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7864C" w14:textId="61D8D0FD" w:rsidR="00B25D92" w:rsidRDefault="00B25D92" w:rsidP="00B25D92">
      <w:pPr>
        <w:pStyle w:val="Heading1"/>
      </w:pPr>
      <w:r>
        <w:t xml:space="preserve">Neg </w:t>
      </w:r>
      <w:r w:rsidR="00943A7B">
        <w:t>–</w:t>
      </w:r>
      <w:r>
        <w:t xml:space="preserve"> Greenland Minerals </w:t>
      </w:r>
      <w:r w:rsidR="001E17CD">
        <w:t>–</w:t>
      </w:r>
      <w:r>
        <w:t xml:space="preserve"> CMSW</w:t>
      </w:r>
    </w:p>
    <w:p w14:paraId="68080DFD" w14:textId="77777777" w:rsidR="00B25D92" w:rsidRPr="009C224D" w:rsidRDefault="00B25D92" w:rsidP="00B25D92">
      <w:pPr>
        <w:pStyle w:val="Heading1"/>
      </w:pPr>
      <w:r w:rsidRPr="009C224D">
        <w:t>DA Link Toolbox</w:t>
      </w:r>
    </w:p>
    <w:p w14:paraId="180D90D5" w14:textId="5550512B" w:rsidR="00B25D92" w:rsidRPr="00497415" w:rsidRDefault="00B25D92" w:rsidP="00B25D92">
      <w:pPr>
        <w:pStyle w:val="Heading2"/>
      </w:pPr>
      <w:r w:rsidRPr="00497415">
        <w:t xml:space="preserve">China </w:t>
      </w:r>
      <w:r w:rsidR="009445F3">
        <w:t>Soft Power</w:t>
      </w:r>
      <w:r w:rsidRPr="00497415">
        <w:t xml:space="preserve"> DA</w:t>
      </w:r>
    </w:p>
    <w:p w14:paraId="3100C004" w14:textId="77777777" w:rsidR="00B25D92" w:rsidRPr="00A938F8" w:rsidRDefault="00B25D92" w:rsidP="00B25D92">
      <w:pPr>
        <w:pStyle w:val="Heading3"/>
        <w:rPr>
          <w:rFonts w:cs="Arial"/>
        </w:rPr>
      </w:pPr>
      <w:r w:rsidRPr="00A938F8">
        <w:rPr>
          <w:rFonts w:cs="Arial"/>
        </w:rPr>
        <w:t>Link---1NC</w:t>
      </w:r>
    </w:p>
    <w:p w14:paraId="04D315C6" w14:textId="77777777" w:rsidR="00B25D92" w:rsidRPr="00A938F8" w:rsidRDefault="00B25D92" w:rsidP="00B25D92">
      <w:pPr>
        <w:pStyle w:val="Heading4"/>
        <w:rPr>
          <w:rFonts w:cs="Arial"/>
        </w:rPr>
      </w:pPr>
      <w:r w:rsidRPr="00A938F8">
        <w:rPr>
          <w:rFonts w:cs="Arial"/>
        </w:rPr>
        <w:t>US arctic presence will threaten China</w:t>
      </w:r>
    </w:p>
    <w:p w14:paraId="30F708E0" w14:textId="77777777" w:rsidR="00B25D92" w:rsidRPr="00A938F8" w:rsidRDefault="00B25D92" w:rsidP="00B25D92">
      <w:r w:rsidRPr="00A938F8">
        <w:t xml:space="preserve">Nong </w:t>
      </w:r>
      <w:r w:rsidRPr="00A938F8">
        <w:rPr>
          <w:rFonts w:eastAsiaTheme="majorEastAsia"/>
          <w:b/>
          <w:iCs/>
          <w:sz w:val="26"/>
        </w:rPr>
        <w:t>Hong 25</w:t>
      </w:r>
      <w:r w:rsidRPr="00A938F8">
        <w:t>, Dr. Nong Hong is Executive Director at the Institute for China-America Studies, and Senior Fellow at Beijing Club for International Dialogue. Previously, she was also Senior Fellow at National Institute for the South China Sea Studies. She holds a PhD of interdisciplinary study of international law and international relations from the University of Alberta, Canada, ICAS, 6/2/25, “US, China and EU: The race for Greenland’s mineral riches,” https://chinaus-icas.org/research/us-china-and-eu-the-race-for-greenlands-mineral-riches/?utm_source, igo</w:t>
      </w:r>
    </w:p>
    <w:p w14:paraId="101C38D8" w14:textId="77777777" w:rsidR="00B25D92" w:rsidRPr="00A938F8" w:rsidRDefault="00B25D92" w:rsidP="00B25D92">
      <w:pPr>
        <w:rPr>
          <w:sz w:val="16"/>
        </w:rPr>
      </w:pPr>
      <w:r w:rsidRPr="00A938F8">
        <w:rPr>
          <w:sz w:val="16"/>
        </w:rPr>
        <w:t>China’s cautious yet persistent presence</w:t>
      </w:r>
    </w:p>
    <w:p w14:paraId="25BD642D" w14:textId="77777777" w:rsidR="00B25D92" w:rsidRPr="00A938F8" w:rsidRDefault="00B25D92" w:rsidP="00B25D92">
      <w:pPr>
        <w:rPr>
          <w:sz w:val="16"/>
        </w:rPr>
      </w:pPr>
      <w:r w:rsidRPr="00A938F8">
        <w:rPr>
          <w:highlight w:val="cyan"/>
          <w:u w:val="single"/>
        </w:rPr>
        <w:t>China has</w:t>
      </w:r>
      <w:r w:rsidRPr="00A938F8">
        <w:rPr>
          <w:u w:val="single"/>
        </w:rPr>
        <w:t xml:space="preserve"> long </w:t>
      </w:r>
      <w:r w:rsidRPr="00A938F8">
        <w:rPr>
          <w:highlight w:val="cyan"/>
          <w:u w:val="single"/>
        </w:rPr>
        <w:t>eyed Greenland as</w:t>
      </w:r>
      <w:r w:rsidRPr="00A938F8">
        <w:rPr>
          <w:sz w:val="16"/>
        </w:rPr>
        <w:t xml:space="preserve"> part of its </w:t>
      </w:r>
      <w:r w:rsidRPr="00A938F8">
        <w:rPr>
          <w:highlight w:val="cyan"/>
          <w:u w:val="single"/>
        </w:rPr>
        <w:t>Arctic economic strategy</w:t>
      </w:r>
      <w:r w:rsidRPr="00A938F8">
        <w:rPr>
          <w:u w:val="single"/>
        </w:rPr>
        <w:t>.</w:t>
      </w:r>
      <w:r w:rsidRPr="00A938F8">
        <w:rPr>
          <w:sz w:val="16"/>
        </w:rPr>
        <w:t xml:space="preserve"> Its 2018 Arctic Policy White Paper declared China as “Arctic stakeholder” and highlighted scientific research, infrastructure, energy and mineral development as key interests. </w:t>
      </w:r>
      <w:r w:rsidRPr="00A938F8">
        <w:rPr>
          <w:u w:val="single"/>
        </w:rPr>
        <w:t>Chinese firms, such as Shenghe Resources</w:t>
      </w:r>
      <w:r w:rsidRPr="00A938F8">
        <w:rPr>
          <w:sz w:val="16"/>
        </w:rPr>
        <w:t xml:space="preserve"> and China National Nuclear Corporation (CNNC), </w:t>
      </w:r>
      <w:r w:rsidRPr="00A938F8">
        <w:rPr>
          <w:u w:val="single"/>
        </w:rPr>
        <w:t>have attempted to invest in Greenlandic mining</w:t>
      </w:r>
      <w:r w:rsidRPr="00A938F8">
        <w:rPr>
          <w:sz w:val="16"/>
        </w:rPr>
        <w:t>, notably in the Kvanefjeld and Isua Iron Ore Project Mine.</w:t>
      </w:r>
    </w:p>
    <w:p w14:paraId="6DB8E48B" w14:textId="77777777" w:rsidR="00B25D92" w:rsidRPr="00A938F8" w:rsidRDefault="00B25D92" w:rsidP="00B25D92">
      <w:pPr>
        <w:rPr>
          <w:sz w:val="16"/>
        </w:rPr>
      </w:pPr>
      <w:r w:rsidRPr="00A938F8">
        <w:rPr>
          <w:sz w:val="16"/>
        </w:rPr>
        <w:t xml:space="preserve">However, these </w:t>
      </w:r>
      <w:r w:rsidRPr="00A938F8">
        <w:rPr>
          <w:u w:val="single"/>
        </w:rPr>
        <w:t>efforts have encountered political headwinds</w:t>
      </w:r>
      <w:r w:rsidRPr="00A938F8">
        <w:rPr>
          <w:sz w:val="16"/>
        </w:rPr>
        <w:t xml:space="preserve">. </w:t>
      </w:r>
      <w:r w:rsidRPr="00A938F8">
        <w:rPr>
          <w:u w:val="single"/>
        </w:rPr>
        <w:t>Greenland’s</w:t>
      </w:r>
      <w:r w:rsidRPr="00A938F8">
        <w:rPr>
          <w:sz w:val="16"/>
        </w:rPr>
        <w:t xml:space="preserve"> 2021 </w:t>
      </w:r>
      <w:r w:rsidRPr="00A938F8">
        <w:rPr>
          <w:u w:val="single"/>
        </w:rPr>
        <w:t>uranium ban was widely interpreted as a rebuke to Chinese involvement.</w:t>
      </w:r>
      <w:r w:rsidRPr="00A938F8">
        <w:rPr>
          <w:sz w:val="16"/>
        </w:rPr>
        <w:t xml:space="preserve"> In 2019, Danish intelligence reportedly warned that China sought to establish dual-use infrastructure in Greenland that could serve strategic or military purposes. This has increased Western wariness about Chinese investment. </w:t>
      </w:r>
    </w:p>
    <w:p w14:paraId="69248C4C" w14:textId="77777777" w:rsidR="00B25D92" w:rsidRPr="00A938F8" w:rsidRDefault="00B25D92" w:rsidP="00B25D92">
      <w:pPr>
        <w:rPr>
          <w:sz w:val="16"/>
        </w:rPr>
      </w:pPr>
      <w:r w:rsidRPr="00A938F8">
        <w:rPr>
          <w:sz w:val="16"/>
        </w:rPr>
        <w:t xml:space="preserve">Nonetheless, </w:t>
      </w:r>
      <w:r w:rsidRPr="00A938F8">
        <w:rPr>
          <w:highlight w:val="cyan"/>
          <w:u w:val="single"/>
        </w:rPr>
        <w:t>China remains engaged in Greenland</w:t>
      </w:r>
      <w:r w:rsidRPr="00A938F8">
        <w:rPr>
          <w:sz w:val="16"/>
        </w:rPr>
        <w:t xml:space="preserve">. Its </w:t>
      </w:r>
      <w:r w:rsidRPr="00A938F8">
        <w:rPr>
          <w:highlight w:val="cyan"/>
          <w:u w:val="single"/>
        </w:rPr>
        <w:t>firms continue to hold minority stakes in</w:t>
      </w:r>
      <w:r w:rsidRPr="00A938F8">
        <w:rPr>
          <w:u w:val="single"/>
        </w:rPr>
        <w:t xml:space="preserve"> </w:t>
      </w:r>
      <w:r w:rsidRPr="00A938F8">
        <w:rPr>
          <w:sz w:val="16"/>
        </w:rPr>
        <w:t xml:space="preserve">certain </w:t>
      </w:r>
      <w:r w:rsidRPr="00A938F8">
        <w:rPr>
          <w:highlight w:val="cyan"/>
          <w:u w:val="single"/>
        </w:rPr>
        <w:t>projects</w:t>
      </w:r>
      <w:r w:rsidRPr="00A938F8">
        <w:rPr>
          <w:sz w:val="16"/>
        </w:rPr>
        <w:t xml:space="preserve"> and explore partnerships. Beijing’s global Belt and Road Initiative and growing Arctic diplomacy make Greenland a continued focal point for resource diplomacy. As global demand for REEs intensifies, China may recalibrate its strategy — balancing commercial interest with lower-profile engagement to avoid geopolitical friction.</w:t>
      </w:r>
    </w:p>
    <w:p w14:paraId="3A273DB7" w14:textId="77777777" w:rsidR="00B25D92" w:rsidRPr="00A938F8" w:rsidRDefault="00B25D92" w:rsidP="00B25D92">
      <w:pPr>
        <w:rPr>
          <w:sz w:val="16"/>
        </w:rPr>
      </w:pPr>
      <w:r w:rsidRPr="00A938F8">
        <w:rPr>
          <w:sz w:val="16"/>
        </w:rPr>
        <w:t xml:space="preserve">Despite these constraints, </w:t>
      </w:r>
      <w:r w:rsidRPr="00A938F8">
        <w:rPr>
          <w:highlight w:val="cyan"/>
          <w:u w:val="single"/>
        </w:rPr>
        <w:t>Greenland has signalled</w:t>
      </w:r>
      <w:r w:rsidRPr="00A938F8">
        <w:rPr>
          <w:u w:val="single"/>
        </w:rPr>
        <w:t xml:space="preserve"> a</w:t>
      </w:r>
      <w:r w:rsidRPr="00A938F8">
        <w:rPr>
          <w:sz w:val="16"/>
        </w:rPr>
        <w:t xml:space="preserve"> pragmatic </w:t>
      </w:r>
      <w:r w:rsidRPr="00A938F8">
        <w:rPr>
          <w:highlight w:val="cyan"/>
          <w:u w:val="single"/>
        </w:rPr>
        <w:t>openness to Chinese investment</w:t>
      </w:r>
      <w:r w:rsidRPr="00A938F8">
        <w:rPr>
          <w:u w:val="single"/>
        </w:rPr>
        <w:t>,</w:t>
      </w:r>
      <w:r w:rsidRPr="00A938F8">
        <w:rPr>
          <w:sz w:val="16"/>
        </w:rPr>
        <w:t xml:space="preserve"> warning that “if the US and EU do not act, </w:t>
      </w:r>
      <w:r w:rsidRPr="00A938F8">
        <w:rPr>
          <w:u w:val="single"/>
        </w:rPr>
        <w:t>we may turn to Chinese investment</w:t>
      </w:r>
      <w:r w:rsidRPr="00A938F8">
        <w:rPr>
          <w:sz w:val="16"/>
        </w:rPr>
        <w:t>”. This reflects Nuuk’s realist approach to foreign engagement — China remains a viable partner, provided it adheres to Greenland’s conditions, including respect for sovereignty, environmental safeguards, and transparency.</w:t>
      </w:r>
    </w:p>
    <w:p w14:paraId="0E7763DC" w14:textId="77777777" w:rsidR="00B25D92" w:rsidRPr="00A938F8" w:rsidRDefault="00B25D92" w:rsidP="00B25D92">
      <w:pPr>
        <w:rPr>
          <w:sz w:val="16"/>
        </w:rPr>
      </w:pPr>
      <w:r w:rsidRPr="00A938F8">
        <w:rPr>
          <w:sz w:val="16"/>
        </w:rPr>
        <w:t xml:space="preserve">Greenland welcomed the EU’s initiative, but Nathanielsen noted that the bloc has yet to translate its intentions into tangible investments. </w:t>
      </w:r>
    </w:p>
    <w:p w14:paraId="153EA240" w14:textId="77777777" w:rsidR="00B25D92" w:rsidRPr="00A938F8" w:rsidRDefault="00B25D92" w:rsidP="00B25D92">
      <w:pPr>
        <w:rPr>
          <w:sz w:val="16"/>
        </w:rPr>
      </w:pPr>
      <w:r w:rsidRPr="00A938F8">
        <w:rPr>
          <w:sz w:val="16"/>
        </w:rPr>
        <w:t>The EU’s green demand and regulatory leverage</w:t>
      </w:r>
    </w:p>
    <w:p w14:paraId="1EE334FD" w14:textId="77777777" w:rsidR="00B25D92" w:rsidRPr="00A938F8" w:rsidRDefault="00B25D92" w:rsidP="00B25D92">
      <w:pPr>
        <w:rPr>
          <w:sz w:val="16"/>
        </w:rPr>
      </w:pPr>
      <w:r w:rsidRPr="00A938F8">
        <w:rPr>
          <w:sz w:val="16"/>
        </w:rPr>
        <w:t>The EU pursues a different path — leveraging rules and norms to project soft power. Its 2020 Critical Raw Materials Action Plan and 2023 Critical Raw Materials Act aim to diversify and secure sustainable mineral supplies. Greenland, with its close historical ties to Denmark, is seen as a key non-Chinese source of rare earths in the EU’s strategic calculus.</w:t>
      </w:r>
    </w:p>
    <w:p w14:paraId="0D74892F" w14:textId="77777777" w:rsidR="00B25D92" w:rsidRPr="00A938F8" w:rsidRDefault="00B25D92" w:rsidP="00B25D92">
      <w:pPr>
        <w:rPr>
          <w:sz w:val="16"/>
        </w:rPr>
      </w:pPr>
      <w:r w:rsidRPr="00A938F8">
        <w:rPr>
          <w:sz w:val="16"/>
        </w:rPr>
        <w:t>Unlike the US security-driven model, the EU emphasises environmental protection, corporate social responsibility and Indigenous consultation. The 2023 EU-Greenland MOU on Sustainable Raw Materials Value Chains outlines cooperation on feasibility studies, environmental assessments, and local stakeholder engagement.</w:t>
      </w:r>
    </w:p>
    <w:p w14:paraId="4ABF7730" w14:textId="77777777" w:rsidR="00B25D92" w:rsidRPr="00A938F8" w:rsidRDefault="00B25D92" w:rsidP="00B25D92">
      <w:pPr>
        <w:rPr>
          <w:sz w:val="16"/>
        </w:rPr>
      </w:pPr>
      <w:r w:rsidRPr="00A938F8">
        <w:rPr>
          <w:sz w:val="16"/>
        </w:rPr>
        <w:t>Greenland welcomed the EU’s initiative, but Nathanielsen noted that the bloc has yet to translate its intentions into tangible investments. What Greenland needs, she stressed, are real partners — not just verbal commitments.</w:t>
      </w:r>
    </w:p>
    <w:p w14:paraId="2E4C3F3C" w14:textId="77777777" w:rsidR="00B25D92" w:rsidRPr="00A938F8" w:rsidRDefault="00B25D92" w:rsidP="00B25D92">
      <w:pPr>
        <w:rPr>
          <w:sz w:val="16"/>
        </w:rPr>
      </w:pPr>
      <w:r w:rsidRPr="00A938F8">
        <w:rPr>
          <w:sz w:val="16"/>
        </w:rPr>
        <w:t>Geopolitical and environmental implications</w:t>
      </w:r>
    </w:p>
    <w:p w14:paraId="3E22AF9F" w14:textId="77777777" w:rsidR="00B25D92" w:rsidRPr="00A938F8" w:rsidRDefault="00B25D92" w:rsidP="00B25D92">
      <w:pPr>
        <w:rPr>
          <w:sz w:val="16"/>
        </w:rPr>
      </w:pPr>
      <w:r w:rsidRPr="00A938F8">
        <w:rPr>
          <w:sz w:val="16"/>
        </w:rPr>
        <w:t xml:space="preserve">Greenland’s mining politics encapsulate broader Arctic shifts. </w:t>
      </w:r>
      <w:r w:rsidRPr="00A938F8">
        <w:rPr>
          <w:highlight w:val="cyan"/>
          <w:u w:val="single"/>
        </w:rPr>
        <w:t>As great powers increase</w:t>
      </w:r>
      <w:r w:rsidRPr="00A938F8">
        <w:rPr>
          <w:u w:val="single"/>
        </w:rPr>
        <w:t xml:space="preserve"> their economic </w:t>
      </w:r>
      <w:r w:rsidRPr="00A938F8">
        <w:rPr>
          <w:highlight w:val="cyan"/>
          <w:u w:val="single"/>
        </w:rPr>
        <w:t>footprints</w:t>
      </w:r>
      <w:r w:rsidRPr="00A938F8">
        <w:rPr>
          <w:u w:val="single"/>
        </w:rPr>
        <w:t>,</w:t>
      </w:r>
      <w:r w:rsidRPr="00A938F8">
        <w:rPr>
          <w:sz w:val="16"/>
        </w:rPr>
        <w:t xml:space="preserve"> the </w:t>
      </w:r>
      <w:r w:rsidRPr="00A938F8">
        <w:rPr>
          <w:highlight w:val="cyan"/>
          <w:u w:val="single"/>
        </w:rPr>
        <w:t>island becomes a proxy arena for strategic competition</w:t>
      </w:r>
      <w:r w:rsidRPr="00A938F8">
        <w:rPr>
          <w:sz w:val="16"/>
        </w:rPr>
        <w:t xml:space="preserve">. </w:t>
      </w:r>
      <w:r w:rsidRPr="00A938F8">
        <w:rPr>
          <w:highlight w:val="cyan"/>
          <w:u w:val="single"/>
        </w:rPr>
        <w:t>US-China rivalry is increasingly mirrored</w:t>
      </w:r>
      <w:r w:rsidRPr="00A938F8">
        <w:rPr>
          <w:sz w:val="16"/>
        </w:rPr>
        <w:t xml:space="preserve"> in resource diplomacy, while the EU acts as a normative power pushing environmental safeguards.</w:t>
      </w:r>
    </w:p>
    <w:p w14:paraId="53B843E6" w14:textId="77777777" w:rsidR="00B25D92" w:rsidRDefault="00B25D92" w:rsidP="00B25D92">
      <w:pPr>
        <w:rPr>
          <w:sz w:val="16"/>
        </w:rPr>
      </w:pPr>
      <w:r w:rsidRPr="00A938F8">
        <w:rPr>
          <w:sz w:val="16"/>
        </w:rPr>
        <w:t xml:space="preserve">This dynamic raises two concerns. First, </w:t>
      </w:r>
      <w:r w:rsidRPr="00A938F8">
        <w:rPr>
          <w:highlight w:val="cyan"/>
          <w:u w:val="single"/>
        </w:rPr>
        <w:t>Greenland may become over-politicised</w:t>
      </w:r>
      <w:r w:rsidRPr="00A938F8">
        <w:rPr>
          <w:sz w:val="16"/>
        </w:rPr>
        <w:t xml:space="preserve">. As its autonomy within the Kingdom of Denmark grows, Nuuk seeks to chart its own economic path. Yet external pressure risks reducing Greenlandic agency, especially if caught in US-China tension. </w:t>
      </w:r>
    </w:p>
    <w:p w14:paraId="5F119FED" w14:textId="77777777" w:rsidR="00B25D92" w:rsidRDefault="00B25D92" w:rsidP="00B25D92">
      <w:pPr>
        <w:rPr>
          <w:sz w:val="16"/>
        </w:rPr>
      </w:pPr>
    </w:p>
    <w:p w14:paraId="42312AFA" w14:textId="0C3569D1" w:rsidR="00B25D92" w:rsidRPr="005B28F6" w:rsidRDefault="00B25D92" w:rsidP="00B25D92">
      <w:pPr>
        <w:pStyle w:val="Heading3"/>
        <w:rPr>
          <w:rFonts w:cs="Arial"/>
        </w:rPr>
      </w:pPr>
      <w:r w:rsidRPr="00D37F66">
        <w:rPr>
          <w:rFonts w:cs="Arial"/>
        </w:rPr>
        <w:t>Link</w:t>
      </w:r>
      <w:r w:rsidR="009445F3">
        <w:rPr>
          <w:rFonts w:cs="Arial"/>
        </w:rPr>
        <w:t>---</w:t>
      </w:r>
      <w:r w:rsidRPr="00D37F66">
        <w:rPr>
          <w:rFonts w:cs="Arial"/>
        </w:rPr>
        <w:t>2</w:t>
      </w:r>
      <w:r>
        <w:rPr>
          <w:rFonts w:cs="Arial"/>
        </w:rPr>
        <w:t>NC</w:t>
      </w:r>
    </w:p>
    <w:p w14:paraId="734A9787" w14:textId="77777777" w:rsidR="00B25D92" w:rsidRDefault="00B25D92" w:rsidP="00B25D92">
      <w:pPr>
        <w:pStyle w:val="Heading4"/>
        <w:rPr>
          <w:rFonts w:cs="Arial"/>
        </w:rPr>
      </w:pPr>
      <w:r w:rsidRPr="000B14F0">
        <w:rPr>
          <w:rFonts w:cs="Arial"/>
        </w:rPr>
        <w:t xml:space="preserve">China will protect its interests in Greenland as its </w:t>
      </w:r>
      <w:r w:rsidRPr="000B14F0">
        <w:rPr>
          <w:rFonts w:cs="Arial"/>
          <w:u w:val="single"/>
        </w:rPr>
        <w:t>key</w:t>
      </w:r>
      <w:r w:rsidRPr="000B14F0">
        <w:rPr>
          <w:rFonts w:cs="Arial"/>
        </w:rPr>
        <w:t xml:space="preserve"> to </w:t>
      </w:r>
      <w:r>
        <w:rPr>
          <w:rFonts w:cs="Arial"/>
        </w:rPr>
        <w:t>their</w:t>
      </w:r>
      <w:r w:rsidRPr="000B14F0">
        <w:rPr>
          <w:rFonts w:cs="Arial"/>
        </w:rPr>
        <w:t xml:space="preserve"> Arctic Strategy. </w:t>
      </w:r>
    </w:p>
    <w:p w14:paraId="0FA406AA" w14:textId="08EDCFF6" w:rsidR="00B25D92" w:rsidRDefault="00B25D92" w:rsidP="00B25D92">
      <w:pPr>
        <w:rPr>
          <w:sz w:val="16"/>
        </w:rPr>
      </w:pPr>
      <w:r w:rsidRPr="000B14F0">
        <w:t xml:space="preserve">Satu </w:t>
      </w:r>
      <w:r w:rsidRPr="000B14F0">
        <w:rPr>
          <w:rStyle w:val="Style13ptBold"/>
        </w:rPr>
        <w:t xml:space="preserve">Semberg </w:t>
      </w:r>
      <w:r w:rsidRPr="000B14F0">
        <w:t>20</w:t>
      </w:r>
      <w:r w:rsidRPr="000B14F0">
        <w:rPr>
          <w:rStyle w:val="Style13ptBold"/>
        </w:rPr>
        <w:t>20</w:t>
      </w:r>
      <w:r w:rsidRPr="000B14F0">
        <w:t xml:space="preserve">, </w:t>
      </w:r>
      <w:r>
        <w:t>(</w:t>
      </w:r>
      <w:r w:rsidRPr="000B14F0">
        <w:t>Doctoral researcher at Aleksanteri Institute</w:t>
      </w:r>
      <w:r>
        <w:t>) Jan. 16, 2020. “</w:t>
      </w:r>
      <w:r w:rsidRPr="005B28F6">
        <w:t>implications on greenland: the geopolitical umbrella and classical realism in the context of the arctic</w:t>
      </w:r>
      <w:r>
        <w:t xml:space="preserve">” </w:t>
      </w:r>
      <w:r w:rsidRPr="00C64110">
        <w:t>https://digikogu.taltech.ee-</w:t>
      </w:r>
      <w:r>
        <w:t xml:space="preserve"> CG</w:t>
      </w:r>
    </w:p>
    <w:p w14:paraId="22A05B89" w14:textId="77777777" w:rsidR="00B25D92" w:rsidRPr="001B42B9" w:rsidRDefault="00B25D92" w:rsidP="00B25D92">
      <w:r>
        <w:rPr>
          <w:sz w:val="16"/>
        </w:rPr>
        <w:t>T</w:t>
      </w:r>
      <w:r w:rsidRPr="001B42B9">
        <w:rPr>
          <w:sz w:val="16"/>
        </w:rPr>
        <w:t xml:space="preserve">he </w:t>
      </w:r>
      <w:r w:rsidRPr="00EE35AA">
        <w:rPr>
          <w:highlight w:val="cyan"/>
          <w:u w:val="single"/>
        </w:rPr>
        <w:t>Greenland</w:t>
      </w:r>
      <w:r w:rsidRPr="001A490E">
        <w:rPr>
          <w:u w:val="single"/>
        </w:rPr>
        <w:t xml:space="preserve">ic governments have been </w:t>
      </w:r>
      <w:r w:rsidRPr="005B28F6">
        <w:rPr>
          <w:rStyle w:val="Emphasis"/>
          <w:highlight w:val="cyan"/>
        </w:rPr>
        <w:t>welcom</w:t>
      </w:r>
      <w:r w:rsidRPr="001A490E">
        <w:rPr>
          <w:u w:val="single"/>
        </w:rPr>
        <w:t xml:space="preserve">ing to </w:t>
      </w:r>
      <w:r w:rsidRPr="00EE35AA">
        <w:rPr>
          <w:highlight w:val="cyan"/>
          <w:u w:val="single"/>
        </w:rPr>
        <w:t>Chinese investment in their territory</w:t>
      </w:r>
      <w:r w:rsidRPr="001A490E">
        <w:rPr>
          <w:u w:val="single"/>
        </w:rPr>
        <w:t xml:space="preserve"> with high hopes (Zeuthen &amp; Raftopoulos, 2018, p. 122). </w:t>
      </w:r>
      <w:r w:rsidRPr="00EE35AA">
        <w:rPr>
          <w:highlight w:val="cyan"/>
          <w:u w:val="single"/>
        </w:rPr>
        <w:t xml:space="preserve">China </w:t>
      </w:r>
      <w:r w:rsidRPr="00EE35AA">
        <w:rPr>
          <w:u w:val="single"/>
        </w:rPr>
        <w:t>has</w:t>
      </w:r>
      <w:r w:rsidRPr="001A490E">
        <w:rPr>
          <w:u w:val="single"/>
        </w:rPr>
        <w:t xml:space="preserve"> taken steps to </w:t>
      </w:r>
      <w:r w:rsidRPr="00A170BB">
        <w:rPr>
          <w:rStyle w:val="Emphasis"/>
          <w:highlight w:val="cyan"/>
        </w:rPr>
        <w:t>protect</w:t>
      </w:r>
      <w:r w:rsidRPr="00EE35AA">
        <w:rPr>
          <w:highlight w:val="cyan"/>
          <w:u w:val="single"/>
        </w:rPr>
        <w:t xml:space="preserve"> its interest in the High North, notably in</w:t>
      </w:r>
      <w:r w:rsidRPr="001A490E">
        <w:rPr>
          <w:u w:val="single"/>
        </w:rPr>
        <w:t xml:space="preserve"> Iceland, Svalbard, and in </w:t>
      </w:r>
      <w:r w:rsidRPr="00A170BB">
        <w:rPr>
          <w:rStyle w:val="Emphasis"/>
          <w:highlight w:val="cyan"/>
        </w:rPr>
        <w:t>Greenland</w:t>
      </w:r>
      <w:r w:rsidRPr="001A490E">
        <w:rPr>
          <w:u w:val="single"/>
        </w:rPr>
        <w:t xml:space="preserve"> (Connolly, 2017, p. 8). </w:t>
      </w:r>
      <w:r w:rsidRPr="001B42B9">
        <w:rPr>
          <w:sz w:val="16"/>
        </w:rPr>
        <w:t xml:space="preserve">Publicly such high interest is suppressed, but </w:t>
      </w:r>
      <w:r w:rsidRPr="001A490E">
        <w:rPr>
          <w:u w:val="single"/>
        </w:rPr>
        <w:t xml:space="preserve">since 2016 there has been </w:t>
      </w:r>
      <w:r w:rsidRPr="00A170BB">
        <w:rPr>
          <w:rStyle w:val="Emphasis"/>
          <w:highlight w:val="cyan"/>
        </w:rPr>
        <w:t>increasing</w:t>
      </w:r>
      <w:r w:rsidRPr="00EE35AA">
        <w:rPr>
          <w:highlight w:val="cyan"/>
          <w:u w:val="single"/>
        </w:rPr>
        <w:t xml:space="preserve"> mentions of Greenland by</w:t>
      </w:r>
      <w:r w:rsidRPr="001A490E">
        <w:rPr>
          <w:u w:val="single"/>
        </w:rPr>
        <w:t xml:space="preserve"> the </w:t>
      </w:r>
      <w:r w:rsidRPr="00EE35AA">
        <w:rPr>
          <w:highlight w:val="cyan"/>
          <w:u w:val="single"/>
        </w:rPr>
        <w:t>Chinese scholars</w:t>
      </w:r>
      <w:r w:rsidRPr="001A490E">
        <w:rPr>
          <w:u w:val="single"/>
        </w:rPr>
        <w:t xml:space="preserve"> (Andersson et al., 2018, p. 105).</w:t>
      </w:r>
      <w:r w:rsidRPr="001B42B9">
        <w:rPr>
          <w:sz w:val="16"/>
        </w:rPr>
        <w:t xml:space="preserve"> Notably, China corporated the Arctic to its plans on Maritime Cooperation under the Belt and Road Initiative in its envisioned “blue economic passage” which links Europe and China via the Arctic Ocean (Connolly, 2017, p. 8). </w:t>
      </w:r>
      <w:r w:rsidRPr="001A490E">
        <w:rPr>
          <w:u w:val="single"/>
        </w:rPr>
        <w:t xml:space="preserve">The key component of </w:t>
      </w:r>
      <w:r w:rsidRPr="00EE35AA">
        <w:rPr>
          <w:highlight w:val="cyan"/>
          <w:u w:val="single"/>
        </w:rPr>
        <w:t>China’s Arctic policy is to establish</w:t>
      </w:r>
      <w:r w:rsidRPr="001A490E">
        <w:rPr>
          <w:u w:val="single"/>
        </w:rPr>
        <w:t xml:space="preserve"> </w:t>
      </w:r>
      <w:r w:rsidRPr="00A170BB">
        <w:rPr>
          <w:rStyle w:val="Emphasis"/>
          <w:highlight w:val="cyan"/>
        </w:rPr>
        <w:t>strong</w:t>
      </w:r>
      <w:r w:rsidRPr="00EE35AA">
        <w:rPr>
          <w:highlight w:val="cyan"/>
          <w:u w:val="single"/>
        </w:rPr>
        <w:t xml:space="preserve"> bilateral relationships with the Arctic states</w:t>
      </w:r>
      <w:r w:rsidRPr="001A490E">
        <w:rPr>
          <w:u w:val="single"/>
        </w:rPr>
        <w:t xml:space="preserve"> and stakeholders </w:t>
      </w:r>
      <w:r w:rsidRPr="00EE35AA">
        <w:rPr>
          <w:highlight w:val="cyan"/>
          <w:u w:val="single"/>
        </w:rPr>
        <w:t xml:space="preserve">gradually </w:t>
      </w:r>
      <w:r w:rsidRPr="00A170BB">
        <w:rPr>
          <w:rStyle w:val="Emphasis"/>
          <w:highlight w:val="cyan"/>
        </w:rPr>
        <w:t>increasing</w:t>
      </w:r>
      <w:r w:rsidRPr="00EE35AA">
        <w:rPr>
          <w:highlight w:val="cyan"/>
          <w:u w:val="single"/>
        </w:rPr>
        <w:t xml:space="preserve"> Chinese </w:t>
      </w:r>
      <w:r w:rsidRPr="00A170BB">
        <w:rPr>
          <w:rStyle w:val="Emphasis"/>
          <w:highlight w:val="cyan"/>
        </w:rPr>
        <w:t>influence</w:t>
      </w:r>
      <w:r w:rsidRPr="00EE35AA">
        <w:rPr>
          <w:highlight w:val="cyan"/>
          <w:u w:val="single"/>
        </w:rPr>
        <w:t xml:space="preserve"> in the</w:t>
      </w:r>
      <w:r w:rsidRPr="001A490E">
        <w:rPr>
          <w:u w:val="single"/>
        </w:rPr>
        <w:t xml:space="preserve"> multilateral institutions dealing with </w:t>
      </w:r>
      <w:r w:rsidRPr="00EE35AA">
        <w:rPr>
          <w:highlight w:val="cyan"/>
          <w:u w:val="single"/>
        </w:rPr>
        <w:t>Arctic</w:t>
      </w:r>
      <w:r w:rsidRPr="001B42B9">
        <w:rPr>
          <w:sz w:val="16"/>
        </w:rPr>
        <w:t xml:space="preserve"> (Sorensen, 2018, p. 84). </w:t>
      </w:r>
      <w:r w:rsidRPr="00EE35AA">
        <w:rPr>
          <w:highlight w:val="cyan"/>
          <w:u w:val="single"/>
        </w:rPr>
        <w:t xml:space="preserve">Greenland’s value in China’s eyes is a source to import </w:t>
      </w:r>
      <w:r w:rsidRPr="00A170BB">
        <w:rPr>
          <w:rStyle w:val="Emphasis"/>
          <w:highlight w:val="cyan"/>
        </w:rPr>
        <w:t>essential</w:t>
      </w:r>
      <w:r w:rsidRPr="00EE35AA">
        <w:rPr>
          <w:highlight w:val="cyan"/>
          <w:u w:val="single"/>
        </w:rPr>
        <w:t xml:space="preserve"> minerals and</w:t>
      </w:r>
      <w:r w:rsidRPr="001A490E">
        <w:rPr>
          <w:u w:val="single"/>
        </w:rPr>
        <w:t xml:space="preserve"> to </w:t>
      </w:r>
      <w:r w:rsidRPr="00EE35AA">
        <w:rPr>
          <w:highlight w:val="cyan"/>
          <w:u w:val="single"/>
        </w:rPr>
        <w:t>have a foothold</w:t>
      </w:r>
      <w:r w:rsidRPr="001A490E">
        <w:rPr>
          <w:u w:val="single"/>
        </w:rPr>
        <w:t xml:space="preserve"> for Arctic access.</w:t>
      </w:r>
      <w:r w:rsidRPr="001B42B9">
        <w:rPr>
          <w:sz w:val="16"/>
        </w:rPr>
        <w:t xml:space="preserve"> The Chinese state is building an Arctic knowledge which can be analysed to facilitate investment in Greenland in the future, as well as support China’s full participation in the Arctic matters. (Andersson et al., 2018, p. 113). </w:t>
      </w:r>
    </w:p>
    <w:p w14:paraId="7CE45DF3" w14:textId="77777777" w:rsidR="00B25D92" w:rsidRDefault="00B25D92" w:rsidP="00B25D92">
      <w:pPr>
        <w:rPr>
          <w:sz w:val="16"/>
        </w:rPr>
      </w:pPr>
      <w:r w:rsidRPr="00EE35AA">
        <w:rPr>
          <w:highlight w:val="cyan"/>
          <w:u w:val="single"/>
        </w:rPr>
        <w:t>Greenland</w:t>
      </w:r>
      <w:r w:rsidRPr="001A490E">
        <w:rPr>
          <w:u w:val="single"/>
        </w:rPr>
        <w:t xml:space="preserve"> is expected to </w:t>
      </w:r>
      <w:r w:rsidRPr="00EE35AA">
        <w:rPr>
          <w:highlight w:val="cyan"/>
          <w:u w:val="single"/>
        </w:rPr>
        <w:t xml:space="preserve">play a </w:t>
      </w:r>
      <w:r w:rsidRPr="00A170BB">
        <w:rPr>
          <w:rStyle w:val="Emphasis"/>
          <w:highlight w:val="cyan"/>
        </w:rPr>
        <w:t>crucial</w:t>
      </w:r>
      <w:r w:rsidRPr="00EE35AA">
        <w:rPr>
          <w:highlight w:val="cyan"/>
          <w:u w:val="single"/>
        </w:rPr>
        <w:t xml:space="preserve"> role in China’s emerging Arctic strategy</w:t>
      </w:r>
      <w:r w:rsidRPr="001A490E">
        <w:rPr>
          <w:u w:val="single"/>
        </w:rPr>
        <w:t xml:space="preserve"> because of its proximity to the Arctic shipping passages and potential for mineral resource exploration</w:t>
      </w:r>
      <w:r w:rsidRPr="001B42B9">
        <w:rPr>
          <w:sz w:val="16"/>
        </w:rPr>
        <w:t xml:space="preserve">, but this evaluation is based on academic guesses. The main condition for more significant Chinese economic commitment is the energy and resource prices together with the cost of exploration and extraction, which needs to be economically more favourable. Also, greater agreements between China and Greenland requires reassurance and support from Copenhagen. (Sorensen, 2018, p. 88). In general, China has operated in the Arctic carefully, and it is still an open question of how strong of a partner would China become with Greenland (Sorensen, 2018, p. 90). </w:t>
      </w:r>
      <w:r w:rsidRPr="00EE35AA">
        <w:rPr>
          <w:u w:val="single"/>
        </w:rPr>
        <w:t>There is an additional United States component, since it is Denmark’s strategically closest ally and has a long-standing vision for the military-strategic presence in Greenland,</w:t>
      </w:r>
      <w:r w:rsidRPr="001B42B9">
        <w:rPr>
          <w:sz w:val="16"/>
        </w:rPr>
        <w:t xml:space="preserve"> as is also the purpose of the Thule Air Space. Therefore, </w:t>
      </w:r>
      <w:r w:rsidRPr="00EE35AA">
        <w:rPr>
          <w:u w:val="single"/>
        </w:rPr>
        <w:t xml:space="preserve">a greater presence of China in Greenland is monitored closely by the United States. </w:t>
      </w:r>
      <w:r w:rsidRPr="001B42B9">
        <w:rPr>
          <w:sz w:val="16"/>
        </w:rPr>
        <w:t xml:space="preserve">(Sorensen, 2018, p. 84; Dadwal, 2014, p. 816). Zeuhen and Raftopoulos (2018) analyse the situation that the idea of Chinese coordinated approach has mainly been created by the competitive approach of contradictory images presented by the governments of Greenland and Denmark when promoting their interest. (Zeuthen &amp; Raftopoulos, 2018, p. 122). Also, </w:t>
      </w:r>
      <w:r w:rsidRPr="00EE35AA">
        <w:rPr>
          <w:highlight w:val="cyan"/>
          <w:u w:val="single"/>
        </w:rPr>
        <w:t>the development of the</w:t>
      </w:r>
      <w:r w:rsidRPr="00EE35AA">
        <w:rPr>
          <w:u w:val="single"/>
        </w:rPr>
        <w:t xml:space="preserve"> </w:t>
      </w:r>
      <w:r w:rsidRPr="00EE35AA">
        <w:rPr>
          <w:highlight w:val="cyan"/>
          <w:u w:val="single"/>
        </w:rPr>
        <w:t xml:space="preserve">Arctic governance </w:t>
      </w:r>
      <w:r w:rsidRPr="00A170BB">
        <w:rPr>
          <w:rStyle w:val="Emphasis"/>
          <w:highlight w:val="cyan"/>
        </w:rPr>
        <w:t>interests</w:t>
      </w:r>
      <w:r w:rsidRPr="00EE35AA">
        <w:rPr>
          <w:highlight w:val="cyan"/>
          <w:u w:val="single"/>
        </w:rPr>
        <w:t xml:space="preserve"> China</w:t>
      </w:r>
      <w:r w:rsidRPr="001B42B9">
        <w:rPr>
          <w:sz w:val="16"/>
        </w:rPr>
        <w:t xml:space="preserve"> since it is a question of distinguishing international and national waters, which has an impact on the position China has in the Arctic. (Sorensen, 2018, p. 89)</w:t>
      </w:r>
    </w:p>
    <w:p w14:paraId="5FF5228B" w14:textId="77777777" w:rsidR="00B25D92" w:rsidRPr="00497415" w:rsidRDefault="00B25D92" w:rsidP="00B25D92"/>
    <w:p w14:paraId="58A8580C" w14:textId="6A921643" w:rsidR="00DE5188" w:rsidRPr="00A938F8" w:rsidRDefault="00DE5188" w:rsidP="00DE5188">
      <w:pPr>
        <w:pStyle w:val="Heading3"/>
        <w:rPr>
          <w:rFonts w:cs="Arial"/>
        </w:rPr>
      </w:pPr>
      <w:r>
        <w:rPr>
          <w:rFonts w:cs="Arial"/>
        </w:rPr>
        <w:t xml:space="preserve">AT: </w:t>
      </w:r>
      <w:r w:rsidRPr="00A938F8">
        <w:rPr>
          <w:rFonts w:cs="Arial"/>
        </w:rPr>
        <w:t xml:space="preserve">China </w:t>
      </w:r>
      <w:r>
        <w:rPr>
          <w:rFonts w:cs="Arial"/>
        </w:rPr>
        <w:t xml:space="preserve">Not </w:t>
      </w:r>
      <w:r w:rsidRPr="00A938F8">
        <w:rPr>
          <w:rFonts w:cs="Arial"/>
        </w:rPr>
        <w:t>Involved---</w:t>
      </w:r>
      <w:r>
        <w:rPr>
          <w:rFonts w:cs="Arial"/>
        </w:rPr>
        <w:t>2NC</w:t>
      </w:r>
    </w:p>
    <w:p w14:paraId="4D46A82A" w14:textId="77777777" w:rsidR="00DE5188" w:rsidRPr="00A938F8" w:rsidRDefault="00DE5188" w:rsidP="00DE5188">
      <w:pPr>
        <w:pStyle w:val="Heading4"/>
        <w:rPr>
          <w:rFonts w:cs="Arial"/>
        </w:rPr>
      </w:pPr>
      <w:r w:rsidRPr="00A938F8">
        <w:rPr>
          <w:rFonts w:cs="Arial"/>
        </w:rPr>
        <w:t xml:space="preserve">China and Greenland have </w:t>
      </w:r>
      <w:r w:rsidRPr="00A938F8">
        <w:rPr>
          <w:rFonts w:cs="Arial"/>
          <w:u w:val="single"/>
        </w:rPr>
        <w:t>close</w:t>
      </w:r>
      <w:r w:rsidRPr="00A938F8">
        <w:rPr>
          <w:rFonts w:cs="Arial"/>
        </w:rPr>
        <w:t xml:space="preserve"> economic ties</w:t>
      </w:r>
    </w:p>
    <w:p w14:paraId="2AAE2B00" w14:textId="77777777" w:rsidR="00DE5188" w:rsidRPr="00A938F8" w:rsidRDefault="00DE5188" w:rsidP="00DE5188">
      <w:r w:rsidRPr="00A938F8">
        <w:t xml:space="preserve">Flemming </w:t>
      </w:r>
      <w:r w:rsidRPr="00A938F8">
        <w:rPr>
          <w:rFonts w:eastAsiaTheme="majorEastAsia"/>
          <w:b/>
          <w:iCs/>
          <w:sz w:val="26"/>
        </w:rPr>
        <w:t>Christiansen 25</w:t>
      </w:r>
      <w:r w:rsidRPr="00A938F8">
        <w:t>, a mining and geology consultant with a focus on new research and exploration projects in Greenland, IEEE Spectrum, 5/8/25, “Can Geopolitics Unlock Greenland’s Critical Materials Treasure Chest?” https://spectrum.ieee.org/greenland-rare-earth-minerals, igo</w:t>
      </w:r>
    </w:p>
    <w:p w14:paraId="76B46D5F" w14:textId="77777777" w:rsidR="00DE5188" w:rsidRPr="00A938F8" w:rsidRDefault="00DE5188" w:rsidP="00DE5188">
      <w:r w:rsidRPr="00A938F8">
        <w:t>After the Trump administration touched off a tariff war, the geopolitical skirmishing between the United States and China over rare earths became a much more complicated conflagration involving the United States, the European Union, and China.</w:t>
      </w:r>
    </w:p>
    <w:p w14:paraId="02D4D591" w14:textId="77777777" w:rsidR="00DE5188" w:rsidRPr="00A938F8" w:rsidRDefault="00DE5188" w:rsidP="00DE5188">
      <w:pPr>
        <w:rPr>
          <w:sz w:val="16"/>
        </w:rPr>
      </w:pPr>
      <w:r w:rsidRPr="00A938F8">
        <w:rPr>
          <w:sz w:val="16"/>
        </w:rPr>
        <w:t xml:space="preserve">And the Greenland government has continued to fan the flames by courting Chinese investment. In March, for example, </w:t>
      </w:r>
      <w:r w:rsidRPr="00A938F8">
        <w:rPr>
          <w:highlight w:val="cyan"/>
          <w:u w:val="single"/>
        </w:rPr>
        <w:t>Greenland’s foreign minister</w:t>
      </w:r>
      <w:r w:rsidRPr="00A938F8">
        <w:rPr>
          <w:u w:val="single"/>
        </w:rPr>
        <w:t>, Vivian Motzfeldt</w:t>
      </w:r>
      <w:r w:rsidRPr="00A938F8">
        <w:rPr>
          <w:sz w:val="16"/>
        </w:rPr>
        <w:t xml:space="preserve">, reportedly </w:t>
      </w:r>
      <w:r w:rsidRPr="00A938F8">
        <w:rPr>
          <w:highlight w:val="cyan"/>
          <w:u w:val="single"/>
        </w:rPr>
        <w:t>identified closer cooperation with China</w:t>
      </w:r>
      <w:r w:rsidRPr="00A938F8">
        <w:rPr>
          <w:sz w:val="16"/>
        </w:rPr>
        <w:t xml:space="preserve"> as a priority, </w:t>
      </w:r>
      <w:r w:rsidRPr="00A938F8">
        <w:rPr>
          <w:u w:val="single"/>
        </w:rPr>
        <w:t>and</w:t>
      </w:r>
      <w:r w:rsidRPr="00A938F8">
        <w:rPr>
          <w:sz w:val="16"/>
        </w:rPr>
        <w:t xml:space="preserve"> even </w:t>
      </w:r>
      <w:r w:rsidRPr="00A938F8">
        <w:rPr>
          <w:u w:val="single"/>
        </w:rPr>
        <w:t>touted the possibility of a free trade agreement between Greenland and China.</w:t>
      </w:r>
      <w:r w:rsidRPr="00A938F8">
        <w:rPr>
          <w:sz w:val="16"/>
        </w:rPr>
        <w:t xml:space="preserve"> According to a report in The Diplomat, Motzfeldt’s actions were ”largely driven by the belief…that a mining boom, fueled by Chinese investment, was the most realistic path toward independence from Denmark—a goal shared by most Greenlandic parties.” Maybe so, but such moves have been widely perceived as a provocation against Denmark and the United States. Whatever their motivation, they </w:t>
      </w:r>
      <w:r w:rsidRPr="00A938F8">
        <w:rPr>
          <w:b/>
          <w:bCs/>
          <w:highlight w:val="cyan"/>
          <w:u w:val="single"/>
        </w:rPr>
        <w:t>could</w:t>
      </w:r>
      <w:r w:rsidRPr="00A938F8">
        <w:rPr>
          <w:b/>
          <w:bCs/>
          <w:u w:val="single"/>
        </w:rPr>
        <w:t xml:space="preserve"> very well </w:t>
      </w:r>
      <w:r w:rsidRPr="00A938F8">
        <w:rPr>
          <w:b/>
          <w:bCs/>
          <w:highlight w:val="cyan"/>
          <w:u w:val="single"/>
        </w:rPr>
        <w:t>lead to increased U.S. pressure</w:t>
      </w:r>
      <w:r w:rsidRPr="00A938F8">
        <w:rPr>
          <w:sz w:val="16"/>
        </w:rPr>
        <w:t xml:space="preserve">. </w:t>
      </w:r>
      <w:r w:rsidRPr="00A938F8">
        <w:rPr>
          <w:u w:val="single"/>
        </w:rPr>
        <w:t>For the U</w:t>
      </w:r>
      <w:r w:rsidRPr="00A938F8">
        <w:rPr>
          <w:sz w:val="16"/>
        </w:rPr>
        <w:t xml:space="preserve">nited </w:t>
      </w:r>
      <w:r w:rsidRPr="00A938F8">
        <w:rPr>
          <w:u w:val="single"/>
        </w:rPr>
        <w:t>S</w:t>
      </w:r>
      <w:r w:rsidRPr="00A938F8">
        <w:rPr>
          <w:sz w:val="16"/>
        </w:rPr>
        <w:t xml:space="preserve">tates </w:t>
      </w:r>
      <w:r w:rsidRPr="00A938F8">
        <w:rPr>
          <w:u w:val="single"/>
        </w:rPr>
        <w:t xml:space="preserve">it would be a </w:t>
      </w:r>
      <w:r w:rsidRPr="00A938F8">
        <w:rPr>
          <w:highlight w:val="cyan"/>
          <w:u w:val="single"/>
        </w:rPr>
        <w:t>geostrategic nightmare if China opened a mine</w:t>
      </w:r>
      <w:r w:rsidRPr="00A938F8">
        <w:rPr>
          <w:u w:val="single"/>
        </w:rPr>
        <w:t xml:space="preserve"> in a remote part of Greenland</w:t>
      </w:r>
      <w:r w:rsidRPr="00A938F8">
        <w:rPr>
          <w:sz w:val="16"/>
        </w:rPr>
        <w:t>, with a town, communication lines, harbor, and an airfield that could obviously be used for purposes other than resource extraction and export.</w:t>
      </w:r>
    </w:p>
    <w:p w14:paraId="3A11DF7D" w14:textId="77777777" w:rsidR="00DE5188" w:rsidRPr="00A938F8" w:rsidRDefault="00DE5188" w:rsidP="00DE5188">
      <w:pPr>
        <w:rPr>
          <w:sz w:val="16"/>
        </w:rPr>
      </w:pPr>
      <w:r w:rsidRPr="00A938F8">
        <w:rPr>
          <w:sz w:val="16"/>
        </w:rPr>
        <w:t>Since Greenland took control of its mineral resources, Denmark has been reluctant to get involved in mining projects. That could very well change. Denmark and the E.U. may come under pressure to invest in much-needed infrastructure and energy projects and offer loans on more favorable conditions, if for no other reason than to keep the United States at bay.</w:t>
      </w:r>
    </w:p>
    <w:p w14:paraId="5AB780A6" w14:textId="77777777" w:rsidR="00DE5188" w:rsidRPr="00A938F8" w:rsidRDefault="00DE5188" w:rsidP="00DE5188">
      <w:pPr>
        <w:rPr>
          <w:sz w:val="16"/>
        </w:rPr>
      </w:pPr>
      <w:r w:rsidRPr="00A938F8">
        <w:rPr>
          <w:sz w:val="16"/>
        </w:rPr>
        <w:t>Though the situation is highly unstable, it’s important to try, at least, to separate the geopolitical posturing from the realities of mining. In that vein, it’s safe to say there will be no operating rare earth mines in Greenland during the term of Donald J. Trump.</w:t>
      </w:r>
    </w:p>
    <w:p w14:paraId="2DE51B9A" w14:textId="77777777" w:rsidR="00DE5188" w:rsidRPr="00A938F8" w:rsidRDefault="00DE5188" w:rsidP="00DE5188">
      <w:pPr>
        <w:pStyle w:val="Heading4"/>
        <w:rPr>
          <w:rFonts w:cs="Arial"/>
        </w:rPr>
      </w:pPr>
      <w:r w:rsidRPr="00A938F8">
        <w:rPr>
          <w:rFonts w:cs="Arial"/>
        </w:rPr>
        <w:t>China is NOT leaving Greenland</w:t>
      </w:r>
    </w:p>
    <w:p w14:paraId="4960C181" w14:textId="77777777" w:rsidR="00DE5188" w:rsidRPr="00A938F8" w:rsidRDefault="00DE5188" w:rsidP="00DE5188">
      <w:r w:rsidRPr="00A938F8">
        <w:t xml:space="preserve">Marc </w:t>
      </w:r>
      <w:r w:rsidRPr="00A938F8">
        <w:rPr>
          <w:rFonts w:eastAsiaTheme="majorEastAsia"/>
          <w:b/>
          <w:iCs/>
          <w:sz w:val="26"/>
        </w:rPr>
        <w:t>Jacobsen</w:t>
      </w:r>
      <w:r w:rsidRPr="00A938F8">
        <w:t xml:space="preserve"> et al, 20</w:t>
      </w:r>
      <w:r w:rsidRPr="00A938F8">
        <w:rPr>
          <w:rFonts w:eastAsiaTheme="majorEastAsia"/>
          <w:b/>
          <w:iCs/>
          <w:sz w:val="26"/>
        </w:rPr>
        <w:t>24</w:t>
      </w:r>
      <w:r w:rsidRPr="00A938F8">
        <w:t>, Associate Professor at Royal Danish Defense College, 2/13/24, “Greenland in Arctic security: (De)securitization Dynamics under Climatic Thaw and Geopolitical Freeze,” https://doi.org/10.3998/mpub.12676130, igo</w:t>
      </w:r>
    </w:p>
    <w:p w14:paraId="1FEC548C" w14:textId="77777777" w:rsidR="00DE5188" w:rsidRPr="00A938F8" w:rsidRDefault="00DE5188" w:rsidP="00DE5188">
      <w:pPr>
        <w:rPr>
          <w:sz w:val="16"/>
        </w:rPr>
      </w:pPr>
      <w:r w:rsidRPr="00A938F8">
        <w:rPr>
          <w:highlight w:val="cyan"/>
          <w:u w:val="single"/>
        </w:rPr>
        <w:t xml:space="preserve">Chinese interest in Greenland </w:t>
      </w:r>
      <w:r w:rsidRPr="00A938F8">
        <w:rPr>
          <w:b/>
          <w:bCs/>
          <w:highlight w:val="cyan"/>
          <w:u w:val="single"/>
        </w:rPr>
        <w:t>has grown</w:t>
      </w:r>
      <w:r w:rsidRPr="00A938F8">
        <w:rPr>
          <w:u w:val="single"/>
        </w:rPr>
        <w:t xml:space="preserve"> in the past decade.</w:t>
      </w:r>
      <w:r w:rsidRPr="00A938F8">
        <w:rPr>
          <w:sz w:val="16"/>
        </w:rPr>
        <w:t xml:space="preserve"> </w:t>
      </w:r>
      <w:r w:rsidRPr="00A938F8">
        <w:rPr>
          <w:highlight w:val="cyan"/>
          <w:u w:val="single"/>
        </w:rPr>
        <w:t>Examples include investments</w:t>
      </w:r>
      <w:r w:rsidRPr="00A938F8">
        <w:rPr>
          <w:sz w:val="16"/>
          <w:highlight w:val="cyan"/>
        </w:rPr>
        <w:t xml:space="preserve"> </w:t>
      </w:r>
      <w:r w:rsidRPr="00A938F8">
        <w:rPr>
          <w:highlight w:val="cyan"/>
          <w:u w:val="single"/>
        </w:rPr>
        <w:t>in potential</w:t>
      </w:r>
      <w:r w:rsidRPr="00A938F8">
        <w:rPr>
          <w:u w:val="single"/>
        </w:rPr>
        <w:t xml:space="preserve"> </w:t>
      </w:r>
      <w:r w:rsidRPr="00A938F8">
        <w:rPr>
          <w:highlight w:val="cyan"/>
          <w:u w:val="single"/>
        </w:rPr>
        <w:t>mining projects</w:t>
      </w:r>
      <w:r w:rsidRPr="00A938F8">
        <w:rPr>
          <w:sz w:val="16"/>
        </w:rPr>
        <w:t xml:space="preserve"> (Andersson, Zeuthen, and Kalvig 2018), a bid by a large state-owned company to assist in the refurbishment of airports (Simpson 2018; Sejersen, chap. 9, this vol.), </w:t>
      </w:r>
      <w:r w:rsidRPr="00A938F8">
        <w:rPr>
          <w:u w:val="single"/>
        </w:rPr>
        <w:t>and a</w:t>
      </w:r>
      <w:r w:rsidRPr="00A938F8">
        <w:rPr>
          <w:sz w:val="16"/>
        </w:rPr>
        <w:t xml:space="preserve"> controversial </w:t>
      </w:r>
      <w:r w:rsidRPr="00A938F8">
        <w:rPr>
          <w:u w:val="single"/>
        </w:rPr>
        <w:t>attempt by a Chinese mining company to acquire an</w:t>
      </w:r>
      <w:r w:rsidRPr="00A938F8">
        <w:rPr>
          <w:sz w:val="16"/>
        </w:rPr>
        <w:t xml:space="preserve"> abandoned </w:t>
      </w:r>
      <w:r w:rsidRPr="00A938F8">
        <w:rPr>
          <w:u w:val="single"/>
        </w:rPr>
        <w:t>Danish naval base</w:t>
      </w:r>
      <w:r w:rsidRPr="00A938F8">
        <w:rPr>
          <w:sz w:val="16"/>
        </w:rPr>
        <w:t xml:space="preserve"> (Breum 2016) to facilitate its activities in Greenland. </w:t>
      </w:r>
      <w:r w:rsidRPr="00A938F8">
        <w:rPr>
          <w:highlight w:val="cyan"/>
          <w:u w:val="single"/>
        </w:rPr>
        <w:t>Greenland’s rich mineral deposits have</w:t>
      </w:r>
      <w:r w:rsidRPr="00A938F8">
        <w:rPr>
          <w:sz w:val="16"/>
        </w:rPr>
        <w:t xml:space="preserve"> been a focus </w:t>
      </w:r>
      <w:r w:rsidRPr="00A938F8">
        <w:rPr>
          <w:u w:val="single"/>
        </w:rPr>
        <w:t xml:space="preserve">of </w:t>
      </w:r>
      <w:r w:rsidRPr="00A938F8">
        <w:rPr>
          <w:highlight w:val="cyan"/>
          <w:u w:val="single"/>
        </w:rPr>
        <w:t>Chinese interest</w:t>
      </w:r>
      <w:r w:rsidRPr="00A938F8">
        <w:rPr>
          <w:u w:val="single"/>
        </w:rPr>
        <w:t>.</w:t>
      </w:r>
      <w:r w:rsidRPr="00A938F8">
        <w:rPr>
          <w:sz w:val="16"/>
        </w:rPr>
        <w:t xml:space="preserve"> In 2016, a Chinese company partly owned by a subdivision of China Geological Survey invested in one of Greenland’s potential rare earth projects, the Kuannersuit (Kvanefjeld) project. Rare earth elements, often referred to as the ‘vitamins of modern industry,’ are considered essential in the EU, the United States, China, Japan, and many other countries because of their importance in producing a wide range of high-tech products, including advanced communications and consumer technologies, emerging ‘green’ technologies, and advanced military weapons. Then, in 2017, </w:t>
      </w:r>
      <w:r w:rsidRPr="00A938F8">
        <w:rPr>
          <w:highlight w:val="cyan"/>
          <w:u w:val="single"/>
        </w:rPr>
        <w:t>Chinese activities in the Arctic</w:t>
      </w:r>
      <w:r w:rsidRPr="00A938F8">
        <w:rPr>
          <w:u w:val="single"/>
        </w:rPr>
        <w:t xml:space="preserve"> </w:t>
      </w:r>
      <w:r w:rsidRPr="00A938F8">
        <w:rPr>
          <w:highlight w:val="cyan"/>
          <w:u w:val="single"/>
        </w:rPr>
        <w:t>received a</w:t>
      </w:r>
      <w:r w:rsidRPr="00A938F8">
        <w:rPr>
          <w:u w:val="single"/>
        </w:rPr>
        <w:t>n</w:t>
      </w:r>
      <w:r w:rsidRPr="00A938F8">
        <w:rPr>
          <w:sz w:val="16"/>
        </w:rPr>
        <w:t xml:space="preserve"> additional </w:t>
      </w:r>
      <w:r w:rsidRPr="00A938F8">
        <w:rPr>
          <w:highlight w:val="cyan"/>
          <w:u w:val="single"/>
        </w:rPr>
        <w:t>boost</w:t>
      </w:r>
      <w:r w:rsidRPr="00A938F8">
        <w:rPr>
          <w:sz w:val="16"/>
          <w:highlight w:val="cyan"/>
        </w:rPr>
        <w:t xml:space="preserve"> </w:t>
      </w:r>
      <w:r w:rsidRPr="00A938F8">
        <w:rPr>
          <w:highlight w:val="cyan"/>
          <w:u w:val="single"/>
        </w:rPr>
        <w:t>when the region was</w:t>
      </w:r>
      <w:r w:rsidRPr="00A938F8">
        <w:rPr>
          <w:sz w:val="16"/>
        </w:rPr>
        <w:t xml:space="preserve"> </w:t>
      </w:r>
      <w:r w:rsidRPr="00A938F8">
        <w:rPr>
          <w:u w:val="single"/>
        </w:rPr>
        <w:t xml:space="preserve">officially </w:t>
      </w:r>
      <w:r w:rsidRPr="00A938F8">
        <w:rPr>
          <w:b/>
          <w:bCs/>
          <w:highlight w:val="cyan"/>
          <w:u w:val="single"/>
        </w:rPr>
        <w:t>incorporated into the</w:t>
      </w:r>
      <w:r w:rsidRPr="00A938F8">
        <w:rPr>
          <w:b/>
          <w:bCs/>
          <w:u w:val="single"/>
        </w:rPr>
        <w:t xml:space="preserve"> Belt and Road Initiative (</w:t>
      </w:r>
      <w:r w:rsidRPr="00A938F8">
        <w:rPr>
          <w:b/>
          <w:bCs/>
          <w:highlight w:val="cyan"/>
          <w:u w:val="single"/>
        </w:rPr>
        <w:t>BRI)</w:t>
      </w:r>
      <w:r w:rsidRPr="00A938F8">
        <w:rPr>
          <w:u w:val="single"/>
        </w:rPr>
        <w:t>—</w:t>
      </w:r>
      <w:r w:rsidRPr="00A938F8">
        <w:rPr>
          <w:highlight w:val="cyan"/>
          <w:u w:val="single"/>
        </w:rPr>
        <w:t>China’s</w:t>
      </w:r>
      <w:r w:rsidRPr="00A938F8">
        <w:rPr>
          <w:sz w:val="16"/>
        </w:rPr>
        <w:t xml:space="preserve"> signature </w:t>
      </w:r>
      <w:r w:rsidRPr="00A938F8">
        <w:rPr>
          <w:highlight w:val="cyan"/>
          <w:u w:val="single"/>
        </w:rPr>
        <w:t>foreign policy</w:t>
      </w:r>
      <w:r w:rsidRPr="00A938F8">
        <w:rPr>
          <w:sz w:val="16"/>
        </w:rPr>
        <w:t xml:space="preserve"> and strategy for international </w:t>
      </w:r>
      <w:r w:rsidRPr="00A938F8">
        <w:rPr>
          <w:highlight w:val="cyan"/>
          <w:u w:val="single"/>
        </w:rPr>
        <w:t>development</w:t>
      </w:r>
      <w:r w:rsidRPr="00A938F8">
        <w:rPr>
          <w:sz w:val="16"/>
        </w:rPr>
        <w:t xml:space="preserve">—with the introduction of a ‘Polar Silk Road.’ As discussed by Jacobsen and Olsvig (chap. 4, this vol.), the U.S. has responded with a series of exceptional measures aimed at countering Chinese influence in Greenland, measures that point to a resecuritization of the country in U.S. politics. Although attempts at securitizing U.S. interests in Greenland are shaped in part by perceptions of China’s Arctic strategy and security agenda in the region, </w:t>
      </w:r>
      <w:r w:rsidRPr="00A938F8">
        <w:rPr>
          <w:u w:val="single"/>
        </w:rPr>
        <w:t>very little is known about the degree to which Greenland or the Arctic</w:t>
      </w:r>
      <w:r w:rsidRPr="00A938F8">
        <w:rPr>
          <w:sz w:val="16"/>
        </w:rPr>
        <w:t xml:space="preserve"> more broadly </w:t>
      </w:r>
      <w:r w:rsidRPr="00A938F8">
        <w:rPr>
          <w:u w:val="single"/>
        </w:rPr>
        <w:t xml:space="preserve">are </w:t>
      </w:r>
      <w:r w:rsidRPr="00A938F8">
        <w:rPr>
          <w:sz w:val="16"/>
        </w:rPr>
        <w:t xml:space="preserve">in fact </w:t>
      </w:r>
      <w:r w:rsidRPr="00A938F8">
        <w:rPr>
          <w:u w:val="single"/>
        </w:rPr>
        <w:t>viewed as security priorities in Chinese politics</w:t>
      </w:r>
      <w:r w:rsidRPr="00A938F8">
        <w:rPr>
          <w:sz w:val="16"/>
        </w:rPr>
        <w:t>. Vuori (2008) has argued that in the Chinese context, securitization, that is, the justification of extraordinary political intervention to mitigate a potential threat, is reserved for issues that are perceived as existential threats to the survival of the Chinese Communist Party (CCP). It would not appear that anything close to this would emerge from conflicts in or about Greenland in any near future. This, however, does not mean that Chinese engagement in Greenland is not enabled by forms of policymaking that are framed as exceptional in China’s authoritarian system.</w:t>
      </w:r>
    </w:p>
    <w:p w14:paraId="48743ACD" w14:textId="77777777" w:rsidR="00DE5188" w:rsidRPr="00A938F8" w:rsidRDefault="00DE5188" w:rsidP="00DE5188">
      <w:pPr>
        <w:pStyle w:val="Heading4"/>
        <w:rPr>
          <w:rFonts w:cs="Arial"/>
        </w:rPr>
      </w:pPr>
      <w:r w:rsidRPr="00A938F8">
        <w:rPr>
          <w:rFonts w:cs="Arial"/>
        </w:rPr>
        <w:t xml:space="preserve">China is </w:t>
      </w:r>
      <w:r w:rsidRPr="00A938F8">
        <w:rPr>
          <w:rFonts w:cs="Arial"/>
          <w:u w:val="single"/>
        </w:rPr>
        <w:t>active</w:t>
      </w:r>
      <w:r w:rsidRPr="00A938F8">
        <w:rPr>
          <w:rFonts w:cs="Arial"/>
        </w:rPr>
        <w:t xml:space="preserve"> in Greenland’s mines</w:t>
      </w:r>
    </w:p>
    <w:p w14:paraId="2E00B04D" w14:textId="77777777" w:rsidR="00DE5188" w:rsidRPr="00A938F8" w:rsidRDefault="00DE5188" w:rsidP="00DE5188">
      <w:r w:rsidRPr="00A938F8">
        <w:t xml:space="preserve">Andrew </w:t>
      </w:r>
      <w:r w:rsidRPr="00A938F8">
        <w:rPr>
          <w:rFonts w:eastAsiaTheme="majorEastAsia"/>
          <w:b/>
          <w:iCs/>
          <w:sz w:val="26"/>
        </w:rPr>
        <w:t>Langer 25</w:t>
      </w:r>
      <w:r w:rsidRPr="00A938F8">
        <w:t>, President of the Institute for Liberty, Director of the CPAC Foundation’s Center for Regulatory Freedom, former Head of Regulatory Practice at the National Federation of Independent Business (NFIB), Bachelor’s in International Relations from the College of William &amp; Mary, Master’s in Public Administration from Troy University, ” 1/22/25, “Greenland: A Geostrategic and Economic Imperative for the United States,” https://www.cpac.org/post/greenland-a-geostrategic-and-economic-imperative-for-the-united-states, igo</w:t>
      </w:r>
    </w:p>
    <w:p w14:paraId="6B784E0A" w14:textId="77777777" w:rsidR="00DE5188" w:rsidRPr="00A938F8" w:rsidRDefault="00DE5188" w:rsidP="00DE5188">
      <w:pPr>
        <w:rPr>
          <w:sz w:val="16"/>
        </w:rPr>
      </w:pPr>
      <w:r w:rsidRPr="00A938F8">
        <w:rPr>
          <w:sz w:val="16"/>
        </w:rPr>
        <w:t xml:space="preserve">While the </w:t>
      </w:r>
      <w:r w:rsidRPr="00A938F8">
        <w:rPr>
          <w:highlight w:val="cyan"/>
          <w:u w:val="single"/>
        </w:rPr>
        <w:t>U</w:t>
      </w:r>
      <w:r w:rsidRPr="00A938F8">
        <w:rPr>
          <w:u w:val="single"/>
        </w:rPr>
        <w:t xml:space="preserve">nited </w:t>
      </w:r>
      <w:r w:rsidRPr="00A938F8">
        <w:rPr>
          <w:highlight w:val="cyan"/>
          <w:u w:val="single"/>
        </w:rPr>
        <w:t>S</w:t>
      </w:r>
      <w:r w:rsidRPr="00A938F8">
        <w:rPr>
          <w:u w:val="single"/>
        </w:rPr>
        <w:t>tates has been</w:t>
      </w:r>
      <w:r w:rsidRPr="00A938F8">
        <w:rPr>
          <w:sz w:val="16"/>
        </w:rPr>
        <w:t xml:space="preserve"> relatively </w:t>
      </w:r>
      <w:r w:rsidRPr="00A938F8">
        <w:rPr>
          <w:highlight w:val="cyan"/>
          <w:u w:val="single"/>
        </w:rPr>
        <w:t>slow to recognize Greenland</w:t>
      </w:r>
      <w:r w:rsidRPr="00A938F8">
        <w:rPr>
          <w:u w:val="single"/>
        </w:rPr>
        <w:t>’s importance</w:t>
      </w:r>
      <w:r w:rsidRPr="00A938F8">
        <w:rPr>
          <w:sz w:val="16"/>
        </w:rPr>
        <w:t xml:space="preserve">, </w:t>
      </w:r>
      <w:r w:rsidRPr="00A938F8">
        <w:rPr>
          <w:highlight w:val="cyan"/>
          <w:u w:val="single"/>
        </w:rPr>
        <w:t>Russia and China have been more proactive.</w:t>
      </w:r>
      <w:r w:rsidRPr="00A938F8">
        <w:rPr>
          <w:sz w:val="16"/>
        </w:rPr>
        <w:t xml:space="preserve"> Russia’s Arctic ambitions are evident in its extensive military build-up, which includes the establishment of new airbases, missile installations, and icebreaker fleets. These developments pose a direct threat to Greenland and, by extension, to U.S. and NATO interests in the region.</w:t>
      </w:r>
    </w:p>
    <w:p w14:paraId="0156CE32" w14:textId="77777777" w:rsidR="00DE5188" w:rsidRPr="00A938F8" w:rsidRDefault="00DE5188" w:rsidP="00DE5188">
      <w:pPr>
        <w:rPr>
          <w:sz w:val="16"/>
        </w:rPr>
      </w:pPr>
      <w:r w:rsidRPr="00A938F8">
        <w:rPr>
          <w:sz w:val="16"/>
        </w:rPr>
        <w:t xml:space="preserve">China’s approach, though less overtly militaristic, is no less concerning. </w:t>
      </w:r>
      <w:r w:rsidRPr="00A938F8">
        <w:rPr>
          <w:highlight w:val="cyan"/>
          <w:u w:val="single"/>
        </w:rPr>
        <w:t>Through</w:t>
      </w:r>
      <w:r w:rsidRPr="00A938F8">
        <w:rPr>
          <w:u w:val="single"/>
        </w:rPr>
        <w:t xml:space="preserve"> its Belt and Road Initiative (</w:t>
      </w:r>
      <w:r w:rsidRPr="00A938F8">
        <w:rPr>
          <w:highlight w:val="cyan"/>
          <w:u w:val="single"/>
        </w:rPr>
        <w:t>BRI</w:t>
      </w:r>
      <w:r w:rsidRPr="00A938F8">
        <w:rPr>
          <w:u w:val="single"/>
        </w:rPr>
        <w:t xml:space="preserve">), </w:t>
      </w:r>
      <w:r w:rsidRPr="00A938F8">
        <w:rPr>
          <w:highlight w:val="cyan"/>
          <w:u w:val="single"/>
        </w:rPr>
        <w:t>Beijing has sought to integrate Arctic</w:t>
      </w:r>
      <w:r w:rsidRPr="00A938F8">
        <w:rPr>
          <w:u w:val="single"/>
        </w:rPr>
        <w:t xml:space="preserve"> infrastructure </w:t>
      </w:r>
      <w:r w:rsidRPr="00A938F8">
        <w:rPr>
          <w:highlight w:val="cyan"/>
          <w:u w:val="single"/>
        </w:rPr>
        <w:t>into its</w:t>
      </w:r>
      <w:r w:rsidRPr="00A938F8">
        <w:rPr>
          <w:sz w:val="16"/>
        </w:rPr>
        <w:t xml:space="preserve"> global </w:t>
      </w:r>
      <w:r w:rsidRPr="00A938F8">
        <w:rPr>
          <w:highlight w:val="cyan"/>
          <w:u w:val="single"/>
        </w:rPr>
        <w:t>economic network</w:t>
      </w:r>
      <w:r w:rsidRPr="00A938F8">
        <w:rPr>
          <w:sz w:val="16"/>
        </w:rPr>
        <w:t xml:space="preserve">. </w:t>
      </w:r>
      <w:r w:rsidRPr="00A938F8">
        <w:rPr>
          <w:highlight w:val="cyan"/>
          <w:u w:val="single"/>
        </w:rPr>
        <w:t>Chinese companies have</w:t>
      </w:r>
      <w:r w:rsidRPr="00A938F8">
        <w:rPr>
          <w:sz w:val="16"/>
        </w:rPr>
        <w:t xml:space="preserve"> repeatedly </w:t>
      </w:r>
      <w:r w:rsidRPr="00A938F8">
        <w:rPr>
          <w:highlight w:val="cyan"/>
          <w:u w:val="single"/>
        </w:rPr>
        <w:t xml:space="preserve">attempted to </w:t>
      </w:r>
      <w:r w:rsidRPr="00A938F8">
        <w:rPr>
          <w:b/>
          <w:bCs/>
          <w:highlight w:val="cyan"/>
          <w:u w:val="single"/>
        </w:rPr>
        <w:t>invest in Greenland’s mining</w:t>
      </w:r>
      <w:r w:rsidRPr="00A938F8">
        <w:rPr>
          <w:sz w:val="16"/>
        </w:rPr>
        <w:t>, energy, and transportation sectors, often with financial terms that could lead to economic dependency. If successful, these efforts would give China a strategic foothold in the Arctic, undermining U.S. influence and creating vulnerabilities in Western supply chains.</w:t>
      </w:r>
    </w:p>
    <w:p w14:paraId="7A3111AD" w14:textId="77777777" w:rsidR="00DE5188" w:rsidRPr="00A938F8" w:rsidRDefault="00DE5188" w:rsidP="00DE5188">
      <w:pPr>
        <w:rPr>
          <w:sz w:val="16"/>
        </w:rPr>
      </w:pPr>
      <w:r w:rsidRPr="00A938F8">
        <w:rPr>
          <w:sz w:val="16"/>
        </w:rPr>
        <w:t xml:space="preserve">The </w:t>
      </w:r>
      <w:r w:rsidRPr="00A938F8">
        <w:rPr>
          <w:u w:val="single"/>
        </w:rPr>
        <w:t>United States must</w:t>
      </w:r>
      <w:r w:rsidRPr="00A938F8">
        <w:rPr>
          <w:sz w:val="16"/>
        </w:rPr>
        <w:t xml:space="preserve"> adopt a multi-pronged strategy to counter these threats. First, it should enhance its military presence in Greenland and the broader Arctic region, ensuring that NATO’s northern flank remains secure. Second, it must work with Greenland and Denmark to block Chinese investments that pose a risk to national security. Finally, the U.S. should </w:t>
      </w:r>
      <w:r w:rsidRPr="00A938F8">
        <w:rPr>
          <w:u w:val="single"/>
        </w:rPr>
        <w:t>invest in</w:t>
      </w:r>
      <w:r w:rsidRPr="00A938F8">
        <w:rPr>
          <w:sz w:val="16"/>
        </w:rPr>
        <w:t xml:space="preserve"> Arctic research and development, infrastructure, and </w:t>
      </w:r>
      <w:r w:rsidRPr="00A938F8">
        <w:rPr>
          <w:b/>
          <w:bCs/>
          <w:u w:val="single"/>
        </w:rPr>
        <w:t>resource exploration</w:t>
      </w:r>
      <w:r w:rsidRPr="00A938F8">
        <w:rPr>
          <w:u w:val="single"/>
        </w:rPr>
        <w:t xml:space="preserve"> to strengthen its position as a leader</w:t>
      </w:r>
      <w:r w:rsidRPr="00A938F8">
        <w:rPr>
          <w:sz w:val="16"/>
        </w:rPr>
        <w:t xml:space="preserve"> in the region.</w:t>
      </w:r>
    </w:p>
    <w:p w14:paraId="5A3B24A8" w14:textId="2AFA1BD8" w:rsidR="00B25D92" w:rsidRPr="00497415" w:rsidRDefault="00B25D92" w:rsidP="00B25D92">
      <w:pPr>
        <w:pStyle w:val="Heading2"/>
      </w:pPr>
      <w:r w:rsidRPr="00497415">
        <w:t xml:space="preserve">Russia </w:t>
      </w:r>
      <w:r w:rsidR="003174AC">
        <w:t>Backlash</w:t>
      </w:r>
      <w:r w:rsidRPr="00497415">
        <w:t xml:space="preserve"> DA</w:t>
      </w:r>
    </w:p>
    <w:p w14:paraId="29FA2C08" w14:textId="77777777" w:rsidR="00B25D92" w:rsidRPr="00497415" w:rsidRDefault="00B25D92" w:rsidP="00B25D92">
      <w:pPr>
        <w:pStyle w:val="Heading3"/>
        <w:rPr>
          <w:rFonts w:cs="Arial"/>
        </w:rPr>
      </w:pPr>
      <w:r w:rsidRPr="00497415">
        <w:rPr>
          <w:rFonts w:cs="Arial"/>
        </w:rPr>
        <w:t>Link---1NC</w:t>
      </w:r>
    </w:p>
    <w:p w14:paraId="7D77F111" w14:textId="77777777" w:rsidR="00B25D92" w:rsidRPr="00A938F8" w:rsidRDefault="00B25D92" w:rsidP="00B25D92">
      <w:pPr>
        <w:pStyle w:val="Heading4"/>
        <w:rPr>
          <w:rFonts w:cs="Arial"/>
        </w:rPr>
      </w:pPr>
      <w:r w:rsidRPr="00A938F8">
        <w:rPr>
          <w:rFonts w:cs="Arial"/>
        </w:rPr>
        <w:t xml:space="preserve">Putin is </w:t>
      </w:r>
      <w:r w:rsidRPr="00A938F8">
        <w:rPr>
          <w:rFonts w:cs="Arial"/>
          <w:u w:val="single"/>
        </w:rPr>
        <w:t>increasingly</w:t>
      </w:r>
      <w:r w:rsidRPr="00A938F8">
        <w:rPr>
          <w:rFonts w:cs="Arial"/>
        </w:rPr>
        <w:t xml:space="preserve"> concerned over Western encroachment--- United States involvement in </w:t>
      </w:r>
      <w:r w:rsidRPr="00A938F8">
        <w:rPr>
          <w:rFonts w:cs="Arial"/>
          <w:u w:val="single"/>
        </w:rPr>
        <w:t>Greenland</w:t>
      </w:r>
      <w:r w:rsidRPr="00A938F8">
        <w:rPr>
          <w:rFonts w:cs="Arial"/>
        </w:rPr>
        <w:t xml:space="preserve"> would </w:t>
      </w:r>
      <w:r w:rsidRPr="00A938F8">
        <w:rPr>
          <w:rFonts w:cs="Arial"/>
          <w:u w:val="single"/>
        </w:rPr>
        <w:t>result</w:t>
      </w:r>
      <w:r w:rsidRPr="00A938F8">
        <w:rPr>
          <w:rFonts w:cs="Arial"/>
        </w:rPr>
        <w:t xml:space="preserve"> in Russian </w:t>
      </w:r>
      <w:r w:rsidRPr="00A938F8">
        <w:rPr>
          <w:rFonts w:cs="Arial"/>
          <w:u w:val="single"/>
        </w:rPr>
        <w:t>Backlash</w:t>
      </w:r>
      <w:r w:rsidRPr="00A938F8">
        <w:rPr>
          <w:rFonts w:cs="Arial"/>
        </w:rPr>
        <w:t xml:space="preserve">. </w:t>
      </w:r>
    </w:p>
    <w:p w14:paraId="7D6801EC" w14:textId="77777777" w:rsidR="00B25D92" w:rsidRPr="00A938F8" w:rsidRDefault="00B25D92" w:rsidP="00B25D92">
      <w:r w:rsidRPr="00A938F8">
        <w:t xml:space="preserve">Paolo </w:t>
      </w:r>
      <w:r w:rsidRPr="00A938F8">
        <w:rPr>
          <w:rStyle w:val="Style13ptBold"/>
        </w:rPr>
        <w:t xml:space="preserve">Confino </w:t>
      </w:r>
      <w:r w:rsidRPr="00A938F8">
        <w:t>20</w:t>
      </w:r>
      <w:r w:rsidRPr="00A938F8">
        <w:rPr>
          <w:rStyle w:val="Style13ptBold"/>
        </w:rPr>
        <w:t>25</w:t>
      </w:r>
      <w:r w:rsidRPr="00A938F8">
        <w:t>, (Paolo Confino is a reporter on </w:t>
      </w:r>
      <w:r w:rsidRPr="00A938F8">
        <w:rPr>
          <w:i/>
          <w:iCs/>
        </w:rPr>
        <w:t>Fortune</w:t>
      </w:r>
      <w:r w:rsidRPr="00A938F8">
        <w:t>’s global news desks where he covers each day’s most important stories. He has a bachelor's degree from NYU and a masters degree from Syracuse University.) Feb. 28, 2025. "Putin says it’s ‘a profound mistake’ to treat Trump’s push for Greenland and its vast deposits of rare minerals as ‘some preposterous talk’" https://fortune.com/2025/03/28/putin-trump-russia-greenland-arctic-trade/, - CG</w:t>
      </w:r>
    </w:p>
    <w:p w14:paraId="1A1EB88B" w14:textId="7214F595" w:rsidR="00B25D92" w:rsidRPr="00A938F8" w:rsidRDefault="00B25D92" w:rsidP="00B25D92">
      <w:pPr>
        <w:pStyle w:val="NormalWeb"/>
        <w:shd w:val="clear" w:color="auto" w:fill="FEFEFE"/>
        <w:spacing w:before="360" w:beforeAutospacing="0" w:after="360" w:afterAutospacing="0"/>
        <w:rPr>
          <w:rFonts w:ascii="Arial" w:hAnsi="Arial" w:cs="Arial"/>
          <w:color w:val="111111"/>
          <w:spacing w:val="8"/>
          <w:sz w:val="22"/>
          <w:szCs w:val="22"/>
          <w:u w:val="single"/>
        </w:rPr>
      </w:pPr>
      <w:r w:rsidRPr="00A938F8">
        <w:rPr>
          <w:rFonts w:ascii="Arial" w:hAnsi="Arial" w:cs="Arial"/>
          <w:color w:val="111111"/>
          <w:spacing w:val="8"/>
          <w:sz w:val="22"/>
          <w:szCs w:val="22"/>
          <w:highlight w:val="cyan"/>
          <w:u w:val="single"/>
        </w:rPr>
        <w:t>Russia</w:t>
      </w:r>
      <w:r w:rsidRPr="001A490E">
        <w:rPr>
          <w:rFonts w:ascii="Arial" w:hAnsi="Arial" w:cs="Arial"/>
          <w:color w:val="111111"/>
          <w:spacing w:val="8"/>
          <w:sz w:val="16"/>
          <w:szCs w:val="22"/>
        </w:rPr>
        <w:t xml:space="preserve">, which </w:t>
      </w:r>
      <w:r w:rsidRPr="00A938F8">
        <w:rPr>
          <w:rFonts w:ascii="Arial" w:hAnsi="Arial" w:cs="Arial"/>
          <w:color w:val="111111"/>
          <w:spacing w:val="8"/>
          <w:sz w:val="22"/>
          <w:szCs w:val="22"/>
          <w:u w:val="single"/>
        </w:rPr>
        <w:t xml:space="preserve">controls more territory </w:t>
      </w:r>
      <w:r w:rsidRPr="00A938F8">
        <w:rPr>
          <w:rFonts w:ascii="Arial" w:hAnsi="Arial" w:cs="Arial"/>
          <w:color w:val="111111"/>
          <w:spacing w:val="8"/>
          <w:sz w:val="22"/>
          <w:szCs w:val="22"/>
          <w:highlight w:val="cyan"/>
          <w:u w:val="single"/>
        </w:rPr>
        <w:t>in the Arctic Circle</w:t>
      </w:r>
      <w:r w:rsidRPr="00A938F8">
        <w:rPr>
          <w:rFonts w:ascii="Arial" w:hAnsi="Arial" w:cs="Arial"/>
          <w:color w:val="111111"/>
          <w:spacing w:val="8"/>
          <w:sz w:val="22"/>
          <w:szCs w:val="22"/>
          <w:u w:val="single"/>
        </w:rPr>
        <w:t xml:space="preserve"> than any other country, </w:t>
      </w:r>
      <w:r w:rsidRPr="00A938F8">
        <w:rPr>
          <w:rFonts w:ascii="Arial" w:hAnsi="Arial" w:cs="Arial"/>
          <w:color w:val="111111"/>
          <w:spacing w:val="8"/>
          <w:sz w:val="22"/>
          <w:szCs w:val="22"/>
          <w:highlight w:val="cyan"/>
          <w:u w:val="single"/>
        </w:rPr>
        <w:t xml:space="preserve">sees that part of the world as </w:t>
      </w:r>
      <w:r w:rsidRPr="00A938F8">
        <w:rPr>
          <w:rFonts w:ascii="Arial" w:hAnsi="Arial" w:cs="Arial"/>
          <w:b/>
          <w:bCs/>
          <w:color w:val="111111"/>
          <w:spacing w:val="8"/>
          <w:sz w:val="22"/>
          <w:szCs w:val="22"/>
          <w:highlight w:val="cyan"/>
          <w:u w:val="single"/>
        </w:rPr>
        <w:t>critical</w:t>
      </w:r>
      <w:r w:rsidRPr="00A938F8">
        <w:rPr>
          <w:rFonts w:ascii="Arial" w:hAnsi="Arial" w:cs="Arial"/>
          <w:color w:val="111111"/>
          <w:spacing w:val="8"/>
          <w:sz w:val="22"/>
          <w:szCs w:val="22"/>
          <w:highlight w:val="cyan"/>
          <w:u w:val="single"/>
        </w:rPr>
        <w:t xml:space="preserve"> to</w:t>
      </w:r>
      <w:r w:rsidRPr="00A938F8">
        <w:rPr>
          <w:rFonts w:ascii="Arial" w:hAnsi="Arial" w:cs="Arial"/>
          <w:color w:val="111111"/>
          <w:spacing w:val="8"/>
          <w:sz w:val="22"/>
          <w:szCs w:val="22"/>
          <w:u w:val="single"/>
        </w:rPr>
        <w:t xml:space="preserve"> its </w:t>
      </w:r>
      <w:r w:rsidRPr="00A938F8">
        <w:rPr>
          <w:rFonts w:ascii="Arial" w:hAnsi="Arial" w:cs="Arial"/>
          <w:color w:val="111111"/>
          <w:spacing w:val="8"/>
          <w:sz w:val="22"/>
          <w:szCs w:val="22"/>
          <w:highlight w:val="cyan"/>
          <w:u w:val="single"/>
        </w:rPr>
        <w:t>own national interests</w:t>
      </w:r>
      <w:r w:rsidRPr="001A490E">
        <w:rPr>
          <w:rFonts w:ascii="Arial" w:hAnsi="Arial" w:cs="Arial"/>
          <w:color w:val="111111"/>
          <w:spacing w:val="8"/>
          <w:sz w:val="16"/>
          <w:szCs w:val="22"/>
        </w:rPr>
        <w:t xml:space="preserve"> for the same reasons. In his speech, </w:t>
      </w:r>
      <w:r w:rsidRPr="00A938F8">
        <w:rPr>
          <w:rFonts w:ascii="Arial" w:hAnsi="Arial" w:cs="Arial"/>
          <w:color w:val="111111"/>
          <w:spacing w:val="8"/>
          <w:sz w:val="22"/>
          <w:szCs w:val="22"/>
          <w:u w:val="single"/>
        </w:rPr>
        <w:t>Putin referenced Russia’s need for trade routes through the Arctic and its</w:t>
      </w:r>
      <w:r>
        <w:rPr>
          <w:rFonts w:ascii="Arial" w:hAnsi="Arial" w:cs="Arial"/>
          <w:color w:val="111111"/>
          <w:spacing w:val="8"/>
          <w:sz w:val="22"/>
          <w:szCs w:val="22"/>
          <w:u w:val="single"/>
        </w:rPr>
        <w:t xml:space="preserve"> </w:t>
      </w:r>
      <w:r w:rsidRPr="00C64110">
        <w:rPr>
          <w:rFonts w:ascii="Arial" w:eastAsiaTheme="majorEastAsia" w:hAnsi="Arial" w:cs="Arial"/>
          <w:spacing w:val="8"/>
          <w:sz w:val="22"/>
          <w:szCs w:val="22"/>
        </w:rPr>
        <w:t>role</w:t>
      </w:r>
      <w:r>
        <w:rPr>
          <w:rFonts w:ascii="Arial" w:hAnsi="Arial" w:cs="Arial"/>
          <w:color w:val="111111"/>
          <w:spacing w:val="8"/>
          <w:sz w:val="22"/>
          <w:szCs w:val="22"/>
          <w:u w:val="single"/>
        </w:rPr>
        <w:t xml:space="preserve"> </w:t>
      </w:r>
      <w:r w:rsidRPr="00A938F8">
        <w:rPr>
          <w:rFonts w:ascii="Arial" w:hAnsi="Arial" w:cs="Arial"/>
          <w:color w:val="111111"/>
          <w:spacing w:val="8"/>
          <w:sz w:val="22"/>
          <w:szCs w:val="22"/>
          <w:u w:val="single"/>
        </w:rPr>
        <w:t>as a</w:t>
      </w:r>
      <w:r>
        <w:rPr>
          <w:rFonts w:ascii="Arial" w:hAnsi="Arial" w:cs="Arial"/>
          <w:color w:val="111111"/>
          <w:spacing w:val="8"/>
          <w:sz w:val="22"/>
          <w:szCs w:val="22"/>
          <w:u w:val="single"/>
        </w:rPr>
        <w:t xml:space="preserve"> </w:t>
      </w:r>
      <w:r w:rsidRPr="00C64110">
        <w:rPr>
          <w:rFonts w:ascii="Arial" w:eastAsiaTheme="majorEastAsia" w:hAnsi="Arial" w:cs="Arial"/>
          <w:spacing w:val="8"/>
          <w:sz w:val="22"/>
          <w:szCs w:val="22"/>
        </w:rPr>
        <w:t>critical hub</w:t>
      </w:r>
      <w:r>
        <w:rPr>
          <w:rFonts w:ascii="Arial" w:hAnsi="Arial" w:cs="Arial"/>
          <w:color w:val="111111"/>
          <w:spacing w:val="8"/>
          <w:sz w:val="22"/>
          <w:szCs w:val="22"/>
          <w:u w:val="single"/>
        </w:rPr>
        <w:t xml:space="preserve"> </w:t>
      </w:r>
      <w:r w:rsidRPr="00A938F8">
        <w:rPr>
          <w:rFonts w:ascii="Arial" w:hAnsi="Arial" w:cs="Arial"/>
          <w:color w:val="111111"/>
          <w:spacing w:val="8"/>
          <w:sz w:val="22"/>
          <w:szCs w:val="22"/>
          <w:u w:val="single"/>
        </w:rPr>
        <w:t>of oil and natural gas production</w:t>
      </w:r>
      <w:r w:rsidRPr="001A490E">
        <w:rPr>
          <w:rFonts w:ascii="Arial" w:hAnsi="Arial" w:cs="Arial"/>
          <w:color w:val="111111"/>
          <w:spacing w:val="8"/>
          <w:sz w:val="16"/>
          <w:szCs w:val="22"/>
        </w:rPr>
        <w:t xml:space="preserve">. In recent years, </w:t>
      </w:r>
      <w:r w:rsidRPr="00A938F8">
        <w:rPr>
          <w:rFonts w:ascii="Arial" w:hAnsi="Arial" w:cs="Arial"/>
          <w:color w:val="111111"/>
          <w:spacing w:val="8"/>
          <w:sz w:val="22"/>
          <w:szCs w:val="22"/>
          <w:highlight w:val="cyan"/>
          <w:u w:val="single"/>
        </w:rPr>
        <w:t>Putin has</w:t>
      </w:r>
      <w:r w:rsidRPr="00A938F8">
        <w:rPr>
          <w:rFonts w:ascii="Arial" w:hAnsi="Arial" w:cs="Arial"/>
          <w:color w:val="111111"/>
          <w:spacing w:val="8"/>
          <w:sz w:val="22"/>
          <w:szCs w:val="22"/>
          <w:u w:val="single"/>
        </w:rPr>
        <w:t xml:space="preserve"> </w:t>
      </w:r>
      <w:r w:rsidRPr="00A938F8">
        <w:rPr>
          <w:rFonts w:ascii="Arial" w:hAnsi="Arial" w:cs="Arial"/>
          <w:color w:val="111111"/>
          <w:spacing w:val="8"/>
          <w:sz w:val="22"/>
          <w:szCs w:val="22"/>
          <w:highlight w:val="cyan"/>
          <w:u w:val="single"/>
        </w:rPr>
        <w:t xml:space="preserve">grown </w:t>
      </w:r>
      <w:r w:rsidRPr="00A938F8">
        <w:rPr>
          <w:rFonts w:ascii="Arial" w:hAnsi="Arial" w:cs="Arial"/>
          <w:b/>
          <w:bCs/>
          <w:color w:val="111111"/>
          <w:spacing w:val="8"/>
          <w:sz w:val="22"/>
          <w:szCs w:val="22"/>
          <w:highlight w:val="cyan"/>
          <w:u w:val="single"/>
        </w:rPr>
        <w:t>increasingly</w:t>
      </w:r>
      <w:r w:rsidRPr="00A938F8">
        <w:rPr>
          <w:rFonts w:ascii="Arial" w:hAnsi="Arial" w:cs="Arial"/>
          <w:color w:val="111111"/>
          <w:spacing w:val="8"/>
          <w:sz w:val="22"/>
          <w:szCs w:val="22"/>
          <w:highlight w:val="cyan"/>
          <w:u w:val="single"/>
        </w:rPr>
        <w:t xml:space="preserve"> concerned about</w:t>
      </w:r>
      <w:r w:rsidRPr="00A938F8">
        <w:rPr>
          <w:rFonts w:ascii="Arial" w:hAnsi="Arial" w:cs="Arial"/>
          <w:color w:val="111111"/>
          <w:spacing w:val="8"/>
          <w:sz w:val="22"/>
          <w:szCs w:val="22"/>
          <w:u w:val="single"/>
        </w:rPr>
        <w:t xml:space="preserve"> what he considers to be </w:t>
      </w:r>
      <w:r w:rsidRPr="00A938F8">
        <w:rPr>
          <w:rFonts w:ascii="Arial" w:hAnsi="Arial" w:cs="Arial"/>
          <w:color w:val="111111"/>
          <w:spacing w:val="8"/>
          <w:sz w:val="22"/>
          <w:szCs w:val="22"/>
          <w:highlight w:val="cyan"/>
          <w:u w:val="single"/>
        </w:rPr>
        <w:t xml:space="preserve">the West’s </w:t>
      </w:r>
      <w:r w:rsidRPr="00A938F8">
        <w:rPr>
          <w:rFonts w:ascii="Arial" w:hAnsi="Arial" w:cs="Arial"/>
          <w:b/>
          <w:bCs/>
          <w:color w:val="111111"/>
          <w:spacing w:val="8"/>
          <w:sz w:val="22"/>
          <w:szCs w:val="22"/>
          <w:highlight w:val="cyan"/>
          <w:u w:val="single"/>
        </w:rPr>
        <w:t>encroachment</w:t>
      </w:r>
      <w:r w:rsidRPr="00A938F8">
        <w:rPr>
          <w:rFonts w:ascii="Arial" w:hAnsi="Arial" w:cs="Arial"/>
          <w:color w:val="111111"/>
          <w:spacing w:val="8"/>
          <w:sz w:val="22"/>
          <w:szCs w:val="22"/>
          <w:highlight w:val="cyan"/>
          <w:u w:val="single"/>
        </w:rPr>
        <w:t xml:space="preserve"> on Russia’s influence in the Arctic</w:t>
      </w:r>
      <w:r w:rsidRPr="001A490E">
        <w:rPr>
          <w:rFonts w:ascii="Arial" w:hAnsi="Arial" w:cs="Arial"/>
          <w:color w:val="111111"/>
          <w:spacing w:val="8"/>
          <w:sz w:val="16"/>
          <w:szCs w:val="22"/>
        </w:rPr>
        <w:t xml:space="preserve">. He was </w:t>
      </w:r>
      <w:r w:rsidRPr="00A938F8">
        <w:rPr>
          <w:rFonts w:ascii="Arial" w:hAnsi="Arial" w:cs="Arial"/>
          <w:color w:val="111111"/>
          <w:spacing w:val="8"/>
          <w:sz w:val="22"/>
          <w:szCs w:val="22"/>
          <w:u w:val="single"/>
        </w:rPr>
        <w:t>particularly frustrated when Finland and Sweden joined NATO in 2023 and 2024, respectively.</w:t>
      </w:r>
      <w:r w:rsidRPr="001A490E">
        <w:rPr>
          <w:rFonts w:ascii="Arial" w:hAnsi="Arial" w:cs="Arial"/>
          <w:color w:val="111111"/>
          <w:spacing w:val="8"/>
          <w:sz w:val="16"/>
          <w:szCs w:val="22"/>
        </w:rPr>
        <w:t xml:space="preserve"> </w:t>
      </w:r>
      <w:r w:rsidRPr="00A938F8">
        <w:rPr>
          <w:rFonts w:ascii="Arial" w:hAnsi="Arial" w:cs="Arial"/>
          <w:color w:val="111111"/>
          <w:spacing w:val="8"/>
          <w:sz w:val="22"/>
          <w:szCs w:val="22"/>
          <w:u w:val="single"/>
        </w:rPr>
        <w:t>Russia</w:t>
      </w:r>
      <w:r w:rsidRPr="001A490E">
        <w:rPr>
          <w:rFonts w:ascii="Arial" w:hAnsi="Arial" w:cs="Arial"/>
          <w:color w:val="111111"/>
          <w:spacing w:val="8"/>
          <w:sz w:val="16"/>
          <w:szCs w:val="22"/>
        </w:rPr>
        <w:t xml:space="preserve">, which shares an 800-mile border with Finland, </w:t>
      </w:r>
      <w:r w:rsidRPr="00A938F8">
        <w:rPr>
          <w:rFonts w:ascii="Arial" w:hAnsi="Arial" w:cs="Arial"/>
          <w:color w:val="111111"/>
          <w:spacing w:val="8"/>
          <w:sz w:val="22"/>
          <w:szCs w:val="22"/>
          <w:u w:val="single"/>
        </w:rPr>
        <w:t>called the country’s admittance to NATO a</w:t>
      </w:r>
      <w:r>
        <w:rPr>
          <w:rFonts w:ascii="Arial" w:hAnsi="Arial" w:cs="Arial"/>
          <w:color w:val="111111"/>
          <w:spacing w:val="8"/>
          <w:sz w:val="22"/>
          <w:szCs w:val="22"/>
          <w:u w:val="single"/>
        </w:rPr>
        <w:t xml:space="preserve"> </w:t>
      </w:r>
      <w:r w:rsidRPr="00C64110">
        <w:rPr>
          <w:rFonts w:ascii="Arial" w:eastAsiaTheme="majorEastAsia" w:hAnsi="Arial" w:cs="Arial"/>
          <w:spacing w:val="8"/>
          <w:sz w:val="22"/>
          <w:szCs w:val="22"/>
        </w:rPr>
        <w:t>mistake</w:t>
      </w:r>
      <w:r w:rsidRPr="00A938F8">
        <w:rPr>
          <w:rFonts w:ascii="Arial" w:hAnsi="Arial" w:cs="Arial"/>
          <w:color w:val="111111"/>
          <w:spacing w:val="8"/>
          <w:sz w:val="22"/>
          <w:szCs w:val="22"/>
          <w:u w:val="single"/>
        </w:rPr>
        <w:t>.</w:t>
      </w:r>
      <w:r>
        <w:rPr>
          <w:rFonts w:ascii="Arial" w:hAnsi="Arial" w:cs="Arial"/>
          <w:color w:val="111111"/>
          <w:spacing w:val="8"/>
          <w:sz w:val="22"/>
          <w:szCs w:val="22"/>
          <w:u w:val="single"/>
        </w:rPr>
        <w:t xml:space="preserve"> </w:t>
      </w:r>
    </w:p>
    <w:p w14:paraId="279A5F13" w14:textId="77777777" w:rsidR="00B25D92" w:rsidRPr="00A938F8" w:rsidRDefault="00B25D92" w:rsidP="00B25D92">
      <w:pPr>
        <w:spacing w:before="360" w:after="360" w:line="240" w:lineRule="auto"/>
        <w:rPr>
          <w:rFonts w:eastAsia="Times New Roman"/>
          <w:color w:val="111111"/>
          <w:u w:val="single"/>
        </w:rPr>
      </w:pPr>
      <w:r w:rsidRPr="001A490E">
        <w:rPr>
          <w:rFonts w:eastAsia="Times New Roman"/>
          <w:color w:val="111111"/>
          <w:sz w:val="16"/>
        </w:rPr>
        <w:t xml:space="preserve">“The </w:t>
      </w:r>
      <w:r w:rsidRPr="00A938F8">
        <w:rPr>
          <w:rFonts w:eastAsia="Times New Roman"/>
          <w:color w:val="111111"/>
          <w:highlight w:val="cyan"/>
          <w:u w:val="single"/>
        </w:rPr>
        <w:t xml:space="preserve">role and </w:t>
      </w:r>
      <w:r w:rsidRPr="00A938F8">
        <w:rPr>
          <w:rFonts w:eastAsia="Times New Roman"/>
          <w:b/>
          <w:bCs/>
          <w:color w:val="111111"/>
          <w:highlight w:val="cyan"/>
          <w:u w:val="single"/>
        </w:rPr>
        <w:t>importance</w:t>
      </w:r>
      <w:r w:rsidRPr="00A938F8">
        <w:rPr>
          <w:rFonts w:eastAsia="Times New Roman"/>
          <w:color w:val="111111"/>
          <w:highlight w:val="cyan"/>
          <w:u w:val="single"/>
        </w:rPr>
        <w:t xml:space="preserve"> of the Arctic for Russia</w:t>
      </w:r>
      <w:r w:rsidRPr="00A938F8">
        <w:rPr>
          <w:rFonts w:eastAsia="Times New Roman"/>
          <w:color w:val="111111"/>
          <w:u w:val="single"/>
        </w:rPr>
        <w:t xml:space="preserve"> and for the entire world are obviously </w:t>
      </w:r>
      <w:r w:rsidRPr="00A938F8">
        <w:rPr>
          <w:rFonts w:eastAsia="Times New Roman"/>
          <w:b/>
          <w:bCs/>
          <w:color w:val="111111"/>
          <w:highlight w:val="cyan"/>
          <w:u w:val="single"/>
        </w:rPr>
        <w:t>growing</w:t>
      </w:r>
      <w:r w:rsidRPr="00A938F8">
        <w:rPr>
          <w:rFonts w:eastAsia="Times New Roman"/>
          <w:color w:val="111111"/>
          <w:u w:val="single"/>
        </w:rPr>
        <w:t>,” Putin said</w:t>
      </w:r>
      <w:r w:rsidRPr="001A490E">
        <w:rPr>
          <w:rFonts w:eastAsia="Times New Roman"/>
          <w:color w:val="111111"/>
          <w:sz w:val="16"/>
        </w:rPr>
        <w:t xml:space="preserve">. “Regrettably, </w:t>
      </w:r>
      <w:r w:rsidRPr="00A938F8">
        <w:rPr>
          <w:rFonts w:eastAsia="Times New Roman"/>
          <w:color w:val="111111"/>
          <w:u w:val="single"/>
        </w:rPr>
        <w:t xml:space="preserve">the </w:t>
      </w:r>
      <w:r w:rsidRPr="00A938F8">
        <w:rPr>
          <w:rFonts w:eastAsia="Times New Roman"/>
          <w:color w:val="111111"/>
          <w:highlight w:val="cyan"/>
          <w:u w:val="single"/>
        </w:rPr>
        <w:t xml:space="preserve">geopolitical </w:t>
      </w:r>
      <w:r w:rsidRPr="00A938F8">
        <w:rPr>
          <w:rFonts w:eastAsia="Times New Roman"/>
          <w:b/>
          <w:bCs/>
          <w:color w:val="111111"/>
          <w:highlight w:val="cyan"/>
          <w:u w:val="single"/>
        </w:rPr>
        <w:t>competition</w:t>
      </w:r>
      <w:r w:rsidRPr="00A938F8">
        <w:rPr>
          <w:rFonts w:eastAsia="Times New Roman"/>
          <w:color w:val="111111"/>
          <w:highlight w:val="cyan"/>
          <w:u w:val="single"/>
        </w:rPr>
        <w:t xml:space="preserve"> and </w:t>
      </w:r>
      <w:r w:rsidRPr="00A938F8">
        <w:rPr>
          <w:rFonts w:eastAsia="Times New Roman"/>
          <w:b/>
          <w:bCs/>
          <w:color w:val="111111"/>
          <w:highlight w:val="cyan"/>
          <w:u w:val="single"/>
        </w:rPr>
        <w:t>fighting</w:t>
      </w:r>
      <w:r w:rsidRPr="00A938F8">
        <w:rPr>
          <w:rFonts w:eastAsia="Times New Roman"/>
          <w:color w:val="111111"/>
          <w:u w:val="single"/>
        </w:rPr>
        <w:t xml:space="preserve"> for positions </w:t>
      </w:r>
      <w:r w:rsidRPr="00A938F8">
        <w:rPr>
          <w:rFonts w:eastAsia="Times New Roman"/>
          <w:color w:val="111111"/>
          <w:highlight w:val="cyan"/>
          <w:u w:val="single"/>
        </w:rPr>
        <w:t>in</w:t>
      </w:r>
      <w:r w:rsidRPr="00A938F8">
        <w:rPr>
          <w:rFonts w:eastAsia="Times New Roman"/>
          <w:color w:val="111111"/>
          <w:u w:val="single"/>
        </w:rPr>
        <w:t xml:space="preserve"> this </w:t>
      </w:r>
      <w:r w:rsidRPr="00A938F8">
        <w:rPr>
          <w:rFonts w:eastAsia="Times New Roman"/>
          <w:color w:val="111111"/>
          <w:highlight w:val="cyan"/>
          <w:u w:val="single"/>
        </w:rPr>
        <w:t>region</w:t>
      </w:r>
      <w:r w:rsidRPr="00A938F8">
        <w:rPr>
          <w:rFonts w:eastAsia="Times New Roman"/>
          <w:color w:val="111111"/>
          <w:u w:val="single"/>
        </w:rPr>
        <w:t xml:space="preserve"> are also </w:t>
      </w:r>
      <w:r w:rsidRPr="00A938F8">
        <w:rPr>
          <w:rFonts w:eastAsia="Times New Roman"/>
          <w:b/>
          <w:bCs/>
          <w:color w:val="111111"/>
          <w:highlight w:val="cyan"/>
          <w:u w:val="single"/>
        </w:rPr>
        <w:t>escalating</w:t>
      </w:r>
      <w:r w:rsidRPr="00A938F8">
        <w:rPr>
          <w:rFonts w:eastAsia="Times New Roman"/>
          <w:color w:val="111111"/>
          <w:highlight w:val="cyan"/>
          <w:u w:val="single"/>
        </w:rPr>
        <w:t>.”</w:t>
      </w:r>
    </w:p>
    <w:p w14:paraId="683E26AE" w14:textId="77777777" w:rsidR="00B25D92" w:rsidRPr="00A938F8" w:rsidRDefault="00B25D92" w:rsidP="00B25D92">
      <w:pPr>
        <w:spacing w:before="360" w:after="360" w:line="240" w:lineRule="auto"/>
        <w:rPr>
          <w:rFonts w:eastAsia="Times New Roman"/>
          <w:color w:val="111111"/>
          <w:u w:val="single"/>
        </w:rPr>
      </w:pPr>
      <w:r w:rsidRPr="001A490E">
        <w:rPr>
          <w:rFonts w:eastAsia="Times New Roman"/>
          <w:color w:val="111111"/>
          <w:sz w:val="16"/>
        </w:rPr>
        <w:t xml:space="preserve">Owing to the Arctic Circle’s growing importance in global geopolitics, </w:t>
      </w:r>
      <w:r w:rsidRPr="00A938F8">
        <w:rPr>
          <w:rFonts w:eastAsia="Times New Roman"/>
          <w:color w:val="111111"/>
          <w:u w:val="single"/>
        </w:rPr>
        <w:t>Putin was unsurprised the U.S. was angling for more influence in the region.</w:t>
      </w:r>
      <w:r>
        <w:rPr>
          <w:rFonts w:eastAsia="Times New Roman"/>
          <w:color w:val="111111"/>
          <w:u w:val="single"/>
        </w:rPr>
        <w:t xml:space="preserve"> </w:t>
      </w:r>
    </w:p>
    <w:p w14:paraId="335EC5B1" w14:textId="77777777" w:rsidR="00B25D92" w:rsidRPr="001A490E" w:rsidRDefault="00B25D92" w:rsidP="00B25D92">
      <w:pPr>
        <w:spacing w:before="360" w:after="360" w:line="240" w:lineRule="auto"/>
        <w:rPr>
          <w:rFonts w:eastAsia="Times New Roman"/>
          <w:color w:val="111111"/>
          <w:sz w:val="16"/>
        </w:rPr>
      </w:pPr>
      <w:r w:rsidRPr="001A490E">
        <w:rPr>
          <w:rFonts w:eastAsia="Times New Roman"/>
          <w:color w:val="111111"/>
          <w:sz w:val="16"/>
        </w:rPr>
        <w:t xml:space="preserve">“The </w:t>
      </w:r>
      <w:r w:rsidRPr="00A938F8">
        <w:rPr>
          <w:rFonts w:eastAsia="Times New Roman"/>
          <w:color w:val="111111"/>
          <w:u w:val="single"/>
        </w:rPr>
        <w:t xml:space="preserve">United States has serious plans regarding Greenland,” </w:t>
      </w:r>
      <w:r w:rsidRPr="00A938F8">
        <w:rPr>
          <w:rFonts w:eastAsia="Times New Roman"/>
          <w:color w:val="111111"/>
          <w:highlight w:val="cyan"/>
          <w:u w:val="single"/>
        </w:rPr>
        <w:t>Putin said</w:t>
      </w:r>
      <w:r w:rsidRPr="00A938F8">
        <w:rPr>
          <w:rFonts w:eastAsia="Times New Roman"/>
          <w:color w:val="111111"/>
          <w:u w:val="single"/>
        </w:rPr>
        <w:t xml:space="preserve"> </w:t>
      </w:r>
      <w:r w:rsidRPr="001A490E">
        <w:rPr>
          <w:rFonts w:eastAsia="Times New Roman"/>
          <w:color w:val="111111"/>
          <w:sz w:val="16"/>
        </w:rPr>
        <w:t>in his speech. “</w:t>
      </w:r>
      <w:r w:rsidRPr="00A938F8">
        <w:rPr>
          <w:rFonts w:eastAsia="Times New Roman"/>
          <w:color w:val="111111"/>
          <w:u w:val="single"/>
        </w:rPr>
        <w:t xml:space="preserve">These plans have long historical roots … and </w:t>
      </w:r>
      <w:r w:rsidRPr="00A938F8">
        <w:rPr>
          <w:rFonts w:eastAsia="Times New Roman"/>
          <w:color w:val="111111"/>
          <w:highlight w:val="cyan"/>
          <w:u w:val="single"/>
        </w:rPr>
        <w:t>it is obvious that the U</w:t>
      </w:r>
      <w:r w:rsidRPr="00A938F8">
        <w:rPr>
          <w:rFonts w:eastAsia="Times New Roman"/>
          <w:color w:val="111111"/>
          <w:u w:val="single"/>
        </w:rPr>
        <w:t xml:space="preserve">nited </w:t>
      </w:r>
      <w:r w:rsidRPr="00A938F8">
        <w:rPr>
          <w:rFonts w:eastAsia="Times New Roman"/>
          <w:color w:val="111111"/>
          <w:highlight w:val="cyan"/>
          <w:u w:val="single"/>
        </w:rPr>
        <w:t>S</w:t>
      </w:r>
      <w:r w:rsidRPr="00A938F8">
        <w:rPr>
          <w:rFonts w:eastAsia="Times New Roman"/>
          <w:color w:val="111111"/>
          <w:u w:val="single"/>
        </w:rPr>
        <w:t xml:space="preserve">tates </w:t>
      </w:r>
      <w:r w:rsidRPr="00A938F8">
        <w:rPr>
          <w:rFonts w:eastAsia="Times New Roman"/>
          <w:color w:val="111111"/>
          <w:highlight w:val="cyan"/>
          <w:u w:val="single"/>
        </w:rPr>
        <w:t>will continue to</w:t>
      </w:r>
      <w:r w:rsidRPr="00A938F8">
        <w:rPr>
          <w:rFonts w:eastAsia="Times New Roman"/>
          <w:color w:val="111111"/>
          <w:u w:val="single"/>
        </w:rPr>
        <w:t xml:space="preserve"> consistently </w:t>
      </w:r>
      <w:r w:rsidRPr="00A938F8">
        <w:rPr>
          <w:rFonts w:eastAsia="Times New Roman"/>
          <w:color w:val="111111"/>
          <w:highlight w:val="cyan"/>
          <w:u w:val="single"/>
        </w:rPr>
        <w:t>advance</w:t>
      </w:r>
      <w:r w:rsidRPr="00A938F8">
        <w:rPr>
          <w:rFonts w:eastAsia="Times New Roman"/>
          <w:color w:val="111111"/>
          <w:u w:val="single"/>
        </w:rPr>
        <w:t xml:space="preserve"> </w:t>
      </w:r>
      <w:r w:rsidRPr="00A938F8">
        <w:rPr>
          <w:rFonts w:eastAsia="Times New Roman"/>
          <w:color w:val="111111"/>
          <w:highlight w:val="cyan"/>
          <w:u w:val="single"/>
        </w:rPr>
        <w:t>its geo-strategic, military-political, and economic interests in the Arctic</w:t>
      </w:r>
      <w:r w:rsidRPr="001A490E">
        <w:rPr>
          <w:rFonts w:eastAsia="Times New Roman"/>
          <w:color w:val="111111"/>
          <w:sz w:val="16"/>
        </w:rPr>
        <w:t>.”</w:t>
      </w:r>
    </w:p>
    <w:p w14:paraId="55D2E107" w14:textId="77777777" w:rsidR="00B25D92" w:rsidRPr="001A490E" w:rsidRDefault="00B25D92" w:rsidP="00B25D92">
      <w:pPr>
        <w:spacing w:before="360" w:after="360" w:line="240" w:lineRule="auto"/>
        <w:rPr>
          <w:rFonts w:eastAsia="Times New Roman"/>
          <w:color w:val="111111"/>
          <w:sz w:val="16"/>
        </w:rPr>
      </w:pPr>
      <w:r w:rsidRPr="001A490E">
        <w:rPr>
          <w:rFonts w:eastAsia="Times New Roman"/>
          <w:color w:val="111111"/>
          <w:sz w:val="16"/>
        </w:rPr>
        <w:t>The U.S. first took an interest in acquiring Greenland in 1867. Shortly after completing the purchase of Alaska from the Russian Empire, then–Secretary of State William Seward set his sights on acquiring Greenland from Denmark. The two countries never reached an agreement. Later, after World War II, President Harry Truman offered Denmark $100 million in gold and a portion of Alaskan oil. That offer was rebuffed.</w:t>
      </w:r>
      <w:r>
        <w:rPr>
          <w:rFonts w:eastAsia="Times New Roman"/>
          <w:color w:val="111111"/>
          <w:sz w:val="16"/>
        </w:rPr>
        <w:t xml:space="preserve"> </w:t>
      </w:r>
    </w:p>
    <w:p w14:paraId="160FBF8F" w14:textId="77777777" w:rsidR="00B25D92" w:rsidRPr="001A490E" w:rsidRDefault="00B25D92" w:rsidP="00B25D92">
      <w:pPr>
        <w:shd w:val="clear" w:color="auto" w:fill="FEFEFE"/>
        <w:spacing w:before="360" w:after="360" w:line="240" w:lineRule="auto"/>
        <w:rPr>
          <w:rFonts w:eastAsia="Times New Roman"/>
          <w:color w:val="111111"/>
          <w:spacing w:val="8"/>
          <w:sz w:val="16"/>
        </w:rPr>
      </w:pPr>
      <w:r w:rsidRPr="00A938F8">
        <w:rPr>
          <w:rFonts w:eastAsia="Times New Roman"/>
          <w:color w:val="111111"/>
          <w:spacing w:val="8"/>
          <w:u w:val="single"/>
        </w:rPr>
        <w:t>During World War II, the U.S. had several military bases in Greenland</w:t>
      </w:r>
      <w:r w:rsidRPr="001A490E">
        <w:rPr>
          <w:rFonts w:eastAsia="Times New Roman"/>
          <w:color w:val="111111"/>
          <w:spacing w:val="8"/>
          <w:sz w:val="16"/>
        </w:rPr>
        <w:t xml:space="preserve"> that surveilled the Axis powers and were meant to be a first line of defense against any potential westward expansion on their behalf. </w:t>
      </w:r>
      <w:r w:rsidRPr="00A938F8">
        <w:rPr>
          <w:rFonts w:eastAsia="Times New Roman"/>
          <w:color w:val="111111"/>
          <w:spacing w:val="8"/>
          <w:u w:val="single"/>
        </w:rPr>
        <w:t>The U.S. continues to maintain bases in Greenland</w:t>
      </w:r>
      <w:r w:rsidRPr="001A490E">
        <w:rPr>
          <w:rFonts w:eastAsia="Times New Roman"/>
          <w:color w:val="111111"/>
          <w:spacing w:val="8"/>
          <w:sz w:val="16"/>
        </w:rPr>
        <w:t>.</w:t>
      </w:r>
    </w:p>
    <w:p w14:paraId="753487A5" w14:textId="77777777" w:rsidR="00B25D92" w:rsidRPr="001A490E" w:rsidRDefault="00B25D92" w:rsidP="00B25D92">
      <w:pPr>
        <w:shd w:val="clear" w:color="auto" w:fill="FEFEFE"/>
        <w:spacing w:before="360" w:after="360" w:line="240" w:lineRule="auto"/>
        <w:rPr>
          <w:rFonts w:eastAsia="Times New Roman"/>
          <w:color w:val="111111"/>
          <w:spacing w:val="8"/>
          <w:sz w:val="16"/>
        </w:rPr>
      </w:pPr>
      <w:r w:rsidRPr="00A938F8">
        <w:rPr>
          <w:rFonts w:eastAsia="Times New Roman"/>
          <w:color w:val="111111"/>
          <w:spacing w:val="8"/>
          <w:u w:val="single"/>
        </w:rPr>
        <w:t>Putin alluded</w:t>
      </w:r>
      <w:r w:rsidRPr="001A490E">
        <w:rPr>
          <w:rFonts w:eastAsia="Times New Roman"/>
          <w:color w:val="111111"/>
          <w:spacing w:val="8"/>
          <w:sz w:val="16"/>
        </w:rPr>
        <w:t xml:space="preserve"> to the possibility </w:t>
      </w:r>
      <w:r w:rsidRPr="00A938F8">
        <w:rPr>
          <w:rFonts w:eastAsia="Times New Roman"/>
          <w:color w:val="111111"/>
          <w:spacing w:val="8"/>
          <w:u w:val="single"/>
        </w:rPr>
        <w:t xml:space="preserve">that </w:t>
      </w:r>
      <w:r w:rsidRPr="00A938F8">
        <w:rPr>
          <w:rFonts w:eastAsia="Times New Roman"/>
          <w:color w:val="111111"/>
          <w:spacing w:val="8"/>
          <w:highlight w:val="cyan"/>
          <w:u w:val="single"/>
        </w:rPr>
        <w:t xml:space="preserve">if the U.S. were to take control of Greenland, it would </w:t>
      </w:r>
      <w:r w:rsidRPr="00A938F8">
        <w:rPr>
          <w:rFonts w:eastAsia="Times New Roman"/>
          <w:b/>
          <w:bCs/>
          <w:color w:val="111111"/>
          <w:spacing w:val="8"/>
          <w:highlight w:val="cyan"/>
          <w:u w:val="single"/>
        </w:rPr>
        <w:t>escalate</w:t>
      </w:r>
      <w:r w:rsidRPr="00A938F8">
        <w:rPr>
          <w:rFonts w:eastAsia="Times New Roman"/>
          <w:color w:val="111111"/>
          <w:spacing w:val="8"/>
          <w:highlight w:val="cyan"/>
          <w:u w:val="single"/>
        </w:rPr>
        <w:t xml:space="preserve"> tensions with Russia</w:t>
      </w:r>
      <w:r w:rsidRPr="00A938F8">
        <w:rPr>
          <w:rFonts w:eastAsia="Times New Roman"/>
          <w:color w:val="111111"/>
          <w:spacing w:val="8"/>
          <w:u w:val="single"/>
        </w:rPr>
        <w:t>. He accused NATO countries of using the Arctic as a “springboard for possible conflicts.”</w:t>
      </w:r>
    </w:p>
    <w:p w14:paraId="7B44B5B5" w14:textId="77777777" w:rsidR="00B25D92" w:rsidRPr="00A938F8" w:rsidRDefault="00B25D92" w:rsidP="00B25D92">
      <w:pPr>
        <w:spacing w:after="0" w:line="240" w:lineRule="auto"/>
        <w:rPr>
          <w:rFonts w:eastAsia="Times New Roman"/>
          <w:sz w:val="24"/>
          <w:szCs w:val="24"/>
        </w:rPr>
      </w:pPr>
    </w:p>
    <w:p w14:paraId="15FBC8D5" w14:textId="77777777" w:rsidR="00B25D92" w:rsidRPr="00A938F8" w:rsidRDefault="00B25D92" w:rsidP="00B25D92">
      <w:pPr>
        <w:pStyle w:val="Heading3"/>
        <w:rPr>
          <w:rFonts w:cs="Arial"/>
        </w:rPr>
      </w:pPr>
      <w:r w:rsidRPr="00A938F8">
        <w:rPr>
          <w:rFonts w:cs="Arial"/>
        </w:rPr>
        <w:t>Link---2NC</w:t>
      </w:r>
    </w:p>
    <w:p w14:paraId="77545264" w14:textId="77777777" w:rsidR="00B25D92" w:rsidRPr="00A938F8" w:rsidRDefault="00B25D92" w:rsidP="00B25D92">
      <w:pPr>
        <w:pStyle w:val="Heading4"/>
        <w:rPr>
          <w:rFonts w:cs="Arial"/>
        </w:rPr>
      </w:pPr>
      <w:r w:rsidRPr="00A938F8">
        <w:rPr>
          <w:rFonts w:cs="Arial"/>
        </w:rPr>
        <w:t xml:space="preserve">Russia is </w:t>
      </w:r>
      <w:r w:rsidRPr="00A938F8">
        <w:rPr>
          <w:rFonts w:cs="Arial"/>
          <w:u w:val="single"/>
        </w:rPr>
        <w:t>scrutinizing</w:t>
      </w:r>
      <w:r w:rsidRPr="00A938F8">
        <w:rPr>
          <w:rFonts w:cs="Arial"/>
        </w:rPr>
        <w:t xml:space="preserve"> US involvement with Greenland</w:t>
      </w:r>
    </w:p>
    <w:p w14:paraId="78E9BD50" w14:textId="77777777" w:rsidR="00B25D92" w:rsidRPr="00A938F8" w:rsidRDefault="00B25D92" w:rsidP="00B25D92">
      <w:r w:rsidRPr="00A938F8">
        <w:t xml:space="preserve">Paul </w:t>
      </w:r>
      <w:r w:rsidRPr="00A938F8">
        <w:rPr>
          <w:rFonts w:eastAsiaTheme="majorEastAsia"/>
          <w:b/>
          <w:iCs/>
          <w:sz w:val="26"/>
        </w:rPr>
        <w:t>Kirby 25</w:t>
      </w:r>
      <w:r w:rsidRPr="00A938F8">
        <w:t xml:space="preserve">, European BBC Journalist with 30 years of experience, BBC, 1/9/25, “Russia keeping close eye on Trump's claim to Greenland,” https://www.bbc.com/news/articles/c0kvkrv7yrdo, igo </w:t>
      </w:r>
    </w:p>
    <w:p w14:paraId="3A1090FC" w14:textId="77777777" w:rsidR="00B25D92" w:rsidRPr="001A490E" w:rsidRDefault="00B25D92" w:rsidP="00B25D92">
      <w:pPr>
        <w:rPr>
          <w:sz w:val="14"/>
        </w:rPr>
      </w:pPr>
      <w:r w:rsidRPr="00A938F8">
        <w:rPr>
          <w:highlight w:val="cyan"/>
          <w:u w:val="single"/>
        </w:rPr>
        <w:t>Kremlin spokesman</w:t>
      </w:r>
      <w:r w:rsidRPr="001A490E">
        <w:rPr>
          <w:sz w:val="14"/>
        </w:rPr>
        <w:t xml:space="preserve"> Dmitry Peskov has </w:t>
      </w:r>
      <w:r w:rsidRPr="00A938F8">
        <w:rPr>
          <w:highlight w:val="cyan"/>
          <w:u w:val="single"/>
        </w:rPr>
        <w:t xml:space="preserve">said Russia is </w:t>
      </w:r>
      <w:r w:rsidRPr="00A938F8">
        <w:rPr>
          <w:b/>
          <w:bCs/>
          <w:highlight w:val="cyan"/>
          <w:u w:val="single"/>
        </w:rPr>
        <w:t>closely monitoring</w:t>
      </w:r>
      <w:r w:rsidRPr="00A938F8">
        <w:rPr>
          <w:highlight w:val="cyan"/>
          <w:u w:val="single"/>
        </w:rPr>
        <w:t xml:space="preserve"> the situation</w:t>
      </w:r>
      <w:r w:rsidRPr="001A490E">
        <w:rPr>
          <w:sz w:val="14"/>
          <w:highlight w:val="cyan"/>
        </w:rPr>
        <w:t xml:space="preserve">, </w:t>
      </w:r>
      <w:r w:rsidRPr="00A938F8">
        <w:rPr>
          <w:highlight w:val="cyan"/>
          <w:u w:val="single"/>
        </w:rPr>
        <w:t>after</w:t>
      </w:r>
      <w:r w:rsidRPr="00A938F8">
        <w:rPr>
          <w:u w:val="single"/>
        </w:rPr>
        <w:t xml:space="preserve"> </w:t>
      </w:r>
      <w:r w:rsidRPr="001A490E">
        <w:rPr>
          <w:sz w:val="14"/>
        </w:rPr>
        <w:t xml:space="preserve">US President-elect Donald </w:t>
      </w:r>
      <w:r w:rsidRPr="00A938F8">
        <w:rPr>
          <w:highlight w:val="cyan"/>
          <w:u w:val="single"/>
        </w:rPr>
        <w:t>Trump refused to rule out</w:t>
      </w:r>
      <w:r w:rsidRPr="001A490E">
        <w:rPr>
          <w:sz w:val="14"/>
        </w:rPr>
        <w:t xml:space="preserve"> military </w:t>
      </w:r>
      <w:r w:rsidRPr="00A938F8">
        <w:rPr>
          <w:highlight w:val="cyan"/>
          <w:u w:val="single"/>
        </w:rPr>
        <w:t>action to take Greenland</w:t>
      </w:r>
      <w:r w:rsidRPr="001A490E">
        <w:rPr>
          <w:sz w:val="14"/>
        </w:rPr>
        <w:t xml:space="preserve"> from Denmark.</w:t>
      </w:r>
    </w:p>
    <w:p w14:paraId="2896F52E" w14:textId="77777777" w:rsidR="00B25D92" w:rsidRPr="001A490E" w:rsidRDefault="00B25D92" w:rsidP="00B25D92">
      <w:pPr>
        <w:rPr>
          <w:sz w:val="14"/>
        </w:rPr>
      </w:pPr>
      <w:r w:rsidRPr="001A490E">
        <w:rPr>
          <w:sz w:val="14"/>
        </w:rPr>
        <w:t xml:space="preserve">Peskov said the </w:t>
      </w:r>
      <w:r w:rsidRPr="00A938F8">
        <w:rPr>
          <w:highlight w:val="cyan"/>
          <w:u w:val="single"/>
        </w:rPr>
        <w:t xml:space="preserve">Arctic was in Russia's </w:t>
      </w:r>
      <w:r w:rsidRPr="00A938F8">
        <w:rPr>
          <w:b/>
          <w:bCs/>
          <w:highlight w:val="cyan"/>
          <w:u w:val="single"/>
        </w:rPr>
        <w:t>"sphere of</w:t>
      </w:r>
      <w:r w:rsidRPr="00A938F8">
        <w:rPr>
          <w:b/>
          <w:bCs/>
          <w:u w:val="single"/>
        </w:rPr>
        <w:t xml:space="preserve"> national</w:t>
      </w:r>
      <w:r w:rsidRPr="00A938F8">
        <w:rPr>
          <w:u w:val="single"/>
        </w:rPr>
        <w:t xml:space="preserve"> and strategic </w:t>
      </w:r>
      <w:r w:rsidRPr="00A938F8">
        <w:rPr>
          <w:b/>
          <w:bCs/>
          <w:highlight w:val="cyan"/>
          <w:u w:val="single"/>
        </w:rPr>
        <w:t>interests</w:t>
      </w:r>
      <w:r w:rsidRPr="00A938F8">
        <w:rPr>
          <w:highlight w:val="cyan"/>
          <w:u w:val="single"/>
        </w:rPr>
        <w:t xml:space="preserve"> and</w:t>
      </w:r>
      <w:r w:rsidRPr="001A490E">
        <w:rPr>
          <w:sz w:val="14"/>
          <w:highlight w:val="cyan"/>
        </w:rPr>
        <w:t xml:space="preserve"> </w:t>
      </w:r>
      <w:r w:rsidRPr="00A938F8">
        <w:rPr>
          <w:highlight w:val="cyan"/>
          <w:u w:val="single"/>
        </w:rPr>
        <w:t>it is interested in</w:t>
      </w:r>
      <w:r w:rsidRPr="00A938F8">
        <w:rPr>
          <w:u w:val="single"/>
        </w:rPr>
        <w:t xml:space="preserve"> peace and </w:t>
      </w:r>
      <w:r w:rsidRPr="00A938F8">
        <w:rPr>
          <w:highlight w:val="cyan"/>
          <w:u w:val="single"/>
        </w:rPr>
        <w:t>stability</w:t>
      </w:r>
      <w:r w:rsidRPr="00A938F8">
        <w:rPr>
          <w:u w:val="single"/>
        </w:rPr>
        <w:t xml:space="preserve"> there".</w:t>
      </w:r>
    </w:p>
    <w:p w14:paraId="4248B330" w14:textId="77777777" w:rsidR="00B25D92" w:rsidRPr="001A490E" w:rsidRDefault="00B25D92" w:rsidP="00B25D92">
      <w:pPr>
        <w:rPr>
          <w:sz w:val="14"/>
        </w:rPr>
      </w:pPr>
      <w:r w:rsidRPr="001A490E">
        <w:rPr>
          <w:sz w:val="14"/>
        </w:rPr>
        <w:t>Trump's remarks on Greenland - a largely autonomous Danish territory - have drawn a warning from European leaders.</w:t>
      </w:r>
    </w:p>
    <w:p w14:paraId="7A0F0B3B" w14:textId="77777777" w:rsidR="00B25D92" w:rsidRPr="001A490E" w:rsidRDefault="00B25D92" w:rsidP="00B25D92">
      <w:pPr>
        <w:rPr>
          <w:sz w:val="14"/>
        </w:rPr>
      </w:pPr>
      <w:r w:rsidRPr="00A938F8">
        <w:rPr>
          <w:u w:val="single"/>
        </w:rPr>
        <w:t>EU foreign affairs chief</w:t>
      </w:r>
      <w:r w:rsidRPr="001A490E">
        <w:rPr>
          <w:sz w:val="14"/>
        </w:rPr>
        <w:t xml:space="preserve"> Kaja Kallas has </w:t>
      </w:r>
      <w:r w:rsidRPr="00A938F8">
        <w:rPr>
          <w:u w:val="single"/>
        </w:rPr>
        <w:t xml:space="preserve">stressed that "we have to respect the </w:t>
      </w:r>
      <w:r w:rsidRPr="001A490E">
        <w:rPr>
          <w:sz w:val="14"/>
        </w:rPr>
        <w:t xml:space="preserve">territorial integrity and </w:t>
      </w:r>
      <w:r w:rsidRPr="00A938F8">
        <w:rPr>
          <w:b/>
          <w:bCs/>
          <w:u w:val="single"/>
        </w:rPr>
        <w:t xml:space="preserve">sovereignty </w:t>
      </w:r>
      <w:r w:rsidRPr="00A938F8">
        <w:rPr>
          <w:u w:val="single"/>
        </w:rPr>
        <w:t>of Greenland</w:t>
      </w:r>
      <w:r w:rsidRPr="001A490E">
        <w:rPr>
          <w:sz w:val="14"/>
        </w:rPr>
        <w:t>", and Germany's Olaf Scholz has made clear that "borders must not be moved by force".</w:t>
      </w:r>
    </w:p>
    <w:p w14:paraId="2E2ECB9F" w14:textId="77777777" w:rsidR="00B25D92" w:rsidRPr="001A490E" w:rsidRDefault="00B25D92" w:rsidP="00B25D92">
      <w:pPr>
        <w:rPr>
          <w:sz w:val="14"/>
        </w:rPr>
      </w:pPr>
      <w:r w:rsidRPr="001A490E">
        <w:rPr>
          <w:sz w:val="14"/>
        </w:rPr>
        <w:t>Earlier this week Donald Trump Jr amplified his father's claims with a private visit to Greenland</w:t>
      </w:r>
    </w:p>
    <w:p w14:paraId="54466FE6" w14:textId="77777777" w:rsidR="00B25D92" w:rsidRPr="001A490E" w:rsidRDefault="00B25D92" w:rsidP="00B25D92">
      <w:pPr>
        <w:rPr>
          <w:sz w:val="14"/>
        </w:rPr>
      </w:pPr>
      <w:r w:rsidRPr="001A490E">
        <w:rPr>
          <w:sz w:val="14"/>
        </w:rPr>
        <w:t>Trump said earlier this week that the US needed both Greenland and the Panama Canal "for economic security", and refused to rule out using either economic or military force in taking them over.</w:t>
      </w:r>
    </w:p>
    <w:p w14:paraId="2D3F9BEE" w14:textId="77777777" w:rsidR="00B25D92" w:rsidRPr="001A490E" w:rsidRDefault="00B25D92" w:rsidP="00B25D92">
      <w:pPr>
        <w:rPr>
          <w:sz w:val="14"/>
        </w:rPr>
      </w:pPr>
      <w:r w:rsidRPr="001A490E">
        <w:rPr>
          <w:sz w:val="14"/>
        </w:rPr>
        <w:t>He also referred to the border with Canada as an "artificially drawn line". Denmark and Canada are both close Nato allies of the US.</w:t>
      </w:r>
    </w:p>
    <w:p w14:paraId="7C4DB6F9" w14:textId="77777777" w:rsidR="00B25D92" w:rsidRPr="001A490E" w:rsidRDefault="00B25D92" w:rsidP="00B25D92">
      <w:pPr>
        <w:rPr>
          <w:sz w:val="14"/>
        </w:rPr>
      </w:pPr>
      <w:r w:rsidRPr="001A490E">
        <w:rPr>
          <w:sz w:val="14"/>
        </w:rPr>
        <w:t xml:space="preserve">Dmitry </w:t>
      </w:r>
      <w:r w:rsidRPr="00A938F8">
        <w:rPr>
          <w:highlight w:val="cyan"/>
          <w:u w:val="single"/>
        </w:rPr>
        <w:t>Peskov</w:t>
      </w:r>
      <w:r w:rsidRPr="001A490E">
        <w:rPr>
          <w:sz w:val="14"/>
          <w:highlight w:val="cyan"/>
        </w:rPr>
        <w:t xml:space="preserve"> </w:t>
      </w:r>
      <w:r w:rsidRPr="00A938F8">
        <w:rPr>
          <w:highlight w:val="cyan"/>
          <w:u w:val="single"/>
        </w:rPr>
        <w:t>said</w:t>
      </w:r>
      <w:r w:rsidRPr="001A490E">
        <w:rPr>
          <w:sz w:val="14"/>
        </w:rPr>
        <w:t xml:space="preserve"> Trump's claims were a matter for the US, Denmark and other nations, but </w:t>
      </w:r>
      <w:r w:rsidRPr="00A938F8">
        <w:rPr>
          <w:u w:val="single"/>
        </w:rPr>
        <w:t>Russia was watching the</w:t>
      </w:r>
      <w:r w:rsidRPr="001A490E">
        <w:rPr>
          <w:sz w:val="14"/>
        </w:rPr>
        <w:t xml:space="preserve"> "rather </w:t>
      </w:r>
      <w:r w:rsidRPr="00A938F8">
        <w:rPr>
          <w:u w:val="single"/>
        </w:rPr>
        <w:t>dramatic</w:t>
      </w:r>
      <w:r w:rsidRPr="001A490E">
        <w:rPr>
          <w:sz w:val="14"/>
        </w:rPr>
        <w:t xml:space="preserve">" </w:t>
      </w:r>
      <w:r w:rsidRPr="00A938F8">
        <w:rPr>
          <w:u w:val="single"/>
        </w:rPr>
        <w:t xml:space="preserve">situation </w:t>
      </w:r>
      <w:r w:rsidRPr="001A490E">
        <w:rPr>
          <w:sz w:val="14"/>
        </w:rPr>
        <w:t>surrounding his remarks. "</w:t>
      </w:r>
      <w:r w:rsidRPr="00A938F8">
        <w:rPr>
          <w:highlight w:val="cyan"/>
          <w:u w:val="single"/>
        </w:rPr>
        <w:t xml:space="preserve">We are </w:t>
      </w:r>
      <w:r w:rsidRPr="00A938F8">
        <w:rPr>
          <w:b/>
          <w:bCs/>
          <w:highlight w:val="cyan"/>
          <w:u w:val="single"/>
        </w:rPr>
        <w:t xml:space="preserve">present </w:t>
      </w:r>
      <w:r w:rsidRPr="00A938F8">
        <w:rPr>
          <w:highlight w:val="cyan"/>
          <w:u w:val="single"/>
        </w:rPr>
        <w:t>in the Arctic</w:t>
      </w:r>
      <w:r w:rsidRPr="00A938F8">
        <w:rPr>
          <w:u w:val="single"/>
        </w:rPr>
        <w:t xml:space="preserve"> zone, </w:t>
      </w:r>
      <w:r w:rsidRPr="00A938F8">
        <w:rPr>
          <w:highlight w:val="cyan"/>
          <w:u w:val="single"/>
        </w:rPr>
        <w:t>and we will continue to be present</w:t>
      </w:r>
      <w:r w:rsidRPr="00A938F8">
        <w:rPr>
          <w:u w:val="single"/>
        </w:rPr>
        <w:t xml:space="preserve"> there</w:t>
      </w:r>
      <w:r w:rsidRPr="001A490E">
        <w:rPr>
          <w:sz w:val="14"/>
        </w:rPr>
        <w:t>," he said.</w:t>
      </w:r>
    </w:p>
    <w:p w14:paraId="4C717387" w14:textId="77777777" w:rsidR="00B25D92" w:rsidRPr="001A490E" w:rsidRDefault="00B25D92" w:rsidP="00B25D92">
      <w:pPr>
        <w:rPr>
          <w:sz w:val="14"/>
        </w:rPr>
      </w:pPr>
      <w:r w:rsidRPr="001A490E">
        <w:rPr>
          <w:sz w:val="14"/>
        </w:rPr>
        <w:t>Outgoing US Secretary of State Antony Blinken sought to dampen concern about the president-elect's remarks during a visit to Paris: "The idea is... obviously not a good one, but maybe more important, it's obviously one that's not going to happen."</w:t>
      </w:r>
    </w:p>
    <w:p w14:paraId="3769F2A9" w14:textId="77777777" w:rsidR="00B25D92" w:rsidRPr="001A490E" w:rsidRDefault="00B25D92" w:rsidP="00B25D92">
      <w:pPr>
        <w:rPr>
          <w:sz w:val="14"/>
        </w:rPr>
      </w:pPr>
      <w:r w:rsidRPr="001A490E">
        <w:rPr>
          <w:sz w:val="14"/>
        </w:rPr>
        <w:t>UK Foreign Secretary David Lammy also played down Trump's comments, but he acknowledged the "intensity of his rhetoric and the unpredictability sometimes of what he said can be destabilising".</w:t>
      </w:r>
    </w:p>
    <w:p w14:paraId="768F1775" w14:textId="77777777" w:rsidR="00B25D92" w:rsidRPr="001A490E" w:rsidRDefault="00B25D92" w:rsidP="00B25D92">
      <w:pPr>
        <w:rPr>
          <w:sz w:val="14"/>
        </w:rPr>
      </w:pPr>
      <w:r w:rsidRPr="001A490E">
        <w:rPr>
          <w:sz w:val="14"/>
        </w:rPr>
        <w:t xml:space="preserve">About </w:t>
      </w:r>
      <w:r w:rsidRPr="00A938F8">
        <w:rPr>
          <w:u w:val="single"/>
        </w:rPr>
        <w:t>56,000 people live in Greenland, and</w:t>
      </w:r>
      <w:r w:rsidRPr="001A490E">
        <w:rPr>
          <w:sz w:val="14"/>
        </w:rPr>
        <w:t xml:space="preserve"> it is home to US as well as Danish military bases. </w:t>
      </w:r>
      <w:r w:rsidRPr="00A938F8">
        <w:rPr>
          <w:u w:val="single"/>
        </w:rPr>
        <w:t>It</w:t>
      </w:r>
      <w:r w:rsidRPr="001A490E">
        <w:rPr>
          <w:sz w:val="14"/>
        </w:rPr>
        <w:t xml:space="preserve"> also </w:t>
      </w:r>
      <w:r w:rsidRPr="00A938F8">
        <w:rPr>
          <w:u w:val="single"/>
        </w:rPr>
        <w:t xml:space="preserve">has considerable </w:t>
      </w:r>
      <w:r w:rsidRPr="001A490E">
        <w:rPr>
          <w:sz w:val="14"/>
        </w:rPr>
        <w:t xml:space="preserve">untapped </w:t>
      </w:r>
      <w:r w:rsidRPr="00A938F8">
        <w:rPr>
          <w:u w:val="single"/>
        </w:rPr>
        <w:t>mineral</w:t>
      </w:r>
      <w:r w:rsidRPr="001A490E">
        <w:rPr>
          <w:sz w:val="14"/>
        </w:rPr>
        <w:t xml:space="preserve"> and oil </w:t>
      </w:r>
      <w:r w:rsidRPr="00A938F8">
        <w:rPr>
          <w:u w:val="single"/>
        </w:rPr>
        <w:t>wealth</w:t>
      </w:r>
      <w:r w:rsidRPr="001A490E">
        <w:rPr>
          <w:sz w:val="14"/>
        </w:rPr>
        <w:t>.</w:t>
      </w:r>
    </w:p>
    <w:p w14:paraId="6A83CA14" w14:textId="77777777" w:rsidR="00B25D92" w:rsidRPr="001A490E" w:rsidRDefault="00B25D92" w:rsidP="00B25D92">
      <w:pPr>
        <w:rPr>
          <w:sz w:val="14"/>
        </w:rPr>
      </w:pPr>
      <w:r w:rsidRPr="001A490E">
        <w:rPr>
          <w:sz w:val="14"/>
        </w:rPr>
        <w:t>Greenland Prime Minister Mute Egede has been pushing for independence, although the territory's economy relies heavily on Danish subsidies.</w:t>
      </w:r>
    </w:p>
    <w:p w14:paraId="5CEC54BB" w14:textId="77777777" w:rsidR="00B25D92" w:rsidRPr="001A490E" w:rsidRDefault="00B25D92" w:rsidP="00B25D92">
      <w:pPr>
        <w:rPr>
          <w:sz w:val="14"/>
        </w:rPr>
      </w:pPr>
      <w:r w:rsidRPr="001A490E">
        <w:rPr>
          <w:sz w:val="14"/>
        </w:rPr>
        <w:t>Both he and the Danish leader have emphasised that it is "not for sale" and that its future is in the hands of Greenlanders themselves.</w:t>
      </w:r>
    </w:p>
    <w:p w14:paraId="717B6040" w14:textId="77777777" w:rsidR="00B25D92" w:rsidRPr="001A490E" w:rsidRDefault="00B25D92" w:rsidP="00B25D92">
      <w:pPr>
        <w:rPr>
          <w:sz w:val="14"/>
        </w:rPr>
      </w:pPr>
      <w:r w:rsidRPr="001A490E">
        <w:rPr>
          <w:sz w:val="14"/>
        </w:rPr>
        <w:t>Danish Prime Minister Mette Frederiksen has said Copenhagen has a clear interest in ensuring that the US - "absolutely its closest ally" - plays a key role at a time of rising tensions in the North Atlantic, particularly involving Russia.</w:t>
      </w:r>
    </w:p>
    <w:p w14:paraId="25285AAF" w14:textId="77777777" w:rsidR="00B25D92" w:rsidRPr="001A490E" w:rsidRDefault="00B25D92" w:rsidP="00B25D92">
      <w:pPr>
        <w:rPr>
          <w:sz w:val="14"/>
        </w:rPr>
      </w:pPr>
      <w:r w:rsidRPr="001A490E">
        <w:rPr>
          <w:sz w:val="14"/>
        </w:rPr>
        <w:t>Facing a major foreign policy crisis, she has called a meeting of other political parties at her office on Thursday evening.</w:t>
      </w:r>
    </w:p>
    <w:p w14:paraId="182BA08D" w14:textId="77777777" w:rsidR="00B25D92" w:rsidRPr="001A490E" w:rsidRDefault="00B25D92" w:rsidP="00B25D92">
      <w:pPr>
        <w:rPr>
          <w:sz w:val="14"/>
        </w:rPr>
      </w:pPr>
      <w:r w:rsidRPr="00A938F8">
        <w:rPr>
          <w:u w:val="single"/>
        </w:rPr>
        <w:t>The E</w:t>
      </w:r>
      <w:r w:rsidRPr="001A490E">
        <w:rPr>
          <w:sz w:val="14"/>
        </w:rPr>
        <w:t xml:space="preserve">uropean </w:t>
      </w:r>
      <w:r w:rsidRPr="00A938F8">
        <w:rPr>
          <w:u w:val="single"/>
        </w:rPr>
        <w:t>C</w:t>
      </w:r>
      <w:r w:rsidRPr="001A490E">
        <w:rPr>
          <w:sz w:val="14"/>
        </w:rPr>
        <w:t xml:space="preserve">ommission </w:t>
      </w:r>
      <w:r w:rsidRPr="00A938F8">
        <w:rPr>
          <w:u w:val="single"/>
        </w:rPr>
        <w:t>said Trump's threat to Greenland was "extremely theoretical"</w:t>
      </w:r>
      <w:r w:rsidRPr="001A490E">
        <w:rPr>
          <w:sz w:val="14"/>
        </w:rPr>
        <w:t xml:space="preserve"> and "wildly hypothetical", considering he was not yet in office.</w:t>
      </w:r>
    </w:p>
    <w:p w14:paraId="5CBB04CE" w14:textId="77777777" w:rsidR="00B25D92" w:rsidRPr="001A490E" w:rsidRDefault="00B25D92" w:rsidP="00B25D92">
      <w:pPr>
        <w:rPr>
          <w:sz w:val="14"/>
        </w:rPr>
      </w:pPr>
      <w:r w:rsidRPr="001A490E">
        <w:rPr>
          <w:sz w:val="14"/>
        </w:rPr>
        <w:t>However, it has confirmed that Greenland, as an overseas territory, does come under a mutual assistance clause requiring all EU states to come to its aid in case of attack.</w:t>
      </w:r>
    </w:p>
    <w:p w14:paraId="0DB44CE6" w14:textId="77777777" w:rsidR="00B25D92" w:rsidRPr="001A490E" w:rsidRDefault="00B25D92" w:rsidP="00B25D92">
      <w:pPr>
        <w:rPr>
          <w:sz w:val="14"/>
        </w:rPr>
      </w:pPr>
      <w:r w:rsidRPr="001A490E">
        <w:rPr>
          <w:sz w:val="14"/>
        </w:rPr>
        <w:t>Trump's Greenland rhetoric destabilising, says Lammy</w:t>
      </w:r>
    </w:p>
    <w:p w14:paraId="58F6C2E8" w14:textId="77777777" w:rsidR="00B25D92" w:rsidRPr="001A490E" w:rsidRDefault="00B25D92" w:rsidP="00B25D92">
      <w:pPr>
        <w:rPr>
          <w:sz w:val="14"/>
        </w:rPr>
      </w:pPr>
      <w:r w:rsidRPr="001A490E">
        <w:rPr>
          <w:sz w:val="14"/>
        </w:rPr>
        <w:t>Why does Trump want Greenland and what do its people think?</w:t>
      </w:r>
    </w:p>
    <w:p w14:paraId="0DA036B2" w14:textId="77777777" w:rsidR="00B25D92" w:rsidRPr="001A490E" w:rsidRDefault="00B25D92" w:rsidP="00B25D92">
      <w:pPr>
        <w:rPr>
          <w:sz w:val="14"/>
        </w:rPr>
      </w:pPr>
      <w:r w:rsidRPr="001A490E">
        <w:rPr>
          <w:sz w:val="14"/>
        </w:rPr>
        <w:t>Germany and France warn Trump over threat to take over Greenland</w:t>
      </w:r>
    </w:p>
    <w:p w14:paraId="565EFA2B" w14:textId="77777777" w:rsidR="00B25D92" w:rsidRPr="001A490E" w:rsidRDefault="00B25D92" w:rsidP="00B25D92">
      <w:pPr>
        <w:rPr>
          <w:sz w:val="14"/>
        </w:rPr>
      </w:pPr>
      <w:r w:rsidRPr="00A938F8">
        <w:rPr>
          <w:highlight w:val="cyan"/>
          <w:u w:val="single"/>
        </w:rPr>
        <w:t>The Kremlin ridiculed the European response</w:t>
      </w:r>
      <w:r w:rsidRPr="001A490E">
        <w:rPr>
          <w:sz w:val="14"/>
          <w:highlight w:val="cyan"/>
        </w:rPr>
        <w:t>,</w:t>
      </w:r>
      <w:r w:rsidRPr="00A938F8">
        <w:rPr>
          <w:highlight w:val="cyan"/>
          <w:u w:val="single"/>
        </w:rPr>
        <w:t xml:space="preserve"> suggesting it was</w:t>
      </w:r>
      <w:r w:rsidRPr="00A938F8">
        <w:rPr>
          <w:u w:val="single"/>
        </w:rPr>
        <w:t xml:space="preserve"> </w:t>
      </w:r>
      <w:r w:rsidRPr="001A490E">
        <w:rPr>
          <w:sz w:val="14"/>
        </w:rPr>
        <w:t>reacting "</w:t>
      </w:r>
      <w:r w:rsidRPr="00A938F8">
        <w:rPr>
          <w:b/>
          <w:bCs/>
          <w:highlight w:val="cyan"/>
          <w:u w:val="single"/>
        </w:rPr>
        <w:t>very timid</w:t>
      </w:r>
      <w:r w:rsidRPr="001A490E">
        <w:rPr>
          <w:b/>
          <w:bCs/>
          <w:sz w:val="14"/>
        </w:rPr>
        <w:t>ly</w:t>
      </w:r>
      <w:r w:rsidRPr="001A490E">
        <w:rPr>
          <w:sz w:val="14"/>
        </w:rPr>
        <w:t>... almost in a whisper".</w:t>
      </w:r>
    </w:p>
    <w:p w14:paraId="14B0239B" w14:textId="77777777" w:rsidR="00B25D92" w:rsidRPr="00A938F8" w:rsidRDefault="00B25D92" w:rsidP="00B25D92"/>
    <w:p w14:paraId="4452BEEF" w14:textId="77777777" w:rsidR="00B25D92" w:rsidRPr="009C224D" w:rsidRDefault="00B25D92" w:rsidP="00B25D92"/>
    <w:p w14:paraId="3573B78F" w14:textId="77777777" w:rsidR="00B25D92" w:rsidRPr="00497415" w:rsidRDefault="00B25D92" w:rsidP="00B25D92">
      <w:pPr>
        <w:pStyle w:val="Heading2"/>
      </w:pPr>
      <w:r w:rsidRPr="00497415">
        <w:t>Politics DA</w:t>
      </w:r>
    </w:p>
    <w:p w14:paraId="3355AF88" w14:textId="77777777" w:rsidR="00B25D92" w:rsidRDefault="00B25D92" w:rsidP="00B25D92">
      <w:pPr>
        <w:pStyle w:val="Heading3"/>
        <w:rPr>
          <w:rFonts w:cs="Arial"/>
        </w:rPr>
      </w:pPr>
      <w:r w:rsidRPr="00A938F8">
        <w:rPr>
          <w:rFonts w:cs="Arial"/>
        </w:rPr>
        <w:t>Link---1NC</w:t>
      </w:r>
    </w:p>
    <w:p w14:paraId="7EAACACA" w14:textId="44D1BE27" w:rsidR="00010077" w:rsidRPr="00010077" w:rsidRDefault="00010077" w:rsidP="00010077">
      <w:pPr>
        <w:pStyle w:val="Heading4"/>
      </w:pPr>
      <w:r>
        <w:t>Minerals legislation get caught up in partisan fights.</w:t>
      </w:r>
    </w:p>
    <w:p w14:paraId="662584A1" w14:textId="1E641DB8" w:rsidR="00D15720" w:rsidRDefault="00D15720" w:rsidP="00D15720">
      <w:r>
        <w:t xml:space="preserve">John </w:t>
      </w:r>
      <w:r w:rsidRPr="00D15720">
        <w:rPr>
          <w:rStyle w:val="Style13ptBold"/>
        </w:rPr>
        <w:t>Haughey 24</w:t>
      </w:r>
      <w:r>
        <w:t>, reporter for the Epoch Times, 12/24/2024, “</w:t>
      </w:r>
      <w:r w:rsidRPr="00A17431">
        <w:t>Congress Failed to Pass Any Critical Minerals Bill During 2023-24 Sessions</w:t>
      </w:r>
      <w:r>
        <w:t xml:space="preserve">,” </w:t>
      </w:r>
      <w:r w:rsidRPr="00D15720">
        <w:t>https://www.theepochtimes.com/us/congress-failed-to-pass-any-critical-minerals-bill-during-2023-24-sessions-5781131</w:t>
      </w:r>
    </w:p>
    <w:p w14:paraId="05CE93F8" w14:textId="77777777" w:rsidR="00D15720" w:rsidRDefault="00D15720" w:rsidP="00D15720">
      <w:r>
        <w:t>Stymied by Definition</w:t>
      </w:r>
    </w:p>
    <w:p w14:paraId="610F4312" w14:textId="77777777" w:rsidR="00D15720" w:rsidRDefault="00D15720" w:rsidP="00D15720">
      <w:r>
        <w:t xml:space="preserve">Facing these trade war actions, </w:t>
      </w:r>
      <w:r w:rsidRPr="00010077">
        <w:rPr>
          <w:rStyle w:val="StyleUnderline"/>
        </w:rPr>
        <w:t xml:space="preserve">Congress did </w:t>
      </w:r>
      <w:r w:rsidRPr="00010077">
        <w:rPr>
          <w:rStyle w:val="Emphasis"/>
        </w:rPr>
        <w:t>little</w:t>
      </w:r>
      <w:r>
        <w:t xml:space="preserve"> in its waning days before adjourning </w:t>
      </w:r>
      <w:r w:rsidRPr="00010077">
        <w:rPr>
          <w:rStyle w:val="StyleUnderline"/>
        </w:rPr>
        <w:t>to address economic and national defense priorities it had deliberated the last two years</w:t>
      </w:r>
      <w:r>
        <w:t>.</w:t>
      </w:r>
    </w:p>
    <w:p w14:paraId="35DEE7B2" w14:textId="77777777" w:rsidR="00D15720" w:rsidRDefault="00D15720" w:rsidP="00D15720">
      <w:r w:rsidRPr="00010077">
        <w:rPr>
          <w:rStyle w:val="StyleUnderline"/>
        </w:rPr>
        <w:t>It left a parcel of bills related to</w:t>
      </w:r>
      <w:r>
        <w:t xml:space="preserve"> overall </w:t>
      </w:r>
      <w:r w:rsidRPr="00010077">
        <w:rPr>
          <w:rStyle w:val="Emphasis"/>
        </w:rPr>
        <w:t>energy development</w:t>
      </w:r>
      <w:r w:rsidRPr="00010077">
        <w:rPr>
          <w:rStyle w:val="StyleUnderline"/>
        </w:rPr>
        <w:t xml:space="preserve"> on the table</w:t>
      </w:r>
      <w:r>
        <w:t>, including measures that can streamlined the permitting process despite a pan-industry, bipartisan rally cry.</w:t>
      </w:r>
    </w:p>
    <w:p w14:paraId="436B5E66" w14:textId="77777777" w:rsidR="00D15720" w:rsidRDefault="00D15720" w:rsidP="00D15720">
      <w:r>
        <w:t>Most notably idling for more than a year was HR 1, The Lower Energy Costs Act, essentially a blueprint for a House GOP “drill baby drill” energy policy that the Democrat-led Senate never heard in committee.</w:t>
      </w:r>
    </w:p>
    <w:p w14:paraId="09113484" w14:textId="77777777" w:rsidR="00D15720" w:rsidRDefault="00D15720" w:rsidP="00D15720">
      <w:r>
        <w:t>The proposed Energy Permitting Reform Act of 2024—co-sponsored by Sens. Joe Manchin (I-W.Va.) and John Barrasso (R-Wyo.) and lauded by energy and mining associations as a good first machete hack into the regulatory thicket—died unheard in the House.</w:t>
      </w:r>
    </w:p>
    <w:p w14:paraId="74186E09" w14:textId="77777777" w:rsidR="00D15720" w:rsidRDefault="00D15720" w:rsidP="00D15720">
      <w:r w:rsidRPr="00010077">
        <w:rPr>
          <w:rStyle w:val="StyleUnderline"/>
        </w:rPr>
        <w:t xml:space="preserve">A </w:t>
      </w:r>
      <w:r w:rsidRPr="00010077">
        <w:rPr>
          <w:rStyle w:val="Emphasis"/>
        </w:rPr>
        <w:t>significant component</w:t>
      </w:r>
      <w:r w:rsidRPr="00010077">
        <w:rPr>
          <w:rStyle w:val="StyleUnderline"/>
        </w:rPr>
        <w:t xml:space="preserve"> of hearings was dedicated to getting the Department of Energy (</w:t>
      </w:r>
      <w:r w:rsidRPr="00010077">
        <w:rPr>
          <w:rStyle w:val="Emphasis"/>
        </w:rPr>
        <w:t>DOE</w:t>
      </w:r>
      <w:r w:rsidRPr="00010077">
        <w:rPr>
          <w:rStyle w:val="StyleUnderline"/>
        </w:rPr>
        <w:t xml:space="preserve">) and </w:t>
      </w:r>
      <w:r w:rsidRPr="00010077">
        <w:rPr>
          <w:rStyle w:val="Emphasis"/>
        </w:rPr>
        <w:t>USGS</w:t>
      </w:r>
      <w:r w:rsidRPr="00010077">
        <w:rPr>
          <w:rStyle w:val="StyleUnderline"/>
        </w:rPr>
        <w:t xml:space="preserve"> on the </w:t>
      </w:r>
      <w:r w:rsidRPr="00010077">
        <w:rPr>
          <w:rStyle w:val="Emphasis"/>
        </w:rPr>
        <w:t>same page</w:t>
      </w:r>
      <w:r w:rsidRPr="00010077">
        <w:rPr>
          <w:rStyle w:val="StyleUnderline"/>
        </w:rPr>
        <w:t xml:space="preserve"> in defining </w:t>
      </w:r>
      <w:r w:rsidRPr="00010077">
        <w:rPr>
          <w:rStyle w:val="Emphasis"/>
        </w:rPr>
        <w:t>what is a critical mineral</w:t>
      </w:r>
      <w:r w:rsidRPr="00010077">
        <w:rPr>
          <w:rStyle w:val="StyleUnderline"/>
        </w:rPr>
        <w:t xml:space="preserve"> and how the federal government should</w:t>
      </w:r>
      <w:r>
        <w:t xml:space="preserve"> comprehensively </w:t>
      </w:r>
      <w:r w:rsidRPr="00010077">
        <w:rPr>
          <w:rStyle w:val="StyleUnderline"/>
        </w:rPr>
        <w:t>assess sources, supply chains, and end-uses in developing a strategy</w:t>
      </w:r>
      <w:r>
        <w:t>.</w:t>
      </w:r>
    </w:p>
    <w:p w14:paraId="542058FF" w14:textId="77777777" w:rsidR="00D15720" w:rsidRDefault="00D15720" w:rsidP="00D15720">
      <w:r>
        <w:t xml:space="preserve">Among bills seeking to define critical minerals, HB 8446, </w:t>
      </w:r>
      <w:r w:rsidRPr="00010077">
        <w:rPr>
          <w:rStyle w:val="StyleUnderline"/>
        </w:rPr>
        <w:t>The Critical Mineral Consistency Act</w:t>
      </w:r>
      <w:r>
        <w:t xml:space="preserve"> of 2024, advanced the furthest.</w:t>
      </w:r>
    </w:p>
    <w:p w14:paraId="78030028" w14:textId="77777777" w:rsidR="00D15720" w:rsidRDefault="00D15720" w:rsidP="00D15720">
      <w:r>
        <w:t>Sponsored by six Republicans led by Rep. Juan Ciscomani (R-Ariz.), it amends The Energy Act of 2020 to require the Interior secretary to submit an annual report comprehensively assessing all global critical mineral and rare earth element resources and to harmonize minerals definitions and listings used by the DOE and the USGS.</w:t>
      </w:r>
    </w:p>
    <w:p w14:paraId="2629F059" w14:textId="77777777" w:rsidR="00D15720" w:rsidRDefault="00D15720" w:rsidP="00D15720">
      <w:r>
        <w:t xml:space="preserve">It </w:t>
      </w:r>
      <w:r w:rsidRPr="00010077">
        <w:rPr>
          <w:rStyle w:val="StyleUnderline"/>
        </w:rPr>
        <w:t>spiraled into</w:t>
      </w:r>
      <w:r>
        <w:t xml:space="preserve"> boxed canyon </w:t>
      </w:r>
      <w:r w:rsidRPr="00010077">
        <w:rPr>
          <w:rStyle w:val="Emphasis"/>
        </w:rPr>
        <w:t>partisanship</w:t>
      </w:r>
      <w:r w:rsidRPr="00010077">
        <w:rPr>
          <w:rStyle w:val="StyleUnderline"/>
        </w:rPr>
        <w:t xml:space="preserve"> by including </w:t>
      </w:r>
      <w:r w:rsidRPr="00010077">
        <w:rPr>
          <w:rStyle w:val="Emphasis"/>
        </w:rPr>
        <w:t>copper</w:t>
      </w:r>
      <w:r w:rsidRPr="00010077">
        <w:rPr>
          <w:rStyle w:val="StyleUnderline"/>
        </w:rPr>
        <w:t xml:space="preserve"> as a critical mineral, which Democrats objected to as a “gift to the copper industry</w:t>
      </w:r>
      <w:r>
        <w:t xml:space="preserve"> and the Chinese Communist Party (CCP),” noting Resolution Copper, owned by Rio Tinto, a global mining corporation, is proposing a copper mine in New Mexico.</w:t>
      </w:r>
    </w:p>
    <w:p w14:paraId="31F65CE0" w14:textId="77777777" w:rsidR="00D15720" w:rsidRDefault="00D15720" w:rsidP="00D15720">
      <w:r>
        <w:t>“And guess who owns the largest stake in Rio Tinto?” Rep. Jared Huffman (D-Calif.) asked. “The Chinese government.”</w:t>
      </w:r>
    </w:p>
    <w:p w14:paraId="1E00583C" w14:textId="77777777" w:rsidR="00D15720" w:rsidRDefault="00D15720" w:rsidP="00D15720">
      <w:r>
        <w:t>HB 8446 was among the bills the House Rules Committee moved to the floor on Nov. 12. The proposal passed the House on Nov. 14 in a 245-155 vote and was never heard in the Senate where the copper inclusion nixed its passage.</w:t>
      </w:r>
    </w:p>
    <w:p w14:paraId="4C4C037F" w14:textId="77777777" w:rsidR="00B25D92" w:rsidRPr="00A938F8" w:rsidRDefault="00B25D92" w:rsidP="00B25D92">
      <w:pPr>
        <w:pStyle w:val="Heading3"/>
        <w:rPr>
          <w:rFonts w:cs="Arial"/>
        </w:rPr>
      </w:pPr>
      <w:r w:rsidRPr="00A938F8">
        <w:rPr>
          <w:rFonts w:cs="Arial"/>
        </w:rPr>
        <w:t>Link---2NC</w:t>
      </w:r>
    </w:p>
    <w:p w14:paraId="1B2EFB14" w14:textId="77777777" w:rsidR="00B25D92" w:rsidRPr="00A938F8" w:rsidRDefault="00B25D92" w:rsidP="00B25D92">
      <w:pPr>
        <w:pStyle w:val="Heading4"/>
        <w:rPr>
          <w:rFonts w:cs="Arial"/>
        </w:rPr>
      </w:pPr>
      <w:r w:rsidRPr="00A938F8">
        <w:rPr>
          <w:rFonts w:cs="Arial"/>
        </w:rPr>
        <w:t xml:space="preserve">Democrats </w:t>
      </w:r>
      <w:r w:rsidRPr="00A938F8">
        <w:rPr>
          <w:rFonts w:cs="Arial"/>
          <w:u w:val="single"/>
        </w:rPr>
        <w:t>against</w:t>
      </w:r>
      <w:r w:rsidRPr="00A938F8">
        <w:rPr>
          <w:rFonts w:cs="Arial"/>
        </w:rPr>
        <w:t xml:space="preserve"> Arctic Mining due to environmental </w:t>
      </w:r>
      <w:r w:rsidRPr="00A938F8">
        <w:rPr>
          <w:rFonts w:cs="Arial"/>
          <w:u w:val="single"/>
        </w:rPr>
        <w:t>concerns</w:t>
      </w:r>
      <w:r w:rsidRPr="00A938F8">
        <w:rPr>
          <w:rFonts w:cs="Arial"/>
        </w:rPr>
        <w:t xml:space="preserve"> and have already </w:t>
      </w:r>
      <w:r w:rsidRPr="00A938F8">
        <w:rPr>
          <w:rFonts w:cs="Arial"/>
          <w:u w:val="single"/>
        </w:rPr>
        <w:t>shut down</w:t>
      </w:r>
      <w:r w:rsidRPr="00A938F8">
        <w:rPr>
          <w:rFonts w:cs="Arial"/>
        </w:rPr>
        <w:t xml:space="preserve"> similar bills in the past. </w:t>
      </w:r>
    </w:p>
    <w:p w14:paraId="7462DCDE" w14:textId="77777777" w:rsidR="00B25D92" w:rsidRPr="00A938F8" w:rsidRDefault="00B25D92" w:rsidP="00B25D92">
      <w:r w:rsidRPr="00A938F8">
        <w:t xml:space="preserve">Jacob </w:t>
      </w:r>
      <w:r w:rsidRPr="00A938F8">
        <w:rPr>
          <w:rStyle w:val="Style13ptBold"/>
        </w:rPr>
        <w:t xml:space="preserve">Fischler </w:t>
      </w:r>
      <w:r w:rsidRPr="00A938F8">
        <w:t>20</w:t>
      </w:r>
      <w:r w:rsidRPr="00A938F8">
        <w:rPr>
          <w:rStyle w:val="Style13ptBold"/>
        </w:rPr>
        <w:t>24</w:t>
      </w:r>
      <w:r w:rsidRPr="00A938F8">
        <w:t>, (Jacob covers federal policy and helps direct national coverage as deputy Washington bureau chief for States Newsroom) May 1, 2024. "U.S. House splits on GOP-led Alaska and mining industry bills aimed at Biden agenda • Iowa Capital Dispatch" https://iowacapitaldispatch.com/2024/05/01/u-s-house-splits-on-gop-led-alaska-and-mining-industry-bills-aimed-at-biden-agenda/, - CG</w:t>
      </w:r>
    </w:p>
    <w:p w14:paraId="0FC0301B" w14:textId="77777777" w:rsidR="00B25D92" w:rsidRPr="001A490E" w:rsidRDefault="00B25D92" w:rsidP="00B25D92">
      <w:pPr>
        <w:rPr>
          <w:sz w:val="16"/>
        </w:rPr>
      </w:pPr>
      <w:r w:rsidRPr="001A490E">
        <w:rPr>
          <w:sz w:val="16"/>
        </w:rPr>
        <w:t xml:space="preserve">The </w:t>
      </w:r>
      <w:r w:rsidRPr="00A938F8">
        <w:rPr>
          <w:u w:val="single"/>
        </w:rPr>
        <w:t>U.S. House passed a bill Wednesday to counter an Interior Department order canceling oil and gas leases in a section of Alaska’s Arctic National Wildlife Refuge</w:t>
      </w:r>
      <w:r w:rsidRPr="001A490E">
        <w:rPr>
          <w:sz w:val="16"/>
        </w:rPr>
        <w:t xml:space="preserve">, </w:t>
      </w:r>
      <w:r w:rsidRPr="00A938F8">
        <w:rPr>
          <w:u w:val="single"/>
        </w:rPr>
        <w:t xml:space="preserve">taking </w:t>
      </w:r>
      <w:r w:rsidRPr="001A490E">
        <w:rPr>
          <w:sz w:val="16"/>
        </w:rPr>
        <w:t xml:space="preserve">aim at the Biden </w:t>
      </w:r>
      <w:r w:rsidRPr="00A938F8">
        <w:rPr>
          <w:u w:val="single"/>
        </w:rPr>
        <w:t>administration’s conservation agenda</w:t>
      </w:r>
      <w:r w:rsidRPr="001A490E">
        <w:rPr>
          <w:sz w:val="16"/>
        </w:rPr>
        <w:t xml:space="preserve"> that </w:t>
      </w:r>
      <w:r w:rsidRPr="00A938F8">
        <w:rPr>
          <w:u w:val="single"/>
        </w:rPr>
        <w:t xml:space="preserve">Republicans say weighs environmental concerns too heavily </w:t>
      </w:r>
      <w:r w:rsidRPr="001A490E">
        <w:rPr>
          <w:sz w:val="16"/>
        </w:rPr>
        <w:t>at the expense of economic opportunity.</w:t>
      </w:r>
    </w:p>
    <w:p w14:paraId="5B022E3C" w14:textId="77777777" w:rsidR="00B25D92" w:rsidRPr="001A490E" w:rsidRDefault="00B25D92" w:rsidP="00B25D92">
      <w:pPr>
        <w:rPr>
          <w:sz w:val="16"/>
        </w:rPr>
      </w:pPr>
      <w:r w:rsidRPr="001A490E">
        <w:rPr>
          <w:sz w:val="16"/>
        </w:rPr>
        <w:t xml:space="preserve">But the </w:t>
      </w:r>
      <w:r w:rsidRPr="00A938F8">
        <w:rPr>
          <w:highlight w:val="cyan"/>
          <w:u w:val="single"/>
        </w:rPr>
        <w:t>Republican majority</w:t>
      </w:r>
      <w:r w:rsidRPr="001A490E">
        <w:rPr>
          <w:sz w:val="16"/>
        </w:rPr>
        <w:t xml:space="preserve"> also </w:t>
      </w:r>
      <w:r w:rsidRPr="00A938F8">
        <w:rPr>
          <w:highlight w:val="cyan"/>
          <w:u w:val="single"/>
        </w:rPr>
        <w:t>suffered a setback on the House floor</w:t>
      </w:r>
      <w:r w:rsidRPr="00A938F8">
        <w:rPr>
          <w:u w:val="single"/>
        </w:rPr>
        <w:t xml:space="preserve">. Democrats, with the help of six conservative Republicans, killed a separate bill seen as benefiting the mining industry </w:t>
      </w:r>
      <w:r w:rsidRPr="001A490E">
        <w:rPr>
          <w:sz w:val="16"/>
        </w:rPr>
        <w:t>because it would have made it easier for companies to develop sites that lack a documented mineral deposit.</w:t>
      </w:r>
    </w:p>
    <w:p w14:paraId="7DB49700" w14:textId="77777777" w:rsidR="00B25D92" w:rsidRPr="001A490E" w:rsidRDefault="00B25D92" w:rsidP="00B25D92">
      <w:pPr>
        <w:rPr>
          <w:rStyle w:val="StyleUnderline"/>
          <w:sz w:val="16"/>
          <w:u w:val="none"/>
        </w:rPr>
      </w:pPr>
      <w:r w:rsidRPr="001A490E">
        <w:rPr>
          <w:sz w:val="16"/>
        </w:rPr>
        <w:t>The votes marked the second straight day the Republican-led chamber focused on messaging bills on public lands and natural resources issues, emphasizing an election-year theme that President Joe Biden’s energy and conservation policies are out of touch with rural voters.</w:t>
      </w:r>
    </w:p>
    <w:p w14:paraId="1411C7B9" w14:textId="77777777" w:rsidR="00B25D92" w:rsidRPr="00A938F8" w:rsidRDefault="00B25D92" w:rsidP="00B25D92">
      <w:pPr>
        <w:pStyle w:val="NormalWeb"/>
        <w:shd w:val="clear" w:color="auto" w:fill="FFFFFF"/>
        <w:spacing w:before="0" w:beforeAutospacing="0"/>
        <w:rPr>
          <w:rFonts w:ascii="Arial" w:hAnsi="Arial" w:cs="Arial"/>
          <w:color w:val="000000"/>
          <w:sz w:val="22"/>
          <w:szCs w:val="22"/>
          <w:u w:val="single"/>
        </w:rPr>
      </w:pPr>
      <w:r w:rsidRPr="00A938F8">
        <w:rPr>
          <w:rFonts w:ascii="Arial" w:hAnsi="Arial" w:cs="Arial"/>
          <w:color w:val="000000"/>
          <w:sz w:val="22"/>
          <w:szCs w:val="22"/>
          <w:highlight w:val="cyan"/>
          <w:u w:val="single"/>
        </w:rPr>
        <w:t>“How much of our land do we have to lock up and say, ‘You can’t have access,</w:t>
      </w:r>
      <w:r w:rsidRPr="00A938F8">
        <w:rPr>
          <w:rFonts w:ascii="Arial" w:hAnsi="Arial" w:cs="Arial"/>
          <w:color w:val="000000"/>
          <w:sz w:val="22"/>
          <w:szCs w:val="22"/>
          <w:u w:val="single"/>
        </w:rPr>
        <w:t xml:space="preserve"> you can’t manage it, you can’t produce energy off of it, you can’t mine on it,’” House Natural Resources </w:t>
      </w:r>
      <w:r w:rsidRPr="001A490E">
        <w:rPr>
          <w:rFonts w:ascii="Arial" w:hAnsi="Arial" w:cs="Arial"/>
          <w:color w:val="000000"/>
          <w:sz w:val="16"/>
          <w:szCs w:val="22"/>
        </w:rPr>
        <w:t>Chairman</w:t>
      </w:r>
      <w:r w:rsidRPr="00A938F8">
        <w:rPr>
          <w:rFonts w:ascii="Arial" w:hAnsi="Arial" w:cs="Arial"/>
          <w:color w:val="000000"/>
          <w:sz w:val="22"/>
          <w:szCs w:val="22"/>
          <w:u w:val="single"/>
        </w:rPr>
        <w:t xml:space="preserve"> Bruce Westerman said. “</w:t>
      </w:r>
      <w:r w:rsidRPr="00A938F8">
        <w:rPr>
          <w:rFonts w:ascii="Arial" w:hAnsi="Arial" w:cs="Arial"/>
          <w:color w:val="000000"/>
          <w:sz w:val="22"/>
          <w:szCs w:val="22"/>
          <w:highlight w:val="cyan"/>
          <w:u w:val="single"/>
        </w:rPr>
        <w:t>And</w:t>
      </w:r>
      <w:r w:rsidRPr="00A938F8">
        <w:rPr>
          <w:rFonts w:ascii="Arial" w:hAnsi="Arial" w:cs="Arial"/>
          <w:color w:val="000000"/>
          <w:sz w:val="22"/>
          <w:szCs w:val="22"/>
          <w:u w:val="single"/>
        </w:rPr>
        <w:t xml:space="preserve"> it seems like</w:t>
      </w:r>
      <w:r w:rsidRPr="001A490E">
        <w:rPr>
          <w:rFonts w:ascii="Arial" w:hAnsi="Arial" w:cs="Arial"/>
          <w:color w:val="000000"/>
          <w:sz w:val="16"/>
          <w:szCs w:val="22"/>
        </w:rPr>
        <w:t xml:space="preserve"> as time goes on</w:t>
      </w:r>
      <w:r w:rsidRPr="00A938F8">
        <w:rPr>
          <w:rFonts w:ascii="Arial" w:hAnsi="Arial" w:cs="Arial"/>
          <w:color w:val="000000"/>
          <w:sz w:val="22"/>
          <w:szCs w:val="22"/>
          <w:u w:val="single"/>
        </w:rPr>
        <w:t xml:space="preserve">, </w:t>
      </w:r>
      <w:r w:rsidRPr="00A938F8">
        <w:rPr>
          <w:rFonts w:ascii="Arial" w:hAnsi="Arial" w:cs="Arial"/>
          <w:color w:val="000000"/>
          <w:sz w:val="22"/>
          <w:szCs w:val="22"/>
          <w:highlight w:val="cyan"/>
          <w:u w:val="single"/>
        </w:rPr>
        <w:t>the answer is, ‘We want</w:t>
      </w:r>
      <w:r w:rsidRPr="00A938F8">
        <w:rPr>
          <w:rFonts w:ascii="Arial" w:hAnsi="Arial" w:cs="Arial"/>
          <w:color w:val="000000"/>
          <w:sz w:val="22"/>
          <w:szCs w:val="22"/>
          <w:u w:val="single"/>
        </w:rPr>
        <w:t xml:space="preserve"> </w:t>
      </w:r>
      <w:r w:rsidRPr="00A938F8">
        <w:rPr>
          <w:rFonts w:ascii="Arial" w:hAnsi="Arial" w:cs="Arial"/>
          <w:color w:val="000000"/>
          <w:sz w:val="22"/>
          <w:szCs w:val="22"/>
          <w:highlight w:val="cyan"/>
          <w:u w:val="single"/>
        </w:rPr>
        <w:t>to lock all of it up</w:t>
      </w:r>
      <w:r w:rsidRPr="00A938F8">
        <w:rPr>
          <w:rFonts w:ascii="Arial" w:hAnsi="Arial" w:cs="Arial"/>
          <w:color w:val="000000"/>
          <w:sz w:val="22"/>
          <w:szCs w:val="22"/>
          <w:u w:val="single"/>
        </w:rPr>
        <w:t>.’”</w:t>
      </w:r>
    </w:p>
    <w:p w14:paraId="0927CD44" w14:textId="77777777" w:rsidR="00B25D92" w:rsidRPr="001A490E" w:rsidRDefault="00B25D92" w:rsidP="00B25D92">
      <w:pPr>
        <w:pStyle w:val="NormalWeb"/>
        <w:shd w:val="clear" w:color="auto" w:fill="FFFFFF"/>
        <w:spacing w:before="0" w:beforeAutospacing="0"/>
        <w:rPr>
          <w:rFonts w:ascii="Arial" w:hAnsi="Arial" w:cs="Arial"/>
          <w:color w:val="000000"/>
          <w:sz w:val="16"/>
          <w:szCs w:val="22"/>
        </w:rPr>
      </w:pPr>
      <w:r w:rsidRPr="001A490E">
        <w:rPr>
          <w:rFonts w:ascii="Arial" w:hAnsi="Arial" w:cs="Arial"/>
          <w:color w:val="000000"/>
          <w:sz w:val="16"/>
          <w:szCs w:val="22"/>
        </w:rPr>
        <w:t xml:space="preserve">Westerman, of Arkansas, and other </w:t>
      </w:r>
      <w:r w:rsidRPr="00A938F8">
        <w:rPr>
          <w:rFonts w:ascii="Arial" w:hAnsi="Arial" w:cs="Arial"/>
          <w:color w:val="000000"/>
          <w:sz w:val="22"/>
          <w:szCs w:val="22"/>
          <w:u w:val="single"/>
        </w:rPr>
        <w:t>Republicans argued that environmental and labor standards are higher in the U.S. and blocking domestic mining and fossil fuel development only pushes the industry to countries with worse standards</w:t>
      </w:r>
      <w:r w:rsidRPr="001A490E">
        <w:rPr>
          <w:rFonts w:ascii="Arial" w:hAnsi="Arial" w:cs="Arial"/>
          <w:color w:val="000000"/>
          <w:sz w:val="16"/>
          <w:szCs w:val="22"/>
        </w:rPr>
        <w:t>.</w:t>
      </w:r>
    </w:p>
    <w:p w14:paraId="56FA6100" w14:textId="77777777" w:rsidR="00B25D92" w:rsidRPr="001A490E" w:rsidRDefault="00B25D92" w:rsidP="00B25D92">
      <w:pPr>
        <w:pStyle w:val="NormalWeb"/>
        <w:shd w:val="clear" w:color="auto" w:fill="FFFFFF"/>
        <w:spacing w:before="0" w:beforeAutospacing="0"/>
        <w:rPr>
          <w:rFonts w:ascii="Arial" w:hAnsi="Arial" w:cs="Arial"/>
          <w:color w:val="000000"/>
          <w:sz w:val="16"/>
          <w:szCs w:val="22"/>
        </w:rPr>
      </w:pPr>
      <w:r w:rsidRPr="00A938F8">
        <w:rPr>
          <w:rFonts w:ascii="Arial" w:hAnsi="Arial" w:cs="Arial"/>
          <w:b/>
          <w:bCs/>
          <w:color w:val="000000"/>
          <w:sz w:val="22"/>
          <w:szCs w:val="22"/>
          <w:highlight w:val="cyan"/>
          <w:u w:val="single"/>
        </w:rPr>
        <w:t>Democrats</w:t>
      </w:r>
      <w:r w:rsidRPr="00A938F8">
        <w:rPr>
          <w:rFonts w:ascii="Arial" w:hAnsi="Arial" w:cs="Arial"/>
          <w:color w:val="000000"/>
          <w:sz w:val="22"/>
          <w:szCs w:val="22"/>
          <w:highlight w:val="cyan"/>
          <w:u w:val="single"/>
        </w:rPr>
        <w:t xml:space="preserve"> said</w:t>
      </w:r>
      <w:r w:rsidRPr="00A938F8">
        <w:rPr>
          <w:rFonts w:ascii="Arial" w:hAnsi="Arial" w:cs="Arial"/>
          <w:color w:val="000000"/>
          <w:sz w:val="22"/>
          <w:szCs w:val="22"/>
          <w:u w:val="single"/>
        </w:rPr>
        <w:t xml:space="preserve"> </w:t>
      </w:r>
      <w:r w:rsidRPr="00A938F8">
        <w:rPr>
          <w:rFonts w:ascii="Arial" w:hAnsi="Arial" w:cs="Arial"/>
          <w:color w:val="000000"/>
          <w:sz w:val="22"/>
          <w:szCs w:val="22"/>
          <w:highlight w:val="cyan"/>
          <w:u w:val="single"/>
        </w:rPr>
        <w:t>Republican</w:t>
      </w:r>
      <w:r w:rsidRPr="00A938F8">
        <w:rPr>
          <w:rFonts w:ascii="Arial" w:hAnsi="Arial" w:cs="Arial"/>
          <w:color w:val="000000"/>
          <w:sz w:val="22"/>
          <w:szCs w:val="22"/>
          <w:u w:val="single"/>
        </w:rPr>
        <w:t xml:space="preserve"> </w:t>
      </w:r>
      <w:r w:rsidRPr="00A938F8">
        <w:rPr>
          <w:rFonts w:ascii="Arial" w:hAnsi="Arial" w:cs="Arial"/>
          <w:color w:val="000000"/>
          <w:sz w:val="22"/>
          <w:szCs w:val="22"/>
          <w:highlight w:val="cyan"/>
          <w:u w:val="single"/>
        </w:rPr>
        <w:t>lawmakers</w:t>
      </w:r>
      <w:r w:rsidRPr="00A938F8">
        <w:rPr>
          <w:rFonts w:ascii="Arial" w:hAnsi="Arial" w:cs="Arial"/>
          <w:color w:val="000000"/>
          <w:sz w:val="22"/>
          <w:szCs w:val="22"/>
          <w:u w:val="single"/>
        </w:rPr>
        <w:t xml:space="preserve"> appeared to be </w:t>
      </w:r>
      <w:r w:rsidRPr="00A938F8">
        <w:rPr>
          <w:rFonts w:ascii="Arial" w:hAnsi="Arial" w:cs="Arial"/>
          <w:color w:val="000000"/>
          <w:sz w:val="22"/>
          <w:szCs w:val="22"/>
          <w:highlight w:val="cyan"/>
          <w:u w:val="single"/>
        </w:rPr>
        <w:t>working to help industry instead of</w:t>
      </w:r>
      <w:r w:rsidRPr="00A938F8">
        <w:rPr>
          <w:rFonts w:ascii="Arial" w:hAnsi="Arial" w:cs="Arial"/>
          <w:color w:val="000000"/>
          <w:sz w:val="22"/>
          <w:szCs w:val="22"/>
          <w:u w:val="single"/>
        </w:rPr>
        <w:t xml:space="preserve"> focusing on </w:t>
      </w:r>
      <w:r w:rsidRPr="00A938F8">
        <w:rPr>
          <w:rFonts w:ascii="Arial" w:hAnsi="Arial" w:cs="Arial"/>
          <w:color w:val="000000"/>
          <w:sz w:val="22"/>
          <w:szCs w:val="22"/>
          <w:highlight w:val="cyan"/>
          <w:u w:val="single"/>
        </w:rPr>
        <w:t xml:space="preserve">the </w:t>
      </w:r>
      <w:r w:rsidRPr="00A938F8">
        <w:rPr>
          <w:rFonts w:ascii="Arial" w:hAnsi="Arial" w:cs="Arial"/>
          <w:b/>
          <w:bCs/>
          <w:color w:val="000000"/>
          <w:sz w:val="22"/>
          <w:szCs w:val="22"/>
          <w:highlight w:val="cyan"/>
          <w:u w:val="single"/>
        </w:rPr>
        <w:t>climate crisis</w:t>
      </w:r>
      <w:r w:rsidRPr="001A490E">
        <w:rPr>
          <w:rFonts w:ascii="Arial" w:hAnsi="Arial" w:cs="Arial"/>
          <w:color w:val="000000"/>
          <w:sz w:val="16"/>
          <w:szCs w:val="22"/>
          <w:highlight w:val="cyan"/>
        </w:rPr>
        <w:t>.</w:t>
      </w:r>
    </w:p>
    <w:p w14:paraId="5E6818C9" w14:textId="77777777" w:rsidR="00B25D92" w:rsidRPr="00A938F8" w:rsidRDefault="00B25D92" w:rsidP="00B25D92">
      <w:pPr>
        <w:pStyle w:val="NormalWeb"/>
        <w:shd w:val="clear" w:color="auto" w:fill="FFFFFF"/>
        <w:spacing w:before="0" w:beforeAutospacing="0"/>
        <w:rPr>
          <w:rFonts w:ascii="Arial" w:hAnsi="Arial" w:cs="Arial"/>
          <w:color w:val="000000"/>
          <w:sz w:val="22"/>
          <w:szCs w:val="22"/>
          <w:u w:val="single"/>
        </w:rPr>
      </w:pPr>
      <w:r w:rsidRPr="00A938F8">
        <w:rPr>
          <w:rFonts w:ascii="Arial" w:hAnsi="Arial" w:cs="Arial"/>
          <w:color w:val="000000"/>
          <w:sz w:val="22"/>
          <w:szCs w:val="22"/>
          <w:highlight w:val="cyan"/>
          <w:u w:val="single"/>
        </w:rPr>
        <w:t xml:space="preserve">Last year was the </w:t>
      </w:r>
      <w:r w:rsidRPr="00A938F8">
        <w:rPr>
          <w:rFonts w:ascii="Arial" w:hAnsi="Arial" w:cs="Arial"/>
          <w:b/>
          <w:bCs/>
          <w:color w:val="000000"/>
          <w:sz w:val="22"/>
          <w:szCs w:val="22"/>
          <w:highlight w:val="cyan"/>
          <w:u w:val="single"/>
        </w:rPr>
        <w:t>hottest</w:t>
      </w:r>
      <w:r w:rsidRPr="00A938F8">
        <w:rPr>
          <w:rFonts w:ascii="Arial" w:hAnsi="Arial" w:cs="Arial"/>
          <w:color w:val="000000"/>
          <w:sz w:val="22"/>
          <w:szCs w:val="22"/>
          <w:highlight w:val="cyan"/>
          <w:u w:val="single"/>
        </w:rPr>
        <w:t xml:space="preserve"> on record</w:t>
      </w:r>
      <w:r w:rsidRPr="00A938F8">
        <w:rPr>
          <w:rFonts w:ascii="Arial" w:hAnsi="Arial" w:cs="Arial"/>
          <w:color w:val="000000"/>
          <w:sz w:val="22"/>
          <w:szCs w:val="22"/>
          <w:u w:val="single"/>
        </w:rPr>
        <w:t xml:space="preserve"> and saw </w:t>
      </w:r>
      <w:r w:rsidRPr="00A938F8">
        <w:rPr>
          <w:rFonts w:ascii="Arial" w:hAnsi="Arial" w:cs="Arial"/>
          <w:color w:val="000000"/>
          <w:sz w:val="22"/>
          <w:szCs w:val="22"/>
          <w:highlight w:val="cyan"/>
          <w:u w:val="single"/>
        </w:rPr>
        <w:t xml:space="preserve">natural disasters </w:t>
      </w:r>
      <w:r w:rsidRPr="00A938F8">
        <w:rPr>
          <w:rFonts w:ascii="Arial" w:hAnsi="Arial" w:cs="Arial"/>
          <w:b/>
          <w:bCs/>
          <w:color w:val="000000"/>
          <w:sz w:val="22"/>
          <w:szCs w:val="22"/>
          <w:highlight w:val="cyan"/>
          <w:u w:val="single"/>
        </w:rPr>
        <w:t>proliferate</w:t>
      </w:r>
      <w:r w:rsidRPr="00A938F8">
        <w:rPr>
          <w:rFonts w:ascii="Arial" w:hAnsi="Arial" w:cs="Arial"/>
          <w:color w:val="000000"/>
          <w:sz w:val="22"/>
          <w:szCs w:val="22"/>
          <w:highlight w:val="cyan"/>
          <w:u w:val="single"/>
        </w:rPr>
        <w:t>,</w:t>
      </w:r>
      <w:r w:rsidRPr="00A938F8">
        <w:rPr>
          <w:rFonts w:ascii="Arial" w:hAnsi="Arial" w:cs="Arial"/>
          <w:color w:val="000000"/>
          <w:sz w:val="22"/>
          <w:szCs w:val="22"/>
          <w:u w:val="single"/>
        </w:rPr>
        <w:t xml:space="preserve"> </w:t>
      </w:r>
      <w:r w:rsidRPr="00A938F8">
        <w:rPr>
          <w:rFonts w:ascii="Arial" w:hAnsi="Arial" w:cs="Arial"/>
          <w:color w:val="000000"/>
          <w:sz w:val="22"/>
          <w:szCs w:val="22"/>
          <w:highlight w:val="cyan"/>
          <w:u w:val="single"/>
        </w:rPr>
        <w:t>but House</w:t>
      </w:r>
      <w:r w:rsidRPr="00A938F8">
        <w:rPr>
          <w:rFonts w:ascii="Arial" w:hAnsi="Arial" w:cs="Arial"/>
          <w:color w:val="000000"/>
          <w:sz w:val="22"/>
          <w:szCs w:val="22"/>
          <w:u w:val="single"/>
        </w:rPr>
        <w:t xml:space="preserve"> </w:t>
      </w:r>
      <w:r w:rsidRPr="00A938F8">
        <w:rPr>
          <w:rFonts w:ascii="Arial" w:hAnsi="Arial" w:cs="Arial"/>
          <w:color w:val="000000"/>
          <w:sz w:val="22"/>
          <w:szCs w:val="22"/>
          <w:highlight w:val="cyan"/>
          <w:u w:val="single"/>
        </w:rPr>
        <w:t>Republicans</w:t>
      </w:r>
      <w:r w:rsidRPr="00A938F8">
        <w:rPr>
          <w:rFonts w:ascii="Arial" w:hAnsi="Arial" w:cs="Arial"/>
          <w:color w:val="000000"/>
          <w:sz w:val="22"/>
          <w:szCs w:val="22"/>
          <w:u w:val="single"/>
        </w:rPr>
        <w:t xml:space="preserve"> were </w:t>
      </w:r>
      <w:r w:rsidRPr="00A938F8">
        <w:rPr>
          <w:rFonts w:ascii="Arial" w:hAnsi="Arial" w:cs="Arial"/>
          <w:b/>
          <w:bCs/>
          <w:color w:val="000000"/>
          <w:sz w:val="22"/>
          <w:szCs w:val="22"/>
          <w:highlight w:val="cyan"/>
          <w:u w:val="single"/>
        </w:rPr>
        <w:t>uninterested</w:t>
      </w:r>
      <w:r w:rsidRPr="00A938F8">
        <w:rPr>
          <w:rFonts w:ascii="Arial" w:hAnsi="Arial" w:cs="Arial"/>
          <w:color w:val="000000"/>
          <w:sz w:val="22"/>
          <w:szCs w:val="22"/>
          <w:highlight w:val="cyan"/>
          <w:u w:val="single"/>
        </w:rPr>
        <w:t xml:space="preserve"> in addressing the crisis</w:t>
      </w:r>
      <w:r w:rsidRPr="00A938F8">
        <w:rPr>
          <w:rFonts w:ascii="Arial" w:hAnsi="Arial" w:cs="Arial"/>
          <w:color w:val="000000"/>
          <w:sz w:val="22"/>
          <w:szCs w:val="22"/>
          <w:u w:val="single"/>
        </w:rPr>
        <w:t>, Rep. Jared Huffman, a California Democrat, said.</w:t>
      </w:r>
    </w:p>
    <w:p w14:paraId="5A8BC46A" w14:textId="77777777" w:rsidR="00B25D92" w:rsidRPr="001A490E" w:rsidRDefault="00B25D92" w:rsidP="00B25D92">
      <w:pPr>
        <w:pStyle w:val="NormalWeb"/>
        <w:shd w:val="clear" w:color="auto" w:fill="FFFFFF"/>
        <w:spacing w:before="0" w:beforeAutospacing="0"/>
        <w:rPr>
          <w:rFonts w:ascii="Arial" w:hAnsi="Arial" w:cs="Arial"/>
          <w:color w:val="000000"/>
          <w:sz w:val="16"/>
          <w:szCs w:val="22"/>
        </w:rPr>
      </w:pPr>
      <w:r w:rsidRPr="001A490E">
        <w:rPr>
          <w:rFonts w:ascii="Arial" w:hAnsi="Arial" w:cs="Arial"/>
          <w:color w:val="000000"/>
          <w:sz w:val="16"/>
          <w:szCs w:val="22"/>
        </w:rPr>
        <w:t>“It’s as if Republicans were sitting in the front row with the popcorn in their hands, leaning over to ask their oil and gas buddies what they needed,” Huffman said.</w:t>
      </w:r>
    </w:p>
    <w:p w14:paraId="517A2CB7" w14:textId="77777777" w:rsidR="00D15720" w:rsidRPr="00A938F8" w:rsidRDefault="00D15720" w:rsidP="00D15720">
      <w:pPr>
        <w:pStyle w:val="Heading4"/>
        <w:rPr>
          <w:rFonts w:cs="Arial"/>
        </w:rPr>
      </w:pPr>
      <w:r w:rsidRPr="00A938F8">
        <w:rPr>
          <w:rFonts w:cs="Arial"/>
        </w:rPr>
        <w:t>Trump’s interest may boost short-term political momentum, but Greenland’s harsh terrain, labor limits, and investor fears ensure mining hype won’t translate into lasting success.</w:t>
      </w:r>
    </w:p>
    <w:p w14:paraId="571251C1" w14:textId="77777777" w:rsidR="00D15720" w:rsidRPr="00A938F8" w:rsidRDefault="00D15720" w:rsidP="00D15720">
      <w:r w:rsidRPr="00A938F8">
        <w:rPr>
          <w:rStyle w:val="Style13ptBold"/>
        </w:rPr>
        <w:t>Kantchev ’25</w:t>
      </w:r>
      <w:r w:rsidRPr="00A938F8">
        <w:t xml:space="preserve"> [Georgi and Julie Steinberg; January 2; Foreign correspondent for The Wall Street Journal; Tovima, “Why Getting Greenland’s Mineral Riches Won’t Be Easy,” tovima.com/wsj/why-getting-greenlands-mineral-riches-wont-be-easy] //jwh</w:t>
      </w:r>
    </w:p>
    <w:p w14:paraId="74D73AD1" w14:textId="77777777" w:rsidR="00D15720" w:rsidRPr="00A938F8" w:rsidRDefault="00D15720" w:rsidP="00D15720">
      <w:pPr>
        <w:rPr>
          <w:sz w:val="16"/>
        </w:rPr>
      </w:pPr>
      <w:r w:rsidRPr="00A938F8">
        <w:rPr>
          <w:sz w:val="16"/>
        </w:rPr>
        <w:t xml:space="preserve">Still, despite all the interest in </w:t>
      </w:r>
      <w:r w:rsidRPr="00A938F8">
        <w:rPr>
          <w:rStyle w:val="Emphasis"/>
          <w:highlight w:val="cyan"/>
        </w:rPr>
        <w:t>Greenland</w:t>
      </w:r>
      <w:r w:rsidRPr="00A938F8">
        <w:rPr>
          <w:rStyle w:val="Emphasis"/>
        </w:rPr>
        <w:t>’s</w:t>
      </w:r>
      <w:r w:rsidRPr="00A938F8">
        <w:rPr>
          <w:sz w:val="16"/>
        </w:rPr>
        <w:t xml:space="preserve"> potential, the island </w:t>
      </w:r>
      <w:r w:rsidRPr="00A938F8">
        <w:rPr>
          <w:rStyle w:val="StyleUnderline"/>
          <w:highlight w:val="cyan"/>
        </w:rPr>
        <w:t xml:space="preserve">has </w:t>
      </w:r>
      <w:r w:rsidRPr="00A938F8">
        <w:rPr>
          <w:rStyle w:val="Emphasis"/>
          <w:highlight w:val="cyan"/>
        </w:rPr>
        <w:t>two active</w:t>
      </w:r>
      <w:r w:rsidRPr="00A938F8">
        <w:rPr>
          <w:rStyle w:val="StyleUnderline"/>
          <w:highlight w:val="cyan"/>
        </w:rPr>
        <w:t xml:space="preserve"> mines</w:t>
      </w:r>
      <w:r w:rsidRPr="00A938F8">
        <w:rPr>
          <w:rStyle w:val="StyleUnderline"/>
        </w:rPr>
        <w:t xml:space="preserve">, and they aren’t </w:t>
      </w:r>
      <w:r w:rsidRPr="00A938F8">
        <w:rPr>
          <w:rStyle w:val="Emphasis"/>
          <w:highlight w:val="cyan"/>
        </w:rPr>
        <w:t>involved</w:t>
      </w:r>
      <w:r w:rsidRPr="00A938F8">
        <w:rPr>
          <w:rStyle w:val="StyleUnderline"/>
          <w:highlight w:val="cyan"/>
        </w:rPr>
        <w:t xml:space="preserve"> in</w:t>
      </w:r>
      <w:r w:rsidRPr="00A938F8">
        <w:rPr>
          <w:rStyle w:val="StyleUnderline"/>
        </w:rPr>
        <w:t xml:space="preserve"> the </w:t>
      </w:r>
      <w:r w:rsidRPr="00A938F8">
        <w:rPr>
          <w:rStyle w:val="Emphasis"/>
        </w:rPr>
        <w:t>extraction</w:t>
      </w:r>
      <w:r w:rsidRPr="00A938F8">
        <w:rPr>
          <w:rStyle w:val="StyleUnderline"/>
        </w:rPr>
        <w:t xml:space="preserve"> of </w:t>
      </w:r>
      <w:r w:rsidRPr="00A938F8">
        <w:rPr>
          <w:rStyle w:val="StyleUnderline"/>
          <w:highlight w:val="cyan"/>
        </w:rPr>
        <w:t xml:space="preserve">critical </w:t>
      </w:r>
      <w:r w:rsidRPr="00A938F8">
        <w:rPr>
          <w:rStyle w:val="Emphasis"/>
          <w:highlight w:val="cyan"/>
        </w:rPr>
        <w:t>minerals</w:t>
      </w:r>
      <w:r w:rsidRPr="00A938F8">
        <w:rPr>
          <w:sz w:val="16"/>
        </w:rPr>
        <w:t>. The territory has extended around 100 active mining licenses, mostly for exploration, with some further along.</w:t>
      </w:r>
    </w:p>
    <w:p w14:paraId="7FF85EBB" w14:textId="77777777" w:rsidR="00D15720" w:rsidRPr="00A938F8" w:rsidRDefault="00D15720" w:rsidP="00D15720">
      <w:pPr>
        <w:rPr>
          <w:sz w:val="16"/>
        </w:rPr>
      </w:pPr>
      <w:r w:rsidRPr="00A938F8">
        <w:rPr>
          <w:sz w:val="16"/>
        </w:rPr>
        <w:t xml:space="preserve">High startup costs are a particular issue: </w:t>
      </w:r>
      <w:r w:rsidRPr="00A938F8">
        <w:rPr>
          <w:rStyle w:val="Emphasis"/>
          <w:highlight w:val="cyan"/>
        </w:rPr>
        <w:t>Any</w:t>
      </w:r>
      <w:r w:rsidRPr="00A938F8">
        <w:rPr>
          <w:rStyle w:val="StyleUnderline"/>
          <w:highlight w:val="cyan"/>
        </w:rPr>
        <w:t xml:space="preserve"> mine</w:t>
      </w:r>
      <w:r w:rsidRPr="00A938F8">
        <w:rPr>
          <w:rStyle w:val="StyleUnderline"/>
        </w:rPr>
        <w:t xml:space="preserve"> would </w:t>
      </w:r>
      <w:r w:rsidRPr="00A938F8">
        <w:rPr>
          <w:rStyle w:val="StyleUnderline"/>
          <w:highlight w:val="cyan"/>
        </w:rPr>
        <w:t xml:space="preserve">have to be </w:t>
      </w:r>
      <w:r w:rsidRPr="00A938F8">
        <w:rPr>
          <w:rStyle w:val="Emphasis"/>
          <w:highlight w:val="cyan"/>
        </w:rPr>
        <w:t>built</w:t>
      </w:r>
      <w:r w:rsidRPr="00A938F8">
        <w:rPr>
          <w:rStyle w:val="StyleUnderline"/>
          <w:highlight w:val="cyan"/>
        </w:rPr>
        <w:t xml:space="preserve"> from </w:t>
      </w:r>
      <w:r w:rsidRPr="00A938F8">
        <w:rPr>
          <w:rStyle w:val="Emphasis"/>
          <w:highlight w:val="cyan"/>
        </w:rPr>
        <w:t>scratch</w:t>
      </w:r>
      <w:r w:rsidRPr="00A938F8">
        <w:rPr>
          <w:sz w:val="16"/>
        </w:rPr>
        <w:t xml:space="preserve"> in Greenland’s rugged terrain, </w:t>
      </w:r>
      <w:r w:rsidRPr="00A938F8">
        <w:rPr>
          <w:rStyle w:val="StyleUnderline"/>
          <w:highlight w:val="cyan"/>
        </w:rPr>
        <w:t>with</w:t>
      </w:r>
      <w:r w:rsidRPr="00A938F8">
        <w:rPr>
          <w:rStyle w:val="StyleUnderline"/>
        </w:rPr>
        <w:t xml:space="preserve"> its </w:t>
      </w:r>
      <w:r w:rsidRPr="00A938F8">
        <w:rPr>
          <w:rStyle w:val="Emphasis"/>
        </w:rPr>
        <w:t>deep fjords</w:t>
      </w:r>
      <w:r w:rsidRPr="00A938F8">
        <w:rPr>
          <w:rStyle w:val="StyleUnderline"/>
        </w:rPr>
        <w:t xml:space="preserve"> and </w:t>
      </w:r>
      <w:r w:rsidRPr="00A938F8">
        <w:rPr>
          <w:rStyle w:val="Emphasis"/>
          <w:highlight w:val="cyan"/>
        </w:rPr>
        <w:t>ice sheets</w:t>
      </w:r>
      <w:r w:rsidRPr="00A938F8">
        <w:rPr>
          <w:rStyle w:val="StyleUnderline"/>
        </w:rPr>
        <w:t xml:space="preserve"> that can be </w:t>
      </w:r>
      <w:r w:rsidRPr="00A938F8">
        <w:rPr>
          <w:rStyle w:val="StyleUnderline"/>
          <w:highlight w:val="cyan"/>
        </w:rPr>
        <w:t xml:space="preserve">up to a </w:t>
      </w:r>
      <w:r w:rsidRPr="00A938F8">
        <w:rPr>
          <w:rStyle w:val="Emphasis"/>
          <w:highlight w:val="cyan"/>
        </w:rPr>
        <w:t>mile thick</w:t>
      </w:r>
      <w:r w:rsidRPr="00A938F8">
        <w:rPr>
          <w:sz w:val="16"/>
        </w:rPr>
        <w:t>. The island doesn’t have roads between settlements, while the floating sea ice off the coast makes shipping treacherous. The island’s population of around 57,000 people likely means importing foreign workers.</w:t>
      </w:r>
    </w:p>
    <w:p w14:paraId="7657210B" w14:textId="77777777" w:rsidR="00D15720" w:rsidRPr="00A938F8" w:rsidRDefault="00D15720" w:rsidP="00D15720">
      <w:pPr>
        <w:rPr>
          <w:sz w:val="16"/>
        </w:rPr>
      </w:pPr>
      <w:r w:rsidRPr="00A938F8">
        <w:rPr>
          <w:sz w:val="16"/>
        </w:rPr>
        <w:t>Greenland’s decision to ban mining for uranium in recent years also spooked some investors, who want to see successful projects come to fruition before plowing in financing.</w:t>
      </w:r>
    </w:p>
    <w:p w14:paraId="079B9F9B" w14:textId="77777777" w:rsidR="00D15720" w:rsidRPr="00A938F8" w:rsidRDefault="00D15720" w:rsidP="00D15720">
      <w:pPr>
        <w:rPr>
          <w:sz w:val="16"/>
        </w:rPr>
      </w:pPr>
      <w:r w:rsidRPr="00A938F8">
        <w:rPr>
          <w:sz w:val="16"/>
        </w:rPr>
        <w:t>“</w:t>
      </w:r>
      <w:r w:rsidRPr="00A938F8">
        <w:rPr>
          <w:rStyle w:val="StyleUnderline"/>
          <w:highlight w:val="cyan"/>
        </w:rPr>
        <w:t xml:space="preserve">There has always been a </w:t>
      </w:r>
      <w:r w:rsidRPr="00A938F8">
        <w:rPr>
          <w:rStyle w:val="Emphasis"/>
          <w:highlight w:val="cyan"/>
        </w:rPr>
        <w:t>lot of hype</w:t>
      </w:r>
      <w:r w:rsidRPr="00A938F8">
        <w:rPr>
          <w:rStyle w:val="StyleUnderline"/>
        </w:rPr>
        <w:t xml:space="preserve">, a </w:t>
      </w:r>
      <w:r w:rsidRPr="00A938F8">
        <w:rPr>
          <w:rStyle w:val="Emphasis"/>
        </w:rPr>
        <w:t>lot of talk</w:t>
      </w:r>
      <w:r w:rsidRPr="00A938F8">
        <w:rPr>
          <w:sz w:val="16"/>
        </w:rPr>
        <w:t xml:space="preserve"> of the potential there,” said Flemming Getreuer Christiansen , a geoscience consultant with decades of experience in the region. “</w:t>
      </w:r>
      <w:r w:rsidRPr="00A938F8">
        <w:rPr>
          <w:rStyle w:val="StyleUnderline"/>
          <w:highlight w:val="cyan"/>
        </w:rPr>
        <w:t xml:space="preserve">Trump’s </w:t>
      </w:r>
      <w:r w:rsidRPr="00A938F8">
        <w:rPr>
          <w:rStyle w:val="Emphasis"/>
          <w:highlight w:val="cyan"/>
        </w:rPr>
        <w:t>interest</w:t>
      </w:r>
      <w:r w:rsidRPr="00A938F8">
        <w:rPr>
          <w:rStyle w:val="StyleUnderline"/>
        </w:rPr>
        <w:t xml:space="preserve"> </w:t>
      </w:r>
      <w:r w:rsidRPr="00A938F8">
        <w:rPr>
          <w:rStyle w:val="Emphasis"/>
          <w:highlight w:val="cyan"/>
        </w:rPr>
        <w:t>may</w:t>
      </w:r>
      <w:r w:rsidRPr="00A938F8">
        <w:rPr>
          <w:rStyle w:val="StyleUnderline"/>
          <w:highlight w:val="cyan"/>
        </w:rPr>
        <w:t xml:space="preserve"> wake up interest </w:t>
      </w:r>
      <w:r w:rsidRPr="00A938F8">
        <w:rPr>
          <w:rStyle w:val="Emphasis"/>
          <w:highlight w:val="cyan"/>
        </w:rPr>
        <w:t>now</w:t>
      </w:r>
      <w:r w:rsidRPr="00A938F8">
        <w:rPr>
          <w:rStyle w:val="StyleUnderline"/>
          <w:highlight w:val="cyan"/>
        </w:rPr>
        <w:t xml:space="preserve">, but the </w:t>
      </w:r>
      <w:r w:rsidRPr="00A938F8">
        <w:rPr>
          <w:rStyle w:val="Emphasis"/>
          <w:highlight w:val="cyan"/>
        </w:rPr>
        <w:t>challenges</w:t>
      </w:r>
      <w:r w:rsidRPr="00A938F8">
        <w:rPr>
          <w:rStyle w:val="StyleUnderline"/>
          <w:highlight w:val="cyan"/>
        </w:rPr>
        <w:t xml:space="preserve"> remain</w:t>
      </w:r>
      <w:r w:rsidRPr="00A938F8">
        <w:rPr>
          <w:rStyle w:val="StyleUnderline"/>
        </w:rPr>
        <w:t xml:space="preserve"> the </w:t>
      </w:r>
      <w:r w:rsidRPr="00A938F8">
        <w:rPr>
          <w:rStyle w:val="Emphasis"/>
        </w:rPr>
        <w:t>same</w:t>
      </w:r>
      <w:r w:rsidRPr="00A938F8">
        <w:rPr>
          <w:sz w:val="16"/>
        </w:rPr>
        <w:t>.”</w:t>
      </w:r>
    </w:p>
    <w:p w14:paraId="7846B37B" w14:textId="77777777" w:rsidR="00D15720" w:rsidRPr="00A938F8" w:rsidRDefault="00D15720" w:rsidP="00D15720"/>
    <w:p w14:paraId="3EFAF7D7" w14:textId="77777777" w:rsidR="00B25D92" w:rsidRPr="00B6198F" w:rsidRDefault="00B25D92" w:rsidP="00B25D92">
      <w:pPr>
        <w:pStyle w:val="Heading2"/>
      </w:pPr>
      <w:r w:rsidRPr="00B6198F">
        <w:t>Diplomatic Capital DA</w:t>
      </w:r>
    </w:p>
    <w:p w14:paraId="3D02CB12" w14:textId="77777777" w:rsidR="00B25D92" w:rsidRDefault="00B25D92" w:rsidP="00B25D92">
      <w:pPr>
        <w:pStyle w:val="Heading3"/>
      </w:pPr>
      <w:r>
        <w:t>Link---1NC</w:t>
      </w:r>
    </w:p>
    <w:p w14:paraId="2F3554D2" w14:textId="77777777" w:rsidR="00B25D92" w:rsidRDefault="00B25D92" w:rsidP="00B25D92">
      <w:pPr>
        <w:pStyle w:val="Heading4"/>
      </w:pPr>
      <w:r>
        <w:t xml:space="preserve">Greenland mining requires </w:t>
      </w:r>
      <w:r w:rsidRPr="0080679E">
        <w:rPr>
          <w:u w:val="single"/>
        </w:rPr>
        <w:t>intense</w:t>
      </w:r>
      <w:r>
        <w:t xml:space="preserve"> diplomatic resources </w:t>
      </w:r>
    </w:p>
    <w:p w14:paraId="2C03C99E" w14:textId="77777777" w:rsidR="00B25D92" w:rsidRPr="0060522E" w:rsidRDefault="00B25D92" w:rsidP="00B25D92">
      <w:r w:rsidRPr="0060522E">
        <w:t xml:space="preserve">Gracelin </w:t>
      </w:r>
      <w:r w:rsidRPr="0060522E">
        <w:rPr>
          <w:rFonts w:eastAsiaTheme="majorEastAsia" w:cstheme="majorBidi"/>
          <w:b/>
          <w:iCs/>
          <w:sz w:val="26"/>
        </w:rPr>
        <w:t>Baskaran 25</w:t>
      </w:r>
      <w:r>
        <w:t xml:space="preserve">, </w:t>
      </w:r>
      <w:r w:rsidRPr="0060522E">
        <w:t>a mining economist, is the director of the Critical Minerals Security Program at the Center for Strategic and International Studies</w:t>
      </w:r>
      <w:r>
        <w:t>, 3/4/25, The New York Times, “</w:t>
      </w:r>
      <w:r w:rsidRPr="0060522E">
        <w:t>How Trump Can Turn the Ukraine Mineral Deal Into Real Security</w:t>
      </w:r>
      <w:r>
        <w:t xml:space="preserve">,” </w:t>
      </w:r>
      <w:r w:rsidRPr="0060522E">
        <w:t>https://www.nytimes.com/2025/03/04/opinion/ukraine-minerals-deal.html?scrlybrkr=64bcc39a</w:t>
      </w:r>
      <w:r>
        <w:t>, igo</w:t>
      </w:r>
    </w:p>
    <w:p w14:paraId="285A7742" w14:textId="77777777" w:rsidR="00B25D92" w:rsidRPr="0060522E" w:rsidRDefault="00B25D92" w:rsidP="00B25D92">
      <w:pPr>
        <w:rPr>
          <w:sz w:val="16"/>
        </w:rPr>
      </w:pPr>
      <w:r w:rsidRPr="0060522E">
        <w:rPr>
          <w:sz w:val="16"/>
        </w:rPr>
        <w:t xml:space="preserve">Whether the Ukraine deal is eventually signed or not, </w:t>
      </w:r>
      <w:r w:rsidRPr="0080679E">
        <w:rPr>
          <w:highlight w:val="cyan"/>
          <w:u w:val="single"/>
        </w:rPr>
        <w:t>incorporating minerals into</w:t>
      </w:r>
      <w:r w:rsidRPr="000B5E7F">
        <w:rPr>
          <w:u w:val="single"/>
        </w:rPr>
        <w:t xml:space="preserve"> foreign </w:t>
      </w:r>
      <w:r w:rsidRPr="0080679E">
        <w:rPr>
          <w:highlight w:val="cyan"/>
          <w:u w:val="single"/>
        </w:rPr>
        <w:t>policy is</w:t>
      </w:r>
      <w:r w:rsidRPr="0060522E">
        <w:rPr>
          <w:sz w:val="16"/>
        </w:rPr>
        <w:t xml:space="preserve"> crucial for U.S. national security. However, </w:t>
      </w:r>
      <w:r w:rsidRPr="009C224D">
        <w:rPr>
          <w:sz w:val="16"/>
        </w:rPr>
        <w:t xml:space="preserve">without </w:t>
      </w:r>
      <w:r w:rsidRPr="0080679E">
        <w:rPr>
          <w:b/>
          <w:bCs/>
          <w:highlight w:val="cyan"/>
          <w:u w:val="single"/>
        </w:rPr>
        <w:t>dedicating</w:t>
      </w:r>
      <w:r w:rsidRPr="0080679E">
        <w:rPr>
          <w:highlight w:val="cyan"/>
          <w:u w:val="single"/>
        </w:rPr>
        <w:t xml:space="preserve"> government</w:t>
      </w:r>
      <w:r w:rsidRPr="000B5E7F">
        <w:rPr>
          <w:u w:val="single"/>
        </w:rPr>
        <w:t xml:space="preserve"> investment and </w:t>
      </w:r>
      <w:r w:rsidRPr="0080679E">
        <w:rPr>
          <w:b/>
          <w:bCs/>
          <w:highlight w:val="cyan"/>
          <w:u w:val="single"/>
        </w:rPr>
        <w:t>diplomatic resources</w:t>
      </w:r>
      <w:r w:rsidRPr="0060522E">
        <w:rPr>
          <w:sz w:val="16"/>
        </w:rPr>
        <w:t xml:space="preserve"> — </w:t>
      </w:r>
      <w:r w:rsidRPr="0080679E">
        <w:rPr>
          <w:u w:val="single"/>
        </w:rPr>
        <w:t>as China has done</w:t>
      </w:r>
      <w:r w:rsidRPr="0060522E">
        <w:rPr>
          <w:sz w:val="16"/>
        </w:rPr>
        <w:t xml:space="preserve"> — this initiative remains a hollow effort and may fail to deliver any results.</w:t>
      </w:r>
    </w:p>
    <w:p w14:paraId="319DF60B" w14:textId="77777777" w:rsidR="00B25D92" w:rsidRPr="0060522E" w:rsidRDefault="00B25D92" w:rsidP="00B25D92">
      <w:pPr>
        <w:rPr>
          <w:sz w:val="16"/>
        </w:rPr>
      </w:pPr>
      <w:r w:rsidRPr="0060522E">
        <w:rPr>
          <w:sz w:val="16"/>
        </w:rPr>
        <w:t xml:space="preserve">With less than 2 percent of the world’s reserves of rare earths, graphite, cobalt and nickel, </w:t>
      </w:r>
      <w:r w:rsidRPr="0080679E">
        <w:rPr>
          <w:highlight w:val="cyan"/>
          <w:u w:val="single"/>
        </w:rPr>
        <w:t>the U</w:t>
      </w:r>
      <w:r w:rsidRPr="0060522E">
        <w:rPr>
          <w:sz w:val="16"/>
        </w:rPr>
        <w:t xml:space="preserve">nited </w:t>
      </w:r>
      <w:r w:rsidRPr="0080679E">
        <w:rPr>
          <w:highlight w:val="cyan"/>
          <w:u w:val="single"/>
        </w:rPr>
        <w:t>S</w:t>
      </w:r>
      <w:r w:rsidRPr="0060522E">
        <w:rPr>
          <w:sz w:val="16"/>
        </w:rPr>
        <w:t xml:space="preserve">tates </w:t>
      </w:r>
      <w:r w:rsidRPr="0080679E">
        <w:rPr>
          <w:highlight w:val="cyan"/>
          <w:u w:val="single"/>
        </w:rPr>
        <w:t xml:space="preserve">must </w:t>
      </w:r>
      <w:r w:rsidRPr="0080679E">
        <w:rPr>
          <w:b/>
          <w:bCs/>
          <w:highlight w:val="cyan"/>
          <w:u w:val="single"/>
        </w:rPr>
        <w:t>work closely</w:t>
      </w:r>
      <w:r w:rsidRPr="000B5E7F">
        <w:rPr>
          <w:u w:val="single"/>
        </w:rPr>
        <w:t xml:space="preserve"> </w:t>
      </w:r>
      <w:r w:rsidRPr="0080679E">
        <w:rPr>
          <w:highlight w:val="cyan"/>
          <w:u w:val="single"/>
        </w:rPr>
        <w:t>with resource-rich nations</w:t>
      </w:r>
      <w:r w:rsidRPr="0060522E">
        <w:rPr>
          <w:sz w:val="16"/>
        </w:rPr>
        <w:t xml:space="preserve"> to make sure American companies can get the minerals they need to build, among other things, phones, batteries for electric vehicles and semiconductors. </w:t>
      </w:r>
      <w:r w:rsidRPr="0080679E">
        <w:rPr>
          <w:highlight w:val="cyan"/>
          <w:u w:val="single"/>
        </w:rPr>
        <w:t>China has</w:t>
      </w:r>
      <w:r w:rsidRPr="0060522E">
        <w:rPr>
          <w:sz w:val="16"/>
        </w:rPr>
        <w:t xml:space="preserve"> similar challenges and has </w:t>
      </w:r>
      <w:r w:rsidRPr="0080679E">
        <w:rPr>
          <w:highlight w:val="cyan"/>
          <w:u w:val="single"/>
        </w:rPr>
        <w:t>made minerals diplomacy central to its foreign policy.</w:t>
      </w:r>
      <w:r w:rsidRPr="0060522E">
        <w:rPr>
          <w:sz w:val="16"/>
        </w:rPr>
        <w:t xml:space="preserve"> Despite accounting for only 1 percent to 10 percent of global lithium, cobalt, nickel and copper production, China imports enough to process more than 65 percent of some of these metals and 90 percent of rare earths. This level of control is the outcome of years of strategic industrial planning and foreign policy efforts by Beijing.</w:t>
      </w:r>
    </w:p>
    <w:p w14:paraId="13F4E063" w14:textId="77777777" w:rsidR="00B25D92" w:rsidRPr="0060522E" w:rsidRDefault="00B25D92" w:rsidP="00B25D92">
      <w:pPr>
        <w:rPr>
          <w:sz w:val="16"/>
        </w:rPr>
      </w:pPr>
      <w:r w:rsidRPr="0060522E">
        <w:rPr>
          <w:sz w:val="16"/>
        </w:rPr>
        <w:t>Mr. Trump appears to be taking a page from China’s playbook of active minerals diplomacy. The draft agreement with Ukraine would reportedly create a fund controlled by the United States and Ukraine to receive future revenue from Ukraine’s natural resources. But if it is signed, it is not clear whether such an agreement will actually enhance U.S. mineral security. In fact, it will be decades before we see the impact of this agreement, if at all.</w:t>
      </w:r>
    </w:p>
    <w:p w14:paraId="3450E805" w14:textId="77777777" w:rsidR="00B25D92" w:rsidRPr="0060522E" w:rsidRDefault="00B25D92" w:rsidP="00B25D92">
      <w:pPr>
        <w:rPr>
          <w:sz w:val="16"/>
        </w:rPr>
      </w:pPr>
      <w:r w:rsidRPr="0060522E">
        <w:rPr>
          <w:sz w:val="16"/>
        </w:rPr>
        <w:t>The United States has seemingly minimal knowledge of Ukraine’s underground resources. There is no modern mapping of the country’s rare earth deposits; the most recent surveys are believed to have been conducted 30 to 60 years ago by what was then the Soviet Union. Without up-to-date geological data, it is impossible to determine whether these resources are economically viable for extraction. If the ore grade is too low, the deposits are too small or the byproducts aren’t valuable enough, private companies are unlikely to invest the $500 million to $1 billion needed to develop a mine and separation plant.</w:t>
      </w:r>
    </w:p>
    <w:p w14:paraId="1EE1C82F" w14:textId="77777777" w:rsidR="00B25D92" w:rsidRPr="0060522E" w:rsidRDefault="00B25D92" w:rsidP="00B25D92">
      <w:pPr>
        <w:rPr>
          <w:sz w:val="16"/>
        </w:rPr>
      </w:pPr>
      <w:r w:rsidRPr="0060522E">
        <w:rPr>
          <w:sz w:val="16"/>
        </w:rPr>
        <w:t>Moreover, under the draft agreement, Ukraine would be required to pay a percentage of proceeds from newly developed mineral assets into a reconstruction investment fund with joint U.S. and Ukraine ownership; existing mineral, oil and gas operations are to remain exempt. Given that the average time to develop a mine from resource discovery to production is approximately 18 years, it will take at least that long — four more U.S. presidential election cycles — before the United States can begin sourcing minerals from Ukraine.</w:t>
      </w:r>
    </w:p>
    <w:p w14:paraId="56C967AC" w14:textId="77777777" w:rsidR="00B25D92" w:rsidRPr="0060522E" w:rsidRDefault="00B25D92" w:rsidP="00B25D92">
      <w:pPr>
        <w:rPr>
          <w:sz w:val="16"/>
        </w:rPr>
      </w:pPr>
      <w:r w:rsidRPr="0060522E">
        <w:rPr>
          <w:u w:val="single"/>
        </w:rPr>
        <w:t xml:space="preserve">There are ways to make </w:t>
      </w:r>
      <w:r w:rsidRPr="0080679E">
        <w:rPr>
          <w:highlight w:val="cyan"/>
          <w:u w:val="single"/>
        </w:rPr>
        <w:t>minerals diplomacy</w:t>
      </w:r>
      <w:r w:rsidRPr="0060522E">
        <w:rPr>
          <w:sz w:val="16"/>
        </w:rPr>
        <w:t xml:space="preserve"> more </w:t>
      </w:r>
      <w:r w:rsidRPr="0060522E">
        <w:rPr>
          <w:u w:val="single"/>
        </w:rPr>
        <w:t>effective</w:t>
      </w:r>
      <w:r w:rsidRPr="0060522E">
        <w:rPr>
          <w:sz w:val="16"/>
        </w:rPr>
        <w:t xml:space="preserve">, </w:t>
      </w:r>
      <w:r w:rsidRPr="0060522E">
        <w:rPr>
          <w:u w:val="single"/>
        </w:rPr>
        <w:t xml:space="preserve">but it </w:t>
      </w:r>
      <w:r w:rsidRPr="0080679E">
        <w:rPr>
          <w:highlight w:val="cyan"/>
          <w:u w:val="single"/>
        </w:rPr>
        <w:t>will require</w:t>
      </w:r>
      <w:r w:rsidRPr="0060522E">
        <w:rPr>
          <w:sz w:val="16"/>
        </w:rPr>
        <w:t xml:space="preserve"> a willingness by </w:t>
      </w:r>
      <w:r w:rsidRPr="0080679E">
        <w:rPr>
          <w:highlight w:val="cyan"/>
          <w:u w:val="single"/>
        </w:rPr>
        <w:t>the U.S.</w:t>
      </w:r>
      <w:r w:rsidRPr="0060522E">
        <w:rPr>
          <w:u w:val="single"/>
        </w:rPr>
        <w:t xml:space="preserve"> </w:t>
      </w:r>
      <w:r w:rsidRPr="0080679E">
        <w:rPr>
          <w:highlight w:val="cyan"/>
          <w:u w:val="single"/>
        </w:rPr>
        <w:t>government</w:t>
      </w:r>
      <w:r w:rsidRPr="0060522E">
        <w:rPr>
          <w:sz w:val="16"/>
        </w:rPr>
        <w:t xml:space="preserve"> not just </w:t>
      </w:r>
      <w:r w:rsidRPr="0080679E">
        <w:rPr>
          <w:highlight w:val="cyan"/>
          <w:u w:val="single"/>
        </w:rPr>
        <w:t xml:space="preserve">to </w:t>
      </w:r>
      <w:r w:rsidRPr="0080679E">
        <w:rPr>
          <w:u w:val="single"/>
        </w:rPr>
        <w:t>strike deals</w:t>
      </w:r>
      <w:r w:rsidRPr="0060522E">
        <w:rPr>
          <w:sz w:val="16"/>
        </w:rPr>
        <w:t xml:space="preserve"> but </w:t>
      </w:r>
      <w:r w:rsidRPr="0060522E">
        <w:rPr>
          <w:u w:val="single"/>
        </w:rPr>
        <w:t xml:space="preserve">also to </w:t>
      </w:r>
      <w:r w:rsidRPr="0080679E">
        <w:rPr>
          <w:b/>
          <w:bCs/>
          <w:highlight w:val="cyan"/>
          <w:u w:val="single"/>
        </w:rPr>
        <w:t>spend and invest</w:t>
      </w:r>
      <w:r w:rsidRPr="0080679E">
        <w:rPr>
          <w:highlight w:val="cyan"/>
          <w:u w:val="single"/>
        </w:rPr>
        <w:t>, over a long period</w:t>
      </w:r>
      <w:r w:rsidRPr="0060522E">
        <w:rPr>
          <w:u w:val="single"/>
        </w:rPr>
        <w:t>,</w:t>
      </w:r>
      <w:r w:rsidRPr="0060522E">
        <w:rPr>
          <w:sz w:val="16"/>
        </w:rPr>
        <w:t xml:space="preserve"> in countries that have the mineral resources we need. That may be a tough sell at a time of fiscal austerity and budget cuts to the federal government. But China did not build the significant competitive advantage it holds in electric vehicle manufacturing by reducing spending. One analysis found that between 2009 and 2023, the Chinese government allocated at least $230.9 billion in subsidies to help develop the nascent industry. The fruits of that effort are apparent in the domination of BYD’s electric vehicles worldwide.</w:t>
      </w:r>
    </w:p>
    <w:p w14:paraId="079B1EF5" w14:textId="77777777" w:rsidR="00B25D92" w:rsidRPr="0060522E" w:rsidRDefault="00B25D92" w:rsidP="00B25D92">
      <w:pPr>
        <w:rPr>
          <w:sz w:val="16"/>
        </w:rPr>
      </w:pPr>
      <w:r w:rsidRPr="0060522E">
        <w:rPr>
          <w:sz w:val="16"/>
        </w:rPr>
        <w:t>So how should the American government spend the resources needed to build a competitive minerals diplomacy strategy? First, the United States should increase the capacity of the U.S. Geological Survey to conduct geological mapping and reduce exploration risks in key regions. Many resource-rich countries remain unmapped or reliant on outdated surveys. The U.S. Geological Survey could also place their attachés in embassies, to work alongside geological surveys and mining ministries in host countries, promoting resource development strategies that are favorable to Western investors.</w:t>
      </w:r>
    </w:p>
    <w:p w14:paraId="64FF5EF0" w14:textId="77777777" w:rsidR="00B25D92" w:rsidRPr="0060522E" w:rsidRDefault="00B25D92" w:rsidP="00B25D92">
      <w:pPr>
        <w:rPr>
          <w:sz w:val="14"/>
        </w:rPr>
      </w:pPr>
      <w:r w:rsidRPr="0060522E">
        <w:rPr>
          <w:sz w:val="16"/>
        </w:rPr>
        <w:t xml:space="preserve">Second, the United States needs to </w:t>
      </w:r>
      <w:r w:rsidRPr="0060522E">
        <w:rPr>
          <w:sz w:val="14"/>
        </w:rPr>
        <w:t>help build roads, bridges and other infrastructure in mineral-rich places. Mining is one of the most energy-intensive sectors in the world. Globally, it accounts for 38 percent of industrial energy use. One of the challenges with mining in Ukraine, for example, is the fact that missile and drone strikes have damaged about half of that country’s power substations. To ease the way for Western mining companies in Ukraine, the United States should increase funding to institutions like the U.S. International Development Finance Corporation, which can help rebuild some of those assets.</w:t>
      </w:r>
    </w:p>
    <w:p w14:paraId="33EA1766" w14:textId="77777777" w:rsidR="00B25D92" w:rsidRPr="0060522E" w:rsidRDefault="00B25D92" w:rsidP="00B25D92">
      <w:pPr>
        <w:rPr>
          <w:sz w:val="14"/>
        </w:rPr>
      </w:pPr>
      <w:r w:rsidRPr="0060522E">
        <w:rPr>
          <w:sz w:val="14"/>
        </w:rPr>
        <w:t>Any government-to-government cooperation agreement is useful only if it stimulates investment by private mining companies, which develop those minerals into a form that companies like Apple and Tesla can use. But the world’s most resource-rich nations, such as the Democratic Republic of Congo, are not easy places for businesses to operate. The U.S. government can help mitigate those risks by supporting mining project negotiations and dispute resolution, and providing financing at below-market rates and political risk insurance.</w:t>
      </w:r>
    </w:p>
    <w:p w14:paraId="36906159" w14:textId="77777777" w:rsidR="00B25D92" w:rsidRPr="0060522E" w:rsidRDefault="00B25D92" w:rsidP="00B25D92">
      <w:pPr>
        <w:rPr>
          <w:sz w:val="14"/>
        </w:rPr>
      </w:pPr>
      <w:r w:rsidRPr="0060522E">
        <w:rPr>
          <w:sz w:val="14"/>
        </w:rPr>
        <w:t>China has long aligned its infrastructure investments to mineral investments. The 2007 Sino-Congolais des Mines agreement is a key example of a resource-for-infrastructure deal. Under this arrangement, Chinese companies gained access to cobalt, copper and other minerals in exchange for the development of infrastructure, such as roads and hospitals. The Chinese consortium pledged more than $6.5 billion for infrastructure projects, securing mining rights to deposits near Kolwezi in the southeastern region of the Democratic Republic of Congo, which were estimated to be worth $93 billion. As a result, China now owns or has stakes in 15 of Congo’s biggest copper and cobalt mines.</w:t>
      </w:r>
    </w:p>
    <w:p w14:paraId="5BF35D23" w14:textId="77777777" w:rsidR="00B25D92" w:rsidRPr="0060522E" w:rsidRDefault="00B25D92" w:rsidP="00B25D92">
      <w:pPr>
        <w:rPr>
          <w:sz w:val="14"/>
        </w:rPr>
      </w:pPr>
      <w:r w:rsidRPr="0060522E">
        <w:rPr>
          <w:sz w:val="14"/>
        </w:rPr>
        <w:t>The United States needs to come up with a blueprint for how minerals diplomacy can play out in other parts of the world, not just Ukraine. The Democratic Republic of Congo recently proposed that it could offer the United States and Europe access to its mineral reserves in return for military assistance, amid its ongoing conflict with neighboring Rwanda. Such an agreement is well worth considering and, if it is pursued, should be backed up with real investment.</w:t>
      </w:r>
    </w:p>
    <w:p w14:paraId="2248DE56" w14:textId="77777777" w:rsidR="00B25D92" w:rsidRDefault="00B25D92" w:rsidP="00B25D92">
      <w:pPr>
        <w:rPr>
          <w:sz w:val="14"/>
        </w:rPr>
      </w:pPr>
      <w:r w:rsidRPr="0060522E">
        <w:rPr>
          <w:sz w:val="14"/>
        </w:rPr>
        <w:t xml:space="preserve">Mining is a long and costly process. If </w:t>
      </w:r>
      <w:r w:rsidRPr="0080679E">
        <w:rPr>
          <w:highlight w:val="cyan"/>
          <w:u w:val="single"/>
        </w:rPr>
        <w:t>America</w:t>
      </w:r>
      <w:r w:rsidRPr="0060522E">
        <w:rPr>
          <w:u w:val="single"/>
        </w:rPr>
        <w:t xml:space="preserve"> </w:t>
      </w:r>
      <w:r w:rsidRPr="0060522E">
        <w:rPr>
          <w:sz w:val="14"/>
        </w:rPr>
        <w:t xml:space="preserve">is to be a global leader in the minerals it needs for national, economic and energy security, it </w:t>
      </w:r>
      <w:r w:rsidRPr="0080679E">
        <w:rPr>
          <w:highlight w:val="cyan"/>
          <w:u w:val="single"/>
        </w:rPr>
        <w:t>will have</w:t>
      </w:r>
      <w:r w:rsidRPr="0060522E">
        <w:rPr>
          <w:u w:val="single"/>
        </w:rPr>
        <w:t xml:space="preserve"> </w:t>
      </w:r>
      <w:r w:rsidRPr="0080679E">
        <w:rPr>
          <w:highlight w:val="cyan"/>
          <w:u w:val="single"/>
        </w:rPr>
        <w:t>to go beyond signing agreements</w:t>
      </w:r>
      <w:r w:rsidRPr="0060522E">
        <w:rPr>
          <w:sz w:val="14"/>
        </w:rPr>
        <w:t xml:space="preserve">. In Ukraine and elsewhere, </w:t>
      </w:r>
      <w:r w:rsidRPr="0080679E">
        <w:rPr>
          <w:highlight w:val="cyan"/>
          <w:u w:val="single"/>
        </w:rPr>
        <w:t>strategic diplomacy</w:t>
      </w:r>
      <w:r w:rsidRPr="0060522E">
        <w:rPr>
          <w:sz w:val="14"/>
        </w:rPr>
        <w:t xml:space="preserve"> and substantive investment </w:t>
      </w:r>
      <w:r w:rsidRPr="0080679E">
        <w:rPr>
          <w:highlight w:val="cyan"/>
          <w:u w:val="single"/>
        </w:rPr>
        <w:t>will</w:t>
      </w:r>
      <w:r w:rsidRPr="0060522E">
        <w:rPr>
          <w:u w:val="single"/>
        </w:rPr>
        <w:t xml:space="preserve"> </w:t>
      </w:r>
      <w:r w:rsidRPr="0080679E">
        <w:rPr>
          <w:highlight w:val="cyan"/>
          <w:u w:val="single"/>
        </w:rPr>
        <w:t>determine whether</w:t>
      </w:r>
      <w:r w:rsidRPr="0060522E">
        <w:rPr>
          <w:sz w:val="14"/>
        </w:rPr>
        <w:t xml:space="preserve"> such </w:t>
      </w:r>
      <w:r w:rsidRPr="0080679E">
        <w:rPr>
          <w:highlight w:val="cyan"/>
          <w:u w:val="single"/>
        </w:rPr>
        <w:t>deals</w:t>
      </w:r>
      <w:r w:rsidRPr="0060522E">
        <w:rPr>
          <w:sz w:val="14"/>
        </w:rPr>
        <w:t xml:space="preserve"> actually </w:t>
      </w:r>
      <w:r w:rsidRPr="0080679E">
        <w:rPr>
          <w:highlight w:val="cyan"/>
          <w:u w:val="single"/>
        </w:rPr>
        <w:t>deliver</w:t>
      </w:r>
      <w:r w:rsidRPr="0060522E">
        <w:rPr>
          <w:u w:val="single"/>
        </w:rPr>
        <w:t xml:space="preserve"> </w:t>
      </w:r>
      <w:r w:rsidRPr="0060522E">
        <w:rPr>
          <w:sz w:val="14"/>
        </w:rPr>
        <w:t xml:space="preserve">the </w:t>
      </w:r>
      <w:r w:rsidRPr="0080679E">
        <w:rPr>
          <w:highlight w:val="cyan"/>
          <w:u w:val="single"/>
        </w:rPr>
        <w:t>mineral security</w:t>
      </w:r>
      <w:r w:rsidRPr="0060522E">
        <w:rPr>
          <w:sz w:val="14"/>
        </w:rPr>
        <w:t xml:space="preserve"> the United States is looking for.</w:t>
      </w:r>
    </w:p>
    <w:p w14:paraId="60863BD1" w14:textId="77777777" w:rsidR="00B25D92" w:rsidRDefault="00B25D92" w:rsidP="00B25D92"/>
    <w:p w14:paraId="18B1B212" w14:textId="77777777" w:rsidR="00B25D92" w:rsidRPr="0080679E" w:rsidRDefault="00B25D92" w:rsidP="00B25D92">
      <w:pPr>
        <w:pStyle w:val="Heading3"/>
      </w:pPr>
      <w:r>
        <w:t>Link---2NC</w:t>
      </w:r>
    </w:p>
    <w:p w14:paraId="74091AA7" w14:textId="77777777" w:rsidR="00B25D92" w:rsidRDefault="00B25D92" w:rsidP="00B25D92">
      <w:pPr>
        <w:pStyle w:val="Heading4"/>
      </w:pPr>
      <w:r>
        <w:t>Greenland mining requires diplomatic capital, China proves</w:t>
      </w:r>
    </w:p>
    <w:p w14:paraId="1C5068C3" w14:textId="77777777" w:rsidR="00B25D92" w:rsidRPr="00E102A0" w:rsidRDefault="00B25D92" w:rsidP="00B25D92">
      <w:r>
        <w:t xml:space="preserve">Benjamin </w:t>
      </w:r>
      <w:r w:rsidRPr="00E102A0">
        <w:rPr>
          <w:rFonts w:eastAsiaTheme="majorEastAsia" w:cstheme="majorBidi"/>
          <w:b/>
          <w:iCs/>
          <w:sz w:val="26"/>
        </w:rPr>
        <w:t>Schmitt 20</w:t>
      </w:r>
      <w:r>
        <w:t xml:space="preserve">, </w:t>
      </w:r>
      <w:r w:rsidRPr="00E102A0">
        <w:t>a postdoctoral fellow at Harvard University, a senior fellow at the Center for European Policy Analysis, and a former European Energy Security advisor at the US Department of State</w:t>
      </w:r>
      <w:r>
        <w:t xml:space="preserve">, </w:t>
      </w:r>
      <w:r w:rsidRPr="00E102A0">
        <w:t>a term member of the Council on Foreign Relations</w:t>
      </w:r>
      <w:r>
        <w:t xml:space="preserve">, </w:t>
      </w:r>
      <w:r w:rsidRPr="00E102A0">
        <w:t>co-founder of the Duke Space Diplomacy Lab, a senior fellow for Democratic Resilience at the Center for European Policy Analysis (CEPA)</w:t>
      </w:r>
      <w:r>
        <w:t>, 11/19/20, Atlantic Council, “</w:t>
      </w:r>
      <w:r w:rsidRPr="00E102A0">
        <w:rPr>
          <w:i/>
          <w:iCs/>
        </w:rPr>
        <w:t>How critical science infrastructure investments help put Arctic security challenges on ice,”</w:t>
      </w:r>
      <w:r>
        <w:t xml:space="preserve"> </w:t>
      </w:r>
      <w:r w:rsidRPr="0060522E">
        <w:t>https://www.atlanticcouncil.org/blogs/new-atlanticist/how-critical-science-infrastructure-investments-help-put-arctic-security-challenges-on-ice/</w:t>
      </w:r>
      <w:r>
        <w:t xml:space="preserve">, igo </w:t>
      </w:r>
    </w:p>
    <w:p w14:paraId="53CFD07D" w14:textId="77777777" w:rsidR="00B25D92" w:rsidRDefault="00B25D92" w:rsidP="00B25D92">
      <w:pPr>
        <w:rPr>
          <w:sz w:val="16"/>
        </w:rPr>
      </w:pPr>
      <w:r w:rsidRPr="00E102A0">
        <w:rPr>
          <w:sz w:val="16"/>
        </w:rPr>
        <w:t xml:space="preserve">Moreover, </w:t>
      </w:r>
      <w:r w:rsidRPr="00E102A0">
        <w:rPr>
          <w:u w:val="single"/>
        </w:rPr>
        <w:t>Beijing has pursued</w:t>
      </w:r>
      <w:r w:rsidRPr="00E102A0">
        <w:rPr>
          <w:sz w:val="16"/>
        </w:rPr>
        <w:t xml:space="preserve"> economic </w:t>
      </w:r>
      <w:r w:rsidRPr="00E102A0">
        <w:rPr>
          <w:u w:val="single"/>
        </w:rPr>
        <w:t>investment</w:t>
      </w:r>
      <w:r w:rsidRPr="00E102A0">
        <w:rPr>
          <w:sz w:val="16"/>
        </w:rPr>
        <w:t xml:space="preserve"> </w:t>
      </w:r>
      <w:r w:rsidRPr="00E102A0">
        <w:rPr>
          <w:u w:val="single"/>
        </w:rPr>
        <w:t xml:space="preserve">in </w:t>
      </w:r>
      <w:r w:rsidRPr="00E102A0">
        <w:rPr>
          <w:sz w:val="16"/>
        </w:rPr>
        <w:t xml:space="preserve">the critical infrastructure and extractive industries across </w:t>
      </w:r>
      <w:r w:rsidRPr="00E102A0">
        <w:rPr>
          <w:u w:val="single"/>
        </w:rPr>
        <w:t>the transatlantic Arctic</w:t>
      </w:r>
      <w:r w:rsidRPr="00E102A0">
        <w:rPr>
          <w:sz w:val="16"/>
        </w:rPr>
        <w:t xml:space="preserve">; often employing aggressive tactics including predatory lending and sovereign loan guarantee structures long common in China’s engagement with African and South American nations and, more recently, along NATO’s Eastern Flank. The </w:t>
      </w:r>
      <w:r w:rsidRPr="0080679E">
        <w:rPr>
          <w:highlight w:val="cyan"/>
          <w:u w:val="single"/>
        </w:rPr>
        <w:t>Chinese</w:t>
      </w:r>
      <w:r w:rsidRPr="00E102A0">
        <w:rPr>
          <w:u w:val="single"/>
        </w:rPr>
        <w:t xml:space="preserve"> </w:t>
      </w:r>
      <w:r w:rsidRPr="0080679E">
        <w:rPr>
          <w:highlight w:val="cyan"/>
          <w:u w:val="single"/>
        </w:rPr>
        <w:t>government</w:t>
      </w:r>
      <w:r w:rsidRPr="00E102A0">
        <w:rPr>
          <w:u w:val="single"/>
        </w:rPr>
        <w:t xml:space="preserve"> </w:t>
      </w:r>
      <w:r w:rsidRPr="0080679E">
        <w:rPr>
          <w:highlight w:val="cyan"/>
          <w:u w:val="single"/>
        </w:rPr>
        <w:t xml:space="preserve">has expended </w:t>
      </w:r>
      <w:r w:rsidRPr="0080679E">
        <w:rPr>
          <w:b/>
          <w:bCs/>
          <w:highlight w:val="cyan"/>
          <w:u w:val="single"/>
        </w:rPr>
        <w:t>significant diplomatic capital</w:t>
      </w:r>
      <w:r w:rsidRPr="0080679E">
        <w:rPr>
          <w:highlight w:val="cyan"/>
          <w:u w:val="single"/>
        </w:rPr>
        <w:t xml:space="preserve"> to</w:t>
      </w:r>
      <w:r w:rsidRPr="00E102A0">
        <w:rPr>
          <w:u w:val="single"/>
        </w:rPr>
        <w:t xml:space="preserve"> develop strategic </w:t>
      </w:r>
      <w:r w:rsidRPr="0080679E">
        <w:rPr>
          <w:highlight w:val="cyan"/>
          <w:u w:val="single"/>
        </w:rPr>
        <w:t>investments in Greenland</w:t>
      </w:r>
      <w:r w:rsidRPr="00E102A0">
        <w:rPr>
          <w:sz w:val="16"/>
        </w:rPr>
        <w:t xml:space="preserve">, </w:t>
      </w:r>
      <w:r w:rsidRPr="0080679E">
        <w:rPr>
          <w:highlight w:val="cyan"/>
          <w:u w:val="single"/>
        </w:rPr>
        <w:t>engaging with</w:t>
      </w:r>
      <w:r w:rsidRPr="00E102A0">
        <w:rPr>
          <w:u w:val="single"/>
        </w:rPr>
        <w:t xml:space="preserve"> the </w:t>
      </w:r>
      <w:r w:rsidRPr="0080679E">
        <w:rPr>
          <w:highlight w:val="cyan"/>
          <w:u w:val="single"/>
        </w:rPr>
        <w:t>Greenlandic government</w:t>
      </w:r>
      <w:r w:rsidRPr="00E102A0">
        <w:rPr>
          <w:sz w:val="16"/>
        </w:rPr>
        <w:t xml:space="preserve"> </w:t>
      </w:r>
      <w:r w:rsidRPr="00E102A0">
        <w:rPr>
          <w:u w:val="single"/>
        </w:rPr>
        <w:t>and local communities</w:t>
      </w:r>
      <w:r w:rsidRPr="00E102A0">
        <w:rPr>
          <w:sz w:val="16"/>
        </w:rPr>
        <w:t xml:space="preserve">, in part </w:t>
      </w:r>
      <w:r w:rsidRPr="0080679E">
        <w:rPr>
          <w:highlight w:val="cyan"/>
          <w:u w:val="single"/>
        </w:rPr>
        <w:t xml:space="preserve">to </w:t>
      </w:r>
      <w:r w:rsidRPr="0080679E">
        <w:rPr>
          <w:b/>
          <w:bCs/>
          <w:highlight w:val="cyan"/>
          <w:u w:val="single"/>
        </w:rPr>
        <w:t xml:space="preserve">solidify </w:t>
      </w:r>
      <w:r w:rsidRPr="0080679E">
        <w:rPr>
          <w:highlight w:val="cyan"/>
          <w:u w:val="single"/>
        </w:rPr>
        <w:t>its</w:t>
      </w:r>
      <w:r w:rsidRPr="00E102A0">
        <w:rPr>
          <w:sz w:val="16"/>
        </w:rPr>
        <w:t xml:space="preserve"> strong </w:t>
      </w:r>
      <w:r w:rsidRPr="00E102A0">
        <w:rPr>
          <w:u w:val="single"/>
        </w:rPr>
        <w:t>position in the</w:t>
      </w:r>
      <w:r w:rsidRPr="00E102A0">
        <w:rPr>
          <w:sz w:val="16"/>
        </w:rPr>
        <w:t xml:space="preserve"> rare-earth and critical </w:t>
      </w:r>
      <w:r w:rsidRPr="0080679E">
        <w:rPr>
          <w:highlight w:val="cyan"/>
          <w:u w:val="single"/>
        </w:rPr>
        <w:t>mineral extractives industry</w:t>
      </w:r>
      <w:r w:rsidRPr="00E102A0">
        <w:rPr>
          <w:sz w:val="16"/>
        </w:rPr>
        <w:t xml:space="preserve"> worldwide. These investment attempts are screened by Danish officials involved in Greenland’s foreign policy and national security process, who together have recognized that significant involvement of Chinese state-owned enterprises in the Greenlandic economy would enable Beijing to wield influence over Greenland’s affairs and have de facto influence on Arctic Council governance decisions. All while Chinese firm investments totaled nearly 12 percent of the Greenlandic gross domestic product between 2012-2017.</w:t>
      </w:r>
    </w:p>
    <w:p w14:paraId="667E2878" w14:textId="77777777" w:rsidR="00B25D92" w:rsidRPr="00E102A0" w:rsidRDefault="00B25D92" w:rsidP="00B25D92">
      <w:pPr>
        <w:rPr>
          <w:sz w:val="16"/>
        </w:rPr>
      </w:pPr>
      <w:r w:rsidRPr="00AF33D1">
        <w:rPr>
          <w:sz w:val="16"/>
        </w:rPr>
        <w:t xml:space="preserve">Like its existing and planned economic investments in Arctic critical infrastructure developed through the “Polar Silk Road,” </w:t>
      </w:r>
      <w:r w:rsidRPr="00AF33D1">
        <w:rPr>
          <w:u w:val="single"/>
        </w:rPr>
        <w:t>Beijing has led the development</w:t>
      </w:r>
      <w:r w:rsidRPr="00AF33D1">
        <w:rPr>
          <w:sz w:val="16"/>
        </w:rPr>
        <w:t xml:space="preserve"> and deployment </w:t>
      </w:r>
      <w:r w:rsidRPr="00AF33D1">
        <w:rPr>
          <w:u w:val="single"/>
        </w:rPr>
        <w:t>of</w:t>
      </w:r>
      <w:r w:rsidRPr="00AF33D1">
        <w:rPr>
          <w:sz w:val="16"/>
        </w:rPr>
        <w:t xml:space="preserve"> significant, permanent scientific research stations and </w:t>
      </w:r>
      <w:r w:rsidRPr="00AF33D1">
        <w:rPr>
          <w:u w:val="single"/>
        </w:rPr>
        <w:t>infrastructure across the northern Atlantic</w:t>
      </w:r>
      <w:r w:rsidRPr="00AF33D1">
        <w:rPr>
          <w:sz w:val="16"/>
        </w:rPr>
        <w:t xml:space="preserve">, </w:t>
      </w:r>
      <w:r w:rsidRPr="00AF33D1">
        <w:rPr>
          <w:u w:val="single"/>
        </w:rPr>
        <w:t>thereby increasing its physical presence across the region</w:t>
      </w:r>
      <w:r w:rsidRPr="00AF33D1">
        <w:rPr>
          <w:sz w:val="16"/>
        </w:rPr>
        <w:t>—including on the territory of NATO Allies Norway and Iceland. In 2003, the Chinese government opened the Arctic Yellow River Station on the Norwegian island of Svalbard and has built on this presence recently with the October 2018 opening of the China-Iceland Arctic Science Observatory (CIAO)—a permanent scientific installation dedicated to a wide spectrum of research objectives, including geomagnetic field measurements, aurora observations, climatology, glaciology, oceanography, and biology.</w:t>
      </w:r>
    </w:p>
    <w:p w14:paraId="10E3745D" w14:textId="77777777" w:rsidR="00B25D92" w:rsidRDefault="00B25D92" w:rsidP="00B25D92">
      <w:pPr>
        <w:pStyle w:val="Heading2"/>
      </w:pPr>
      <w:r>
        <w:t>Environment DA</w:t>
      </w:r>
    </w:p>
    <w:p w14:paraId="00F3D56D" w14:textId="77777777" w:rsidR="00B25D92" w:rsidRPr="008410B5" w:rsidRDefault="00B25D92" w:rsidP="00B25D92">
      <w:pPr>
        <w:pStyle w:val="Heading3"/>
      </w:pPr>
      <w:r>
        <w:t>Link---1NC</w:t>
      </w:r>
    </w:p>
    <w:p w14:paraId="254F6E92" w14:textId="77777777" w:rsidR="00B25D92" w:rsidRPr="000151E0" w:rsidRDefault="00B25D92" w:rsidP="00B25D92">
      <w:pPr>
        <w:pStyle w:val="Heading4"/>
        <w:rPr>
          <w:color w:val="000000" w:themeColor="text1"/>
        </w:rPr>
      </w:pPr>
      <w:r w:rsidRPr="000151E0">
        <w:rPr>
          <w:color w:val="000000" w:themeColor="text1"/>
        </w:rPr>
        <w:t xml:space="preserve">Mining in Greenland results in long-term contamination. </w:t>
      </w:r>
    </w:p>
    <w:p w14:paraId="7351A4D0" w14:textId="42BCEFEE" w:rsidR="00B25D92" w:rsidRPr="000151E0" w:rsidRDefault="00B25D92" w:rsidP="00B25D92">
      <w:pPr>
        <w:rPr>
          <w:color w:val="000000" w:themeColor="text1"/>
        </w:rPr>
      </w:pPr>
      <w:r w:rsidRPr="000151E0">
        <w:rPr>
          <w:color w:val="000000" w:themeColor="text1"/>
        </w:rPr>
        <w:t xml:space="preserve">Sarah </w:t>
      </w:r>
      <w:r w:rsidRPr="008410B5">
        <w:rPr>
          <w:rStyle w:val="Style13ptBold"/>
        </w:rPr>
        <w:t>Derouin</w:t>
      </w:r>
      <w:r w:rsidRPr="000151E0">
        <w:rPr>
          <w:color w:val="000000" w:themeColor="text1"/>
        </w:rPr>
        <w:t xml:space="preserve"> 20</w:t>
      </w:r>
      <w:r w:rsidRPr="008410B5">
        <w:rPr>
          <w:rStyle w:val="Style13ptBold"/>
        </w:rPr>
        <w:t>25</w:t>
      </w:r>
      <w:r w:rsidRPr="000151E0">
        <w:rPr>
          <w:color w:val="000000" w:themeColor="text1"/>
        </w:rPr>
        <w:t xml:space="preserve">, (science journalist and geologist with a PhD) Jan. 22, 2025. “Greenland is getting a lot of international attention for its mineral resources – but what is hiding under the ice?” </w:t>
      </w:r>
      <w:r w:rsidRPr="00C64110">
        <w:t>https://www.bbc.com/future/article/20250121-the-enormous-challenge-of-mining-greenland-</w:t>
      </w:r>
      <w:r w:rsidRPr="000151E0">
        <w:rPr>
          <w:color w:val="000000" w:themeColor="text1"/>
        </w:rPr>
        <w:t xml:space="preserve"> CG</w:t>
      </w:r>
    </w:p>
    <w:p w14:paraId="1E2CB9BC" w14:textId="0512935C" w:rsidR="00B25D92" w:rsidRPr="000151E0" w:rsidRDefault="00B25D92" w:rsidP="00B25D92">
      <w:pPr>
        <w:rPr>
          <w:rStyle w:val="StyleUnderline"/>
          <w:color w:val="000000" w:themeColor="text1"/>
        </w:rPr>
      </w:pPr>
      <w:r w:rsidRPr="000151E0">
        <w:rPr>
          <w:color w:val="000000" w:themeColor="text1"/>
          <w:sz w:val="16"/>
        </w:rPr>
        <w:t>"The</w:t>
      </w:r>
      <w:r w:rsidRPr="000151E0">
        <w:rPr>
          <w:rStyle w:val="StyleUnderline"/>
          <w:color w:val="000000" w:themeColor="text1"/>
        </w:rPr>
        <w:t xml:space="preserve"> </w:t>
      </w:r>
      <w:r w:rsidRPr="000151E0">
        <w:rPr>
          <w:rStyle w:val="StyleUnderline"/>
          <w:color w:val="000000" w:themeColor="text1"/>
          <w:highlight w:val="cyan"/>
        </w:rPr>
        <w:t xml:space="preserve">level of heavy metals </w:t>
      </w:r>
      <w:r w:rsidRPr="000151E0">
        <w:rPr>
          <w:rStyle w:val="StyleUnderline"/>
          <w:color w:val="000000" w:themeColor="text1"/>
        </w:rPr>
        <w:t xml:space="preserve">has been very </w:t>
      </w:r>
      <w:r w:rsidRPr="000151E0">
        <w:rPr>
          <w:rStyle w:val="Emphasis"/>
          <w:color w:val="000000" w:themeColor="text1"/>
          <w:highlight w:val="cyan"/>
        </w:rPr>
        <w:t>high</w:t>
      </w:r>
      <w:r w:rsidRPr="000151E0">
        <w:rPr>
          <w:rStyle w:val="StyleUnderline"/>
          <w:color w:val="000000" w:themeColor="text1"/>
          <w:highlight w:val="cyan"/>
        </w:rPr>
        <w:t xml:space="preserve"> in</w:t>
      </w:r>
      <w:r w:rsidRPr="000151E0">
        <w:rPr>
          <w:rStyle w:val="StyleUnderline"/>
          <w:color w:val="000000" w:themeColor="text1"/>
        </w:rPr>
        <w:t xml:space="preserve"> some of the </w:t>
      </w:r>
      <w:r w:rsidRPr="000151E0">
        <w:rPr>
          <w:rStyle w:val="StyleUnderline"/>
          <w:color w:val="000000" w:themeColor="text1"/>
          <w:highlight w:val="cyan"/>
        </w:rPr>
        <w:t>waste rock</w:t>
      </w:r>
      <w:r w:rsidRPr="000151E0">
        <w:rPr>
          <w:rStyle w:val="StyleUnderline"/>
          <w:color w:val="000000" w:themeColor="text1"/>
        </w:rPr>
        <w:t xml:space="preserve">," Merrild says. </w:t>
      </w:r>
      <w:r w:rsidRPr="000151E0">
        <w:rPr>
          <w:rStyle w:val="StyleUnderline"/>
          <w:color w:val="000000" w:themeColor="text1"/>
          <w:highlight w:val="cyan"/>
        </w:rPr>
        <w:t>Scientists found elevated levels of the metals</w:t>
      </w:r>
      <w:r w:rsidRPr="000151E0">
        <w:rPr>
          <w:rStyle w:val="StyleUnderline"/>
          <w:color w:val="000000" w:themeColor="text1"/>
        </w:rPr>
        <w:t xml:space="preserve"> </w:t>
      </w:r>
      <w:r w:rsidRPr="000151E0">
        <w:rPr>
          <w:rStyle w:val="StyleUnderline"/>
          <w:color w:val="000000" w:themeColor="text1"/>
          <w:highlight w:val="cyan"/>
        </w:rPr>
        <w:t xml:space="preserve">in </w:t>
      </w:r>
      <w:r w:rsidRPr="000151E0">
        <w:rPr>
          <w:rStyle w:val="Emphasis"/>
          <w:color w:val="000000" w:themeColor="text1"/>
          <w:highlight w:val="cyan"/>
        </w:rPr>
        <w:t>everything</w:t>
      </w:r>
      <w:r w:rsidRPr="000151E0">
        <w:rPr>
          <w:rStyle w:val="StyleUnderline"/>
          <w:color w:val="000000" w:themeColor="text1"/>
        </w:rPr>
        <w:t xml:space="preserve"> from spiders to lichen, fish and bivalves </w:t>
      </w:r>
      <w:r w:rsidRPr="000151E0">
        <w:rPr>
          <w:rStyle w:val="StyleUnderline"/>
          <w:color w:val="000000" w:themeColor="text1"/>
          <w:highlight w:val="cyan"/>
        </w:rPr>
        <w:t>near</w:t>
      </w:r>
      <w:r w:rsidRPr="000151E0">
        <w:rPr>
          <w:rStyle w:val="StyleUnderline"/>
          <w:color w:val="000000" w:themeColor="text1"/>
        </w:rPr>
        <w:t xml:space="preserve"> the </w:t>
      </w:r>
      <w:r w:rsidRPr="000151E0">
        <w:rPr>
          <w:rStyle w:val="StyleUnderline"/>
          <w:color w:val="000000" w:themeColor="text1"/>
          <w:highlight w:val="cyan"/>
        </w:rPr>
        <w:t>mines.</w:t>
      </w:r>
    </w:p>
    <w:p w14:paraId="34DE2E66" w14:textId="77777777" w:rsidR="00B25D92" w:rsidRPr="000151E0" w:rsidRDefault="00B25D92" w:rsidP="00B25D92">
      <w:pPr>
        <w:rPr>
          <w:rStyle w:val="StyleUnderline"/>
          <w:color w:val="000000" w:themeColor="text1"/>
        </w:rPr>
      </w:pPr>
      <w:r w:rsidRPr="000151E0">
        <w:rPr>
          <w:color w:val="000000" w:themeColor="text1"/>
          <w:sz w:val="16"/>
        </w:rPr>
        <w:t xml:space="preserve">The </w:t>
      </w:r>
      <w:r w:rsidRPr="000151E0">
        <w:rPr>
          <w:rStyle w:val="StyleUnderline"/>
          <w:color w:val="000000" w:themeColor="text1"/>
          <w:highlight w:val="cyan"/>
        </w:rPr>
        <w:t>cold temp</w:t>
      </w:r>
      <w:r w:rsidRPr="000151E0">
        <w:rPr>
          <w:rStyle w:val="StyleUnderline"/>
          <w:color w:val="000000" w:themeColor="text1"/>
        </w:rPr>
        <w:t xml:space="preserve">eratures </w:t>
      </w:r>
      <w:r w:rsidRPr="000151E0">
        <w:rPr>
          <w:rStyle w:val="StyleUnderline"/>
          <w:color w:val="000000" w:themeColor="text1"/>
          <w:highlight w:val="cyan"/>
        </w:rPr>
        <w:t>and low salinity around Greenland</w:t>
      </w:r>
      <w:r w:rsidRPr="000151E0">
        <w:rPr>
          <w:rStyle w:val="StyleUnderline"/>
          <w:color w:val="000000" w:themeColor="text1"/>
        </w:rPr>
        <w:t xml:space="preserve"> </w:t>
      </w:r>
      <w:r w:rsidRPr="000151E0">
        <w:rPr>
          <w:rStyle w:val="StyleUnderline"/>
          <w:color w:val="000000" w:themeColor="text1"/>
          <w:highlight w:val="cyan"/>
        </w:rPr>
        <w:t>made environmental</w:t>
      </w:r>
      <w:r w:rsidRPr="000151E0">
        <w:rPr>
          <w:rStyle w:val="StyleUnderline"/>
          <w:color w:val="000000" w:themeColor="text1"/>
        </w:rPr>
        <w:t xml:space="preserve"> </w:t>
      </w:r>
      <w:r w:rsidRPr="000151E0">
        <w:rPr>
          <w:rStyle w:val="StyleUnderline"/>
          <w:color w:val="000000" w:themeColor="text1"/>
          <w:highlight w:val="cyan"/>
        </w:rPr>
        <w:t>recovery</w:t>
      </w:r>
      <w:r w:rsidRPr="000151E0">
        <w:rPr>
          <w:rStyle w:val="StyleUnderline"/>
          <w:color w:val="000000" w:themeColor="text1"/>
        </w:rPr>
        <w:t xml:space="preserve"> painfully </w:t>
      </w:r>
      <w:r w:rsidRPr="000151E0">
        <w:rPr>
          <w:rStyle w:val="Emphasis"/>
          <w:color w:val="000000" w:themeColor="text1"/>
          <w:highlight w:val="cyan"/>
        </w:rPr>
        <w:t>slow,</w:t>
      </w:r>
      <w:r w:rsidRPr="000151E0">
        <w:rPr>
          <w:rStyle w:val="StyleUnderline"/>
          <w:color w:val="000000" w:themeColor="text1"/>
        </w:rPr>
        <w:t xml:space="preserve"> and </w:t>
      </w:r>
      <w:r w:rsidRPr="000151E0">
        <w:rPr>
          <w:rStyle w:val="StyleUnderline"/>
          <w:color w:val="000000" w:themeColor="text1"/>
          <w:highlight w:val="cyan"/>
        </w:rPr>
        <w:t>effects</w:t>
      </w:r>
      <w:r w:rsidRPr="000151E0">
        <w:rPr>
          <w:rStyle w:val="StyleUnderline"/>
          <w:color w:val="000000" w:themeColor="text1"/>
        </w:rPr>
        <w:t xml:space="preserve"> can </w:t>
      </w:r>
      <w:r w:rsidRPr="000151E0">
        <w:rPr>
          <w:rStyle w:val="Emphasis"/>
          <w:color w:val="000000" w:themeColor="text1"/>
          <w:highlight w:val="cyan"/>
        </w:rPr>
        <w:t>still</w:t>
      </w:r>
      <w:r w:rsidRPr="000151E0">
        <w:rPr>
          <w:rStyle w:val="StyleUnderline"/>
          <w:color w:val="000000" w:themeColor="text1"/>
        </w:rPr>
        <w:t xml:space="preserve"> be </w:t>
      </w:r>
      <w:r w:rsidRPr="000151E0">
        <w:rPr>
          <w:rStyle w:val="StyleUnderline"/>
          <w:color w:val="000000" w:themeColor="text1"/>
          <w:highlight w:val="cyan"/>
        </w:rPr>
        <w:t xml:space="preserve">detected </w:t>
      </w:r>
      <w:r w:rsidRPr="000151E0">
        <w:rPr>
          <w:rStyle w:val="Emphasis"/>
          <w:color w:val="000000" w:themeColor="text1"/>
          <w:highlight w:val="cyan"/>
        </w:rPr>
        <w:t>50</w:t>
      </w:r>
      <w:r w:rsidRPr="000151E0">
        <w:rPr>
          <w:rStyle w:val="StyleUnderline"/>
          <w:color w:val="000000" w:themeColor="text1"/>
          <w:highlight w:val="cyan"/>
        </w:rPr>
        <w:t xml:space="preserve"> years later</w:t>
      </w:r>
      <w:r w:rsidRPr="000151E0">
        <w:rPr>
          <w:color w:val="000000" w:themeColor="text1"/>
          <w:sz w:val="16"/>
        </w:rPr>
        <w:t xml:space="preserve">, says Merrild. </w:t>
      </w:r>
      <w:r w:rsidRPr="000151E0">
        <w:rPr>
          <w:rStyle w:val="StyleUnderline"/>
          <w:color w:val="000000" w:themeColor="text1"/>
        </w:rPr>
        <w:t>"</w:t>
      </w:r>
      <w:r w:rsidRPr="000151E0">
        <w:rPr>
          <w:rStyle w:val="Emphasis"/>
          <w:color w:val="000000" w:themeColor="text1"/>
          <w:highlight w:val="cyan"/>
        </w:rPr>
        <w:t>Damaging</w:t>
      </w:r>
      <w:r w:rsidRPr="000151E0">
        <w:rPr>
          <w:rStyle w:val="StyleUnderline"/>
          <w:color w:val="000000" w:themeColor="text1"/>
        </w:rPr>
        <w:t xml:space="preserve"> the </w:t>
      </w:r>
      <w:r w:rsidRPr="000151E0">
        <w:rPr>
          <w:rStyle w:val="StyleUnderline"/>
          <w:color w:val="000000" w:themeColor="text1"/>
          <w:highlight w:val="cyan"/>
        </w:rPr>
        <w:t>water</w:t>
      </w:r>
      <w:r w:rsidRPr="000151E0">
        <w:rPr>
          <w:rStyle w:val="StyleUnderline"/>
          <w:color w:val="000000" w:themeColor="text1"/>
        </w:rPr>
        <w:t xml:space="preserve"> is </w:t>
      </w:r>
      <w:r w:rsidRPr="000151E0">
        <w:rPr>
          <w:color w:val="000000" w:themeColor="text1"/>
          <w:sz w:val="16"/>
        </w:rPr>
        <w:t>really</w:t>
      </w:r>
      <w:r w:rsidRPr="000151E0">
        <w:rPr>
          <w:rStyle w:val="StyleUnderline"/>
          <w:color w:val="000000" w:themeColor="text1"/>
        </w:rPr>
        <w:t xml:space="preserve"> damaging the whole </w:t>
      </w:r>
      <w:r w:rsidRPr="000151E0">
        <w:rPr>
          <w:rStyle w:val="StyleUnderline"/>
          <w:color w:val="000000" w:themeColor="text1"/>
          <w:highlight w:val="cyan"/>
        </w:rPr>
        <w:t>food</w:t>
      </w:r>
      <w:r w:rsidRPr="000151E0">
        <w:rPr>
          <w:rStyle w:val="StyleUnderline"/>
          <w:color w:val="000000" w:themeColor="text1"/>
        </w:rPr>
        <w:t xml:space="preserve"> </w:t>
      </w:r>
      <w:r w:rsidRPr="000151E0">
        <w:rPr>
          <w:rStyle w:val="StyleUnderline"/>
          <w:color w:val="000000" w:themeColor="text1"/>
          <w:highlight w:val="cyan"/>
        </w:rPr>
        <w:t>supply</w:t>
      </w:r>
      <w:r w:rsidRPr="000151E0">
        <w:rPr>
          <w:rStyle w:val="StyleUnderline"/>
          <w:color w:val="000000" w:themeColor="text1"/>
        </w:rPr>
        <w:t xml:space="preserve"> of Greenlanders </w:t>
      </w:r>
      <w:r w:rsidRPr="000151E0">
        <w:rPr>
          <w:rStyle w:val="StyleUnderline"/>
          <w:color w:val="000000" w:themeColor="text1"/>
          <w:highlight w:val="cyan"/>
        </w:rPr>
        <w:t>and</w:t>
      </w:r>
      <w:r w:rsidRPr="000151E0">
        <w:rPr>
          <w:rStyle w:val="StyleUnderline"/>
          <w:color w:val="000000" w:themeColor="text1"/>
        </w:rPr>
        <w:t xml:space="preserve"> their opportunity to have a </w:t>
      </w:r>
      <w:r w:rsidRPr="000151E0">
        <w:rPr>
          <w:rStyle w:val="StyleUnderline"/>
          <w:color w:val="000000" w:themeColor="text1"/>
          <w:highlight w:val="cyan"/>
        </w:rPr>
        <w:t>livelihood</w:t>
      </w:r>
      <w:r w:rsidRPr="000151E0">
        <w:rPr>
          <w:rStyle w:val="StyleUnderline"/>
          <w:color w:val="000000" w:themeColor="text1"/>
        </w:rPr>
        <w:t xml:space="preserve"> based on fisheries and hunting."</w:t>
      </w:r>
    </w:p>
    <w:p w14:paraId="4AA6D55F" w14:textId="0D0EBAEC" w:rsidR="00B25D92" w:rsidRPr="000151E0" w:rsidRDefault="00B25D92" w:rsidP="00B25D92">
      <w:pPr>
        <w:rPr>
          <w:color w:val="000000" w:themeColor="text1"/>
          <w:sz w:val="16"/>
        </w:rPr>
      </w:pPr>
      <w:r w:rsidRPr="000151E0">
        <w:rPr>
          <w:rStyle w:val="StyleUnderline"/>
          <w:color w:val="000000" w:themeColor="text1"/>
          <w:highlight w:val="cyan"/>
        </w:rPr>
        <w:t>Climate change</w:t>
      </w:r>
      <w:r w:rsidRPr="000151E0">
        <w:rPr>
          <w:rStyle w:val="StyleUnderline"/>
          <w:color w:val="000000" w:themeColor="text1"/>
        </w:rPr>
        <w:t xml:space="preserve"> is </w:t>
      </w:r>
      <w:r w:rsidRPr="000151E0">
        <w:rPr>
          <w:rStyle w:val="Emphasis"/>
          <w:color w:val="000000" w:themeColor="text1"/>
          <w:highlight w:val="cyan"/>
        </w:rPr>
        <w:t>drastically</w:t>
      </w:r>
      <w:r w:rsidRPr="000151E0">
        <w:rPr>
          <w:rStyle w:val="StyleUnderline"/>
          <w:color w:val="000000" w:themeColor="text1"/>
          <w:highlight w:val="cyan"/>
        </w:rPr>
        <w:t xml:space="preserve"> affecting </w:t>
      </w:r>
      <w:r w:rsidRPr="000151E0">
        <w:rPr>
          <w:rStyle w:val="StyleUnderline"/>
          <w:color w:val="000000" w:themeColor="text1"/>
        </w:rPr>
        <w:t xml:space="preserve">the </w:t>
      </w:r>
      <w:r w:rsidRPr="000151E0">
        <w:rPr>
          <w:rStyle w:val="StyleUnderline"/>
          <w:color w:val="000000" w:themeColor="text1"/>
          <w:highlight w:val="cyan"/>
        </w:rPr>
        <w:t>Arctic</w:t>
      </w:r>
      <w:r w:rsidRPr="000151E0">
        <w:rPr>
          <w:color w:val="000000" w:themeColor="text1"/>
          <w:sz w:val="16"/>
        </w:rPr>
        <w:t xml:space="preserve">, with </w:t>
      </w:r>
      <w:r w:rsidRPr="000151E0">
        <w:rPr>
          <w:rStyle w:val="StyleUnderline"/>
          <w:color w:val="000000" w:themeColor="text1"/>
          <w:highlight w:val="cyan"/>
        </w:rPr>
        <w:t>temp</w:t>
      </w:r>
      <w:r w:rsidRPr="000151E0">
        <w:rPr>
          <w:rStyle w:val="StyleUnderline"/>
          <w:color w:val="000000" w:themeColor="text1"/>
        </w:rPr>
        <w:t xml:space="preserve">eratures </w:t>
      </w:r>
      <w:r w:rsidRPr="000151E0">
        <w:rPr>
          <w:rStyle w:val="StyleUnderline"/>
          <w:color w:val="000000" w:themeColor="text1"/>
          <w:highlight w:val="cyan"/>
        </w:rPr>
        <w:t>rising nearly four times faster</w:t>
      </w:r>
      <w:r w:rsidRPr="000151E0">
        <w:rPr>
          <w:rStyle w:val="StyleUnderline"/>
          <w:color w:val="000000" w:themeColor="text1"/>
        </w:rPr>
        <w:t xml:space="preserve"> </w:t>
      </w:r>
      <w:r w:rsidRPr="000151E0">
        <w:rPr>
          <w:rStyle w:val="StyleUnderline"/>
          <w:color w:val="000000" w:themeColor="text1"/>
          <w:highlight w:val="cyan"/>
        </w:rPr>
        <w:t>than</w:t>
      </w:r>
      <w:r w:rsidRPr="000151E0">
        <w:rPr>
          <w:rStyle w:val="StyleUnderline"/>
          <w:color w:val="000000" w:themeColor="text1"/>
        </w:rPr>
        <w:t xml:space="preserve"> the </w:t>
      </w:r>
      <w:r w:rsidRPr="000151E0">
        <w:rPr>
          <w:rStyle w:val="StyleUnderline"/>
          <w:color w:val="000000" w:themeColor="text1"/>
          <w:highlight w:val="cyan"/>
        </w:rPr>
        <w:t>rest of</w:t>
      </w:r>
      <w:r w:rsidRPr="000151E0">
        <w:rPr>
          <w:rStyle w:val="StyleUnderline"/>
          <w:color w:val="000000" w:themeColor="text1"/>
        </w:rPr>
        <w:t xml:space="preserve"> the </w:t>
      </w:r>
      <w:r w:rsidRPr="000151E0">
        <w:rPr>
          <w:rStyle w:val="StyleUnderline"/>
          <w:color w:val="000000" w:themeColor="text1"/>
          <w:highlight w:val="cyan"/>
        </w:rPr>
        <w:t>planet</w:t>
      </w:r>
      <w:r w:rsidRPr="000151E0">
        <w:rPr>
          <w:rStyle w:val="StyleUnderline"/>
          <w:color w:val="000000" w:themeColor="text1"/>
        </w:rPr>
        <w:t>.</w:t>
      </w:r>
      <w:r w:rsidRPr="000151E0">
        <w:rPr>
          <w:color w:val="000000" w:themeColor="text1"/>
          <w:sz w:val="16"/>
        </w:rPr>
        <w:t xml:space="preserve"> </w:t>
      </w:r>
      <w:r w:rsidRPr="000151E0">
        <w:rPr>
          <w:rStyle w:val="StyleUnderline"/>
          <w:color w:val="000000" w:themeColor="text1"/>
        </w:rPr>
        <w:t>New estimates show the Greenland ice sheet is losing 30 million tonnes of ice an hour</w:t>
      </w:r>
      <w:r w:rsidRPr="000151E0">
        <w:rPr>
          <w:color w:val="000000" w:themeColor="text1"/>
          <w:sz w:val="16"/>
        </w:rPr>
        <w:t>. While the retreat of the inland ice will reveal more buried rock, Merrild notes that the melting is not a driving factor for the increased interest in exploration. After all, glacier melting takes a long time.</w:t>
      </w:r>
    </w:p>
    <w:p w14:paraId="7D5480F0" w14:textId="77777777" w:rsidR="00B25D92" w:rsidRPr="000151E0" w:rsidRDefault="00B25D92" w:rsidP="00B25D92">
      <w:pPr>
        <w:pStyle w:val="Heading3"/>
        <w:rPr>
          <w:color w:val="000000" w:themeColor="text1"/>
        </w:rPr>
      </w:pPr>
      <w:r w:rsidRPr="000151E0">
        <w:rPr>
          <w:color w:val="000000" w:themeColor="text1"/>
        </w:rPr>
        <w:t>Link</w:t>
      </w:r>
      <w:r>
        <w:rPr>
          <w:color w:val="000000" w:themeColor="text1"/>
        </w:rPr>
        <w:t>---2NC</w:t>
      </w:r>
    </w:p>
    <w:p w14:paraId="2DE378D1" w14:textId="77777777" w:rsidR="00B25D92" w:rsidRPr="000151E0" w:rsidRDefault="00B25D92" w:rsidP="00B25D92">
      <w:pPr>
        <w:pStyle w:val="Heading4"/>
        <w:rPr>
          <w:color w:val="000000" w:themeColor="text1"/>
        </w:rPr>
      </w:pPr>
      <w:r w:rsidRPr="000151E0">
        <w:rPr>
          <w:color w:val="000000" w:themeColor="text1"/>
        </w:rPr>
        <w:t xml:space="preserve">Greenland has a long history with mining pollution---plan accelerates it. </w:t>
      </w:r>
    </w:p>
    <w:p w14:paraId="0A9EA6B2" w14:textId="13A4C76A" w:rsidR="00B25D92" w:rsidRPr="000151E0" w:rsidRDefault="00B25D92" w:rsidP="00B25D92">
      <w:pPr>
        <w:rPr>
          <w:color w:val="000000" w:themeColor="text1"/>
        </w:rPr>
      </w:pPr>
      <w:r w:rsidRPr="000151E0">
        <w:rPr>
          <w:color w:val="000000" w:themeColor="text1"/>
        </w:rPr>
        <w:t xml:space="preserve">Suhana </w:t>
      </w:r>
      <w:r w:rsidRPr="000151E0">
        <w:rPr>
          <w:rStyle w:val="Style13ptBold"/>
          <w:color w:val="000000" w:themeColor="text1"/>
        </w:rPr>
        <w:t xml:space="preserve">Roy </w:t>
      </w:r>
      <w:r w:rsidRPr="000151E0">
        <w:rPr>
          <w:color w:val="000000" w:themeColor="text1"/>
        </w:rPr>
        <w:t>20</w:t>
      </w:r>
      <w:r w:rsidRPr="000151E0">
        <w:rPr>
          <w:rStyle w:val="Style13ptBold"/>
          <w:color w:val="000000" w:themeColor="text1"/>
        </w:rPr>
        <w:t>25</w:t>
      </w:r>
      <w:r w:rsidRPr="000151E0">
        <w:rPr>
          <w:color w:val="000000" w:themeColor="text1"/>
        </w:rPr>
        <w:t xml:space="preserve">, (contributing author to the Vermont Journal of Environmental Law) Apr. 2025. “Balancing Environmental Protection with Economic Development: The Greenland Mining Dilemma” </w:t>
      </w:r>
      <w:r w:rsidRPr="00C64110">
        <w:t>https://vjel.vermontlaw.edu/news/2025/04/balancing-environmental-protection-with-economic-development-the-greenland-mining-dilemma/-</w:t>
      </w:r>
      <w:r w:rsidRPr="000151E0">
        <w:rPr>
          <w:color w:val="000000" w:themeColor="text1"/>
        </w:rPr>
        <w:t xml:space="preserve"> CG</w:t>
      </w:r>
    </w:p>
    <w:p w14:paraId="036DBA0F" w14:textId="77777777" w:rsidR="00B25D92" w:rsidRPr="000151E0" w:rsidRDefault="00B25D92" w:rsidP="00B25D92">
      <w:pPr>
        <w:rPr>
          <w:color w:val="000000" w:themeColor="text1"/>
          <w:sz w:val="16"/>
        </w:rPr>
      </w:pPr>
      <w:r w:rsidRPr="000151E0">
        <w:rPr>
          <w:color w:val="000000" w:themeColor="text1"/>
          <w:sz w:val="16"/>
        </w:rPr>
        <w:t xml:space="preserve">The </w:t>
      </w:r>
      <w:r w:rsidRPr="000151E0">
        <w:rPr>
          <w:rStyle w:val="StyleUnderline"/>
          <w:color w:val="000000" w:themeColor="text1"/>
        </w:rPr>
        <w:t>Kvanefjeld project in southern Greenland</w:t>
      </w:r>
      <w:r w:rsidRPr="000151E0">
        <w:rPr>
          <w:color w:val="000000" w:themeColor="text1"/>
          <w:sz w:val="16"/>
        </w:rPr>
        <w:t xml:space="preserve"> is </w:t>
      </w:r>
      <w:r w:rsidRPr="000151E0">
        <w:rPr>
          <w:rStyle w:val="StyleUnderline"/>
          <w:color w:val="000000" w:themeColor="text1"/>
        </w:rPr>
        <w:t>known for its large rare-earth and uranium deposits</w:t>
      </w:r>
      <w:r w:rsidRPr="000151E0">
        <w:rPr>
          <w:color w:val="000000" w:themeColor="text1"/>
          <w:sz w:val="16"/>
        </w:rPr>
        <w:t xml:space="preserve">. </w:t>
      </w:r>
      <w:r w:rsidRPr="000151E0">
        <w:rPr>
          <w:rStyle w:val="StyleUnderline"/>
          <w:color w:val="000000" w:themeColor="text1"/>
        </w:rPr>
        <w:t xml:space="preserve">These </w:t>
      </w:r>
      <w:r w:rsidRPr="000151E0">
        <w:rPr>
          <w:rStyle w:val="StyleUnderline"/>
          <w:color w:val="000000" w:themeColor="text1"/>
          <w:highlight w:val="cyan"/>
        </w:rPr>
        <w:t>resources offer</w:t>
      </w:r>
      <w:r w:rsidRPr="000151E0">
        <w:rPr>
          <w:rStyle w:val="StyleUnderline"/>
          <w:color w:val="000000" w:themeColor="text1"/>
        </w:rPr>
        <w:t xml:space="preserve"> great </w:t>
      </w:r>
      <w:r w:rsidRPr="000151E0">
        <w:rPr>
          <w:rStyle w:val="StyleUnderline"/>
          <w:color w:val="000000" w:themeColor="text1"/>
          <w:highlight w:val="cyan"/>
        </w:rPr>
        <w:t>econ</w:t>
      </w:r>
      <w:r w:rsidRPr="000151E0">
        <w:rPr>
          <w:rStyle w:val="StyleUnderline"/>
          <w:color w:val="000000" w:themeColor="text1"/>
        </w:rPr>
        <w:t xml:space="preserve">omic </w:t>
      </w:r>
      <w:r w:rsidRPr="000151E0">
        <w:rPr>
          <w:rStyle w:val="StyleUnderline"/>
          <w:color w:val="000000" w:themeColor="text1"/>
          <w:highlight w:val="cyan"/>
        </w:rPr>
        <w:t xml:space="preserve">potential, but environmental </w:t>
      </w:r>
      <w:r w:rsidRPr="0071474E">
        <w:rPr>
          <w:rStyle w:val="StyleUnderline"/>
          <w:b/>
          <w:bCs/>
          <w:color w:val="000000" w:themeColor="text1"/>
          <w:highlight w:val="cyan"/>
        </w:rPr>
        <w:t>issues</w:t>
      </w:r>
      <w:r w:rsidRPr="000151E0">
        <w:rPr>
          <w:rStyle w:val="StyleUnderline"/>
          <w:color w:val="000000" w:themeColor="text1"/>
        </w:rPr>
        <w:t xml:space="preserve"> have been </w:t>
      </w:r>
      <w:r w:rsidRPr="000151E0">
        <w:rPr>
          <w:rStyle w:val="StyleUnderline"/>
          <w:color w:val="000000" w:themeColor="text1"/>
          <w:highlight w:val="cyan"/>
        </w:rPr>
        <w:t>front and center</w:t>
      </w:r>
      <w:r w:rsidRPr="000151E0">
        <w:rPr>
          <w:rStyle w:val="StyleUnderline"/>
          <w:color w:val="000000" w:themeColor="text1"/>
        </w:rPr>
        <w:t>.</w:t>
      </w:r>
      <w:r w:rsidRPr="000151E0">
        <w:rPr>
          <w:color w:val="000000" w:themeColor="text1"/>
          <w:sz w:val="16"/>
        </w:rPr>
        <w:t xml:space="preserve"> Those </w:t>
      </w:r>
      <w:r w:rsidRPr="000151E0">
        <w:rPr>
          <w:rStyle w:val="StyleUnderline"/>
          <w:color w:val="000000" w:themeColor="text1"/>
          <w:highlight w:val="cyan"/>
        </w:rPr>
        <w:t xml:space="preserve">fears of toxic waste </w:t>
      </w:r>
      <w:r w:rsidRPr="000151E0">
        <w:rPr>
          <w:rStyle w:val="Emphasis"/>
          <w:color w:val="000000" w:themeColor="text1"/>
          <w:highlight w:val="cyan"/>
        </w:rPr>
        <w:t>contaminating</w:t>
      </w:r>
      <w:r w:rsidRPr="000151E0">
        <w:rPr>
          <w:rStyle w:val="StyleUnderline"/>
          <w:color w:val="000000" w:themeColor="text1"/>
          <w:highlight w:val="cyan"/>
        </w:rPr>
        <w:t xml:space="preserve"> drinking water</w:t>
      </w:r>
      <w:r w:rsidRPr="000151E0">
        <w:rPr>
          <w:rStyle w:val="StyleUnderline"/>
          <w:color w:val="000000" w:themeColor="text1"/>
        </w:rPr>
        <w:t xml:space="preserve"> and </w:t>
      </w:r>
      <w:r w:rsidRPr="000151E0">
        <w:rPr>
          <w:rStyle w:val="Emphasis"/>
          <w:color w:val="000000" w:themeColor="text1"/>
          <w:highlight w:val="cyan"/>
        </w:rPr>
        <w:t>harming</w:t>
      </w:r>
      <w:r w:rsidRPr="000151E0">
        <w:rPr>
          <w:rStyle w:val="StyleUnderline"/>
          <w:color w:val="000000" w:themeColor="text1"/>
        </w:rPr>
        <w:t xml:space="preserve"> the area’s </w:t>
      </w:r>
      <w:r w:rsidRPr="000151E0">
        <w:rPr>
          <w:rStyle w:val="StyleUnderline"/>
          <w:color w:val="000000" w:themeColor="text1"/>
          <w:highlight w:val="cyan"/>
        </w:rPr>
        <w:t>ag</w:t>
      </w:r>
      <w:r w:rsidRPr="000151E0">
        <w:rPr>
          <w:rStyle w:val="StyleUnderline"/>
          <w:color w:val="000000" w:themeColor="text1"/>
        </w:rPr>
        <w:t>riculture, especially sheep farming</w:t>
      </w:r>
      <w:r w:rsidRPr="000151E0">
        <w:rPr>
          <w:color w:val="000000" w:themeColor="text1"/>
          <w:sz w:val="16"/>
        </w:rPr>
        <w:t>, underpin opposition to the mining activity.</w:t>
      </w:r>
    </w:p>
    <w:p w14:paraId="23877830" w14:textId="5291C25B" w:rsidR="00B25D92" w:rsidRPr="000151E0" w:rsidRDefault="00B25D92" w:rsidP="00B25D92">
      <w:pPr>
        <w:rPr>
          <w:color w:val="000000" w:themeColor="text1"/>
          <w:sz w:val="16"/>
        </w:rPr>
      </w:pPr>
      <w:r w:rsidRPr="000151E0">
        <w:rPr>
          <w:rStyle w:val="StyleUnderline"/>
          <w:color w:val="000000" w:themeColor="text1"/>
          <w:highlight w:val="cyan"/>
        </w:rPr>
        <w:t>Greenland has</w:t>
      </w:r>
      <w:r w:rsidRPr="000151E0">
        <w:rPr>
          <w:color w:val="000000" w:themeColor="text1"/>
          <w:sz w:val="16"/>
        </w:rPr>
        <w:t xml:space="preserve"> a </w:t>
      </w:r>
      <w:r w:rsidRPr="000151E0">
        <w:rPr>
          <w:rStyle w:val="StyleUnderline"/>
          <w:color w:val="000000" w:themeColor="text1"/>
        </w:rPr>
        <w:t xml:space="preserve">long and </w:t>
      </w:r>
      <w:r w:rsidRPr="000151E0">
        <w:rPr>
          <w:rStyle w:val="Emphasis"/>
          <w:color w:val="000000" w:themeColor="text1"/>
          <w:highlight w:val="cyan"/>
        </w:rPr>
        <w:t>troubled</w:t>
      </w:r>
      <w:r w:rsidRPr="000151E0">
        <w:rPr>
          <w:rStyle w:val="StyleUnderline"/>
          <w:color w:val="000000" w:themeColor="text1"/>
          <w:highlight w:val="cyan"/>
        </w:rPr>
        <w:t xml:space="preserve"> history with mining pollution</w:t>
      </w:r>
      <w:r w:rsidRPr="000151E0">
        <w:rPr>
          <w:color w:val="000000" w:themeColor="text1"/>
          <w:sz w:val="16"/>
        </w:rPr>
        <w:t xml:space="preserve">, </w:t>
      </w:r>
      <w:r w:rsidRPr="000151E0">
        <w:rPr>
          <w:rStyle w:val="StyleUnderline"/>
          <w:color w:val="000000" w:themeColor="text1"/>
        </w:rPr>
        <w:t xml:space="preserve">with </w:t>
      </w:r>
      <w:r w:rsidRPr="000151E0">
        <w:rPr>
          <w:rStyle w:val="StyleUnderline"/>
          <w:color w:val="000000" w:themeColor="text1"/>
          <w:highlight w:val="cyan"/>
        </w:rPr>
        <w:t>remnants of lead and zinc mines from the</w:t>
      </w:r>
      <w:r w:rsidRPr="000151E0">
        <w:rPr>
          <w:rStyle w:val="StyleUnderline"/>
          <w:color w:val="000000" w:themeColor="text1"/>
        </w:rPr>
        <w:t xml:space="preserve"> 19</w:t>
      </w:r>
      <w:r w:rsidRPr="000151E0">
        <w:rPr>
          <w:rStyle w:val="StyleUnderline"/>
          <w:color w:val="000000" w:themeColor="text1"/>
          <w:highlight w:val="cyan"/>
        </w:rPr>
        <w:t xml:space="preserve">70s </w:t>
      </w:r>
      <w:r w:rsidRPr="000151E0">
        <w:rPr>
          <w:rStyle w:val="Emphasis"/>
          <w:color w:val="000000" w:themeColor="text1"/>
          <w:highlight w:val="cyan"/>
        </w:rPr>
        <w:t>still</w:t>
      </w:r>
      <w:r w:rsidRPr="000151E0">
        <w:rPr>
          <w:rStyle w:val="StyleUnderline"/>
          <w:color w:val="000000" w:themeColor="text1"/>
          <w:highlight w:val="cyan"/>
        </w:rPr>
        <w:t xml:space="preserve"> contaminating the</w:t>
      </w:r>
      <w:r w:rsidRPr="000151E0">
        <w:rPr>
          <w:rStyle w:val="StyleUnderline"/>
          <w:color w:val="000000" w:themeColor="text1"/>
        </w:rPr>
        <w:t xml:space="preserve"> </w:t>
      </w:r>
      <w:r w:rsidRPr="000151E0">
        <w:rPr>
          <w:rStyle w:val="StyleUnderline"/>
          <w:color w:val="000000" w:themeColor="text1"/>
          <w:highlight w:val="cyan"/>
        </w:rPr>
        <w:t>environment</w:t>
      </w:r>
      <w:r w:rsidRPr="000151E0">
        <w:rPr>
          <w:rStyle w:val="StyleUnderline"/>
          <w:color w:val="000000" w:themeColor="text1"/>
        </w:rPr>
        <w:t>.</w:t>
      </w:r>
      <w:r w:rsidRPr="000151E0">
        <w:rPr>
          <w:color w:val="000000" w:themeColor="text1"/>
          <w:sz w:val="16"/>
        </w:rPr>
        <w:t xml:space="preserve"> The </w:t>
      </w:r>
      <w:r w:rsidRPr="000151E0">
        <w:rPr>
          <w:rStyle w:val="StyleUnderline"/>
          <w:color w:val="000000" w:themeColor="text1"/>
          <w:highlight w:val="cyan"/>
        </w:rPr>
        <w:t>local ecosystem</w:t>
      </w:r>
      <w:r w:rsidRPr="000151E0">
        <w:rPr>
          <w:rStyle w:val="StyleUnderline"/>
          <w:color w:val="000000" w:themeColor="text1"/>
        </w:rPr>
        <w:t xml:space="preserve">, vital for Inuit hunter-gatherers who rely on seals, whales, and other marine life, </w:t>
      </w:r>
      <w:r w:rsidRPr="000151E0">
        <w:rPr>
          <w:rStyle w:val="StyleUnderline"/>
          <w:color w:val="000000" w:themeColor="text1"/>
          <w:highlight w:val="cyan"/>
        </w:rPr>
        <w:t xml:space="preserve">remains at </w:t>
      </w:r>
      <w:r w:rsidRPr="000151E0">
        <w:rPr>
          <w:rStyle w:val="Emphasis"/>
          <w:color w:val="000000" w:themeColor="text1"/>
          <w:highlight w:val="cyan"/>
        </w:rPr>
        <w:t>risk</w:t>
      </w:r>
      <w:r w:rsidRPr="000151E0">
        <w:rPr>
          <w:rStyle w:val="StyleUnderline"/>
          <w:color w:val="000000" w:themeColor="text1"/>
        </w:rPr>
        <w:t>.</w:t>
      </w:r>
      <w:r w:rsidRPr="000151E0">
        <w:rPr>
          <w:color w:val="000000" w:themeColor="text1"/>
          <w:sz w:val="16"/>
        </w:rPr>
        <w:t xml:space="preserve"> Recognizing these concerns, Greenland’s 2021 elections became widely known as the “</w:t>
      </w:r>
      <w:r w:rsidRPr="00C64110">
        <w:t>mining election,</w:t>
      </w:r>
      <w:r w:rsidRPr="000151E0">
        <w:rPr>
          <w:color w:val="000000" w:themeColor="text1"/>
          <w:sz w:val="16"/>
        </w:rPr>
        <w:t xml:space="preserve">” where the Inuit Ataqatigiit party campaigned against uranium mining. Upon taking power, the government fulfilled its promise by passing legislation banning uranium extraction, effectively halting the Kvanefjeld project. While celebrated as a victory for environmental and public health, this decision led to a legal dispute with Energy Transition Minerals (ETM), which argues that the mining ban constitutes expropriation and is demanding compensation of up to $11.5 billion. This case exemplifies the </w:t>
      </w:r>
      <w:r w:rsidRPr="000151E0">
        <w:rPr>
          <w:rStyle w:val="StyleUnderline"/>
          <w:color w:val="000000" w:themeColor="text1"/>
        </w:rPr>
        <w:t>growing tensions between sovereign environmental regulations and corporate economic interests</w:t>
      </w:r>
      <w:r w:rsidRPr="000151E0">
        <w:rPr>
          <w:color w:val="000000" w:themeColor="text1"/>
          <w:sz w:val="16"/>
        </w:rPr>
        <w:t>, a conflict frequently adjudicated in international arbitration tribunals, where damages for similar disputes have reached staggering amounts.</w:t>
      </w:r>
    </w:p>
    <w:p w14:paraId="1F1A9FC2" w14:textId="77777777" w:rsidR="00B25D92" w:rsidRPr="000151E0" w:rsidRDefault="00B25D92" w:rsidP="00B25D92">
      <w:pPr>
        <w:rPr>
          <w:color w:val="000000" w:themeColor="text1"/>
        </w:rPr>
      </w:pPr>
    </w:p>
    <w:p w14:paraId="5B6F928B" w14:textId="77777777" w:rsidR="00B25D92" w:rsidRPr="000151E0" w:rsidRDefault="00B25D92" w:rsidP="00B25D92">
      <w:pPr>
        <w:pStyle w:val="Heading4"/>
        <w:rPr>
          <w:color w:val="000000" w:themeColor="text1"/>
        </w:rPr>
      </w:pPr>
      <w:r w:rsidRPr="000151E0">
        <w:rPr>
          <w:color w:val="000000" w:themeColor="text1"/>
        </w:rPr>
        <w:t xml:space="preserve">Increased mining would devastate Greenland’s land--- Climate Change is at a tipping point. </w:t>
      </w:r>
    </w:p>
    <w:p w14:paraId="6255B9C2" w14:textId="222A4158" w:rsidR="00B25D92" w:rsidRPr="000151E0" w:rsidRDefault="00B25D92" w:rsidP="00B25D92">
      <w:pPr>
        <w:rPr>
          <w:color w:val="000000" w:themeColor="text1"/>
        </w:rPr>
      </w:pPr>
      <w:r w:rsidRPr="000151E0">
        <w:rPr>
          <w:color w:val="000000" w:themeColor="text1"/>
        </w:rPr>
        <w:t xml:space="preserve">Cyril </w:t>
      </w:r>
      <w:r w:rsidRPr="000151E0">
        <w:rPr>
          <w:rStyle w:val="Style13ptBold"/>
          <w:color w:val="000000" w:themeColor="text1"/>
        </w:rPr>
        <w:t>Christo</w:t>
      </w:r>
      <w:r w:rsidRPr="000151E0">
        <w:rPr>
          <w:color w:val="000000" w:themeColor="text1"/>
        </w:rPr>
        <w:t xml:space="preserve"> 20</w:t>
      </w:r>
      <w:r w:rsidRPr="000151E0">
        <w:rPr>
          <w:rStyle w:val="Style13ptBold"/>
          <w:color w:val="000000" w:themeColor="text1"/>
        </w:rPr>
        <w:t>21</w:t>
      </w:r>
      <w:r w:rsidRPr="000151E0">
        <w:rPr>
          <w:color w:val="000000" w:themeColor="text1"/>
        </w:rPr>
        <w:t xml:space="preserve">, (writer for the hill and animal rights activist) Dec. 8, 2021. “Greenland is crying — can it be saved from mining and climate change?” </w:t>
      </w:r>
      <w:r w:rsidRPr="00C64110">
        <w:t>https://thehill.com/changing-america/opinion/584953-greenland-is-crying-can-it-be-saved-from-mining-and-climate-change/-</w:t>
      </w:r>
      <w:r w:rsidRPr="000151E0">
        <w:rPr>
          <w:color w:val="000000" w:themeColor="text1"/>
        </w:rPr>
        <w:t xml:space="preserve"> CG</w:t>
      </w:r>
    </w:p>
    <w:p w14:paraId="0DC42A76" w14:textId="77777777" w:rsidR="00B25D92" w:rsidRPr="000151E0" w:rsidRDefault="00B25D92" w:rsidP="00B25D92">
      <w:pPr>
        <w:rPr>
          <w:rStyle w:val="StyleUnderline"/>
          <w:color w:val="000000" w:themeColor="text1"/>
        </w:rPr>
      </w:pPr>
      <w:r w:rsidRPr="000151E0">
        <w:rPr>
          <w:rStyle w:val="StyleUnderline"/>
          <w:color w:val="000000" w:themeColor="text1"/>
          <w:highlight w:val="cyan"/>
        </w:rPr>
        <w:t>Greenland</w:t>
      </w:r>
      <w:r w:rsidRPr="000151E0">
        <w:rPr>
          <w:rStyle w:val="StyleUnderline"/>
          <w:color w:val="000000" w:themeColor="text1"/>
        </w:rPr>
        <w:t xml:space="preserve"> is </w:t>
      </w:r>
      <w:r w:rsidRPr="000151E0">
        <w:rPr>
          <w:rStyle w:val="StyleUnderline"/>
          <w:color w:val="000000" w:themeColor="text1"/>
          <w:highlight w:val="cyan"/>
        </w:rPr>
        <w:t>warming</w:t>
      </w:r>
      <w:r w:rsidRPr="000151E0">
        <w:rPr>
          <w:rStyle w:val="StyleUnderline"/>
          <w:color w:val="000000" w:themeColor="text1"/>
        </w:rPr>
        <w:t xml:space="preserve"> </w:t>
      </w:r>
      <w:r w:rsidRPr="000151E0">
        <w:rPr>
          <w:rStyle w:val="Emphasis"/>
          <w:color w:val="000000" w:themeColor="text1"/>
          <w:highlight w:val="cyan"/>
        </w:rPr>
        <w:t>twice</w:t>
      </w:r>
      <w:r w:rsidRPr="000151E0">
        <w:rPr>
          <w:rStyle w:val="StyleUnderline"/>
          <w:color w:val="000000" w:themeColor="text1"/>
          <w:highlight w:val="cyan"/>
        </w:rPr>
        <w:t xml:space="preserve"> as fast</w:t>
      </w:r>
      <w:r w:rsidRPr="000151E0">
        <w:rPr>
          <w:rStyle w:val="StyleUnderline"/>
          <w:color w:val="000000" w:themeColor="text1"/>
        </w:rPr>
        <w:t xml:space="preserve"> </w:t>
      </w:r>
      <w:r w:rsidRPr="000151E0">
        <w:rPr>
          <w:rStyle w:val="StyleUnderline"/>
          <w:color w:val="000000" w:themeColor="text1"/>
          <w:highlight w:val="cyan"/>
        </w:rPr>
        <w:t>as</w:t>
      </w:r>
      <w:r w:rsidRPr="000151E0">
        <w:rPr>
          <w:rStyle w:val="StyleUnderline"/>
          <w:color w:val="000000" w:themeColor="text1"/>
        </w:rPr>
        <w:t xml:space="preserve"> the </w:t>
      </w:r>
      <w:r w:rsidRPr="000151E0">
        <w:rPr>
          <w:rStyle w:val="StyleUnderline"/>
          <w:color w:val="000000" w:themeColor="text1"/>
          <w:highlight w:val="cyan"/>
        </w:rPr>
        <w:t>rest of</w:t>
      </w:r>
      <w:r w:rsidRPr="000151E0">
        <w:rPr>
          <w:rStyle w:val="StyleUnderline"/>
          <w:color w:val="000000" w:themeColor="text1"/>
        </w:rPr>
        <w:t xml:space="preserve"> the </w:t>
      </w:r>
      <w:r w:rsidRPr="000151E0">
        <w:rPr>
          <w:rStyle w:val="StyleUnderline"/>
          <w:color w:val="000000" w:themeColor="text1"/>
          <w:highlight w:val="cyan"/>
        </w:rPr>
        <w:t>planet</w:t>
      </w:r>
      <w:r w:rsidRPr="000151E0">
        <w:rPr>
          <w:rStyle w:val="StyleUnderline"/>
          <w:color w:val="000000" w:themeColor="text1"/>
        </w:rPr>
        <w:t xml:space="preserve"> and now the outside world and its business elites have come to claim a piece of the immense frozen pie</w:t>
      </w:r>
      <w:r w:rsidRPr="000151E0">
        <w:rPr>
          <w:color w:val="000000" w:themeColor="text1"/>
          <w:sz w:val="16"/>
        </w:rPr>
        <w:t xml:space="preserve">. Even more rarefied than nickel and platinum are elements like neodymium, dysprosium, scandium, yttrium and others. China has a near stranglehold on the supply of these elements and Greenland offers a way out of the monopoly. </w:t>
      </w:r>
      <w:r w:rsidRPr="000151E0">
        <w:rPr>
          <w:rStyle w:val="StyleUnderline"/>
          <w:color w:val="000000" w:themeColor="text1"/>
        </w:rPr>
        <w:t>Kvanefjeld in the very southern tip of Greenland could be a supplier of rare earth oxides, uranium and other elements for decades.</w:t>
      </w:r>
      <w:r w:rsidRPr="000151E0">
        <w:rPr>
          <w:color w:val="000000" w:themeColor="text1"/>
          <w:sz w:val="16"/>
        </w:rPr>
        <w:t xml:space="preserve"> It is the second largest mine of its kind on Earth</w:t>
      </w:r>
      <w:r w:rsidRPr="000151E0">
        <w:rPr>
          <w:rStyle w:val="StyleUnderline"/>
          <w:color w:val="000000" w:themeColor="text1"/>
        </w:rPr>
        <w:t xml:space="preserve">. Near Kvanefjed is the community of Narsaq home to farmer Naasu Lund who feels that a </w:t>
      </w:r>
      <w:r w:rsidRPr="000151E0">
        <w:rPr>
          <w:rStyle w:val="StyleUnderline"/>
          <w:color w:val="000000" w:themeColor="text1"/>
          <w:highlight w:val="cyan"/>
        </w:rPr>
        <w:t xml:space="preserve">proposed uranium mine would </w:t>
      </w:r>
      <w:r w:rsidRPr="000151E0">
        <w:rPr>
          <w:rStyle w:val="Emphasis"/>
          <w:color w:val="000000" w:themeColor="text1"/>
          <w:highlight w:val="cyan"/>
        </w:rPr>
        <w:t>spoil</w:t>
      </w:r>
      <w:r w:rsidRPr="000151E0">
        <w:rPr>
          <w:rStyle w:val="StyleUnderline"/>
          <w:color w:val="000000" w:themeColor="text1"/>
          <w:highlight w:val="cyan"/>
        </w:rPr>
        <w:t xml:space="preserve"> the incredible land</w:t>
      </w:r>
      <w:r w:rsidRPr="000151E0">
        <w:rPr>
          <w:rStyle w:val="StyleUnderline"/>
          <w:color w:val="000000" w:themeColor="text1"/>
        </w:rPr>
        <w:t xml:space="preserve"> that she was born to. </w:t>
      </w:r>
      <w:r w:rsidRPr="000151E0">
        <w:rPr>
          <w:color w:val="000000" w:themeColor="text1"/>
          <w:sz w:val="16"/>
        </w:rPr>
        <w:t xml:space="preserve">The </w:t>
      </w:r>
      <w:r w:rsidRPr="000151E0">
        <w:rPr>
          <w:rStyle w:val="StyleUnderline"/>
          <w:color w:val="000000" w:themeColor="text1"/>
        </w:rPr>
        <w:t xml:space="preserve">240 million dollars that would go to Greenland is not enough for many of the locals who bemoan the </w:t>
      </w:r>
      <w:r w:rsidRPr="000151E0">
        <w:rPr>
          <w:rStyle w:val="StyleUnderline"/>
          <w:color w:val="000000" w:themeColor="text1"/>
          <w:highlight w:val="cyan"/>
        </w:rPr>
        <w:t>potential for</w:t>
      </w:r>
      <w:r w:rsidRPr="000151E0">
        <w:rPr>
          <w:rStyle w:val="StyleUnderline"/>
          <w:color w:val="000000" w:themeColor="text1"/>
        </w:rPr>
        <w:t xml:space="preserve"> the</w:t>
      </w:r>
      <w:r w:rsidRPr="000151E0">
        <w:rPr>
          <w:rStyle w:val="StyleUnderline"/>
          <w:color w:val="000000" w:themeColor="text1"/>
          <w:highlight w:val="cyan"/>
        </w:rPr>
        <w:t xml:space="preserve"> very real </w:t>
      </w:r>
      <w:r w:rsidRPr="000151E0">
        <w:rPr>
          <w:rStyle w:val="Emphasis"/>
          <w:color w:val="000000" w:themeColor="text1"/>
          <w:highlight w:val="cyan"/>
        </w:rPr>
        <w:t>desecration</w:t>
      </w:r>
      <w:r w:rsidRPr="000151E0">
        <w:rPr>
          <w:rStyle w:val="StyleUnderline"/>
          <w:color w:val="000000" w:themeColor="text1"/>
          <w:highlight w:val="cyan"/>
        </w:rPr>
        <w:t xml:space="preserve"> of an </w:t>
      </w:r>
      <w:r w:rsidRPr="000151E0">
        <w:rPr>
          <w:rStyle w:val="Emphasis"/>
          <w:color w:val="000000" w:themeColor="text1"/>
          <w:highlight w:val="cyan"/>
        </w:rPr>
        <w:t>entire</w:t>
      </w:r>
      <w:r w:rsidRPr="000151E0">
        <w:rPr>
          <w:rStyle w:val="StyleUnderline"/>
          <w:color w:val="000000" w:themeColor="text1"/>
          <w:highlight w:val="cyan"/>
        </w:rPr>
        <w:t xml:space="preserve"> region</w:t>
      </w:r>
      <w:r w:rsidRPr="000151E0">
        <w:rPr>
          <w:color w:val="000000" w:themeColor="text1"/>
          <w:sz w:val="16"/>
        </w:rPr>
        <w:t xml:space="preserve">. Greenland Minerals Limited from Australia have a shareholder, Shenghe Resources Holding from China, a rare earth processing company. </w:t>
      </w:r>
      <w:r w:rsidRPr="000151E0">
        <w:rPr>
          <w:rStyle w:val="StyleUnderline"/>
          <w:color w:val="000000" w:themeColor="text1"/>
        </w:rPr>
        <w:t xml:space="preserve">Many are skeptical of the benefits, because most of the jobs will go to the specialized workers involved in the mines. </w:t>
      </w:r>
      <w:r w:rsidRPr="000151E0">
        <w:rPr>
          <w:rStyle w:val="StyleUnderline"/>
          <w:color w:val="000000" w:themeColor="text1"/>
          <w:highlight w:val="cyan"/>
        </w:rPr>
        <w:t xml:space="preserve">All that will be </w:t>
      </w:r>
      <w:r w:rsidRPr="000151E0">
        <w:rPr>
          <w:rStyle w:val="Emphasis"/>
          <w:color w:val="000000" w:themeColor="text1"/>
          <w:highlight w:val="cyan"/>
        </w:rPr>
        <w:t>left</w:t>
      </w:r>
      <w:r w:rsidRPr="000151E0">
        <w:rPr>
          <w:rStyle w:val="StyleUnderline"/>
          <w:color w:val="000000" w:themeColor="text1"/>
          <w:highlight w:val="cyan"/>
        </w:rPr>
        <w:t xml:space="preserve"> is contamination.</w:t>
      </w:r>
    </w:p>
    <w:p w14:paraId="399DA252" w14:textId="77777777" w:rsidR="00B25D92" w:rsidRPr="000151E0" w:rsidRDefault="00B25D92" w:rsidP="00B25D92">
      <w:pPr>
        <w:rPr>
          <w:rStyle w:val="StyleUnderline"/>
          <w:color w:val="000000" w:themeColor="text1"/>
        </w:rPr>
      </w:pPr>
      <w:r w:rsidRPr="000151E0">
        <w:rPr>
          <w:rStyle w:val="StyleUnderline"/>
          <w:color w:val="000000" w:themeColor="text1"/>
        </w:rPr>
        <w:t xml:space="preserve">Mariane Paviasen, from Narsaq, elected to Greenland’s Parliament, whose main industry is fishing is worried about the </w:t>
      </w:r>
      <w:r w:rsidRPr="000151E0">
        <w:rPr>
          <w:rStyle w:val="StyleUnderline"/>
          <w:color w:val="000000" w:themeColor="text1"/>
          <w:highlight w:val="cyan"/>
        </w:rPr>
        <w:t>radioactive byproducts</w:t>
      </w:r>
      <w:r w:rsidRPr="000151E0">
        <w:rPr>
          <w:rStyle w:val="StyleUnderline"/>
          <w:color w:val="000000" w:themeColor="text1"/>
        </w:rPr>
        <w:t xml:space="preserve"> that </w:t>
      </w:r>
      <w:r w:rsidRPr="000151E0">
        <w:rPr>
          <w:rStyle w:val="StyleUnderline"/>
          <w:color w:val="000000" w:themeColor="text1"/>
          <w:highlight w:val="cyan"/>
        </w:rPr>
        <w:t xml:space="preserve">will </w:t>
      </w:r>
      <w:r w:rsidRPr="000151E0">
        <w:rPr>
          <w:rStyle w:val="Emphasis"/>
          <w:color w:val="000000" w:themeColor="text1"/>
          <w:highlight w:val="cyan"/>
        </w:rPr>
        <w:t>leach</w:t>
      </w:r>
      <w:r w:rsidRPr="000151E0">
        <w:rPr>
          <w:rStyle w:val="StyleUnderline"/>
          <w:color w:val="000000" w:themeColor="text1"/>
          <w:highlight w:val="cyan"/>
        </w:rPr>
        <w:t xml:space="preserve"> into the soil and ocean</w:t>
      </w:r>
      <w:r w:rsidRPr="000151E0">
        <w:rPr>
          <w:color w:val="000000" w:themeColor="text1"/>
          <w:sz w:val="16"/>
        </w:rPr>
        <w:t xml:space="preserve">. The </w:t>
      </w:r>
      <w:r w:rsidRPr="000151E0">
        <w:rPr>
          <w:rStyle w:val="StyleUnderline"/>
          <w:color w:val="000000" w:themeColor="text1"/>
        </w:rPr>
        <w:t xml:space="preserve">open mine pit would have wreaked havoc on her village of 1,700 on the southwest coast. </w:t>
      </w:r>
      <w:r w:rsidRPr="000151E0">
        <w:rPr>
          <w:color w:val="000000" w:themeColor="text1"/>
          <w:sz w:val="16"/>
        </w:rPr>
        <w:t xml:space="preserve">She managed to convince the local population to oppose the mine. “I was aware that this thing would affect us. So I had to do something,” she said. As locals began to understand about the tailings and the pollution public opinion began to shift. She managed to convince the locals to oppose Greenland Minerals. “The mining companies know what we have in Narsaq. We are not safe in the future,” she said. </w:t>
      </w:r>
      <w:r w:rsidRPr="000151E0">
        <w:rPr>
          <w:rStyle w:val="StyleUnderline"/>
          <w:color w:val="000000" w:themeColor="text1"/>
        </w:rPr>
        <w:t>Greenland Minerals insists that the radioactive waste would be minimal. Minimal on what is one of the most isolated and pristine environments on Earth.</w:t>
      </w:r>
    </w:p>
    <w:p w14:paraId="6F68F921" w14:textId="77777777" w:rsidR="00B25D92" w:rsidRPr="000151E0" w:rsidRDefault="00B25D92" w:rsidP="00B25D92">
      <w:pPr>
        <w:rPr>
          <w:color w:val="000000" w:themeColor="text1"/>
          <w:sz w:val="16"/>
        </w:rPr>
      </w:pPr>
      <w:r w:rsidRPr="000151E0">
        <w:rPr>
          <w:color w:val="000000" w:themeColor="text1"/>
          <w:sz w:val="16"/>
        </w:rPr>
        <w:t>Most Inuit are against uranium mining but some support zinc and gold extraction. While the balance between economics and the environment has yet to be struck, other mining operations are scouring the bottom of the sea for equally promising rare earth finds. What will happen to the shrimp, salmon and halibut the local fishermen depend on? What will happen to the water?</w:t>
      </w:r>
    </w:p>
    <w:p w14:paraId="292A62EC" w14:textId="77777777" w:rsidR="00B25D92" w:rsidRPr="000151E0" w:rsidRDefault="00B25D92" w:rsidP="00B25D92">
      <w:pPr>
        <w:rPr>
          <w:color w:val="000000" w:themeColor="text1"/>
          <w:sz w:val="16"/>
        </w:rPr>
      </w:pPr>
      <w:r w:rsidRPr="000151E0">
        <w:rPr>
          <w:color w:val="000000" w:themeColor="text1"/>
          <w:sz w:val="16"/>
        </w:rPr>
        <w:t xml:space="preserve">Between Greenland and the bottom of the sea, capitalism is looking for resources to fuel a civilization that is ironically on its last legs. </w:t>
      </w:r>
      <w:r w:rsidRPr="000151E0">
        <w:rPr>
          <w:rStyle w:val="StyleUnderline"/>
          <w:color w:val="000000" w:themeColor="text1"/>
          <w:highlight w:val="cyan"/>
        </w:rPr>
        <w:t>Weather</w:t>
      </w:r>
      <w:r w:rsidRPr="000151E0">
        <w:rPr>
          <w:rStyle w:val="StyleUnderline"/>
          <w:color w:val="000000" w:themeColor="text1"/>
        </w:rPr>
        <w:t xml:space="preserve"> </w:t>
      </w:r>
      <w:r w:rsidRPr="000151E0">
        <w:rPr>
          <w:rStyle w:val="StyleUnderline"/>
          <w:color w:val="000000" w:themeColor="text1"/>
          <w:highlight w:val="cyan"/>
        </w:rPr>
        <w:t xml:space="preserve">events that were not supposed to happen until the 2060’s and 2070’s are happening </w:t>
      </w:r>
      <w:r w:rsidRPr="000151E0">
        <w:rPr>
          <w:rStyle w:val="Emphasis"/>
          <w:color w:val="000000" w:themeColor="text1"/>
          <w:highlight w:val="cyan"/>
        </w:rPr>
        <w:t>now</w:t>
      </w:r>
      <w:r w:rsidRPr="000151E0">
        <w:rPr>
          <w:rStyle w:val="StyleUnderline"/>
          <w:color w:val="000000" w:themeColor="text1"/>
        </w:rPr>
        <w:t xml:space="preserve">. </w:t>
      </w:r>
      <w:r w:rsidRPr="000151E0">
        <w:rPr>
          <w:rStyle w:val="StyleUnderline"/>
          <w:color w:val="000000" w:themeColor="text1"/>
          <w:highlight w:val="cyan"/>
        </w:rPr>
        <w:t>Sections of</w:t>
      </w:r>
      <w:r w:rsidRPr="000151E0">
        <w:rPr>
          <w:rStyle w:val="StyleUnderline"/>
          <w:color w:val="000000" w:themeColor="text1"/>
        </w:rPr>
        <w:t xml:space="preserve"> the </w:t>
      </w:r>
      <w:r w:rsidRPr="000151E0">
        <w:rPr>
          <w:rStyle w:val="StyleUnderline"/>
          <w:color w:val="000000" w:themeColor="text1"/>
          <w:highlight w:val="cyan"/>
        </w:rPr>
        <w:t>Arctic</w:t>
      </w:r>
      <w:r w:rsidRPr="000151E0">
        <w:rPr>
          <w:rStyle w:val="StyleUnderline"/>
          <w:color w:val="000000" w:themeColor="text1"/>
        </w:rPr>
        <w:t xml:space="preserve"> </w:t>
      </w:r>
      <w:r w:rsidRPr="000151E0">
        <w:rPr>
          <w:rStyle w:val="StyleUnderline"/>
          <w:color w:val="000000" w:themeColor="text1"/>
          <w:highlight w:val="cyan"/>
        </w:rPr>
        <w:t xml:space="preserve">will become rain </w:t>
      </w:r>
      <w:r w:rsidRPr="000151E0">
        <w:rPr>
          <w:rStyle w:val="Emphasis"/>
          <w:color w:val="000000" w:themeColor="text1"/>
          <w:highlight w:val="cyan"/>
        </w:rPr>
        <w:t>dominated</w:t>
      </w:r>
      <w:r w:rsidRPr="000151E0">
        <w:rPr>
          <w:rStyle w:val="StyleUnderline"/>
          <w:color w:val="000000" w:themeColor="text1"/>
        </w:rPr>
        <w:t xml:space="preserve"> in the not too distant future</w:t>
      </w:r>
      <w:r w:rsidRPr="000151E0">
        <w:rPr>
          <w:color w:val="000000" w:themeColor="text1"/>
          <w:sz w:val="16"/>
        </w:rPr>
        <w:t xml:space="preserve">. </w:t>
      </w:r>
      <w:r w:rsidRPr="000151E0">
        <w:rPr>
          <w:rStyle w:val="StyleUnderline"/>
          <w:color w:val="000000" w:themeColor="text1"/>
        </w:rPr>
        <w:t xml:space="preserve">2012, when we first went to western Greenland, was the year of the great melt when scientists were walking on slush everywhere they went. </w:t>
      </w:r>
      <w:r w:rsidRPr="000151E0">
        <w:rPr>
          <w:color w:val="000000" w:themeColor="text1"/>
          <w:sz w:val="16"/>
        </w:rPr>
        <w:t xml:space="preserve">Some scientists like Marc Tedesco, a research professor at the Lamont-Doherty Earth Observatory, called his camp ”Little Venice.” </w:t>
      </w:r>
      <w:r w:rsidRPr="000151E0">
        <w:rPr>
          <w:rStyle w:val="StyleUnderline"/>
          <w:color w:val="000000" w:themeColor="text1"/>
        </w:rPr>
        <w:t>Some models indicated increased snow over the next two decades or more but then the rain would come. Now the rain has come. The melting glaciers would have humbled even the most diehard skeptics</w:t>
      </w:r>
      <w:r w:rsidRPr="000151E0">
        <w:rPr>
          <w:color w:val="000000" w:themeColor="text1"/>
          <w:sz w:val="16"/>
        </w:rPr>
        <w:t xml:space="preserve">. Glaciologist Konrad Steffen had foreseen what would happen to Greenland. It was thought </w:t>
      </w:r>
      <w:r w:rsidRPr="000151E0">
        <w:rPr>
          <w:rStyle w:val="StyleUnderline"/>
          <w:color w:val="000000" w:themeColor="text1"/>
        </w:rPr>
        <w:t xml:space="preserve">in the 1990’s that major changes to the ice sheet would only happen on a centennial or millennial time scale. Now </w:t>
      </w:r>
      <w:r w:rsidRPr="000151E0">
        <w:rPr>
          <w:rStyle w:val="StyleUnderline"/>
          <w:color w:val="000000" w:themeColor="text1"/>
          <w:highlight w:val="cyan"/>
        </w:rPr>
        <w:t xml:space="preserve">changes are happening within a few years, </w:t>
      </w:r>
      <w:r w:rsidRPr="000151E0">
        <w:rPr>
          <w:rStyle w:val="Emphasis"/>
          <w:color w:val="000000" w:themeColor="text1"/>
          <w:highlight w:val="cyan"/>
        </w:rPr>
        <w:t>astounding</w:t>
      </w:r>
      <w:r w:rsidRPr="000151E0">
        <w:rPr>
          <w:rStyle w:val="StyleUnderline"/>
          <w:color w:val="000000" w:themeColor="text1"/>
          <w:highlight w:val="cyan"/>
        </w:rPr>
        <w:t xml:space="preserve"> the scientific community</w:t>
      </w:r>
      <w:r w:rsidRPr="000151E0">
        <w:rPr>
          <w:color w:val="000000" w:themeColor="text1"/>
          <w:sz w:val="16"/>
          <w:highlight w:val="cyan"/>
        </w:rPr>
        <w:t>.</w:t>
      </w:r>
      <w:r w:rsidRPr="000151E0">
        <w:rPr>
          <w:color w:val="000000" w:themeColor="text1"/>
          <w:sz w:val="16"/>
        </w:rPr>
        <w:t xml:space="preserve"> But Steffen, who was director of the Swiss Federal institute for Forests, Snow and Landscapes and who spent some of his best  earthly moments traversing ice fields and sleeping on glaciers could not foresee the day he would die falling in a Greenland crevasse last summer at the age of 68. If leaders at the cop26 could have peered into the depths of the crevasse that took Steffen’s life, perhaps they would have acted with a little more urgency. They would have seen a crevasse as a metaphor for the hole that could easily swallow our entire civilization.</w:t>
      </w:r>
    </w:p>
    <w:p w14:paraId="5A21BBFE" w14:textId="77777777" w:rsidR="00B25D92" w:rsidRPr="000151E0" w:rsidRDefault="00B25D92" w:rsidP="00B25D92">
      <w:pPr>
        <w:pStyle w:val="NormalWeb"/>
        <w:shd w:val="clear" w:color="auto" w:fill="FFFFFF"/>
        <w:spacing w:before="0" w:beforeAutospacing="0" w:after="255" w:afterAutospacing="0"/>
        <w:rPr>
          <w:rFonts w:ascii="PT Sans" w:hAnsi="PT Sans"/>
          <w:color w:val="000000" w:themeColor="text1"/>
          <w:sz w:val="23"/>
          <w:szCs w:val="23"/>
        </w:rPr>
      </w:pPr>
    </w:p>
    <w:p w14:paraId="5B35EB52" w14:textId="77777777" w:rsidR="00B25D92" w:rsidRPr="000151E0" w:rsidRDefault="00B25D92" w:rsidP="00B25D92">
      <w:pPr>
        <w:pStyle w:val="Heading4"/>
        <w:rPr>
          <w:color w:val="FF0000"/>
        </w:rPr>
      </w:pPr>
      <w:r w:rsidRPr="000151E0">
        <w:rPr>
          <w:color w:val="000000" w:themeColor="text1"/>
        </w:rPr>
        <w:t xml:space="preserve">Resource Extraction in Greenland accelerates warming--- risks are magnified in the Arctic. </w:t>
      </w:r>
      <w:r w:rsidRPr="000151E0">
        <w:rPr>
          <w:color w:val="FF0000"/>
        </w:rPr>
        <w:t>**not a very good source</w:t>
      </w:r>
    </w:p>
    <w:p w14:paraId="3E917FC8" w14:textId="3EAD9601" w:rsidR="00B25D92" w:rsidRPr="000151E0" w:rsidRDefault="00B25D92" w:rsidP="00B25D92">
      <w:pPr>
        <w:rPr>
          <w:color w:val="000000" w:themeColor="text1"/>
        </w:rPr>
      </w:pPr>
      <w:r w:rsidRPr="000151E0">
        <w:rPr>
          <w:color w:val="000000" w:themeColor="text1"/>
        </w:rPr>
        <w:t xml:space="preserve">Amina </w:t>
      </w:r>
      <w:r w:rsidRPr="000151E0">
        <w:rPr>
          <w:rStyle w:val="Style13ptBold"/>
          <w:color w:val="000000" w:themeColor="text1"/>
        </w:rPr>
        <w:t>Lövenich</w:t>
      </w:r>
      <w:r w:rsidRPr="000151E0">
        <w:rPr>
          <w:color w:val="000000" w:themeColor="text1"/>
        </w:rPr>
        <w:t xml:space="preserve"> 20</w:t>
      </w:r>
      <w:r w:rsidRPr="000151E0">
        <w:rPr>
          <w:rStyle w:val="Style13ptBold"/>
          <w:color w:val="000000" w:themeColor="text1"/>
        </w:rPr>
        <w:t>2</w:t>
      </w:r>
      <w:r>
        <w:rPr>
          <w:rStyle w:val="Style13ptBold"/>
          <w:color w:val="000000" w:themeColor="text1"/>
        </w:rPr>
        <w:t>5</w:t>
      </w:r>
      <w:r w:rsidRPr="000151E0">
        <w:rPr>
          <w:color w:val="000000" w:themeColor="text1"/>
        </w:rPr>
        <w:t xml:space="preserve">, (studies Business Economics at FH Aachen) Jan. 20, 2025. “Greenland: A Land Full of Treasures or an Environmental Trap?” </w:t>
      </w:r>
      <w:r w:rsidRPr="00C64110">
        <w:t>https://www.allthingssupplychain.com/greenland-a-land-full-of-treasures-or-an-environmental-trap/#:~:text=Environmental%20Destruction%20in%20the%20High%20North&amp;text=Extracting%20resources%20from%20such%20an,the%20warming%20of%20the%20planet</w:t>
      </w:r>
      <w:r w:rsidRPr="000151E0">
        <w:rPr>
          <w:color w:val="000000" w:themeColor="text1"/>
        </w:rPr>
        <w:t>. – CG</w:t>
      </w:r>
    </w:p>
    <w:p w14:paraId="6EDFF112" w14:textId="77777777" w:rsidR="00B25D92" w:rsidRPr="000151E0" w:rsidRDefault="00B25D92" w:rsidP="00B25D92">
      <w:pPr>
        <w:rPr>
          <w:rStyle w:val="StyleUnderline"/>
          <w:color w:val="000000" w:themeColor="text1"/>
        </w:rPr>
      </w:pPr>
      <w:r w:rsidRPr="000151E0">
        <w:rPr>
          <w:color w:val="000000" w:themeColor="text1"/>
          <w:sz w:val="16"/>
        </w:rPr>
        <w:t xml:space="preserve">The </w:t>
      </w:r>
      <w:r w:rsidRPr="000151E0">
        <w:rPr>
          <w:rStyle w:val="StyleUnderline"/>
          <w:color w:val="000000" w:themeColor="text1"/>
        </w:rPr>
        <w:t xml:space="preserve">most </w:t>
      </w:r>
      <w:r w:rsidRPr="00D81B0F">
        <w:rPr>
          <w:rStyle w:val="StyleUnderline"/>
          <w:b/>
          <w:bCs/>
          <w:color w:val="000000" w:themeColor="text1"/>
          <w:highlight w:val="cyan"/>
        </w:rPr>
        <w:t>pressing</w:t>
      </w:r>
      <w:r w:rsidRPr="000151E0">
        <w:rPr>
          <w:rStyle w:val="StyleUnderline"/>
          <w:color w:val="000000" w:themeColor="text1"/>
          <w:highlight w:val="cyan"/>
        </w:rPr>
        <w:t xml:space="preserve"> concern</w:t>
      </w:r>
      <w:r w:rsidRPr="000151E0">
        <w:rPr>
          <w:color w:val="000000" w:themeColor="text1"/>
          <w:sz w:val="16"/>
        </w:rPr>
        <w:t xml:space="preserve">, however, </w:t>
      </w:r>
      <w:r w:rsidRPr="000151E0">
        <w:rPr>
          <w:rStyle w:val="StyleUnderline"/>
          <w:color w:val="000000" w:themeColor="text1"/>
          <w:highlight w:val="cyan"/>
        </w:rPr>
        <w:t>is</w:t>
      </w:r>
      <w:r w:rsidRPr="000151E0">
        <w:rPr>
          <w:rStyle w:val="StyleUnderline"/>
          <w:color w:val="000000" w:themeColor="text1"/>
        </w:rPr>
        <w:t xml:space="preserve"> the </w:t>
      </w:r>
      <w:r w:rsidRPr="000151E0">
        <w:rPr>
          <w:rStyle w:val="StyleUnderline"/>
          <w:color w:val="000000" w:themeColor="text1"/>
          <w:highlight w:val="cyan"/>
        </w:rPr>
        <w:t xml:space="preserve">environmental </w:t>
      </w:r>
      <w:r w:rsidRPr="00D81B0F">
        <w:rPr>
          <w:rStyle w:val="StyleUnderline"/>
          <w:b/>
          <w:bCs/>
          <w:color w:val="000000" w:themeColor="text1"/>
          <w:highlight w:val="cyan"/>
        </w:rPr>
        <w:t>impact</w:t>
      </w:r>
      <w:r w:rsidRPr="000151E0">
        <w:rPr>
          <w:rStyle w:val="StyleUnderline"/>
          <w:color w:val="000000" w:themeColor="text1"/>
          <w:highlight w:val="cyan"/>
        </w:rPr>
        <w:t xml:space="preserve"> of resource extraction in one of the world’s </w:t>
      </w:r>
      <w:r w:rsidRPr="00D81B0F">
        <w:rPr>
          <w:rStyle w:val="StyleUnderline"/>
          <w:b/>
          <w:bCs/>
          <w:color w:val="000000" w:themeColor="text1"/>
          <w:highlight w:val="cyan"/>
        </w:rPr>
        <w:t>most</w:t>
      </w:r>
      <w:r w:rsidRPr="000151E0">
        <w:rPr>
          <w:rStyle w:val="StyleUnderline"/>
          <w:color w:val="000000" w:themeColor="text1"/>
          <w:highlight w:val="cyan"/>
        </w:rPr>
        <w:t xml:space="preserve"> </w:t>
      </w:r>
      <w:r w:rsidRPr="00D81B0F">
        <w:rPr>
          <w:rStyle w:val="StyleUnderline"/>
          <w:b/>
          <w:bCs/>
          <w:color w:val="000000" w:themeColor="text1"/>
          <w:highlight w:val="cyan"/>
        </w:rPr>
        <w:t>fragile</w:t>
      </w:r>
      <w:r w:rsidRPr="000151E0">
        <w:rPr>
          <w:rStyle w:val="StyleUnderline"/>
          <w:color w:val="000000" w:themeColor="text1"/>
          <w:highlight w:val="cyan"/>
        </w:rPr>
        <w:t xml:space="preserve"> ecosystems</w:t>
      </w:r>
      <w:r w:rsidRPr="000151E0">
        <w:rPr>
          <w:color w:val="000000" w:themeColor="text1"/>
          <w:sz w:val="16"/>
          <w:highlight w:val="cyan"/>
        </w:rPr>
        <w:t xml:space="preserve">. </w:t>
      </w:r>
      <w:r w:rsidRPr="00D81B0F">
        <w:rPr>
          <w:rStyle w:val="StyleUnderline"/>
          <w:b/>
          <w:bCs/>
          <w:color w:val="000000" w:themeColor="text1"/>
          <w:highlight w:val="cyan"/>
        </w:rPr>
        <w:t>Greenland</w:t>
      </w:r>
      <w:r w:rsidRPr="000151E0">
        <w:rPr>
          <w:rStyle w:val="StyleUnderline"/>
          <w:color w:val="000000" w:themeColor="text1"/>
          <w:highlight w:val="cyan"/>
        </w:rPr>
        <w:t xml:space="preserve"> is home to pristine wilderness, diverse wildlife, and</w:t>
      </w:r>
      <w:r w:rsidRPr="000151E0">
        <w:rPr>
          <w:rStyle w:val="StyleUnderline"/>
          <w:color w:val="000000" w:themeColor="text1"/>
        </w:rPr>
        <w:t xml:space="preserve"> </w:t>
      </w:r>
      <w:r w:rsidRPr="000151E0">
        <w:rPr>
          <w:rStyle w:val="StyleUnderline"/>
          <w:color w:val="000000" w:themeColor="text1"/>
          <w:highlight w:val="cyan"/>
        </w:rPr>
        <w:t>ecosystems</w:t>
      </w:r>
      <w:r w:rsidRPr="000151E0">
        <w:rPr>
          <w:rStyle w:val="StyleUnderline"/>
          <w:color w:val="000000" w:themeColor="text1"/>
        </w:rPr>
        <w:t xml:space="preserve"> that have remained largely undisturbed for millennia. </w:t>
      </w:r>
      <w:r w:rsidRPr="000151E0">
        <w:rPr>
          <w:rStyle w:val="StyleUnderline"/>
          <w:color w:val="000000" w:themeColor="text1"/>
          <w:highlight w:val="cyan"/>
        </w:rPr>
        <w:t>Extracting resources</w:t>
      </w:r>
      <w:r w:rsidRPr="000151E0">
        <w:rPr>
          <w:color w:val="000000" w:themeColor="text1"/>
          <w:sz w:val="16"/>
        </w:rPr>
        <w:t xml:space="preserve"> from such an environment </w:t>
      </w:r>
      <w:r w:rsidRPr="000151E0">
        <w:rPr>
          <w:rStyle w:val="StyleUnderline"/>
          <w:color w:val="000000" w:themeColor="text1"/>
          <w:highlight w:val="cyan"/>
        </w:rPr>
        <w:t xml:space="preserve">comes with </w:t>
      </w:r>
      <w:r w:rsidRPr="00D81B0F">
        <w:rPr>
          <w:rStyle w:val="StyleUnderline"/>
          <w:b/>
          <w:bCs/>
          <w:color w:val="000000" w:themeColor="text1"/>
          <w:highlight w:val="cyan"/>
        </w:rPr>
        <w:t>significant</w:t>
      </w:r>
      <w:r w:rsidRPr="000151E0">
        <w:rPr>
          <w:rStyle w:val="StyleUnderline"/>
          <w:color w:val="000000" w:themeColor="text1"/>
          <w:highlight w:val="cyan"/>
        </w:rPr>
        <w:t xml:space="preserve"> risks</w:t>
      </w:r>
      <w:r w:rsidRPr="000151E0">
        <w:rPr>
          <w:rStyle w:val="StyleUnderline"/>
          <w:color w:val="000000" w:themeColor="text1"/>
        </w:rPr>
        <w:t>.</w:t>
      </w:r>
    </w:p>
    <w:p w14:paraId="20304271" w14:textId="4F12DF43" w:rsidR="00B25D92" w:rsidRPr="000151E0" w:rsidRDefault="00B25D92" w:rsidP="00B25D92">
      <w:pPr>
        <w:rPr>
          <w:rStyle w:val="StyleUnderline"/>
          <w:color w:val="000000" w:themeColor="text1"/>
        </w:rPr>
      </w:pPr>
      <w:r w:rsidRPr="000151E0">
        <w:rPr>
          <w:rStyle w:val="StyleUnderline"/>
          <w:color w:val="000000" w:themeColor="text1"/>
          <w:highlight w:val="cyan"/>
        </w:rPr>
        <w:t>Mining</w:t>
      </w:r>
      <w:r w:rsidRPr="000151E0">
        <w:rPr>
          <w:rStyle w:val="StyleUnderline"/>
          <w:color w:val="000000" w:themeColor="text1"/>
        </w:rPr>
        <w:t xml:space="preserve"> activities</w:t>
      </w:r>
      <w:r w:rsidRPr="000151E0">
        <w:rPr>
          <w:color w:val="000000" w:themeColor="text1"/>
          <w:sz w:val="16"/>
        </w:rPr>
        <w:t xml:space="preserve"> can </w:t>
      </w:r>
      <w:r w:rsidRPr="00D81B0F">
        <w:rPr>
          <w:rStyle w:val="StyleUnderline"/>
          <w:b/>
          <w:bCs/>
          <w:color w:val="000000" w:themeColor="text1"/>
          <w:highlight w:val="cyan"/>
        </w:rPr>
        <w:t>lead</w:t>
      </w:r>
      <w:r w:rsidRPr="000151E0">
        <w:rPr>
          <w:rStyle w:val="StyleUnderline"/>
          <w:color w:val="000000" w:themeColor="text1"/>
          <w:highlight w:val="cyan"/>
        </w:rPr>
        <w:t xml:space="preserve"> to habitat </w:t>
      </w:r>
      <w:r w:rsidRPr="00D81B0F">
        <w:rPr>
          <w:rStyle w:val="StyleUnderline"/>
          <w:b/>
          <w:bCs/>
          <w:color w:val="000000" w:themeColor="text1"/>
          <w:highlight w:val="cyan"/>
        </w:rPr>
        <w:t>destruction</w:t>
      </w:r>
      <w:r w:rsidRPr="000151E0">
        <w:rPr>
          <w:rStyle w:val="StyleUnderline"/>
          <w:color w:val="000000" w:themeColor="text1"/>
          <w:highlight w:val="cyan"/>
        </w:rPr>
        <w:t xml:space="preserve">, soil erosion, and water </w:t>
      </w:r>
      <w:r w:rsidRPr="00D81B0F">
        <w:rPr>
          <w:rStyle w:val="StyleUnderline"/>
          <w:b/>
          <w:bCs/>
          <w:color w:val="000000" w:themeColor="text1"/>
          <w:highlight w:val="cyan"/>
        </w:rPr>
        <w:t>pollution</w:t>
      </w:r>
      <w:r w:rsidRPr="000151E0">
        <w:rPr>
          <w:rStyle w:val="StyleUnderline"/>
          <w:color w:val="000000" w:themeColor="text1"/>
        </w:rPr>
        <w:t>, threatening the unique flora and fauna that call Greenland home</w:t>
      </w:r>
      <w:r w:rsidRPr="000151E0">
        <w:rPr>
          <w:color w:val="000000" w:themeColor="text1"/>
          <w:sz w:val="16"/>
        </w:rPr>
        <w:t xml:space="preserve">. For instance, the </w:t>
      </w:r>
      <w:r w:rsidRPr="00D81B0F">
        <w:rPr>
          <w:rStyle w:val="StyleUnderline"/>
          <w:b/>
          <w:bCs/>
          <w:color w:val="000000" w:themeColor="text1"/>
          <w:highlight w:val="cyan"/>
        </w:rPr>
        <w:t>toxic</w:t>
      </w:r>
      <w:r w:rsidRPr="000151E0">
        <w:rPr>
          <w:rStyle w:val="StyleUnderline"/>
          <w:color w:val="000000" w:themeColor="text1"/>
          <w:highlight w:val="cyan"/>
        </w:rPr>
        <w:t xml:space="preserve"> byproducts of mining</w:t>
      </w:r>
      <w:r w:rsidRPr="000151E0">
        <w:rPr>
          <w:rStyle w:val="StyleUnderline"/>
          <w:color w:val="000000" w:themeColor="text1"/>
        </w:rPr>
        <w:t xml:space="preserve"> rare earth elements, including radioactive waste, </w:t>
      </w:r>
      <w:r w:rsidRPr="000151E0">
        <w:rPr>
          <w:rStyle w:val="StyleUnderline"/>
          <w:color w:val="000000" w:themeColor="text1"/>
          <w:highlight w:val="cyan"/>
        </w:rPr>
        <w:t xml:space="preserve">can </w:t>
      </w:r>
      <w:r w:rsidRPr="00D81B0F">
        <w:rPr>
          <w:rStyle w:val="StyleUnderline"/>
          <w:b/>
          <w:bCs/>
          <w:color w:val="000000" w:themeColor="text1"/>
          <w:highlight w:val="cyan"/>
        </w:rPr>
        <w:t>contaminate</w:t>
      </w:r>
      <w:r w:rsidRPr="000151E0">
        <w:rPr>
          <w:rStyle w:val="StyleUnderline"/>
          <w:color w:val="000000" w:themeColor="text1"/>
          <w:highlight w:val="cyan"/>
        </w:rPr>
        <w:t xml:space="preserve"> water supplies</w:t>
      </w:r>
      <w:r w:rsidRPr="000151E0">
        <w:rPr>
          <w:color w:val="000000" w:themeColor="text1"/>
          <w:sz w:val="16"/>
        </w:rPr>
        <w:t xml:space="preserve"> and </w:t>
      </w:r>
      <w:r w:rsidRPr="00D81B0F">
        <w:rPr>
          <w:rStyle w:val="StyleUnderline"/>
          <w:b/>
          <w:bCs/>
          <w:color w:val="000000" w:themeColor="text1"/>
          <w:highlight w:val="cyan"/>
        </w:rPr>
        <w:t>harm</w:t>
      </w:r>
      <w:r w:rsidRPr="000151E0">
        <w:rPr>
          <w:rStyle w:val="StyleUnderline"/>
          <w:color w:val="000000" w:themeColor="text1"/>
        </w:rPr>
        <w:t xml:space="preserve"> marine and terrestrial </w:t>
      </w:r>
      <w:r w:rsidRPr="000151E0">
        <w:rPr>
          <w:rStyle w:val="StyleUnderline"/>
          <w:color w:val="000000" w:themeColor="text1"/>
          <w:highlight w:val="cyan"/>
        </w:rPr>
        <w:t>ecosystems.</w:t>
      </w:r>
    </w:p>
    <w:p w14:paraId="7671A91D" w14:textId="3BF57C06" w:rsidR="00B25D92" w:rsidRPr="000151E0" w:rsidRDefault="00B25D92" w:rsidP="00B25D92">
      <w:pPr>
        <w:rPr>
          <w:rStyle w:val="StyleUnderline"/>
          <w:color w:val="000000" w:themeColor="text1"/>
        </w:rPr>
      </w:pPr>
      <w:r w:rsidRPr="000151E0">
        <w:rPr>
          <w:rStyle w:val="StyleUnderline"/>
          <w:color w:val="000000" w:themeColor="text1"/>
        </w:rPr>
        <w:t>Oil and gas exploration pose even greater dangers</w:t>
      </w:r>
      <w:r w:rsidRPr="000151E0">
        <w:rPr>
          <w:color w:val="000000" w:themeColor="text1"/>
          <w:sz w:val="16"/>
        </w:rPr>
        <w:t xml:space="preserve">. The </w:t>
      </w:r>
      <w:r w:rsidRPr="000151E0">
        <w:rPr>
          <w:rStyle w:val="StyleUnderline"/>
          <w:color w:val="000000" w:themeColor="text1"/>
        </w:rPr>
        <w:t>risk of oil spills in Arctic waters is</w:t>
      </w:r>
      <w:r w:rsidRPr="000151E0">
        <w:rPr>
          <w:color w:val="000000" w:themeColor="text1"/>
          <w:sz w:val="16"/>
        </w:rPr>
        <w:t xml:space="preserve"> particularly </w:t>
      </w:r>
      <w:r w:rsidRPr="000151E0">
        <w:rPr>
          <w:rStyle w:val="StyleUnderline"/>
          <w:color w:val="000000" w:themeColor="text1"/>
        </w:rPr>
        <w:t>concerning, as</w:t>
      </w:r>
      <w:r w:rsidRPr="000151E0">
        <w:rPr>
          <w:color w:val="000000" w:themeColor="text1"/>
          <w:sz w:val="16"/>
        </w:rPr>
        <w:t xml:space="preserve"> the </w:t>
      </w:r>
      <w:r w:rsidRPr="000151E0">
        <w:rPr>
          <w:rStyle w:val="StyleUnderline"/>
          <w:color w:val="000000" w:themeColor="text1"/>
        </w:rPr>
        <w:t>region’s cold temperatures and limited infrastructure make cleanup efforts extremely difficult</w:t>
      </w:r>
      <w:r w:rsidRPr="000151E0">
        <w:rPr>
          <w:color w:val="000000" w:themeColor="text1"/>
          <w:sz w:val="16"/>
        </w:rPr>
        <w:t xml:space="preserve">. A </w:t>
      </w:r>
      <w:r w:rsidRPr="000151E0">
        <w:rPr>
          <w:rStyle w:val="StyleUnderline"/>
          <w:color w:val="000000" w:themeColor="text1"/>
        </w:rPr>
        <w:t>single spill</w:t>
      </w:r>
      <w:r w:rsidRPr="000151E0">
        <w:rPr>
          <w:color w:val="000000" w:themeColor="text1"/>
          <w:sz w:val="16"/>
        </w:rPr>
        <w:t xml:space="preserve"> could </w:t>
      </w:r>
      <w:r w:rsidRPr="000151E0">
        <w:rPr>
          <w:rStyle w:val="StyleUnderline"/>
          <w:color w:val="000000" w:themeColor="text1"/>
        </w:rPr>
        <w:t>have devastating and long-lasting consequences for local ecosystems, fisheries, and communities.</w:t>
      </w:r>
    </w:p>
    <w:p w14:paraId="0171A2FE" w14:textId="77777777" w:rsidR="00B25D92" w:rsidRDefault="00B25D92" w:rsidP="00B25D92">
      <w:pPr>
        <w:rPr>
          <w:color w:val="000000" w:themeColor="text1"/>
          <w:sz w:val="16"/>
        </w:rPr>
      </w:pPr>
      <w:r w:rsidRPr="000151E0">
        <w:rPr>
          <w:color w:val="000000" w:themeColor="text1"/>
          <w:sz w:val="16"/>
        </w:rPr>
        <w:t xml:space="preserve">Furthermore, the </w:t>
      </w:r>
      <w:r w:rsidRPr="00D81B0F">
        <w:rPr>
          <w:rStyle w:val="StyleUnderline"/>
          <w:b/>
          <w:bCs/>
          <w:color w:val="000000" w:themeColor="text1"/>
          <w:highlight w:val="cyan"/>
        </w:rPr>
        <w:t>emissions</w:t>
      </w:r>
      <w:r w:rsidRPr="000151E0">
        <w:rPr>
          <w:rStyle w:val="StyleUnderline"/>
          <w:color w:val="000000" w:themeColor="text1"/>
          <w:highlight w:val="cyan"/>
        </w:rPr>
        <w:t xml:space="preserve"> generated by resource extraction</w:t>
      </w:r>
      <w:r w:rsidRPr="000151E0">
        <w:rPr>
          <w:rStyle w:val="StyleUnderline"/>
          <w:color w:val="000000" w:themeColor="text1"/>
        </w:rPr>
        <w:t xml:space="preserve"> and transport </w:t>
      </w:r>
      <w:r w:rsidRPr="000151E0">
        <w:rPr>
          <w:rStyle w:val="StyleUnderline"/>
          <w:color w:val="000000" w:themeColor="text1"/>
          <w:highlight w:val="cyan"/>
        </w:rPr>
        <w:t>would contribute to global greenhouse gas levels</w:t>
      </w:r>
      <w:r w:rsidRPr="000151E0">
        <w:rPr>
          <w:color w:val="000000" w:themeColor="text1"/>
          <w:sz w:val="16"/>
        </w:rPr>
        <w:t xml:space="preserve">, </w:t>
      </w:r>
      <w:r w:rsidRPr="000151E0">
        <w:rPr>
          <w:rStyle w:val="StyleUnderline"/>
          <w:color w:val="000000" w:themeColor="text1"/>
        </w:rPr>
        <w:t>exacerbating the very climate change that is making Greenland’s resources accessible</w:t>
      </w:r>
      <w:r w:rsidRPr="000151E0">
        <w:rPr>
          <w:color w:val="000000" w:themeColor="text1"/>
          <w:sz w:val="16"/>
        </w:rPr>
        <w:t xml:space="preserve"> in the first place. This creates a tragic irony: </w:t>
      </w:r>
      <w:r w:rsidRPr="000151E0">
        <w:rPr>
          <w:rStyle w:val="StyleUnderline"/>
          <w:color w:val="000000" w:themeColor="text1"/>
          <w:highlight w:val="cyan"/>
        </w:rPr>
        <w:t xml:space="preserve">as melting ice </w:t>
      </w:r>
      <w:r w:rsidRPr="00D81B0F">
        <w:rPr>
          <w:rStyle w:val="StyleUnderline"/>
          <w:b/>
          <w:bCs/>
          <w:color w:val="000000" w:themeColor="text1"/>
          <w:highlight w:val="cyan"/>
        </w:rPr>
        <w:t>opens up</w:t>
      </w:r>
      <w:r w:rsidRPr="000151E0">
        <w:rPr>
          <w:rStyle w:val="StyleUnderline"/>
          <w:color w:val="000000" w:themeColor="text1"/>
        </w:rPr>
        <w:t xml:space="preserve"> opportunities for </w:t>
      </w:r>
      <w:r w:rsidRPr="000151E0">
        <w:rPr>
          <w:rStyle w:val="StyleUnderline"/>
          <w:color w:val="000000" w:themeColor="text1"/>
          <w:highlight w:val="cyan"/>
        </w:rPr>
        <w:t>exploitation,</w:t>
      </w:r>
      <w:r w:rsidRPr="000151E0">
        <w:rPr>
          <w:rStyle w:val="StyleUnderline"/>
          <w:color w:val="000000" w:themeColor="text1"/>
        </w:rPr>
        <w:t xml:space="preserve"> </w:t>
      </w:r>
      <w:r w:rsidRPr="000151E0">
        <w:rPr>
          <w:rStyle w:val="StyleUnderline"/>
          <w:color w:val="000000" w:themeColor="text1"/>
          <w:highlight w:val="cyan"/>
        </w:rPr>
        <w:t>the</w:t>
      </w:r>
      <w:r w:rsidRPr="000151E0">
        <w:rPr>
          <w:rStyle w:val="StyleUnderline"/>
          <w:color w:val="000000" w:themeColor="text1"/>
        </w:rPr>
        <w:t xml:space="preserve"> </w:t>
      </w:r>
      <w:r w:rsidRPr="000151E0">
        <w:rPr>
          <w:rStyle w:val="StyleUnderline"/>
          <w:color w:val="000000" w:themeColor="text1"/>
          <w:highlight w:val="cyan"/>
        </w:rPr>
        <w:t>activities</w:t>
      </w:r>
      <w:r w:rsidRPr="000151E0">
        <w:rPr>
          <w:rStyle w:val="StyleUnderline"/>
          <w:color w:val="000000" w:themeColor="text1"/>
        </w:rPr>
        <w:t xml:space="preserve"> required </w:t>
      </w:r>
      <w:r w:rsidRPr="000151E0">
        <w:rPr>
          <w:rStyle w:val="StyleUnderline"/>
          <w:color w:val="000000" w:themeColor="text1"/>
          <w:highlight w:val="cyan"/>
        </w:rPr>
        <w:t xml:space="preserve">to seize those opportunities </w:t>
      </w:r>
      <w:r w:rsidRPr="00D81B0F">
        <w:rPr>
          <w:rStyle w:val="StyleUnderline"/>
          <w:b/>
          <w:bCs/>
          <w:color w:val="000000" w:themeColor="text1"/>
          <w:highlight w:val="cyan"/>
        </w:rPr>
        <w:t>accelerate</w:t>
      </w:r>
      <w:r w:rsidRPr="000151E0">
        <w:rPr>
          <w:rStyle w:val="StyleUnderline"/>
          <w:color w:val="000000" w:themeColor="text1"/>
        </w:rPr>
        <w:t xml:space="preserve"> the </w:t>
      </w:r>
      <w:r w:rsidRPr="000151E0">
        <w:rPr>
          <w:rStyle w:val="StyleUnderline"/>
          <w:color w:val="000000" w:themeColor="text1"/>
          <w:highlight w:val="cyan"/>
        </w:rPr>
        <w:t>warming</w:t>
      </w:r>
      <w:r w:rsidRPr="000151E0">
        <w:rPr>
          <w:color w:val="000000" w:themeColor="text1"/>
          <w:sz w:val="16"/>
        </w:rPr>
        <w:t xml:space="preserve"> of the planet.</w:t>
      </w:r>
    </w:p>
    <w:p w14:paraId="7F869BA6" w14:textId="77777777" w:rsidR="00B25D92" w:rsidRPr="00AA3FB0" w:rsidRDefault="00B25D92" w:rsidP="00B25D92">
      <w:pPr>
        <w:pStyle w:val="Heading4"/>
      </w:pPr>
      <w:r w:rsidRPr="00AA3FB0">
        <w:t>Rare earth extraction unleashes irreversible destruction</w:t>
      </w:r>
      <w:r w:rsidRPr="00AA3FB0">
        <w:rPr>
          <w:b w:val="0"/>
          <w:bCs/>
        </w:rPr>
        <w:t>---Open-pit operations pollute coastlines, torch fuel, and produce mountains of toxic waste that outlast generations.</w:t>
      </w:r>
    </w:p>
    <w:p w14:paraId="6A0E240B" w14:textId="77777777" w:rsidR="00B25D92" w:rsidRPr="0044351A" w:rsidRDefault="00B25D92" w:rsidP="00B25D92">
      <w:r w:rsidRPr="00502CCB">
        <w:rPr>
          <w:rStyle w:val="Style13ptBold"/>
        </w:rPr>
        <w:t>Kamis ’22</w:t>
      </w:r>
      <w:r>
        <w:t xml:space="preserve"> [James; September 1; </w:t>
      </w:r>
      <w:r w:rsidRPr="006F337E">
        <w:t>Geologist and AAPG member of 41 years</w:t>
      </w:r>
      <w:r>
        <w:t xml:space="preserve">, BS </w:t>
      </w:r>
      <w:r w:rsidRPr="00D724E5">
        <w:t>in Geology from Northern Illinois University</w:t>
      </w:r>
      <w:r>
        <w:t xml:space="preserve">, </w:t>
      </w:r>
      <w:r w:rsidRPr="00D724E5">
        <w:t>MS in Geology from Idaho State University</w:t>
      </w:r>
      <w:r>
        <w:t xml:space="preserve">, former worker for </w:t>
      </w:r>
      <w:r w:rsidRPr="00D724E5">
        <w:t>Becker Industries, ARCO, Cross Timbers, Texaco, Fina, Union 76, and BTA Oil Producers</w:t>
      </w:r>
      <w:r>
        <w:t xml:space="preserve">; </w:t>
      </w:r>
      <w:r w:rsidRPr="00D724E5">
        <w:t>Climate Change Dispatch</w:t>
      </w:r>
      <w:r>
        <w:t>, “</w:t>
      </w:r>
      <w:r w:rsidRPr="00D724E5">
        <w:t>The Dirty Truth About Open-Pit Mining For Greenland’s Rare Earth Minerals</w:t>
      </w:r>
      <w:r>
        <w:t xml:space="preserve">,” </w:t>
      </w:r>
      <w:r w:rsidRPr="00502CCB">
        <w:t>climatechangedispatch.com/the-dirty-truth-about-open-pit-mining-for-greenlands-rare-earth-minerals</w:t>
      </w:r>
      <w:r>
        <w:t>] //jwh</w:t>
      </w:r>
    </w:p>
    <w:p w14:paraId="3B899F3A" w14:textId="77777777" w:rsidR="00B25D92" w:rsidRPr="00CB6FA2" w:rsidRDefault="00B25D92" w:rsidP="00B25D92">
      <w:pPr>
        <w:rPr>
          <w:sz w:val="16"/>
        </w:rPr>
      </w:pPr>
      <w:r w:rsidRPr="00CB6FA2">
        <w:rPr>
          <w:sz w:val="16"/>
        </w:rPr>
        <w:t xml:space="preserve">Except </w:t>
      </w:r>
      <w:r w:rsidRPr="00CB6FA2">
        <w:rPr>
          <w:rStyle w:val="Emphasis"/>
        </w:rPr>
        <w:t>open-pit mining of Greenland’s rare earth metals will have a far greater impact environmental impact than portrayed by the media</w:t>
      </w:r>
      <w:r w:rsidRPr="00CB6FA2">
        <w:rPr>
          <w:sz w:val="16"/>
        </w:rPr>
        <w:t>, the United States Government, and mining companies.</w:t>
      </w:r>
    </w:p>
    <w:p w14:paraId="29AE36C2" w14:textId="77777777" w:rsidR="00B25D92" w:rsidRPr="00CB6FA2" w:rsidRDefault="00B25D92" w:rsidP="00B25D92">
      <w:pPr>
        <w:rPr>
          <w:sz w:val="16"/>
        </w:rPr>
      </w:pPr>
      <w:r w:rsidRPr="00CB6FA2">
        <w:rPr>
          <w:sz w:val="16"/>
        </w:rPr>
        <w:t>I was one of two onsite geologists who aided in the expansion of Idaho’s huge open-pit Maybe Canyon Phosphate Mine. This experience taught me that it is difficult to appreciate the size and complex operations of a giant open-pit mine unless you have worked in one.</w:t>
      </w:r>
    </w:p>
    <w:p w14:paraId="1B777D48" w14:textId="77777777" w:rsidR="00B25D92" w:rsidRPr="00CB6FA2" w:rsidRDefault="00B25D92" w:rsidP="00B25D92">
      <w:pPr>
        <w:rPr>
          <w:sz w:val="16"/>
        </w:rPr>
      </w:pPr>
      <w:r w:rsidRPr="00CB6FA2">
        <w:rPr>
          <w:sz w:val="16"/>
        </w:rPr>
        <w:t>I am certain the public does not have any idea of the processes involved in open-pit mining. Like most products, the public thinks that rare earth metals magically appear.</w:t>
      </w:r>
    </w:p>
    <w:p w14:paraId="520DED99" w14:textId="77777777" w:rsidR="00B25D92" w:rsidRPr="00CB6FA2" w:rsidRDefault="00B25D92" w:rsidP="00B25D92">
      <w:pPr>
        <w:rPr>
          <w:sz w:val="16"/>
        </w:rPr>
      </w:pPr>
      <w:r w:rsidRPr="00CB6FA2">
        <w:rPr>
          <w:sz w:val="16"/>
        </w:rPr>
        <w:t>They Don’t.</w:t>
      </w:r>
    </w:p>
    <w:p w14:paraId="7B60FA7E" w14:textId="77777777" w:rsidR="00B25D92" w:rsidRPr="00CB6FA2" w:rsidRDefault="00B25D92" w:rsidP="00B25D92">
      <w:pPr>
        <w:rPr>
          <w:sz w:val="16"/>
        </w:rPr>
      </w:pPr>
      <w:r w:rsidRPr="00CB6FA2">
        <w:rPr>
          <w:sz w:val="16"/>
        </w:rPr>
        <w:t>The photo below is Utah’s Kennicott open-pit copper mine, which is 2.5 miles wide, 0.75 miles deep, and has removed six billion tons of rock rich in copper.</w:t>
      </w:r>
    </w:p>
    <w:p w14:paraId="5276B3E6" w14:textId="77777777" w:rsidR="00B25D92" w:rsidRPr="00CB6FA2" w:rsidRDefault="00B25D92" w:rsidP="00B25D92">
      <w:pPr>
        <w:rPr>
          <w:sz w:val="16"/>
        </w:rPr>
      </w:pPr>
      <w:r w:rsidRPr="00CB6FA2">
        <w:rPr>
          <w:sz w:val="16"/>
        </w:rPr>
        <w:t>Copper is a rare earth metal so this mine is an excellent example of what an open-pit mine in Greenland would look like.</w:t>
      </w:r>
    </w:p>
    <w:p w14:paraId="2EE06FC6" w14:textId="77777777" w:rsidR="00B25D92" w:rsidRPr="00CB6FA2" w:rsidRDefault="00B25D92" w:rsidP="00B25D92">
      <w:pPr>
        <w:rPr>
          <w:sz w:val="16"/>
        </w:rPr>
      </w:pPr>
      <w:r w:rsidRPr="00CB6FA2">
        <w:rPr>
          <w:rStyle w:val="StyleUnderline"/>
        </w:rPr>
        <w:t>Operations</w:t>
      </w:r>
      <w:r w:rsidRPr="00CB6FA2">
        <w:rPr>
          <w:sz w:val="16"/>
        </w:rPr>
        <w:t xml:space="preserve"> of an open-pit mine</w:t>
      </w:r>
    </w:p>
    <w:p w14:paraId="732CC403" w14:textId="77777777" w:rsidR="00B25D92" w:rsidRPr="00CB6FA2" w:rsidRDefault="00B25D92" w:rsidP="00B25D92">
      <w:pPr>
        <w:rPr>
          <w:sz w:val="16"/>
        </w:rPr>
      </w:pPr>
      <w:r w:rsidRPr="00CB6FA2">
        <w:rPr>
          <w:rStyle w:val="StyleUnderline"/>
        </w:rPr>
        <w:t xml:space="preserve">Use </w:t>
      </w:r>
      <w:r w:rsidRPr="00502CCB">
        <w:rPr>
          <w:rStyle w:val="Emphasis"/>
        </w:rPr>
        <w:t>chemicals</w:t>
      </w:r>
      <w:r w:rsidRPr="00CB6FA2">
        <w:rPr>
          <w:sz w:val="16"/>
        </w:rPr>
        <w:t xml:space="preserve"> that were taken from another mined area to explode solid rock areas of the mine.</w:t>
      </w:r>
    </w:p>
    <w:p w14:paraId="17689310" w14:textId="77777777" w:rsidR="00B25D92" w:rsidRPr="00CB6FA2" w:rsidRDefault="00B25D92" w:rsidP="00B25D92">
      <w:pPr>
        <w:rPr>
          <w:sz w:val="16"/>
        </w:rPr>
      </w:pPr>
      <w:r w:rsidRPr="00CB6FA2">
        <w:rPr>
          <w:sz w:val="16"/>
        </w:rPr>
        <w:t xml:space="preserve">Use </w:t>
      </w:r>
      <w:r w:rsidRPr="00502CCB">
        <w:rPr>
          <w:rStyle w:val="Emphasis"/>
        </w:rPr>
        <w:t>diesel</w:t>
      </w:r>
      <w:r w:rsidRPr="00CB6FA2">
        <w:rPr>
          <w:rStyle w:val="StyleUnderline"/>
        </w:rPr>
        <w:t>-powered machines</w:t>
      </w:r>
      <w:r w:rsidRPr="00CB6FA2">
        <w:rPr>
          <w:sz w:val="16"/>
        </w:rPr>
        <w:t xml:space="preserve"> to reduce the size of large boulders created by the explosions.</w:t>
      </w:r>
    </w:p>
    <w:p w14:paraId="21DE9CEA" w14:textId="77777777" w:rsidR="00B25D92" w:rsidRPr="00CB6FA2" w:rsidRDefault="00B25D92" w:rsidP="00B25D92">
      <w:pPr>
        <w:rPr>
          <w:sz w:val="16"/>
        </w:rPr>
      </w:pPr>
      <w:r w:rsidRPr="00CB6FA2">
        <w:rPr>
          <w:sz w:val="16"/>
        </w:rPr>
        <w:t xml:space="preserve">Utilize </w:t>
      </w:r>
      <w:r w:rsidRPr="00502CCB">
        <w:rPr>
          <w:rStyle w:val="Emphasis"/>
        </w:rPr>
        <w:t>multiple monster diesel-fueled trucks</w:t>
      </w:r>
      <w:r w:rsidRPr="00CB6FA2">
        <w:rPr>
          <w:sz w:val="16"/>
        </w:rPr>
        <w:t xml:space="preserve"> to haul off the crushed rock. Trucks that are built with iron extracted from another mine and rubber tires that are </w:t>
      </w:r>
      <w:r w:rsidRPr="00CB6FA2">
        <w:rPr>
          <w:rStyle w:val="StyleUnderline"/>
        </w:rPr>
        <w:t xml:space="preserve">generated by </w:t>
      </w:r>
      <w:r w:rsidRPr="00502CCB">
        <w:rPr>
          <w:rStyle w:val="Emphasis"/>
        </w:rPr>
        <w:t>processing oil</w:t>
      </w:r>
      <w:r w:rsidRPr="00CB6FA2">
        <w:rPr>
          <w:sz w:val="16"/>
        </w:rPr>
        <w:t>. You need to drill wells, some in ocean areas, to produce oil.</w:t>
      </w:r>
    </w:p>
    <w:p w14:paraId="74367726" w14:textId="77777777" w:rsidR="00B25D92" w:rsidRPr="00CB6FA2" w:rsidRDefault="00B25D92" w:rsidP="00B25D92">
      <w:pPr>
        <w:rPr>
          <w:rStyle w:val="StyleUnderline"/>
        </w:rPr>
      </w:pPr>
      <w:r w:rsidRPr="00CB6FA2">
        <w:rPr>
          <w:rStyle w:val="StyleUnderline"/>
        </w:rPr>
        <w:t xml:space="preserve">Build a </w:t>
      </w:r>
      <w:r w:rsidRPr="00502CCB">
        <w:rPr>
          <w:rStyle w:val="Emphasis"/>
        </w:rPr>
        <w:t>diesel</w:t>
      </w:r>
      <w:r w:rsidRPr="00502CCB">
        <w:rPr>
          <w:sz w:val="16"/>
        </w:rPr>
        <w:t xml:space="preserve">- </w:t>
      </w:r>
      <w:r w:rsidRPr="00CB6FA2">
        <w:rPr>
          <w:rStyle w:val="StyleUnderline"/>
        </w:rPr>
        <w:t xml:space="preserve">or </w:t>
      </w:r>
      <w:r w:rsidRPr="00502CCB">
        <w:rPr>
          <w:rStyle w:val="Emphasis"/>
        </w:rPr>
        <w:t>natural gas</w:t>
      </w:r>
      <w:r w:rsidRPr="00CB6FA2">
        <w:rPr>
          <w:rStyle w:val="StyleUnderline"/>
        </w:rPr>
        <w:t xml:space="preserve">-fueled </w:t>
      </w:r>
      <w:r w:rsidRPr="00502CCB">
        <w:rPr>
          <w:rStyle w:val="Emphasis"/>
        </w:rPr>
        <w:t>refinery plant</w:t>
      </w:r>
      <w:r w:rsidRPr="00CB6FA2">
        <w:rPr>
          <w:sz w:val="16"/>
        </w:rPr>
        <w:t xml:space="preserve">. It is important to note that natural gas is composed of 90% methane. So, the </w:t>
      </w:r>
      <w:r w:rsidRPr="00CB6FA2">
        <w:rPr>
          <w:rStyle w:val="StyleUnderline"/>
        </w:rPr>
        <w:t>refineries</w:t>
      </w:r>
      <w:r w:rsidRPr="00CB6FA2">
        <w:rPr>
          <w:sz w:val="16"/>
        </w:rPr>
        <w:t xml:space="preserve"> will </w:t>
      </w:r>
      <w:r w:rsidRPr="00502CCB">
        <w:rPr>
          <w:rStyle w:val="Emphasis"/>
        </w:rPr>
        <w:t>emit huge</w:t>
      </w:r>
      <w:r w:rsidRPr="00CB6FA2">
        <w:rPr>
          <w:rStyle w:val="StyleUnderline"/>
        </w:rPr>
        <w:t xml:space="preserve"> amounts of </w:t>
      </w:r>
      <w:r w:rsidRPr="00502CCB">
        <w:rPr>
          <w:rStyle w:val="Emphasis"/>
        </w:rPr>
        <w:t>methane</w:t>
      </w:r>
      <w:r w:rsidRPr="00CB6FA2">
        <w:rPr>
          <w:rStyle w:val="StyleUnderline"/>
        </w:rPr>
        <w:t xml:space="preserve"> into the atmosphere</w:t>
      </w:r>
      <w:r w:rsidRPr="00CB6FA2">
        <w:rPr>
          <w:sz w:val="16"/>
        </w:rPr>
        <w:t xml:space="preserve">. Also, </w:t>
      </w:r>
      <w:r w:rsidRPr="00CB6FA2">
        <w:rPr>
          <w:rStyle w:val="StyleUnderline"/>
        </w:rPr>
        <w:t xml:space="preserve">a rare earth metal plant needs </w:t>
      </w:r>
      <w:r w:rsidRPr="00502CCB">
        <w:rPr>
          <w:rStyle w:val="Emphasis"/>
        </w:rPr>
        <w:t>20 tons of water</w:t>
      </w:r>
      <w:r w:rsidRPr="00CB6FA2">
        <w:rPr>
          <w:sz w:val="16"/>
        </w:rPr>
        <w:t xml:space="preserve"> (150 trillion gallons of water) </w:t>
      </w:r>
      <w:r w:rsidRPr="00CB6FA2">
        <w:rPr>
          <w:rStyle w:val="StyleUnderline"/>
        </w:rPr>
        <w:t xml:space="preserve">to make </w:t>
      </w:r>
      <w:r w:rsidRPr="00502CCB">
        <w:rPr>
          <w:rStyle w:val="Emphasis"/>
        </w:rPr>
        <w:t>one ton</w:t>
      </w:r>
      <w:r w:rsidRPr="00CB6FA2">
        <w:rPr>
          <w:rStyle w:val="StyleUnderline"/>
        </w:rPr>
        <w:t xml:space="preserve"> of rare earth metals</w:t>
      </w:r>
      <w:r w:rsidRPr="00CB6FA2">
        <w:rPr>
          <w:sz w:val="16"/>
        </w:rPr>
        <w:t>.</w:t>
      </w:r>
    </w:p>
    <w:p w14:paraId="6885EB35" w14:textId="77777777" w:rsidR="00B25D92" w:rsidRPr="00CB6FA2" w:rsidRDefault="00B25D92" w:rsidP="00B25D92">
      <w:pPr>
        <w:rPr>
          <w:sz w:val="16"/>
        </w:rPr>
      </w:pPr>
      <w:r w:rsidRPr="00CB6FA2">
        <w:rPr>
          <w:sz w:val="16"/>
        </w:rPr>
        <w:t>Build a large reservoir capable of retaining vast amounts of mined waste rock.</w:t>
      </w:r>
    </w:p>
    <w:p w14:paraId="749D3A93" w14:textId="77777777" w:rsidR="00B25D92" w:rsidRPr="00CB6FA2" w:rsidRDefault="00B25D92" w:rsidP="00B25D92">
      <w:pPr>
        <w:rPr>
          <w:sz w:val="16"/>
        </w:rPr>
      </w:pPr>
      <w:r w:rsidRPr="00CB6FA2">
        <w:rPr>
          <w:rStyle w:val="StyleUnderline"/>
        </w:rPr>
        <w:t xml:space="preserve">Construct a network of </w:t>
      </w:r>
      <w:r w:rsidRPr="00502CCB">
        <w:rPr>
          <w:rStyle w:val="Emphasis"/>
        </w:rPr>
        <w:t>huge pipelines</w:t>
      </w:r>
      <w:r w:rsidRPr="00CB6FA2">
        <w:rPr>
          <w:rStyle w:val="StyleUnderline"/>
        </w:rPr>
        <w:t xml:space="preserve"> to transport </w:t>
      </w:r>
      <w:r w:rsidRPr="00502CCB">
        <w:rPr>
          <w:rStyle w:val="Emphasis"/>
        </w:rPr>
        <w:t>mined waste rock</w:t>
      </w:r>
      <w:r w:rsidRPr="00CB6FA2">
        <w:rPr>
          <w:rStyle w:val="StyleUnderline"/>
        </w:rPr>
        <w:t xml:space="preserve"> to the</w:t>
      </w:r>
      <w:r w:rsidRPr="00CB6FA2">
        <w:rPr>
          <w:sz w:val="16"/>
        </w:rPr>
        <w:t xml:space="preserve"> mined waste-rock retaining </w:t>
      </w:r>
      <w:r w:rsidRPr="00CB6FA2">
        <w:rPr>
          <w:rStyle w:val="StyleUnderline"/>
        </w:rPr>
        <w:t>reservoir</w:t>
      </w:r>
      <w:r w:rsidRPr="00CB6FA2">
        <w:rPr>
          <w:sz w:val="16"/>
        </w:rPr>
        <w:t>.</w:t>
      </w:r>
    </w:p>
    <w:p w14:paraId="4EDD0FF0" w14:textId="77777777" w:rsidR="00B25D92" w:rsidRPr="00CB6FA2" w:rsidRDefault="00B25D92" w:rsidP="00B25D92">
      <w:pPr>
        <w:rPr>
          <w:sz w:val="16"/>
        </w:rPr>
      </w:pPr>
      <w:r w:rsidRPr="00CB6FA2">
        <w:rPr>
          <w:rStyle w:val="StyleUnderline"/>
        </w:rPr>
        <w:t>Ship the</w:t>
      </w:r>
      <w:r w:rsidRPr="00CB6FA2">
        <w:rPr>
          <w:sz w:val="16"/>
        </w:rPr>
        <w:t xml:space="preserve"> now </w:t>
      </w:r>
      <w:r w:rsidRPr="00502CCB">
        <w:rPr>
          <w:rStyle w:val="Emphasis"/>
        </w:rPr>
        <w:t>concentrated metals</w:t>
      </w:r>
      <w:r w:rsidRPr="00CB6FA2">
        <w:rPr>
          <w:rStyle w:val="StyleUnderline"/>
        </w:rPr>
        <w:t xml:space="preserve"> to another processing plant</w:t>
      </w:r>
      <w:r w:rsidRPr="00CB6FA2">
        <w:rPr>
          <w:sz w:val="16"/>
        </w:rPr>
        <w:t xml:space="preserve"> that prepares the metals, which are placed in a renewable-energy device.</w:t>
      </w:r>
    </w:p>
    <w:p w14:paraId="11B951D1" w14:textId="77777777" w:rsidR="00B25D92" w:rsidRPr="00502CCB" w:rsidRDefault="00B25D92" w:rsidP="00B25D92">
      <w:pPr>
        <w:rPr>
          <w:sz w:val="16"/>
        </w:rPr>
      </w:pPr>
      <w:r w:rsidRPr="00CB6FA2">
        <w:rPr>
          <w:rStyle w:val="StyleUnderline"/>
        </w:rPr>
        <w:t xml:space="preserve">Restore the mined area to its </w:t>
      </w:r>
      <w:r w:rsidRPr="00502CCB">
        <w:rPr>
          <w:rStyle w:val="Emphasis"/>
        </w:rPr>
        <w:t>original</w:t>
      </w:r>
      <w:r w:rsidRPr="00CB6FA2">
        <w:rPr>
          <w:rStyle w:val="StyleUnderline"/>
        </w:rPr>
        <w:t xml:space="preserve"> state</w:t>
      </w:r>
      <w:r w:rsidRPr="00CB6FA2">
        <w:rPr>
          <w:sz w:val="16"/>
        </w:rPr>
        <w:t xml:space="preserve">. </w:t>
      </w:r>
      <w:r w:rsidRPr="00CB6FA2">
        <w:rPr>
          <w:rStyle w:val="StyleUnderline"/>
        </w:rPr>
        <w:t xml:space="preserve">This process uses </w:t>
      </w:r>
      <w:r w:rsidRPr="00502CCB">
        <w:rPr>
          <w:rStyle w:val="Emphasis"/>
        </w:rPr>
        <w:t>monster trucks</w:t>
      </w:r>
      <w:r w:rsidRPr="00CB6FA2">
        <w:rPr>
          <w:sz w:val="16"/>
        </w:rPr>
        <w:t xml:space="preserve">, graders, etc. So, the </w:t>
      </w:r>
      <w:r w:rsidRPr="00502CCB">
        <w:rPr>
          <w:rStyle w:val="Emphasis"/>
        </w:rPr>
        <w:t>restoration</w:t>
      </w:r>
      <w:r w:rsidRPr="00CB6FA2">
        <w:rPr>
          <w:sz w:val="16"/>
        </w:rPr>
        <w:t xml:space="preserve"> process </w:t>
      </w:r>
      <w:r w:rsidRPr="00CB6FA2">
        <w:rPr>
          <w:rStyle w:val="StyleUnderline"/>
        </w:rPr>
        <w:t xml:space="preserve">also has a </w:t>
      </w:r>
      <w:r w:rsidRPr="0033093F">
        <w:rPr>
          <w:rStyle w:val="Emphasis"/>
        </w:rPr>
        <w:t>large carbon</w:t>
      </w:r>
      <w:r w:rsidRPr="00502CCB">
        <w:rPr>
          <w:rStyle w:val="Emphasis"/>
        </w:rPr>
        <w:t xml:space="preserve"> footprint</w:t>
      </w:r>
      <w:r w:rsidRPr="00CB6FA2">
        <w:rPr>
          <w:sz w:val="16"/>
        </w:rPr>
        <w:t>.</w:t>
      </w:r>
    </w:p>
    <w:p w14:paraId="0D847A6C" w14:textId="77777777" w:rsidR="00B25D92" w:rsidRPr="00AA3FB0" w:rsidRDefault="00B25D92" w:rsidP="00B25D92">
      <w:pPr>
        <w:pStyle w:val="Heading4"/>
      </w:pPr>
      <w:r w:rsidRPr="00AA3FB0">
        <w:t>Radioactive waste, toxic sludge, and unmaintained reservoirs risk catastrophic leaks into Greenland’s waters</w:t>
      </w:r>
      <w:r w:rsidRPr="00AA3FB0">
        <w:rPr>
          <w:b w:val="0"/>
          <w:bCs/>
        </w:rPr>
        <w:t>---Mining failures are inevitable and irreparable.</w:t>
      </w:r>
    </w:p>
    <w:p w14:paraId="2E593D41" w14:textId="77777777" w:rsidR="00B25D92" w:rsidRDefault="00B25D92" w:rsidP="00B25D92">
      <w:r w:rsidRPr="00502CCB">
        <w:rPr>
          <w:rStyle w:val="Style13ptBold"/>
        </w:rPr>
        <w:t>Kamis ’22</w:t>
      </w:r>
      <w:r>
        <w:t xml:space="preserve"> [James; September 1; </w:t>
      </w:r>
      <w:r w:rsidRPr="006F337E">
        <w:t>Geologist and AAPG member of 41 years</w:t>
      </w:r>
      <w:r>
        <w:t xml:space="preserve">, BS </w:t>
      </w:r>
      <w:r w:rsidRPr="00D724E5">
        <w:t>in Geology from Northern Illinois University</w:t>
      </w:r>
      <w:r>
        <w:t xml:space="preserve">, </w:t>
      </w:r>
      <w:r w:rsidRPr="00D724E5">
        <w:t>MS in Geology from Idaho State University</w:t>
      </w:r>
      <w:r>
        <w:t xml:space="preserve">, former worker for </w:t>
      </w:r>
      <w:r w:rsidRPr="00D724E5">
        <w:t>Becker Industries, ARCO, Cross Timbers, Texaco, Fina, Union 76, and BTA Oil Producers</w:t>
      </w:r>
      <w:r>
        <w:t xml:space="preserve">; </w:t>
      </w:r>
      <w:r w:rsidRPr="00D724E5">
        <w:t>Climate Change Dispatch</w:t>
      </w:r>
      <w:r>
        <w:t>, “</w:t>
      </w:r>
      <w:r w:rsidRPr="00D724E5">
        <w:t>The Dirty Truth About Open-Pit Mining For Greenland’s Rare Earth Minerals</w:t>
      </w:r>
      <w:r>
        <w:t xml:space="preserve">,” </w:t>
      </w:r>
      <w:r w:rsidRPr="00502CCB">
        <w:t>climatechangedispatch.com/the-dirty-truth-about-open-pit-mining-for-greenlands-rare-earth-minerals</w:t>
      </w:r>
      <w:r>
        <w:t>] //jwh</w:t>
      </w:r>
    </w:p>
    <w:p w14:paraId="308FAD0C" w14:textId="77777777" w:rsidR="00B25D92" w:rsidRPr="00A66732" w:rsidRDefault="00B25D92" w:rsidP="00B25D92">
      <w:pPr>
        <w:rPr>
          <w:sz w:val="16"/>
        </w:rPr>
      </w:pPr>
      <w:r w:rsidRPr="00A66732">
        <w:rPr>
          <w:sz w:val="16"/>
        </w:rPr>
        <w:t xml:space="preserve">The </w:t>
      </w:r>
      <w:r w:rsidRPr="00502CCB">
        <w:rPr>
          <w:rStyle w:val="Emphasis"/>
        </w:rPr>
        <w:t>process</w:t>
      </w:r>
      <w:r w:rsidRPr="00A66732">
        <w:rPr>
          <w:rStyle w:val="StyleUnderline"/>
        </w:rPr>
        <w:t xml:space="preserve"> of </w:t>
      </w:r>
      <w:r w:rsidRPr="00A66732">
        <w:rPr>
          <w:sz w:val="16"/>
        </w:rPr>
        <w:t xml:space="preserve">open-pit </w:t>
      </w:r>
      <w:r w:rsidRPr="00CB6FA2">
        <w:rPr>
          <w:rStyle w:val="StyleUnderline"/>
        </w:rPr>
        <w:t xml:space="preserve">mining Greenland’s rare earth metals will cause </w:t>
      </w:r>
      <w:r w:rsidRPr="00502CCB">
        <w:rPr>
          <w:rStyle w:val="Emphasis"/>
        </w:rPr>
        <w:t>significant</w:t>
      </w:r>
      <w:r w:rsidRPr="00A66732">
        <w:rPr>
          <w:sz w:val="16"/>
        </w:rPr>
        <w:t xml:space="preserve">, </w:t>
      </w:r>
      <w:r w:rsidRPr="00502CCB">
        <w:rPr>
          <w:rStyle w:val="Emphasis"/>
        </w:rPr>
        <w:t>unintended</w:t>
      </w:r>
      <w:r w:rsidRPr="00A66732">
        <w:rPr>
          <w:sz w:val="16"/>
        </w:rPr>
        <w:t xml:space="preserve">, </w:t>
      </w:r>
      <w:r w:rsidRPr="00CB6FA2">
        <w:rPr>
          <w:rStyle w:val="StyleUnderline"/>
        </w:rPr>
        <w:t xml:space="preserve">and </w:t>
      </w:r>
      <w:r w:rsidRPr="00502CCB">
        <w:rPr>
          <w:rStyle w:val="Emphasis"/>
        </w:rPr>
        <w:t>irreversible</w:t>
      </w:r>
      <w:r w:rsidRPr="00CB6FA2">
        <w:rPr>
          <w:rStyle w:val="StyleUnderline"/>
        </w:rPr>
        <w:t xml:space="preserve"> damage to Greenland’s </w:t>
      </w:r>
      <w:r w:rsidRPr="00502CCB">
        <w:rPr>
          <w:rStyle w:val="Emphasis"/>
        </w:rPr>
        <w:t>physical</w:t>
      </w:r>
      <w:r w:rsidRPr="00CB6FA2">
        <w:rPr>
          <w:rStyle w:val="StyleUnderline"/>
        </w:rPr>
        <w:t xml:space="preserve"> and </w:t>
      </w:r>
      <w:r w:rsidRPr="00502CCB">
        <w:rPr>
          <w:rStyle w:val="Emphasis"/>
        </w:rPr>
        <w:t>biological environments</w:t>
      </w:r>
      <w:r w:rsidRPr="00A66732">
        <w:rPr>
          <w:sz w:val="16"/>
        </w:rPr>
        <w:t>. Here are a few examples.</w:t>
      </w:r>
    </w:p>
    <w:p w14:paraId="12EE7550" w14:textId="77777777" w:rsidR="00B25D92" w:rsidRPr="00A66732" w:rsidRDefault="00B25D92" w:rsidP="00B25D92">
      <w:pPr>
        <w:rPr>
          <w:sz w:val="16"/>
        </w:rPr>
      </w:pPr>
      <w:r w:rsidRPr="00A66732">
        <w:rPr>
          <w:sz w:val="16"/>
        </w:rPr>
        <w:t xml:space="preserve">1. </w:t>
      </w:r>
      <w:r w:rsidRPr="00502CCB">
        <w:rPr>
          <w:rStyle w:val="Emphasis"/>
        </w:rPr>
        <w:t>Scares</w:t>
      </w:r>
      <w:r w:rsidRPr="00A66732">
        <w:rPr>
          <w:rStyle w:val="StyleUnderline"/>
        </w:rPr>
        <w:t xml:space="preserve"> on</w:t>
      </w:r>
      <w:r w:rsidRPr="00A66732">
        <w:rPr>
          <w:sz w:val="16"/>
        </w:rPr>
        <w:t xml:space="preserve"> Pristine </w:t>
      </w:r>
      <w:r w:rsidRPr="00A66732">
        <w:rPr>
          <w:rStyle w:val="StyleUnderline"/>
        </w:rPr>
        <w:t>Coastlines</w:t>
      </w:r>
      <w:r w:rsidRPr="00A66732">
        <w:rPr>
          <w:sz w:val="16"/>
        </w:rPr>
        <w:t>.</w:t>
      </w:r>
    </w:p>
    <w:p w14:paraId="61172A45" w14:textId="77777777" w:rsidR="00B25D92" w:rsidRPr="00A66732" w:rsidRDefault="00B25D92" w:rsidP="00B25D92">
      <w:pPr>
        <w:rPr>
          <w:sz w:val="16"/>
        </w:rPr>
      </w:pPr>
      <w:r w:rsidRPr="00A66732">
        <w:rPr>
          <w:sz w:val="16"/>
        </w:rPr>
        <w:t xml:space="preserve">2. </w:t>
      </w:r>
      <w:r w:rsidRPr="00502CCB">
        <w:rPr>
          <w:rStyle w:val="Emphasis"/>
        </w:rPr>
        <w:t>Failure</w:t>
      </w:r>
      <w:r w:rsidRPr="00A66732">
        <w:rPr>
          <w:rStyle w:val="StyleUnderline"/>
        </w:rPr>
        <w:t xml:space="preserve"> of Mine</w:t>
      </w:r>
      <w:r w:rsidRPr="00A66732">
        <w:rPr>
          <w:sz w:val="16"/>
        </w:rPr>
        <w:t xml:space="preserve"> Waste Rock </w:t>
      </w:r>
      <w:r w:rsidRPr="00A66732">
        <w:rPr>
          <w:rStyle w:val="StyleUnderline"/>
        </w:rPr>
        <w:t>Retaining Lakes</w:t>
      </w:r>
    </w:p>
    <w:p w14:paraId="50BD7959" w14:textId="77777777" w:rsidR="00B25D92" w:rsidRPr="00A66732" w:rsidRDefault="00B25D92" w:rsidP="00B25D92">
      <w:pPr>
        <w:rPr>
          <w:sz w:val="16"/>
        </w:rPr>
      </w:pPr>
      <w:r w:rsidRPr="00A66732">
        <w:rPr>
          <w:sz w:val="16"/>
        </w:rPr>
        <w:t xml:space="preserve">Pictured above is the failure of Imperial Metals Mount Polley gold and copper mine waste-rock retaining-reservoir failure. This occurred in British Columbia, Canada, and it </w:t>
      </w:r>
      <w:r w:rsidRPr="00A66732">
        <w:rPr>
          <w:rStyle w:val="StyleUnderline"/>
        </w:rPr>
        <w:t xml:space="preserve">dumped </w:t>
      </w:r>
      <w:r w:rsidRPr="00502CCB">
        <w:rPr>
          <w:rStyle w:val="Emphasis"/>
        </w:rPr>
        <w:t>24 million cubic meters</w:t>
      </w:r>
      <w:r w:rsidRPr="00A66732">
        <w:rPr>
          <w:sz w:val="16"/>
        </w:rPr>
        <w:t xml:space="preserve"> (more than 31 million cubic yards) </w:t>
      </w:r>
      <w:r w:rsidRPr="00A66732">
        <w:rPr>
          <w:rStyle w:val="StyleUnderline"/>
        </w:rPr>
        <w:t xml:space="preserve">of mine </w:t>
      </w:r>
      <w:r w:rsidRPr="00502CCB">
        <w:rPr>
          <w:rStyle w:val="Emphasis"/>
        </w:rPr>
        <w:t>waste</w:t>
      </w:r>
      <w:r w:rsidRPr="00A66732">
        <w:rPr>
          <w:rStyle w:val="StyleUnderline"/>
        </w:rPr>
        <w:t xml:space="preserve"> and </w:t>
      </w:r>
      <w:r w:rsidRPr="00502CCB">
        <w:rPr>
          <w:rStyle w:val="Emphasis"/>
        </w:rPr>
        <w:t>sludge</w:t>
      </w:r>
      <w:r w:rsidRPr="00A66732">
        <w:rPr>
          <w:rStyle w:val="StyleUnderline"/>
        </w:rPr>
        <w:t xml:space="preserve"> into</w:t>
      </w:r>
      <w:r w:rsidRPr="00A66732">
        <w:rPr>
          <w:sz w:val="16"/>
        </w:rPr>
        <w:t xml:space="preserve"> neighboring </w:t>
      </w:r>
      <w:r w:rsidRPr="00A66732">
        <w:rPr>
          <w:rStyle w:val="StyleUnderline"/>
        </w:rPr>
        <w:t>Lake</w:t>
      </w:r>
      <w:r w:rsidRPr="00A66732">
        <w:rPr>
          <w:sz w:val="16"/>
        </w:rPr>
        <w:t xml:space="preserve"> Polley </w:t>
      </w:r>
      <w:r w:rsidRPr="00A66732">
        <w:rPr>
          <w:rStyle w:val="StyleUnderline"/>
        </w:rPr>
        <w:t xml:space="preserve">and </w:t>
      </w:r>
      <w:r w:rsidRPr="00502CCB">
        <w:rPr>
          <w:rStyle w:val="Emphasis"/>
        </w:rPr>
        <w:t>polluted</w:t>
      </w:r>
      <w:r w:rsidRPr="00A66732">
        <w:rPr>
          <w:rStyle w:val="StyleUnderline"/>
        </w:rPr>
        <w:t xml:space="preserve"> the</w:t>
      </w:r>
      <w:r w:rsidRPr="00A66732">
        <w:rPr>
          <w:sz w:val="16"/>
        </w:rPr>
        <w:t xml:space="preserve"> Hazeltine </w:t>
      </w:r>
      <w:r w:rsidRPr="00502CCB">
        <w:rPr>
          <w:rStyle w:val="Emphasis"/>
        </w:rPr>
        <w:t>Creek</w:t>
      </w:r>
      <w:r w:rsidRPr="00A66732">
        <w:rPr>
          <w:sz w:val="16"/>
        </w:rPr>
        <w:t xml:space="preserve"> watershed (above figure and here).</w:t>
      </w:r>
    </w:p>
    <w:p w14:paraId="0FE534D6" w14:textId="77777777" w:rsidR="00B25D92" w:rsidRPr="00A66732" w:rsidRDefault="00B25D92" w:rsidP="00B25D92">
      <w:pPr>
        <w:rPr>
          <w:sz w:val="16"/>
        </w:rPr>
      </w:pPr>
      <w:r w:rsidRPr="00A66732">
        <w:rPr>
          <w:sz w:val="16"/>
        </w:rPr>
        <w:t xml:space="preserve">Through the years, </w:t>
      </w:r>
      <w:r w:rsidRPr="00502CCB">
        <w:rPr>
          <w:rStyle w:val="Emphasis"/>
        </w:rPr>
        <w:t>thousands</w:t>
      </w:r>
      <w:r w:rsidRPr="00A66732">
        <w:rPr>
          <w:rStyle w:val="StyleUnderline"/>
        </w:rPr>
        <w:t xml:space="preserve"> of </w:t>
      </w:r>
      <w:r w:rsidRPr="00502CCB">
        <w:rPr>
          <w:rStyle w:val="Emphasis"/>
        </w:rPr>
        <w:t>waste-rock</w:t>
      </w:r>
      <w:r w:rsidRPr="00A66732">
        <w:rPr>
          <w:rStyle w:val="StyleUnderline"/>
        </w:rPr>
        <w:t xml:space="preserve"> retaining reservoirs</w:t>
      </w:r>
      <w:r w:rsidRPr="00A66732">
        <w:rPr>
          <w:sz w:val="16"/>
        </w:rPr>
        <w:t xml:space="preserve"> and lakes </w:t>
      </w:r>
      <w:r w:rsidRPr="00A66732">
        <w:rPr>
          <w:rStyle w:val="StyleUnderline"/>
        </w:rPr>
        <w:t xml:space="preserve">have </w:t>
      </w:r>
      <w:r w:rsidRPr="00502CCB">
        <w:rPr>
          <w:rStyle w:val="Emphasis"/>
        </w:rPr>
        <w:t>failed</w:t>
      </w:r>
      <w:r w:rsidRPr="00A66732">
        <w:rPr>
          <w:sz w:val="16"/>
        </w:rPr>
        <w:t xml:space="preserve">. Mostly because when the mines are abandoned, they aren’t maintained. </w:t>
      </w:r>
      <w:r w:rsidRPr="00A66732">
        <w:rPr>
          <w:rStyle w:val="StyleUnderline"/>
        </w:rPr>
        <w:t>Failure of Greenland’s</w:t>
      </w:r>
      <w:r w:rsidRPr="00A66732">
        <w:rPr>
          <w:sz w:val="16"/>
        </w:rPr>
        <w:t xml:space="preserve"> rare earth </w:t>
      </w:r>
      <w:r w:rsidRPr="00A66732">
        <w:rPr>
          <w:rStyle w:val="StyleUnderline"/>
        </w:rPr>
        <w:t xml:space="preserve">metal mines would </w:t>
      </w:r>
      <w:r w:rsidRPr="00502CCB">
        <w:rPr>
          <w:rStyle w:val="Emphasis"/>
        </w:rPr>
        <w:t>empty</w:t>
      </w:r>
      <w:r w:rsidRPr="00A66732">
        <w:rPr>
          <w:rStyle w:val="StyleUnderline"/>
        </w:rPr>
        <w:t xml:space="preserve"> into </w:t>
      </w:r>
      <w:r w:rsidRPr="00502CCB">
        <w:rPr>
          <w:rStyle w:val="Emphasis"/>
        </w:rPr>
        <w:t>surrounding</w:t>
      </w:r>
      <w:r w:rsidRPr="00A66732">
        <w:rPr>
          <w:rStyle w:val="StyleUnderline"/>
        </w:rPr>
        <w:t xml:space="preserve"> ocean areas and </w:t>
      </w:r>
      <w:r w:rsidRPr="00502CCB">
        <w:rPr>
          <w:rStyle w:val="Emphasis"/>
        </w:rPr>
        <w:t>bays</w:t>
      </w:r>
      <w:r w:rsidRPr="00A66732">
        <w:rPr>
          <w:sz w:val="16"/>
        </w:rPr>
        <w:t>. Not good.</w:t>
      </w:r>
    </w:p>
    <w:p w14:paraId="67289FA0" w14:textId="77777777" w:rsidR="00B25D92" w:rsidRPr="00A66732" w:rsidRDefault="00B25D92" w:rsidP="00B25D92">
      <w:pPr>
        <w:rPr>
          <w:sz w:val="16"/>
        </w:rPr>
      </w:pPr>
      <w:r w:rsidRPr="00A66732">
        <w:rPr>
          <w:sz w:val="16"/>
        </w:rPr>
        <w:t xml:space="preserve">3. </w:t>
      </w:r>
      <w:r w:rsidRPr="00A66732">
        <w:rPr>
          <w:rStyle w:val="StyleUnderline"/>
        </w:rPr>
        <w:t>Radioactive Pollution</w:t>
      </w:r>
    </w:p>
    <w:p w14:paraId="1C80AB92" w14:textId="77777777" w:rsidR="00B25D92" w:rsidRPr="00A66732" w:rsidRDefault="00B25D92" w:rsidP="00B25D92">
      <w:pPr>
        <w:rPr>
          <w:sz w:val="16"/>
        </w:rPr>
      </w:pPr>
      <w:r w:rsidRPr="00A66732">
        <w:rPr>
          <w:rStyle w:val="StyleUnderline"/>
        </w:rPr>
        <w:t xml:space="preserve">Greenland’s rare earth metal </w:t>
      </w:r>
      <w:r w:rsidRPr="00502CCB">
        <w:rPr>
          <w:rStyle w:val="Emphasis"/>
        </w:rPr>
        <w:t>accumulations</w:t>
      </w:r>
      <w:r w:rsidRPr="00A66732">
        <w:rPr>
          <w:sz w:val="16"/>
        </w:rPr>
        <w:t xml:space="preserve"> are </w:t>
      </w:r>
      <w:r w:rsidRPr="00502CCB">
        <w:rPr>
          <w:rStyle w:val="Emphasis"/>
        </w:rPr>
        <w:t>very rich</w:t>
      </w:r>
      <w:r w:rsidRPr="00A66732">
        <w:rPr>
          <w:rStyle w:val="StyleUnderline"/>
        </w:rPr>
        <w:t xml:space="preserve"> in </w:t>
      </w:r>
      <w:r w:rsidRPr="00502CCB">
        <w:rPr>
          <w:rStyle w:val="Emphasis"/>
        </w:rPr>
        <w:t>radioactive</w:t>
      </w:r>
      <w:r w:rsidRPr="00A66732">
        <w:rPr>
          <w:rStyle w:val="StyleUnderline"/>
        </w:rPr>
        <w:t xml:space="preserve"> uranium</w:t>
      </w:r>
      <w:r w:rsidRPr="00A66732">
        <w:rPr>
          <w:sz w:val="16"/>
        </w:rPr>
        <w:t>. In the not-so-distant past, Greenland was on the verge of opening a monster open-pit mine that contained significant amounts of uranium.</w:t>
      </w:r>
    </w:p>
    <w:p w14:paraId="0F42CFD7" w14:textId="77777777" w:rsidR="00B25D92" w:rsidRPr="00A66732" w:rsidRDefault="00B25D92" w:rsidP="00B25D92">
      <w:pPr>
        <w:rPr>
          <w:sz w:val="16"/>
        </w:rPr>
      </w:pPr>
      <w:r w:rsidRPr="00A66732">
        <w:rPr>
          <w:sz w:val="16"/>
        </w:rPr>
        <w:t>“Greenland may soon start building the world’s fifth-largest uranium mine and second-biggest rare earth operation, which could fuel independence dreams in the island, an “autonomous administrative division” within Denmark since 2009” ( see here ).</w:t>
      </w:r>
    </w:p>
    <w:p w14:paraId="112C2FBE" w14:textId="77777777" w:rsidR="00B25D92" w:rsidRPr="00A66732" w:rsidRDefault="00B25D92" w:rsidP="00B25D92">
      <w:pPr>
        <w:rPr>
          <w:sz w:val="16"/>
        </w:rPr>
      </w:pPr>
      <w:r w:rsidRPr="00A66732">
        <w:rPr>
          <w:sz w:val="16"/>
        </w:rPr>
        <w:t xml:space="preserve">However, native Greenlanders strongly objected to the </w:t>
      </w:r>
      <w:r w:rsidRPr="00502CCB">
        <w:rPr>
          <w:rStyle w:val="Emphasis"/>
        </w:rPr>
        <w:t>mining</w:t>
      </w:r>
      <w:r w:rsidRPr="00A66732">
        <w:rPr>
          <w:rStyle w:val="StyleUnderline"/>
        </w:rPr>
        <w:t xml:space="preserve"> of </w:t>
      </w:r>
      <w:r w:rsidRPr="00502CCB">
        <w:rPr>
          <w:rStyle w:val="Emphasis"/>
        </w:rPr>
        <w:t>radioactive-rich</w:t>
      </w:r>
      <w:r w:rsidRPr="00A66732">
        <w:rPr>
          <w:rStyle w:val="StyleUnderline"/>
        </w:rPr>
        <w:t xml:space="preserve"> rocks</w:t>
      </w:r>
      <w:r w:rsidRPr="00A66732">
        <w:rPr>
          <w:sz w:val="16"/>
        </w:rPr>
        <w:t xml:space="preserve"> near their hunting grounds and villages. The proposed mines are known to have high levels of radioactive rocks.</w:t>
      </w:r>
    </w:p>
    <w:p w14:paraId="67304E2F" w14:textId="77777777" w:rsidR="00B25D92" w:rsidRPr="00A66732" w:rsidRDefault="00B25D92" w:rsidP="00B25D92">
      <w:pPr>
        <w:rPr>
          <w:sz w:val="16"/>
        </w:rPr>
      </w:pPr>
      <w:r w:rsidRPr="00A66732">
        <w:rPr>
          <w:sz w:val="16"/>
        </w:rPr>
        <w:t>The quote below details the presence of radioactive rocks in the open-mining areas within Greenland.</w:t>
      </w:r>
    </w:p>
    <w:p w14:paraId="433449D3" w14:textId="77777777" w:rsidR="00B25D92" w:rsidRPr="00502CCB" w:rsidRDefault="00B25D92" w:rsidP="00B25D92">
      <w:pPr>
        <w:rPr>
          <w:sz w:val="16"/>
        </w:rPr>
      </w:pPr>
      <w:r w:rsidRPr="00A66732">
        <w:rPr>
          <w:sz w:val="16"/>
        </w:rPr>
        <w:t xml:space="preserve">“NOAH and Renewable Energy, another Danish NGO, list many serious environmental costs if the Kvanefjeld mine is allowed to proceed. There are huge </w:t>
      </w:r>
      <w:r w:rsidRPr="00A66732">
        <w:rPr>
          <w:rStyle w:val="StyleUnderline"/>
        </w:rPr>
        <w:t>risks</w:t>
      </w:r>
      <w:r w:rsidRPr="00A66732">
        <w:rPr>
          <w:sz w:val="16"/>
        </w:rPr>
        <w:t xml:space="preserve"> from </w:t>
      </w:r>
      <w:r w:rsidRPr="00A66732">
        <w:rPr>
          <w:rStyle w:val="StyleUnderline"/>
        </w:rPr>
        <w:t>air pollution</w:t>
      </w:r>
      <w:r w:rsidRPr="00A66732">
        <w:rPr>
          <w:sz w:val="16"/>
        </w:rPr>
        <w:t xml:space="preserve"> during open-cut mining </w:t>
      </w:r>
      <w:r w:rsidRPr="00A66732">
        <w:rPr>
          <w:rStyle w:val="StyleUnderline"/>
        </w:rPr>
        <w:t xml:space="preserve">and </w:t>
      </w:r>
      <w:r w:rsidRPr="00502CCB">
        <w:rPr>
          <w:rStyle w:val="Emphasis"/>
        </w:rPr>
        <w:t>even greater risks</w:t>
      </w:r>
      <w:r w:rsidRPr="00A66732">
        <w:rPr>
          <w:rStyle w:val="StyleUnderline"/>
        </w:rPr>
        <w:t xml:space="preserve"> associated with </w:t>
      </w:r>
      <w:r w:rsidRPr="00502CCB">
        <w:rPr>
          <w:rStyle w:val="Emphasis"/>
        </w:rPr>
        <w:t>dumping</w:t>
      </w:r>
      <w:r w:rsidRPr="00A66732">
        <w:rPr>
          <w:rStyle w:val="StyleUnderline"/>
        </w:rPr>
        <w:t xml:space="preserve"> radioactive waste</w:t>
      </w:r>
      <w:r w:rsidRPr="00A66732">
        <w:rPr>
          <w:sz w:val="16"/>
        </w:rPr>
        <w:t xml:space="preserve"> in Lake Tareq. In addition to uranium, the radioactive </w:t>
      </w:r>
      <w:r w:rsidRPr="00A66732">
        <w:rPr>
          <w:rStyle w:val="StyleUnderline"/>
        </w:rPr>
        <w:t xml:space="preserve">waste would include </w:t>
      </w:r>
      <w:r w:rsidRPr="00502CCB">
        <w:rPr>
          <w:rStyle w:val="Emphasis"/>
        </w:rPr>
        <w:t>thorium</w:t>
      </w:r>
      <w:r w:rsidRPr="00A66732">
        <w:rPr>
          <w:sz w:val="16"/>
        </w:rPr>
        <w:t xml:space="preserve">. Thorium tailings are </w:t>
      </w:r>
      <w:r w:rsidRPr="00502CCB">
        <w:rPr>
          <w:sz w:val="16"/>
        </w:rPr>
        <w:t>3‒</w:t>
      </w:r>
      <w:r w:rsidRPr="00502CCB">
        <w:rPr>
          <w:rStyle w:val="Emphasis"/>
        </w:rPr>
        <w:t>10 times more radioactive</w:t>
      </w:r>
      <w:r w:rsidRPr="00A66732">
        <w:rPr>
          <w:rStyle w:val="StyleUnderline"/>
        </w:rPr>
        <w:t xml:space="preserve"> than uranium</w:t>
      </w:r>
      <w:r w:rsidRPr="00A66732">
        <w:rPr>
          <w:sz w:val="16"/>
        </w:rPr>
        <w:t xml:space="preserve">, the two NGOs pointed out in their September 12 submission, responding to the mine’s latest Environmental Impact Statement. The tailings will </w:t>
      </w:r>
      <w:r w:rsidRPr="00A66732">
        <w:rPr>
          <w:rStyle w:val="StyleUnderline"/>
        </w:rPr>
        <w:t>cause health problems</w:t>
      </w:r>
      <w:r w:rsidRPr="00A66732">
        <w:rPr>
          <w:sz w:val="16"/>
        </w:rPr>
        <w:t xml:space="preserve">, </w:t>
      </w:r>
      <w:r w:rsidRPr="00502CCB">
        <w:rPr>
          <w:rStyle w:val="Emphasis"/>
        </w:rPr>
        <w:t>even if</w:t>
      </w:r>
      <w:r w:rsidRPr="00A66732">
        <w:rPr>
          <w:sz w:val="16"/>
        </w:rPr>
        <w:t xml:space="preserve"> the built-in </w:t>
      </w:r>
      <w:r w:rsidRPr="00A66732">
        <w:rPr>
          <w:rStyle w:val="StyleUnderline"/>
        </w:rPr>
        <w:t>dams behave as planned</w:t>
      </w:r>
      <w:r w:rsidRPr="00A66732">
        <w:rPr>
          <w:sz w:val="16"/>
        </w:rPr>
        <w:t xml:space="preserve">. The </w:t>
      </w:r>
      <w:r w:rsidRPr="00A66732">
        <w:rPr>
          <w:rStyle w:val="StyleUnderline"/>
        </w:rPr>
        <w:t xml:space="preserve">risk </w:t>
      </w:r>
      <w:r w:rsidRPr="00502CCB">
        <w:rPr>
          <w:rStyle w:val="Emphasis"/>
        </w:rPr>
        <w:t>increases</w:t>
      </w:r>
      <w:r w:rsidRPr="00A66732">
        <w:rPr>
          <w:rStyle w:val="StyleUnderline"/>
        </w:rPr>
        <w:t xml:space="preserve"> over </w:t>
      </w:r>
      <w:r w:rsidRPr="00502CCB">
        <w:rPr>
          <w:rStyle w:val="Emphasis"/>
        </w:rPr>
        <w:t>time</w:t>
      </w:r>
      <w:r w:rsidRPr="00A66732">
        <w:rPr>
          <w:sz w:val="16"/>
        </w:rPr>
        <w:t xml:space="preserve">, primarily after the mine has been shut down and when monitoring and maintenance have been completed. In addition to the planned discharges, </w:t>
      </w:r>
      <w:r w:rsidRPr="00A66732">
        <w:rPr>
          <w:rStyle w:val="StyleUnderline"/>
        </w:rPr>
        <w:t xml:space="preserve">there will be </w:t>
      </w:r>
      <w:r w:rsidRPr="00502CCB">
        <w:rPr>
          <w:rStyle w:val="Emphasis"/>
        </w:rPr>
        <w:t>unintentional spills</w:t>
      </w:r>
      <w:r w:rsidRPr="00A66732">
        <w:rPr>
          <w:rStyle w:val="StyleUnderline"/>
        </w:rPr>
        <w:t xml:space="preserve"> via leaks and accidents</w:t>
      </w:r>
      <w:r w:rsidRPr="00A66732">
        <w:rPr>
          <w:sz w:val="16"/>
        </w:rPr>
        <w:t xml:space="preserve">. In the long run, </w:t>
      </w:r>
      <w:r w:rsidRPr="00502CCB">
        <w:rPr>
          <w:rStyle w:val="Emphasis"/>
        </w:rPr>
        <w:t>large</w:t>
      </w:r>
      <w:r w:rsidRPr="00A66732">
        <w:rPr>
          <w:rStyle w:val="StyleUnderline"/>
        </w:rPr>
        <w:t xml:space="preserve"> areas around the mine will be </w:t>
      </w:r>
      <w:r w:rsidRPr="00502CCB">
        <w:rPr>
          <w:rStyle w:val="Emphasis"/>
        </w:rPr>
        <w:t>contaminated</w:t>
      </w:r>
      <w:r w:rsidRPr="00A66732">
        <w:rPr>
          <w:sz w:val="16"/>
        </w:rPr>
        <w:t xml:space="preserve"> with radioactive elements and non-radioactive substances, many of </w:t>
      </w:r>
      <w:r w:rsidRPr="00A66732">
        <w:rPr>
          <w:rStyle w:val="StyleUnderline"/>
        </w:rPr>
        <w:t xml:space="preserve">which are </w:t>
      </w:r>
      <w:r w:rsidRPr="00502CCB">
        <w:rPr>
          <w:rStyle w:val="Emphasis"/>
        </w:rPr>
        <w:t>highly toxic</w:t>
      </w:r>
      <w:r w:rsidRPr="00A66732">
        <w:rPr>
          <w:sz w:val="16"/>
        </w:rPr>
        <w:t xml:space="preserve">. The </w:t>
      </w:r>
      <w:r w:rsidRPr="00A66732">
        <w:rPr>
          <w:rStyle w:val="StyleUnderline"/>
        </w:rPr>
        <w:t xml:space="preserve">people living in the </w:t>
      </w:r>
      <w:r w:rsidRPr="00502CCB">
        <w:rPr>
          <w:rStyle w:val="Emphasis"/>
        </w:rPr>
        <w:t>polluted</w:t>
      </w:r>
      <w:r w:rsidRPr="00A66732">
        <w:rPr>
          <w:rStyle w:val="StyleUnderline"/>
        </w:rPr>
        <w:t xml:space="preserve"> areas will be </w:t>
      </w:r>
      <w:r w:rsidRPr="00502CCB">
        <w:rPr>
          <w:rStyle w:val="Emphasis"/>
        </w:rPr>
        <w:t>permanently exposed</w:t>
      </w:r>
      <w:r w:rsidRPr="00A66732">
        <w:rPr>
          <w:rStyle w:val="StyleUnderline"/>
        </w:rPr>
        <w:t xml:space="preserve"> to radioactive</w:t>
      </w:r>
      <w:r w:rsidRPr="00A66732">
        <w:rPr>
          <w:sz w:val="16"/>
        </w:rPr>
        <w:t xml:space="preserve"> and other toxic </w:t>
      </w:r>
      <w:r w:rsidRPr="00A66732">
        <w:rPr>
          <w:rStyle w:val="StyleUnderline"/>
        </w:rPr>
        <w:t xml:space="preserve">substances via drinking </w:t>
      </w:r>
      <w:r w:rsidRPr="00502CCB">
        <w:rPr>
          <w:rStyle w:val="Emphasis"/>
        </w:rPr>
        <w:t>water</w:t>
      </w:r>
      <w:r w:rsidRPr="00A66732">
        <w:rPr>
          <w:sz w:val="16"/>
        </w:rPr>
        <w:t xml:space="preserve">, </w:t>
      </w:r>
      <w:r w:rsidRPr="00502CCB">
        <w:rPr>
          <w:rStyle w:val="Emphasis"/>
        </w:rPr>
        <w:t>food</w:t>
      </w:r>
      <w:r w:rsidRPr="00A66732">
        <w:rPr>
          <w:sz w:val="16"/>
        </w:rPr>
        <w:t xml:space="preserve">, </w:t>
      </w:r>
      <w:r w:rsidRPr="00A66732">
        <w:rPr>
          <w:rStyle w:val="StyleUnderline"/>
        </w:rPr>
        <w:t xml:space="preserve">and </w:t>
      </w:r>
      <w:r w:rsidRPr="00502CCB">
        <w:rPr>
          <w:rStyle w:val="Emphasis"/>
        </w:rPr>
        <w:t>air</w:t>
      </w:r>
      <w:r w:rsidRPr="00A66732">
        <w:rPr>
          <w:sz w:val="16"/>
        </w:rPr>
        <w:t xml:space="preserve">. </w:t>
      </w:r>
      <w:r w:rsidRPr="00502CCB">
        <w:rPr>
          <w:rStyle w:val="Emphasis"/>
        </w:rPr>
        <w:t>Seafood</w:t>
      </w:r>
      <w:r w:rsidRPr="00A66732">
        <w:rPr>
          <w:sz w:val="16"/>
        </w:rPr>
        <w:t xml:space="preserve"> is also </w:t>
      </w:r>
      <w:r w:rsidRPr="00A66732">
        <w:rPr>
          <w:rStyle w:val="StyleUnderline"/>
        </w:rPr>
        <w:t xml:space="preserve">becoming </w:t>
      </w:r>
      <w:r w:rsidRPr="00502CCB">
        <w:rPr>
          <w:rStyle w:val="Emphasis"/>
        </w:rPr>
        <w:t>polluted</w:t>
      </w:r>
      <w:r w:rsidRPr="00A66732">
        <w:rPr>
          <w:rStyle w:val="StyleUnderline"/>
        </w:rPr>
        <w:t xml:space="preserve"> due to the </w:t>
      </w:r>
      <w:r w:rsidRPr="00502CCB">
        <w:rPr>
          <w:rStyle w:val="Emphasis"/>
        </w:rPr>
        <w:t>massive</w:t>
      </w:r>
      <w:r w:rsidRPr="00A66732">
        <w:rPr>
          <w:rStyle w:val="StyleUnderline"/>
        </w:rPr>
        <w:t xml:space="preserve"> </w:t>
      </w:r>
      <w:r w:rsidRPr="00502CCB">
        <w:rPr>
          <w:rStyle w:val="Emphasis"/>
        </w:rPr>
        <w:t>discharges</w:t>
      </w:r>
      <w:r w:rsidRPr="00A66732">
        <w:rPr>
          <w:rStyle w:val="StyleUnderline"/>
        </w:rPr>
        <w:t xml:space="preserve"> of waste</w:t>
      </w:r>
      <w:r w:rsidRPr="00A66732">
        <w:rPr>
          <w:sz w:val="16"/>
        </w:rPr>
        <w:t xml:space="preserve">, including wastewater, along the coast. </w:t>
      </w:r>
      <w:r w:rsidRPr="00502CCB">
        <w:rPr>
          <w:rStyle w:val="Emphasis"/>
        </w:rPr>
        <w:t>Bioaccumulation</w:t>
      </w:r>
      <w:r w:rsidRPr="00A66732">
        <w:rPr>
          <w:rStyle w:val="StyleUnderline"/>
        </w:rPr>
        <w:t xml:space="preserve"> of </w:t>
      </w:r>
      <w:r w:rsidRPr="00502CCB">
        <w:rPr>
          <w:rStyle w:val="Emphasis"/>
        </w:rPr>
        <w:t>radionuclides</w:t>
      </w:r>
      <w:r w:rsidRPr="00A66732">
        <w:rPr>
          <w:sz w:val="16"/>
        </w:rPr>
        <w:t xml:space="preserve"> and non-radioactive chemicals can </w:t>
      </w:r>
      <w:r w:rsidRPr="00A66732">
        <w:rPr>
          <w:rStyle w:val="StyleUnderline"/>
        </w:rPr>
        <w:t xml:space="preserve">become a </w:t>
      </w:r>
      <w:r w:rsidRPr="00502CCB">
        <w:rPr>
          <w:rStyle w:val="Emphasis"/>
        </w:rPr>
        <w:t>serious</w:t>
      </w:r>
      <w:r w:rsidRPr="00A66732">
        <w:rPr>
          <w:rStyle w:val="StyleUnderline"/>
        </w:rPr>
        <w:t xml:space="preserve"> problem</w:t>
      </w:r>
      <w:r w:rsidRPr="00A66732">
        <w:rPr>
          <w:sz w:val="16"/>
        </w:rPr>
        <w:t xml:space="preserve">. All this means that uranium mining in Kuannersuit </w:t>
      </w:r>
      <w:r w:rsidRPr="00A66732">
        <w:rPr>
          <w:rStyle w:val="StyleUnderline"/>
        </w:rPr>
        <w:t xml:space="preserve">in addition to </w:t>
      </w:r>
      <w:r w:rsidRPr="00502CCB">
        <w:rPr>
          <w:rStyle w:val="Emphasis"/>
        </w:rPr>
        <w:t>significant</w:t>
      </w:r>
      <w:r w:rsidRPr="00A66732">
        <w:rPr>
          <w:rStyle w:val="StyleUnderline"/>
        </w:rPr>
        <w:t xml:space="preserve"> chemical pollution</w:t>
      </w:r>
      <w:r w:rsidRPr="00A66732">
        <w:rPr>
          <w:sz w:val="16"/>
        </w:rPr>
        <w:t xml:space="preserve"> will </w:t>
      </w:r>
      <w:r w:rsidRPr="00A66732">
        <w:rPr>
          <w:rStyle w:val="StyleUnderline"/>
        </w:rPr>
        <w:t xml:space="preserve">leave millions of </w:t>
      </w:r>
      <w:r w:rsidRPr="00502CCB">
        <w:rPr>
          <w:rStyle w:val="Emphasis"/>
        </w:rPr>
        <w:t>tons of tailings</w:t>
      </w:r>
      <w:r w:rsidRPr="00A66732">
        <w:rPr>
          <w:rStyle w:val="StyleUnderline"/>
        </w:rPr>
        <w:t xml:space="preserve"> containing</w:t>
      </w:r>
      <w:r w:rsidRPr="00A66732">
        <w:rPr>
          <w:sz w:val="16"/>
        </w:rPr>
        <w:t xml:space="preserve"> some of </w:t>
      </w:r>
      <w:r w:rsidRPr="00A66732">
        <w:rPr>
          <w:rStyle w:val="StyleUnderline"/>
        </w:rPr>
        <w:t xml:space="preserve">the </w:t>
      </w:r>
      <w:r w:rsidRPr="00502CCB">
        <w:rPr>
          <w:rStyle w:val="Emphasis"/>
        </w:rPr>
        <w:t>most toxic</w:t>
      </w:r>
      <w:r w:rsidRPr="00A66732">
        <w:rPr>
          <w:rStyle w:val="StyleUnderline"/>
        </w:rPr>
        <w:t xml:space="preserve"> known radioactive substances</w:t>
      </w:r>
      <w:r w:rsidRPr="00A66732">
        <w:rPr>
          <w:sz w:val="16"/>
        </w:rPr>
        <w:t xml:space="preserve">, </w:t>
      </w:r>
      <w:r w:rsidRPr="00A66732">
        <w:rPr>
          <w:rStyle w:val="StyleUnderline"/>
        </w:rPr>
        <w:t xml:space="preserve">such as </w:t>
      </w:r>
      <w:r w:rsidRPr="00502CCB">
        <w:rPr>
          <w:rStyle w:val="Emphasis"/>
        </w:rPr>
        <w:t>radium</w:t>
      </w:r>
      <w:r w:rsidRPr="00A66732">
        <w:rPr>
          <w:sz w:val="16"/>
        </w:rPr>
        <w:t xml:space="preserve">, </w:t>
      </w:r>
      <w:r w:rsidRPr="00502CCB">
        <w:rPr>
          <w:rStyle w:val="Emphasis"/>
        </w:rPr>
        <w:t>thorium</w:t>
      </w:r>
      <w:r w:rsidRPr="00A66732">
        <w:rPr>
          <w:sz w:val="16"/>
        </w:rPr>
        <w:t xml:space="preserve">, </w:t>
      </w:r>
      <w:r w:rsidRPr="00502CCB">
        <w:rPr>
          <w:rStyle w:val="Emphasis"/>
        </w:rPr>
        <w:t>radon</w:t>
      </w:r>
      <w:r w:rsidRPr="00A66732">
        <w:rPr>
          <w:sz w:val="16"/>
        </w:rPr>
        <w:t xml:space="preserve">, </w:t>
      </w:r>
      <w:r w:rsidRPr="00A66732">
        <w:rPr>
          <w:rStyle w:val="StyleUnderline"/>
        </w:rPr>
        <w:t xml:space="preserve">and </w:t>
      </w:r>
      <w:r w:rsidRPr="00502CCB">
        <w:rPr>
          <w:rStyle w:val="Emphasis"/>
        </w:rPr>
        <w:t>polonium</w:t>
      </w:r>
      <w:r w:rsidRPr="00A66732">
        <w:rPr>
          <w:sz w:val="16"/>
        </w:rPr>
        <w:t xml:space="preserve">, and this waste </w:t>
      </w:r>
      <w:r w:rsidRPr="00A66732">
        <w:rPr>
          <w:rStyle w:val="StyleUnderline"/>
        </w:rPr>
        <w:t xml:space="preserve">remains </w:t>
      </w:r>
      <w:r w:rsidRPr="00502CCB">
        <w:rPr>
          <w:rStyle w:val="Emphasis"/>
        </w:rPr>
        <w:t>radioactive</w:t>
      </w:r>
      <w:r w:rsidRPr="00A66732">
        <w:rPr>
          <w:sz w:val="16"/>
        </w:rPr>
        <w:t xml:space="preserve"> at a dangerous level </w:t>
      </w:r>
      <w:r w:rsidRPr="00A66732">
        <w:rPr>
          <w:rStyle w:val="StyleUnderline"/>
        </w:rPr>
        <w:t xml:space="preserve">for </w:t>
      </w:r>
      <w:r w:rsidRPr="00502CCB">
        <w:rPr>
          <w:rStyle w:val="Emphasis"/>
        </w:rPr>
        <w:t>hundreds of thousands of years</w:t>
      </w:r>
      <w:r w:rsidRPr="00A66732">
        <w:rPr>
          <w:sz w:val="16"/>
        </w:rPr>
        <w:t>. In addition, the Arctic environment is particularly vulnerable to pollution because it is rebuilding very slowly, and the long-term consequences of uranium mining could be extensive radioactive pollution, which, due to the health hazard, may make it necessary to ban agriculture, fishing, trapping, and livestock farming.” (see here).</w:t>
      </w:r>
    </w:p>
    <w:p w14:paraId="4800FAF2" w14:textId="77777777" w:rsidR="00B25D92" w:rsidRPr="00AA3FB0" w:rsidRDefault="00B25D92" w:rsidP="00B25D92">
      <w:pPr>
        <w:pStyle w:val="Heading4"/>
      </w:pPr>
      <w:r w:rsidRPr="00AA3FB0">
        <w:t>Uranium and thorium-rich deposits poison air, land, and seafood</w:t>
      </w:r>
      <w:r w:rsidRPr="00AA3FB0">
        <w:rPr>
          <w:b w:val="0"/>
          <w:bCs/>
        </w:rPr>
        <w:t>---Mining would expose Arctic populations to lethal radiation and wipe out traditional livelihoods.</w:t>
      </w:r>
    </w:p>
    <w:p w14:paraId="68A7E0D7" w14:textId="77777777" w:rsidR="00B25D92" w:rsidRDefault="00B25D92" w:rsidP="00B25D92">
      <w:r w:rsidRPr="00502CCB">
        <w:rPr>
          <w:rStyle w:val="Style13ptBold"/>
        </w:rPr>
        <w:t>Kamis ’22</w:t>
      </w:r>
      <w:r>
        <w:t xml:space="preserve"> [James; September 1; </w:t>
      </w:r>
      <w:r w:rsidRPr="006F337E">
        <w:t>Geologist and AAPG member of 41 years</w:t>
      </w:r>
      <w:r>
        <w:t xml:space="preserve">, BS </w:t>
      </w:r>
      <w:r w:rsidRPr="00D724E5">
        <w:t>in Geology from Northern Illinois University</w:t>
      </w:r>
      <w:r>
        <w:t xml:space="preserve">, </w:t>
      </w:r>
      <w:r w:rsidRPr="00D724E5">
        <w:t>MS in Geology from Idaho State University</w:t>
      </w:r>
      <w:r>
        <w:t xml:space="preserve">, former worker for </w:t>
      </w:r>
      <w:r w:rsidRPr="00D724E5">
        <w:t>Becker Industries, ARCO, Cross Timbers, Texaco, Fina, Union 76, and BTA Oil Producers</w:t>
      </w:r>
      <w:r>
        <w:t xml:space="preserve">; </w:t>
      </w:r>
      <w:r w:rsidRPr="00D724E5">
        <w:t>Climate Change Dispatch</w:t>
      </w:r>
      <w:r>
        <w:t>, “</w:t>
      </w:r>
      <w:r w:rsidRPr="00D724E5">
        <w:t>The Dirty Truth About Open-Pit Mining For Greenland’s Rare Earth Minerals</w:t>
      </w:r>
      <w:r>
        <w:t xml:space="preserve">,” </w:t>
      </w:r>
      <w:r w:rsidRPr="00502CCB">
        <w:t>climatechangedispatch.com/the-dirty-truth-about-open-pit-mining-for-greenlands-rare-earth-minerals</w:t>
      </w:r>
      <w:r>
        <w:t>] //jwh</w:t>
      </w:r>
    </w:p>
    <w:p w14:paraId="0B698A86" w14:textId="77777777" w:rsidR="00B25D92" w:rsidRPr="00A66732" w:rsidRDefault="00B25D92" w:rsidP="00B25D92">
      <w:pPr>
        <w:rPr>
          <w:sz w:val="16"/>
        </w:rPr>
      </w:pPr>
      <w:r w:rsidRPr="00A66732">
        <w:rPr>
          <w:sz w:val="16"/>
        </w:rPr>
        <w:t xml:space="preserve">4. </w:t>
      </w:r>
      <w:r w:rsidRPr="00A66732">
        <w:rPr>
          <w:rStyle w:val="StyleUnderline"/>
        </w:rPr>
        <w:t>Mercury Pollution</w:t>
      </w:r>
    </w:p>
    <w:p w14:paraId="6AF3F82A" w14:textId="77777777" w:rsidR="00B25D92" w:rsidRPr="00A66732" w:rsidRDefault="00B25D92" w:rsidP="00B25D92">
      <w:pPr>
        <w:rPr>
          <w:sz w:val="16"/>
        </w:rPr>
      </w:pPr>
      <w:r w:rsidRPr="00A66732">
        <w:rPr>
          <w:sz w:val="16"/>
        </w:rPr>
        <w:t xml:space="preserve">Research studies have proven that the rivers, ocean bays, and open ocean waters </w:t>
      </w:r>
      <w:r w:rsidRPr="00A66732">
        <w:rPr>
          <w:rStyle w:val="StyleUnderline"/>
        </w:rPr>
        <w:t xml:space="preserve">in the </w:t>
      </w:r>
      <w:r w:rsidRPr="00502CCB">
        <w:rPr>
          <w:rStyle w:val="Emphasis"/>
        </w:rPr>
        <w:t>proposed</w:t>
      </w:r>
      <w:r w:rsidRPr="00A66732">
        <w:rPr>
          <w:rStyle w:val="StyleUnderline"/>
        </w:rPr>
        <w:t xml:space="preserve"> Greenland mining areas have </w:t>
      </w:r>
      <w:r w:rsidRPr="00502CCB">
        <w:rPr>
          <w:rStyle w:val="Emphasis"/>
        </w:rPr>
        <w:t>extremely high concentrations</w:t>
      </w:r>
      <w:r w:rsidRPr="00A66732">
        <w:rPr>
          <w:rStyle w:val="StyleUnderline"/>
        </w:rPr>
        <w:t xml:space="preserve"> of natural mercury</w:t>
      </w:r>
      <w:r w:rsidRPr="00A66732">
        <w:rPr>
          <w:sz w:val="16"/>
        </w:rPr>
        <w:t>.</w:t>
      </w:r>
    </w:p>
    <w:p w14:paraId="2C845A05" w14:textId="77777777" w:rsidR="00B25D92" w:rsidRPr="00A66732" w:rsidRDefault="00B25D92" w:rsidP="00B25D92">
      <w:pPr>
        <w:rPr>
          <w:sz w:val="16"/>
        </w:rPr>
      </w:pPr>
      <w:r w:rsidRPr="00A66732">
        <w:rPr>
          <w:sz w:val="16"/>
        </w:rPr>
        <w:t xml:space="preserve">Mercury comes from bedrock layers that are mercury rich. Mercury is a rare earth mineral. </w:t>
      </w:r>
      <w:r w:rsidRPr="00A66732">
        <w:rPr>
          <w:rStyle w:val="StyleUnderline"/>
        </w:rPr>
        <w:t xml:space="preserve">If anything goes </w:t>
      </w:r>
      <w:r w:rsidRPr="00502CCB">
        <w:rPr>
          <w:rStyle w:val="Emphasis"/>
        </w:rPr>
        <w:t>awry</w:t>
      </w:r>
      <w:r w:rsidRPr="00A66732">
        <w:rPr>
          <w:rStyle w:val="StyleUnderline"/>
        </w:rPr>
        <w:t xml:space="preserve"> with the </w:t>
      </w:r>
      <w:r w:rsidRPr="00502CCB">
        <w:rPr>
          <w:rStyle w:val="Emphasis"/>
        </w:rPr>
        <w:t>mining</w:t>
      </w:r>
      <w:r w:rsidRPr="00A66732">
        <w:rPr>
          <w:rStyle w:val="StyleUnderline"/>
        </w:rPr>
        <w:t xml:space="preserve"> process</w:t>
      </w:r>
      <w:r w:rsidRPr="00A66732">
        <w:rPr>
          <w:sz w:val="16"/>
        </w:rPr>
        <w:t xml:space="preserve">, </w:t>
      </w:r>
      <w:r w:rsidRPr="00502CCB">
        <w:rPr>
          <w:rStyle w:val="Emphasis"/>
        </w:rPr>
        <w:t>huge</w:t>
      </w:r>
      <w:r w:rsidRPr="00A66732">
        <w:rPr>
          <w:rStyle w:val="StyleUnderline"/>
        </w:rPr>
        <w:t xml:space="preserve"> additional </w:t>
      </w:r>
      <w:r w:rsidRPr="00502CCB">
        <w:rPr>
          <w:rStyle w:val="Emphasis"/>
        </w:rPr>
        <w:t>amounts</w:t>
      </w:r>
      <w:r w:rsidRPr="00A66732">
        <w:rPr>
          <w:rStyle w:val="StyleUnderline"/>
        </w:rPr>
        <w:t xml:space="preserve"> of</w:t>
      </w:r>
      <w:r w:rsidRPr="00A66732">
        <w:rPr>
          <w:sz w:val="16"/>
        </w:rPr>
        <w:t xml:space="preserve"> natural </w:t>
      </w:r>
      <w:r w:rsidRPr="00A66732">
        <w:rPr>
          <w:rStyle w:val="StyleUnderline"/>
        </w:rPr>
        <w:t xml:space="preserve">mercury will get </w:t>
      </w:r>
      <w:r w:rsidRPr="00502CCB">
        <w:rPr>
          <w:rStyle w:val="Emphasis"/>
        </w:rPr>
        <w:t>dumped</w:t>
      </w:r>
      <w:r w:rsidRPr="00A66732">
        <w:rPr>
          <w:rStyle w:val="StyleUnderline"/>
        </w:rPr>
        <w:t xml:space="preserve"> into Greenland’s </w:t>
      </w:r>
      <w:r w:rsidRPr="00502CCB">
        <w:rPr>
          <w:rStyle w:val="Emphasis"/>
        </w:rPr>
        <w:t>seawater</w:t>
      </w:r>
      <w:r w:rsidRPr="00A66732">
        <w:rPr>
          <w:rStyle w:val="StyleUnderline"/>
        </w:rPr>
        <w:t xml:space="preserve"> and </w:t>
      </w:r>
      <w:r w:rsidRPr="00502CCB">
        <w:rPr>
          <w:rStyle w:val="Emphasis"/>
        </w:rPr>
        <w:t>freshwater</w:t>
      </w:r>
      <w:r w:rsidRPr="00A66732">
        <w:rPr>
          <w:rStyle w:val="StyleUnderline"/>
        </w:rPr>
        <w:t xml:space="preserve"> systems</w:t>
      </w:r>
      <w:r w:rsidRPr="00A66732">
        <w:rPr>
          <w:sz w:val="16"/>
        </w:rPr>
        <w:t>.</w:t>
      </w:r>
    </w:p>
    <w:p w14:paraId="6C7E47E8" w14:textId="77777777" w:rsidR="00B25D92" w:rsidRPr="000B35C8" w:rsidRDefault="00B25D92" w:rsidP="00B25D92">
      <w:pPr>
        <w:rPr>
          <w:sz w:val="16"/>
        </w:rPr>
      </w:pPr>
      <w:r w:rsidRPr="00A66732">
        <w:rPr>
          <w:sz w:val="16"/>
        </w:rPr>
        <w:t xml:space="preserve">“Unlike polluted rivers in other parts of the world, contaminated by industrial activity, the researchers believe the Greenland mercury is coming from natural sources. If it were coming from human pollution, then the snow on top of the ice sheet should also be full of mercury—yet previous studies have shown it’s comparatively clean. Instead, the </w:t>
      </w:r>
      <w:r w:rsidRPr="00A66732">
        <w:rPr>
          <w:rStyle w:val="StyleUnderline"/>
        </w:rPr>
        <w:t>scientists believe</w:t>
      </w:r>
      <w:r w:rsidRPr="00A66732">
        <w:rPr>
          <w:sz w:val="16"/>
        </w:rPr>
        <w:t xml:space="preserve"> the </w:t>
      </w:r>
      <w:r w:rsidRPr="00502CCB">
        <w:rPr>
          <w:rStyle w:val="Emphasis"/>
        </w:rPr>
        <w:t>meltwater mercury</w:t>
      </w:r>
      <w:r w:rsidRPr="00A66732">
        <w:rPr>
          <w:sz w:val="16"/>
        </w:rPr>
        <w:t xml:space="preserve"> is probably leaching out of the bedrock beneath the ice. Mercury concentration in the meltwater rivers was at least </w:t>
      </w:r>
      <w:r w:rsidRPr="00A66732">
        <w:rPr>
          <w:rStyle w:val="StyleUnderline"/>
        </w:rPr>
        <w:t xml:space="preserve">an </w:t>
      </w:r>
      <w:r w:rsidRPr="00502CCB">
        <w:rPr>
          <w:rStyle w:val="Emphasis"/>
        </w:rPr>
        <w:t>order of magnitude higher</w:t>
      </w:r>
      <w:r w:rsidRPr="00A66732">
        <w:rPr>
          <w:rStyle w:val="StyleUnderline"/>
        </w:rPr>
        <w:t xml:space="preserve"> than the concentrations found in </w:t>
      </w:r>
      <w:r w:rsidRPr="00502CCB">
        <w:rPr>
          <w:rStyle w:val="Emphasis"/>
        </w:rPr>
        <w:t>ordinary</w:t>
      </w:r>
      <w:r w:rsidRPr="00A66732">
        <w:rPr>
          <w:rStyle w:val="StyleUnderline"/>
        </w:rPr>
        <w:t xml:space="preserve"> rivers across the Arctic</w:t>
      </w:r>
      <w:r w:rsidRPr="00A66732">
        <w:rPr>
          <w:sz w:val="16"/>
        </w:rPr>
        <w:t xml:space="preserve">. These concentrations became slightly diluted by the time they flowed out into the fjords—but were still higher than expected, the researchers say. </w:t>
      </w:r>
      <w:r w:rsidRPr="00A66732">
        <w:rPr>
          <w:rStyle w:val="StyleUnderline"/>
        </w:rPr>
        <w:t xml:space="preserve">Even after </w:t>
      </w:r>
      <w:r w:rsidRPr="00502CCB">
        <w:rPr>
          <w:rStyle w:val="Emphasis"/>
        </w:rPr>
        <w:t>mingling</w:t>
      </w:r>
      <w:r w:rsidRPr="00A66732">
        <w:rPr>
          <w:rStyle w:val="StyleUnderline"/>
        </w:rPr>
        <w:t xml:space="preserve"> with the </w:t>
      </w:r>
      <w:r w:rsidRPr="00502CCB">
        <w:rPr>
          <w:rStyle w:val="Emphasis"/>
        </w:rPr>
        <w:t>salty water</w:t>
      </w:r>
      <w:r w:rsidRPr="00A66732">
        <w:rPr>
          <w:sz w:val="16"/>
        </w:rPr>
        <w:t xml:space="preserve">, </w:t>
      </w:r>
      <w:r w:rsidRPr="00A66732">
        <w:rPr>
          <w:rStyle w:val="StyleUnderline"/>
        </w:rPr>
        <w:t xml:space="preserve">the </w:t>
      </w:r>
      <w:r w:rsidRPr="00502CCB">
        <w:rPr>
          <w:rStyle w:val="Emphasis"/>
        </w:rPr>
        <w:t>levels</w:t>
      </w:r>
      <w:r w:rsidRPr="00A66732">
        <w:rPr>
          <w:sz w:val="16"/>
        </w:rPr>
        <w:t xml:space="preserve"> in the fjords </w:t>
      </w:r>
      <w:r w:rsidRPr="00502CCB">
        <w:rPr>
          <w:rStyle w:val="Emphasis"/>
        </w:rPr>
        <w:t>remained</w:t>
      </w:r>
      <w:r w:rsidRPr="00A66732">
        <w:rPr>
          <w:sz w:val="16"/>
        </w:rPr>
        <w:t xml:space="preserve"> about </w:t>
      </w:r>
      <w:r w:rsidRPr="00A66732">
        <w:rPr>
          <w:rStyle w:val="StyleUnderline"/>
        </w:rPr>
        <w:t xml:space="preserve">an </w:t>
      </w:r>
      <w:r w:rsidRPr="00502CCB">
        <w:rPr>
          <w:rStyle w:val="Emphasis"/>
        </w:rPr>
        <w:t>order of magnitude higher</w:t>
      </w:r>
      <w:r w:rsidRPr="00A66732">
        <w:rPr>
          <w:rStyle w:val="StyleUnderline"/>
        </w:rPr>
        <w:t xml:space="preserve"> than</w:t>
      </w:r>
      <w:r w:rsidRPr="00A66732">
        <w:rPr>
          <w:sz w:val="16"/>
        </w:rPr>
        <w:t xml:space="preserve"> the mercury levels </w:t>
      </w:r>
      <w:r w:rsidRPr="00A66732">
        <w:rPr>
          <w:rStyle w:val="StyleUnderline"/>
        </w:rPr>
        <w:t xml:space="preserve">found in </w:t>
      </w:r>
      <w:r w:rsidRPr="00502CCB">
        <w:rPr>
          <w:rStyle w:val="Emphasis"/>
        </w:rPr>
        <w:t>most</w:t>
      </w:r>
      <w:r w:rsidRPr="00A66732">
        <w:rPr>
          <w:rStyle w:val="StyleUnderline"/>
        </w:rPr>
        <w:t xml:space="preserve"> open ocean </w:t>
      </w:r>
      <w:r w:rsidRPr="00502CCB">
        <w:rPr>
          <w:rStyle w:val="Emphasis"/>
        </w:rPr>
        <w:t>waters</w:t>
      </w:r>
      <w:r w:rsidRPr="00A66732">
        <w:rPr>
          <w:sz w:val="16"/>
        </w:rPr>
        <w:t>” (see here).</w:t>
      </w:r>
    </w:p>
    <w:p w14:paraId="4399842B" w14:textId="77777777" w:rsidR="00B25D92" w:rsidRPr="000B35C8" w:rsidRDefault="00B25D92" w:rsidP="00B25D92">
      <w:pPr>
        <w:pStyle w:val="Heading4"/>
      </w:pPr>
      <w:r w:rsidRPr="000B35C8">
        <w:t>Toxic leaching, groundwater contamination, and sterile soil from decades of mining show that “clean extraction” is a myth</w:t>
      </w:r>
      <w:r w:rsidRPr="000B35C8">
        <w:rPr>
          <w:b w:val="0"/>
          <w:bCs/>
        </w:rPr>
        <w:t>---Greenland would inherit the same poisoned legacy.</w:t>
      </w:r>
    </w:p>
    <w:p w14:paraId="73704D3E" w14:textId="77777777" w:rsidR="00B25D92" w:rsidRDefault="00B25D92" w:rsidP="00B25D92">
      <w:r w:rsidRPr="00E1422B">
        <w:rPr>
          <w:rStyle w:val="Style13ptBold"/>
        </w:rPr>
        <w:t>Earth ’20</w:t>
      </w:r>
      <w:r>
        <w:t xml:space="preserve"> [Earth.org; July 14; E</w:t>
      </w:r>
      <w:r w:rsidRPr="00E1422B">
        <w:t>nvironmental news platform, credible independent journalism outlet, nonprofit organization committed to transparency, based in Hong Kong with a global perspective, focused on climate science and sustainability, publishes rigorously researched articles, collaborates with scientists and policy experts, trusted source for ecological analysis, aims to inform public discourse and influence environmental policy</w:t>
      </w:r>
      <w:r>
        <w:t>; Earth.org, “</w:t>
      </w:r>
      <w:r w:rsidRPr="00E1422B">
        <w:t>How Rare-Earth Mining Has Devastated China’s Environment</w:t>
      </w:r>
      <w:r>
        <w:t xml:space="preserve">,” </w:t>
      </w:r>
      <w:r w:rsidRPr="00E1422B">
        <w:t>earth.org/rare-earth-mining-has-devastated-chinas-environment</w:t>
      </w:r>
      <w:r>
        <w:t>] //jwh</w:t>
      </w:r>
    </w:p>
    <w:p w14:paraId="36504BBE" w14:textId="77777777" w:rsidR="00B25D92" w:rsidRPr="00747F93" w:rsidRDefault="00B25D92" w:rsidP="00B25D92">
      <w:pPr>
        <w:rPr>
          <w:sz w:val="16"/>
        </w:rPr>
      </w:pPr>
      <w:r w:rsidRPr="00FC5DEE">
        <w:rPr>
          <w:rStyle w:val="StyleUnderline"/>
        </w:rPr>
        <w:t xml:space="preserve">It’s </w:t>
      </w:r>
      <w:r w:rsidRPr="00747F93">
        <w:rPr>
          <w:rStyle w:val="Emphasis"/>
        </w:rPr>
        <w:t>challenging</w:t>
      </w:r>
      <w:r w:rsidRPr="00FC5DEE">
        <w:rPr>
          <w:rStyle w:val="StyleUnderline"/>
        </w:rPr>
        <w:t xml:space="preserve"> to mine</w:t>
      </w:r>
      <w:r w:rsidRPr="00747F93">
        <w:rPr>
          <w:sz w:val="16"/>
        </w:rPr>
        <w:t xml:space="preserve"> and process </w:t>
      </w:r>
      <w:r w:rsidRPr="00FC5DEE">
        <w:rPr>
          <w:rStyle w:val="StyleUnderline"/>
        </w:rPr>
        <w:t xml:space="preserve">rare earths </w:t>
      </w:r>
      <w:r w:rsidRPr="00747F93">
        <w:rPr>
          <w:rStyle w:val="Emphasis"/>
        </w:rPr>
        <w:t>without</w:t>
      </w:r>
      <w:r w:rsidRPr="00FC5DEE">
        <w:rPr>
          <w:rStyle w:val="StyleUnderline"/>
        </w:rPr>
        <w:t xml:space="preserve"> harming the environment</w:t>
      </w:r>
      <w:r w:rsidRPr="00747F93">
        <w:rPr>
          <w:sz w:val="16"/>
        </w:rPr>
        <w:t>. The problems are related to the two primary extraction methods.</w:t>
      </w:r>
    </w:p>
    <w:p w14:paraId="41769A8E" w14:textId="77777777" w:rsidR="00B25D92" w:rsidRPr="00747F93" w:rsidRDefault="00B25D92" w:rsidP="00B25D92">
      <w:pPr>
        <w:rPr>
          <w:sz w:val="16"/>
        </w:rPr>
      </w:pPr>
      <w:r w:rsidRPr="00747F93">
        <w:rPr>
          <w:sz w:val="16"/>
        </w:rPr>
        <w:t xml:space="preserve">The first involves </w:t>
      </w:r>
      <w:r w:rsidRPr="00747F93">
        <w:rPr>
          <w:rStyle w:val="Emphasis"/>
        </w:rPr>
        <w:t>removing</w:t>
      </w:r>
      <w:r w:rsidRPr="00FC5DEE">
        <w:rPr>
          <w:rStyle w:val="StyleUnderline"/>
        </w:rPr>
        <w:t xml:space="preserve"> the topsoil</w:t>
      </w:r>
      <w:r w:rsidRPr="00747F93">
        <w:rPr>
          <w:sz w:val="16"/>
        </w:rPr>
        <w:t xml:space="preserve">, </w:t>
      </w:r>
      <w:r w:rsidRPr="00747F93">
        <w:rPr>
          <w:rStyle w:val="Emphasis"/>
        </w:rPr>
        <w:t>transporting</w:t>
      </w:r>
      <w:r w:rsidRPr="00FC5DEE">
        <w:rPr>
          <w:rStyle w:val="StyleUnderline"/>
        </w:rPr>
        <w:t xml:space="preserve"> it to a </w:t>
      </w:r>
      <w:r w:rsidRPr="00747F93">
        <w:rPr>
          <w:rStyle w:val="Emphasis"/>
        </w:rPr>
        <w:t>leaching</w:t>
      </w:r>
      <w:r w:rsidRPr="00FC5DEE">
        <w:rPr>
          <w:rStyle w:val="StyleUnderline"/>
        </w:rPr>
        <w:t xml:space="preserve"> pond</w:t>
      </w:r>
      <w:r w:rsidRPr="00747F93">
        <w:rPr>
          <w:sz w:val="16"/>
        </w:rPr>
        <w:t xml:space="preserve">, </w:t>
      </w:r>
      <w:r w:rsidRPr="00FC5DEE">
        <w:rPr>
          <w:rStyle w:val="StyleUnderline"/>
        </w:rPr>
        <w:t xml:space="preserve">and adding </w:t>
      </w:r>
      <w:r w:rsidRPr="00747F93">
        <w:rPr>
          <w:rStyle w:val="Emphasis"/>
        </w:rPr>
        <w:t>chemicals</w:t>
      </w:r>
      <w:r w:rsidRPr="00747F93">
        <w:rPr>
          <w:sz w:val="16"/>
        </w:rPr>
        <w:t xml:space="preserve"> (such as ammonium sulfate and ammonium chloride) to separate out the metals. The chemicals used in this separation process can </w:t>
      </w:r>
      <w:r w:rsidRPr="00FC5DEE">
        <w:rPr>
          <w:rStyle w:val="StyleUnderline"/>
        </w:rPr>
        <w:t xml:space="preserve">create </w:t>
      </w:r>
      <w:r w:rsidRPr="00747F93">
        <w:rPr>
          <w:rStyle w:val="Emphasis"/>
        </w:rPr>
        <w:t>air pollution</w:t>
      </w:r>
      <w:r w:rsidRPr="00747F93">
        <w:rPr>
          <w:sz w:val="16"/>
        </w:rPr>
        <w:t xml:space="preserve">, </w:t>
      </w:r>
      <w:r w:rsidRPr="00FC5DEE">
        <w:rPr>
          <w:rStyle w:val="StyleUnderline"/>
        </w:rPr>
        <w:t xml:space="preserve">cause </w:t>
      </w:r>
      <w:r w:rsidRPr="00747F93">
        <w:rPr>
          <w:rStyle w:val="Emphasis"/>
        </w:rPr>
        <w:t>erosion</w:t>
      </w:r>
      <w:r w:rsidRPr="00747F93">
        <w:rPr>
          <w:sz w:val="16"/>
        </w:rPr>
        <w:t xml:space="preserve">, </w:t>
      </w:r>
      <w:r w:rsidRPr="00FC5DEE">
        <w:rPr>
          <w:rStyle w:val="StyleUnderline"/>
        </w:rPr>
        <w:t xml:space="preserve">and </w:t>
      </w:r>
      <w:r w:rsidRPr="00747F93">
        <w:rPr>
          <w:rStyle w:val="Emphasis"/>
        </w:rPr>
        <w:t>leach</w:t>
      </w:r>
      <w:r w:rsidRPr="00FC5DEE">
        <w:rPr>
          <w:rStyle w:val="StyleUnderline"/>
        </w:rPr>
        <w:t xml:space="preserve"> into groundwater</w:t>
      </w:r>
      <w:r w:rsidRPr="00747F93">
        <w:rPr>
          <w:sz w:val="16"/>
        </w:rPr>
        <w:t xml:space="preserve">. </w:t>
      </w:r>
    </w:p>
    <w:p w14:paraId="7E140DF4" w14:textId="77777777" w:rsidR="00B25D92" w:rsidRPr="00747F93" w:rsidRDefault="00B25D92" w:rsidP="00B25D92">
      <w:pPr>
        <w:rPr>
          <w:sz w:val="16"/>
        </w:rPr>
      </w:pPr>
      <w:r w:rsidRPr="00747F93">
        <w:rPr>
          <w:sz w:val="16"/>
        </w:rPr>
        <w:t xml:space="preserve">The second processing method </w:t>
      </w:r>
      <w:r w:rsidRPr="00FC5DEE">
        <w:rPr>
          <w:rStyle w:val="StyleUnderline"/>
        </w:rPr>
        <w:t xml:space="preserve">involves </w:t>
      </w:r>
      <w:r w:rsidRPr="00747F93">
        <w:rPr>
          <w:rStyle w:val="Emphasis"/>
        </w:rPr>
        <w:t>drilling</w:t>
      </w:r>
      <w:r w:rsidRPr="00FC5DEE">
        <w:rPr>
          <w:rStyle w:val="StyleUnderline"/>
        </w:rPr>
        <w:t xml:space="preserve"> holes into the ground</w:t>
      </w:r>
      <w:r w:rsidRPr="00747F93">
        <w:rPr>
          <w:sz w:val="16"/>
        </w:rPr>
        <w:t xml:space="preserve">, inserting </w:t>
      </w:r>
      <w:r w:rsidRPr="00747F93">
        <w:rPr>
          <w:rStyle w:val="Emphasis"/>
        </w:rPr>
        <w:t>PVC</w:t>
      </w:r>
      <w:r w:rsidRPr="00FC5DEE">
        <w:rPr>
          <w:rStyle w:val="StyleUnderline"/>
        </w:rPr>
        <w:t xml:space="preserve"> pipes and </w:t>
      </w:r>
      <w:r w:rsidRPr="00747F93">
        <w:rPr>
          <w:rStyle w:val="Emphasis"/>
        </w:rPr>
        <w:t>rubber</w:t>
      </w:r>
      <w:r w:rsidRPr="00FC5DEE">
        <w:rPr>
          <w:rStyle w:val="StyleUnderline"/>
        </w:rPr>
        <w:t xml:space="preserve"> hoses and </w:t>
      </w:r>
      <w:r w:rsidRPr="00747F93">
        <w:rPr>
          <w:rStyle w:val="Emphasis"/>
        </w:rPr>
        <w:t>pumping</w:t>
      </w:r>
      <w:r w:rsidRPr="00FC5DEE">
        <w:rPr>
          <w:rStyle w:val="StyleUnderline"/>
        </w:rPr>
        <w:t xml:space="preserve"> chemicals</w:t>
      </w:r>
      <w:r w:rsidRPr="00747F93">
        <w:rPr>
          <w:sz w:val="16"/>
        </w:rPr>
        <w:t xml:space="preserve"> to flush out earth. The resulting </w:t>
      </w:r>
      <w:r w:rsidRPr="00747F93">
        <w:rPr>
          <w:rStyle w:val="Emphasis"/>
        </w:rPr>
        <w:t>slurry</w:t>
      </w:r>
      <w:r w:rsidRPr="00747F93">
        <w:rPr>
          <w:rStyle w:val="StyleUnderline"/>
        </w:rPr>
        <w:t xml:space="preserve"> is</w:t>
      </w:r>
      <w:r w:rsidRPr="00747F93">
        <w:rPr>
          <w:sz w:val="16"/>
        </w:rPr>
        <w:t xml:space="preserve"> then </w:t>
      </w:r>
      <w:r w:rsidRPr="00747F93">
        <w:rPr>
          <w:rStyle w:val="StyleUnderline"/>
        </w:rPr>
        <w:t xml:space="preserve">pumped into </w:t>
      </w:r>
      <w:r w:rsidRPr="00747F93">
        <w:rPr>
          <w:rStyle w:val="Emphasis"/>
        </w:rPr>
        <w:t>leaching</w:t>
      </w:r>
      <w:r w:rsidRPr="00747F93">
        <w:rPr>
          <w:rStyle w:val="StyleUnderline"/>
        </w:rPr>
        <w:t xml:space="preserve"> ponds</w:t>
      </w:r>
      <w:r w:rsidRPr="00747F93">
        <w:rPr>
          <w:sz w:val="16"/>
        </w:rPr>
        <w:t xml:space="preserve"> to separate out the rare-earth metal.</w:t>
      </w:r>
    </w:p>
    <w:p w14:paraId="626837B5" w14:textId="77777777" w:rsidR="00B25D92" w:rsidRPr="00747F93" w:rsidRDefault="00B25D92" w:rsidP="00B25D92">
      <w:pPr>
        <w:rPr>
          <w:sz w:val="16"/>
        </w:rPr>
      </w:pPr>
      <w:r w:rsidRPr="00747F93">
        <w:rPr>
          <w:sz w:val="16"/>
        </w:rPr>
        <w:t>This method creates the same problems as with topsoil removal with the addition of the PVC pipes, rubber hoses and other sundry used by mining crews remaining littered in the mines.</w:t>
      </w:r>
    </w:p>
    <w:p w14:paraId="532E1483" w14:textId="77777777" w:rsidR="00B25D92" w:rsidRPr="00747F93" w:rsidRDefault="00B25D92" w:rsidP="00B25D92">
      <w:pPr>
        <w:rPr>
          <w:sz w:val="16"/>
        </w:rPr>
      </w:pPr>
      <w:r w:rsidRPr="00747F93">
        <w:rPr>
          <w:rStyle w:val="StyleUnderline"/>
        </w:rPr>
        <w:t xml:space="preserve">Abandoned mines pose </w:t>
      </w:r>
      <w:r w:rsidRPr="00747F93">
        <w:rPr>
          <w:rStyle w:val="Emphasis"/>
        </w:rPr>
        <w:t>ongoing</w:t>
      </w:r>
      <w:r w:rsidRPr="00747F93">
        <w:rPr>
          <w:rStyle w:val="StyleUnderline"/>
        </w:rPr>
        <w:t xml:space="preserve"> environmental </w:t>
      </w:r>
      <w:r w:rsidRPr="00747F93">
        <w:rPr>
          <w:rStyle w:val="Emphasis"/>
        </w:rPr>
        <w:t>hazards</w:t>
      </w:r>
      <w:r w:rsidRPr="00747F93">
        <w:rPr>
          <w:sz w:val="16"/>
        </w:rPr>
        <w:t xml:space="preserve">. </w:t>
      </w:r>
      <w:r w:rsidRPr="00747F93">
        <w:rPr>
          <w:rStyle w:val="StyleUnderline"/>
        </w:rPr>
        <w:t>Remaining chemicals</w:t>
      </w:r>
      <w:r w:rsidRPr="00747F93">
        <w:rPr>
          <w:sz w:val="16"/>
        </w:rPr>
        <w:t xml:space="preserve"> can continue to </w:t>
      </w:r>
      <w:r w:rsidRPr="00747F93">
        <w:rPr>
          <w:rStyle w:val="Emphasis"/>
        </w:rPr>
        <w:t>leach</w:t>
      </w:r>
      <w:r w:rsidRPr="00747F93">
        <w:rPr>
          <w:rStyle w:val="StyleUnderline"/>
        </w:rPr>
        <w:t xml:space="preserve"> into </w:t>
      </w:r>
      <w:r w:rsidRPr="00747F93">
        <w:rPr>
          <w:sz w:val="16"/>
        </w:rPr>
        <w:t xml:space="preserve">groundwater. </w:t>
      </w:r>
    </w:p>
    <w:p w14:paraId="29D5C5CD" w14:textId="77777777" w:rsidR="00B25D92" w:rsidRPr="00747F93" w:rsidRDefault="00B25D92" w:rsidP="00B25D92">
      <w:pPr>
        <w:rPr>
          <w:sz w:val="16"/>
        </w:rPr>
      </w:pPr>
      <w:r w:rsidRPr="00747F93">
        <w:rPr>
          <w:sz w:val="16"/>
        </w:rPr>
        <w:t xml:space="preserve">Mines may also contain pools of wastewater that can potentially </w:t>
      </w:r>
      <w:r w:rsidRPr="00747F93">
        <w:rPr>
          <w:rStyle w:val="StyleUnderline"/>
        </w:rPr>
        <w:t xml:space="preserve">pour into </w:t>
      </w:r>
      <w:r w:rsidRPr="00747F93">
        <w:rPr>
          <w:rStyle w:val="Emphasis"/>
        </w:rPr>
        <w:t>local waterways</w:t>
      </w:r>
      <w:r w:rsidRPr="00747F93">
        <w:rPr>
          <w:sz w:val="16"/>
        </w:rPr>
        <w:t>. For example, in its 2016 report, China Water Risk highlighted an abandoned mine in Ganzhou where untreated chemicals flow from leaching ponds when it rains.</w:t>
      </w:r>
    </w:p>
    <w:p w14:paraId="091205A5" w14:textId="77777777" w:rsidR="00B25D92" w:rsidRPr="00747F93" w:rsidRDefault="00B25D92" w:rsidP="00B25D92">
      <w:pPr>
        <w:rPr>
          <w:sz w:val="16"/>
        </w:rPr>
      </w:pPr>
      <w:r w:rsidRPr="00747F93">
        <w:rPr>
          <w:sz w:val="16"/>
        </w:rPr>
        <w:t>Problems in China</w:t>
      </w:r>
    </w:p>
    <w:p w14:paraId="136F38F3" w14:textId="77777777" w:rsidR="00B25D92" w:rsidRPr="00747F93" w:rsidRDefault="00B25D92" w:rsidP="00B25D92">
      <w:pPr>
        <w:rPr>
          <w:sz w:val="16"/>
        </w:rPr>
      </w:pPr>
      <w:r w:rsidRPr="00747F93">
        <w:rPr>
          <w:rStyle w:val="StyleUnderline"/>
        </w:rPr>
        <w:t xml:space="preserve">The </w:t>
      </w:r>
      <w:r w:rsidRPr="00747F93">
        <w:rPr>
          <w:rStyle w:val="Emphasis"/>
        </w:rPr>
        <w:t>pollution</w:t>
      </w:r>
      <w:r w:rsidRPr="00747F93">
        <w:rPr>
          <w:rStyle w:val="StyleUnderline"/>
        </w:rPr>
        <w:t xml:space="preserve"> resulting</w:t>
      </w:r>
      <w:r w:rsidRPr="00747F93">
        <w:rPr>
          <w:sz w:val="16"/>
        </w:rPr>
        <w:t xml:space="preserve"> from rare-earth mining has </w:t>
      </w:r>
      <w:r w:rsidRPr="00747F93">
        <w:rPr>
          <w:rStyle w:val="StyleUnderline"/>
        </w:rPr>
        <w:t xml:space="preserve">created soil </w:t>
      </w:r>
      <w:r w:rsidRPr="00747F93">
        <w:rPr>
          <w:rStyle w:val="Emphasis"/>
        </w:rPr>
        <w:t>incapable</w:t>
      </w:r>
      <w:r w:rsidRPr="00747F93">
        <w:rPr>
          <w:rStyle w:val="StyleUnderline"/>
        </w:rPr>
        <w:t xml:space="preserve"> of supporting </w:t>
      </w:r>
      <w:r w:rsidRPr="00747F93">
        <w:rPr>
          <w:rStyle w:val="Emphasis"/>
        </w:rPr>
        <w:t>crops</w:t>
      </w:r>
      <w:r w:rsidRPr="00747F93">
        <w:rPr>
          <w:rStyle w:val="StyleUnderline"/>
        </w:rPr>
        <w:t xml:space="preserve"> and water supplies have been </w:t>
      </w:r>
      <w:r w:rsidRPr="00747F93">
        <w:rPr>
          <w:rStyle w:val="Emphasis"/>
        </w:rPr>
        <w:t>contaminated</w:t>
      </w:r>
      <w:r w:rsidRPr="00747F93">
        <w:rPr>
          <w:sz w:val="16"/>
        </w:rPr>
        <w:t xml:space="preserve">. </w:t>
      </w:r>
    </w:p>
    <w:p w14:paraId="2CE889FC" w14:textId="77777777" w:rsidR="00B25D92" w:rsidRPr="00747F93" w:rsidRDefault="00B25D92" w:rsidP="00B25D92">
      <w:pPr>
        <w:rPr>
          <w:sz w:val="16"/>
        </w:rPr>
      </w:pPr>
      <w:r w:rsidRPr="00747F93">
        <w:rPr>
          <w:sz w:val="16"/>
        </w:rPr>
        <w:t>Chinese officials have attempted to counteract these threats by shutting down a large number of mines, especially the smaller and the illegal ones, but there are still severe, large-scale threats that remain unresolved.</w:t>
      </w:r>
    </w:p>
    <w:p w14:paraId="70025BDD" w14:textId="77777777" w:rsidR="00B25D92" w:rsidRPr="00747F93" w:rsidRDefault="00B25D92" w:rsidP="00B25D92">
      <w:pPr>
        <w:rPr>
          <w:sz w:val="16"/>
        </w:rPr>
      </w:pPr>
      <w:r w:rsidRPr="00747F93">
        <w:rPr>
          <w:sz w:val="16"/>
        </w:rPr>
        <w:t>Clean-Up Efforts</w:t>
      </w:r>
    </w:p>
    <w:p w14:paraId="258B2CE4" w14:textId="77777777" w:rsidR="00B25D92" w:rsidRPr="00B06D3C" w:rsidRDefault="00B25D92" w:rsidP="00B25D92">
      <w:pPr>
        <w:rPr>
          <w:sz w:val="16"/>
        </w:rPr>
      </w:pPr>
      <w:r w:rsidRPr="00747F93">
        <w:rPr>
          <w:sz w:val="16"/>
        </w:rPr>
        <w:t xml:space="preserve">From north near the Mongolian border to south in Guangdong, China is </w:t>
      </w:r>
      <w:r w:rsidRPr="00747F93">
        <w:rPr>
          <w:rStyle w:val="Emphasis"/>
        </w:rPr>
        <w:t>struggling</w:t>
      </w:r>
      <w:r w:rsidRPr="00747F93">
        <w:rPr>
          <w:rStyle w:val="StyleUnderline"/>
        </w:rPr>
        <w:t xml:space="preserve"> to </w:t>
      </w:r>
      <w:r w:rsidRPr="00747F93">
        <w:rPr>
          <w:rStyle w:val="Emphasis"/>
        </w:rPr>
        <w:t>clean-up</w:t>
      </w:r>
      <w:r w:rsidRPr="00747F93">
        <w:rPr>
          <w:rStyle w:val="StyleUnderline"/>
        </w:rPr>
        <w:t xml:space="preserve"> the environment polluted by </w:t>
      </w:r>
      <w:r w:rsidRPr="00747F93">
        <w:rPr>
          <w:rStyle w:val="Emphasis"/>
        </w:rPr>
        <w:t>mining</w:t>
      </w:r>
      <w:r w:rsidRPr="00747F93">
        <w:rPr>
          <w:sz w:val="16"/>
        </w:rPr>
        <w:t xml:space="preserve"> and some claim they are </w:t>
      </w:r>
      <w:r w:rsidRPr="00747F93">
        <w:rPr>
          <w:rStyle w:val="StyleUnderline"/>
        </w:rPr>
        <w:t xml:space="preserve">making things </w:t>
      </w:r>
      <w:r w:rsidRPr="00747F93">
        <w:rPr>
          <w:rStyle w:val="Emphasis"/>
        </w:rPr>
        <w:t>worse</w:t>
      </w:r>
      <w:r w:rsidRPr="00747F93">
        <w:rPr>
          <w:sz w:val="16"/>
        </w:rPr>
        <w:t xml:space="preserve">. </w:t>
      </w:r>
      <w:r w:rsidRPr="00747F93">
        <w:rPr>
          <w:rStyle w:val="StyleUnderline"/>
        </w:rPr>
        <w:t xml:space="preserve">The clean-up process is </w:t>
      </w:r>
      <w:r w:rsidRPr="00747F93">
        <w:rPr>
          <w:rStyle w:val="Emphasis"/>
        </w:rPr>
        <w:t>expensive</w:t>
      </w:r>
      <w:r w:rsidRPr="00747F93">
        <w:rPr>
          <w:sz w:val="16"/>
        </w:rPr>
        <w:t xml:space="preserve"> and time-consuming, and some say </w:t>
      </w:r>
      <w:r w:rsidRPr="00747F93">
        <w:rPr>
          <w:rStyle w:val="StyleUnderline"/>
        </w:rPr>
        <w:t xml:space="preserve">it could be </w:t>
      </w:r>
      <w:r w:rsidRPr="00747F93">
        <w:rPr>
          <w:rStyle w:val="Emphasis"/>
        </w:rPr>
        <w:t>50-100 years</w:t>
      </w:r>
      <w:r w:rsidRPr="00747F93">
        <w:rPr>
          <w:rStyle w:val="StyleUnderline"/>
        </w:rPr>
        <w:t xml:space="preserve"> for the environment to recover</w:t>
      </w:r>
      <w:r w:rsidRPr="00747F93">
        <w:rPr>
          <w:sz w:val="16"/>
        </w:rPr>
        <w:t>.</w:t>
      </w:r>
    </w:p>
    <w:p w14:paraId="6745E731" w14:textId="77777777" w:rsidR="00B25D92" w:rsidRPr="00B06D3C" w:rsidRDefault="00B25D92" w:rsidP="00B25D92">
      <w:pPr>
        <w:pStyle w:val="Heading4"/>
      </w:pPr>
      <w:r w:rsidRPr="00B06D3C">
        <w:t>Greenland mining is toxic</w:t>
      </w:r>
      <w:r w:rsidRPr="00B06D3C">
        <w:rPr>
          <w:b w:val="0"/>
          <w:bCs/>
        </w:rPr>
        <w:t>---Radioactive tailings contaminate ecosystems and livelihoods</w:t>
      </w:r>
      <w:r>
        <w:rPr>
          <w:b w:val="0"/>
          <w:bCs/>
        </w:rPr>
        <w:t>.</w:t>
      </w:r>
    </w:p>
    <w:p w14:paraId="7FC31DC3" w14:textId="77777777" w:rsidR="00B25D92" w:rsidRDefault="00B25D92" w:rsidP="00B25D92">
      <w:r w:rsidRPr="00D156C1">
        <w:rPr>
          <w:rStyle w:val="Style13ptBold"/>
        </w:rPr>
        <w:t>Greenfield ’25</w:t>
      </w:r>
      <w:r>
        <w:t xml:space="preserve"> [</w:t>
      </w:r>
      <w:r w:rsidRPr="007640DB">
        <w:t>Patrick</w:t>
      </w:r>
      <w:r>
        <w:t xml:space="preserve"> and </w:t>
      </w:r>
      <w:r w:rsidRPr="007640DB">
        <w:t>Phoebe Weston</w:t>
      </w:r>
      <w:r>
        <w:t>; March 5; B</w:t>
      </w:r>
      <w:r w:rsidRPr="00D156C1">
        <w:t>iodiversity and environment reporter for the Guardian and the Observer</w:t>
      </w:r>
      <w:r>
        <w:t>; T</w:t>
      </w:r>
      <w:r w:rsidRPr="00D156C1">
        <w:t>he Guardian</w:t>
      </w:r>
      <w:r>
        <w:t>, “</w:t>
      </w:r>
      <w:r w:rsidRPr="00D156C1">
        <w:t>Fearing toxic waste, Greenland ended uranium mining. Now, they could be forced to restart - or pay $11bn</w:t>
      </w:r>
      <w:r>
        <w:t xml:space="preserve">,” </w:t>
      </w:r>
      <w:r w:rsidRPr="00D156C1">
        <w:t>theguardian.com/environment/2025/mar/05/greenland-mining-energy-transition-minerals-environmental-laws-uranium-rare-earth-toxic-waste-investor-state-dispute-settlement-isds-aoe</w:t>
      </w:r>
      <w:r>
        <w:t>] //jwh</w:t>
      </w:r>
    </w:p>
    <w:p w14:paraId="7B59AF4F" w14:textId="77777777" w:rsidR="00B25D92" w:rsidRPr="00477EC5" w:rsidRDefault="00B25D92" w:rsidP="00B25D92">
      <w:pPr>
        <w:rPr>
          <w:sz w:val="16"/>
        </w:rPr>
      </w:pPr>
      <w:r w:rsidRPr="00477EC5">
        <w:rPr>
          <w:rStyle w:val="StyleUnderline"/>
        </w:rPr>
        <w:t>A</w:t>
      </w:r>
      <w:r w:rsidRPr="00477EC5">
        <w:rPr>
          <w:sz w:val="16"/>
        </w:rPr>
        <w:t xml:space="preserve"> proposed open-pit </w:t>
      </w:r>
      <w:r w:rsidRPr="00D156C1">
        <w:rPr>
          <w:rStyle w:val="Emphasis"/>
        </w:rPr>
        <w:t>mine</w:t>
      </w:r>
      <w:r w:rsidRPr="00477EC5">
        <w:rPr>
          <w:rStyle w:val="StyleUnderline"/>
        </w:rPr>
        <w:t xml:space="preserve"> would be worth about $7.5bn</w:t>
      </w:r>
      <w:r w:rsidRPr="00477EC5">
        <w:rPr>
          <w:sz w:val="16"/>
        </w:rPr>
        <w:t xml:space="preserve"> (£6bn) if it went ahead, according to the site operator, generating income for the island’s economy.</w:t>
      </w:r>
    </w:p>
    <w:p w14:paraId="3AA75213" w14:textId="77777777" w:rsidR="00B25D92" w:rsidRPr="00477EC5" w:rsidRDefault="00B25D92" w:rsidP="00B25D92">
      <w:pPr>
        <w:rPr>
          <w:sz w:val="16"/>
        </w:rPr>
      </w:pPr>
      <w:r w:rsidRPr="00477EC5">
        <w:rPr>
          <w:rStyle w:val="StyleUnderline"/>
        </w:rPr>
        <w:t>But</w:t>
      </w:r>
      <w:r w:rsidRPr="00477EC5">
        <w:rPr>
          <w:sz w:val="16"/>
        </w:rPr>
        <w:t xml:space="preserve"> when the mining company acquired the site in 2007, </w:t>
      </w:r>
      <w:r w:rsidRPr="00477EC5">
        <w:rPr>
          <w:rStyle w:val="StyleUnderline"/>
        </w:rPr>
        <w:t xml:space="preserve">the </w:t>
      </w:r>
      <w:r w:rsidRPr="00D156C1">
        <w:rPr>
          <w:rStyle w:val="Emphasis"/>
        </w:rPr>
        <w:t>impact</w:t>
      </w:r>
      <w:r w:rsidRPr="009022CE">
        <w:rPr>
          <w:rStyle w:val="StyleUnderline"/>
        </w:rPr>
        <w:t xml:space="preserve"> of</w:t>
      </w:r>
      <w:r w:rsidRPr="00477EC5">
        <w:rPr>
          <w:sz w:val="16"/>
        </w:rPr>
        <w:t xml:space="preserve"> potentially </w:t>
      </w:r>
      <w:r w:rsidRPr="00D156C1">
        <w:rPr>
          <w:rStyle w:val="Emphasis"/>
        </w:rPr>
        <w:t>radioactive</w:t>
      </w:r>
      <w:r w:rsidRPr="009022CE">
        <w:rPr>
          <w:rStyle w:val="StyleUnderline"/>
        </w:rPr>
        <w:t xml:space="preserve"> waste contaminating drinking </w:t>
      </w:r>
      <w:r w:rsidRPr="00D156C1">
        <w:rPr>
          <w:rStyle w:val="Emphasis"/>
        </w:rPr>
        <w:t>water</w:t>
      </w:r>
      <w:r w:rsidRPr="00477EC5">
        <w:rPr>
          <w:sz w:val="16"/>
        </w:rPr>
        <w:t xml:space="preserve"> and nearby sheep farms </w:t>
      </w:r>
      <w:r w:rsidRPr="009022CE">
        <w:rPr>
          <w:rStyle w:val="StyleUnderline"/>
        </w:rPr>
        <w:t>alarmed</w:t>
      </w:r>
      <w:r w:rsidRPr="00477EC5">
        <w:rPr>
          <w:sz w:val="16"/>
        </w:rPr>
        <w:t xml:space="preserve"> local </w:t>
      </w:r>
      <w:r w:rsidRPr="009022CE">
        <w:rPr>
          <w:rStyle w:val="StyleUnderline"/>
        </w:rPr>
        <w:t>people</w:t>
      </w:r>
      <w:r w:rsidRPr="00477EC5">
        <w:rPr>
          <w:sz w:val="16"/>
        </w:rPr>
        <w:t>. They feared that the “</w:t>
      </w:r>
      <w:r w:rsidRPr="00D156C1">
        <w:rPr>
          <w:rStyle w:val="Emphasis"/>
        </w:rPr>
        <w:t>tailings</w:t>
      </w:r>
      <w:r w:rsidRPr="00477EC5">
        <w:rPr>
          <w:sz w:val="16"/>
        </w:rPr>
        <w:t xml:space="preserve">” – </w:t>
      </w:r>
      <w:r w:rsidRPr="00477EC5">
        <w:rPr>
          <w:rStyle w:val="StyleUnderline"/>
        </w:rPr>
        <w:t xml:space="preserve">a </w:t>
      </w:r>
      <w:r w:rsidRPr="00D156C1">
        <w:rPr>
          <w:rStyle w:val="Emphasis"/>
        </w:rPr>
        <w:t>slurry</w:t>
      </w:r>
      <w:r w:rsidRPr="00477EC5">
        <w:rPr>
          <w:rStyle w:val="StyleUnderline"/>
        </w:rPr>
        <w:t xml:space="preserve"> of ground-up waste from mining</w:t>
      </w:r>
      <w:r w:rsidRPr="00477EC5">
        <w:rPr>
          <w:sz w:val="16"/>
        </w:rPr>
        <w:t xml:space="preserve"> – </w:t>
      </w:r>
      <w:r w:rsidRPr="00477EC5">
        <w:rPr>
          <w:rStyle w:val="StyleUnderline"/>
        </w:rPr>
        <w:t xml:space="preserve">would be </w:t>
      </w:r>
      <w:r w:rsidRPr="00D156C1">
        <w:rPr>
          <w:rStyle w:val="Emphasis"/>
        </w:rPr>
        <w:t>laced</w:t>
      </w:r>
      <w:r w:rsidRPr="00477EC5">
        <w:rPr>
          <w:rStyle w:val="StyleUnderline"/>
        </w:rPr>
        <w:t xml:space="preserve"> with </w:t>
      </w:r>
      <w:r w:rsidRPr="00D156C1">
        <w:rPr>
          <w:rStyle w:val="Emphasis"/>
        </w:rPr>
        <w:t>radioactive waste</w:t>
      </w:r>
      <w:r w:rsidRPr="00477EC5">
        <w:rPr>
          <w:rStyle w:val="StyleUnderline"/>
        </w:rPr>
        <w:t xml:space="preserve"> and could </w:t>
      </w:r>
      <w:r w:rsidRPr="00D156C1">
        <w:rPr>
          <w:rStyle w:val="Emphasis"/>
        </w:rPr>
        <w:t>contaminate</w:t>
      </w:r>
      <w:r w:rsidRPr="00D156C1">
        <w:rPr>
          <w:rStyle w:val="StyleUnderline"/>
        </w:rPr>
        <w:t xml:space="preserve"> waterways </w:t>
      </w:r>
      <w:r w:rsidRPr="00477EC5">
        <w:rPr>
          <w:sz w:val="16"/>
        </w:rPr>
        <w:t xml:space="preserve">or </w:t>
      </w:r>
      <w:r w:rsidRPr="00D156C1">
        <w:rPr>
          <w:rStyle w:val="Emphasis"/>
        </w:rPr>
        <w:t>spread</w:t>
      </w:r>
      <w:r w:rsidRPr="00477EC5">
        <w:rPr>
          <w:rStyle w:val="StyleUnderline"/>
        </w:rPr>
        <w:t xml:space="preserve"> as </w:t>
      </w:r>
      <w:r w:rsidRPr="00D156C1">
        <w:rPr>
          <w:rStyle w:val="Emphasis"/>
        </w:rPr>
        <w:t>dust</w:t>
      </w:r>
      <w:r w:rsidRPr="00477EC5">
        <w:rPr>
          <w:rStyle w:val="StyleUnderline"/>
        </w:rPr>
        <w:t xml:space="preserve"> in the air</w:t>
      </w:r>
      <w:r w:rsidRPr="00477EC5">
        <w:rPr>
          <w:sz w:val="16"/>
        </w:rPr>
        <w:t>.</w:t>
      </w:r>
    </w:p>
    <w:p w14:paraId="40047DCA" w14:textId="77777777" w:rsidR="00B25D92" w:rsidRPr="00466457" w:rsidRDefault="00B25D92" w:rsidP="00B25D92">
      <w:pPr>
        <w:rPr>
          <w:sz w:val="16"/>
        </w:rPr>
      </w:pPr>
      <w:r w:rsidRPr="00825816">
        <w:rPr>
          <w:rStyle w:val="StyleUnderline"/>
        </w:rPr>
        <w:t xml:space="preserve">Greenland has a </w:t>
      </w:r>
      <w:r w:rsidRPr="00D156C1">
        <w:rPr>
          <w:rStyle w:val="Emphasis"/>
        </w:rPr>
        <w:t>troubled</w:t>
      </w:r>
      <w:r w:rsidRPr="00825816">
        <w:rPr>
          <w:rStyle w:val="StyleUnderline"/>
        </w:rPr>
        <w:t xml:space="preserve"> history with </w:t>
      </w:r>
      <w:r w:rsidRPr="00D156C1">
        <w:rPr>
          <w:rStyle w:val="Emphasis"/>
        </w:rPr>
        <w:t>mining pollution</w:t>
      </w:r>
      <w:r w:rsidRPr="00477EC5">
        <w:rPr>
          <w:sz w:val="16"/>
        </w:rPr>
        <w:t xml:space="preserve">: the </w:t>
      </w:r>
      <w:r w:rsidRPr="00825816">
        <w:rPr>
          <w:rStyle w:val="StyleUnderline"/>
        </w:rPr>
        <w:t xml:space="preserve">sites of </w:t>
      </w:r>
      <w:r w:rsidRPr="00D156C1">
        <w:rPr>
          <w:rStyle w:val="Emphasis"/>
        </w:rPr>
        <w:t>lead</w:t>
      </w:r>
      <w:r w:rsidRPr="00825816">
        <w:rPr>
          <w:rStyle w:val="StyleUnderline"/>
        </w:rPr>
        <w:t xml:space="preserve"> and </w:t>
      </w:r>
      <w:r w:rsidRPr="00D156C1">
        <w:rPr>
          <w:rStyle w:val="Emphasis"/>
        </w:rPr>
        <w:t>zinc</w:t>
      </w:r>
      <w:r w:rsidRPr="00477EC5">
        <w:rPr>
          <w:sz w:val="16"/>
        </w:rPr>
        <w:t xml:space="preserve"> mines developed in the 1970s </w:t>
      </w:r>
      <w:r w:rsidRPr="00D156C1">
        <w:rPr>
          <w:rStyle w:val="Emphasis"/>
        </w:rPr>
        <w:t>remain</w:t>
      </w:r>
      <w:r w:rsidRPr="00825816">
        <w:rPr>
          <w:rStyle w:val="StyleUnderline"/>
        </w:rPr>
        <w:t xml:space="preserve"> polluted more than </w:t>
      </w:r>
      <w:r w:rsidRPr="00D156C1">
        <w:rPr>
          <w:rStyle w:val="Emphasis"/>
        </w:rPr>
        <w:t>50 years</w:t>
      </w:r>
      <w:r w:rsidRPr="00825816">
        <w:rPr>
          <w:rStyle w:val="StyleUnderline"/>
        </w:rPr>
        <w:t xml:space="preserve"> later</w:t>
      </w:r>
      <w:r w:rsidRPr="00477EC5">
        <w:rPr>
          <w:sz w:val="16"/>
        </w:rPr>
        <w:t xml:space="preserve">, </w:t>
      </w:r>
      <w:r w:rsidRPr="00825816">
        <w:rPr>
          <w:rStyle w:val="StyleUnderline"/>
        </w:rPr>
        <w:t xml:space="preserve">with </w:t>
      </w:r>
      <w:r w:rsidRPr="00D156C1">
        <w:rPr>
          <w:rStyle w:val="Emphasis"/>
        </w:rPr>
        <w:t>fish</w:t>
      </w:r>
      <w:r w:rsidRPr="00477EC5">
        <w:rPr>
          <w:sz w:val="16"/>
        </w:rPr>
        <w:t xml:space="preserve">, </w:t>
      </w:r>
      <w:r w:rsidRPr="00D156C1">
        <w:rPr>
          <w:rStyle w:val="Emphasis"/>
        </w:rPr>
        <w:t>mussels</w:t>
      </w:r>
      <w:r w:rsidRPr="00477EC5">
        <w:rPr>
          <w:sz w:val="16"/>
        </w:rPr>
        <w:t xml:space="preserve"> </w:t>
      </w:r>
      <w:r w:rsidRPr="00825816">
        <w:rPr>
          <w:rStyle w:val="StyleUnderline"/>
        </w:rPr>
        <w:t xml:space="preserve">and </w:t>
      </w:r>
      <w:r w:rsidRPr="00D156C1">
        <w:rPr>
          <w:rStyle w:val="Emphasis"/>
        </w:rPr>
        <w:t>seaweed</w:t>
      </w:r>
      <w:r w:rsidRPr="00825816">
        <w:rPr>
          <w:rStyle w:val="StyleUnderline"/>
        </w:rPr>
        <w:t xml:space="preserve"> still testing positive for </w:t>
      </w:r>
      <w:r w:rsidRPr="00D156C1">
        <w:rPr>
          <w:rStyle w:val="Emphasis"/>
        </w:rPr>
        <w:t>toxins</w:t>
      </w:r>
      <w:r w:rsidRPr="00477EC5">
        <w:rPr>
          <w:sz w:val="16"/>
        </w:rPr>
        <w:t>. The ecosystem surrounding Narsaq is rich with seals, whales and other marine life, which Inuit hunter-gatherers rely on for their livelihoods.</w:t>
      </w:r>
    </w:p>
    <w:p w14:paraId="075A94E3" w14:textId="77777777" w:rsidR="00B25D92" w:rsidRPr="00B06D3C" w:rsidRDefault="00B25D92" w:rsidP="00B25D92">
      <w:pPr>
        <w:pStyle w:val="Heading4"/>
      </w:pPr>
      <w:r w:rsidRPr="00B06D3C">
        <w:t>Greenland ore grades are too low</w:t>
      </w:r>
      <w:r w:rsidRPr="00B06D3C">
        <w:rPr>
          <w:b w:val="0"/>
          <w:bCs/>
        </w:rPr>
        <w:t>---Mining would require massive pits and unsustainable energy use.</w:t>
      </w:r>
    </w:p>
    <w:p w14:paraId="390E8E86" w14:textId="77777777" w:rsidR="00B25D92" w:rsidRPr="009C46D0" w:rsidRDefault="00B25D92" w:rsidP="00B25D92">
      <w:r w:rsidRPr="00466457">
        <w:rPr>
          <w:rStyle w:val="Style13ptBold"/>
        </w:rPr>
        <w:t>Christiansen ’25</w:t>
      </w:r>
      <w:r>
        <w:t xml:space="preserve"> [</w:t>
      </w:r>
      <w:r w:rsidRPr="009C46D0">
        <w:t>Flemming</w:t>
      </w:r>
      <w:r>
        <w:t>; May 8; M</w:t>
      </w:r>
      <w:r w:rsidRPr="009C46D0">
        <w:t>ining and geology consultant</w:t>
      </w:r>
      <w:r>
        <w:t xml:space="preserve"> at the </w:t>
      </w:r>
      <w:r w:rsidRPr="002F1397">
        <w:t>Institute of Electrical and Electronics Engineers</w:t>
      </w:r>
      <w:r>
        <w:t xml:space="preserve">, former </w:t>
      </w:r>
      <w:r w:rsidRPr="002F1397">
        <w:t>deputy director of the Geological Survey of Denmark and Greenland</w:t>
      </w:r>
      <w:r>
        <w:t xml:space="preserve">, </w:t>
      </w:r>
      <w:r w:rsidRPr="002F1397">
        <w:t>studied resources in Greenland as a staff scientist</w:t>
      </w:r>
      <w:r>
        <w:t xml:space="preserve"> for years, </w:t>
      </w:r>
      <w:r w:rsidRPr="00466457">
        <w:t>Ph.D. in geology from the University of Aarhus</w:t>
      </w:r>
      <w:r>
        <w:t xml:space="preserve">; </w:t>
      </w:r>
      <w:r w:rsidRPr="00466457">
        <w:t>Institute of Electrical and Electronics Engineers</w:t>
      </w:r>
      <w:r>
        <w:t>, “</w:t>
      </w:r>
      <w:r w:rsidRPr="00466457">
        <w:t>Can Geopolitics Unlock Greenland’s Critical Materials Treasure Chest? The country’s vast mineral deposits include rare earths</w:t>
      </w:r>
      <w:r>
        <w:t xml:space="preserve">,” </w:t>
      </w:r>
      <w:r w:rsidRPr="00466457">
        <w:t>spectrum.ieee.org/greenland-rare-earth-minerals</w:t>
      </w:r>
      <w:r>
        <w:t>] //jwh</w:t>
      </w:r>
    </w:p>
    <w:p w14:paraId="7E7E7E25" w14:textId="77777777" w:rsidR="00B25D92" w:rsidRPr="00466457" w:rsidRDefault="00B25D92" w:rsidP="00B25D92">
      <w:pPr>
        <w:rPr>
          <w:sz w:val="16"/>
        </w:rPr>
      </w:pPr>
      <w:r w:rsidRPr="00AE6FD7">
        <w:rPr>
          <w:sz w:val="16"/>
        </w:rPr>
        <w:t xml:space="preserve">Nor do Greenland’s deposits fare well in comparison with other mines or deposits. </w:t>
      </w:r>
      <w:r w:rsidRPr="00AE6FD7">
        <w:rPr>
          <w:rStyle w:val="Emphasis"/>
        </w:rPr>
        <w:t>Typical</w:t>
      </w:r>
      <w:r w:rsidRPr="00AE6FD7">
        <w:rPr>
          <w:rStyle w:val="StyleUnderline"/>
        </w:rPr>
        <w:t xml:space="preserve"> ore </w:t>
      </w:r>
      <w:r w:rsidRPr="00AE6FD7">
        <w:rPr>
          <w:rStyle w:val="Emphasis"/>
        </w:rPr>
        <w:t>grades</w:t>
      </w:r>
      <w:r w:rsidRPr="00AE6FD7">
        <w:rPr>
          <w:rStyle w:val="StyleUnderline"/>
        </w:rPr>
        <w:t xml:space="preserve"> at successful mines</w:t>
      </w:r>
      <w:r w:rsidRPr="00AE6FD7">
        <w:rPr>
          <w:sz w:val="16"/>
        </w:rPr>
        <w:t xml:space="preserve"> or attractive deposits </w:t>
      </w:r>
      <w:r w:rsidRPr="00AE6FD7">
        <w:rPr>
          <w:rStyle w:val="StyleUnderline"/>
        </w:rPr>
        <w:t xml:space="preserve">are between </w:t>
      </w:r>
      <w:r w:rsidRPr="00AE6FD7">
        <w:rPr>
          <w:rStyle w:val="Emphasis"/>
        </w:rPr>
        <w:t>4</w:t>
      </w:r>
      <w:r w:rsidRPr="00AE6FD7">
        <w:rPr>
          <w:rStyle w:val="StyleUnderline"/>
        </w:rPr>
        <w:t xml:space="preserve"> and </w:t>
      </w:r>
      <w:r w:rsidRPr="00AE6FD7">
        <w:rPr>
          <w:rStyle w:val="Emphasis"/>
        </w:rPr>
        <w:t>8</w:t>
      </w:r>
      <w:r w:rsidRPr="00AE6FD7">
        <w:rPr>
          <w:rStyle w:val="StyleUnderline"/>
        </w:rPr>
        <w:t xml:space="preserve"> percent</w:t>
      </w:r>
      <w:r w:rsidRPr="00AE6FD7">
        <w:rPr>
          <w:sz w:val="16"/>
        </w:rPr>
        <w:t xml:space="preserve"> rare earths. </w:t>
      </w:r>
      <w:r w:rsidRPr="00AE6FD7">
        <w:rPr>
          <w:rStyle w:val="StyleUnderline"/>
        </w:rPr>
        <w:t xml:space="preserve">The </w:t>
      </w:r>
      <w:r w:rsidRPr="00AE6FD7">
        <w:rPr>
          <w:rStyle w:val="Emphasis"/>
        </w:rPr>
        <w:t>ore</w:t>
      </w:r>
      <w:r w:rsidRPr="00AE6FD7">
        <w:rPr>
          <w:rStyle w:val="StyleUnderline"/>
        </w:rPr>
        <w:t xml:space="preserve"> at the mines at</w:t>
      </w:r>
      <w:r w:rsidRPr="00AE6FD7">
        <w:rPr>
          <w:sz w:val="16"/>
        </w:rPr>
        <w:t xml:space="preserve"> Mount Weld in </w:t>
      </w:r>
      <w:r w:rsidRPr="00AE6FD7">
        <w:rPr>
          <w:rStyle w:val="Emphasis"/>
        </w:rPr>
        <w:t>Australia</w:t>
      </w:r>
      <w:r w:rsidRPr="00AE6FD7">
        <w:rPr>
          <w:rStyle w:val="StyleUnderline"/>
        </w:rPr>
        <w:t xml:space="preserve"> and</w:t>
      </w:r>
      <w:r w:rsidRPr="00AE6FD7">
        <w:rPr>
          <w:sz w:val="16"/>
        </w:rPr>
        <w:t xml:space="preserve"> Mountain Pass in </w:t>
      </w:r>
      <w:r w:rsidRPr="00AE6FD7">
        <w:rPr>
          <w:rStyle w:val="Emphasis"/>
        </w:rPr>
        <w:t>California</w:t>
      </w:r>
      <w:r w:rsidRPr="00AE6FD7">
        <w:rPr>
          <w:sz w:val="16"/>
        </w:rPr>
        <w:t xml:space="preserve">, </w:t>
      </w:r>
      <w:r w:rsidRPr="00AE6FD7">
        <w:rPr>
          <w:rStyle w:val="StyleUnderline"/>
        </w:rPr>
        <w:t>and</w:t>
      </w:r>
      <w:r w:rsidRPr="00AE6FD7">
        <w:rPr>
          <w:sz w:val="16"/>
        </w:rPr>
        <w:t xml:space="preserve"> the deposits at </w:t>
      </w:r>
      <w:r w:rsidRPr="00AE6FD7">
        <w:rPr>
          <w:rStyle w:val="Emphasis"/>
        </w:rPr>
        <w:t>Nolans Bore</w:t>
      </w:r>
      <w:r w:rsidRPr="00AE6FD7">
        <w:rPr>
          <w:sz w:val="16"/>
        </w:rPr>
        <w:t xml:space="preserve"> in Australia </w:t>
      </w:r>
      <w:r w:rsidRPr="00AE6FD7">
        <w:rPr>
          <w:rStyle w:val="StyleUnderline"/>
        </w:rPr>
        <w:t xml:space="preserve">and </w:t>
      </w:r>
      <w:r w:rsidRPr="00AE6FD7">
        <w:rPr>
          <w:rStyle w:val="Emphasis"/>
        </w:rPr>
        <w:t>Bear Lodge</w:t>
      </w:r>
      <w:r w:rsidRPr="00AE6FD7">
        <w:rPr>
          <w:sz w:val="16"/>
        </w:rPr>
        <w:t xml:space="preserve"> in Wyoming, </w:t>
      </w:r>
      <w:r w:rsidRPr="00AE6FD7">
        <w:rPr>
          <w:rStyle w:val="StyleUnderline"/>
        </w:rPr>
        <w:t xml:space="preserve">all fall </w:t>
      </w:r>
      <w:r w:rsidRPr="00AE6FD7">
        <w:rPr>
          <w:rStyle w:val="Emphasis"/>
        </w:rPr>
        <w:t>within</w:t>
      </w:r>
      <w:r w:rsidRPr="00AE6FD7">
        <w:rPr>
          <w:rStyle w:val="StyleUnderline"/>
        </w:rPr>
        <w:t xml:space="preserve"> that range</w:t>
      </w:r>
      <w:r w:rsidRPr="00AE6FD7">
        <w:rPr>
          <w:sz w:val="16"/>
        </w:rPr>
        <w:t xml:space="preserve">. </w:t>
      </w:r>
      <w:r w:rsidRPr="00AE6FD7">
        <w:rPr>
          <w:rStyle w:val="StyleUnderline"/>
        </w:rPr>
        <w:t xml:space="preserve">In </w:t>
      </w:r>
      <w:r w:rsidRPr="00AE6FD7">
        <w:rPr>
          <w:rStyle w:val="Emphasis"/>
        </w:rPr>
        <w:t>Kvanefjeld</w:t>
      </w:r>
      <w:r w:rsidRPr="00AE6FD7">
        <w:rPr>
          <w:rStyle w:val="StyleUnderline"/>
        </w:rPr>
        <w:t xml:space="preserve"> the number is </w:t>
      </w:r>
      <w:r w:rsidRPr="00AE6FD7">
        <w:rPr>
          <w:rStyle w:val="Emphasis"/>
        </w:rPr>
        <w:t>1.4 percent</w:t>
      </w:r>
      <w:r w:rsidRPr="00AE6FD7">
        <w:rPr>
          <w:sz w:val="16"/>
        </w:rPr>
        <w:t xml:space="preserve">, and </w:t>
      </w:r>
      <w:r w:rsidRPr="00AE6FD7">
        <w:rPr>
          <w:rStyle w:val="StyleUnderline"/>
        </w:rPr>
        <w:t xml:space="preserve">in </w:t>
      </w:r>
      <w:r w:rsidRPr="00AE6FD7">
        <w:rPr>
          <w:rStyle w:val="Emphasis"/>
        </w:rPr>
        <w:t>Kringlerne</w:t>
      </w:r>
      <w:r w:rsidRPr="00AE6FD7">
        <w:rPr>
          <w:sz w:val="16"/>
        </w:rPr>
        <w:t>, it</w:t>
      </w:r>
      <w:r w:rsidRPr="00AE6FD7">
        <w:rPr>
          <w:rStyle w:val="StyleUnderline"/>
        </w:rPr>
        <w:t xml:space="preserve"> dips as </w:t>
      </w:r>
      <w:r w:rsidRPr="00AE6FD7">
        <w:rPr>
          <w:rStyle w:val="Emphasis"/>
        </w:rPr>
        <w:t>low</w:t>
      </w:r>
      <w:r w:rsidRPr="00AE6FD7">
        <w:rPr>
          <w:rStyle w:val="StyleUnderline"/>
        </w:rPr>
        <w:t xml:space="preserve"> as </w:t>
      </w:r>
      <w:r w:rsidRPr="00AE6FD7">
        <w:rPr>
          <w:rStyle w:val="Emphasis"/>
        </w:rPr>
        <w:t>0.38 percent</w:t>
      </w:r>
      <w:r w:rsidRPr="00AE6FD7">
        <w:rPr>
          <w:sz w:val="16"/>
        </w:rPr>
        <w:t xml:space="preserve">. </w:t>
      </w:r>
      <w:r w:rsidRPr="00AE6FD7">
        <w:rPr>
          <w:rStyle w:val="StyleUnderline"/>
        </w:rPr>
        <w:t xml:space="preserve">The Greenlandic mines would consequently require </w:t>
      </w:r>
      <w:r w:rsidRPr="00AE6FD7">
        <w:rPr>
          <w:rStyle w:val="Emphasis"/>
        </w:rPr>
        <w:t>larger</w:t>
      </w:r>
      <w:r w:rsidRPr="00AE6FD7">
        <w:rPr>
          <w:rStyle w:val="StyleUnderline"/>
        </w:rPr>
        <w:t xml:space="preserve"> open </w:t>
      </w:r>
      <w:r w:rsidRPr="00AE6FD7">
        <w:rPr>
          <w:rStyle w:val="Emphasis"/>
        </w:rPr>
        <w:t>pits</w:t>
      </w:r>
      <w:r w:rsidRPr="00AE6FD7">
        <w:rPr>
          <w:rStyle w:val="StyleUnderline"/>
        </w:rPr>
        <w:t xml:space="preserve"> and </w:t>
      </w:r>
      <w:r w:rsidRPr="00AE6FD7">
        <w:rPr>
          <w:rStyle w:val="Emphasis"/>
        </w:rPr>
        <w:t>much more energy</w:t>
      </w:r>
      <w:r w:rsidRPr="00AE6FD7">
        <w:rPr>
          <w:rStyle w:val="StyleUnderline"/>
        </w:rPr>
        <w:t xml:space="preserve"> for </w:t>
      </w:r>
      <w:r w:rsidRPr="00AE6FD7">
        <w:rPr>
          <w:rStyle w:val="Emphasis"/>
        </w:rPr>
        <w:t>crushing</w:t>
      </w:r>
      <w:r w:rsidRPr="00AE6FD7">
        <w:rPr>
          <w:sz w:val="16"/>
        </w:rPr>
        <w:t xml:space="preserve">, </w:t>
      </w:r>
      <w:r w:rsidRPr="00AE6FD7">
        <w:rPr>
          <w:rStyle w:val="Emphasis"/>
        </w:rPr>
        <w:t>separation</w:t>
      </w:r>
      <w:r w:rsidRPr="00AE6FD7">
        <w:rPr>
          <w:sz w:val="16"/>
        </w:rPr>
        <w:t xml:space="preserve">, </w:t>
      </w:r>
      <w:r w:rsidRPr="00AE6FD7">
        <w:rPr>
          <w:rStyle w:val="StyleUnderline"/>
        </w:rPr>
        <w:t xml:space="preserve">and </w:t>
      </w:r>
      <w:r w:rsidRPr="00AE6FD7">
        <w:rPr>
          <w:rStyle w:val="Emphasis"/>
        </w:rPr>
        <w:t>refining</w:t>
      </w:r>
      <w:r w:rsidRPr="00AE6FD7">
        <w:rPr>
          <w:sz w:val="16"/>
        </w:rPr>
        <w:t xml:space="preserve">, </w:t>
      </w:r>
      <w:r w:rsidRPr="00AE6FD7">
        <w:rPr>
          <w:rStyle w:val="StyleUnderline"/>
        </w:rPr>
        <w:t xml:space="preserve">which would </w:t>
      </w:r>
      <w:r w:rsidRPr="00AE6FD7">
        <w:rPr>
          <w:rStyle w:val="Emphasis"/>
        </w:rPr>
        <w:t>inevitably</w:t>
      </w:r>
      <w:r w:rsidRPr="00AE6FD7">
        <w:rPr>
          <w:rStyle w:val="StyleUnderline"/>
        </w:rPr>
        <w:t xml:space="preserve"> </w:t>
      </w:r>
      <w:r w:rsidRPr="00AE6FD7">
        <w:rPr>
          <w:rStyle w:val="Emphasis"/>
        </w:rPr>
        <w:t>drive up costs</w:t>
      </w:r>
      <w:r w:rsidRPr="00AE6FD7">
        <w:rPr>
          <w:rStyle w:val="StyleUnderline"/>
        </w:rPr>
        <w:t xml:space="preserve"> for </w:t>
      </w:r>
      <w:r w:rsidRPr="00AE6FD7">
        <w:rPr>
          <w:rStyle w:val="Emphasis"/>
        </w:rPr>
        <w:t>establishing</w:t>
      </w:r>
      <w:r w:rsidRPr="00AE6FD7">
        <w:rPr>
          <w:sz w:val="16"/>
        </w:rPr>
        <w:t xml:space="preserve"> mines </w:t>
      </w:r>
      <w:r w:rsidRPr="00AE6FD7">
        <w:rPr>
          <w:rStyle w:val="StyleUnderline"/>
        </w:rPr>
        <w:t>and</w:t>
      </w:r>
      <w:r w:rsidRPr="00AE6FD7">
        <w:rPr>
          <w:sz w:val="16"/>
        </w:rPr>
        <w:t xml:space="preserve"> for actually </w:t>
      </w:r>
      <w:r w:rsidRPr="00AE6FD7">
        <w:rPr>
          <w:rStyle w:val="StyleUnderline"/>
        </w:rPr>
        <w:t>operating them</w:t>
      </w:r>
      <w:r w:rsidRPr="00AE6FD7">
        <w:rPr>
          <w:sz w:val="16"/>
        </w:rPr>
        <w:t>.</w:t>
      </w:r>
    </w:p>
    <w:p w14:paraId="55BA5EFB" w14:textId="77777777" w:rsidR="00B25D92" w:rsidRPr="00B06D3C" w:rsidRDefault="00B25D92" w:rsidP="00B25D92">
      <w:pPr>
        <w:pStyle w:val="Heading4"/>
      </w:pPr>
      <w:r w:rsidRPr="00B06D3C">
        <w:t>Harsh Arctic terrain dooms mining</w:t>
      </w:r>
      <w:r w:rsidRPr="00B06D3C">
        <w:rPr>
          <w:b w:val="0"/>
          <w:bCs/>
        </w:rPr>
        <w:t>---Greenland’s conditions repel investment and scale.</w:t>
      </w:r>
    </w:p>
    <w:p w14:paraId="69DAA1AA" w14:textId="77777777" w:rsidR="00B25D92" w:rsidRDefault="00B25D92" w:rsidP="00B25D92">
      <w:r w:rsidRPr="00091163">
        <w:rPr>
          <w:rStyle w:val="Style13ptBold"/>
        </w:rPr>
        <w:t>Rasmussen ’25</w:t>
      </w:r>
      <w:r>
        <w:t xml:space="preserve"> [</w:t>
      </w:r>
      <w:r w:rsidRPr="00757F5A">
        <w:t>Sune</w:t>
      </w:r>
      <w:r>
        <w:t>; March 4; C</w:t>
      </w:r>
      <w:r w:rsidRPr="00757F5A">
        <w:t>orrespondent who covers Afghanistan, Iran and North European affairs for The Wall Street Journal</w:t>
      </w:r>
      <w:r>
        <w:t xml:space="preserve">, </w:t>
      </w:r>
      <w:r w:rsidRPr="00091163">
        <w:t xml:space="preserve">reporting on the fall of Kabul in 2021 </w:t>
      </w:r>
      <w:r>
        <w:t xml:space="preserve">was </w:t>
      </w:r>
      <w:r w:rsidRPr="00757F5A">
        <w:t>nominated for a Pulitzer Prize</w:t>
      </w:r>
      <w:r>
        <w:t xml:space="preserve">, </w:t>
      </w:r>
      <w:r w:rsidRPr="00091163">
        <w:t>2019 book in Danish on the Afghan war was shortlisted for a Cavling Prize</w:t>
      </w:r>
      <w:r>
        <w:t xml:space="preserve">, former </w:t>
      </w:r>
      <w:r w:rsidRPr="00091163">
        <w:t>correspondent for the Guardian in Afghanistan</w:t>
      </w:r>
      <w:r>
        <w:t xml:space="preserve">, </w:t>
      </w:r>
      <w:r w:rsidRPr="00091163">
        <w:t>wrote for magazines such as the Economist, GQ, Harper's, National Geographic, Newsweek and TIME</w:t>
      </w:r>
      <w:r>
        <w:t xml:space="preserve">; </w:t>
      </w:r>
      <w:r w:rsidRPr="00091163">
        <w:t>The Wall Street Journal</w:t>
      </w:r>
      <w:r>
        <w:t>, “</w:t>
      </w:r>
      <w:r w:rsidRPr="00091163">
        <w:t>Greenland Has the Makings of a Mining Boom. So Where Is Everyone?</w:t>
      </w:r>
      <w:r>
        <w:t xml:space="preserve">,” </w:t>
      </w:r>
      <w:r w:rsidRPr="00091163">
        <w:t>wsj.com/us-news/greenland-has-the-makings-of-a-mining-boom-so-where-is-everyone-8d07d07d</w:t>
      </w:r>
      <w:r>
        <w:t>] //jwh</w:t>
      </w:r>
    </w:p>
    <w:p w14:paraId="0378F8D6" w14:textId="77777777" w:rsidR="00B25D92" w:rsidRPr="00C81440" w:rsidRDefault="00B25D92" w:rsidP="00B25D92">
      <w:pPr>
        <w:rPr>
          <w:sz w:val="16"/>
        </w:rPr>
      </w:pPr>
      <w:r w:rsidRPr="00C81440">
        <w:rPr>
          <w:rStyle w:val="StyleUnderline"/>
        </w:rPr>
        <w:t>Mining</w:t>
      </w:r>
      <w:r w:rsidRPr="00C81440">
        <w:rPr>
          <w:sz w:val="16"/>
        </w:rPr>
        <w:t xml:space="preserve"> companies </w:t>
      </w:r>
      <w:r w:rsidRPr="00C81440">
        <w:rPr>
          <w:rStyle w:val="StyleUnderline"/>
        </w:rPr>
        <w:t>in Greenland</w:t>
      </w:r>
      <w:r w:rsidRPr="00C81440">
        <w:rPr>
          <w:sz w:val="16"/>
        </w:rPr>
        <w:t xml:space="preserve"> operate in one of </w:t>
      </w:r>
      <w:r w:rsidRPr="00C81440">
        <w:rPr>
          <w:rStyle w:val="StyleUnderline"/>
        </w:rPr>
        <w:t xml:space="preserve">the </w:t>
      </w:r>
      <w:r w:rsidRPr="00C81440">
        <w:rPr>
          <w:rStyle w:val="Emphasis"/>
        </w:rPr>
        <w:t>most challenging</w:t>
      </w:r>
      <w:r w:rsidRPr="00C81440">
        <w:rPr>
          <w:rStyle w:val="StyleUnderline"/>
        </w:rPr>
        <w:t xml:space="preserve"> environments in the </w:t>
      </w:r>
      <w:r w:rsidRPr="00C81440">
        <w:rPr>
          <w:rStyle w:val="Emphasis"/>
        </w:rPr>
        <w:t>world</w:t>
      </w:r>
      <w:r w:rsidRPr="00C81440">
        <w:rPr>
          <w:rStyle w:val="StyleUnderline"/>
        </w:rPr>
        <w:t xml:space="preserve"> because of the</w:t>
      </w:r>
      <w:r w:rsidRPr="00C81440">
        <w:rPr>
          <w:sz w:val="16"/>
        </w:rPr>
        <w:t xml:space="preserve"> Danish territory’s </w:t>
      </w:r>
      <w:r w:rsidRPr="00C81440">
        <w:rPr>
          <w:rStyle w:val="Emphasis"/>
        </w:rPr>
        <w:t>sparse</w:t>
      </w:r>
      <w:r w:rsidRPr="00C81440">
        <w:rPr>
          <w:rStyle w:val="StyleUnderline"/>
        </w:rPr>
        <w:t xml:space="preserve"> infrastructure</w:t>
      </w:r>
      <w:r w:rsidRPr="00C81440">
        <w:rPr>
          <w:sz w:val="16"/>
        </w:rPr>
        <w:t xml:space="preserve">, </w:t>
      </w:r>
      <w:r w:rsidRPr="00C81440">
        <w:rPr>
          <w:rStyle w:val="Emphasis"/>
        </w:rPr>
        <w:t>hostile</w:t>
      </w:r>
      <w:r w:rsidRPr="00C81440">
        <w:rPr>
          <w:rStyle w:val="StyleUnderline"/>
        </w:rPr>
        <w:t xml:space="preserve"> weather and a </w:t>
      </w:r>
      <w:r w:rsidRPr="00C81440">
        <w:rPr>
          <w:rStyle w:val="Emphasis"/>
        </w:rPr>
        <w:t>tricky</w:t>
      </w:r>
      <w:r w:rsidRPr="00C81440">
        <w:rPr>
          <w:rStyle w:val="StyleUnderline"/>
        </w:rPr>
        <w:t xml:space="preserve"> political </w:t>
      </w:r>
      <w:r w:rsidRPr="00C81440">
        <w:rPr>
          <w:rStyle w:val="Emphasis"/>
        </w:rPr>
        <w:t>climate</w:t>
      </w:r>
      <w:r w:rsidRPr="00C81440">
        <w:rPr>
          <w:sz w:val="16"/>
        </w:rPr>
        <w:t xml:space="preserve">. </w:t>
      </w:r>
      <w:r w:rsidRPr="00C81440">
        <w:rPr>
          <w:rStyle w:val="StyleUnderline"/>
        </w:rPr>
        <w:t>Mining</w:t>
      </w:r>
      <w:r w:rsidRPr="00C81440">
        <w:rPr>
          <w:sz w:val="16"/>
        </w:rPr>
        <w:t xml:space="preserve"> here </w:t>
      </w:r>
      <w:r w:rsidRPr="00C81440">
        <w:rPr>
          <w:rStyle w:val="StyleUnderline"/>
        </w:rPr>
        <w:t xml:space="preserve">is </w:t>
      </w:r>
      <w:r w:rsidRPr="00C81440">
        <w:rPr>
          <w:rStyle w:val="Emphasis"/>
        </w:rPr>
        <w:t>expensive</w:t>
      </w:r>
      <w:r w:rsidRPr="00C81440">
        <w:rPr>
          <w:sz w:val="16"/>
        </w:rPr>
        <w:t xml:space="preserve">, </w:t>
      </w:r>
      <w:r w:rsidRPr="00C81440">
        <w:rPr>
          <w:rStyle w:val="StyleUnderline"/>
        </w:rPr>
        <w:t xml:space="preserve">and </w:t>
      </w:r>
      <w:r w:rsidRPr="00C81440">
        <w:rPr>
          <w:rStyle w:val="Emphasis"/>
        </w:rPr>
        <w:t>few</w:t>
      </w:r>
      <w:r w:rsidRPr="00C81440">
        <w:rPr>
          <w:rStyle w:val="StyleUnderline"/>
        </w:rPr>
        <w:t xml:space="preserve"> investors are </w:t>
      </w:r>
      <w:r w:rsidRPr="00C81440">
        <w:rPr>
          <w:rStyle w:val="Emphasis"/>
        </w:rPr>
        <w:t>willing</w:t>
      </w:r>
      <w:r w:rsidRPr="00C81440">
        <w:rPr>
          <w:rStyle w:val="StyleUnderline"/>
        </w:rPr>
        <w:t xml:space="preserve"> to pay for it</w:t>
      </w:r>
      <w:r w:rsidRPr="00C81440">
        <w:rPr>
          <w:sz w:val="16"/>
        </w:rPr>
        <w:t xml:space="preserve"> given the uncertainties.  </w:t>
      </w:r>
    </w:p>
    <w:p w14:paraId="52EEE9CE" w14:textId="77777777" w:rsidR="00B25D92" w:rsidRPr="00C81440" w:rsidRDefault="00B25D92" w:rsidP="00B25D92">
      <w:pPr>
        <w:rPr>
          <w:sz w:val="16"/>
        </w:rPr>
      </w:pPr>
      <w:r w:rsidRPr="00C81440">
        <w:rPr>
          <w:sz w:val="16"/>
        </w:rPr>
        <w:t xml:space="preserve">Despite its extraordinary mineral wealth, </w:t>
      </w:r>
      <w:r w:rsidRPr="00C81440">
        <w:rPr>
          <w:rStyle w:val="StyleUnderline"/>
        </w:rPr>
        <w:t xml:space="preserve">Greenland has </w:t>
      </w:r>
      <w:r w:rsidRPr="00C81440">
        <w:rPr>
          <w:rStyle w:val="Emphasis"/>
        </w:rPr>
        <w:t>only two</w:t>
      </w:r>
      <w:r w:rsidRPr="00C81440">
        <w:rPr>
          <w:rStyle w:val="StyleUnderline"/>
        </w:rPr>
        <w:t xml:space="preserve"> active mines</w:t>
      </w:r>
      <w:r w:rsidRPr="00C81440">
        <w:rPr>
          <w:sz w:val="16"/>
        </w:rPr>
        <w:t xml:space="preserve">: a gold mine in commissioning phase and a mine producing anorthosite, used in fiberglass, paints and other construction materials. </w:t>
      </w:r>
      <w:r w:rsidRPr="00C81440">
        <w:rPr>
          <w:rStyle w:val="StyleUnderline"/>
        </w:rPr>
        <w:t xml:space="preserve">A ruby mine </w:t>
      </w:r>
      <w:r w:rsidRPr="00C81440">
        <w:rPr>
          <w:rStyle w:val="Emphasis"/>
        </w:rPr>
        <w:t>closed</w:t>
      </w:r>
      <w:r w:rsidRPr="00C81440">
        <w:rPr>
          <w:rStyle w:val="StyleUnderline"/>
        </w:rPr>
        <w:t xml:space="preserve"> last year owing to </w:t>
      </w:r>
      <w:r w:rsidRPr="00C81440">
        <w:rPr>
          <w:rStyle w:val="Emphasis"/>
        </w:rPr>
        <w:t>bankruptcy</w:t>
      </w:r>
      <w:r w:rsidRPr="00C81440">
        <w:rPr>
          <w:sz w:val="16"/>
        </w:rPr>
        <w:t>. Greenland has extended around 100 mining licenses, mostly for exploration.</w:t>
      </w:r>
    </w:p>
    <w:p w14:paraId="328C694A" w14:textId="77777777" w:rsidR="00B25D92" w:rsidRPr="00C81440" w:rsidRDefault="00B25D92" w:rsidP="00B25D92">
      <w:pPr>
        <w:rPr>
          <w:sz w:val="16"/>
        </w:rPr>
      </w:pPr>
      <w:r w:rsidRPr="00C81440">
        <w:rPr>
          <w:sz w:val="16"/>
        </w:rPr>
        <w:t>“</w:t>
      </w:r>
      <w:r w:rsidRPr="00C81440">
        <w:rPr>
          <w:rStyle w:val="StyleUnderline"/>
        </w:rPr>
        <w:t xml:space="preserve">Investing in Greenland is </w:t>
      </w:r>
      <w:r w:rsidRPr="00C81440">
        <w:rPr>
          <w:rStyle w:val="Emphasis"/>
        </w:rPr>
        <w:t>not for the faint of heart</w:t>
      </w:r>
      <w:r w:rsidRPr="00C81440">
        <w:rPr>
          <w:sz w:val="16"/>
        </w:rPr>
        <w:t>,” said Brian Hanrahan, chief executive officer of Lumina Sustainable Materials, which operates the anorthosite mine on the west coast of Greenland. “</w:t>
      </w:r>
      <w:r w:rsidRPr="00C81440">
        <w:rPr>
          <w:rStyle w:val="StyleUnderline"/>
        </w:rPr>
        <w:t xml:space="preserve">The local logistics are </w:t>
      </w:r>
      <w:r w:rsidRPr="00C81440">
        <w:rPr>
          <w:rStyle w:val="Emphasis"/>
        </w:rPr>
        <w:t>incredibly complex</w:t>
      </w:r>
      <w:r w:rsidRPr="00C81440">
        <w:rPr>
          <w:sz w:val="16"/>
        </w:rPr>
        <w:t>.”</w:t>
      </w:r>
    </w:p>
    <w:p w14:paraId="4FB01379" w14:textId="77777777" w:rsidR="00B25D92" w:rsidRPr="00C81440" w:rsidRDefault="00B25D92" w:rsidP="00B25D92">
      <w:pPr>
        <w:rPr>
          <w:sz w:val="16"/>
        </w:rPr>
      </w:pPr>
      <w:r w:rsidRPr="00C81440">
        <w:rPr>
          <w:sz w:val="16"/>
        </w:rPr>
        <w:t xml:space="preserve">Building a mine here </w:t>
      </w:r>
      <w:r w:rsidRPr="00C81440">
        <w:rPr>
          <w:rStyle w:val="StyleUnderline"/>
        </w:rPr>
        <w:t xml:space="preserve">involves </w:t>
      </w:r>
      <w:r w:rsidRPr="00C81440">
        <w:rPr>
          <w:rStyle w:val="Emphasis"/>
        </w:rPr>
        <w:t>high</w:t>
      </w:r>
      <w:r w:rsidRPr="00C81440">
        <w:rPr>
          <w:rStyle w:val="StyleUnderline"/>
        </w:rPr>
        <w:t xml:space="preserve"> startup </w:t>
      </w:r>
      <w:r w:rsidRPr="00C81440">
        <w:rPr>
          <w:rStyle w:val="Emphasis"/>
        </w:rPr>
        <w:t>costs</w:t>
      </w:r>
      <w:r w:rsidRPr="00C81440">
        <w:rPr>
          <w:sz w:val="16"/>
        </w:rPr>
        <w:t xml:space="preserve">, </w:t>
      </w:r>
      <w:r w:rsidRPr="00C81440">
        <w:rPr>
          <w:rStyle w:val="StyleUnderline"/>
        </w:rPr>
        <w:t xml:space="preserve">and has to be done from </w:t>
      </w:r>
      <w:r w:rsidRPr="00C81440">
        <w:rPr>
          <w:rStyle w:val="Emphasis"/>
        </w:rPr>
        <w:t>scratch</w:t>
      </w:r>
      <w:r w:rsidRPr="00C81440">
        <w:rPr>
          <w:rStyle w:val="StyleUnderline"/>
        </w:rPr>
        <w:t xml:space="preserve"> in </w:t>
      </w:r>
      <w:r w:rsidRPr="00C81440">
        <w:rPr>
          <w:rStyle w:val="Emphasis"/>
        </w:rPr>
        <w:t>rugged terrain</w:t>
      </w:r>
      <w:r w:rsidRPr="00C81440">
        <w:rPr>
          <w:sz w:val="16"/>
        </w:rPr>
        <w:t xml:space="preserve">. Greenland is nearly one-fourth the size of the U.S., and about </w:t>
      </w:r>
      <w:r w:rsidRPr="00C81440">
        <w:rPr>
          <w:rStyle w:val="Emphasis"/>
        </w:rPr>
        <w:t>80%</w:t>
      </w:r>
      <w:r w:rsidRPr="00C81440">
        <w:rPr>
          <w:rStyle w:val="StyleUnderline"/>
        </w:rPr>
        <w:t xml:space="preserve"> of it is covered by ice</w:t>
      </w:r>
      <w:r w:rsidRPr="00C81440">
        <w:rPr>
          <w:sz w:val="16"/>
        </w:rPr>
        <w:t xml:space="preserve">, </w:t>
      </w:r>
      <w:r w:rsidRPr="00C81440">
        <w:rPr>
          <w:rStyle w:val="StyleUnderline"/>
        </w:rPr>
        <w:t xml:space="preserve">with </w:t>
      </w:r>
      <w:r w:rsidRPr="00C81440">
        <w:rPr>
          <w:rStyle w:val="Emphasis"/>
        </w:rPr>
        <w:t>deep fjords</w:t>
      </w:r>
      <w:r w:rsidRPr="00C81440">
        <w:rPr>
          <w:rStyle w:val="StyleUnderline"/>
        </w:rPr>
        <w:t xml:space="preserve"> and </w:t>
      </w:r>
      <w:r w:rsidRPr="00C81440">
        <w:rPr>
          <w:rStyle w:val="Emphasis"/>
        </w:rPr>
        <w:t>ice</w:t>
      </w:r>
      <w:r w:rsidRPr="00C81440">
        <w:rPr>
          <w:rStyle w:val="StyleUnderline"/>
        </w:rPr>
        <w:t xml:space="preserve"> sheets up to a </w:t>
      </w:r>
      <w:r w:rsidRPr="00C81440">
        <w:rPr>
          <w:rStyle w:val="Emphasis"/>
        </w:rPr>
        <w:t>mile thick</w:t>
      </w:r>
      <w:r w:rsidRPr="00C81440">
        <w:rPr>
          <w:sz w:val="16"/>
        </w:rPr>
        <w:t xml:space="preserve">. </w:t>
      </w:r>
      <w:r w:rsidRPr="00C81440">
        <w:rPr>
          <w:rStyle w:val="StyleUnderline"/>
        </w:rPr>
        <w:t xml:space="preserve">There are </w:t>
      </w:r>
      <w:r w:rsidRPr="00C81440">
        <w:rPr>
          <w:rStyle w:val="Emphasis"/>
        </w:rPr>
        <w:t>no roads</w:t>
      </w:r>
      <w:r w:rsidRPr="00C81440">
        <w:rPr>
          <w:rStyle w:val="StyleUnderline"/>
        </w:rPr>
        <w:t xml:space="preserve"> between </w:t>
      </w:r>
      <w:r w:rsidRPr="00C81440">
        <w:rPr>
          <w:rStyle w:val="Emphasis"/>
        </w:rPr>
        <w:t>settlements</w:t>
      </w:r>
      <w:r w:rsidRPr="00C81440">
        <w:rPr>
          <w:sz w:val="16"/>
        </w:rPr>
        <w:t xml:space="preserve">, </w:t>
      </w:r>
      <w:r w:rsidRPr="00C81440">
        <w:rPr>
          <w:rStyle w:val="StyleUnderline"/>
        </w:rPr>
        <w:t xml:space="preserve">and </w:t>
      </w:r>
      <w:r w:rsidRPr="00C81440">
        <w:rPr>
          <w:rStyle w:val="Emphasis"/>
        </w:rPr>
        <w:t>shipping</w:t>
      </w:r>
      <w:r w:rsidRPr="00C81440">
        <w:rPr>
          <w:rStyle w:val="StyleUnderline"/>
        </w:rPr>
        <w:t xml:space="preserve"> is </w:t>
      </w:r>
      <w:r w:rsidRPr="00C81440">
        <w:rPr>
          <w:rStyle w:val="Emphasis"/>
        </w:rPr>
        <w:t>treacherous</w:t>
      </w:r>
      <w:r w:rsidRPr="00C81440">
        <w:rPr>
          <w:rStyle w:val="StyleUnderline"/>
        </w:rPr>
        <w:t xml:space="preserve"> because of </w:t>
      </w:r>
      <w:r w:rsidRPr="00C81440">
        <w:rPr>
          <w:rStyle w:val="Emphasis"/>
        </w:rPr>
        <w:t>floating ice</w:t>
      </w:r>
      <w:r w:rsidRPr="00C81440">
        <w:rPr>
          <w:rStyle w:val="StyleUnderline"/>
        </w:rPr>
        <w:t xml:space="preserve"> off the coast</w:t>
      </w:r>
      <w:r w:rsidRPr="00C81440">
        <w:rPr>
          <w:sz w:val="16"/>
        </w:rPr>
        <w:t>.</w:t>
      </w:r>
    </w:p>
    <w:p w14:paraId="30E7EFC3" w14:textId="77777777" w:rsidR="00B25D92" w:rsidRPr="00B06D3C" w:rsidRDefault="00B25D92" w:rsidP="00B25D92">
      <w:pPr>
        <w:rPr>
          <w:sz w:val="16"/>
        </w:rPr>
      </w:pPr>
      <w:r w:rsidRPr="00C81440">
        <w:rPr>
          <w:rStyle w:val="StyleUnderline"/>
        </w:rPr>
        <w:t xml:space="preserve">Bureaucracy is a </w:t>
      </w:r>
      <w:r w:rsidRPr="00C81440">
        <w:rPr>
          <w:rStyle w:val="Emphasis"/>
        </w:rPr>
        <w:t>hindrance</w:t>
      </w:r>
      <w:r w:rsidRPr="00C81440">
        <w:rPr>
          <w:sz w:val="16"/>
        </w:rPr>
        <w:t xml:space="preserve">, too. The </w:t>
      </w:r>
      <w:r w:rsidRPr="00C81440">
        <w:rPr>
          <w:rStyle w:val="StyleUnderline"/>
        </w:rPr>
        <w:t xml:space="preserve">process of </w:t>
      </w:r>
      <w:r w:rsidRPr="00C81440">
        <w:rPr>
          <w:rStyle w:val="Emphasis"/>
        </w:rPr>
        <w:t>granting licenses</w:t>
      </w:r>
      <w:r w:rsidRPr="00C81440">
        <w:rPr>
          <w:rStyle w:val="StyleUnderline"/>
        </w:rPr>
        <w:t xml:space="preserve"> to </w:t>
      </w:r>
      <w:r w:rsidRPr="00C81440">
        <w:rPr>
          <w:rStyle w:val="Emphasis"/>
        </w:rPr>
        <w:t>foreign</w:t>
      </w:r>
      <w:r w:rsidRPr="00C81440">
        <w:rPr>
          <w:rStyle w:val="StyleUnderline"/>
        </w:rPr>
        <w:t xml:space="preserve"> companies to mine is </w:t>
      </w:r>
      <w:r w:rsidRPr="00C81440">
        <w:rPr>
          <w:rStyle w:val="Emphasis"/>
        </w:rPr>
        <w:t>lengthy</w:t>
      </w:r>
      <w:r w:rsidRPr="00C81440">
        <w:rPr>
          <w:rStyle w:val="StyleUnderline"/>
        </w:rPr>
        <w:t xml:space="preserve"> and </w:t>
      </w:r>
      <w:r w:rsidRPr="00C81440">
        <w:rPr>
          <w:rStyle w:val="Emphasis"/>
        </w:rPr>
        <w:t>cumbersome</w:t>
      </w:r>
      <w:r w:rsidRPr="00C81440">
        <w:rPr>
          <w:sz w:val="16"/>
        </w:rPr>
        <w:t>. While applying for licenses, companies need to keep employees on payroll with benefits. With a population of 57,000, Greenland’s labor market is tight.</w:t>
      </w:r>
    </w:p>
    <w:p w14:paraId="4CE5C768" w14:textId="77777777" w:rsidR="00B25D92" w:rsidRPr="00B06D3C" w:rsidRDefault="00B25D92" w:rsidP="00B25D92">
      <w:pPr>
        <w:pStyle w:val="Heading4"/>
      </w:pPr>
      <w:r w:rsidRPr="00B06D3C">
        <w:t>REE mining unleashes toxic and radioactive pollution</w:t>
      </w:r>
      <w:r>
        <w:t>---</w:t>
      </w:r>
      <w:r w:rsidRPr="00B06D3C">
        <w:t>Greenland lacks safeguards.</w:t>
      </w:r>
    </w:p>
    <w:p w14:paraId="261FCA22" w14:textId="77777777" w:rsidR="00B25D92" w:rsidRPr="00AF377F" w:rsidRDefault="00B25D92" w:rsidP="00B25D92">
      <w:r w:rsidRPr="004D7468">
        <w:rPr>
          <w:rStyle w:val="Style13ptBold"/>
        </w:rPr>
        <w:t>Gregory ’23</w:t>
      </w:r>
      <w:r>
        <w:t xml:space="preserve"> [</w:t>
      </w:r>
      <w:r w:rsidRPr="00AF377F">
        <w:t>Madelein</w:t>
      </w:r>
      <w:r>
        <w:t>e; April 23; P</w:t>
      </w:r>
      <w:r w:rsidRPr="00AD054A">
        <w:t>rint editor at Atmos</w:t>
      </w:r>
      <w:r>
        <w:t xml:space="preserve">, </w:t>
      </w:r>
      <w:r w:rsidRPr="00AD054A">
        <w:t>work focuses on ecology, environmental justice, and climate change</w:t>
      </w:r>
      <w:r>
        <w:t xml:space="preserve">, former writer for the </w:t>
      </w:r>
      <w:r w:rsidRPr="00AD054A">
        <w:t>Vice and Sierra Magazine</w:t>
      </w:r>
      <w:r>
        <w:t xml:space="preserve">; </w:t>
      </w:r>
      <w:r w:rsidRPr="004D7468">
        <w:t>Atmos</w:t>
      </w:r>
      <w:r>
        <w:t>, “</w:t>
      </w:r>
      <w:r w:rsidRPr="004D7468">
        <w:t>Greenland Has Climate Change-Fighting Minerals. Will it Mine Them?</w:t>
      </w:r>
      <w:r>
        <w:t xml:space="preserve">,” </w:t>
      </w:r>
      <w:r w:rsidRPr="004D7468">
        <w:t>atmos.earth/greenland-rare-earth-elements-glaciers</w:t>
      </w:r>
      <w:r>
        <w:t>] //jwh</w:t>
      </w:r>
    </w:p>
    <w:p w14:paraId="2C9A3CAA" w14:textId="77777777" w:rsidR="00B25D92" w:rsidRPr="002029EF" w:rsidRDefault="00B25D92" w:rsidP="00B25D92">
      <w:pPr>
        <w:rPr>
          <w:sz w:val="16"/>
        </w:rPr>
      </w:pPr>
      <w:r w:rsidRPr="004D7468">
        <w:rPr>
          <w:rStyle w:val="Emphasis"/>
        </w:rPr>
        <w:t>Rare</w:t>
      </w:r>
      <w:r w:rsidRPr="002029EF">
        <w:rPr>
          <w:rStyle w:val="StyleUnderline"/>
        </w:rPr>
        <w:t xml:space="preserve"> earth elements</w:t>
      </w:r>
      <w:r w:rsidRPr="002029EF">
        <w:rPr>
          <w:sz w:val="16"/>
        </w:rPr>
        <w:t xml:space="preserve"> are not rare exactly. Rather, they </w:t>
      </w:r>
      <w:r w:rsidRPr="002029EF">
        <w:rPr>
          <w:rStyle w:val="StyleUnderline"/>
        </w:rPr>
        <w:t xml:space="preserve">exist in </w:t>
      </w:r>
      <w:r w:rsidRPr="004D7468">
        <w:rPr>
          <w:rStyle w:val="Emphasis"/>
        </w:rPr>
        <w:t>small quantities</w:t>
      </w:r>
      <w:r w:rsidRPr="002029EF">
        <w:rPr>
          <w:rStyle w:val="StyleUnderline"/>
        </w:rPr>
        <w:t xml:space="preserve"> in the natural world</w:t>
      </w:r>
      <w:r w:rsidRPr="002029EF">
        <w:rPr>
          <w:sz w:val="16"/>
        </w:rPr>
        <w:t xml:space="preserve">, so it’s hard to find concentrations worth mining. </w:t>
      </w:r>
      <w:r w:rsidRPr="002029EF">
        <w:rPr>
          <w:rStyle w:val="StyleUnderline"/>
        </w:rPr>
        <w:t>When you do find usable deposits</w:t>
      </w:r>
      <w:r w:rsidRPr="002029EF">
        <w:rPr>
          <w:sz w:val="16"/>
        </w:rPr>
        <w:t xml:space="preserve">, in minerals such as bastnaesite and monazite, </w:t>
      </w:r>
      <w:r w:rsidRPr="002029EF">
        <w:rPr>
          <w:rStyle w:val="StyleUnderline"/>
        </w:rPr>
        <w:t xml:space="preserve">these minerals require </w:t>
      </w:r>
      <w:r w:rsidRPr="004D7468">
        <w:rPr>
          <w:rStyle w:val="Emphasis"/>
        </w:rPr>
        <w:t>heavy processing</w:t>
      </w:r>
      <w:r w:rsidRPr="002029EF">
        <w:rPr>
          <w:rStyle w:val="StyleUnderline"/>
        </w:rPr>
        <w:t xml:space="preserve"> to get </w:t>
      </w:r>
      <w:r w:rsidRPr="004D7468">
        <w:rPr>
          <w:rStyle w:val="Emphasis"/>
        </w:rPr>
        <w:t>usable</w:t>
      </w:r>
      <w:r w:rsidRPr="002029EF">
        <w:rPr>
          <w:rStyle w:val="StyleUnderline"/>
        </w:rPr>
        <w:t xml:space="preserve"> REEs</w:t>
      </w:r>
      <w:r w:rsidRPr="002029EF">
        <w:rPr>
          <w:sz w:val="16"/>
        </w:rPr>
        <w:t xml:space="preserve">. </w:t>
      </w:r>
    </w:p>
    <w:p w14:paraId="34161615" w14:textId="77777777" w:rsidR="00B25D92" w:rsidRPr="002029EF" w:rsidRDefault="00B25D92" w:rsidP="00B25D92">
      <w:pPr>
        <w:rPr>
          <w:sz w:val="16"/>
        </w:rPr>
      </w:pPr>
      <w:r w:rsidRPr="002029EF">
        <w:rPr>
          <w:sz w:val="16"/>
        </w:rPr>
        <w:t xml:space="preserve">Meanwhile, in the human world, they can be found everywhere. The glassy black display of every smartphone likely contains praseodymium and dysprosium. The magnets tucked in the microphone and speaker contain praseodymium and neodymium. The magnets in the motors of electric cars have praseodymium, neodymium, and dysprosium. So do the magnets in wind turbines. These three elements are all classified as rare earth elements, and all of them are key to the transition away from fossil fuels. </w:t>
      </w:r>
    </w:p>
    <w:p w14:paraId="4E59F2AD" w14:textId="77777777" w:rsidR="00B25D92" w:rsidRDefault="00B25D92" w:rsidP="00B25D92">
      <w:pPr>
        <w:rPr>
          <w:sz w:val="16"/>
        </w:rPr>
      </w:pPr>
      <w:r w:rsidRPr="002029EF">
        <w:rPr>
          <w:rStyle w:val="StyleUnderline"/>
        </w:rPr>
        <w:t>Every step</w:t>
      </w:r>
      <w:r w:rsidRPr="002029EF">
        <w:rPr>
          <w:sz w:val="16"/>
        </w:rPr>
        <w:t xml:space="preserve">, </w:t>
      </w:r>
      <w:r w:rsidRPr="002029EF">
        <w:rPr>
          <w:rStyle w:val="StyleUnderline"/>
        </w:rPr>
        <w:t xml:space="preserve">from </w:t>
      </w:r>
      <w:r w:rsidRPr="004D7468">
        <w:rPr>
          <w:rStyle w:val="Emphasis"/>
        </w:rPr>
        <w:t>extraction</w:t>
      </w:r>
      <w:r w:rsidRPr="002029EF">
        <w:rPr>
          <w:rStyle w:val="StyleUnderline"/>
        </w:rPr>
        <w:t xml:space="preserve"> to </w:t>
      </w:r>
      <w:r w:rsidRPr="004D7468">
        <w:rPr>
          <w:rStyle w:val="Emphasis"/>
        </w:rPr>
        <w:t>processing</w:t>
      </w:r>
      <w:r w:rsidRPr="002029EF">
        <w:rPr>
          <w:sz w:val="16"/>
        </w:rPr>
        <w:t xml:space="preserve">, </w:t>
      </w:r>
      <w:r w:rsidRPr="002029EF">
        <w:rPr>
          <w:rStyle w:val="StyleUnderline"/>
        </w:rPr>
        <w:t xml:space="preserve">poses </w:t>
      </w:r>
      <w:r w:rsidRPr="004D7468">
        <w:rPr>
          <w:rStyle w:val="Emphasis"/>
        </w:rPr>
        <w:t>threats</w:t>
      </w:r>
      <w:r w:rsidRPr="002029EF">
        <w:rPr>
          <w:rStyle w:val="StyleUnderline"/>
        </w:rPr>
        <w:t xml:space="preserve"> to the</w:t>
      </w:r>
      <w:r w:rsidRPr="002029EF">
        <w:rPr>
          <w:sz w:val="16"/>
        </w:rPr>
        <w:t xml:space="preserve"> surrounding </w:t>
      </w:r>
      <w:r w:rsidRPr="002029EF">
        <w:rPr>
          <w:rStyle w:val="StyleUnderline"/>
        </w:rPr>
        <w:t>environment</w:t>
      </w:r>
      <w:r w:rsidRPr="002029EF">
        <w:rPr>
          <w:sz w:val="16"/>
        </w:rPr>
        <w:t xml:space="preserve"> in the absence of tight, rigorously enforced environmental regulations. Balaram Vysetti, chief scientist at the National Geophysical Research Institute in Hyderabad, India, said in an email that the “</w:t>
      </w:r>
      <w:r w:rsidRPr="006D2DA2">
        <w:rPr>
          <w:rStyle w:val="Emphasis"/>
        </w:rPr>
        <w:t>cutting</w:t>
      </w:r>
      <w:r w:rsidRPr="002029EF">
        <w:rPr>
          <w:sz w:val="16"/>
        </w:rPr>
        <w:t xml:space="preserve">, </w:t>
      </w:r>
      <w:r w:rsidRPr="006D2DA2">
        <w:rPr>
          <w:rStyle w:val="Emphasis"/>
        </w:rPr>
        <w:t>drilling</w:t>
      </w:r>
      <w:r w:rsidRPr="002029EF">
        <w:rPr>
          <w:sz w:val="16"/>
        </w:rPr>
        <w:t xml:space="preserve">, </w:t>
      </w:r>
      <w:r w:rsidRPr="006D2DA2">
        <w:rPr>
          <w:rStyle w:val="Emphasis"/>
        </w:rPr>
        <w:t>blasting</w:t>
      </w:r>
      <w:r w:rsidRPr="002029EF">
        <w:rPr>
          <w:sz w:val="16"/>
        </w:rPr>
        <w:t xml:space="preserve">, </w:t>
      </w:r>
      <w:r w:rsidRPr="006D2DA2">
        <w:rPr>
          <w:rStyle w:val="Emphasis"/>
        </w:rPr>
        <w:t>transportation</w:t>
      </w:r>
      <w:r w:rsidRPr="002029EF">
        <w:rPr>
          <w:sz w:val="16"/>
        </w:rPr>
        <w:t xml:space="preserve">, </w:t>
      </w:r>
      <w:r w:rsidRPr="006D2DA2">
        <w:rPr>
          <w:rStyle w:val="Emphasis"/>
        </w:rPr>
        <w:t>stockpiling</w:t>
      </w:r>
      <w:r w:rsidRPr="002029EF">
        <w:rPr>
          <w:sz w:val="16"/>
        </w:rPr>
        <w:t xml:space="preserve">, </w:t>
      </w:r>
      <w:r w:rsidRPr="002029EF">
        <w:rPr>
          <w:rStyle w:val="StyleUnderline"/>
        </w:rPr>
        <w:t xml:space="preserve">and </w:t>
      </w:r>
      <w:r w:rsidRPr="006D2DA2">
        <w:rPr>
          <w:rStyle w:val="Emphasis"/>
        </w:rPr>
        <w:t>processing</w:t>
      </w:r>
      <w:r w:rsidRPr="002029EF">
        <w:rPr>
          <w:sz w:val="16"/>
        </w:rPr>
        <w:t xml:space="preserve">” of REEs can </w:t>
      </w:r>
      <w:r w:rsidRPr="002029EF">
        <w:rPr>
          <w:rStyle w:val="StyleUnderline"/>
        </w:rPr>
        <w:t xml:space="preserve">release </w:t>
      </w:r>
      <w:r w:rsidRPr="004D7468">
        <w:rPr>
          <w:rStyle w:val="Emphasis"/>
        </w:rPr>
        <w:t>dust</w:t>
      </w:r>
      <w:r w:rsidRPr="002029EF">
        <w:rPr>
          <w:rStyle w:val="StyleUnderline"/>
        </w:rPr>
        <w:t xml:space="preserve"> </w:t>
      </w:r>
      <w:r w:rsidRPr="006D2DA2">
        <w:rPr>
          <w:rStyle w:val="StyleUnderline"/>
        </w:rPr>
        <w:t>containing REEs and</w:t>
      </w:r>
      <w:r w:rsidRPr="002029EF">
        <w:rPr>
          <w:sz w:val="16"/>
        </w:rPr>
        <w:t xml:space="preserve"> other </w:t>
      </w:r>
      <w:r w:rsidRPr="006D2DA2">
        <w:rPr>
          <w:rStyle w:val="Emphasis"/>
        </w:rPr>
        <w:t>toxic metals</w:t>
      </w:r>
      <w:r w:rsidRPr="002029EF">
        <w:rPr>
          <w:rStyle w:val="StyleUnderline"/>
        </w:rPr>
        <w:t xml:space="preserve"> into the air</w:t>
      </w:r>
      <w:r w:rsidRPr="002029EF">
        <w:rPr>
          <w:sz w:val="16"/>
        </w:rPr>
        <w:t xml:space="preserve">, </w:t>
      </w:r>
      <w:r w:rsidRPr="002029EF">
        <w:rPr>
          <w:rStyle w:val="StyleUnderline"/>
        </w:rPr>
        <w:t xml:space="preserve">impacting </w:t>
      </w:r>
      <w:r w:rsidRPr="006D2DA2">
        <w:rPr>
          <w:rStyle w:val="Emphasis"/>
        </w:rPr>
        <w:t>human</w:t>
      </w:r>
      <w:r w:rsidRPr="002029EF">
        <w:rPr>
          <w:rStyle w:val="StyleUnderline"/>
        </w:rPr>
        <w:t xml:space="preserve"> and </w:t>
      </w:r>
      <w:r w:rsidRPr="006D2DA2">
        <w:rPr>
          <w:rStyle w:val="Emphasis"/>
        </w:rPr>
        <w:t>ecosystem</w:t>
      </w:r>
      <w:r w:rsidRPr="002029EF">
        <w:rPr>
          <w:rStyle w:val="StyleUnderline"/>
        </w:rPr>
        <w:t xml:space="preserve"> health</w:t>
      </w:r>
      <w:r w:rsidRPr="002029EF">
        <w:rPr>
          <w:sz w:val="16"/>
        </w:rPr>
        <w:t xml:space="preserve">. If the deposit contains radioactive elements like </w:t>
      </w:r>
      <w:r w:rsidRPr="006D2DA2">
        <w:rPr>
          <w:rStyle w:val="Emphasis"/>
        </w:rPr>
        <w:t>uranium</w:t>
      </w:r>
      <w:r w:rsidRPr="002029EF">
        <w:rPr>
          <w:sz w:val="16"/>
        </w:rPr>
        <w:t xml:space="preserve"> or </w:t>
      </w:r>
      <w:r w:rsidRPr="006D2DA2">
        <w:rPr>
          <w:rStyle w:val="Emphasis"/>
        </w:rPr>
        <w:t>thorium</w:t>
      </w:r>
      <w:r w:rsidRPr="002029EF">
        <w:rPr>
          <w:sz w:val="16"/>
        </w:rPr>
        <w:t xml:space="preserve">, Vysetti said that the </w:t>
      </w:r>
      <w:r w:rsidRPr="006D2DA2">
        <w:rPr>
          <w:rStyle w:val="Emphasis"/>
        </w:rPr>
        <w:t>radioactivity</w:t>
      </w:r>
      <w:r w:rsidRPr="002029EF">
        <w:rPr>
          <w:rStyle w:val="StyleUnderline"/>
        </w:rPr>
        <w:t xml:space="preserve"> can contaminate </w:t>
      </w:r>
      <w:r w:rsidRPr="006D2DA2">
        <w:rPr>
          <w:rStyle w:val="Emphasis"/>
        </w:rPr>
        <w:t>air</w:t>
      </w:r>
      <w:r w:rsidRPr="002029EF">
        <w:rPr>
          <w:sz w:val="16"/>
        </w:rPr>
        <w:t xml:space="preserve">, </w:t>
      </w:r>
      <w:r w:rsidRPr="006D2DA2">
        <w:rPr>
          <w:rStyle w:val="Emphasis"/>
        </w:rPr>
        <w:t>water</w:t>
      </w:r>
      <w:r w:rsidRPr="002029EF">
        <w:rPr>
          <w:sz w:val="16"/>
        </w:rPr>
        <w:t xml:space="preserve">, </w:t>
      </w:r>
      <w:r w:rsidRPr="006D2DA2">
        <w:rPr>
          <w:rStyle w:val="Emphasis"/>
        </w:rPr>
        <w:t>soil</w:t>
      </w:r>
      <w:r w:rsidRPr="002029EF">
        <w:rPr>
          <w:sz w:val="16"/>
        </w:rPr>
        <w:t xml:space="preserve">, </w:t>
      </w:r>
      <w:r w:rsidRPr="002029EF">
        <w:rPr>
          <w:rStyle w:val="StyleUnderline"/>
        </w:rPr>
        <w:t xml:space="preserve">and </w:t>
      </w:r>
      <w:r w:rsidRPr="006D2DA2">
        <w:rPr>
          <w:rStyle w:val="Emphasis"/>
        </w:rPr>
        <w:t>groundwater</w:t>
      </w:r>
      <w:r w:rsidRPr="002029EF">
        <w:rPr>
          <w:sz w:val="16"/>
        </w:rPr>
        <w:t xml:space="preserve">. </w:t>
      </w:r>
    </w:p>
    <w:p w14:paraId="6BBFC8E3" w14:textId="77777777" w:rsidR="00B25D92" w:rsidRPr="009147B9" w:rsidRDefault="00B25D92" w:rsidP="00B25D92">
      <w:pPr>
        <w:pStyle w:val="Heading4"/>
        <w:rPr>
          <w:b w:val="0"/>
          <w:bCs/>
        </w:rPr>
      </w:pPr>
      <w:r w:rsidRPr="009147B9">
        <w:t>Greenland mining is a climate timebomb</w:t>
      </w:r>
      <w:r w:rsidRPr="009147B9">
        <w:rPr>
          <w:b w:val="0"/>
          <w:bCs/>
        </w:rPr>
        <w:t>---Melts ice, spreads toxins, and destabilizes infrastructure.</w:t>
      </w:r>
    </w:p>
    <w:p w14:paraId="378A97D7" w14:textId="77777777" w:rsidR="00B25D92" w:rsidRDefault="00B25D92" w:rsidP="00B25D92">
      <w:r w:rsidRPr="00F17493">
        <w:rPr>
          <w:rStyle w:val="Style13ptBold"/>
        </w:rPr>
        <w:t>Simon ’25</w:t>
      </w:r>
      <w:r>
        <w:t xml:space="preserve"> [Matt; March 26;S </w:t>
      </w:r>
      <w:r w:rsidRPr="00F17493">
        <w:t>enior staff writer covering biology, robotics, and the environment</w:t>
      </w:r>
      <w:r>
        <w:t xml:space="preserve"> for WIRED, author of </w:t>
      </w:r>
      <w:r w:rsidRPr="00F17493">
        <w:t>A Poison Like No Other: How Microplastics Corrupted Our Planet and Our Bodies</w:t>
      </w:r>
      <w:r>
        <w:t>; WIRED, “</w:t>
      </w:r>
      <w:r w:rsidRPr="00F17493">
        <w:t>Beneath Greenland’s Ice Lies a Climate Solution—and a New Geopolitical Battleground</w:t>
      </w:r>
      <w:r>
        <w:t xml:space="preserve">,” </w:t>
      </w:r>
      <w:r w:rsidRPr="00F17493">
        <w:t>wired.com/story/beneath-greenlands-ice-lies-a-climate-solution-and-a-new-geopolitical-battleground</w:t>
      </w:r>
      <w:r>
        <w:t>] //jwh</w:t>
      </w:r>
    </w:p>
    <w:p w14:paraId="5AEFD1D2" w14:textId="77777777" w:rsidR="00B25D92" w:rsidRPr="00817F93" w:rsidRDefault="00B25D92" w:rsidP="00B25D92">
      <w:pPr>
        <w:rPr>
          <w:sz w:val="16"/>
        </w:rPr>
      </w:pPr>
      <w:r w:rsidRPr="00817F93">
        <w:rPr>
          <w:rStyle w:val="Emphasis"/>
        </w:rPr>
        <w:t>Dramatic</w:t>
      </w:r>
      <w:r w:rsidRPr="00817F93">
        <w:rPr>
          <w:rStyle w:val="StyleUnderline"/>
        </w:rPr>
        <w:t xml:space="preserve"> change on</w:t>
      </w:r>
      <w:r w:rsidRPr="00817F93">
        <w:rPr>
          <w:sz w:val="16"/>
        </w:rPr>
        <w:t xml:space="preserve"> and around </w:t>
      </w:r>
      <w:r w:rsidRPr="00817F93">
        <w:rPr>
          <w:rStyle w:val="StyleUnderline"/>
        </w:rPr>
        <w:t>the island</w:t>
      </w:r>
      <w:r w:rsidRPr="00817F93">
        <w:rPr>
          <w:sz w:val="16"/>
        </w:rPr>
        <w:t xml:space="preserve">, though, could </w:t>
      </w:r>
      <w:r w:rsidRPr="00817F93">
        <w:rPr>
          <w:rStyle w:val="StyleUnderline"/>
        </w:rPr>
        <w:t xml:space="preserve">make mining for rare earths </w:t>
      </w:r>
      <w:r w:rsidRPr="00817F93">
        <w:rPr>
          <w:rStyle w:val="Emphasis"/>
        </w:rPr>
        <w:t>even more complicated</w:t>
      </w:r>
      <w:r w:rsidRPr="00817F93">
        <w:rPr>
          <w:sz w:val="16"/>
        </w:rPr>
        <w:t xml:space="preserve">. While the loss of floating ice in the waters around the island makes it easier and safer for ships to navigate, </w:t>
      </w:r>
      <w:r w:rsidRPr="00817F93">
        <w:rPr>
          <w:rStyle w:val="StyleUnderline"/>
        </w:rPr>
        <w:t xml:space="preserve">more </w:t>
      </w:r>
      <w:r w:rsidRPr="00817F93">
        <w:rPr>
          <w:rStyle w:val="Emphasis"/>
        </w:rPr>
        <w:t>chunks</w:t>
      </w:r>
      <w:r w:rsidRPr="00817F93">
        <w:rPr>
          <w:rStyle w:val="StyleUnderline"/>
        </w:rPr>
        <w:t xml:space="preserve"> of glaciers will </w:t>
      </w:r>
      <w:r w:rsidRPr="00817F93">
        <w:rPr>
          <w:rStyle w:val="Emphasis"/>
        </w:rPr>
        <w:t>drop</w:t>
      </w:r>
      <w:r w:rsidRPr="00817F93">
        <w:rPr>
          <w:rStyle w:val="StyleUnderline"/>
        </w:rPr>
        <w:t xml:space="preserve"> into the ocean as the world warms</w:t>
      </w:r>
      <w:r w:rsidRPr="00817F93">
        <w:rPr>
          <w:sz w:val="16"/>
        </w:rPr>
        <w:t xml:space="preserve">, which could </w:t>
      </w:r>
      <w:r w:rsidRPr="00817F93">
        <w:rPr>
          <w:rStyle w:val="StyleUnderline"/>
        </w:rPr>
        <w:t xml:space="preserve">become </w:t>
      </w:r>
      <w:r w:rsidRPr="00817F93">
        <w:rPr>
          <w:rStyle w:val="Emphasis"/>
        </w:rPr>
        <w:t>especially hazardous</w:t>
      </w:r>
      <w:r w:rsidRPr="00817F93">
        <w:rPr>
          <w:rStyle w:val="StyleUnderline"/>
        </w:rPr>
        <w:t xml:space="preserve"> for ships</w:t>
      </w:r>
      <w:r w:rsidRPr="00817F93">
        <w:rPr>
          <w:sz w:val="16"/>
        </w:rPr>
        <w:t>, à la the Titanic.</w:t>
      </w:r>
    </w:p>
    <w:p w14:paraId="3D514067" w14:textId="77777777" w:rsidR="00B25D92" w:rsidRPr="00817F93" w:rsidRDefault="00B25D92" w:rsidP="00B25D92">
      <w:pPr>
        <w:rPr>
          <w:sz w:val="16"/>
        </w:rPr>
      </w:pPr>
      <w:r w:rsidRPr="00817F93">
        <w:rPr>
          <w:sz w:val="16"/>
        </w:rPr>
        <w:t>Even given the rapid loss of Greenland’s 650,000-square-mile ice sheet, though, it would take a long while to lose it all—it’s 1.4 miles thick on average. The Earth itself is also frozen in parts of the island, known as permafrost, which will thaw in the nearer term as temperatures rise. “</w:t>
      </w:r>
      <w:r w:rsidRPr="00817F93">
        <w:rPr>
          <w:rStyle w:val="StyleUnderline"/>
        </w:rPr>
        <w:t xml:space="preserve">That's going to give you certainly </w:t>
      </w:r>
      <w:r w:rsidRPr="00817F93">
        <w:rPr>
          <w:rStyle w:val="Emphasis"/>
        </w:rPr>
        <w:t>instability</w:t>
      </w:r>
      <w:r w:rsidRPr="00817F93">
        <w:rPr>
          <w:rStyle w:val="StyleUnderline"/>
        </w:rPr>
        <w:t xml:space="preserve"> in terms of building </w:t>
      </w:r>
      <w:r w:rsidRPr="00817F93">
        <w:rPr>
          <w:rStyle w:val="Emphasis"/>
        </w:rPr>
        <w:t>access</w:t>
      </w:r>
      <w:r w:rsidRPr="00817F93">
        <w:rPr>
          <w:rStyle w:val="StyleUnderline"/>
        </w:rPr>
        <w:t xml:space="preserve"> roads</w:t>
      </w:r>
      <w:r w:rsidRPr="00817F93">
        <w:rPr>
          <w:sz w:val="16"/>
        </w:rPr>
        <w:t xml:space="preserve"> and such,” said Paul Bierman, a geologist at the University of Vermont and author of the book When the Ice Is Gone: What a Greenland Ice Core Reveals About Earth's Tumultuous History and Perilous Future. “The climate is changing, so I think </w:t>
      </w:r>
      <w:r w:rsidRPr="00817F93">
        <w:rPr>
          <w:rStyle w:val="StyleUnderline"/>
        </w:rPr>
        <w:t xml:space="preserve">it's going to be a </w:t>
      </w:r>
      <w:r w:rsidRPr="00817F93">
        <w:rPr>
          <w:rStyle w:val="Emphasis"/>
        </w:rPr>
        <w:t>very dynamic</w:t>
      </w:r>
      <w:r w:rsidRPr="00817F93">
        <w:rPr>
          <w:rStyle w:val="StyleUnderline"/>
        </w:rPr>
        <w:t xml:space="preserve"> environment in which to </w:t>
      </w:r>
      <w:r w:rsidRPr="00817F93">
        <w:rPr>
          <w:rStyle w:val="Emphasis"/>
        </w:rPr>
        <w:t>extract</w:t>
      </w:r>
      <w:r w:rsidRPr="00817F93">
        <w:rPr>
          <w:rStyle w:val="StyleUnderline"/>
        </w:rPr>
        <w:t xml:space="preserve"> minerals</w:t>
      </w:r>
      <w:r w:rsidRPr="00817F93">
        <w:rPr>
          <w:sz w:val="16"/>
        </w:rPr>
        <w:t>.”</w:t>
      </w:r>
    </w:p>
    <w:p w14:paraId="71208475" w14:textId="77777777" w:rsidR="00B25D92" w:rsidRPr="00817F93" w:rsidRDefault="00B25D92" w:rsidP="00B25D92">
      <w:pPr>
        <w:rPr>
          <w:sz w:val="16"/>
        </w:rPr>
      </w:pPr>
      <w:r w:rsidRPr="00817F93">
        <w:rPr>
          <w:rStyle w:val="StyleUnderline"/>
        </w:rPr>
        <w:t>Mining pollution</w:t>
      </w:r>
      <w:r w:rsidRPr="00817F93">
        <w:rPr>
          <w:sz w:val="16"/>
        </w:rPr>
        <w:t xml:space="preserve">, too, </w:t>
      </w:r>
      <w:r w:rsidRPr="00817F93">
        <w:rPr>
          <w:rStyle w:val="StyleUnderline"/>
        </w:rPr>
        <w:t xml:space="preserve">is a </w:t>
      </w:r>
      <w:r w:rsidRPr="00817F93">
        <w:rPr>
          <w:rStyle w:val="Emphasis"/>
        </w:rPr>
        <w:t>major concern</w:t>
      </w:r>
      <w:r w:rsidRPr="00817F93">
        <w:rPr>
          <w:sz w:val="16"/>
        </w:rPr>
        <w:t xml:space="preserve">: </w:t>
      </w:r>
      <w:r w:rsidRPr="00817F93">
        <w:rPr>
          <w:rStyle w:val="StyleUnderline"/>
        </w:rPr>
        <w:t xml:space="preserve">The </w:t>
      </w:r>
      <w:r w:rsidRPr="00817F93">
        <w:rPr>
          <w:rStyle w:val="Emphasis"/>
        </w:rPr>
        <w:t>accessible</w:t>
      </w:r>
      <w:r w:rsidRPr="00817F93">
        <w:rPr>
          <w:rStyle w:val="StyleUnderline"/>
        </w:rPr>
        <w:t xml:space="preserve"> land along the island’s </w:t>
      </w:r>
      <w:r w:rsidRPr="00817F93">
        <w:rPr>
          <w:rStyle w:val="Emphasis"/>
        </w:rPr>
        <w:t>ice-free</w:t>
      </w:r>
      <w:r w:rsidRPr="00817F93">
        <w:rPr>
          <w:rStyle w:val="StyleUnderline"/>
        </w:rPr>
        <w:t xml:space="preserve"> edges is</w:t>
      </w:r>
      <w:r w:rsidRPr="00817F93">
        <w:rPr>
          <w:sz w:val="16"/>
        </w:rPr>
        <w:t xml:space="preserve"> also </w:t>
      </w:r>
      <w:r w:rsidRPr="00817F93">
        <w:rPr>
          <w:rStyle w:val="StyleUnderline"/>
        </w:rPr>
        <w:t xml:space="preserve">where </w:t>
      </w:r>
      <w:r w:rsidRPr="00817F93">
        <w:rPr>
          <w:rStyle w:val="Emphasis"/>
        </w:rPr>
        <w:t>humans</w:t>
      </w:r>
      <w:r w:rsidRPr="00817F93">
        <w:rPr>
          <w:rStyle w:val="StyleUnderline"/>
        </w:rPr>
        <w:t xml:space="preserve"> live</w:t>
      </w:r>
      <w:r w:rsidRPr="00817F93">
        <w:rPr>
          <w:sz w:val="16"/>
        </w:rPr>
        <w:t xml:space="preserve">. </w:t>
      </w:r>
      <w:r w:rsidRPr="00817F93">
        <w:rPr>
          <w:rStyle w:val="StyleUnderline"/>
        </w:rPr>
        <w:t xml:space="preserve">As </w:t>
      </w:r>
      <w:r w:rsidRPr="00817F93">
        <w:rPr>
          <w:rStyle w:val="Emphasis"/>
        </w:rPr>
        <w:t>mining</w:t>
      </w:r>
      <w:r w:rsidRPr="00817F93">
        <w:rPr>
          <w:rStyle w:val="StyleUnderline"/>
        </w:rPr>
        <w:t xml:space="preserve"> equipment and </w:t>
      </w:r>
      <w:r w:rsidRPr="00817F93">
        <w:rPr>
          <w:rStyle w:val="Emphasis"/>
        </w:rPr>
        <w:t>ships</w:t>
      </w:r>
      <w:r w:rsidRPr="00817F93">
        <w:rPr>
          <w:rStyle w:val="StyleUnderline"/>
        </w:rPr>
        <w:t xml:space="preserve"> burn </w:t>
      </w:r>
      <w:r w:rsidRPr="00817F93">
        <w:rPr>
          <w:rStyle w:val="Emphasis"/>
        </w:rPr>
        <w:t>fossil fuels</w:t>
      </w:r>
      <w:r w:rsidRPr="00817F93">
        <w:rPr>
          <w:sz w:val="16"/>
        </w:rPr>
        <w:t xml:space="preserve">, </w:t>
      </w:r>
      <w:r w:rsidRPr="00817F93">
        <w:rPr>
          <w:rStyle w:val="StyleUnderline"/>
        </w:rPr>
        <w:t xml:space="preserve">they produce </w:t>
      </w:r>
      <w:r w:rsidRPr="00817F93">
        <w:rPr>
          <w:rStyle w:val="Emphasis"/>
        </w:rPr>
        <w:t>black carbon</w:t>
      </w:r>
      <w:r w:rsidRPr="00817F93">
        <w:rPr>
          <w:sz w:val="16"/>
        </w:rPr>
        <w:t xml:space="preserve">. When this settles on ice, </w:t>
      </w:r>
      <w:r w:rsidRPr="00817F93">
        <w:rPr>
          <w:rStyle w:val="StyleUnderline"/>
        </w:rPr>
        <w:t xml:space="preserve">it </w:t>
      </w:r>
      <w:r w:rsidRPr="00817F93">
        <w:rPr>
          <w:rStyle w:val="Emphasis"/>
        </w:rPr>
        <w:t>darkens</w:t>
      </w:r>
      <w:r w:rsidRPr="00817F93">
        <w:rPr>
          <w:rStyle w:val="StyleUnderline"/>
        </w:rPr>
        <w:t xml:space="preserve"> the surface</w:t>
      </w:r>
      <w:r w:rsidRPr="00817F93">
        <w:rPr>
          <w:sz w:val="16"/>
        </w:rPr>
        <w:t xml:space="preserve">, </w:t>
      </w:r>
      <w:r w:rsidRPr="00817F93">
        <w:rPr>
          <w:rStyle w:val="StyleUnderline"/>
        </w:rPr>
        <w:t>which</w:t>
      </w:r>
      <w:r w:rsidRPr="00817F93">
        <w:rPr>
          <w:sz w:val="16"/>
        </w:rPr>
        <w:t xml:space="preserve"> then </w:t>
      </w:r>
      <w:r w:rsidRPr="00817F93">
        <w:rPr>
          <w:rStyle w:val="Emphasis"/>
        </w:rPr>
        <w:t>absorbs</w:t>
      </w:r>
      <w:r w:rsidRPr="00817F93">
        <w:rPr>
          <w:rStyle w:val="StyleUnderline"/>
        </w:rPr>
        <w:t xml:space="preserve"> more </w:t>
      </w:r>
      <w:r w:rsidRPr="00817F93">
        <w:rPr>
          <w:rStyle w:val="Emphasis"/>
        </w:rPr>
        <w:t>sunlight</w:t>
      </w:r>
      <w:r w:rsidRPr="00817F93">
        <w:rPr>
          <w:sz w:val="16"/>
        </w:rPr>
        <w:t xml:space="preserve">—think of how much hotter you get wearing a black shirt than a white shirt on a summer day. This could </w:t>
      </w:r>
      <w:r w:rsidRPr="00817F93">
        <w:rPr>
          <w:rStyle w:val="Emphasis"/>
        </w:rPr>
        <w:t>further accelerate</w:t>
      </w:r>
      <w:r w:rsidRPr="00817F93">
        <w:rPr>
          <w:rStyle w:val="StyleUnderline"/>
        </w:rPr>
        <w:t xml:space="preserve"> the </w:t>
      </w:r>
      <w:r w:rsidRPr="00817F93">
        <w:rPr>
          <w:rStyle w:val="Emphasis"/>
        </w:rPr>
        <w:t>melting</w:t>
      </w:r>
      <w:r w:rsidRPr="00817F93">
        <w:rPr>
          <w:rStyle w:val="StyleUnderline"/>
        </w:rPr>
        <w:t xml:space="preserve"> of Greenland’s </w:t>
      </w:r>
      <w:r w:rsidRPr="00817F93">
        <w:rPr>
          <w:rStyle w:val="Emphasis"/>
        </w:rPr>
        <w:t>precarious</w:t>
      </w:r>
      <w:r w:rsidRPr="00817F93">
        <w:rPr>
          <w:rStyle w:val="StyleUnderline"/>
        </w:rPr>
        <w:t xml:space="preserve"> ice sheet</w:t>
      </w:r>
      <w:r w:rsidRPr="00817F93">
        <w:rPr>
          <w:sz w:val="16"/>
        </w:rPr>
        <w:t>. A 2022 study also found that three legacy mines in Greenland heavily polluted the local environment with metals, like lead and zinc, due to the lack of environmental studies and regulation prior to the 1970s. But it also found no significant pollution at mines established in the last 20 years.</w:t>
      </w:r>
    </w:p>
    <w:p w14:paraId="078682EE" w14:textId="77777777" w:rsidR="00B25D92" w:rsidRPr="00870387" w:rsidRDefault="00B25D92" w:rsidP="00B25D92">
      <w:pPr>
        <w:rPr>
          <w:sz w:val="16"/>
        </w:rPr>
      </w:pPr>
      <w:r w:rsidRPr="00817F93">
        <w:rPr>
          <w:sz w:val="16"/>
        </w:rPr>
        <w:t xml:space="preserve">A more immediate problem with mining is </w:t>
      </w:r>
      <w:r w:rsidRPr="00817F93">
        <w:rPr>
          <w:rStyle w:val="StyleUnderline"/>
        </w:rPr>
        <w:t>the</w:t>
      </w:r>
      <w:r w:rsidRPr="00817F93">
        <w:rPr>
          <w:sz w:val="16"/>
        </w:rPr>
        <w:t xml:space="preserve"> potentially </w:t>
      </w:r>
      <w:r w:rsidRPr="00817F93">
        <w:rPr>
          <w:rStyle w:val="Emphasis"/>
        </w:rPr>
        <w:t>toxic dust</w:t>
      </w:r>
      <w:r w:rsidRPr="00817F93">
        <w:rPr>
          <w:rStyle w:val="StyleUnderline"/>
        </w:rPr>
        <w:t xml:space="preserve"> generated by so much </w:t>
      </w:r>
      <w:r w:rsidRPr="00817F93">
        <w:rPr>
          <w:rStyle w:val="Emphasis"/>
        </w:rPr>
        <w:t>machinery</w:t>
      </w:r>
      <w:r w:rsidRPr="00817F93">
        <w:rPr>
          <w:sz w:val="16"/>
        </w:rPr>
        <w:t xml:space="preserve">, said Niels Henrik Hooge, a campaigner at NOAH, the Danish chapter of the environmental organization Friends of the Earth. “That's </w:t>
      </w:r>
      <w:r w:rsidRPr="00817F93">
        <w:rPr>
          <w:rStyle w:val="StyleUnderline"/>
        </w:rPr>
        <w:t xml:space="preserve">a </w:t>
      </w:r>
      <w:r w:rsidRPr="00817F93">
        <w:rPr>
          <w:rStyle w:val="Emphasis"/>
        </w:rPr>
        <w:t>concern</w:t>
      </w:r>
      <w:r w:rsidRPr="00817F93">
        <w:rPr>
          <w:sz w:val="16"/>
        </w:rPr>
        <w:t xml:space="preserve">, </w:t>
      </w:r>
      <w:r w:rsidRPr="00817F93">
        <w:rPr>
          <w:rStyle w:val="StyleUnderline"/>
        </w:rPr>
        <w:t xml:space="preserve">because all the </w:t>
      </w:r>
      <w:r w:rsidRPr="00817F93">
        <w:rPr>
          <w:rStyle w:val="Emphasis"/>
        </w:rPr>
        <w:t>mining projects</w:t>
      </w:r>
      <w:r w:rsidRPr="00817F93">
        <w:rPr>
          <w:rStyle w:val="StyleUnderline"/>
        </w:rPr>
        <w:t xml:space="preserve"> are located in areas where </w:t>
      </w:r>
      <w:r w:rsidRPr="00817F93">
        <w:rPr>
          <w:rStyle w:val="Emphasis"/>
        </w:rPr>
        <w:t>people</w:t>
      </w:r>
      <w:r w:rsidRPr="00817F93">
        <w:rPr>
          <w:rStyle w:val="StyleUnderline"/>
        </w:rPr>
        <w:t xml:space="preserve"> live</w:t>
      </w:r>
      <w:r w:rsidRPr="00817F93">
        <w:rPr>
          <w:sz w:val="16"/>
        </w:rPr>
        <w:t xml:space="preserve">, or potentially could live,” Hooge said. “Everything is a bit different in the Arctic, because </w:t>
      </w:r>
      <w:r w:rsidRPr="00817F93">
        <w:rPr>
          <w:rStyle w:val="Emphasis"/>
        </w:rPr>
        <w:t>the environment does not recover very quickly when polluted</w:t>
      </w:r>
      <w:r w:rsidRPr="00817F93">
        <w:rPr>
          <w:sz w:val="16"/>
        </w:rPr>
        <w:t>.”</w:t>
      </w:r>
    </w:p>
    <w:p w14:paraId="4E5992D7" w14:textId="77777777" w:rsidR="00B25D92" w:rsidRPr="00FB05F8" w:rsidRDefault="00B25D92" w:rsidP="00B25D92">
      <w:pPr>
        <w:pStyle w:val="Heading4"/>
      </w:pPr>
      <w:r w:rsidRPr="00FB05F8">
        <w:t>Greenland mining sacrifices Indigenous rights for dirty green energy.</w:t>
      </w:r>
    </w:p>
    <w:p w14:paraId="5D632CA7" w14:textId="77777777" w:rsidR="00B25D92" w:rsidRPr="00115E4D" w:rsidRDefault="00B25D92" w:rsidP="00B25D92">
      <w:r w:rsidRPr="00870387">
        <w:rPr>
          <w:rStyle w:val="Style13ptBold"/>
        </w:rPr>
        <w:t>CCI ’25</w:t>
      </w:r>
      <w:r>
        <w:t xml:space="preserve"> [</w:t>
      </w:r>
      <w:r w:rsidRPr="00730759">
        <w:t>Conservatio</w:t>
      </w:r>
      <w:r>
        <w:t>n C</w:t>
      </w:r>
      <w:r w:rsidRPr="00730759">
        <w:t>ore</w:t>
      </w:r>
      <w:r>
        <w:t xml:space="preserve"> I</w:t>
      </w:r>
      <w:r w:rsidRPr="00730759">
        <w:t>ndia</w:t>
      </w:r>
      <w:r>
        <w:t xml:space="preserve">; March 31; </w:t>
      </w:r>
      <w:r w:rsidRPr="00E60FF2">
        <w:t>Non-profit Conservation Organization involved in Research, Capacity Building, Awareness Campaigns, Habitat Restoration &amp; Conservation efforts in India</w:t>
      </w:r>
      <w:r>
        <w:t xml:space="preserve">, </w:t>
      </w:r>
      <w:r w:rsidRPr="00E60FF2">
        <w:t>mission is to reach, educate, uplift and enrich the life of marginalized communities by bringing forth the principles of intersectionality in environmentalism</w:t>
      </w:r>
      <w:r>
        <w:t xml:space="preserve">; </w:t>
      </w:r>
      <w:r w:rsidRPr="00E60FF2">
        <w:t>Conservation Core India</w:t>
      </w:r>
      <w:r>
        <w:t>, “</w:t>
      </w:r>
      <w:r w:rsidRPr="00E60FF2">
        <w:t>Greenland’s Rare Earth Minerals – Power, Politics, and Planet at Risk</w:t>
      </w:r>
      <w:r>
        <w:t xml:space="preserve">,” </w:t>
      </w:r>
      <w:r w:rsidRPr="00870387">
        <w:t>paryawaran.com/2025/03/31/greenlands-rare-earth-minerals-power-politics-and-planet-at-risk</w:t>
      </w:r>
      <w:r>
        <w:t>] //jwh</w:t>
      </w:r>
    </w:p>
    <w:p w14:paraId="40B4E7BF" w14:textId="77777777" w:rsidR="00B25D92" w:rsidRPr="00115E4D" w:rsidRDefault="00B25D92" w:rsidP="00B25D92">
      <w:pPr>
        <w:rPr>
          <w:sz w:val="16"/>
        </w:rPr>
      </w:pPr>
      <w:r w:rsidRPr="00115E4D">
        <w:rPr>
          <w:sz w:val="16"/>
        </w:rPr>
        <w:t xml:space="preserve">Environmentalists warn that </w:t>
      </w:r>
      <w:r w:rsidRPr="00115E4D">
        <w:rPr>
          <w:rStyle w:val="StyleUnderline"/>
        </w:rPr>
        <w:t xml:space="preserve">the </w:t>
      </w:r>
      <w:r w:rsidRPr="00115E4D">
        <w:rPr>
          <w:rStyle w:val="Emphasis"/>
        </w:rPr>
        <w:t>push</w:t>
      </w:r>
      <w:r w:rsidRPr="00115E4D">
        <w:rPr>
          <w:rStyle w:val="StyleUnderline"/>
        </w:rPr>
        <w:t xml:space="preserve"> to mine Greenland’s </w:t>
      </w:r>
      <w:r w:rsidRPr="00115E4D">
        <w:rPr>
          <w:rStyle w:val="Emphasis"/>
        </w:rPr>
        <w:t>rare earth minerals</w:t>
      </w:r>
      <w:r w:rsidRPr="00115E4D">
        <w:rPr>
          <w:sz w:val="16"/>
        </w:rPr>
        <w:t xml:space="preserve"> could </w:t>
      </w:r>
      <w:r w:rsidRPr="00115E4D">
        <w:rPr>
          <w:rStyle w:val="Emphasis"/>
        </w:rPr>
        <w:t>exacerbate</w:t>
      </w:r>
      <w:r w:rsidRPr="00115E4D">
        <w:rPr>
          <w:rStyle w:val="StyleUnderline"/>
        </w:rPr>
        <w:t xml:space="preserve"> the very </w:t>
      </w:r>
      <w:r w:rsidRPr="00115E4D">
        <w:rPr>
          <w:rStyle w:val="Emphasis"/>
        </w:rPr>
        <w:t>climate crisis</w:t>
      </w:r>
      <w:r w:rsidRPr="00115E4D">
        <w:rPr>
          <w:rStyle w:val="StyleUnderline"/>
        </w:rPr>
        <w:t xml:space="preserve"> it aims to </w:t>
      </w:r>
      <w:r w:rsidRPr="00115E4D">
        <w:rPr>
          <w:rStyle w:val="Emphasis"/>
        </w:rPr>
        <w:t>mitigate</w:t>
      </w:r>
      <w:r w:rsidRPr="00115E4D">
        <w:rPr>
          <w:sz w:val="16"/>
        </w:rPr>
        <w:t xml:space="preserve">. </w:t>
      </w:r>
      <w:r w:rsidRPr="00115E4D">
        <w:rPr>
          <w:rStyle w:val="StyleUnderline"/>
        </w:rPr>
        <w:t xml:space="preserve">The </w:t>
      </w:r>
      <w:r w:rsidRPr="00115E4D">
        <w:rPr>
          <w:rStyle w:val="Emphasis"/>
        </w:rPr>
        <w:t>extraction</w:t>
      </w:r>
      <w:r w:rsidRPr="00115E4D">
        <w:rPr>
          <w:rStyle w:val="StyleUnderline"/>
        </w:rPr>
        <w:t xml:space="preserve"> process</w:t>
      </w:r>
      <w:r w:rsidRPr="00115E4D">
        <w:rPr>
          <w:sz w:val="16"/>
        </w:rPr>
        <w:t xml:space="preserve"> for REEs </w:t>
      </w:r>
      <w:r w:rsidRPr="00115E4D">
        <w:rPr>
          <w:rStyle w:val="StyleUnderline"/>
        </w:rPr>
        <w:t xml:space="preserve">is </w:t>
      </w:r>
      <w:r w:rsidRPr="00115E4D">
        <w:rPr>
          <w:rStyle w:val="Emphasis"/>
        </w:rPr>
        <w:t>energy-intensive</w:t>
      </w:r>
      <w:r w:rsidRPr="00115E4D">
        <w:rPr>
          <w:rStyle w:val="StyleUnderline"/>
        </w:rPr>
        <w:t xml:space="preserve"> and</w:t>
      </w:r>
      <w:r w:rsidRPr="00115E4D">
        <w:rPr>
          <w:sz w:val="16"/>
        </w:rPr>
        <w:t xml:space="preserve"> often </w:t>
      </w:r>
      <w:r w:rsidRPr="00115E4D">
        <w:rPr>
          <w:rStyle w:val="StyleUnderline"/>
        </w:rPr>
        <w:t xml:space="preserve">involves </w:t>
      </w:r>
      <w:r w:rsidRPr="00115E4D">
        <w:rPr>
          <w:rStyle w:val="Emphasis"/>
        </w:rPr>
        <w:t>harmful</w:t>
      </w:r>
      <w:r w:rsidRPr="00115E4D">
        <w:rPr>
          <w:rStyle w:val="StyleUnderline"/>
        </w:rPr>
        <w:t xml:space="preserve"> chemicals</w:t>
      </w:r>
      <w:r w:rsidRPr="00115E4D">
        <w:rPr>
          <w:sz w:val="16"/>
        </w:rPr>
        <w:t xml:space="preserve">, </w:t>
      </w:r>
      <w:r w:rsidRPr="00115E4D">
        <w:rPr>
          <w:rStyle w:val="StyleUnderline"/>
        </w:rPr>
        <w:t xml:space="preserve">leading to </w:t>
      </w:r>
      <w:r w:rsidRPr="00115E4D">
        <w:rPr>
          <w:rStyle w:val="Emphasis"/>
        </w:rPr>
        <w:t>soil</w:t>
      </w:r>
      <w:r w:rsidRPr="00115E4D">
        <w:rPr>
          <w:rStyle w:val="StyleUnderline"/>
        </w:rPr>
        <w:t xml:space="preserve"> and </w:t>
      </w:r>
      <w:r w:rsidRPr="00115E4D">
        <w:rPr>
          <w:rStyle w:val="Emphasis"/>
        </w:rPr>
        <w:t>water</w:t>
      </w:r>
      <w:r w:rsidRPr="00115E4D">
        <w:rPr>
          <w:rStyle w:val="StyleUnderline"/>
        </w:rPr>
        <w:t xml:space="preserve"> contamination</w:t>
      </w:r>
      <w:r w:rsidRPr="00115E4D">
        <w:rPr>
          <w:sz w:val="16"/>
        </w:rPr>
        <w:t xml:space="preserve">. </w:t>
      </w:r>
      <w:r w:rsidRPr="00115E4D">
        <w:rPr>
          <w:rStyle w:val="StyleUnderline"/>
        </w:rPr>
        <w:t xml:space="preserve">In a region where </w:t>
      </w:r>
      <w:r w:rsidRPr="00115E4D">
        <w:rPr>
          <w:rStyle w:val="Emphasis"/>
        </w:rPr>
        <w:t>melting</w:t>
      </w:r>
      <w:r w:rsidRPr="00115E4D">
        <w:rPr>
          <w:rStyle w:val="StyleUnderline"/>
        </w:rPr>
        <w:t xml:space="preserve"> ice is already contributing to </w:t>
      </w:r>
      <w:r w:rsidRPr="00115E4D">
        <w:rPr>
          <w:rStyle w:val="Emphasis"/>
        </w:rPr>
        <w:t>rising sea levels</w:t>
      </w:r>
      <w:r w:rsidRPr="00115E4D">
        <w:rPr>
          <w:sz w:val="16"/>
        </w:rPr>
        <w:t xml:space="preserve">, </w:t>
      </w:r>
      <w:r w:rsidRPr="00115E4D">
        <w:rPr>
          <w:rStyle w:val="StyleUnderline"/>
        </w:rPr>
        <w:t xml:space="preserve">the </w:t>
      </w:r>
      <w:r w:rsidRPr="00115E4D">
        <w:rPr>
          <w:rStyle w:val="Emphasis"/>
        </w:rPr>
        <w:t>additional</w:t>
      </w:r>
      <w:r w:rsidRPr="00115E4D">
        <w:rPr>
          <w:sz w:val="16"/>
        </w:rPr>
        <w:t xml:space="preserve"> environmental </w:t>
      </w:r>
      <w:r w:rsidRPr="00115E4D">
        <w:rPr>
          <w:rStyle w:val="Emphasis"/>
        </w:rPr>
        <w:t>strain</w:t>
      </w:r>
      <w:r w:rsidRPr="00115E4D">
        <w:rPr>
          <w:sz w:val="16"/>
        </w:rPr>
        <w:t xml:space="preserve"> could </w:t>
      </w:r>
      <w:r w:rsidRPr="00115E4D">
        <w:rPr>
          <w:rStyle w:val="StyleUnderline"/>
        </w:rPr>
        <w:t xml:space="preserve">have </w:t>
      </w:r>
      <w:r w:rsidRPr="00115E4D">
        <w:rPr>
          <w:rStyle w:val="Emphasis"/>
        </w:rPr>
        <w:t>far-reaching consequences</w:t>
      </w:r>
      <w:r w:rsidRPr="00115E4D">
        <w:rPr>
          <w:sz w:val="16"/>
        </w:rPr>
        <w:t>.</w:t>
      </w:r>
    </w:p>
    <w:p w14:paraId="772B657F" w14:textId="77777777" w:rsidR="00B25D92" w:rsidRPr="00115E4D" w:rsidRDefault="00B25D92" w:rsidP="00B25D92">
      <w:pPr>
        <w:rPr>
          <w:sz w:val="16"/>
        </w:rPr>
      </w:pPr>
      <w:r w:rsidRPr="00115E4D">
        <w:rPr>
          <w:rStyle w:val="Emphasis"/>
        </w:rPr>
        <w:t>Indigenous</w:t>
      </w:r>
      <w:r w:rsidRPr="00115E4D">
        <w:rPr>
          <w:rStyle w:val="StyleUnderline"/>
        </w:rPr>
        <w:t xml:space="preserve"> communities</w:t>
      </w:r>
      <w:r w:rsidRPr="00115E4D">
        <w:rPr>
          <w:sz w:val="16"/>
        </w:rPr>
        <w:t xml:space="preserve">, particularly the Inuit population, </w:t>
      </w:r>
      <w:r w:rsidRPr="00115E4D">
        <w:rPr>
          <w:rStyle w:val="StyleUnderline"/>
        </w:rPr>
        <w:t xml:space="preserve">are </w:t>
      </w:r>
      <w:r w:rsidRPr="00115E4D">
        <w:rPr>
          <w:rStyle w:val="Emphasis"/>
        </w:rPr>
        <w:t>raising alarms</w:t>
      </w:r>
      <w:r w:rsidRPr="00115E4D">
        <w:rPr>
          <w:rStyle w:val="StyleUnderline"/>
        </w:rPr>
        <w:t xml:space="preserve"> about the</w:t>
      </w:r>
      <w:r w:rsidRPr="00115E4D">
        <w:rPr>
          <w:sz w:val="16"/>
        </w:rPr>
        <w:t xml:space="preserve"> potential </w:t>
      </w:r>
      <w:r w:rsidRPr="00115E4D">
        <w:rPr>
          <w:rStyle w:val="Emphasis"/>
        </w:rPr>
        <w:t>impacts</w:t>
      </w:r>
      <w:r w:rsidRPr="00115E4D">
        <w:rPr>
          <w:rStyle w:val="StyleUnderline"/>
        </w:rPr>
        <w:t xml:space="preserve"> on their </w:t>
      </w:r>
      <w:r w:rsidRPr="00115E4D">
        <w:rPr>
          <w:rStyle w:val="Emphasis"/>
        </w:rPr>
        <w:t>lands</w:t>
      </w:r>
      <w:r w:rsidRPr="00115E4D">
        <w:rPr>
          <w:sz w:val="16"/>
        </w:rPr>
        <w:t xml:space="preserve">, </w:t>
      </w:r>
      <w:r w:rsidRPr="00115E4D">
        <w:rPr>
          <w:rStyle w:val="Emphasis"/>
        </w:rPr>
        <w:t>waters</w:t>
      </w:r>
      <w:r w:rsidRPr="00115E4D">
        <w:rPr>
          <w:sz w:val="16"/>
        </w:rPr>
        <w:t xml:space="preserve">, </w:t>
      </w:r>
      <w:r w:rsidRPr="00115E4D">
        <w:rPr>
          <w:rStyle w:val="StyleUnderline"/>
        </w:rPr>
        <w:t>and</w:t>
      </w:r>
      <w:r w:rsidRPr="00115E4D">
        <w:rPr>
          <w:sz w:val="16"/>
        </w:rPr>
        <w:t xml:space="preserve"> way of </w:t>
      </w:r>
      <w:r w:rsidRPr="00115E4D">
        <w:rPr>
          <w:rStyle w:val="Emphasis"/>
        </w:rPr>
        <w:t>life</w:t>
      </w:r>
      <w:r w:rsidRPr="00115E4D">
        <w:rPr>
          <w:sz w:val="16"/>
        </w:rPr>
        <w:t xml:space="preserve">. Many fear that </w:t>
      </w:r>
      <w:r w:rsidRPr="00115E4D">
        <w:rPr>
          <w:rStyle w:val="StyleUnderline"/>
        </w:rPr>
        <w:t>mining operations</w:t>
      </w:r>
      <w:r w:rsidRPr="00115E4D">
        <w:rPr>
          <w:sz w:val="16"/>
        </w:rPr>
        <w:t xml:space="preserve"> could </w:t>
      </w:r>
      <w:r w:rsidRPr="00115E4D">
        <w:rPr>
          <w:rStyle w:val="StyleUnderline"/>
        </w:rPr>
        <w:t xml:space="preserve">lead to </w:t>
      </w:r>
      <w:r w:rsidRPr="00115E4D">
        <w:rPr>
          <w:rStyle w:val="Emphasis"/>
        </w:rPr>
        <w:t>displacement</w:t>
      </w:r>
      <w:r w:rsidRPr="00115E4D">
        <w:rPr>
          <w:sz w:val="16"/>
        </w:rPr>
        <w:t xml:space="preserve">, </w:t>
      </w:r>
      <w:r w:rsidRPr="00115E4D">
        <w:rPr>
          <w:rStyle w:val="Emphasis"/>
        </w:rPr>
        <w:t>loss</w:t>
      </w:r>
      <w:r w:rsidRPr="00115E4D">
        <w:rPr>
          <w:rStyle w:val="StyleUnderline"/>
        </w:rPr>
        <w:t xml:space="preserve"> of traditional</w:t>
      </w:r>
      <w:r w:rsidRPr="00115E4D">
        <w:rPr>
          <w:sz w:val="16"/>
        </w:rPr>
        <w:t xml:space="preserve"> hunting </w:t>
      </w:r>
      <w:r w:rsidRPr="00115E4D">
        <w:rPr>
          <w:rStyle w:val="StyleUnderline"/>
        </w:rPr>
        <w:t>grounds</w:t>
      </w:r>
      <w:r w:rsidRPr="00115E4D">
        <w:rPr>
          <w:sz w:val="16"/>
        </w:rPr>
        <w:t xml:space="preserve">, </w:t>
      </w:r>
      <w:r w:rsidRPr="00115E4D">
        <w:rPr>
          <w:rStyle w:val="StyleUnderline"/>
        </w:rPr>
        <w:t xml:space="preserve">and </w:t>
      </w:r>
      <w:r w:rsidRPr="00115E4D">
        <w:rPr>
          <w:rStyle w:val="Emphasis"/>
        </w:rPr>
        <w:t>health risks</w:t>
      </w:r>
      <w:r w:rsidRPr="00115E4D">
        <w:rPr>
          <w:rStyle w:val="StyleUnderline"/>
        </w:rPr>
        <w:t xml:space="preserve"> from pollution</w:t>
      </w:r>
      <w:r w:rsidRPr="00115E4D">
        <w:rPr>
          <w:sz w:val="16"/>
        </w:rPr>
        <w:t xml:space="preserve">. The debate over </w:t>
      </w:r>
      <w:r w:rsidRPr="00115E4D">
        <w:rPr>
          <w:rStyle w:val="Emphasis"/>
        </w:rPr>
        <w:t>resource extraction</w:t>
      </w:r>
      <w:r w:rsidRPr="00115E4D">
        <w:rPr>
          <w:rStyle w:val="StyleUnderline"/>
        </w:rPr>
        <w:t xml:space="preserve"> in Greenland</w:t>
      </w:r>
      <w:r w:rsidRPr="00115E4D">
        <w:rPr>
          <w:sz w:val="16"/>
        </w:rPr>
        <w:t xml:space="preserve"> is not just about economics and geopolitics; it </w:t>
      </w:r>
      <w:r w:rsidRPr="00115E4D">
        <w:rPr>
          <w:rStyle w:val="StyleUnderline"/>
        </w:rPr>
        <w:t>is deeply intertwined with</w:t>
      </w:r>
      <w:r w:rsidRPr="00115E4D">
        <w:rPr>
          <w:sz w:val="16"/>
        </w:rPr>
        <w:t xml:space="preserve"> questions of </w:t>
      </w:r>
      <w:r w:rsidRPr="00115E4D">
        <w:rPr>
          <w:rStyle w:val="StyleUnderline"/>
        </w:rPr>
        <w:t xml:space="preserve">environmental </w:t>
      </w:r>
      <w:r w:rsidRPr="00115E4D">
        <w:rPr>
          <w:rStyle w:val="Emphasis"/>
        </w:rPr>
        <w:t>justice</w:t>
      </w:r>
      <w:r w:rsidRPr="00115E4D">
        <w:rPr>
          <w:rStyle w:val="StyleUnderline"/>
        </w:rPr>
        <w:t xml:space="preserve"> and </w:t>
      </w:r>
      <w:r w:rsidRPr="00115E4D">
        <w:rPr>
          <w:rStyle w:val="Emphasis"/>
        </w:rPr>
        <w:t>Indigenous rights</w:t>
      </w:r>
      <w:r w:rsidRPr="00115E4D">
        <w:rPr>
          <w:sz w:val="16"/>
        </w:rPr>
        <w:t>.</w:t>
      </w:r>
    </w:p>
    <w:p w14:paraId="56E1B48B" w14:textId="77777777" w:rsidR="00B25D92" w:rsidRPr="00FB05F8" w:rsidRDefault="00B25D92" w:rsidP="00B25D92">
      <w:pPr>
        <w:pStyle w:val="Heading4"/>
      </w:pPr>
      <w:r w:rsidRPr="00FB05F8">
        <w:t>Great power mineral rush hijacks Greenlandic sovereignty and shreds Arctic protections.</w:t>
      </w:r>
    </w:p>
    <w:p w14:paraId="2BD818A1" w14:textId="77777777" w:rsidR="00B25D92" w:rsidRPr="00F92947" w:rsidRDefault="00B25D92" w:rsidP="00B25D92">
      <w:r w:rsidRPr="005054FC">
        <w:rPr>
          <w:rStyle w:val="Style13ptBold"/>
        </w:rPr>
        <w:t>Hong ’25</w:t>
      </w:r>
      <w:r>
        <w:t xml:space="preserve"> [Nong; June 2; </w:t>
      </w:r>
      <w:r w:rsidRPr="00023C4B">
        <w:t>Executive Director &amp; Senior Fellow</w:t>
      </w:r>
      <w:r>
        <w:t xml:space="preserve"> at </w:t>
      </w:r>
      <w:r w:rsidRPr="00023C4B">
        <w:t>The Institute for China-America Studies</w:t>
      </w:r>
      <w:r>
        <w:t xml:space="preserve">, Head of the Maritime Affairs Program, and Head of the Blue Carbon &amp; Climate Change Program; </w:t>
      </w:r>
      <w:r w:rsidRPr="005054FC">
        <w:t>The Institute for China-America Studies</w:t>
      </w:r>
      <w:r>
        <w:t>, “</w:t>
      </w:r>
      <w:r w:rsidRPr="005054FC">
        <w:t>US, China and EU: The race for Greenland’s mineral riches</w:t>
      </w:r>
      <w:r>
        <w:t xml:space="preserve">,” </w:t>
      </w:r>
      <w:r w:rsidRPr="005054FC">
        <w:t>chinaus-icas.org/research/us-china-and-eu-the-race-for-greenlands-mineral-riches</w:t>
      </w:r>
      <w:r>
        <w:t>] //jwh</w:t>
      </w:r>
    </w:p>
    <w:p w14:paraId="1C35B40E" w14:textId="77777777" w:rsidR="00B25D92" w:rsidRPr="00F92947" w:rsidRDefault="00B25D92" w:rsidP="00B25D92">
      <w:pPr>
        <w:rPr>
          <w:sz w:val="16"/>
        </w:rPr>
      </w:pPr>
      <w:r w:rsidRPr="00F92947">
        <w:rPr>
          <w:rStyle w:val="StyleUnderline"/>
        </w:rPr>
        <w:t xml:space="preserve">Greenland’s </w:t>
      </w:r>
      <w:r w:rsidRPr="00F92947">
        <w:rPr>
          <w:rStyle w:val="Emphasis"/>
        </w:rPr>
        <w:t>mining</w:t>
      </w:r>
      <w:r w:rsidRPr="00F92947">
        <w:rPr>
          <w:rStyle w:val="StyleUnderline"/>
        </w:rPr>
        <w:t xml:space="preserve"> politics encapsulate </w:t>
      </w:r>
      <w:r w:rsidRPr="00F92947">
        <w:rPr>
          <w:rStyle w:val="Emphasis"/>
        </w:rPr>
        <w:t>broader</w:t>
      </w:r>
      <w:r w:rsidRPr="00F92947">
        <w:rPr>
          <w:rStyle w:val="StyleUnderline"/>
        </w:rPr>
        <w:t xml:space="preserve"> Arctic shifts</w:t>
      </w:r>
      <w:r w:rsidRPr="00F92947">
        <w:rPr>
          <w:sz w:val="16"/>
        </w:rPr>
        <w:t xml:space="preserve">. </w:t>
      </w:r>
      <w:r w:rsidRPr="00F92947">
        <w:rPr>
          <w:rStyle w:val="StyleUnderline"/>
        </w:rPr>
        <w:t xml:space="preserve">As great powers </w:t>
      </w:r>
      <w:r w:rsidRPr="00F92947">
        <w:rPr>
          <w:rStyle w:val="Emphasis"/>
        </w:rPr>
        <w:t>increase</w:t>
      </w:r>
      <w:r w:rsidRPr="00F92947">
        <w:rPr>
          <w:rStyle w:val="StyleUnderline"/>
        </w:rPr>
        <w:t xml:space="preserve"> their</w:t>
      </w:r>
      <w:r w:rsidRPr="00F92947">
        <w:rPr>
          <w:sz w:val="16"/>
        </w:rPr>
        <w:t xml:space="preserve"> economic </w:t>
      </w:r>
      <w:r w:rsidRPr="00F92947">
        <w:rPr>
          <w:rStyle w:val="Emphasis"/>
        </w:rPr>
        <w:t>footprints</w:t>
      </w:r>
      <w:r w:rsidRPr="00F92947">
        <w:rPr>
          <w:sz w:val="16"/>
        </w:rPr>
        <w:t xml:space="preserve">, </w:t>
      </w:r>
      <w:r w:rsidRPr="00F92947">
        <w:rPr>
          <w:rStyle w:val="StyleUnderline"/>
        </w:rPr>
        <w:t xml:space="preserve">the </w:t>
      </w:r>
      <w:r w:rsidRPr="00F92947">
        <w:rPr>
          <w:rStyle w:val="Emphasis"/>
        </w:rPr>
        <w:t>island</w:t>
      </w:r>
      <w:r w:rsidRPr="00F92947">
        <w:rPr>
          <w:rStyle w:val="StyleUnderline"/>
        </w:rPr>
        <w:t xml:space="preserve"> becomes a </w:t>
      </w:r>
      <w:r w:rsidRPr="00F92947">
        <w:rPr>
          <w:rStyle w:val="Emphasis"/>
        </w:rPr>
        <w:t>proxy arena</w:t>
      </w:r>
      <w:r w:rsidRPr="00F92947">
        <w:rPr>
          <w:rStyle w:val="StyleUnderline"/>
        </w:rPr>
        <w:t xml:space="preserve"> for </w:t>
      </w:r>
      <w:r w:rsidRPr="00F92947">
        <w:rPr>
          <w:rStyle w:val="Emphasis"/>
        </w:rPr>
        <w:t>strategic competition</w:t>
      </w:r>
      <w:r w:rsidRPr="00F92947">
        <w:rPr>
          <w:sz w:val="16"/>
        </w:rPr>
        <w:t>. US-China rivalry is increasingly mirrored in resource diplomacy, while the EU acts as a normative power pushing environmental safeguards.</w:t>
      </w:r>
    </w:p>
    <w:p w14:paraId="53492F36" w14:textId="77777777" w:rsidR="00B25D92" w:rsidRPr="00F92947" w:rsidRDefault="00B25D92" w:rsidP="00B25D92">
      <w:pPr>
        <w:rPr>
          <w:sz w:val="16"/>
        </w:rPr>
      </w:pPr>
      <w:r w:rsidRPr="00F92947">
        <w:rPr>
          <w:sz w:val="16"/>
        </w:rPr>
        <w:t xml:space="preserve">This dynamic raises two concerns. First, </w:t>
      </w:r>
      <w:r w:rsidRPr="00F92947">
        <w:rPr>
          <w:rStyle w:val="StyleUnderline"/>
        </w:rPr>
        <w:t>Greenland</w:t>
      </w:r>
      <w:r w:rsidRPr="00F92947">
        <w:rPr>
          <w:sz w:val="16"/>
        </w:rPr>
        <w:t xml:space="preserve"> may become over-politicised. As its autonomy within the Kingdom of Denmark grows, Nuuk seeks to chart its own economic path. Yet external pressure risks reducing Greenlandic agency, especially if caught in US-China tension.</w:t>
      </w:r>
    </w:p>
    <w:p w14:paraId="39A51850" w14:textId="77777777" w:rsidR="00B25D92" w:rsidRPr="009147B9" w:rsidRDefault="00B25D92" w:rsidP="00B25D92">
      <w:pPr>
        <w:rPr>
          <w:sz w:val="16"/>
        </w:rPr>
      </w:pPr>
      <w:r w:rsidRPr="00F92947">
        <w:rPr>
          <w:sz w:val="16"/>
        </w:rPr>
        <w:t xml:space="preserve">Second, </w:t>
      </w:r>
      <w:r w:rsidRPr="00F92947">
        <w:rPr>
          <w:rStyle w:val="StyleUnderline"/>
        </w:rPr>
        <w:t xml:space="preserve">the </w:t>
      </w:r>
      <w:r w:rsidRPr="00F92947">
        <w:rPr>
          <w:rStyle w:val="Emphasis"/>
        </w:rPr>
        <w:t>rush</w:t>
      </w:r>
      <w:r w:rsidRPr="00F92947">
        <w:rPr>
          <w:rStyle w:val="StyleUnderline"/>
        </w:rPr>
        <w:t xml:space="preserve"> for minerals</w:t>
      </w:r>
      <w:r w:rsidRPr="00F92947">
        <w:rPr>
          <w:sz w:val="16"/>
        </w:rPr>
        <w:t xml:space="preserve"> could </w:t>
      </w:r>
      <w:r w:rsidRPr="00F92947">
        <w:rPr>
          <w:rStyle w:val="Emphasis"/>
        </w:rPr>
        <w:t>undermine</w:t>
      </w:r>
      <w:r w:rsidRPr="00F92947">
        <w:rPr>
          <w:rStyle w:val="StyleUnderline"/>
        </w:rPr>
        <w:t xml:space="preserve"> Arctic </w:t>
      </w:r>
      <w:r w:rsidRPr="00F92947">
        <w:rPr>
          <w:rStyle w:val="Emphasis"/>
        </w:rPr>
        <w:t>environmental standards</w:t>
      </w:r>
      <w:r w:rsidRPr="00F92947">
        <w:rPr>
          <w:sz w:val="16"/>
        </w:rPr>
        <w:t xml:space="preserve">. </w:t>
      </w:r>
      <w:r w:rsidRPr="00F92947">
        <w:rPr>
          <w:rStyle w:val="StyleUnderline"/>
        </w:rPr>
        <w:t xml:space="preserve">Greenland’s melting ice </w:t>
      </w:r>
      <w:r w:rsidRPr="00F92947">
        <w:rPr>
          <w:rStyle w:val="Emphasis"/>
        </w:rPr>
        <w:t>already</w:t>
      </w:r>
      <w:r w:rsidRPr="00F92947">
        <w:rPr>
          <w:rStyle w:val="StyleUnderline"/>
        </w:rPr>
        <w:t xml:space="preserve"> symbolises global </w:t>
      </w:r>
      <w:r w:rsidRPr="00F92947">
        <w:rPr>
          <w:rStyle w:val="Emphasis"/>
        </w:rPr>
        <w:t>climate change</w:t>
      </w:r>
      <w:r w:rsidRPr="00F92947">
        <w:rPr>
          <w:sz w:val="16"/>
        </w:rPr>
        <w:t xml:space="preserve">. Without stringent safeguards, </w:t>
      </w:r>
      <w:r w:rsidRPr="00F92947">
        <w:rPr>
          <w:rStyle w:val="StyleUnderline"/>
        </w:rPr>
        <w:t>mining expansion</w:t>
      </w:r>
      <w:r w:rsidRPr="00F92947">
        <w:rPr>
          <w:sz w:val="16"/>
        </w:rPr>
        <w:t xml:space="preserve"> could </w:t>
      </w:r>
      <w:r w:rsidRPr="00F92947">
        <w:rPr>
          <w:rStyle w:val="StyleUnderline"/>
        </w:rPr>
        <w:t xml:space="preserve">threaten </w:t>
      </w:r>
      <w:r w:rsidRPr="00F92947">
        <w:rPr>
          <w:rStyle w:val="Emphasis"/>
        </w:rPr>
        <w:t>fragile ecosystems</w:t>
      </w:r>
      <w:r w:rsidRPr="00F92947">
        <w:rPr>
          <w:rStyle w:val="StyleUnderline"/>
        </w:rPr>
        <w:t xml:space="preserve"> and </w:t>
      </w:r>
      <w:r w:rsidRPr="00F92947">
        <w:rPr>
          <w:rStyle w:val="Emphasis"/>
        </w:rPr>
        <w:t>Indigenous</w:t>
      </w:r>
      <w:r w:rsidRPr="00F92947">
        <w:rPr>
          <w:rStyle w:val="StyleUnderline"/>
        </w:rPr>
        <w:t xml:space="preserve"> livelihoods</w:t>
      </w:r>
      <w:r w:rsidRPr="00F92947">
        <w:rPr>
          <w:sz w:val="16"/>
        </w:rPr>
        <w:t>.</w:t>
      </w:r>
    </w:p>
    <w:p w14:paraId="0DA28BE8" w14:textId="77777777" w:rsidR="00B25D92" w:rsidRPr="000151E0" w:rsidRDefault="00B25D92" w:rsidP="00B25D92">
      <w:pPr>
        <w:rPr>
          <w:color w:val="000000" w:themeColor="text1"/>
          <w:sz w:val="16"/>
        </w:rPr>
      </w:pPr>
    </w:p>
    <w:p w14:paraId="2FDE0AC4" w14:textId="77777777" w:rsidR="00B25D92" w:rsidRPr="000151E0" w:rsidRDefault="00B25D92" w:rsidP="00B25D92">
      <w:pPr>
        <w:rPr>
          <w:color w:val="000000" w:themeColor="text1"/>
          <w:sz w:val="16"/>
        </w:rPr>
      </w:pPr>
    </w:p>
    <w:p w14:paraId="744FBF9E" w14:textId="77777777" w:rsidR="00B25D92" w:rsidRDefault="00B25D92" w:rsidP="00B25D92">
      <w:pPr>
        <w:pStyle w:val="Heading2"/>
      </w:pPr>
      <w:r>
        <w:t>Allied Backlash DA</w:t>
      </w:r>
    </w:p>
    <w:p w14:paraId="3276F601" w14:textId="77777777" w:rsidR="00B25D92" w:rsidRPr="008410B5" w:rsidRDefault="00B25D92" w:rsidP="00B25D92">
      <w:pPr>
        <w:pStyle w:val="Heading3"/>
      </w:pPr>
      <w:r>
        <w:t>EU Link---1NC</w:t>
      </w:r>
    </w:p>
    <w:p w14:paraId="18C84388" w14:textId="77777777" w:rsidR="00B25D92" w:rsidRDefault="00B25D92" w:rsidP="00B25D92">
      <w:pPr>
        <w:pStyle w:val="Heading4"/>
      </w:pPr>
      <w:r>
        <w:t>The EU condemns Trump’s interest in Greenland</w:t>
      </w:r>
    </w:p>
    <w:p w14:paraId="55D3709A" w14:textId="77777777" w:rsidR="00B25D92" w:rsidRPr="00D36185" w:rsidRDefault="00B25D92" w:rsidP="00B25D92">
      <w:r w:rsidRPr="00D36185">
        <w:t xml:space="preserve">Elena </w:t>
      </w:r>
      <w:r w:rsidRPr="008244B8">
        <w:rPr>
          <w:rFonts w:eastAsiaTheme="majorEastAsia" w:cstheme="majorBidi"/>
          <w:b/>
          <w:iCs/>
          <w:sz w:val="26"/>
        </w:rPr>
        <w:t>Giordano 25</w:t>
      </w:r>
      <w:r>
        <w:t xml:space="preserve">, </w:t>
      </w:r>
      <w:r w:rsidRPr="00D36185">
        <w:t>Italian journalist based in Brussels</w:t>
      </w:r>
      <w:r>
        <w:t xml:space="preserve"> who is </w:t>
      </w:r>
      <w:r w:rsidRPr="00D36185">
        <w:t>currently working as a breaking news reporter at POLITICO Europe,</w:t>
      </w:r>
      <w:r>
        <w:t xml:space="preserve"> Politico, 5/6/25, “</w:t>
      </w:r>
      <w:r w:rsidRPr="00D36185">
        <w:t>Greenland belongs to Greenlanders, EU’s top diplomat warns</w:t>
      </w:r>
      <w:r>
        <w:t xml:space="preserve">,” </w:t>
      </w:r>
      <w:r w:rsidRPr="008244B8">
        <w:t>https://www.politico.eu/article/greenland-trump-kaja-kallas-determination-european-union/</w:t>
      </w:r>
      <w:r>
        <w:t xml:space="preserve">, igo </w:t>
      </w:r>
    </w:p>
    <w:p w14:paraId="2B93A6A1" w14:textId="77777777" w:rsidR="00B25D92" w:rsidRPr="00D36185" w:rsidRDefault="00B25D92" w:rsidP="00B25D92">
      <w:pPr>
        <w:rPr>
          <w:sz w:val="16"/>
        </w:rPr>
      </w:pPr>
      <w:r w:rsidRPr="00D36185">
        <w:rPr>
          <w:sz w:val="16"/>
        </w:rPr>
        <w:t xml:space="preserve">The </w:t>
      </w:r>
      <w:r w:rsidRPr="00D36185">
        <w:rPr>
          <w:highlight w:val="cyan"/>
          <w:u w:val="single"/>
        </w:rPr>
        <w:t>EU’s top diplomat</w:t>
      </w:r>
      <w:r w:rsidRPr="00D36185">
        <w:rPr>
          <w:sz w:val="16"/>
        </w:rPr>
        <w:t xml:space="preserve"> Kaja Kallas </w:t>
      </w:r>
      <w:r w:rsidRPr="00D36185">
        <w:rPr>
          <w:highlight w:val="cyan"/>
          <w:u w:val="single"/>
        </w:rPr>
        <w:t>defended Greenlanders’ right to self-determination</w:t>
      </w:r>
      <w:r w:rsidRPr="00D36185">
        <w:rPr>
          <w:sz w:val="16"/>
        </w:rPr>
        <w:t xml:space="preserve"> in her inaugural speech to the European Parliament on Tuesday.</w:t>
      </w:r>
    </w:p>
    <w:p w14:paraId="5A6C2A6E" w14:textId="77777777" w:rsidR="00B25D92" w:rsidRPr="00D36185" w:rsidRDefault="00B25D92" w:rsidP="00B25D92">
      <w:pPr>
        <w:rPr>
          <w:sz w:val="16"/>
        </w:rPr>
      </w:pPr>
      <w:r w:rsidRPr="00D36185">
        <w:rPr>
          <w:sz w:val="16"/>
        </w:rPr>
        <w:t>Her address comes in the wake of U.S. President Donald Trump’s ongoing threats to seize the self-ruling Danish territory.</w:t>
      </w:r>
    </w:p>
    <w:p w14:paraId="02A4A3CB" w14:textId="77777777" w:rsidR="00B25D92" w:rsidRPr="00D36185" w:rsidRDefault="00B25D92" w:rsidP="00B25D92">
      <w:pPr>
        <w:rPr>
          <w:sz w:val="16"/>
        </w:rPr>
      </w:pPr>
      <w:r w:rsidRPr="00D36185">
        <w:rPr>
          <w:sz w:val="16"/>
        </w:rPr>
        <w:t>“</w:t>
      </w:r>
      <w:r w:rsidRPr="00D36185">
        <w:rPr>
          <w:u w:val="single"/>
        </w:rPr>
        <w:t>Any decisions over Greenland’s future should be decided</w:t>
      </w:r>
      <w:r w:rsidRPr="00D36185">
        <w:rPr>
          <w:sz w:val="16"/>
        </w:rPr>
        <w:t xml:space="preserve"> … </w:t>
      </w:r>
      <w:r w:rsidRPr="00D36185">
        <w:rPr>
          <w:u w:val="single"/>
        </w:rPr>
        <w:t>by</w:t>
      </w:r>
      <w:r w:rsidRPr="00D36185">
        <w:rPr>
          <w:sz w:val="16"/>
        </w:rPr>
        <w:t xml:space="preserve"> the people of </w:t>
      </w:r>
      <w:r w:rsidRPr="00D36185">
        <w:rPr>
          <w:u w:val="single"/>
        </w:rPr>
        <w:t>Greenland</w:t>
      </w:r>
      <w:r w:rsidRPr="00D36185">
        <w:rPr>
          <w:sz w:val="16"/>
        </w:rPr>
        <w:t>,” Kallas said. “The only way to maintain the rules-based world order is the full respect of the principles of sovereignty, territorial integrity and sanctity of borders.”</w:t>
      </w:r>
    </w:p>
    <w:p w14:paraId="012C5075" w14:textId="77777777" w:rsidR="00B25D92" w:rsidRDefault="00B25D92" w:rsidP="00B25D92">
      <w:pPr>
        <w:rPr>
          <w:sz w:val="16"/>
        </w:rPr>
      </w:pPr>
      <w:r w:rsidRPr="00D36185">
        <w:rPr>
          <w:highlight w:val="cyan"/>
          <w:u w:val="single"/>
        </w:rPr>
        <w:t>Kallas reaffirmed the EU’s collaboration with the Arctic island</w:t>
      </w:r>
      <w:r w:rsidRPr="00D36185">
        <w:rPr>
          <w:sz w:val="16"/>
          <w:highlight w:val="cyan"/>
        </w:rPr>
        <w:t xml:space="preserve">, </w:t>
      </w:r>
      <w:r w:rsidRPr="00D36185">
        <w:rPr>
          <w:highlight w:val="cyan"/>
          <w:u w:val="single"/>
        </w:rPr>
        <w:t>adding</w:t>
      </w:r>
      <w:r w:rsidRPr="00D36185">
        <w:rPr>
          <w:sz w:val="16"/>
        </w:rPr>
        <w:t xml:space="preserve"> that </w:t>
      </w:r>
      <w:r w:rsidRPr="00D36185">
        <w:rPr>
          <w:highlight w:val="cyan"/>
          <w:u w:val="single"/>
        </w:rPr>
        <w:t>the bloc</w:t>
      </w:r>
      <w:r w:rsidRPr="00D36185">
        <w:rPr>
          <w:sz w:val="16"/>
        </w:rPr>
        <w:t xml:space="preserve"> “fully </w:t>
      </w:r>
      <w:r w:rsidRPr="00D36185">
        <w:rPr>
          <w:highlight w:val="cyan"/>
          <w:u w:val="single"/>
        </w:rPr>
        <w:t>supports</w:t>
      </w:r>
      <w:r w:rsidRPr="00D36185">
        <w:rPr>
          <w:sz w:val="16"/>
        </w:rPr>
        <w:t>” its objectives in education, green growth</w:t>
      </w:r>
      <w:r w:rsidRPr="00D36185">
        <w:rPr>
          <w:u w:val="single"/>
        </w:rPr>
        <w:t xml:space="preserve">, </w:t>
      </w:r>
      <w:r w:rsidRPr="00D36185">
        <w:rPr>
          <w:highlight w:val="cyan"/>
          <w:u w:val="single"/>
        </w:rPr>
        <w:t>raw materials</w:t>
      </w:r>
      <w:r w:rsidRPr="00D36185">
        <w:rPr>
          <w:sz w:val="16"/>
        </w:rPr>
        <w:t>, renewable energy and security.</w:t>
      </w:r>
    </w:p>
    <w:p w14:paraId="1C174458" w14:textId="77777777" w:rsidR="00B25D92" w:rsidRPr="008244B8" w:rsidRDefault="00B25D92" w:rsidP="00B25D92">
      <w:pPr>
        <w:pStyle w:val="Heading3"/>
      </w:pPr>
      <w:r>
        <w:t>EU Link---2NC</w:t>
      </w:r>
    </w:p>
    <w:p w14:paraId="43A5920B" w14:textId="77777777" w:rsidR="00B25D92" w:rsidRDefault="00B25D92" w:rsidP="00B25D92">
      <w:pPr>
        <w:pStyle w:val="Heading4"/>
        <w:rPr>
          <w:rFonts w:eastAsia="Times New Roman"/>
          <w:shd w:val="clear" w:color="auto" w:fill="FFFFFF"/>
        </w:rPr>
      </w:pPr>
      <w:r>
        <w:rPr>
          <w:rFonts w:eastAsia="Times New Roman"/>
          <w:shd w:val="clear" w:color="auto" w:fill="FFFFFF"/>
        </w:rPr>
        <w:t>The EU is interested in Greenland’s mines</w:t>
      </w:r>
    </w:p>
    <w:p w14:paraId="41E091E4" w14:textId="77777777" w:rsidR="00B25D92" w:rsidRPr="00495288" w:rsidRDefault="00B25D92" w:rsidP="00B25D92">
      <w:r w:rsidRPr="00495288">
        <w:rPr>
          <w:rFonts w:eastAsiaTheme="majorEastAsia" w:cstheme="majorBidi"/>
          <w:b/>
          <w:iCs/>
          <w:sz w:val="26"/>
        </w:rPr>
        <w:t>ET Online 25</w:t>
      </w:r>
      <w:r>
        <w:t>, written by The Economist Times editorial team, “</w:t>
      </w:r>
      <w:r w:rsidRPr="00495288">
        <w:t>10 points on rare earth minerals deal Greenland has signed with Europe</w:t>
      </w:r>
      <w:r>
        <w:t xml:space="preserve">,” </w:t>
      </w:r>
      <w:r w:rsidRPr="004D5B62">
        <w:t>https://economictimes.indiatimes.com/news/international/global-trends/blow-to-trump-10-points-on-rare-earth-minerals-deal-greenland-has-signed-with-europe/articleshow/121366775.cms?from=mdr</w:t>
      </w:r>
      <w:r>
        <w:t>, igo</w:t>
      </w:r>
    </w:p>
    <w:p w14:paraId="5F49AA8C" w14:textId="77777777" w:rsidR="00B25D92" w:rsidRPr="00327B12" w:rsidRDefault="00B25D92" w:rsidP="00B25D92">
      <w:pPr>
        <w:rPr>
          <w:sz w:val="16"/>
        </w:rPr>
      </w:pPr>
      <w:r w:rsidRPr="00D36185">
        <w:rPr>
          <w:highlight w:val="cyan"/>
          <w:u w:val="single"/>
        </w:rPr>
        <w:t>In a massive blow to</w:t>
      </w:r>
      <w:r w:rsidRPr="00327B12">
        <w:rPr>
          <w:sz w:val="16"/>
        </w:rPr>
        <w:t xml:space="preserve"> US </w:t>
      </w:r>
      <w:r w:rsidRPr="00327B12">
        <w:rPr>
          <w:u w:val="single"/>
        </w:rPr>
        <w:t>President</w:t>
      </w:r>
      <w:r w:rsidRPr="00327B12">
        <w:rPr>
          <w:sz w:val="16"/>
        </w:rPr>
        <w:t xml:space="preserve"> Donald </w:t>
      </w:r>
      <w:r w:rsidRPr="00D36185">
        <w:rPr>
          <w:highlight w:val="cyan"/>
          <w:u w:val="single"/>
        </w:rPr>
        <w:t>Trump</w:t>
      </w:r>
      <w:r w:rsidRPr="00327B12">
        <w:rPr>
          <w:sz w:val="16"/>
        </w:rPr>
        <w:t xml:space="preserve">, </w:t>
      </w:r>
      <w:r w:rsidRPr="00D36185">
        <w:rPr>
          <w:highlight w:val="cyan"/>
          <w:u w:val="single"/>
        </w:rPr>
        <w:t>Greenland</w:t>
      </w:r>
      <w:r w:rsidRPr="00327B12">
        <w:rPr>
          <w:sz w:val="16"/>
        </w:rPr>
        <w:t xml:space="preserve"> has </w:t>
      </w:r>
      <w:r w:rsidRPr="00D36185">
        <w:rPr>
          <w:highlight w:val="cyan"/>
          <w:u w:val="single"/>
        </w:rPr>
        <w:t>allowed a Danish-French consortium</w:t>
      </w:r>
      <w:r w:rsidRPr="00D36185">
        <w:rPr>
          <w:sz w:val="16"/>
          <w:highlight w:val="cyan"/>
        </w:rPr>
        <w:t xml:space="preserve"> </w:t>
      </w:r>
      <w:r w:rsidRPr="00D36185">
        <w:rPr>
          <w:highlight w:val="cyan"/>
          <w:u w:val="single"/>
        </w:rPr>
        <w:t>to mine</w:t>
      </w:r>
      <w:r w:rsidRPr="00327B12">
        <w:rPr>
          <w:u w:val="single"/>
        </w:rPr>
        <w:t xml:space="preserve"> </w:t>
      </w:r>
      <w:r w:rsidRPr="00327B12">
        <w:rPr>
          <w:sz w:val="16"/>
        </w:rPr>
        <w:t xml:space="preserve">a rock which is key to the production of aluminum. On Wednesday, Greenland granted a 30-year mining license to a Danish-French mining consortium seeking to extract a moon-like rock that may serve as a climate-friendly alternative in aluminum production. </w:t>
      </w:r>
    </w:p>
    <w:p w14:paraId="2820AB15" w14:textId="77777777" w:rsidR="00B25D92" w:rsidRPr="00327B12" w:rsidRDefault="00B25D92" w:rsidP="00B25D92">
      <w:pPr>
        <w:rPr>
          <w:sz w:val="16"/>
        </w:rPr>
      </w:pPr>
      <w:r w:rsidRPr="00327B12">
        <w:rPr>
          <w:sz w:val="16"/>
        </w:rPr>
        <w:t xml:space="preserve">Donald Trump continues to insist that the US could “get” Greenland, which is part of the kingdom of Denmark, despite Copenhagen saying that’s impossible. Vice President </w:t>
      </w:r>
      <w:r w:rsidRPr="00D36185">
        <w:rPr>
          <w:highlight w:val="cyan"/>
          <w:u w:val="single"/>
        </w:rPr>
        <w:t>JD Vance</w:t>
      </w:r>
      <w:r w:rsidRPr="00327B12">
        <w:rPr>
          <w:sz w:val="16"/>
        </w:rPr>
        <w:t xml:space="preserve"> visited Greenland in March for a quick stop at the US military base there after island residents rejected a broader visit. During that trip, Vance scolded Denmark but </w:t>
      </w:r>
      <w:r w:rsidRPr="00D36185">
        <w:rPr>
          <w:highlight w:val="cyan"/>
          <w:u w:val="single"/>
        </w:rPr>
        <w:t>acknowledged that Greenland</w:t>
      </w:r>
      <w:r w:rsidRPr="00327B12">
        <w:rPr>
          <w:sz w:val="16"/>
        </w:rPr>
        <w:t xml:space="preserve"> would control its own sovereignty — while still suggesting that it </w:t>
      </w:r>
      <w:r w:rsidRPr="00D36185">
        <w:rPr>
          <w:highlight w:val="cyan"/>
          <w:u w:val="single"/>
        </w:rPr>
        <w:t>may want to make a deal with the United States</w:t>
      </w:r>
      <w:r w:rsidRPr="00327B12">
        <w:rPr>
          <w:sz w:val="16"/>
        </w:rPr>
        <w:t>. But Trump's talks of annexing Greenland is still in talking stage.</w:t>
      </w:r>
    </w:p>
    <w:p w14:paraId="084FFF87" w14:textId="77777777" w:rsidR="00B25D92" w:rsidRPr="00327B12" w:rsidRDefault="00B25D92" w:rsidP="00B25D92">
      <w:pPr>
        <w:rPr>
          <w:sz w:val="16"/>
        </w:rPr>
      </w:pPr>
      <w:r w:rsidRPr="00327B12">
        <w:rPr>
          <w:sz w:val="16"/>
        </w:rPr>
        <w:t>Here are ten points about the Greenland-Europe minerals deal:</w:t>
      </w:r>
    </w:p>
    <w:p w14:paraId="000A88AE" w14:textId="77777777" w:rsidR="00B25D92" w:rsidRPr="00327B12" w:rsidRDefault="00B25D92" w:rsidP="00B25D92">
      <w:pPr>
        <w:rPr>
          <w:sz w:val="16"/>
        </w:rPr>
      </w:pPr>
      <w:r w:rsidRPr="00327B12">
        <w:rPr>
          <w:sz w:val="16"/>
        </w:rPr>
        <w:t>-</w:t>
      </w:r>
      <w:r w:rsidRPr="00327B12">
        <w:rPr>
          <w:u w:val="single"/>
        </w:rPr>
        <w:t>Greenland</w:t>
      </w:r>
      <w:r w:rsidRPr="00327B12">
        <w:rPr>
          <w:sz w:val="16"/>
        </w:rPr>
        <w:t xml:space="preserve"> has </w:t>
      </w:r>
      <w:r w:rsidRPr="00327B12">
        <w:rPr>
          <w:u w:val="single"/>
        </w:rPr>
        <w:t xml:space="preserve">granted a Danish-French consortium the right to exploit a </w:t>
      </w:r>
      <w:r w:rsidRPr="00327B12">
        <w:rPr>
          <w:sz w:val="16"/>
        </w:rPr>
        <w:t xml:space="preserve">type of </w:t>
      </w:r>
      <w:r w:rsidRPr="00327B12">
        <w:rPr>
          <w:u w:val="single"/>
        </w:rPr>
        <w:t>rock</w:t>
      </w:r>
      <w:r w:rsidRPr="00327B12">
        <w:rPr>
          <w:sz w:val="16"/>
        </w:rPr>
        <w:t xml:space="preserve"> essential for aluminum production, but used in various industries, including the glass fiber industry. -</w:t>
      </w:r>
      <w:r w:rsidRPr="00327B12">
        <w:rPr>
          <w:u w:val="single"/>
        </w:rPr>
        <w:t>The permit was</w:t>
      </w:r>
      <w:r w:rsidRPr="00327B12">
        <w:rPr>
          <w:sz w:val="16"/>
        </w:rPr>
        <w:t xml:space="preserve"> issued to Greenland Anorthosite Mining (GAM) for the extraction of anorthosite—an important mineral—</w:t>
      </w:r>
      <w:r w:rsidRPr="00327B12">
        <w:rPr>
          <w:u w:val="single"/>
        </w:rPr>
        <w:t>following earlier interest from</w:t>
      </w:r>
      <w:r w:rsidRPr="00327B12">
        <w:rPr>
          <w:sz w:val="16"/>
        </w:rPr>
        <w:t xml:space="preserve"> U.S. </w:t>
      </w:r>
      <w:r w:rsidRPr="00327B12">
        <w:rPr>
          <w:u w:val="single"/>
        </w:rPr>
        <w:t xml:space="preserve">President </w:t>
      </w:r>
      <w:r w:rsidRPr="00327B12">
        <w:rPr>
          <w:sz w:val="16"/>
        </w:rPr>
        <w:t xml:space="preserve">Donald </w:t>
      </w:r>
      <w:r w:rsidRPr="00327B12">
        <w:rPr>
          <w:u w:val="single"/>
        </w:rPr>
        <w:t>Trump</w:t>
      </w:r>
      <w:r w:rsidRPr="00327B12">
        <w:rPr>
          <w:sz w:val="16"/>
        </w:rPr>
        <w:t xml:space="preserve"> in purchasing the autonomous island, which is part of the Kingdom of Denmark.</w:t>
      </w:r>
    </w:p>
    <w:p w14:paraId="2F2A3C40" w14:textId="77777777" w:rsidR="00B25D92" w:rsidRPr="00327B12" w:rsidRDefault="00B25D92" w:rsidP="00B25D92">
      <w:pPr>
        <w:rPr>
          <w:sz w:val="16"/>
        </w:rPr>
      </w:pPr>
      <w:r w:rsidRPr="00327B12">
        <w:rPr>
          <w:sz w:val="16"/>
        </w:rPr>
        <w:t>-Jesper Willaing Zeuthen, associate professor at Aalborg University, in Denmark, told Newsweek Trump's interest in Greenland's resources is likely to be more in securing long-term investment objects which is difficult under current Greenlandic legislation.</w:t>
      </w:r>
    </w:p>
    <w:p w14:paraId="02563035" w14:textId="77777777" w:rsidR="00B25D92" w:rsidRPr="00327B12" w:rsidRDefault="00B25D92" w:rsidP="00B25D92">
      <w:pPr>
        <w:rPr>
          <w:sz w:val="16"/>
        </w:rPr>
      </w:pPr>
      <w:r w:rsidRPr="00327B12">
        <w:rPr>
          <w:sz w:val="16"/>
        </w:rPr>
        <w:t xml:space="preserve"> -Greenland Anorthosite Mining (GAM) has received approval to mine anorthosite—a white rock primarily made up of aluminum, micro silica, and calcium. The company intends to export the crushed material from western Greenland for use in the fiberglass manufacturing industry.</w:t>
      </w:r>
    </w:p>
    <w:p w14:paraId="3F8410E9" w14:textId="77777777" w:rsidR="00B25D92" w:rsidRPr="00327B12" w:rsidRDefault="00B25D92" w:rsidP="00B25D92">
      <w:pPr>
        <w:rPr>
          <w:sz w:val="16"/>
        </w:rPr>
      </w:pPr>
      <w:r w:rsidRPr="00327B12">
        <w:rPr>
          <w:sz w:val="16"/>
        </w:rPr>
        <w:t>-In announcing the 30-year permit, Greenland's Mineral Resources Minister Naaja Nathanielsen said the goal was to scale the project to become a climate-friendly alternative to bauxite in producing aluminum for aircraft, vehicles and defense.</w:t>
      </w:r>
    </w:p>
    <w:p w14:paraId="48898234" w14:textId="77777777" w:rsidR="00B25D92" w:rsidRDefault="00B25D92" w:rsidP="00B25D92">
      <w:r w:rsidRPr="00327B12">
        <w:rPr>
          <w:sz w:val="16"/>
        </w:rPr>
        <w:t xml:space="preserve">-Although </w:t>
      </w:r>
      <w:r w:rsidRPr="00D36185">
        <w:rPr>
          <w:highlight w:val="cyan"/>
        </w:rPr>
        <w:t>business delegates from the US visited the island this year</w:t>
      </w:r>
      <w:r w:rsidRPr="00D36185">
        <w:rPr>
          <w:sz w:val="16"/>
          <w:highlight w:val="cyan"/>
        </w:rPr>
        <w:t xml:space="preserve">, </w:t>
      </w:r>
      <w:r w:rsidRPr="00D36185">
        <w:rPr>
          <w:highlight w:val="cyan"/>
        </w:rPr>
        <w:t>the</w:t>
      </w:r>
      <w:r w:rsidRPr="00D36185">
        <w:rPr>
          <w:sz w:val="16"/>
          <w:highlight w:val="cyan"/>
        </w:rPr>
        <w:t xml:space="preserve"> </w:t>
      </w:r>
      <w:r w:rsidRPr="00D36185">
        <w:rPr>
          <w:highlight w:val="cyan"/>
        </w:rPr>
        <w:t>rhetoric</w:t>
      </w:r>
      <w:r w:rsidRPr="00327B12">
        <w:t xml:space="preserve"> </w:t>
      </w:r>
      <w:r w:rsidRPr="00327B12">
        <w:rPr>
          <w:sz w:val="16"/>
        </w:rPr>
        <w:t xml:space="preserve">of the Trump administration </w:t>
      </w:r>
      <w:r w:rsidRPr="00D36185">
        <w:rPr>
          <w:highlight w:val="cyan"/>
        </w:rPr>
        <w:t>has</w:t>
      </w:r>
      <w:r w:rsidRPr="00327B12">
        <w:t xml:space="preserve"> </w:t>
      </w:r>
      <w:r w:rsidRPr="00D36185">
        <w:rPr>
          <w:highlight w:val="cyan"/>
        </w:rPr>
        <w:t>not resulted in</w:t>
      </w:r>
      <w:r w:rsidRPr="00327B12">
        <w:rPr>
          <w:sz w:val="16"/>
        </w:rPr>
        <w:t xml:space="preserve"> formal </w:t>
      </w:r>
      <w:r w:rsidRPr="00D36185">
        <w:rPr>
          <w:highlight w:val="cyan"/>
        </w:rPr>
        <w:t>dialogue</w:t>
      </w:r>
      <w:r w:rsidRPr="00327B12">
        <w:rPr>
          <w:sz w:val="16"/>
        </w:rPr>
        <w:t xml:space="preserve"> or direct investments. </w:t>
      </w:r>
      <w:r w:rsidRPr="00D36185">
        <w:rPr>
          <w:highlight w:val="cyan"/>
        </w:rPr>
        <w:t>Collaboration with the EU and Denmark is proceeding more smoothly,</w:t>
      </w:r>
      <w:r w:rsidRPr="00495288">
        <w:t xml:space="preserve"> the minister added.</w:t>
      </w:r>
    </w:p>
    <w:p w14:paraId="5E54E147" w14:textId="77777777" w:rsidR="00B25D92" w:rsidRDefault="00B25D92" w:rsidP="00B25D92">
      <w:pPr>
        <w:pStyle w:val="Heading3"/>
      </w:pPr>
      <w:r>
        <w:t>Canada Link---1NC</w:t>
      </w:r>
    </w:p>
    <w:p w14:paraId="79533935" w14:textId="77777777" w:rsidR="00B25D92" w:rsidRDefault="00B25D92" w:rsidP="00B25D92">
      <w:pPr>
        <w:pStyle w:val="Heading4"/>
      </w:pPr>
      <w:r>
        <w:t>Canada and Greenland are increasing cooperation for mining</w:t>
      </w:r>
    </w:p>
    <w:p w14:paraId="08C68CFC" w14:textId="77777777" w:rsidR="00B25D92" w:rsidRPr="00495288" w:rsidRDefault="00B25D92" w:rsidP="00B25D92">
      <w:r w:rsidRPr="00685F21">
        <w:t xml:space="preserve">Christian </w:t>
      </w:r>
      <w:r w:rsidRPr="00685F21">
        <w:rPr>
          <w:rFonts w:eastAsiaTheme="majorEastAsia" w:cstheme="majorBidi"/>
          <w:b/>
          <w:iCs/>
          <w:sz w:val="26"/>
        </w:rPr>
        <w:t>Wienberg 25</w:t>
      </w:r>
      <w:r>
        <w:t xml:space="preserve">, </w:t>
      </w:r>
      <w:r w:rsidRPr="007C354E">
        <w:t>Copenhagen Bureau Chief for Bloomberg News. Journalist and editor, Financial Post, 6/20/25, “Greenland awards Canadian miner permit for metal critical to defence industry,” https://financialpost.com/news/greenland-awards-canadian-minier-critical-metal-permit, igo</w:t>
      </w:r>
    </w:p>
    <w:p w14:paraId="441B5439" w14:textId="77777777" w:rsidR="00B25D92" w:rsidRPr="00D36185" w:rsidRDefault="00B25D92" w:rsidP="00B25D92">
      <w:pPr>
        <w:rPr>
          <w:sz w:val="16"/>
        </w:rPr>
      </w:pPr>
      <w:r w:rsidRPr="00D36185">
        <w:rPr>
          <w:highlight w:val="cyan"/>
          <w:u w:val="single"/>
        </w:rPr>
        <w:t>Greenland has given permission to a Canadian mining company</w:t>
      </w:r>
      <w:r w:rsidRPr="00327B12">
        <w:rPr>
          <w:u w:val="single"/>
        </w:rPr>
        <w:t xml:space="preserve"> </w:t>
      </w:r>
      <w:r w:rsidRPr="00D36185">
        <w:rPr>
          <w:highlight w:val="cyan"/>
          <w:u w:val="single"/>
        </w:rPr>
        <w:t>to explore for molybdenum</w:t>
      </w:r>
      <w:r w:rsidRPr="00D36185">
        <w:rPr>
          <w:sz w:val="16"/>
        </w:rPr>
        <w:t>, a metal critical to the production of steel, amid growing demand from the defence industry.</w:t>
      </w:r>
    </w:p>
    <w:p w14:paraId="677ADCC8" w14:textId="77777777" w:rsidR="00B25D92" w:rsidRPr="00D36185" w:rsidRDefault="00B25D92" w:rsidP="00B25D92">
      <w:pPr>
        <w:rPr>
          <w:sz w:val="16"/>
        </w:rPr>
      </w:pPr>
      <w:r w:rsidRPr="00D36185">
        <w:rPr>
          <w:sz w:val="16"/>
        </w:rPr>
        <w:t xml:space="preserve">The </w:t>
      </w:r>
      <w:r w:rsidRPr="00327B12">
        <w:rPr>
          <w:u w:val="single"/>
        </w:rPr>
        <w:t xml:space="preserve">Arctic </w:t>
      </w:r>
      <w:r w:rsidRPr="00D36185">
        <w:rPr>
          <w:sz w:val="16"/>
        </w:rPr>
        <w:t xml:space="preserve">island and its </w:t>
      </w:r>
      <w:r w:rsidRPr="00327B12">
        <w:rPr>
          <w:u w:val="single"/>
        </w:rPr>
        <w:t xml:space="preserve">mineral </w:t>
      </w:r>
      <w:r w:rsidRPr="00D36185">
        <w:rPr>
          <w:sz w:val="16"/>
        </w:rPr>
        <w:t>riche</w:t>
      </w:r>
      <w:r w:rsidRPr="00327B12">
        <w:rPr>
          <w:u w:val="single"/>
        </w:rPr>
        <w:t>s</w:t>
      </w:r>
      <w:r w:rsidRPr="00D36185">
        <w:rPr>
          <w:sz w:val="16"/>
        </w:rPr>
        <w:t xml:space="preserve"> </w:t>
      </w:r>
      <w:r w:rsidRPr="00327B12">
        <w:rPr>
          <w:u w:val="single"/>
        </w:rPr>
        <w:t>have</w:t>
      </w:r>
      <w:r w:rsidRPr="00D36185">
        <w:rPr>
          <w:sz w:val="16"/>
        </w:rPr>
        <w:t xml:space="preserve"> this year </w:t>
      </w:r>
      <w:r w:rsidRPr="00327B12">
        <w:rPr>
          <w:u w:val="single"/>
        </w:rPr>
        <w:t>become hot geopolitical topics after</w:t>
      </w:r>
      <w:r w:rsidRPr="00D36185">
        <w:rPr>
          <w:sz w:val="16"/>
        </w:rPr>
        <w:t xml:space="preserve"> Donald </w:t>
      </w:r>
      <w:r w:rsidRPr="00327B12">
        <w:rPr>
          <w:u w:val="single"/>
        </w:rPr>
        <w:t>Trump’s</w:t>
      </w:r>
      <w:r w:rsidRPr="00D36185">
        <w:rPr>
          <w:sz w:val="16"/>
        </w:rPr>
        <w:t xml:space="preserve"> persistent requests to take over the territory, which is part of the Kingdom of Denmark. At the same time, </w:t>
      </w:r>
      <w:r w:rsidRPr="00D36185">
        <w:rPr>
          <w:highlight w:val="cyan"/>
          <w:u w:val="single"/>
        </w:rPr>
        <w:t>the E</w:t>
      </w:r>
      <w:r w:rsidRPr="00D36185">
        <w:rPr>
          <w:sz w:val="16"/>
        </w:rPr>
        <w:t xml:space="preserve">uropean </w:t>
      </w:r>
      <w:r w:rsidRPr="00D36185">
        <w:rPr>
          <w:highlight w:val="cyan"/>
          <w:u w:val="single"/>
        </w:rPr>
        <w:t>U</w:t>
      </w:r>
      <w:r w:rsidRPr="00D36185">
        <w:rPr>
          <w:sz w:val="16"/>
        </w:rPr>
        <w:t xml:space="preserve">nion </w:t>
      </w:r>
      <w:r w:rsidRPr="00D36185">
        <w:rPr>
          <w:highlight w:val="cyan"/>
          <w:u w:val="single"/>
        </w:rPr>
        <w:t>has identified</w:t>
      </w:r>
      <w:r w:rsidRPr="00327B12">
        <w:rPr>
          <w:u w:val="single"/>
        </w:rPr>
        <w:t xml:space="preserve"> </w:t>
      </w:r>
      <w:r w:rsidRPr="00D36185">
        <w:rPr>
          <w:highlight w:val="cyan"/>
          <w:u w:val="single"/>
        </w:rPr>
        <w:t>Greenland as a strategic area of interest</w:t>
      </w:r>
      <w:r w:rsidRPr="00D36185">
        <w:rPr>
          <w:sz w:val="16"/>
        </w:rPr>
        <w:t xml:space="preserve"> as the continent tries to become less dependent on the import of raw materials.</w:t>
      </w:r>
    </w:p>
    <w:p w14:paraId="6F74C8D5" w14:textId="77777777" w:rsidR="00B25D92" w:rsidRPr="00D36185" w:rsidRDefault="00B25D92" w:rsidP="00B25D92">
      <w:pPr>
        <w:rPr>
          <w:sz w:val="16"/>
        </w:rPr>
      </w:pPr>
      <w:r w:rsidRPr="00D36185">
        <w:rPr>
          <w:highlight w:val="cyan"/>
          <w:u w:val="single"/>
        </w:rPr>
        <w:t>Greenland Resources Inc</w:t>
      </w:r>
      <w:r w:rsidRPr="00327B12">
        <w:rPr>
          <w:u w:val="single"/>
        </w:rPr>
        <w:t>.,</w:t>
      </w:r>
      <w:r w:rsidRPr="00D36185">
        <w:rPr>
          <w:sz w:val="16"/>
        </w:rPr>
        <w:t xml:space="preserve"> which is </w:t>
      </w:r>
      <w:r w:rsidRPr="00D36185">
        <w:rPr>
          <w:highlight w:val="cyan"/>
          <w:u w:val="single"/>
        </w:rPr>
        <w:t>based in Toronto</w:t>
      </w:r>
      <w:r w:rsidRPr="00D36185">
        <w:rPr>
          <w:sz w:val="16"/>
          <w:highlight w:val="cyan"/>
        </w:rPr>
        <w:t xml:space="preserve">, </w:t>
      </w:r>
      <w:r w:rsidRPr="00D36185">
        <w:rPr>
          <w:highlight w:val="cyan"/>
          <w:u w:val="single"/>
        </w:rPr>
        <w:t>got a 30-year exploitation permit</w:t>
      </w:r>
      <w:r w:rsidRPr="00D36185">
        <w:rPr>
          <w:sz w:val="16"/>
        </w:rPr>
        <w:t xml:space="preserve"> for molybdenum and magnesium at the Malmbjerg project in east Greenland, according to a statement late Thursday. The company can apply to extend the licence period to up to 50 years.</w:t>
      </w:r>
    </w:p>
    <w:p w14:paraId="6E498DF6" w14:textId="77777777" w:rsidR="00B25D92" w:rsidRPr="00D36185" w:rsidRDefault="00B25D92" w:rsidP="00B25D92">
      <w:pPr>
        <w:rPr>
          <w:sz w:val="16"/>
        </w:rPr>
      </w:pPr>
      <w:r w:rsidRPr="00327B12">
        <w:rPr>
          <w:u w:val="single"/>
        </w:rPr>
        <w:t>The miner said</w:t>
      </w:r>
      <w:r w:rsidRPr="00D36185">
        <w:rPr>
          <w:sz w:val="16"/>
        </w:rPr>
        <w:t xml:space="preserve"> </w:t>
      </w:r>
      <w:r w:rsidRPr="00327B12">
        <w:rPr>
          <w:u w:val="single"/>
        </w:rPr>
        <w:t>Malmbjerg has</w:t>
      </w:r>
      <w:r w:rsidRPr="00D36185">
        <w:rPr>
          <w:sz w:val="16"/>
        </w:rPr>
        <w:t xml:space="preserve"> the potential to supply all the </w:t>
      </w:r>
      <w:r w:rsidRPr="00327B12">
        <w:rPr>
          <w:u w:val="single"/>
        </w:rPr>
        <w:t>EU’s demand for</w:t>
      </w:r>
      <w:r w:rsidRPr="00D36185">
        <w:rPr>
          <w:sz w:val="16"/>
        </w:rPr>
        <w:t xml:space="preserve"> molybdenum for defence purposes for </w:t>
      </w:r>
      <w:r w:rsidRPr="00327B12">
        <w:rPr>
          <w:u w:val="single"/>
        </w:rPr>
        <w:t>decades</w:t>
      </w:r>
      <w:r w:rsidRPr="00D36185">
        <w:rPr>
          <w:sz w:val="16"/>
        </w:rPr>
        <w:t xml:space="preserve"> to come, even as military budgets expand. The Canadian company has signed offtake deals with European steelmakers. Primary molybdenum is currently only produced in China, which has 87 per cent of the market, and the United States, which has the remaining 13 per cent, the company said.</w:t>
      </w:r>
    </w:p>
    <w:p w14:paraId="16D7F681" w14:textId="77777777" w:rsidR="00B25D92" w:rsidRPr="00D36185" w:rsidRDefault="00B25D92" w:rsidP="00B25D92">
      <w:pPr>
        <w:rPr>
          <w:sz w:val="16"/>
        </w:rPr>
      </w:pPr>
      <w:r w:rsidRPr="00D36185">
        <w:rPr>
          <w:sz w:val="16"/>
        </w:rPr>
        <w:t>“The progress we are experiencing in the mineral resources sector is good news for all of us,” Naaja H. Nathanielsen, Greenland’s minister in charge of business and minerals, said in the statement. “The mineral resources projects contribute to the Greenland government’s goal of a self-sustaining economy and local communities are served through job creation.”</w:t>
      </w:r>
    </w:p>
    <w:p w14:paraId="76186822" w14:textId="77777777" w:rsidR="00B25D92" w:rsidRPr="00D36185" w:rsidRDefault="00B25D92" w:rsidP="00B25D92">
      <w:pPr>
        <w:rPr>
          <w:sz w:val="16"/>
        </w:rPr>
      </w:pPr>
      <w:r w:rsidRPr="00D36185">
        <w:rPr>
          <w:sz w:val="16"/>
        </w:rPr>
        <w:t xml:space="preserve">Last week, </w:t>
      </w:r>
      <w:r w:rsidRPr="00D36185">
        <w:rPr>
          <w:u w:val="single"/>
        </w:rPr>
        <w:t>another Canadian miner raised funds to help expand production</w:t>
      </w:r>
      <w:r w:rsidRPr="00D36185">
        <w:rPr>
          <w:sz w:val="16"/>
        </w:rPr>
        <w:t xml:space="preserve"> at Greenland’s main gold deposit, Nalunaq. In January</w:t>
      </w:r>
      <w:r w:rsidRPr="00D36185">
        <w:rPr>
          <w:u w:val="single"/>
        </w:rPr>
        <w:t xml:space="preserve">, </w:t>
      </w:r>
      <w:r w:rsidRPr="00D36185">
        <w:rPr>
          <w:highlight w:val="cyan"/>
          <w:u w:val="single"/>
        </w:rPr>
        <w:t>Denmark said it will support a company</w:t>
      </w:r>
      <w:r w:rsidRPr="00D36185">
        <w:rPr>
          <w:sz w:val="16"/>
          <w:highlight w:val="cyan"/>
        </w:rPr>
        <w:t xml:space="preserve"> </w:t>
      </w:r>
      <w:r w:rsidRPr="00D36185">
        <w:rPr>
          <w:highlight w:val="cyan"/>
          <w:u w:val="single"/>
        </w:rPr>
        <w:t>exploring in south Greenland</w:t>
      </w:r>
      <w:r w:rsidRPr="00D36185">
        <w:rPr>
          <w:sz w:val="16"/>
        </w:rPr>
        <w:t xml:space="preserve"> for graphite, a raw material considered critical by the EU.</w:t>
      </w:r>
    </w:p>
    <w:p w14:paraId="215FE62D" w14:textId="77777777" w:rsidR="00B25D92" w:rsidRPr="005D388F" w:rsidRDefault="00B25D92" w:rsidP="00B25D92"/>
    <w:p w14:paraId="770E0FB5" w14:textId="77777777" w:rsidR="00B25D92" w:rsidRPr="008410B5" w:rsidRDefault="00B25D92" w:rsidP="00B25D92"/>
    <w:p w14:paraId="717D77E8" w14:textId="77777777" w:rsidR="00B25D92" w:rsidRPr="00497415" w:rsidRDefault="00B25D92" w:rsidP="00B25D92">
      <w:pPr>
        <w:pStyle w:val="Heading1"/>
      </w:pPr>
      <w:r w:rsidRPr="00497415">
        <w:t>Greenland Secession DA</w:t>
      </w:r>
    </w:p>
    <w:p w14:paraId="756DE182" w14:textId="77777777" w:rsidR="00B25D92" w:rsidRPr="00497415" w:rsidRDefault="00B25D92" w:rsidP="00B25D92">
      <w:pPr>
        <w:pStyle w:val="Heading3"/>
      </w:pPr>
      <w:r w:rsidRPr="00497415">
        <w:t>1NC</w:t>
      </w:r>
    </w:p>
    <w:p w14:paraId="13713D87" w14:textId="77777777" w:rsidR="00B25D92" w:rsidRPr="00A50FD7" w:rsidRDefault="00B25D92" w:rsidP="00B25D92">
      <w:pPr>
        <w:pStyle w:val="Heading4"/>
      </w:pPr>
      <w:r>
        <w:t xml:space="preserve">Support for independence is </w:t>
      </w:r>
      <w:r w:rsidRPr="00A50FD7">
        <w:rPr>
          <w:u w:val="single"/>
        </w:rPr>
        <w:t>growing</w:t>
      </w:r>
      <w:r>
        <w:t xml:space="preserve">, but economic concerns </w:t>
      </w:r>
      <w:r w:rsidRPr="00A50FD7">
        <w:rPr>
          <w:u w:val="single"/>
        </w:rPr>
        <w:t>deter</w:t>
      </w:r>
      <w:r>
        <w:t xml:space="preserve"> full autonomy now. Western mining in the region </w:t>
      </w:r>
      <w:r w:rsidRPr="00A50FD7">
        <w:rPr>
          <w:u w:val="single"/>
        </w:rPr>
        <w:t>guarantees secession</w:t>
      </w:r>
      <w:r>
        <w:t>.</w:t>
      </w:r>
    </w:p>
    <w:p w14:paraId="7A521CE9" w14:textId="77777777" w:rsidR="00B25D92" w:rsidRDefault="00B25D92" w:rsidP="00B25D92">
      <w:r>
        <w:t xml:space="preserve">Reagan </w:t>
      </w:r>
      <w:r w:rsidRPr="00F662EE">
        <w:rPr>
          <w:rStyle w:val="Style13ptBold"/>
        </w:rPr>
        <w:t>Patrowicz 25</w:t>
      </w:r>
      <w:r>
        <w:t>, MA in Geopolitics, Resources and Territory at King’s College London, 3/11/2025, “Greenland’s opportunity to capitalise on growing international interest," https://menas.co.uk/blog/greenlands-opportunity-to-capitalise-on-growing-international-interest</w:t>
      </w:r>
    </w:p>
    <w:p w14:paraId="3B2C11AD" w14:textId="77777777" w:rsidR="00B25D92" w:rsidRDefault="00B25D92" w:rsidP="00B25D92">
      <w:r>
        <w:t>A Path to Independence?</w:t>
      </w:r>
    </w:p>
    <w:p w14:paraId="24AEFD94" w14:textId="77777777" w:rsidR="00B25D92" w:rsidRDefault="00B25D92" w:rsidP="00B25D92">
      <w:r>
        <w:t xml:space="preserve">It is no secret that </w:t>
      </w:r>
      <w:r w:rsidRPr="00A50FD7">
        <w:rPr>
          <w:rStyle w:val="StyleUnderline"/>
          <w:highlight w:val="cyan"/>
        </w:rPr>
        <w:t>many</w:t>
      </w:r>
      <w:r w:rsidRPr="00A50FD7">
        <w:rPr>
          <w:rStyle w:val="StyleUnderline"/>
        </w:rPr>
        <w:t xml:space="preserve"> in Greenland </w:t>
      </w:r>
      <w:r w:rsidRPr="00A50FD7">
        <w:rPr>
          <w:rStyle w:val="Emphasis"/>
          <w:highlight w:val="cyan"/>
        </w:rPr>
        <w:t>support</w:t>
      </w:r>
      <w:r w:rsidRPr="00A50FD7">
        <w:rPr>
          <w:rStyle w:val="StyleUnderline"/>
          <w:highlight w:val="cyan"/>
        </w:rPr>
        <w:t xml:space="preserve"> independence</w:t>
      </w:r>
      <w:r>
        <w:t xml:space="preserve">. A 2025 poll revealed that </w:t>
      </w:r>
      <w:r w:rsidRPr="00A50FD7">
        <w:rPr>
          <w:rStyle w:val="StyleUnderline"/>
        </w:rPr>
        <w:t xml:space="preserve">approximately 84% of its population </w:t>
      </w:r>
      <w:r w:rsidRPr="00A50FD7">
        <w:rPr>
          <w:rStyle w:val="Emphasis"/>
        </w:rPr>
        <w:t>wants i</w:t>
      </w:r>
      <w:r w:rsidRPr="009173E5">
        <w:rPr>
          <w:rStyle w:val="Emphasis"/>
        </w:rPr>
        <w:t>t</w:t>
      </w:r>
      <w:r w:rsidRPr="009173E5">
        <w:rPr>
          <w:rStyle w:val="StyleUnderline"/>
          <w:highlight w:val="cyan"/>
        </w:rPr>
        <w:t xml:space="preserve"> b</w:t>
      </w:r>
      <w:r w:rsidRPr="00A50FD7">
        <w:rPr>
          <w:rStyle w:val="StyleUnderline"/>
          <w:highlight w:val="cyan"/>
        </w:rPr>
        <w:t xml:space="preserve">ut only </w:t>
      </w:r>
      <w:r w:rsidRPr="00A50FD7">
        <w:rPr>
          <w:rStyle w:val="Emphasis"/>
          <w:highlight w:val="cyan"/>
        </w:rPr>
        <w:t>45%</w:t>
      </w:r>
      <w:r w:rsidRPr="00A50FD7">
        <w:rPr>
          <w:rStyle w:val="StyleUnderline"/>
          <w:highlight w:val="cyan"/>
        </w:rPr>
        <w:t xml:space="preserve"> do if it does </w:t>
      </w:r>
      <w:r w:rsidRPr="00A50FD7">
        <w:rPr>
          <w:rStyle w:val="Emphasis"/>
          <w:highlight w:val="cyan"/>
        </w:rPr>
        <w:t>not negatively impact</w:t>
      </w:r>
      <w:r w:rsidRPr="00A50FD7">
        <w:rPr>
          <w:rStyle w:val="StyleUnderline"/>
        </w:rPr>
        <w:t xml:space="preserve"> their </w:t>
      </w:r>
      <w:r w:rsidRPr="00A50FD7">
        <w:rPr>
          <w:rStyle w:val="StyleUnderline"/>
          <w:highlight w:val="cyan"/>
        </w:rPr>
        <w:t>standard of living</w:t>
      </w:r>
      <w:r>
        <w:t xml:space="preserve">. In a 2024 survey, </w:t>
      </w:r>
      <w:r w:rsidRPr="00A50FD7">
        <w:rPr>
          <w:rStyle w:val="StyleUnderline"/>
          <w:highlight w:val="cyan"/>
        </w:rPr>
        <w:t>Greenlanders identified</w:t>
      </w:r>
      <w:r w:rsidRPr="00A50FD7">
        <w:rPr>
          <w:rStyle w:val="StyleUnderline"/>
        </w:rPr>
        <w:t xml:space="preserve"> ‘higher </w:t>
      </w:r>
      <w:r w:rsidRPr="00A50FD7">
        <w:rPr>
          <w:rStyle w:val="StyleUnderline"/>
          <w:highlight w:val="cyan"/>
        </w:rPr>
        <w:t>living costs’</w:t>
      </w:r>
      <w:r>
        <w:t xml:space="preserve"> and the ‘economic situation’ </w:t>
      </w:r>
      <w:r w:rsidRPr="00A50FD7">
        <w:rPr>
          <w:rStyle w:val="StyleUnderline"/>
          <w:highlight w:val="cyan"/>
        </w:rPr>
        <w:t>as</w:t>
      </w:r>
      <w:r>
        <w:t xml:space="preserve"> the </w:t>
      </w:r>
      <w:r w:rsidRPr="00A50FD7">
        <w:rPr>
          <w:rStyle w:val="StyleUnderline"/>
          <w:highlight w:val="cyan"/>
        </w:rPr>
        <w:t>most pressing challenges</w:t>
      </w:r>
      <w:r w:rsidRPr="00A50FD7">
        <w:rPr>
          <w:rStyle w:val="StyleUnderline"/>
        </w:rPr>
        <w:t xml:space="preserve"> facing</w:t>
      </w:r>
      <w:r>
        <w:t xml:space="preserve"> their </w:t>
      </w:r>
      <w:r w:rsidRPr="00A50FD7">
        <w:rPr>
          <w:rStyle w:val="StyleUnderline"/>
        </w:rPr>
        <w:t>society</w:t>
      </w:r>
      <w:r>
        <w:t xml:space="preserve">. Given these concerns, the potential </w:t>
      </w:r>
      <w:r w:rsidRPr="00A50FD7">
        <w:rPr>
          <w:rStyle w:val="Emphasis"/>
          <w:highlight w:val="cyan"/>
        </w:rPr>
        <w:t>economic risks</w:t>
      </w:r>
      <w:r w:rsidRPr="00A50FD7">
        <w:rPr>
          <w:rStyle w:val="StyleUnderline"/>
          <w:highlight w:val="cyan"/>
        </w:rPr>
        <w:t xml:space="preserve"> associated with independence have led to </w:t>
      </w:r>
      <w:r w:rsidRPr="00A50FD7">
        <w:rPr>
          <w:rStyle w:val="Emphasis"/>
          <w:highlight w:val="cyan"/>
        </w:rPr>
        <w:t>caution</w:t>
      </w:r>
      <w:r>
        <w:t xml:space="preserve"> that the standard of living could be jeopardised.</w:t>
      </w:r>
    </w:p>
    <w:p w14:paraId="6842E789" w14:textId="77777777" w:rsidR="00B25D92" w:rsidRDefault="00B25D92" w:rsidP="00B25D92">
      <w:r w:rsidRPr="00A50FD7">
        <w:rPr>
          <w:rStyle w:val="StyleUnderline"/>
          <w:highlight w:val="cyan"/>
        </w:rPr>
        <w:t>Greenland is</w:t>
      </w:r>
      <w:r>
        <w:t xml:space="preserve"> currently </w:t>
      </w:r>
      <w:r w:rsidRPr="00A50FD7">
        <w:rPr>
          <w:rStyle w:val="StyleUnderline"/>
        </w:rPr>
        <w:t xml:space="preserve">financially </w:t>
      </w:r>
      <w:r w:rsidRPr="00A50FD7">
        <w:rPr>
          <w:rStyle w:val="StyleUnderline"/>
          <w:highlight w:val="cyan"/>
        </w:rPr>
        <w:t>dependent on</w:t>
      </w:r>
      <w:r>
        <w:t xml:space="preserve"> an annual block grant from </w:t>
      </w:r>
      <w:r w:rsidRPr="00A50FD7">
        <w:rPr>
          <w:rStyle w:val="Emphasis"/>
          <w:highlight w:val="cyan"/>
        </w:rPr>
        <w:t>Denmark</w:t>
      </w:r>
      <w:r>
        <w:t xml:space="preserve"> which accounts for more than half of its parliamentary budget. The </w:t>
      </w:r>
      <w:r w:rsidRPr="00A50FD7">
        <w:rPr>
          <w:rStyle w:val="StyleUnderline"/>
        </w:rPr>
        <w:t>economic situation has been</w:t>
      </w:r>
      <w:r>
        <w:t xml:space="preserve"> the </w:t>
      </w:r>
      <w:r w:rsidRPr="00A50FD7">
        <w:rPr>
          <w:rStyle w:val="StyleUnderline"/>
          <w:highlight w:val="cyan"/>
        </w:rPr>
        <w:t>primary factor inhibiting</w:t>
      </w:r>
      <w:r>
        <w:t xml:space="preserve"> the indigenous </w:t>
      </w:r>
      <w:r w:rsidRPr="00A50FD7">
        <w:rPr>
          <w:rStyle w:val="StyleUnderline"/>
          <w:highlight w:val="cyan"/>
        </w:rPr>
        <w:t>independence</w:t>
      </w:r>
      <w:r w:rsidRPr="00A50FD7">
        <w:rPr>
          <w:rStyle w:val="StyleUnderline"/>
        </w:rPr>
        <w:t xml:space="preserve"> movement</w:t>
      </w:r>
      <w:r>
        <w:t xml:space="preserve">. The increasing </w:t>
      </w:r>
      <w:r w:rsidRPr="00A50FD7">
        <w:rPr>
          <w:rStyle w:val="Emphasis"/>
          <w:highlight w:val="cyan"/>
        </w:rPr>
        <w:t>Western interest</w:t>
      </w:r>
      <w:r>
        <w:t xml:space="preserve"> in Greenland </w:t>
      </w:r>
      <w:r w:rsidRPr="00A50FD7">
        <w:rPr>
          <w:rStyle w:val="StyleUnderline"/>
          <w:highlight w:val="cyan"/>
        </w:rPr>
        <w:t>could</w:t>
      </w:r>
      <w:r>
        <w:t xml:space="preserve">, however, </w:t>
      </w:r>
      <w:r w:rsidRPr="00A50FD7">
        <w:rPr>
          <w:rStyle w:val="StyleUnderline"/>
          <w:highlight w:val="cyan"/>
        </w:rPr>
        <w:t>provide</w:t>
      </w:r>
      <w:r w:rsidRPr="00A50FD7">
        <w:rPr>
          <w:rStyle w:val="StyleUnderline"/>
        </w:rPr>
        <w:t xml:space="preserve"> it with a</w:t>
      </w:r>
      <w:r>
        <w:t xml:space="preserve"> viable </w:t>
      </w:r>
      <w:r w:rsidRPr="00A50FD7">
        <w:rPr>
          <w:rStyle w:val="Emphasis"/>
          <w:highlight w:val="cyan"/>
        </w:rPr>
        <w:t>path to independence</w:t>
      </w:r>
      <w:r>
        <w:t xml:space="preserve">. Although some locals are understandably cautious about foreign interests, there is significant support for more cooperation </w:t>
      </w:r>
      <w:r w:rsidRPr="00A50FD7">
        <w:rPr>
          <w:rStyle w:val="StyleUnderline"/>
        </w:rPr>
        <w:t xml:space="preserve">with the </w:t>
      </w:r>
      <w:r w:rsidRPr="00A50FD7">
        <w:rPr>
          <w:rStyle w:val="Emphasis"/>
        </w:rPr>
        <w:t>US</w:t>
      </w:r>
      <w:r>
        <w:t>, Canada, Denmark and the EU.</w:t>
      </w:r>
    </w:p>
    <w:p w14:paraId="69B96BA0" w14:textId="77777777" w:rsidR="00B25D92" w:rsidRDefault="00B25D92" w:rsidP="00B25D92">
      <w:r w:rsidRPr="00A50FD7">
        <w:rPr>
          <w:rStyle w:val="StyleUnderline"/>
        </w:rPr>
        <w:t>Greenland’s ‘open for business’ approach</w:t>
      </w:r>
      <w:r>
        <w:t xml:space="preserve"> with the West </w:t>
      </w:r>
      <w:r w:rsidRPr="00A50FD7">
        <w:rPr>
          <w:rStyle w:val="StyleUnderline"/>
        </w:rPr>
        <w:t>could provide mutually beneficial outcomes</w:t>
      </w:r>
      <w:r>
        <w:t xml:space="preserve">, and particularly through the promotion of its mining and energy opportunities. </w:t>
      </w:r>
      <w:r w:rsidRPr="00A50FD7">
        <w:rPr>
          <w:rStyle w:val="StyleUnderline"/>
          <w:highlight w:val="cyan"/>
        </w:rPr>
        <w:t>An increase in</w:t>
      </w:r>
      <w:r>
        <w:t xml:space="preserve"> cooperation and </w:t>
      </w:r>
      <w:r w:rsidRPr="00A50FD7">
        <w:rPr>
          <w:rStyle w:val="Emphasis"/>
          <w:highlight w:val="cyan"/>
        </w:rPr>
        <w:t>investment</w:t>
      </w:r>
      <w:r w:rsidRPr="00A50FD7">
        <w:rPr>
          <w:rStyle w:val="StyleUnderline"/>
          <w:highlight w:val="cyan"/>
        </w:rPr>
        <w:t xml:space="preserve"> could drive</w:t>
      </w:r>
      <w:r>
        <w:t xml:space="preserve"> the </w:t>
      </w:r>
      <w:r w:rsidRPr="00A50FD7">
        <w:rPr>
          <w:rStyle w:val="StyleUnderline"/>
        </w:rPr>
        <w:t xml:space="preserve">sufficient economic </w:t>
      </w:r>
      <w:r w:rsidRPr="00A50FD7">
        <w:rPr>
          <w:rStyle w:val="Emphasis"/>
          <w:highlight w:val="cyan"/>
        </w:rPr>
        <w:t>development</w:t>
      </w:r>
      <w:r w:rsidRPr="00A50FD7">
        <w:rPr>
          <w:rStyle w:val="StyleUnderline"/>
          <w:highlight w:val="cyan"/>
        </w:rPr>
        <w:t xml:space="preserve"> and stability needed to support</w:t>
      </w:r>
      <w:r w:rsidRPr="00A50FD7">
        <w:rPr>
          <w:rStyle w:val="StyleUnderline"/>
        </w:rPr>
        <w:t xml:space="preserve"> Greenlandic </w:t>
      </w:r>
      <w:r w:rsidRPr="00A50FD7">
        <w:rPr>
          <w:rStyle w:val="StyleUnderline"/>
          <w:highlight w:val="cyan"/>
        </w:rPr>
        <w:t xml:space="preserve">society, making independence a </w:t>
      </w:r>
      <w:r w:rsidRPr="00A50FD7">
        <w:rPr>
          <w:rStyle w:val="Emphasis"/>
          <w:highlight w:val="cyan"/>
        </w:rPr>
        <w:t>clear option</w:t>
      </w:r>
      <w:r w:rsidRPr="00A50FD7">
        <w:rPr>
          <w:rStyle w:val="StyleUnderline"/>
        </w:rPr>
        <w:t xml:space="preserve"> while limiting risks that would sacrifice</w:t>
      </w:r>
      <w:r>
        <w:t xml:space="preserve"> the </w:t>
      </w:r>
      <w:r w:rsidRPr="00A50FD7">
        <w:rPr>
          <w:rStyle w:val="StyleUnderline"/>
        </w:rPr>
        <w:t>Greenlandic standard of living</w:t>
      </w:r>
      <w:r>
        <w:t>.</w:t>
      </w:r>
    </w:p>
    <w:p w14:paraId="0962D8CE" w14:textId="77777777" w:rsidR="00B25D92" w:rsidRDefault="00B25D92" w:rsidP="00B25D92">
      <w:r>
        <w:t>The March 2025 Election</w:t>
      </w:r>
    </w:p>
    <w:p w14:paraId="30241E18" w14:textId="77777777" w:rsidR="00B25D92" w:rsidRDefault="00B25D92" w:rsidP="00B25D92">
      <w:r>
        <w:t>Greenland’s 11 March election is arguably its most important and will garner unprecedented international attention. The key election issues include:</w:t>
      </w:r>
    </w:p>
    <w:p w14:paraId="74A34E97" w14:textId="77777777" w:rsidR="00B25D92" w:rsidRDefault="00B25D92" w:rsidP="00B25D92">
      <w:r>
        <w:t>Independence – most Greenlandic political parties support independence but their views differ on the best strategy and timeline;</w:t>
      </w:r>
    </w:p>
    <w:p w14:paraId="380AE8D2" w14:textId="77777777" w:rsidR="00B25D92" w:rsidRDefault="00B25D92" w:rsidP="00B25D92">
      <w:r>
        <w:t>Partnership with foreign countries – Greenland’s choice of who to cooperate with, and to what extent, differ amongst the parties;</w:t>
      </w:r>
    </w:p>
    <w:p w14:paraId="1592A4C5" w14:textId="77777777" w:rsidR="00B25D92" w:rsidRDefault="00B25D92" w:rsidP="00B25D92">
      <w:r>
        <w:t>Resource Governance – varying opinions on the management of resource wealth and particularly balancing the mining permitting policies with environmental concerns. The current ban on uranium mining ban is a key example of these differences.</w:t>
      </w:r>
    </w:p>
    <w:p w14:paraId="35C7E34C" w14:textId="77777777" w:rsidR="00B25D92" w:rsidRDefault="00B25D92" w:rsidP="00B25D92">
      <w:r>
        <w:t>A January 2025 poll showed a lead of approximately 9% for in incumbent Inuit Ataqatigiit party. However, with the Siumut party’s promise of a post-election independence referendum, and the Naleraq party’s growing popularity, it is difficult to accurately predict the results. The election results are expected in the early on 12 March and could shape Greenland’s geopolitical and economic future.</w:t>
      </w:r>
    </w:p>
    <w:p w14:paraId="5067AA42" w14:textId="77777777" w:rsidR="00B25D92" w:rsidRDefault="00B25D92" w:rsidP="00B25D92">
      <w:r>
        <w:t>Greenland’s growing international relevance presents both opportunities and challenges as it navigates its future. While the prospect of a US purchase remains unrealistic, the increasing Western engagement — particularly in mining, energy and security — offers potential economic benefits that could support Greenland’s independence goals. Today’s election will be a pivotal moment, determining the island’s approach to foreign partnerships and its path toward greater self-sufficiency.</w:t>
      </w:r>
    </w:p>
    <w:p w14:paraId="33FB830A" w14:textId="77777777" w:rsidR="00B25D92" w:rsidRDefault="00B25D92" w:rsidP="00B25D92">
      <w:r>
        <w:t xml:space="preserve">UPDATE: 12 March </w:t>
      </w:r>
      <w:r w:rsidRPr="00A50FD7">
        <w:rPr>
          <w:rStyle w:val="StyleUnderline"/>
          <w:highlight w:val="cyan"/>
        </w:rPr>
        <w:t>2025 election</w:t>
      </w:r>
      <w:r>
        <w:t xml:space="preserve"> results</w:t>
      </w:r>
    </w:p>
    <w:p w14:paraId="52DEE109" w14:textId="77777777" w:rsidR="00B25D92" w:rsidRDefault="00B25D92" w:rsidP="00B25D92">
      <w:r w:rsidRPr="00A50FD7">
        <w:rPr>
          <w:rStyle w:val="StyleUnderline"/>
        </w:rPr>
        <w:t>Although</w:t>
      </w:r>
      <w:r>
        <w:t xml:space="preserve"> the </w:t>
      </w:r>
      <w:r w:rsidRPr="00A50FD7">
        <w:rPr>
          <w:rStyle w:val="StyleUnderline"/>
        </w:rPr>
        <w:t>polls predicted</w:t>
      </w:r>
      <w:r>
        <w:t xml:space="preserve"> that </w:t>
      </w:r>
      <w:r w:rsidRPr="00A50FD7">
        <w:rPr>
          <w:rStyle w:val="StyleUnderline"/>
        </w:rPr>
        <w:t>the incumbent party would retain power</w:t>
      </w:r>
      <w:r>
        <w:t xml:space="preserve">, the </w:t>
      </w:r>
      <w:r w:rsidRPr="00A50FD7">
        <w:rPr>
          <w:rStyle w:val="StyleUnderline"/>
        </w:rPr>
        <w:t>opposition performed</w:t>
      </w:r>
      <w:r>
        <w:t xml:space="preserve"> unexpectedly </w:t>
      </w:r>
      <w:r w:rsidRPr="00A50FD7">
        <w:rPr>
          <w:rStyle w:val="Emphasis"/>
        </w:rPr>
        <w:t>well</w:t>
      </w:r>
      <w:r w:rsidRPr="00A50FD7">
        <w:rPr>
          <w:rStyle w:val="StyleUnderline"/>
        </w:rPr>
        <w:t>. The Demokraatit party secured a surprise victory</w:t>
      </w:r>
      <w:r>
        <w:t xml:space="preserve"> by winning the largest share of votes for the first time in its history. Since the 2021 election it gained over 20% and its seat count jumped from three to ten in the 31-seat parliament. Another opposition party, Naleraq, also performed strongly and came second. </w:t>
      </w:r>
      <w:r w:rsidRPr="00A50FD7">
        <w:rPr>
          <w:rStyle w:val="StyleUnderline"/>
        </w:rPr>
        <w:t xml:space="preserve">This </w:t>
      </w:r>
      <w:r w:rsidRPr="00A50FD7">
        <w:rPr>
          <w:rStyle w:val="StyleUnderline"/>
          <w:highlight w:val="cyan"/>
        </w:rPr>
        <w:t xml:space="preserve">result is </w:t>
      </w:r>
      <w:r w:rsidRPr="00A50FD7">
        <w:rPr>
          <w:rStyle w:val="Emphasis"/>
          <w:highlight w:val="cyan"/>
        </w:rPr>
        <w:t>unprecedented</w:t>
      </w:r>
      <w:r>
        <w:t xml:space="preserve">, because either the Inuit Ataqatigiit or Siumut have won every election since 1991. </w:t>
      </w:r>
      <w:r w:rsidRPr="00A50FD7">
        <w:rPr>
          <w:rStyle w:val="StyleUnderline"/>
        </w:rPr>
        <w:t xml:space="preserve">The </w:t>
      </w:r>
      <w:r w:rsidRPr="00A50FD7">
        <w:rPr>
          <w:rStyle w:val="StyleUnderline"/>
          <w:highlight w:val="cyan"/>
        </w:rPr>
        <w:t xml:space="preserve">Greenlandic people </w:t>
      </w:r>
      <w:r w:rsidRPr="00A50FD7">
        <w:rPr>
          <w:rStyle w:val="Emphasis"/>
          <w:highlight w:val="cyan"/>
        </w:rPr>
        <w:t>clearly wanted a change</w:t>
      </w:r>
      <w:r>
        <w:t xml:space="preserve"> of government and direction.</w:t>
      </w:r>
    </w:p>
    <w:p w14:paraId="4B6BFE45" w14:textId="77777777" w:rsidR="00B25D92" w:rsidRDefault="00B25D92" w:rsidP="00B25D92">
      <w:r w:rsidRPr="00A50FD7">
        <w:rPr>
          <w:rStyle w:val="StyleUnderline"/>
        </w:rPr>
        <w:t xml:space="preserve">Although all four parties </w:t>
      </w:r>
      <w:r w:rsidRPr="00A50FD7">
        <w:rPr>
          <w:rStyle w:val="Emphasis"/>
        </w:rPr>
        <w:t>support</w:t>
      </w:r>
      <w:r w:rsidRPr="00A50FD7">
        <w:rPr>
          <w:rStyle w:val="StyleUnderline"/>
        </w:rPr>
        <w:t xml:space="preserve"> independence, they differ in their approach. Demokraatit favours a gradual path to independence</w:t>
      </w:r>
      <w:r>
        <w:t xml:space="preserve">, with an in initial focus on building a strong economic and social foundation first. </w:t>
      </w:r>
      <w:r w:rsidRPr="00A50FD7">
        <w:rPr>
          <w:rStyle w:val="StyleUnderline"/>
        </w:rPr>
        <w:t>Both opposition parties support increasing</w:t>
      </w:r>
      <w:r>
        <w:t xml:space="preserve"> economic </w:t>
      </w:r>
      <w:r w:rsidRPr="00A50FD7">
        <w:rPr>
          <w:rStyle w:val="StyleUnderline"/>
        </w:rPr>
        <w:t>cooperation with Western allies, which should assist Greenland in achieving</w:t>
      </w:r>
      <w:r>
        <w:t xml:space="preserve"> its long-term </w:t>
      </w:r>
      <w:r w:rsidRPr="00A50FD7">
        <w:rPr>
          <w:rStyle w:val="StyleUnderline"/>
        </w:rPr>
        <w:t>self-sufficiency</w:t>
      </w:r>
      <w:r>
        <w:t xml:space="preserve"> goals. The </w:t>
      </w:r>
      <w:r w:rsidRPr="00A50FD7">
        <w:rPr>
          <w:rStyle w:val="Emphasis"/>
          <w:highlight w:val="cyan"/>
        </w:rPr>
        <w:t>coming days</w:t>
      </w:r>
      <w:r w:rsidRPr="00A50FD7">
        <w:rPr>
          <w:rStyle w:val="StyleUnderline"/>
          <w:highlight w:val="cyan"/>
        </w:rPr>
        <w:t xml:space="preserve"> will be notable for Greenland’s</w:t>
      </w:r>
      <w:r>
        <w:t xml:space="preserve"> future </w:t>
      </w:r>
      <w:r w:rsidRPr="00A50FD7">
        <w:rPr>
          <w:rStyle w:val="Emphasis"/>
          <w:highlight w:val="cyan"/>
        </w:rPr>
        <w:t>independence strategy</w:t>
      </w:r>
      <w:r>
        <w:t xml:space="preserve"> because Demokraatit will now decide whether to form a coalition government and, if so, with which party.</w:t>
      </w:r>
    </w:p>
    <w:p w14:paraId="09067B68" w14:textId="77777777" w:rsidR="00B25D92" w:rsidRDefault="00B25D92" w:rsidP="00B25D92"/>
    <w:p w14:paraId="58B8EC31" w14:textId="3EEEA863" w:rsidR="00B25D92" w:rsidRDefault="00B25D92" w:rsidP="00B25D92">
      <w:pPr>
        <w:pStyle w:val="Heading4"/>
      </w:pPr>
      <w:r>
        <w:t xml:space="preserve">Independence upsets </w:t>
      </w:r>
      <w:r w:rsidR="00A355DF">
        <w:t>u</w:t>
      </w:r>
      <w:r w:rsidRPr="00B61515">
        <w:rPr>
          <w:u w:val="single"/>
        </w:rPr>
        <w:t>parity</w:t>
      </w:r>
      <w:r>
        <w:t xml:space="preserve"> in the Arctic, prompting nuclear war.</w:t>
      </w:r>
    </w:p>
    <w:p w14:paraId="494A0278" w14:textId="77777777" w:rsidR="00B25D92" w:rsidRDefault="00B25D92" w:rsidP="00B25D92">
      <w:r>
        <w:t xml:space="preserve">John </w:t>
      </w:r>
      <w:r w:rsidRPr="00520256">
        <w:rPr>
          <w:rStyle w:val="Style13ptBold"/>
        </w:rPr>
        <w:t>Ash 22</w:t>
      </w:r>
      <w:r>
        <w:t xml:space="preserve">, </w:t>
      </w:r>
      <w:r w:rsidRPr="00520256">
        <w:t>Associate at the Scott Polar Research Institute, University of Cambridge</w:t>
      </w:r>
      <w:r>
        <w:t>, 2022, “</w:t>
      </w:r>
      <w:r w:rsidRPr="00C01462">
        <w:t>An Arctic Promised Land: Greenlandic Independence and Security</w:t>
      </w:r>
      <w:r>
        <w:t>,” Policy Studies Yearbook, Vol. 12, Issue 1, pp. 167-213, https://doi.org/</w:t>
      </w:r>
      <w:r w:rsidRPr="00520256">
        <w:t>10.18278/psy.12.1.7</w:t>
      </w:r>
    </w:p>
    <w:p w14:paraId="374D9A4C" w14:textId="77777777" w:rsidR="00B25D92" w:rsidRDefault="00B25D92" w:rsidP="00B25D92">
      <w:r w:rsidRPr="00C01462">
        <w:t xml:space="preserve">This article is concerned with military security in the Arctic region and the policy options surrounding it. The knowledge gap it addresses is in two parts: first, how Greenland as a nascent Arctic state could properly discharge the responsibility of defending itself and its population. Second, the </w:t>
      </w:r>
      <w:r w:rsidRPr="00C01462">
        <w:rPr>
          <w:rStyle w:val="StyleUnderline"/>
        </w:rPr>
        <w:t xml:space="preserve">prospective </w:t>
      </w:r>
      <w:r w:rsidRPr="00C01462">
        <w:rPr>
          <w:rStyle w:val="StyleUnderline"/>
          <w:highlight w:val="cyan"/>
        </w:rPr>
        <w:t xml:space="preserve">effects of </w:t>
      </w:r>
      <w:r w:rsidRPr="00C01462">
        <w:rPr>
          <w:rStyle w:val="Emphasis"/>
          <w:highlight w:val="cyan"/>
        </w:rPr>
        <w:t>Greenlandic independence</w:t>
      </w:r>
      <w:r w:rsidRPr="00C01462">
        <w:rPr>
          <w:rStyle w:val="StyleUnderline"/>
          <w:highlight w:val="cyan"/>
        </w:rPr>
        <w:t xml:space="preserve"> on</w:t>
      </w:r>
      <w:r w:rsidRPr="00C01462">
        <w:rPr>
          <w:rStyle w:val="StyleUnderline"/>
        </w:rPr>
        <w:t xml:space="preserve"> Arctic </w:t>
      </w:r>
      <w:r w:rsidRPr="00C01462">
        <w:rPr>
          <w:rStyle w:val="Emphasis"/>
          <w:highlight w:val="cyan"/>
        </w:rPr>
        <w:t>geopolitical stability</w:t>
      </w:r>
      <w:r w:rsidRPr="00C01462">
        <w:t xml:space="preserve">. It is not directed at any specific stakeholder group and has no comment to make regarding the moral rights to self-determination of a population—indigenous or otherwise—that identifies itself as a distinct community. Nor does it address any aspect of perceived or actual historical wrongdoing by any state party. Inevitably defense issues, and how they are to be addressed, will form a part of the governmental considerations of any new nation state, including the likely response by other nations. </w:t>
      </w:r>
    </w:p>
    <w:p w14:paraId="3725343F" w14:textId="77777777" w:rsidR="00B25D92" w:rsidRDefault="00B25D92" w:rsidP="00B25D92">
      <w:r w:rsidRPr="00C01462">
        <w:t xml:space="preserve">Despite the formal cessation of the Cold War, the </w:t>
      </w:r>
      <w:r w:rsidRPr="00C01462">
        <w:rPr>
          <w:rStyle w:val="StyleUnderline"/>
        </w:rPr>
        <w:t>balance of geopolitical forces that exercise sovereignty over</w:t>
      </w:r>
      <w:r w:rsidRPr="00C01462">
        <w:t xml:space="preserve"> the </w:t>
      </w:r>
      <w:r w:rsidRPr="00C01462">
        <w:rPr>
          <w:rStyle w:val="StyleUnderline"/>
        </w:rPr>
        <w:t xml:space="preserve">Arctic remains </w:t>
      </w:r>
      <w:r w:rsidRPr="00C01462">
        <w:rPr>
          <w:rStyle w:val="Emphasis"/>
        </w:rPr>
        <w:t>extant</w:t>
      </w:r>
      <w:r w:rsidRPr="00C01462">
        <w:t xml:space="preserve">.1 In effect, the Arctic is a mediterranean ocean across which Russia confronts four NATO nations. Due to its geographical location, Greenland forms a key element in that balance—a wedge in one of the power blocs—which makes it an excellent case, pertinent to Policy Studies Yearbook readers, for studying the intersection of several recent and current policy issues well beyond defense and security concerns. Climate change has brought the prospect of </w:t>
      </w:r>
      <w:r w:rsidRPr="00C01462">
        <w:rPr>
          <w:rStyle w:val="StyleUnderline"/>
          <w:highlight w:val="cyan"/>
        </w:rPr>
        <w:t>increased availability of</w:t>
      </w:r>
      <w:r w:rsidRPr="00C01462">
        <w:rPr>
          <w:rStyle w:val="StyleUnderline"/>
        </w:rPr>
        <w:t xml:space="preserve"> Arctic natural </w:t>
      </w:r>
      <w:r w:rsidRPr="00C01462">
        <w:rPr>
          <w:rStyle w:val="StyleUnderline"/>
          <w:highlight w:val="cyan"/>
        </w:rPr>
        <w:t>resources</w:t>
      </w:r>
      <w:r w:rsidRPr="00C01462">
        <w:t xml:space="preserve">, and with it, concerns that these </w:t>
      </w:r>
      <w:r w:rsidRPr="00C01462">
        <w:rPr>
          <w:rStyle w:val="StyleUnderline"/>
        </w:rPr>
        <w:t xml:space="preserve">might </w:t>
      </w:r>
      <w:r w:rsidRPr="00C01462">
        <w:rPr>
          <w:rStyle w:val="StyleUnderline"/>
          <w:highlight w:val="cyan"/>
        </w:rPr>
        <w:t xml:space="preserve">provide focal points for </w:t>
      </w:r>
      <w:r w:rsidRPr="00C01462">
        <w:rPr>
          <w:rStyle w:val="Emphasis"/>
          <w:highlight w:val="cyan"/>
        </w:rPr>
        <w:t>conflict</w:t>
      </w:r>
      <w:r w:rsidRPr="00C01462">
        <w:t xml:space="preserve"> (Ash 2016).</w:t>
      </w:r>
      <w:r>
        <w:t xml:space="preserve"> </w:t>
      </w:r>
      <w:r w:rsidRPr="00C01462">
        <w:t xml:space="preserve">To date, these fears have proven groundless and the latest assessment by the U.S. National Intelligence Council (U.S. NIC 2021, 8) anticipates a regional increase in competition, largely economic in nature, with </w:t>
      </w:r>
      <w:r w:rsidRPr="00C01462">
        <w:rPr>
          <w:rStyle w:val="StyleUnderline"/>
        </w:rPr>
        <w:t>a</w:t>
      </w:r>
      <w:r w:rsidRPr="00C01462">
        <w:t xml:space="preserve"> modest </w:t>
      </w:r>
      <w:r w:rsidRPr="00C01462">
        <w:rPr>
          <w:rStyle w:val="StyleUnderline"/>
          <w:highlight w:val="cyan"/>
        </w:rPr>
        <w:t>increase</w:t>
      </w:r>
      <w:r w:rsidRPr="00C01462">
        <w:rPr>
          <w:rStyle w:val="StyleUnderline"/>
        </w:rPr>
        <w:t xml:space="preserve"> in the </w:t>
      </w:r>
      <w:r w:rsidRPr="00C01462">
        <w:rPr>
          <w:rStyle w:val="StyleUnderline"/>
          <w:highlight w:val="cyan"/>
        </w:rPr>
        <w:t xml:space="preserve">risk of </w:t>
      </w:r>
      <w:r w:rsidRPr="00C01462">
        <w:rPr>
          <w:rStyle w:val="Emphasis"/>
          <w:highlight w:val="cyan"/>
        </w:rPr>
        <w:t>miscalculation</w:t>
      </w:r>
      <w:r w:rsidRPr="00C01462">
        <w:t xml:space="preserve"> by 2040. What has not abated is the </w:t>
      </w:r>
      <w:r w:rsidRPr="00C01462">
        <w:rPr>
          <w:rStyle w:val="StyleUnderline"/>
          <w:highlight w:val="cyan"/>
        </w:rPr>
        <w:t>sensitivity in Russia concerning</w:t>
      </w:r>
      <w:r w:rsidRPr="00C01462">
        <w:t xml:space="preserve"> the </w:t>
      </w:r>
      <w:r w:rsidRPr="00C01462">
        <w:rPr>
          <w:rStyle w:val="StyleUnderline"/>
        </w:rPr>
        <w:t xml:space="preserve">nuclear </w:t>
      </w:r>
      <w:r w:rsidRPr="00C01462">
        <w:rPr>
          <w:rStyle w:val="Emphasis"/>
          <w:highlight w:val="cyan"/>
        </w:rPr>
        <w:t>second-strike capability</w:t>
      </w:r>
      <w:r w:rsidRPr="00C01462">
        <w:rPr>
          <w:rStyle w:val="StyleUnderline"/>
        </w:rPr>
        <w:t xml:space="preserve"> of its Northern Fleet submarines</w:t>
      </w:r>
      <w:r w:rsidRPr="00C01462">
        <w:t xml:space="preserve"> based on the Kola Peninsula (Boulègue 2019, 6-8). </w:t>
      </w:r>
      <w:r w:rsidRPr="00C01462">
        <w:rPr>
          <w:rStyle w:val="StyleUnderline"/>
          <w:highlight w:val="cyan"/>
        </w:rPr>
        <w:t>In a</w:t>
      </w:r>
      <w:r w:rsidRPr="00C01462">
        <w:rPr>
          <w:rStyle w:val="StyleUnderline"/>
        </w:rPr>
        <w:t xml:space="preserve"> future</w:t>
      </w:r>
      <w:r w:rsidRPr="00C01462">
        <w:t xml:space="preserve"> major armed </w:t>
      </w:r>
      <w:r w:rsidRPr="00C01462">
        <w:rPr>
          <w:rStyle w:val="Emphasis"/>
          <w:highlight w:val="cyan"/>
        </w:rPr>
        <w:t>conflict</w:t>
      </w:r>
      <w:r w:rsidRPr="00C01462">
        <w:rPr>
          <w:rStyle w:val="StyleUnderline"/>
        </w:rPr>
        <w:t>, air, maritime, and land assets would contest control of</w:t>
      </w:r>
      <w:r w:rsidRPr="00C01462">
        <w:t xml:space="preserve"> critical circum-</w:t>
      </w:r>
      <w:r w:rsidRPr="00C01462">
        <w:rPr>
          <w:rStyle w:val="StyleUnderline"/>
        </w:rPr>
        <w:t>Arctic regions</w:t>
      </w:r>
      <w:r w:rsidRPr="00C01462">
        <w:t xml:space="preserve">. If the situation escalated, </w:t>
      </w:r>
      <w:r w:rsidRPr="00C01462">
        <w:rPr>
          <w:rStyle w:val="Emphasis"/>
          <w:highlight w:val="cyan"/>
        </w:rPr>
        <w:t>nuclear missiles</w:t>
      </w:r>
      <w:r w:rsidRPr="00C01462">
        <w:t xml:space="preserve"> from both sides </w:t>
      </w:r>
      <w:r w:rsidRPr="00C01462">
        <w:rPr>
          <w:rStyle w:val="StyleUnderline"/>
          <w:highlight w:val="cyan"/>
        </w:rPr>
        <w:t>would cross</w:t>
      </w:r>
      <w:r w:rsidRPr="00C01462">
        <w:t xml:space="preserve"> the </w:t>
      </w:r>
      <w:r w:rsidRPr="00C01462">
        <w:rPr>
          <w:rStyle w:val="StyleUnderline"/>
          <w:highlight w:val="cyan"/>
        </w:rPr>
        <w:t>Arctic</w:t>
      </w:r>
      <w:r w:rsidRPr="00C01462">
        <w:rPr>
          <w:rStyle w:val="StyleUnderline"/>
        </w:rPr>
        <w:t xml:space="preserve"> on ballistic trajectories</w:t>
      </w:r>
      <w:r w:rsidRPr="00C01462">
        <w:t xml:space="preserve">. Consequently, </w:t>
      </w:r>
      <w:r w:rsidRPr="00C01462">
        <w:rPr>
          <w:rStyle w:val="Emphasis"/>
          <w:highlight w:val="cyan"/>
        </w:rPr>
        <w:t>close attention</w:t>
      </w:r>
      <w:r w:rsidRPr="00C01462">
        <w:rPr>
          <w:rStyle w:val="StyleUnderline"/>
          <w:highlight w:val="cyan"/>
        </w:rPr>
        <w:t xml:space="preserve"> is paid to</w:t>
      </w:r>
      <w:r w:rsidRPr="00C01462">
        <w:t xml:space="preserve"> any increment or reduction in </w:t>
      </w:r>
      <w:r w:rsidRPr="00C01462">
        <w:rPr>
          <w:rStyle w:val="StyleUnderline"/>
        </w:rPr>
        <w:t>regional military capability</w:t>
      </w:r>
      <w:r w:rsidRPr="00C01462">
        <w:t xml:space="preserve"> (see e.g., Poulin 2016), </w:t>
      </w:r>
      <w:r w:rsidRPr="00C01462">
        <w:rPr>
          <w:rStyle w:val="StyleUnderline"/>
        </w:rPr>
        <w:t>and</w:t>
      </w:r>
      <w:r w:rsidRPr="00C01462">
        <w:t xml:space="preserve"> the </w:t>
      </w:r>
      <w:r w:rsidRPr="00C01462">
        <w:rPr>
          <w:rStyle w:val="StyleUnderline"/>
        </w:rPr>
        <w:t xml:space="preserve">continued </w:t>
      </w:r>
      <w:r w:rsidRPr="00C01462">
        <w:rPr>
          <w:rStyle w:val="Emphasis"/>
          <w:highlight w:val="cyan"/>
        </w:rPr>
        <w:t>presence</w:t>
      </w:r>
      <w:r w:rsidRPr="00C01462">
        <w:rPr>
          <w:rStyle w:val="StyleUnderline"/>
          <w:highlight w:val="cyan"/>
        </w:rPr>
        <w:t>, or</w:t>
      </w:r>
      <w:r w:rsidRPr="00C01462">
        <w:t xml:space="preserve"> future </w:t>
      </w:r>
      <w:r w:rsidRPr="00C01462">
        <w:rPr>
          <w:rStyle w:val="Emphasis"/>
          <w:highlight w:val="cyan"/>
        </w:rPr>
        <w:t>absence</w:t>
      </w:r>
      <w:r w:rsidRPr="00C01462">
        <w:rPr>
          <w:rStyle w:val="StyleUnderline"/>
          <w:highlight w:val="cyan"/>
        </w:rPr>
        <w:t xml:space="preserve"> of Greenland as a </w:t>
      </w:r>
      <w:r w:rsidRPr="00C01462">
        <w:rPr>
          <w:rStyle w:val="Emphasis"/>
          <w:highlight w:val="cyan"/>
        </w:rPr>
        <w:t>sovereign polity</w:t>
      </w:r>
      <w:r w:rsidRPr="00C01462">
        <w:rPr>
          <w:rStyle w:val="StyleUnderline"/>
        </w:rPr>
        <w:t xml:space="preserve"> from</w:t>
      </w:r>
      <w:r w:rsidRPr="00C01462">
        <w:t xml:space="preserve"> the </w:t>
      </w:r>
      <w:r w:rsidRPr="00C01462">
        <w:rPr>
          <w:rStyle w:val="StyleUnderline"/>
        </w:rPr>
        <w:t xml:space="preserve">balance of power </w:t>
      </w:r>
      <w:r w:rsidRPr="00C01462">
        <w:rPr>
          <w:rStyle w:val="StyleUnderline"/>
          <w:highlight w:val="cyan"/>
        </w:rPr>
        <w:t>would influence</w:t>
      </w:r>
      <w:r w:rsidRPr="00C01462">
        <w:t xml:space="preserve"> the </w:t>
      </w:r>
      <w:r w:rsidRPr="00C01462">
        <w:rPr>
          <w:rStyle w:val="StyleUnderline"/>
        </w:rPr>
        <w:t xml:space="preserve">political </w:t>
      </w:r>
      <w:r w:rsidRPr="00C01462">
        <w:rPr>
          <w:rStyle w:val="StyleUnderline"/>
          <w:highlight w:val="cyan"/>
        </w:rPr>
        <w:t xml:space="preserve">symmetry that underpins current </w:t>
      </w:r>
      <w:r w:rsidRPr="00C01462">
        <w:rPr>
          <w:rStyle w:val="Emphasis"/>
          <w:highlight w:val="cyan"/>
        </w:rPr>
        <w:t>stability</w:t>
      </w:r>
      <w:r w:rsidRPr="00C01462">
        <w:t xml:space="preserve">. </w:t>
      </w:r>
    </w:p>
    <w:p w14:paraId="2952182D" w14:textId="77777777" w:rsidR="00B25D92" w:rsidRDefault="00B25D92" w:rsidP="00B25D92">
      <w:r w:rsidRPr="00C01462">
        <w:t xml:space="preserve">Shi (2019 and citations therein) identifies four principal </w:t>
      </w:r>
      <w:r w:rsidRPr="00520256">
        <w:rPr>
          <w:rStyle w:val="Emphasis"/>
          <w:highlight w:val="cyan"/>
        </w:rPr>
        <w:t>incentives</w:t>
      </w:r>
      <w:r w:rsidRPr="00520256">
        <w:rPr>
          <w:rStyle w:val="StyleUnderline"/>
          <w:highlight w:val="cyan"/>
        </w:rPr>
        <w:t xml:space="preserve"> behind</w:t>
      </w:r>
      <w:r w:rsidRPr="00C01462">
        <w:t xml:space="preserve"> the </w:t>
      </w:r>
      <w:r w:rsidRPr="00520256">
        <w:rPr>
          <w:rStyle w:val="StyleUnderline"/>
          <w:highlight w:val="cyan"/>
        </w:rPr>
        <w:t>demand for Greenlandic independence</w:t>
      </w:r>
      <w:r w:rsidRPr="00C01462">
        <w:t xml:space="preserve">. First, a long-term growth in the confidence of Greenlandic people with respect to the management of domestic and foreign affairs. Citing Beukel, Jensen, and Rytter (2010 30), Shi notes the Second World War (WWII) as a turning point in this regard, as it brought contact with external actors other than Danes. Second, </w:t>
      </w:r>
      <w:r w:rsidRPr="00520256">
        <w:rPr>
          <w:rStyle w:val="StyleUnderline"/>
          <w:highlight w:val="cyan"/>
        </w:rPr>
        <w:t xml:space="preserve">increased prosperity in a more </w:t>
      </w:r>
      <w:r w:rsidRPr="00520256">
        <w:rPr>
          <w:rStyle w:val="Emphasis"/>
          <w:highlight w:val="cyan"/>
        </w:rPr>
        <w:t>diversified</w:t>
      </w:r>
      <w:r w:rsidRPr="00C01462">
        <w:t xml:space="preserve"> and efficient </w:t>
      </w:r>
      <w:r w:rsidRPr="00520256">
        <w:rPr>
          <w:rStyle w:val="Emphasis"/>
          <w:highlight w:val="cyan"/>
        </w:rPr>
        <w:t>economy</w:t>
      </w:r>
      <w:r w:rsidRPr="00C01462">
        <w:t xml:space="preserve">. Third, a long-term dissatisfaction with Denmark at an emotional level, relating to the colonial past. And finally, the sense of identity among indigenous Greenlandic people and a related growing national identity. </w:t>
      </w:r>
      <w:r w:rsidRPr="00520256">
        <w:rPr>
          <w:rStyle w:val="StyleUnderline"/>
        </w:rPr>
        <w:t>However</w:t>
      </w:r>
      <w:r w:rsidRPr="00C01462">
        <w:t xml:space="preserve">, the </w:t>
      </w:r>
      <w:r w:rsidRPr="00520256">
        <w:rPr>
          <w:rStyle w:val="StyleUnderline"/>
          <w:highlight w:val="cyan"/>
        </w:rPr>
        <w:t>desire</w:t>
      </w:r>
      <w:r w:rsidRPr="00C01462">
        <w:rPr>
          <w:rStyle w:val="StyleUnderline"/>
        </w:rPr>
        <w:t xml:space="preserve"> for independence </w:t>
      </w:r>
      <w:r w:rsidRPr="00520256">
        <w:rPr>
          <w:rStyle w:val="StyleUnderline"/>
          <w:highlight w:val="cyan"/>
        </w:rPr>
        <w:t xml:space="preserve">is </w:t>
      </w:r>
      <w:r w:rsidRPr="00520256">
        <w:rPr>
          <w:rStyle w:val="Emphasis"/>
          <w:highlight w:val="cyan"/>
        </w:rPr>
        <w:t>nuanced</w:t>
      </w:r>
      <w:r w:rsidRPr="00520256">
        <w:rPr>
          <w:rStyle w:val="StyleUnderline"/>
          <w:highlight w:val="cyan"/>
        </w:rPr>
        <w:t>. While a poll</w:t>
      </w:r>
      <w:r w:rsidRPr="00C01462">
        <w:t xml:space="preserve"> in </w:t>
      </w:r>
      <w:r w:rsidRPr="00C01462">
        <w:rPr>
          <w:rStyle w:val="StyleUnderline"/>
        </w:rPr>
        <w:t xml:space="preserve">2016 </w:t>
      </w:r>
      <w:r w:rsidRPr="00520256">
        <w:rPr>
          <w:rStyle w:val="StyleUnderline"/>
          <w:highlight w:val="cyan"/>
        </w:rPr>
        <w:t>indicated a</w:t>
      </w:r>
      <w:r w:rsidRPr="00C01462">
        <w:rPr>
          <w:rStyle w:val="StyleUnderline"/>
        </w:rPr>
        <w:t xml:space="preserve"> 64-percent </w:t>
      </w:r>
      <w:r w:rsidRPr="00520256">
        <w:rPr>
          <w:rStyle w:val="StyleUnderline"/>
          <w:highlight w:val="cyan"/>
        </w:rPr>
        <w:t>majority</w:t>
      </w:r>
      <w:r w:rsidRPr="00C01462">
        <w:rPr>
          <w:rStyle w:val="StyleUnderline"/>
        </w:rPr>
        <w:t xml:space="preserve"> among</w:t>
      </w:r>
      <w:r w:rsidRPr="00C01462">
        <w:t xml:space="preserve"> the </w:t>
      </w:r>
      <w:r w:rsidRPr="00C01462">
        <w:rPr>
          <w:rStyle w:val="StyleUnderline"/>
        </w:rPr>
        <w:t xml:space="preserve">Greenlandic people </w:t>
      </w:r>
      <w:r w:rsidRPr="00520256">
        <w:rPr>
          <w:rStyle w:val="StyleUnderline"/>
          <w:highlight w:val="cyan"/>
        </w:rPr>
        <w:t>for full autonomy</w:t>
      </w:r>
      <w:r w:rsidRPr="00C01462">
        <w:t xml:space="preserve"> (Skydsbjerg and Turnowsky 2016), </w:t>
      </w:r>
      <w:r w:rsidRPr="00C01462">
        <w:rPr>
          <w:rStyle w:val="StyleUnderline"/>
        </w:rPr>
        <w:t xml:space="preserve">a 2017 </w:t>
      </w:r>
      <w:r w:rsidRPr="00520256">
        <w:rPr>
          <w:rStyle w:val="StyleUnderline"/>
          <w:highlight w:val="cyan"/>
        </w:rPr>
        <w:t>survey revealed</w:t>
      </w:r>
      <w:r w:rsidRPr="00C01462">
        <w:rPr>
          <w:rStyle w:val="StyleUnderline"/>
        </w:rPr>
        <w:t xml:space="preserve"> a 78-percent </w:t>
      </w:r>
      <w:r w:rsidRPr="00520256">
        <w:rPr>
          <w:rStyle w:val="StyleUnderline"/>
          <w:highlight w:val="cyan"/>
        </w:rPr>
        <w:t>opposition if it entailed</w:t>
      </w:r>
      <w:r w:rsidRPr="00C01462">
        <w:rPr>
          <w:rStyle w:val="StyleUnderline"/>
        </w:rPr>
        <w:t xml:space="preserve"> a </w:t>
      </w:r>
      <w:r w:rsidRPr="00520256">
        <w:rPr>
          <w:rStyle w:val="StyleUnderline"/>
          <w:highlight w:val="cyan"/>
        </w:rPr>
        <w:t>fall in living standards</w:t>
      </w:r>
      <w:r w:rsidRPr="00C01462">
        <w:t xml:space="preserve"> (Bjerregaard 2017). </w:t>
      </w:r>
    </w:p>
    <w:p w14:paraId="4D762E2B" w14:textId="77777777" w:rsidR="00B25D92" w:rsidRDefault="00B25D92" w:rsidP="00B25D92">
      <w:r w:rsidRPr="00C01462">
        <w:t xml:space="preserve">The </w:t>
      </w:r>
      <w:r w:rsidRPr="00C01462">
        <w:rPr>
          <w:rStyle w:val="StyleUnderline"/>
        </w:rPr>
        <w:t>political process leading toward independence has been protracted</w:t>
      </w:r>
      <w:r w:rsidRPr="00C01462">
        <w:t xml:space="preserve">. A 1953 change to the Danish constitution incorporated Greenland into Denmark as a province, conferring parliamentary representation (constituteproject.org 2021). Home rule was granted in 1979 with defense, together with foreign affairs, currency, and the legal system remaining under the jurisdiction of Denmark.2 Following a 2008 referendum (Göcke 2009), a 2009 self-rule law granted the Greenlandic government (Naalakkersuisut) extensive rights, including autonomy with respect to the legal system, law enforcement, the Coast Guard, and foreign affairs in matters relating exclusively to Greenland and those responsibilities transferred under the Act.3 The powers granted to Naalakkersuisut did not limit the Danish authorities’ constitutional responsibility and powers in foreign and security policy. However, the </w:t>
      </w:r>
      <w:r w:rsidRPr="00C01462">
        <w:rPr>
          <w:rStyle w:val="StyleUnderline"/>
        </w:rPr>
        <w:t xml:space="preserve">Act authorized </w:t>
      </w:r>
      <w:r w:rsidRPr="00520256">
        <w:rPr>
          <w:rStyle w:val="StyleUnderline"/>
          <w:highlight w:val="cyan"/>
        </w:rPr>
        <w:t>Greenland</w:t>
      </w:r>
      <w:r w:rsidRPr="00C01462">
        <w:rPr>
          <w:rStyle w:val="StyleUnderline"/>
        </w:rPr>
        <w:t xml:space="preserve"> to </w:t>
      </w:r>
      <w:r w:rsidRPr="00C01462">
        <w:rPr>
          <w:rStyle w:val="Emphasis"/>
        </w:rPr>
        <w:t>declare</w:t>
      </w:r>
      <w:r w:rsidRPr="00C01462">
        <w:rPr>
          <w:rStyle w:val="StyleUnderline"/>
        </w:rPr>
        <w:t xml:space="preserve"> full </w:t>
      </w:r>
      <w:r w:rsidRPr="00520256">
        <w:rPr>
          <w:rStyle w:val="StyleUnderline"/>
          <w:highlight w:val="cyan"/>
        </w:rPr>
        <w:t>independence, subject to approval by</w:t>
      </w:r>
      <w:r w:rsidRPr="00C01462">
        <w:rPr>
          <w:rStyle w:val="StyleUnderline"/>
        </w:rPr>
        <w:t xml:space="preserve"> a </w:t>
      </w:r>
      <w:r w:rsidRPr="00520256">
        <w:rPr>
          <w:rStyle w:val="Emphasis"/>
          <w:highlight w:val="cyan"/>
        </w:rPr>
        <w:t>referendum</w:t>
      </w:r>
      <w:r w:rsidRPr="00C01462">
        <w:rPr>
          <w:rStyle w:val="StyleUnderline"/>
        </w:rPr>
        <w:t xml:space="preserve"> of the Greenlandic people</w:t>
      </w:r>
      <w:r w:rsidRPr="00C01462">
        <w:t xml:space="preserve">. </w:t>
      </w:r>
    </w:p>
    <w:p w14:paraId="49D60DD3" w14:textId="77777777" w:rsidR="00B25D92" w:rsidRDefault="00B25D92" w:rsidP="00B25D92">
      <w:r w:rsidRPr="00520256">
        <w:rPr>
          <w:rStyle w:val="StyleUnderline"/>
          <w:highlight w:val="cyan"/>
        </w:rPr>
        <w:t xml:space="preserve">Despite </w:t>
      </w:r>
      <w:r w:rsidRPr="00520256">
        <w:rPr>
          <w:rStyle w:val="Emphasis"/>
          <w:highlight w:val="cyan"/>
        </w:rPr>
        <w:t>reservations</w:t>
      </w:r>
      <w:r w:rsidRPr="00C01462">
        <w:rPr>
          <w:rStyle w:val="StyleUnderline"/>
        </w:rPr>
        <w:t xml:space="preserve"> among</w:t>
      </w:r>
      <w:r w:rsidRPr="00C01462">
        <w:t xml:space="preserve"> the </w:t>
      </w:r>
      <w:r w:rsidRPr="00C01462">
        <w:rPr>
          <w:rStyle w:val="StyleUnderline"/>
        </w:rPr>
        <w:t>Greenlandic population</w:t>
      </w:r>
      <w:r w:rsidRPr="00C01462">
        <w:t xml:space="preserve">, the </w:t>
      </w:r>
      <w:r w:rsidRPr="00520256">
        <w:rPr>
          <w:rStyle w:val="StyleUnderline"/>
          <w:highlight w:val="cyan"/>
        </w:rPr>
        <w:t xml:space="preserve">drive toward independence </w:t>
      </w:r>
      <w:r w:rsidRPr="00520256">
        <w:rPr>
          <w:rStyle w:val="Emphasis"/>
          <w:highlight w:val="cyan"/>
        </w:rPr>
        <w:t>has</w:t>
      </w:r>
      <w:r w:rsidRPr="00520256">
        <w:rPr>
          <w:rStyle w:val="StyleUnderline"/>
          <w:highlight w:val="cyan"/>
        </w:rPr>
        <w:t xml:space="preserve"> momentum</w:t>
      </w:r>
      <w:r w:rsidRPr="00C01462">
        <w:t>, and the question of how the Greenland government would exercise sovereign authority with respect to defense is now becoming urgent. Greenland, together with the Faroe Islands, is assuming greater authority in foreign affairs and defense, having recently signed terms of reference with Denmark for the creation of a special contact committee to discuss matters of national and common interests (Danilov 2021). This agreement comes against the backdrop of a cabinet reshuffle in the Greenland government, in which the premier took personal charge of foreign affairs, relieving the foreign minister of those responsibilities (McGwin 2021). The action follows publication of a news article in which the minister was reported as questioning whether non-Inuit individuals should be permitted to participate in a vote on Greenland’s independence (McGwin 2021). While the minister regarded the article as misinterpreting his comments (McGwin 2021), the premier’s response underlines the sensitivity and currency of the independence question. At the same time, a general increase in international tension is reflected in perceptions of the Arctic as a potential future battlespace. As Faroe Islands’ Prime Minister Bárður á Steig Nielsen observed: “The North Atlantic and the Arctic are increasingly in the spotlight of security policy, and therefore the active participation of the Faroe Islands and Greenland is also of growing importance” (cited in Danilov 2021).</w:t>
      </w:r>
    </w:p>
    <w:p w14:paraId="33DD2834" w14:textId="77777777" w:rsidR="00B25D92" w:rsidRPr="00497415" w:rsidRDefault="00B25D92" w:rsidP="00B25D92"/>
    <w:p w14:paraId="465C107B" w14:textId="3C7EDBE2" w:rsidR="00B25D92" w:rsidRDefault="009921D6" w:rsidP="00B25D92">
      <w:pPr>
        <w:pStyle w:val="Heading2"/>
      </w:pPr>
      <w:r>
        <w:t>Impact</w:t>
      </w:r>
    </w:p>
    <w:p w14:paraId="54F1245C" w14:textId="77777777" w:rsidR="00B25D92" w:rsidRPr="00E92771" w:rsidRDefault="00B25D92" w:rsidP="00B25D92">
      <w:pPr>
        <w:pStyle w:val="Heading3"/>
      </w:pPr>
      <w:r>
        <w:t>Impact----2NC</w:t>
      </w:r>
    </w:p>
    <w:p w14:paraId="420CC9EB" w14:textId="77777777" w:rsidR="00B25D92" w:rsidRPr="004D6636" w:rsidRDefault="00B25D92" w:rsidP="00B25D92">
      <w:pPr>
        <w:pStyle w:val="Heading4"/>
      </w:pPr>
      <w:r>
        <w:t>Secession leads to quick Arctic conflict.</w:t>
      </w:r>
    </w:p>
    <w:p w14:paraId="7FAB16CE" w14:textId="77777777" w:rsidR="00B25D92" w:rsidRPr="0045111E" w:rsidRDefault="00B25D92" w:rsidP="00B25D92">
      <w:r w:rsidRPr="00513BCA">
        <w:rPr>
          <w:rStyle w:val="Style13ptBold"/>
        </w:rPr>
        <w:t>Banerjee ’24</w:t>
      </w:r>
      <w:r>
        <w:t xml:space="preserve"> [</w:t>
      </w:r>
      <w:r w:rsidRPr="0045111E">
        <w:t>Dhruv</w:t>
      </w:r>
      <w:r>
        <w:t>; March 24; P</w:t>
      </w:r>
      <w:r w:rsidRPr="0045111E">
        <w:t>olitical writer approaching contemporary politics and International Relations</w:t>
      </w:r>
      <w:r>
        <w:t xml:space="preserve"> for </w:t>
      </w:r>
      <w:r w:rsidRPr="0045111E">
        <w:t>Sciences Po Paris</w:t>
      </w:r>
      <w:r>
        <w:t>; M</w:t>
      </w:r>
      <w:r w:rsidRPr="0045111E">
        <w:t>odern</w:t>
      </w:r>
      <w:r>
        <w:t xml:space="preserve"> D</w:t>
      </w:r>
      <w:r w:rsidRPr="0045111E">
        <w:t>iplomacy</w:t>
      </w:r>
      <w:r>
        <w:t>, “</w:t>
      </w:r>
      <w:r w:rsidRPr="00513BCA">
        <w:t>How Greenland’s Push for Independence Could Trigger an Unprecedented Global Race for Influence</w:t>
      </w:r>
      <w:r>
        <w:t xml:space="preserve">,” </w:t>
      </w:r>
      <w:r w:rsidRPr="00513BCA">
        <w:t>moderndiplomacy.eu/2024/03/24/how-greenlands-push-for-independence-could-trigger-an-unprecedented-global-race-for-influence</w:t>
      </w:r>
      <w:r>
        <w:t>] //jwh</w:t>
      </w:r>
    </w:p>
    <w:p w14:paraId="6196E641" w14:textId="77777777" w:rsidR="00B25D92" w:rsidRPr="0045111E" w:rsidRDefault="00B25D92" w:rsidP="00B25D92">
      <w:pPr>
        <w:rPr>
          <w:sz w:val="16"/>
        </w:rPr>
      </w:pPr>
      <w:r w:rsidRPr="0045111E">
        <w:rPr>
          <w:sz w:val="16"/>
        </w:rPr>
        <w:t xml:space="preserve">The European Union’s recent </w:t>
      </w:r>
      <w:r w:rsidRPr="004D6636">
        <w:rPr>
          <w:rStyle w:val="StyleUnderline"/>
          <w:highlight w:val="cyan"/>
        </w:rPr>
        <w:t xml:space="preserve">move to </w:t>
      </w:r>
      <w:r w:rsidRPr="004D6636">
        <w:rPr>
          <w:rStyle w:val="Emphasis"/>
          <w:highlight w:val="cyan"/>
        </w:rPr>
        <w:t>coax Greenland</w:t>
      </w:r>
      <w:r w:rsidRPr="004D6636">
        <w:rPr>
          <w:rStyle w:val="StyleUnderline"/>
          <w:highlight w:val="cyan"/>
        </w:rPr>
        <w:t xml:space="preserve"> into</w:t>
      </w:r>
      <w:r w:rsidRPr="007B0148">
        <w:rPr>
          <w:rStyle w:val="StyleUnderline"/>
        </w:rPr>
        <w:t xml:space="preserve"> increased </w:t>
      </w:r>
      <w:r w:rsidRPr="004D6636">
        <w:rPr>
          <w:rStyle w:val="Emphasis"/>
        </w:rPr>
        <w:t>economic cooperation</w:t>
      </w:r>
      <w:r w:rsidRPr="0045111E">
        <w:rPr>
          <w:sz w:val="16"/>
        </w:rPr>
        <w:t xml:space="preserve">, particularly </w:t>
      </w:r>
      <w:r w:rsidRPr="007B0148">
        <w:rPr>
          <w:rStyle w:val="StyleUnderline"/>
        </w:rPr>
        <w:t xml:space="preserve">in terms of </w:t>
      </w:r>
      <w:r w:rsidRPr="004D6636">
        <w:rPr>
          <w:rStyle w:val="Emphasis"/>
          <w:highlight w:val="cyan"/>
        </w:rPr>
        <w:t>resource extraction</w:t>
      </w:r>
      <w:r w:rsidRPr="007B0148">
        <w:rPr>
          <w:rStyle w:val="StyleUnderline"/>
        </w:rPr>
        <w:t>, is</w:t>
      </w:r>
      <w:r w:rsidRPr="0045111E">
        <w:rPr>
          <w:sz w:val="16"/>
        </w:rPr>
        <w:t xml:space="preserve"> </w:t>
      </w:r>
      <w:r w:rsidRPr="007B0148">
        <w:rPr>
          <w:rStyle w:val="StyleUnderline"/>
        </w:rPr>
        <w:t xml:space="preserve">a thinly </w:t>
      </w:r>
      <w:r w:rsidRPr="004D6636">
        <w:rPr>
          <w:rStyle w:val="StyleUnderline"/>
          <w:highlight w:val="cyan"/>
        </w:rPr>
        <w:t xml:space="preserve">veiled attempt to make </w:t>
      </w:r>
      <w:r w:rsidRPr="004D6636">
        <w:rPr>
          <w:rStyle w:val="Emphasis"/>
          <w:highlight w:val="cyan"/>
        </w:rPr>
        <w:t>inroads</w:t>
      </w:r>
      <w:r w:rsidRPr="004D6636">
        <w:rPr>
          <w:rStyle w:val="StyleUnderline"/>
          <w:highlight w:val="cyan"/>
        </w:rPr>
        <w:t xml:space="preserve"> into</w:t>
      </w:r>
      <w:r w:rsidRPr="0045111E">
        <w:rPr>
          <w:sz w:val="16"/>
        </w:rPr>
        <w:t xml:space="preserve"> what is set to be the stage for a </w:t>
      </w:r>
      <w:r w:rsidRPr="007B0148">
        <w:rPr>
          <w:rStyle w:val="StyleUnderline"/>
        </w:rPr>
        <w:t xml:space="preserve">compelling </w:t>
      </w:r>
      <w:r w:rsidRPr="004D6636">
        <w:rPr>
          <w:rStyle w:val="StyleUnderline"/>
          <w:highlight w:val="cyan"/>
        </w:rPr>
        <w:t xml:space="preserve">geopolitical </w:t>
      </w:r>
      <w:r w:rsidRPr="004D6636">
        <w:rPr>
          <w:rStyle w:val="Emphasis"/>
          <w:highlight w:val="cyan"/>
        </w:rPr>
        <w:t>struggle</w:t>
      </w:r>
      <w:r w:rsidRPr="0045111E">
        <w:rPr>
          <w:sz w:val="16"/>
        </w:rPr>
        <w:t xml:space="preserve">. There is a </w:t>
      </w:r>
      <w:r w:rsidRPr="00513BCA">
        <w:rPr>
          <w:rStyle w:val="Emphasis"/>
        </w:rPr>
        <w:t>hidden</w:t>
      </w:r>
      <w:r w:rsidRPr="007B0148">
        <w:rPr>
          <w:rStyle w:val="StyleUnderline"/>
        </w:rPr>
        <w:t xml:space="preserve"> element behind this</w:t>
      </w:r>
      <w:r w:rsidRPr="0045111E">
        <w:rPr>
          <w:sz w:val="16"/>
        </w:rPr>
        <w:t xml:space="preserve"> seemingly straightforward </w:t>
      </w:r>
      <w:r w:rsidRPr="007B0148">
        <w:rPr>
          <w:rStyle w:val="StyleUnderline"/>
        </w:rPr>
        <w:t xml:space="preserve">economic move: Greenland’s potential </w:t>
      </w:r>
      <w:r w:rsidRPr="00513BCA">
        <w:rPr>
          <w:rStyle w:val="Emphasis"/>
        </w:rPr>
        <w:t>autonomy</w:t>
      </w:r>
      <w:r w:rsidRPr="007B0148">
        <w:rPr>
          <w:rStyle w:val="StyleUnderline"/>
        </w:rPr>
        <w:t xml:space="preserve"> in the future also </w:t>
      </w:r>
      <w:r w:rsidRPr="004D6636">
        <w:rPr>
          <w:rStyle w:val="StyleUnderline"/>
          <w:highlight w:val="cyan"/>
        </w:rPr>
        <w:t xml:space="preserve">holds </w:t>
      </w:r>
      <w:r w:rsidRPr="004D6636">
        <w:rPr>
          <w:rStyle w:val="Emphasis"/>
          <w:highlight w:val="cyan"/>
        </w:rPr>
        <w:t>massive security implications</w:t>
      </w:r>
      <w:r w:rsidRPr="007B0148">
        <w:rPr>
          <w:rStyle w:val="StyleUnderline"/>
        </w:rPr>
        <w:t>. The</w:t>
      </w:r>
      <w:r w:rsidRPr="0045111E">
        <w:rPr>
          <w:sz w:val="16"/>
        </w:rPr>
        <w:t xml:space="preserve"> small population of 65,000 residing on the </w:t>
      </w:r>
      <w:r w:rsidRPr="007B0148">
        <w:rPr>
          <w:rStyle w:val="StyleUnderline"/>
        </w:rPr>
        <w:t xml:space="preserve">world’s </w:t>
      </w:r>
      <w:r w:rsidRPr="00640CDA">
        <w:rPr>
          <w:rStyle w:val="Emphasis"/>
        </w:rPr>
        <w:t>largest</w:t>
      </w:r>
      <w:r w:rsidRPr="007B0148">
        <w:rPr>
          <w:rStyle w:val="StyleUnderline"/>
        </w:rPr>
        <w:t xml:space="preserve"> island</w:t>
      </w:r>
      <w:r w:rsidRPr="0045111E">
        <w:rPr>
          <w:sz w:val="16"/>
        </w:rPr>
        <w:t xml:space="preserve"> has </w:t>
      </w:r>
      <w:r w:rsidRPr="007B0148">
        <w:rPr>
          <w:rStyle w:val="StyleUnderline"/>
        </w:rPr>
        <w:t>over</w:t>
      </w:r>
      <w:r w:rsidRPr="0045111E">
        <w:rPr>
          <w:sz w:val="16"/>
        </w:rPr>
        <w:t xml:space="preserve"> the past few years </w:t>
      </w:r>
      <w:r w:rsidRPr="007B0148">
        <w:rPr>
          <w:rStyle w:val="StyleUnderline"/>
        </w:rPr>
        <w:t xml:space="preserve">advocated for </w:t>
      </w:r>
      <w:r w:rsidRPr="00640CDA">
        <w:rPr>
          <w:rStyle w:val="Emphasis"/>
        </w:rPr>
        <w:t>independence</w:t>
      </w:r>
      <w:r w:rsidRPr="007B0148">
        <w:rPr>
          <w:rStyle w:val="StyleUnderline"/>
        </w:rPr>
        <w:t xml:space="preserve"> from Denmark</w:t>
      </w:r>
      <w:r w:rsidRPr="0045111E">
        <w:rPr>
          <w:sz w:val="16"/>
        </w:rPr>
        <w:t xml:space="preserve">. However, what seems to be a relatively localised issue actually </w:t>
      </w:r>
      <w:r w:rsidRPr="007B0148">
        <w:rPr>
          <w:rStyle w:val="StyleUnderline"/>
        </w:rPr>
        <w:t xml:space="preserve">hides </w:t>
      </w:r>
      <w:r w:rsidRPr="00640CDA">
        <w:rPr>
          <w:rStyle w:val="Emphasis"/>
        </w:rPr>
        <w:t>simmering</w:t>
      </w:r>
      <w:r w:rsidRPr="007B0148">
        <w:rPr>
          <w:rStyle w:val="StyleUnderline"/>
        </w:rPr>
        <w:t xml:space="preserve"> </w:t>
      </w:r>
      <w:r w:rsidRPr="00283A73">
        <w:rPr>
          <w:rStyle w:val="StyleUnderline"/>
          <w:highlight w:val="cyan"/>
        </w:rPr>
        <w:t xml:space="preserve">international </w:t>
      </w:r>
      <w:r w:rsidRPr="00283A73">
        <w:rPr>
          <w:rStyle w:val="Emphasis"/>
          <w:highlight w:val="cyan"/>
        </w:rPr>
        <w:t>tensions</w:t>
      </w:r>
      <w:r w:rsidRPr="0045111E">
        <w:rPr>
          <w:sz w:val="16"/>
        </w:rPr>
        <w:t xml:space="preserve">, which could likely </w:t>
      </w:r>
      <w:r w:rsidRPr="00283A73">
        <w:rPr>
          <w:rStyle w:val="StyleUnderline"/>
          <w:highlight w:val="cyan"/>
        </w:rPr>
        <w:t>cause a rat race</w:t>
      </w:r>
      <w:r w:rsidRPr="007B0148">
        <w:rPr>
          <w:rStyle w:val="StyleUnderline"/>
        </w:rPr>
        <w:t xml:space="preserve"> among global powers </w:t>
      </w:r>
      <w:r w:rsidRPr="00283A73">
        <w:rPr>
          <w:rStyle w:val="StyleUnderline"/>
          <w:highlight w:val="cyan"/>
        </w:rPr>
        <w:t xml:space="preserve">for increased </w:t>
      </w:r>
      <w:r w:rsidRPr="00283A73">
        <w:rPr>
          <w:rStyle w:val="Emphasis"/>
          <w:highlight w:val="cyan"/>
        </w:rPr>
        <w:t>influence</w:t>
      </w:r>
      <w:r w:rsidRPr="00283A73">
        <w:rPr>
          <w:rStyle w:val="StyleUnderline"/>
          <w:highlight w:val="cyan"/>
        </w:rPr>
        <w:t xml:space="preserve"> over Greenland</w:t>
      </w:r>
      <w:r w:rsidRPr="0045111E">
        <w:rPr>
          <w:sz w:val="16"/>
        </w:rPr>
        <w:t xml:space="preserve">. After all, it </w:t>
      </w:r>
      <w:r w:rsidRPr="007B0148">
        <w:rPr>
          <w:rStyle w:val="StyleUnderline"/>
        </w:rPr>
        <w:t>contains</w:t>
      </w:r>
      <w:r w:rsidRPr="0045111E">
        <w:rPr>
          <w:sz w:val="16"/>
        </w:rPr>
        <w:t xml:space="preserve"> the </w:t>
      </w:r>
      <w:r w:rsidRPr="00640CDA">
        <w:rPr>
          <w:rStyle w:val="Emphasis"/>
        </w:rPr>
        <w:t>resplendent</w:t>
      </w:r>
      <w:r w:rsidRPr="007B0148">
        <w:rPr>
          <w:rStyle w:val="StyleUnderline"/>
        </w:rPr>
        <w:t xml:space="preserve"> lure of </w:t>
      </w:r>
      <w:r w:rsidRPr="00640CDA">
        <w:rPr>
          <w:rStyle w:val="Emphasis"/>
        </w:rPr>
        <w:t>vast untapped</w:t>
      </w:r>
      <w:r w:rsidRPr="007B0148">
        <w:rPr>
          <w:rStyle w:val="StyleUnderline"/>
        </w:rPr>
        <w:t xml:space="preserve"> resources</w:t>
      </w:r>
      <w:r w:rsidRPr="0045111E">
        <w:rPr>
          <w:sz w:val="16"/>
        </w:rPr>
        <w:t xml:space="preserve"> while also </w:t>
      </w:r>
      <w:r w:rsidRPr="007B0148">
        <w:rPr>
          <w:rStyle w:val="StyleUnderline"/>
        </w:rPr>
        <w:t>serving as a potential gateway to the Arctic</w:t>
      </w:r>
      <w:r w:rsidRPr="0045111E">
        <w:rPr>
          <w:sz w:val="16"/>
        </w:rPr>
        <w:t>.</w:t>
      </w:r>
    </w:p>
    <w:p w14:paraId="750C2A8B" w14:textId="77777777" w:rsidR="00B25D92" w:rsidRPr="0045111E" w:rsidRDefault="00B25D92" w:rsidP="00B25D92">
      <w:pPr>
        <w:rPr>
          <w:sz w:val="16"/>
        </w:rPr>
      </w:pPr>
      <w:r w:rsidRPr="0045111E">
        <w:rPr>
          <w:sz w:val="16"/>
        </w:rPr>
        <w:t>The Rocky Relationship between Greenland and Denmark</w:t>
      </w:r>
    </w:p>
    <w:p w14:paraId="6EC91C04" w14:textId="77777777" w:rsidR="00B25D92" w:rsidRPr="0045111E" w:rsidRDefault="00B25D92" w:rsidP="00B25D92">
      <w:pPr>
        <w:rPr>
          <w:sz w:val="16"/>
        </w:rPr>
      </w:pPr>
      <w:r w:rsidRPr="0045111E">
        <w:rPr>
          <w:sz w:val="16"/>
        </w:rPr>
        <w:t xml:space="preserve">The </w:t>
      </w:r>
      <w:r w:rsidRPr="00283A73">
        <w:rPr>
          <w:rStyle w:val="Emphasis"/>
        </w:rPr>
        <w:t>crux</w:t>
      </w:r>
      <w:r w:rsidRPr="00C95CC1">
        <w:rPr>
          <w:rStyle w:val="StyleUnderline"/>
        </w:rPr>
        <w:t xml:space="preserve"> of the issue</w:t>
      </w:r>
      <w:r w:rsidRPr="0045111E">
        <w:rPr>
          <w:sz w:val="16"/>
        </w:rPr>
        <w:t xml:space="preserve"> really </w:t>
      </w:r>
      <w:r w:rsidRPr="00C95CC1">
        <w:rPr>
          <w:rStyle w:val="StyleUnderline"/>
        </w:rPr>
        <w:t xml:space="preserve">began about a </w:t>
      </w:r>
      <w:r w:rsidRPr="00640CDA">
        <w:rPr>
          <w:rStyle w:val="Emphasis"/>
        </w:rPr>
        <w:t>millennium</w:t>
      </w:r>
      <w:r w:rsidRPr="00C95CC1">
        <w:rPr>
          <w:rStyle w:val="StyleUnderline"/>
        </w:rPr>
        <w:t xml:space="preserve"> ago</w:t>
      </w:r>
      <w:r w:rsidRPr="0045111E">
        <w:rPr>
          <w:sz w:val="16"/>
        </w:rPr>
        <w:t xml:space="preserve">. The story </w:t>
      </w:r>
      <w:r w:rsidRPr="00C95CC1">
        <w:rPr>
          <w:rStyle w:val="StyleUnderline"/>
        </w:rPr>
        <w:t xml:space="preserve">goes that an Icelandic delinquent, </w:t>
      </w:r>
      <w:r w:rsidRPr="00640CDA">
        <w:rPr>
          <w:rStyle w:val="Emphasis"/>
        </w:rPr>
        <w:t>Eriksson</w:t>
      </w:r>
      <w:r w:rsidRPr="0045111E">
        <w:rPr>
          <w:sz w:val="16"/>
        </w:rPr>
        <w:t xml:space="preserve"> the Red, was </w:t>
      </w:r>
      <w:r w:rsidRPr="00C95CC1">
        <w:rPr>
          <w:rStyle w:val="StyleUnderline"/>
        </w:rPr>
        <w:t xml:space="preserve">sent to the island in </w:t>
      </w:r>
      <w:r w:rsidRPr="00640CDA">
        <w:rPr>
          <w:rStyle w:val="Emphasis"/>
        </w:rPr>
        <w:t>exile</w:t>
      </w:r>
      <w:r w:rsidRPr="0045111E">
        <w:rPr>
          <w:sz w:val="16"/>
        </w:rPr>
        <w:t xml:space="preserve">. Realising the vast swathes of empty space (warmer at the time) had potential, he </w:t>
      </w:r>
      <w:r w:rsidRPr="00640CDA">
        <w:rPr>
          <w:rStyle w:val="Emphasis"/>
        </w:rPr>
        <w:t>circulated</w:t>
      </w:r>
      <w:r w:rsidRPr="00C95CC1">
        <w:rPr>
          <w:rStyle w:val="StyleUnderline"/>
        </w:rPr>
        <w:t xml:space="preserve"> this information back </w:t>
      </w:r>
      <w:r w:rsidRPr="00640CDA">
        <w:rPr>
          <w:rStyle w:val="Emphasis"/>
        </w:rPr>
        <w:t>home</w:t>
      </w:r>
      <w:r w:rsidRPr="0045111E">
        <w:rPr>
          <w:sz w:val="16"/>
        </w:rPr>
        <w:t xml:space="preserve">. Armed with curiosity, the </w:t>
      </w:r>
      <w:r w:rsidRPr="00C95CC1">
        <w:rPr>
          <w:rStyle w:val="StyleUnderline"/>
        </w:rPr>
        <w:t xml:space="preserve">ever-enthusiastic Norsemen began sending </w:t>
      </w:r>
      <w:r w:rsidRPr="00640CDA">
        <w:rPr>
          <w:rStyle w:val="Emphasis"/>
        </w:rPr>
        <w:t>expeditions</w:t>
      </w:r>
      <w:r w:rsidRPr="0045111E">
        <w:rPr>
          <w:sz w:val="16"/>
        </w:rPr>
        <w:t xml:space="preserve">. A slew of settlements came up, many religiously influenced by Norway’s adherence to the church, eventually </w:t>
      </w:r>
      <w:r w:rsidRPr="00C95CC1">
        <w:rPr>
          <w:rStyle w:val="StyleUnderline"/>
        </w:rPr>
        <w:t xml:space="preserve">setting </w:t>
      </w:r>
      <w:r w:rsidRPr="00640CDA">
        <w:rPr>
          <w:rStyle w:val="Emphasis"/>
        </w:rPr>
        <w:t>Christianity</w:t>
      </w:r>
      <w:r w:rsidRPr="00C95CC1">
        <w:rPr>
          <w:rStyle w:val="StyleUnderline"/>
        </w:rPr>
        <w:t xml:space="preserve"> on a </w:t>
      </w:r>
      <w:r w:rsidRPr="00640CDA">
        <w:rPr>
          <w:rStyle w:val="Emphasis"/>
        </w:rPr>
        <w:t>collision course</w:t>
      </w:r>
      <w:r w:rsidRPr="00C95CC1">
        <w:rPr>
          <w:rStyle w:val="StyleUnderline"/>
        </w:rPr>
        <w:t xml:space="preserve"> with the population</w:t>
      </w:r>
      <w:r w:rsidRPr="0045111E">
        <w:rPr>
          <w:sz w:val="16"/>
        </w:rPr>
        <w:t xml:space="preserve"> that had expanded towards the north of the island—</w:t>
      </w:r>
      <w:r w:rsidRPr="00C95CC1">
        <w:rPr>
          <w:rStyle w:val="StyleUnderline"/>
        </w:rPr>
        <w:t xml:space="preserve">the </w:t>
      </w:r>
      <w:r w:rsidRPr="00640CDA">
        <w:rPr>
          <w:rStyle w:val="Emphasis"/>
        </w:rPr>
        <w:t>Inuit</w:t>
      </w:r>
      <w:r w:rsidRPr="0045111E">
        <w:rPr>
          <w:sz w:val="16"/>
        </w:rPr>
        <w:t xml:space="preserve">. Although the Viking presence on the island would fizzle out, these endeavours were eventually cited as historical justification for </w:t>
      </w:r>
      <w:r w:rsidRPr="00C95CC1">
        <w:rPr>
          <w:rStyle w:val="StyleUnderline"/>
        </w:rPr>
        <w:t xml:space="preserve">Denmark’s </w:t>
      </w:r>
      <w:r w:rsidRPr="00640CDA">
        <w:rPr>
          <w:rStyle w:val="Emphasis"/>
        </w:rPr>
        <w:t>colonial</w:t>
      </w:r>
      <w:r w:rsidRPr="00C95CC1">
        <w:rPr>
          <w:rStyle w:val="StyleUnderline"/>
        </w:rPr>
        <w:t xml:space="preserve"> project</w:t>
      </w:r>
      <w:r w:rsidRPr="0045111E">
        <w:rPr>
          <w:sz w:val="16"/>
        </w:rPr>
        <w:t xml:space="preserve"> in the 18th century. </w:t>
      </w:r>
      <w:r w:rsidRPr="00C95CC1">
        <w:rPr>
          <w:rStyle w:val="StyleUnderline"/>
        </w:rPr>
        <w:t xml:space="preserve">Funded by the </w:t>
      </w:r>
      <w:r w:rsidRPr="00640CDA">
        <w:rPr>
          <w:rStyle w:val="Emphasis"/>
        </w:rPr>
        <w:t>king</w:t>
      </w:r>
      <w:r w:rsidRPr="0045111E">
        <w:rPr>
          <w:sz w:val="16"/>
        </w:rPr>
        <w:t xml:space="preserve">, the Alchemist-Pastor Hans Egede had </w:t>
      </w:r>
      <w:r w:rsidRPr="00C95CC1">
        <w:rPr>
          <w:rStyle w:val="StyleUnderline"/>
        </w:rPr>
        <w:t>undertaken</w:t>
      </w:r>
      <w:r w:rsidRPr="0045111E">
        <w:rPr>
          <w:sz w:val="16"/>
        </w:rPr>
        <w:t xml:space="preserve"> a </w:t>
      </w:r>
      <w:r w:rsidRPr="00C95CC1">
        <w:rPr>
          <w:rStyle w:val="StyleUnderline"/>
        </w:rPr>
        <w:t xml:space="preserve">mission to spread </w:t>
      </w:r>
      <w:r w:rsidRPr="00640CDA">
        <w:rPr>
          <w:rStyle w:val="Emphasis"/>
        </w:rPr>
        <w:t>Lutheran</w:t>
      </w:r>
      <w:r w:rsidRPr="00C95CC1">
        <w:rPr>
          <w:rStyle w:val="StyleUnderline"/>
        </w:rPr>
        <w:t xml:space="preserve"> beliefs across Greenland</w:t>
      </w:r>
      <w:r w:rsidRPr="0045111E">
        <w:rPr>
          <w:sz w:val="16"/>
        </w:rPr>
        <w:t xml:space="preserve">. In reality, this </w:t>
      </w:r>
      <w:r w:rsidRPr="00C95CC1">
        <w:rPr>
          <w:rStyle w:val="StyleUnderline"/>
        </w:rPr>
        <w:t xml:space="preserve">served as a </w:t>
      </w:r>
      <w:r w:rsidRPr="00640CDA">
        <w:rPr>
          <w:rStyle w:val="Emphasis"/>
        </w:rPr>
        <w:t>smokescreen</w:t>
      </w:r>
      <w:r w:rsidRPr="00C95CC1">
        <w:rPr>
          <w:rStyle w:val="StyleUnderline"/>
        </w:rPr>
        <w:t xml:space="preserve"> for Danish merchants to fill their </w:t>
      </w:r>
      <w:r w:rsidRPr="00640CDA">
        <w:rPr>
          <w:rStyle w:val="Emphasis"/>
        </w:rPr>
        <w:t>pockets</w:t>
      </w:r>
      <w:r w:rsidRPr="00C95CC1">
        <w:rPr>
          <w:rStyle w:val="StyleUnderline"/>
        </w:rPr>
        <w:t xml:space="preserve"> with the vast natural resources</w:t>
      </w:r>
      <w:r w:rsidRPr="0045111E">
        <w:rPr>
          <w:sz w:val="16"/>
        </w:rPr>
        <w:t xml:space="preserve"> that lay ripe for the taking </w:t>
      </w:r>
      <w:r w:rsidRPr="00C95CC1">
        <w:rPr>
          <w:rStyle w:val="StyleUnderline"/>
        </w:rPr>
        <w:t>on the island</w:t>
      </w:r>
      <w:r w:rsidRPr="0045111E">
        <w:rPr>
          <w:sz w:val="16"/>
        </w:rPr>
        <w:t>. With time, this two-fold approach became more evident, as the monopolisation of trade on the island by the Royal Greenland Trading Department in 1776 was synchronous with an increased push for Christianization of the Inuits. Indeed, so goes the age-old colonial strategy of matching economic exploitation with claims of “civilising” native populations. Even after World War 2, subtle forms of colonial dominance persisted, with accusations that Danish elites fuelled a belief in the exiguous agency of the island’s residents.</w:t>
      </w:r>
    </w:p>
    <w:p w14:paraId="3444B9AB" w14:textId="77777777" w:rsidR="00B25D92" w:rsidRPr="0045111E" w:rsidRDefault="00B25D92" w:rsidP="00B25D92">
      <w:pPr>
        <w:rPr>
          <w:sz w:val="16"/>
        </w:rPr>
      </w:pPr>
      <w:r w:rsidRPr="0045111E">
        <w:rPr>
          <w:sz w:val="16"/>
        </w:rPr>
        <w:t xml:space="preserve">However, the </w:t>
      </w:r>
      <w:r w:rsidRPr="00283A73">
        <w:rPr>
          <w:rStyle w:val="Emphasis"/>
          <w:highlight w:val="cyan"/>
        </w:rPr>
        <w:t>discourse</w:t>
      </w:r>
      <w:r w:rsidRPr="00283A73">
        <w:rPr>
          <w:rStyle w:val="StyleUnderline"/>
          <w:highlight w:val="cyan"/>
        </w:rPr>
        <w:t xml:space="preserve"> regarding Greenland</w:t>
      </w:r>
      <w:r w:rsidRPr="00C95CC1">
        <w:rPr>
          <w:rStyle w:val="StyleUnderline"/>
        </w:rPr>
        <w:t xml:space="preserve">’s own </w:t>
      </w:r>
      <w:r w:rsidRPr="00640CDA">
        <w:rPr>
          <w:rStyle w:val="Emphasis"/>
        </w:rPr>
        <w:t>culture</w:t>
      </w:r>
      <w:r w:rsidRPr="00C95CC1">
        <w:rPr>
          <w:rStyle w:val="StyleUnderline"/>
        </w:rPr>
        <w:t xml:space="preserve"> and </w:t>
      </w:r>
      <w:r w:rsidRPr="00283A73">
        <w:rPr>
          <w:rStyle w:val="Emphasis"/>
          <w:highlight w:val="cyan"/>
        </w:rPr>
        <w:t>autonomy</w:t>
      </w:r>
      <w:r w:rsidRPr="0045111E">
        <w:rPr>
          <w:sz w:val="16"/>
        </w:rPr>
        <w:t xml:space="preserve"> inadvertently took stead towards the end of the 20th century, </w:t>
      </w:r>
      <w:r w:rsidRPr="00283A73">
        <w:rPr>
          <w:rStyle w:val="Emphasis"/>
        </w:rPr>
        <w:t>culminating</w:t>
      </w:r>
      <w:r w:rsidRPr="008C3798">
        <w:rPr>
          <w:rStyle w:val="StyleUnderline"/>
        </w:rPr>
        <w:t xml:space="preserve"> </w:t>
      </w:r>
      <w:r w:rsidRPr="00283A73">
        <w:rPr>
          <w:rStyle w:val="StyleUnderline"/>
        </w:rPr>
        <w:t>in the</w:t>
      </w:r>
      <w:r w:rsidRPr="00283A73">
        <w:rPr>
          <w:rStyle w:val="StyleUnderline"/>
          <w:highlight w:val="cyan"/>
        </w:rPr>
        <w:t xml:space="preserve"> </w:t>
      </w:r>
      <w:r w:rsidRPr="00283A73">
        <w:rPr>
          <w:rStyle w:val="Emphasis"/>
        </w:rPr>
        <w:t>devolution</w:t>
      </w:r>
      <w:r w:rsidRPr="008C3798">
        <w:rPr>
          <w:rStyle w:val="StyleUnderline"/>
        </w:rPr>
        <w:t xml:space="preserve"> of certain functions</w:t>
      </w:r>
      <w:r w:rsidRPr="0045111E">
        <w:rPr>
          <w:sz w:val="16"/>
        </w:rPr>
        <w:t xml:space="preserve"> away from the Danish government, resulting in “home rule status” being provided in 1979. The following decades saw an </w:t>
      </w:r>
      <w:r w:rsidRPr="00004D49">
        <w:rPr>
          <w:rStyle w:val="StyleUnderline"/>
        </w:rPr>
        <w:t xml:space="preserve">increased push to </w:t>
      </w:r>
      <w:r w:rsidRPr="00640CDA">
        <w:rPr>
          <w:rStyle w:val="Emphasis"/>
        </w:rPr>
        <w:t>galvanise</w:t>
      </w:r>
      <w:r w:rsidRPr="00004D49">
        <w:rPr>
          <w:rStyle w:val="StyleUnderline"/>
        </w:rPr>
        <w:t xml:space="preserve"> upon this</w:t>
      </w:r>
      <w:r w:rsidRPr="0045111E">
        <w:rPr>
          <w:sz w:val="16"/>
        </w:rPr>
        <w:t xml:space="preserve">, with the 2009 “Act on Greenland Self Government” essentially </w:t>
      </w:r>
      <w:r w:rsidRPr="00036ADB">
        <w:rPr>
          <w:rStyle w:val="StyleUnderline"/>
        </w:rPr>
        <w:t xml:space="preserve">placing most </w:t>
      </w:r>
      <w:r w:rsidRPr="00640CDA">
        <w:rPr>
          <w:rStyle w:val="Emphasis"/>
        </w:rPr>
        <w:t>tenets</w:t>
      </w:r>
      <w:r w:rsidRPr="00036ADB">
        <w:rPr>
          <w:rStyle w:val="StyleUnderline"/>
        </w:rPr>
        <w:t xml:space="preserve"> of </w:t>
      </w:r>
      <w:r w:rsidRPr="00640CDA">
        <w:rPr>
          <w:rStyle w:val="Emphasis"/>
        </w:rPr>
        <w:t>economics</w:t>
      </w:r>
      <w:r w:rsidRPr="00036ADB">
        <w:rPr>
          <w:rStyle w:val="StyleUnderline"/>
        </w:rPr>
        <w:t xml:space="preserve"> and </w:t>
      </w:r>
      <w:r w:rsidRPr="00640CDA">
        <w:rPr>
          <w:rStyle w:val="Emphasis"/>
        </w:rPr>
        <w:t>welfare</w:t>
      </w:r>
      <w:r w:rsidRPr="00036ADB">
        <w:rPr>
          <w:rStyle w:val="StyleUnderline"/>
        </w:rPr>
        <w:t xml:space="preserve"> in the hands of the regional government</w:t>
      </w:r>
      <w:r w:rsidRPr="0045111E">
        <w:rPr>
          <w:sz w:val="16"/>
        </w:rPr>
        <w:t xml:space="preserve">, with Copenhagen desperately grasping onto decisions relating to security and foreign policy. The </w:t>
      </w:r>
      <w:r w:rsidRPr="00036ADB">
        <w:rPr>
          <w:rStyle w:val="StyleUnderline"/>
        </w:rPr>
        <w:t xml:space="preserve">gradual </w:t>
      </w:r>
      <w:r w:rsidRPr="00640CDA">
        <w:rPr>
          <w:rStyle w:val="Emphasis"/>
        </w:rPr>
        <w:t>unravelling</w:t>
      </w:r>
      <w:r w:rsidRPr="00036ADB">
        <w:rPr>
          <w:rStyle w:val="StyleUnderline"/>
        </w:rPr>
        <w:t xml:space="preserve"> of this process</w:t>
      </w:r>
      <w:r w:rsidRPr="0045111E">
        <w:rPr>
          <w:sz w:val="16"/>
        </w:rPr>
        <w:t xml:space="preserve"> resulted in the 2023 draft constitution, meant </w:t>
      </w:r>
      <w:r w:rsidRPr="00036ADB">
        <w:rPr>
          <w:rStyle w:val="StyleUnderline"/>
        </w:rPr>
        <w:t xml:space="preserve">to </w:t>
      </w:r>
      <w:r w:rsidRPr="00640CDA">
        <w:rPr>
          <w:rStyle w:val="Emphasis"/>
        </w:rPr>
        <w:t>spearhead</w:t>
      </w:r>
      <w:r w:rsidRPr="00036ADB">
        <w:rPr>
          <w:rStyle w:val="StyleUnderline"/>
        </w:rPr>
        <w:t xml:space="preserve"> Greenland into a new </w:t>
      </w:r>
      <w:r w:rsidRPr="00640CDA">
        <w:rPr>
          <w:rStyle w:val="Emphasis"/>
        </w:rPr>
        <w:t>era</w:t>
      </w:r>
      <w:r w:rsidRPr="00036ADB">
        <w:rPr>
          <w:rStyle w:val="StyleUnderline"/>
        </w:rPr>
        <w:t xml:space="preserve"> of independence. An era signifying </w:t>
      </w:r>
      <w:r w:rsidRPr="00640CDA">
        <w:rPr>
          <w:rStyle w:val="Emphasis"/>
        </w:rPr>
        <w:t>cultural</w:t>
      </w:r>
      <w:r w:rsidRPr="00036ADB">
        <w:rPr>
          <w:rStyle w:val="StyleUnderline"/>
        </w:rPr>
        <w:t xml:space="preserve"> and </w:t>
      </w:r>
      <w:r w:rsidRPr="00640CDA">
        <w:rPr>
          <w:rStyle w:val="Emphasis"/>
        </w:rPr>
        <w:t>economic</w:t>
      </w:r>
      <w:r w:rsidRPr="00036ADB">
        <w:rPr>
          <w:rStyle w:val="StyleUnderline"/>
        </w:rPr>
        <w:t xml:space="preserve"> autonomy</w:t>
      </w:r>
      <w:r w:rsidRPr="0045111E">
        <w:rPr>
          <w:sz w:val="16"/>
        </w:rPr>
        <w:t xml:space="preserve">, with a parliamentary republic and no Danish monarchy looming over the 90 percent Inuit population. </w:t>
      </w:r>
      <w:r w:rsidRPr="00640CDA">
        <w:rPr>
          <w:rStyle w:val="Emphasis"/>
        </w:rPr>
        <w:t>If only it were so simple</w:t>
      </w:r>
    </w:p>
    <w:p w14:paraId="4B93A478" w14:textId="77777777" w:rsidR="00B25D92" w:rsidRPr="0045111E" w:rsidRDefault="00B25D92" w:rsidP="00B25D92">
      <w:pPr>
        <w:rPr>
          <w:sz w:val="16"/>
        </w:rPr>
      </w:pPr>
      <w:r w:rsidRPr="0045111E">
        <w:rPr>
          <w:sz w:val="16"/>
        </w:rPr>
        <w:t xml:space="preserve">The Complicated Question of Independence </w:t>
      </w:r>
    </w:p>
    <w:p w14:paraId="7A197724" w14:textId="77777777" w:rsidR="00B25D92" w:rsidRPr="0045111E" w:rsidRDefault="00B25D92" w:rsidP="00B25D92">
      <w:pPr>
        <w:rPr>
          <w:sz w:val="16"/>
        </w:rPr>
      </w:pPr>
      <w:r w:rsidRPr="0045111E">
        <w:rPr>
          <w:sz w:val="16"/>
        </w:rPr>
        <w:t>If Greenland were to go ahead and push for complete secession, this would by no means be a smooth-sailing process. For starters, the glaring elephant in the room is the fact that the Danish Government annually provides a grant of approximately half a billion euros to Greenland, a whopping sum covering over half of Greenland’s public budget. Cutting this off overnight would be catastrophic in a similar vein to post-Soviet shock therapy. The transition has to be a phased one, and even then, fine-tuning the details will be logistically cumbersome.</w:t>
      </w:r>
    </w:p>
    <w:p w14:paraId="3DFCA154" w14:textId="77777777" w:rsidR="00B25D92" w:rsidRPr="0045111E" w:rsidRDefault="00B25D92" w:rsidP="00B25D92">
      <w:pPr>
        <w:rPr>
          <w:sz w:val="16"/>
        </w:rPr>
      </w:pPr>
      <w:r w:rsidRPr="0045111E">
        <w:rPr>
          <w:sz w:val="16"/>
        </w:rPr>
        <w:t>The search for alternative sources to make the economy tick does yield some options, but these all have limitations. Growing the fishing industry, which has been a staple for them throughout history, is a lucrative but insufficient option. People are used to a high standard of living, and one of the preconditions for secession has been to ensure no reduction from this standard. Current domestic industries will likely be insufficient to meet this expectation. This is exacerbated by a lack of infrastructural development, with railroads, roads, and other forms of transportation significantly lacking. Their marked remoteness and lack of self-sufficiency would not help this situation and would eventually make them excessively dependent on imports. What can, however, fulfil these gaping deficiencies is the subject of much contention: mining and extraction.</w:t>
      </w:r>
    </w:p>
    <w:p w14:paraId="1FC5FA18" w14:textId="77777777" w:rsidR="00B25D92" w:rsidRPr="0045111E" w:rsidRDefault="00B25D92" w:rsidP="00B25D92">
      <w:pPr>
        <w:rPr>
          <w:sz w:val="16"/>
        </w:rPr>
      </w:pPr>
      <w:r w:rsidRPr="0045111E">
        <w:rPr>
          <w:sz w:val="16"/>
        </w:rPr>
        <w:t xml:space="preserve">As the effects of global warming tear through the island, reducing ice cover by approximately 100 billion metric tonnes annually, the ground yields new evidence of vast mineral deposits. </w:t>
      </w:r>
      <w:r w:rsidRPr="00036ADB">
        <w:rPr>
          <w:rStyle w:val="StyleUnderline"/>
        </w:rPr>
        <w:t xml:space="preserve">Like </w:t>
      </w:r>
      <w:r w:rsidRPr="00640CDA">
        <w:rPr>
          <w:rStyle w:val="Emphasis"/>
        </w:rPr>
        <w:t>moths</w:t>
      </w:r>
      <w:r w:rsidRPr="00036ADB">
        <w:rPr>
          <w:rStyle w:val="StyleUnderline"/>
        </w:rPr>
        <w:t xml:space="preserve"> to </w:t>
      </w:r>
      <w:r w:rsidRPr="00640CDA">
        <w:rPr>
          <w:rStyle w:val="Emphasis"/>
        </w:rPr>
        <w:t>flames</w:t>
      </w:r>
      <w:r w:rsidRPr="00036ADB">
        <w:rPr>
          <w:rStyle w:val="StyleUnderline"/>
        </w:rPr>
        <w:t xml:space="preserve">, major </w:t>
      </w:r>
      <w:r w:rsidRPr="00640CDA">
        <w:rPr>
          <w:rStyle w:val="Emphasis"/>
        </w:rPr>
        <w:t>corporations</w:t>
      </w:r>
      <w:r w:rsidRPr="00036ADB">
        <w:rPr>
          <w:rStyle w:val="StyleUnderline"/>
        </w:rPr>
        <w:t xml:space="preserve"> have </w:t>
      </w:r>
      <w:r w:rsidRPr="00283A73">
        <w:rPr>
          <w:rStyle w:val="Emphasis"/>
        </w:rPr>
        <w:t>swarmed</w:t>
      </w:r>
      <w:r w:rsidRPr="00283A73">
        <w:rPr>
          <w:rStyle w:val="StyleUnderline"/>
        </w:rPr>
        <w:t xml:space="preserve"> towards</w:t>
      </w:r>
      <w:r w:rsidRPr="00036ADB">
        <w:rPr>
          <w:rStyle w:val="StyleUnderline"/>
        </w:rPr>
        <w:t xml:space="preserve"> </w:t>
      </w:r>
      <w:r w:rsidRPr="00283A73">
        <w:rPr>
          <w:rStyle w:val="StyleUnderline"/>
          <w:highlight w:val="cyan"/>
        </w:rPr>
        <w:t xml:space="preserve">the prospect of fresh sources to </w:t>
      </w:r>
      <w:r w:rsidRPr="00283A73">
        <w:rPr>
          <w:rStyle w:val="Emphasis"/>
          <w:highlight w:val="cyan"/>
        </w:rPr>
        <w:t>exploit</w:t>
      </w:r>
      <w:r w:rsidRPr="0045111E">
        <w:rPr>
          <w:sz w:val="16"/>
        </w:rPr>
        <w:t xml:space="preserve">. While this would definitely be a way out for Greenland from an economic perspective, this remains a rather unpopular proposition. The last elections in 2021 raged primarily around the issue of rare earth and uranium mining in Kvanefjeld (under an Australian firm). Allegations that projects such as these would </w:t>
      </w:r>
      <w:r w:rsidRPr="00283A73">
        <w:rPr>
          <w:rStyle w:val="StyleUnderline"/>
          <w:highlight w:val="cyan"/>
        </w:rPr>
        <w:t>cause</w:t>
      </w:r>
      <w:r w:rsidRPr="00036ADB">
        <w:rPr>
          <w:rStyle w:val="StyleUnderline"/>
        </w:rPr>
        <w:t xml:space="preserve"> </w:t>
      </w:r>
      <w:r w:rsidRPr="00640CDA">
        <w:rPr>
          <w:rStyle w:val="Emphasis"/>
        </w:rPr>
        <w:t>significant</w:t>
      </w:r>
      <w:r w:rsidRPr="00036ADB">
        <w:rPr>
          <w:rStyle w:val="StyleUnderline"/>
        </w:rPr>
        <w:t xml:space="preserve"> environmental </w:t>
      </w:r>
      <w:r w:rsidRPr="00640CDA">
        <w:rPr>
          <w:rStyle w:val="Emphasis"/>
        </w:rPr>
        <w:t>degradation</w:t>
      </w:r>
      <w:r w:rsidRPr="0045111E">
        <w:rPr>
          <w:sz w:val="16"/>
        </w:rPr>
        <w:t xml:space="preserve"> and would </w:t>
      </w:r>
      <w:r w:rsidRPr="00640CDA">
        <w:rPr>
          <w:rStyle w:val="Emphasis"/>
        </w:rPr>
        <w:t>incur</w:t>
      </w:r>
      <w:r w:rsidRPr="00036ADB">
        <w:rPr>
          <w:rStyle w:val="StyleUnderline"/>
        </w:rPr>
        <w:t xml:space="preserve"> the </w:t>
      </w:r>
      <w:r w:rsidRPr="00640CDA">
        <w:rPr>
          <w:rStyle w:val="Emphasis"/>
        </w:rPr>
        <w:t>risk</w:t>
      </w:r>
      <w:r w:rsidRPr="00036ADB">
        <w:rPr>
          <w:rStyle w:val="StyleUnderline"/>
        </w:rPr>
        <w:t xml:space="preserve"> of </w:t>
      </w:r>
      <w:r w:rsidRPr="00640CDA">
        <w:rPr>
          <w:rStyle w:val="Emphasis"/>
        </w:rPr>
        <w:t>radioactive</w:t>
      </w:r>
      <w:r w:rsidRPr="00036ADB">
        <w:rPr>
          <w:rStyle w:val="StyleUnderline"/>
        </w:rPr>
        <w:t xml:space="preserve"> exposure</w:t>
      </w:r>
      <w:r w:rsidRPr="0045111E">
        <w:rPr>
          <w:sz w:val="16"/>
        </w:rPr>
        <w:t xml:space="preserve">. While striking a balance between economic interests and natural conservation could be a way forward, the staunchly anti-mining coalition government renders legislation that strikes a genuine compromise unlikely. Thus, mining also does not seem like an immediately feasible solution, which brings us to more political considerations… Can Greenland turn to others for help? </w:t>
      </w:r>
    </w:p>
    <w:p w14:paraId="091837C0" w14:textId="77777777" w:rsidR="00B25D92" w:rsidRPr="0045111E" w:rsidRDefault="00B25D92" w:rsidP="00B25D92">
      <w:pPr>
        <w:rPr>
          <w:sz w:val="16"/>
        </w:rPr>
      </w:pPr>
      <w:r w:rsidRPr="0045111E">
        <w:rPr>
          <w:sz w:val="16"/>
        </w:rPr>
        <w:t xml:space="preserve">Greenland’s potential role in the </w:t>
      </w:r>
      <w:r w:rsidRPr="00057DC6">
        <w:rPr>
          <w:rStyle w:val="Emphasis"/>
          <w:highlight w:val="cyan"/>
        </w:rPr>
        <w:t>competition</w:t>
      </w:r>
      <w:r w:rsidRPr="00057DC6">
        <w:rPr>
          <w:rStyle w:val="StyleUnderline"/>
          <w:highlight w:val="cyan"/>
        </w:rPr>
        <w:t xml:space="preserve"> to </w:t>
      </w:r>
      <w:r w:rsidRPr="00057DC6">
        <w:rPr>
          <w:rStyle w:val="Emphasis"/>
          <w:highlight w:val="cyan"/>
        </w:rPr>
        <w:t>militarise</w:t>
      </w:r>
      <w:r w:rsidRPr="00057DC6">
        <w:rPr>
          <w:rStyle w:val="StyleUnderline"/>
          <w:highlight w:val="cyan"/>
        </w:rPr>
        <w:t xml:space="preserve"> the Arctic</w:t>
      </w:r>
    </w:p>
    <w:p w14:paraId="011F69BD" w14:textId="77777777" w:rsidR="00B25D92" w:rsidRPr="0045111E" w:rsidRDefault="00B25D92" w:rsidP="00B25D92">
      <w:pPr>
        <w:rPr>
          <w:sz w:val="16"/>
        </w:rPr>
      </w:pPr>
      <w:r w:rsidRPr="0045111E">
        <w:rPr>
          <w:sz w:val="16"/>
        </w:rPr>
        <w:t>The 2023 draft constitution contained a free association, essentially signalling that an independent Greenland could initially place some degree of dependence on some external actor. Such a proposition is attractive for many.</w:t>
      </w:r>
    </w:p>
    <w:p w14:paraId="2D2838D9" w14:textId="77777777" w:rsidR="00B25D92" w:rsidRPr="0045111E" w:rsidRDefault="00B25D92" w:rsidP="00B25D92">
      <w:pPr>
        <w:rPr>
          <w:sz w:val="16"/>
        </w:rPr>
      </w:pPr>
      <w:r w:rsidRPr="0045111E">
        <w:rPr>
          <w:sz w:val="16"/>
        </w:rPr>
        <w:t xml:space="preserve">In 2019, there was an odd controversy when Donald Trump admitted that the USA was considering buying Greenland, likening it to a real estate sale. While this is not exactly a feasible venture given the importance of sovereignty in contemporary international law, there is nonetheless some interesting information to be extracted from it. </w:t>
      </w:r>
      <w:r w:rsidRPr="00057DC6">
        <w:rPr>
          <w:rStyle w:val="StyleUnderline"/>
          <w:highlight w:val="cyan"/>
        </w:rPr>
        <w:t>If Greenland</w:t>
      </w:r>
      <w:r w:rsidRPr="00057DC6">
        <w:rPr>
          <w:rStyle w:val="StyleUnderline"/>
        </w:rPr>
        <w:t xml:space="preserve"> were to </w:t>
      </w:r>
      <w:r w:rsidRPr="00057DC6">
        <w:rPr>
          <w:rStyle w:val="StyleUnderline"/>
          <w:highlight w:val="cyan"/>
        </w:rPr>
        <w:t xml:space="preserve">become </w:t>
      </w:r>
      <w:r w:rsidRPr="00057DC6">
        <w:rPr>
          <w:rStyle w:val="Emphasis"/>
          <w:highlight w:val="cyan"/>
        </w:rPr>
        <w:t>independent</w:t>
      </w:r>
      <w:r w:rsidRPr="00057DC6">
        <w:rPr>
          <w:rStyle w:val="StyleUnderline"/>
          <w:highlight w:val="cyan"/>
        </w:rPr>
        <w:t>, the USA would</w:t>
      </w:r>
      <w:r w:rsidRPr="0045111E">
        <w:rPr>
          <w:rStyle w:val="StyleUnderline"/>
        </w:rPr>
        <w:t xml:space="preserve"> more than likely </w:t>
      </w:r>
      <w:r w:rsidRPr="00057DC6">
        <w:rPr>
          <w:rStyle w:val="StyleUnderline"/>
          <w:highlight w:val="cyan"/>
        </w:rPr>
        <w:t xml:space="preserve">come </w:t>
      </w:r>
      <w:r w:rsidRPr="00057DC6">
        <w:rPr>
          <w:rStyle w:val="Emphasis"/>
          <w:highlight w:val="cyan"/>
        </w:rPr>
        <w:t>knocking</w:t>
      </w:r>
      <w:r w:rsidRPr="00057DC6">
        <w:rPr>
          <w:rStyle w:val="StyleUnderline"/>
          <w:highlight w:val="cyan"/>
        </w:rPr>
        <w:t xml:space="preserve"> at their </w:t>
      </w:r>
      <w:r w:rsidRPr="00057DC6">
        <w:rPr>
          <w:rStyle w:val="Emphasis"/>
          <w:highlight w:val="cyan"/>
        </w:rPr>
        <w:t>door</w:t>
      </w:r>
      <w:r w:rsidRPr="00057DC6">
        <w:rPr>
          <w:rStyle w:val="StyleUnderline"/>
        </w:rPr>
        <w:t xml:space="preserve"> for</w:t>
      </w:r>
      <w:r w:rsidRPr="0045111E">
        <w:rPr>
          <w:rStyle w:val="StyleUnderline"/>
        </w:rPr>
        <w:t xml:space="preserve"> increased strategic </w:t>
      </w:r>
      <w:r w:rsidRPr="00640CDA">
        <w:rPr>
          <w:rStyle w:val="Emphasis"/>
        </w:rPr>
        <w:t>cooperation</w:t>
      </w:r>
      <w:r w:rsidRPr="0045111E">
        <w:rPr>
          <w:sz w:val="16"/>
        </w:rPr>
        <w:t xml:space="preserve">. They would not even be starting from scratch, given that there are existing American military installations, </w:t>
      </w:r>
      <w:r w:rsidRPr="0045111E">
        <w:rPr>
          <w:rStyle w:val="StyleUnderline"/>
        </w:rPr>
        <w:t xml:space="preserve">including the large </w:t>
      </w:r>
      <w:r w:rsidRPr="00640CDA">
        <w:rPr>
          <w:rStyle w:val="Emphasis"/>
        </w:rPr>
        <w:t>Thule air base</w:t>
      </w:r>
      <w:r w:rsidRPr="0045111E">
        <w:rPr>
          <w:sz w:val="16"/>
        </w:rPr>
        <w:t xml:space="preserve"> present on the northwestern edge of the island. The reason behind Greenland’s importance is simple. The </w:t>
      </w:r>
      <w:r w:rsidRPr="00640CDA">
        <w:rPr>
          <w:rStyle w:val="Emphasis"/>
        </w:rPr>
        <w:t>melting Arctic</w:t>
      </w:r>
      <w:r w:rsidRPr="0045111E">
        <w:rPr>
          <w:rStyle w:val="StyleUnderline"/>
        </w:rPr>
        <w:t xml:space="preserve"> can be </w:t>
      </w:r>
      <w:r w:rsidRPr="00057DC6">
        <w:rPr>
          <w:rStyle w:val="StyleUnderline"/>
          <w:highlight w:val="cyan"/>
        </w:rPr>
        <w:t xml:space="preserve">easily </w:t>
      </w:r>
      <w:r w:rsidRPr="00057DC6">
        <w:rPr>
          <w:rStyle w:val="Emphasis"/>
          <w:highlight w:val="cyan"/>
        </w:rPr>
        <w:t>militarised</w:t>
      </w:r>
      <w:r w:rsidRPr="00057DC6">
        <w:rPr>
          <w:rStyle w:val="StyleUnderline"/>
          <w:highlight w:val="cyan"/>
        </w:rPr>
        <w:t xml:space="preserve"> through</w:t>
      </w:r>
      <w:r w:rsidRPr="0045111E">
        <w:rPr>
          <w:rStyle w:val="StyleUnderline"/>
        </w:rPr>
        <w:t xml:space="preserve"> access from </w:t>
      </w:r>
      <w:r w:rsidRPr="00057DC6">
        <w:rPr>
          <w:rStyle w:val="StyleUnderline"/>
          <w:highlight w:val="cyan"/>
        </w:rPr>
        <w:t>the island</w:t>
      </w:r>
      <w:r w:rsidRPr="0045111E">
        <w:rPr>
          <w:sz w:val="16"/>
        </w:rPr>
        <w:t>. New polar routes would pit Russia and the USA in uncomfortable proximity, making it essential for both sides to make up ground quickly.</w:t>
      </w:r>
    </w:p>
    <w:p w14:paraId="7B19B7B8" w14:textId="77777777" w:rsidR="00B25D92" w:rsidRPr="0045111E" w:rsidRDefault="00B25D92" w:rsidP="00B25D92">
      <w:pPr>
        <w:rPr>
          <w:sz w:val="16"/>
        </w:rPr>
      </w:pPr>
      <w:r w:rsidRPr="0045111E">
        <w:rPr>
          <w:sz w:val="16"/>
        </w:rPr>
        <w:t xml:space="preserve">At the same time, </w:t>
      </w:r>
      <w:r w:rsidRPr="00640CDA">
        <w:rPr>
          <w:rStyle w:val="Emphasis"/>
        </w:rPr>
        <w:t>neglecting</w:t>
      </w:r>
      <w:r w:rsidRPr="0045111E">
        <w:rPr>
          <w:rStyle w:val="StyleUnderline"/>
        </w:rPr>
        <w:t xml:space="preserve"> China</w:t>
      </w:r>
      <w:r w:rsidRPr="0045111E">
        <w:rPr>
          <w:sz w:val="16"/>
        </w:rPr>
        <w:t xml:space="preserve"> from this discussion </w:t>
      </w:r>
      <w:r w:rsidRPr="0045111E">
        <w:rPr>
          <w:rStyle w:val="StyleUnderline"/>
        </w:rPr>
        <w:t xml:space="preserve">would also be </w:t>
      </w:r>
      <w:r w:rsidRPr="00640CDA">
        <w:rPr>
          <w:rStyle w:val="Emphasis"/>
        </w:rPr>
        <w:t>premature</w:t>
      </w:r>
      <w:r w:rsidRPr="0045111E">
        <w:rPr>
          <w:sz w:val="16"/>
        </w:rPr>
        <w:t xml:space="preserve">, despite its physical distance. Hypothetically, </w:t>
      </w:r>
      <w:r w:rsidRPr="0045111E">
        <w:rPr>
          <w:rStyle w:val="StyleUnderline"/>
        </w:rPr>
        <w:t xml:space="preserve">if </w:t>
      </w:r>
      <w:r w:rsidRPr="00057DC6">
        <w:rPr>
          <w:rStyle w:val="StyleUnderline"/>
          <w:highlight w:val="cyan"/>
        </w:rPr>
        <w:t>an independent Greenland</w:t>
      </w:r>
      <w:r w:rsidRPr="0045111E">
        <w:rPr>
          <w:sz w:val="16"/>
        </w:rPr>
        <w:t xml:space="preserve"> opted not to join NATO, </w:t>
      </w:r>
      <w:r w:rsidRPr="0045111E">
        <w:rPr>
          <w:rStyle w:val="StyleUnderline"/>
        </w:rPr>
        <w:t xml:space="preserve">this </w:t>
      </w:r>
      <w:r w:rsidRPr="00057DC6">
        <w:rPr>
          <w:rStyle w:val="StyleUnderline"/>
          <w:highlight w:val="cyan"/>
        </w:rPr>
        <w:t xml:space="preserve">would provide </w:t>
      </w:r>
      <w:r w:rsidRPr="00057DC6">
        <w:rPr>
          <w:rStyle w:val="Emphasis"/>
          <w:highlight w:val="cyan"/>
        </w:rPr>
        <w:t>China</w:t>
      </w:r>
      <w:r w:rsidRPr="00057DC6">
        <w:rPr>
          <w:rStyle w:val="StyleUnderline"/>
          <w:highlight w:val="cyan"/>
        </w:rPr>
        <w:t xml:space="preserve"> and </w:t>
      </w:r>
      <w:r w:rsidRPr="00057DC6">
        <w:rPr>
          <w:rStyle w:val="Emphasis"/>
          <w:highlight w:val="cyan"/>
        </w:rPr>
        <w:t>Russia</w:t>
      </w:r>
      <w:r w:rsidRPr="0045111E">
        <w:rPr>
          <w:rStyle w:val="StyleUnderline"/>
        </w:rPr>
        <w:t xml:space="preserve"> with the </w:t>
      </w:r>
      <w:r w:rsidRPr="00640CDA">
        <w:rPr>
          <w:rStyle w:val="Emphasis"/>
        </w:rPr>
        <w:t>impetus</w:t>
      </w:r>
      <w:r w:rsidRPr="0045111E">
        <w:rPr>
          <w:rStyle w:val="StyleUnderline"/>
        </w:rPr>
        <w:t xml:space="preserve"> </w:t>
      </w:r>
      <w:r w:rsidRPr="00057DC6">
        <w:rPr>
          <w:rStyle w:val="StyleUnderline"/>
          <w:highlight w:val="cyan"/>
        </w:rPr>
        <w:t xml:space="preserve">to make headway into </w:t>
      </w:r>
      <w:r w:rsidRPr="00057DC6">
        <w:rPr>
          <w:rStyle w:val="Emphasis"/>
          <w:highlight w:val="cyan"/>
        </w:rPr>
        <w:t>influencing</w:t>
      </w:r>
      <w:r w:rsidRPr="00057DC6">
        <w:rPr>
          <w:rStyle w:val="StyleUnderline"/>
          <w:highlight w:val="cyan"/>
        </w:rPr>
        <w:t xml:space="preserve"> their economies and </w:t>
      </w:r>
      <w:r w:rsidRPr="00057DC6">
        <w:rPr>
          <w:rStyle w:val="Emphasis"/>
          <w:highlight w:val="cyan"/>
        </w:rPr>
        <w:t>policies</w:t>
      </w:r>
      <w:r w:rsidRPr="0045111E">
        <w:rPr>
          <w:sz w:val="16"/>
        </w:rPr>
        <w:t xml:space="preserve">. Confronted with an opportunity to make the first move in consolidating control over the northern sea route, as well as the vast oil and energy resources along it (potentially 10–30 percent of the world’s undiscovered reserves), </w:t>
      </w:r>
      <w:r w:rsidRPr="00057DC6">
        <w:rPr>
          <w:rStyle w:val="Emphasis"/>
          <w:highlight w:val="cyan"/>
        </w:rPr>
        <w:t>neither</w:t>
      </w:r>
      <w:r w:rsidRPr="00057DC6">
        <w:rPr>
          <w:rStyle w:val="StyleUnderline"/>
          <w:highlight w:val="cyan"/>
        </w:rPr>
        <w:t xml:space="preserve"> major power</w:t>
      </w:r>
      <w:r w:rsidRPr="0045111E">
        <w:rPr>
          <w:rStyle w:val="StyleUnderline"/>
        </w:rPr>
        <w:t xml:space="preserve"> would be </w:t>
      </w:r>
      <w:r w:rsidRPr="00057DC6">
        <w:rPr>
          <w:rStyle w:val="StyleUnderline"/>
          <w:highlight w:val="cyan"/>
        </w:rPr>
        <w:t xml:space="preserve">likely to </w:t>
      </w:r>
      <w:r w:rsidRPr="00057DC6">
        <w:rPr>
          <w:rStyle w:val="Emphasis"/>
          <w:highlight w:val="cyan"/>
        </w:rPr>
        <w:t>hold back</w:t>
      </w:r>
      <w:r w:rsidRPr="00640CDA">
        <w:rPr>
          <w:sz w:val="16"/>
        </w:rPr>
        <w:t>.</w:t>
      </w:r>
      <w:r w:rsidRPr="0045111E">
        <w:rPr>
          <w:sz w:val="16"/>
        </w:rPr>
        <w:t xml:space="preserve"> In particular, </w:t>
      </w:r>
      <w:r w:rsidRPr="0045111E">
        <w:rPr>
          <w:rStyle w:val="StyleUnderline"/>
        </w:rPr>
        <w:t xml:space="preserve">being able to </w:t>
      </w:r>
      <w:r w:rsidRPr="00640CDA">
        <w:rPr>
          <w:rStyle w:val="Emphasis"/>
        </w:rPr>
        <w:t>implement</w:t>
      </w:r>
      <w:r w:rsidRPr="0045111E">
        <w:rPr>
          <w:rStyle w:val="StyleUnderline"/>
        </w:rPr>
        <w:t xml:space="preserve"> the polar sea rout</w:t>
      </w:r>
      <w:r w:rsidRPr="0045111E">
        <w:rPr>
          <w:sz w:val="16"/>
        </w:rPr>
        <w:t xml:space="preserve">, would </w:t>
      </w:r>
      <w:r w:rsidRPr="00057DC6">
        <w:rPr>
          <w:rStyle w:val="StyleUnderline"/>
          <w:highlight w:val="cyan"/>
        </w:rPr>
        <w:t>prove</w:t>
      </w:r>
      <w:r w:rsidRPr="0045111E">
        <w:rPr>
          <w:sz w:val="16"/>
        </w:rPr>
        <w:t xml:space="preserve"> to be </w:t>
      </w:r>
      <w:r w:rsidRPr="00057DC6">
        <w:rPr>
          <w:rStyle w:val="Emphasis"/>
          <w:highlight w:val="cyan"/>
        </w:rPr>
        <w:t>extremely handy</w:t>
      </w:r>
      <w:r w:rsidRPr="00057DC6">
        <w:rPr>
          <w:rStyle w:val="StyleUnderline"/>
          <w:highlight w:val="cyan"/>
        </w:rPr>
        <w:t xml:space="preserve"> for China’s economic </w:t>
      </w:r>
      <w:r w:rsidRPr="00057DC6">
        <w:rPr>
          <w:rStyle w:val="Emphasis"/>
          <w:highlight w:val="cyan"/>
        </w:rPr>
        <w:t>expansion</w:t>
      </w:r>
      <w:r w:rsidRPr="0045111E">
        <w:rPr>
          <w:sz w:val="16"/>
        </w:rPr>
        <w:t>.</w:t>
      </w:r>
    </w:p>
    <w:p w14:paraId="24A9FFD9" w14:textId="77777777" w:rsidR="00B25D92" w:rsidRDefault="00B25D92" w:rsidP="00B25D92">
      <w:pPr>
        <w:rPr>
          <w:sz w:val="16"/>
        </w:rPr>
      </w:pPr>
      <w:r w:rsidRPr="0045111E">
        <w:rPr>
          <w:sz w:val="16"/>
        </w:rPr>
        <w:t xml:space="preserve">Thus goes the </w:t>
      </w:r>
      <w:r w:rsidRPr="00057DC6">
        <w:rPr>
          <w:rStyle w:val="StyleUnderline"/>
        </w:rPr>
        <w:t>tale</w:t>
      </w:r>
      <w:r w:rsidRPr="0045111E">
        <w:rPr>
          <w:rStyle w:val="StyleUnderline"/>
        </w:rPr>
        <w:t xml:space="preserve"> of </w:t>
      </w:r>
      <w:r w:rsidRPr="00057DC6">
        <w:rPr>
          <w:rStyle w:val="StyleUnderline"/>
          <w:highlight w:val="cyan"/>
        </w:rPr>
        <w:t xml:space="preserve">a </w:t>
      </w:r>
      <w:r w:rsidRPr="00057DC6">
        <w:rPr>
          <w:rStyle w:val="Emphasis"/>
          <w:highlight w:val="cyan"/>
        </w:rPr>
        <w:t>brewing competition</w:t>
      </w:r>
      <w:r w:rsidRPr="00057DC6">
        <w:rPr>
          <w:rStyle w:val="StyleUnderline"/>
          <w:highlight w:val="cyan"/>
        </w:rPr>
        <w:t xml:space="preserve"> between major powers</w:t>
      </w:r>
      <w:r w:rsidRPr="0045111E">
        <w:rPr>
          <w:sz w:val="16"/>
        </w:rPr>
        <w:t xml:space="preserve">, set to </w:t>
      </w:r>
      <w:r w:rsidRPr="00057DC6">
        <w:rPr>
          <w:rStyle w:val="StyleUnderline"/>
          <w:highlight w:val="cyan"/>
        </w:rPr>
        <w:t>take place</w:t>
      </w:r>
      <w:r w:rsidRPr="0045111E">
        <w:rPr>
          <w:rStyle w:val="StyleUnderline"/>
        </w:rPr>
        <w:t xml:space="preserve"> in a region that could </w:t>
      </w:r>
      <w:r w:rsidRPr="00640CDA">
        <w:rPr>
          <w:rStyle w:val="Emphasis"/>
        </w:rPr>
        <w:t>prove</w:t>
      </w:r>
      <w:r w:rsidRPr="0045111E">
        <w:rPr>
          <w:rStyle w:val="StyleUnderline"/>
        </w:rPr>
        <w:t xml:space="preserve"> </w:t>
      </w:r>
      <w:r w:rsidRPr="00057DC6">
        <w:rPr>
          <w:rStyle w:val="StyleUnderline"/>
          <w:highlight w:val="cyan"/>
        </w:rPr>
        <w:t xml:space="preserve">to be the most </w:t>
      </w:r>
      <w:r w:rsidRPr="00057DC6">
        <w:rPr>
          <w:rStyle w:val="Emphasis"/>
          <w:highlight w:val="cyan"/>
        </w:rPr>
        <w:t>prominent</w:t>
      </w:r>
      <w:r w:rsidRPr="0045111E">
        <w:rPr>
          <w:rStyle w:val="StyleUnderline"/>
        </w:rPr>
        <w:t xml:space="preserve"> </w:t>
      </w:r>
      <w:r w:rsidRPr="00057DC6">
        <w:rPr>
          <w:rStyle w:val="StyleUnderline"/>
          <w:highlight w:val="cyan"/>
        </w:rPr>
        <w:t xml:space="preserve">geopolitical </w:t>
      </w:r>
      <w:r w:rsidRPr="00057DC6">
        <w:rPr>
          <w:rStyle w:val="Emphasis"/>
          <w:highlight w:val="cyan"/>
        </w:rPr>
        <w:t>arena</w:t>
      </w:r>
      <w:r w:rsidRPr="0045111E">
        <w:rPr>
          <w:sz w:val="16"/>
        </w:rPr>
        <w:t xml:space="preserve"> of the coming decades, </w:t>
      </w:r>
      <w:r w:rsidRPr="0045111E">
        <w:rPr>
          <w:rStyle w:val="StyleUnderline"/>
        </w:rPr>
        <w:t xml:space="preserve">with </w:t>
      </w:r>
      <w:r w:rsidRPr="00640CDA">
        <w:rPr>
          <w:rStyle w:val="Emphasis"/>
        </w:rPr>
        <w:t>questions</w:t>
      </w:r>
      <w:r w:rsidRPr="0045111E">
        <w:rPr>
          <w:rStyle w:val="StyleUnderline"/>
        </w:rPr>
        <w:t xml:space="preserve"> of </w:t>
      </w:r>
      <w:r w:rsidRPr="00640CDA">
        <w:rPr>
          <w:rStyle w:val="Emphasis"/>
        </w:rPr>
        <w:t>autonomy</w:t>
      </w:r>
      <w:r w:rsidRPr="0045111E">
        <w:rPr>
          <w:sz w:val="16"/>
        </w:rPr>
        <w:t>, military, trade, exploitation, and secession all melding together. At the centre of it all lies peaceful, serene Greenland.</w:t>
      </w:r>
    </w:p>
    <w:p w14:paraId="28C8FC94" w14:textId="77777777" w:rsidR="00B25D92" w:rsidRPr="00B922F1" w:rsidRDefault="00B25D92" w:rsidP="00B25D92">
      <w:pPr>
        <w:pStyle w:val="Heading3"/>
        <w:rPr>
          <w:rFonts w:cs="Calibri"/>
        </w:rPr>
      </w:pPr>
      <w:r w:rsidRPr="00B922F1">
        <w:rPr>
          <w:rFonts w:cs="Calibri"/>
        </w:rPr>
        <w:t>Impact---</w:t>
      </w:r>
      <w:r>
        <w:rPr>
          <w:rFonts w:cs="Calibri"/>
        </w:rPr>
        <w:t>Great Power War</w:t>
      </w:r>
      <w:r w:rsidRPr="00B922F1">
        <w:rPr>
          <w:rFonts w:cs="Calibri"/>
        </w:rPr>
        <w:t>---2NC</w:t>
      </w:r>
    </w:p>
    <w:p w14:paraId="418E7DF3" w14:textId="77777777" w:rsidR="00B25D92" w:rsidRPr="00B922F1" w:rsidRDefault="00B25D92" w:rsidP="00B25D92">
      <w:pPr>
        <w:pStyle w:val="Heading4"/>
        <w:rPr>
          <w:rFonts w:cs="Calibri"/>
        </w:rPr>
      </w:pPr>
      <w:r w:rsidRPr="00B922F1">
        <w:rPr>
          <w:rFonts w:cs="Calibri"/>
        </w:rPr>
        <w:t>Only great power war goes nuclear.</w:t>
      </w:r>
    </w:p>
    <w:p w14:paraId="1282B85C" w14:textId="77777777" w:rsidR="00B25D92" w:rsidRPr="00B922F1" w:rsidRDefault="00B25D92" w:rsidP="00B25D92">
      <w:r w:rsidRPr="00B922F1">
        <w:rPr>
          <w:rStyle w:val="Style13ptBold"/>
        </w:rPr>
        <w:t>Brands ’19</w:t>
      </w:r>
      <w:r w:rsidRPr="00B922F1">
        <w:t xml:space="preserve"> [Hal and Charles Edel; November 18; Distinguished Professor of Global Affairs at the Johns Hopkins University School of Advanced International Studies; National Defense University Press, “The Lessons of Tragedy,” 978-0300238242]</w:t>
      </w:r>
    </w:p>
    <w:p w14:paraId="3BE7562C" w14:textId="77777777" w:rsidR="00B25D92" w:rsidRPr="00B922F1" w:rsidRDefault="00B25D92" w:rsidP="00B25D92">
      <w:pPr>
        <w:rPr>
          <w:sz w:val="16"/>
        </w:rPr>
      </w:pPr>
      <w:r w:rsidRPr="00B922F1">
        <w:rPr>
          <w:sz w:val="16"/>
        </w:rPr>
        <w:t xml:space="preserve">Yet the </w:t>
      </w:r>
      <w:r w:rsidRPr="00B922F1">
        <w:rPr>
          <w:rStyle w:val="Emphasis"/>
        </w:rPr>
        <w:t>failings</w:t>
      </w:r>
      <w:r w:rsidRPr="00B922F1">
        <w:rPr>
          <w:rStyle w:val="StyleUnderline"/>
        </w:rPr>
        <w:t xml:space="preserve"> and </w:t>
      </w:r>
      <w:r w:rsidRPr="00B922F1">
        <w:rPr>
          <w:rStyle w:val="Emphasis"/>
          <w:highlight w:val="cyan"/>
        </w:rPr>
        <w:t>frustrations</w:t>
      </w:r>
      <w:r w:rsidRPr="00B922F1">
        <w:rPr>
          <w:rStyle w:val="StyleUnderline"/>
          <w:highlight w:val="cyan"/>
        </w:rPr>
        <w:t xml:space="preserve"> of U.S. </w:t>
      </w:r>
      <w:r w:rsidRPr="00B922F1">
        <w:rPr>
          <w:rStyle w:val="Emphasis"/>
          <w:highlight w:val="cyan"/>
        </w:rPr>
        <w:t>strategy</w:t>
      </w:r>
      <w:r w:rsidRPr="00B922F1">
        <w:rPr>
          <w:rStyle w:val="StyleUnderline"/>
          <w:highlight w:val="cyan"/>
        </w:rPr>
        <w:t xml:space="preserve"> were</w:t>
      </w:r>
      <w:r w:rsidRPr="00B922F1">
        <w:rPr>
          <w:rStyle w:val="StyleUnderline"/>
        </w:rPr>
        <w:t xml:space="preserve"> </w:t>
      </w:r>
      <w:r w:rsidRPr="00B922F1">
        <w:rPr>
          <w:rStyle w:val="Emphasis"/>
        </w:rPr>
        <w:t>certainly</w:t>
      </w:r>
      <w:r w:rsidRPr="00B922F1">
        <w:rPr>
          <w:rStyle w:val="StyleUnderline"/>
        </w:rPr>
        <w:t xml:space="preserve"> </w:t>
      </w:r>
      <w:r w:rsidRPr="00B922F1">
        <w:rPr>
          <w:rStyle w:val="Emphasis"/>
          <w:highlight w:val="cyan"/>
        </w:rPr>
        <w:t>no greater</w:t>
      </w:r>
      <w:r w:rsidRPr="00B922F1">
        <w:rPr>
          <w:rStyle w:val="StyleUnderline"/>
          <w:highlight w:val="cyan"/>
        </w:rPr>
        <w:t xml:space="preserve"> than </w:t>
      </w:r>
      <w:r w:rsidRPr="00B922F1">
        <w:rPr>
          <w:rStyle w:val="StyleUnderline"/>
        </w:rPr>
        <w:t xml:space="preserve">those </w:t>
      </w:r>
      <w:r w:rsidRPr="00B922F1">
        <w:rPr>
          <w:rStyle w:val="Emphasis"/>
        </w:rPr>
        <w:t>encountered</w:t>
      </w:r>
      <w:r w:rsidRPr="00B922F1">
        <w:rPr>
          <w:rStyle w:val="StyleUnderline"/>
        </w:rPr>
        <w:t xml:space="preserve"> in </w:t>
      </w:r>
      <w:r w:rsidRPr="00B922F1">
        <w:rPr>
          <w:rStyle w:val="Emphasis"/>
          <w:highlight w:val="cyan"/>
        </w:rPr>
        <w:t>Vietnam</w:t>
      </w:r>
      <w:r w:rsidRPr="00B922F1">
        <w:rPr>
          <w:rStyle w:val="StyleUnderline"/>
          <w:highlight w:val="cyan"/>
        </w:rPr>
        <w:t xml:space="preserve">, </w:t>
      </w:r>
      <w:r w:rsidRPr="00B922F1">
        <w:rPr>
          <w:rStyle w:val="Emphasis"/>
          <w:highlight w:val="cyan"/>
        </w:rPr>
        <w:t>Korea</w:t>
      </w:r>
      <w:r w:rsidRPr="00B922F1">
        <w:rPr>
          <w:rStyle w:val="StyleUnderline"/>
          <w:highlight w:val="cyan"/>
        </w:rPr>
        <w:t xml:space="preserve">, or other </w:t>
      </w:r>
      <w:r w:rsidRPr="00B922F1">
        <w:rPr>
          <w:rStyle w:val="Emphasis"/>
          <w:highlight w:val="cyan"/>
        </w:rPr>
        <w:t>Cold War</w:t>
      </w:r>
      <w:r w:rsidRPr="00B922F1">
        <w:rPr>
          <w:rStyle w:val="StyleUnderline"/>
          <w:highlight w:val="cyan"/>
        </w:rPr>
        <w:t xml:space="preserve"> episodes</w:t>
      </w:r>
      <w:r w:rsidRPr="00B922F1">
        <w:rPr>
          <w:rStyle w:val="StyleUnderline"/>
        </w:rPr>
        <w:t xml:space="preserve">, and </w:t>
      </w:r>
      <w:r w:rsidRPr="00B922F1">
        <w:rPr>
          <w:rStyle w:val="StyleUnderline"/>
          <w:highlight w:val="cyan"/>
        </w:rPr>
        <w:t>America’s</w:t>
      </w:r>
      <w:r w:rsidRPr="00B922F1">
        <w:rPr>
          <w:rStyle w:val="StyleUnderline"/>
        </w:rPr>
        <w:t xml:space="preserve"> inevitable </w:t>
      </w:r>
      <w:r w:rsidRPr="00B922F1">
        <w:rPr>
          <w:rStyle w:val="Emphasis"/>
          <w:highlight w:val="cyan"/>
        </w:rPr>
        <w:t>post–Cold War</w:t>
      </w:r>
      <w:r w:rsidRPr="00B922F1">
        <w:rPr>
          <w:rStyle w:val="StyleUnderline"/>
          <w:highlight w:val="cyan"/>
        </w:rPr>
        <w:t xml:space="preserve"> travails</w:t>
      </w:r>
      <w:r w:rsidRPr="00B922F1">
        <w:rPr>
          <w:rStyle w:val="StyleUnderline"/>
        </w:rPr>
        <w:t xml:space="preserve"> often </w:t>
      </w:r>
      <w:r w:rsidRPr="00B922F1">
        <w:rPr>
          <w:rStyle w:val="Emphasis"/>
          <w:highlight w:val="cyan"/>
        </w:rPr>
        <w:t>obscured</w:t>
      </w:r>
      <w:r w:rsidRPr="00B922F1">
        <w:rPr>
          <w:rStyle w:val="StyleUnderline"/>
          <w:highlight w:val="cyan"/>
        </w:rPr>
        <w:t xml:space="preserve"> how much U.S. </w:t>
      </w:r>
      <w:r w:rsidRPr="00B922F1">
        <w:rPr>
          <w:rStyle w:val="Emphasis"/>
          <w:highlight w:val="cyan"/>
        </w:rPr>
        <w:t>statecraft</w:t>
      </w:r>
      <w:r w:rsidRPr="00B922F1">
        <w:rPr>
          <w:rStyle w:val="StyleUnderline"/>
          <w:highlight w:val="cyan"/>
        </w:rPr>
        <w:t xml:space="preserve"> accomplished</w:t>
      </w:r>
      <w:r w:rsidRPr="00B922F1">
        <w:rPr>
          <w:sz w:val="16"/>
        </w:rPr>
        <w:t xml:space="preserve">. It was not inevitable that the post–Cold War environment would prove to be as relatively benign as it was. Quite the opposite: in the early 1990s, some </w:t>
      </w:r>
      <w:r w:rsidRPr="00B922F1">
        <w:rPr>
          <w:rStyle w:val="StyleUnderline"/>
        </w:rPr>
        <w:t xml:space="preserve">leading </w:t>
      </w:r>
      <w:r w:rsidRPr="00B922F1">
        <w:rPr>
          <w:rStyle w:val="Emphasis"/>
        </w:rPr>
        <w:t>international relations</w:t>
      </w:r>
      <w:r w:rsidRPr="00B922F1">
        <w:rPr>
          <w:rStyle w:val="StyleUnderline"/>
        </w:rPr>
        <w:t xml:space="preserve"> scholars</w:t>
      </w:r>
      <w:r w:rsidRPr="00B922F1">
        <w:rPr>
          <w:sz w:val="16"/>
        </w:rPr>
        <w:t xml:space="preserve"> believed that the world was </w:t>
      </w:r>
      <w:r w:rsidRPr="00B922F1">
        <w:rPr>
          <w:rStyle w:val="StyleUnderline"/>
        </w:rPr>
        <w:t xml:space="preserve">entering a </w:t>
      </w:r>
      <w:r w:rsidRPr="00B922F1">
        <w:rPr>
          <w:rStyle w:val="Emphasis"/>
        </w:rPr>
        <w:t>new era</w:t>
      </w:r>
      <w:r w:rsidRPr="00B922F1">
        <w:rPr>
          <w:rStyle w:val="StyleUnderline"/>
        </w:rPr>
        <w:t xml:space="preserve"> of </w:t>
      </w:r>
      <w:r w:rsidRPr="00B922F1">
        <w:rPr>
          <w:rStyle w:val="Emphasis"/>
        </w:rPr>
        <w:t>vicious competition</w:t>
      </w:r>
      <w:r w:rsidRPr="00B922F1">
        <w:rPr>
          <w:sz w:val="16"/>
        </w:rPr>
        <w:t xml:space="preserve"> and instability. “</w:t>
      </w:r>
      <w:r w:rsidRPr="00B922F1">
        <w:rPr>
          <w:rStyle w:val="Emphasis"/>
        </w:rPr>
        <w:t>We will soon miss the Cold War</w:t>
      </w:r>
      <w:r w:rsidRPr="00B922F1">
        <w:rPr>
          <w:sz w:val="16"/>
        </w:rPr>
        <w:t xml:space="preserve">,” John Mearsheimer warned; rampant nuclear proliferation, geopolitical revisionism, and even </w:t>
      </w:r>
      <w:r w:rsidRPr="00B922F1">
        <w:rPr>
          <w:rStyle w:val="Emphasis"/>
        </w:rPr>
        <w:t>great-power crises</w:t>
      </w:r>
      <w:r w:rsidRPr="00B922F1">
        <w:rPr>
          <w:rStyle w:val="StyleUnderline"/>
        </w:rPr>
        <w:t xml:space="preserve"> and wars were </w:t>
      </w:r>
      <w:r w:rsidRPr="00B922F1">
        <w:rPr>
          <w:rStyle w:val="Emphasis"/>
        </w:rPr>
        <w:t>likely</w:t>
      </w:r>
      <w:r w:rsidRPr="00B922F1">
        <w:rPr>
          <w:sz w:val="16"/>
        </w:rPr>
        <w:t xml:space="preserve"> as the </w:t>
      </w:r>
      <w:r w:rsidRPr="00B922F1">
        <w:rPr>
          <w:rStyle w:val="Emphasis"/>
        </w:rPr>
        <w:t>end</w:t>
      </w:r>
      <w:r w:rsidRPr="00B922F1">
        <w:rPr>
          <w:rStyle w:val="StyleUnderline"/>
        </w:rPr>
        <w:t xml:space="preserve"> of </w:t>
      </w:r>
      <w:r w:rsidRPr="00B922F1">
        <w:rPr>
          <w:rStyle w:val="Emphasis"/>
        </w:rPr>
        <w:t>bipolarity</w:t>
      </w:r>
      <w:r w:rsidRPr="00B922F1">
        <w:rPr>
          <w:rStyle w:val="StyleUnderline"/>
        </w:rPr>
        <w:t xml:space="preserve"> unleashed </w:t>
      </w:r>
      <w:r w:rsidRPr="00B922F1">
        <w:rPr>
          <w:rStyle w:val="Emphasis"/>
        </w:rPr>
        <w:t>international</w:t>
      </w:r>
      <w:r w:rsidRPr="00B922F1">
        <w:rPr>
          <w:rStyle w:val="StyleUnderline"/>
        </w:rPr>
        <w:t xml:space="preserve"> demons</w:t>
      </w:r>
      <w:r w:rsidRPr="00B922F1">
        <w:rPr>
          <w:sz w:val="16"/>
        </w:rPr>
        <w:t xml:space="preserve"> that had been pent up for forty-five years. Yet </w:t>
      </w:r>
      <w:r w:rsidRPr="00B922F1">
        <w:rPr>
          <w:rStyle w:val="StyleUnderline"/>
          <w:highlight w:val="cyan"/>
        </w:rPr>
        <w:t>for all the ills</w:t>
      </w:r>
      <w:r w:rsidRPr="00B922F1">
        <w:rPr>
          <w:rStyle w:val="StyleUnderline"/>
        </w:rPr>
        <w:t xml:space="preserve"> that afflicted the post-Cold war world</w:t>
      </w:r>
      <w:r w:rsidRPr="00B922F1">
        <w:rPr>
          <w:sz w:val="16"/>
        </w:rPr>
        <w:t>—humanitarian crises, regional conflicts, and catastrophic terrorism, among others—</w:t>
      </w:r>
      <w:r w:rsidRPr="00B922F1">
        <w:rPr>
          <w:rStyle w:val="StyleUnderline"/>
          <w:highlight w:val="cyan"/>
        </w:rPr>
        <w:t xml:space="preserve">what is </w:t>
      </w:r>
      <w:r w:rsidRPr="00B922F1">
        <w:rPr>
          <w:rStyle w:val="Emphasis"/>
          <w:highlight w:val="cyan"/>
        </w:rPr>
        <w:t>highlighted</w:t>
      </w:r>
      <w:r w:rsidRPr="00B922F1">
        <w:rPr>
          <w:rStyle w:val="StyleUnderline"/>
        </w:rPr>
        <w:t xml:space="preserve"> stands out </w:t>
      </w:r>
      <w:r w:rsidRPr="00B922F1">
        <w:rPr>
          <w:rStyle w:val="StyleUnderline"/>
          <w:highlight w:val="cyan"/>
        </w:rPr>
        <w:t xml:space="preserve">is the role of </w:t>
      </w:r>
      <w:r w:rsidRPr="00B922F1">
        <w:rPr>
          <w:rStyle w:val="Emphasis"/>
          <w:highlight w:val="cyan"/>
        </w:rPr>
        <w:t>continued</w:t>
      </w:r>
      <w:r w:rsidRPr="00B922F1">
        <w:rPr>
          <w:rStyle w:val="StyleUnderline"/>
          <w:highlight w:val="cyan"/>
        </w:rPr>
        <w:t xml:space="preserve"> American </w:t>
      </w:r>
      <w:r w:rsidRPr="00B922F1">
        <w:rPr>
          <w:rStyle w:val="Emphasis"/>
          <w:highlight w:val="cyan"/>
        </w:rPr>
        <w:t>engagement</w:t>
      </w:r>
      <w:r w:rsidRPr="00B922F1">
        <w:rPr>
          <w:rStyle w:val="StyleUnderline"/>
          <w:highlight w:val="cyan"/>
        </w:rPr>
        <w:t xml:space="preserve"> in keeping</w:t>
      </w:r>
      <w:r w:rsidRPr="00B922F1">
        <w:rPr>
          <w:rStyle w:val="StyleUnderline"/>
        </w:rPr>
        <w:t xml:space="preserve"> the more </w:t>
      </w:r>
      <w:r w:rsidRPr="00B922F1">
        <w:rPr>
          <w:rStyle w:val="Emphasis"/>
          <w:highlight w:val="cyan"/>
        </w:rPr>
        <w:t>positive</w:t>
      </w:r>
      <w:r w:rsidRPr="00B922F1">
        <w:rPr>
          <w:rStyle w:val="StyleUnderline"/>
          <w:highlight w:val="cyan"/>
        </w:rPr>
        <w:t xml:space="preserve"> trends going and </w:t>
      </w:r>
      <w:r w:rsidRPr="00B922F1">
        <w:rPr>
          <w:rStyle w:val="Emphasis"/>
          <w:highlight w:val="cyan"/>
        </w:rPr>
        <w:t>stifling</w:t>
      </w:r>
      <w:r w:rsidRPr="00B922F1">
        <w:rPr>
          <w:rStyle w:val="StyleUnderline"/>
          <w:highlight w:val="cyan"/>
        </w:rPr>
        <w:t xml:space="preserve"> </w:t>
      </w:r>
      <w:r w:rsidRPr="00B922F1">
        <w:rPr>
          <w:rStyle w:val="StyleUnderline"/>
        </w:rPr>
        <w:t xml:space="preserve">the sources of greater </w:t>
      </w:r>
      <w:r w:rsidRPr="00B922F1">
        <w:rPr>
          <w:rStyle w:val="Emphasis"/>
          <w:highlight w:val="cyan"/>
        </w:rPr>
        <w:t>geopolitical upheaval</w:t>
      </w:r>
      <w:r w:rsidRPr="00B922F1">
        <w:rPr>
          <w:sz w:val="16"/>
        </w:rPr>
        <w:t xml:space="preserve">. As William Wohlforth has noted, </w:t>
      </w:r>
      <w:r w:rsidRPr="00B922F1">
        <w:rPr>
          <w:rStyle w:val="StyleUnderline"/>
          <w:highlight w:val="cyan"/>
        </w:rPr>
        <w:t>American primacy</w:t>
      </w:r>
      <w:r w:rsidRPr="00B922F1">
        <w:rPr>
          <w:rStyle w:val="StyleUnderline"/>
        </w:rPr>
        <w:t xml:space="preserve"> and activism </w:t>
      </w:r>
      <w:r w:rsidRPr="00B922F1">
        <w:rPr>
          <w:rStyle w:val="StyleUnderline"/>
          <w:highlight w:val="cyan"/>
        </w:rPr>
        <w:t>acted as a</w:t>
      </w:r>
      <w:r w:rsidRPr="00B922F1">
        <w:rPr>
          <w:rStyle w:val="StyleUnderline"/>
        </w:rPr>
        <w:t xml:space="preserve"> powerful </w:t>
      </w:r>
      <w:r w:rsidRPr="00B922F1">
        <w:rPr>
          <w:rStyle w:val="Emphasis"/>
          <w:highlight w:val="cyan"/>
        </w:rPr>
        <w:t>deterrent</w:t>
      </w:r>
      <w:r w:rsidRPr="00B922F1">
        <w:rPr>
          <w:rStyle w:val="StyleUnderline"/>
          <w:highlight w:val="cyan"/>
        </w:rPr>
        <w:t xml:space="preserve"> to </w:t>
      </w:r>
      <w:r w:rsidRPr="00B922F1">
        <w:rPr>
          <w:rStyle w:val="Emphasis"/>
          <w:highlight w:val="cyan"/>
        </w:rPr>
        <w:t>great-power conflict</w:t>
      </w:r>
      <w:r w:rsidRPr="00B922F1">
        <w:rPr>
          <w:rStyle w:val="StyleUnderline"/>
          <w:highlight w:val="cyan"/>
        </w:rPr>
        <w:t xml:space="preserve"> by creating</w:t>
      </w:r>
      <w:r w:rsidRPr="00B922F1">
        <w:rPr>
          <w:rStyle w:val="StyleUnderline"/>
        </w:rPr>
        <w:t xml:space="preserve"> enormous </w:t>
      </w:r>
      <w:r w:rsidRPr="00B922F1">
        <w:rPr>
          <w:rStyle w:val="Emphasis"/>
          <w:highlight w:val="cyan"/>
        </w:rPr>
        <w:t>disincentives</w:t>
      </w:r>
      <w:r w:rsidRPr="00B922F1">
        <w:rPr>
          <w:rStyle w:val="StyleUnderline"/>
          <w:highlight w:val="cyan"/>
        </w:rPr>
        <w:t xml:space="preserve"> for </w:t>
      </w:r>
      <w:r w:rsidRPr="00B922F1">
        <w:rPr>
          <w:rStyle w:val="Emphasis"/>
          <w:highlight w:val="cyan"/>
        </w:rPr>
        <w:t>Russia</w:t>
      </w:r>
      <w:r w:rsidRPr="00B922F1">
        <w:rPr>
          <w:rStyle w:val="StyleUnderline"/>
          <w:highlight w:val="cyan"/>
        </w:rPr>
        <w:t xml:space="preserve">, </w:t>
      </w:r>
      <w:r w:rsidRPr="00B922F1">
        <w:rPr>
          <w:rStyle w:val="Emphasis"/>
          <w:highlight w:val="cyan"/>
        </w:rPr>
        <w:t>China</w:t>
      </w:r>
      <w:r w:rsidRPr="00B922F1">
        <w:rPr>
          <w:rStyle w:val="StyleUnderline"/>
        </w:rPr>
        <w:t xml:space="preserve">, or other actors </w:t>
      </w:r>
      <w:r w:rsidRPr="00B922F1">
        <w:rPr>
          <w:rStyle w:val="StyleUnderline"/>
          <w:highlight w:val="cyan"/>
        </w:rPr>
        <w:t xml:space="preserve">to </w:t>
      </w:r>
      <w:r w:rsidRPr="00B922F1">
        <w:rPr>
          <w:rStyle w:val="Emphasis"/>
          <w:highlight w:val="cyan"/>
        </w:rPr>
        <w:t>incur</w:t>
      </w:r>
      <w:r w:rsidRPr="00B922F1">
        <w:rPr>
          <w:rStyle w:val="StyleUnderline"/>
        </w:rPr>
        <w:t xml:space="preserve"> the “</w:t>
      </w:r>
      <w:r w:rsidRPr="00B922F1">
        <w:rPr>
          <w:rStyle w:val="StyleUnderline"/>
          <w:highlight w:val="cyan"/>
        </w:rPr>
        <w:t xml:space="preserve">focused </w:t>
      </w:r>
      <w:r w:rsidRPr="00B922F1">
        <w:rPr>
          <w:rStyle w:val="Emphasis"/>
          <w:highlight w:val="cyan"/>
        </w:rPr>
        <w:t>enmity</w:t>
      </w:r>
      <w:r w:rsidRPr="00B922F1">
        <w:rPr>
          <w:rStyle w:val="StyleUnderline"/>
        </w:rPr>
        <w:t xml:space="preserve">” of the United States. The persistence and even </w:t>
      </w:r>
      <w:r w:rsidRPr="00B922F1">
        <w:rPr>
          <w:rStyle w:val="StyleUnderline"/>
          <w:highlight w:val="cyan"/>
        </w:rPr>
        <w:t>extension of</w:t>
      </w:r>
      <w:r w:rsidRPr="00B922F1">
        <w:rPr>
          <w:rStyle w:val="StyleUnderline"/>
        </w:rPr>
        <w:t xml:space="preserve"> the </w:t>
      </w:r>
      <w:r w:rsidRPr="00B922F1">
        <w:rPr>
          <w:rStyle w:val="StyleUnderline"/>
          <w:highlight w:val="cyan"/>
        </w:rPr>
        <w:t xml:space="preserve">U.S. </w:t>
      </w:r>
      <w:r w:rsidRPr="00B922F1">
        <w:rPr>
          <w:rStyle w:val="Emphasis"/>
          <w:highlight w:val="cyan"/>
        </w:rPr>
        <w:t>security blanket</w:t>
      </w:r>
      <w:r w:rsidRPr="00B922F1">
        <w:rPr>
          <w:rStyle w:val="StyleUnderline"/>
          <w:highlight w:val="cyan"/>
        </w:rPr>
        <w:t xml:space="preserve"> smothered </w:t>
      </w:r>
      <w:r w:rsidRPr="00B922F1">
        <w:rPr>
          <w:rStyle w:val="Emphasis"/>
          <w:highlight w:val="cyan"/>
        </w:rPr>
        <w:t>potential instability</w:t>
      </w:r>
      <w:r w:rsidRPr="00B922F1">
        <w:rPr>
          <w:rStyle w:val="StyleUnderline"/>
        </w:rPr>
        <w:t xml:space="preserve"> in unsettled regions</w:t>
      </w:r>
      <w:r w:rsidRPr="00B922F1">
        <w:rPr>
          <w:sz w:val="16"/>
        </w:rPr>
        <w:t xml:space="preserve"> such as Eastern Europe, while removing any possibility of German or Japanese revanchism—a prospect much feared in the early 1990s—by keeping those countries tightly lashed to Washington. </w:t>
      </w:r>
      <w:r w:rsidRPr="00B922F1">
        <w:rPr>
          <w:rStyle w:val="StyleUnderline"/>
        </w:rPr>
        <w:t xml:space="preserve">American </w:t>
      </w:r>
      <w:r w:rsidRPr="00B922F1">
        <w:rPr>
          <w:rStyle w:val="Emphasis"/>
          <w:highlight w:val="cyan"/>
        </w:rPr>
        <w:t>intervention</w:t>
      </w:r>
      <w:r w:rsidRPr="00B922F1">
        <w:rPr>
          <w:rStyle w:val="StyleUnderline"/>
          <w:highlight w:val="cyan"/>
        </w:rPr>
        <w:t xml:space="preserve"> helped </w:t>
      </w:r>
      <w:r w:rsidRPr="00B922F1">
        <w:rPr>
          <w:rStyle w:val="Emphasis"/>
          <w:highlight w:val="cyan"/>
        </w:rPr>
        <w:t>extinguish</w:t>
      </w:r>
      <w:r w:rsidRPr="00B922F1">
        <w:rPr>
          <w:rStyle w:val="StyleUnderline"/>
          <w:highlight w:val="cyan"/>
        </w:rPr>
        <w:t xml:space="preserve"> bloody </w:t>
      </w:r>
      <w:r w:rsidRPr="00B922F1">
        <w:rPr>
          <w:rStyle w:val="Emphasis"/>
          <w:highlight w:val="cyan"/>
        </w:rPr>
        <w:t>conflicts</w:t>
      </w:r>
      <w:r w:rsidRPr="00B922F1">
        <w:rPr>
          <w:rStyle w:val="StyleUnderline"/>
          <w:highlight w:val="cyan"/>
        </w:rPr>
        <w:t xml:space="preserve"> in the </w:t>
      </w:r>
      <w:r w:rsidRPr="00B922F1">
        <w:rPr>
          <w:rStyle w:val="Emphasis"/>
          <w:highlight w:val="cyan"/>
        </w:rPr>
        <w:t>Balkans</w:t>
      </w:r>
      <w:r w:rsidRPr="00B922F1">
        <w:rPr>
          <w:rStyle w:val="StyleUnderline"/>
          <w:highlight w:val="cyan"/>
        </w:rPr>
        <w:t xml:space="preserve"> </w:t>
      </w:r>
      <w:r w:rsidRPr="00B922F1">
        <w:rPr>
          <w:rStyle w:val="Emphasis"/>
          <w:highlight w:val="cyan"/>
        </w:rPr>
        <w:t>before</w:t>
      </w:r>
      <w:r w:rsidRPr="00B922F1">
        <w:rPr>
          <w:rStyle w:val="StyleUnderline"/>
          <w:highlight w:val="cyan"/>
        </w:rPr>
        <w:t xml:space="preserve"> they could </w:t>
      </w:r>
      <w:r w:rsidRPr="00B922F1">
        <w:rPr>
          <w:rStyle w:val="Emphasis"/>
          <w:highlight w:val="cyan"/>
        </w:rPr>
        <w:t>spread</w:t>
      </w:r>
      <w:r w:rsidRPr="00B922F1">
        <w:rPr>
          <w:rStyle w:val="StyleUnderline"/>
          <w:highlight w:val="cyan"/>
        </w:rPr>
        <w:t xml:space="preserve"> to neighboring countries; U.S.</w:t>
      </w:r>
      <w:r w:rsidRPr="00B922F1">
        <w:rPr>
          <w:rStyle w:val="StyleUnderline"/>
        </w:rPr>
        <w:t xml:space="preserve"> diplomatic and </w:t>
      </w:r>
      <w:r w:rsidRPr="00B922F1">
        <w:rPr>
          <w:rStyle w:val="Emphasis"/>
        </w:rPr>
        <w:t>military</w:t>
      </w:r>
      <w:r w:rsidRPr="00B922F1">
        <w:rPr>
          <w:rStyle w:val="StyleUnderline"/>
        </w:rPr>
        <w:t xml:space="preserve"> </w:t>
      </w:r>
      <w:r w:rsidRPr="00B922F1">
        <w:rPr>
          <w:rStyle w:val="StyleUnderline"/>
          <w:highlight w:val="cyan"/>
        </w:rPr>
        <w:t xml:space="preserve">pressure kept </w:t>
      </w:r>
      <w:r w:rsidRPr="00B922F1">
        <w:rPr>
          <w:rStyle w:val="Emphasis"/>
          <w:highlight w:val="cyan"/>
        </w:rPr>
        <w:t>aggressive tyrannies</w:t>
      </w:r>
      <w:r w:rsidRPr="00B922F1">
        <w:rPr>
          <w:rStyle w:val="StyleUnderline"/>
        </w:rPr>
        <w:t xml:space="preserve"> such as </w:t>
      </w:r>
      <w:r w:rsidRPr="00B922F1">
        <w:rPr>
          <w:rStyle w:val="Emphasis"/>
        </w:rPr>
        <w:t>Iraq</w:t>
      </w:r>
      <w:r w:rsidRPr="00B922F1">
        <w:rPr>
          <w:rStyle w:val="StyleUnderline"/>
        </w:rPr>
        <w:t xml:space="preserve">, </w:t>
      </w:r>
      <w:r w:rsidRPr="00B922F1">
        <w:rPr>
          <w:rStyle w:val="Emphasis"/>
        </w:rPr>
        <w:t>Iran</w:t>
      </w:r>
      <w:r w:rsidRPr="00B922F1">
        <w:rPr>
          <w:rStyle w:val="StyleUnderline"/>
        </w:rPr>
        <w:t xml:space="preserve">, and </w:t>
      </w:r>
      <w:r w:rsidRPr="00B922F1">
        <w:rPr>
          <w:rStyle w:val="Emphasis"/>
        </w:rPr>
        <w:t>North Korea</w:t>
      </w:r>
      <w:r w:rsidRPr="00B922F1">
        <w:rPr>
          <w:rStyle w:val="StyleUnderline"/>
        </w:rPr>
        <w:t xml:space="preserve"> </w:t>
      </w:r>
      <w:r w:rsidRPr="00B922F1">
        <w:rPr>
          <w:rStyle w:val="Emphasis"/>
          <w:highlight w:val="cyan"/>
        </w:rPr>
        <w:t>bottled</w:t>
      </w:r>
      <w:r w:rsidRPr="00B922F1">
        <w:rPr>
          <w:rStyle w:val="StyleUnderline"/>
          <w:highlight w:val="cyan"/>
        </w:rPr>
        <w:t xml:space="preserve"> up and helped </w:t>
      </w:r>
      <w:r w:rsidRPr="00B922F1">
        <w:rPr>
          <w:rStyle w:val="Emphasis"/>
          <w:highlight w:val="cyan"/>
        </w:rPr>
        <w:t>slow</w:t>
      </w:r>
      <w:r w:rsidRPr="00B922F1">
        <w:rPr>
          <w:rStyle w:val="StyleUnderline"/>
          <w:highlight w:val="cyan"/>
        </w:rPr>
        <w:t xml:space="preserve"> the </w:t>
      </w:r>
      <w:r w:rsidRPr="00B922F1">
        <w:rPr>
          <w:rStyle w:val="Emphasis"/>
          <w:highlight w:val="cyan"/>
        </w:rPr>
        <w:t>spread</w:t>
      </w:r>
      <w:r w:rsidRPr="00B922F1">
        <w:rPr>
          <w:rStyle w:val="StyleUnderline"/>
          <w:highlight w:val="cyan"/>
        </w:rPr>
        <w:t xml:space="preserve"> of nuclear weapons</w:t>
      </w:r>
      <w:r w:rsidRPr="00B922F1">
        <w:rPr>
          <w:sz w:val="16"/>
        </w:rPr>
        <w:t xml:space="preserve">. U.S. support helped </w:t>
      </w:r>
      <w:r w:rsidRPr="00B922F1">
        <w:rPr>
          <w:rStyle w:val="StyleUnderline"/>
        </w:rPr>
        <w:t xml:space="preserve">democratic forces </w:t>
      </w:r>
      <w:r w:rsidRPr="00B922F1">
        <w:rPr>
          <w:rStyle w:val="Emphasis"/>
        </w:rPr>
        <w:t>triumph</w:t>
      </w:r>
      <w:r w:rsidRPr="00B922F1">
        <w:rPr>
          <w:sz w:val="16"/>
        </w:rPr>
        <w:t xml:space="preserve"> in countries from Haiti to Poland, as the </w:t>
      </w:r>
      <w:r w:rsidRPr="00B922F1">
        <w:rPr>
          <w:rStyle w:val="Emphasis"/>
        </w:rPr>
        <w:t>number</w:t>
      </w:r>
      <w:r w:rsidRPr="00B922F1">
        <w:rPr>
          <w:rStyle w:val="StyleUnderline"/>
        </w:rPr>
        <w:t xml:space="preserve"> of democracies </w:t>
      </w:r>
      <w:r w:rsidRPr="00B922F1">
        <w:rPr>
          <w:rStyle w:val="Emphasis"/>
        </w:rPr>
        <w:t>rose</w:t>
      </w:r>
      <w:r w:rsidRPr="00B922F1">
        <w:rPr>
          <w:sz w:val="16"/>
        </w:rPr>
        <w:t xml:space="preserve"> from 76 in 1990 to 120 in 2000; America </w:t>
      </w:r>
      <w:r w:rsidRPr="00B922F1">
        <w:rPr>
          <w:rStyle w:val="Emphasis"/>
        </w:rPr>
        <w:t>crucially assisted</w:t>
      </w:r>
      <w:r w:rsidRPr="00B922F1">
        <w:rPr>
          <w:rStyle w:val="StyleUnderline"/>
        </w:rPr>
        <w:t xml:space="preserve"> the </w:t>
      </w:r>
      <w:r w:rsidRPr="00B922F1">
        <w:rPr>
          <w:rStyle w:val="Emphasis"/>
        </w:rPr>
        <w:t>advance</w:t>
      </w:r>
      <w:r w:rsidRPr="00B922F1">
        <w:rPr>
          <w:rStyle w:val="StyleUnderline"/>
        </w:rPr>
        <w:t xml:space="preserve"> of globalization</w:t>
      </w:r>
      <w:r w:rsidRPr="00B922F1">
        <w:rPr>
          <w:sz w:val="16"/>
        </w:rPr>
        <w:t xml:space="preserve"> and the </w:t>
      </w:r>
      <w:r w:rsidRPr="00B922F1">
        <w:rPr>
          <w:rStyle w:val="Emphasis"/>
        </w:rPr>
        <w:t>broad prosperity</w:t>
      </w:r>
      <w:r w:rsidRPr="00B922F1">
        <w:rPr>
          <w:sz w:val="16"/>
        </w:rPr>
        <w:t xml:space="preserve"> that came with it by promoting pro-market policies and providing the </w:t>
      </w:r>
      <w:r w:rsidRPr="00B922F1">
        <w:rPr>
          <w:rStyle w:val="Emphasis"/>
        </w:rPr>
        <w:t>necessary</w:t>
      </w:r>
      <w:r w:rsidRPr="00B922F1">
        <w:rPr>
          <w:rStyle w:val="StyleUnderline"/>
        </w:rPr>
        <w:t xml:space="preserve"> climate of </w:t>
      </w:r>
      <w:r w:rsidRPr="00B922F1">
        <w:rPr>
          <w:rStyle w:val="Emphasis"/>
        </w:rPr>
        <w:t>reassurance</w:t>
      </w:r>
      <w:r w:rsidRPr="00B922F1">
        <w:rPr>
          <w:rStyle w:val="StyleUnderline"/>
        </w:rPr>
        <w:t xml:space="preserve"> and </w:t>
      </w:r>
      <w:r w:rsidRPr="00B922F1">
        <w:rPr>
          <w:rStyle w:val="Emphasis"/>
        </w:rPr>
        <w:t>stability</w:t>
      </w:r>
      <w:r w:rsidRPr="00B922F1">
        <w:rPr>
          <w:sz w:val="16"/>
        </w:rPr>
        <w:t>.</w:t>
      </w:r>
    </w:p>
    <w:p w14:paraId="34E1AB07" w14:textId="77777777" w:rsidR="00B25D92" w:rsidRPr="00B922F1" w:rsidRDefault="00B25D92" w:rsidP="00B25D92">
      <w:pPr>
        <w:pStyle w:val="Heading4"/>
        <w:rPr>
          <w:rFonts w:cs="Calibri"/>
          <w:b w:val="0"/>
          <w:bCs/>
        </w:rPr>
      </w:pPr>
      <w:r w:rsidRPr="00B922F1">
        <w:rPr>
          <w:rFonts w:cs="Calibri"/>
        </w:rPr>
        <w:t>Great power war causes extinction</w:t>
      </w:r>
      <w:r w:rsidRPr="00B922F1">
        <w:rPr>
          <w:rFonts w:cs="Calibri"/>
          <w:b w:val="0"/>
          <w:bCs/>
        </w:rPr>
        <w:t>---It’s a threat multiplier.</w:t>
      </w:r>
    </w:p>
    <w:p w14:paraId="506B0B9A" w14:textId="77777777" w:rsidR="00B25D92" w:rsidRPr="00B922F1" w:rsidRDefault="00B25D92" w:rsidP="00B25D92">
      <w:pPr>
        <w:spacing w:after="120" w:line="235" w:lineRule="atLeast"/>
        <w:rPr>
          <w:color w:val="000000"/>
        </w:rPr>
      </w:pPr>
      <w:r w:rsidRPr="00B922F1">
        <w:rPr>
          <w:rStyle w:val="Style13ptBold"/>
        </w:rPr>
        <w:t>Clare ’25</w:t>
      </w:r>
      <w:r w:rsidRPr="00B922F1">
        <w:rPr>
          <w:color w:val="000000"/>
        </w:rPr>
        <w:t xml:space="preserve"> [Stephen; Updated in March; Research Fellow at the Forethought Foundation for Global Priorities Research, B.A. from McMaster University, M.A. from McGill University;</w:t>
      </w:r>
      <w:r w:rsidRPr="00B922F1">
        <w:t xml:space="preserve"> </w:t>
      </w:r>
      <w:r w:rsidRPr="00B922F1">
        <w:rPr>
          <w:color w:val="000000"/>
        </w:rPr>
        <w:t>80,000 Hours, “Great power conflict,” 80000hours.org/problem-profiles/great-power-conflict] //jwh</w:t>
      </w:r>
    </w:p>
    <w:p w14:paraId="35A8E78A" w14:textId="77777777" w:rsidR="00B25D92" w:rsidRPr="00B922F1" w:rsidRDefault="00B25D92" w:rsidP="00B25D92">
      <w:pPr>
        <w:rPr>
          <w:sz w:val="16"/>
        </w:rPr>
      </w:pPr>
      <w:r w:rsidRPr="00B922F1">
        <w:rPr>
          <w:sz w:val="16"/>
        </w:rPr>
        <w:t xml:space="preserve">At some point in the </w:t>
      </w:r>
      <w:r w:rsidRPr="00B922F1">
        <w:rPr>
          <w:rStyle w:val="StyleUnderline"/>
        </w:rPr>
        <w:t>21st century, </w:t>
      </w:r>
      <w:r w:rsidRPr="00B922F1">
        <w:rPr>
          <w:rStyle w:val="StyleUnderline"/>
          <w:highlight w:val="cyan"/>
        </w:rPr>
        <w:t>an </w:t>
      </w:r>
      <w:r w:rsidRPr="00B922F1">
        <w:rPr>
          <w:rStyle w:val="Emphasis"/>
          <w:highlight w:val="cyan"/>
        </w:rPr>
        <w:t>unwinnable war</w:t>
      </w:r>
      <w:r w:rsidRPr="00B922F1">
        <w:rPr>
          <w:rStyle w:val="StyleUnderline"/>
          <w:highlight w:val="cyan"/>
        </w:rPr>
        <w:t xml:space="preserve"> may be </w:t>
      </w:r>
      <w:r w:rsidRPr="00B922F1">
        <w:rPr>
          <w:rStyle w:val="Emphasis"/>
          <w:highlight w:val="cyan"/>
        </w:rPr>
        <w:t>fought</w:t>
      </w:r>
      <w:r w:rsidRPr="00B922F1">
        <w:rPr>
          <w:sz w:val="16"/>
        </w:rPr>
        <w:t>.</w:t>
      </w:r>
    </w:p>
    <w:p w14:paraId="2BC775BF" w14:textId="77777777" w:rsidR="00B25D92" w:rsidRPr="00B922F1" w:rsidRDefault="00B25D92" w:rsidP="00B25D92">
      <w:pPr>
        <w:rPr>
          <w:sz w:val="16"/>
        </w:rPr>
      </w:pPr>
      <w:r w:rsidRPr="00B922F1">
        <w:rPr>
          <w:rStyle w:val="StyleUnderline"/>
          <w:highlight w:val="cyan"/>
        </w:rPr>
        <w:t xml:space="preserve">A </w:t>
      </w:r>
      <w:r w:rsidRPr="00B922F1">
        <w:rPr>
          <w:rStyle w:val="Emphasis"/>
          <w:highlight w:val="cyan"/>
        </w:rPr>
        <w:t>modern</w:t>
      </w:r>
      <w:r w:rsidRPr="00B922F1">
        <w:rPr>
          <w:rStyle w:val="StyleUnderline"/>
          <w:highlight w:val="cyan"/>
        </w:rPr>
        <w:t xml:space="preserve"> great power war</w:t>
      </w:r>
      <w:r w:rsidRPr="00B922F1">
        <w:rPr>
          <w:rStyle w:val="StyleUnderline"/>
        </w:rPr>
        <w:t xml:space="preserve"> could </w:t>
      </w:r>
      <w:r w:rsidRPr="00B922F1">
        <w:rPr>
          <w:rStyle w:val="StyleUnderline"/>
          <w:highlight w:val="cyan"/>
        </w:rPr>
        <w:t>see </w:t>
      </w:r>
      <w:r w:rsidRPr="00B922F1">
        <w:rPr>
          <w:rStyle w:val="Emphasis"/>
          <w:highlight w:val="cyan"/>
        </w:rPr>
        <w:t>nuclear weapons</w:t>
      </w:r>
      <w:r w:rsidRPr="00B922F1">
        <w:rPr>
          <w:rStyle w:val="StyleUnderline"/>
          <w:highlight w:val="cyan"/>
        </w:rPr>
        <w:t>, </w:t>
      </w:r>
      <w:r w:rsidRPr="00B922F1">
        <w:rPr>
          <w:rStyle w:val="Emphasis"/>
          <w:highlight w:val="cyan"/>
        </w:rPr>
        <w:t>bioweapons</w:t>
      </w:r>
      <w:r w:rsidRPr="00B922F1">
        <w:rPr>
          <w:rStyle w:val="StyleUnderline"/>
          <w:highlight w:val="cyan"/>
        </w:rPr>
        <w:t>, </w:t>
      </w:r>
      <w:r w:rsidRPr="00B922F1">
        <w:rPr>
          <w:rStyle w:val="Emphasis"/>
          <w:highlight w:val="cyan"/>
        </w:rPr>
        <w:t>autonomous weapons</w:t>
      </w:r>
      <w:r w:rsidRPr="00B922F1">
        <w:rPr>
          <w:rStyle w:val="StyleUnderline"/>
          <w:highlight w:val="cyan"/>
        </w:rPr>
        <w:t xml:space="preserve">, and other </w:t>
      </w:r>
      <w:r w:rsidRPr="00B922F1">
        <w:rPr>
          <w:rStyle w:val="Emphasis"/>
          <w:highlight w:val="cyan"/>
        </w:rPr>
        <w:t>destructive</w:t>
      </w:r>
      <w:r w:rsidRPr="00B922F1">
        <w:rPr>
          <w:rStyle w:val="StyleUnderline"/>
          <w:highlight w:val="cyan"/>
        </w:rPr>
        <w:t xml:space="preserve"> </w:t>
      </w:r>
      <w:r w:rsidRPr="00B922F1">
        <w:rPr>
          <w:rStyle w:val="Emphasis"/>
          <w:highlight w:val="cyan"/>
        </w:rPr>
        <w:t>new tech</w:t>
      </w:r>
      <w:r w:rsidRPr="00B922F1">
        <w:rPr>
          <w:rStyle w:val="StyleUnderline"/>
          <w:highlight w:val="cyan"/>
        </w:rPr>
        <w:t>nologies deployed</w:t>
      </w:r>
      <w:r w:rsidRPr="00B922F1">
        <w:rPr>
          <w:rStyle w:val="StyleUnderline"/>
        </w:rPr>
        <w:t> on an </w:t>
      </w:r>
      <w:r w:rsidRPr="00B922F1">
        <w:rPr>
          <w:rStyle w:val="Emphasis"/>
          <w:highlight w:val="cyan"/>
        </w:rPr>
        <w:t>unprecedented</w:t>
      </w:r>
      <w:r w:rsidRPr="00B922F1">
        <w:rPr>
          <w:rStyle w:val="StyleUnderline"/>
          <w:highlight w:val="cyan"/>
        </w:rPr>
        <w:t xml:space="preserve"> scale</w:t>
      </w:r>
      <w:r w:rsidRPr="00B922F1">
        <w:rPr>
          <w:sz w:val="16"/>
        </w:rPr>
        <w:t>.</w:t>
      </w:r>
    </w:p>
    <w:p w14:paraId="1DFCE759" w14:textId="77777777" w:rsidR="00B25D92" w:rsidRPr="00B922F1" w:rsidRDefault="00B25D92" w:rsidP="00B25D92">
      <w:pPr>
        <w:rPr>
          <w:sz w:val="16"/>
        </w:rPr>
      </w:pPr>
      <w:r w:rsidRPr="00B922F1">
        <w:rPr>
          <w:sz w:val="16"/>
        </w:rPr>
        <w:t xml:space="preserve">It would probably be the </w:t>
      </w:r>
      <w:r w:rsidRPr="00B922F1">
        <w:rPr>
          <w:rStyle w:val="Emphasis"/>
        </w:rPr>
        <w:t>most destructive</w:t>
      </w:r>
      <w:r w:rsidRPr="00B922F1">
        <w:rPr>
          <w:rStyle w:val="StyleUnderline"/>
        </w:rPr>
        <w:t xml:space="preserve"> event</w:t>
      </w:r>
      <w:r w:rsidRPr="00B922F1">
        <w:rPr>
          <w:sz w:val="16"/>
        </w:rPr>
        <w:t xml:space="preserve"> in history, </w:t>
      </w:r>
      <w:r w:rsidRPr="00B922F1">
        <w:rPr>
          <w:rStyle w:val="Emphasis"/>
          <w:highlight w:val="cyan"/>
        </w:rPr>
        <w:t>shattering</w:t>
      </w:r>
      <w:r w:rsidRPr="00B922F1">
        <w:rPr>
          <w:rStyle w:val="StyleUnderline"/>
          <w:highlight w:val="cyan"/>
        </w:rPr>
        <w:t xml:space="preserve"> our world</w:t>
      </w:r>
      <w:r w:rsidRPr="00B922F1">
        <w:rPr>
          <w:sz w:val="16"/>
        </w:rPr>
        <w:t xml:space="preserve">. It could </w:t>
      </w:r>
      <w:r w:rsidRPr="00B922F1">
        <w:rPr>
          <w:rStyle w:val="StyleUnderline"/>
        </w:rPr>
        <w:t>even </w:t>
      </w:r>
      <w:r w:rsidRPr="00B922F1">
        <w:rPr>
          <w:rStyle w:val="Emphasis"/>
          <w:highlight w:val="cyan"/>
        </w:rPr>
        <w:t>threaten</w:t>
      </w:r>
      <w:r w:rsidRPr="00B922F1">
        <w:rPr>
          <w:rStyle w:val="StyleUnderline"/>
          <w:highlight w:val="cyan"/>
        </w:rPr>
        <w:t xml:space="preserve"> us with </w:t>
      </w:r>
      <w:r w:rsidRPr="00B922F1">
        <w:rPr>
          <w:rStyle w:val="Emphasis"/>
          <w:highlight w:val="cyan"/>
        </w:rPr>
        <w:t>extinction</w:t>
      </w:r>
      <w:r w:rsidRPr="00B922F1">
        <w:rPr>
          <w:sz w:val="16"/>
        </w:rPr>
        <w:t>.</w:t>
      </w:r>
    </w:p>
    <w:p w14:paraId="0A43F556" w14:textId="77777777" w:rsidR="00B25D92" w:rsidRPr="00B922F1" w:rsidRDefault="00B25D92" w:rsidP="00B25D92">
      <w:pPr>
        <w:rPr>
          <w:sz w:val="16"/>
        </w:rPr>
      </w:pPr>
      <w:r w:rsidRPr="00B922F1">
        <w:rPr>
          <w:sz w:val="16"/>
        </w:rPr>
        <w:t xml:space="preserve">We’ve come </w:t>
      </w:r>
      <w:r w:rsidRPr="00B922F1">
        <w:rPr>
          <w:rStyle w:val="Emphasis"/>
        </w:rPr>
        <w:t>perilously</w:t>
      </w:r>
      <w:r w:rsidRPr="00B922F1">
        <w:rPr>
          <w:rStyle w:val="StyleUnderline"/>
        </w:rPr>
        <w:t xml:space="preserve"> close to</w:t>
      </w:r>
      <w:r w:rsidRPr="00B922F1">
        <w:rPr>
          <w:sz w:val="16"/>
        </w:rPr>
        <w:t xml:space="preserve"> just </w:t>
      </w:r>
      <w:r w:rsidRPr="00B922F1">
        <w:rPr>
          <w:rStyle w:val="StyleUnderline"/>
        </w:rPr>
        <w:t xml:space="preserve">this kind of </w:t>
      </w:r>
      <w:r w:rsidRPr="00B922F1">
        <w:rPr>
          <w:rStyle w:val="Emphasis"/>
        </w:rPr>
        <w:t>catastrophe</w:t>
      </w:r>
      <w:r w:rsidRPr="00B922F1">
        <w:rPr>
          <w:sz w:val="16"/>
        </w:rPr>
        <w:t xml:space="preserve"> before.</w:t>
      </w:r>
    </w:p>
    <w:p w14:paraId="6C2799F7" w14:textId="77777777" w:rsidR="00B25D92" w:rsidRPr="00B922F1" w:rsidRDefault="00B25D92" w:rsidP="00B25D92">
      <w:pPr>
        <w:rPr>
          <w:sz w:val="16"/>
        </w:rPr>
      </w:pPr>
      <w:r w:rsidRPr="00B922F1">
        <w:rPr>
          <w:sz w:val="16"/>
        </w:rPr>
        <w:t xml:space="preserve">On October 27, 1962 — near the peak of the </w:t>
      </w:r>
      <w:r w:rsidRPr="00B922F1">
        <w:rPr>
          <w:rStyle w:val="Emphasis"/>
        </w:rPr>
        <w:t>Cuban Missile Crisis</w:t>
      </w:r>
      <w:r w:rsidRPr="00B922F1">
        <w:rPr>
          <w:sz w:val="16"/>
        </w:rPr>
        <w:t xml:space="preserve"> — an American </w:t>
      </w:r>
      <w:r w:rsidRPr="00B922F1">
        <w:rPr>
          <w:rStyle w:val="Emphasis"/>
        </w:rPr>
        <w:t>U-2</w:t>
      </w:r>
      <w:r w:rsidRPr="00B922F1">
        <w:rPr>
          <w:rStyle w:val="StyleUnderline"/>
        </w:rPr>
        <w:t xml:space="preserve"> reconnaissance plane</w:t>
      </w:r>
      <w:r w:rsidRPr="00B922F1">
        <w:rPr>
          <w:sz w:val="16"/>
        </w:rPr>
        <w:t xml:space="preserve"> set out on a routine mission to the Arctic to collect data on Soviet nuclear tests. But, </w:t>
      </w:r>
      <w:r w:rsidRPr="00B922F1">
        <w:rPr>
          <w:rStyle w:val="StyleUnderline"/>
        </w:rPr>
        <w:t xml:space="preserve">while </w:t>
      </w:r>
      <w:r w:rsidRPr="00B922F1">
        <w:rPr>
          <w:rStyle w:val="Emphasis"/>
        </w:rPr>
        <w:t>flying</w:t>
      </w:r>
      <w:r w:rsidRPr="00B922F1">
        <w:rPr>
          <w:rStyle w:val="StyleUnderline"/>
        </w:rPr>
        <w:t xml:space="preserve"> near the North Pole</w:t>
      </w:r>
      <w:r w:rsidRPr="00B922F1">
        <w:rPr>
          <w:sz w:val="16"/>
        </w:rPr>
        <w:t xml:space="preserve">, with the stars obscured by the northern lights, the </w:t>
      </w:r>
      <w:r w:rsidRPr="00B922F1">
        <w:rPr>
          <w:rStyle w:val="StyleUnderline"/>
        </w:rPr>
        <w:t xml:space="preserve">pilot made a </w:t>
      </w:r>
      <w:r w:rsidRPr="00B922F1">
        <w:rPr>
          <w:rStyle w:val="Emphasis"/>
        </w:rPr>
        <w:t>navigation error</w:t>
      </w:r>
      <w:r w:rsidRPr="00B922F1">
        <w:rPr>
          <w:rStyle w:val="StyleUnderline"/>
        </w:rPr>
        <w:t xml:space="preserve"> and </w:t>
      </w:r>
      <w:r w:rsidRPr="00B922F1">
        <w:rPr>
          <w:rStyle w:val="Emphasis"/>
        </w:rPr>
        <w:t>strayed</w:t>
      </w:r>
      <w:r w:rsidRPr="00B922F1">
        <w:rPr>
          <w:rStyle w:val="StyleUnderline"/>
        </w:rPr>
        <w:t xml:space="preserve"> into </w:t>
      </w:r>
      <w:r w:rsidRPr="00B922F1">
        <w:rPr>
          <w:rStyle w:val="Emphasis"/>
        </w:rPr>
        <w:t>Soviet airspace</w:t>
      </w:r>
      <w:r w:rsidRPr="00B922F1">
        <w:rPr>
          <w:sz w:val="16"/>
        </w:rPr>
        <w:t>.1</w:t>
      </w:r>
    </w:p>
    <w:p w14:paraId="464A7BA3" w14:textId="77777777" w:rsidR="00B25D92" w:rsidRPr="00B922F1" w:rsidRDefault="00B25D92" w:rsidP="00B25D92">
      <w:pPr>
        <w:rPr>
          <w:sz w:val="16"/>
        </w:rPr>
      </w:pPr>
      <w:r w:rsidRPr="00B922F1">
        <w:rPr>
          <w:rStyle w:val="StyleUnderline"/>
        </w:rPr>
        <w:t>Soviet</w:t>
      </w:r>
      <w:r w:rsidRPr="00B922F1">
        <w:rPr>
          <w:sz w:val="16"/>
        </w:rPr>
        <w:t xml:space="preserve"> commanders </w:t>
      </w:r>
      <w:r w:rsidRPr="00B922F1">
        <w:rPr>
          <w:rStyle w:val="StyleUnderline"/>
        </w:rPr>
        <w:t xml:space="preserve">sent fighter jets to </w:t>
      </w:r>
      <w:r w:rsidRPr="00B922F1">
        <w:rPr>
          <w:rStyle w:val="Emphasis"/>
        </w:rPr>
        <w:t>intercept</w:t>
      </w:r>
      <w:r w:rsidRPr="00B922F1">
        <w:rPr>
          <w:sz w:val="16"/>
        </w:rPr>
        <w:t xml:space="preserve"> the American plane. The jets were </w:t>
      </w:r>
      <w:r w:rsidRPr="00B922F1">
        <w:rPr>
          <w:rStyle w:val="StyleUnderline"/>
        </w:rPr>
        <w:t xml:space="preserve">picked up by </w:t>
      </w:r>
      <w:r w:rsidRPr="00B922F1">
        <w:rPr>
          <w:rStyle w:val="Emphasis"/>
        </w:rPr>
        <w:t>American radar</w:t>
      </w:r>
      <w:r w:rsidRPr="00B922F1">
        <w:rPr>
          <w:rStyle w:val="StyleUnderline"/>
        </w:rPr>
        <w:t xml:space="preserve"> operators and </w:t>
      </w:r>
      <w:r w:rsidRPr="00B922F1">
        <w:rPr>
          <w:rStyle w:val="Emphasis"/>
        </w:rPr>
        <w:t>nuclear-armed F-102 fighters</w:t>
      </w:r>
      <w:r w:rsidRPr="00B922F1">
        <w:rPr>
          <w:rStyle w:val="StyleUnderline"/>
        </w:rPr>
        <w:t xml:space="preserve"> took off</w:t>
      </w:r>
      <w:r w:rsidRPr="00B922F1">
        <w:rPr>
          <w:sz w:val="16"/>
        </w:rPr>
        <w:t xml:space="preserve"> to protect the U-2.</w:t>
      </w:r>
    </w:p>
    <w:p w14:paraId="3275ED10" w14:textId="77777777" w:rsidR="00B25D92" w:rsidRPr="00B922F1" w:rsidRDefault="00B25D92" w:rsidP="00B25D92">
      <w:pPr>
        <w:rPr>
          <w:sz w:val="16"/>
        </w:rPr>
      </w:pPr>
      <w:r w:rsidRPr="00B922F1">
        <w:rPr>
          <w:sz w:val="16"/>
        </w:rPr>
        <w:t xml:space="preserve">Fortunately, the reconnaissance pilot realised his error with enough time to correct course before the Soviet and American fighters met. But the </w:t>
      </w:r>
      <w:r w:rsidRPr="00B922F1">
        <w:rPr>
          <w:rStyle w:val="Emphasis"/>
        </w:rPr>
        <w:t>intrusion</w:t>
      </w:r>
      <w:r w:rsidRPr="00B922F1">
        <w:rPr>
          <w:rStyle w:val="StyleUnderline"/>
        </w:rPr>
        <w:t xml:space="preserve"> </w:t>
      </w:r>
      <w:r w:rsidRPr="00B922F1">
        <w:rPr>
          <w:rStyle w:val="Emphasis"/>
        </w:rPr>
        <w:t>enraged</w:t>
      </w:r>
      <w:r w:rsidRPr="00B922F1">
        <w:rPr>
          <w:rStyle w:val="StyleUnderline"/>
        </w:rPr>
        <w:t xml:space="preserve"> Soviet Premier </w:t>
      </w:r>
      <w:r w:rsidRPr="00B922F1">
        <w:rPr>
          <w:rStyle w:val="Emphasis"/>
        </w:rPr>
        <w:t>Nikita Khrushchev</w:t>
      </w:r>
      <w:r w:rsidRPr="00B922F1">
        <w:rPr>
          <w:sz w:val="16"/>
        </w:rPr>
        <w:t xml:space="preserve">, who was </w:t>
      </w:r>
      <w:r w:rsidRPr="00B922F1">
        <w:rPr>
          <w:rStyle w:val="StyleUnderline"/>
        </w:rPr>
        <w:t xml:space="preserve">already on </w:t>
      </w:r>
      <w:r w:rsidRPr="00B922F1">
        <w:rPr>
          <w:rStyle w:val="Emphasis"/>
        </w:rPr>
        <w:t>high alert</w:t>
      </w:r>
      <w:r w:rsidRPr="00B922F1">
        <w:rPr>
          <w:rStyle w:val="StyleUnderline"/>
        </w:rPr>
        <w:t xml:space="preserve"> amidst</w:t>
      </w:r>
      <w:r w:rsidRPr="00B922F1">
        <w:rPr>
          <w:sz w:val="16"/>
        </w:rPr>
        <w:t xml:space="preserve"> the crisis in </w:t>
      </w:r>
      <w:r w:rsidRPr="00B922F1">
        <w:rPr>
          <w:rStyle w:val="Emphasis"/>
        </w:rPr>
        <w:t>Cuba</w:t>
      </w:r>
      <w:r w:rsidRPr="00B922F1">
        <w:rPr>
          <w:sz w:val="16"/>
        </w:rPr>
        <w:t>.</w:t>
      </w:r>
    </w:p>
    <w:p w14:paraId="71145846" w14:textId="77777777" w:rsidR="00B25D92" w:rsidRPr="00B922F1" w:rsidRDefault="00B25D92" w:rsidP="00B25D92">
      <w:pPr>
        <w:rPr>
          <w:sz w:val="16"/>
        </w:rPr>
      </w:pPr>
      <w:r w:rsidRPr="00B922F1">
        <w:rPr>
          <w:sz w:val="16"/>
        </w:rPr>
        <w:t>“What is this, a provocation?” Khrushchev wrote to US President John F. Kennedy. “One of your planes violates our frontier during this anxious time when everything has been put into combat readiness.”</w:t>
      </w:r>
    </w:p>
    <w:p w14:paraId="348B70FD" w14:textId="77777777" w:rsidR="00B25D92" w:rsidRPr="00B922F1" w:rsidRDefault="00B25D92" w:rsidP="00B25D92">
      <w:pPr>
        <w:rPr>
          <w:sz w:val="16"/>
        </w:rPr>
      </w:pPr>
      <w:r w:rsidRPr="00B922F1">
        <w:rPr>
          <w:rStyle w:val="StyleUnderline"/>
        </w:rPr>
        <w:t xml:space="preserve">If the U-2’s path had strayed </w:t>
      </w:r>
      <w:r w:rsidRPr="00B922F1">
        <w:rPr>
          <w:rStyle w:val="Emphasis"/>
        </w:rPr>
        <w:t>further west</w:t>
      </w:r>
      <w:r w:rsidRPr="00B922F1">
        <w:rPr>
          <w:sz w:val="16"/>
        </w:rPr>
        <w:t xml:space="preserve">, or the Soviet fighters had been fast enough to intercept it, this </w:t>
      </w:r>
      <w:r w:rsidRPr="00B922F1">
        <w:rPr>
          <w:rStyle w:val="Emphasis"/>
        </w:rPr>
        <w:t>incident</w:t>
      </w:r>
      <w:r w:rsidRPr="00B922F1">
        <w:rPr>
          <w:sz w:val="16"/>
        </w:rPr>
        <w:t xml:space="preserve"> could have </w:t>
      </w:r>
      <w:r w:rsidRPr="00B922F1">
        <w:rPr>
          <w:rStyle w:val="StyleUnderline"/>
        </w:rPr>
        <w:t xml:space="preserve">played out </w:t>
      </w:r>
      <w:r w:rsidRPr="00B922F1">
        <w:rPr>
          <w:rStyle w:val="Emphasis"/>
        </w:rPr>
        <w:t>quite differently</w:t>
      </w:r>
      <w:r w:rsidRPr="00B922F1">
        <w:rPr>
          <w:rStyle w:val="StyleUnderline"/>
        </w:rPr>
        <w:t>. Both the United States and</w:t>
      </w:r>
      <w:r w:rsidRPr="00B922F1">
        <w:rPr>
          <w:sz w:val="16"/>
        </w:rPr>
        <w:t xml:space="preserve"> the </w:t>
      </w:r>
      <w:r w:rsidRPr="00B922F1">
        <w:rPr>
          <w:rStyle w:val="StyleUnderline"/>
        </w:rPr>
        <w:t xml:space="preserve">USSR had </w:t>
      </w:r>
      <w:r w:rsidRPr="00B922F1">
        <w:rPr>
          <w:rStyle w:val="Emphasis"/>
        </w:rPr>
        <w:t>thousands</w:t>
      </w:r>
      <w:r w:rsidRPr="00B922F1">
        <w:rPr>
          <w:rStyle w:val="StyleUnderline"/>
        </w:rPr>
        <w:t xml:space="preserve"> of </w:t>
      </w:r>
      <w:r w:rsidRPr="00B922F1">
        <w:rPr>
          <w:rStyle w:val="Emphasis"/>
        </w:rPr>
        <w:t>nuclear missiles</w:t>
      </w:r>
      <w:r w:rsidRPr="00B922F1">
        <w:rPr>
          <w:rStyle w:val="StyleUnderline"/>
        </w:rPr>
        <w:t xml:space="preserve"> </w:t>
      </w:r>
      <w:r w:rsidRPr="00B922F1">
        <w:rPr>
          <w:rStyle w:val="Emphasis"/>
        </w:rPr>
        <w:t>ready to fire</w:t>
      </w:r>
      <w:r w:rsidRPr="00B922F1">
        <w:rPr>
          <w:sz w:val="16"/>
        </w:rPr>
        <w:t>. Instead of a nearly-forgotten anecdote, the U-2 incident could have been a trigger for war, like the assassination of Franz Ferdinand.</w:t>
      </w:r>
    </w:p>
    <w:p w14:paraId="647A619D" w14:textId="77777777" w:rsidR="00B25D92" w:rsidRPr="00B922F1" w:rsidRDefault="00B25D92" w:rsidP="00B25D92">
      <w:pPr>
        <w:rPr>
          <w:sz w:val="16"/>
        </w:rPr>
      </w:pPr>
      <w:r w:rsidRPr="00B922F1">
        <w:rPr>
          <w:rStyle w:val="Emphasis"/>
          <w:highlight w:val="cyan"/>
        </w:rPr>
        <w:t>Competition</w:t>
      </w:r>
      <w:r w:rsidRPr="00B922F1">
        <w:rPr>
          <w:rStyle w:val="StyleUnderline"/>
        </w:rPr>
        <w:t> among</w:t>
      </w:r>
      <w:r w:rsidRPr="00B922F1">
        <w:rPr>
          <w:sz w:val="16"/>
        </w:rPr>
        <w:t xml:space="preserve"> the </w:t>
      </w:r>
      <w:r w:rsidRPr="00B922F1">
        <w:rPr>
          <w:rStyle w:val="StyleUnderline"/>
        </w:rPr>
        <w:t xml:space="preserve">world’s </w:t>
      </w:r>
      <w:r w:rsidRPr="00B922F1">
        <w:rPr>
          <w:rStyle w:val="Emphasis"/>
        </w:rPr>
        <w:t>most powerful</w:t>
      </w:r>
      <w:r w:rsidRPr="00B922F1">
        <w:rPr>
          <w:rStyle w:val="StyleUnderline"/>
        </w:rPr>
        <w:t xml:space="preserve"> countries</w:t>
      </w:r>
      <w:r w:rsidRPr="00B922F1">
        <w:rPr>
          <w:sz w:val="16"/>
        </w:rPr>
        <w:t xml:space="preserve"> shapes our world today. And whether it’s through </w:t>
      </w:r>
      <w:r w:rsidRPr="00B922F1">
        <w:rPr>
          <w:rStyle w:val="Emphasis"/>
        </w:rPr>
        <w:t>future incidents</w:t>
      </w:r>
      <w:r w:rsidRPr="00B922F1">
        <w:rPr>
          <w:rStyle w:val="StyleUnderline"/>
        </w:rPr>
        <w:t> like the lost U-2</w:t>
      </w:r>
      <w:r w:rsidRPr="00B922F1">
        <w:rPr>
          <w:sz w:val="16"/>
        </w:rPr>
        <w:t xml:space="preserve">, or something else entirely, it’s </w:t>
      </w:r>
      <w:r w:rsidRPr="00B922F1">
        <w:rPr>
          <w:rStyle w:val="Emphasis"/>
        </w:rPr>
        <w:t>plausible</w:t>
      </w:r>
      <w:r w:rsidRPr="00B922F1">
        <w:rPr>
          <w:rStyle w:val="StyleUnderline"/>
        </w:rPr>
        <w:t xml:space="preserve"> that it </w:t>
      </w:r>
      <w:r w:rsidRPr="00B922F1">
        <w:rPr>
          <w:rStyle w:val="StyleUnderline"/>
          <w:highlight w:val="cyan"/>
        </w:rPr>
        <w:t xml:space="preserve">could </w:t>
      </w:r>
      <w:r w:rsidRPr="00B922F1">
        <w:rPr>
          <w:rStyle w:val="Emphasis"/>
          <w:highlight w:val="cyan"/>
        </w:rPr>
        <w:t>escalate</w:t>
      </w:r>
      <w:r w:rsidRPr="00B922F1">
        <w:rPr>
          <w:rStyle w:val="StyleUnderline"/>
          <w:highlight w:val="cyan"/>
        </w:rPr>
        <w:t xml:space="preserve"> and lead to a </w:t>
      </w:r>
      <w:r w:rsidRPr="00B922F1">
        <w:rPr>
          <w:rStyle w:val="Emphasis"/>
          <w:highlight w:val="cyan"/>
        </w:rPr>
        <w:t>major</w:t>
      </w:r>
      <w:r w:rsidRPr="00B922F1">
        <w:rPr>
          <w:rStyle w:val="StyleUnderline"/>
        </w:rPr>
        <w:t>, devastating </w:t>
      </w:r>
      <w:r w:rsidRPr="00B922F1">
        <w:rPr>
          <w:rStyle w:val="Emphasis"/>
          <w:highlight w:val="cyan"/>
        </w:rPr>
        <w:t>war</w:t>
      </w:r>
      <w:r w:rsidRPr="00B922F1">
        <w:rPr>
          <w:sz w:val="16"/>
        </w:rPr>
        <w:t>.</w:t>
      </w:r>
    </w:p>
    <w:p w14:paraId="45FFBDB8" w14:textId="77777777" w:rsidR="00B25D92" w:rsidRPr="00B922F1" w:rsidRDefault="00B25D92" w:rsidP="00B25D92">
      <w:pPr>
        <w:rPr>
          <w:sz w:val="16"/>
        </w:rPr>
      </w:pPr>
      <w:r w:rsidRPr="00B922F1">
        <w:rPr>
          <w:sz w:val="16"/>
        </w:rPr>
        <w:t>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p>
    <w:p w14:paraId="7F1E1514" w14:textId="77777777" w:rsidR="00B25D92" w:rsidRPr="00B922F1" w:rsidRDefault="00B25D92" w:rsidP="00B25D92">
      <w:pPr>
        <w:rPr>
          <w:sz w:val="16"/>
        </w:rPr>
      </w:pPr>
      <w:r w:rsidRPr="00B922F1">
        <w:rPr>
          <w:sz w:val="16"/>
        </w:rPr>
        <w:t xml:space="preserve">But I think the </w:t>
      </w:r>
      <w:r w:rsidRPr="00B922F1">
        <w:rPr>
          <w:rStyle w:val="Emphasis"/>
        </w:rPr>
        <w:t>likelihood</w:t>
      </w:r>
      <w:r w:rsidRPr="00B922F1">
        <w:rPr>
          <w:sz w:val="16"/>
        </w:rPr>
        <w:t xml:space="preserve"> and </w:t>
      </w:r>
      <w:r w:rsidRPr="00B922F1">
        <w:rPr>
          <w:rStyle w:val="Emphasis"/>
        </w:rPr>
        <w:t>severity</w:t>
      </w:r>
      <w:r w:rsidRPr="00B922F1">
        <w:rPr>
          <w:sz w:val="16"/>
        </w:rPr>
        <w:t xml:space="preserve"> of </w:t>
      </w:r>
      <w:r w:rsidRPr="00B922F1">
        <w:rPr>
          <w:rStyle w:val="StyleUnderline"/>
        </w:rPr>
        <w:t xml:space="preserve">great power </w:t>
      </w:r>
      <w:r w:rsidRPr="00B922F1">
        <w:rPr>
          <w:rStyle w:val="Emphasis"/>
        </w:rPr>
        <w:t>war</w:t>
      </w:r>
      <w:r w:rsidRPr="00B922F1">
        <w:rPr>
          <w:rStyle w:val="StyleUnderline"/>
        </w:rPr>
        <w:t> </w:t>
      </w:r>
      <w:r w:rsidRPr="00B922F1">
        <w:rPr>
          <w:rStyle w:val="StyleUnderline"/>
          <w:highlight w:val="cyan"/>
        </w:rPr>
        <w:t>makes this</w:t>
      </w:r>
      <w:r w:rsidRPr="00B922F1">
        <w:rPr>
          <w:rStyle w:val="StyleUnderline"/>
        </w:rPr>
        <w:t xml:space="preserve"> among </w:t>
      </w:r>
      <w:r w:rsidRPr="00B922F1">
        <w:rPr>
          <w:rStyle w:val="StyleUnderline"/>
          <w:highlight w:val="cyan"/>
        </w:rPr>
        <w:t>the </w:t>
      </w:r>
      <w:r w:rsidRPr="00B922F1">
        <w:rPr>
          <w:rStyle w:val="Emphasis"/>
          <w:highlight w:val="cyan"/>
        </w:rPr>
        <w:t>most pressing</w:t>
      </w:r>
      <w:r w:rsidRPr="00B922F1">
        <w:rPr>
          <w:rStyle w:val="StyleUnderline"/>
          <w:highlight w:val="cyan"/>
        </w:rPr>
        <w:t xml:space="preserve"> </w:t>
      </w:r>
      <w:r w:rsidRPr="00B922F1">
        <w:rPr>
          <w:rStyle w:val="Emphasis"/>
          <w:highlight w:val="cyan"/>
        </w:rPr>
        <w:t>problems</w:t>
      </w:r>
      <w:r w:rsidRPr="00B922F1">
        <w:rPr>
          <w:rStyle w:val="StyleUnderline"/>
        </w:rPr>
        <w:t xml:space="preserve"> of our </w:t>
      </w:r>
      <w:r w:rsidRPr="00B922F1">
        <w:rPr>
          <w:rStyle w:val="Emphasis"/>
        </w:rPr>
        <w:t>time</w:t>
      </w:r>
      <w:r w:rsidRPr="00B922F1">
        <w:rPr>
          <w:sz w:val="16"/>
        </w:rPr>
        <w:t> — and that some solutions could be impactful enough that working on them may be one of the highest-impact things to do with your career.</w:t>
      </w:r>
    </w:p>
    <w:p w14:paraId="401BAD48" w14:textId="77777777" w:rsidR="00B25D92" w:rsidRPr="00B922F1" w:rsidRDefault="00B25D92" w:rsidP="00B25D92">
      <w:pPr>
        <w:rPr>
          <w:sz w:val="16"/>
        </w:rPr>
      </w:pPr>
      <w:r w:rsidRPr="00B922F1">
        <w:rPr>
          <w:sz w:val="16"/>
        </w:rPr>
        <w:t>By taking action, I think we can create a future where the threat of great power war is a distant memory rather than an ever-present danger.</w:t>
      </w:r>
    </w:p>
    <w:p w14:paraId="00D3774E" w14:textId="77777777" w:rsidR="00B25D92" w:rsidRPr="00B922F1" w:rsidRDefault="00B25D92" w:rsidP="00B25D92">
      <w:pPr>
        <w:rPr>
          <w:sz w:val="16"/>
        </w:rPr>
      </w:pPr>
      <w:r w:rsidRPr="00B922F1">
        <w:rPr>
          <w:sz w:val="16"/>
        </w:rPr>
        <w:t>Summary</w:t>
      </w:r>
    </w:p>
    <w:p w14:paraId="4B949E23" w14:textId="77777777" w:rsidR="00B25D92" w:rsidRPr="00B922F1" w:rsidRDefault="00B25D92" w:rsidP="00B25D92">
      <w:pPr>
        <w:rPr>
          <w:sz w:val="16"/>
        </w:rPr>
      </w:pPr>
      <w:r w:rsidRPr="00B922F1">
        <w:rPr>
          <w:rStyle w:val="StyleUnderline"/>
        </w:rPr>
        <w:t>Economic growth and technological progress</w:t>
      </w:r>
      <w:r w:rsidRPr="00B922F1">
        <w:rPr>
          <w:sz w:val="16"/>
        </w:rPr>
        <w:t> have </w:t>
      </w:r>
      <w:r w:rsidRPr="00B922F1">
        <w:rPr>
          <w:rStyle w:val="StyleUnderline"/>
        </w:rPr>
        <w:t>bolstered</w:t>
      </w:r>
      <w:r w:rsidRPr="00B922F1">
        <w:rPr>
          <w:sz w:val="16"/>
        </w:rPr>
        <w:t xml:space="preserve"> the </w:t>
      </w:r>
      <w:r w:rsidRPr="00B922F1">
        <w:rPr>
          <w:rStyle w:val="StyleUnderline"/>
        </w:rPr>
        <w:t>arsenals</w:t>
      </w:r>
      <w:r w:rsidRPr="00B922F1">
        <w:rPr>
          <w:sz w:val="16"/>
        </w:rPr>
        <w:t xml:space="preserve"> of the world’s most powerful countries. That means the </w:t>
      </w:r>
      <w:r w:rsidRPr="00B922F1">
        <w:rPr>
          <w:rStyle w:val="Emphasis"/>
        </w:rPr>
        <w:t>next war</w:t>
      </w:r>
      <w:r w:rsidRPr="00B922F1">
        <w:rPr>
          <w:rStyle w:val="StyleUnderline"/>
        </w:rPr>
        <w:t xml:space="preserve"> between them could be </w:t>
      </w:r>
      <w:r w:rsidRPr="00B922F1">
        <w:rPr>
          <w:rStyle w:val="Emphasis"/>
        </w:rPr>
        <w:t>far worse</w:t>
      </w:r>
      <w:r w:rsidRPr="00B922F1">
        <w:rPr>
          <w:sz w:val="16"/>
        </w:rPr>
        <w:t> than World War II, the deadliest conflict humanity has yet experienced.</w:t>
      </w:r>
    </w:p>
    <w:p w14:paraId="1F838467" w14:textId="77777777" w:rsidR="00B25D92" w:rsidRPr="00B922F1" w:rsidRDefault="00B25D92" w:rsidP="00B25D92">
      <w:pPr>
        <w:rPr>
          <w:sz w:val="16"/>
        </w:rPr>
      </w:pPr>
      <w:r w:rsidRPr="00B922F1">
        <w:rPr>
          <w:sz w:val="16"/>
        </w:rPr>
        <w:t xml:space="preserve">Could such a war actually occur? We can’t rule out the possibility. Technical accidents or </w:t>
      </w:r>
      <w:r w:rsidRPr="00B922F1">
        <w:rPr>
          <w:rStyle w:val="Emphasis"/>
        </w:rPr>
        <w:t>diplomatic misunderstandings</w:t>
      </w:r>
      <w:r w:rsidRPr="00B922F1">
        <w:rPr>
          <w:rStyle w:val="StyleUnderline"/>
        </w:rPr>
        <w:t xml:space="preserve"> could </w:t>
      </w:r>
      <w:r w:rsidRPr="00B922F1">
        <w:rPr>
          <w:rStyle w:val="Emphasis"/>
        </w:rPr>
        <w:t>spark</w:t>
      </w:r>
      <w:r w:rsidRPr="00B922F1">
        <w:rPr>
          <w:rStyle w:val="StyleUnderline"/>
        </w:rPr>
        <w:t xml:space="preserve"> a </w:t>
      </w:r>
      <w:r w:rsidRPr="00B922F1">
        <w:rPr>
          <w:rStyle w:val="Emphasis"/>
        </w:rPr>
        <w:t>conflict</w:t>
      </w:r>
      <w:r w:rsidRPr="00B922F1">
        <w:rPr>
          <w:rStyle w:val="StyleUnderline"/>
        </w:rPr>
        <w:t xml:space="preserve"> that quickly escalates. Or </w:t>
      </w:r>
      <w:r w:rsidRPr="00B922F1">
        <w:rPr>
          <w:rStyle w:val="Emphasis"/>
          <w:highlight w:val="cyan"/>
        </w:rPr>
        <w:t>international tension</w:t>
      </w:r>
      <w:r w:rsidRPr="00B922F1">
        <w:rPr>
          <w:rStyle w:val="StyleUnderline"/>
          <w:highlight w:val="cyan"/>
        </w:rPr>
        <w:t xml:space="preserve"> could cause </w:t>
      </w:r>
      <w:r w:rsidRPr="00B922F1">
        <w:rPr>
          <w:rStyle w:val="Emphasis"/>
          <w:highlight w:val="cyan"/>
        </w:rPr>
        <w:t>leaders</w:t>
      </w:r>
      <w:r w:rsidRPr="00B922F1">
        <w:rPr>
          <w:rStyle w:val="StyleUnderline"/>
          <w:highlight w:val="cyan"/>
        </w:rPr>
        <w:t> to decide they’re </w:t>
      </w:r>
      <w:r w:rsidRPr="00B922F1">
        <w:rPr>
          <w:rStyle w:val="Emphasis"/>
          <w:highlight w:val="cyan"/>
        </w:rPr>
        <w:t>better off</w:t>
      </w:r>
      <w:r w:rsidRPr="00B922F1">
        <w:rPr>
          <w:rStyle w:val="StyleUnderline"/>
          <w:highlight w:val="cyan"/>
        </w:rPr>
        <w:t xml:space="preserve"> fighting than </w:t>
      </w:r>
      <w:r w:rsidRPr="00B922F1">
        <w:rPr>
          <w:rStyle w:val="Emphasis"/>
          <w:highlight w:val="cyan"/>
        </w:rPr>
        <w:t>negotiating</w:t>
      </w:r>
      <w:r w:rsidRPr="00B922F1">
        <w:rPr>
          <w:sz w:val="16"/>
        </w:rPr>
        <w:t>.</w:t>
      </w:r>
    </w:p>
    <w:p w14:paraId="137B20A3" w14:textId="77777777" w:rsidR="00B25D92" w:rsidRPr="00B922F1" w:rsidRDefault="00B25D92" w:rsidP="00B25D92">
      <w:pPr>
        <w:rPr>
          <w:sz w:val="16"/>
        </w:rPr>
      </w:pPr>
      <w:r w:rsidRPr="00B922F1">
        <w:rPr>
          <w:sz w:val="16"/>
        </w:rPr>
        <w:t>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p>
    <w:p w14:paraId="759FD00C" w14:textId="77777777" w:rsidR="00B25D92" w:rsidRPr="00B922F1" w:rsidRDefault="00B25D92" w:rsidP="00B25D92">
      <w:pPr>
        <w:rPr>
          <w:sz w:val="16"/>
        </w:rPr>
      </w:pPr>
      <w:r w:rsidRPr="00B922F1">
        <w:rPr>
          <w:sz w:val="16"/>
        </w:rPr>
        <w:t>Finally, by making conflict less likely, reducing competitive pressures on the development of dangerous technology, and improving international cooperation, you might be helping to reduce other risks, like the chance of future pandemics.</w:t>
      </w:r>
    </w:p>
    <w:p w14:paraId="0EFD5D77" w14:textId="77777777" w:rsidR="00B25D92" w:rsidRPr="00B922F1" w:rsidRDefault="00B25D92" w:rsidP="00B25D92">
      <w:pPr>
        <w:rPr>
          <w:sz w:val="16"/>
        </w:rPr>
      </w:pPr>
      <w:r w:rsidRPr="00B922F1">
        <w:rPr>
          <w:sz w:val="16"/>
        </w:rPr>
        <w:t>Our overall view</w:t>
      </w:r>
    </w:p>
    <w:p w14:paraId="28F75082" w14:textId="77777777" w:rsidR="00B25D92" w:rsidRPr="00B922F1" w:rsidRDefault="00B25D92" w:rsidP="00B25D92">
      <w:pPr>
        <w:rPr>
          <w:sz w:val="16"/>
        </w:rPr>
      </w:pPr>
      <w:r w:rsidRPr="00B922F1">
        <w:rPr>
          <w:sz w:val="16"/>
        </w:rPr>
        <w:t>Working on this issue seems to be among the best ways of improving the long-term future we know of, but all else equal, we think it’s less pressing than our highest priority areas (primarily because it seems less neglected and harder to solve).</w:t>
      </w:r>
    </w:p>
    <w:p w14:paraId="32D8607F" w14:textId="77777777" w:rsidR="00B25D92" w:rsidRPr="00B922F1" w:rsidRDefault="00B25D92" w:rsidP="00B25D92">
      <w:pPr>
        <w:rPr>
          <w:sz w:val="16"/>
        </w:rPr>
      </w:pPr>
      <w:r w:rsidRPr="00B922F1">
        <w:rPr>
          <w:sz w:val="16"/>
        </w:rPr>
        <w:t>Scale</w:t>
      </w:r>
    </w:p>
    <w:p w14:paraId="31FAB6BD" w14:textId="77777777" w:rsidR="00B25D92" w:rsidRPr="00B922F1" w:rsidRDefault="00B25D92" w:rsidP="00B25D92">
      <w:pPr>
        <w:rPr>
          <w:sz w:val="16"/>
        </w:rPr>
      </w:pPr>
      <w:r w:rsidRPr="00B922F1">
        <w:rPr>
          <w:sz w:val="16"/>
        </w:rPr>
        <w:t>There’s a </w:t>
      </w:r>
      <w:r w:rsidRPr="00B922F1">
        <w:rPr>
          <w:rStyle w:val="Emphasis"/>
        </w:rPr>
        <w:t>significant chance</w:t>
      </w:r>
      <w:r w:rsidRPr="00B922F1">
        <w:rPr>
          <w:sz w:val="16"/>
        </w:rPr>
        <w:t xml:space="preserve"> that a </w:t>
      </w:r>
      <w:r w:rsidRPr="00B922F1">
        <w:rPr>
          <w:rStyle w:val="Emphasis"/>
        </w:rPr>
        <w:t>new</w:t>
      </w:r>
      <w:r w:rsidRPr="00B922F1">
        <w:rPr>
          <w:rStyle w:val="StyleUnderline"/>
        </w:rPr>
        <w:t xml:space="preserve"> great power war </w:t>
      </w:r>
      <w:r w:rsidRPr="00B922F1">
        <w:rPr>
          <w:rStyle w:val="Emphasis"/>
        </w:rPr>
        <w:t>occurs</w:t>
      </w:r>
      <w:r w:rsidRPr="00B922F1">
        <w:rPr>
          <w:rStyle w:val="StyleUnderline"/>
        </w:rPr>
        <w:t xml:space="preserve"> this </w:t>
      </w:r>
      <w:r w:rsidRPr="00B922F1">
        <w:rPr>
          <w:rStyle w:val="Emphasis"/>
        </w:rPr>
        <w:t>century</w:t>
      </w:r>
      <w:r w:rsidRPr="00B922F1">
        <w:rPr>
          <w:sz w:val="16"/>
        </w:rPr>
        <w:t>.</w:t>
      </w:r>
    </w:p>
    <w:p w14:paraId="7A4138E3" w14:textId="77777777" w:rsidR="00B25D92" w:rsidRPr="00B922F1" w:rsidRDefault="00B25D92" w:rsidP="00B25D92">
      <w:pPr>
        <w:rPr>
          <w:sz w:val="16"/>
        </w:rPr>
      </w:pPr>
      <w:r w:rsidRPr="00B922F1">
        <w:rPr>
          <w:sz w:val="16"/>
        </w:rPr>
        <w:t xml:space="preserve">Although the </w:t>
      </w:r>
      <w:r w:rsidRPr="00B922F1">
        <w:rPr>
          <w:rStyle w:val="StyleUnderline"/>
        </w:rPr>
        <w:t xml:space="preserve">world’s </w:t>
      </w:r>
      <w:r w:rsidRPr="00B922F1">
        <w:rPr>
          <w:rStyle w:val="Emphasis"/>
        </w:rPr>
        <w:t>most powerful</w:t>
      </w:r>
      <w:r w:rsidRPr="00B922F1">
        <w:rPr>
          <w:rStyle w:val="StyleUnderline"/>
        </w:rPr>
        <w:t xml:space="preserve"> countries</w:t>
      </w:r>
      <w:r w:rsidRPr="00B922F1">
        <w:rPr>
          <w:sz w:val="16"/>
        </w:rPr>
        <w:t xml:space="preserve"> haven’t fought directly since World War II, war has been a </w:t>
      </w:r>
      <w:r w:rsidRPr="00B922F1">
        <w:rPr>
          <w:rStyle w:val="Emphasis"/>
        </w:rPr>
        <w:t>constant</w:t>
      </w:r>
      <w:r w:rsidRPr="00B922F1">
        <w:rPr>
          <w:rStyle w:val="StyleUnderline"/>
        </w:rPr>
        <w:t xml:space="preserve"> throughout </w:t>
      </w:r>
      <w:r w:rsidRPr="00B922F1">
        <w:rPr>
          <w:rStyle w:val="Emphasis"/>
        </w:rPr>
        <w:t>human history</w:t>
      </w:r>
      <w:r w:rsidRPr="00B922F1">
        <w:rPr>
          <w:sz w:val="16"/>
        </w:rPr>
        <w:t xml:space="preserve">. There have been </w:t>
      </w:r>
      <w:r w:rsidRPr="00B922F1">
        <w:rPr>
          <w:rStyle w:val="Emphasis"/>
        </w:rPr>
        <w:t>numerous</w:t>
      </w:r>
      <w:r w:rsidRPr="00B922F1">
        <w:rPr>
          <w:rStyle w:val="StyleUnderline"/>
        </w:rPr>
        <w:t xml:space="preserve"> close calls</w:t>
      </w:r>
      <w:r w:rsidRPr="00B922F1">
        <w:rPr>
          <w:sz w:val="16"/>
        </w:rPr>
        <w:t>, and </w:t>
      </w:r>
      <w:r w:rsidRPr="00B922F1">
        <w:rPr>
          <w:rStyle w:val="Emphasis"/>
        </w:rPr>
        <w:t>several issues</w:t>
      </w:r>
      <w:r w:rsidRPr="00B922F1">
        <w:rPr>
          <w:sz w:val="16"/>
        </w:rPr>
        <w:t xml:space="preserve"> could </w:t>
      </w:r>
      <w:r w:rsidRPr="00B922F1">
        <w:rPr>
          <w:rStyle w:val="StyleUnderline"/>
        </w:rPr>
        <w:t>cause </w:t>
      </w:r>
      <w:r w:rsidRPr="00B922F1">
        <w:rPr>
          <w:rStyle w:val="Emphasis"/>
        </w:rPr>
        <w:t>diplomatic disputes</w:t>
      </w:r>
      <w:r w:rsidRPr="00B922F1">
        <w:rPr>
          <w:sz w:val="16"/>
        </w:rPr>
        <w:t> in the years to come.</w:t>
      </w:r>
    </w:p>
    <w:p w14:paraId="33306091" w14:textId="77777777" w:rsidR="00B25D92" w:rsidRPr="00B922F1" w:rsidRDefault="00B25D92" w:rsidP="00B25D92">
      <w:pPr>
        <w:rPr>
          <w:sz w:val="16"/>
        </w:rPr>
      </w:pPr>
      <w:r w:rsidRPr="00B922F1">
        <w:rPr>
          <w:sz w:val="16"/>
        </w:rPr>
        <w:t>These considerations, along with forecasts and statistical models, lead me to think there’s about a one-in-three chance that a new great power war breaks out in roughly the next 30 years.</w:t>
      </w:r>
    </w:p>
    <w:p w14:paraId="61F55724" w14:textId="77777777" w:rsidR="00B25D92" w:rsidRDefault="00B25D92" w:rsidP="00B25D92">
      <w:pPr>
        <w:rPr>
          <w:sz w:val="16"/>
        </w:rPr>
      </w:pPr>
      <w:r w:rsidRPr="00B922F1">
        <w:rPr>
          <w:sz w:val="16"/>
        </w:rPr>
        <w:t xml:space="preserve">Few wars cause more than a million casualties and the next great power war would probably be smaller than that. However, there’s some </w:t>
      </w:r>
      <w:r w:rsidRPr="00B922F1">
        <w:rPr>
          <w:rStyle w:val="StyleUnderline"/>
        </w:rPr>
        <w:t>chance </w:t>
      </w:r>
      <w:r w:rsidRPr="00B922F1">
        <w:rPr>
          <w:rStyle w:val="StyleUnderline"/>
          <w:highlight w:val="cyan"/>
        </w:rPr>
        <w:t>it could </w:t>
      </w:r>
      <w:r w:rsidRPr="00B922F1">
        <w:rPr>
          <w:rStyle w:val="Emphasis"/>
          <w:highlight w:val="cyan"/>
        </w:rPr>
        <w:t>escalate massively</w:t>
      </w:r>
      <w:r w:rsidRPr="00B922F1">
        <w:rPr>
          <w:sz w:val="16"/>
        </w:rPr>
        <w:t xml:space="preserve">. Today the </w:t>
      </w:r>
      <w:r w:rsidRPr="00B922F1">
        <w:rPr>
          <w:rStyle w:val="StyleUnderline"/>
        </w:rPr>
        <w:t xml:space="preserve">great powers have </w:t>
      </w:r>
      <w:r w:rsidRPr="00B922F1">
        <w:rPr>
          <w:rStyle w:val="Emphasis"/>
        </w:rPr>
        <w:t>much</w:t>
      </w:r>
      <w:r w:rsidRPr="00B922F1">
        <w:rPr>
          <w:rStyle w:val="StyleUnderline"/>
        </w:rPr>
        <w:t> </w:t>
      </w:r>
      <w:r w:rsidRPr="00B922F1">
        <w:rPr>
          <w:rStyle w:val="Emphasis"/>
          <w:highlight w:val="cyan"/>
        </w:rPr>
        <w:t>larger economies</w:t>
      </w:r>
      <w:r w:rsidRPr="00B922F1">
        <w:rPr>
          <w:rStyle w:val="StyleUnderline"/>
          <w:highlight w:val="cyan"/>
        </w:rPr>
        <w:t>, </w:t>
      </w:r>
      <w:r w:rsidRPr="00B922F1">
        <w:rPr>
          <w:rStyle w:val="Emphasis"/>
          <w:highlight w:val="cyan"/>
        </w:rPr>
        <w:t>more powerful</w:t>
      </w:r>
      <w:r w:rsidRPr="00B922F1">
        <w:rPr>
          <w:rStyle w:val="StyleUnderline"/>
          <w:highlight w:val="cyan"/>
        </w:rPr>
        <w:t xml:space="preserve"> weapons, and </w:t>
      </w:r>
      <w:r w:rsidRPr="00B922F1">
        <w:rPr>
          <w:rStyle w:val="Emphasis"/>
          <w:highlight w:val="cyan"/>
        </w:rPr>
        <w:t>bigger</w:t>
      </w:r>
      <w:r w:rsidRPr="00B922F1">
        <w:rPr>
          <w:rStyle w:val="StyleUnderline"/>
        </w:rPr>
        <w:t> military </w:t>
      </w:r>
      <w:r w:rsidRPr="00B922F1">
        <w:rPr>
          <w:rStyle w:val="Emphasis"/>
          <w:highlight w:val="cyan"/>
        </w:rPr>
        <w:t>budgets</w:t>
      </w:r>
      <w:r w:rsidRPr="00B922F1">
        <w:rPr>
          <w:rStyle w:val="StyleUnderline"/>
        </w:rPr>
        <w:t> than they did in the past</w:t>
      </w:r>
      <w:r w:rsidRPr="00B922F1">
        <w:rPr>
          <w:sz w:val="16"/>
        </w:rPr>
        <w:t>. An all-out war could kill far more people than even World War II, the worst war we’ve yet experienced.</w:t>
      </w:r>
    </w:p>
    <w:p w14:paraId="1C1CF053" w14:textId="77777777" w:rsidR="00B25D92" w:rsidRDefault="00B25D92" w:rsidP="00B25D92">
      <w:pPr>
        <w:pStyle w:val="Heading3"/>
      </w:pPr>
      <w:r>
        <w:t>Impact---Imperialism---2NC</w:t>
      </w:r>
    </w:p>
    <w:p w14:paraId="1D3C5760" w14:textId="77777777" w:rsidR="00B25D92" w:rsidRPr="00375A18" w:rsidRDefault="00B25D92" w:rsidP="00B25D92">
      <w:pPr>
        <w:pStyle w:val="Heading4"/>
      </w:pPr>
      <w:r>
        <w:t>S</w:t>
      </w:r>
      <w:r w:rsidRPr="00CB68AC">
        <w:t xml:space="preserve">ecession </w:t>
      </w:r>
      <w:r w:rsidRPr="00375A18">
        <w:t>enables US encroachment</w:t>
      </w:r>
      <w:r w:rsidRPr="00375A18">
        <w:rPr>
          <w:b w:val="0"/>
          <w:bCs/>
        </w:rPr>
        <w:t>---Greenlandic independence creates a geopolitical vacuum that triggers U.S. interventionism to preempt rival influence, deepening militarization and neocolonial control.</w:t>
      </w:r>
    </w:p>
    <w:p w14:paraId="2EF0D2B2" w14:textId="77777777" w:rsidR="00B25D92" w:rsidRPr="00375A18" w:rsidRDefault="00B25D92" w:rsidP="00B25D92">
      <w:r w:rsidRPr="00375A18">
        <w:rPr>
          <w:rStyle w:val="Style13ptBold"/>
        </w:rPr>
        <w:t>Thorsson ’25</w:t>
      </w:r>
      <w:r w:rsidRPr="00375A18">
        <w:t xml:space="preserve"> [Elías; February 14; Editor and reporter for Arctic Today; Arctic Today, “Senate hearing: Greenlandic independence could force U.S. intervention,” arctictoday.com/senate-hearing-greenlandic-independence-could-force-u-s-intervention] //jwh</w:t>
      </w:r>
    </w:p>
    <w:p w14:paraId="67CFC1D1" w14:textId="77777777" w:rsidR="00B25D92" w:rsidRPr="00375A18" w:rsidRDefault="00B25D92" w:rsidP="00B25D92">
      <w:pPr>
        <w:rPr>
          <w:sz w:val="16"/>
        </w:rPr>
      </w:pPr>
      <w:r w:rsidRPr="00375A18">
        <w:rPr>
          <w:sz w:val="16"/>
        </w:rPr>
        <w:t>“</w:t>
      </w:r>
      <w:r w:rsidRPr="00375A18">
        <w:rPr>
          <w:rStyle w:val="StyleUnderline"/>
        </w:rPr>
        <w:t>Greenland’s independence</w:t>
      </w:r>
      <w:r w:rsidRPr="00375A18">
        <w:rPr>
          <w:sz w:val="16"/>
        </w:rPr>
        <w:t xml:space="preserve">, if it happens, </w:t>
      </w:r>
      <w:r w:rsidRPr="00375A18">
        <w:rPr>
          <w:rStyle w:val="StyleUnderline"/>
        </w:rPr>
        <w:t xml:space="preserve">will leave a geopolitical </w:t>
      </w:r>
      <w:r w:rsidRPr="00375A18">
        <w:rPr>
          <w:rStyle w:val="Emphasis"/>
        </w:rPr>
        <w:t>vacuum</w:t>
      </w:r>
      <w:r w:rsidRPr="00375A18">
        <w:rPr>
          <w:sz w:val="16"/>
        </w:rPr>
        <w:t xml:space="preserve">. </w:t>
      </w:r>
      <w:r w:rsidRPr="00375A18">
        <w:rPr>
          <w:rStyle w:val="Emphasis"/>
        </w:rPr>
        <w:t>If the U.S. doesn’t step in, someone else will</w:t>
      </w:r>
      <w:r w:rsidRPr="00375A18">
        <w:rPr>
          <w:sz w:val="16"/>
        </w:rPr>
        <w:t xml:space="preserve">,” </w:t>
      </w:r>
      <w:r w:rsidRPr="00375A18">
        <w:rPr>
          <w:rStyle w:val="StyleUnderline"/>
        </w:rPr>
        <w:t>said</w:t>
      </w:r>
      <w:r w:rsidRPr="00375A18">
        <w:rPr>
          <w:sz w:val="16"/>
        </w:rPr>
        <w:t xml:space="preserve"> Alexander B. Gray, former </w:t>
      </w:r>
      <w:r w:rsidRPr="00375A18">
        <w:rPr>
          <w:rStyle w:val="Emphasis"/>
        </w:rPr>
        <w:t>Deputy Assistant</w:t>
      </w:r>
      <w:r w:rsidRPr="00375A18">
        <w:rPr>
          <w:rStyle w:val="StyleUnderline"/>
        </w:rPr>
        <w:t xml:space="preserve"> to</w:t>
      </w:r>
      <w:r w:rsidRPr="00375A18">
        <w:rPr>
          <w:sz w:val="16"/>
        </w:rPr>
        <w:t xml:space="preserve"> President </w:t>
      </w:r>
      <w:r w:rsidRPr="00375A18">
        <w:rPr>
          <w:rStyle w:val="Emphasis"/>
        </w:rPr>
        <w:t>Trump</w:t>
      </w:r>
      <w:r w:rsidRPr="00375A18">
        <w:rPr>
          <w:sz w:val="16"/>
        </w:rPr>
        <w:t xml:space="preserve"> and Senior Fellow in National Security Affairs at the American Foreign Policy Council, during his testimony.</w:t>
      </w:r>
    </w:p>
    <w:p w14:paraId="284B4FE2" w14:textId="77777777" w:rsidR="00B25D92" w:rsidRPr="00375A18" w:rsidRDefault="00B25D92" w:rsidP="00B25D92">
      <w:pPr>
        <w:rPr>
          <w:sz w:val="16"/>
        </w:rPr>
      </w:pPr>
      <w:r w:rsidRPr="00375A18">
        <w:rPr>
          <w:sz w:val="16"/>
        </w:rPr>
        <w:t xml:space="preserve">The hearing, chaired by Sen. Ted Cruz (R-Texas), explored </w:t>
      </w:r>
      <w:r w:rsidRPr="00375A18">
        <w:rPr>
          <w:rStyle w:val="StyleUnderline"/>
        </w:rPr>
        <w:t>the</w:t>
      </w:r>
      <w:r w:rsidRPr="00375A18">
        <w:rPr>
          <w:sz w:val="16"/>
        </w:rPr>
        <w:t xml:space="preserve"> economic and military </w:t>
      </w:r>
      <w:r w:rsidRPr="00375A18">
        <w:rPr>
          <w:rStyle w:val="StyleUnderline"/>
        </w:rPr>
        <w:t>benefits of acquiring Greenland</w:t>
      </w:r>
      <w:r w:rsidRPr="00375A18">
        <w:rPr>
          <w:sz w:val="16"/>
        </w:rPr>
        <w:t xml:space="preserve">, particularly </w:t>
      </w:r>
      <w:r w:rsidRPr="00375A18">
        <w:rPr>
          <w:rStyle w:val="StyleUnderline"/>
        </w:rPr>
        <w:t xml:space="preserve">its </w:t>
      </w:r>
      <w:r w:rsidRPr="00375A18">
        <w:rPr>
          <w:rStyle w:val="Emphasis"/>
        </w:rPr>
        <w:t>rich cache</w:t>
      </w:r>
      <w:r w:rsidRPr="00375A18">
        <w:rPr>
          <w:rStyle w:val="StyleUnderline"/>
        </w:rPr>
        <w:t xml:space="preserve"> of rare</w:t>
      </w:r>
      <w:r w:rsidRPr="00375A18">
        <w:rPr>
          <w:sz w:val="16"/>
        </w:rPr>
        <w:t xml:space="preserve"> earth </w:t>
      </w:r>
      <w:r w:rsidRPr="00375A18">
        <w:rPr>
          <w:rStyle w:val="Emphasis"/>
        </w:rPr>
        <w:t>minerals</w:t>
      </w:r>
      <w:r w:rsidRPr="00375A18">
        <w:rPr>
          <w:sz w:val="16"/>
        </w:rPr>
        <w:t>, which he claims are vital for U.S. industries.</w:t>
      </w:r>
    </w:p>
    <w:p w14:paraId="6C446C96" w14:textId="77777777" w:rsidR="00B25D92" w:rsidRPr="00375A18" w:rsidRDefault="00B25D92" w:rsidP="00B25D92">
      <w:pPr>
        <w:rPr>
          <w:sz w:val="16"/>
        </w:rPr>
      </w:pPr>
      <w:r w:rsidRPr="00375A18">
        <w:rPr>
          <w:sz w:val="16"/>
        </w:rPr>
        <w:t>“</w:t>
      </w:r>
      <w:r w:rsidRPr="00375A18">
        <w:rPr>
          <w:rStyle w:val="Emphasis"/>
        </w:rPr>
        <w:t>Acquiring</w:t>
      </w:r>
      <w:r w:rsidRPr="00375A18">
        <w:rPr>
          <w:rStyle w:val="StyleUnderline"/>
        </w:rPr>
        <w:t xml:space="preserve"> Greenland would have </w:t>
      </w:r>
      <w:r w:rsidRPr="00375A18">
        <w:rPr>
          <w:rStyle w:val="Emphasis"/>
        </w:rPr>
        <w:t>enormous</w:t>
      </w:r>
      <w:r w:rsidRPr="00375A18">
        <w:rPr>
          <w:rStyle w:val="StyleUnderline"/>
        </w:rPr>
        <w:t xml:space="preserve"> economic </w:t>
      </w:r>
      <w:r w:rsidRPr="00375A18">
        <w:rPr>
          <w:rStyle w:val="Emphasis"/>
        </w:rPr>
        <w:t>benefits</w:t>
      </w:r>
      <w:r w:rsidRPr="00375A18">
        <w:rPr>
          <w:sz w:val="16"/>
        </w:rPr>
        <w:t xml:space="preserve"> for the United States,” Cruz said. “</w:t>
      </w:r>
      <w:r w:rsidRPr="00375A18">
        <w:rPr>
          <w:rStyle w:val="StyleUnderline"/>
        </w:rPr>
        <w:t>The</w:t>
      </w:r>
      <w:r w:rsidRPr="00375A18">
        <w:rPr>
          <w:sz w:val="16"/>
        </w:rPr>
        <w:t xml:space="preserve"> island’s natural resources like </w:t>
      </w:r>
      <w:r w:rsidRPr="00375A18">
        <w:rPr>
          <w:rStyle w:val="StyleUnderline"/>
        </w:rPr>
        <w:t xml:space="preserve">rare earth elements would </w:t>
      </w:r>
      <w:r w:rsidRPr="00375A18">
        <w:rPr>
          <w:rStyle w:val="Emphasis"/>
        </w:rPr>
        <w:t>strengthen</w:t>
      </w:r>
      <w:r w:rsidRPr="00375A18">
        <w:rPr>
          <w:rStyle w:val="StyleUnderline"/>
        </w:rPr>
        <w:t xml:space="preserve"> American supply chains</w:t>
      </w:r>
      <w:r w:rsidRPr="00375A18">
        <w:rPr>
          <w:sz w:val="16"/>
        </w:rPr>
        <w:t xml:space="preserve"> and industries. The island’s strategic location in the Arctic would </w:t>
      </w:r>
      <w:r w:rsidRPr="00375A18">
        <w:rPr>
          <w:rStyle w:val="StyleUnderline"/>
        </w:rPr>
        <w:t xml:space="preserve">provide </w:t>
      </w:r>
      <w:r w:rsidRPr="00375A18">
        <w:rPr>
          <w:rStyle w:val="Emphasis"/>
        </w:rPr>
        <w:t>huge advantages</w:t>
      </w:r>
      <w:r w:rsidRPr="00375A18">
        <w:rPr>
          <w:rStyle w:val="StyleUnderline"/>
        </w:rPr>
        <w:t xml:space="preserve"> in monitoring</w:t>
      </w:r>
      <w:r w:rsidRPr="00375A18">
        <w:rPr>
          <w:sz w:val="16"/>
        </w:rPr>
        <w:t xml:space="preserve"> growing </w:t>
      </w:r>
      <w:r w:rsidRPr="00375A18">
        <w:rPr>
          <w:rStyle w:val="Emphasis"/>
        </w:rPr>
        <w:t>Russian</w:t>
      </w:r>
      <w:r w:rsidRPr="00375A18">
        <w:rPr>
          <w:rStyle w:val="StyleUnderline"/>
        </w:rPr>
        <w:t xml:space="preserve"> and </w:t>
      </w:r>
      <w:r w:rsidRPr="00375A18">
        <w:rPr>
          <w:rStyle w:val="Emphasis"/>
        </w:rPr>
        <w:t>Chinese bellicosity</w:t>
      </w:r>
      <w:r w:rsidRPr="00375A18">
        <w:rPr>
          <w:sz w:val="16"/>
        </w:rPr>
        <w:t xml:space="preserve"> in the region.”</w:t>
      </w:r>
    </w:p>
    <w:p w14:paraId="1806AE61" w14:textId="77777777" w:rsidR="00B25D92" w:rsidRPr="00375A18" w:rsidRDefault="00B25D92" w:rsidP="00B25D92">
      <w:pPr>
        <w:rPr>
          <w:sz w:val="16"/>
        </w:rPr>
      </w:pPr>
      <w:r w:rsidRPr="00375A18">
        <w:rPr>
          <w:sz w:val="16"/>
        </w:rPr>
        <w:t>U.S. interests</w:t>
      </w:r>
    </w:p>
    <w:p w14:paraId="535C8AB1" w14:textId="77777777" w:rsidR="00B25D92" w:rsidRPr="00375A18" w:rsidRDefault="00B25D92" w:rsidP="00B25D92">
      <w:pPr>
        <w:rPr>
          <w:sz w:val="16"/>
        </w:rPr>
      </w:pPr>
      <w:r w:rsidRPr="00375A18">
        <w:rPr>
          <w:rStyle w:val="StyleUnderline"/>
        </w:rPr>
        <w:t>Greenland</w:t>
      </w:r>
      <w:r w:rsidRPr="00375A18">
        <w:rPr>
          <w:sz w:val="16"/>
        </w:rPr>
        <w:t xml:space="preserve">, which is currently an autonomous territory of Denmark, </w:t>
      </w:r>
      <w:r w:rsidRPr="00375A18">
        <w:rPr>
          <w:rStyle w:val="StyleUnderline"/>
        </w:rPr>
        <w:t xml:space="preserve">has been taking steps toward </w:t>
      </w:r>
      <w:r w:rsidRPr="00375A18">
        <w:rPr>
          <w:rStyle w:val="Emphasis"/>
        </w:rPr>
        <w:t>full sovereignty</w:t>
      </w:r>
      <w:r w:rsidRPr="00375A18">
        <w:rPr>
          <w:rStyle w:val="StyleUnderline"/>
        </w:rPr>
        <w:t>, a move that</w:t>
      </w:r>
      <w:r w:rsidRPr="00375A18">
        <w:rPr>
          <w:sz w:val="16"/>
        </w:rPr>
        <w:t xml:space="preserve"> could </w:t>
      </w:r>
      <w:r w:rsidRPr="00375A18">
        <w:rPr>
          <w:rStyle w:val="StyleUnderline"/>
        </w:rPr>
        <w:t xml:space="preserve">leave it </w:t>
      </w:r>
      <w:r w:rsidRPr="00375A18">
        <w:rPr>
          <w:rStyle w:val="Emphasis"/>
        </w:rPr>
        <w:t>politically</w:t>
      </w:r>
      <w:r w:rsidRPr="00375A18">
        <w:rPr>
          <w:sz w:val="16"/>
        </w:rPr>
        <w:t xml:space="preserve"> and economically </w:t>
      </w:r>
      <w:r w:rsidRPr="00375A18">
        <w:rPr>
          <w:rStyle w:val="Emphasis"/>
        </w:rPr>
        <w:t>vulnerable</w:t>
      </w:r>
      <w:r w:rsidRPr="00375A18">
        <w:rPr>
          <w:sz w:val="16"/>
        </w:rPr>
        <w:t>.</w:t>
      </w:r>
    </w:p>
    <w:p w14:paraId="20417EC5" w14:textId="77777777" w:rsidR="00B25D92" w:rsidRPr="00375A18" w:rsidRDefault="00B25D92" w:rsidP="00B25D92">
      <w:pPr>
        <w:rPr>
          <w:sz w:val="16"/>
        </w:rPr>
      </w:pPr>
      <w:r w:rsidRPr="00375A18">
        <w:rPr>
          <w:rStyle w:val="StyleUnderline"/>
        </w:rPr>
        <w:t xml:space="preserve">If Greenland were to </w:t>
      </w:r>
      <w:r w:rsidRPr="00375A18">
        <w:rPr>
          <w:rStyle w:val="Emphasis"/>
        </w:rPr>
        <w:t>break away</w:t>
      </w:r>
      <w:r w:rsidRPr="00375A18">
        <w:rPr>
          <w:rStyle w:val="StyleUnderline"/>
        </w:rPr>
        <w:t xml:space="preserve"> from Denmark without strong </w:t>
      </w:r>
      <w:r w:rsidRPr="00375A18">
        <w:rPr>
          <w:rStyle w:val="Emphasis"/>
        </w:rPr>
        <w:t>Western backing</w:t>
      </w:r>
      <w:r w:rsidRPr="00375A18">
        <w:rPr>
          <w:sz w:val="16"/>
        </w:rPr>
        <w:t xml:space="preserve">, it could </w:t>
      </w:r>
      <w:r w:rsidRPr="00375A18">
        <w:rPr>
          <w:rStyle w:val="StyleUnderline"/>
        </w:rPr>
        <w:t xml:space="preserve">become an </w:t>
      </w:r>
      <w:r w:rsidRPr="00375A18">
        <w:rPr>
          <w:rStyle w:val="Emphasis"/>
        </w:rPr>
        <w:t>easy target</w:t>
      </w:r>
      <w:r w:rsidRPr="00375A18">
        <w:rPr>
          <w:rStyle w:val="StyleUnderline"/>
        </w:rPr>
        <w:t xml:space="preserve"> for Chinese and Russian influence</w:t>
      </w:r>
      <w:r w:rsidRPr="00375A18">
        <w:rPr>
          <w:sz w:val="16"/>
        </w:rPr>
        <w:t>, Gray warned.</w:t>
      </w:r>
    </w:p>
    <w:p w14:paraId="0BA91693" w14:textId="77777777" w:rsidR="00B25D92" w:rsidRPr="00375A18" w:rsidRDefault="00B25D92" w:rsidP="00B25D92">
      <w:pPr>
        <w:rPr>
          <w:sz w:val="16"/>
        </w:rPr>
      </w:pPr>
      <w:r w:rsidRPr="00375A18">
        <w:rPr>
          <w:sz w:val="16"/>
        </w:rPr>
        <w:t>“</w:t>
      </w:r>
      <w:r w:rsidRPr="00375A18">
        <w:rPr>
          <w:rStyle w:val="StyleUnderline"/>
        </w:rPr>
        <w:t xml:space="preserve">We need to be </w:t>
      </w:r>
      <w:r w:rsidRPr="00375A18">
        <w:rPr>
          <w:rStyle w:val="Emphasis"/>
        </w:rPr>
        <w:t>proactive</w:t>
      </w:r>
      <w:r w:rsidRPr="00375A18">
        <w:rPr>
          <w:sz w:val="16"/>
        </w:rPr>
        <w:t xml:space="preserve">, </w:t>
      </w:r>
      <w:r w:rsidRPr="00375A18">
        <w:rPr>
          <w:rStyle w:val="StyleUnderline"/>
        </w:rPr>
        <w:t xml:space="preserve">not </w:t>
      </w:r>
      <w:r w:rsidRPr="00375A18">
        <w:rPr>
          <w:rStyle w:val="Emphasis"/>
        </w:rPr>
        <w:t>reactive</w:t>
      </w:r>
      <w:r w:rsidRPr="00375A18">
        <w:rPr>
          <w:sz w:val="16"/>
        </w:rPr>
        <w:t xml:space="preserve">. If Greenland becomes independent, </w:t>
      </w:r>
      <w:r w:rsidRPr="00375A18">
        <w:rPr>
          <w:rStyle w:val="StyleUnderline"/>
        </w:rPr>
        <w:t xml:space="preserve">we must be the </w:t>
      </w:r>
      <w:r w:rsidRPr="00375A18">
        <w:rPr>
          <w:rStyle w:val="Emphasis"/>
        </w:rPr>
        <w:t>first to offer</w:t>
      </w:r>
      <w:r w:rsidRPr="00375A18">
        <w:rPr>
          <w:rStyle w:val="StyleUnderline"/>
        </w:rPr>
        <w:t xml:space="preserve"> a deal</w:t>
      </w:r>
      <w:r w:rsidRPr="00375A18">
        <w:rPr>
          <w:sz w:val="16"/>
        </w:rPr>
        <w:t xml:space="preserve"> that keeps them aligned with the United States,” he urged.</w:t>
      </w:r>
    </w:p>
    <w:p w14:paraId="70D3B20F" w14:textId="77777777" w:rsidR="00B25D92" w:rsidRPr="00375A18" w:rsidRDefault="00B25D92" w:rsidP="00B25D92">
      <w:pPr>
        <w:rPr>
          <w:sz w:val="16"/>
        </w:rPr>
      </w:pPr>
      <w:r w:rsidRPr="00375A18">
        <w:rPr>
          <w:sz w:val="16"/>
        </w:rPr>
        <w:t>Two Options for U.S. Engagement</w:t>
      </w:r>
    </w:p>
    <w:p w14:paraId="0462CD2F" w14:textId="77777777" w:rsidR="00B25D92" w:rsidRPr="00375A18" w:rsidRDefault="00B25D92" w:rsidP="00B25D92">
      <w:pPr>
        <w:rPr>
          <w:sz w:val="16"/>
        </w:rPr>
      </w:pPr>
      <w:r w:rsidRPr="00375A18">
        <w:rPr>
          <w:sz w:val="16"/>
        </w:rPr>
        <w:t xml:space="preserve">During his testimony, </w:t>
      </w:r>
      <w:r w:rsidRPr="00375A18">
        <w:rPr>
          <w:rStyle w:val="Emphasis"/>
        </w:rPr>
        <w:t>Gray</w:t>
      </w:r>
      <w:r w:rsidRPr="00375A18">
        <w:rPr>
          <w:rStyle w:val="StyleUnderline"/>
        </w:rPr>
        <w:t xml:space="preserve"> laid out</w:t>
      </w:r>
      <w:r w:rsidRPr="00375A18">
        <w:rPr>
          <w:sz w:val="16"/>
        </w:rPr>
        <w:t xml:space="preserve"> two different responses to Greenlandic independence:</w:t>
      </w:r>
    </w:p>
    <w:p w14:paraId="5D662E8F" w14:textId="77777777" w:rsidR="00B25D92" w:rsidRPr="00375A18" w:rsidRDefault="00B25D92" w:rsidP="00B25D92">
      <w:pPr>
        <w:rPr>
          <w:rStyle w:val="StyleUnderline"/>
        </w:rPr>
      </w:pPr>
      <w:r w:rsidRPr="00375A18">
        <w:rPr>
          <w:rStyle w:val="StyleUnderline"/>
        </w:rPr>
        <w:t xml:space="preserve">Turning Greenland into a </w:t>
      </w:r>
      <w:r w:rsidRPr="00375A18">
        <w:rPr>
          <w:rStyle w:val="Emphasis"/>
        </w:rPr>
        <w:t>U.S. Territory</w:t>
      </w:r>
    </w:p>
    <w:p w14:paraId="3414FD6A" w14:textId="77777777" w:rsidR="00B25D92" w:rsidRPr="00375A18" w:rsidRDefault="00B25D92" w:rsidP="00B25D92">
      <w:pPr>
        <w:rPr>
          <w:sz w:val="16"/>
        </w:rPr>
      </w:pPr>
      <w:r w:rsidRPr="00375A18">
        <w:rPr>
          <w:sz w:val="16"/>
        </w:rPr>
        <w:t xml:space="preserve">This would place Greenland in a similar status as Puerto Rico or Guam, </w:t>
      </w:r>
      <w:r w:rsidRPr="00375A18">
        <w:rPr>
          <w:rStyle w:val="StyleUnderline"/>
        </w:rPr>
        <w:t xml:space="preserve">making it </w:t>
      </w:r>
      <w:r w:rsidRPr="00375A18">
        <w:rPr>
          <w:rStyle w:val="Emphasis"/>
        </w:rPr>
        <w:t>part</w:t>
      </w:r>
      <w:r w:rsidRPr="00375A18">
        <w:rPr>
          <w:rStyle w:val="StyleUnderline"/>
        </w:rPr>
        <w:t xml:space="preserve"> of the U.S.</w:t>
      </w:r>
      <w:r w:rsidRPr="00375A18">
        <w:rPr>
          <w:sz w:val="16"/>
        </w:rPr>
        <w:t xml:space="preserve"> while still allowing some degree of self-governance.</w:t>
      </w:r>
    </w:p>
    <w:p w14:paraId="244AA0B4" w14:textId="77777777" w:rsidR="00B25D92" w:rsidRPr="00375A18" w:rsidRDefault="00B25D92" w:rsidP="00B25D92">
      <w:pPr>
        <w:rPr>
          <w:sz w:val="16"/>
        </w:rPr>
      </w:pPr>
      <w:r w:rsidRPr="00375A18">
        <w:rPr>
          <w:sz w:val="16"/>
        </w:rPr>
        <w:t xml:space="preserve">The U.S. would </w:t>
      </w:r>
      <w:r w:rsidRPr="00375A18">
        <w:rPr>
          <w:rStyle w:val="StyleUnderline"/>
        </w:rPr>
        <w:t xml:space="preserve">take control of </w:t>
      </w:r>
      <w:r w:rsidRPr="00375A18">
        <w:rPr>
          <w:rStyle w:val="Emphasis"/>
        </w:rPr>
        <w:t>security</w:t>
      </w:r>
      <w:r w:rsidRPr="00375A18">
        <w:rPr>
          <w:rStyle w:val="StyleUnderline"/>
        </w:rPr>
        <w:t xml:space="preserve">, </w:t>
      </w:r>
      <w:r w:rsidRPr="00375A18">
        <w:rPr>
          <w:rStyle w:val="Emphasis"/>
        </w:rPr>
        <w:t>trade</w:t>
      </w:r>
      <w:r w:rsidRPr="00375A18">
        <w:rPr>
          <w:rStyle w:val="StyleUnderline"/>
        </w:rPr>
        <w:t xml:space="preserve">, and </w:t>
      </w:r>
      <w:r w:rsidRPr="00375A18">
        <w:rPr>
          <w:rStyle w:val="Emphasis"/>
        </w:rPr>
        <w:t>economic development</w:t>
      </w:r>
      <w:r w:rsidRPr="00375A18">
        <w:rPr>
          <w:sz w:val="16"/>
        </w:rPr>
        <w:t>, securing Greenland’s vast natural resources while expanding military operations in the Arctic.</w:t>
      </w:r>
    </w:p>
    <w:p w14:paraId="5E03E105" w14:textId="77777777" w:rsidR="00B25D92" w:rsidRPr="00375A18" w:rsidRDefault="00B25D92" w:rsidP="00B25D92">
      <w:pPr>
        <w:pStyle w:val="Heading4"/>
      </w:pPr>
      <w:r w:rsidRPr="00375A18">
        <w:t>That creates imperial conquest</w:t>
      </w:r>
      <w:r w:rsidRPr="00375A18">
        <w:rPr>
          <w:b w:val="0"/>
          <w:bCs/>
        </w:rPr>
        <w:t>---Threats of annexation provoke transatlantic backlash, collapse U.S. alliances, and trigger geopolitical isolation.</w:t>
      </w:r>
    </w:p>
    <w:p w14:paraId="55DC6F88" w14:textId="77777777" w:rsidR="00B25D92" w:rsidRPr="00375A18" w:rsidRDefault="00B25D92" w:rsidP="00B25D92">
      <w:r w:rsidRPr="00375A18">
        <w:rPr>
          <w:rStyle w:val="Style13ptBold"/>
        </w:rPr>
        <w:t>AC ’25</w:t>
      </w:r>
      <w:r w:rsidRPr="00375A18">
        <w:t xml:space="preserve"> [Atlantic Council; January 8; American think tank in the field of international affairs, favoring Atlanticism, manages sixteen regional centers and functional programs related to international security and global economic prosperity; Atlantic Council, “Everything you need to know about Trump’s Greenland gambit,” atlanticcouncil.org/blogs/new-atlanticist/everything-you-need-to-know-about-trumps-greenland-gambit] //jwh</w:t>
      </w:r>
    </w:p>
    <w:p w14:paraId="04AF91C5" w14:textId="77777777" w:rsidR="00B25D92" w:rsidRPr="00375A18" w:rsidRDefault="00B25D92" w:rsidP="00B25D92">
      <w:pPr>
        <w:rPr>
          <w:sz w:val="16"/>
        </w:rPr>
      </w:pPr>
      <w:r w:rsidRPr="00375A18">
        <w:rPr>
          <w:sz w:val="16"/>
        </w:rPr>
        <w:t xml:space="preserve">If </w:t>
      </w:r>
      <w:r w:rsidRPr="00375A18">
        <w:rPr>
          <w:rStyle w:val="StyleUnderline"/>
        </w:rPr>
        <w:t xml:space="preserve">Trump is </w:t>
      </w:r>
      <w:r w:rsidRPr="00375A18">
        <w:rPr>
          <w:rStyle w:val="Emphasis"/>
        </w:rPr>
        <w:t>serious</w:t>
      </w:r>
      <w:r w:rsidRPr="00375A18">
        <w:rPr>
          <w:sz w:val="16"/>
        </w:rPr>
        <w:t xml:space="preserve"> about this move—and so far, it appears that he may be—</w:t>
      </w:r>
      <w:r w:rsidRPr="00375A18">
        <w:rPr>
          <w:rStyle w:val="StyleUnderline"/>
        </w:rPr>
        <w:t xml:space="preserve">the </w:t>
      </w:r>
      <w:r w:rsidRPr="00375A18">
        <w:rPr>
          <w:sz w:val="16"/>
        </w:rPr>
        <w:t xml:space="preserve">incoming </w:t>
      </w:r>
      <w:r w:rsidRPr="00375A18">
        <w:rPr>
          <w:rStyle w:val="Emphasis"/>
        </w:rPr>
        <w:t>administration</w:t>
      </w:r>
      <w:r w:rsidRPr="00375A18">
        <w:rPr>
          <w:rStyle w:val="StyleUnderline"/>
        </w:rPr>
        <w:t xml:space="preserve"> should be </w:t>
      </w:r>
      <w:r w:rsidRPr="00375A18">
        <w:rPr>
          <w:rStyle w:val="Emphasis"/>
        </w:rPr>
        <w:t>ready</w:t>
      </w:r>
      <w:r w:rsidRPr="00375A18">
        <w:rPr>
          <w:rStyle w:val="StyleUnderline"/>
        </w:rPr>
        <w:t xml:space="preserve"> for a </w:t>
      </w:r>
      <w:r w:rsidRPr="00375A18">
        <w:rPr>
          <w:rStyle w:val="Emphasis"/>
        </w:rPr>
        <w:t>serious fight</w:t>
      </w:r>
      <w:r w:rsidRPr="00375A18">
        <w:rPr>
          <w:sz w:val="16"/>
        </w:rPr>
        <w:t xml:space="preserve">. Conservative politician Rasmus </w:t>
      </w:r>
      <w:r w:rsidRPr="00375A18">
        <w:rPr>
          <w:rStyle w:val="StyleUnderline"/>
        </w:rPr>
        <w:t>Jarlov</w:t>
      </w:r>
      <w:r w:rsidRPr="00375A18">
        <w:rPr>
          <w:sz w:val="16"/>
        </w:rPr>
        <w:t xml:space="preserve">, </w:t>
      </w:r>
      <w:r w:rsidRPr="00375A18">
        <w:rPr>
          <w:rStyle w:val="StyleUnderline"/>
        </w:rPr>
        <w:t xml:space="preserve">who </w:t>
      </w:r>
      <w:r w:rsidRPr="00375A18">
        <w:rPr>
          <w:rStyle w:val="Emphasis"/>
        </w:rPr>
        <w:t>heads</w:t>
      </w:r>
      <w:r w:rsidRPr="00375A18">
        <w:rPr>
          <w:rStyle w:val="StyleUnderline"/>
        </w:rPr>
        <w:t xml:space="preserve"> the Danish </w:t>
      </w:r>
      <w:r w:rsidRPr="00375A18">
        <w:rPr>
          <w:rStyle w:val="Emphasis"/>
        </w:rPr>
        <w:t>parliament’s</w:t>
      </w:r>
      <w:r w:rsidRPr="00375A18">
        <w:rPr>
          <w:sz w:val="16"/>
        </w:rPr>
        <w:t xml:space="preserve"> defense committee </w:t>
      </w:r>
      <w:r w:rsidRPr="00375A18">
        <w:rPr>
          <w:rStyle w:val="StyleUnderline"/>
        </w:rPr>
        <w:t>said</w:t>
      </w:r>
      <w:r w:rsidRPr="00375A18">
        <w:rPr>
          <w:sz w:val="16"/>
        </w:rPr>
        <w:t xml:space="preserve"> on X, “</w:t>
      </w:r>
      <w:r w:rsidRPr="00375A18">
        <w:rPr>
          <w:rStyle w:val="StyleUnderline"/>
        </w:rPr>
        <w:t xml:space="preserve">To the </w:t>
      </w:r>
      <w:r w:rsidRPr="00375A18">
        <w:rPr>
          <w:rStyle w:val="Emphasis"/>
        </w:rPr>
        <w:t>extent</w:t>
      </w:r>
      <w:r w:rsidRPr="00375A18">
        <w:rPr>
          <w:rStyle w:val="StyleUnderline"/>
        </w:rPr>
        <w:t xml:space="preserve"> that U.S.</w:t>
      </w:r>
      <w:r w:rsidRPr="00375A18">
        <w:rPr>
          <w:sz w:val="16"/>
        </w:rPr>
        <w:t xml:space="preserve"> activities </w:t>
      </w:r>
      <w:r w:rsidRPr="00375A18">
        <w:rPr>
          <w:rStyle w:val="StyleUnderline"/>
        </w:rPr>
        <w:t>aim to take control of Danish territory</w:t>
      </w:r>
      <w:r w:rsidRPr="00375A18">
        <w:rPr>
          <w:sz w:val="16"/>
        </w:rPr>
        <w:t xml:space="preserve">, </w:t>
      </w:r>
      <w:r w:rsidRPr="00375A18">
        <w:rPr>
          <w:rStyle w:val="StyleUnderline"/>
        </w:rPr>
        <w:t xml:space="preserve">it must be </w:t>
      </w:r>
      <w:r w:rsidRPr="00375A18">
        <w:rPr>
          <w:rStyle w:val="Emphasis"/>
        </w:rPr>
        <w:t>prohibited</w:t>
      </w:r>
      <w:r w:rsidRPr="00375A18">
        <w:rPr>
          <w:rStyle w:val="StyleUnderline"/>
        </w:rPr>
        <w:t xml:space="preserve"> and </w:t>
      </w:r>
      <w:r w:rsidRPr="00375A18">
        <w:rPr>
          <w:rStyle w:val="Emphasis"/>
        </w:rPr>
        <w:t>countered</w:t>
      </w:r>
      <w:r w:rsidRPr="00375A18">
        <w:rPr>
          <w:sz w:val="16"/>
        </w:rPr>
        <w:t xml:space="preserve">. Then they can’t be there at all.” German Chancellor Olaf Scholz and French Foreign Minister Jean-Noël Barrot also both </w:t>
      </w:r>
      <w:r w:rsidRPr="00375A18">
        <w:rPr>
          <w:rStyle w:val="Emphasis"/>
        </w:rPr>
        <w:t>warned</w:t>
      </w:r>
      <w:r w:rsidRPr="00375A18">
        <w:rPr>
          <w:rStyle w:val="StyleUnderline"/>
        </w:rPr>
        <w:t xml:space="preserve"> against </w:t>
      </w:r>
      <w:r w:rsidRPr="00375A18">
        <w:rPr>
          <w:rStyle w:val="Emphasis"/>
        </w:rPr>
        <w:t>any moves</w:t>
      </w:r>
      <w:r w:rsidRPr="00375A18">
        <w:rPr>
          <w:rStyle w:val="StyleUnderline"/>
        </w:rPr>
        <w:t xml:space="preserve"> by Trump</w:t>
      </w:r>
      <w:r w:rsidRPr="00375A18">
        <w:rPr>
          <w:sz w:val="16"/>
        </w:rPr>
        <w:t xml:space="preserve">, with Scholz explicitly </w:t>
      </w:r>
      <w:r w:rsidRPr="00375A18">
        <w:rPr>
          <w:rStyle w:val="StyleUnderline"/>
        </w:rPr>
        <w:t>saying</w:t>
      </w:r>
      <w:r w:rsidRPr="00375A18">
        <w:rPr>
          <w:sz w:val="16"/>
        </w:rPr>
        <w:t>: “</w:t>
      </w:r>
      <w:r w:rsidRPr="00375A18">
        <w:rPr>
          <w:rStyle w:val="StyleUnderline"/>
        </w:rPr>
        <w:t xml:space="preserve">The principle of the </w:t>
      </w:r>
      <w:r w:rsidRPr="00375A18">
        <w:rPr>
          <w:rStyle w:val="Emphasis"/>
        </w:rPr>
        <w:t>inviolability</w:t>
      </w:r>
      <w:r w:rsidRPr="00375A18">
        <w:rPr>
          <w:rStyle w:val="StyleUnderline"/>
        </w:rPr>
        <w:t xml:space="preserve"> of borders applies to </w:t>
      </w:r>
      <w:r w:rsidRPr="00375A18">
        <w:rPr>
          <w:rStyle w:val="Emphasis"/>
        </w:rPr>
        <w:t>every</w:t>
      </w:r>
      <w:r w:rsidRPr="00375A18">
        <w:rPr>
          <w:rStyle w:val="StyleUnderline"/>
        </w:rPr>
        <w:t xml:space="preserve"> country</w:t>
      </w:r>
      <w:r w:rsidRPr="00375A18">
        <w:rPr>
          <w:sz w:val="16"/>
        </w:rPr>
        <w:t xml:space="preserve">, regardless of whether it lies to the east of us or the west, </w:t>
      </w:r>
      <w:r w:rsidRPr="00375A18">
        <w:rPr>
          <w:rStyle w:val="StyleUnderline"/>
        </w:rPr>
        <w:t>and every state must keep to it</w:t>
      </w:r>
      <w:r w:rsidRPr="00375A18">
        <w:rPr>
          <w:sz w:val="16"/>
        </w:rPr>
        <w:t xml:space="preserve">, </w:t>
      </w:r>
      <w:r w:rsidRPr="00375A18">
        <w:rPr>
          <w:rStyle w:val="StyleUnderline"/>
        </w:rPr>
        <w:t xml:space="preserve">regardless of whether it is a </w:t>
      </w:r>
      <w:r w:rsidRPr="00375A18">
        <w:rPr>
          <w:rStyle w:val="Emphasis"/>
        </w:rPr>
        <w:t>small</w:t>
      </w:r>
      <w:r w:rsidRPr="00375A18">
        <w:rPr>
          <w:rStyle w:val="StyleUnderline"/>
        </w:rPr>
        <w:t xml:space="preserve"> country or a </w:t>
      </w:r>
      <w:r w:rsidRPr="00375A18">
        <w:rPr>
          <w:rStyle w:val="Emphasis"/>
        </w:rPr>
        <w:t>very powerful</w:t>
      </w:r>
      <w:r w:rsidRPr="00375A18">
        <w:rPr>
          <w:rStyle w:val="StyleUnderline"/>
        </w:rPr>
        <w:t xml:space="preserve"> state</w:t>
      </w:r>
      <w:r w:rsidRPr="00375A18">
        <w:rPr>
          <w:sz w:val="16"/>
        </w:rPr>
        <w:t xml:space="preserve">.” </w:t>
      </w:r>
      <w:r w:rsidRPr="00375A18">
        <w:rPr>
          <w:rStyle w:val="StyleUnderline"/>
        </w:rPr>
        <w:t>This</w:t>
      </w:r>
      <w:r w:rsidRPr="00375A18">
        <w:rPr>
          <w:sz w:val="16"/>
        </w:rPr>
        <w:t xml:space="preserve"> comment </w:t>
      </w:r>
      <w:r w:rsidRPr="00375A18">
        <w:rPr>
          <w:rStyle w:val="StyleUnderline"/>
        </w:rPr>
        <w:t xml:space="preserve">is </w:t>
      </w:r>
      <w:r w:rsidRPr="00375A18">
        <w:rPr>
          <w:rStyle w:val="Emphasis"/>
        </w:rPr>
        <w:t>reminiscent</w:t>
      </w:r>
      <w:r w:rsidRPr="00375A18">
        <w:rPr>
          <w:rStyle w:val="StyleUnderline"/>
        </w:rPr>
        <w:t xml:space="preserve"> of language used to refer to </w:t>
      </w:r>
      <w:r w:rsidRPr="00375A18">
        <w:rPr>
          <w:rStyle w:val="Emphasis"/>
        </w:rPr>
        <w:t>Russia’s invasion of Ukraine</w:t>
      </w:r>
      <w:r w:rsidRPr="00375A18">
        <w:rPr>
          <w:sz w:val="16"/>
        </w:rPr>
        <w:t xml:space="preserve">. </w:t>
      </w:r>
    </w:p>
    <w:p w14:paraId="5E77F27B" w14:textId="77777777" w:rsidR="00B25D92" w:rsidRPr="00375A18" w:rsidRDefault="00B25D92" w:rsidP="00B25D92">
      <w:pPr>
        <w:rPr>
          <w:sz w:val="16"/>
        </w:rPr>
      </w:pPr>
      <w:r w:rsidRPr="00375A18">
        <w:rPr>
          <w:sz w:val="16"/>
        </w:rPr>
        <w:t>4. What is the endgame for Trump?</w:t>
      </w:r>
    </w:p>
    <w:p w14:paraId="3A9E3033" w14:textId="77777777" w:rsidR="00B25D92" w:rsidRPr="00375A18" w:rsidRDefault="00B25D92" w:rsidP="00B25D92">
      <w:r w:rsidRPr="00375A18">
        <w:rPr>
          <w:sz w:val="16"/>
        </w:rPr>
        <w:t xml:space="preserve">Europe-watchers should expect Trump and his team to get hooked on this idea of acquiring Greenland. That means </w:t>
      </w:r>
      <w:r w:rsidRPr="00375A18">
        <w:rPr>
          <w:rStyle w:val="StyleUnderline"/>
        </w:rPr>
        <w:t>it will</w:t>
      </w:r>
      <w:r w:rsidRPr="00375A18">
        <w:rPr>
          <w:sz w:val="16"/>
        </w:rPr>
        <w:t xml:space="preserve"> not only </w:t>
      </w:r>
      <w:r w:rsidRPr="00375A18">
        <w:rPr>
          <w:rStyle w:val="StyleUnderline"/>
        </w:rPr>
        <w:t xml:space="preserve">be a source of </w:t>
      </w:r>
      <w:r w:rsidRPr="00375A18">
        <w:rPr>
          <w:rStyle w:val="Emphasis"/>
        </w:rPr>
        <w:t>transatlantic contention</w:t>
      </w:r>
      <w:r w:rsidRPr="00375A18">
        <w:rPr>
          <w:sz w:val="16"/>
        </w:rPr>
        <w:t xml:space="preserve"> for the next four years, but could also be used </w:t>
      </w:r>
      <w:r w:rsidRPr="00375A18">
        <w:rPr>
          <w:rStyle w:val="StyleUnderline"/>
        </w:rPr>
        <w:t>as a</w:t>
      </w:r>
      <w:r w:rsidRPr="00375A18">
        <w:rPr>
          <w:sz w:val="16"/>
        </w:rPr>
        <w:t xml:space="preserve">n attempted </w:t>
      </w:r>
      <w:r w:rsidRPr="00375A18">
        <w:rPr>
          <w:rStyle w:val="Emphasis"/>
        </w:rPr>
        <w:t>bargaining tool</w:t>
      </w:r>
      <w:r w:rsidRPr="00375A18">
        <w:rPr>
          <w:rStyle w:val="StyleUnderline"/>
        </w:rPr>
        <w:t xml:space="preserve"> in Trump’s</w:t>
      </w:r>
      <w:r w:rsidRPr="00375A18">
        <w:rPr>
          <w:sz w:val="16"/>
        </w:rPr>
        <w:t xml:space="preserve"> economic </w:t>
      </w:r>
      <w:r w:rsidRPr="00375A18">
        <w:rPr>
          <w:rStyle w:val="Emphasis"/>
        </w:rPr>
        <w:t>confrontation</w:t>
      </w:r>
      <w:r w:rsidRPr="00375A18">
        <w:rPr>
          <w:rStyle w:val="StyleUnderline"/>
        </w:rPr>
        <w:t xml:space="preserve"> with </w:t>
      </w:r>
      <w:r w:rsidRPr="00375A18">
        <w:rPr>
          <w:rStyle w:val="Emphasis"/>
        </w:rPr>
        <w:t>Europe</w:t>
      </w:r>
      <w:r w:rsidRPr="00375A18">
        <w:t>.</w:t>
      </w:r>
      <w:r w:rsidRPr="00375A18">
        <w:br/>
      </w:r>
      <w:r w:rsidRPr="00375A18">
        <w:rPr>
          <w:sz w:val="12"/>
          <w:szCs w:val="12"/>
        </w:rPr>
        <w:t>&lt;&lt;&lt;SHRUNKEN AND CONDENSED FOR READABILITY&gt;&gt;&gt;</w:t>
      </w:r>
    </w:p>
    <w:p w14:paraId="61ABF45C" w14:textId="77777777" w:rsidR="00B25D92" w:rsidRPr="00375A18" w:rsidRDefault="00B25D92" w:rsidP="00B25D92">
      <w:pPr>
        <w:rPr>
          <w:sz w:val="10"/>
          <w:szCs w:val="10"/>
        </w:rPr>
      </w:pPr>
      <w:r w:rsidRPr="00375A18">
        <w:rPr>
          <w:sz w:val="10"/>
          <w:szCs w:val="10"/>
        </w:rPr>
        <w:t>—Rachel Rizzo Trump’s threats may be mere trolling. Trump seems to relish saying things that send people scurrying, chattering, and expressing outrage. Trump may also be seeking, as former Congressman Tom Malinowski shrewdly suggested, to distract from the difficulty of fulfilling the promises that got him elected, like lowering prices. Trump’s threats may also be designed to throw Denmark and Greenland off balance as a prelude to some sort of negotiation under pressure, which Trump can then tout as a success for “America First.” In no case is the United States likely to start wars against allies and friends. For one thing, Trump would own the consequences, which would include hostile populations under occupation, a ruined NATO alliance system, and US isolation from its friends, to the delight of its adversaries Russia and China. Trump won election promising to end wars, not start new ones. —Daniel Fried While the president-elect’s desire to purchase Greenland outright may seem outlandish, former Trump administration officials have made convincing arguments for the island to enter into a free association compact with the United States in the event it decides to seek independence from Denmark, thereby securing its territorial integrity while achieving national independence. —Christian Bjørn Følsgaard 5. What does this say about Trump’s approach to global affairs for the next four years?</w:t>
      </w:r>
    </w:p>
    <w:p w14:paraId="1CCA537A" w14:textId="77777777" w:rsidR="00B25D92" w:rsidRPr="00375A18" w:rsidRDefault="00B25D92" w:rsidP="00B25D92">
      <w:pPr>
        <w:rPr>
          <w:sz w:val="16"/>
        </w:rPr>
      </w:pPr>
      <w:r w:rsidRPr="00375A18">
        <w:rPr>
          <w:sz w:val="16"/>
        </w:rPr>
        <w:t xml:space="preserve">On a deeper level, </w:t>
      </w:r>
      <w:r w:rsidRPr="00375A18">
        <w:rPr>
          <w:rStyle w:val="StyleUnderline"/>
        </w:rPr>
        <w:t>Trump’s</w:t>
      </w:r>
      <w:r w:rsidRPr="00375A18">
        <w:rPr>
          <w:sz w:val="16"/>
        </w:rPr>
        <w:t xml:space="preserve"> threats of </w:t>
      </w:r>
      <w:r w:rsidRPr="00375A18">
        <w:rPr>
          <w:rStyle w:val="Emphasis"/>
        </w:rPr>
        <w:t>war</w:t>
      </w:r>
      <w:r w:rsidRPr="00375A18">
        <w:rPr>
          <w:rStyle w:val="StyleUnderline"/>
        </w:rPr>
        <w:t xml:space="preserve"> and </w:t>
      </w:r>
      <w:r w:rsidRPr="00375A18">
        <w:rPr>
          <w:rStyle w:val="Emphasis"/>
        </w:rPr>
        <w:t>annexation</w:t>
      </w:r>
      <w:r w:rsidRPr="00375A18">
        <w:rPr>
          <w:rStyle w:val="StyleUnderline"/>
        </w:rPr>
        <w:t xml:space="preserve"> speak to</w:t>
      </w:r>
      <w:r w:rsidRPr="00375A18">
        <w:rPr>
          <w:sz w:val="16"/>
        </w:rPr>
        <w:t xml:space="preserve"> a way of thinking about </w:t>
      </w:r>
      <w:r w:rsidRPr="00375A18">
        <w:rPr>
          <w:rStyle w:val="Emphasis"/>
        </w:rPr>
        <w:t>power</w:t>
      </w:r>
      <w:r w:rsidRPr="00375A18">
        <w:rPr>
          <w:rStyle w:val="StyleUnderline"/>
        </w:rPr>
        <w:t xml:space="preserve"> in the world that goes back to the </w:t>
      </w:r>
      <w:r w:rsidRPr="00375A18">
        <w:rPr>
          <w:rStyle w:val="Emphasis"/>
        </w:rPr>
        <w:t>nineteenth century</w:t>
      </w:r>
      <w:r w:rsidRPr="00375A18">
        <w:rPr>
          <w:sz w:val="16"/>
        </w:rPr>
        <w:t xml:space="preserve"> and before—power </w:t>
      </w:r>
      <w:r w:rsidRPr="00375A18">
        <w:rPr>
          <w:rStyle w:val="StyleUnderline"/>
        </w:rPr>
        <w:t xml:space="preserve">through </w:t>
      </w:r>
      <w:r w:rsidRPr="00375A18">
        <w:rPr>
          <w:rStyle w:val="Emphasis"/>
        </w:rPr>
        <w:t>territorial conquest</w:t>
      </w:r>
      <w:r w:rsidRPr="00375A18">
        <w:rPr>
          <w:sz w:val="16"/>
        </w:rPr>
        <w:t xml:space="preserve">—and </w:t>
      </w:r>
      <w:r w:rsidRPr="00375A18">
        <w:rPr>
          <w:rStyle w:val="Emphasis"/>
        </w:rPr>
        <w:t>turns away</w:t>
      </w:r>
      <w:r w:rsidRPr="00375A18">
        <w:rPr>
          <w:rStyle w:val="StyleUnderline"/>
        </w:rPr>
        <w:t xml:space="preserve"> from US grand strategy</w:t>
      </w:r>
      <w:r w:rsidRPr="00375A18">
        <w:rPr>
          <w:sz w:val="16"/>
        </w:rPr>
        <w:t xml:space="preserve"> starting in the twentieth century.</w:t>
      </w:r>
    </w:p>
    <w:p w14:paraId="18F131EF" w14:textId="77777777" w:rsidR="00B25D92" w:rsidRPr="00375A18" w:rsidRDefault="00B25D92" w:rsidP="00B25D92">
      <w:pPr>
        <w:rPr>
          <w:sz w:val="16"/>
        </w:rPr>
      </w:pPr>
      <w:r w:rsidRPr="00375A18">
        <w:rPr>
          <w:sz w:val="16"/>
        </w:rPr>
        <w:t xml:space="preserve">US grand strategy after 1945 was based on the idea that the United States could be a friend of all nations that shared its core values, and it has brought generations of general peace and prosperity. No doubt this strategy needs another adjustment to meet the times. But </w:t>
      </w:r>
      <w:r w:rsidRPr="00375A18">
        <w:rPr>
          <w:rStyle w:val="Emphasis"/>
        </w:rPr>
        <w:t>throwing out</w:t>
      </w:r>
      <w:r w:rsidRPr="00375A18">
        <w:rPr>
          <w:rStyle w:val="StyleUnderline"/>
        </w:rPr>
        <w:t xml:space="preserve"> US grand strategy in </w:t>
      </w:r>
      <w:r w:rsidRPr="00375A18">
        <w:rPr>
          <w:rStyle w:val="Emphasis"/>
        </w:rPr>
        <w:t>favor of war</w:t>
      </w:r>
      <w:r w:rsidRPr="00375A18">
        <w:rPr>
          <w:sz w:val="16"/>
        </w:rPr>
        <w:t xml:space="preserve">, territorial </w:t>
      </w:r>
      <w:r w:rsidRPr="00375A18">
        <w:rPr>
          <w:rStyle w:val="Emphasis"/>
        </w:rPr>
        <w:t>conquest</w:t>
      </w:r>
      <w:r w:rsidRPr="00375A18">
        <w:rPr>
          <w:sz w:val="16"/>
        </w:rPr>
        <w:t xml:space="preserve">, </w:t>
      </w:r>
      <w:r w:rsidRPr="00375A18">
        <w:rPr>
          <w:rStyle w:val="Emphasis"/>
        </w:rPr>
        <w:t>occupation</w:t>
      </w:r>
      <w:r w:rsidRPr="00375A18">
        <w:rPr>
          <w:sz w:val="16"/>
        </w:rPr>
        <w:t xml:space="preserve">, </w:t>
      </w:r>
      <w:r w:rsidRPr="00375A18">
        <w:rPr>
          <w:rStyle w:val="StyleUnderline"/>
        </w:rPr>
        <w:t xml:space="preserve">and </w:t>
      </w:r>
      <w:r w:rsidRPr="00375A18">
        <w:rPr>
          <w:rStyle w:val="Emphasis"/>
        </w:rPr>
        <w:t>threats</w:t>
      </w:r>
      <w:r w:rsidRPr="00375A18">
        <w:rPr>
          <w:sz w:val="16"/>
        </w:rPr>
        <w:t xml:space="preserve"> would not make the United States great again. It would </w:t>
      </w:r>
      <w:r w:rsidRPr="00375A18">
        <w:rPr>
          <w:rStyle w:val="StyleUnderline"/>
        </w:rPr>
        <w:t>make the United States a</w:t>
      </w:r>
      <w:r w:rsidRPr="00375A18">
        <w:rPr>
          <w:sz w:val="16"/>
        </w:rPr>
        <w:t xml:space="preserve"> mere </w:t>
      </w:r>
      <w:r w:rsidRPr="00375A18">
        <w:rPr>
          <w:rStyle w:val="StyleUnderline"/>
        </w:rPr>
        <w:t xml:space="preserve">mimic of </w:t>
      </w:r>
      <w:r w:rsidRPr="00375A18">
        <w:rPr>
          <w:rStyle w:val="Emphasis"/>
        </w:rPr>
        <w:t>Putinism</w:t>
      </w:r>
      <w:r w:rsidRPr="00375A18">
        <w:rPr>
          <w:rStyle w:val="StyleUnderline"/>
        </w:rPr>
        <w:t xml:space="preserve"> and a reflection of the </w:t>
      </w:r>
      <w:r w:rsidRPr="00375A18">
        <w:rPr>
          <w:rStyle w:val="Emphasis"/>
        </w:rPr>
        <w:t>mid-twentieth</w:t>
      </w:r>
      <w:r w:rsidRPr="00375A18">
        <w:rPr>
          <w:rStyle w:val="StyleUnderline"/>
        </w:rPr>
        <w:t xml:space="preserve"> century aggressor nations of </w:t>
      </w:r>
      <w:r w:rsidRPr="00375A18">
        <w:rPr>
          <w:rStyle w:val="Emphasis"/>
        </w:rPr>
        <w:t>Germany</w:t>
      </w:r>
      <w:r w:rsidRPr="00375A18">
        <w:rPr>
          <w:sz w:val="16"/>
        </w:rPr>
        <w:t xml:space="preserve">, </w:t>
      </w:r>
      <w:r w:rsidRPr="00375A18">
        <w:rPr>
          <w:rStyle w:val="Emphasis"/>
        </w:rPr>
        <w:t>Italy</w:t>
      </w:r>
      <w:r w:rsidRPr="00375A18">
        <w:rPr>
          <w:sz w:val="16"/>
        </w:rPr>
        <w:t xml:space="preserve">, </w:t>
      </w:r>
      <w:r w:rsidRPr="00375A18">
        <w:rPr>
          <w:rStyle w:val="StyleUnderline"/>
        </w:rPr>
        <w:t xml:space="preserve">and </w:t>
      </w:r>
      <w:r w:rsidRPr="00375A18">
        <w:rPr>
          <w:rStyle w:val="Emphasis"/>
        </w:rPr>
        <w:t>Japan</w:t>
      </w:r>
      <w:r w:rsidRPr="00375A18">
        <w:rPr>
          <w:sz w:val="16"/>
        </w:rPr>
        <w:t>.</w:t>
      </w:r>
    </w:p>
    <w:p w14:paraId="781563A7" w14:textId="77777777" w:rsidR="00B25D92" w:rsidRPr="00375A18" w:rsidRDefault="00B25D92" w:rsidP="00B25D92">
      <w:pPr>
        <w:rPr>
          <w:sz w:val="16"/>
        </w:rPr>
      </w:pPr>
      <w:r w:rsidRPr="00375A18">
        <w:rPr>
          <w:sz w:val="16"/>
        </w:rPr>
        <w:t xml:space="preserve">Trump’s threats may be bluster or tactical, but they </w:t>
      </w:r>
      <w:r w:rsidRPr="00375A18">
        <w:rPr>
          <w:rStyle w:val="StyleUnderline"/>
        </w:rPr>
        <w:t xml:space="preserve">reveal a </w:t>
      </w:r>
      <w:r w:rsidRPr="00375A18">
        <w:rPr>
          <w:rStyle w:val="Emphasis"/>
        </w:rPr>
        <w:t>dark side</w:t>
      </w:r>
      <w:r w:rsidRPr="00375A18">
        <w:rPr>
          <w:rStyle w:val="StyleUnderline"/>
        </w:rPr>
        <w:t xml:space="preserve"> of power </w:t>
      </w:r>
      <w:r w:rsidRPr="00375A18">
        <w:rPr>
          <w:rStyle w:val="Emphasis"/>
        </w:rPr>
        <w:t>unworthy</w:t>
      </w:r>
      <w:r w:rsidRPr="00375A18">
        <w:rPr>
          <w:rStyle w:val="StyleUnderline"/>
        </w:rPr>
        <w:t xml:space="preserve"> of </w:t>
      </w:r>
      <w:r w:rsidRPr="00375A18">
        <w:rPr>
          <w:rStyle w:val="Emphasis"/>
        </w:rPr>
        <w:t>any</w:t>
      </w:r>
      <w:r w:rsidRPr="00375A18">
        <w:rPr>
          <w:rStyle w:val="StyleUnderline"/>
        </w:rPr>
        <w:t xml:space="preserve"> US president</w:t>
      </w:r>
      <w:r w:rsidRPr="00375A18">
        <w:rPr>
          <w:sz w:val="16"/>
        </w:rPr>
        <w:t xml:space="preserve">. Put into practice, they would </w:t>
      </w:r>
      <w:r w:rsidRPr="00375A18">
        <w:rPr>
          <w:rStyle w:val="StyleUnderline"/>
        </w:rPr>
        <w:t xml:space="preserve">reduce the </w:t>
      </w:r>
      <w:r w:rsidRPr="00375A18">
        <w:rPr>
          <w:rStyle w:val="Emphasis"/>
        </w:rPr>
        <w:t>U</w:t>
      </w:r>
      <w:r w:rsidRPr="00375A18">
        <w:rPr>
          <w:rStyle w:val="StyleUnderline"/>
        </w:rPr>
        <w:t xml:space="preserve">nited </w:t>
      </w:r>
      <w:r w:rsidRPr="00375A18">
        <w:rPr>
          <w:rStyle w:val="Emphasis"/>
        </w:rPr>
        <w:t>S</w:t>
      </w:r>
      <w:r w:rsidRPr="00375A18">
        <w:rPr>
          <w:rStyle w:val="StyleUnderline"/>
        </w:rPr>
        <w:t xml:space="preserve">tates to a </w:t>
      </w:r>
      <w:r w:rsidRPr="00375A18">
        <w:rPr>
          <w:rStyle w:val="Emphasis"/>
        </w:rPr>
        <w:t>mere bully</w:t>
      </w:r>
      <w:r w:rsidRPr="00375A18">
        <w:rPr>
          <w:rStyle w:val="StyleUnderline"/>
        </w:rPr>
        <w:t xml:space="preserve"> that rules through </w:t>
      </w:r>
      <w:r w:rsidRPr="00375A18">
        <w:rPr>
          <w:rStyle w:val="Emphasis"/>
        </w:rPr>
        <w:t>force</w:t>
      </w:r>
      <w:r w:rsidRPr="00375A18">
        <w:rPr>
          <w:rStyle w:val="StyleUnderline"/>
        </w:rPr>
        <w:t xml:space="preserve"> and </w:t>
      </w:r>
      <w:r w:rsidRPr="00375A18">
        <w:rPr>
          <w:rStyle w:val="Emphasis"/>
        </w:rPr>
        <w:t>fear</w:t>
      </w:r>
      <w:r w:rsidRPr="00375A18">
        <w:rPr>
          <w:sz w:val="16"/>
        </w:rPr>
        <w:t xml:space="preserve">, assuredly triggering a reaction against it, as well as </w:t>
      </w:r>
      <w:r w:rsidRPr="00375A18">
        <w:rPr>
          <w:rStyle w:val="Emphasis"/>
        </w:rPr>
        <w:t>ending</w:t>
      </w:r>
      <w:r w:rsidRPr="00375A18">
        <w:rPr>
          <w:rStyle w:val="StyleUnderline"/>
        </w:rPr>
        <w:t xml:space="preserve"> US </w:t>
      </w:r>
      <w:r w:rsidRPr="00375A18">
        <w:rPr>
          <w:rStyle w:val="Emphasis"/>
        </w:rPr>
        <w:t>alliances</w:t>
      </w:r>
      <w:r w:rsidRPr="00375A18">
        <w:rPr>
          <w:sz w:val="16"/>
        </w:rPr>
        <w:t>. That’s quite a degeneration from the tradition that Trump inherits.</w:t>
      </w:r>
    </w:p>
    <w:p w14:paraId="679D08F5" w14:textId="77777777" w:rsidR="00B25D92" w:rsidRPr="00375A18" w:rsidRDefault="00B25D92" w:rsidP="00B25D92">
      <w:pPr>
        <w:pStyle w:val="Heading4"/>
      </w:pPr>
      <w:r w:rsidRPr="00375A18">
        <w:t>Extinction</w:t>
      </w:r>
      <w:r w:rsidRPr="00375A18">
        <w:rPr>
          <w:b w:val="0"/>
          <w:bCs/>
        </w:rPr>
        <w:t>---US imperialism create endless violence and war.</w:t>
      </w:r>
    </w:p>
    <w:p w14:paraId="0E6D929F" w14:textId="77777777" w:rsidR="00B25D92" w:rsidRPr="00375A18" w:rsidRDefault="00B25D92" w:rsidP="00B25D92">
      <w:r w:rsidRPr="00375A18">
        <w:rPr>
          <w:rStyle w:val="Style13ptBold"/>
        </w:rPr>
        <w:t>Morefield ’19</w:t>
      </w:r>
      <w:r w:rsidRPr="00375A18">
        <w:t xml:space="preserve"> [Jeanne; Associate Professor of Political Theory at Oxford’s Department of Politics &amp; International Relations; Cambridge University Press, “Cambridge University Press,” 9781108576307]</w:t>
      </w:r>
    </w:p>
    <w:p w14:paraId="1C9E9BA8" w14:textId="77777777" w:rsidR="00B25D92" w:rsidRPr="00360DDF" w:rsidRDefault="00B25D92" w:rsidP="00B25D92">
      <w:pPr>
        <w:rPr>
          <w:sz w:val="16"/>
        </w:rPr>
      </w:pPr>
      <w:r w:rsidRPr="00375A18">
        <w:rPr>
          <w:rStyle w:val="StyleUnderline"/>
        </w:rPr>
        <w:t xml:space="preserve">This presentist fixation with </w:t>
      </w:r>
      <w:r w:rsidRPr="00375A18">
        <w:rPr>
          <w:rStyle w:val="Emphasis"/>
          <w:rFonts w:eastAsiaTheme="majorEastAsia"/>
        </w:rPr>
        <w:t>preserving order</w:t>
      </w:r>
      <w:r w:rsidRPr="00375A18">
        <w:rPr>
          <w:rStyle w:val="StyleUnderline"/>
        </w:rPr>
        <w:t xml:space="preserve"> because the </w:t>
      </w:r>
      <w:r w:rsidRPr="00375A18">
        <w:rPr>
          <w:rStyle w:val="Emphasis"/>
          <w:rFonts w:eastAsiaTheme="majorEastAsia"/>
        </w:rPr>
        <w:t>alt</w:t>
      </w:r>
      <w:r w:rsidRPr="00375A18">
        <w:rPr>
          <w:sz w:val="16"/>
        </w:rPr>
        <w:t xml:space="preserve">ernative </w:t>
      </w:r>
      <w:r w:rsidRPr="00375A18">
        <w:rPr>
          <w:rStyle w:val="StyleUnderline"/>
        </w:rPr>
        <w:t>to</w:t>
      </w:r>
      <w:r w:rsidRPr="00375A18">
        <w:rPr>
          <w:rFonts w:eastAsiaTheme="majorEastAsia"/>
          <w:sz w:val="16"/>
        </w:rPr>
        <w:t xml:space="preserve"> American </w:t>
      </w:r>
      <w:r w:rsidRPr="00375A18">
        <w:rPr>
          <w:rStyle w:val="Emphasis"/>
          <w:rFonts w:eastAsiaTheme="majorEastAsia"/>
        </w:rPr>
        <w:t>heg</w:t>
      </w:r>
      <w:r w:rsidRPr="00375A18">
        <w:rPr>
          <w:sz w:val="16"/>
        </w:rPr>
        <w:t>emony</w:t>
      </w:r>
      <w:r w:rsidRPr="00375A18">
        <w:rPr>
          <w:rFonts w:eastAsiaTheme="majorEastAsia"/>
          <w:sz w:val="16"/>
        </w:rPr>
        <w:t xml:space="preserve"> </w:t>
      </w:r>
      <w:r w:rsidRPr="00375A18">
        <w:rPr>
          <w:rStyle w:val="StyleUnderline"/>
        </w:rPr>
        <w:t>is</w:t>
      </w:r>
      <w:r w:rsidRPr="00375A18">
        <w:rPr>
          <w:rFonts w:eastAsiaTheme="majorEastAsia"/>
          <w:sz w:val="16"/>
        </w:rPr>
        <w:t xml:space="preserve"> always </w:t>
      </w:r>
      <w:r w:rsidRPr="00375A18">
        <w:rPr>
          <w:rStyle w:val="StyleUnderline"/>
        </w:rPr>
        <w:t xml:space="preserve">worse stops </w:t>
      </w:r>
      <w:r w:rsidRPr="00375A18">
        <w:rPr>
          <w:rStyle w:val="Emphasis"/>
          <w:rFonts w:eastAsiaTheme="majorEastAsia"/>
        </w:rPr>
        <w:t>inquiry</w:t>
      </w:r>
      <w:r w:rsidRPr="00375A18">
        <w:rPr>
          <w:rStyle w:val="StyleUnderline"/>
        </w:rPr>
        <w:t xml:space="preserve"> in its tracts and demands action</w:t>
      </w:r>
      <w:r w:rsidRPr="00375A18">
        <w:rPr>
          <w:sz w:val="16"/>
        </w:rPr>
        <w:t xml:space="preserve">, </w:t>
      </w:r>
      <w:r w:rsidRPr="00375A18">
        <w:rPr>
          <w:rStyle w:val="StyleUnderline"/>
        </w:rPr>
        <w:t>action that, in Said’s words, usually entails</w:t>
      </w:r>
      <w:r w:rsidRPr="00375A18">
        <w:rPr>
          <w:rFonts w:eastAsiaTheme="majorEastAsia"/>
          <w:sz w:val="16"/>
        </w:rPr>
        <w:t xml:space="preserve"> “</w:t>
      </w:r>
      <w:r w:rsidRPr="00375A18">
        <w:rPr>
          <w:rStyle w:val="Emphasis"/>
          <w:rFonts w:eastAsiaTheme="majorEastAsia"/>
        </w:rPr>
        <w:t>more destruction and death for distant civilizations</w:t>
      </w:r>
      <w:r w:rsidRPr="00375A18">
        <w:rPr>
          <w:sz w:val="16"/>
        </w:rPr>
        <w:t xml:space="preserve">.”37 </w:t>
      </w:r>
      <w:r w:rsidRPr="00375A18">
        <w:rPr>
          <w:rStyle w:val="StyleUnderline"/>
        </w:rPr>
        <w:t xml:space="preserve">There is never time in a disordered world on the </w:t>
      </w:r>
      <w:r w:rsidRPr="00375A18">
        <w:rPr>
          <w:rStyle w:val="Emphasis"/>
          <w:rFonts w:eastAsiaTheme="majorEastAsia"/>
        </w:rPr>
        <w:t>brink</w:t>
      </w:r>
      <w:r w:rsidRPr="00375A18">
        <w:rPr>
          <w:rStyle w:val="StyleUnderline"/>
        </w:rPr>
        <w:t xml:space="preserve"> of </w:t>
      </w:r>
      <w:r w:rsidRPr="00375A18">
        <w:rPr>
          <w:rStyle w:val="Emphasis"/>
          <w:rFonts w:eastAsiaTheme="majorEastAsia"/>
        </w:rPr>
        <w:t>catastrophe</w:t>
      </w:r>
      <w:r w:rsidRPr="00375A18">
        <w:rPr>
          <w:rStyle w:val="StyleUnderline"/>
        </w:rPr>
        <w:t xml:space="preserve"> to reflect on the </w:t>
      </w:r>
      <w:r w:rsidRPr="00375A18">
        <w:rPr>
          <w:rStyle w:val="Emphasis"/>
        </w:rPr>
        <w:t>nature</w:t>
      </w:r>
      <w:r w:rsidRPr="00375A18">
        <w:rPr>
          <w:sz w:val="16"/>
        </w:rPr>
        <w:t xml:space="preserve"> of Sykes–Picot, to stop and think </w:t>
      </w:r>
      <w:r w:rsidRPr="00375A18">
        <w:rPr>
          <w:rStyle w:val="Emphasis"/>
        </w:rPr>
        <w:t>seriously</w:t>
      </w:r>
      <w:r w:rsidRPr="00375A18">
        <w:rPr>
          <w:rStyle w:val="StyleUnderline"/>
        </w:rPr>
        <w:t xml:space="preserve"> about the </w:t>
      </w:r>
      <w:r w:rsidRPr="00375A18">
        <w:rPr>
          <w:rStyle w:val="Emphasis"/>
          <w:rFonts w:eastAsiaTheme="majorEastAsia"/>
        </w:rPr>
        <w:t>history</w:t>
      </w:r>
      <w:r w:rsidRPr="00375A18">
        <w:rPr>
          <w:rStyle w:val="StyleUnderline"/>
        </w:rPr>
        <w:t xml:space="preserve"> of </w:t>
      </w:r>
      <w:r w:rsidRPr="00375A18">
        <w:rPr>
          <w:rStyle w:val="Emphasis"/>
          <w:rFonts w:eastAsiaTheme="majorEastAsia"/>
        </w:rPr>
        <w:t>power</w:t>
      </w:r>
      <w:r w:rsidRPr="00375A18">
        <w:rPr>
          <w:rFonts w:eastAsiaTheme="majorEastAsia"/>
          <w:sz w:val="16"/>
        </w:rPr>
        <w:t xml:space="preserve"> lurking behind the looming crisis</w:t>
      </w:r>
      <w:r w:rsidRPr="00375A18">
        <w:rPr>
          <w:sz w:val="16"/>
        </w:rPr>
        <w:t xml:space="preserve">. </w:t>
      </w:r>
      <w:r w:rsidRPr="00375A18">
        <w:rPr>
          <w:rFonts w:eastAsiaTheme="majorEastAsia"/>
          <w:sz w:val="16"/>
        </w:rPr>
        <w:t xml:space="preserve">Rather, in the minds of liberal internationalists, </w:t>
      </w:r>
      <w:r w:rsidRPr="00375A18">
        <w:rPr>
          <w:rStyle w:val="StyleUnderline"/>
        </w:rPr>
        <w:t xml:space="preserve">America is both the </w:t>
      </w:r>
      <w:r w:rsidRPr="00375A18">
        <w:rPr>
          <w:rStyle w:val="Emphasis"/>
          <w:rFonts w:eastAsiaTheme="majorEastAsia"/>
        </w:rPr>
        <w:t>hegemonic power</w:t>
      </w:r>
      <w:r w:rsidRPr="00375A18">
        <w:rPr>
          <w:rStyle w:val="StyleUnderline"/>
        </w:rPr>
        <w:t xml:space="preserve"> that </w:t>
      </w:r>
      <w:r w:rsidRPr="00375A18">
        <w:rPr>
          <w:rStyle w:val="Emphasis"/>
          <w:rFonts w:eastAsiaTheme="majorEastAsia"/>
        </w:rPr>
        <w:t>sews</w:t>
      </w:r>
      <w:r w:rsidRPr="00375A18">
        <w:rPr>
          <w:rStyle w:val="StyleUnderline"/>
        </w:rPr>
        <w:t xml:space="preserve"> together</w:t>
      </w:r>
      <w:r w:rsidRPr="00375A18">
        <w:rPr>
          <w:rFonts w:eastAsiaTheme="majorEastAsia"/>
          <w:sz w:val="16"/>
        </w:rPr>
        <w:t xml:space="preserve"> the strands of liberal civilization in a </w:t>
      </w:r>
      <w:r w:rsidRPr="00375A18">
        <w:rPr>
          <w:rStyle w:val="StyleUnderline"/>
        </w:rPr>
        <w:t xml:space="preserve">disordered world and </w:t>
      </w:r>
      <w:r w:rsidRPr="00375A18">
        <w:rPr>
          <w:rStyle w:val="Emphasis"/>
          <w:rFonts w:eastAsiaTheme="majorEastAsia"/>
        </w:rPr>
        <w:t>perennially</w:t>
      </w:r>
      <w:r w:rsidRPr="00375A18">
        <w:rPr>
          <w:rStyle w:val="StyleUnderline"/>
        </w:rPr>
        <w:t xml:space="preserve"> in peril</w:t>
      </w:r>
      <w:r w:rsidRPr="00375A18">
        <w:rPr>
          <w:sz w:val="16"/>
        </w:rPr>
        <w:t xml:space="preserve">.38 </w:t>
      </w:r>
      <w:r w:rsidRPr="00375A18">
        <w:rPr>
          <w:rFonts w:eastAsiaTheme="majorEastAsia"/>
          <w:sz w:val="16"/>
        </w:rPr>
        <w:t>This temporally compressed vision</w:t>
      </w:r>
      <w:r w:rsidRPr="00375A18">
        <w:rPr>
          <w:sz w:val="16"/>
        </w:rPr>
        <w:t xml:space="preserve"> </w:t>
      </w:r>
      <w:r w:rsidRPr="00375A18">
        <w:rPr>
          <w:rFonts w:eastAsiaTheme="majorEastAsia"/>
          <w:sz w:val="16"/>
        </w:rPr>
        <w:t>reduces the aspirations of all the people in a region</w:t>
      </w:r>
      <w:r w:rsidRPr="00375A18">
        <w:rPr>
          <w:sz w:val="16"/>
        </w:rPr>
        <w:t xml:space="preserve"> as </w:t>
      </w:r>
      <w:r w:rsidRPr="00375A18">
        <w:rPr>
          <w:rFonts w:eastAsiaTheme="majorEastAsia"/>
          <w:sz w:val="16"/>
        </w:rPr>
        <w:t xml:space="preserve">fraught with </w:t>
      </w:r>
      <w:r w:rsidRPr="00375A18">
        <w:rPr>
          <w:rStyle w:val="StyleUnderline"/>
        </w:rPr>
        <w:t xml:space="preserve">recent </w:t>
      </w:r>
      <w:r w:rsidRPr="00375A18">
        <w:rPr>
          <w:rStyle w:val="Emphasis"/>
          <w:rFonts w:eastAsiaTheme="majorEastAsia"/>
        </w:rPr>
        <w:t>imperial</w:t>
      </w:r>
      <w:r w:rsidRPr="00375A18">
        <w:rPr>
          <w:rStyle w:val="StyleUnderline"/>
        </w:rPr>
        <w:t xml:space="preserve"> history as the Middle East to a </w:t>
      </w:r>
      <w:r w:rsidRPr="00375A18">
        <w:rPr>
          <w:rStyle w:val="Emphasis"/>
          <w:rFonts w:eastAsiaTheme="majorEastAsia"/>
        </w:rPr>
        <w:t>feedback loop</w:t>
      </w:r>
      <w:r w:rsidRPr="00375A18">
        <w:rPr>
          <w:rStyle w:val="StyleUnderline"/>
        </w:rPr>
        <w:t xml:space="preserve"> of order versus </w:t>
      </w:r>
      <w:r w:rsidRPr="00375A18">
        <w:rPr>
          <w:rStyle w:val="Emphasis"/>
          <w:rFonts w:eastAsiaTheme="majorEastAsia"/>
        </w:rPr>
        <w:t>disorder</w:t>
      </w:r>
      <w:r w:rsidRPr="00375A18">
        <w:rPr>
          <w:rStyle w:val="StyleUnderline"/>
        </w:rPr>
        <w:t xml:space="preserve"> that </w:t>
      </w:r>
      <w:r w:rsidRPr="00375A18">
        <w:rPr>
          <w:rStyle w:val="Emphasis"/>
          <w:rFonts w:eastAsiaTheme="majorEastAsia"/>
        </w:rPr>
        <w:t>inadvertently</w:t>
      </w:r>
      <w:r w:rsidRPr="00375A18">
        <w:rPr>
          <w:rStyle w:val="StyleUnderline"/>
        </w:rPr>
        <w:t xml:space="preserve"> strips democratic </w:t>
      </w:r>
      <w:r w:rsidRPr="00375A18">
        <w:rPr>
          <w:rStyle w:val="Emphasis"/>
          <w:rFonts w:eastAsiaTheme="majorEastAsia"/>
        </w:rPr>
        <w:t>protestors</w:t>
      </w:r>
      <w:r w:rsidRPr="00375A18">
        <w:rPr>
          <w:rFonts w:eastAsiaTheme="majorEastAsia"/>
          <w:sz w:val="16"/>
        </w:rPr>
        <w:t xml:space="preserve">, </w:t>
      </w:r>
      <w:r w:rsidRPr="00375A18">
        <w:rPr>
          <w:rStyle w:val="StyleUnderline"/>
        </w:rPr>
        <w:t xml:space="preserve">rebel </w:t>
      </w:r>
      <w:r w:rsidRPr="00375A18">
        <w:rPr>
          <w:rStyle w:val="Emphasis"/>
          <w:rFonts w:eastAsiaTheme="majorEastAsia"/>
        </w:rPr>
        <w:t>fighters</w:t>
      </w:r>
      <w:r w:rsidRPr="00375A18">
        <w:rPr>
          <w:rFonts w:eastAsiaTheme="majorEastAsia"/>
          <w:sz w:val="16"/>
        </w:rPr>
        <w:t xml:space="preserve">, </w:t>
      </w:r>
      <w:r w:rsidRPr="00375A18">
        <w:rPr>
          <w:rStyle w:val="StyleUnderline"/>
        </w:rPr>
        <w:t xml:space="preserve">stateless </w:t>
      </w:r>
      <w:r w:rsidRPr="00375A18">
        <w:rPr>
          <w:rStyle w:val="Emphasis"/>
          <w:rFonts w:eastAsiaTheme="majorEastAsia"/>
        </w:rPr>
        <w:t>civilians</w:t>
      </w:r>
      <w:r w:rsidRPr="00375A18">
        <w:rPr>
          <w:rFonts w:eastAsiaTheme="majorEastAsia"/>
          <w:sz w:val="16"/>
        </w:rPr>
        <w:t xml:space="preserve">, </w:t>
      </w:r>
      <w:r w:rsidRPr="00375A18">
        <w:rPr>
          <w:rStyle w:val="Emphasis"/>
          <w:rFonts w:eastAsiaTheme="majorEastAsia"/>
        </w:rPr>
        <w:t>children</w:t>
      </w:r>
      <w:r w:rsidRPr="00375A18">
        <w:rPr>
          <w:rFonts w:eastAsiaTheme="majorEastAsia"/>
          <w:sz w:val="16"/>
        </w:rPr>
        <w:t xml:space="preserve">, ethnic </w:t>
      </w:r>
      <w:r w:rsidRPr="00375A18">
        <w:rPr>
          <w:rStyle w:val="Emphasis"/>
          <w:rFonts w:eastAsiaTheme="majorEastAsia"/>
        </w:rPr>
        <w:t>minorities</w:t>
      </w:r>
      <w:r w:rsidRPr="00375A18">
        <w:rPr>
          <w:rFonts w:eastAsiaTheme="majorEastAsia"/>
          <w:sz w:val="16"/>
        </w:rPr>
        <w:t xml:space="preserve">, </w:t>
      </w:r>
      <w:r w:rsidRPr="00375A18">
        <w:rPr>
          <w:rStyle w:val="Emphasis"/>
          <w:rFonts w:eastAsiaTheme="majorEastAsia"/>
        </w:rPr>
        <w:t>soldiers</w:t>
      </w:r>
      <w:r w:rsidRPr="00375A18">
        <w:rPr>
          <w:rFonts w:eastAsiaTheme="majorEastAsia"/>
          <w:sz w:val="16"/>
        </w:rPr>
        <w:t xml:space="preserve">, </w:t>
      </w:r>
      <w:r w:rsidRPr="00375A18">
        <w:rPr>
          <w:rStyle w:val="StyleUnderline"/>
        </w:rPr>
        <w:t xml:space="preserve">and </w:t>
      </w:r>
      <w:r w:rsidRPr="00375A18">
        <w:rPr>
          <w:rStyle w:val="Emphasis"/>
          <w:rFonts w:eastAsiaTheme="majorEastAsia"/>
        </w:rPr>
        <w:t>refugees</w:t>
      </w:r>
      <w:r w:rsidRPr="00375A18">
        <w:rPr>
          <w:rFonts w:eastAsiaTheme="majorEastAsia"/>
          <w:sz w:val="16"/>
        </w:rPr>
        <w:t xml:space="preserve"> alike </w:t>
      </w:r>
      <w:r w:rsidRPr="00375A18">
        <w:rPr>
          <w:rStyle w:val="StyleUnderline"/>
        </w:rPr>
        <w:t>of</w:t>
      </w:r>
      <w:r w:rsidRPr="00375A18">
        <w:rPr>
          <w:rFonts w:eastAsiaTheme="majorEastAsia"/>
          <w:sz w:val="16"/>
        </w:rPr>
        <w:t xml:space="preserve"> historical context and </w:t>
      </w:r>
      <w:r w:rsidRPr="00375A18">
        <w:rPr>
          <w:rStyle w:val="StyleUnderline"/>
        </w:rPr>
        <w:t>lived experience</w:t>
      </w:r>
      <w:r w:rsidRPr="00375A18">
        <w:rPr>
          <w:sz w:val="16"/>
        </w:rPr>
        <w:t xml:space="preserve">. </w:t>
      </w:r>
      <w:r w:rsidRPr="00375A18">
        <w:rPr>
          <w:rFonts w:eastAsiaTheme="majorEastAsia"/>
          <w:sz w:val="16"/>
        </w:rPr>
        <w:t xml:space="preserve">By this logic, if the end of American hegemony signifies the end of the world, </w:t>
      </w:r>
      <w:r w:rsidRPr="00375A18">
        <w:rPr>
          <w:rStyle w:val="Emphasis"/>
          <w:rFonts w:eastAsiaTheme="majorEastAsia"/>
        </w:rPr>
        <w:t>any narrative</w:t>
      </w:r>
      <w:r w:rsidRPr="00375A18">
        <w:rPr>
          <w:rStyle w:val="StyleUnderline"/>
        </w:rPr>
        <w:t xml:space="preserve"> that calls the </w:t>
      </w:r>
      <w:r w:rsidRPr="00375A18">
        <w:rPr>
          <w:rStyle w:val="Emphasis"/>
          <w:rFonts w:eastAsiaTheme="majorEastAsia"/>
        </w:rPr>
        <w:t>good intentions</w:t>
      </w:r>
      <w:r w:rsidRPr="00375A18">
        <w:rPr>
          <w:rStyle w:val="StyleUnderline"/>
        </w:rPr>
        <w:t xml:space="preserve"> of that hegemon into </w:t>
      </w:r>
      <w:r w:rsidRPr="00375A18">
        <w:rPr>
          <w:rStyle w:val="Emphasis"/>
          <w:rFonts w:eastAsiaTheme="majorEastAsia"/>
        </w:rPr>
        <w:t>question</w:t>
      </w:r>
      <w:r w:rsidRPr="00375A18">
        <w:rPr>
          <w:sz w:val="16"/>
        </w:rPr>
        <w:t xml:space="preserve"> – whether that narrative issues from anticolonial theorists, “hostile revisionist powers,” or Donald Trump himself </w:t>
      </w:r>
      <w:r w:rsidRPr="00375A18">
        <w:rPr>
          <w:rStyle w:val="StyleUnderline"/>
        </w:rPr>
        <w:t xml:space="preserve">– becomes </w:t>
      </w:r>
      <w:r w:rsidRPr="00375A18">
        <w:rPr>
          <w:rStyle w:val="Emphasis"/>
          <w:rFonts w:eastAsiaTheme="majorEastAsia"/>
        </w:rPr>
        <w:t>complicit</w:t>
      </w:r>
      <w:r w:rsidRPr="00375A18">
        <w:rPr>
          <w:rStyle w:val="StyleUnderline"/>
        </w:rPr>
        <w:t xml:space="preserve"> in a project that can only end in </w:t>
      </w:r>
      <w:r w:rsidRPr="00375A18">
        <w:rPr>
          <w:rStyle w:val="Emphasis"/>
          <w:rFonts w:eastAsiaTheme="majorEastAsia"/>
        </w:rPr>
        <w:t>Armageddon</w:t>
      </w:r>
      <w:r w:rsidRPr="00375A18">
        <w:rPr>
          <w:sz w:val="16"/>
        </w:rPr>
        <w:t>.39</w:t>
      </w:r>
    </w:p>
    <w:p w14:paraId="0BC630DC" w14:textId="77777777" w:rsidR="00B25D92" w:rsidRPr="005E1B1E" w:rsidRDefault="00B25D92" w:rsidP="00B25D92"/>
    <w:p w14:paraId="4D4D1D92" w14:textId="77777777" w:rsidR="00B25D92" w:rsidRPr="00B922F1" w:rsidRDefault="00B25D92" w:rsidP="00B25D92">
      <w:pPr>
        <w:pStyle w:val="Heading3"/>
        <w:rPr>
          <w:rFonts w:cs="Calibri"/>
        </w:rPr>
      </w:pPr>
      <w:r w:rsidRPr="00B922F1">
        <w:rPr>
          <w:rFonts w:cs="Calibri"/>
        </w:rPr>
        <w:t>Impact---AT: Gambrell---Alt Causes---US/Israel Strikes---2NC</w:t>
      </w:r>
    </w:p>
    <w:p w14:paraId="227445FA" w14:textId="77777777" w:rsidR="00B25D92" w:rsidRPr="00B922F1" w:rsidRDefault="00B25D92" w:rsidP="00B25D92">
      <w:pPr>
        <w:pStyle w:val="Heading4"/>
        <w:rPr>
          <w:rFonts w:cs="Calibri"/>
        </w:rPr>
      </w:pPr>
      <w:r w:rsidRPr="00B922F1">
        <w:rPr>
          <w:rFonts w:cs="Calibri"/>
        </w:rPr>
        <w:t>Iran escalation unlikely</w:t>
      </w:r>
      <w:r w:rsidRPr="00B922F1">
        <w:rPr>
          <w:rFonts w:cs="Calibri"/>
          <w:b w:val="0"/>
          <w:bCs/>
        </w:rPr>
        <w:t>---U.S. and Israeli strikes destroyed Tehran’s command, deplete missiles, weaken proxies, and shatter deterrent capacity, blunting risk of great power war.</w:t>
      </w:r>
    </w:p>
    <w:p w14:paraId="61AD5CCA" w14:textId="77777777" w:rsidR="00B25D92" w:rsidRPr="00B922F1" w:rsidRDefault="00B25D92" w:rsidP="00B25D92">
      <w:r w:rsidRPr="00B922F1">
        <w:rPr>
          <w:rStyle w:val="Style13ptBold"/>
        </w:rPr>
        <w:t>Froman ’25</w:t>
      </w:r>
      <w:r w:rsidRPr="00B922F1">
        <w:t xml:space="preserve"> [Michael; June 27; President of the Council on Foreign Relations, former vice chairman and president, strategic growth, at Mastercard, distinguished fellow at CFR; Council on Foreign Relations, “Assessing the Effect of the U.S. Strikes on Iran,” cfr.org/article/assessing-effect-us-strikes-iran] //jwh</w:t>
      </w:r>
    </w:p>
    <w:p w14:paraId="52CD8A79" w14:textId="77777777" w:rsidR="00B25D92" w:rsidRDefault="00B25D92" w:rsidP="00B25D92">
      <w:pPr>
        <w:rPr>
          <w:sz w:val="16"/>
        </w:rPr>
      </w:pPr>
      <w:r w:rsidRPr="00B922F1">
        <w:rPr>
          <w:sz w:val="16"/>
        </w:rPr>
        <w:t xml:space="preserve">For starters, the </w:t>
      </w:r>
      <w:r w:rsidRPr="00CE6304">
        <w:rPr>
          <w:rStyle w:val="StyleUnderline"/>
          <w:highlight w:val="cyan"/>
        </w:rPr>
        <w:t>Iranian regime’s</w:t>
      </w:r>
      <w:r w:rsidRPr="00B922F1">
        <w:rPr>
          <w:rStyle w:val="StyleUnderline"/>
        </w:rPr>
        <w:t xml:space="preserve"> </w:t>
      </w:r>
      <w:r w:rsidRPr="00B922F1">
        <w:rPr>
          <w:rStyle w:val="Emphasis"/>
        </w:rPr>
        <w:t>command</w:t>
      </w:r>
      <w:r w:rsidRPr="00B922F1">
        <w:rPr>
          <w:rStyle w:val="StyleUnderline"/>
        </w:rPr>
        <w:t xml:space="preserve"> and </w:t>
      </w:r>
      <w:r w:rsidRPr="00B922F1">
        <w:rPr>
          <w:rStyle w:val="Emphasis"/>
        </w:rPr>
        <w:t>control structure</w:t>
      </w:r>
      <w:r w:rsidRPr="00B922F1">
        <w:rPr>
          <w:rStyle w:val="StyleUnderline"/>
        </w:rPr>
        <w:t xml:space="preserve"> </w:t>
      </w:r>
      <w:r w:rsidRPr="00CE6304">
        <w:rPr>
          <w:rStyle w:val="StyleUnderline"/>
          <w:highlight w:val="cyan"/>
        </w:rPr>
        <w:t xml:space="preserve">has been </w:t>
      </w:r>
      <w:r w:rsidRPr="00CE6304">
        <w:rPr>
          <w:rStyle w:val="Emphasis"/>
          <w:highlight w:val="cyan"/>
        </w:rPr>
        <w:t>degraded significantly</w:t>
      </w:r>
      <w:r w:rsidRPr="00B922F1">
        <w:rPr>
          <w:sz w:val="16"/>
        </w:rPr>
        <w:t xml:space="preserve">, with </w:t>
      </w:r>
      <w:r w:rsidRPr="00CE6304">
        <w:rPr>
          <w:rStyle w:val="StyleUnderline"/>
          <w:highlight w:val="cyan"/>
        </w:rPr>
        <w:t>Israel</w:t>
      </w:r>
      <w:r w:rsidRPr="00B922F1">
        <w:rPr>
          <w:sz w:val="16"/>
        </w:rPr>
        <w:t xml:space="preserve"> having</w:t>
      </w:r>
      <w:r w:rsidRPr="00B922F1">
        <w:t xml:space="preserve"> </w:t>
      </w:r>
      <w:r w:rsidRPr="00CE6304">
        <w:rPr>
          <w:rStyle w:val="Emphasis"/>
          <w:highlight w:val="cyan"/>
        </w:rPr>
        <w:t>killed</w:t>
      </w:r>
      <w:r w:rsidRPr="00B922F1">
        <w:rPr>
          <w:sz w:val="16"/>
        </w:rPr>
        <w:t xml:space="preserve"> much of </w:t>
      </w:r>
      <w:r w:rsidRPr="00CE6304">
        <w:rPr>
          <w:rStyle w:val="StyleUnderline"/>
          <w:highlight w:val="cyan"/>
        </w:rPr>
        <w:t xml:space="preserve">its </w:t>
      </w:r>
      <w:r w:rsidRPr="00CE6304">
        <w:rPr>
          <w:rStyle w:val="Emphasis"/>
          <w:highlight w:val="cyan"/>
        </w:rPr>
        <w:t>high command</w:t>
      </w:r>
      <w:r w:rsidRPr="00B922F1">
        <w:rPr>
          <w:rStyle w:val="StyleUnderline"/>
        </w:rPr>
        <w:t>, including</w:t>
      </w:r>
      <w:r w:rsidRPr="00B922F1">
        <w:rPr>
          <w:sz w:val="16"/>
        </w:rPr>
        <w:t xml:space="preserve"> the </w:t>
      </w:r>
      <w:r w:rsidRPr="00B922F1">
        <w:rPr>
          <w:rStyle w:val="Emphasis"/>
        </w:rPr>
        <w:t>commanders</w:t>
      </w:r>
      <w:r w:rsidRPr="00B922F1">
        <w:rPr>
          <w:rStyle w:val="StyleUnderline"/>
        </w:rPr>
        <w:t xml:space="preserve"> of the</w:t>
      </w:r>
      <w:r w:rsidRPr="00B922F1">
        <w:rPr>
          <w:sz w:val="16"/>
        </w:rPr>
        <w:t xml:space="preserve"> Islamic Revolutionary Guard Corps (</w:t>
      </w:r>
      <w:r w:rsidRPr="00B922F1">
        <w:rPr>
          <w:rStyle w:val="Emphasis"/>
        </w:rPr>
        <w:t>IRGC</w:t>
      </w:r>
      <w:r w:rsidRPr="00B922F1">
        <w:rPr>
          <w:rStyle w:val="StyleUnderline"/>
        </w:rPr>
        <w:t xml:space="preserve">) and the </w:t>
      </w:r>
      <w:r w:rsidRPr="00B922F1">
        <w:rPr>
          <w:rStyle w:val="Emphasis"/>
        </w:rPr>
        <w:t>Quds force</w:t>
      </w:r>
      <w:r w:rsidRPr="00B922F1">
        <w:rPr>
          <w:sz w:val="16"/>
        </w:rPr>
        <w:t xml:space="preserve">, as well as </w:t>
      </w:r>
      <w:r w:rsidRPr="00B922F1">
        <w:rPr>
          <w:rStyle w:val="StyleUnderline"/>
        </w:rPr>
        <w:t xml:space="preserve">the </w:t>
      </w:r>
      <w:r w:rsidRPr="00CE6304">
        <w:rPr>
          <w:rStyle w:val="Emphasis"/>
          <w:highlight w:val="cyan"/>
        </w:rPr>
        <w:t>top brass</w:t>
      </w:r>
      <w:r w:rsidRPr="00CE6304">
        <w:rPr>
          <w:rStyle w:val="StyleUnderline"/>
          <w:highlight w:val="cyan"/>
        </w:rPr>
        <w:t xml:space="preserve"> of the</w:t>
      </w:r>
      <w:r w:rsidRPr="00B922F1">
        <w:rPr>
          <w:rStyle w:val="StyleUnderline"/>
        </w:rPr>
        <w:t xml:space="preserve"> </w:t>
      </w:r>
      <w:r w:rsidRPr="00B922F1">
        <w:rPr>
          <w:rStyle w:val="Emphasis"/>
        </w:rPr>
        <w:t xml:space="preserve">IRGC </w:t>
      </w:r>
      <w:r w:rsidRPr="00CE6304">
        <w:rPr>
          <w:rStyle w:val="Emphasis"/>
          <w:highlight w:val="cyan"/>
        </w:rPr>
        <w:t>Aerospace Force</w:t>
      </w:r>
      <w:r w:rsidRPr="00B922F1">
        <w:rPr>
          <w:sz w:val="16"/>
        </w:rPr>
        <w:t xml:space="preserve">, which oversaw Iran’s ballistic missile and drone offensives against Israel. Moreover, </w:t>
      </w:r>
      <w:r w:rsidRPr="00CE6304">
        <w:rPr>
          <w:rStyle w:val="StyleUnderline"/>
          <w:highlight w:val="cyan"/>
        </w:rPr>
        <w:t xml:space="preserve">Iran’s </w:t>
      </w:r>
      <w:r w:rsidRPr="00CE6304">
        <w:rPr>
          <w:rStyle w:val="Emphasis"/>
          <w:highlight w:val="cyan"/>
        </w:rPr>
        <w:t>ballistic</w:t>
      </w:r>
      <w:r w:rsidRPr="00B922F1">
        <w:rPr>
          <w:rStyle w:val="StyleUnderline"/>
        </w:rPr>
        <w:t xml:space="preserve"> </w:t>
      </w:r>
      <w:r w:rsidRPr="00CE6304">
        <w:rPr>
          <w:rStyle w:val="StyleUnderline"/>
          <w:highlight w:val="cyan"/>
        </w:rPr>
        <w:t xml:space="preserve">missile </w:t>
      </w:r>
      <w:r w:rsidRPr="00CE6304">
        <w:rPr>
          <w:rStyle w:val="Emphasis"/>
          <w:highlight w:val="cyan"/>
        </w:rPr>
        <w:t>inventories</w:t>
      </w:r>
      <w:r w:rsidRPr="00B922F1">
        <w:rPr>
          <w:sz w:val="16"/>
        </w:rPr>
        <w:t xml:space="preserve"> are </w:t>
      </w:r>
      <w:r w:rsidRPr="00CE6304">
        <w:rPr>
          <w:rStyle w:val="Emphasis"/>
          <w:highlight w:val="cyan"/>
        </w:rPr>
        <w:t>shrinking</w:t>
      </w:r>
      <w:r w:rsidRPr="00CE6304">
        <w:rPr>
          <w:rStyle w:val="StyleUnderline"/>
          <w:highlight w:val="cyan"/>
        </w:rPr>
        <w:t xml:space="preserve"> at a </w:t>
      </w:r>
      <w:r w:rsidRPr="00CE6304">
        <w:rPr>
          <w:rStyle w:val="Emphasis"/>
          <w:highlight w:val="cyan"/>
        </w:rPr>
        <w:t>rapid clip</w:t>
      </w:r>
      <w:r w:rsidRPr="00B922F1">
        <w:rPr>
          <w:rStyle w:val="StyleUnderline"/>
        </w:rPr>
        <w:t xml:space="preserve"> due to</w:t>
      </w:r>
      <w:r w:rsidRPr="00B922F1">
        <w:rPr>
          <w:sz w:val="16"/>
        </w:rPr>
        <w:t xml:space="preserve"> its </w:t>
      </w:r>
      <w:r w:rsidRPr="00B922F1">
        <w:rPr>
          <w:rStyle w:val="Emphasis"/>
        </w:rPr>
        <w:t>attacks</w:t>
      </w:r>
      <w:r w:rsidRPr="00B922F1">
        <w:rPr>
          <w:rStyle w:val="StyleUnderline"/>
        </w:rPr>
        <w:t xml:space="preserve"> on Israel</w:t>
      </w:r>
      <w:r w:rsidRPr="00B922F1">
        <w:rPr>
          <w:sz w:val="16"/>
        </w:rPr>
        <w:t xml:space="preserve"> and Israeli air strikes on Iranian missile launchers and depots. Over the last several months, </w:t>
      </w:r>
      <w:r w:rsidRPr="00B922F1">
        <w:rPr>
          <w:rStyle w:val="StyleUnderline"/>
        </w:rPr>
        <w:t>Israel</w:t>
      </w:r>
      <w:r w:rsidRPr="00B922F1">
        <w:rPr>
          <w:sz w:val="16"/>
        </w:rPr>
        <w:t xml:space="preserve"> has also </w:t>
      </w:r>
      <w:r w:rsidRPr="00CE6304">
        <w:rPr>
          <w:rStyle w:val="Emphasis"/>
          <w:highlight w:val="cyan"/>
        </w:rPr>
        <w:t>weakened</w:t>
      </w:r>
      <w:r w:rsidRPr="00B922F1">
        <w:rPr>
          <w:rStyle w:val="StyleUnderline"/>
        </w:rPr>
        <w:t xml:space="preserve"> the </w:t>
      </w:r>
      <w:r w:rsidRPr="00CE6304">
        <w:rPr>
          <w:rStyle w:val="Emphasis"/>
          <w:highlight w:val="cyan"/>
        </w:rPr>
        <w:t>power projection</w:t>
      </w:r>
      <w:r w:rsidRPr="00B922F1">
        <w:rPr>
          <w:rStyle w:val="StyleUnderline"/>
        </w:rPr>
        <w:t xml:space="preserve"> </w:t>
      </w:r>
      <w:r w:rsidRPr="00B922F1">
        <w:rPr>
          <w:rStyle w:val="Emphasis"/>
        </w:rPr>
        <w:t>capabilities</w:t>
      </w:r>
      <w:r w:rsidRPr="00B922F1">
        <w:rPr>
          <w:rStyle w:val="StyleUnderline"/>
        </w:rPr>
        <w:t xml:space="preserve"> of its </w:t>
      </w:r>
      <w:r w:rsidRPr="00B922F1">
        <w:rPr>
          <w:rStyle w:val="Emphasis"/>
        </w:rPr>
        <w:t>regional proxies</w:t>
      </w:r>
      <w:r w:rsidRPr="00B922F1">
        <w:rPr>
          <w:sz w:val="16"/>
        </w:rPr>
        <w:t xml:space="preserve">, namely Hamas and Hezbollah, </w:t>
      </w:r>
      <w:r w:rsidRPr="00CE6304">
        <w:rPr>
          <w:rStyle w:val="StyleUnderline"/>
          <w:highlight w:val="cyan"/>
        </w:rPr>
        <w:t>which it</w:t>
      </w:r>
      <w:r w:rsidRPr="00B922F1">
        <w:rPr>
          <w:rStyle w:val="StyleUnderline"/>
        </w:rPr>
        <w:t xml:space="preserve"> had </w:t>
      </w:r>
      <w:r w:rsidRPr="00CE6304">
        <w:rPr>
          <w:rStyle w:val="Emphasis"/>
          <w:highlight w:val="cyan"/>
        </w:rPr>
        <w:t>counted</w:t>
      </w:r>
      <w:r w:rsidRPr="00CE6304">
        <w:rPr>
          <w:rStyle w:val="StyleUnderline"/>
          <w:highlight w:val="cyan"/>
        </w:rPr>
        <w:t xml:space="preserve"> on</w:t>
      </w:r>
      <w:r w:rsidRPr="00B922F1">
        <w:rPr>
          <w:rStyle w:val="StyleUnderline"/>
        </w:rPr>
        <w:t xml:space="preserve"> to function </w:t>
      </w:r>
      <w:r w:rsidRPr="00CE6304">
        <w:rPr>
          <w:rStyle w:val="StyleUnderline"/>
          <w:highlight w:val="cyan"/>
        </w:rPr>
        <w:t>as a “</w:t>
      </w:r>
      <w:r w:rsidRPr="00CE6304">
        <w:rPr>
          <w:rStyle w:val="Emphasis"/>
          <w:highlight w:val="cyan"/>
        </w:rPr>
        <w:t>sword of damascus</w:t>
      </w:r>
      <w:r w:rsidRPr="00B922F1">
        <w:rPr>
          <w:sz w:val="16"/>
        </w:rPr>
        <w:t xml:space="preserve">” against Israel during prior skirmishes. Israel has also </w:t>
      </w:r>
      <w:r w:rsidRPr="00CE6304">
        <w:rPr>
          <w:rStyle w:val="Emphasis"/>
        </w:rPr>
        <w:t>destroyed</w:t>
      </w:r>
      <w:r w:rsidRPr="00B922F1">
        <w:rPr>
          <w:rStyle w:val="StyleUnderline"/>
        </w:rPr>
        <w:t xml:space="preserve"> much of </w:t>
      </w:r>
      <w:r w:rsidRPr="00CE6304">
        <w:rPr>
          <w:rStyle w:val="Emphasis"/>
        </w:rPr>
        <w:t>Iran's air defense</w:t>
      </w:r>
      <w:r w:rsidRPr="00B922F1">
        <w:rPr>
          <w:rStyle w:val="StyleUnderline"/>
        </w:rPr>
        <w:t xml:space="preserve"> network</w:t>
      </w:r>
      <w:r w:rsidRPr="00B922F1">
        <w:rPr>
          <w:sz w:val="16"/>
        </w:rPr>
        <w:t xml:space="preserve">, rendering it extremely vulnerable in “tit-for-tat” escalatory scenarios. Then there is the </w:t>
      </w:r>
      <w:r w:rsidRPr="00CE6304">
        <w:rPr>
          <w:rStyle w:val="Emphasis"/>
          <w:highlight w:val="cyan"/>
        </w:rPr>
        <w:t>question</w:t>
      </w:r>
      <w:r w:rsidRPr="00CE6304">
        <w:rPr>
          <w:rStyle w:val="StyleUnderline"/>
          <w:highlight w:val="cyan"/>
        </w:rPr>
        <w:t xml:space="preserve"> of </w:t>
      </w:r>
      <w:r w:rsidRPr="00CE6304">
        <w:rPr>
          <w:rStyle w:val="Emphasis"/>
          <w:highlight w:val="cyan"/>
        </w:rPr>
        <w:t>who to trust</w:t>
      </w:r>
      <w:r w:rsidRPr="00B922F1">
        <w:rPr>
          <w:rStyle w:val="StyleUnderline"/>
        </w:rPr>
        <w:t>, which</w:t>
      </w:r>
      <w:r w:rsidRPr="00B922F1">
        <w:rPr>
          <w:sz w:val="16"/>
        </w:rPr>
        <w:t xml:space="preserve"> has the potential to </w:t>
      </w:r>
      <w:r w:rsidRPr="00CE6304">
        <w:rPr>
          <w:rStyle w:val="Emphasis"/>
          <w:highlight w:val="cyan"/>
        </w:rPr>
        <w:t>slow down</w:t>
      </w:r>
      <w:r w:rsidRPr="00CE6304">
        <w:rPr>
          <w:rStyle w:val="StyleUnderline"/>
          <w:highlight w:val="cyan"/>
        </w:rPr>
        <w:t xml:space="preserve"> </w:t>
      </w:r>
      <w:r w:rsidRPr="00CE6304">
        <w:rPr>
          <w:rStyle w:val="Emphasis"/>
          <w:highlight w:val="cyan"/>
        </w:rPr>
        <w:t>strategic decision-making</w:t>
      </w:r>
      <w:r w:rsidRPr="00B922F1">
        <w:rPr>
          <w:sz w:val="16"/>
        </w:rPr>
        <w:t xml:space="preserve">. As Karim Sadjadpour, senior fellow at the Carnegie Endowment for International Peace, put it, the </w:t>
      </w:r>
      <w:r w:rsidRPr="00CE6304">
        <w:rPr>
          <w:rStyle w:val="StyleUnderline"/>
          <w:highlight w:val="cyan"/>
        </w:rPr>
        <w:t>Ayatollah is</w:t>
      </w:r>
      <w:r w:rsidRPr="00B922F1">
        <w:rPr>
          <w:rStyle w:val="StyleUnderline"/>
        </w:rPr>
        <w:t xml:space="preserve"> effectively </w:t>
      </w:r>
      <w:r w:rsidRPr="00CE6304">
        <w:rPr>
          <w:rStyle w:val="Emphasis"/>
          <w:highlight w:val="cyan"/>
        </w:rPr>
        <w:t>leading</w:t>
      </w:r>
      <w:r w:rsidRPr="00CE6304">
        <w:rPr>
          <w:rStyle w:val="StyleUnderline"/>
          <w:highlight w:val="cyan"/>
        </w:rPr>
        <w:t xml:space="preserve"> a “</w:t>
      </w:r>
      <w:r w:rsidRPr="00CE6304">
        <w:rPr>
          <w:rStyle w:val="Emphasis"/>
          <w:highlight w:val="cyan"/>
        </w:rPr>
        <w:t>Swiss cheese regime</w:t>
      </w:r>
      <w:r w:rsidRPr="00B922F1">
        <w:rPr>
          <w:sz w:val="16"/>
        </w:rPr>
        <w:t xml:space="preserve">, which has been thoroughly </w:t>
      </w:r>
      <w:r w:rsidRPr="00B922F1">
        <w:rPr>
          <w:rStyle w:val="Emphasis"/>
        </w:rPr>
        <w:t>penetrated</w:t>
      </w:r>
      <w:r w:rsidRPr="00B922F1">
        <w:rPr>
          <w:rStyle w:val="StyleUnderline"/>
        </w:rPr>
        <w:t xml:space="preserve"> by </w:t>
      </w:r>
      <w:r w:rsidRPr="00B922F1">
        <w:rPr>
          <w:rStyle w:val="Emphasis"/>
        </w:rPr>
        <w:t>Israeli intelligence</w:t>
      </w:r>
      <w:r w:rsidRPr="00B922F1">
        <w:rPr>
          <w:sz w:val="16"/>
        </w:rPr>
        <w:t>.”</w:t>
      </w:r>
    </w:p>
    <w:p w14:paraId="32461CAC" w14:textId="77777777" w:rsidR="00B25D92" w:rsidRPr="007F005E" w:rsidRDefault="00B25D92" w:rsidP="00B25D92">
      <w:pPr>
        <w:pStyle w:val="Heading2"/>
      </w:pPr>
      <w:r>
        <w:t>UQ</w:t>
      </w:r>
    </w:p>
    <w:p w14:paraId="46C6CEB9" w14:textId="77777777" w:rsidR="00B25D92" w:rsidRDefault="00B25D92" w:rsidP="00B25D92">
      <w:pPr>
        <w:pStyle w:val="Heading3"/>
        <w:rPr>
          <w:rFonts w:cs="Calibri"/>
        </w:rPr>
      </w:pPr>
      <w:r w:rsidRPr="00B922F1">
        <w:rPr>
          <w:rFonts w:cs="Calibri"/>
        </w:rPr>
        <w:t>UQ---Independence---2NC</w:t>
      </w:r>
    </w:p>
    <w:p w14:paraId="6A3835AC" w14:textId="523A6B24" w:rsidR="00B86F96" w:rsidRDefault="00B86F96" w:rsidP="00B86F96">
      <w:pPr>
        <w:pStyle w:val="Heading4"/>
      </w:pPr>
      <w:r>
        <w:t>Greenland is distracted by Trump’s remarks---won’t pursue independence now.</w:t>
      </w:r>
    </w:p>
    <w:p w14:paraId="096FF2DC" w14:textId="77777777" w:rsidR="00B86F96" w:rsidRPr="008B7994" w:rsidRDefault="00B86F96" w:rsidP="00B86F96">
      <w:r w:rsidRPr="004D776E">
        <w:rPr>
          <w:rStyle w:val="Style13ptBold"/>
        </w:rPr>
        <w:t>Gronholt ’25</w:t>
      </w:r>
      <w:r>
        <w:t xml:space="preserve"> [</w:t>
      </w:r>
      <w:r w:rsidRPr="008B7994">
        <w:t>Jacob</w:t>
      </w:r>
      <w:r>
        <w:t xml:space="preserve"> and </w:t>
      </w:r>
      <w:r w:rsidRPr="008B7994">
        <w:t>Tom Little</w:t>
      </w:r>
      <w:r>
        <w:t xml:space="preserve">; March 12; Reporter for </w:t>
      </w:r>
      <w:r w:rsidRPr="008B7994">
        <w:t>Thomson Reuters</w:t>
      </w:r>
      <w:r>
        <w:t xml:space="preserve">, </w:t>
      </w:r>
      <w:r w:rsidRPr="004D776E">
        <w:t>seven years covering Russia's oil and gas industry for Dow Jones Newswires and The Wall Street Journal</w:t>
      </w:r>
      <w:r>
        <w:t xml:space="preserve">, </w:t>
      </w:r>
      <w:r w:rsidRPr="004D776E">
        <w:t>four years in Singapore covering energy markets for WSJ and Reuters</w:t>
      </w:r>
      <w:r>
        <w:t xml:space="preserve">; </w:t>
      </w:r>
      <w:r w:rsidRPr="004D776E">
        <w:t>Reuters</w:t>
      </w:r>
      <w:r>
        <w:t>, “</w:t>
      </w:r>
      <w:r w:rsidRPr="004D776E">
        <w:t>Greenland's independence gradualists win election amid Trump control pledge</w:t>
      </w:r>
      <w:r>
        <w:t xml:space="preserve">,” </w:t>
      </w:r>
      <w:r w:rsidRPr="004D776E">
        <w:t>reuters.com/world/europe/greenland-election-tests-independence-ambitions-us-interest-looms-2025-03-11</w:t>
      </w:r>
      <w:r>
        <w:t>] //jwh</w:t>
      </w:r>
    </w:p>
    <w:p w14:paraId="26C4A090" w14:textId="77777777" w:rsidR="00B86F96" w:rsidRPr="008B7994" w:rsidRDefault="00B86F96" w:rsidP="00B86F96">
      <w:pPr>
        <w:rPr>
          <w:sz w:val="16"/>
        </w:rPr>
      </w:pPr>
      <w:r w:rsidRPr="004D776E">
        <w:rPr>
          <w:rStyle w:val="Emphasis"/>
          <w:highlight w:val="cyan"/>
        </w:rPr>
        <w:t>Early</w:t>
      </w:r>
      <w:r w:rsidRPr="004D776E">
        <w:rPr>
          <w:rStyle w:val="StyleUnderline"/>
          <w:highlight w:val="cyan"/>
        </w:rPr>
        <w:t xml:space="preserve"> on</w:t>
      </w:r>
      <w:r w:rsidRPr="004D776E">
        <w:rPr>
          <w:rStyle w:val="StyleUnderline"/>
        </w:rPr>
        <w:t xml:space="preserve">, </w:t>
      </w:r>
      <w:r w:rsidRPr="004D776E">
        <w:rPr>
          <w:rStyle w:val="StyleUnderline"/>
          <w:highlight w:val="cyan"/>
        </w:rPr>
        <w:t>the</w:t>
      </w:r>
      <w:r w:rsidRPr="004D776E">
        <w:rPr>
          <w:rStyle w:val="StyleUnderline"/>
        </w:rPr>
        <w:t xml:space="preserve"> election </w:t>
      </w:r>
      <w:r w:rsidRPr="004D776E">
        <w:rPr>
          <w:rStyle w:val="StyleUnderline"/>
          <w:highlight w:val="cyan"/>
        </w:rPr>
        <w:t>campaign focused on</w:t>
      </w:r>
      <w:r w:rsidRPr="008B7994">
        <w:rPr>
          <w:sz w:val="16"/>
        </w:rPr>
        <w:t xml:space="preserve"> the </w:t>
      </w:r>
      <w:r w:rsidRPr="004D776E">
        <w:rPr>
          <w:rStyle w:val="Emphasis"/>
          <w:highlight w:val="cyan"/>
        </w:rPr>
        <w:t>anger</w:t>
      </w:r>
      <w:r w:rsidRPr="008B7994">
        <w:rPr>
          <w:sz w:val="16"/>
        </w:rPr>
        <w:t xml:space="preserve"> and frustration </w:t>
      </w:r>
      <w:r w:rsidRPr="008B7994">
        <w:rPr>
          <w:rStyle w:val="StyleUnderline"/>
        </w:rPr>
        <w:t xml:space="preserve">aimed </w:t>
      </w:r>
      <w:r w:rsidRPr="004D776E">
        <w:rPr>
          <w:rStyle w:val="StyleUnderline"/>
          <w:highlight w:val="cyan"/>
        </w:rPr>
        <w:t>at</w:t>
      </w:r>
      <w:r w:rsidRPr="008B7994">
        <w:rPr>
          <w:rStyle w:val="StyleUnderline"/>
        </w:rPr>
        <w:t xml:space="preserve"> historical </w:t>
      </w:r>
      <w:r w:rsidRPr="008B7994">
        <w:rPr>
          <w:rStyle w:val="Emphasis"/>
        </w:rPr>
        <w:t>wrongdoings</w:t>
      </w:r>
      <w:r w:rsidRPr="008B7994">
        <w:rPr>
          <w:rStyle w:val="StyleUnderline"/>
        </w:rPr>
        <w:t xml:space="preserve"> by </w:t>
      </w:r>
      <w:r w:rsidRPr="004D776E">
        <w:rPr>
          <w:rStyle w:val="StyleUnderline"/>
          <w:highlight w:val="cyan"/>
        </w:rPr>
        <w:t>Denmark</w:t>
      </w:r>
      <w:r w:rsidRPr="008B7994">
        <w:rPr>
          <w:sz w:val="16"/>
        </w:rPr>
        <w:t>, according to Julie Rademacher, a consultant and former adviser to Greenland's government.</w:t>
      </w:r>
    </w:p>
    <w:p w14:paraId="60508875" w14:textId="77777777" w:rsidR="00B86F96" w:rsidRPr="008B7994" w:rsidRDefault="00B86F96" w:rsidP="00B86F96">
      <w:pPr>
        <w:rPr>
          <w:sz w:val="16"/>
        </w:rPr>
      </w:pPr>
      <w:r w:rsidRPr="008B7994">
        <w:rPr>
          <w:sz w:val="16"/>
        </w:rPr>
        <w:t>"</w:t>
      </w:r>
      <w:r w:rsidRPr="004D776E">
        <w:rPr>
          <w:rStyle w:val="StyleUnderline"/>
          <w:highlight w:val="cyan"/>
        </w:rPr>
        <w:t>But</w:t>
      </w:r>
      <w:r w:rsidRPr="008B7994">
        <w:rPr>
          <w:sz w:val="16"/>
        </w:rPr>
        <w:t xml:space="preserve"> I think </w:t>
      </w:r>
      <w:r w:rsidRPr="004D776E">
        <w:rPr>
          <w:rStyle w:val="StyleUnderline"/>
          <w:highlight w:val="cyan"/>
        </w:rPr>
        <w:t xml:space="preserve">the </w:t>
      </w:r>
      <w:r w:rsidRPr="004D776E">
        <w:rPr>
          <w:rStyle w:val="Emphasis"/>
          <w:highlight w:val="cyan"/>
        </w:rPr>
        <w:t>fear</w:t>
      </w:r>
      <w:r w:rsidRPr="004D776E">
        <w:rPr>
          <w:rStyle w:val="StyleUnderline"/>
          <w:highlight w:val="cyan"/>
        </w:rPr>
        <w:t xml:space="preserve"> of the U.S. </w:t>
      </w:r>
      <w:r w:rsidRPr="004D776E">
        <w:rPr>
          <w:rStyle w:val="Emphasis"/>
          <w:highlight w:val="cyan"/>
        </w:rPr>
        <w:t>imperialist</w:t>
      </w:r>
      <w:r w:rsidRPr="004D776E">
        <w:rPr>
          <w:rStyle w:val="StyleUnderline"/>
          <w:highlight w:val="cyan"/>
        </w:rPr>
        <w:t xml:space="preserve"> approach</w:t>
      </w:r>
      <w:r w:rsidRPr="008B7994">
        <w:rPr>
          <w:sz w:val="16"/>
        </w:rPr>
        <w:t xml:space="preserve"> has </w:t>
      </w:r>
      <w:r w:rsidRPr="008B7994">
        <w:rPr>
          <w:rStyle w:val="Emphasis"/>
        </w:rPr>
        <w:t>lately</w:t>
      </w:r>
      <w:r w:rsidRPr="008B7994">
        <w:rPr>
          <w:rStyle w:val="StyleUnderline"/>
        </w:rPr>
        <w:t xml:space="preserve"> </w:t>
      </w:r>
      <w:r w:rsidRPr="004D776E">
        <w:rPr>
          <w:rStyle w:val="StyleUnderline"/>
          <w:highlight w:val="cyan"/>
        </w:rPr>
        <w:t xml:space="preserve">become </w:t>
      </w:r>
      <w:r w:rsidRPr="004D776E">
        <w:rPr>
          <w:rStyle w:val="Emphasis"/>
          <w:highlight w:val="cyan"/>
        </w:rPr>
        <w:t>bigger</w:t>
      </w:r>
      <w:r w:rsidRPr="004D776E">
        <w:rPr>
          <w:rStyle w:val="StyleUnderline"/>
          <w:highlight w:val="cyan"/>
        </w:rPr>
        <w:t xml:space="preserve"> than the </w:t>
      </w:r>
      <w:r w:rsidRPr="004D776E">
        <w:rPr>
          <w:rStyle w:val="Emphasis"/>
          <w:highlight w:val="cyan"/>
        </w:rPr>
        <w:t>anger</w:t>
      </w:r>
      <w:r w:rsidRPr="004D776E">
        <w:rPr>
          <w:rStyle w:val="StyleUnderline"/>
          <w:highlight w:val="cyan"/>
        </w:rPr>
        <w:t xml:space="preserve"> towards Denmark</w:t>
      </w:r>
      <w:r w:rsidRPr="008B7994">
        <w:rPr>
          <w:sz w:val="16"/>
        </w:rPr>
        <w:t>," said Rademacher.</w:t>
      </w:r>
    </w:p>
    <w:p w14:paraId="0C8FC9AC" w14:textId="77777777" w:rsidR="00B86F96" w:rsidRPr="008B7994" w:rsidRDefault="00B86F96" w:rsidP="00B86F96">
      <w:pPr>
        <w:rPr>
          <w:sz w:val="16"/>
        </w:rPr>
      </w:pPr>
      <w:r w:rsidRPr="008B7994">
        <w:rPr>
          <w:sz w:val="16"/>
        </w:rPr>
        <w:t xml:space="preserve">Reuters spoke to </w:t>
      </w:r>
      <w:r w:rsidRPr="004D776E">
        <w:rPr>
          <w:rStyle w:val="Emphasis"/>
          <w:highlight w:val="cyan"/>
        </w:rPr>
        <w:t>more</w:t>
      </w:r>
      <w:r w:rsidRPr="004D776E">
        <w:rPr>
          <w:rStyle w:val="StyleUnderline"/>
          <w:highlight w:val="cyan"/>
        </w:rPr>
        <w:t xml:space="preserve"> than a </w:t>
      </w:r>
      <w:r w:rsidRPr="004D776E">
        <w:rPr>
          <w:rStyle w:val="Emphasis"/>
          <w:highlight w:val="cyan"/>
        </w:rPr>
        <w:t>dozen</w:t>
      </w:r>
      <w:r w:rsidRPr="004D776E">
        <w:rPr>
          <w:rStyle w:val="StyleUnderline"/>
          <w:highlight w:val="cyan"/>
        </w:rPr>
        <w:t xml:space="preserve"> Greenlanders</w:t>
      </w:r>
      <w:r w:rsidRPr="008B7994">
        <w:rPr>
          <w:sz w:val="16"/>
        </w:rPr>
        <w:t xml:space="preserve"> in Nuuk, all of whom said they favoured independence, although many </w:t>
      </w:r>
      <w:r w:rsidRPr="004D776E">
        <w:rPr>
          <w:rStyle w:val="StyleUnderline"/>
          <w:highlight w:val="cyan"/>
        </w:rPr>
        <w:t xml:space="preserve">expressed </w:t>
      </w:r>
      <w:r w:rsidRPr="004D776E">
        <w:rPr>
          <w:rStyle w:val="Emphasis"/>
          <w:highlight w:val="cyan"/>
        </w:rPr>
        <w:t>concern</w:t>
      </w:r>
      <w:r w:rsidRPr="004D776E">
        <w:rPr>
          <w:rStyle w:val="StyleUnderline"/>
          <w:highlight w:val="cyan"/>
        </w:rPr>
        <w:t xml:space="preserve"> that</w:t>
      </w:r>
      <w:r w:rsidRPr="008B7994">
        <w:rPr>
          <w:rStyle w:val="StyleUnderline"/>
        </w:rPr>
        <w:t xml:space="preserve"> a </w:t>
      </w:r>
      <w:r w:rsidRPr="008B7994">
        <w:rPr>
          <w:rStyle w:val="Emphasis"/>
        </w:rPr>
        <w:t>swif</w:t>
      </w:r>
      <w:r w:rsidRPr="004D776E">
        <w:rPr>
          <w:rStyle w:val="Emphasis"/>
          <w:highlight w:val="cyan"/>
        </w:rPr>
        <w:t>t</w:t>
      </w:r>
      <w:r w:rsidRPr="004D776E">
        <w:rPr>
          <w:rStyle w:val="StyleUnderline"/>
          <w:highlight w:val="cyan"/>
        </w:rPr>
        <w:t xml:space="preserve"> transition could </w:t>
      </w:r>
      <w:r w:rsidRPr="004D776E">
        <w:rPr>
          <w:rStyle w:val="Emphasis"/>
          <w:highlight w:val="cyan"/>
        </w:rPr>
        <w:t>damage</w:t>
      </w:r>
      <w:r w:rsidRPr="004D776E">
        <w:rPr>
          <w:rStyle w:val="StyleUnderline"/>
          <w:highlight w:val="cyan"/>
        </w:rPr>
        <w:t xml:space="preserve"> the economy and </w:t>
      </w:r>
      <w:r w:rsidRPr="004D776E">
        <w:rPr>
          <w:rStyle w:val="Emphasis"/>
          <w:highlight w:val="cyan"/>
        </w:rPr>
        <w:t>eliminate</w:t>
      </w:r>
      <w:r w:rsidRPr="008B7994">
        <w:rPr>
          <w:rStyle w:val="StyleUnderline"/>
        </w:rPr>
        <w:t xml:space="preserve"> Nordic </w:t>
      </w:r>
      <w:r w:rsidRPr="004D776E">
        <w:rPr>
          <w:rStyle w:val="StyleUnderline"/>
          <w:highlight w:val="cyan"/>
        </w:rPr>
        <w:t>welfare services</w:t>
      </w:r>
      <w:r w:rsidRPr="008B7994">
        <w:rPr>
          <w:sz w:val="16"/>
        </w:rPr>
        <w:t xml:space="preserve"> like universal healthcare and free schooling.</w:t>
      </w:r>
    </w:p>
    <w:p w14:paraId="033884CF" w14:textId="77777777" w:rsidR="00B86F96" w:rsidRDefault="00B86F96" w:rsidP="00B86F96">
      <w:pPr>
        <w:rPr>
          <w:sz w:val="16"/>
        </w:rPr>
      </w:pPr>
      <w:r w:rsidRPr="008B7994">
        <w:rPr>
          <w:sz w:val="16"/>
        </w:rPr>
        <w:t>"</w:t>
      </w:r>
      <w:r w:rsidRPr="008B7994">
        <w:rPr>
          <w:rStyle w:val="StyleUnderline"/>
        </w:rPr>
        <w:t xml:space="preserve">We don't want to be </w:t>
      </w:r>
      <w:r w:rsidRPr="008B7994">
        <w:rPr>
          <w:rStyle w:val="Emphasis"/>
        </w:rPr>
        <w:t>part</w:t>
      </w:r>
      <w:r w:rsidRPr="008B7994">
        <w:rPr>
          <w:rStyle w:val="StyleUnderline"/>
        </w:rPr>
        <w:t xml:space="preserve"> of the U.S.</w:t>
      </w:r>
      <w:r w:rsidRPr="008B7994">
        <w:rPr>
          <w:sz w:val="16"/>
        </w:rPr>
        <w:t xml:space="preserve"> for obvious reasons; healthcare and Trump," said Tuuta Lynge-Larsen, a bank employee and Nuuk resident, adding that this election was especially important. "We don't like the attention, to put it short."</w:t>
      </w:r>
    </w:p>
    <w:p w14:paraId="7202A31B" w14:textId="77777777" w:rsidR="00B86F96" w:rsidRPr="00B86F96" w:rsidRDefault="00B86F96" w:rsidP="00B86F96"/>
    <w:p w14:paraId="53F559AF" w14:textId="77777777" w:rsidR="00B25D92" w:rsidRPr="00B922F1" w:rsidRDefault="00B25D92" w:rsidP="00B25D92">
      <w:pPr>
        <w:pStyle w:val="Heading4"/>
        <w:rPr>
          <w:rFonts w:cs="Calibri"/>
        </w:rPr>
      </w:pPr>
      <w:r w:rsidRPr="00B922F1">
        <w:rPr>
          <w:rFonts w:cs="Calibri"/>
        </w:rPr>
        <w:t>Greenland eyes independence ahead of 2025 elections</w:t>
      </w:r>
      <w:r w:rsidRPr="00B922F1">
        <w:rPr>
          <w:rFonts w:cs="Calibri"/>
          <w:b w:val="0"/>
          <w:bCs/>
        </w:rPr>
        <w:t>---but only if economic stability is guaranteed, making Danish subsidies and foreign investment decisive to secession’s viability.</w:t>
      </w:r>
    </w:p>
    <w:p w14:paraId="067E7D8C" w14:textId="77777777" w:rsidR="00B25D92" w:rsidRPr="00B922F1" w:rsidRDefault="00B25D92" w:rsidP="00B25D92">
      <w:r w:rsidRPr="00B922F1">
        <w:rPr>
          <w:rStyle w:val="Style13ptBold"/>
          <w:rFonts w:eastAsiaTheme="majorEastAsia"/>
        </w:rPr>
        <w:t>Steenberg ’25</w:t>
      </w:r>
      <w:r w:rsidRPr="00B922F1">
        <w:t xml:space="preserve"> [Jonathan; January 20; Economist for Coface; Coface, “Greenland is still gradually moving towards independence despite Trump's ambitions,” coface.com/news-economy-and-insights/greenland-is-still-gradually-moving-towards-independence-despite-trump-s-ambitions] //jwh</w:t>
      </w:r>
    </w:p>
    <w:p w14:paraId="3DA317B6" w14:textId="77777777" w:rsidR="00B25D92" w:rsidRPr="00B922F1" w:rsidRDefault="00B25D92" w:rsidP="00B25D92">
      <w:pPr>
        <w:rPr>
          <w:sz w:val="16"/>
        </w:rPr>
      </w:pPr>
      <w:r w:rsidRPr="00B922F1">
        <w:rPr>
          <w:rStyle w:val="Emphasis"/>
          <w:rFonts w:eastAsiaTheme="majorEastAsia"/>
          <w:highlight w:val="cyan"/>
        </w:rPr>
        <w:t>Greenland</w:t>
      </w:r>
      <w:r w:rsidRPr="00B922F1">
        <w:rPr>
          <w:rStyle w:val="StyleUnderline"/>
          <w:highlight w:val="cyan"/>
        </w:rPr>
        <w:t xml:space="preserve"> is a </w:t>
      </w:r>
      <w:r w:rsidRPr="00B922F1">
        <w:rPr>
          <w:rStyle w:val="Emphasis"/>
          <w:rFonts w:eastAsiaTheme="majorEastAsia"/>
          <w:highlight w:val="cyan"/>
        </w:rPr>
        <w:t>small economy</w:t>
      </w:r>
      <w:r w:rsidRPr="00B922F1">
        <w:rPr>
          <w:rStyle w:val="StyleUnderline"/>
          <w:highlight w:val="cyan"/>
        </w:rPr>
        <w:t xml:space="preserve"> with</w:t>
      </w:r>
      <w:r w:rsidRPr="00B922F1">
        <w:rPr>
          <w:rStyle w:val="StyleUnderline"/>
        </w:rPr>
        <w:t xml:space="preserve"> just</w:t>
      </w:r>
      <w:r w:rsidRPr="00B922F1">
        <w:rPr>
          <w:sz w:val="16"/>
        </w:rPr>
        <w:t xml:space="preserve"> short of </w:t>
      </w:r>
      <w:r w:rsidRPr="00B922F1">
        <w:rPr>
          <w:rStyle w:val="Emphasis"/>
          <w:rFonts w:eastAsiaTheme="majorEastAsia"/>
          <w:highlight w:val="cyan"/>
        </w:rPr>
        <w:t>60,000</w:t>
      </w:r>
      <w:r w:rsidRPr="00B922F1">
        <w:rPr>
          <w:rStyle w:val="StyleUnderline"/>
          <w:highlight w:val="cyan"/>
        </w:rPr>
        <w:t xml:space="preserve"> people</w:t>
      </w:r>
      <w:r w:rsidRPr="00B922F1">
        <w:rPr>
          <w:sz w:val="16"/>
        </w:rPr>
        <w:t xml:space="preserve">. It is an </w:t>
      </w:r>
      <w:r w:rsidRPr="00B922F1">
        <w:rPr>
          <w:rStyle w:val="Emphasis"/>
          <w:rFonts w:eastAsiaTheme="majorEastAsia"/>
        </w:rPr>
        <w:t>autonomous</w:t>
      </w:r>
      <w:r w:rsidRPr="00B922F1">
        <w:rPr>
          <w:rStyle w:val="StyleUnderline"/>
        </w:rPr>
        <w:t xml:space="preserve"> territory of</w:t>
      </w:r>
      <w:r w:rsidRPr="00B922F1">
        <w:rPr>
          <w:sz w:val="16"/>
        </w:rPr>
        <w:t xml:space="preserve"> the Kingdom of </w:t>
      </w:r>
      <w:r w:rsidRPr="00B922F1">
        <w:rPr>
          <w:rStyle w:val="Emphasis"/>
          <w:rFonts w:eastAsiaTheme="majorEastAsia"/>
        </w:rPr>
        <w:t>Denmark</w:t>
      </w:r>
      <w:r w:rsidRPr="00B922F1">
        <w:rPr>
          <w:sz w:val="16"/>
        </w:rPr>
        <w:t xml:space="preserve"> (along with Denmark and the Faroe Islands). It has “home rule” which means that it controls most domestic matters while </w:t>
      </w:r>
      <w:r w:rsidRPr="00B922F1">
        <w:rPr>
          <w:rStyle w:val="StyleUnderline"/>
        </w:rPr>
        <w:t>Denmark</w:t>
      </w:r>
      <w:r w:rsidRPr="00B922F1">
        <w:rPr>
          <w:sz w:val="16"/>
        </w:rPr>
        <w:t xml:space="preserve"> still </w:t>
      </w:r>
      <w:r w:rsidRPr="00B922F1">
        <w:rPr>
          <w:rStyle w:val="StyleUnderline"/>
        </w:rPr>
        <w:t xml:space="preserve">has </w:t>
      </w:r>
      <w:r w:rsidRPr="00B922F1">
        <w:rPr>
          <w:rStyle w:val="Emphasis"/>
          <w:rFonts w:eastAsiaTheme="majorEastAsia"/>
        </w:rPr>
        <w:t>control</w:t>
      </w:r>
      <w:r w:rsidRPr="00B922F1">
        <w:rPr>
          <w:rStyle w:val="StyleUnderline"/>
        </w:rPr>
        <w:t xml:space="preserve"> over </w:t>
      </w:r>
      <w:r w:rsidRPr="00B922F1">
        <w:rPr>
          <w:rStyle w:val="Emphasis"/>
          <w:rFonts w:eastAsiaTheme="majorEastAsia"/>
        </w:rPr>
        <w:t>foreign affairs</w:t>
      </w:r>
      <w:r w:rsidRPr="00B922F1">
        <w:rPr>
          <w:sz w:val="16"/>
        </w:rPr>
        <w:t xml:space="preserve">, such as defence, along with monetary policy and citizenship – all people of Greenland are Danish citizens and enjoy the same rights as citizens in Denmark. The </w:t>
      </w:r>
      <w:r w:rsidRPr="00B922F1">
        <w:rPr>
          <w:rStyle w:val="StyleUnderline"/>
          <w:highlight w:val="cyan"/>
        </w:rPr>
        <w:t xml:space="preserve">country’s </w:t>
      </w:r>
      <w:r w:rsidRPr="00B922F1">
        <w:rPr>
          <w:rStyle w:val="Emphasis"/>
          <w:rFonts w:eastAsiaTheme="majorEastAsia"/>
          <w:highlight w:val="cyan"/>
        </w:rPr>
        <w:t>economy</w:t>
      </w:r>
      <w:r w:rsidRPr="00B922F1">
        <w:rPr>
          <w:rStyle w:val="StyleUnderline"/>
          <w:highlight w:val="cyan"/>
        </w:rPr>
        <w:t xml:space="preserve"> is</w:t>
      </w:r>
      <w:r w:rsidRPr="00B922F1">
        <w:rPr>
          <w:sz w:val="16"/>
        </w:rPr>
        <w:t xml:space="preserve"> mainly </w:t>
      </w:r>
      <w:r w:rsidRPr="00B922F1">
        <w:rPr>
          <w:rStyle w:val="Emphasis"/>
          <w:rFonts w:eastAsiaTheme="majorEastAsia"/>
          <w:highlight w:val="cyan"/>
        </w:rPr>
        <w:t>centred</w:t>
      </w:r>
      <w:r w:rsidRPr="00B922F1">
        <w:rPr>
          <w:rStyle w:val="StyleUnderline"/>
          <w:highlight w:val="cyan"/>
        </w:rPr>
        <w:t xml:space="preserve"> around</w:t>
      </w:r>
      <w:r w:rsidRPr="00B922F1">
        <w:rPr>
          <w:sz w:val="16"/>
        </w:rPr>
        <w:t xml:space="preserve"> the </w:t>
      </w:r>
      <w:r w:rsidRPr="00B922F1">
        <w:rPr>
          <w:rStyle w:val="Emphasis"/>
          <w:rFonts w:eastAsiaTheme="majorEastAsia"/>
          <w:highlight w:val="cyan"/>
        </w:rPr>
        <w:t>fishing</w:t>
      </w:r>
      <w:r w:rsidRPr="00B922F1">
        <w:rPr>
          <w:sz w:val="16"/>
        </w:rPr>
        <w:t xml:space="preserve"> industry and a growing tourism sector, </w:t>
      </w:r>
      <w:r w:rsidRPr="00B922F1">
        <w:rPr>
          <w:rStyle w:val="StyleUnderline"/>
          <w:highlight w:val="cyan"/>
        </w:rPr>
        <w:t>but</w:t>
      </w:r>
      <w:r w:rsidRPr="00B922F1">
        <w:rPr>
          <w:sz w:val="16"/>
        </w:rPr>
        <w:t xml:space="preserve"> also </w:t>
      </w:r>
      <w:r w:rsidRPr="00B922F1">
        <w:rPr>
          <w:rStyle w:val="StyleUnderline"/>
          <w:highlight w:val="cyan"/>
        </w:rPr>
        <w:t xml:space="preserve">has some </w:t>
      </w:r>
      <w:r w:rsidRPr="00B922F1">
        <w:rPr>
          <w:rStyle w:val="Emphasis"/>
          <w:rFonts w:eastAsiaTheme="majorEastAsia"/>
          <w:highlight w:val="cyan"/>
        </w:rPr>
        <w:t>mining</w:t>
      </w:r>
      <w:r w:rsidRPr="00B922F1">
        <w:rPr>
          <w:rStyle w:val="Emphasis"/>
          <w:rFonts w:eastAsiaTheme="majorEastAsia"/>
        </w:rPr>
        <w:t xml:space="preserve"> activity</w:t>
      </w:r>
      <w:r w:rsidRPr="00B922F1">
        <w:rPr>
          <w:sz w:val="16"/>
        </w:rPr>
        <w:t xml:space="preserve"> (it currently has two active mines). The public sector makes up around half of domestic employment.</w:t>
      </w:r>
    </w:p>
    <w:p w14:paraId="34D16F45" w14:textId="77777777" w:rsidR="00B25D92" w:rsidRPr="00B922F1" w:rsidRDefault="00B25D92" w:rsidP="00B25D92">
      <w:pPr>
        <w:rPr>
          <w:sz w:val="16"/>
        </w:rPr>
      </w:pPr>
      <w:r w:rsidRPr="00B922F1">
        <w:rPr>
          <w:sz w:val="16"/>
        </w:rPr>
        <w:t xml:space="preserve">The </w:t>
      </w:r>
      <w:r w:rsidRPr="00B922F1">
        <w:rPr>
          <w:rStyle w:val="StyleUnderline"/>
        </w:rPr>
        <w:t>country is</w:t>
      </w:r>
      <w:r w:rsidRPr="00B922F1">
        <w:rPr>
          <w:sz w:val="16"/>
        </w:rPr>
        <w:t xml:space="preserve"> also </w:t>
      </w:r>
      <w:r w:rsidRPr="00B922F1">
        <w:rPr>
          <w:rStyle w:val="Emphasis"/>
          <w:rFonts w:eastAsiaTheme="majorEastAsia"/>
          <w:highlight w:val="cyan"/>
        </w:rPr>
        <w:t>very dependent</w:t>
      </w:r>
      <w:r w:rsidRPr="00B922F1">
        <w:rPr>
          <w:rStyle w:val="StyleUnderline"/>
          <w:highlight w:val="cyan"/>
        </w:rPr>
        <w:t xml:space="preserve"> on</w:t>
      </w:r>
      <w:r w:rsidRPr="00B922F1">
        <w:rPr>
          <w:rStyle w:val="StyleUnderline"/>
        </w:rPr>
        <w:t xml:space="preserve"> </w:t>
      </w:r>
      <w:r w:rsidRPr="00B922F1">
        <w:rPr>
          <w:rStyle w:val="Emphasis"/>
          <w:rFonts w:eastAsiaTheme="majorEastAsia"/>
        </w:rPr>
        <w:t>support</w:t>
      </w:r>
      <w:r w:rsidRPr="00B922F1">
        <w:rPr>
          <w:rStyle w:val="StyleUnderline"/>
        </w:rPr>
        <w:t xml:space="preserve"> from </w:t>
      </w:r>
      <w:r w:rsidRPr="00B922F1">
        <w:rPr>
          <w:rStyle w:val="StyleUnderline"/>
          <w:highlight w:val="cyan"/>
        </w:rPr>
        <w:t xml:space="preserve">the </w:t>
      </w:r>
      <w:r w:rsidRPr="00B922F1">
        <w:rPr>
          <w:rStyle w:val="Emphasis"/>
          <w:rFonts w:eastAsiaTheme="majorEastAsia"/>
          <w:highlight w:val="cyan"/>
        </w:rPr>
        <w:t>Danish</w:t>
      </w:r>
      <w:r w:rsidRPr="00B922F1">
        <w:rPr>
          <w:sz w:val="16"/>
        </w:rPr>
        <w:t xml:space="preserve"> government in form of the “bloktilskud”, a block grant, which is around half of the government revenue. </w:t>
      </w:r>
      <w:r w:rsidRPr="00B922F1">
        <w:rPr>
          <w:rStyle w:val="Emphasis"/>
          <w:rFonts w:eastAsiaTheme="majorEastAsia"/>
          <w:highlight w:val="cyan"/>
        </w:rPr>
        <w:t>50%</w:t>
      </w:r>
      <w:r w:rsidRPr="00B922F1">
        <w:rPr>
          <w:rStyle w:val="StyleUnderline"/>
          <w:highlight w:val="cyan"/>
        </w:rPr>
        <w:t xml:space="preserve"> of its </w:t>
      </w:r>
      <w:r w:rsidRPr="00B922F1">
        <w:rPr>
          <w:rStyle w:val="Emphasis"/>
          <w:rFonts w:eastAsiaTheme="majorEastAsia"/>
          <w:highlight w:val="cyan"/>
        </w:rPr>
        <w:t>exports</w:t>
      </w:r>
      <w:r w:rsidRPr="00B922F1">
        <w:rPr>
          <w:rStyle w:val="StyleUnderline"/>
        </w:rPr>
        <w:t xml:space="preserve"> is to Denmark </w:t>
      </w:r>
      <w:r w:rsidRPr="00B922F1">
        <w:rPr>
          <w:rStyle w:val="StyleUnderline"/>
          <w:highlight w:val="cyan"/>
        </w:rPr>
        <w:t xml:space="preserve">and </w:t>
      </w:r>
      <w:r w:rsidRPr="00B922F1">
        <w:rPr>
          <w:rStyle w:val="Emphasis"/>
          <w:rFonts w:eastAsiaTheme="majorEastAsia"/>
          <w:highlight w:val="cyan"/>
        </w:rPr>
        <w:t>60%</w:t>
      </w:r>
      <w:r w:rsidRPr="00B922F1">
        <w:rPr>
          <w:rStyle w:val="StyleUnderline"/>
          <w:highlight w:val="cyan"/>
        </w:rPr>
        <w:t xml:space="preserve"> of</w:t>
      </w:r>
      <w:r w:rsidRPr="00B922F1">
        <w:rPr>
          <w:rStyle w:val="StyleUnderline"/>
        </w:rPr>
        <w:t xml:space="preserve"> its </w:t>
      </w:r>
      <w:r w:rsidRPr="00B922F1">
        <w:rPr>
          <w:rStyle w:val="Emphasis"/>
          <w:rFonts w:eastAsiaTheme="majorEastAsia"/>
          <w:highlight w:val="cyan"/>
        </w:rPr>
        <w:t>imports</w:t>
      </w:r>
      <w:r w:rsidRPr="00B922F1">
        <w:rPr>
          <w:rStyle w:val="StyleUnderline"/>
          <w:highlight w:val="cyan"/>
        </w:rPr>
        <w:t xml:space="preserve"> are from Denmark</w:t>
      </w:r>
      <w:r w:rsidRPr="00B922F1">
        <w:rPr>
          <w:sz w:val="16"/>
          <w:highlight w:val="cyan"/>
        </w:rPr>
        <w:t>.</w:t>
      </w:r>
    </w:p>
    <w:p w14:paraId="61A66ED9" w14:textId="77777777" w:rsidR="00B25D92" w:rsidRPr="00B922F1" w:rsidRDefault="00B25D92" w:rsidP="00B25D92">
      <w:pPr>
        <w:rPr>
          <w:sz w:val="16"/>
        </w:rPr>
      </w:pPr>
      <w:r w:rsidRPr="00B922F1">
        <w:rPr>
          <w:sz w:val="16"/>
        </w:rPr>
        <w:t>Elections in April 2025: independence at the heart of the debate</w:t>
      </w:r>
    </w:p>
    <w:p w14:paraId="48F7714B" w14:textId="77777777" w:rsidR="00B25D92" w:rsidRPr="00B922F1" w:rsidRDefault="00B25D92" w:rsidP="00B25D92">
      <w:pPr>
        <w:rPr>
          <w:sz w:val="16"/>
        </w:rPr>
      </w:pPr>
      <w:r w:rsidRPr="00B922F1">
        <w:rPr>
          <w:rStyle w:val="StyleUnderline"/>
          <w:highlight w:val="cyan"/>
        </w:rPr>
        <w:t>Greenland</w:t>
      </w:r>
      <w:r w:rsidRPr="00B922F1">
        <w:rPr>
          <w:sz w:val="16"/>
        </w:rPr>
        <w:t xml:space="preserve"> will have an </w:t>
      </w:r>
      <w:r w:rsidRPr="00B922F1">
        <w:rPr>
          <w:rStyle w:val="Emphasis"/>
          <w:rFonts w:eastAsiaTheme="majorEastAsia"/>
          <w:highlight w:val="cyan"/>
        </w:rPr>
        <w:t>election</w:t>
      </w:r>
      <w:r w:rsidRPr="00B922F1">
        <w:rPr>
          <w:sz w:val="16"/>
        </w:rPr>
        <w:t xml:space="preserve"> by April 2025, which will </w:t>
      </w:r>
      <w:r w:rsidRPr="00B922F1">
        <w:rPr>
          <w:rStyle w:val="StyleUnderline"/>
        </w:rPr>
        <w:t>certainly</w:t>
      </w:r>
      <w:r w:rsidRPr="00B922F1">
        <w:rPr>
          <w:sz w:val="16"/>
        </w:rPr>
        <w:t xml:space="preserve"> be </w:t>
      </w:r>
      <w:r w:rsidRPr="00B922F1">
        <w:rPr>
          <w:rStyle w:val="Emphasis"/>
          <w:rFonts w:eastAsiaTheme="majorEastAsia"/>
          <w:highlight w:val="cyan"/>
        </w:rPr>
        <w:t>focused</w:t>
      </w:r>
      <w:r w:rsidRPr="00B922F1">
        <w:rPr>
          <w:rStyle w:val="StyleUnderline"/>
          <w:highlight w:val="cyan"/>
        </w:rPr>
        <w:t xml:space="preserve"> on Greenland’s</w:t>
      </w:r>
      <w:r w:rsidRPr="00B922F1">
        <w:rPr>
          <w:rStyle w:val="StyleUnderline"/>
        </w:rPr>
        <w:t xml:space="preserve"> </w:t>
      </w:r>
      <w:r w:rsidRPr="00B922F1">
        <w:rPr>
          <w:rStyle w:val="Emphasis"/>
          <w:rFonts w:eastAsiaTheme="majorEastAsia"/>
        </w:rPr>
        <w:t>future</w:t>
      </w:r>
      <w:r w:rsidRPr="00B922F1">
        <w:rPr>
          <w:rStyle w:val="StyleUnderline"/>
        </w:rPr>
        <w:t xml:space="preserve"> and </w:t>
      </w:r>
      <w:r w:rsidRPr="00B922F1">
        <w:rPr>
          <w:rStyle w:val="Emphasis"/>
          <w:rFonts w:eastAsiaTheme="majorEastAsia"/>
        </w:rPr>
        <w:t>possible</w:t>
      </w:r>
      <w:r w:rsidRPr="00B922F1">
        <w:rPr>
          <w:rStyle w:val="StyleUnderline"/>
        </w:rPr>
        <w:t xml:space="preserve"> </w:t>
      </w:r>
      <w:r w:rsidRPr="00B922F1">
        <w:rPr>
          <w:rStyle w:val="Emphasis"/>
          <w:rFonts w:eastAsiaTheme="majorEastAsia"/>
          <w:highlight w:val="cyan"/>
        </w:rPr>
        <w:t>independence</w:t>
      </w:r>
      <w:r w:rsidRPr="00B922F1">
        <w:rPr>
          <w:sz w:val="16"/>
        </w:rPr>
        <w:t>.</w:t>
      </w:r>
    </w:p>
    <w:p w14:paraId="57C22AC1" w14:textId="77777777" w:rsidR="00B25D92" w:rsidRPr="00B922F1" w:rsidRDefault="00B25D92" w:rsidP="00B25D92">
      <w:pPr>
        <w:rPr>
          <w:sz w:val="16"/>
        </w:rPr>
      </w:pPr>
      <w:r w:rsidRPr="00B922F1">
        <w:rPr>
          <w:sz w:val="16"/>
        </w:rPr>
        <w:t xml:space="preserve">This was highlighted by </w:t>
      </w:r>
      <w:r w:rsidRPr="00B922F1">
        <w:rPr>
          <w:rStyle w:val="StyleUnderline"/>
        </w:rPr>
        <w:t xml:space="preserve">the </w:t>
      </w:r>
      <w:r w:rsidRPr="00B922F1">
        <w:rPr>
          <w:rStyle w:val="Emphasis"/>
          <w:rFonts w:eastAsiaTheme="majorEastAsia"/>
        </w:rPr>
        <w:t>current</w:t>
      </w:r>
      <w:r w:rsidRPr="00B922F1">
        <w:rPr>
          <w:rStyle w:val="StyleUnderline"/>
        </w:rPr>
        <w:t xml:space="preserve"> </w:t>
      </w:r>
      <w:r w:rsidRPr="00B922F1">
        <w:rPr>
          <w:rStyle w:val="Emphasis"/>
          <w:rFonts w:eastAsiaTheme="majorEastAsia"/>
          <w:highlight w:val="cyan"/>
        </w:rPr>
        <w:t>prime minister</w:t>
      </w:r>
      <w:r w:rsidRPr="00B922F1">
        <w:rPr>
          <w:rStyle w:val="StyleUnderline"/>
        </w:rPr>
        <w:t xml:space="preserve">, Múte B. </w:t>
      </w:r>
      <w:r w:rsidRPr="00B922F1">
        <w:rPr>
          <w:rStyle w:val="Emphasis"/>
          <w:rFonts w:eastAsiaTheme="majorEastAsia"/>
          <w:highlight w:val="cyan"/>
        </w:rPr>
        <w:t>Egede</w:t>
      </w:r>
      <w:r w:rsidRPr="00B922F1">
        <w:rPr>
          <w:sz w:val="16"/>
        </w:rPr>
        <w:t xml:space="preserve">, of the Inuit Ataqatigiit party – a socialist party with a focus on the country’s independence. In his New Year’s Adress, he </w:t>
      </w:r>
      <w:r w:rsidRPr="00B922F1">
        <w:rPr>
          <w:rStyle w:val="StyleUnderline"/>
        </w:rPr>
        <w:t>said</w:t>
      </w:r>
      <w:r w:rsidRPr="00B922F1">
        <w:rPr>
          <w:sz w:val="16"/>
        </w:rPr>
        <w:t xml:space="preserve"> that </w:t>
      </w:r>
      <w:r w:rsidRPr="00B922F1">
        <w:rPr>
          <w:rStyle w:val="StyleUnderline"/>
        </w:rPr>
        <w:t xml:space="preserve">the </w:t>
      </w:r>
      <w:r w:rsidRPr="00B922F1">
        <w:rPr>
          <w:rStyle w:val="Emphasis"/>
          <w:rFonts w:eastAsiaTheme="majorEastAsia"/>
        </w:rPr>
        <w:t>coming term</w:t>
      </w:r>
      <w:r w:rsidRPr="00B922F1">
        <w:rPr>
          <w:rStyle w:val="StyleUnderline"/>
        </w:rPr>
        <w:t xml:space="preserve"> of office</w:t>
      </w:r>
      <w:r w:rsidRPr="00B922F1">
        <w:rPr>
          <w:sz w:val="16"/>
        </w:rPr>
        <w:t xml:space="preserve"> would </w:t>
      </w:r>
      <w:r w:rsidRPr="00B922F1">
        <w:rPr>
          <w:rStyle w:val="StyleUnderline"/>
          <w:highlight w:val="cyan"/>
        </w:rPr>
        <w:t>put down a</w:t>
      </w:r>
      <w:r w:rsidRPr="00B922F1">
        <w:rPr>
          <w:rStyle w:val="StyleUnderline"/>
        </w:rPr>
        <w:t xml:space="preserve"> </w:t>
      </w:r>
      <w:r w:rsidRPr="00B922F1">
        <w:rPr>
          <w:rStyle w:val="Emphasis"/>
          <w:rFonts w:eastAsiaTheme="majorEastAsia"/>
        </w:rPr>
        <w:t>commission</w:t>
      </w:r>
      <w:r w:rsidRPr="00B922F1">
        <w:rPr>
          <w:rStyle w:val="StyleUnderline"/>
        </w:rPr>
        <w:t xml:space="preserve"> that would </w:t>
      </w:r>
      <w:r w:rsidRPr="00B922F1">
        <w:rPr>
          <w:rStyle w:val="Emphasis"/>
          <w:rFonts w:eastAsiaTheme="majorEastAsia"/>
        </w:rPr>
        <w:t>define</w:t>
      </w:r>
      <w:r w:rsidRPr="00B922F1">
        <w:rPr>
          <w:rStyle w:val="StyleUnderline"/>
        </w:rPr>
        <w:t xml:space="preserve"> what </w:t>
      </w:r>
      <w:r w:rsidRPr="00B922F1">
        <w:rPr>
          <w:rStyle w:val="Emphasis"/>
          <w:rFonts w:eastAsiaTheme="majorEastAsia"/>
        </w:rPr>
        <w:t>qualifies</w:t>
      </w:r>
      <w:r w:rsidRPr="00B922F1">
        <w:rPr>
          <w:rStyle w:val="StyleUnderline"/>
        </w:rPr>
        <w:t xml:space="preserve"> a</w:t>
      </w:r>
      <w:r w:rsidRPr="00B922F1">
        <w:rPr>
          <w:sz w:val="16"/>
        </w:rPr>
        <w:t xml:space="preserve"> legitimate </w:t>
      </w:r>
      <w:r w:rsidRPr="00B922F1">
        <w:rPr>
          <w:rStyle w:val="Emphasis"/>
          <w:rFonts w:eastAsiaTheme="majorEastAsia"/>
          <w:highlight w:val="cyan"/>
        </w:rPr>
        <w:t>referendum</w:t>
      </w:r>
      <w:r w:rsidRPr="00B922F1">
        <w:rPr>
          <w:sz w:val="16"/>
        </w:rPr>
        <w:t>, what question should be posed and how long the campaign should be. This comes on the back of another commission on a Greenlandic constitution which was presented in April 2023 to the regional parliament that would be enacted once the country is independent.</w:t>
      </w:r>
    </w:p>
    <w:p w14:paraId="4EEF0627" w14:textId="77777777" w:rsidR="00B25D92" w:rsidRDefault="00B25D92" w:rsidP="00B25D92">
      <w:pPr>
        <w:rPr>
          <w:sz w:val="16"/>
        </w:rPr>
      </w:pPr>
      <w:r w:rsidRPr="00B922F1">
        <w:rPr>
          <w:sz w:val="16"/>
        </w:rPr>
        <w:t xml:space="preserve">Practically, </w:t>
      </w:r>
      <w:r w:rsidRPr="00B922F1">
        <w:rPr>
          <w:rStyle w:val="StyleUnderline"/>
        </w:rPr>
        <w:t xml:space="preserve">once the </w:t>
      </w:r>
      <w:r w:rsidRPr="00B922F1">
        <w:rPr>
          <w:rStyle w:val="Emphasis"/>
          <w:rFonts w:eastAsiaTheme="majorEastAsia"/>
        </w:rPr>
        <w:t>referendum commission</w:t>
      </w:r>
      <w:r w:rsidRPr="00B922F1">
        <w:rPr>
          <w:rStyle w:val="StyleUnderline"/>
        </w:rPr>
        <w:t xml:space="preserve"> has </w:t>
      </w:r>
      <w:r w:rsidRPr="00B922F1">
        <w:rPr>
          <w:rStyle w:val="Emphasis"/>
          <w:rFonts w:eastAsiaTheme="majorEastAsia"/>
        </w:rPr>
        <w:t>concluded</w:t>
      </w:r>
      <w:r w:rsidRPr="00B922F1">
        <w:rPr>
          <w:sz w:val="16"/>
        </w:rPr>
        <w:t xml:space="preserve"> on how a referendum is to be conducted, </w:t>
      </w:r>
      <w:r w:rsidRPr="00B922F1">
        <w:rPr>
          <w:rStyle w:val="StyleUnderline"/>
        </w:rPr>
        <w:t xml:space="preserve">it can be </w:t>
      </w:r>
      <w:r w:rsidRPr="00B922F1">
        <w:rPr>
          <w:rStyle w:val="Emphasis"/>
          <w:rFonts w:eastAsiaTheme="majorEastAsia"/>
        </w:rPr>
        <w:t>declared</w:t>
      </w:r>
      <w:r w:rsidRPr="00B922F1">
        <w:rPr>
          <w:rStyle w:val="StyleUnderline"/>
        </w:rPr>
        <w:t xml:space="preserve">. </w:t>
      </w:r>
      <w:r w:rsidRPr="00B922F1">
        <w:rPr>
          <w:rStyle w:val="StyleUnderline"/>
          <w:highlight w:val="cyan"/>
        </w:rPr>
        <w:t>If the result</w:t>
      </w:r>
      <w:r w:rsidRPr="00B922F1">
        <w:rPr>
          <w:sz w:val="16"/>
        </w:rPr>
        <w:t xml:space="preserve"> of the referendum </w:t>
      </w:r>
      <w:r w:rsidRPr="00B922F1">
        <w:rPr>
          <w:rStyle w:val="StyleUnderline"/>
          <w:highlight w:val="cyan"/>
        </w:rPr>
        <w:t xml:space="preserve">is a </w:t>
      </w:r>
      <w:r w:rsidRPr="00B922F1">
        <w:rPr>
          <w:rStyle w:val="Emphasis"/>
          <w:rFonts w:eastAsiaTheme="majorEastAsia"/>
          <w:highlight w:val="cyan"/>
        </w:rPr>
        <w:t>yes</w:t>
      </w:r>
      <w:r w:rsidRPr="00B922F1">
        <w:rPr>
          <w:sz w:val="16"/>
        </w:rPr>
        <w:t xml:space="preserve"> to independence, </w:t>
      </w:r>
      <w:r w:rsidRPr="00B922F1">
        <w:rPr>
          <w:rStyle w:val="StyleUnderline"/>
        </w:rPr>
        <w:t xml:space="preserve">then the </w:t>
      </w:r>
      <w:r w:rsidRPr="00B922F1">
        <w:rPr>
          <w:rStyle w:val="StyleUnderline"/>
          <w:highlight w:val="cyan"/>
        </w:rPr>
        <w:t xml:space="preserve">Danish parliament would </w:t>
      </w:r>
      <w:r w:rsidRPr="00B922F1">
        <w:rPr>
          <w:rStyle w:val="Emphasis"/>
          <w:rFonts w:eastAsiaTheme="majorEastAsia"/>
          <w:highlight w:val="cyan"/>
        </w:rPr>
        <w:t>have</w:t>
      </w:r>
      <w:r w:rsidRPr="00B922F1">
        <w:rPr>
          <w:rStyle w:val="StyleUnderline"/>
          <w:highlight w:val="cyan"/>
        </w:rPr>
        <w:t xml:space="preserve"> to </w:t>
      </w:r>
      <w:r w:rsidRPr="00B922F1">
        <w:rPr>
          <w:rStyle w:val="Emphasis"/>
          <w:rFonts w:eastAsiaTheme="majorEastAsia"/>
          <w:highlight w:val="cyan"/>
        </w:rPr>
        <w:t>agree</w:t>
      </w:r>
      <w:r w:rsidRPr="00B922F1">
        <w:rPr>
          <w:sz w:val="16"/>
        </w:rPr>
        <w:t xml:space="preserve"> which it is expected to comply with given that only two minor parties have indicated that they would oppose it.</w:t>
      </w:r>
    </w:p>
    <w:p w14:paraId="7642C484" w14:textId="77777777" w:rsidR="00B86F96" w:rsidRDefault="00B86F96" w:rsidP="00B86F96">
      <w:pPr>
        <w:pStyle w:val="Heading4"/>
      </w:pPr>
      <w:r>
        <w:t>Greenland will remain part of Denmark for the future. Independently, granting Asian states solves the impact of the DA.</w:t>
      </w:r>
    </w:p>
    <w:p w14:paraId="7A79EE5E" w14:textId="77777777" w:rsidR="00B86F96" w:rsidRPr="008D1CBA" w:rsidRDefault="00B86F96" w:rsidP="00B86F96">
      <w:r w:rsidRPr="00C876D1">
        <w:rPr>
          <w:rStyle w:val="Style13ptBold"/>
        </w:rPr>
        <w:t>Paul ’21</w:t>
      </w:r>
      <w:r>
        <w:t xml:space="preserve"> [Michael; 2021; </w:t>
      </w:r>
      <w:r w:rsidRPr="000E2CAC">
        <w:t>Senior Fellow</w:t>
      </w:r>
      <w:r>
        <w:t xml:space="preserve"> of </w:t>
      </w:r>
      <w:r w:rsidRPr="000E2CAC">
        <w:t xml:space="preserve">International Security </w:t>
      </w:r>
      <w:r>
        <w:t xml:space="preserve">at </w:t>
      </w:r>
      <w:r w:rsidRPr="000E2CAC">
        <w:t>Stiftung Wissenschaft und Politik</w:t>
      </w:r>
      <w:r>
        <w:t xml:space="preserve">; </w:t>
      </w:r>
      <w:r w:rsidRPr="000E2CAC">
        <w:t>Stiftung Wissenschaft und Politik</w:t>
      </w:r>
      <w:r>
        <w:t>, “</w:t>
      </w:r>
      <w:r w:rsidRPr="000E2CAC">
        <w:t>Plans, problems and perspectives for Greenland’s project independence</w:t>
      </w:r>
      <w:r>
        <w:t xml:space="preserve">,” </w:t>
      </w:r>
      <w:r w:rsidRPr="000E2CAC">
        <w:t>arcticyearbook.com/images/yearbook/2021/Briefing-Notes/5_AY2021_BN_Paul.pdf</w:t>
      </w:r>
      <w:r>
        <w:t>] //jwh</w:t>
      </w:r>
    </w:p>
    <w:p w14:paraId="32BA7413" w14:textId="77777777" w:rsidR="00B86F96" w:rsidRDefault="00B86F96" w:rsidP="00B86F96">
      <w:pPr>
        <w:rPr>
          <w:sz w:val="16"/>
        </w:rPr>
      </w:pPr>
      <w:r w:rsidRPr="008D1CBA">
        <w:rPr>
          <w:rStyle w:val="StyleUnderline"/>
          <w:highlight w:val="cyan"/>
        </w:rPr>
        <w:t xml:space="preserve">Greenland will </w:t>
      </w:r>
      <w:r w:rsidRPr="008D1CBA">
        <w:rPr>
          <w:rStyle w:val="Emphasis"/>
          <w:highlight w:val="cyan"/>
        </w:rPr>
        <w:t>remain</w:t>
      </w:r>
      <w:r w:rsidRPr="008D1CBA">
        <w:rPr>
          <w:rStyle w:val="StyleUnderline"/>
          <w:highlight w:val="cyan"/>
        </w:rPr>
        <w:t xml:space="preserve"> in</w:t>
      </w:r>
      <w:r w:rsidRPr="008D1CBA">
        <w:rPr>
          <w:sz w:val="16"/>
        </w:rPr>
        <w:t xml:space="preserve"> some form of </w:t>
      </w:r>
      <w:r w:rsidRPr="008D1CBA">
        <w:rPr>
          <w:rStyle w:val="Emphasis"/>
          <w:highlight w:val="cyan"/>
        </w:rPr>
        <w:t>union</w:t>
      </w:r>
      <w:r w:rsidRPr="008D1CBA">
        <w:rPr>
          <w:rStyle w:val="StyleUnderline"/>
          <w:highlight w:val="cyan"/>
        </w:rPr>
        <w:t xml:space="preserve"> with Denmark for the</w:t>
      </w:r>
      <w:r w:rsidRPr="008D1CBA">
        <w:rPr>
          <w:rStyle w:val="StyleUnderline"/>
        </w:rPr>
        <w:t xml:space="preserve"> </w:t>
      </w:r>
      <w:r w:rsidRPr="008D1CBA">
        <w:rPr>
          <w:rStyle w:val="Emphasis"/>
        </w:rPr>
        <w:t xml:space="preserve">foreseeable </w:t>
      </w:r>
      <w:r w:rsidRPr="008D1CBA">
        <w:rPr>
          <w:rStyle w:val="Emphasis"/>
          <w:highlight w:val="cyan"/>
        </w:rPr>
        <w:t>future</w:t>
      </w:r>
      <w:r w:rsidRPr="008D1CBA">
        <w:rPr>
          <w:sz w:val="16"/>
        </w:rPr>
        <w:t xml:space="preserve">. One reason for </w:t>
      </w:r>
      <w:r w:rsidRPr="008D1CBA">
        <w:rPr>
          <w:rStyle w:val="StyleUnderline"/>
          <w:highlight w:val="cyan"/>
        </w:rPr>
        <w:t>Copenhagen</w:t>
      </w:r>
      <w:r w:rsidRPr="008D1CBA">
        <w:rPr>
          <w:sz w:val="16"/>
        </w:rPr>
        <w:t xml:space="preserve"> to support </w:t>
      </w:r>
      <w:r w:rsidRPr="008D1CBA">
        <w:rPr>
          <w:rStyle w:val="StyleUnderline"/>
          <w:highlight w:val="cyan"/>
        </w:rPr>
        <w:t>granting Asian states observer status</w:t>
      </w:r>
      <w:r w:rsidRPr="008D1CBA">
        <w:rPr>
          <w:sz w:val="16"/>
        </w:rPr>
        <w:t xml:space="preserve"> in the Arctic Council was to make it easier to find investors for Greenland and the Faroe Islands. That in turn </w:t>
      </w:r>
      <w:r w:rsidRPr="008D1CBA">
        <w:rPr>
          <w:rStyle w:val="Emphasis"/>
          <w:highlight w:val="cyan"/>
        </w:rPr>
        <w:t>improves</w:t>
      </w:r>
      <w:r w:rsidRPr="008D1CBA">
        <w:rPr>
          <w:rStyle w:val="StyleUnderline"/>
          <w:highlight w:val="cyan"/>
        </w:rPr>
        <w:t xml:space="preserve"> its </w:t>
      </w:r>
      <w:r w:rsidRPr="008D1CBA">
        <w:rPr>
          <w:rStyle w:val="Emphasis"/>
          <w:highlight w:val="cyan"/>
        </w:rPr>
        <w:t>relationship</w:t>
      </w:r>
      <w:r w:rsidRPr="008D1CBA">
        <w:rPr>
          <w:rStyle w:val="StyleUnderline"/>
          <w:highlight w:val="cyan"/>
        </w:rPr>
        <w:t xml:space="preserve"> with the</w:t>
      </w:r>
      <w:r w:rsidRPr="008D1CBA">
        <w:rPr>
          <w:rStyle w:val="StyleUnderline"/>
        </w:rPr>
        <w:t xml:space="preserve"> </w:t>
      </w:r>
      <w:r w:rsidRPr="008D1CBA">
        <w:rPr>
          <w:rStyle w:val="Emphasis"/>
        </w:rPr>
        <w:t>two</w:t>
      </w:r>
      <w:r w:rsidRPr="008D1CBA">
        <w:rPr>
          <w:rStyle w:val="StyleUnderline"/>
        </w:rPr>
        <w:t xml:space="preserve"> </w:t>
      </w:r>
      <w:r w:rsidRPr="008D1CBA">
        <w:rPr>
          <w:rStyle w:val="StyleUnderline"/>
          <w:highlight w:val="cyan"/>
        </w:rPr>
        <w:t xml:space="preserve">autonomous </w:t>
      </w:r>
      <w:r w:rsidRPr="008D1CBA">
        <w:rPr>
          <w:rStyle w:val="Emphasis"/>
          <w:highlight w:val="cyan"/>
        </w:rPr>
        <w:t>territories</w:t>
      </w:r>
      <w:r w:rsidRPr="008D1CBA">
        <w:rPr>
          <w:rStyle w:val="StyleUnderline"/>
          <w:highlight w:val="cyan"/>
        </w:rPr>
        <w:t xml:space="preserve"> and weakens</w:t>
      </w:r>
      <w:r w:rsidRPr="008D1CBA">
        <w:rPr>
          <w:sz w:val="16"/>
        </w:rPr>
        <w:t xml:space="preserve"> the </w:t>
      </w:r>
      <w:r w:rsidRPr="008D1CBA">
        <w:rPr>
          <w:rStyle w:val="Emphasis"/>
          <w:highlight w:val="cyan"/>
        </w:rPr>
        <w:t>centrifugal</w:t>
      </w:r>
      <w:r w:rsidRPr="008D1CBA">
        <w:rPr>
          <w:rStyle w:val="StyleUnderline"/>
          <w:highlight w:val="cyan"/>
        </w:rPr>
        <w:t xml:space="preserve"> forces</w:t>
      </w:r>
      <w:r w:rsidRPr="008D1CBA">
        <w:rPr>
          <w:sz w:val="16"/>
        </w:rPr>
        <w:t xml:space="preserve"> in the Realm. These intentions are subsidiary to Denmark’s central foreign policy objective: </w:t>
      </w:r>
      <w:r w:rsidRPr="008D1CBA">
        <w:rPr>
          <w:rStyle w:val="Emphasis"/>
          <w:highlight w:val="cyan"/>
        </w:rPr>
        <w:t>avoiding harm</w:t>
      </w:r>
      <w:r w:rsidRPr="008D1CBA">
        <w:rPr>
          <w:rStyle w:val="StyleUnderline"/>
          <w:highlight w:val="cyan"/>
        </w:rPr>
        <w:t xml:space="preserve"> to</w:t>
      </w:r>
      <w:r w:rsidRPr="008D1CBA">
        <w:rPr>
          <w:rStyle w:val="StyleUnderline"/>
        </w:rPr>
        <w:t xml:space="preserve"> its </w:t>
      </w:r>
      <w:r w:rsidRPr="008D1CBA">
        <w:rPr>
          <w:rStyle w:val="StyleUnderline"/>
          <w:highlight w:val="cyan"/>
        </w:rPr>
        <w:t xml:space="preserve">relationships with the </w:t>
      </w:r>
      <w:r w:rsidRPr="008D1CBA">
        <w:rPr>
          <w:rStyle w:val="Emphasis"/>
          <w:highlight w:val="cyan"/>
        </w:rPr>
        <w:t>U</w:t>
      </w:r>
      <w:r w:rsidRPr="008D1CBA">
        <w:rPr>
          <w:rStyle w:val="StyleUnderline"/>
        </w:rPr>
        <w:t xml:space="preserve">nited </w:t>
      </w:r>
      <w:r w:rsidRPr="008D1CBA">
        <w:rPr>
          <w:rStyle w:val="Emphasis"/>
          <w:highlight w:val="cyan"/>
        </w:rPr>
        <w:t>S</w:t>
      </w:r>
      <w:r w:rsidRPr="008D1CBA">
        <w:rPr>
          <w:rStyle w:val="StyleUnderline"/>
        </w:rPr>
        <w:t xml:space="preserve">tates </w:t>
      </w:r>
      <w:r w:rsidRPr="008D1CBA">
        <w:rPr>
          <w:rStyle w:val="StyleUnderline"/>
          <w:highlight w:val="cyan"/>
        </w:rPr>
        <w:t>and</w:t>
      </w:r>
      <w:r w:rsidRPr="008D1CBA">
        <w:rPr>
          <w:rStyle w:val="StyleUnderline"/>
        </w:rPr>
        <w:t xml:space="preserve"> with </w:t>
      </w:r>
      <w:r w:rsidRPr="008D1CBA">
        <w:rPr>
          <w:rStyle w:val="StyleUnderline"/>
          <w:highlight w:val="cyan"/>
        </w:rPr>
        <w:t xml:space="preserve">the </w:t>
      </w:r>
      <w:r w:rsidRPr="008D1CBA">
        <w:rPr>
          <w:rStyle w:val="Emphasis"/>
          <w:highlight w:val="cyan"/>
        </w:rPr>
        <w:t>E</w:t>
      </w:r>
      <w:r w:rsidRPr="008D1CBA">
        <w:rPr>
          <w:rStyle w:val="StyleUnderline"/>
        </w:rPr>
        <w:t xml:space="preserve">uropean </w:t>
      </w:r>
      <w:r w:rsidRPr="008D1CBA">
        <w:rPr>
          <w:rStyle w:val="Emphasis"/>
          <w:highlight w:val="cyan"/>
        </w:rPr>
        <w:t>U</w:t>
      </w:r>
      <w:r w:rsidRPr="008D1CBA">
        <w:rPr>
          <w:rStyle w:val="StyleUnderline"/>
        </w:rPr>
        <w:t>nion</w:t>
      </w:r>
      <w:r w:rsidRPr="008D1CBA">
        <w:rPr>
          <w:sz w:val="16"/>
        </w:rPr>
        <w:t>, and to its own privileged position in the Arctic. The new trilateral agreement for the US base in Thule is suited to further these interests.</w:t>
      </w:r>
    </w:p>
    <w:p w14:paraId="4180D5BA" w14:textId="7909F9AF" w:rsidR="00B86F96" w:rsidRDefault="00B86F96" w:rsidP="00B86F96">
      <w:pPr>
        <w:pStyle w:val="Heading4"/>
      </w:pPr>
      <w:r>
        <w:t xml:space="preserve">Full sovereignty is far off in the squo. </w:t>
      </w:r>
    </w:p>
    <w:p w14:paraId="0694134C" w14:textId="77777777" w:rsidR="00B86F96" w:rsidRDefault="00B86F96" w:rsidP="00B86F96">
      <w:r w:rsidRPr="00191442">
        <w:rPr>
          <w:rStyle w:val="Style13ptBold"/>
        </w:rPr>
        <w:t>Keldorff ’25</w:t>
      </w:r>
      <w:r>
        <w:t xml:space="preserve"> [</w:t>
      </w:r>
      <w:r w:rsidRPr="00C02878">
        <w:t>Peter</w:t>
      </w:r>
      <w:r>
        <w:t>; March 11; In</w:t>
      </w:r>
      <w:r w:rsidRPr="00C02878">
        <w:t>ternational correspondent from Denmark</w:t>
      </w:r>
      <w:r>
        <w:t xml:space="preserve"> for </w:t>
      </w:r>
      <w:r w:rsidRPr="00C02878">
        <w:t>Al Jazeera</w:t>
      </w:r>
      <w:r>
        <w:t xml:space="preserve">; </w:t>
      </w:r>
      <w:r w:rsidRPr="00C02878">
        <w:t>Al Jazeera</w:t>
      </w:r>
      <w:r>
        <w:t>, “</w:t>
      </w:r>
      <w:r w:rsidRPr="00191442">
        <w:t>‘Historic moment’: Greenland steps into global spotlight ahead of election</w:t>
      </w:r>
      <w:r>
        <w:t xml:space="preserve">,” </w:t>
      </w:r>
      <w:r w:rsidRPr="007A3949">
        <w:t>‘Historic moment’: Greenland steps into global spotlight ahead of election</w:t>
      </w:r>
      <w:r>
        <w:t>] //jwh</w:t>
      </w:r>
    </w:p>
    <w:p w14:paraId="79B4EC19" w14:textId="77777777" w:rsidR="00B86F96" w:rsidRPr="00C02878" w:rsidRDefault="00B86F96" w:rsidP="00B86F96">
      <w:pPr>
        <w:rPr>
          <w:sz w:val="16"/>
        </w:rPr>
      </w:pPr>
      <w:r w:rsidRPr="00C02878">
        <w:rPr>
          <w:sz w:val="16"/>
        </w:rPr>
        <w:t xml:space="preserve">While the level of self-governance has expanded over the years, </w:t>
      </w:r>
      <w:r w:rsidRPr="005F4DFA">
        <w:rPr>
          <w:rStyle w:val="Emphasis"/>
          <w:highlight w:val="cyan"/>
        </w:rPr>
        <w:t>full sovereignty</w:t>
      </w:r>
      <w:r w:rsidRPr="005F4DFA">
        <w:rPr>
          <w:rStyle w:val="StyleUnderline"/>
          <w:highlight w:val="cyan"/>
        </w:rPr>
        <w:t xml:space="preserve"> remains a distant</w:t>
      </w:r>
      <w:r w:rsidRPr="00C02878">
        <w:rPr>
          <w:sz w:val="16"/>
        </w:rPr>
        <w:t xml:space="preserve"> yet powerful </w:t>
      </w:r>
      <w:r w:rsidRPr="005F4DFA">
        <w:rPr>
          <w:rStyle w:val="Emphasis"/>
          <w:highlight w:val="cyan"/>
        </w:rPr>
        <w:t>aspiration</w:t>
      </w:r>
      <w:r w:rsidRPr="00C02878">
        <w:rPr>
          <w:rStyle w:val="StyleUnderline"/>
        </w:rPr>
        <w:t xml:space="preserve"> for many </w:t>
      </w:r>
      <w:r w:rsidRPr="00C02878">
        <w:rPr>
          <w:rStyle w:val="Emphasis"/>
        </w:rPr>
        <w:t>Greenlanders</w:t>
      </w:r>
      <w:r w:rsidRPr="00C02878">
        <w:rPr>
          <w:sz w:val="16"/>
        </w:rPr>
        <w:t xml:space="preserve"> – and the issue is at the heart of the snap election that was called after Trump underscored his ambitions.</w:t>
      </w:r>
    </w:p>
    <w:p w14:paraId="2CD282B4" w14:textId="77777777" w:rsidR="00B86F96" w:rsidRPr="00C02878" w:rsidRDefault="00B86F96" w:rsidP="00B86F96">
      <w:pPr>
        <w:rPr>
          <w:sz w:val="16"/>
        </w:rPr>
      </w:pPr>
      <w:r w:rsidRPr="00C02878">
        <w:rPr>
          <w:sz w:val="16"/>
        </w:rPr>
        <w:t>In the run-up to the vote, Nuuk has been overrun with international journalists taking an unusually keen interest in Greenlandic politics.</w:t>
      </w:r>
    </w:p>
    <w:p w14:paraId="22ED048A" w14:textId="77777777" w:rsidR="00B86F96" w:rsidRPr="00C02878" w:rsidRDefault="00B86F96" w:rsidP="00B86F96">
      <w:pPr>
        <w:rPr>
          <w:sz w:val="16"/>
        </w:rPr>
      </w:pPr>
      <w:r w:rsidRPr="00C02878">
        <w:rPr>
          <w:sz w:val="16"/>
        </w:rPr>
        <w:t>Among the questions being continually asked: Will Greenland take concrete steps towards breaking away from Denmark, or will economic realities keep it tethered to Copenhagen?</w:t>
      </w:r>
    </w:p>
    <w:p w14:paraId="79D3F11B" w14:textId="77777777" w:rsidR="00B86F96" w:rsidRPr="00C02878" w:rsidRDefault="00B86F96" w:rsidP="00B86F96">
      <w:pPr>
        <w:rPr>
          <w:sz w:val="16"/>
        </w:rPr>
      </w:pPr>
      <w:r w:rsidRPr="00C02878">
        <w:rPr>
          <w:sz w:val="16"/>
        </w:rPr>
        <w:t>“</w:t>
      </w:r>
      <w:r w:rsidRPr="00C02878">
        <w:rPr>
          <w:rStyle w:val="StyleUnderline"/>
        </w:rPr>
        <w:t xml:space="preserve">I </w:t>
      </w:r>
      <w:r w:rsidRPr="00C02878">
        <w:rPr>
          <w:rStyle w:val="Emphasis"/>
        </w:rPr>
        <w:t>don’t</w:t>
      </w:r>
      <w:r w:rsidRPr="00C02878">
        <w:rPr>
          <w:rStyle w:val="StyleUnderline"/>
        </w:rPr>
        <w:t xml:space="preserve"> think </w:t>
      </w:r>
      <w:r w:rsidRPr="005F4DFA">
        <w:rPr>
          <w:rStyle w:val="StyleUnderline"/>
        </w:rPr>
        <w:t>full</w:t>
      </w:r>
      <w:r w:rsidRPr="00C02878">
        <w:rPr>
          <w:rStyle w:val="StyleUnderline"/>
        </w:rPr>
        <w:t xml:space="preserve"> independence will happen </w:t>
      </w:r>
      <w:r w:rsidRPr="00C02878">
        <w:rPr>
          <w:rStyle w:val="Emphasis"/>
        </w:rPr>
        <w:t>anytime soon</w:t>
      </w:r>
      <w:r w:rsidRPr="00C02878">
        <w:rPr>
          <w:sz w:val="16"/>
        </w:rPr>
        <w:t xml:space="preserve"> – it has always been a factor in Greenlandic elections. However, </w:t>
      </w:r>
      <w:r w:rsidRPr="005F4DFA">
        <w:rPr>
          <w:rStyle w:val="StyleUnderline"/>
          <w:highlight w:val="cyan"/>
        </w:rPr>
        <w:t xml:space="preserve">I </w:t>
      </w:r>
      <w:r w:rsidRPr="005F4DFA">
        <w:rPr>
          <w:rStyle w:val="Emphasis"/>
          <w:highlight w:val="cyan"/>
        </w:rPr>
        <w:t>don’t</w:t>
      </w:r>
      <w:r w:rsidRPr="005F4DFA">
        <w:rPr>
          <w:rStyle w:val="StyleUnderline"/>
          <w:highlight w:val="cyan"/>
        </w:rPr>
        <w:t xml:space="preserve"> see it happening </w:t>
      </w:r>
      <w:r w:rsidRPr="005F4DFA">
        <w:rPr>
          <w:rStyle w:val="Emphasis"/>
          <w:highlight w:val="cyan"/>
        </w:rPr>
        <w:t>quickly</w:t>
      </w:r>
      <w:r w:rsidRPr="005F4DFA">
        <w:rPr>
          <w:rStyle w:val="StyleUnderline"/>
          <w:highlight w:val="cyan"/>
        </w:rPr>
        <w:t>, even though</w:t>
      </w:r>
      <w:r w:rsidRPr="00C02878">
        <w:rPr>
          <w:sz w:val="16"/>
        </w:rPr>
        <w:t xml:space="preserve"> some </w:t>
      </w:r>
      <w:r w:rsidRPr="005F4DFA">
        <w:rPr>
          <w:rStyle w:val="StyleUnderline"/>
          <w:highlight w:val="cyan"/>
        </w:rPr>
        <w:t xml:space="preserve">political parties are </w:t>
      </w:r>
      <w:r w:rsidRPr="005F4DFA">
        <w:rPr>
          <w:rStyle w:val="Emphasis"/>
          <w:highlight w:val="cyan"/>
        </w:rPr>
        <w:t>pushing</w:t>
      </w:r>
      <w:r w:rsidRPr="005F4DFA">
        <w:rPr>
          <w:rStyle w:val="StyleUnderline"/>
          <w:highlight w:val="cyan"/>
        </w:rPr>
        <w:t xml:space="preserve"> for it. Maybe in </w:t>
      </w:r>
      <w:r w:rsidRPr="005F4DFA">
        <w:rPr>
          <w:rStyle w:val="Emphasis"/>
          <w:highlight w:val="cyan"/>
        </w:rPr>
        <w:t>20</w:t>
      </w:r>
      <w:r w:rsidRPr="005F4DFA">
        <w:rPr>
          <w:rStyle w:val="StyleUnderline"/>
          <w:highlight w:val="cyan"/>
        </w:rPr>
        <w:t xml:space="preserve"> to </w:t>
      </w:r>
      <w:r w:rsidRPr="005F4DFA">
        <w:rPr>
          <w:rStyle w:val="Emphasis"/>
          <w:highlight w:val="cyan"/>
        </w:rPr>
        <w:t>30 years</w:t>
      </w:r>
      <w:r w:rsidRPr="00C02878">
        <w:rPr>
          <w:sz w:val="16"/>
        </w:rPr>
        <w:t xml:space="preserve">,” </w:t>
      </w:r>
      <w:r w:rsidRPr="005F4DFA">
        <w:rPr>
          <w:rStyle w:val="Emphasis"/>
        </w:rPr>
        <w:t>Maria Ackren</w:t>
      </w:r>
      <w:r w:rsidRPr="00C02878">
        <w:rPr>
          <w:sz w:val="16"/>
        </w:rPr>
        <w:t xml:space="preserve">, a </w:t>
      </w:r>
      <w:r w:rsidRPr="007A3949">
        <w:rPr>
          <w:rStyle w:val="Emphasis"/>
        </w:rPr>
        <w:t>professor</w:t>
      </w:r>
      <w:r w:rsidRPr="007A3949">
        <w:rPr>
          <w:rStyle w:val="StyleUnderline"/>
        </w:rPr>
        <w:t xml:space="preserve"> of </w:t>
      </w:r>
      <w:r w:rsidRPr="007A3949">
        <w:rPr>
          <w:rStyle w:val="Emphasis"/>
        </w:rPr>
        <w:t>political science</w:t>
      </w:r>
      <w:r w:rsidRPr="00C02878">
        <w:rPr>
          <w:sz w:val="16"/>
        </w:rPr>
        <w:t xml:space="preserve"> at Greenland University, told Al Jazeera.</w:t>
      </w:r>
    </w:p>
    <w:p w14:paraId="52D583E1" w14:textId="77777777" w:rsidR="00B86F96" w:rsidRDefault="00B86F96" w:rsidP="00B86F96">
      <w:pPr>
        <w:rPr>
          <w:sz w:val="16"/>
        </w:rPr>
      </w:pPr>
      <w:r w:rsidRPr="00C02878">
        <w:rPr>
          <w:sz w:val="16"/>
        </w:rPr>
        <w:t>“</w:t>
      </w:r>
      <w:r w:rsidRPr="00C02878">
        <w:rPr>
          <w:rStyle w:val="StyleUnderline"/>
        </w:rPr>
        <w:t xml:space="preserve">Almost </w:t>
      </w:r>
      <w:r w:rsidRPr="00C02878">
        <w:rPr>
          <w:rStyle w:val="Emphasis"/>
        </w:rPr>
        <w:t>every</w:t>
      </w:r>
      <w:r w:rsidRPr="00C02878">
        <w:rPr>
          <w:rStyle w:val="StyleUnderline"/>
        </w:rPr>
        <w:t xml:space="preserve"> party in Greenland supports independence. However</w:t>
      </w:r>
      <w:r w:rsidRPr="00C02878">
        <w:rPr>
          <w:sz w:val="16"/>
        </w:rPr>
        <w:t xml:space="preserve">, the </w:t>
      </w:r>
      <w:r w:rsidRPr="005F4DFA">
        <w:rPr>
          <w:rStyle w:val="Emphasis"/>
          <w:highlight w:val="cyan"/>
        </w:rPr>
        <w:t>timing</w:t>
      </w:r>
      <w:r w:rsidRPr="00C02878">
        <w:rPr>
          <w:sz w:val="16"/>
        </w:rPr>
        <w:t xml:space="preserve">, </w:t>
      </w:r>
      <w:r w:rsidRPr="005F4DFA">
        <w:rPr>
          <w:rStyle w:val="Emphasis"/>
          <w:highlight w:val="cyan"/>
        </w:rPr>
        <w:t>conditions</w:t>
      </w:r>
      <w:r w:rsidRPr="00C02878">
        <w:rPr>
          <w:sz w:val="16"/>
        </w:rPr>
        <w:t xml:space="preserve">, </w:t>
      </w:r>
      <w:r w:rsidRPr="005F4DFA">
        <w:rPr>
          <w:rStyle w:val="StyleUnderline"/>
          <w:highlight w:val="cyan"/>
        </w:rPr>
        <w:t xml:space="preserve">and </w:t>
      </w:r>
      <w:r w:rsidRPr="005F4DFA">
        <w:rPr>
          <w:rStyle w:val="Emphasis"/>
          <w:highlight w:val="cyan"/>
        </w:rPr>
        <w:t>pace</w:t>
      </w:r>
      <w:r w:rsidRPr="005F4DFA">
        <w:rPr>
          <w:rStyle w:val="StyleUnderline"/>
          <w:highlight w:val="cyan"/>
        </w:rPr>
        <w:t xml:space="preserve"> of the process </w:t>
      </w:r>
      <w:r w:rsidRPr="005F4DFA">
        <w:rPr>
          <w:rStyle w:val="Emphasis"/>
          <w:highlight w:val="cyan"/>
        </w:rPr>
        <w:t>vary</w:t>
      </w:r>
      <w:r w:rsidRPr="00C02878">
        <w:rPr>
          <w:sz w:val="16"/>
        </w:rPr>
        <w:t>.”</w:t>
      </w:r>
    </w:p>
    <w:p w14:paraId="15D05C5F" w14:textId="77777777" w:rsidR="00B86F96" w:rsidRPr="00F25F6E" w:rsidRDefault="00B86F96" w:rsidP="00B86F96">
      <w:pPr>
        <w:pStyle w:val="Heading4"/>
      </w:pPr>
      <w:r w:rsidRPr="00F25F6E">
        <w:t>Greenland’s dependence on Danish subsidies, weak economy, and geopolitical entanglements prevent sudden independence</w:t>
      </w:r>
      <w:r w:rsidRPr="00F25F6E">
        <w:rPr>
          <w:b w:val="0"/>
          <w:bCs/>
        </w:rPr>
        <w:t>---</w:t>
      </w:r>
      <w:r>
        <w:rPr>
          <w:b w:val="0"/>
          <w:bCs/>
        </w:rPr>
        <w:t>L</w:t>
      </w:r>
      <w:r w:rsidRPr="00F25F6E">
        <w:rPr>
          <w:b w:val="0"/>
          <w:bCs/>
        </w:rPr>
        <w:t>ong-term autonomy requires gradual integration, not rupture.</w:t>
      </w:r>
    </w:p>
    <w:p w14:paraId="7574655A" w14:textId="77777777" w:rsidR="00B86F96" w:rsidRDefault="00B86F96" w:rsidP="00B86F96">
      <w:r w:rsidRPr="00F72259">
        <w:rPr>
          <w:rStyle w:val="Style13ptBold"/>
        </w:rPr>
        <w:t>EIIR ’25</w:t>
      </w:r>
      <w:r>
        <w:t xml:space="preserve"> [</w:t>
      </w:r>
      <w:r w:rsidRPr="00B16A97">
        <w:t>The European Institute for International Relations</w:t>
      </w:r>
      <w:r>
        <w:t xml:space="preserve">; March 24; Independent policy institute, based in Stockholm, staffed by international lawyers and former US/EU officials, advises governments on international relations and conflict resolution, conducts strategic research on geopolitics and international law, launched the World Forum on Peace and Security, primary source for diplomats and policymakers, emphasizes objectivity and forward-looking legal analysis; </w:t>
      </w:r>
      <w:r w:rsidRPr="00B16A97">
        <w:t>The European Institute for International Relations</w:t>
      </w:r>
      <w:r>
        <w:t>, “</w:t>
      </w:r>
      <w:r w:rsidRPr="00F72259">
        <w:t>Greenland’s Path to Sovereignty: A Pragmatic Approach to Independence</w:t>
      </w:r>
      <w:r>
        <w:t xml:space="preserve">,” </w:t>
      </w:r>
      <w:r w:rsidRPr="00F72259">
        <w:t>eiir.eu/international-law/international-law-cases/greenlands-path-to-sovereignty-a-pragmatic-approach-to-independence</w:t>
      </w:r>
      <w:r>
        <w:t>] //jwh</w:t>
      </w:r>
    </w:p>
    <w:p w14:paraId="0D611A6B" w14:textId="77777777" w:rsidR="00B86F96" w:rsidRPr="001C7413" w:rsidRDefault="00B86F96" w:rsidP="00B86F96">
      <w:pPr>
        <w:rPr>
          <w:sz w:val="16"/>
        </w:rPr>
      </w:pPr>
      <w:r w:rsidRPr="00CD7826">
        <w:rPr>
          <w:rStyle w:val="StyleUnderline"/>
        </w:rPr>
        <w:t xml:space="preserve">Greenland remains </w:t>
      </w:r>
      <w:r w:rsidRPr="001C7413">
        <w:rPr>
          <w:rStyle w:val="Emphasis"/>
        </w:rPr>
        <w:t>very</w:t>
      </w:r>
      <w:r w:rsidRPr="00CD7826">
        <w:rPr>
          <w:rStyle w:val="StyleUnderline"/>
        </w:rPr>
        <w:t xml:space="preserve"> dependent on Denmark</w:t>
      </w:r>
      <w:r w:rsidRPr="001C7413">
        <w:rPr>
          <w:sz w:val="16"/>
        </w:rPr>
        <w:t xml:space="preserve"> with annual subsidies amounting to nearly one-third of its GDP. The biggest challenge towards becoming a sovereign Nation is reducing its economic dependence while ensuring that potential international partnerships and alliances do not result in undue foreign influence. In order to achieve this, </w:t>
      </w:r>
      <w:r w:rsidRPr="00CD7826">
        <w:rPr>
          <w:rStyle w:val="StyleUnderline"/>
        </w:rPr>
        <w:t>Greenland</w:t>
      </w:r>
      <w:r w:rsidRPr="001C7413">
        <w:rPr>
          <w:sz w:val="16"/>
        </w:rPr>
        <w:t xml:space="preserve"> must find viable sectors, such as renewable resources, fisheries, and responsible mining, to create a sovereign economy. Additionally, it </w:t>
      </w:r>
      <w:r w:rsidRPr="00CD7826">
        <w:rPr>
          <w:rStyle w:val="StyleUnderline"/>
        </w:rPr>
        <w:t xml:space="preserve">must also </w:t>
      </w:r>
      <w:r w:rsidRPr="001C7413">
        <w:rPr>
          <w:rStyle w:val="Emphasis"/>
        </w:rPr>
        <w:t>shield</w:t>
      </w:r>
      <w:r w:rsidRPr="00CD7826">
        <w:rPr>
          <w:rStyle w:val="StyleUnderline"/>
        </w:rPr>
        <w:t xml:space="preserve"> itself against</w:t>
      </w:r>
      <w:r w:rsidRPr="001C7413">
        <w:rPr>
          <w:sz w:val="16"/>
        </w:rPr>
        <w:t xml:space="preserve"> excessive </w:t>
      </w:r>
      <w:r w:rsidRPr="00CD7826">
        <w:rPr>
          <w:rStyle w:val="StyleUnderline"/>
        </w:rPr>
        <w:t>dependence on foreign powers</w:t>
      </w:r>
      <w:r w:rsidRPr="001C7413">
        <w:rPr>
          <w:sz w:val="16"/>
        </w:rPr>
        <w:t xml:space="preserve">, most </w:t>
      </w:r>
      <w:r w:rsidRPr="00CD7826">
        <w:rPr>
          <w:rStyle w:val="StyleUnderline"/>
        </w:rPr>
        <w:t>notably</w:t>
      </w:r>
      <w:r w:rsidRPr="001C7413">
        <w:rPr>
          <w:sz w:val="16"/>
        </w:rPr>
        <w:t xml:space="preserve"> China and </w:t>
      </w:r>
      <w:r w:rsidRPr="00CD7826">
        <w:rPr>
          <w:rStyle w:val="StyleUnderline"/>
        </w:rPr>
        <w:t xml:space="preserve">the </w:t>
      </w:r>
      <w:r w:rsidRPr="001C7413">
        <w:rPr>
          <w:rStyle w:val="Emphasis"/>
        </w:rPr>
        <w:t>U.S</w:t>
      </w:r>
      <w:r w:rsidRPr="001C7413">
        <w:rPr>
          <w:sz w:val="16"/>
        </w:rPr>
        <w:t xml:space="preserve">., </w:t>
      </w:r>
      <w:r w:rsidRPr="00CD7826">
        <w:rPr>
          <w:rStyle w:val="StyleUnderline"/>
        </w:rPr>
        <w:t>which are</w:t>
      </w:r>
      <w:r w:rsidRPr="001C7413">
        <w:rPr>
          <w:sz w:val="16"/>
        </w:rPr>
        <w:t xml:space="preserve"> becoming </w:t>
      </w:r>
      <w:r w:rsidRPr="001C7413">
        <w:rPr>
          <w:rStyle w:val="Emphasis"/>
        </w:rPr>
        <w:t>very</w:t>
      </w:r>
      <w:r w:rsidRPr="00CD7826">
        <w:rPr>
          <w:rStyle w:val="StyleUnderline"/>
        </w:rPr>
        <w:t xml:space="preserve"> interested in the rare earth minerals</w:t>
      </w:r>
      <w:r w:rsidRPr="001C7413">
        <w:rPr>
          <w:sz w:val="16"/>
        </w:rPr>
        <w:t xml:space="preserve"> within Greenland. Meanwhile, the </w:t>
      </w:r>
      <w:r w:rsidRPr="001C7413">
        <w:rPr>
          <w:rStyle w:val="StyleUnderline"/>
        </w:rPr>
        <w:t>path towards</w:t>
      </w:r>
      <w:r w:rsidRPr="001C7413">
        <w:rPr>
          <w:sz w:val="16"/>
        </w:rPr>
        <w:t xml:space="preserve"> complete </w:t>
      </w:r>
      <w:r w:rsidRPr="001C7413">
        <w:rPr>
          <w:rStyle w:val="StyleUnderline"/>
        </w:rPr>
        <w:t xml:space="preserve">sovereignty </w:t>
      </w:r>
      <w:r w:rsidRPr="001C7413">
        <w:rPr>
          <w:rStyle w:val="Emphasis"/>
        </w:rPr>
        <w:t>must</w:t>
      </w:r>
      <w:r w:rsidRPr="001C7413">
        <w:rPr>
          <w:sz w:val="16"/>
        </w:rPr>
        <w:t xml:space="preserve"> also </w:t>
      </w:r>
      <w:r w:rsidRPr="001C7413">
        <w:rPr>
          <w:rStyle w:val="StyleUnderline"/>
        </w:rPr>
        <w:t xml:space="preserve">occur in a </w:t>
      </w:r>
      <w:r w:rsidRPr="001C7413">
        <w:rPr>
          <w:rStyle w:val="Emphasis"/>
        </w:rPr>
        <w:t>gradual</w:t>
      </w:r>
      <w:r w:rsidRPr="001C7413">
        <w:rPr>
          <w:rStyle w:val="StyleUnderline"/>
        </w:rPr>
        <w:t xml:space="preserve"> manner</w:t>
      </w:r>
      <w:r w:rsidRPr="001C7413">
        <w:rPr>
          <w:sz w:val="16"/>
        </w:rPr>
        <w:t>. It should be a step-by-step process by which the nation would increasingly assume control of core areas such as foreign affairs and the management of natural resources while maintaining economic and political linkages with the Danish government. This would prevent the nation from facing abrupt economic instability or pressures from the global world which would counteract its long-term objectives.</w:t>
      </w:r>
    </w:p>
    <w:p w14:paraId="613F43ED" w14:textId="77777777" w:rsidR="00B86F96" w:rsidRPr="001C7413" w:rsidRDefault="00B86F96" w:rsidP="00B86F96">
      <w:pPr>
        <w:rPr>
          <w:sz w:val="16"/>
        </w:rPr>
      </w:pPr>
      <w:r w:rsidRPr="001C7413">
        <w:rPr>
          <w:sz w:val="16"/>
        </w:rPr>
        <w:t>Greenland’s path towards autonomy is not occurring in isolation. The geopolitical value of the island means the global powers including the U.S. and NATO are also invested in ensuring stability within the region. The Arctic is becoming the new arena for geopolitical competition with increased military presence from Russia and China. As Greenland heads toward autonomy, it needs to proactively interact with the institutions of the region such as the Arctic Council to make itself a cooperative and responsible partner. Furthermore, good diplomatic relations with the U.S. and Denmark are also crucial. The fact that there is Thule Air Base is a testament to Washington’s strategic interest and therefore Greenland must treat its relationship with the U.S. with caution. Any future agreements regarding the military presence must be open and beneficial for the future security and economic advancement of Greenland.</w:t>
      </w:r>
    </w:p>
    <w:p w14:paraId="531DB8C2" w14:textId="77777777" w:rsidR="00B86F96" w:rsidRPr="00FC0ED8" w:rsidRDefault="00B86F96" w:rsidP="00B86F96">
      <w:pPr>
        <w:rPr>
          <w:sz w:val="16"/>
        </w:rPr>
      </w:pPr>
      <w:r w:rsidRPr="001C7413">
        <w:rPr>
          <w:sz w:val="16"/>
        </w:rPr>
        <w:t xml:space="preserve">Moreover, sovereignty for Greenland </w:t>
      </w:r>
      <w:r w:rsidRPr="001C7413">
        <w:rPr>
          <w:rStyle w:val="StyleUnderline"/>
        </w:rPr>
        <w:t>must</w:t>
      </w:r>
      <w:r w:rsidRPr="001C7413">
        <w:rPr>
          <w:sz w:val="16"/>
        </w:rPr>
        <w:t xml:space="preserve"> also </w:t>
      </w:r>
      <w:r w:rsidRPr="001C7413">
        <w:rPr>
          <w:rStyle w:val="Emphasis"/>
        </w:rPr>
        <w:t>prioritize</w:t>
      </w:r>
      <w:r w:rsidRPr="001C7413">
        <w:rPr>
          <w:sz w:val="16"/>
        </w:rPr>
        <w:t xml:space="preserve"> the </w:t>
      </w:r>
      <w:r w:rsidRPr="001C7413">
        <w:rPr>
          <w:rStyle w:val="Emphasis"/>
        </w:rPr>
        <w:t>well-being</w:t>
      </w:r>
      <w:r w:rsidRPr="001C7413">
        <w:rPr>
          <w:rStyle w:val="StyleUnderline"/>
        </w:rPr>
        <w:t xml:space="preserve"> of</w:t>
      </w:r>
      <w:r w:rsidRPr="001C7413">
        <w:rPr>
          <w:sz w:val="16"/>
        </w:rPr>
        <w:t xml:space="preserve"> its </w:t>
      </w:r>
      <w:r w:rsidRPr="001C7413">
        <w:rPr>
          <w:rStyle w:val="StyleUnderline"/>
        </w:rPr>
        <w:t>aboriginal people</w:t>
      </w:r>
      <w:r w:rsidRPr="001C7413">
        <w:rPr>
          <w:sz w:val="16"/>
        </w:rPr>
        <w:t xml:space="preserve">. It is imperative that </w:t>
      </w:r>
      <w:r w:rsidRPr="001C7413">
        <w:rPr>
          <w:rStyle w:val="StyleUnderline"/>
        </w:rPr>
        <w:t>its path</w:t>
      </w:r>
      <w:r w:rsidRPr="001C7413">
        <w:rPr>
          <w:sz w:val="16"/>
        </w:rPr>
        <w:t xml:space="preserve"> to independence </w:t>
      </w:r>
      <w:r w:rsidRPr="001C7413">
        <w:rPr>
          <w:rStyle w:val="StyleUnderline"/>
        </w:rPr>
        <w:t xml:space="preserve">does </w:t>
      </w:r>
      <w:r w:rsidRPr="001C7413">
        <w:rPr>
          <w:rStyle w:val="Emphasis"/>
        </w:rPr>
        <w:t>not</w:t>
      </w:r>
      <w:r w:rsidRPr="001C7413">
        <w:rPr>
          <w:rStyle w:val="StyleUnderline"/>
        </w:rPr>
        <w:t xml:space="preserve"> come at the </w:t>
      </w:r>
      <w:r w:rsidRPr="001C7413">
        <w:rPr>
          <w:rStyle w:val="Emphasis"/>
        </w:rPr>
        <w:t>expense</w:t>
      </w:r>
      <w:r w:rsidRPr="001C7413">
        <w:rPr>
          <w:rStyle w:val="StyleUnderline"/>
        </w:rPr>
        <w:t xml:space="preserve"> of social cohesion</w:t>
      </w:r>
      <w:r w:rsidRPr="001C7413">
        <w:rPr>
          <w:sz w:val="16"/>
        </w:rPr>
        <w:t xml:space="preserve"> or environmental stewardship. The policies must be written with the preservation of cultural identity, the establishment of economic opportunities for all citizens, and the protection against environmental degradation associated with resource extraction.</w:t>
      </w:r>
    </w:p>
    <w:p w14:paraId="0482D17A" w14:textId="77777777" w:rsidR="00B86F96" w:rsidRPr="00F25F6E" w:rsidRDefault="00B86F96" w:rsidP="00B86F96">
      <w:pPr>
        <w:pStyle w:val="Heading4"/>
      </w:pPr>
      <w:r w:rsidRPr="00F25F6E">
        <w:t>Greenland lacks the capacity to manage defense or governance alone</w:t>
      </w:r>
      <w:r>
        <w:t>---L</w:t>
      </w:r>
      <w:r w:rsidRPr="00F25F6E">
        <w:t>eaders admit independence is utopian in the short-term and risks U.S. domination without Denmark’s backing.</w:t>
      </w:r>
    </w:p>
    <w:p w14:paraId="29AAD7CA" w14:textId="77777777" w:rsidR="00B86F96" w:rsidRPr="00A429FD" w:rsidRDefault="00B86F96" w:rsidP="00B86F96">
      <w:r w:rsidRPr="0038721C">
        <w:rPr>
          <w:rStyle w:val="Style13ptBold"/>
        </w:rPr>
        <w:t>Milne ’25</w:t>
      </w:r>
      <w:r>
        <w:t xml:space="preserve"> [</w:t>
      </w:r>
      <w:r w:rsidRPr="00404DEB">
        <w:t>Richard</w:t>
      </w:r>
      <w:r>
        <w:t xml:space="preserve">; </w:t>
      </w:r>
      <w:r w:rsidRPr="00404DEB">
        <w:t>Nordic and Baltic Bureau Chief</w:t>
      </w:r>
      <w:r>
        <w:t xml:space="preserve"> for </w:t>
      </w:r>
      <w:r w:rsidRPr="00404DEB">
        <w:t>The Financial Times</w:t>
      </w:r>
      <w:r>
        <w:t xml:space="preserve">, former </w:t>
      </w:r>
      <w:r w:rsidRPr="00DD544A">
        <w:t>capital markets editor, European business correspondent, Frankfurt and Paris correspondents</w:t>
      </w:r>
      <w:r>
        <w:t xml:space="preserve">, </w:t>
      </w:r>
      <w:r w:rsidRPr="00DD544A">
        <w:t>won the business and finance journalist of the year in 2015 at the Press Awards</w:t>
      </w:r>
      <w:r>
        <w:t xml:space="preserve">; </w:t>
      </w:r>
      <w:r w:rsidRPr="00404DEB">
        <w:t>The Financial Times</w:t>
      </w:r>
      <w:r>
        <w:t>, “</w:t>
      </w:r>
      <w:r w:rsidRPr="00DD544A">
        <w:t>Greenland independence debate ‘on steroids’ ahead of election</w:t>
      </w:r>
      <w:r>
        <w:t xml:space="preserve">,” </w:t>
      </w:r>
      <w:r w:rsidRPr="00DD544A">
        <w:t>ft.com/content/4c657512-56a8-411b-819b-b8e78f07767f</w:t>
      </w:r>
      <w:r>
        <w:t>] //jwh</w:t>
      </w:r>
    </w:p>
    <w:p w14:paraId="1A252924" w14:textId="77777777" w:rsidR="00B86F96" w:rsidRPr="004965D2" w:rsidRDefault="00B86F96" w:rsidP="00B86F96">
      <w:pPr>
        <w:rPr>
          <w:sz w:val="16"/>
        </w:rPr>
      </w:pPr>
      <w:r w:rsidRPr="004965D2">
        <w:rPr>
          <w:sz w:val="16"/>
        </w:rPr>
        <w:t xml:space="preserve">“There’s a </w:t>
      </w:r>
      <w:r w:rsidRPr="004965D2">
        <w:rPr>
          <w:rStyle w:val="Emphasis"/>
        </w:rPr>
        <w:t>misconception</w:t>
      </w:r>
      <w:r w:rsidRPr="00551B11">
        <w:rPr>
          <w:rStyle w:val="StyleUnderline"/>
        </w:rPr>
        <w:t xml:space="preserve"> that Greenland is going to be independent </w:t>
      </w:r>
      <w:r w:rsidRPr="004965D2">
        <w:rPr>
          <w:rStyle w:val="Emphasis"/>
        </w:rPr>
        <w:t>tomorrow</w:t>
      </w:r>
      <w:r w:rsidRPr="004965D2">
        <w:rPr>
          <w:sz w:val="16"/>
        </w:rPr>
        <w:t>,” said Chemnitz, MP for IA. “</w:t>
      </w:r>
      <w:r w:rsidRPr="00551B11">
        <w:rPr>
          <w:rStyle w:val="StyleUnderline"/>
        </w:rPr>
        <w:t xml:space="preserve">It is a </w:t>
      </w:r>
      <w:r w:rsidRPr="004965D2">
        <w:rPr>
          <w:rStyle w:val="Emphasis"/>
        </w:rPr>
        <w:t>long-term</w:t>
      </w:r>
      <w:r w:rsidRPr="00551B11">
        <w:rPr>
          <w:rStyle w:val="StyleUnderline"/>
        </w:rPr>
        <w:t xml:space="preserve"> goal</w:t>
      </w:r>
      <w:r w:rsidRPr="004965D2">
        <w:rPr>
          <w:sz w:val="16"/>
        </w:rPr>
        <w:t>.”</w:t>
      </w:r>
    </w:p>
    <w:p w14:paraId="1EA80BDE" w14:textId="77777777" w:rsidR="00B86F96" w:rsidRPr="004965D2" w:rsidRDefault="00B86F96" w:rsidP="00B86F96">
      <w:pPr>
        <w:rPr>
          <w:sz w:val="16"/>
        </w:rPr>
      </w:pPr>
      <w:r w:rsidRPr="004965D2">
        <w:rPr>
          <w:sz w:val="16"/>
        </w:rPr>
        <w:t>Relations with Denmark have long been complicated by scandals over enforced sterilisation of Greenlanders and the racism they have faced. Egede said in his new year address that Greenland needed to throw off “the shackles of colonialism”.</w:t>
      </w:r>
    </w:p>
    <w:p w14:paraId="2FDC098F" w14:textId="77777777" w:rsidR="00B86F96" w:rsidRPr="004965D2" w:rsidRDefault="00B86F96" w:rsidP="00B86F96">
      <w:pPr>
        <w:rPr>
          <w:sz w:val="16"/>
        </w:rPr>
      </w:pPr>
      <w:r w:rsidRPr="004965D2">
        <w:rPr>
          <w:sz w:val="16"/>
        </w:rPr>
        <w:t>Some argue Greenland has come a long way. It received home rule in 1979 and more rights 30 years later, including to seek independence. “If we should define ourselves, we should say we are the only nation of indigenous people who have their own right to their land and resources,” said Aqqaluk Lynge, founder of IA. “You don’t find that arrangement anywhere else in the world.”</w:t>
      </w:r>
    </w:p>
    <w:p w14:paraId="2767787C" w14:textId="77777777" w:rsidR="00B86F96" w:rsidRPr="004965D2" w:rsidRDefault="00B86F96" w:rsidP="00B86F96">
      <w:pPr>
        <w:rPr>
          <w:sz w:val="16"/>
        </w:rPr>
      </w:pPr>
      <w:r w:rsidRPr="004965D2">
        <w:rPr>
          <w:sz w:val="16"/>
        </w:rPr>
        <w:t xml:space="preserve">But Greenland has not used all its potential powers. More than 30 still reside with Denmark, including policing, defence and security. Some in the capital Nuuk argue </w:t>
      </w:r>
      <w:r w:rsidRPr="00DD6848">
        <w:rPr>
          <w:rStyle w:val="StyleUnderline"/>
        </w:rPr>
        <w:t xml:space="preserve">it will take </w:t>
      </w:r>
      <w:r w:rsidRPr="004965D2">
        <w:rPr>
          <w:rStyle w:val="Emphasis"/>
        </w:rPr>
        <w:t>decades</w:t>
      </w:r>
      <w:r w:rsidRPr="00DD6848">
        <w:rPr>
          <w:rStyle w:val="StyleUnderline"/>
        </w:rPr>
        <w:t xml:space="preserve"> to be able to </w:t>
      </w:r>
      <w:r w:rsidRPr="004965D2">
        <w:rPr>
          <w:rStyle w:val="Emphasis"/>
        </w:rPr>
        <w:t>afford</w:t>
      </w:r>
      <w:r w:rsidRPr="00DD6848">
        <w:rPr>
          <w:rStyle w:val="StyleUnderline"/>
        </w:rPr>
        <w:t xml:space="preserve"> to run</w:t>
      </w:r>
      <w:r w:rsidRPr="004965D2">
        <w:rPr>
          <w:sz w:val="16"/>
        </w:rPr>
        <w:t xml:space="preserve"> most </w:t>
      </w:r>
      <w:r w:rsidRPr="00DD6848">
        <w:rPr>
          <w:rStyle w:val="StyleUnderline"/>
        </w:rPr>
        <w:t>things independently</w:t>
      </w:r>
      <w:r w:rsidRPr="004965D2">
        <w:rPr>
          <w:sz w:val="16"/>
        </w:rPr>
        <w:t>.</w:t>
      </w:r>
    </w:p>
    <w:p w14:paraId="4785F61A" w14:textId="77777777" w:rsidR="00B86F96" w:rsidRPr="004965D2" w:rsidRDefault="00B86F96" w:rsidP="00B86F96">
      <w:pPr>
        <w:rPr>
          <w:sz w:val="16"/>
        </w:rPr>
      </w:pPr>
      <w:r w:rsidRPr="004965D2">
        <w:rPr>
          <w:sz w:val="16"/>
        </w:rPr>
        <w:t>But not everyone is prepared to wait that long. Naleraq, the party to which the two Siumut politicians defected, has welcomed Trump’s interest and said they want to start independence talks with Copenhagen straight away.</w:t>
      </w:r>
    </w:p>
    <w:p w14:paraId="793F211A" w14:textId="77777777" w:rsidR="00B86F96" w:rsidRPr="004965D2" w:rsidRDefault="00B86F96" w:rsidP="00B86F96">
      <w:pPr>
        <w:rPr>
          <w:sz w:val="16"/>
        </w:rPr>
      </w:pPr>
      <w:r w:rsidRPr="004965D2">
        <w:rPr>
          <w:sz w:val="16"/>
        </w:rPr>
        <w:t>Kuno Fencker, a Greenlandic MP who is one of the defectors, said: “It’s good for Greenland to get all this attention. Suddenly Denmark is behaving very nicely. Suddenly they could solve some problems immediately.”</w:t>
      </w:r>
    </w:p>
    <w:p w14:paraId="05E5E49A" w14:textId="77777777" w:rsidR="00B86F96" w:rsidRPr="004965D2" w:rsidRDefault="00B86F96" w:rsidP="00B86F96">
      <w:pPr>
        <w:rPr>
          <w:sz w:val="16"/>
        </w:rPr>
      </w:pPr>
      <w:r w:rsidRPr="004965D2">
        <w:rPr>
          <w:sz w:val="16"/>
        </w:rPr>
        <w:t>Even he, however, sees the limits of Greenland’s push for nationhood. “</w:t>
      </w:r>
      <w:r w:rsidRPr="00DD6848">
        <w:rPr>
          <w:rStyle w:val="StyleUnderline"/>
        </w:rPr>
        <w:t xml:space="preserve">We know we can’t be </w:t>
      </w:r>
      <w:r w:rsidRPr="004965D2">
        <w:rPr>
          <w:rStyle w:val="Emphasis"/>
        </w:rPr>
        <w:t>fully</w:t>
      </w:r>
      <w:r w:rsidRPr="00DD6848">
        <w:rPr>
          <w:rStyle w:val="StyleUnderline"/>
        </w:rPr>
        <w:t xml:space="preserve"> independent</w:t>
      </w:r>
      <w:r w:rsidRPr="004965D2">
        <w:rPr>
          <w:sz w:val="16"/>
        </w:rPr>
        <w:t> . . . </w:t>
      </w:r>
      <w:r w:rsidRPr="00DD6848">
        <w:rPr>
          <w:rStyle w:val="StyleUnderline"/>
        </w:rPr>
        <w:t xml:space="preserve">It’s </w:t>
      </w:r>
      <w:r w:rsidRPr="004965D2">
        <w:rPr>
          <w:rStyle w:val="Emphasis"/>
        </w:rPr>
        <w:t>utopia</w:t>
      </w:r>
      <w:r w:rsidRPr="00DD6848">
        <w:rPr>
          <w:rStyle w:val="StyleUnderline"/>
        </w:rPr>
        <w:t xml:space="preserve"> to think that Greenland can handle</w:t>
      </w:r>
      <w:r w:rsidRPr="004965D2">
        <w:rPr>
          <w:sz w:val="16"/>
        </w:rPr>
        <w:t xml:space="preserve"> defence and security with </w:t>
      </w:r>
      <w:r w:rsidRPr="00DD6848">
        <w:rPr>
          <w:rStyle w:val="StyleUnderline"/>
        </w:rPr>
        <w:t xml:space="preserve">a population of </w:t>
      </w:r>
      <w:r w:rsidRPr="004965D2">
        <w:rPr>
          <w:rStyle w:val="Emphasis"/>
        </w:rPr>
        <w:t>57,000</w:t>
      </w:r>
      <w:r w:rsidRPr="004965D2">
        <w:rPr>
          <w:sz w:val="16"/>
        </w:rPr>
        <w:t xml:space="preserve"> people and an area larger than western Europe . . . The US will be the ones to defend this island,” he added, pointing at the current US base, the main military installation on Greenland, on the north of the island.</w:t>
      </w:r>
    </w:p>
    <w:p w14:paraId="5F7F88B0" w14:textId="77777777" w:rsidR="00B86F96" w:rsidRPr="004965D2" w:rsidRDefault="00B86F96" w:rsidP="00B86F96">
      <w:pPr>
        <w:rPr>
          <w:sz w:val="16"/>
        </w:rPr>
      </w:pPr>
      <w:r w:rsidRPr="004965D2">
        <w:rPr>
          <w:sz w:val="16"/>
        </w:rPr>
        <w:t>Denmark itself has reacted cautiously, with Prime Minister Mette Frederiksen keen not to inflame tensions with either the US or Greenland. She has said Greenlanders’ desire for independence is “legitimate and understandable”. Many in Nuuk say she is the most friendly Danish prime minister ever towards them.</w:t>
      </w:r>
    </w:p>
    <w:p w14:paraId="3AABB03D" w14:textId="77777777" w:rsidR="00B86F96" w:rsidRPr="00F25F6E" w:rsidRDefault="00B86F96" w:rsidP="00B86F96">
      <w:pPr>
        <w:rPr>
          <w:sz w:val="16"/>
        </w:rPr>
      </w:pPr>
      <w:r w:rsidRPr="004965D2">
        <w:rPr>
          <w:sz w:val="16"/>
        </w:rPr>
        <w:t xml:space="preserve">Some Danish politicians argue </w:t>
      </w:r>
      <w:r w:rsidRPr="004965D2">
        <w:rPr>
          <w:rStyle w:val="StyleUnderline"/>
        </w:rPr>
        <w:t>Greenland</w:t>
      </w:r>
      <w:r w:rsidRPr="004965D2">
        <w:rPr>
          <w:sz w:val="16"/>
        </w:rPr>
        <w:t xml:space="preserve"> would be </w:t>
      </w:r>
      <w:r w:rsidRPr="004965D2">
        <w:rPr>
          <w:rStyle w:val="Emphasis"/>
        </w:rPr>
        <w:t>best</w:t>
      </w:r>
      <w:r w:rsidRPr="004965D2">
        <w:rPr>
          <w:rStyle w:val="StyleUnderline"/>
        </w:rPr>
        <w:t xml:space="preserve"> sticking with Copenhagen</w:t>
      </w:r>
      <w:r w:rsidRPr="004965D2">
        <w:rPr>
          <w:sz w:val="16"/>
        </w:rPr>
        <w:t xml:space="preserve">, otherwise they risk being snapped up by the US. “This </w:t>
      </w:r>
      <w:r w:rsidRPr="004965D2">
        <w:rPr>
          <w:rStyle w:val="StyleUnderline"/>
        </w:rPr>
        <w:t xml:space="preserve">US </w:t>
      </w:r>
      <w:r w:rsidRPr="004965D2">
        <w:rPr>
          <w:rStyle w:val="Emphasis"/>
        </w:rPr>
        <w:t>aggression</w:t>
      </w:r>
      <w:r w:rsidRPr="004965D2">
        <w:rPr>
          <w:rStyle w:val="StyleUnderline"/>
        </w:rPr>
        <w:t xml:space="preserve"> makes it </w:t>
      </w:r>
      <w:r w:rsidRPr="004965D2">
        <w:rPr>
          <w:rStyle w:val="Emphasis"/>
        </w:rPr>
        <w:t>harder</w:t>
      </w:r>
      <w:r w:rsidRPr="004965D2">
        <w:rPr>
          <w:rStyle w:val="StyleUnderline"/>
        </w:rPr>
        <w:t xml:space="preserve"> for Greenland to become independent</w:t>
      </w:r>
      <w:r w:rsidRPr="004965D2">
        <w:rPr>
          <w:sz w:val="16"/>
        </w:rPr>
        <w:t>. Then they would have to face the Americans alone, rather than together with Denmark,” said Rasmus Jarlov, a former minister and current Conservative MP.</w:t>
      </w:r>
    </w:p>
    <w:p w14:paraId="6794E801" w14:textId="77777777" w:rsidR="00B86F96" w:rsidRPr="00F25F6E" w:rsidRDefault="00B86F96" w:rsidP="00B86F96">
      <w:pPr>
        <w:pStyle w:val="Heading4"/>
      </w:pPr>
      <w:r w:rsidRPr="00F25F6E">
        <w:t>Three-quarters of Greenlanders voted for cautious autonomy over full independence</w:t>
      </w:r>
      <w:r w:rsidRPr="00F25F6E">
        <w:rPr>
          <w:b w:val="0"/>
          <w:bCs/>
        </w:rPr>
        <w:t>---Election results show overwhelming rejection of rushed separation from Denmark.</w:t>
      </w:r>
    </w:p>
    <w:p w14:paraId="56955204" w14:textId="77777777" w:rsidR="00B86F96" w:rsidRDefault="00B86F96" w:rsidP="00B86F96">
      <w:r w:rsidRPr="00547344">
        <w:rPr>
          <w:rStyle w:val="Style13ptBold"/>
        </w:rPr>
        <w:t>Filippov ’25</w:t>
      </w:r>
      <w:r>
        <w:t xml:space="preserve"> [Anton; March 13; </w:t>
      </w:r>
      <w:r w:rsidRPr="003C73FA">
        <w:t>Journalist</w:t>
      </w:r>
      <w:r>
        <w:t xml:space="preserve"> at </w:t>
      </w:r>
      <w:r w:rsidRPr="003C73FA">
        <w:t>European Pravda</w:t>
      </w:r>
      <w:r>
        <w:t xml:space="preserve">; </w:t>
      </w:r>
      <w:r w:rsidRPr="00FF6FD2">
        <w:t>European Pravda</w:t>
      </w:r>
      <w:r>
        <w:t>, “</w:t>
      </w:r>
      <w:r w:rsidRPr="00547344">
        <w:t>How Greenland chose between independence, Denmark, and the US and what’s next</w:t>
      </w:r>
      <w:r>
        <w:t>,” e</w:t>
      </w:r>
      <w:r w:rsidRPr="00547344">
        <w:t>urointegration.com.ua/eng/news/2025/03/13/7207063</w:t>
      </w:r>
      <w:r>
        <w:t>] //jwh</w:t>
      </w:r>
    </w:p>
    <w:p w14:paraId="3978539F" w14:textId="77777777" w:rsidR="00B86F96" w:rsidRPr="00667729" w:rsidRDefault="00B86F96" w:rsidP="00B86F96">
      <w:pPr>
        <w:rPr>
          <w:sz w:val="16"/>
        </w:rPr>
      </w:pPr>
      <w:r w:rsidRPr="00495259">
        <w:rPr>
          <w:rStyle w:val="StyleUnderline"/>
        </w:rPr>
        <w:t>Greenland</w:t>
      </w:r>
      <w:r w:rsidRPr="00667729">
        <w:rPr>
          <w:sz w:val="16"/>
        </w:rPr>
        <w:t>, once a colony and now an autonomous territory of the Kingdom of Denmark, gained the right to have its own parliament in 1979.</w:t>
      </w:r>
    </w:p>
    <w:p w14:paraId="582CD161" w14:textId="77777777" w:rsidR="00B86F96" w:rsidRPr="00495259" w:rsidRDefault="00B86F96" w:rsidP="00B86F96">
      <w:pPr>
        <w:rPr>
          <w:rStyle w:val="StyleUnderline"/>
        </w:rPr>
      </w:pPr>
      <w:r w:rsidRPr="00667729">
        <w:rPr>
          <w:sz w:val="16"/>
        </w:rPr>
        <w:t xml:space="preserve">The island </w:t>
      </w:r>
      <w:r w:rsidRPr="00495259">
        <w:rPr>
          <w:rStyle w:val="StyleUnderline"/>
        </w:rPr>
        <w:t xml:space="preserve">does </w:t>
      </w:r>
      <w:r w:rsidRPr="00667729">
        <w:rPr>
          <w:rStyle w:val="Emphasis"/>
        </w:rPr>
        <w:t>not</w:t>
      </w:r>
      <w:r w:rsidRPr="00495259">
        <w:rPr>
          <w:rStyle w:val="StyleUnderline"/>
        </w:rPr>
        <w:t xml:space="preserve"> make independent decisions</w:t>
      </w:r>
      <w:r w:rsidRPr="00667729">
        <w:rPr>
          <w:sz w:val="16"/>
        </w:rPr>
        <w:t xml:space="preserve"> in matters </w:t>
      </w:r>
      <w:r w:rsidRPr="00495259">
        <w:rPr>
          <w:rStyle w:val="StyleUnderline"/>
        </w:rPr>
        <w:t>related to the</w:t>
      </w:r>
      <w:r w:rsidRPr="00667729">
        <w:rPr>
          <w:sz w:val="16"/>
        </w:rPr>
        <w:t xml:space="preserve"> national </w:t>
      </w:r>
      <w:r w:rsidRPr="00667729">
        <w:rPr>
          <w:rStyle w:val="Emphasis"/>
        </w:rPr>
        <w:t>constitution</w:t>
      </w:r>
      <w:r w:rsidRPr="00667729">
        <w:rPr>
          <w:sz w:val="16"/>
        </w:rPr>
        <w:t xml:space="preserve">, </w:t>
      </w:r>
      <w:r w:rsidRPr="00667729">
        <w:rPr>
          <w:rStyle w:val="Emphasis"/>
        </w:rPr>
        <w:t>citizenship</w:t>
      </w:r>
      <w:r w:rsidRPr="00667729">
        <w:rPr>
          <w:sz w:val="16"/>
        </w:rPr>
        <w:t xml:space="preserve">, </w:t>
      </w:r>
      <w:r w:rsidRPr="00495259">
        <w:rPr>
          <w:rStyle w:val="StyleUnderline"/>
        </w:rPr>
        <w:t xml:space="preserve">the </w:t>
      </w:r>
      <w:r w:rsidRPr="00667729">
        <w:rPr>
          <w:rStyle w:val="Emphasis"/>
        </w:rPr>
        <w:t>S</w:t>
      </w:r>
      <w:r w:rsidRPr="00667729">
        <w:rPr>
          <w:sz w:val="16"/>
        </w:rPr>
        <w:t xml:space="preserve">upreme </w:t>
      </w:r>
      <w:r w:rsidRPr="00667729">
        <w:rPr>
          <w:rStyle w:val="Emphasis"/>
        </w:rPr>
        <w:t>C</w:t>
      </w:r>
      <w:r w:rsidRPr="00667729">
        <w:rPr>
          <w:sz w:val="16"/>
        </w:rPr>
        <w:t xml:space="preserve">ourt, </w:t>
      </w:r>
      <w:r w:rsidRPr="00667729">
        <w:rPr>
          <w:rStyle w:val="Emphasis"/>
        </w:rPr>
        <w:t>foreign</w:t>
      </w:r>
      <w:r w:rsidRPr="00667729">
        <w:rPr>
          <w:sz w:val="16"/>
        </w:rPr>
        <w:t xml:space="preserve">, </w:t>
      </w:r>
      <w:r w:rsidRPr="00667729">
        <w:rPr>
          <w:rStyle w:val="Emphasis"/>
        </w:rPr>
        <w:t>defense</w:t>
      </w:r>
      <w:r w:rsidRPr="00667729">
        <w:rPr>
          <w:sz w:val="16"/>
        </w:rPr>
        <w:t xml:space="preserve">, </w:t>
      </w:r>
      <w:r w:rsidRPr="00495259">
        <w:rPr>
          <w:rStyle w:val="StyleUnderline"/>
        </w:rPr>
        <w:t xml:space="preserve">and </w:t>
      </w:r>
      <w:r w:rsidRPr="00667729">
        <w:rPr>
          <w:rStyle w:val="Emphasis"/>
        </w:rPr>
        <w:t>security policy</w:t>
      </w:r>
      <w:r w:rsidRPr="00667729">
        <w:rPr>
          <w:sz w:val="16"/>
        </w:rPr>
        <w:t>, as well as monetary policy.</w:t>
      </w:r>
    </w:p>
    <w:p w14:paraId="4A694F2E" w14:textId="77777777" w:rsidR="00B86F96" w:rsidRPr="00667729" w:rsidRDefault="00B86F96" w:rsidP="00B86F96">
      <w:pPr>
        <w:rPr>
          <w:sz w:val="16"/>
        </w:rPr>
      </w:pPr>
      <w:r w:rsidRPr="00667729">
        <w:rPr>
          <w:sz w:val="16"/>
        </w:rPr>
        <w:t>In return, Greenland receives an annual subsidy from Denmark of over €500 million for social welfare. Given the island's population of fewer than 57,000, this translates to more than €17,000 per capita.</w:t>
      </w:r>
    </w:p>
    <w:p w14:paraId="450F627D" w14:textId="77777777" w:rsidR="00B86F96" w:rsidRPr="00667729" w:rsidRDefault="00B86F96" w:rsidP="00B86F96">
      <w:pPr>
        <w:rPr>
          <w:sz w:val="16"/>
        </w:rPr>
      </w:pPr>
      <w:r w:rsidRPr="00667729">
        <w:rPr>
          <w:sz w:val="16"/>
        </w:rPr>
        <w:t>During this campaign, Danish officials made a point of emphasising their non-interference in Greenlandic affairs, reaffirming in response to Trump that "the island is not for sale" and that its fate lies solely in the hands of its residents.</w:t>
      </w:r>
    </w:p>
    <w:p w14:paraId="7A4239E3" w14:textId="77777777" w:rsidR="00B86F96" w:rsidRPr="00667729" w:rsidRDefault="00B86F96" w:rsidP="00B86F96">
      <w:pPr>
        <w:rPr>
          <w:sz w:val="16"/>
        </w:rPr>
      </w:pPr>
      <w:r w:rsidRPr="00667729">
        <w:rPr>
          <w:sz w:val="16"/>
        </w:rPr>
        <w:t xml:space="preserve">Pre-election polls showed that while most Greenlanders favour </w:t>
      </w:r>
      <w:r w:rsidRPr="00495259">
        <w:rPr>
          <w:rStyle w:val="StyleUnderline"/>
        </w:rPr>
        <w:t>independence</w:t>
      </w:r>
      <w:r w:rsidRPr="00667729">
        <w:rPr>
          <w:sz w:val="16"/>
        </w:rPr>
        <w:t xml:space="preserve">, there is </w:t>
      </w:r>
      <w:r w:rsidRPr="00667729">
        <w:rPr>
          <w:rStyle w:val="Emphasis"/>
        </w:rPr>
        <w:t>no consensus</w:t>
      </w:r>
      <w:r w:rsidRPr="00495259">
        <w:rPr>
          <w:rStyle w:val="StyleUnderline"/>
        </w:rPr>
        <w:t xml:space="preserve"> on </w:t>
      </w:r>
      <w:r w:rsidRPr="00667729">
        <w:rPr>
          <w:rStyle w:val="Emphasis"/>
        </w:rPr>
        <w:t>when</w:t>
      </w:r>
      <w:r w:rsidRPr="00495259">
        <w:rPr>
          <w:rStyle w:val="StyleUnderline"/>
        </w:rPr>
        <w:t xml:space="preserve"> it should happen or </w:t>
      </w:r>
      <w:r w:rsidRPr="00667729">
        <w:rPr>
          <w:rStyle w:val="Emphasis"/>
        </w:rPr>
        <w:t>how</w:t>
      </w:r>
      <w:r w:rsidRPr="00495259">
        <w:rPr>
          <w:rStyle w:val="StyleUnderline"/>
        </w:rPr>
        <w:t xml:space="preserve"> it would </w:t>
      </w:r>
      <w:r w:rsidRPr="00667729">
        <w:rPr>
          <w:rStyle w:val="Emphasis"/>
        </w:rPr>
        <w:t>impact</w:t>
      </w:r>
      <w:r w:rsidRPr="00667729">
        <w:rPr>
          <w:sz w:val="16"/>
        </w:rPr>
        <w:t xml:space="preserve"> their standard of </w:t>
      </w:r>
      <w:r w:rsidRPr="00495259">
        <w:rPr>
          <w:rStyle w:val="StyleUnderline"/>
        </w:rPr>
        <w:t>living</w:t>
      </w:r>
      <w:r w:rsidRPr="00667729">
        <w:rPr>
          <w:sz w:val="16"/>
        </w:rPr>
        <w:t>.</w:t>
      </w:r>
    </w:p>
    <w:p w14:paraId="59B3A98E" w14:textId="77777777" w:rsidR="00B86F96" w:rsidRPr="00667729" w:rsidRDefault="00B86F96" w:rsidP="00B86F96">
      <w:pPr>
        <w:rPr>
          <w:sz w:val="16"/>
        </w:rPr>
      </w:pPr>
      <w:r w:rsidRPr="00667729">
        <w:rPr>
          <w:sz w:val="16"/>
        </w:rPr>
        <w:t xml:space="preserve">As a result, three-quarters of </w:t>
      </w:r>
      <w:r w:rsidRPr="00D97BDB">
        <w:rPr>
          <w:rStyle w:val="StyleUnderline"/>
        </w:rPr>
        <w:t>Greenlanders</w:t>
      </w:r>
      <w:r w:rsidRPr="00667729">
        <w:rPr>
          <w:sz w:val="16"/>
        </w:rPr>
        <w:t xml:space="preserve"> voted for parties advocating a cautious approach to independence.</w:t>
      </w:r>
    </w:p>
    <w:p w14:paraId="5C7CA299" w14:textId="77777777" w:rsidR="00B86F96" w:rsidRPr="00667729" w:rsidRDefault="00B86F96" w:rsidP="00B86F96">
      <w:pPr>
        <w:rPr>
          <w:sz w:val="16"/>
        </w:rPr>
      </w:pPr>
      <w:r w:rsidRPr="00667729">
        <w:rPr>
          <w:sz w:val="16"/>
        </w:rPr>
        <w:t>Unexpectedly, the center-right Democrats party emerged as the winner, securing nearly 30% of the vote (compared to just 9% in the previous election).</w:t>
      </w:r>
    </w:p>
    <w:p w14:paraId="3476A4A5" w14:textId="77777777" w:rsidR="00B86F96" w:rsidRDefault="00B86F96" w:rsidP="00B86F96">
      <w:pPr>
        <w:rPr>
          <w:sz w:val="16"/>
        </w:rPr>
      </w:pPr>
      <w:r w:rsidRPr="00667729">
        <w:rPr>
          <w:sz w:val="16"/>
        </w:rPr>
        <w:t xml:space="preserve">Historically </w:t>
      </w:r>
      <w:r w:rsidRPr="00667729">
        <w:rPr>
          <w:rStyle w:val="Emphasis"/>
        </w:rPr>
        <w:t>sceptical</w:t>
      </w:r>
      <w:r w:rsidRPr="0038721C">
        <w:rPr>
          <w:rStyle w:val="StyleUnderline"/>
        </w:rPr>
        <w:t xml:space="preserve"> of </w:t>
      </w:r>
      <w:r w:rsidRPr="00667729">
        <w:rPr>
          <w:rStyle w:val="Emphasis"/>
        </w:rPr>
        <w:t>full</w:t>
      </w:r>
      <w:r w:rsidRPr="0038721C">
        <w:rPr>
          <w:rStyle w:val="StyleUnderline"/>
        </w:rPr>
        <w:t xml:space="preserve"> independence</w:t>
      </w:r>
      <w:r w:rsidRPr="00667729">
        <w:rPr>
          <w:sz w:val="16"/>
        </w:rPr>
        <w:t xml:space="preserve">, the Democrats favour expanded autonomy within the Danish Kingdom. Although their platform envisions an independent Greenland with a free-market economy, they </w:t>
      </w:r>
      <w:r w:rsidRPr="00D97BDB">
        <w:rPr>
          <w:rStyle w:val="StyleUnderline"/>
        </w:rPr>
        <w:t xml:space="preserve">warn against </w:t>
      </w:r>
      <w:r w:rsidRPr="00667729">
        <w:rPr>
          <w:rStyle w:val="Emphasis"/>
        </w:rPr>
        <w:t>hasty moves</w:t>
      </w:r>
      <w:r w:rsidRPr="00D97BDB">
        <w:rPr>
          <w:rStyle w:val="StyleUnderline"/>
        </w:rPr>
        <w:t xml:space="preserve"> that</w:t>
      </w:r>
      <w:r w:rsidRPr="00667729">
        <w:rPr>
          <w:sz w:val="16"/>
        </w:rPr>
        <w:t xml:space="preserve"> could </w:t>
      </w:r>
      <w:r w:rsidRPr="00667729">
        <w:rPr>
          <w:rStyle w:val="Emphasis"/>
        </w:rPr>
        <w:t>harm</w:t>
      </w:r>
      <w:r w:rsidRPr="00D97BDB">
        <w:rPr>
          <w:rStyle w:val="StyleUnderline"/>
        </w:rPr>
        <w:t xml:space="preserve"> people’s livelihoods</w:t>
      </w:r>
      <w:r w:rsidRPr="00667729">
        <w:rPr>
          <w:sz w:val="16"/>
        </w:rPr>
        <w:t xml:space="preserve"> and the economy.</w:t>
      </w:r>
    </w:p>
    <w:p w14:paraId="46971858" w14:textId="77777777" w:rsidR="00B86F96" w:rsidRPr="00F25F6E" w:rsidRDefault="00B86F96" w:rsidP="00B86F96">
      <w:pPr>
        <w:pStyle w:val="Heading4"/>
        <w:rPr>
          <w:b w:val="0"/>
          <w:bCs/>
        </w:rPr>
      </w:pPr>
      <w:r w:rsidRPr="00F25F6E">
        <w:t>The Danish monarchy’s enduring popularity and cultural ties complicate separation</w:t>
      </w:r>
      <w:r w:rsidRPr="00F25F6E">
        <w:rPr>
          <w:b w:val="0"/>
          <w:bCs/>
        </w:rPr>
        <w:t>---Greenlanders favor gradual change over severing longstanding symbolic bonds.</w:t>
      </w:r>
    </w:p>
    <w:p w14:paraId="2D8DCFF8" w14:textId="77777777" w:rsidR="00B86F96" w:rsidRPr="00EB6316" w:rsidRDefault="00B86F96" w:rsidP="00B86F96">
      <w:r w:rsidRPr="00A17AE8">
        <w:rPr>
          <w:rStyle w:val="Style13ptBold"/>
        </w:rPr>
        <w:t>Awsat ’25</w:t>
      </w:r>
      <w:r>
        <w:t xml:space="preserve"> [</w:t>
      </w:r>
      <w:r w:rsidRPr="00B87443">
        <w:t>Asharq</w:t>
      </w:r>
      <w:r>
        <w:t>; January 8; R</w:t>
      </w:r>
      <w:r w:rsidRPr="00FD3047">
        <w:t>eporting led by a group of prominent journalists, veteran editors, professional correspondents and distinguished columnists</w:t>
      </w:r>
      <w:r>
        <w:t xml:space="preserve">, </w:t>
      </w:r>
      <w:r w:rsidRPr="004129FC">
        <w:t>covers politics, economics and culture, as well as health, science and technology</w:t>
      </w:r>
      <w:r>
        <w:t xml:space="preserve">, works in tandem with </w:t>
      </w:r>
      <w:r w:rsidRPr="004129FC">
        <w:t xml:space="preserve">The New York Times, The Guardian, </w:t>
      </w:r>
      <w:r>
        <w:t xml:space="preserve">and </w:t>
      </w:r>
      <w:r w:rsidRPr="004129FC">
        <w:t>Bloomberg</w:t>
      </w:r>
      <w:r>
        <w:t xml:space="preserve">; </w:t>
      </w:r>
      <w:r w:rsidRPr="004129FC">
        <w:t>Asharq Al-Awsat</w:t>
      </w:r>
      <w:r>
        <w:t>, “</w:t>
      </w:r>
      <w:r w:rsidRPr="00A17AE8">
        <w:t>Greenland Independence Is Possible but Joining the US Unlikely, Denmark Says</w:t>
      </w:r>
      <w:r>
        <w:t xml:space="preserve">,” </w:t>
      </w:r>
      <w:r w:rsidRPr="00A17AE8">
        <w:t>english.aawsat.com/world/5099306-greenland-independence-possible-joining-us-unlikely-denmark-says</w:t>
      </w:r>
      <w:r>
        <w:t>] //jwh</w:t>
      </w:r>
    </w:p>
    <w:p w14:paraId="34703B6E" w14:textId="77777777" w:rsidR="00B86F96" w:rsidRPr="00890E16" w:rsidRDefault="00B86F96" w:rsidP="00B86F96">
      <w:pPr>
        <w:rPr>
          <w:sz w:val="16"/>
        </w:rPr>
      </w:pPr>
      <w:r w:rsidRPr="00890E16">
        <w:rPr>
          <w:sz w:val="16"/>
        </w:rPr>
        <w:t xml:space="preserve">While many </w:t>
      </w:r>
      <w:r w:rsidRPr="00D57152">
        <w:rPr>
          <w:rStyle w:val="StyleUnderline"/>
        </w:rPr>
        <w:t xml:space="preserve">Greenlanders </w:t>
      </w:r>
      <w:r w:rsidRPr="00890E16">
        <w:rPr>
          <w:rStyle w:val="Emphasis"/>
        </w:rPr>
        <w:t>dream</w:t>
      </w:r>
      <w:r w:rsidRPr="00D57152">
        <w:rPr>
          <w:rStyle w:val="StyleUnderline"/>
        </w:rPr>
        <w:t xml:space="preserve"> of independence</w:t>
      </w:r>
      <w:r w:rsidRPr="00890E16">
        <w:rPr>
          <w:sz w:val="16"/>
        </w:rPr>
        <w:t xml:space="preserve"> from Denmark, </w:t>
      </w:r>
      <w:r w:rsidRPr="00D57152">
        <w:rPr>
          <w:rStyle w:val="StyleUnderline"/>
        </w:rPr>
        <w:t xml:space="preserve">the king </w:t>
      </w:r>
      <w:r w:rsidRPr="00890E16">
        <w:rPr>
          <w:rStyle w:val="Emphasis"/>
        </w:rPr>
        <w:t>remains popular</w:t>
      </w:r>
      <w:r w:rsidRPr="00890E16">
        <w:rPr>
          <w:sz w:val="16"/>
        </w:rPr>
        <w:t xml:space="preserve"> on the island, having </w:t>
      </w:r>
      <w:r w:rsidRPr="00D57152">
        <w:rPr>
          <w:rStyle w:val="StyleUnderline"/>
        </w:rPr>
        <w:t>spent</w:t>
      </w:r>
      <w:r w:rsidRPr="00890E16">
        <w:rPr>
          <w:sz w:val="16"/>
        </w:rPr>
        <w:t xml:space="preserve"> extended periods there, including a </w:t>
      </w:r>
      <w:r w:rsidRPr="00890E16">
        <w:rPr>
          <w:rStyle w:val="Emphasis"/>
        </w:rPr>
        <w:t>four-month</w:t>
      </w:r>
      <w:r w:rsidRPr="00D57152">
        <w:rPr>
          <w:rStyle w:val="StyleUnderline"/>
        </w:rPr>
        <w:t xml:space="preserve"> expedition on the ice sheet</w:t>
      </w:r>
      <w:r w:rsidRPr="00890E16">
        <w:rPr>
          <w:sz w:val="16"/>
        </w:rPr>
        <w:t>. Last month, t</w:t>
      </w:r>
      <w:r w:rsidRPr="00D57152">
        <w:rPr>
          <w:rStyle w:val="StyleUnderline"/>
        </w:rPr>
        <w:t xml:space="preserve">he royal court </w:t>
      </w:r>
      <w:r w:rsidRPr="00890E16">
        <w:rPr>
          <w:rStyle w:val="Emphasis"/>
        </w:rPr>
        <w:t>modified</w:t>
      </w:r>
      <w:r w:rsidRPr="00D57152">
        <w:rPr>
          <w:rStyle w:val="StyleUnderline"/>
        </w:rPr>
        <w:t xml:space="preserve"> its coat of arms</w:t>
      </w:r>
      <w:r w:rsidRPr="00890E16">
        <w:rPr>
          <w:sz w:val="16"/>
        </w:rPr>
        <w:t xml:space="preserve">, </w:t>
      </w:r>
      <w:r w:rsidRPr="00D57152">
        <w:rPr>
          <w:rStyle w:val="StyleUnderline"/>
        </w:rPr>
        <w:t>enlarging</w:t>
      </w:r>
      <w:r w:rsidRPr="00890E16">
        <w:rPr>
          <w:sz w:val="16"/>
        </w:rPr>
        <w:t xml:space="preserve"> a </w:t>
      </w:r>
      <w:r w:rsidRPr="00890E16">
        <w:rPr>
          <w:rStyle w:val="Emphasis"/>
        </w:rPr>
        <w:t>polar bear</w:t>
      </w:r>
      <w:r w:rsidRPr="00D57152">
        <w:rPr>
          <w:rStyle w:val="StyleUnderline"/>
        </w:rPr>
        <w:t xml:space="preserve"> that symbolizes </w:t>
      </w:r>
      <w:r w:rsidRPr="00890E16">
        <w:rPr>
          <w:rStyle w:val="Emphasis"/>
        </w:rPr>
        <w:t>Greenland</w:t>
      </w:r>
      <w:r w:rsidRPr="00890E16">
        <w:rPr>
          <w:sz w:val="16"/>
        </w:rPr>
        <w:t>.</w:t>
      </w:r>
    </w:p>
    <w:p w14:paraId="50A4B8BC" w14:textId="77777777" w:rsidR="00B86F96" w:rsidRPr="00890E16" w:rsidRDefault="00B86F96" w:rsidP="00B86F96">
      <w:pPr>
        <w:rPr>
          <w:sz w:val="16"/>
        </w:rPr>
      </w:pPr>
      <w:r w:rsidRPr="00890E16">
        <w:rPr>
          <w:sz w:val="16"/>
        </w:rPr>
        <w:t xml:space="preserve">"I'm sure </w:t>
      </w:r>
      <w:r w:rsidRPr="00D57152">
        <w:rPr>
          <w:rStyle w:val="StyleUnderline"/>
        </w:rPr>
        <w:t>the king is</w:t>
      </w:r>
      <w:r w:rsidRPr="00890E16">
        <w:rPr>
          <w:sz w:val="16"/>
        </w:rPr>
        <w:t xml:space="preserve"> really </w:t>
      </w:r>
      <w:r w:rsidRPr="00D57152">
        <w:rPr>
          <w:rStyle w:val="StyleUnderline"/>
        </w:rPr>
        <w:t xml:space="preserve">the person </w:t>
      </w:r>
      <w:r w:rsidRPr="00890E16">
        <w:rPr>
          <w:rStyle w:val="Emphasis"/>
        </w:rPr>
        <w:t>best</w:t>
      </w:r>
      <w:r w:rsidRPr="00D57152">
        <w:rPr>
          <w:rStyle w:val="StyleUnderline"/>
        </w:rPr>
        <w:t xml:space="preserve"> placed in Denmark</w:t>
      </w:r>
      <w:r w:rsidRPr="00890E16">
        <w:rPr>
          <w:sz w:val="16"/>
        </w:rPr>
        <w:t xml:space="preserve"> to deal with this issue right now </w:t>
      </w:r>
      <w:r w:rsidRPr="00D57152">
        <w:rPr>
          <w:rStyle w:val="StyleUnderline"/>
        </w:rPr>
        <w:t xml:space="preserve">because he has a </w:t>
      </w:r>
      <w:r w:rsidRPr="00890E16">
        <w:rPr>
          <w:rStyle w:val="Emphasis"/>
        </w:rPr>
        <w:t>long</w:t>
      </w:r>
      <w:r w:rsidRPr="00D57152">
        <w:rPr>
          <w:rStyle w:val="StyleUnderline"/>
        </w:rPr>
        <w:t xml:space="preserve"> history with </w:t>
      </w:r>
      <w:r w:rsidRPr="00890E16">
        <w:rPr>
          <w:sz w:val="16"/>
        </w:rPr>
        <w:t>Greenland," Damien Degeorges, a Reykjavik-based consultant specializing in Greenland, told Reuters.</w:t>
      </w:r>
    </w:p>
    <w:p w14:paraId="5A4FF2F7" w14:textId="77777777" w:rsidR="00B86F96" w:rsidRDefault="00B86F96" w:rsidP="00B86F96">
      <w:pPr>
        <w:rPr>
          <w:sz w:val="16"/>
        </w:rPr>
      </w:pPr>
      <w:r w:rsidRPr="00890E16">
        <w:rPr>
          <w:sz w:val="16"/>
        </w:rPr>
        <w:t xml:space="preserve">"He's popular in Greenland. So </w:t>
      </w:r>
      <w:r w:rsidRPr="00890E16">
        <w:rPr>
          <w:rStyle w:val="StyleUnderline"/>
        </w:rPr>
        <w:t>he can</w:t>
      </w:r>
      <w:r w:rsidRPr="00D57152">
        <w:rPr>
          <w:rStyle w:val="StyleUnderline"/>
        </w:rPr>
        <w:t xml:space="preserve"> </w:t>
      </w:r>
      <w:r w:rsidRPr="00890E16">
        <w:rPr>
          <w:rStyle w:val="Emphasis"/>
        </w:rPr>
        <w:t>clearly</w:t>
      </w:r>
      <w:r w:rsidRPr="00D57152">
        <w:rPr>
          <w:rStyle w:val="StyleUnderline"/>
        </w:rPr>
        <w:t xml:space="preserve"> be </w:t>
      </w:r>
      <w:r w:rsidRPr="00890E16">
        <w:rPr>
          <w:rStyle w:val="Emphasis"/>
        </w:rPr>
        <w:t>helpful</w:t>
      </w:r>
      <w:r w:rsidRPr="00D57152">
        <w:rPr>
          <w:rStyle w:val="StyleUnderline"/>
        </w:rPr>
        <w:t xml:space="preserve"> to the Danish-Greenlandic </w:t>
      </w:r>
      <w:r w:rsidRPr="00890E16">
        <w:rPr>
          <w:rStyle w:val="Emphasis"/>
        </w:rPr>
        <w:t>relationship</w:t>
      </w:r>
      <w:r w:rsidRPr="00890E16">
        <w:rPr>
          <w:sz w:val="16"/>
        </w:rPr>
        <w:t>."</w:t>
      </w:r>
    </w:p>
    <w:p w14:paraId="4828D26F" w14:textId="77777777" w:rsidR="00B86F96" w:rsidRPr="00F25F6E" w:rsidRDefault="00B86F96" w:rsidP="00B86F96">
      <w:pPr>
        <w:pStyle w:val="Heading4"/>
      </w:pPr>
      <w:r w:rsidRPr="00F25F6E">
        <w:t>Full independence would sever Danish aid and impose massive sovereign burdens</w:t>
      </w:r>
      <w:r w:rsidRPr="00F25F6E">
        <w:rPr>
          <w:b w:val="0"/>
          <w:bCs/>
        </w:rPr>
        <w:t>---No feasible path exists to cover defense, welfare, and institutional costs solo.</w:t>
      </w:r>
    </w:p>
    <w:p w14:paraId="611DCAF5" w14:textId="77777777" w:rsidR="00B86F96" w:rsidRDefault="00B86F96" w:rsidP="00B86F96">
      <w:r w:rsidRPr="00FB04AB">
        <w:rPr>
          <w:rStyle w:val="Style13ptBold"/>
        </w:rPr>
        <w:t>Mortensen ’25</w:t>
      </w:r>
      <w:r>
        <w:t xml:space="preserve"> [</w:t>
      </w:r>
      <w:r w:rsidRPr="00BD03D2">
        <w:t>Henrik</w:t>
      </w:r>
      <w:r>
        <w:t xml:space="preserve">; January 10; </w:t>
      </w:r>
      <w:r w:rsidRPr="00BD03D2">
        <w:t xml:space="preserve">Vice President </w:t>
      </w:r>
      <w:r>
        <w:t xml:space="preserve">at </w:t>
      </w:r>
      <w:r w:rsidRPr="00BD03D2">
        <w:t>Liberal Internationa</w:t>
      </w:r>
      <w:r>
        <w:t>l, c</w:t>
      </w:r>
      <w:r w:rsidRPr="00BD03D2">
        <w:t>hairman of the Danish Institute of Parties and Democracy</w:t>
      </w:r>
      <w:r>
        <w:t xml:space="preserve">, </w:t>
      </w:r>
      <w:r w:rsidRPr="00BD03D2">
        <w:t>Board member of the Danish-Taiwanese Society</w:t>
      </w:r>
      <w:r>
        <w:t>, v</w:t>
      </w:r>
      <w:r w:rsidRPr="00D657A2">
        <w:t>ice President in ALDE</w:t>
      </w:r>
      <w:r>
        <w:t>, c</w:t>
      </w:r>
      <w:r w:rsidRPr="00D657A2">
        <w:t>hairman of the ALDE policy committee on EU-China relations</w:t>
      </w:r>
      <w:r>
        <w:t>, m</w:t>
      </w:r>
      <w:r w:rsidRPr="00D657A2">
        <w:t>ember of the RENEW Task Force for elections to the European Parliament in 2024</w:t>
      </w:r>
      <w:r>
        <w:t xml:space="preserve">; </w:t>
      </w:r>
      <w:r w:rsidRPr="00D657A2">
        <w:t>Liberal International</w:t>
      </w:r>
      <w:r>
        <w:t>, “</w:t>
      </w:r>
      <w:r w:rsidRPr="00D657A2">
        <w:t>Endgame in Greenland</w:t>
      </w:r>
      <w:r>
        <w:t xml:space="preserve">,” </w:t>
      </w:r>
      <w:r w:rsidRPr="00FB04AB">
        <w:t>liberal-international.org/news-articles/endgame-in-greenland</w:t>
      </w:r>
      <w:r>
        <w:t>] //jwh</w:t>
      </w:r>
    </w:p>
    <w:p w14:paraId="4F0002A7" w14:textId="77777777" w:rsidR="00B86F96" w:rsidRPr="00A17AE8" w:rsidRDefault="00B86F96" w:rsidP="00B86F96">
      <w:pPr>
        <w:rPr>
          <w:sz w:val="16"/>
        </w:rPr>
      </w:pPr>
      <w:r w:rsidRPr="00A17AE8">
        <w:rPr>
          <w:rStyle w:val="StyleUnderline"/>
        </w:rPr>
        <w:t xml:space="preserve">If Greenland achieves </w:t>
      </w:r>
      <w:r w:rsidRPr="00A17AE8">
        <w:rPr>
          <w:rStyle w:val="Emphasis"/>
        </w:rPr>
        <w:t>full</w:t>
      </w:r>
      <w:r w:rsidRPr="00A17AE8">
        <w:rPr>
          <w:rStyle w:val="StyleUnderline"/>
        </w:rPr>
        <w:t xml:space="preserve"> independence</w:t>
      </w:r>
      <w:r w:rsidRPr="00A17AE8">
        <w:rPr>
          <w:sz w:val="16"/>
        </w:rPr>
        <w:t>, it’s likely that all economic transfers from Denmark would cease. Additionally, the Danish Parliament and government need to decide whether future citizens of Greenland should have visa-free access to Denmark and the right to residence permits in the country. Questions also arise about whether there should be access to the Danish job market and if specialized services in health care and higher education should remain available.</w:t>
      </w:r>
    </w:p>
    <w:p w14:paraId="4E729EDA" w14:textId="77777777" w:rsidR="00B86F96" w:rsidRPr="00A17AE8" w:rsidRDefault="00B86F96" w:rsidP="00B86F96">
      <w:pPr>
        <w:rPr>
          <w:sz w:val="16"/>
        </w:rPr>
      </w:pPr>
      <w:r w:rsidRPr="00A17AE8">
        <w:rPr>
          <w:rStyle w:val="StyleUnderline"/>
        </w:rPr>
        <w:t xml:space="preserve">How Greenland will </w:t>
      </w:r>
      <w:r w:rsidRPr="00A17AE8">
        <w:rPr>
          <w:rStyle w:val="Emphasis"/>
        </w:rPr>
        <w:t>manage</w:t>
      </w:r>
      <w:r w:rsidRPr="00A17AE8">
        <w:rPr>
          <w:sz w:val="16"/>
        </w:rPr>
        <w:t xml:space="preserve"> its </w:t>
      </w:r>
      <w:r w:rsidRPr="00A17AE8">
        <w:rPr>
          <w:rStyle w:val="StyleUnderline"/>
        </w:rPr>
        <w:t xml:space="preserve">foreign and security policy remains </w:t>
      </w:r>
      <w:r w:rsidRPr="00A17AE8">
        <w:rPr>
          <w:rStyle w:val="Emphasis"/>
        </w:rPr>
        <w:t>uncertain</w:t>
      </w:r>
      <w:r w:rsidRPr="00A17AE8">
        <w:rPr>
          <w:sz w:val="16"/>
        </w:rPr>
        <w:t xml:space="preserve">, although the 1951 Defense Agreement outlines U.S. rights concerning Greenland. If Greenland aims to pursue its own interests regarding foreign, defense, and security policies, Greenlanders must clarify how this will be managed. This would </w:t>
      </w:r>
      <w:r w:rsidRPr="00A17AE8">
        <w:rPr>
          <w:rStyle w:val="StyleUnderline"/>
        </w:rPr>
        <w:t xml:space="preserve">involve </w:t>
      </w:r>
      <w:r w:rsidRPr="00A17AE8">
        <w:rPr>
          <w:rStyle w:val="Emphasis"/>
        </w:rPr>
        <w:t>insurmountable</w:t>
      </w:r>
      <w:r w:rsidRPr="00A17AE8">
        <w:rPr>
          <w:rStyle w:val="StyleUnderline"/>
        </w:rPr>
        <w:t xml:space="preserve"> economic </w:t>
      </w:r>
      <w:r w:rsidRPr="00A17AE8">
        <w:rPr>
          <w:rStyle w:val="Emphasis"/>
        </w:rPr>
        <w:t>costs</w:t>
      </w:r>
      <w:r w:rsidRPr="00A17AE8">
        <w:rPr>
          <w:sz w:val="16"/>
        </w:rPr>
        <w:t xml:space="preserve"> if Greenland were responsible for bearing the expenses of enforcing sovereignty, maintaining a standing defense, and other military capabilities. Hence, </w:t>
      </w:r>
      <w:r w:rsidRPr="00A17AE8">
        <w:rPr>
          <w:rStyle w:val="StyleUnderline"/>
        </w:rPr>
        <w:t>full</w:t>
      </w:r>
      <w:r w:rsidRPr="00A17AE8">
        <w:rPr>
          <w:sz w:val="16"/>
        </w:rPr>
        <w:t xml:space="preserve"> independence with all its </w:t>
      </w:r>
      <w:r w:rsidRPr="00A17AE8">
        <w:rPr>
          <w:rStyle w:val="StyleUnderline"/>
        </w:rPr>
        <w:t>implications is</w:t>
      </w:r>
      <w:r w:rsidRPr="00A17AE8">
        <w:rPr>
          <w:sz w:val="16"/>
        </w:rPr>
        <w:t xml:space="preserve"> nearly </w:t>
      </w:r>
      <w:r w:rsidRPr="00A17AE8">
        <w:rPr>
          <w:rStyle w:val="StyleUnderline"/>
        </w:rPr>
        <w:t xml:space="preserve">an </w:t>
      </w:r>
      <w:r w:rsidRPr="00A17AE8">
        <w:rPr>
          <w:rStyle w:val="Emphasis"/>
        </w:rPr>
        <w:t>impossibility</w:t>
      </w:r>
      <w:r w:rsidRPr="00A17AE8">
        <w:rPr>
          <w:sz w:val="16"/>
        </w:rPr>
        <w:t xml:space="preserve"> for Greenland.</w:t>
      </w:r>
    </w:p>
    <w:p w14:paraId="1E44F766" w14:textId="77777777" w:rsidR="00B86F96" w:rsidRPr="00F25F6E" w:rsidRDefault="00B86F96" w:rsidP="00B86F96">
      <w:pPr>
        <w:rPr>
          <w:sz w:val="16"/>
        </w:rPr>
      </w:pPr>
      <w:r w:rsidRPr="00A17AE8">
        <w:rPr>
          <w:sz w:val="16"/>
        </w:rPr>
        <w:t xml:space="preserve">Another possibility might involve negotiating a new status for Greenland’s relationship with Denmark in connection with independence. Greenland could gain independence while the </w:t>
      </w:r>
      <w:r w:rsidRPr="00A17AE8">
        <w:rPr>
          <w:rStyle w:val="StyleUnderline"/>
        </w:rPr>
        <w:t>Danish government</w:t>
      </w:r>
      <w:r w:rsidRPr="00A17AE8">
        <w:rPr>
          <w:sz w:val="16"/>
        </w:rPr>
        <w:t xml:space="preserve"> and Parliament agree to </w:t>
      </w:r>
      <w:r w:rsidRPr="00A17AE8">
        <w:rPr>
          <w:rStyle w:val="Emphasis"/>
        </w:rPr>
        <w:t>continue</w:t>
      </w:r>
      <w:r w:rsidRPr="00A17AE8">
        <w:rPr>
          <w:rStyle w:val="StyleUnderline"/>
        </w:rPr>
        <w:t xml:space="preserve"> funding</w:t>
      </w:r>
      <w:r w:rsidRPr="00A17AE8">
        <w:rPr>
          <w:sz w:val="16"/>
        </w:rPr>
        <w:t xml:space="preserve"> substantial financial support for Greenland. Additionally, individual rights of Greenlanders within Danish society might be maintained. However, it seems </w:t>
      </w:r>
      <w:r w:rsidRPr="00A17AE8">
        <w:rPr>
          <w:rStyle w:val="Emphasis"/>
        </w:rPr>
        <w:t>unrealistic</w:t>
      </w:r>
      <w:r w:rsidRPr="00A17AE8">
        <w:rPr>
          <w:rStyle w:val="StyleUnderline"/>
        </w:rPr>
        <w:t xml:space="preserve"> that Denmark would </w:t>
      </w:r>
      <w:r w:rsidRPr="00A17AE8">
        <w:rPr>
          <w:rStyle w:val="Emphasis"/>
        </w:rPr>
        <w:t>bear</w:t>
      </w:r>
      <w:r w:rsidRPr="00A17AE8">
        <w:rPr>
          <w:rStyle w:val="StyleUnderline"/>
        </w:rPr>
        <w:t xml:space="preserve"> these costs</w:t>
      </w:r>
      <w:r w:rsidRPr="00A17AE8">
        <w:rPr>
          <w:sz w:val="16"/>
        </w:rPr>
        <w:t xml:space="preserve"> or grant such privileges if foreign and security policy matters were disentangled from the Kingdom of Denmark and </w:t>
      </w:r>
      <w:r w:rsidRPr="00A17AE8">
        <w:rPr>
          <w:rStyle w:val="StyleUnderline"/>
        </w:rPr>
        <w:t xml:space="preserve">made </w:t>
      </w:r>
      <w:r w:rsidRPr="00A17AE8">
        <w:rPr>
          <w:rStyle w:val="Emphasis"/>
        </w:rPr>
        <w:t>sovereignly</w:t>
      </w:r>
      <w:r w:rsidRPr="00A17AE8">
        <w:rPr>
          <w:rStyle w:val="StyleUnderline"/>
        </w:rPr>
        <w:t xml:space="preserve"> controlled by Greenland</w:t>
      </w:r>
      <w:r w:rsidRPr="00A17AE8">
        <w:rPr>
          <w:sz w:val="16"/>
        </w:rPr>
        <w:t>. Furthermore, there remains uncertainty regarding how an independent Greenland’s defense and security policy situation would be handled.</w:t>
      </w:r>
    </w:p>
    <w:p w14:paraId="56D3D49A" w14:textId="77777777" w:rsidR="00B86F96" w:rsidRPr="00F25F6E" w:rsidRDefault="00B86F96" w:rsidP="00B86F96">
      <w:pPr>
        <w:pStyle w:val="Heading4"/>
      </w:pPr>
      <w:r w:rsidRPr="00F25F6E">
        <w:t>The election outcome signals dual rejection of U.S. acquisition and rapid independence</w:t>
      </w:r>
      <w:r>
        <w:t>.</w:t>
      </w:r>
    </w:p>
    <w:p w14:paraId="178FFBE7" w14:textId="77777777" w:rsidR="00B86F96" w:rsidRPr="00540802" w:rsidRDefault="00B86F96" w:rsidP="00B86F96">
      <w:r w:rsidRPr="00540802">
        <w:rPr>
          <w:rStyle w:val="Style13ptBold"/>
        </w:rPr>
        <w:t>Neuman ’25</w:t>
      </w:r>
      <w:r w:rsidRPr="00540802">
        <w:t xml:space="preserve"> [Scott and Willem Marx; March 13; Reporter and editor working on breaking news for NPR's digital and radio platforms, former editor on the Asia Desk for The Associated Press, former bureau chief for United Press International; National Public Radio</w:t>
      </w:r>
      <w:r>
        <w:t>, “</w:t>
      </w:r>
      <w:r w:rsidRPr="00540802">
        <w:t>What Greenland's elections mean for the island — and the U.S.</w:t>
      </w:r>
      <w:r>
        <w:t xml:space="preserve">,” </w:t>
      </w:r>
      <w:r w:rsidRPr="00540802">
        <w:t>npr.org/2025/03/13/nx-s1-5325949/greenland-elections-trump-independence</w:t>
      </w:r>
      <w:r>
        <w:t>] //jwh</w:t>
      </w:r>
    </w:p>
    <w:p w14:paraId="09BF8C3C" w14:textId="77777777" w:rsidR="00B86F96" w:rsidRPr="00A30759" w:rsidRDefault="00B86F96" w:rsidP="00B86F96">
      <w:pPr>
        <w:rPr>
          <w:sz w:val="16"/>
        </w:rPr>
      </w:pPr>
      <w:r w:rsidRPr="00A30759">
        <w:rPr>
          <w:rStyle w:val="Emphasis"/>
        </w:rPr>
        <w:t>Mark Nutall</w:t>
      </w:r>
      <w:r w:rsidRPr="00A30759">
        <w:rPr>
          <w:sz w:val="16"/>
        </w:rPr>
        <w:t xml:space="preserve">, a professor at the University of Alberta and affiliate professor at the Greenland Climate Research Centre, agrees, </w:t>
      </w:r>
      <w:r w:rsidRPr="00A30759">
        <w:rPr>
          <w:rStyle w:val="StyleUnderline"/>
        </w:rPr>
        <w:t>say</w:t>
      </w:r>
      <w:r w:rsidRPr="00A30759">
        <w:rPr>
          <w:sz w:val="16"/>
        </w:rPr>
        <w:t>ing that "you could argue that the recent election results indicate a firm rejection of U.S. territorial ambitions."</w:t>
      </w:r>
    </w:p>
    <w:p w14:paraId="14739FEF" w14:textId="77777777" w:rsidR="00B86F96" w:rsidRPr="00A30759" w:rsidRDefault="00B86F96" w:rsidP="00B86F96">
      <w:pPr>
        <w:rPr>
          <w:sz w:val="16"/>
        </w:rPr>
      </w:pPr>
      <w:r w:rsidRPr="00A30759">
        <w:rPr>
          <w:rStyle w:val="StyleUnderline"/>
        </w:rPr>
        <w:t xml:space="preserve">As for </w:t>
      </w:r>
      <w:r w:rsidRPr="00A30759">
        <w:rPr>
          <w:rStyle w:val="Emphasis"/>
        </w:rPr>
        <w:t>independence</w:t>
      </w:r>
      <w:r w:rsidRPr="00A30759">
        <w:rPr>
          <w:sz w:val="16"/>
        </w:rPr>
        <w:t xml:space="preserve">, </w:t>
      </w:r>
      <w:r w:rsidRPr="00A30759">
        <w:rPr>
          <w:rStyle w:val="StyleUnderline"/>
        </w:rPr>
        <w:t>it's</w:t>
      </w:r>
      <w:r w:rsidRPr="00A30759">
        <w:rPr>
          <w:sz w:val="16"/>
        </w:rPr>
        <w:t xml:space="preserve"> "</w:t>
      </w:r>
      <w:r w:rsidRPr="00A30759">
        <w:rPr>
          <w:rStyle w:val="StyleUnderline"/>
        </w:rPr>
        <w:t>going to be</w:t>
      </w:r>
      <w:r w:rsidRPr="00A30759">
        <w:rPr>
          <w:sz w:val="16"/>
        </w:rPr>
        <w:t xml:space="preserve"> a little bit more of </w:t>
      </w:r>
      <w:r w:rsidRPr="00A30759">
        <w:rPr>
          <w:rStyle w:val="StyleUnderline"/>
        </w:rPr>
        <w:t xml:space="preserve">a </w:t>
      </w:r>
      <w:r w:rsidRPr="00A30759">
        <w:rPr>
          <w:rStyle w:val="Emphasis"/>
        </w:rPr>
        <w:t>cautious</w:t>
      </w:r>
      <w:r w:rsidRPr="00A30759">
        <w:rPr>
          <w:rStyle w:val="StyleUnderline"/>
        </w:rPr>
        <w:t xml:space="preserve"> approach</w:t>
      </w:r>
      <w:r w:rsidRPr="00A30759">
        <w:rPr>
          <w:sz w:val="16"/>
        </w:rPr>
        <w:t>," he says. "Many in Greenland think, 'Well, we would like to be independent, but we need to secure a very strong foundation, particularly the economic foundation.' "</w:t>
      </w:r>
    </w:p>
    <w:p w14:paraId="32CB47E7" w14:textId="77777777" w:rsidR="00B86F96" w:rsidRPr="00A30759" w:rsidRDefault="00B86F96" w:rsidP="00B86F96">
      <w:pPr>
        <w:rPr>
          <w:sz w:val="16"/>
        </w:rPr>
      </w:pPr>
      <w:r w:rsidRPr="00A30759">
        <w:rPr>
          <w:sz w:val="16"/>
        </w:rPr>
        <w:t>That sentiment is echoed by Hans Jensen, a mining executive who is Danish but has worked in Greenland for decades.</w:t>
      </w:r>
    </w:p>
    <w:p w14:paraId="3B92259C" w14:textId="77777777" w:rsidR="00B86F96" w:rsidRPr="00A30759" w:rsidRDefault="00B86F96" w:rsidP="00B86F96">
      <w:pPr>
        <w:rPr>
          <w:sz w:val="16"/>
        </w:rPr>
      </w:pPr>
      <w:r w:rsidRPr="00A30759">
        <w:rPr>
          <w:sz w:val="16"/>
        </w:rPr>
        <w:t>"</w:t>
      </w:r>
      <w:r w:rsidRPr="00A30759">
        <w:rPr>
          <w:rStyle w:val="StyleUnderline"/>
        </w:rPr>
        <w:t xml:space="preserve">Independence is </w:t>
      </w:r>
      <w:r w:rsidRPr="00A30759">
        <w:rPr>
          <w:rStyle w:val="Emphasis"/>
        </w:rPr>
        <w:t>not</w:t>
      </w:r>
      <w:r w:rsidRPr="00A30759">
        <w:rPr>
          <w:rStyle w:val="StyleUnderline"/>
        </w:rPr>
        <w:t xml:space="preserve"> going to happen </w:t>
      </w:r>
      <w:r w:rsidRPr="00A30759">
        <w:rPr>
          <w:rStyle w:val="Emphasis"/>
        </w:rPr>
        <w:t>any</w:t>
      </w:r>
      <w:r w:rsidRPr="00A30759">
        <w:rPr>
          <w:rStyle w:val="StyleUnderline"/>
        </w:rPr>
        <w:t xml:space="preserve"> time soon</w:t>
      </w:r>
      <w:r w:rsidRPr="00A30759">
        <w:rPr>
          <w:sz w:val="16"/>
        </w:rPr>
        <w:t>," he says.</w:t>
      </w:r>
    </w:p>
    <w:p w14:paraId="70B9B074" w14:textId="77777777" w:rsidR="00B86F96" w:rsidRPr="00A30759" w:rsidRDefault="00B86F96" w:rsidP="00B86F96">
      <w:pPr>
        <w:rPr>
          <w:sz w:val="16"/>
        </w:rPr>
      </w:pPr>
      <w:r w:rsidRPr="00A30759">
        <w:rPr>
          <w:sz w:val="16"/>
        </w:rPr>
        <w:t>But, Jensen adds: "</w:t>
      </w:r>
      <w:r w:rsidRPr="00A30759">
        <w:rPr>
          <w:rStyle w:val="StyleUnderline"/>
        </w:rPr>
        <w:t xml:space="preserve">Greenlanders are </w:t>
      </w:r>
      <w:r w:rsidRPr="00A30759">
        <w:rPr>
          <w:rStyle w:val="Emphasis"/>
        </w:rPr>
        <w:t>not interested</w:t>
      </w:r>
      <w:r w:rsidRPr="00A30759">
        <w:rPr>
          <w:rStyle w:val="StyleUnderline"/>
        </w:rPr>
        <w:t xml:space="preserve"> in</w:t>
      </w:r>
      <w:r w:rsidRPr="00A30759">
        <w:rPr>
          <w:sz w:val="16"/>
        </w:rPr>
        <w:t xml:space="preserve"> becoming a </w:t>
      </w:r>
      <w:r w:rsidRPr="00A30759">
        <w:rPr>
          <w:rStyle w:val="StyleUnderline"/>
        </w:rPr>
        <w:t>U.S</w:t>
      </w:r>
      <w:r w:rsidRPr="00A30759">
        <w:rPr>
          <w:sz w:val="16"/>
        </w:rPr>
        <w:t>. state. That is what the election showed — by making the Democrats the largest party."</w:t>
      </w:r>
    </w:p>
    <w:p w14:paraId="6F8256A4" w14:textId="77777777" w:rsidR="00B86F96" w:rsidRPr="00B922F1" w:rsidRDefault="00B86F96" w:rsidP="00B25D92">
      <w:pPr>
        <w:rPr>
          <w:sz w:val="16"/>
        </w:rPr>
      </w:pPr>
    </w:p>
    <w:p w14:paraId="16E07B76" w14:textId="77777777" w:rsidR="00B25D92" w:rsidRPr="00C876D1" w:rsidRDefault="00B25D92" w:rsidP="00B25D92">
      <w:pPr>
        <w:pStyle w:val="Heading3"/>
        <w:rPr>
          <w:rFonts w:cs="Calibri"/>
        </w:rPr>
      </w:pPr>
      <w:r w:rsidRPr="00B922F1">
        <w:rPr>
          <w:rFonts w:cs="Calibri"/>
        </w:rPr>
        <w:t>UQ---</w:t>
      </w:r>
      <w:r>
        <w:rPr>
          <w:rFonts w:cs="Calibri"/>
        </w:rPr>
        <w:t>Reliance</w:t>
      </w:r>
      <w:r w:rsidRPr="00B922F1">
        <w:rPr>
          <w:rFonts w:cs="Calibri"/>
        </w:rPr>
        <w:t>---2NC</w:t>
      </w:r>
    </w:p>
    <w:p w14:paraId="3CED0AAD" w14:textId="77777777" w:rsidR="00B25D92" w:rsidRPr="00B922F1" w:rsidRDefault="00B25D92" w:rsidP="00B25D92">
      <w:pPr>
        <w:pStyle w:val="Heading4"/>
        <w:rPr>
          <w:rFonts w:cs="Calibri"/>
        </w:rPr>
      </w:pPr>
      <w:r w:rsidRPr="00B922F1">
        <w:rPr>
          <w:rFonts w:cs="Calibri"/>
        </w:rPr>
        <w:t xml:space="preserve">Greenland’s fiscal dependence on Danish subsidies makes U.S. </w:t>
      </w:r>
      <w:r>
        <w:rPr>
          <w:rFonts w:cs="Calibri"/>
        </w:rPr>
        <w:t>mining</w:t>
      </w:r>
      <w:r w:rsidRPr="00B922F1">
        <w:rPr>
          <w:rFonts w:cs="Calibri"/>
        </w:rPr>
        <w:t xml:space="preserve"> pivotal</w:t>
      </w:r>
      <w:r w:rsidRPr="00B922F1">
        <w:rPr>
          <w:rFonts w:cs="Calibri"/>
          <w:b w:val="0"/>
          <w:bCs/>
        </w:rPr>
        <w:t>---American engagement in mining and trade could replace grants, enabling independence while securing strategic influence in the Arctic.</w:t>
      </w:r>
    </w:p>
    <w:p w14:paraId="6CBF5A26" w14:textId="77777777" w:rsidR="00B25D92" w:rsidRPr="00B922F1" w:rsidRDefault="00B25D92" w:rsidP="00B25D92">
      <w:r w:rsidRPr="00B922F1">
        <w:rPr>
          <w:rStyle w:val="Style13ptBold"/>
          <w:rFonts w:eastAsiaTheme="majorEastAsia"/>
        </w:rPr>
        <w:t>Leclerc ’25</w:t>
      </w:r>
      <w:r w:rsidRPr="00B922F1">
        <w:t xml:space="preserve"> [Gabija; March; Information Specialist and Policy Analyst for the European Parliament; European Parliament, “Greenland: Caught in the Arctic</w:t>
      </w:r>
    </w:p>
    <w:p w14:paraId="03F252B4" w14:textId="77777777" w:rsidR="00B25D92" w:rsidRPr="00FB47E1" w:rsidRDefault="00B25D92" w:rsidP="00B25D92">
      <w:pPr>
        <w:rPr>
          <w:lang w:val="it-IT"/>
        </w:rPr>
      </w:pPr>
      <w:r w:rsidRPr="00FB47E1">
        <w:rPr>
          <w:lang w:val="it-IT"/>
        </w:rPr>
        <w:t>geopolitical contest,” europarl.europa.eu/RegData/etudes/BRIE/2025/769527/EPRS_BRI(2025)769527_EN.pdf] //jwh</w:t>
      </w:r>
    </w:p>
    <w:p w14:paraId="025B7047" w14:textId="77777777" w:rsidR="00B25D92" w:rsidRPr="00B922F1" w:rsidRDefault="00B25D92" w:rsidP="00B25D92">
      <w:pPr>
        <w:rPr>
          <w:sz w:val="16"/>
        </w:rPr>
      </w:pPr>
      <w:r w:rsidRPr="00B922F1">
        <w:rPr>
          <w:rStyle w:val="StyleUnderline"/>
          <w:highlight w:val="cyan"/>
        </w:rPr>
        <w:t xml:space="preserve">Greenland </w:t>
      </w:r>
      <w:r w:rsidRPr="00B922F1">
        <w:rPr>
          <w:rStyle w:val="Emphasis"/>
          <w:rFonts w:eastAsiaTheme="majorEastAsia"/>
          <w:highlight w:val="cyan"/>
        </w:rPr>
        <w:t>relies</w:t>
      </w:r>
      <w:r w:rsidRPr="00B922F1">
        <w:rPr>
          <w:rStyle w:val="StyleUnderline"/>
          <w:highlight w:val="cyan"/>
        </w:rPr>
        <w:t xml:space="preserve"> upon</w:t>
      </w:r>
      <w:r w:rsidRPr="00B922F1">
        <w:rPr>
          <w:sz w:val="16"/>
        </w:rPr>
        <w:t xml:space="preserve"> large block </w:t>
      </w:r>
      <w:r w:rsidRPr="00B922F1">
        <w:rPr>
          <w:rStyle w:val="Emphasis"/>
          <w:rFonts w:eastAsiaTheme="majorEastAsia"/>
          <w:highlight w:val="cyan"/>
        </w:rPr>
        <w:t>grants</w:t>
      </w:r>
      <w:r w:rsidRPr="00B922F1">
        <w:rPr>
          <w:rStyle w:val="StyleUnderline"/>
          <w:highlight w:val="cyan"/>
        </w:rPr>
        <w:t xml:space="preserve"> from the </w:t>
      </w:r>
      <w:r w:rsidRPr="00B922F1">
        <w:rPr>
          <w:rStyle w:val="Emphasis"/>
          <w:rFonts w:eastAsiaTheme="majorEastAsia"/>
          <w:highlight w:val="cyan"/>
        </w:rPr>
        <w:t>Danish</w:t>
      </w:r>
      <w:r w:rsidRPr="00B922F1">
        <w:rPr>
          <w:rStyle w:val="StyleUnderline"/>
        </w:rPr>
        <w:t xml:space="preserve"> government</w:t>
      </w:r>
      <w:r w:rsidRPr="00B922F1">
        <w:rPr>
          <w:sz w:val="16"/>
        </w:rPr>
        <w:t xml:space="preserve">. Under the Act on Greenland Self-Government, the annual Danish government grant is DKK3.4 billion (approximately €457 million at 2009 price and wage levels, and thus adjustable). The Act stipulates that, </w:t>
      </w:r>
      <w:r w:rsidRPr="00B922F1">
        <w:rPr>
          <w:rStyle w:val="StyleUnderline"/>
          <w:highlight w:val="cyan"/>
        </w:rPr>
        <w:t xml:space="preserve">if Greenland </w:t>
      </w:r>
      <w:r w:rsidRPr="00B922F1">
        <w:rPr>
          <w:rStyle w:val="Emphasis"/>
          <w:rFonts w:eastAsiaTheme="majorEastAsia"/>
          <w:highlight w:val="cyan"/>
        </w:rPr>
        <w:t>generates</w:t>
      </w:r>
      <w:r w:rsidRPr="00B922F1">
        <w:rPr>
          <w:rStyle w:val="StyleUnderline"/>
          <w:highlight w:val="cyan"/>
        </w:rPr>
        <w:t xml:space="preserve"> revenue from </w:t>
      </w:r>
      <w:r w:rsidRPr="00B922F1">
        <w:rPr>
          <w:rStyle w:val="Emphasis"/>
          <w:rFonts w:eastAsiaTheme="majorEastAsia"/>
          <w:highlight w:val="cyan"/>
        </w:rPr>
        <w:t>mineral resources</w:t>
      </w:r>
      <w:r w:rsidRPr="00B922F1">
        <w:rPr>
          <w:sz w:val="16"/>
        </w:rPr>
        <w:t xml:space="preserve"> exceeding DKK75 million per year (slightly more than €10million), </w:t>
      </w:r>
      <w:r w:rsidRPr="00B922F1">
        <w:rPr>
          <w:rStyle w:val="StyleUnderline"/>
        </w:rPr>
        <w:t xml:space="preserve">which has </w:t>
      </w:r>
      <w:r w:rsidRPr="00B922F1">
        <w:rPr>
          <w:rStyle w:val="Emphasis"/>
          <w:rFonts w:eastAsiaTheme="majorEastAsia"/>
        </w:rPr>
        <w:t>not been</w:t>
      </w:r>
      <w:r w:rsidRPr="00B922F1">
        <w:rPr>
          <w:rStyle w:val="StyleUnderline"/>
        </w:rPr>
        <w:t xml:space="preserve"> the </w:t>
      </w:r>
      <w:r w:rsidRPr="00B922F1">
        <w:rPr>
          <w:rStyle w:val="Emphasis"/>
          <w:rFonts w:eastAsiaTheme="majorEastAsia"/>
        </w:rPr>
        <w:t>case</w:t>
      </w:r>
      <w:r w:rsidRPr="00B922F1">
        <w:rPr>
          <w:rStyle w:val="StyleUnderline"/>
        </w:rPr>
        <w:t xml:space="preserve"> </w:t>
      </w:r>
      <w:r w:rsidRPr="00B922F1">
        <w:rPr>
          <w:sz w:val="16"/>
        </w:rPr>
        <w:t xml:space="preserve">to date, </w:t>
      </w:r>
      <w:r w:rsidRPr="00B922F1">
        <w:rPr>
          <w:rStyle w:val="StyleUnderline"/>
          <w:highlight w:val="cyan"/>
        </w:rPr>
        <w:t xml:space="preserve">the </w:t>
      </w:r>
      <w:r w:rsidRPr="00B922F1">
        <w:rPr>
          <w:rStyle w:val="Emphasis"/>
          <w:rFonts w:eastAsiaTheme="majorEastAsia"/>
          <w:highlight w:val="cyan"/>
        </w:rPr>
        <w:t>grant</w:t>
      </w:r>
      <w:r w:rsidRPr="00B922F1">
        <w:rPr>
          <w:rStyle w:val="StyleUnderline"/>
          <w:highlight w:val="cyan"/>
        </w:rPr>
        <w:t xml:space="preserve"> will be decreased</w:t>
      </w:r>
      <w:r w:rsidRPr="00B922F1">
        <w:rPr>
          <w:sz w:val="16"/>
        </w:rPr>
        <w:t xml:space="preserve"> </w:t>
      </w:r>
      <w:r w:rsidRPr="00B922F1">
        <w:rPr>
          <w:rStyle w:val="Emphasis"/>
          <w:rFonts w:eastAsiaTheme="majorEastAsia"/>
        </w:rPr>
        <w:t>by 50%</w:t>
      </w:r>
      <w:r w:rsidRPr="00B922F1">
        <w:rPr>
          <w:rStyle w:val="StyleUnderline"/>
        </w:rPr>
        <w:t xml:space="preserve"> of the </w:t>
      </w:r>
      <w:r w:rsidRPr="00B922F1">
        <w:rPr>
          <w:rStyle w:val="Emphasis"/>
          <w:rFonts w:eastAsiaTheme="majorEastAsia"/>
        </w:rPr>
        <w:t>excess</w:t>
      </w:r>
      <w:r w:rsidRPr="00B922F1">
        <w:rPr>
          <w:rStyle w:val="StyleUnderline"/>
        </w:rPr>
        <w:t xml:space="preserve"> amount</w:t>
      </w:r>
      <w:r w:rsidRPr="00B922F1">
        <w:rPr>
          <w:sz w:val="16"/>
        </w:rPr>
        <w:t>. In 2023, Denmark provided Greenland with a grant of DKK4.14 billion (almost €556 million).</w:t>
      </w:r>
    </w:p>
    <w:p w14:paraId="08EEFFB4" w14:textId="77777777" w:rsidR="00B25D92" w:rsidRPr="00B922F1" w:rsidRDefault="00B25D92" w:rsidP="00B25D92">
      <w:pPr>
        <w:rPr>
          <w:sz w:val="16"/>
        </w:rPr>
      </w:pPr>
      <w:r w:rsidRPr="00B922F1">
        <w:rPr>
          <w:sz w:val="16"/>
        </w:rPr>
        <w:t xml:space="preserve">5 </w:t>
      </w:r>
      <w:r w:rsidRPr="00B922F1">
        <w:rPr>
          <w:rStyle w:val="StyleUnderline"/>
          <w:highlight w:val="cyan"/>
        </w:rPr>
        <w:t xml:space="preserve">This </w:t>
      </w:r>
      <w:r w:rsidRPr="00B922F1">
        <w:rPr>
          <w:rStyle w:val="Emphasis"/>
          <w:rFonts w:eastAsiaTheme="majorEastAsia"/>
          <w:highlight w:val="cyan"/>
        </w:rPr>
        <w:t>accounts</w:t>
      </w:r>
      <w:r w:rsidRPr="00B922F1">
        <w:rPr>
          <w:rStyle w:val="StyleUnderline"/>
          <w:highlight w:val="cyan"/>
        </w:rPr>
        <w:t xml:space="preserve"> for</w:t>
      </w:r>
      <w:r w:rsidRPr="00B922F1">
        <w:rPr>
          <w:sz w:val="16"/>
        </w:rPr>
        <w:t xml:space="preserve"> around </w:t>
      </w:r>
      <w:r w:rsidRPr="00B922F1">
        <w:rPr>
          <w:rStyle w:val="Emphasis"/>
          <w:rFonts w:eastAsiaTheme="majorEastAsia"/>
          <w:highlight w:val="cyan"/>
        </w:rPr>
        <w:t>half</w:t>
      </w:r>
      <w:r w:rsidRPr="00B922F1">
        <w:rPr>
          <w:rStyle w:val="StyleUnderline"/>
        </w:rPr>
        <w:t xml:space="preserve"> of </w:t>
      </w:r>
      <w:r w:rsidRPr="00B922F1">
        <w:rPr>
          <w:rStyle w:val="StyleUnderline"/>
          <w:highlight w:val="cyan"/>
        </w:rPr>
        <w:t xml:space="preserve">the government's </w:t>
      </w:r>
      <w:r w:rsidRPr="00B922F1">
        <w:rPr>
          <w:rStyle w:val="Emphasis"/>
          <w:rFonts w:eastAsiaTheme="majorEastAsia"/>
          <w:highlight w:val="cyan"/>
        </w:rPr>
        <w:t>revenue</w:t>
      </w:r>
      <w:r w:rsidRPr="00B922F1">
        <w:rPr>
          <w:sz w:val="16"/>
        </w:rPr>
        <w:t xml:space="preserve"> and, while relatively less, still amounts to </w:t>
      </w:r>
      <w:r w:rsidRPr="00B922F1">
        <w:rPr>
          <w:rStyle w:val="StyleUnderline"/>
        </w:rPr>
        <w:t xml:space="preserve">approximately </w:t>
      </w:r>
      <w:r w:rsidRPr="00B922F1">
        <w:rPr>
          <w:rStyle w:val="Emphasis"/>
          <w:rFonts w:eastAsiaTheme="majorEastAsia"/>
          <w:highlight w:val="cyan"/>
        </w:rPr>
        <w:t>20%</w:t>
      </w:r>
      <w:r w:rsidRPr="00B922F1">
        <w:rPr>
          <w:rStyle w:val="StyleUnderline"/>
          <w:highlight w:val="cyan"/>
        </w:rPr>
        <w:t xml:space="preserve"> of Greenland's </w:t>
      </w:r>
      <w:r w:rsidRPr="00B922F1">
        <w:rPr>
          <w:rStyle w:val="Emphasis"/>
          <w:rFonts w:eastAsiaTheme="majorEastAsia"/>
          <w:highlight w:val="cyan"/>
        </w:rPr>
        <w:t>g</w:t>
      </w:r>
      <w:r w:rsidRPr="00B922F1">
        <w:rPr>
          <w:rStyle w:val="StyleUnderline"/>
        </w:rPr>
        <w:t xml:space="preserve">ross </w:t>
      </w:r>
      <w:r w:rsidRPr="00B922F1">
        <w:rPr>
          <w:rStyle w:val="Emphasis"/>
          <w:rFonts w:eastAsiaTheme="majorEastAsia"/>
          <w:highlight w:val="cyan"/>
        </w:rPr>
        <w:t>d</w:t>
      </w:r>
      <w:r w:rsidRPr="00B922F1">
        <w:rPr>
          <w:rStyle w:val="StyleUnderline"/>
        </w:rPr>
        <w:t xml:space="preserve">omestic </w:t>
      </w:r>
      <w:r w:rsidRPr="00B922F1">
        <w:rPr>
          <w:rStyle w:val="Emphasis"/>
          <w:rFonts w:eastAsiaTheme="majorEastAsia"/>
          <w:highlight w:val="cyan"/>
        </w:rPr>
        <w:t>p</w:t>
      </w:r>
      <w:r w:rsidRPr="00B922F1">
        <w:rPr>
          <w:rStyle w:val="StyleUnderline"/>
        </w:rPr>
        <w:t>roduct</w:t>
      </w:r>
      <w:r w:rsidRPr="00B922F1">
        <w:rPr>
          <w:sz w:val="16"/>
        </w:rPr>
        <w:t xml:space="preserve">. The Danish government's additional expenses related to Greenland (public order and safety, police services, military and defence, prisons, courts, general public services, economic affairs, research, environmental protection and other areas) amounted to around €204 million in 2023. </w:t>
      </w:r>
      <w:r w:rsidRPr="00B922F1">
        <w:rPr>
          <w:rStyle w:val="StyleUnderline"/>
        </w:rPr>
        <w:t>Greenland</w:t>
      </w:r>
      <w:r w:rsidRPr="00B922F1">
        <w:rPr>
          <w:sz w:val="16"/>
        </w:rPr>
        <w:t xml:space="preserve"> also </w:t>
      </w:r>
      <w:r w:rsidRPr="00B922F1">
        <w:rPr>
          <w:rStyle w:val="StyleUnderline"/>
        </w:rPr>
        <w:t>receives</w:t>
      </w:r>
      <w:r w:rsidRPr="00B922F1">
        <w:rPr>
          <w:sz w:val="16"/>
        </w:rPr>
        <w:t xml:space="preserve"> around </w:t>
      </w:r>
      <w:r w:rsidRPr="00B922F1">
        <w:rPr>
          <w:rStyle w:val="Emphasis"/>
          <w:rFonts w:eastAsiaTheme="majorEastAsia"/>
        </w:rPr>
        <w:t>€17.29 million annually</w:t>
      </w:r>
      <w:r w:rsidRPr="00B922F1">
        <w:rPr>
          <w:rStyle w:val="StyleUnderline"/>
        </w:rPr>
        <w:t xml:space="preserve"> from the </w:t>
      </w:r>
      <w:r w:rsidRPr="00B922F1">
        <w:rPr>
          <w:rStyle w:val="Emphasis"/>
          <w:rFonts w:eastAsiaTheme="majorEastAsia"/>
        </w:rPr>
        <w:t>EU</w:t>
      </w:r>
      <w:r w:rsidRPr="00B922F1">
        <w:rPr>
          <w:sz w:val="16"/>
        </w:rPr>
        <w:t xml:space="preserve"> for access to the island's Exclusive Economic Zone (EEZ)and insupport of its fisheries policy.</w:t>
      </w:r>
    </w:p>
    <w:p w14:paraId="53D460CD" w14:textId="77777777" w:rsidR="00B25D92" w:rsidRDefault="00B25D92" w:rsidP="00B25D92">
      <w:pPr>
        <w:rPr>
          <w:sz w:val="16"/>
        </w:rPr>
      </w:pPr>
      <w:r w:rsidRPr="00B922F1">
        <w:rPr>
          <w:rStyle w:val="Emphasis"/>
          <w:rFonts w:eastAsiaTheme="majorEastAsia"/>
          <w:highlight w:val="cyan"/>
        </w:rPr>
        <w:t>Low</w:t>
      </w:r>
      <w:r w:rsidRPr="00B922F1">
        <w:rPr>
          <w:rStyle w:val="StyleUnderline"/>
          <w:highlight w:val="cyan"/>
        </w:rPr>
        <w:t xml:space="preserve"> economic </w:t>
      </w:r>
      <w:r w:rsidRPr="00B922F1">
        <w:rPr>
          <w:rStyle w:val="Emphasis"/>
          <w:rFonts w:eastAsiaTheme="majorEastAsia"/>
          <w:highlight w:val="cyan"/>
        </w:rPr>
        <w:t>diversification</w:t>
      </w:r>
      <w:r w:rsidRPr="00B922F1">
        <w:rPr>
          <w:rStyle w:val="StyleUnderline"/>
        </w:rPr>
        <w:t xml:space="preserve">, </w:t>
      </w:r>
      <w:r w:rsidRPr="00B922F1">
        <w:rPr>
          <w:rStyle w:val="Emphasis"/>
          <w:rFonts w:eastAsiaTheme="majorEastAsia"/>
        </w:rPr>
        <w:t xml:space="preserve">strong </w:t>
      </w:r>
      <w:r w:rsidRPr="00B922F1">
        <w:rPr>
          <w:rStyle w:val="Emphasis"/>
          <w:rFonts w:eastAsiaTheme="majorEastAsia"/>
          <w:highlight w:val="cyan"/>
        </w:rPr>
        <w:t>dependency</w:t>
      </w:r>
      <w:r w:rsidRPr="00B922F1">
        <w:rPr>
          <w:rStyle w:val="StyleUnderline"/>
          <w:highlight w:val="cyan"/>
        </w:rPr>
        <w:t xml:space="preserve"> on external support</w:t>
      </w:r>
      <w:r w:rsidRPr="00B922F1">
        <w:rPr>
          <w:sz w:val="16"/>
        </w:rPr>
        <w:t xml:space="preserve">,an ageing populationand labour shortages </w:t>
      </w:r>
      <w:r w:rsidRPr="00B922F1">
        <w:rPr>
          <w:rStyle w:val="Emphasis"/>
          <w:rFonts w:eastAsiaTheme="majorEastAsia"/>
          <w:highlight w:val="cyan"/>
        </w:rPr>
        <w:t>challenge</w:t>
      </w:r>
      <w:r w:rsidRPr="00B922F1">
        <w:rPr>
          <w:rStyle w:val="StyleUnderline"/>
          <w:highlight w:val="cyan"/>
        </w:rPr>
        <w:t xml:space="preserve"> Greenland's</w:t>
      </w:r>
      <w:r w:rsidRPr="00B922F1">
        <w:rPr>
          <w:rStyle w:val="StyleUnderline"/>
        </w:rPr>
        <w:t xml:space="preserve"> </w:t>
      </w:r>
      <w:r w:rsidRPr="00B922F1">
        <w:rPr>
          <w:rStyle w:val="Emphasis"/>
          <w:rFonts w:eastAsiaTheme="majorEastAsia"/>
        </w:rPr>
        <w:t>sustainable development</w:t>
      </w:r>
      <w:r w:rsidRPr="00B922F1">
        <w:rPr>
          <w:rStyle w:val="StyleUnderline"/>
        </w:rPr>
        <w:t xml:space="preserve"> and </w:t>
      </w:r>
      <w:r w:rsidRPr="00B922F1">
        <w:rPr>
          <w:rStyle w:val="Emphasis"/>
          <w:rFonts w:eastAsiaTheme="majorEastAsia"/>
          <w:highlight w:val="cyan"/>
        </w:rPr>
        <w:t>self-sufficiency</w:t>
      </w:r>
      <w:r w:rsidRPr="00B922F1">
        <w:rPr>
          <w:sz w:val="16"/>
        </w:rPr>
        <w:t xml:space="preserve">. In 2022, Denmark's national bank published an analysis of the economy, underlining that Greenland's </w:t>
      </w:r>
      <w:r w:rsidRPr="00B922F1">
        <w:rPr>
          <w:rStyle w:val="StyleUnderline"/>
        </w:rPr>
        <w:t xml:space="preserve">fiscal </w:t>
      </w:r>
      <w:r w:rsidRPr="00B922F1">
        <w:rPr>
          <w:rStyle w:val="Emphasis"/>
          <w:rFonts w:eastAsiaTheme="majorEastAsia"/>
        </w:rPr>
        <w:t>policy</w:t>
      </w:r>
      <w:r w:rsidRPr="00B922F1">
        <w:rPr>
          <w:rStyle w:val="StyleUnderline"/>
        </w:rPr>
        <w:t xml:space="preserve"> is </w:t>
      </w:r>
      <w:r w:rsidRPr="00B922F1">
        <w:rPr>
          <w:rStyle w:val="Emphasis"/>
          <w:rFonts w:eastAsiaTheme="majorEastAsia"/>
        </w:rPr>
        <w:t>unsustainable</w:t>
      </w:r>
      <w:r w:rsidRPr="00B922F1">
        <w:rPr>
          <w:sz w:val="16"/>
        </w:rPr>
        <w:t xml:space="preserve"> and 'public expenditure cannot be financed under the current taxation rules', which is characterised by imbalances and results in low tax revenue, pointing to a growing need for reform of the tax system and education system. The Naalakkersuisut is working to address these issues, including through reforms, exploring the island's mining potential, attempting to attract foreign investment, encouraging international trade and, tourism and strengthening cooperation with a variety of actors.</w:t>
      </w:r>
    </w:p>
    <w:p w14:paraId="15928317" w14:textId="77777777" w:rsidR="00B25D92" w:rsidRDefault="00B25D92" w:rsidP="00B25D92">
      <w:pPr>
        <w:pStyle w:val="Heading4"/>
      </w:pPr>
      <w:r>
        <w:t>Greenland independence is at a standstill due to economics---Mining is key.</w:t>
      </w:r>
    </w:p>
    <w:p w14:paraId="30BBBFC1" w14:textId="77777777" w:rsidR="00B25D92" w:rsidRPr="003665D2" w:rsidRDefault="00B25D92" w:rsidP="00B25D92">
      <w:r w:rsidRPr="003665D2">
        <w:rPr>
          <w:rStyle w:val="Style13ptBold"/>
        </w:rPr>
        <w:t>Freedman ’24</w:t>
      </w:r>
      <w:r>
        <w:t xml:space="preserve"> [</w:t>
      </w:r>
      <w:r w:rsidRPr="008D69BA">
        <w:t>Leo</w:t>
      </w:r>
      <w:r>
        <w:t xml:space="preserve">; October 11; </w:t>
      </w:r>
      <w:r w:rsidRPr="00AC69E6">
        <w:t>International Studies and Ethnomusicology at the University of Washington, Seattle</w:t>
      </w:r>
      <w:r>
        <w:t>;</w:t>
      </w:r>
      <w:r w:rsidRPr="003665D2">
        <w:t xml:space="preserve"> URCEU</w:t>
      </w:r>
      <w:r>
        <w:t>, “</w:t>
      </w:r>
      <w:r w:rsidRPr="003665D2">
        <w:t>Assessing Paths to Greenlandic Independence: Reconciling Inuit Cultural Autonomy with Danish Rule</w:t>
      </w:r>
      <w:r>
        <w:t xml:space="preserve">,” </w:t>
      </w:r>
      <w:r w:rsidRPr="003665D2">
        <w:t>10.5642/urceu.WGHA1053</w:t>
      </w:r>
      <w:r>
        <w:t>] //jwh</w:t>
      </w:r>
    </w:p>
    <w:p w14:paraId="2DB82402" w14:textId="77777777" w:rsidR="00B25D92" w:rsidRPr="0094277B" w:rsidRDefault="00B25D92" w:rsidP="00B25D92">
      <w:pPr>
        <w:rPr>
          <w:sz w:val="16"/>
        </w:rPr>
      </w:pPr>
      <w:r w:rsidRPr="003665D2">
        <w:rPr>
          <w:rStyle w:val="StyleUnderline"/>
          <w:highlight w:val="cyan"/>
        </w:rPr>
        <w:t xml:space="preserve">Greenland’s </w:t>
      </w:r>
      <w:r w:rsidRPr="003665D2">
        <w:rPr>
          <w:rStyle w:val="Emphasis"/>
          <w:highlight w:val="cyan"/>
        </w:rPr>
        <w:t>progress</w:t>
      </w:r>
      <w:r w:rsidRPr="003665D2">
        <w:rPr>
          <w:rStyle w:val="StyleUnderline"/>
          <w:highlight w:val="cyan"/>
        </w:rPr>
        <w:t xml:space="preserve"> to</w:t>
      </w:r>
      <w:r w:rsidRPr="003665D2">
        <w:rPr>
          <w:sz w:val="16"/>
        </w:rPr>
        <w:t xml:space="preserve"> political </w:t>
      </w:r>
      <w:r w:rsidRPr="003665D2">
        <w:rPr>
          <w:rStyle w:val="StyleUnderline"/>
          <w:highlight w:val="cyan"/>
        </w:rPr>
        <w:t>independence</w:t>
      </w:r>
      <w:r w:rsidRPr="003665D2">
        <w:rPr>
          <w:sz w:val="16"/>
        </w:rPr>
        <w:t xml:space="preserve"> appears to be </w:t>
      </w:r>
      <w:r w:rsidRPr="003665D2">
        <w:rPr>
          <w:rStyle w:val="StyleUnderline"/>
          <w:highlight w:val="cyan"/>
        </w:rPr>
        <w:t xml:space="preserve">at a </w:t>
      </w:r>
      <w:r w:rsidRPr="003665D2">
        <w:rPr>
          <w:rStyle w:val="Emphasis"/>
          <w:highlight w:val="cyan"/>
        </w:rPr>
        <w:t>standstill</w:t>
      </w:r>
      <w:r w:rsidRPr="00D43C50">
        <w:rPr>
          <w:rStyle w:val="StyleUnderline"/>
        </w:rPr>
        <w:t xml:space="preserve">. Despite </w:t>
      </w:r>
      <w:r w:rsidRPr="003665D2">
        <w:rPr>
          <w:rStyle w:val="Emphasis"/>
        </w:rPr>
        <w:t>renewed</w:t>
      </w:r>
      <w:r w:rsidRPr="00D43C50">
        <w:rPr>
          <w:rStyle w:val="StyleUnderline"/>
        </w:rPr>
        <w:t xml:space="preserve"> political support</w:t>
      </w:r>
      <w:r w:rsidRPr="003665D2">
        <w:rPr>
          <w:sz w:val="16"/>
        </w:rPr>
        <w:t xml:space="preserve"> for the movement, Danish consent to negotiations, and a high degree of existing autonomy, </w:t>
      </w:r>
      <w:r w:rsidRPr="003665D2">
        <w:rPr>
          <w:rStyle w:val="StyleUnderline"/>
        </w:rPr>
        <w:t>Greenland</w:t>
      </w:r>
      <w:r w:rsidRPr="003665D2">
        <w:rPr>
          <w:sz w:val="16"/>
        </w:rPr>
        <w:t xml:space="preserve"> has </w:t>
      </w:r>
      <w:r w:rsidRPr="003665D2">
        <w:rPr>
          <w:rStyle w:val="StyleUnderline"/>
        </w:rPr>
        <w:t xml:space="preserve">remained </w:t>
      </w:r>
      <w:r w:rsidRPr="003665D2">
        <w:rPr>
          <w:rStyle w:val="Emphasis"/>
        </w:rPr>
        <w:t>firmly</w:t>
      </w:r>
      <w:r w:rsidRPr="003665D2">
        <w:rPr>
          <w:rStyle w:val="StyleUnderline"/>
        </w:rPr>
        <w:t xml:space="preserve"> within</w:t>
      </w:r>
      <w:r w:rsidRPr="003665D2">
        <w:rPr>
          <w:sz w:val="16"/>
        </w:rPr>
        <w:t xml:space="preserve"> the Kingdom of </w:t>
      </w:r>
      <w:r w:rsidRPr="003665D2">
        <w:rPr>
          <w:rStyle w:val="StyleUnderline"/>
        </w:rPr>
        <w:t>Denmark</w:t>
      </w:r>
      <w:r w:rsidRPr="003665D2">
        <w:rPr>
          <w:sz w:val="16"/>
        </w:rPr>
        <w:t xml:space="preserve">. One of the </w:t>
      </w:r>
      <w:r w:rsidRPr="003665D2">
        <w:rPr>
          <w:rStyle w:val="Emphasis"/>
          <w:highlight w:val="cyan"/>
        </w:rPr>
        <w:t>most important</w:t>
      </w:r>
      <w:r w:rsidRPr="003665D2">
        <w:rPr>
          <w:rStyle w:val="StyleUnderline"/>
          <w:highlight w:val="cyan"/>
        </w:rPr>
        <w:t xml:space="preserve"> factors limiting</w:t>
      </w:r>
      <w:r w:rsidRPr="003665D2">
        <w:rPr>
          <w:sz w:val="16"/>
        </w:rPr>
        <w:t xml:space="preserve"> real political </w:t>
      </w:r>
      <w:r w:rsidRPr="003665D2">
        <w:rPr>
          <w:rStyle w:val="Emphasis"/>
          <w:highlight w:val="cyan"/>
        </w:rPr>
        <w:t>action</w:t>
      </w:r>
      <w:r w:rsidRPr="003665D2">
        <w:rPr>
          <w:rStyle w:val="StyleUnderline"/>
          <w:highlight w:val="cyan"/>
        </w:rPr>
        <w:t xml:space="preserve"> is</w:t>
      </w:r>
      <w:r w:rsidRPr="00D43C50">
        <w:rPr>
          <w:rStyle w:val="StyleUnderline"/>
        </w:rPr>
        <w:t xml:space="preserve"> the state of </w:t>
      </w:r>
      <w:r w:rsidRPr="003665D2">
        <w:rPr>
          <w:rStyle w:val="StyleUnderline"/>
          <w:highlight w:val="cyan"/>
        </w:rPr>
        <w:t xml:space="preserve">Greenland’s </w:t>
      </w:r>
      <w:r w:rsidRPr="003665D2">
        <w:rPr>
          <w:rStyle w:val="Emphasis"/>
          <w:highlight w:val="cyan"/>
        </w:rPr>
        <w:t>economy</w:t>
      </w:r>
      <w:r w:rsidRPr="003665D2">
        <w:rPr>
          <w:sz w:val="16"/>
        </w:rPr>
        <w:t xml:space="preserve"> (Agneman, 2022; Mazza, 2015). </w:t>
      </w:r>
      <w:r w:rsidRPr="00D43C50">
        <w:rPr>
          <w:rStyle w:val="StyleUnderline"/>
        </w:rPr>
        <w:t xml:space="preserve">The country is </w:t>
      </w:r>
      <w:r w:rsidRPr="003665D2">
        <w:rPr>
          <w:rStyle w:val="Emphasis"/>
          <w:highlight w:val="cyan"/>
        </w:rPr>
        <w:t>highly incentivized</w:t>
      </w:r>
      <w:r w:rsidRPr="003665D2">
        <w:rPr>
          <w:rStyle w:val="StyleUnderline"/>
          <w:highlight w:val="cyan"/>
        </w:rPr>
        <w:t xml:space="preserve"> to remain</w:t>
      </w:r>
      <w:r w:rsidRPr="00D43C50">
        <w:rPr>
          <w:rStyle w:val="StyleUnderline"/>
        </w:rPr>
        <w:t xml:space="preserve"> under Danish rule </w:t>
      </w:r>
      <w:r w:rsidRPr="003665D2">
        <w:rPr>
          <w:rStyle w:val="StyleUnderline"/>
          <w:highlight w:val="cyan"/>
        </w:rPr>
        <w:t xml:space="preserve">thanks to </w:t>
      </w:r>
      <w:r w:rsidRPr="003665D2">
        <w:rPr>
          <w:rStyle w:val="Emphasis"/>
          <w:highlight w:val="cyan"/>
        </w:rPr>
        <w:t>critical financial support</w:t>
      </w:r>
      <w:r w:rsidRPr="003665D2">
        <w:rPr>
          <w:sz w:val="16"/>
        </w:rPr>
        <w:t xml:space="preserve"> (Agneman, 2022). For example, </w:t>
      </w:r>
      <w:r w:rsidRPr="00D43C50">
        <w:rPr>
          <w:rStyle w:val="StyleUnderline"/>
        </w:rPr>
        <w:t xml:space="preserve">a </w:t>
      </w:r>
      <w:r w:rsidRPr="003665D2">
        <w:rPr>
          <w:rStyle w:val="Emphasis"/>
        </w:rPr>
        <w:t>quarter</w:t>
      </w:r>
      <w:r w:rsidRPr="00D43C50">
        <w:rPr>
          <w:rStyle w:val="StyleUnderline"/>
        </w:rPr>
        <w:t xml:space="preserve"> of Greenland’s GDP comes </w:t>
      </w:r>
      <w:r w:rsidRPr="003665D2">
        <w:rPr>
          <w:rStyle w:val="Emphasis"/>
        </w:rPr>
        <w:t>directly</w:t>
      </w:r>
      <w:r w:rsidRPr="00D43C50">
        <w:rPr>
          <w:rStyle w:val="StyleUnderline"/>
        </w:rPr>
        <w:t xml:space="preserve"> from the </w:t>
      </w:r>
      <w:r w:rsidRPr="003665D2">
        <w:rPr>
          <w:rStyle w:val="Emphasis"/>
        </w:rPr>
        <w:t>Danish</w:t>
      </w:r>
      <w:r w:rsidRPr="00D43C50">
        <w:rPr>
          <w:rStyle w:val="StyleUnderline"/>
        </w:rPr>
        <w:t xml:space="preserve"> government</w:t>
      </w:r>
      <w:r w:rsidRPr="003665D2">
        <w:rPr>
          <w:sz w:val="16"/>
        </w:rPr>
        <w:t>, and an additional ten percent is contributed by the EU (Rosen, 2016). In any country, losing a quarter of the nation’s GDP virtually overnight would be catastrophic. Furthermore, the Greenlandic economy serves a relatively small population spread sparsely across the country. Current economic conditions are simply not conducive to Greenland becoming independent (Mazza, 2015).</w:t>
      </w:r>
    </w:p>
    <w:p w14:paraId="0C4A32DA" w14:textId="77777777" w:rsidR="00B25D92" w:rsidRPr="000A33B5" w:rsidRDefault="00B25D92" w:rsidP="00B25D92">
      <w:pPr>
        <w:pStyle w:val="Heading2"/>
      </w:pPr>
      <w:r>
        <w:t>Link</w:t>
      </w:r>
    </w:p>
    <w:p w14:paraId="158D8BAC" w14:textId="77777777" w:rsidR="00B25D92" w:rsidRPr="00AC472C" w:rsidRDefault="00B25D92" w:rsidP="00B25D92">
      <w:pPr>
        <w:pStyle w:val="Heading3"/>
      </w:pPr>
      <w:r>
        <w:t>L---Mining---2NC</w:t>
      </w:r>
    </w:p>
    <w:p w14:paraId="7233FAFB" w14:textId="77777777" w:rsidR="00B25D92" w:rsidRPr="00B922F1" w:rsidRDefault="00B25D92" w:rsidP="00B25D92">
      <w:pPr>
        <w:pStyle w:val="Heading4"/>
        <w:rPr>
          <w:rFonts w:cs="Calibri"/>
        </w:rPr>
      </w:pPr>
      <w:r w:rsidRPr="00B922F1">
        <w:rPr>
          <w:rFonts w:cs="Calibri"/>
        </w:rPr>
        <w:t xml:space="preserve">U.S. investment in mining accelerates Greenlandic </w:t>
      </w:r>
      <w:r>
        <w:rPr>
          <w:rFonts w:cs="Calibri"/>
        </w:rPr>
        <w:t>sovereignty</w:t>
      </w:r>
      <w:r w:rsidRPr="00B922F1">
        <w:rPr>
          <w:rFonts w:cs="Calibri"/>
          <w:b w:val="0"/>
          <w:bCs/>
        </w:rPr>
        <w:t>---Economic engagement in mining and infrastructure enables independence, shifting Arctic power balances and forcing Washington to navigate new geopolitical and environmental constraints.</w:t>
      </w:r>
    </w:p>
    <w:p w14:paraId="4F30638C" w14:textId="77777777" w:rsidR="00B25D92" w:rsidRPr="00B922F1" w:rsidRDefault="00B25D92" w:rsidP="00B25D92">
      <w:r w:rsidRPr="00B922F1">
        <w:rPr>
          <w:rStyle w:val="Style13ptBold"/>
          <w:rFonts w:eastAsiaTheme="majorEastAsia"/>
        </w:rPr>
        <w:t>Panwar ’25</w:t>
      </w:r>
      <w:r w:rsidRPr="00B922F1">
        <w:t xml:space="preserve"> [Shairin; March 21; Content writer at The Daily Guardian specializing in International Affairs; The Daily Guardian, “Greenland’s Independence: How It Could Reshape US Arctic Interests And Security,” thedailyguardian.com/tdg-explainer/greenlands-independence-how-it-could-reshape-us-arctic-interests-and-security-tdg-explainer] //jwh</w:t>
      </w:r>
    </w:p>
    <w:p w14:paraId="0E67CF26" w14:textId="77777777" w:rsidR="00B25D92" w:rsidRPr="00B922F1" w:rsidRDefault="00B25D92" w:rsidP="00B25D92">
      <w:pPr>
        <w:rPr>
          <w:sz w:val="16"/>
        </w:rPr>
      </w:pPr>
      <w:r w:rsidRPr="00B922F1">
        <w:rPr>
          <w:rStyle w:val="StyleUnderline"/>
          <w:highlight w:val="cyan"/>
        </w:rPr>
        <w:t>Greenland</w:t>
      </w:r>
      <w:r w:rsidRPr="00B922F1">
        <w:rPr>
          <w:sz w:val="16"/>
        </w:rPr>
        <w:t xml:space="preserve">’s extensive </w:t>
      </w:r>
      <w:r w:rsidRPr="00B922F1">
        <w:rPr>
          <w:rStyle w:val="Emphasis"/>
          <w:rFonts w:eastAsiaTheme="majorEastAsia"/>
          <w:highlight w:val="cyan"/>
        </w:rPr>
        <w:t>deposits</w:t>
      </w:r>
      <w:r w:rsidRPr="00B922F1">
        <w:rPr>
          <w:rStyle w:val="StyleUnderline"/>
          <w:highlight w:val="cyan"/>
        </w:rPr>
        <w:t xml:space="preserve"> of</w:t>
      </w:r>
      <w:r w:rsidRPr="00B922F1">
        <w:rPr>
          <w:rStyle w:val="StyleUnderline"/>
        </w:rPr>
        <w:t xml:space="preserve"> </w:t>
      </w:r>
      <w:r w:rsidRPr="00B922F1">
        <w:rPr>
          <w:rStyle w:val="Emphasis"/>
          <w:rFonts w:eastAsiaTheme="majorEastAsia"/>
        </w:rPr>
        <w:t>rare-earth</w:t>
      </w:r>
      <w:r w:rsidRPr="00B922F1">
        <w:rPr>
          <w:rStyle w:val="StyleUnderline"/>
        </w:rPr>
        <w:t xml:space="preserve"> </w:t>
      </w:r>
      <w:r w:rsidRPr="00B922F1">
        <w:rPr>
          <w:rStyle w:val="Emphasis"/>
          <w:rFonts w:eastAsiaTheme="majorEastAsia"/>
          <w:highlight w:val="cyan"/>
        </w:rPr>
        <w:t>minerals</w:t>
      </w:r>
      <w:r w:rsidRPr="00B922F1">
        <w:rPr>
          <w:rStyle w:val="StyleUnderline"/>
        </w:rPr>
        <w:t xml:space="preserve"> are </w:t>
      </w:r>
      <w:r w:rsidRPr="00B922F1">
        <w:rPr>
          <w:rStyle w:val="Emphasis"/>
          <w:rFonts w:eastAsiaTheme="majorEastAsia"/>
          <w:highlight w:val="cyan"/>
        </w:rPr>
        <w:t>crucial</w:t>
      </w:r>
      <w:r w:rsidRPr="00B922F1">
        <w:rPr>
          <w:rStyle w:val="StyleUnderline"/>
          <w:highlight w:val="cyan"/>
        </w:rPr>
        <w:t xml:space="preserve"> to</w:t>
      </w:r>
      <w:r w:rsidRPr="00B922F1">
        <w:rPr>
          <w:rStyle w:val="StyleUnderline"/>
        </w:rPr>
        <w:t xml:space="preserve"> many </w:t>
      </w:r>
      <w:r w:rsidRPr="00B922F1">
        <w:rPr>
          <w:rStyle w:val="Emphasis"/>
          <w:rFonts w:eastAsiaTheme="majorEastAsia"/>
          <w:highlight w:val="cyan"/>
        </w:rPr>
        <w:t>tech</w:t>
      </w:r>
      <w:r w:rsidRPr="00B922F1">
        <w:rPr>
          <w:rStyle w:val="Emphasis"/>
          <w:rFonts w:eastAsiaTheme="majorEastAsia"/>
        </w:rPr>
        <w:t>nologies</w:t>
      </w:r>
      <w:r w:rsidRPr="00B922F1">
        <w:rPr>
          <w:sz w:val="16"/>
        </w:rPr>
        <w:t xml:space="preserve">, such as electronics and renewable energy systems. An </w:t>
      </w:r>
      <w:r w:rsidRPr="00B922F1">
        <w:rPr>
          <w:rStyle w:val="Emphasis"/>
          <w:rFonts w:eastAsiaTheme="majorEastAsia"/>
          <w:highlight w:val="cyan"/>
        </w:rPr>
        <w:t>independent</w:t>
      </w:r>
      <w:r w:rsidRPr="00B922F1">
        <w:rPr>
          <w:rStyle w:val="StyleUnderline"/>
          <w:highlight w:val="cyan"/>
        </w:rPr>
        <w:t xml:space="preserve"> Greenland</w:t>
      </w:r>
      <w:r w:rsidRPr="00B922F1">
        <w:rPr>
          <w:sz w:val="16"/>
        </w:rPr>
        <w:t xml:space="preserve"> could try to </w:t>
      </w:r>
      <w:r w:rsidRPr="00B922F1">
        <w:rPr>
          <w:rStyle w:val="Emphasis"/>
          <w:rFonts w:eastAsiaTheme="majorEastAsia"/>
          <w:highlight w:val="cyan"/>
        </w:rPr>
        <w:t>diversify</w:t>
      </w:r>
      <w:r w:rsidRPr="00B922F1">
        <w:rPr>
          <w:rStyle w:val="StyleUnderline"/>
        </w:rPr>
        <w:t xml:space="preserve"> its </w:t>
      </w:r>
      <w:r w:rsidRPr="00B922F1">
        <w:rPr>
          <w:rStyle w:val="StyleUnderline"/>
          <w:highlight w:val="cyan"/>
        </w:rPr>
        <w:t xml:space="preserve">economic </w:t>
      </w:r>
      <w:r w:rsidRPr="00B922F1">
        <w:rPr>
          <w:rStyle w:val="Emphasis"/>
          <w:rFonts w:eastAsiaTheme="majorEastAsia"/>
          <w:highlight w:val="cyan"/>
        </w:rPr>
        <w:t>alliances</w:t>
      </w:r>
      <w:r w:rsidRPr="00B922F1">
        <w:rPr>
          <w:rStyle w:val="StyleUnderline"/>
          <w:highlight w:val="cyan"/>
        </w:rPr>
        <w:t>, presenting the US with</w:t>
      </w:r>
      <w:r w:rsidRPr="00B922F1">
        <w:rPr>
          <w:rStyle w:val="StyleUnderline"/>
        </w:rPr>
        <w:t xml:space="preserve"> </w:t>
      </w:r>
      <w:r w:rsidRPr="00B922F1">
        <w:rPr>
          <w:rStyle w:val="Emphasis"/>
          <w:rFonts w:eastAsiaTheme="majorEastAsia"/>
        </w:rPr>
        <w:t>opportunities</w:t>
      </w:r>
      <w:r w:rsidRPr="00B922F1">
        <w:rPr>
          <w:rStyle w:val="StyleUnderline"/>
        </w:rPr>
        <w:t xml:space="preserve"> for </w:t>
      </w:r>
      <w:r w:rsidRPr="00B922F1">
        <w:rPr>
          <w:rStyle w:val="Emphasis"/>
          <w:rFonts w:eastAsiaTheme="majorEastAsia"/>
          <w:highlight w:val="cyan"/>
        </w:rPr>
        <w:t>investment</w:t>
      </w:r>
      <w:r w:rsidRPr="00B922F1">
        <w:rPr>
          <w:rStyle w:val="StyleUnderline"/>
          <w:highlight w:val="cyan"/>
        </w:rPr>
        <w:t xml:space="preserve"> and </w:t>
      </w:r>
      <w:r w:rsidRPr="00B922F1">
        <w:rPr>
          <w:rStyle w:val="Emphasis"/>
          <w:rFonts w:eastAsiaTheme="majorEastAsia"/>
          <w:highlight w:val="cyan"/>
        </w:rPr>
        <w:t>cooperation</w:t>
      </w:r>
      <w:r w:rsidRPr="00B922F1">
        <w:rPr>
          <w:rStyle w:val="StyleUnderline"/>
          <w:highlight w:val="cyan"/>
        </w:rPr>
        <w:t xml:space="preserve"> in </w:t>
      </w:r>
      <w:r w:rsidRPr="00B922F1">
        <w:rPr>
          <w:rStyle w:val="Emphasis"/>
          <w:rFonts w:eastAsiaTheme="majorEastAsia"/>
          <w:highlight w:val="cyan"/>
        </w:rPr>
        <w:t>mining</w:t>
      </w:r>
      <w:r w:rsidRPr="00B922F1">
        <w:rPr>
          <w:rStyle w:val="StyleUnderline"/>
          <w:highlight w:val="cyan"/>
        </w:rPr>
        <w:t xml:space="preserve"> and </w:t>
      </w:r>
      <w:r w:rsidRPr="00B922F1">
        <w:rPr>
          <w:rStyle w:val="Emphasis"/>
          <w:rFonts w:eastAsiaTheme="majorEastAsia"/>
          <w:highlight w:val="cyan"/>
        </w:rPr>
        <w:t>infrastructure</w:t>
      </w:r>
      <w:r w:rsidRPr="00B922F1">
        <w:rPr>
          <w:rStyle w:val="StyleUnderline"/>
        </w:rPr>
        <w:t xml:space="preserve"> </w:t>
      </w:r>
      <w:r w:rsidRPr="00B922F1">
        <w:rPr>
          <w:rStyle w:val="Emphasis"/>
          <w:rFonts w:eastAsiaTheme="majorEastAsia"/>
          <w:highlight w:val="cyan"/>
        </w:rPr>
        <w:t>development</w:t>
      </w:r>
      <w:r w:rsidRPr="00B922F1">
        <w:rPr>
          <w:sz w:val="16"/>
        </w:rPr>
        <w:t>. This would, however, involve working through Greenland’s environmental regulations and the interests of other powers.</w:t>
      </w:r>
    </w:p>
    <w:p w14:paraId="3F829DC0" w14:textId="77777777" w:rsidR="00B25D92" w:rsidRPr="00B922F1" w:rsidRDefault="00B25D92" w:rsidP="00B25D92">
      <w:pPr>
        <w:rPr>
          <w:sz w:val="16"/>
        </w:rPr>
      </w:pPr>
      <w:r w:rsidRPr="00B922F1">
        <w:rPr>
          <w:sz w:val="16"/>
        </w:rPr>
        <w:t>Geopolitical Dynamics</w:t>
      </w:r>
    </w:p>
    <w:p w14:paraId="10EAAA64" w14:textId="77777777" w:rsidR="00B25D92" w:rsidRPr="00B922F1" w:rsidRDefault="00B25D92" w:rsidP="00B25D92">
      <w:pPr>
        <w:rPr>
          <w:sz w:val="16"/>
        </w:rPr>
      </w:pPr>
      <w:r w:rsidRPr="00B922F1">
        <w:rPr>
          <w:rStyle w:val="StyleUnderline"/>
        </w:rPr>
        <w:t xml:space="preserve">Greenland’s </w:t>
      </w:r>
      <w:r w:rsidRPr="00B922F1">
        <w:rPr>
          <w:rStyle w:val="Emphasis"/>
          <w:rFonts w:eastAsiaTheme="majorEastAsia"/>
        </w:rPr>
        <w:t>independence</w:t>
      </w:r>
      <w:r w:rsidRPr="00B922F1">
        <w:rPr>
          <w:sz w:val="16"/>
        </w:rPr>
        <w:t xml:space="preserve"> would </w:t>
      </w:r>
      <w:r w:rsidRPr="00B922F1">
        <w:rPr>
          <w:rStyle w:val="Emphasis"/>
          <w:rFonts w:eastAsiaTheme="majorEastAsia"/>
          <w:highlight w:val="cyan"/>
        </w:rPr>
        <w:t>redefine</w:t>
      </w:r>
      <w:r w:rsidRPr="00B922F1">
        <w:rPr>
          <w:rStyle w:val="StyleUnderline"/>
          <w:highlight w:val="cyan"/>
        </w:rPr>
        <w:t xml:space="preserve"> the </w:t>
      </w:r>
      <w:r w:rsidRPr="00B922F1">
        <w:rPr>
          <w:rStyle w:val="Emphasis"/>
          <w:rFonts w:eastAsiaTheme="majorEastAsia"/>
          <w:highlight w:val="cyan"/>
        </w:rPr>
        <w:t>balance</w:t>
      </w:r>
      <w:r w:rsidRPr="00B922F1">
        <w:rPr>
          <w:rStyle w:val="StyleUnderline"/>
          <w:highlight w:val="cyan"/>
        </w:rPr>
        <w:t xml:space="preserve"> of power</w:t>
      </w:r>
      <w:r w:rsidRPr="00B922F1">
        <w:rPr>
          <w:sz w:val="16"/>
        </w:rPr>
        <w:t xml:space="preserve"> in the Arctic, an </w:t>
      </w:r>
      <w:r w:rsidRPr="00B922F1">
        <w:rPr>
          <w:rStyle w:val="StyleUnderline"/>
        </w:rPr>
        <w:t xml:space="preserve">area </w:t>
      </w:r>
      <w:r w:rsidRPr="00B922F1">
        <w:rPr>
          <w:rStyle w:val="StyleUnderline"/>
          <w:highlight w:val="cyan"/>
        </w:rPr>
        <w:t xml:space="preserve">where </w:t>
      </w:r>
      <w:r w:rsidRPr="00B922F1">
        <w:rPr>
          <w:rStyle w:val="Emphasis"/>
          <w:rFonts w:eastAsiaTheme="majorEastAsia"/>
          <w:highlight w:val="cyan"/>
        </w:rPr>
        <w:t>Russia</w:t>
      </w:r>
      <w:r w:rsidRPr="00B922F1">
        <w:rPr>
          <w:rStyle w:val="StyleUnderline"/>
          <w:highlight w:val="cyan"/>
        </w:rPr>
        <w:t xml:space="preserve"> and </w:t>
      </w:r>
      <w:r w:rsidRPr="00B922F1">
        <w:rPr>
          <w:rStyle w:val="Emphasis"/>
          <w:rFonts w:eastAsiaTheme="majorEastAsia"/>
          <w:highlight w:val="cyan"/>
        </w:rPr>
        <w:t>China</w:t>
      </w:r>
      <w:r w:rsidRPr="00B922F1">
        <w:rPr>
          <w:rStyle w:val="StyleUnderline"/>
          <w:highlight w:val="cyan"/>
        </w:rPr>
        <w:t xml:space="preserve"> are </w:t>
      </w:r>
      <w:r w:rsidRPr="00B922F1">
        <w:rPr>
          <w:rStyle w:val="Emphasis"/>
          <w:rFonts w:eastAsiaTheme="majorEastAsia"/>
          <w:highlight w:val="cyan"/>
        </w:rPr>
        <w:t>locking horns</w:t>
      </w:r>
      <w:r w:rsidRPr="00B922F1">
        <w:rPr>
          <w:sz w:val="16"/>
        </w:rPr>
        <w:t xml:space="preserve"> to increase their presence. An independent Greenland would necessitate greater diplomatic efforts by the US to counter competing influences and foster cohesion on questions of Arctic governance and security.</w:t>
      </w:r>
    </w:p>
    <w:p w14:paraId="1597776D" w14:textId="77777777" w:rsidR="00B25D92" w:rsidRPr="00B922F1" w:rsidRDefault="00B25D92" w:rsidP="00B25D92">
      <w:pPr>
        <w:rPr>
          <w:sz w:val="16"/>
        </w:rPr>
      </w:pPr>
      <w:r w:rsidRPr="00B922F1">
        <w:rPr>
          <w:sz w:val="16"/>
        </w:rPr>
        <w:t>Challenges and Considerations</w:t>
      </w:r>
    </w:p>
    <w:p w14:paraId="6ECD53CE" w14:textId="77777777" w:rsidR="00B25D92" w:rsidRPr="00B922F1" w:rsidRDefault="00B25D92" w:rsidP="00B25D92">
      <w:pPr>
        <w:rPr>
          <w:sz w:val="16"/>
        </w:rPr>
      </w:pPr>
      <w:r w:rsidRPr="00B922F1">
        <w:rPr>
          <w:sz w:val="16"/>
        </w:rPr>
        <w:t>Economic Viability</w:t>
      </w:r>
    </w:p>
    <w:p w14:paraId="5615036A" w14:textId="77777777" w:rsidR="00B25D92" w:rsidRPr="00B922F1" w:rsidRDefault="00B25D92" w:rsidP="00B25D92">
      <w:pPr>
        <w:rPr>
          <w:sz w:val="16"/>
        </w:rPr>
      </w:pPr>
      <w:r w:rsidRPr="00B922F1">
        <w:rPr>
          <w:rStyle w:val="StyleUnderline"/>
          <w:highlight w:val="cyan"/>
        </w:rPr>
        <w:t>Greenland’s economy</w:t>
      </w:r>
      <w:r w:rsidRPr="00B922F1">
        <w:rPr>
          <w:sz w:val="16"/>
        </w:rPr>
        <w:t xml:space="preserve"> is </w:t>
      </w:r>
      <w:r w:rsidRPr="00B922F1">
        <w:rPr>
          <w:rStyle w:val="Emphasis"/>
          <w:rFonts w:eastAsiaTheme="majorEastAsia"/>
        </w:rPr>
        <w:t xml:space="preserve">presently </w:t>
      </w:r>
      <w:r w:rsidRPr="00B922F1">
        <w:rPr>
          <w:rStyle w:val="Emphasis"/>
          <w:rFonts w:eastAsiaTheme="majorEastAsia"/>
          <w:highlight w:val="cyan"/>
        </w:rPr>
        <w:t>dominated</w:t>
      </w:r>
      <w:r w:rsidRPr="00B922F1">
        <w:rPr>
          <w:rStyle w:val="StyleUnderline"/>
          <w:highlight w:val="cyan"/>
        </w:rPr>
        <w:t xml:space="preserve"> by</w:t>
      </w:r>
      <w:r w:rsidRPr="00B922F1">
        <w:rPr>
          <w:sz w:val="16"/>
        </w:rPr>
        <w:t xml:space="preserve"> subsidies provided by </w:t>
      </w:r>
      <w:r w:rsidRPr="00B922F1">
        <w:rPr>
          <w:rStyle w:val="StyleUnderline"/>
          <w:highlight w:val="cyan"/>
        </w:rPr>
        <w:t>Denmark</w:t>
      </w:r>
      <w:r w:rsidRPr="00B922F1">
        <w:rPr>
          <w:sz w:val="16"/>
        </w:rPr>
        <w:t xml:space="preserve">, especially in health and education sectors. </w:t>
      </w:r>
      <w:r w:rsidRPr="00B922F1">
        <w:rPr>
          <w:rStyle w:val="StyleUnderline"/>
          <w:highlight w:val="cyan"/>
        </w:rPr>
        <w:t>Becoming</w:t>
      </w:r>
      <w:r w:rsidRPr="00B922F1">
        <w:rPr>
          <w:rStyle w:val="StyleUnderline"/>
        </w:rPr>
        <w:t xml:space="preserve"> </w:t>
      </w:r>
      <w:r w:rsidRPr="00B922F1">
        <w:rPr>
          <w:rStyle w:val="Emphasis"/>
          <w:rFonts w:eastAsiaTheme="majorEastAsia"/>
        </w:rPr>
        <w:t xml:space="preserve">completely </w:t>
      </w:r>
      <w:r w:rsidRPr="00B922F1">
        <w:rPr>
          <w:rStyle w:val="Emphasis"/>
          <w:rFonts w:eastAsiaTheme="majorEastAsia"/>
          <w:highlight w:val="cyan"/>
        </w:rPr>
        <w:t>independent</w:t>
      </w:r>
      <w:r w:rsidRPr="00B922F1">
        <w:rPr>
          <w:sz w:val="16"/>
        </w:rPr>
        <w:t xml:space="preserve"> would </w:t>
      </w:r>
      <w:r w:rsidRPr="00B922F1">
        <w:rPr>
          <w:rStyle w:val="StyleUnderline"/>
          <w:highlight w:val="cyan"/>
        </w:rPr>
        <w:t xml:space="preserve">involve </w:t>
      </w:r>
      <w:r w:rsidRPr="00B922F1">
        <w:rPr>
          <w:rStyle w:val="Emphasis"/>
          <w:rFonts w:eastAsiaTheme="majorEastAsia"/>
          <w:highlight w:val="cyan"/>
        </w:rPr>
        <w:t>creating</w:t>
      </w:r>
      <w:r w:rsidRPr="00B922F1">
        <w:rPr>
          <w:rStyle w:val="StyleUnderline"/>
          <w:highlight w:val="cyan"/>
        </w:rPr>
        <w:t xml:space="preserve"> an </w:t>
      </w:r>
      <w:r w:rsidRPr="00B922F1">
        <w:rPr>
          <w:rStyle w:val="Emphasis"/>
          <w:rFonts w:eastAsiaTheme="majorEastAsia"/>
          <w:highlight w:val="cyan"/>
        </w:rPr>
        <w:t>economy</w:t>
      </w:r>
      <w:r w:rsidRPr="00B922F1">
        <w:rPr>
          <w:rStyle w:val="StyleUnderline"/>
        </w:rPr>
        <w:t xml:space="preserve"> that </w:t>
      </w:r>
      <w:r w:rsidRPr="00B922F1">
        <w:rPr>
          <w:rStyle w:val="Emphasis"/>
          <w:rFonts w:eastAsiaTheme="majorEastAsia"/>
        </w:rPr>
        <w:t>supports itself</w:t>
      </w:r>
      <w:r w:rsidRPr="00B922F1">
        <w:rPr>
          <w:rStyle w:val="StyleUnderline"/>
        </w:rPr>
        <w:t>, making</w:t>
      </w:r>
      <w:r w:rsidRPr="00B922F1">
        <w:rPr>
          <w:sz w:val="16"/>
        </w:rPr>
        <w:t xml:space="preserve"> responsible </w:t>
      </w:r>
      <w:r w:rsidRPr="00B922F1">
        <w:rPr>
          <w:rStyle w:val="Emphasis"/>
          <w:rFonts w:eastAsiaTheme="majorEastAsia"/>
        </w:rPr>
        <w:t>use</w:t>
      </w:r>
      <w:r w:rsidRPr="00B922F1">
        <w:rPr>
          <w:rStyle w:val="StyleUnderline"/>
        </w:rPr>
        <w:t xml:space="preserve"> of</w:t>
      </w:r>
      <w:r w:rsidRPr="00B922F1">
        <w:rPr>
          <w:sz w:val="16"/>
        </w:rPr>
        <w:t xml:space="preserve"> its </w:t>
      </w:r>
      <w:r w:rsidRPr="00B922F1">
        <w:rPr>
          <w:rStyle w:val="StyleUnderline"/>
        </w:rPr>
        <w:t xml:space="preserve">natural </w:t>
      </w:r>
      <w:r w:rsidRPr="00B922F1">
        <w:rPr>
          <w:rStyle w:val="Emphasis"/>
          <w:rFonts w:eastAsiaTheme="majorEastAsia"/>
        </w:rPr>
        <w:t>resources</w:t>
      </w:r>
      <w:r w:rsidRPr="00B922F1">
        <w:rPr>
          <w:sz w:val="16"/>
        </w:rPr>
        <w:t xml:space="preserve">, and </w:t>
      </w:r>
      <w:r w:rsidRPr="00B922F1">
        <w:rPr>
          <w:rStyle w:val="StyleUnderline"/>
        </w:rPr>
        <w:t xml:space="preserve">creating </w:t>
      </w:r>
      <w:r w:rsidRPr="00B922F1">
        <w:rPr>
          <w:rStyle w:val="Emphasis"/>
          <w:rFonts w:eastAsiaTheme="majorEastAsia"/>
        </w:rPr>
        <w:t>infrastructure</w:t>
      </w:r>
      <w:r w:rsidRPr="00B922F1">
        <w:rPr>
          <w:rStyle w:val="StyleUnderline"/>
        </w:rPr>
        <w:t xml:space="preserve"> to </w:t>
      </w:r>
      <w:r w:rsidRPr="00B922F1">
        <w:rPr>
          <w:rStyle w:val="Emphasis"/>
          <w:rFonts w:eastAsiaTheme="majorEastAsia"/>
        </w:rPr>
        <w:t>back</w:t>
      </w:r>
      <w:r w:rsidRPr="00B922F1">
        <w:rPr>
          <w:rStyle w:val="StyleUnderline"/>
        </w:rPr>
        <w:t xml:space="preserve"> </w:t>
      </w:r>
      <w:r w:rsidRPr="00B922F1">
        <w:rPr>
          <w:rStyle w:val="Emphasis"/>
          <w:rFonts w:eastAsiaTheme="majorEastAsia"/>
        </w:rPr>
        <w:t>new industries</w:t>
      </w:r>
      <w:r w:rsidRPr="00B922F1">
        <w:rPr>
          <w:sz w:val="16"/>
        </w:rPr>
        <w:t>.</w:t>
      </w:r>
    </w:p>
    <w:p w14:paraId="7F30E3D4" w14:textId="77777777" w:rsidR="00B25D92" w:rsidRPr="00B922F1" w:rsidRDefault="00B25D92" w:rsidP="00B25D92">
      <w:pPr>
        <w:pStyle w:val="Heading4"/>
        <w:rPr>
          <w:rFonts w:cs="Calibri"/>
        </w:rPr>
      </w:pPr>
      <w:r w:rsidRPr="00B922F1">
        <w:rPr>
          <w:rFonts w:cs="Calibri"/>
        </w:rPr>
        <w:t xml:space="preserve">U.S. mining investment underwrites </w:t>
      </w:r>
      <w:r>
        <w:rPr>
          <w:rFonts w:cs="Calibri"/>
        </w:rPr>
        <w:t>independence</w:t>
      </w:r>
      <w:r w:rsidRPr="00B922F1">
        <w:rPr>
          <w:rFonts w:cs="Calibri"/>
          <w:b w:val="0"/>
          <w:bCs/>
        </w:rPr>
        <w:t>---Trump backs mineral extraction to replace Danish aid, using Greenland’s resources to secure economic viability and strategic leverage.</w:t>
      </w:r>
    </w:p>
    <w:p w14:paraId="11A1328E" w14:textId="77777777" w:rsidR="00B25D92" w:rsidRPr="00B922F1" w:rsidRDefault="00B25D92" w:rsidP="00B25D92">
      <w:r w:rsidRPr="00B922F1">
        <w:rPr>
          <w:rStyle w:val="Style13ptBold"/>
          <w:rFonts w:eastAsiaTheme="majorEastAsia"/>
        </w:rPr>
        <w:t>Higgins ’25</w:t>
      </w:r>
      <w:r w:rsidRPr="00B922F1">
        <w:t xml:space="preserve"> [Ashton; June 9; Editor in Chief for the Brown Journal of World Affairs; Brown Journal of World Affairs, “Keep Off the Ice,” brownpoliticalreview.org/keep-off-the-ice] //jwh</w:t>
      </w:r>
    </w:p>
    <w:p w14:paraId="701D32D9" w14:textId="77777777" w:rsidR="00B25D92" w:rsidRPr="00B922F1" w:rsidRDefault="00B25D92" w:rsidP="00B25D92">
      <w:pPr>
        <w:rPr>
          <w:sz w:val="16"/>
        </w:rPr>
      </w:pPr>
      <w:r w:rsidRPr="00B922F1">
        <w:rPr>
          <w:rStyle w:val="StyleUnderline"/>
          <w:highlight w:val="cyan"/>
        </w:rPr>
        <w:t xml:space="preserve">Even though </w:t>
      </w:r>
      <w:r w:rsidRPr="00B922F1">
        <w:rPr>
          <w:rStyle w:val="Emphasis"/>
          <w:rFonts w:eastAsiaTheme="majorEastAsia"/>
          <w:highlight w:val="cyan"/>
        </w:rPr>
        <w:t>Greenland</w:t>
      </w:r>
      <w:r w:rsidRPr="00B922F1">
        <w:rPr>
          <w:sz w:val="16"/>
        </w:rPr>
        <w:t xml:space="preserve"> was officially </w:t>
      </w:r>
      <w:r w:rsidRPr="00B922F1">
        <w:rPr>
          <w:rStyle w:val="Emphasis"/>
          <w:rFonts w:eastAsiaTheme="majorEastAsia"/>
          <w:highlight w:val="cyan"/>
        </w:rPr>
        <w:t>granted</w:t>
      </w:r>
      <w:r w:rsidRPr="00B922F1">
        <w:rPr>
          <w:rStyle w:val="StyleUnderline"/>
        </w:rPr>
        <w:t xml:space="preserve"> the </w:t>
      </w:r>
      <w:r w:rsidRPr="00B922F1">
        <w:rPr>
          <w:rStyle w:val="Emphasis"/>
          <w:rFonts w:eastAsiaTheme="majorEastAsia"/>
          <w:highlight w:val="cyan"/>
        </w:rPr>
        <w:t>opportunity</w:t>
      </w:r>
      <w:r w:rsidRPr="00B922F1">
        <w:rPr>
          <w:rStyle w:val="StyleUnderline"/>
          <w:highlight w:val="cyan"/>
        </w:rPr>
        <w:t xml:space="preserve"> to </w:t>
      </w:r>
      <w:r w:rsidRPr="00B922F1">
        <w:rPr>
          <w:rStyle w:val="Emphasis"/>
          <w:rFonts w:eastAsiaTheme="majorEastAsia"/>
          <w:highlight w:val="cyan"/>
        </w:rPr>
        <w:t>secede</w:t>
      </w:r>
      <w:r w:rsidRPr="00B922F1">
        <w:rPr>
          <w:rStyle w:val="StyleUnderline"/>
        </w:rPr>
        <w:t xml:space="preserve"> by the Danish government</w:t>
      </w:r>
      <w:r w:rsidRPr="00B922F1">
        <w:rPr>
          <w:sz w:val="16"/>
        </w:rPr>
        <w:t xml:space="preserve">, the island has </w:t>
      </w:r>
      <w:r w:rsidRPr="00B922F1">
        <w:rPr>
          <w:rStyle w:val="Emphasis"/>
          <w:rFonts w:eastAsiaTheme="majorEastAsia"/>
          <w:highlight w:val="cyan"/>
        </w:rPr>
        <w:t>chosen not</w:t>
      </w:r>
      <w:r w:rsidRPr="00B922F1">
        <w:rPr>
          <w:rStyle w:val="StyleUnderline"/>
          <w:highlight w:val="cyan"/>
        </w:rPr>
        <w:t xml:space="preserve"> to </w:t>
      </w:r>
      <w:r w:rsidRPr="00B922F1">
        <w:rPr>
          <w:rStyle w:val="Emphasis"/>
          <w:rFonts w:eastAsiaTheme="majorEastAsia"/>
          <w:highlight w:val="cyan"/>
        </w:rPr>
        <w:t>exercise</w:t>
      </w:r>
      <w:r w:rsidRPr="00B922F1">
        <w:rPr>
          <w:rStyle w:val="StyleUnderline"/>
          <w:highlight w:val="cyan"/>
        </w:rPr>
        <w:t xml:space="preserve"> this right</w:t>
      </w:r>
      <w:r w:rsidRPr="00B922F1">
        <w:rPr>
          <w:sz w:val="16"/>
        </w:rPr>
        <w:t xml:space="preserve"> largely </w:t>
      </w:r>
      <w:r w:rsidRPr="00B922F1">
        <w:rPr>
          <w:rStyle w:val="StyleUnderline"/>
          <w:highlight w:val="cyan"/>
        </w:rPr>
        <w:t>because of economic factors. Denmark provides</w:t>
      </w:r>
      <w:r w:rsidRPr="00B922F1">
        <w:rPr>
          <w:rStyle w:val="StyleUnderline"/>
        </w:rPr>
        <w:t xml:space="preserve"> a </w:t>
      </w:r>
      <w:r w:rsidRPr="00B922F1">
        <w:rPr>
          <w:rStyle w:val="Emphasis"/>
          <w:rFonts w:eastAsiaTheme="majorEastAsia"/>
          <w:highlight w:val="cyan"/>
        </w:rPr>
        <w:t>$600 million</w:t>
      </w:r>
      <w:r w:rsidRPr="00B922F1">
        <w:rPr>
          <w:rStyle w:val="StyleUnderline"/>
        </w:rPr>
        <w:t xml:space="preserve"> annual </w:t>
      </w:r>
      <w:r w:rsidRPr="00B922F1">
        <w:rPr>
          <w:rStyle w:val="Emphasis"/>
          <w:rFonts w:eastAsiaTheme="majorEastAsia"/>
        </w:rPr>
        <w:t>grant</w:t>
      </w:r>
      <w:r w:rsidRPr="00B922F1">
        <w:rPr>
          <w:rStyle w:val="StyleUnderline"/>
        </w:rPr>
        <w:t xml:space="preserve"> to the island</w:t>
      </w:r>
      <w:r w:rsidRPr="00B922F1">
        <w:rPr>
          <w:sz w:val="16"/>
        </w:rPr>
        <w:t xml:space="preserve">, which supports over </w:t>
      </w:r>
      <w:r w:rsidRPr="00B922F1">
        <w:rPr>
          <w:rStyle w:val="Emphasis"/>
          <w:rFonts w:eastAsiaTheme="majorEastAsia"/>
        </w:rPr>
        <w:t>half</w:t>
      </w:r>
      <w:r w:rsidRPr="00B922F1">
        <w:rPr>
          <w:rStyle w:val="StyleUnderline"/>
        </w:rPr>
        <w:t xml:space="preserve"> of its</w:t>
      </w:r>
      <w:r w:rsidRPr="00B922F1">
        <w:rPr>
          <w:sz w:val="16"/>
        </w:rPr>
        <w:t xml:space="preserve"> public </w:t>
      </w:r>
      <w:r w:rsidRPr="00B922F1">
        <w:rPr>
          <w:rStyle w:val="Emphasis"/>
          <w:rFonts w:eastAsiaTheme="majorEastAsia"/>
        </w:rPr>
        <w:t>budget</w:t>
      </w:r>
      <w:r w:rsidRPr="00B922F1">
        <w:rPr>
          <w:sz w:val="16"/>
        </w:rPr>
        <w:t xml:space="preserve">, including universal education and healthcare. Without a major change in Greenland’s economy, the island will not be able to single-handedly support these programs. The </w:t>
      </w:r>
      <w:r w:rsidRPr="00B922F1">
        <w:rPr>
          <w:rStyle w:val="Emphasis"/>
          <w:rFonts w:eastAsiaTheme="majorEastAsia"/>
          <w:highlight w:val="cyan"/>
        </w:rPr>
        <w:t>Trump</w:t>
      </w:r>
      <w:r w:rsidRPr="00B922F1">
        <w:rPr>
          <w:rStyle w:val="StyleUnderline"/>
          <w:highlight w:val="cyan"/>
        </w:rPr>
        <w:t xml:space="preserve"> administration</w:t>
      </w:r>
      <w:r w:rsidRPr="00B922F1">
        <w:rPr>
          <w:sz w:val="16"/>
        </w:rPr>
        <w:t xml:space="preserve"> is reportedly </w:t>
      </w:r>
      <w:r w:rsidRPr="00B922F1">
        <w:rPr>
          <w:rStyle w:val="StyleUnderline"/>
        </w:rPr>
        <w:t xml:space="preserve">considering </w:t>
      </w:r>
      <w:r w:rsidRPr="00B922F1">
        <w:rPr>
          <w:rStyle w:val="Emphasis"/>
          <w:rFonts w:eastAsiaTheme="majorEastAsia"/>
          <w:highlight w:val="cyan"/>
        </w:rPr>
        <w:t>offering</w:t>
      </w:r>
      <w:r w:rsidRPr="00B922F1">
        <w:rPr>
          <w:rStyle w:val="StyleUnderline"/>
        </w:rPr>
        <w:t xml:space="preserve"> to</w:t>
      </w:r>
      <w:r w:rsidRPr="00B922F1">
        <w:rPr>
          <w:sz w:val="16"/>
        </w:rPr>
        <w:t xml:space="preserve"> replace or </w:t>
      </w:r>
      <w:r w:rsidRPr="00B922F1">
        <w:rPr>
          <w:rStyle w:val="Emphasis"/>
          <w:rFonts w:eastAsiaTheme="majorEastAsia"/>
          <w:highlight w:val="cyan"/>
        </w:rPr>
        <w:t>increase</w:t>
      </w:r>
      <w:r w:rsidRPr="00B922F1">
        <w:rPr>
          <w:rStyle w:val="StyleUnderline"/>
          <w:highlight w:val="cyan"/>
        </w:rPr>
        <w:t xml:space="preserve"> this </w:t>
      </w:r>
      <w:r w:rsidRPr="00B922F1">
        <w:rPr>
          <w:rStyle w:val="Emphasis"/>
          <w:rFonts w:eastAsiaTheme="majorEastAsia"/>
          <w:highlight w:val="cyan"/>
        </w:rPr>
        <w:t>funding</w:t>
      </w:r>
      <w:r w:rsidRPr="00B922F1">
        <w:rPr>
          <w:rStyle w:val="StyleUnderline"/>
          <w:highlight w:val="cyan"/>
        </w:rPr>
        <w:t xml:space="preserve"> should Greenland </w:t>
      </w:r>
      <w:r w:rsidRPr="00B922F1">
        <w:rPr>
          <w:rStyle w:val="Emphasis"/>
          <w:rFonts w:eastAsiaTheme="majorEastAsia"/>
          <w:highlight w:val="cyan"/>
        </w:rPr>
        <w:t>agree</w:t>
      </w:r>
      <w:r w:rsidRPr="00B922F1">
        <w:rPr>
          <w:rStyle w:val="StyleUnderline"/>
          <w:highlight w:val="cyan"/>
        </w:rPr>
        <w:t xml:space="preserve"> to American </w:t>
      </w:r>
      <w:r w:rsidRPr="00B922F1">
        <w:rPr>
          <w:rStyle w:val="Emphasis"/>
          <w:rFonts w:eastAsiaTheme="majorEastAsia"/>
          <w:highlight w:val="cyan"/>
        </w:rPr>
        <w:t>demands</w:t>
      </w:r>
      <w:r w:rsidRPr="00B922F1">
        <w:rPr>
          <w:sz w:val="16"/>
        </w:rPr>
        <w:t>, but funding could get cut under American control, effectively swapping out one colonial power for another. Even if the island developed a more robust economy to avoid overreliance on foreign powers, Indigenous leaders worry about the environmental consequences of exploiting the island’s mineral reserves.</w:t>
      </w:r>
    </w:p>
    <w:p w14:paraId="2B3490B1" w14:textId="77777777" w:rsidR="00B25D92" w:rsidRDefault="00B25D92" w:rsidP="00B25D92">
      <w:pPr>
        <w:rPr>
          <w:sz w:val="16"/>
        </w:rPr>
      </w:pPr>
      <w:r w:rsidRPr="00B922F1">
        <w:rPr>
          <w:sz w:val="16"/>
        </w:rPr>
        <w:t xml:space="preserve">For Trump, </w:t>
      </w:r>
      <w:r w:rsidRPr="00B922F1">
        <w:rPr>
          <w:rStyle w:val="StyleUnderline"/>
        </w:rPr>
        <w:t>the island offers</w:t>
      </w:r>
      <w:r w:rsidRPr="00B922F1">
        <w:rPr>
          <w:sz w:val="16"/>
        </w:rPr>
        <w:t xml:space="preserve"> an </w:t>
      </w:r>
      <w:r w:rsidRPr="00B922F1">
        <w:rPr>
          <w:rStyle w:val="Emphasis"/>
          <w:rFonts w:eastAsiaTheme="majorEastAsia"/>
        </w:rPr>
        <w:t>unparalleled</w:t>
      </w:r>
      <w:r w:rsidRPr="00B922F1">
        <w:rPr>
          <w:sz w:val="16"/>
        </w:rPr>
        <w:t xml:space="preserve"> real estate </w:t>
      </w:r>
      <w:r w:rsidRPr="00B922F1">
        <w:rPr>
          <w:rStyle w:val="Emphasis"/>
          <w:rFonts w:eastAsiaTheme="majorEastAsia"/>
        </w:rPr>
        <w:t>opportunity</w:t>
      </w:r>
      <w:r w:rsidRPr="00B922F1">
        <w:rPr>
          <w:rStyle w:val="StyleUnderline"/>
        </w:rPr>
        <w:t xml:space="preserve"> </w:t>
      </w:r>
      <w:r w:rsidRPr="00B922F1">
        <w:rPr>
          <w:rStyle w:val="StyleUnderline"/>
          <w:highlight w:val="cyan"/>
        </w:rPr>
        <w:t>with</w:t>
      </w:r>
      <w:r w:rsidRPr="00B922F1">
        <w:rPr>
          <w:rStyle w:val="StyleUnderline"/>
        </w:rPr>
        <w:t xml:space="preserve"> </w:t>
      </w:r>
      <w:r w:rsidRPr="00B922F1">
        <w:rPr>
          <w:rStyle w:val="Emphasis"/>
          <w:rFonts w:eastAsiaTheme="majorEastAsia"/>
        </w:rPr>
        <w:t xml:space="preserve">huge </w:t>
      </w:r>
      <w:r w:rsidRPr="00B922F1">
        <w:rPr>
          <w:rStyle w:val="Emphasis"/>
          <w:rFonts w:eastAsiaTheme="majorEastAsia"/>
          <w:highlight w:val="cyan"/>
        </w:rPr>
        <w:t>reserves</w:t>
      </w:r>
      <w:r w:rsidRPr="00B922F1">
        <w:rPr>
          <w:rStyle w:val="StyleUnderline"/>
          <w:highlight w:val="cyan"/>
        </w:rPr>
        <w:t xml:space="preserve"> of </w:t>
      </w:r>
      <w:r w:rsidRPr="00B922F1">
        <w:rPr>
          <w:rStyle w:val="Emphasis"/>
          <w:rFonts w:eastAsiaTheme="majorEastAsia"/>
          <w:highlight w:val="cyan"/>
        </w:rPr>
        <w:t>critical minerals</w:t>
      </w:r>
      <w:r w:rsidRPr="00B922F1">
        <w:rPr>
          <w:sz w:val="16"/>
        </w:rPr>
        <w:t xml:space="preserve"> for green technologies, including copper and cobalt. These materials are </w:t>
      </w:r>
      <w:r w:rsidRPr="00B922F1">
        <w:rPr>
          <w:rStyle w:val="StyleUnderline"/>
          <w:highlight w:val="cyan"/>
        </w:rPr>
        <w:t xml:space="preserve">vital to </w:t>
      </w:r>
      <w:r w:rsidRPr="00B922F1">
        <w:rPr>
          <w:rStyle w:val="Emphasis"/>
          <w:rFonts w:eastAsiaTheme="majorEastAsia"/>
          <w:highlight w:val="cyan"/>
        </w:rPr>
        <w:t>Trump’s</w:t>
      </w:r>
      <w:r w:rsidRPr="00B922F1">
        <w:rPr>
          <w:rStyle w:val="StyleUnderline"/>
          <w:highlight w:val="cyan"/>
        </w:rPr>
        <w:t xml:space="preserve"> “</w:t>
      </w:r>
      <w:r w:rsidRPr="00B922F1">
        <w:rPr>
          <w:rStyle w:val="Emphasis"/>
          <w:rFonts w:eastAsiaTheme="majorEastAsia"/>
          <w:highlight w:val="cyan"/>
        </w:rPr>
        <w:t>America First</w:t>
      </w:r>
      <w:r w:rsidRPr="00B922F1">
        <w:rPr>
          <w:rStyle w:val="StyleUnderline"/>
          <w:highlight w:val="cyan"/>
        </w:rPr>
        <w:t>” plan</w:t>
      </w:r>
      <w:r w:rsidRPr="00B922F1">
        <w:rPr>
          <w:sz w:val="16"/>
        </w:rPr>
        <w:t xml:space="preserve"> to dominate energy production and counter China, which currently dominates the global market for these minerals. </w:t>
      </w:r>
      <w:r w:rsidRPr="00B922F1">
        <w:rPr>
          <w:rStyle w:val="StyleUnderline"/>
        </w:rPr>
        <w:t>Greenland</w:t>
      </w:r>
      <w:r w:rsidRPr="00B922F1">
        <w:rPr>
          <w:sz w:val="16"/>
        </w:rPr>
        <w:t xml:space="preserve"> is also an “</w:t>
      </w:r>
      <w:r w:rsidRPr="00B922F1">
        <w:rPr>
          <w:rStyle w:val="Emphasis"/>
          <w:rFonts w:eastAsiaTheme="majorEastAsia"/>
        </w:rPr>
        <w:t>absolute necessity</w:t>
      </w:r>
      <w:r w:rsidRPr="00B922F1">
        <w:rPr>
          <w:rStyle w:val="StyleUnderline"/>
        </w:rPr>
        <w:t>” to Trump</w:t>
      </w:r>
      <w:r w:rsidRPr="00B922F1">
        <w:rPr>
          <w:sz w:val="16"/>
        </w:rPr>
        <w:t xml:space="preserve"> due to its location in the Arctic, which is between North America and Europe and not far from Russia; the United States already operates at least one known military base on the island, though Trump has made statements referring to multiple US bases being housed in Greenland. As ice sheets melt, Greenland may also finally offer a viable Northwest Passage for trade across the Arctic waters of North America. </w:t>
      </w:r>
    </w:p>
    <w:p w14:paraId="1A9F9279" w14:textId="77777777" w:rsidR="00B25D92" w:rsidRDefault="00B25D92" w:rsidP="00B25D92">
      <w:pPr>
        <w:pStyle w:val="Heading4"/>
      </w:pPr>
      <w:r>
        <w:t>Mining ensures a self-sustaining economy, allowing for independence.</w:t>
      </w:r>
    </w:p>
    <w:p w14:paraId="76C2D9F6" w14:textId="77777777" w:rsidR="00B25D92" w:rsidRDefault="00B25D92" w:rsidP="00B25D92">
      <w:r w:rsidRPr="004D776E">
        <w:rPr>
          <w:rStyle w:val="Style13ptBold"/>
        </w:rPr>
        <w:t>Gronholt ’25</w:t>
      </w:r>
      <w:r>
        <w:t xml:space="preserve"> [</w:t>
      </w:r>
      <w:r w:rsidRPr="008B7994">
        <w:t>Jacob</w:t>
      </w:r>
      <w:r>
        <w:t xml:space="preserve">; February 20; Reporter for </w:t>
      </w:r>
      <w:r w:rsidRPr="008B7994">
        <w:t>Thomson Reuters</w:t>
      </w:r>
      <w:r>
        <w:t xml:space="preserve">, </w:t>
      </w:r>
      <w:r w:rsidRPr="004D776E">
        <w:t>seven years covering Russia's oil and gas industry for Dow Jones Newswires and The Wall Street Journal</w:t>
      </w:r>
      <w:r>
        <w:t xml:space="preserve">, </w:t>
      </w:r>
      <w:r w:rsidRPr="004D776E">
        <w:t>four years in Singapore covering energy markets for WSJ and Reuters</w:t>
      </w:r>
      <w:r>
        <w:t xml:space="preserve">; </w:t>
      </w:r>
      <w:r w:rsidRPr="004D776E">
        <w:t>Reuters</w:t>
      </w:r>
      <w:r>
        <w:t>, “</w:t>
      </w:r>
      <w:r w:rsidRPr="00C1530C">
        <w:t>Welfare-dependent Greenland to weigh up options as general election looms</w:t>
      </w:r>
      <w:r>
        <w:t xml:space="preserve">,” </w:t>
      </w:r>
      <w:r w:rsidRPr="00C1530C">
        <w:t>bairdmaritime.com/security/welfare-dependent-greenland-to-weigh-up-options-as-general-election-looms</w:t>
      </w:r>
      <w:r>
        <w:t>] //jwh</w:t>
      </w:r>
    </w:p>
    <w:p w14:paraId="2C30A070" w14:textId="77777777" w:rsidR="00B25D92" w:rsidRPr="007F005E" w:rsidRDefault="00B25D92" w:rsidP="00B25D92">
      <w:pPr>
        <w:rPr>
          <w:sz w:val="16"/>
        </w:rPr>
      </w:pPr>
      <w:r w:rsidRPr="007F005E">
        <w:rPr>
          <w:sz w:val="16"/>
        </w:rPr>
        <w:t xml:space="preserve">In a significant policy shift, </w:t>
      </w:r>
      <w:r w:rsidRPr="002A54E7">
        <w:rPr>
          <w:rStyle w:val="StyleUnderline"/>
          <w:highlight w:val="cyan"/>
        </w:rPr>
        <w:t>Siumut</w:t>
      </w:r>
      <w:r w:rsidRPr="007F005E">
        <w:rPr>
          <w:rStyle w:val="StyleUnderline"/>
        </w:rPr>
        <w:t>, the</w:t>
      </w:r>
      <w:r w:rsidRPr="007F005E">
        <w:rPr>
          <w:sz w:val="16"/>
        </w:rPr>
        <w:t xml:space="preserve"> government coalition </w:t>
      </w:r>
      <w:r w:rsidRPr="007F005E">
        <w:rPr>
          <w:rStyle w:val="Emphasis"/>
        </w:rPr>
        <w:t>partner</w:t>
      </w:r>
      <w:r w:rsidRPr="007F005E">
        <w:rPr>
          <w:rStyle w:val="StyleUnderline"/>
        </w:rPr>
        <w:t xml:space="preserve"> of IA</w:t>
      </w:r>
      <w:r w:rsidRPr="007F005E">
        <w:rPr>
          <w:sz w:val="16"/>
        </w:rPr>
        <w:t xml:space="preserve">, announced plans this month to </w:t>
      </w:r>
      <w:r w:rsidRPr="002A54E7">
        <w:rPr>
          <w:rStyle w:val="StyleUnderline"/>
          <w:highlight w:val="cyan"/>
        </w:rPr>
        <w:t>invoke</w:t>
      </w:r>
      <w:r w:rsidRPr="007F005E">
        <w:rPr>
          <w:rStyle w:val="StyleUnderline"/>
        </w:rPr>
        <w:t xml:space="preserve"> an </w:t>
      </w:r>
      <w:r w:rsidRPr="002A54E7">
        <w:rPr>
          <w:rStyle w:val="Emphasis"/>
          <w:highlight w:val="cyan"/>
        </w:rPr>
        <w:t>article</w:t>
      </w:r>
      <w:r w:rsidRPr="002A54E7">
        <w:rPr>
          <w:rStyle w:val="StyleUnderline"/>
          <w:highlight w:val="cyan"/>
        </w:rPr>
        <w:t xml:space="preserve"> in a </w:t>
      </w:r>
      <w:r w:rsidRPr="002A54E7">
        <w:rPr>
          <w:rStyle w:val="Emphasis"/>
          <w:highlight w:val="cyan"/>
        </w:rPr>
        <w:t>2009 law</w:t>
      </w:r>
      <w:r w:rsidRPr="002A54E7">
        <w:rPr>
          <w:rStyle w:val="StyleUnderline"/>
          <w:highlight w:val="cyan"/>
        </w:rPr>
        <w:t xml:space="preserve"> granting Greenland</w:t>
      </w:r>
      <w:r w:rsidRPr="007F005E">
        <w:rPr>
          <w:rStyle w:val="StyleUnderline"/>
        </w:rPr>
        <w:t xml:space="preserve"> </w:t>
      </w:r>
      <w:r w:rsidRPr="007F005E">
        <w:rPr>
          <w:rStyle w:val="Emphasis"/>
        </w:rPr>
        <w:t>enhanced</w:t>
      </w:r>
      <w:r w:rsidRPr="007F005E">
        <w:rPr>
          <w:rStyle w:val="StyleUnderline"/>
        </w:rPr>
        <w:t xml:space="preserve"> autonomy, including</w:t>
      </w:r>
      <w:r w:rsidRPr="007F005E">
        <w:rPr>
          <w:sz w:val="16"/>
        </w:rPr>
        <w:t xml:space="preserve"> the </w:t>
      </w:r>
      <w:r w:rsidRPr="002A54E7">
        <w:rPr>
          <w:rStyle w:val="StyleUnderline"/>
          <w:highlight w:val="cyan"/>
        </w:rPr>
        <w:t>right to</w:t>
      </w:r>
      <w:r w:rsidRPr="007F005E">
        <w:rPr>
          <w:rStyle w:val="StyleUnderline"/>
        </w:rPr>
        <w:t xml:space="preserve"> </w:t>
      </w:r>
      <w:r w:rsidRPr="007F005E">
        <w:rPr>
          <w:rStyle w:val="Emphasis"/>
        </w:rPr>
        <w:t>negotiate</w:t>
      </w:r>
      <w:r w:rsidRPr="007F005E">
        <w:rPr>
          <w:rStyle w:val="StyleUnderline"/>
        </w:rPr>
        <w:t xml:space="preserve"> </w:t>
      </w:r>
      <w:r w:rsidRPr="002A54E7">
        <w:rPr>
          <w:rStyle w:val="StyleUnderline"/>
          <w:highlight w:val="cyan"/>
        </w:rPr>
        <w:t>full independence</w:t>
      </w:r>
      <w:r w:rsidRPr="007F005E">
        <w:rPr>
          <w:sz w:val="16"/>
        </w:rPr>
        <w:t>.</w:t>
      </w:r>
    </w:p>
    <w:p w14:paraId="6087BC15" w14:textId="77777777" w:rsidR="00B25D92" w:rsidRPr="007F005E" w:rsidRDefault="00B25D92" w:rsidP="00B25D92">
      <w:pPr>
        <w:rPr>
          <w:sz w:val="16"/>
        </w:rPr>
      </w:pPr>
      <w:r w:rsidRPr="007F005E">
        <w:rPr>
          <w:sz w:val="16"/>
        </w:rPr>
        <w:t xml:space="preserve">Naleraq, Greenland's third-biggest party and a leading advocate for independence, also aims to put a </w:t>
      </w:r>
      <w:r w:rsidRPr="007F005E">
        <w:rPr>
          <w:rStyle w:val="Emphasis"/>
        </w:rPr>
        <w:t>deal</w:t>
      </w:r>
      <w:r w:rsidRPr="007F005E">
        <w:rPr>
          <w:rStyle w:val="StyleUnderline"/>
        </w:rPr>
        <w:t xml:space="preserve"> to a vote</w:t>
      </w:r>
      <w:r w:rsidRPr="007F005E">
        <w:rPr>
          <w:sz w:val="16"/>
        </w:rPr>
        <w:t xml:space="preserve"> before the next election in four years.</w:t>
      </w:r>
    </w:p>
    <w:p w14:paraId="524751D6" w14:textId="77777777" w:rsidR="00B25D92" w:rsidRPr="007F005E" w:rsidRDefault="00B25D92" w:rsidP="00B25D92">
      <w:pPr>
        <w:rPr>
          <w:sz w:val="16"/>
        </w:rPr>
      </w:pPr>
      <w:r w:rsidRPr="007F005E">
        <w:rPr>
          <w:sz w:val="16"/>
        </w:rPr>
        <w:t xml:space="preserve">"For us, it's not a matter of who can speak more brazen about it. It's about </w:t>
      </w:r>
      <w:r w:rsidRPr="002A54E7">
        <w:rPr>
          <w:rStyle w:val="Emphasis"/>
        </w:rPr>
        <w:t>ensuring</w:t>
      </w:r>
      <w:r w:rsidRPr="002A54E7">
        <w:rPr>
          <w:rStyle w:val="StyleUnderline"/>
        </w:rPr>
        <w:t xml:space="preserve"> independence</w:t>
      </w:r>
      <w:r w:rsidRPr="007F005E">
        <w:rPr>
          <w:sz w:val="16"/>
        </w:rPr>
        <w:t xml:space="preserve"> and the right alliances, and maintaining welfare levels," Nathanielsen said.</w:t>
      </w:r>
    </w:p>
    <w:p w14:paraId="151B6147" w14:textId="77777777" w:rsidR="00B25D92" w:rsidRPr="007F005E" w:rsidRDefault="00B25D92" w:rsidP="00B25D92">
      <w:pPr>
        <w:rPr>
          <w:sz w:val="16"/>
        </w:rPr>
      </w:pPr>
      <w:r w:rsidRPr="002A54E7">
        <w:rPr>
          <w:rStyle w:val="StyleUnderline"/>
          <w:highlight w:val="cyan"/>
        </w:rPr>
        <w:t>Greenland</w:t>
      </w:r>
      <w:r w:rsidRPr="002A54E7">
        <w:rPr>
          <w:rStyle w:val="StyleUnderline"/>
        </w:rPr>
        <w:t>'s</w:t>
      </w:r>
      <w:r w:rsidRPr="007F005E">
        <w:rPr>
          <w:rStyle w:val="StyleUnderline"/>
        </w:rPr>
        <w:t xml:space="preserve"> economy </w:t>
      </w:r>
      <w:r w:rsidRPr="002A54E7">
        <w:rPr>
          <w:rStyle w:val="StyleUnderline"/>
          <w:highlight w:val="cyan"/>
        </w:rPr>
        <w:t xml:space="preserve">is </w:t>
      </w:r>
      <w:r w:rsidRPr="002A54E7">
        <w:rPr>
          <w:rStyle w:val="Emphasis"/>
          <w:highlight w:val="cyan"/>
        </w:rPr>
        <w:t>reliant</w:t>
      </w:r>
      <w:r w:rsidRPr="002A54E7">
        <w:rPr>
          <w:rStyle w:val="StyleUnderline"/>
          <w:highlight w:val="cyan"/>
        </w:rPr>
        <w:t xml:space="preserve"> on fishing</w:t>
      </w:r>
      <w:r w:rsidRPr="007F005E">
        <w:rPr>
          <w:sz w:val="16"/>
        </w:rPr>
        <w:t xml:space="preserve">, which accounts for over 95 per cent of exports, </w:t>
      </w:r>
      <w:r w:rsidRPr="007F005E">
        <w:rPr>
          <w:rStyle w:val="StyleUnderline"/>
        </w:rPr>
        <w:t xml:space="preserve">and annual </w:t>
      </w:r>
      <w:r w:rsidRPr="007F005E">
        <w:rPr>
          <w:rStyle w:val="Emphasis"/>
        </w:rPr>
        <w:t>subsidies</w:t>
      </w:r>
      <w:r w:rsidRPr="007F005E">
        <w:rPr>
          <w:rStyle w:val="StyleUnderline"/>
        </w:rPr>
        <w:t xml:space="preserve"> from Denmark</w:t>
      </w:r>
      <w:r w:rsidRPr="007F005E">
        <w:rPr>
          <w:sz w:val="16"/>
        </w:rPr>
        <w:t xml:space="preserve"> that fund about half of the public budget.</w:t>
      </w:r>
    </w:p>
    <w:p w14:paraId="566F8ECC" w14:textId="77777777" w:rsidR="00B25D92" w:rsidRDefault="00B25D92" w:rsidP="00B25D92">
      <w:pPr>
        <w:rPr>
          <w:sz w:val="16"/>
        </w:rPr>
      </w:pPr>
      <w:r w:rsidRPr="007F005E">
        <w:rPr>
          <w:sz w:val="16"/>
        </w:rPr>
        <w:t xml:space="preserve">Nathanielsen suggested that </w:t>
      </w:r>
      <w:r w:rsidRPr="002A54E7">
        <w:rPr>
          <w:rStyle w:val="StyleUnderline"/>
          <w:highlight w:val="cyan"/>
        </w:rPr>
        <w:t xml:space="preserve">to establish a </w:t>
      </w:r>
      <w:r w:rsidRPr="002A54E7">
        <w:rPr>
          <w:rStyle w:val="Emphasis"/>
          <w:highlight w:val="cyan"/>
        </w:rPr>
        <w:t>self-sustaining</w:t>
      </w:r>
      <w:r w:rsidRPr="002A54E7">
        <w:rPr>
          <w:rStyle w:val="StyleUnderline"/>
          <w:highlight w:val="cyan"/>
        </w:rPr>
        <w:t xml:space="preserve"> economy, Greenland should </w:t>
      </w:r>
      <w:r w:rsidRPr="002A54E7">
        <w:rPr>
          <w:rStyle w:val="Emphasis"/>
          <w:highlight w:val="cyan"/>
        </w:rPr>
        <w:t>prioritize</w:t>
      </w:r>
      <w:r w:rsidRPr="007F005E">
        <w:rPr>
          <w:rStyle w:val="StyleUnderline"/>
        </w:rPr>
        <w:t xml:space="preserve"> the </w:t>
      </w:r>
      <w:r w:rsidRPr="002A54E7">
        <w:rPr>
          <w:rStyle w:val="StyleUnderline"/>
          <w:highlight w:val="cyan"/>
        </w:rPr>
        <w:t>development of</w:t>
      </w:r>
      <w:r w:rsidRPr="007F005E">
        <w:rPr>
          <w:sz w:val="16"/>
        </w:rPr>
        <w:t xml:space="preserve"> its tourism and </w:t>
      </w:r>
      <w:r w:rsidRPr="002A54E7">
        <w:rPr>
          <w:rStyle w:val="Emphasis"/>
          <w:highlight w:val="cyan"/>
        </w:rPr>
        <w:t>mining</w:t>
      </w:r>
      <w:r w:rsidRPr="002A54E7">
        <w:rPr>
          <w:rStyle w:val="StyleUnderline"/>
          <w:highlight w:val="cyan"/>
        </w:rPr>
        <w:t xml:space="preserve"> industries</w:t>
      </w:r>
      <w:r w:rsidRPr="007F005E">
        <w:rPr>
          <w:sz w:val="16"/>
        </w:rPr>
        <w:t>, aiming to operate between three and five mines, compared to the current single mine.</w:t>
      </w:r>
    </w:p>
    <w:p w14:paraId="10C6162F" w14:textId="77777777" w:rsidR="00B25D92" w:rsidRPr="008C0C8D" w:rsidRDefault="00B25D92" w:rsidP="00B25D92">
      <w:pPr>
        <w:pStyle w:val="Heading4"/>
      </w:pPr>
      <w:r>
        <w:t>Mining allows for full sovereignty.</w:t>
      </w:r>
    </w:p>
    <w:p w14:paraId="1A4DB609" w14:textId="77777777" w:rsidR="00B25D92" w:rsidRPr="0094277B" w:rsidRDefault="00B25D92" w:rsidP="00B25D92">
      <w:r w:rsidRPr="008C0C8D">
        <w:rPr>
          <w:rStyle w:val="Style13ptBold"/>
        </w:rPr>
        <w:t>Leclerc ’25</w:t>
      </w:r>
      <w:r>
        <w:t xml:space="preserve"> [</w:t>
      </w:r>
      <w:r w:rsidRPr="00981221">
        <w:t>Gabija Leclerc</w:t>
      </w:r>
      <w:r>
        <w:t xml:space="preserve">; March; Information Specialist at Policy Analyst at the European Parliament; </w:t>
      </w:r>
      <w:r w:rsidRPr="00BA7780">
        <w:t>European Parliament</w:t>
      </w:r>
      <w:r>
        <w:t xml:space="preserve">, “Greenland: Caught in the Arctic geopolitical contest,” </w:t>
      </w:r>
      <w:r w:rsidRPr="008C0C8D">
        <w:t>europarl.europa.eu/RegData/etudes/BRIE/2025/769527/EPRS_BRI(2025)769527_EN.pdf</w:t>
      </w:r>
      <w:r>
        <w:t>] //jwh</w:t>
      </w:r>
    </w:p>
    <w:p w14:paraId="324D2A26" w14:textId="77777777" w:rsidR="00B25D92" w:rsidRDefault="00B25D92" w:rsidP="00B25D92">
      <w:pPr>
        <w:rPr>
          <w:sz w:val="16"/>
        </w:rPr>
      </w:pPr>
      <w:r w:rsidRPr="0094277B">
        <w:rPr>
          <w:rStyle w:val="StyleUnderline"/>
        </w:rPr>
        <w:t xml:space="preserve">Greenland itself sees </w:t>
      </w:r>
      <w:r w:rsidRPr="002A54E7">
        <w:rPr>
          <w:rStyle w:val="Emphasis"/>
          <w:highlight w:val="cyan"/>
        </w:rPr>
        <w:t>mining</w:t>
      </w:r>
      <w:r w:rsidRPr="0094277B">
        <w:rPr>
          <w:rStyle w:val="StyleUnderline"/>
        </w:rPr>
        <w:t xml:space="preserve"> and foreign </w:t>
      </w:r>
      <w:r w:rsidRPr="00AD6840">
        <w:rPr>
          <w:rStyle w:val="Emphasis"/>
        </w:rPr>
        <w:t>investment</w:t>
      </w:r>
      <w:r w:rsidRPr="00AD6840">
        <w:rPr>
          <w:sz w:val="16"/>
        </w:rPr>
        <w:t xml:space="preserve"> and the associated tax revenues </w:t>
      </w:r>
      <w:r w:rsidRPr="0094277B">
        <w:rPr>
          <w:rStyle w:val="StyleUnderline"/>
        </w:rPr>
        <w:t xml:space="preserve">as </w:t>
      </w:r>
      <w:r w:rsidRPr="002A54E7">
        <w:rPr>
          <w:rStyle w:val="StyleUnderline"/>
          <w:highlight w:val="cyan"/>
        </w:rPr>
        <w:t xml:space="preserve">an </w:t>
      </w:r>
      <w:r w:rsidRPr="002A54E7">
        <w:rPr>
          <w:rStyle w:val="Emphasis"/>
          <w:highlight w:val="cyan"/>
        </w:rPr>
        <w:t>opportunity</w:t>
      </w:r>
      <w:r w:rsidRPr="002A54E7">
        <w:rPr>
          <w:rStyle w:val="StyleUnderline"/>
          <w:highlight w:val="cyan"/>
        </w:rPr>
        <w:t xml:space="preserve"> to achieve economic </w:t>
      </w:r>
      <w:r w:rsidRPr="002A54E7">
        <w:rPr>
          <w:rStyle w:val="Emphasis"/>
          <w:highlight w:val="cyan"/>
        </w:rPr>
        <w:t>sufficiency</w:t>
      </w:r>
      <w:r w:rsidRPr="0094277B">
        <w:rPr>
          <w:rStyle w:val="StyleUnderline"/>
        </w:rPr>
        <w:t xml:space="preserve">, which is </w:t>
      </w:r>
      <w:r w:rsidRPr="002A54E7">
        <w:rPr>
          <w:rStyle w:val="Emphasis"/>
          <w:highlight w:val="cyan"/>
        </w:rPr>
        <w:t>crucial</w:t>
      </w:r>
      <w:r w:rsidRPr="002A54E7">
        <w:rPr>
          <w:rStyle w:val="StyleUnderline"/>
          <w:highlight w:val="cyan"/>
        </w:rPr>
        <w:t xml:space="preserve"> to achieving </w:t>
      </w:r>
      <w:r w:rsidRPr="002A54E7">
        <w:rPr>
          <w:rStyle w:val="Emphasis"/>
          <w:highlight w:val="cyan"/>
        </w:rPr>
        <w:t>full sovereignty</w:t>
      </w:r>
      <w:r w:rsidRPr="0094277B">
        <w:rPr>
          <w:rStyle w:val="StyleUnderline"/>
        </w:rPr>
        <w:t xml:space="preserve">, and </w:t>
      </w:r>
      <w:r w:rsidRPr="00AD6840">
        <w:rPr>
          <w:rStyle w:val="Emphasis"/>
        </w:rPr>
        <w:t>welcomes</w:t>
      </w:r>
      <w:r w:rsidRPr="0094277B">
        <w:rPr>
          <w:rStyle w:val="StyleUnderline"/>
        </w:rPr>
        <w:t xml:space="preserve"> those interested in its potential</w:t>
      </w:r>
      <w:r w:rsidRPr="00AD6840">
        <w:rPr>
          <w:sz w:val="16"/>
        </w:rPr>
        <w:t xml:space="preserve">. In its 2024 foreign policy strategy, </w:t>
      </w:r>
      <w:r w:rsidRPr="002A54E7">
        <w:rPr>
          <w:rStyle w:val="StyleUnderline"/>
          <w:highlight w:val="cyan"/>
        </w:rPr>
        <w:t>Greenland</w:t>
      </w:r>
      <w:r w:rsidRPr="00766C74">
        <w:rPr>
          <w:rStyle w:val="StyleUnderline"/>
        </w:rPr>
        <w:t xml:space="preserve"> presents </w:t>
      </w:r>
      <w:r w:rsidRPr="00285FC7">
        <w:rPr>
          <w:rStyle w:val="StyleUnderline"/>
        </w:rPr>
        <w:t>itself as</w:t>
      </w:r>
      <w:r w:rsidRPr="002A54E7">
        <w:rPr>
          <w:sz w:val="16"/>
        </w:rPr>
        <w:t xml:space="preserve"> '</w:t>
      </w:r>
      <w:r w:rsidRPr="002A54E7">
        <w:rPr>
          <w:rStyle w:val="StyleUnderline"/>
          <w:highlight w:val="cyan"/>
        </w:rPr>
        <w:t>an</w:t>
      </w:r>
      <w:r w:rsidRPr="002A54E7">
        <w:rPr>
          <w:rStyle w:val="StyleUnderline"/>
        </w:rPr>
        <w:t xml:space="preserve"> </w:t>
      </w:r>
      <w:r w:rsidRPr="002A54E7">
        <w:rPr>
          <w:rStyle w:val="Emphasis"/>
        </w:rPr>
        <w:t>attractive</w:t>
      </w:r>
      <w:r w:rsidRPr="00AD6840">
        <w:rPr>
          <w:sz w:val="16"/>
        </w:rPr>
        <w:t xml:space="preserve"> and </w:t>
      </w:r>
      <w:r w:rsidRPr="002A54E7">
        <w:rPr>
          <w:rStyle w:val="Emphasis"/>
          <w:highlight w:val="cyan"/>
        </w:rPr>
        <w:t>reliable</w:t>
      </w:r>
      <w:r w:rsidRPr="002A54E7">
        <w:rPr>
          <w:rStyle w:val="StyleUnderline"/>
          <w:highlight w:val="cyan"/>
        </w:rPr>
        <w:t xml:space="preserve"> partner in the mineral resources </w:t>
      </w:r>
      <w:r w:rsidRPr="002A54E7">
        <w:rPr>
          <w:rStyle w:val="Emphasis"/>
          <w:highlight w:val="cyan"/>
        </w:rPr>
        <w:t>sector</w:t>
      </w:r>
      <w:r w:rsidRPr="002A54E7">
        <w:rPr>
          <w:sz w:val="16"/>
        </w:rPr>
        <w:t>'that</w:t>
      </w:r>
      <w:r w:rsidRPr="00AD6840">
        <w:rPr>
          <w:sz w:val="16"/>
        </w:rPr>
        <w:t xml:space="preserve"> will </w:t>
      </w:r>
      <w:r w:rsidRPr="002A54E7">
        <w:rPr>
          <w:sz w:val="16"/>
          <w:highlight w:val="cyan"/>
        </w:rPr>
        <w:t>'</w:t>
      </w:r>
      <w:r w:rsidRPr="002A54E7">
        <w:rPr>
          <w:rStyle w:val="StyleUnderline"/>
          <w:highlight w:val="cyan"/>
        </w:rPr>
        <w:t xml:space="preserve">assist in making minerals </w:t>
      </w:r>
      <w:r w:rsidRPr="002A54E7">
        <w:rPr>
          <w:rStyle w:val="Emphasis"/>
          <w:highlight w:val="cyan"/>
        </w:rPr>
        <w:t>available</w:t>
      </w:r>
      <w:r w:rsidRPr="00AD6840">
        <w:rPr>
          <w:sz w:val="16"/>
        </w:rPr>
        <w:t xml:space="preserve"> for the production of renewable sources of energy, thereby doing its part'to lower global carbon dioxide (CO2) emissions. Greenland signed (non-binding) partnership agreements with the US on mineral sector governance (2019),and with the EU on the development of sustainable raw materials value chains (2023). Its 2025-2029 mineral resources strategy underlines its plans to continue implementing the agreement with the EU, which focuses on cooperation along the whole value chain, and renew the US agreement, including collaboration on geological hyperspectral data, marketing and setting framework conditions. </w:t>
      </w:r>
      <w:r w:rsidRPr="00AD6840">
        <w:rPr>
          <w:rStyle w:val="StyleUnderline"/>
        </w:rPr>
        <w:t>The strategy</w:t>
      </w:r>
      <w:r w:rsidRPr="00AD6840">
        <w:rPr>
          <w:sz w:val="16"/>
        </w:rPr>
        <w:t xml:space="preserve"> also </w:t>
      </w:r>
      <w:r w:rsidRPr="00AD6840">
        <w:rPr>
          <w:rStyle w:val="StyleUnderline"/>
        </w:rPr>
        <w:t xml:space="preserve">focuses on further </w:t>
      </w:r>
      <w:r w:rsidRPr="00AD6840">
        <w:rPr>
          <w:rStyle w:val="Emphasis"/>
        </w:rPr>
        <w:t>concrete</w:t>
      </w:r>
      <w:r w:rsidRPr="00AD6840">
        <w:rPr>
          <w:rStyle w:val="StyleUnderline"/>
        </w:rPr>
        <w:t xml:space="preserve"> initiatives </w:t>
      </w:r>
      <w:r w:rsidRPr="002A54E7">
        <w:rPr>
          <w:rStyle w:val="StyleUnderline"/>
        </w:rPr>
        <w:t>to offer</w:t>
      </w:r>
      <w:r w:rsidRPr="00AD6840">
        <w:rPr>
          <w:sz w:val="16"/>
        </w:rPr>
        <w:t xml:space="preserve"> more </w:t>
      </w:r>
      <w:r w:rsidRPr="002A54E7">
        <w:rPr>
          <w:rStyle w:val="Emphasis"/>
        </w:rPr>
        <w:t>attractive</w:t>
      </w:r>
      <w:r w:rsidRPr="002A54E7">
        <w:rPr>
          <w:rStyle w:val="StyleUnderline"/>
        </w:rPr>
        <w:t xml:space="preserve"> investment</w:t>
      </w:r>
      <w:r w:rsidRPr="00AD6840">
        <w:rPr>
          <w:rStyle w:val="StyleUnderline"/>
        </w:rPr>
        <w:t xml:space="preserve"> </w:t>
      </w:r>
      <w:r w:rsidRPr="00AD6840">
        <w:rPr>
          <w:rStyle w:val="Emphasis"/>
        </w:rPr>
        <w:t>frameworks</w:t>
      </w:r>
      <w:r w:rsidRPr="00AD6840">
        <w:rPr>
          <w:sz w:val="16"/>
        </w:rPr>
        <w:t xml:space="preserve">. In 2024, </w:t>
      </w:r>
      <w:r w:rsidRPr="00AD6840">
        <w:rPr>
          <w:rStyle w:val="StyleUnderline"/>
        </w:rPr>
        <w:t xml:space="preserve">Greenland became a </w:t>
      </w:r>
      <w:r w:rsidRPr="00AD6840">
        <w:rPr>
          <w:rStyle w:val="Emphasis"/>
        </w:rPr>
        <w:t>member</w:t>
      </w:r>
      <w:r w:rsidRPr="00AD6840">
        <w:rPr>
          <w:rStyle w:val="StyleUnderline"/>
        </w:rPr>
        <w:t xml:space="preserve"> of the </w:t>
      </w:r>
      <w:r w:rsidRPr="00AD6840">
        <w:rPr>
          <w:rStyle w:val="Emphasis"/>
        </w:rPr>
        <w:t>Mineral Security Partnership Forum</w:t>
      </w:r>
      <w:r w:rsidRPr="00AD6840">
        <w:rPr>
          <w:rStyle w:val="StyleUnderline"/>
        </w:rPr>
        <w:t xml:space="preserve">, a multilateral </w:t>
      </w:r>
      <w:r w:rsidRPr="00AD6840">
        <w:rPr>
          <w:rStyle w:val="Emphasis"/>
        </w:rPr>
        <w:t>collaboration</w:t>
      </w:r>
      <w:r w:rsidRPr="00AD6840">
        <w:rPr>
          <w:rStyle w:val="StyleUnderline"/>
        </w:rPr>
        <w:t xml:space="preserve"> platform between mineral </w:t>
      </w:r>
      <w:r w:rsidRPr="00AD6840">
        <w:rPr>
          <w:rStyle w:val="Emphasis"/>
        </w:rPr>
        <w:t>exporting</w:t>
      </w:r>
      <w:r w:rsidRPr="00AD6840">
        <w:rPr>
          <w:rStyle w:val="StyleUnderline"/>
        </w:rPr>
        <w:t xml:space="preserve"> and </w:t>
      </w:r>
      <w:r w:rsidRPr="00AD6840">
        <w:rPr>
          <w:rStyle w:val="Emphasis"/>
        </w:rPr>
        <w:t>importing</w:t>
      </w:r>
      <w:r w:rsidRPr="00AD6840">
        <w:rPr>
          <w:sz w:val="16"/>
        </w:rPr>
        <w:t xml:space="preserve"> parties, including the EU, several of its Member States, the US and others.</w:t>
      </w:r>
    </w:p>
    <w:p w14:paraId="5556B418" w14:textId="77777777" w:rsidR="00B25D92" w:rsidRPr="002A54E7" w:rsidRDefault="00B25D92" w:rsidP="00B25D92">
      <w:pPr>
        <w:pStyle w:val="Heading4"/>
      </w:pPr>
      <w:r w:rsidRPr="002A54E7">
        <w:t>Foreign firms dominate Greenland’s resource sector</w:t>
      </w:r>
      <w:r w:rsidRPr="002A54E7">
        <w:rPr>
          <w:b w:val="0"/>
          <w:bCs/>
        </w:rPr>
        <w:t>---dependency on external capital constrains genuine independence.</w:t>
      </w:r>
    </w:p>
    <w:p w14:paraId="7A47D0B6" w14:textId="77777777" w:rsidR="00B25D92" w:rsidRPr="00743F1B" w:rsidRDefault="00B25D92" w:rsidP="00B25D92">
      <w:r w:rsidRPr="001D4634">
        <w:rPr>
          <w:rStyle w:val="Style13ptBold"/>
        </w:rPr>
        <w:t>Tomala ’14</w:t>
      </w:r>
      <w:r>
        <w:t xml:space="preserve"> [</w:t>
      </w:r>
      <w:r w:rsidRPr="00792A1D">
        <w:t>Magdalena</w:t>
      </w:r>
      <w:r>
        <w:t xml:space="preserve">; February; </w:t>
      </w:r>
      <w:r w:rsidRPr="00CB4832">
        <w:t>PhD</w:t>
      </w:r>
      <w:r>
        <w:t xml:space="preserve"> at </w:t>
      </w:r>
      <w:r w:rsidRPr="00CB4832">
        <w:t>the Jan Kochanowski University in Kielce</w:t>
      </w:r>
      <w:r>
        <w:t xml:space="preserve">; </w:t>
      </w:r>
      <w:r w:rsidRPr="009529F3">
        <w:t>Uniwersytet Jana Kochanowskiego</w:t>
      </w:r>
      <w:r>
        <w:t xml:space="preserve">, “Economic Development of Greenland in the Context of Its Path to Independence,” </w:t>
      </w:r>
      <w:r w:rsidRPr="009529F3">
        <w:t>open.icm.edu.pl/handle/123456789/6077</w:t>
      </w:r>
      <w:r>
        <w:t>] //jwh</w:t>
      </w:r>
    </w:p>
    <w:p w14:paraId="301EC7B6" w14:textId="77777777" w:rsidR="00B25D92" w:rsidRPr="00ED7AAB" w:rsidRDefault="00B25D92" w:rsidP="00B25D92">
      <w:pPr>
        <w:rPr>
          <w:sz w:val="16"/>
        </w:rPr>
      </w:pPr>
      <w:r w:rsidRPr="00ED7AAB">
        <w:rPr>
          <w:sz w:val="16"/>
        </w:rPr>
        <w:t xml:space="preserve">There are hopes for </w:t>
      </w:r>
      <w:r w:rsidRPr="00ED7AAB">
        <w:rPr>
          <w:rStyle w:val="Emphasis"/>
          <w:highlight w:val="cyan"/>
        </w:rPr>
        <w:t>profits</w:t>
      </w:r>
      <w:r w:rsidRPr="000A33B5">
        <w:rPr>
          <w:rStyle w:val="StyleUnderline"/>
        </w:rPr>
        <w:t xml:space="preserve"> resulting </w:t>
      </w:r>
      <w:r w:rsidRPr="00ED7AAB">
        <w:rPr>
          <w:rStyle w:val="StyleUnderline"/>
          <w:highlight w:val="cyan"/>
        </w:rPr>
        <w:t>from</w:t>
      </w:r>
      <w:r w:rsidRPr="00ED7AAB">
        <w:rPr>
          <w:sz w:val="16"/>
        </w:rPr>
        <w:t xml:space="preserve"> granting </w:t>
      </w:r>
      <w:r w:rsidRPr="00ED7AAB">
        <w:rPr>
          <w:rStyle w:val="Emphasis"/>
          <w:highlight w:val="cyan"/>
        </w:rPr>
        <w:t>mining</w:t>
      </w:r>
      <w:r w:rsidRPr="00ED7AAB">
        <w:rPr>
          <w:rStyle w:val="StyleUnderline"/>
          <w:highlight w:val="cyan"/>
        </w:rPr>
        <w:t xml:space="preserve"> concessions to foreign investors</w:t>
      </w:r>
      <w:r w:rsidRPr="00ED7AAB">
        <w:rPr>
          <w:sz w:val="16"/>
        </w:rPr>
        <w:t xml:space="preserve">. Due to global warming </w:t>
      </w:r>
      <w:r w:rsidRPr="00ED7AAB">
        <w:rPr>
          <w:rStyle w:val="StyleUnderline"/>
          <w:highlight w:val="cyan"/>
        </w:rPr>
        <w:t>Greenland</w:t>
      </w:r>
      <w:r w:rsidRPr="00ED7AAB">
        <w:rPr>
          <w:sz w:val="16"/>
        </w:rPr>
        <w:t xml:space="preserve"> is becoming an important player in the international arena. Its </w:t>
      </w:r>
      <w:r w:rsidRPr="00ED7AAB">
        <w:rPr>
          <w:rStyle w:val="Emphasis"/>
          <w:highlight w:val="cyan"/>
        </w:rPr>
        <w:t>potential</w:t>
      </w:r>
      <w:r w:rsidRPr="00ED7AAB">
        <w:rPr>
          <w:rStyle w:val="StyleUnderline"/>
          <w:highlight w:val="cyan"/>
        </w:rPr>
        <w:t xml:space="preserve"> of</w:t>
      </w:r>
      <w:r w:rsidRPr="000A33B5">
        <w:rPr>
          <w:rStyle w:val="StyleUnderline"/>
        </w:rPr>
        <w:t xml:space="preserve"> raw </w:t>
      </w:r>
      <w:r w:rsidRPr="00ED7AAB">
        <w:rPr>
          <w:rStyle w:val="StyleUnderline"/>
          <w:highlight w:val="cyan"/>
        </w:rPr>
        <w:t>materials</w:t>
      </w:r>
      <w:r w:rsidRPr="00ED7AAB">
        <w:rPr>
          <w:sz w:val="16"/>
        </w:rPr>
        <w:t xml:space="preserve"> should be </w:t>
      </w:r>
      <w:r w:rsidRPr="00882C99">
        <w:rPr>
          <w:rStyle w:val="StyleUnderline"/>
        </w:rPr>
        <w:t xml:space="preserve">seen as </w:t>
      </w:r>
      <w:r w:rsidRPr="00ED7AAB">
        <w:rPr>
          <w:rStyle w:val="StyleUnderline"/>
          <w:highlight w:val="cyan"/>
        </w:rPr>
        <w:t xml:space="preserve">an </w:t>
      </w:r>
      <w:r w:rsidRPr="00ED7AAB">
        <w:rPr>
          <w:rStyle w:val="Emphasis"/>
          <w:highlight w:val="cyan"/>
        </w:rPr>
        <w:t>opportunity</w:t>
      </w:r>
      <w:r w:rsidRPr="00ED7AAB">
        <w:rPr>
          <w:sz w:val="16"/>
        </w:rPr>
        <w:t xml:space="preserve"> as well as a threat </w:t>
      </w:r>
      <w:r w:rsidRPr="00ED7AAB">
        <w:rPr>
          <w:rStyle w:val="StyleUnderline"/>
          <w:highlight w:val="cyan"/>
        </w:rPr>
        <w:t xml:space="preserve">to its </w:t>
      </w:r>
      <w:r w:rsidRPr="00ED7AAB">
        <w:rPr>
          <w:rStyle w:val="Emphasis"/>
          <w:highlight w:val="cyan"/>
        </w:rPr>
        <w:t>aspirations</w:t>
      </w:r>
      <w:r w:rsidRPr="00ED7AAB">
        <w:rPr>
          <w:rStyle w:val="StyleUnderline"/>
          <w:highlight w:val="cyan"/>
        </w:rPr>
        <w:t xml:space="preserve"> for </w:t>
      </w:r>
      <w:r w:rsidRPr="00ED7AAB">
        <w:rPr>
          <w:rStyle w:val="Emphasis"/>
          <w:highlight w:val="cyan"/>
        </w:rPr>
        <w:t>independence</w:t>
      </w:r>
      <w:r w:rsidRPr="00ED7AAB">
        <w:rPr>
          <w:sz w:val="16"/>
        </w:rPr>
        <w:t xml:space="preserve">. Today about </w:t>
      </w:r>
      <w:r w:rsidRPr="00ED7AAB">
        <w:rPr>
          <w:rStyle w:val="Emphasis"/>
        </w:rPr>
        <w:t>58 percent</w:t>
      </w:r>
      <w:r w:rsidRPr="00ED7AAB">
        <w:rPr>
          <w:rStyle w:val="StyleUnderline"/>
        </w:rPr>
        <w:t xml:space="preserve"> of</w:t>
      </w:r>
      <w:r w:rsidRPr="00882C99">
        <w:rPr>
          <w:rStyle w:val="StyleUnderline"/>
        </w:rPr>
        <w:t xml:space="preserve"> the </w:t>
      </w:r>
      <w:r w:rsidRPr="00ED7AAB">
        <w:rPr>
          <w:rStyle w:val="StyleUnderline"/>
        </w:rPr>
        <w:t>companies</w:t>
      </w:r>
      <w:r w:rsidRPr="00882C99">
        <w:rPr>
          <w:rStyle w:val="StyleUnderline"/>
        </w:rPr>
        <w:t xml:space="preserve"> involved </w:t>
      </w:r>
      <w:r w:rsidRPr="00ED7AAB">
        <w:rPr>
          <w:rStyle w:val="StyleUnderline"/>
        </w:rPr>
        <w:t xml:space="preserve">in mineral </w:t>
      </w:r>
      <w:r w:rsidRPr="00ED7AAB">
        <w:rPr>
          <w:rStyle w:val="Emphasis"/>
        </w:rPr>
        <w:t>exploration</w:t>
      </w:r>
      <w:r w:rsidRPr="00882C99">
        <w:rPr>
          <w:rStyle w:val="StyleUnderline"/>
        </w:rPr>
        <w:t xml:space="preserve"> in Greenland </w:t>
      </w:r>
      <w:r w:rsidRPr="00ED7AAB">
        <w:rPr>
          <w:rStyle w:val="StyleUnderline"/>
        </w:rPr>
        <w:t>come from Canada and Australia. EU companies</w:t>
      </w:r>
      <w:r w:rsidRPr="00ED7AAB">
        <w:rPr>
          <w:sz w:val="16"/>
        </w:rPr>
        <w:t xml:space="preserve"> (from i.a. Denmark, Germany, the Czech Republic and the United Kingdom) </w:t>
      </w:r>
      <w:r w:rsidRPr="00ED7AAB">
        <w:rPr>
          <w:rStyle w:val="Emphasis"/>
        </w:rPr>
        <w:t>constitute</w:t>
      </w:r>
      <w:r w:rsidRPr="00ED7AAB">
        <w:rPr>
          <w:sz w:val="16"/>
        </w:rPr>
        <w:t xml:space="preserve"> only </w:t>
      </w:r>
      <w:r w:rsidRPr="00ED7AAB">
        <w:rPr>
          <w:rStyle w:val="Emphasis"/>
        </w:rPr>
        <w:t>15 percent</w:t>
      </w:r>
      <w:r w:rsidRPr="00ED7AAB">
        <w:rPr>
          <w:sz w:val="16"/>
        </w:rPr>
        <w:t xml:space="preserve">. Although </w:t>
      </w:r>
      <w:r w:rsidRPr="00ED7AAB">
        <w:rPr>
          <w:rStyle w:val="StyleUnderline"/>
        </w:rPr>
        <w:t>European companies</w:t>
      </w:r>
      <w:r w:rsidRPr="00ED7AAB">
        <w:rPr>
          <w:sz w:val="16"/>
        </w:rPr>
        <w:t xml:space="preserve"> are the owners of three-quarters of all of the mining concessions in Greenland, they have </w:t>
      </w:r>
      <w:r w:rsidRPr="00ED7AAB">
        <w:rPr>
          <w:rStyle w:val="StyleUnderline"/>
          <w:highlight w:val="cyan"/>
        </w:rPr>
        <w:t xml:space="preserve">only a </w:t>
      </w:r>
      <w:r w:rsidRPr="00ED7AAB">
        <w:rPr>
          <w:rStyle w:val="Emphasis"/>
          <w:highlight w:val="cyan"/>
        </w:rPr>
        <w:t>few</w:t>
      </w:r>
      <w:r w:rsidRPr="00ED7AAB">
        <w:rPr>
          <w:rStyle w:val="StyleUnderline"/>
          <w:highlight w:val="cyan"/>
        </w:rPr>
        <w:t xml:space="preserve"> exploration concessions</w:t>
      </w:r>
      <w:r w:rsidRPr="00882C99">
        <w:rPr>
          <w:rStyle w:val="StyleUnderline"/>
        </w:rPr>
        <w:t xml:space="preserve"> and </w:t>
      </w:r>
      <w:r w:rsidRPr="00ED7AAB">
        <w:rPr>
          <w:rStyle w:val="StyleUnderline"/>
          <w:highlight w:val="cyan"/>
        </w:rPr>
        <w:t>get engaged</w:t>
      </w:r>
      <w:r w:rsidRPr="00ED7AAB">
        <w:rPr>
          <w:sz w:val="16"/>
        </w:rPr>
        <w:t xml:space="preserve"> in this kind of activity </w:t>
      </w:r>
      <w:r w:rsidRPr="00ED7AAB">
        <w:rPr>
          <w:rStyle w:val="StyleUnderline"/>
          <w:highlight w:val="cyan"/>
        </w:rPr>
        <w:t xml:space="preserve">to a </w:t>
      </w:r>
      <w:r w:rsidRPr="00ED7AAB">
        <w:rPr>
          <w:rStyle w:val="Emphasis"/>
          <w:highlight w:val="cyan"/>
        </w:rPr>
        <w:t>limited</w:t>
      </w:r>
      <w:r w:rsidRPr="00ED7AAB">
        <w:rPr>
          <w:rStyle w:val="StyleUnderline"/>
          <w:highlight w:val="cyan"/>
        </w:rPr>
        <w:t xml:space="preserve"> extent</w:t>
      </w:r>
      <w:r w:rsidRPr="00ED7AAB">
        <w:rPr>
          <w:sz w:val="16"/>
        </w:rPr>
        <w:t xml:space="preserve"> (most of the concessions are owned by Great Britain, Germany and Denmark). Asian countries are increasingly involved in raw materials policy in Greenland, becoming Europe’s a competitors.</w:t>
      </w:r>
    </w:p>
    <w:p w14:paraId="27E052AE" w14:textId="77777777" w:rsidR="00B25D92" w:rsidRPr="008C0C8D" w:rsidRDefault="00B25D92" w:rsidP="00B25D92">
      <w:pPr>
        <w:rPr>
          <w:sz w:val="16"/>
        </w:rPr>
      </w:pPr>
    </w:p>
    <w:p w14:paraId="63D0B493" w14:textId="77777777" w:rsidR="00B25D92" w:rsidRPr="00497415" w:rsidRDefault="00B25D92" w:rsidP="00B25D92">
      <w:pPr>
        <w:pStyle w:val="Heading2"/>
      </w:pPr>
      <w:r w:rsidRPr="00497415">
        <w:t>Internal</w:t>
      </w:r>
    </w:p>
    <w:p w14:paraId="58AC63A9" w14:textId="77777777" w:rsidR="00B25D92" w:rsidRPr="00497415" w:rsidRDefault="00B25D92" w:rsidP="00B25D92">
      <w:pPr>
        <w:pStyle w:val="Heading3"/>
      </w:pPr>
      <w:r w:rsidRPr="00497415">
        <w:t>I/L---Secession---2NC</w:t>
      </w:r>
    </w:p>
    <w:p w14:paraId="687838B0" w14:textId="77777777" w:rsidR="00B25D92" w:rsidRDefault="00B25D92" w:rsidP="00B25D92">
      <w:pPr>
        <w:pStyle w:val="Heading4"/>
      </w:pPr>
      <w:r>
        <w:t>Greenland will succeed---that causes great power rivalry.</w:t>
      </w:r>
    </w:p>
    <w:p w14:paraId="6723A029" w14:textId="77777777" w:rsidR="00B25D92" w:rsidRDefault="00B25D92" w:rsidP="00B25D92">
      <w:r w:rsidRPr="00C876D1">
        <w:rPr>
          <w:rStyle w:val="Style13ptBold"/>
        </w:rPr>
        <w:t>Paul ’21</w:t>
      </w:r>
      <w:r>
        <w:t xml:space="preserve"> [Michael; 2021; </w:t>
      </w:r>
      <w:r w:rsidRPr="000E2CAC">
        <w:t>Senior Fellow</w:t>
      </w:r>
      <w:r>
        <w:t xml:space="preserve"> of </w:t>
      </w:r>
      <w:r w:rsidRPr="000E2CAC">
        <w:t xml:space="preserve">International Security </w:t>
      </w:r>
      <w:r>
        <w:t xml:space="preserve">at </w:t>
      </w:r>
      <w:r w:rsidRPr="000E2CAC">
        <w:t>Stiftung Wissenschaft und Politik</w:t>
      </w:r>
      <w:r>
        <w:t xml:space="preserve">; </w:t>
      </w:r>
      <w:r w:rsidRPr="000E2CAC">
        <w:t>Stiftung Wissenschaft und Politik</w:t>
      </w:r>
      <w:r>
        <w:t>, “</w:t>
      </w:r>
      <w:r w:rsidRPr="000E2CAC">
        <w:t>Plans, problems and perspectives for Greenland’s project independence</w:t>
      </w:r>
      <w:r>
        <w:t xml:space="preserve">,” </w:t>
      </w:r>
      <w:r w:rsidRPr="000E2CAC">
        <w:t>arcticyearbook.com/images/yearbook/2021/Briefing-Notes/5_AY2021_BN_Paul.pdf</w:t>
      </w:r>
      <w:r>
        <w:t>] //jwh</w:t>
      </w:r>
    </w:p>
    <w:p w14:paraId="5CC43822" w14:textId="77777777" w:rsidR="00B25D92" w:rsidRDefault="00B25D92" w:rsidP="00B25D92">
      <w:pPr>
        <w:rPr>
          <w:sz w:val="16"/>
        </w:rPr>
      </w:pPr>
      <w:r w:rsidRPr="000828B0">
        <w:rPr>
          <w:rStyle w:val="StyleUnderline"/>
        </w:rPr>
        <w:t xml:space="preserve">While </w:t>
      </w:r>
      <w:r w:rsidRPr="00894B3F">
        <w:rPr>
          <w:rStyle w:val="Emphasis"/>
          <w:highlight w:val="cyan"/>
        </w:rPr>
        <w:t>Copenhagen</w:t>
      </w:r>
      <w:r w:rsidRPr="00894B3F">
        <w:rPr>
          <w:sz w:val="16"/>
        </w:rPr>
        <w:t xml:space="preserve"> naturally </w:t>
      </w:r>
      <w:r w:rsidRPr="000828B0">
        <w:rPr>
          <w:rStyle w:val="StyleUnderline"/>
        </w:rPr>
        <w:t>wants to retain Greenland</w:t>
      </w:r>
      <w:r w:rsidRPr="00894B3F">
        <w:rPr>
          <w:sz w:val="16"/>
        </w:rPr>
        <w:t xml:space="preserve"> in the Danish realm, </w:t>
      </w:r>
      <w:r w:rsidRPr="000828B0">
        <w:rPr>
          <w:rStyle w:val="StyleUnderline"/>
        </w:rPr>
        <w:t xml:space="preserve">it </w:t>
      </w:r>
      <w:r w:rsidRPr="00894B3F">
        <w:rPr>
          <w:rStyle w:val="StyleUnderline"/>
          <w:highlight w:val="cyan"/>
        </w:rPr>
        <w:t>must</w:t>
      </w:r>
      <w:r w:rsidRPr="00894B3F">
        <w:rPr>
          <w:sz w:val="16"/>
        </w:rPr>
        <w:t xml:space="preserve"> also </w:t>
      </w:r>
      <w:r w:rsidRPr="00894B3F">
        <w:rPr>
          <w:rStyle w:val="Emphasis"/>
          <w:highlight w:val="cyan"/>
        </w:rPr>
        <w:t>fund</w:t>
      </w:r>
      <w:r w:rsidRPr="00894B3F">
        <w:rPr>
          <w:rStyle w:val="StyleUnderline"/>
          <w:highlight w:val="cyan"/>
        </w:rPr>
        <w:t xml:space="preserve"> the territory’s</w:t>
      </w:r>
      <w:r w:rsidRPr="000828B0">
        <w:rPr>
          <w:rStyle w:val="StyleUnderline"/>
        </w:rPr>
        <w:t xml:space="preserve"> steps </w:t>
      </w:r>
      <w:r w:rsidRPr="00894B3F">
        <w:rPr>
          <w:rStyle w:val="StyleUnderline"/>
          <w:highlight w:val="cyan"/>
        </w:rPr>
        <w:t xml:space="preserve">towards </w:t>
      </w:r>
      <w:r w:rsidRPr="00894B3F">
        <w:rPr>
          <w:rStyle w:val="Emphasis"/>
          <w:highlight w:val="cyan"/>
        </w:rPr>
        <w:t>independence</w:t>
      </w:r>
      <w:r w:rsidRPr="00894B3F">
        <w:rPr>
          <w:rStyle w:val="StyleUnderline"/>
          <w:highlight w:val="cyan"/>
        </w:rPr>
        <w:t>. Denying assistance</w:t>
      </w:r>
      <w:r w:rsidRPr="00894B3F">
        <w:rPr>
          <w:sz w:val="16"/>
        </w:rPr>
        <w:t xml:space="preserve"> would </w:t>
      </w:r>
      <w:r w:rsidRPr="00894B3F">
        <w:rPr>
          <w:rStyle w:val="Emphasis"/>
          <w:highlight w:val="cyan"/>
        </w:rPr>
        <w:t>cost</w:t>
      </w:r>
      <w:r w:rsidRPr="00894B3F">
        <w:rPr>
          <w:rStyle w:val="StyleUnderline"/>
          <w:highlight w:val="cyan"/>
        </w:rPr>
        <w:t xml:space="preserve"> Denmark</w:t>
      </w:r>
      <w:r w:rsidRPr="000828B0">
        <w:rPr>
          <w:rStyle w:val="StyleUnderline"/>
        </w:rPr>
        <w:t xml:space="preserve"> the </w:t>
      </w:r>
      <w:r w:rsidRPr="00894B3F">
        <w:rPr>
          <w:rStyle w:val="Emphasis"/>
          <w:highlight w:val="cyan"/>
        </w:rPr>
        <w:t>support</w:t>
      </w:r>
      <w:r w:rsidRPr="00894B3F">
        <w:rPr>
          <w:rStyle w:val="StyleUnderline"/>
          <w:highlight w:val="cyan"/>
        </w:rPr>
        <w:t xml:space="preserve"> of Greenland’s population</w:t>
      </w:r>
      <w:r w:rsidRPr="00894B3F">
        <w:rPr>
          <w:sz w:val="16"/>
        </w:rPr>
        <w:t xml:space="preserve">, and ultimately its geopolitical status as an Arctic state. Yet, the issues are broader than simply promoting and developing elements of Greenlandic statehood. </w:t>
      </w:r>
      <w:r w:rsidRPr="000828B0">
        <w:rPr>
          <w:rStyle w:val="StyleUnderline"/>
          <w:highlight w:val="cyan"/>
        </w:rPr>
        <w:t>Denmark</w:t>
      </w:r>
      <w:r w:rsidRPr="00894B3F">
        <w:rPr>
          <w:sz w:val="16"/>
        </w:rPr>
        <w:t xml:space="preserve"> needs to find ways of dealing with an intractable security dilemma: on the long term it </w:t>
      </w:r>
      <w:r w:rsidRPr="00894B3F">
        <w:rPr>
          <w:rStyle w:val="Emphasis"/>
        </w:rPr>
        <w:t>cannot</w:t>
      </w:r>
      <w:r w:rsidRPr="000828B0">
        <w:rPr>
          <w:rStyle w:val="StyleUnderline"/>
        </w:rPr>
        <w:t xml:space="preserve"> preserve the island’s sovereignty</w:t>
      </w:r>
      <w:r w:rsidRPr="00894B3F">
        <w:rPr>
          <w:sz w:val="16"/>
        </w:rPr>
        <w:t xml:space="preserve"> by its own – </w:t>
      </w:r>
      <w:r w:rsidRPr="000828B0">
        <w:rPr>
          <w:rStyle w:val="StyleUnderline"/>
        </w:rPr>
        <w:t xml:space="preserve">but </w:t>
      </w:r>
      <w:r w:rsidRPr="00894B3F">
        <w:rPr>
          <w:rStyle w:val="Emphasis"/>
          <w:highlight w:val="cyan"/>
        </w:rPr>
        <w:t>ceding</w:t>
      </w:r>
      <w:r w:rsidRPr="00894B3F">
        <w:rPr>
          <w:sz w:val="16"/>
        </w:rPr>
        <w:t xml:space="preserve"> effective </w:t>
      </w:r>
      <w:r w:rsidRPr="000828B0">
        <w:rPr>
          <w:rStyle w:val="StyleUnderline"/>
          <w:highlight w:val="cyan"/>
        </w:rPr>
        <w:t>control</w:t>
      </w:r>
      <w:r w:rsidRPr="00894B3F">
        <w:rPr>
          <w:sz w:val="16"/>
        </w:rPr>
        <w:t xml:space="preserve"> to the United States </w:t>
      </w:r>
      <w:r w:rsidRPr="000828B0">
        <w:rPr>
          <w:rStyle w:val="StyleUnderline"/>
          <w:highlight w:val="cyan"/>
        </w:rPr>
        <w:t xml:space="preserve">would be the </w:t>
      </w:r>
      <w:r w:rsidRPr="00894B3F">
        <w:rPr>
          <w:rStyle w:val="Emphasis"/>
          <w:highlight w:val="cyan"/>
        </w:rPr>
        <w:t>end</w:t>
      </w:r>
      <w:r w:rsidRPr="000828B0">
        <w:rPr>
          <w:rStyle w:val="StyleUnderline"/>
          <w:highlight w:val="cyan"/>
        </w:rPr>
        <w:t xml:space="preserve"> of Denmark as an Arctic state</w:t>
      </w:r>
      <w:r w:rsidRPr="000828B0">
        <w:rPr>
          <w:rStyle w:val="StyleUnderline"/>
        </w:rPr>
        <w:t>. The latter</w:t>
      </w:r>
      <w:r w:rsidRPr="00894B3F">
        <w:rPr>
          <w:sz w:val="16"/>
        </w:rPr>
        <w:t xml:space="preserve"> appears particularly </w:t>
      </w:r>
      <w:r w:rsidRPr="00894B3F">
        <w:rPr>
          <w:rStyle w:val="Emphasis"/>
          <w:highlight w:val="cyan"/>
        </w:rPr>
        <w:t>unpalatable</w:t>
      </w:r>
      <w:r w:rsidRPr="000828B0">
        <w:rPr>
          <w:rStyle w:val="StyleUnderline"/>
        </w:rPr>
        <w:t xml:space="preserve"> at a juncture </w:t>
      </w:r>
      <w:r w:rsidRPr="000828B0">
        <w:rPr>
          <w:rStyle w:val="StyleUnderline"/>
          <w:highlight w:val="cyan"/>
        </w:rPr>
        <w:t xml:space="preserve">where great power </w:t>
      </w:r>
      <w:r w:rsidRPr="00894B3F">
        <w:rPr>
          <w:rStyle w:val="Emphasis"/>
          <w:highlight w:val="cyan"/>
        </w:rPr>
        <w:t>rivalry</w:t>
      </w:r>
      <w:r w:rsidRPr="00894B3F">
        <w:rPr>
          <w:sz w:val="16"/>
        </w:rPr>
        <w:t xml:space="preserve"> in the region </w:t>
      </w:r>
      <w:r w:rsidRPr="000828B0">
        <w:rPr>
          <w:rStyle w:val="StyleUnderline"/>
          <w:highlight w:val="cyan"/>
        </w:rPr>
        <w:t xml:space="preserve">is </w:t>
      </w:r>
      <w:r w:rsidRPr="00894B3F">
        <w:rPr>
          <w:rStyle w:val="Emphasis"/>
          <w:highlight w:val="cyan"/>
        </w:rPr>
        <w:t>growing</w:t>
      </w:r>
      <w:r w:rsidRPr="000828B0">
        <w:rPr>
          <w:rStyle w:val="StyleUnderline"/>
          <w:highlight w:val="cyan"/>
        </w:rPr>
        <w:t xml:space="preserve"> and</w:t>
      </w:r>
      <w:r w:rsidRPr="000828B0">
        <w:rPr>
          <w:rStyle w:val="StyleUnderline"/>
        </w:rPr>
        <w:t xml:space="preserve"> the </w:t>
      </w:r>
      <w:r w:rsidRPr="000828B0">
        <w:rPr>
          <w:rStyle w:val="StyleUnderline"/>
          <w:highlight w:val="cyan"/>
        </w:rPr>
        <w:t>security</w:t>
      </w:r>
      <w:r w:rsidRPr="000828B0">
        <w:rPr>
          <w:rStyle w:val="StyleUnderline"/>
        </w:rPr>
        <w:t xml:space="preserve"> situation </w:t>
      </w:r>
      <w:r w:rsidRPr="00894B3F">
        <w:rPr>
          <w:rStyle w:val="Emphasis"/>
          <w:highlight w:val="cyan"/>
        </w:rPr>
        <w:t>deteriorating</w:t>
      </w:r>
      <w:r w:rsidRPr="00894B3F">
        <w:rPr>
          <w:sz w:val="16"/>
        </w:rPr>
        <w:t>.</w:t>
      </w:r>
    </w:p>
    <w:p w14:paraId="6EAA5820" w14:textId="0457F649" w:rsidR="00B25D92" w:rsidRDefault="00B25D92" w:rsidP="00B25D92">
      <w:pPr>
        <w:pStyle w:val="Heading4"/>
      </w:pPr>
      <w:r>
        <w:t>An independent Greenland is a dead Greenland---</w:t>
      </w:r>
      <w:r w:rsidR="001A3510">
        <w:t>w</w:t>
      </w:r>
      <w:r>
        <w:t>ar requires support from the United States, pulling major powers in.</w:t>
      </w:r>
    </w:p>
    <w:p w14:paraId="1803B36C" w14:textId="77777777" w:rsidR="00B25D92" w:rsidRDefault="00B25D92" w:rsidP="00B25D92">
      <w:r w:rsidRPr="00C876D1">
        <w:rPr>
          <w:rStyle w:val="Style13ptBold"/>
        </w:rPr>
        <w:t>Paul ’21</w:t>
      </w:r>
      <w:r>
        <w:t xml:space="preserve"> [Michael; 2021; </w:t>
      </w:r>
      <w:r w:rsidRPr="000E2CAC">
        <w:t>Senior Fellow</w:t>
      </w:r>
      <w:r>
        <w:t xml:space="preserve"> of </w:t>
      </w:r>
      <w:r w:rsidRPr="000E2CAC">
        <w:t xml:space="preserve">International Security </w:t>
      </w:r>
      <w:r>
        <w:t xml:space="preserve">at </w:t>
      </w:r>
      <w:r w:rsidRPr="000E2CAC">
        <w:t>Stiftung Wissenschaft und Politik</w:t>
      </w:r>
      <w:r>
        <w:t xml:space="preserve">; </w:t>
      </w:r>
      <w:r w:rsidRPr="000E2CAC">
        <w:t>Stiftung Wissenschaft und Politik</w:t>
      </w:r>
      <w:r>
        <w:t>, “</w:t>
      </w:r>
      <w:r w:rsidRPr="000E2CAC">
        <w:t>Plans, problems and perspectives for Greenland’s project independence</w:t>
      </w:r>
      <w:r>
        <w:t xml:space="preserve">,” </w:t>
      </w:r>
      <w:r w:rsidRPr="000E2CAC">
        <w:t>arcticyearbook.com/images/yearbook/2021/Briefing-Notes/5_AY2021_BN_Paul.pdf</w:t>
      </w:r>
      <w:r>
        <w:t>] //jwh</w:t>
      </w:r>
    </w:p>
    <w:p w14:paraId="6106EA02" w14:textId="77777777" w:rsidR="00B25D92" w:rsidRPr="000F1786" w:rsidRDefault="00B25D92" w:rsidP="00B25D92">
      <w:pPr>
        <w:rPr>
          <w:sz w:val="16"/>
        </w:rPr>
      </w:pPr>
      <w:r w:rsidRPr="008D1CBA">
        <w:rPr>
          <w:rStyle w:val="StyleUnderline"/>
        </w:rPr>
        <w:t xml:space="preserve">As a sovereign state </w:t>
      </w:r>
      <w:r w:rsidRPr="008D1CBA">
        <w:rPr>
          <w:rStyle w:val="StyleUnderline"/>
          <w:highlight w:val="cyan"/>
        </w:rPr>
        <w:t>Greenland could</w:t>
      </w:r>
      <w:r w:rsidRPr="000F1786">
        <w:rPr>
          <w:sz w:val="16"/>
        </w:rPr>
        <w:t xml:space="preserve"> still </w:t>
      </w:r>
      <w:r w:rsidRPr="008D1CBA">
        <w:rPr>
          <w:rStyle w:val="Emphasis"/>
          <w:highlight w:val="cyan"/>
        </w:rPr>
        <w:t>continue</w:t>
      </w:r>
      <w:r w:rsidRPr="008D1CBA">
        <w:rPr>
          <w:rStyle w:val="StyleUnderline"/>
          <w:highlight w:val="cyan"/>
        </w:rPr>
        <w:t xml:space="preserve"> cooperation with Denmark</w:t>
      </w:r>
      <w:r w:rsidRPr="000F1786">
        <w:rPr>
          <w:sz w:val="16"/>
        </w:rPr>
        <w:t xml:space="preserve"> in questions of defence and foreign policy, as well as financial policy. </w:t>
      </w:r>
      <w:r w:rsidRPr="004432C4">
        <w:rPr>
          <w:rStyle w:val="StyleUnderline"/>
        </w:rPr>
        <w:t>Copenhagen would have an interest</w:t>
      </w:r>
      <w:r w:rsidRPr="000F1786">
        <w:rPr>
          <w:sz w:val="16"/>
        </w:rPr>
        <w:t xml:space="preserve"> in that, </w:t>
      </w:r>
      <w:r w:rsidRPr="004432C4">
        <w:rPr>
          <w:rStyle w:val="StyleUnderline"/>
        </w:rPr>
        <w:t xml:space="preserve">because Greenland is the </w:t>
      </w:r>
      <w:r w:rsidRPr="000F1786">
        <w:rPr>
          <w:rStyle w:val="Emphasis"/>
        </w:rPr>
        <w:t>key</w:t>
      </w:r>
      <w:r w:rsidRPr="004432C4">
        <w:rPr>
          <w:rStyle w:val="StyleUnderline"/>
        </w:rPr>
        <w:t xml:space="preserve"> to Denmark’s </w:t>
      </w:r>
      <w:r w:rsidRPr="000F1786">
        <w:rPr>
          <w:rStyle w:val="Emphasis"/>
        </w:rPr>
        <w:t>access</w:t>
      </w:r>
      <w:r w:rsidRPr="004432C4">
        <w:rPr>
          <w:rStyle w:val="StyleUnderline"/>
        </w:rPr>
        <w:t xml:space="preserve"> to the </w:t>
      </w:r>
      <w:r w:rsidRPr="000F1786">
        <w:rPr>
          <w:rStyle w:val="Emphasis"/>
        </w:rPr>
        <w:t>Arctic</w:t>
      </w:r>
      <w:r w:rsidRPr="000F1786">
        <w:rPr>
          <w:sz w:val="16"/>
        </w:rPr>
        <w:t xml:space="preserve"> with all its resources and attributes: minerals, fishing grounds, oil and gas, power and international recognition. In order to maintain the status associated with this, Copenhagen will have to invest more in protecting and defending its rights.</w:t>
      </w:r>
    </w:p>
    <w:p w14:paraId="614C3C45" w14:textId="77777777" w:rsidR="00B25D92" w:rsidRPr="000F1786" w:rsidRDefault="00B25D92" w:rsidP="00B25D92">
      <w:pPr>
        <w:rPr>
          <w:sz w:val="16"/>
        </w:rPr>
      </w:pPr>
      <w:r w:rsidRPr="000F1786">
        <w:rPr>
          <w:sz w:val="16"/>
        </w:rPr>
        <w:t>As the Arctic polar sea ice melts, shipping traffic has been increasing. Since 2006 there has also been a growing number of vessels entering Danish-controlled waters without observing the usual protocols. Cases of illegal fishing, piracy or terrorism have not yet come to light. But how should maritime security be ensured as shipping traffic increases?</w:t>
      </w:r>
    </w:p>
    <w:p w14:paraId="44B11256" w14:textId="77777777" w:rsidR="00B25D92" w:rsidRPr="000F1786" w:rsidRDefault="00B25D92" w:rsidP="00B25D92">
      <w:pPr>
        <w:rPr>
          <w:sz w:val="16"/>
        </w:rPr>
      </w:pPr>
      <w:r w:rsidRPr="000F1786">
        <w:rPr>
          <w:sz w:val="16"/>
        </w:rPr>
        <w:t xml:space="preserve">The </w:t>
      </w:r>
      <w:r w:rsidRPr="000F1786">
        <w:rPr>
          <w:rStyle w:val="Emphasis"/>
        </w:rPr>
        <w:t xml:space="preserve">Royal </w:t>
      </w:r>
      <w:r w:rsidRPr="008D1CBA">
        <w:rPr>
          <w:rStyle w:val="Emphasis"/>
          <w:highlight w:val="cyan"/>
        </w:rPr>
        <w:t>Danish Navy</w:t>
      </w:r>
      <w:r w:rsidRPr="008D1CBA">
        <w:rPr>
          <w:rStyle w:val="StyleUnderline"/>
          <w:highlight w:val="cyan"/>
        </w:rPr>
        <w:t xml:space="preserve"> possesses </w:t>
      </w:r>
      <w:r w:rsidRPr="008D1CBA">
        <w:rPr>
          <w:rStyle w:val="Emphasis"/>
          <w:highlight w:val="cyan"/>
        </w:rPr>
        <w:t>three ice-</w:t>
      </w:r>
      <w:r w:rsidRPr="008D1CBA">
        <w:rPr>
          <w:rStyle w:val="Emphasis"/>
        </w:rPr>
        <w:t>breakers</w:t>
      </w:r>
      <w:r w:rsidRPr="000F1786">
        <w:rPr>
          <w:sz w:val="16"/>
        </w:rPr>
        <w:t xml:space="preserve"> and </w:t>
      </w:r>
      <w:r w:rsidRPr="004432C4">
        <w:rPr>
          <w:rStyle w:val="StyleUnderline"/>
        </w:rPr>
        <w:t xml:space="preserve">serves </w:t>
      </w:r>
      <w:r w:rsidRPr="008D1CBA">
        <w:rPr>
          <w:rStyle w:val="StyleUnderline"/>
          <w:highlight w:val="cyan"/>
        </w:rPr>
        <w:t xml:space="preserve">as Greenland’s </w:t>
      </w:r>
      <w:r w:rsidRPr="008D1CBA">
        <w:rPr>
          <w:rStyle w:val="Emphasis"/>
          <w:highlight w:val="cyan"/>
        </w:rPr>
        <w:t>coast guard</w:t>
      </w:r>
      <w:r w:rsidRPr="004432C4">
        <w:rPr>
          <w:rStyle w:val="StyleUnderline"/>
        </w:rPr>
        <w:t>. The forces in Greenland</w:t>
      </w:r>
      <w:r w:rsidRPr="000F1786">
        <w:rPr>
          <w:sz w:val="16"/>
        </w:rPr>
        <w:t xml:space="preserve"> currently </w:t>
      </w:r>
      <w:r w:rsidRPr="008D1CBA">
        <w:rPr>
          <w:rStyle w:val="StyleUnderline"/>
          <w:highlight w:val="cyan"/>
        </w:rPr>
        <w:t xml:space="preserve">operate </w:t>
      </w:r>
      <w:r w:rsidRPr="008D1CBA">
        <w:rPr>
          <w:rStyle w:val="Emphasis"/>
          <w:highlight w:val="cyan"/>
        </w:rPr>
        <w:t>one aircraft</w:t>
      </w:r>
      <w:r w:rsidRPr="008D1CBA">
        <w:rPr>
          <w:rStyle w:val="StyleUnderline"/>
          <w:highlight w:val="cyan"/>
        </w:rPr>
        <w:t xml:space="preserve">, </w:t>
      </w:r>
      <w:r w:rsidRPr="008D1CBA">
        <w:rPr>
          <w:rStyle w:val="Emphasis"/>
          <w:highlight w:val="cyan"/>
        </w:rPr>
        <w:t>four helicopters</w:t>
      </w:r>
      <w:r w:rsidRPr="008D1CBA">
        <w:rPr>
          <w:rStyle w:val="StyleUnderline"/>
          <w:highlight w:val="cyan"/>
        </w:rPr>
        <w:t xml:space="preserve"> and </w:t>
      </w:r>
      <w:r w:rsidRPr="008D1CBA">
        <w:rPr>
          <w:rStyle w:val="Emphasis"/>
          <w:highlight w:val="cyan"/>
        </w:rPr>
        <w:t>four ships</w:t>
      </w:r>
      <w:r w:rsidRPr="000F1786">
        <w:rPr>
          <w:sz w:val="16"/>
        </w:rPr>
        <w:t xml:space="preserve"> (as well as the legendary Sirius Dog Sled Patrol) – to guard the world’s largest island with 44,000 kilometers of coastline. With these personnel and resources, they also have to defend the sovereignty of the Realm, monitor fisheries, provide maritime services, transport patients and assist with other social services, as well as conduct search and rescue (SAR) missions. </w:t>
      </w:r>
      <w:r w:rsidRPr="008D1CBA">
        <w:rPr>
          <w:rStyle w:val="StyleUnderline"/>
          <w:highlight w:val="cyan"/>
        </w:rPr>
        <w:t>The</w:t>
      </w:r>
      <w:r w:rsidRPr="004432C4">
        <w:rPr>
          <w:rStyle w:val="StyleUnderline"/>
        </w:rPr>
        <w:t xml:space="preserve"> SAR </w:t>
      </w:r>
      <w:r w:rsidRPr="008D1CBA">
        <w:rPr>
          <w:rStyle w:val="Emphasis"/>
          <w:highlight w:val="cyan"/>
        </w:rPr>
        <w:t>deficits</w:t>
      </w:r>
      <w:r w:rsidRPr="008D1CBA">
        <w:rPr>
          <w:rStyle w:val="StyleUnderline"/>
          <w:highlight w:val="cyan"/>
        </w:rPr>
        <w:t xml:space="preserve"> in the Arctic are </w:t>
      </w:r>
      <w:r w:rsidRPr="008D1CBA">
        <w:rPr>
          <w:rStyle w:val="Emphasis"/>
          <w:highlight w:val="cyan"/>
        </w:rPr>
        <w:t>considerable</w:t>
      </w:r>
      <w:r w:rsidRPr="000F1786">
        <w:rPr>
          <w:sz w:val="16"/>
        </w:rPr>
        <w:t>. Recently there was even the idea, in a blog of the U.S. Naval Institute, to resume the “Greenland Patrol” which was established by the U.S. Coast Guard in 1941. Future US aid, the author recommends, should be ear-marked for port infrastructure to enable them to receive U.S. Coast Guard (USCG) vessels if the need arises.</w:t>
      </w:r>
    </w:p>
    <w:p w14:paraId="58193CF7" w14:textId="77777777" w:rsidR="00B25D92" w:rsidRPr="000F1786" w:rsidRDefault="00B25D92" w:rsidP="00B25D92">
      <w:pPr>
        <w:rPr>
          <w:sz w:val="16"/>
        </w:rPr>
      </w:pPr>
      <w:r w:rsidRPr="000F1786">
        <w:rPr>
          <w:sz w:val="16"/>
        </w:rPr>
        <w:t>Growing Russian military activity has led a number of states to demonstratively expand their presence in support of Nordic NATO members. In August 2020, the USS Thomas Hudner became the first Arleigh Burke class destroyer to enter the deep fjord behind Nuuk; in the same month Danish and French warships conducted joint exercises with a USCG vessel off Greenland’s west coast. In September, Denmark conducted joint maneuvers in the Barents Sea with the United States, the United Kingdom and Norway. In the first such operation for 20 years, naval forces demonstrated freedom of navigation above the Arctic Circle.</w:t>
      </w:r>
    </w:p>
    <w:p w14:paraId="5B44B3C2" w14:textId="77777777" w:rsidR="00B25D92" w:rsidRDefault="00B25D92" w:rsidP="00B25D92">
      <w:pPr>
        <w:rPr>
          <w:sz w:val="16"/>
        </w:rPr>
      </w:pPr>
      <w:r w:rsidRPr="000F1786">
        <w:rPr>
          <w:rStyle w:val="StyleUnderline"/>
        </w:rPr>
        <w:t>Copenhagen</w:t>
      </w:r>
      <w:r w:rsidRPr="000F1786">
        <w:rPr>
          <w:sz w:val="16"/>
        </w:rPr>
        <w:t xml:space="preserve"> has to </w:t>
      </w:r>
      <w:r w:rsidRPr="000F1786">
        <w:rPr>
          <w:rStyle w:val="StyleUnderline"/>
        </w:rPr>
        <w:t xml:space="preserve">pursue a </w:t>
      </w:r>
      <w:r w:rsidRPr="000F1786">
        <w:rPr>
          <w:rStyle w:val="Emphasis"/>
        </w:rPr>
        <w:t>delicate balance</w:t>
      </w:r>
      <w:r w:rsidRPr="000F1786">
        <w:rPr>
          <w:rStyle w:val="StyleUnderline"/>
        </w:rPr>
        <w:t xml:space="preserve"> between its own </w:t>
      </w:r>
      <w:r w:rsidRPr="000F1786">
        <w:rPr>
          <w:rStyle w:val="Emphasis"/>
        </w:rPr>
        <w:t>scarce</w:t>
      </w:r>
      <w:r w:rsidRPr="000F1786">
        <w:rPr>
          <w:rStyle w:val="StyleUnderline"/>
        </w:rPr>
        <w:t xml:space="preserve"> military</w:t>
      </w:r>
      <w:r w:rsidRPr="000F1786">
        <w:rPr>
          <w:sz w:val="16"/>
        </w:rPr>
        <w:t xml:space="preserve"> resources </w:t>
      </w:r>
      <w:r w:rsidRPr="000F1786">
        <w:rPr>
          <w:rStyle w:val="StyleUnderline"/>
        </w:rPr>
        <w:t>and</w:t>
      </w:r>
      <w:r w:rsidRPr="000F1786">
        <w:rPr>
          <w:sz w:val="16"/>
        </w:rPr>
        <w:t xml:space="preserve"> the </w:t>
      </w:r>
      <w:r w:rsidRPr="000F1786">
        <w:rPr>
          <w:rStyle w:val="Emphasis"/>
        </w:rPr>
        <w:t>comprehensive</w:t>
      </w:r>
      <w:r w:rsidRPr="000F1786">
        <w:rPr>
          <w:rStyle w:val="StyleUnderline"/>
        </w:rPr>
        <w:t xml:space="preserve"> support offered by its </w:t>
      </w:r>
      <w:r w:rsidRPr="000F1786">
        <w:rPr>
          <w:rStyle w:val="Emphasis"/>
        </w:rPr>
        <w:t>allies</w:t>
      </w:r>
      <w:r w:rsidRPr="000F1786">
        <w:rPr>
          <w:rStyle w:val="StyleUnderline"/>
        </w:rPr>
        <w:t xml:space="preserve">. </w:t>
      </w:r>
      <w:r w:rsidRPr="008D1CBA">
        <w:rPr>
          <w:rStyle w:val="StyleUnderline"/>
          <w:highlight w:val="cyan"/>
        </w:rPr>
        <w:t xml:space="preserve">An </w:t>
      </w:r>
      <w:r w:rsidRPr="008D1CBA">
        <w:rPr>
          <w:rStyle w:val="Emphasis"/>
          <w:highlight w:val="cyan"/>
        </w:rPr>
        <w:t>independent Greenland</w:t>
      </w:r>
      <w:r w:rsidRPr="008D1CBA">
        <w:rPr>
          <w:rStyle w:val="StyleUnderline"/>
          <w:highlight w:val="cyan"/>
        </w:rPr>
        <w:t xml:space="preserve"> will</w:t>
      </w:r>
      <w:r w:rsidRPr="000F1786">
        <w:rPr>
          <w:sz w:val="16"/>
        </w:rPr>
        <w:t xml:space="preserve"> – like Iceland – </w:t>
      </w:r>
      <w:r w:rsidRPr="008D1CBA">
        <w:rPr>
          <w:rStyle w:val="Emphasis"/>
          <w:highlight w:val="cyan"/>
        </w:rPr>
        <w:t>not</w:t>
      </w:r>
      <w:r w:rsidRPr="008D1CBA">
        <w:rPr>
          <w:rStyle w:val="StyleUnderline"/>
          <w:highlight w:val="cyan"/>
        </w:rPr>
        <w:t xml:space="preserve"> be able to </w:t>
      </w:r>
      <w:r w:rsidRPr="008D1CBA">
        <w:rPr>
          <w:rStyle w:val="Emphasis"/>
          <w:highlight w:val="cyan"/>
        </w:rPr>
        <w:t>defend itself</w:t>
      </w:r>
      <w:r w:rsidRPr="000F1786">
        <w:rPr>
          <w:rStyle w:val="StyleUnderline"/>
        </w:rPr>
        <w:t xml:space="preserve"> on its own. </w:t>
      </w:r>
      <w:r w:rsidRPr="008D1CBA">
        <w:rPr>
          <w:rStyle w:val="StyleUnderline"/>
          <w:highlight w:val="cyan"/>
        </w:rPr>
        <w:t xml:space="preserve">Copenhagen relies on </w:t>
      </w:r>
      <w:r w:rsidRPr="008D1CBA">
        <w:rPr>
          <w:rStyle w:val="Emphasis"/>
          <w:highlight w:val="cyan"/>
        </w:rPr>
        <w:t>support</w:t>
      </w:r>
      <w:r w:rsidRPr="008D1CBA">
        <w:rPr>
          <w:rStyle w:val="StyleUnderline"/>
          <w:highlight w:val="cyan"/>
        </w:rPr>
        <w:t xml:space="preserve"> from the </w:t>
      </w:r>
      <w:r w:rsidRPr="008D1CBA">
        <w:rPr>
          <w:rStyle w:val="Emphasis"/>
          <w:highlight w:val="cyan"/>
        </w:rPr>
        <w:t>United States</w:t>
      </w:r>
      <w:r w:rsidRPr="000F1786">
        <w:rPr>
          <w:sz w:val="16"/>
        </w:rPr>
        <w:t xml:space="preserve"> but has to avoid any appearance that it is allowing its policies to be dictated by Washington. Trump’s offer exacerbated that problem because his idea was an “absolutely radical break” with the post-1945 status quo. “When small nations wake up to the world’s superpower threatening to unroot that relation, it’s not something to take lightly,” the Danish expert Martin Breum explained.</w:t>
      </w:r>
    </w:p>
    <w:p w14:paraId="75B1061F" w14:textId="77777777" w:rsidR="00B25D92" w:rsidRDefault="00B25D92" w:rsidP="00B25D92">
      <w:pPr>
        <w:pStyle w:val="Heading4"/>
      </w:pPr>
      <w:r>
        <w:t>Greenland has no military---severing ties with Greenland would rid them of any protection from global powers.</w:t>
      </w:r>
    </w:p>
    <w:p w14:paraId="2344BBA4" w14:textId="77777777" w:rsidR="00B25D92" w:rsidRPr="00AC1D27" w:rsidRDefault="00B25D92" w:rsidP="00B25D92">
      <w:r w:rsidRPr="003A2BE7">
        <w:rPr>
          <w:rStyle w:val="Style13ptBold"/>
        </w:rPr>
        <w:t>Wehmeyer ’23</w:t>
      </w:r>
      <w:r>
        <w:t xml:space="preserve"> [</w:t>
      </w:r>
      <w:r w:rsidRPr="00AC1D27">
        <w:t>Joseph</w:t>
      </w:r>
      <w:r>
        <w:t xml:space="preserve">; August 10; Author for the </w:t>
      </w:r>
      <w:r w:rsidRPr="00985697">
        <w:t>Council on Foreign Relations</w:t>
      </w:r>
      <w:r>
        <w:t xml:space="preserve">; </w:t>
      </w:r>
      <w:r w:rsidRPr="00985697">
        <w:t>Council on Foreign Relations</w:t>
      </w:r>
      <w:r>
        <w:t>, “</w:t>
      </w:r>
      <w:r w:rsidRPr="00985697">
        <w:t>What Would Greenland’s Independence Mean for the Arctic?</w:t>
      </w:r>
      <w:r>
        <w:t xml:space="preserve">,” </w:t>
      </w:r>
      <w:r w:rsidRPr="003A2BE7">
        <w:t>cfr.org/in-brief/what-would-greenlands-independence-mean-arctic</w:t>
      </w:r>
      <w:r>
        <w:t>] //jwh</w:t>
      </w:r>
    </w:p>
    <w:p w14:paraId="1EDF371B" w14:textId="77777777" w:rsidR="00B25D92" w:rsidRDefault="00B25D92" w:rsidP="00B25D92">
      <w:pPr>
        <w:rPr>
          <w:sz w:val="16"/>
        </w:rPr>
      </w:pPr>
      <w:r w:rsidRPr="00C90767">
        <w:rPr>
          <w:sz w:val="16"/>
        </w:rPr>
        <w:t xml:space="preserve">Military. </w:t>
      </w:r>
      <w:r w:rsidRPr="002A54E7">
        <w:rPr>
          <w:rStyle w:val="StyleUnderline"/>
          <w:highlight w:val="cyan"/>
        </w:rPr>
        <w:t>Denmark is</w:t>
      </w:r>
      <w:r w:rsidRPr="00C90767">
        <w:rPr>
          <w:sz w:val="16"/>
        </w:rPr>
        <w:t xml:space="preserve"> currently </w:t>
      </w:r>
      <w:r w:rsidRPr="002A54E7">
        <w:rPr>
          <w:rStyle w:val="Emphasis"/>
          <w:highlight w:val="cyan"/>
        </w:rPr>
        <w:t>responsible</w:t>
      </w:r>
      <w:r w:rsidRPr="002A54E7">
        <w:rPr>
          <w:rStyle w:val="StyleUnderline"/>
          <w:highlight w:val="cyan"/>
        </w:rPr>
        <w:t xml:space="preserve"> for Greenland’s defense</w:t>
      </w:r>
      <w:r w:rsidRPr="00C90767">
        <w:rPr>
          <w:sz w:val="16"/>
        </w:rPr>
        <w:t xml:space="preserve">, as </w:t>
      </w:r>
      <w:r w:rsidRPr="002A54E7">
        <w:rPr>
          <w:rStyle w:val="StyleUnderline"/>
          <w:highlight w:val="cyan"/>
        </w:rPr>
        <w:t xml:space="preserve">the island has </w:t>
      </w:r>
      <w:r w:rsidRPr="002A54E7">
        <w:rPr>
          <w:rStyle w:val="Emphasis"/>
          <w:highlight w:val="cyan"/>
        </w:rPr>
        <w:t>no military</w:t>
      </w:r>
      <w:r w:rsidRPr="00C90767">
        <w:rPr>
          <w:sz w:val="16"/>
        </w:rPr>
        <w:t xml:space="preserve"> of its own. </w:t>
      </w:r>
      <w:r w:rsidRPr="00C90767">
        <w:rPr>
          <w:rStyle w:val="StyleUnderline"/>
        </w:rPr>
        <w:t>Greenlanders can join the</w:t>
      </w:r>
      <w:r w:rsidRPr="00C90767">
        <w:rPr>
          <w:sz w:val="16"/>
        </w:rPr>
        <w:t xml:space="preserve"> Danish armed forces, whose presence on the island is limited to a few aircraft, ships, and a </w:t>
      </w:r>
      <w:r w:rsidRPr="00C90767">
        <w:rPr>
          <w:rStyle w:val="Emphasis"/>
        </w:rPr>
        <w:t>dog-sled</w:t>
      </w:r>
      <w:r w:rsidRPr="00C90767">
        <w:rPr>
          <w:rStyle w:val="StyleUnderline"/>
        </w:rPr>
        <w:t xml:space="preserve"> patrol</w:t>
      </w:r>
      <w:r w:rsidRPr="00C90767">
        <w:rPr>
          <w:sz w:val="16"/>
        </w:rPr>
        <w:t xml:space="preserve">. Greenland also hosts the Danish Joint Arctic Command and U.S. military forces, and it is under NATO protection via Denmark. While the future </w:t>
      </w:r>
      <w:r w:rsidRPr="002A54E7">
        <w:rPr>
          <w:rStyle w:val="Emphasis"/>
          <w:highlight w:val="cyan"/>
        </w:rPr>
        <w:t>security</w:t>
      </w:r>
      <w:r w:rsidRPr="002A54E7">
        <w:rPr>
          <w:rStyle w:val="StyleUnderline"/>
          <w:highlight w:val="cyan"/>
        </w:rPr>
        <w:t xml:space="preserve"> arrangements</w:t>
      </w:r>
      <w:r w:rsidRPr="00C90767">
        <w:rPr>
          <w:rStyle w:val="StyleUnderline"/>
        </w:rPr>
        <w:t xml:space="preserve"> </w:t>
      </w:r>
      <w:r w:rsidRPr="002A54E7">
        <w:rPr>
          <w:rStyle w:val="StyleUnderline"/>
          <w:highlight w:val="cyan"/>
        </w:rPr>
        <w:t xml:space="preserve">of an </w:t>
      </w:r>
      <w:r w:rsidRPr="002A54E7">
        <w:rPr>
          <w:rStyle w:val="Emphasis"/>
          <w:highlight w:val="cyan"/>
        </w:rPr>
        <w:t>independent</w:t>
      </w:r>
      <w:r w:rsidRPr="002A54E7">
        <w:rPr>
          <w:rStyle w:val="StyleUnderline"/>
          <w:highlight w:val="cyan"/>
        </w:rPr>
        <w:t xml:space="preserve"> Greenland remain </w:t>
      </w:r>
      <w:r w:rsidRPr="002A54E7">
        <w:rPr>
          <w:rStyle w:val="Emphasis"/>
          <w:highlight w:val="cyan"/>
        </w:rPr>
        <w:t>unclear</w:t>
      </w:r>
      <w:r w:rsidRPr="00C90767">
        <w:rPr>
          <w:sz w:val="16"/>
        </w:rPr>
        <w:t>, advocates have pointed to the example of Iceland, which also used to be under Danish control and is now a NATO member.</w:t>
      </w:r>
    </w:p>
    <w:p w14:paraId="76A7399A" w14:textId="77777777" w:rsidR="00C22943" w:rsidRDefault="00C22943" w:rsidP="00C22943">
      <w:pPr>
        <w:pStyle w:val="Heading1"/>
      </w:pPr>
      <w:r>
        <w:t>Topicality</w:t>
      </w:r>
    </w:p>
    <w:p w14:paraId="0859B0A6" w14:textId="77777777" w:rsidR="00C22943" w:rsidRDefault="00C22943" w:rsidP="00C22943">
      <w:pPr>
        <w:pStyle w:val="Heading2"/>
      </w:pPr>
      <w:r>
        <w:t>T Its</w:t>
      </w:r>
    </w:p>
    <w:p w14:paraId="73DA92C3" w14:textId="77777777" w:rsidR="00C22943" w:rsidRPr="00F33177" w:rsidRDefault="00C22943" w:rsidP="00C22943">
      <w:pPr>
        <w:pStyle w:val="Heading3"/>
      </w:pPr>
      <w:r>
        <w:t>Interp---1NC</w:t>
      </w:r>
    </w:p>
    <w:p w14:paraId="233D4777" w14:textId="77777777" w:rsidR="00C22943" w:rsidRDefault="00C22943" w:rsidP="00C22943">
      <w:pPr>
        <w:pStyle w:val="Heading4"/>
      </w:pPr>
      <w:r>
        <w:t xml:space="preserve">“Its” means the development and exploration must be </w:t>
      </w:r>
      <w:r w:rsidRPr="00D645F3">
        <w:rPr>
          <w:u w:val="single"/>
        </w:rPr>
        <w:t>government operated</w:t>
      </w:r>
      <w:r>
        <w:t>, not privately operated.</w:t>
      </w:r>
    </w:p>
    <w:p w14:paraId="00EB6731" w14:textId="77777777" w:rsidR="00C22943" w:rsidRPr="00F33177" w:rsidRDefault="00C22943" w:rsidP="00C22943">
      <w:r>
        <w:t xml:space="preserve">Bailey </w:t>
      </w:r>
      <w:r w:rsidRPr="00F33177">
        <w:rPr>
          <w:rStyle w:val="Style13ptBold"/>
        </w:rPr>
        <w:t>Brown 88</w:t>
      </w:r>
      <w:r>
        <w:t>, Senior Circuit Judge for the United States Court of Appeals for the Sixth Circuit, 4/18/1988, Joseph Bros. Co. v. F.W. Woolworth Co., 844 F.2d 369, Nos. 85-3636, 85-3637, Lexis</w:t>
      </w:r>
    </w:p>
    <w:p w14:paraId="61E276CD" w14:textId="77777777" w:rsidR="00C22943" w:rsidRPr="00F33177" w:rsidRDefault="00C22943" w:rsidP="00C22943">
      <w:r w:rsidRPr="00F33177">
        <w:t>Woolworth's argument focuses on the last two paragraphs of the above quoted Article 5A. Woolworth contends that since it is undisputed that no Woolco or related store has operated in the demised premises since January, 1983, the only rent due under the lease is the fixed minimum rent of Article 5. </w:t>
      </w:r>
      <w:r w:rsidRPr="00F33177">
        <w:rPr>
          <w:rStyle w:val="StyleUnderline"/>
        </w:rPr>
        <w:t>The phrase "</w:t>
      </w:r>
      <w:r w:rsidRPr="00F33177">
        <w:rPr>
          <w:rStyle w:val="Emphasis"/>
        </w:rPr>
        <w:t>its</w:t>
      </w:r>
      <w:r w:rsidRPr="00F33177">
        <w:t xml:space="preserve"> said </w:t>
      </w:r>
      <w:r w:rsidRPr="00F33177">
        <w:rPr>
          <w:rStyle w:val="Emphasis"/>
        </w:rPr>
        <w:t>store</w:t>
      </w:r>
      <w:r w:rsidRPr="00F33177">
        <w:t xml:space="preserve">" in the first sentence of Article 5A, Woolworth argues, </w:t>
      </w:r>
      <w:r w:rsidRPr="00F33177">
        <w:rPr>
          <w:rStyle w:val="StyleUnderline"/>
        </w:rPr>
        <w:t xml:space="preserve">refers to stores operated by Woolworth </w:t>
      </w:r>
      <w:r w:rsidRPr="00F33177">
        <w:rPr>
          <w:rStyle w:val="Emphasis"/>
        </w:rPr>
        <w:t>only</w:t>
      </w:r>
      <w:r w:rsidRPr="00F33177">
        <w:rPr>
          <w:rStyle w:val="StyleUnderline"/>
        </w:rPr>
        <w:t xml:space="preserve"> and not to stores operated by </w:t>
      </w:r>
      <w:r w:rsidRPr="00F33177">
        <w:rPr>
          <w:rStyle w:val="Emphasis"/>
        </w:rPr>
        <w:t>sublessees</w:t>
      </w:r>
      <w:r w:rsidRPr="00F33177">
        <w:rPr>
          <w:rStyle w:val="StyleUnderline"/>
        </w:rPr>
        <w:t xml:space="preserve"> of Woolworth</w:t>
      </w:r>
      <w:r w:rsidRPr="00F33177">
        <w:t>.</w:t>
      </w:r>
    </w:p>
    <w:p w14:paraId="7451C6F2" w14:textId="77777777" w:rsidR="00B25D92" w:rsidRDefault="00B25D92" w:rsidP="00B25D92">
      <w:pPr>
        <w:pStyle w:val="Heading1"/>
      </w:pPr>
      <w:r>
        <w:t>Counterplan</w:t>
      </w:r>
    </w:p>
    <w:p w14:paraId="004A1E57" w14:textId="3AE1EBC1" w:rsidR="00B25D92" w:rsidRPr="00943135" w:rsidRDefault="005B0CB4" w:rsidP="00B25D92">
      <w:pPr>
        <w:pStyle w:val="Heading2"/>
      </w:pPr>
      <w:r>
        <w:t>Relations Adv</w:t>
      </w:r>
      <w:r w:rsidR="00B25D92">
        <w:t xml:space="preserve"> CP</w:t>
      </w:r>
    </w:p>
    <w:p w14:paraId="367A9CCA" w14:textId="755C0B0C" w:rsidR="00B25D92" w:rsidRDefault="005A79D4" w:rsidP="00B25D92">
      <w:pPr>
        <w:pStyle w:val="Heading3"/>
      </w:pPr>
      <w:r>
        <w:t xml:space="preserve">Relations </w:t>
      </w:r>
      <w:r w:rsidRPr="005A79D4">
        <w:t>Adv</w:t>
      </w:r>
      <w:r w:rsidR="006D7FB7">
        <w:t xml:space="preserve"> </w:t>
      </w:r>
      <w:r w:rsidRPr="005A79D4">
        <w:t>CP</w:t>
      </w:r>
      <w:r>
        <w:t>---</w:t>
      </w:r>
      <w:r w:rsidR="00B25D92">
        <w:t>1NC</w:t>
      </w:r>
    </w:p>
    <w:p w14:paraId="18DDB92B" w14:textId="77777777" w:rsidR="00B25D92" w:rsidRDefault="00B25D92" w:rsidP="00B25D92">
      <w:r>
        <w:t>Advantage CP</w:t>
      </w:r>
    </w:p>
    <w:p w14:paraId="0D1568F0" w14:textId="77777777" w:rsidR="00B25D92" w:rsidRDefault="00B25D92" w:rsidP="00B25D92">
      <w:pPr>
        <w:pStyle w:val="Heading4"/>
      </w:pPr>
      <w:r>
        <w:t>The United States federal government should:</w:t>
      </w:r>
    </w:p>
    <w:p w14:paraId="09676927" w14:textId="77777777" w:rsidR="00B25D92" w:rsidRDefault="00B25D92" w:rsidP="00B25D92">
      <w:pPr>
        <w:pStyle w:val="Heading4"/>
        <w:numPr>
          <w:ilvl w:val="0"/>
          <w:numId w:val="47"/>
        </w:numPr>
        <w:tabs>
          <w:tab w:val="num" w:pos="1440"/>
        </w:tabs>
        <w:ind w:left="1440"/>
      </w:pPr>
      <w:r>
        <w:t>open a US consulate agency in Nuuk;</w:t>
      </w:r>
    </w:p>
    <w:p w14:paraId="5F39A5DA" w14:textId="77777777" w:rsidR="00B25D92" w:rsidRDefault="00B25D92" w:rsidP="00B25D92">
      <w:pPr>
        <w:pStyle w:val="Heading4"/>
        <w:numPr>
          <w:ilvl w:val="0"/>
          <w:numId w:val="47"/>
        </w:numPr>
        <w:tabs>
          <w:tab w:val="num" w:pos="1440"/>
        </w:tabs>
        <w:ind w:left="1440"/>
      </w:pPr>
      <w:r>
        <w:t>resolve the BMC and shipping contract issue;</w:t>
      </w:r>
    </w:p>
    <w:p w14:paraId="419C8E3D" w14:textId="77777777" w:rsidR="00B25D92" w:rsidRDefault="00B25D92" w:rsidP="00B25D92">
      <w:pPr>
        <w:pStyle w:val="Heading4"/>
        <w:numPr>
          <w:ilvl w:val="0"/>
          <w:numId w:val="47"/>
        </w:numPr>
        <w:tabs>
          <w:tab w:val="num" w:pos="1440"/>
        </w:tabs>
        <w:ind w:left="1440"/>
      </w:pPr>
      <w:r>
        <w:t xml:space="preserve">overturn the </w:t>
      </w:r>
      <w:r w:rsidRPr="0028020D">
        <w:t>1904 Cargo Preference Act</w:t>
      </w:r>
      <w:r>
        <w:t>;</w:t>
      </w:r>
    </w:p>
    <w:p w14:paraId="2E097F2C" w14:textId="77777777" w:rsidR="00B25D92" w:rsidRDefault="00B25D92" w:rsidP="00B25D92">
      <w:pPr>
        <w:pStyle w:val="Heading4"/>
        <w:numPr>
          <w:ilvl w:val="0"/>
          <w:numId w:val="47"/>
        </w:numPr>
        <w:tabs>
          <w:tab w:val="num" w:pos="1440"/>
        </w:tabs>
        <w:ind w:left="1440"/>
      </w:pPr>
      <w:r>
        <w:t>perserve the Kangerlussuaq Airport thru substantially increasing spending;</w:t>
      </w:r>
    </w:p>
    <w:p w14:paraId="3D6079A0" w14:textId="77777777" w:rsidR="00B25D92" w:rsidRDefault="00B25D92" w:rsidP="00B25D92">
      <w:pPr>
        <w:pStyle w:val="Heading4"/>
        <w:numPr>
          <w:ilvl w:val="0"/>
          <w:numId w:val="47"/>
        </w:numPr>
        <w:tabs>
          <w:tab w:val="num" w:pos="1440"/>
        </w:tabs>
        <w:ind w:left="1440"/>
      </w:pPr>
      <w:r>
        <w:t>expand economic ties with Greenland through trade, imported goods, and infrastructure development;</w:t>
      </w:r>
    </w:p>
    <w:p w14:paraId="3926C345" w14:textId="77777777" w:rsidR="00B25D92" w:rsidRPr="002852E0" w:rsidRDefault="00B25D92" w:rsidP="00B25D92">
      <w:pPr>
        <w:pStyle w:val="Heading4"/>
        <w:numPr>
          <w:ilvl w:val="0"/>
          <w:numId w:val="47"/>
        </w:numPr>
        <w:tabs>
          <w:tab w:val="num" w:pos="1440"/>
        </w:tabs>
        <w:ind w:left="1440"/>
      </w:pPr>
      <w:r>
        <w:t>develop cooperative frameworks and technology-sharing operations with the Danish army.</w:t>
      </w:r>
    </w:p>
    <w:p w14:paraId="1F1E073C" w14:textId="77777777" w:rsidR="00B25D92" w:rsidRDefault="00B25D92" w:rsidP="00B25D92">
      <w:pPr>
        <w:pStyle w:val="Heading4"/>
      </w:pPr>
      <w:r>
        <w:t xml:space="preserve">Improvement of </w:t>
      </w:r>
      <w:r w:rsidRPr="00FB357C">
        <w:rPr>
          <w:u w:val="single"/>
        </w:rPr>
        <w:t>ties</w:t>
      </w:r>
      <w:r>
        <w:t xml:space="preserve"> solves </w:t>
      </w:r>
      <w:r>
        <w:rPr>
          <w:u w:val="single"/>
        </w:rPr>
        <w:t>relations</w:t>
      </w:r>
      <w:r>
        <w:t>.</w:t>
      </w:r>
    </w:p>
    <w:p w14:paraId="5E08421E" w14:textId="77777777" w:rsidR="00B25D92" w:rsidRDefault="00B25D92" w:rsidP="00B25D92">
      <w:r w:rsidRPr="00685443">
        <w:rPr>
          <w:rStyle w:val="Style13ptBold"/>
        </w:rPr>
        <w:t>Coffey ’25</w:t>
      </w:r>
      <w:r>
        <w:t xml:space="preserve"> [Luke; May 3; Senior Fellow at Hudson Institute, </w:t>
      </w:r>
      <w:r w:rsidRPr="009A1C8D">
        <w:t>Director of the Foreign Policy Center</w:t>
      </w:r>
      <w:r>
        <w:t xml:space="preserve">, </w:t>
      </w:r>
      <w:r w:rsidRPr="009A1C8D">
        <w:t>Margaret Thatcher Fellow</w:t>
      </w:r>
      <w:r>
        <w:t>, Advisor to the British Defense Secretary; The Heritage Foundation, “</w:t>
      </w:r>
      <w:r w:rsidRPr="009A1C8D">
        <w:t>The Importance of Greenland to U.S. National Security</w:t>
      </w:r>
      <w:r>
        <w:t>,” no. 4956] lucao</w:t>
      </w:r>
    </w:p>
    <w:p w14:paraId="7DDD5103" w14:textId="77777777" w:rsidR="00B25D92" w:rsidRPr="00FE2B2E" w:rsidRDefault="00B25D92" w:rsidP="00B25D92">
      <w:pPr>
        <w:rPr>
          <w:sz w:val="16"/>
        </w:rPr>
      </w:pPr>
      <w:r w:rsidRPr="00FE2B2E">
        <w:rPr>
          <w:sz w:val="16"/>
        </w:rPr>
        <w:t xml:space="preserve">In close coordination with Denmark, the </w:t>
      </w:r>
      <w:r w:rsidRPr="00FE2B2E">
        <w:rPr>
          <w:rStyle w:val="Emphasis"/>
          <w:highlight w:val="cyan"/>
        </w:rPr>
        <w:t>U.S.</w:t>
      </w:r>
      <w:r w:rsidRPr="00FE2B2E">
        <w:rPr>
          <w:rStyle w:val="StyleUnderline"/>
          <w:highlight w:val="cyan"/>
        </w:rPr>
        <w:t xml:space="preserve"> can improve its </w:t>
      </w:r>
      <w:r w:rsidRPr="00FE2B2E">
        <w:rPr>
          <w:rStyle w:val="Emphasis"/>
          <w:highlight w:val="cyan"/>
        </w:rPr>
        <w:t>relations</w:t>
      </w:r>
      <w:r w:rsidRPr="00FE2B2E">
        <w:rPr>
          <w:rStyle w:val="StyleUnderline"/>
          <w:highlight w:val="cyan"/>
        </w:rPr>
        <w:t xml:space="preserve"> with Greenland</w:t>
      </w:r>
      <w:r w:rsidRPr="00DB3DCD">
        <w:rPr>
          <w:rStyle w:val="StyleUnderline"/>
        </w:rPr>
        <w:t xml:space="preserve"> by</w:t>
      </w:r>
      <w:r w:rsidRPr="00FE2B2E">
        <w:rPr>
          <w:sz w:val="16"/>
        </w:rPr>
        <w:t>:</w:t>
      </w:r>
    </w:p>
    <w:p w14:paraId="2E79D14F" w14:textId="77777777" w:rsidR="00B25D92" w:rsidRPr="00FE2B2E" w:rsidRDefault="00B25D92" w:rsidP="00B25D92">
      <w:pPr>
        <w:rPr>
          <w:sz w:val="16"/>
        </w:rPr>
      </w:pPr>
      <w:r w:rsidRPr="00FE2B2E">
        <w:rPr>
          <w:rStyle w:val="StyleUnderline"/>
          <w:highlight w:val="cyan"/>
        </w:rPr>
        <w:t>Opening a</w:t>
      </w:r>
      <w:r w:rsidRPr="00FE2B2E">
        <w:rPr>
          <w:rStyle w:val="StyleUnderline"/>
        </w:rPr>
        <w:t xml:space="preserve"> </w:t>
      </w:r>
      <w:r w:rsidRPr="00FE2B2E">
        <w:rPr>
          <w:rStyle w:val="Emphasis"/>
        </w:rPr>
        <w:t xml:space="preserve">U.S. </w:t>
      </w:r>
      <w:r w:rsidRPr="00FE2B2E">
        <w:rPr>
          <w:rStyle w:val="Emphasis"/>
          <w:highlight w:val="cyan"/>
        </w:rPr>
        <w:t>consulate</w:t>
      </w:r>
      <w:r w:rsidRPr="00FE2B2E">
        <w:rPr>
          <w:rStyle w:val="StyleUnderline"/>
        </w:rPr>
        <w:t xml:space="preserve"> or consular agency </w:t>
      </w:r>
      <w:r w:rsidRPr="00FE2B2E">
        <w:rPr>
          <w:rStyle w:val="StyleUnderline"/>
          <w:highlight w:val="cyan"/>
        </w:rPr>
        <w:t xml:space="preserve">in </w:t>
      </w:r>
      <w:r w:rsidRPr="00FE2B2E">
        <w:rPr>
          <w:rStyle w:val="Emphasis"/>
          <w:highlight w:val="cyan"/>
        </w:rPr>
        <w:t>Nuuk</w:t>
      </w:r>
      <w:r w:rsidRPr="00FE2B2E">
        <w:rPr>
          <w:sz w:val="16"/>
        </w:rPr>
        <w:t xml:space="preserve">. A </w:t>
      </w:r>
      <w:r w:rsidRPr="00FE2B2E">
        <w:rPr>
          <w:rStyle w:val="StyleUnderline"/>
        </w:rPr>
        <w:t xml:space="preserve">formal </w:t>
      </w:r>
      <w:r w:rsidRPr="00FE2B2E">
        <w:rPr>
          <w:rStyle w:val="Emphasis"/>
          <w:highlight w:val="cyan"/>
        </w:rPr>
        <w:t>diplomatic</w:t>
      </w:r>
      <w:r w:rsidRPr="00FE2B2E">
        <w:rPr>
          <w:rStyle w:val="StyleUnderline"/>
          <w:highlight w:val="cyan"/>
        </w:rPr>
        <w:t xml:space="preserve"> presence would be</w:t>
      </w:r>
      <w:r w:rsidRPr="00FE2B2E">
        <w:rPr>
          <w:sz w:val="16"/>
        </w:rPr>
        <w:t xml:space="preserve"> an </w:t>
      </w:r>
      <w:r w:rsidRPr="00FE2B2E">
        <w:rPr>
          <w:rStyle w:val="StyleUnderline"/>
          <w:highlight w:val="cyan"/>
        </w:rPr>
        <w:t>effective</w:t>
      </w:r>
      <w:r w:rsidRPr="00FE2B2E">
        <w:rPr>
          <w:sz w:val="16"/>
        </w:rPr>
        <w:t xml:space="preserve"> way for the U.S. </w:t>
      </w:r>
      <w:r w:rsidRPr="00FE2B2E">
        <w:rPr>
          <w:rStyle w:val="StyleUnderline"/>
          <w:highlight w:val="cyan"/>
        </w:rPr>
        <w:t>to</w:t>
      </w:r>
      <w:r w:rsidRPr="00FE2B2E">
        <w:rPr>
          <w:rStyle w:val="StyleUnderline"/>
        </w:rPr>
        <w:t xml:space="preserve"> better </w:t>
      </w:r>
      <w:r w:rsidRPr="00FE2B2E">
        <w:rPr>
          <w:rStyle w:val="StyleUnderline"/>
          <w:highlight w:val="cyan"/>
        </w:rPr>
        <w:t xml:space="preserve">understand </w:t>
      </w:r>
      <w:r w:rsidRPr="00FE2B2E">
        <w:rPr>
          <w:rStyle w:val="Emphasis"/>
          <w:highlight w:val="cyan"/>
        </w:rPr>
        <w:t>local</w:t>
      </w:r>
      <w:r w:rsidRPr="00FE2B2E">
        <w:rPr>
          <w:rStyle w:val="Emphasis"/>
        </w:rPr>
        <w:t xml:space="preserve"> political</w:t>
      </w:r>
      <w:r w:rsidRPr="00FE2B2E">
        <w:rPr>
          <w:rStyle w:val="StyleUnderline"/>
        </w:rPr>
        <w:t xml:space="preserve"> and </w:t>
      </w:r>
      <w:r w:rsidRPr="00FE2B2E">
        <w:rPr>
          <w:rStyle w:val="Emphasis"/>
        </w:rPr>
        <w:t>econ</w:t>
      </w:r>
      <w:r w:rsidRPr="00FE2B2E">
        <w:rPr>
          <w:rStyle w:val="StyleUnderline"/>
        </w:rPr>
        <w:t xml:space="preserve">omic </w:t>
      </w:r>
      <w:r w:rsidRPr="00FE2B2E">
        <w:rPr>
          <w:rStyle w:val="StyleUnderline"/>
          <w:highlight w:val="cyan"/>
        </w:rPr>
        <w:t>dynamics</w:t>
      </w:r>
      <w:r w:rsidRPr="00FE2B2E">
        <w:rPr>
          <w:sz w:val="16"/>
        </w:rPr>
        <w:t>. This is particularity important at a time when other global actors, such as China, are becoming more involved in the Arctic region.</w:t>
      </w:r>
    </w:p>
    <w:p w14:paraId="125F88DC" w14:textId="77777777" w:rsidR="00B25D92" w:rsidRPr="00303F9B" w:rsidRDefault="00B25D92" w:rsidP="00B25D92">
      <w:pPr>
        <w:rPr>
          <w:sz w:val="16"/>
        </w:rPr>
      </w:pPr>
      <w:r w:rsidRPr="00303F9B">
        <w:rPr>
          <w:rStyle w:val="StyleUnderline"/>
          <w:highlight w:val="cyan"/>
        </w:rPr>
        <w:t>Resolving</w:t>
      </w:r>
      <w:r w:rsidRPr="00303F9B">
        <w:rPr>
          <w:rStyle w:val="StyleUnderline"/>
        </w:rPr>
        <w:t xml:space="preserve"> the </w:t>
      </w:r>
      <w:r w:rsidRPr="00303F9B">
        <w:rPr>
          <w:rStyle w:val="Emphasis"/>
          <w:highlight w:val="cyan"/>
        </w:rPr>
        <w:t>BMC</w:t>
      </w:r>
      <w:r w:rsidRPr="00303F9B">
        <w:rPr>
          <w:rStyle w:val="StyleUnderline"/>
          <w:highlight w:val="cyan"/>
        </w:rPr>
        <w:t xml:space="preserve"> and shipping</w:t>
      </w:r>
      <w:r w:rsidRPr="00303F9B">
        <w:rPr>
          <w:rStyle w:val="StyleUnderline"/>
        </w:rPr>
        <w:t xml:space="preserve"> contract </w:t>
      </w:r>
      <w:r w:rsidRPr="00303F9B">
        <w:rPr>
          <w:rStyle w:val="StyleUnderline"/>
          <w:highlight w:val="cyan"/>
        </w:rPr>
        <w:t>issue</w:t>
      </w:r>
      <w:r w:rsidRPr="00303F9B">
        <w:rPr>
          <w:sz w:val="16"/>
        </w:rPr>
        <w:t xml:space="preserve">. The </w:t>
      </w:r>
      <w:r w:rsidRPr="00303F9B">
        <w:rPr>
          <w:rStyle w:val="StyleUnderline"/>
          <w:highlight w:val="cyan"/>
        </w:rPr>
        <w:t>negative impact on</w:t>
      </w:r>
      <w:r w:rsidRPr="00303F9B">
        <w:rPr>
          <w:rStyle w:val="StyleUnderline"/>
        </w:rPr>
        <w:t xml:space="preserve"> the </w:t>
      </w:r>
      <w:r w:rsidRPr="00303F9B">
        <w:rPr>
          <w:rStyle w:val="Emphasis"/>
          <w:highlight w:val="cyan"/>
        </w:rPr>
        <w:t>bilateral</w:t>
      </w:r>
      <w:r w:rsidRPr="00303F9B">
        <w:rPr>
          <w:rStyle w:val="StyleUnderline"/>
          <w:highlight w:val="cyan"/>
        </w:rPr>
        <w:t xml:space="preserve"> relationship</w:t>
      </w:r>
      <w:r w:rsidRPr="00303F9B">
        <w:rPr>
          <w:sz w:val="16"/>
        </w:rPr>
        <w:t xml:space="preserve"> that the contract process has had </w:t>
      </w:r>
      <w:r w:rsidRPr="00303F9B">
        <w:rPr>
          <w:rStyle w:val="StyleUnderline"/>
        </w:rPr>
        <w:t xml:space="preserve">cannot be </w:t>
      </w:r>
      <w:r w:rsidRPr="00303F9B">
        <w:rPr>
          <w:rStyle w:val="Emphasis"/>
        </w:rPr>
        <w:t>overstated</w:t>
      </w:r>
      <w:r w:rsidRPr="00303F9B">
        <w:rPr>
          <w:sz w:val="16"/>
        </w:rPr>
        <w:t xml:space="preserve">. The </w:t>
      </w:r>
      <w:r w:rsidRPr="00303F9B">
        <w:rPr>
          <w:rStyle w:val="Emphasis"/>
        </w:rPr>
        <w:t>U.S. gov</w:t>
      </w:r>
      <w:r w:rsidRPr="00303F9B">
        <w:rPr>
          <w:rStyle w:val="StyleUnderline"/>
        </w:rPr>
        <w:t>ernment has an obligation to get the best capability for</w:t>
      </w:r>
      <w:r w:rsidRPr="00303F9B">
        <w:rPr>
          <w:sz w:val="16"/>
        </w:rPr>
        <w:t xml:space="preserve"> its </w:t>
      </w:r>
      <w:r w:rsidRPr="00303F9B">
        <w:rPr>
          <w:rStyle w:val="Emphasis"/>
        </w:rPr>
        <w:t>armed forces</w:t>
      </w:r>
      <w:r w:rsidRPr="00303F9B">
        <w:rPr>
          <w:sz w:val="16"/>
        </w:rPr>
        <w:t xml:space="preserve"> at the best cost for the American taxpayer. The U.S. must also consider how certain </w:t>
      </w:r>
      <w:r w:rsidRPr="00303F9B">
        <w:rPr>
          <w:rStyle w:val="StyleUnderline"/>
        </w:rPr>
        <w:t xml:space="preserve">decisions </w:t>
      </w:r>
      <w:r w:rsidRPr="00303F9B">
        <w:rPr>
          <w:rStyle w:val="Emphasis"/>
          <w:highlight w:val="cyan"/>
        </w:rPr>
        <w:t>affect</w:t>
      </w:r>
      <w:r w:rsidRPr="00303F9B">
        <w:rPr>
          <w:rStyle w:val="StyleUnderline"/>
          <w:highlight w:val="cyan"/>
        </w:rPr>
        <w:t xml:space="preserve"> strategic relationships</w:t>
      </w:r>
      <w:r w:rsidRPr="00303F9B">
        <w:rPr>
          <w:sz w:val="16"/>
        </w:rPr>
        <w:t xml:space="preserve">. </w:t>
      </w:r>
      <w:r w:rsidRPr="00303F9B">
        <w:rPr>
          <w:rStyle w:val="Emphasis"/>
          <w:highlight w:val="cyan"/>
        </w:rPr>
        <w:t>Protectionist</w:t>
      </w:r>
      <w:r w:rsidRPr="00303F9B">
        <w:rPr>
          <w:rStyle w:val="StyleUnderline"/>
          <w:highlight w:val="cyan"/>
        </w:rPr>
        <w:t xml:space="preserve"> legislation</w:t>
      </w:r>
      <w:r w:rsidRPr="00303F9B">
        <w:rPr>
          <w:sz w:val="16"/>
        </w:rPr>
        <w:t xml:space="preserve">, such as the </w:t>
      </w:r>
      <w:r w:rsidRPr="00303F9B">
        <w:rPr>
          <w:rStyle w:val="Emphasis"/>
        </w:rPr>
        <w:t>1904 Cargo Preference Act</w:t>
      </w:r>
      <w:r w:rsidRPr="00303F9B">
        <w:rPr>
          <w:sz w:val="16"/>
        </w:rPr>
        <w:t xml:space="preserve">, is an anachronism and often </w:t>
      </w:r>
      <w:r w:rsidRPr="00303F9B">
        <w:rPr>
          <w:rStyle w:val="Emphasis"/>
          <w:highlight w:val="cyan"/>
        </w:rPr>
        <w:t>undermines</w:t>
      </w:r>
      <w:r w:rsidRPr="00303F9B">
        <w:rPr>
          <w:rStyle w:val="StyleUnderline"/>
        </w:rPr>
        <w:t xml:space="preserve"> U.S. </w:t>
      </w:r>
      <w:r w:rsidRPr="00303F9B">
        <w:rPr>
          <w:rStyle w:val="StyleUnderline"/>
          <w:highlight w:val="cyan"/>
        </w:rPr>
        <w:t>interests</w:t>
      </w:r>
      <w:r w:rsidRPr="00303F9B">
        <w:rPr>
          <w:rStyle w:val="StyleUnderline"/>
        </w:rPr>
        <w:t xml:space="preserve"> instead of </w:t>
      </w:r>
      <w:r w:rsidRPr="00303F9B">
        <w:rPr>
          <w:rStyle w:val="Emphasis"/>
        </w:rPr>
        <w:t>protecting</w:t>
      </w:r>
      <w:r w:rsidRPr="00303F9B">
        <w:rPr>
          <w:rStyle w:val="StyleUnderline"/>
        </w:rPr>
        <w:t xml:space="preserve"> them</w:t>
      </w:r>
      <w:r w:rsidRPr="00303F9B">
        <w:rPr>
          <w:sz w:val="16"/>
        </w:rPr>
        <w:t xml:space="preserve">. </w:t>
      </w:r>
    </w:p>
    <w:p w14:paraId="76122C7F" w14:textId="77777777" w:rsidR="00B25D92" w:rsidRPr="0005389F" w:rsidRDefault="00B25D92" w:rsidP="00B25D92">
      <w:pPr>
        <w:rPr>
          <w:sz w:val="16"/>
        </w:rPr>
      </w:pPr>
      <w:r w:rsidRPr="0005389F">
        <w:rPr>
          <w:rStyle w:val="StyleUnderline"/>
          <w:highlight w:val="cyan"/>
        </w:rPr>
        <w:t>Preserv</w:t>
      </w:r>
      <w:r w:rsidRPr="0005389F">
        <w:rPr>
          <w:rStyle w:val="StyleUnderline"/>
        </w:rPr>
        <w:t xml:space="preserve">ing </w:t>
      </w:r>
      <w:r w:rsidRPr="0005389F">
        <w:rPr>
          <w:rStyle w:val="Emphasis"/>
          <w:highlight w:val="cyan"/>
        </w:rPr>
        <w:t>Kangerlussuaq</w:t>
      </w:r>
      <w:r w:rsidRPr="0005389F">
        <w:rPr>
          <w:rStyle w:val="StyleUnderline"/>
          <w:highlight w:val="cyan"/>
        </w:rPr>
        <w:t xml:space="preserve"> Airport</w:t>
      </w:r>
      <w:r w:rsidRPr="0005389F">
        <w:rPr>
          <w:sz w:val="16"/>
        </w:rPr>
        <w:t xml:space="preserve">. </w:t>
      </w:r>
      <w:r w:rsidRPr="0005389F">
        <w:rPr>
          <w:rStyle w:val="StyleUnderline"/>
        </w:rPr>
        <w:t>Both</w:t>
      </w:r>
      <w:r w:rsidRPr="0005389F">
        <w:rPr>
          <w:sz w:val="16"/>
        </w:rPr>
        <w:t xml:space="preserve"> the U.S. and Danish </w:t>
      </w:r>
      <w:r w:rsidRPr="0005389F">
        <w:rPr>
          <w:rStyle w:val="StyleUnderline"/>
        </w:rPr>
        <w:t xml:space="preserve">militaries need </w:t>
      </w:r>
      <w:r w:rsidRPr="0005389F">
        <w:rPr>
          <w:rStyle w:val="Emphasis"/>
        </w:rPr>
        <w:t>continued</w:t>
      </w:r>
      <w:r w:rsidRPr="0005389F">
        <w:rPr>
          <w:rStyle w:val="StyleUnderline"/>
        </w:rPr>
        <w:t xml:space="preserve"> use</w:t>
      </w:r>
      <w:r w:rsidRPr="0005389F">
        <w:rPr>
          <w:sz w:val="16"/>
        </w:rPr>
        <w:t xml:space="preserve"> of the airstrip at Kangerlussuaq, </w:t>
      </w:r>
      <w:r w:rsidRPr="0005389F">
        <w:rPr>
          <w:rStyle w:val="StyleUnderline"/>
        </w:rPr>
        <w:t>but</w:t>
      </w:r>
      <w:r w:rsidRPr="0005389F">
        <w:rPr>
          <w:sz w:val="16"/>
        </w:rPr>
        <w:t xml:space="preserve"> the </w:t>
      </w:r>
      <w:r w:rsidRPr="0005389F">
        <w:rPr>
          <w:rStyle w:val="Emphasis"/>
        </w:rPr>
        <w:t>Greenland</w:t>
      </w:r>
      <w:r w:rsidRPr="0005389F">
        <w:rPr>
          <w:rStyle w:val="StyleUnderline"/>
        </w:rPr>
        <w:t>ic government does not</w:t>
      </w:r>
      <w:r w:rsidRPr="0005389F">
        <w:rPr>
          <w:sz w:val="16"/>
        </w:rPr>
        <w:t xml:space="preserve">. The </w:t>
      </w:r>
      <w:r w:rsidRPr="0005389F">
        <w:rPr>
          <w:rStyle w:val="StyleUnderline"/>
          <w:highlight w:val="cyan"/>
        </w:rPr>
        <w:t>U.S. should find</w:t>
      </w:r>
      <w:r w:rsidRPr="0005389F">
        <w:rPr>
          <w:rStyle w:val="StyleUnderline"/>
        </w:rPr>
        <w:t xml:space="preserve"> a </w:t>
      </w:r>
      <w:r w:rsidRPr="0005389F">
        <w:rPr>
          <w:rStyle w:val="Emphasis"/>
        </w:rPr>
        <w:t xml:space="preserve">mutually </w:t>
      </w:r>
      <w:r w:rsidRPr="0005389F">
        <w:rPr>
          <w:rStyle w:val="Emphasis"/>
          <w:highlight w:val="cyan"/>
        </w:rPr>
        <w:t>acceptable</w:t>
      </w:r>
      <w:r w:rsidRPr="0005389F">
        <w:rPr>
          <w:rStyle w:val="StyleUnderline"/>
          <w:highlight w:val="cyan"/>
        </w:rPr>
        <w:t xml:space="preserve"> cost-sharing </w:t>
      </w:r>
      <w:r w:rsidRPr="0005389F">
        <w:rPr>
          <w:rStyle w:val="Emphasis"/>
          <w:highlight w:val="cyan"/>
        </w:rPr>
        <w:t>arrangement</w:t>
      </w:r>
      <w:r w:rsidRPr="0005389F">
        <w:rPr>
          <w:sz w:val="16"/>
        </w:rPr>
        <w:t xml:space="preserve"> with Denmark and not allow this issue to harm its relationship with Greenland.</w:t>
      </w:r>
    </w:p>
    <w:p w14:paraId="3241F667" w14:textId="77777777" w:rsidR="00B25D92" w:rsidRPr="0005389F" w:rsidRDefault="00B25D92" w:rsidP="00B25D92">
      <w:pPr>
        <w:rPr>
          <w:sz w:val="16"/>
        </w:rPr>
      </w:pPr>
      <w:r w:rsidRPr="0005389F">
        <w:rPr>
          <w:sz w:val="16"/>
        </w:rPr>
        <w:t xml:space="preserve">Exploring ways to </w:t>
      </w:r>
      <w:r w:rsidRPr="0005389F">
        <w:rPr>
          <w:rStyle w:val="StyleUnderline"/>
          <w:highlight w:val="cyan"/>
        </w:rPr>
        <w:t xml:space="preserve">increase </w:t>
      </w:r>
      <w:r w:rsidRPr="0005389F">
        <w:rPr>
          <w:rStyle w:val="Emphasis"/>
          <w:highlight w:val="cyan"/>
        </w:rPr>
        <w:t>economic links</w:t>
      </w:r>
      <w:r w:rsidRPr="0005389F">
        <w:rPr>
          <w:sz w:val="16"/>
        </w:rPr>
        <w:t xml:space="preserve">. </w:t>
      </w:r>
      <w:r w:rsidRPr="0005389F">
        <w:rPr>
          <w:rStyle w:val="Emphasis"/>
          <w:highlight w:val="cyan"/>
        </w:rPr>
        <w:t>Greenland</w:t>
      </w:r>
      <w:r w:rsidRPr="0005389F">
        <w:rPr>
          <w:rStyle w:val="StyleUnderline"/>
        </w:rPr>
        <w:t xml:space="preserve"> is</w:t>
      </w:r>
      <w:r w:rsidRPr="0005389F">
        <w:rPr>
          <w:sz w:val="16"/>
        </w:rPr>
        <w:t xml:space="preserve"> actively </w:t>
      </w:r>
      <w:r w:rsidRPr="0005389F">
        <w:rPr>
          <w:rStyle w:val="StyleUnderline"/>
          <w:highlight w:val="cyan"/>
        </w:rPr>
        <w:t>trying to attract</w:t>
      </w:r>
      <w:r w:rsidRPr="0005389F">
        <w:rPr>
          <w:rStyle w:val="StyleUnderline"/>
        </w:rPr>
        <w:t xml:space="preserve"> foreign </w:t>
      </w:r>
      <w:r w:rsidRPr="0005389F">
        <w:rPr>
          <w:rStyle w:val="Emphasis"/>
          <w:highlight w:val="cyan"/>
        </w:rPr>
        <w:t>investments</w:t>
      </w:r>
      <w:r w:rsidRPr="0005389F">
        <w:rPr>
          <w:sz w:val="16"/>
        </w:rPr>
        <w:t xml:space="preserve">, </w:t>
      </w:r>
      <w:r w:rsidRPr="0005389F">
        <w:rPr>
          <w:rStyle w:val="StyleUnderline"/>
        </w:rPr>
        <w:t xml:space="preserve">diversify its </w:t>
      </w:r>
      <w:r w:rsidRPr="0005389F">
        <w:rPr>
          <w:rStyle w:val="Emphasis"/>
        </w:rPr>
        <w:t>economy</w:t>
      </w:r>
      <w:r w:rsidRPr="0005389F">
        <w:rPr>
          <w:sz w:val="16"/>
        </w:rPr>
        <w:t xml:space="preserve">, </w:t>
      </w:r>
      <w:r w:rsidRPr="0005389F">
        <w:rPr>
          <w:rStyle w:val="StyleUnderline"/>
        </w:rPr>
        <w:t>and</w:t>
      </w:r>
      <w:r w:rsidRPr="0005389F">
        <w:rPr>
          <w:sz w:val="16"/>
        </w:rPr>
        <w:t xml:space="preserve"> more closely </w:t>
      </w:r>
      <w:r w:rsidRPr="0005389F">
        <w:rPr>
          <w:rStyle w:val="StyleUnderline"/>
        </w:rPr>
        <w:t xml:space="preserve">integrate into the </w:t>
      </w:r>
      <w:r w:rsidRPr="0005389F">
        <w:rPr>
          <w:rStyle w:val="Emphasis"/>
        </w:rPr>
        <w:t>world economy</w:t>
      </w:r>
      <w:r w:rsidRPr="0005389F">
        <w:rPr>
          <w:sz w:val="16"/>
        </w:rPr>
        <w:t xml:space="preserve">. Greenland </w:t>
      </w:r>
      <w:r w:rsidRPr="0005389F">
        <w:rPr>
          <w:rStyle w:val="StyleUnderline"/>
        </w:rPr>
        <w:t>wants to</w:t>
      </w:r>
      <w:r w:rsidRPr="0005389F">
        <w:rPr>
          <w:sz w:val="16"/>
        </w:rPr>
        <w:t xml:space="preserve"> raise the standard of living and </w:t>
      </w:r>
      <w:r w:rsidRPr="0005389F">
        <w:rPr>
          <w:rStyle w:val="StyleUnderline"/>
        </w:rPr>
        <w:t xml:space="preserve">prepare for eventual </w:t>
      </w:r>
      <w:r w:rsidRPr="0005389F">
        <w:rPr>
          <w:rStyle w:val="Emphasis"/>
        </w:rPr>
        <w:t>independence</w:t>
      </w:r>
      <w:r w:rsidRPr="0005389F">
        <w:rPr>
          <w:sz w:val="16"/>
        </w:rPr>
        <w:t xml:space="preserve"> from Denmark. With Greenland located in North America, and with </w:t>
      </w:r>
      <w:r w:rsidRPr="0005389F">
        <w:rPr>
          <w:rStyle w:val="StyleUnderline"/>
          <w:highlight w:val="cyan"/>
        </w:rPr>
        <w:t>new</w:t>
      </w:r>
      <w:r w:rsidRPr="0005389F">
        <w:rPr>
          <w:sz w:val="16"/>
        </w:rPr>
        <w:t xml:space="preserve"> potential </w:t>
      </w:r>
      <w:r w:rsidRPr="0005389F">
        <w:rPr>
          <w:rStyle w:val="Emphasis"/>
          <w:highlight w:val="cyan"/>
        </w:rPr>
        <w:t>transport</w:t>
      </w:r>
      <w:r w:rsidRPr="0005389F">
        <w:rPr>
          <w:rStyle w:val="StyleUnderline"/>
        </w:rPr>
        <w:t xml:space="preserve"> links </w:t>
      </w:r>
      <w:r w:rsidRPr="0005389F">
        <w:rPr>
          <w:rStyle w:val="StyleUnderline"/>
          <w:highlight w:val="cyan"/>
        </w:rPr>
        <w:t xml:space="preserve">and </w:t>
      </w:r>
      <w:r w:rsidRPr="0005389F">
        <w:rPr>
          <w:rStyle w:val="Emphasis"/>
          <w:highlight w:val="cyan"/>
        </w:rPr>
        <w:t>tourism</w:t>
      </w:r>
      <w:r w:rsidRPr="0005389F">
        <w:rPr>
          <w:rStyle w:val="StyleUnderline"/>
          <w:highlight w:val="cyan"/>
        </w:rPr>
        <w:t xml:space="preserve"> opportunities</w:t>
      </w:r>
      <w:r w:rsidRPr="0005389F">
        <w:rPr>
          <w:sz w:val="16"/>
        </w:rPr>
        <w:t xml:space="preserve">, the U.S. should pursue policies that </w:t>
      </w:r>
      <w:r w:rsidRPr="0005389F">
        <w:rPr>
          <w:rStyle w:val="StyleUnderline"/>
          <w:highlight w:val="cyan"/>
        </w:rPr>
        <w:t>develop</w:t>
      </w:r>
      <w:r w:rsidRPr="0005389F">
        <w:rPr>
          <w:rStyle w:val="StyleUnderline"/>
        </w:rPr>
        <w:t xml:space="preserve"> </w:t>
      </w:r>
      <w:r w:rsidRPr="0005389F">
        <w:rPr>
          <w:rStyle w:val="Emphasis"/>
        </w:rPr>
        <w:t xml:space="preserve">economic </w:t>
      </w:r>
      <w:r w:rsidRPr="0005389F">
        <w:rPr>
          <w:rStyle w:val="Emphasis"/>
          <w:highlight w:val="cyan"/>
        </w:rPr>
        <w:t>ties</w:t>
      </w:r>
      <w:r w:rsidRPr="0005389F">
        <w:rPr>
          <w:sz w:val="16"/>
        </w:rPr>
        <w:t xml:space="preserve"> between the two countries.</w:t>
      </w:r>
    </w:p>
    <w:p w14:paraId="2796A769" w14:textId="77777777" w:rsidR="00B25D92" w:rsidRPr="0005389F" w:rsidRDefault="00B25D92" w:rsidP="00B25D92">
      <w:pPr>
        <w:rPr>
          <w:sz w:val="16"/>
        </w:rPr>
      </w:pPr>
      <w:r w:rsidRPr="0005389F">
        <w:rPr>
          <w:rStyle w:val="StyleUnderline"/>
          <w:highlight w:val="cyan"/>
        </w:rPr>
        <w:t>Working</w:t>
      </w:r>
      <w:r w:rsidRPr="0005389F">
        <w:rPr>
          <w:sz w:val="16"/>
        </w:rPr>
        <w:t xml:space="preserve"> more </w:t>
      </w:r>
      <w:r w:rsidRPr="0005389F">
        <w:rPr>
          <w:rStyle w:val="Emphasis"/>
          <w:highlight w:val="cyan"/>
        </w:rPr>
        <w:t>closely</w:t>
      </w:r>
      <w:r w:rsidRPr="0005389F">
        <w:rPr>
          <w:rStyle w:val="StyleUnderline"/>
          <w:highlight w:val="cyan"/>
        </w:rPr>
        <w:t xml:space="preserve"> with</w:t>
      </w:r>
      <w:r w:rsidRPr="0005389F">
        <w:rPr>
          <w:rStyle w:val="StyleUnderline"/>
        </w:rPr>
        <w:t xml:space="preserve"> the </w:t>
      </w:r>
      <w:r w:rsidRPr="0005389F">
        <w:rPr>
          <w:rStyle w:val="StyleUnderline"/>
          <w:highlight w:val="cyan"/>
        </w:rPr>
        <w:t>Danish military</w:t>
      </w:r>
      <w:r w:rsidRPr="0005389F">
        <w:rPr>
          <w:sz w:val="16"/>
        </w:rPr>
        <w:t xml:space="preserve">. </w:t>
      </w:r>
      <w:r w:rsidRPr="0005389F">
        <w:rPr>
          <w:rStyle w:val="Emphasis"/>
        </w:rPr>
        <w:t>Denmark</w:t>
      </w:r>
      <w:r w:rsidRPr="0005389F">
        <w:rPr>
          <w:sz w:val="16"/>
        </w:rPr>
        <w:t xml:space="preserve"> has proven itself </w:t>
      </w:r>
      <w:r w:rsidRPr="0005389F">
        <w:rPr>
          <w:rStyle w:val="StyleUnderline"/>
        </w:rPr>
        <w:t xml:space="preserve">an </w:t>
      </w:r>
      <w:r w:rsidRPr="0005389F">
        <w:rPr>
          <w:rStyle w:val="Emphasis"/>
          <w:highlight w:val="cyan"/>
        </w:rPr>
        <w:t>important</w:t>
      </w:r>
      <w:r w:rsidRPr="0005389F">
        <w:rPr>
          <w:rStyle w:val="StyleUnderline"/>
        </w:rPr>
        <w:t xml:space="preserve"> member </w:t>
      </w:r>
      <w:r w:rsidRPr="0005389F">
        <w:rPr>
          <w:rStyle w:val="StyleUnderline"/>
          <w:highlight w:val="cyan"/>
        </w:rPr>
        <w:t>of</w:t>
      </w:r>
      <w:r w:rsidRPr="0005389F">
        <w:rPr>
          <w:rStyle w:val="StyleUnderline"/>
        </w:rPr>
        <w:t xml:space="preserve"> the </w:t>
      </w:r>
      <w:r w:rsidRPr="0005389F">
        <w:rPr>
          <w:rStyle w:val="Emphasis"/>
          <w:highlight w:val="cyan"/>
        </w:rPr>
        <w:t>N</w:t>
      </w:r>
      <w:r w:rsidRPr="0005389F">
        <w:rPr>
          <w:rStyle w:val="StyleUnderline"/>
        </w:rPr>
        <w:t xml:space="preserve">orth </w:t>
      </w:r>
      <w:r w:rsidRPr="0005389F">
        <w:rPr>
          <w:rStyle w:val="Emphasis"/>
          <w:highlight w:val="cyan"/>
        </w:rPr>
        <w:t>A</w:t>
      </w:r>
      <w:r w:rsidRPr="0005389F">
        <w:rPr>
          <w:rStyle w:val="StyleUnderline"/>
        </w:rPr>
        <w:t xml:space="preserve">tlantic </w:t>
      </w:r>
      <w:r w:rsidRPr="0005389F">
        <w:rPr>
          <w:rStyle w:val="Emphasis"/>
          <w:highlight w:val="cyan"/>
        </w:rPr>
        <w:t>T</w:t>
      </w:r>
      <w:r w:rsidRPr="0005389F">
        <w:rPr>
          <w:rStyle w:val="StyleUnderline"/>
        </w:rPr>
        <w:t xml:space="preserve">reaty </w:t>
      </w:r>
      <w:r w:rsidRPr="0005389F">
        <w:rPr>
          <w:rStyle w:val="Emphasis"/>
          <w:highlight w:val="cyan"/>
        </w:rPr>
        <w:t>O</w:t>
      </w:r>
      <w:r w:rsidRPr="0005389F">
        <w:rPr>
          <w:rStyle w:val="StyleUnderline"/>
        </w:rPr>
        <w:t>rganization</w:t>
      </w:r>
      <w:r w:rsidRPr="0005389F">
        <w:rPr>
          <w:sz w:val="16"/>
        </w:rPr>
        <w:t xml:space="preserve"> (NATO). Even though Denmark is still working up to NATO’s benchmark of 2 percent of gross domestic product for defense spending, it </w:t>
      </w:r>
      <w:r w:rsidRPr="0005389F">
        <w:rPr>
          <w:rStyle w:val="StyleUnderline"/>
        </w:rPr>
        <w:t xml:space="preserve">punches </w:t>
      </w:r>
      <w:r w:rsidRPr="0005389F">
        <w:rPr>
          <w:rStyle w:val="Emphasis"/>
        </w:rPr>
        <w:t>above</w:t>
      </w:r>
      <w:r w:rsidRPr="0005389F">
        <w:rPr>
          <w:rStyle w:val="StyleUnderline"/>
        </w:rPr>
        <w:t xml:space="preserve"> its weight when</w:t>
      </w:r>
      <w:r w:rsidRPr="0005389F">
        <w:rPr>
          <w:sz w:val="16"/>
        </w:rPr>
        <w:t xml:space="preserve"> it comes to </w:t>
      </w:r>
      <w:r w:rsidRPr="0005389F">
        <w:rPr>
          <w:rStyle w:val="StyleUnderline"/>
        </w:rPr>
        <w:t xml:space="preserve">deploying </w:t>
      </w:r>
      <w:r w:rsidRPr="0005389F">
        <w:rPr>
          <w:rStyle w:val="Emphasis"/>
        </w:rPr>
        <w:t>troops</w:t>
      </w:r>
      <w:r w:rsidRPr="0005389F">
        <w:rPr>
          <w:sz w:val="16"/>
        </w:rPr>
        <w:t xml:space="preserve"> for NATO missions, and participating in NATO </w:t>
      </w:r>
      <w:r w:rsidRPr="0005389F">
        <w:rPr>
          <w:rStyle w:val="Emphasis"/>
        </w:rPr>
        <w:t>missions</w:t>
      </w:r>
      <w:r w:rsidRPr="0005389F">
        <w:rPr>
          <w:rStyle w:val="StyleUnderline"/>
        </w:rPr>
        <w:t xml:space="preserve"> and </w:t>
      </w:r>
      <w:r w:rsidRPr="0005389F">
        <w:rPr>
          <w:rStyle w:val="Emphasis"/>
          <w:highlight w:val="cyan"/>
        </w:rPr>
        <w:t>exercises</w:t>
      </w:r>
      <w:r w:rsidRPr="0005389F">
        <w:rPr>
          <w:sz w:val="16"/>
        </w:rPr>
        <w:t>. Copenhagen is also increasing its defense spending in the Arctic.</w:t>
      </w:r>
    </w:p>
    <w:p w14:paraId="59A12063" w14:textId="77777777" w:rsidR="00B25D92" w:rsidRDefault="00B25D92" w:rsidP="00B25D92">
      <w:pPr>
        <w:pStyle w:val="Heading2"/>
      </w:pPr>
      <w:r>
        <w:t>Alaska CP</w:t>
      </w:r>
    </w:p>
    <w:p w14:paraId="15646D7A" w14:textId="77777777" w:rsidR="00B25D92" w:rsidRPr="00497415" w:rsidRDefault="00B25D92" w:rsidP="00B25D92">
      <w:pPr>
        <w:pStyle w:val="Heading3"/>
      </w:pPr>
      <w:r>
        <w:t>Alaska CP---1NC</w:t>
      </w:r>
    </w:p>
    <w:p w14:paraId="48C8B04B" w14:textId="693CBF74" w:rsidR="00B25D92" w:rsidRDefault="00B25D92" w:rsidP="00B25D92">
      <w:pPr>
        <w:pStyle w:val="Heading4"/>
      </w:pPr>
      <w:r>
        <w:t>The United States Federal Government should increase its development and exploration of minerals in ALASKA</w:t>
      </w:r>
      <w:r w:rsidR="00911C5A">
        <w:t>.</w:t>
      </w:r>
    </w:p>
    <w:p w14:paraId="6F7C1422" w14:textId="77777777" w:rsidR="00911C5A" w:rsidRPr="00911C5A" w:rsidRDefault="00911C5A" w:rsidP="00911C5A"/>
    <w:p w14:paraId="56201851" w14:textId="77777777" w:rsidR="00B25D92" w:rsidRPr="00F92F64" w:rsidRDefault="00B25D92" w:rsidP="00B25D92">
      <w:pPr>
        <w:pStyle w:val="Heading4"/>
        <w:rPr>
          <w:rStyle w:val="Style13ptBold"/>
          <w:b/>
          <w:bCs w:val="0"/>
        </w:rPr>
      </w:pPr>
      <w:r w:rsidRPr="00F92F64">
        <w:rPr>
          <w:rStyle w:val="Style13ptBold"/>
          <w:b/>
        </w:rPr>
        <w:t>We got Greenland at home--- its called Alaska!!</w:t>
      </w:r>
    </w:p>
    <w:p w14:paraId="2851CAEC" w14:textId="34F1805B" w:rsidR="00B25D92" w:rsidRPr="00F92F64" w:rsidRDefault="00B25D92" w:rsidP="00B25D92">
      <w:r w:rsidRPr="00F92F64">
        <w:rPr>
          <w:rStyle w:val="Style13ptBold"/>
        </w:rPr>
        <w:t>Milbank ’19</w:t>
      </w:r>
      <w:r w:rsidRPr="00F92F64">
        <w:t xml:space="preserve"> [Dana; August 22; Columnist with </w:t>
      </w:r>
      <w:r w:rsidRPr="00F92F64">
        <w:rPr>
          <w:i/>
          <w:iCs/>
        </w:rPr>
        <w:t>The Washington Post</w:t>
      </w:r>
      <w:r w:rsidRPr="00F92F64">
        <w:t xml:space="preserve">; </w:t>
      </w:r>
      <w:r w:rsidRPr="00F92F64">
        <w:rPr>
          <w:i/>
          <w:iCs/>
        </w:rPr>
        <w:t>Washington Post</w:t>
      </w:r>
      <w:r w:rsidRPr="00F92F64">
        <w:t xml:space="preserve">, “We already have Greenland. It’s called Alaska.” </w:t>
      </w:r>
      <w:r w:rsidRPr="00C64110">
        <w:t>https://www.washingtonpost.com/opinions/2019/08/22/we-already-have-greenland-its-called-alaska/</w:t>
      </w:r>
      <w:r w:rsidRPr="00F92F64">
        <w:t>]</w:t>
      </w:r>
    </w:p>
    <w:p w14:paraId="60089DAA" w14:textId="2C3F592B" w:rsidR="00B25D92" w:rsidRPr="0018301A" w:rsidRDefault="00B25D92" w:rsidP="00B25D92">
      <w:pPr>
        <w:rPr>
          <w:sz w:val="14"/>
        </w:rPr>
      </w:pPr>
      <w:r w:rsidRPr="0018301A">
        <w:rPr>
          <w:sz w:val="14"/>
        </w:rPr>
        <w:t xml:space="preserve">This week, the American people and </w:t>
      </w:r>
      <w:r w:rsidRPr="0018301A">
        <w:rPr>
          <w:rStyle w:val="StyleUnderline"/>
        </w:rPr>
        <w:t xml:space="preserve">the </w:t>
      </w:r>
      <w:r w:rsidRPr="00FC5ACC">
        <w:rPr>
          <w:rStyle w:val="StyleUnderline"/>
          <w:highlight w:val="cyan"/>
        </w:rPr>
        <w:t xml:space="preserve">world have become much more familiar with </w:t>
      </w:r>
      <w:r w:rsidRPr="00FC5ACC">
        <w:rPr>
          <w:rStyle w:val="Emphasis"/>
          <w:highlight w:val="cyan"/>
        </w:rPr>
        <w:t>Greenland</w:t>
      </w:r>
      <w:r w:rsidRPr="0018301A">
        <w:rPr>
          <w:rStyle w:val="StyleUnderline"/>
        </w:rPr>
        <w:t>,</w:t>
      </w:r>
      <w:r w:rsidRPr="0018301A">
        <w:rPr>
          <w:sz w:val="14"/>
        </w:rPr>
        <w:t xml:space="preserve"> the world’s largest island. We know that two U.S. presidents, Harry Truman (in 1946) and </w:t>
      </w:r>
      <w:r w:rsidRPr="0018301A">
        <w:rPr>
          <w:rStyle w:val="StyleUnderline"/>
        </w:rPr>
        <w:t>Donald Trump (Friday) have expressed interest in purchasing it.</w:t>
      </w:r>
      <w:r w:rsidRPr="0018301A">
        <w:rPr>
          <w:sz w:val="14"/>
        </w:rPr>
        <w:t xml:space="preserve"> President Truman </w:t>
      </w:r>
      <w:r w:rsidRPr="0018301A">
        <w:rPr>
          <w:b/>
          <w:bCs/>
          <w:sz w:val="14"/>
        </w:rPr>
        <w:t>quoted a price of </w:t>
      </w:r>
      <w:r w:rsidRPr="00C64110">
        <w:rPr>
          <w:sz w:val="14"/>
        </w:rPr>
        <w:t>$100 million in 1946</w:t>
      </w:r>
      <w:r w:rsidRPr="0018301A">
        <w:rPr>
          <w:sz w:val="14"/>
        </w:rPr>
        <w:t>; we never learned the figure </w:t>
      </w:r>
      <w:r w:rsidRPr="00C64110">
        <w:rPr>
          <w:sz w:val="14"/>
        </w:rPr>
        <w:t>President Trump</w:t>
      </w:r>
      <w:r w:rsidRPr="0018301A">
        <w:rPr>
          <w:sz w:val="14"/>
        </w:rPr>
        <w:t xml:space="preserve"> had in mind. </w:t>
      </w:r>
      <w:r w:rsidRPr="0018301A">
        <w:rPr>
          <w:u w:val="single"/>
        </w:rPr>
        <w:t>But the offer was moot before it was proffered</w:t>
      </w:r>
      <w:r w:rsidRPr="00FC5ACC">
        <w:rPr>
          <w:b/>
          <w:bCs/>
          <w:highlight w:val="cyan"/>
          <w:u w:val="single"/>
        </w:rPr>
        <w:t>: Greenland is not for sale</w:t>
      </w:r>
      <w:r w:rsidRPr="00FC5ACC">
        <w:rPr>
          <w:highlight w:val="cyan"/>
          <w:u w:val="single"/>
        </w:rPr>
        <w:t xml:space="preserve">, </w:t>
      </w:r>
      <w:r w:rsidRPr="00FC5ACC">
        <w:rPr>
          <w:b/>
          <w:bCs/>
          <w:highlight w:val="cyan"/>
          <w:u w:val="single"/>
        </w:rPr>
        <w:t>but</w:t>
      </w:r>
      <w:r w:rsidRPr="00FC5ACC">
        <w:rPr>
          <w:highlight w:val="cyan"/>
          <w:u w:val="single"/>
        </w:rPr>
        <w:t xml:space="preserve"> very much “</w:t>
      </w:r>
      <w:r w:rsidRPr="00C64110">
        <w:rPr>
          <w:b/>
          <w:bCs/>
          <w:highlight w:val="cyan"/>
        </w:rPr>
        <w:t>open for business</w:t>
      </w:r>
      <w:r w:rsidRPr="0018301A">
        <w:rPr>
          <w:sz w:val="14"/>
        </w:rPr>
        <w:t>,” according to Greenland’s foreign minister and the </w:t>
      </w:r>
      <w:r w:rsidRPr="00C64110">
        <w:rPr>
          <w:sz w:val="14"/>
        </w:rPr>
        <w:t>prime minister of Denmark</w:t>
      </w:r>
      <w:r w:rsidRPr="0018301A">
        <w:rPr>
          <w:sz w:val="14"/>
        </w:rPr>
        <w:t>.</w:t>
      </w:r>
    </w:p>
    <w:p w14:paraId="45957087" w14:textId="77777777" w:rsidR="00B25D92" w:rsidRPr="0018301A" w:rsidRDefault="00B25D92" w:rsidP="00B25D92">
      <w:pPr>
        <w:rPr>
          <w:sz w:val="16"/>
        </w:rPr>
      </w:pPr>
      <w:r w:rsidRPr="0018301A">
        <w:rPr>
          <w:sz w:val="16"/>
        </w:rPr>
        <w:t>Over the past few days, there have been many questions about the possible motivations behind the president’s interest in and enthusiasm for Greenland. The next bold real estate move</w:t>
      </w:r>
      <w:r w:rsidRPr="0018301A">
        <w:rPr>
          <w:u w:val="single"/>
        </w:rPr>
        <w:t>? A strategic gambit to bolster U.S. military presence in the Arctic? Or a wily decision to further cement America’s economic dominance?</w:t>
      </w:r>
      <w:r w:rsidRPr="0018301A">
        <w:rPr>
          <w:sz w:val="16"/>
        </w:rPr>
        <w:t xml:space="preserve"> On the latter, the economics of the Arctic are important to understand.</w:t>
      </w:r>
    </w:p>
    <w:p w14:paraId="110AC8DB" w14:textId="314666FB" w:rsidR="00B25D92" w:rsidRPr="0018301A" w:rsidRDefault="00B25D92" w:rsidP="00B25D92">
      <w:pPr>
        <w:rPr>
          <w:u w:val="single"/>
        </w:rPr>
      </w:pPr>
      <w:r w:rsidRPr="0018301A">
        <w:t>Six years ago, my think tank conducted </w:t>
      </w:r>
      <w:r w:rsidRPr="00C64110">
        <w:t>a study</w:t>
      </w:r>
      <w:r w:rsidRPr="0018301A">
        <w:t xml:space="preserve"> in which </w:t>
      </w:r>
      <w:r w:rsidRPr="00FC5ACC">
        <w:rPr>
          <w:highlight w:val="cyan"/>
        </w:rPr>
        <w:t xml:space="preserve">we examined the economic benefits of a </w:t>
      </w:r>
      <w:r w:rsidRPr="00FC5ACC">
        <w:rPr>
          <w:b/>
          <w:bCs/>
          <w:highlight w:val="cyan"/>
          <w:u w:val="single"/>
        </w:rPr>
        <w:t>rapidly transforming</w:t>
      </w:r>
      <w:r w:rsidRPr="00FC5ACC">
        <w:rPr>
          <w:highlight w:val="cyan"/>
        </w:rPr>
        <w:t xml:space="preserve"> Arctic</w:t>
      </w:r>
      <w:r w:rsidRPr="0018301A">
        <w:t xml:space="preserve">. While we focused on the United States, our report did examine Greenland and its rich mineral resources, which include rare earth elements, uranium, iron ore, gold, diamonds, lead and zinc. Greenland, like </w:t>
      </w:r>
      <w:r w:rsidRPr="00FC5ACC">
        <w:rPr>
          <w:highlight w:val="cyan"/>
          <w:u w:val="single"/>
        </w:rPr>
        <w:t>Alaska</w:t>
      </w:r>
      <w:r w:rsidRPr="0018301A">
        <w:t>, Canada and Russia</w:t>
      </w:r>
      <w:r w:rsidRPr="0018301A">
        <w:rPr>
          <w:highlight w:val="yellow"/>
          <w:u w:val="single"/>
        </w:rPr>
        <w:t>,</w:t>
      </w:r>
      <w:r w:rsidRPr="00FC5ACC">
        <w:rPr>
          <w:highlight w:val="cyan"/>
          <w:u w:val="single"/>
        </w:rPr>
        <w:t xml:space="preserve"> is home to some of the world’s largest nickel, iron ore and zinc mines.</w:t>
      </w:r>
    </w:p>
    <w:p w14:paraId="65C83CEB" w14:textId="38910281" w:rsidR="00B25D92" w:rsidRPr="0018301A" w:rsidRDefault="00B25D92" w:rsidP="00B25D92">
      <w:pPr>
        <w:rPr>
          <w:sz w:val="16"/>
        </w:rPr>
      </w:pPr>
      <w:r w:rsidRPr="0018301A">
        <w:rPr>
          <w:sz w:val="16"/>
        </w:rPr>
        <w:t>The discovery of</w:t>
      </w:r>
      <w:r w:rsidRPr="0018301A">
        <w:rPr>
          <w:u w:val="single"/>
        </w:rPr>
        <w:t> </w:t>
      </w:r>
      <w:r w:rsidRPr="00C64110">
        <w:t>large reserves of rare earth metals</w:t>
      </w:r>
      <w:r w:rsidRPr="0018301A">
        <w:rPr>
          <w:sz w:val="16"/>
        </w:rPr>
        <w:t xml:space="preserve"> is what has probably </w:t>
      </w:r>
      <w:r w:rsidRPr="0018301A">
        <w:rPr>
          <w:u w:val="single"/>
        </w:rPr>
        <w:t>piqued Chinese economic interest in Greenland</w:t>
      </w:r>
      <w:r w:rsidRPr="0018301A">
        <w:rPr>
          <w:sz w:val="16"/>
        </w:rPr>
        <w:t>. Rare earth elements are essential to a range of smartphones and other devices, but they also have critical applications in the defense, automotive and renewal energy industries, including in wind turbines, hybrid-vehicle motors, missile-guidance systems, rechargeable batteries for consumer products, night-vision goggles, alloys for sonar technology and lasers in weapons systems. The </w:t>
      </w:r>
      <w:r w:rsidRPr="00C64110">
        <w:rPr>
          <w:sz w:val="16"/>
        </w:rPr>
        <w:t>Ilimaussaq complex</w:t>
      </w:r>
      <w:r w:rsidRPr="0018301A">
        <w:rPr>
          <w:sz w:val="16"/>
        </w:rPr>
        <w:t xml:space="preserve"> on the southwestern coast of Greenland holds the largest quantities of rare earth elements in the world, with an inventory of 10.3 million tons of rare earth oxide. This same complex also holds 575 million pounds of uranium concentrates, as well as 2.21 million tons of zinc, which would meet a great deal of global demand for the next 50 years. </w:t>
      </w:r>
      <w:r w:rsidRPr="0018301A">
        <w:rPr>
          <w:u w:val="single"/>
        </w:rPr>
        <w:t>Several Chinese companies are already actively mining in Greenland.</w:t>
      </w:r>
      <w:r w:rsidRPr="0018301A">
        <w:rPr>
          <w:sz w:val="16"/>
        </w:rPr>
        <w:t xml:space="preserve"> The United States has not made any comparable investments in the island.</w:t>
      </w:r>
    </w:p>
    <w:p w14:paraId="4DD5E886" w14:textId="657C4BD8" w:rsidR="00B25D92" w:rsidRPr="006C0850" w:rsidRDefault="00B25D92" w:rsidP="00B25D92">
      <w:pPr>
        <w:rPr>
          <w:sz w:val="14"/>
          <w:szCs w:val="16"/>
        </w:rPr>
      </w:pPr>
      <w:r w:rsidRPr="006C0850">
        <w:rPr>
          <w:sz w:val="14"/>
        </w:rPr>
        <w:t>In 2008, the </w:t>
      </w:r>
      <w:r w:rsidRPr="00C64110">
        <w:rPr>
          <w:sz w:val="14"/>
        </w:rPr>
        <w:t>U.S. Geological Survey</w:t>
      </w:r>
      <w:r w:rsidRPr="006C0850">
        <w:rPr>
          <w:sz w:val="14"/>
        </w:rPr>
        <w:t> estimated that the </w:t>
      </w:r>
      <w:r w:rsidRPr="00FC5ACC">
        <w:rPr>
          <w:rStyle w:val="StyleUnderline"/>
          <w:highlight w:val="cyan"/>
        </w:rPr>
        <w:t>Arctic could hold upwards of 30 percent of the world’s undiscovered gas</w:t>
      </w:r>
      <w:r w:rsidRPr="0018301A">
        <w:rPr>
          <w:rStyle w:val="StyleUnderline"/>
        </w:rPr>
        <w:t xml:space="preserve"> resources and 13 percent of the world undiscovered oil resources, </w:t>
      </w:r>
      <w:r w:rsidRPr="006C0850">
        <w:rPr>
          <w:sz w:val="14"/>
        </w:rPr>
        <w:t>with an estimated 84 percent located in offshore areas. While the survey again brought a greater focus on Alaska’s extensive resources, believed to hold the second largest Arctic energy reserves in the world, Greenland also drew attention</w:t>
      </w:r>
      <w:r w:rsidRPr="006C0850">
        <w:rPr>
          <w:sz w:val="14"/>
          <w:szCs w:val="16"/>
        </w:rPr>
        <w:t xml:space="preserve">. So far, however, the </w:t>
      </w:r>
      <w:r w:rsidRPr="006C0850">
        <w:rPr>
          <w:rStyle w:val="Emphasis"/>
          <w:highlight w:val="cyan"/>
        </w:rPr>
        <w:t>envisioned Greenland oil boom has not panned out</w:t>
      </w:r>
      <w:r w:rsidRPr="006C0850">
        <w:rPr>
          <w:sz w:val="14"/>
          <w:szCs w:val="16"/>
        </w:rPr>
        <w:t>. In 2013, a British firm </w:t>
      </w:r>
      <w:r w:rsidRPr="00C64110">
        <w:rPr>
          <w:sz w:val="14"/>
          <w:szCs w:val="16"/>
        </w:rPr>
        <w:t>abandoned</w:t>
      </w:r>
      <w:r w:rsidRPr="006C0850">
        <w:rPr>
          <w:sz w:val="14"/>
          <w:szCs w:val="16"/>
        </w:rPr>
        <w:t> its exploration efforts off the coast of Greenland after its $1.4 billion venture did not yield predicted reserves.</w:t>
      </w:r>
    </w:p>
    <w:p w14:paraId="22463EC3" w14:textId="2489F6DF" w:rsidR="00B25D92" w:rsidRPr="001708FB" w:rsidRDefault="00B25D92" w:rsidP="00B25D92">
      <w:pPr>
        <w:rPr>
          <w:sz w:val="16"/>
        </w:rPr>
      </w:pPr>
      <w:r w:rsidRPr="001708FB">
        <w:rPr>
          <w:sz w:val="16"/>
        </w:rPr>
        <w:t xml:space="preserve">And in a world with a rapidly diminishing Arctic polar ice cap, increased Arctic shipping — both across the Arctic and through the Central Passage or trans-Polar route — could economically benefit Greenland. Investment in port infrastructure and related maritime activity would make Greenland a potential shipping hub for trans-Polar commerce. China is exploring the possibilities of this trans-polar sea route as the Chinese shipping firm COSCO annually tests this route. But </w:t>
      </w:r>
      <w:r w:rsidRPr="001708FB">
        <w:rPr>
          <w:highlight w:val="cyan"/>
          <w:u w:val="single"/>
        </w:rPr>
        <w:t xml:space="preserve">Greenland’s </w:t>
      </w:r>
      <w:r w:rsidRPr="001708FB">
        <w:rPr>
          <w:u w:val="single"/>
        </w:rPr>
        <w:t>small population (</w:t>
      </w:r>
      <w:r w:rsidRPr="00C64110">
        <w:t>57,000</w:t>
      </w:r>
      <w:r w:rsidRPr="001708FB">
        <w:rPr>
          <w:u w:val="single"/>
        </w:rPr>
        <w:t xml:space="preserve">) and </w:t>
      </w:r>
      <w:r w:rsidRPr="001708FB">
        <w:rPr>
          <w:highlight w:val="cyan"/>
          <w:u w:val="single"/>
        </w:rPr>
        <w:t xml:space="preserve">limited infrastructure </w:t>
      </w:r>
      <w:r w:rsidRPr="001708FB">
        <w:rPr>
          <w:u w:val="single"/>
        </w:rPr>
        <w:t xml:space="preserve">(predominantly along the southwestern coast) </w:t>
      </w:r>
      <w:r w:rsidRPr="001708FB">
        <w:rPr>
          <w:highlight w:val="cyan"/>
          <w:u w:val="single"/>
        </w:rPr>
        <w:t>make it less attractive</w:t>
      </w:r>
      <w:r w:rsidRPr="001708FB">
        <w:rPr>
          <w:sz w:val="16"/>
        </w:rPr>
        <w:t>. Iceland seems to be a more attractive location for enhanced port infrastructure (which a German firm is pursuing) for future Chinese exports.</w:t>
      </w:r>
    </w:p>
    <w:p w14:paraId="7BE28FC2" w14:textId="6CB22289" w:rsidR="00B25D92" w:rsidRPr="0018301A" w:rsidRDefault="00B25D92" w:rsidP="00B25D92">
      <w:pPr>
        <w:rPr>
          <w:sz w:val="16"/>
          <w:szCs w:val="16"/>
        </w:rPr>
      </w:pPr>
      <w:r w:rsidRPr="0018301A">
        <w:rPr>
          <w:sz w:val="16"/>
          <w:szCs w:val="16"/>
        </w:rPr>
        <w:t>One of the least discussed reasons that China is interested in exploring economic opportunities in the Arctic is the country’s continued access to the rich and growing fishing stocks in the Arctic. In fact, access to fishing stocks is so economically vital to Arctic nations that they have raised tensions and led to the potential for conflict. One example is the so-called “</w:t>
      </w:r>
      <w:r w:rsidRPr="00C64110">
        <w:rPr>
          <w:sz w:val="16"/>
          <w:szCs w:val="16"/>
        </w:rPr>
        <w:t>cod wars</w:t>
      </w:r>
      <w:r w:rsidRPr="0018301A">
        <w:rPr>
          <w:sz w:val="16"/>
          <w:szCs w:val="16"/>
        </w:rPr>
        <w:t>" between Iceland and Britain in the 1970s.</w:t>
      </w:r>
    </w:p>
    <w:p w14:paraId="3DB20C46" w14:textId="7F7A00F1" w:rsidR="00B25D92" w:rsidRDefault="00B25D92" w:rsidP="00B25D92">
      <w:pPr>
        <w:rPr>
          <w:u w:val="single"/>
        </w:rPr>
      </w:pPr>
      <w:r w:rsidRPr="0018301A">
        <w:rPr>
          <w:sz w:val="16"/>
          <w:szCs w:val="16"/>
        </w:rPr>
        <w:t xml:space="preserve">With all the discussion about the economic importance of Greenland, the ironic part of this tale </w:t>
      </w:r>
      <w:r w:rsidRPr="0018301A">
        <w:rPr>
          <w:sz w:val="16"/>
        </w:rPr>
        <w:t xml:space="preserve">is that </w:t>
      </w:r>
      <w:r w:rsidRPr="0018301A">
        <w:rPr>
          <w:u w:val="single"/>
        </w:rPr>
        <w:t>Arctic mineral and energy resources,</w:t>
      </w:r>
      <w:r w:rsidRPr="0018301A">
        <w:rPr>
          <w:sz w:val="16"/>
        </w:rPr>
        <w:t xml:space="preserve"> </w:t>
      </w:r>
      <w:r w:rsidRPr="0018301A">
        <w:rPr>
          <w:u w:val="single"/>
        </w:rPr>
        <w:t>key shipping infrastructure and fisheries already exist in the United States</w:t>
      </w:r>
      <w:r w:rsidRPr="0018301A">
        <w:rPr>
          <w:sz w:val="16"/>
        </w:rPr>
        <w:t xml:space="preserve"> today ... </w:t>
      </w:r>
      <w:r w:rsidRPr="0018301A">
        <w:rPr>
          <w:u w:val="single"/>
        </w:rPr>
        <w:t xml:space="preserve">in </w:t>
      </w:r>
      <w:r w:rsidRPr="0018301A">
        <w:rPr>
          <w:sz w:val="24"/>
          <w:szCs w:val="24"/>
          <w:u w:val="single"/>
        </w:rPr>
        <w:t>Alaska,</w:t>
      </w:r>
      <w:r w:rsidRPr="0018301A">
        <w:rPr>
          <w:sz w:val="16"/>
          <w:szCs w:val="16"/>
        </w:rPr>
        <w:t xml:space="preserve"> a strategic purchase the United States made from the Russian empire in 1867 for a mere </w:t>
      </w:r>
      <w:r w:rsidRPr="00C64110">
        <w:rPr>
          <w:sz w:val="16"/>
          <w:szCs w:val="16"/>
        </w:rPr>
        <w:t>$7.2 million</w:t>
      </w:r>
      <w:r w:rsidRPr="0018301A">
        <w:rPr>
          <w:sz w:val="16"/>
          <w:szCs w:val="16"/>
        </w:rPr>
        <w:t xml:space="preserve">. </w:t>
      </w:r>
      <w:r w:rsidRPr="0018301A">
        <w:rPr>
          <w:u w:val="single"/>
        </w:rPr>
        <w:t>Wouldn’t it be better to wisely and sustainably invest in the American Arctic?</w:t>
      </w:r>
      <w:r w:rsidRPr="0018301A">
        <w:rPr>
          <w:sz w:val="16"/>
          <w:szCs w:val="16"/>
        </w:rPr>
        <w:t xml:space="preserve"> The American Arctic urgently needs a deepwater port to responsibly manage an increase in shipping traffic through the narrow Bering Strait. Although it is controversial and must be balanced with strong environmental protection</w:t>
      </w:r>
      <w:r w:rsidRPr="0018301A">
        <w:rPr>
          <w:sz w:val="16"/>
          <w:szCs w:val="16"/>
          <w:u w:val="single"/>
        </w:rPr>
        <w:t xml:space="preserve">, </w:t>
      </w:r>
      <w:r w:rsidRPr="00FC5ACC">
        <w:rPr>
          <w:highlight w:val="cyan"/>
          <w:u w:val="single"/>
        </w:rPr>
        <w:t xml:space="preserve">the United States can </w:t>
      </w:r>
      <w:r w:rsidRPr="00FC5ACC">
        <w:rPr>
          <w:b/>
          <w:bCs/>
          <w:highlight w:val="cyan"/>
          <w:u w:val="single"/>
        </w:rPr>
        <w:t>enhance</w:t>
      </w:r>
      <w:r w:rsidRPr="00FC5ACC">
        <w:rPr>
          <w:highlight w:val="cyan"/>
          <w:u w:val="single"/>
        </w:rPr>
        <w:t xml:space="preserve"> its mineral and energy extraction from Alaska</w:t>
      </w:r>
      <w:r w:rsidRPr="0018301A">
        <w:rPr>
          <w:u w:val="single"/>
        </w:rPr>
        <w:t xml:space="preserve"> while working toward diversifying its resource-based economy</w:t>
      </w:r>
      <w:r w:rsidRPr="00FC5ACC">
        <w:rPr>
          <w:highlight w:val="cyan"/>
          <w:u w:val="single"/>
        </w:rPr>
        <w:t xml:space="preserve">. </w:t>
      </w:r>
      <w:r w:rsidRPr="00FC5ACC">
        <w:rPr>
          <w:b/>
          <w:bCs/>
          <w:highlight w:val="cyan"/>
          <w:u w:val="single"/>
        </w:rPr>
        <w:t>Rather than buy Greenland</w:t>
      </w:r>
      <w:r w:rsidRPr="00FC5ACC">
        <w:rPr>
          <w:highlight w:val="cyan"/>
          <w:u w:val="single"/>
        </w:rPr>
        <w:t xml:space="preserve">, the </w:t>
      </w:r>
      <w:r w:rsidRPr="00FC5ACC">
        <w:rPr>
          <w:b/>
          <w:bCs/>
          <w:highlight w:val="cyan"/>
          <w:u w:val="single"/>
        </w:rPr>
        <w:t xml:space="preserve">US should invest in Alaska </w:t>
      </w:r>
      <w:r w:rsidRPr="00FC5ACC">
        <w:rPr>
          <w:highlight w:val="cyan"/>
          <w:u w:val="single"/>
        </w:rPr>
        <w:t xml:space="preserve">and deepen our economic and security engagement with Greenland and Denmark. </w:t>
      </w:r>
      <w:r w:rsidRPr="00FC5ACC">
        <w:rPr>
          <w:u w:val="single"/>
        </w:rPr>
        <w:t>A</w:t>
      </w:r>
      <w:r w:rsidRPr="0018301A">
        <w:rPr>
          <w:u w:val="single"/>
        </w:rPr>
        <w:t>fter all, both are open for business.</w:t>
      </w:r>
    </w:p>
    <w:p w14:paraId="728DAA93" w14:textId="77777777" w:rsidR="00B25D92" w:rsidRPr="0018301A" w:rsidRDefault="00B25D92" w:rsidP="00B25D92">
      <w:pPr>
        <w:pStyle w:val="Heading3"/>
      </w:pPr>
      <w:r>
        <w:t>Solvency---2NC</w:t>
      </w:r>
    </w:p>
    <w:p w14:paraId="3FD5BEBE" w14:textId="77777777" w:rsidR="00B25D92" w:rsidRPr="00F92F64" w:rsidRDefault="00B25D92" w:rsidP="00B25D92">
      <w:pPr>
        <w:pStyle w:val="Heading4"/>
        <w:rPr>
          <w:rStyle w:val="Style13ptBold"/>
          <w:b/>
          <w:bCs w:val="0"/>
        </w:rPr>
      </w:pPr>
      <w:r w:rsidRPr="00F92F64">
        <w:rPr>
          <w:rStyle w:val="Style13ptBold"/>
          <w:b/>
        </w:rPr>
        <w:t xml:space="preserve">Alaskan mining is superior to Greenland mining </w:t>
      </w:r>
    </w:p>
    <w:p w14:paraId="060343E3" w14:textId="77777777" w:rsidR="00B25D92" w:rsidRPr="004C0DE6" w:rsidRDefault="00B25D92" w:rsidP="00B25D92">
      <w:pPr>
        <w:pStyle w:val="NoSpacing"/>
        <w:rPr>
          <w:b/>
          <w:bCs/>
        </w:rPr>
      </w:pPr>
      <w:r w:rsidRPr="00F92F64">
        <w:rPr>
          <w:rStyle w:val="Style13ptBold"/>
        </w:rPr>
        <w:t>Sullivan 25</w:t>
      </w:r>
      <w:r>
        <w:rPr>
          <w:rStyle w:val="Style13ptBold"/>
        </w:rPr>
        <w:t xml:space="preserve"> </w:t>
      </w:r>
      <w:r w:rsidRPr="002F1F57">
        <w:t xml:space="preserve">[Daniel Scott; June 25; U.S. Senator from Alaska, former Alaska Attorney General and Commissioner of the Alaska Department of Natural Resources; </w:t>
      </w:r>
      <w:r w:rsidRPr="002F1F57">
        <w:rPr>
          <w:i/>
          <w:iCs/>
        </w:rPr>
        <w:t>Wall Street Journal</w:t>
      </w:r>
      <w:r w:rsidRPr="002F1F57">
        <w:t>, “Alaskan Mining Is Superior to Greenland Mining,” https://www.wsj.com/articles/alaskan-mining-is-superior-to-greenland-mining-daniel-sullivan-trump-biden-ambler-railroad-arctic-defense-8f2a4b1a]</w:t>
      </w:r>
    </w:p>
    <w:p w14:paraId="46500C2B" w14:textId="77777777" w:rsidR="00B25D92" w:rsidRPr="00931538" w:rsidRDefault="00B25D92" w:rsidP="00B25D92">
      <w:pPr>
        <w:rPr>
          <w:sz w:val="16"/>
          <w:szCs w:val="24"/>
        </w:rPr>
      </w:pPr>
      <w:r w:rsidRPr="00931538">
        <w:rPr>
          <w:sz w:val="24"/>
          <w:szCs w:val="24"/>
          <w:highlight w:val="cyan"/>
          <w:u w:val="single"/>
        </w:rPr>
        <w:t xml:space="preserve">There’s been a lot of talk about President-elect Trump’s idea of buying Greenland. But one U.S. state offers </w:t>
      </w:r>
      <w:r w:rsidRPr="00931538">
        <w:rPr>
          <w:b/>
          <w:bCs/>
          <w:sz w:val="24"/>
          <w:szCs w:val="24"/>
          <w:highlight w:val="cyan"/>
          <w:u w:val="single"/>
        </w:rPr>
        <w:t>all</w:t>
      </w:r>
      <w:r w:rsidRPr="00931538">
        <w:rPr>
          <w:sz w:val="24"/>
          <w:szCs w:val="24"/>
          <w:highlight w:val="cyan"/>
          <w:u w:val="single"/>
        </w:rPr>
        <w:t xml:space="preserve"> of Greenland’s benefits: </w:t>
      </w:r>
      <w:r w:rsidRPr="00931538">
        <w:rPr>
          <w:b/>
          <w:bCs/>
          <w:sz w:val="24"/>
          <w:szCs w:val="24"/>
          <w:highlight w:val="cyan"/>
          <w:u w:val="single"/>
        </w:rPr>
        <w:t>Alaska</w:t>
      </w:r>
      <w:r w:rsidRPr="00931538">
        <w:rPr>
          <w:sz w:val="16"/>
          <w:szCs w:val="24"/>
          <w:highlight w:val="cyan"/>
        </w:rPr>
        <w:t>.</w:t>
      </w:r>
      <w:r w:rsidRPr="00931538">
        <w:rPr>
          <w:sz w:val="16"/>
          <w:szCs w:val="24"/>
        </w:rPr>
        <w:t xml:space="preserve"> The problem is that the Biden administration has spent its time trying to turn the Last Frontier into a giant national park rather than recognizing it as a great strategic asset.</w:t>
      </w:r>
    </w:p>
    <w:p w14:paraId="07EFAA03" w14:textId="77777777" w:rsidR="00B25D92" w:rsidRPr="00F92F64" w:rsidRDefault="00B25D92" w:rsidP="00B25D92">
      <w:pPr>
        <w:pStyle w:val="NoSpacing"/>
        <w:rPr>
          <w:sz w:val="16"/>
        </w:rPr>
      </w:pPr>
      <w:r w:rsidRPr="00F92F64">
        <w:rPr>
          <w:sz w:val="16"/>
        </w:rPr>
        <w:t>Greenland would provide the U.S. a gateway to the Arctic</w:t>
      </w:r>
      <w:r w:rsidRPr="00FC5ACC">
        <w:rPr>
          <w:rStyle w:val="Emphasis"/>
        </w:rPr>
        <w:t xml:space="preserve">. </w:t>
      </w:r>
      <w:r w:rsidRPr="00FC5ACC">
        <w:rPr>
          <w:rStyle w:val="Emphasis"/>
          <w:highlight w:val="cyan"/>
        </w:rPr>
        <w:t>But America is already an Arctic nation thanks to Alaska.</w:t>
      </w:r>
      <w:r w:rsidRPr="00F92F64">
        <w:rPr>
          <w:sz w:val="16"/>
        </w:rPr>
        <w:t xml:space="preserve"> </w:t>
      </w:r>
      <w:r w:rsidRPr="00FC5ACC">
        <w:rPr>
          <w:b/>
          <w:bCs/>
          <w:u w:val="single"/>
        </w:rPr>
        <w:t>The</w:t>
      </w:r>
      <w:r w:rsidRPr="00F92F64">
        <w:rPr>
          <w:b/>
          <w:bCs/>
          <w:u w:val="single"/>
        </w:rPr>
        <w:t xml:space="preserve"> Russians and Chinese know my state is at the forefront of great-power competition.</w:t>
      </w:r>
      <w:r w:rsidRPr="00F92F64">
        <w:rPr>
          <w:sz w:val="16"/>
        </w:rPr>
        <w:t xml:space="preserve"> In the past two years, there have been 12 air incursions into the state’s air-defense identification zone, including an unprecedented joint Russian-Chinese strategic bomber operation, and large-scale joint Russian-Chinese naval task forces in our waters.</w:t>
      </w:r>
    </w:p>
    <w:p w14:paraId="1059E725" w14:textId="77777777" w:rsidR="00B25D92" w:rsidRPr="00F92F64" w:rsidRDefault="00B25D92" w:rsidP="00B25D92">
      <w:pPr>
        <w:pStyle w:val="NoSpacing"/>
        <w:rPr>
          <w:rStyle w:val="StyleUnderline"/>
        </w:rPr>
      </w:pPr>
      <w:r w:rsidRPr="00F92F64">
        <w:rPr>
          <w:rStyle w:val="StyleUnderline"/>
        </w:rPr>
        <w:t>Greenland plays an important part in missile-defense and early-warning networks, but the cornerstone of America’s missile defense is Alaska.</w:t>
      </w:r>
      <w:r w:rsidRPr="00F92F64">
        <w:rPr>
          <w:sz w:val="16"/>
        </w:rPr>
        <w:t xml:space="preserve"> Any missiles launched by Russia, China or North Korea against the U.S. would likely fly over the state. That’s why it hosts the vast majority of America’s radar systems and ground-based missile interceptors. To create an Iron Dome for America—a priority of Mr. Trump—</w:t>
      </w:r>
      <w:r w:rsidRPr="00F92F64">
        <w:rPr>
          <w:rStyle w:val="StyleUnderline"/>
        </w:rPr>
        <w:t xml:space="preserve">we need to add to our national ballistic-missile interceptor capability in </w:t>
      </w:r>
      <w:r w:rsidRPr="00FC5ACC">
        <w:rPr>
          <w:rStyle w:val="StyleUnderline"/>
        </w:rPr>
        <w:t>Alaska</w:t>
      </w:r>
      <w:r w:rsidRPr="00F92F64">
        <w:rPr>
          <w:rStyle w:val="StyleUnderline"/>
        </w:rPr>
        <w:t xml:space="preserve"> and build a robust layered missile defense and space-based missile sensor capability.</w:t>
      </w:r>
    </w:p>
    <w:p w14:paraId="640536CE" w14:textId="77777777" w:rsidR="00B25D92" w:rsidRPr="00F92F64" w:rsidRDefault="00B25D92" w:rsidP="00B25D92">
      <w:pPr>
        <w:pStyle w:val="NoSpacing"/>
        <w:rPr>
          <w:sz w:val="16"/>
        </w:rPr>
      </w:pPr>
      <w:r w:rsidRPr="00FC5ACC">
        <w:rPr>
          <w:highlight w:val="cyan"/>
          <w:u w:val="single"/>
        </w:rPr>
        <w:t>Greenland is rich</w:t>
      </w:r>
      <w:r w:rsidRPr="00F92F64">
        <w:rPr>
          <w:u w:val="single"/>
        </w:rPr>
        <w:t xml:space="preserve"> in minerals and energy </w:t>
      </w:r>
      <w:r w:rsidRPr="00F92F64">
        <w:rPr>
          <w:rStyle w:val="StyleUnderline"/>
        </w:rPr>
        <w:t>reserves</w:t>
      </w:r>
      <w:r w:rsidRPr="00FC5ACC">
        <w:rPr>
          <w:rStyle w:val="StyleUnderline"/>
        </w:rPr>
        <w:t xml:space="preserve">. </w:t>
      </w:r>
      <w:r w:rsidRPr="00FC5ACC">
        <w:rPr>
          <w:rStyle w:val="StyleUnderline"/>
          <w:highlight w:val="cyan"/>
        </w:rPr>
        <w:t>Alaska is even richer.</w:t>
      </w:r>
      <w:r w:rsidRPr="00FC5ACC">
        <w:rPr>
          <w:sz w:val="16"/>
          <w:highlight w:val="cyan"/>
        </w:rPr>
        <w:t xml:space="preserve"> Our state holds an estimated </w:t>
      </w:r>
      <w:r w:rsidRPr="00FC5ACC">
        <w:rPr>
          <w:rStyle w:val="Emphasis"/>
          <w:highlight w:val="cyan"/>
        </w:rPr>
        <w:t xml:space="preserve">40 billion </w:t>
      </w:r>
      <w:r>
        <w:rPr>
          <w:rStyle w:val="Emphasis"/>
          <w:highlight w:val="cyan"/>
        </w:rPr>
        <w:t xml:space="preserve"> </w:t>
      </w:r>
      <w:r w:rsidRPr="00FC5ACC">
        <w:rPr>
          <w:rStyle w:val="Emphasis"/>
          <w:highlight w:val="cyan"/>
        </w:rPr>
        <w:t>barrels of oil</w:t>
      </w:r>
      <w:r w:rsidRPr="00FC5ACC">
        <w:rPr>
          <w:sz w:val="16"/>
          <w:highlight w:val="cyan"/>
        </w:rPr>
        <w:t xml:space="preserve"> and roughly </w:t>
      </w:r>
      <w:r w:rsidRPr="00FC5ACC">
        <w:rPr>
          <w:rStyle w:val="Emphasis"/>
          <w:highlight w:val="cyan"/>
        </w:rPr>
        <w:t>235 trillion</w:t>
      </w:r>
      <w:r w:rsidRPr="00FC5ACC">
        <w:rPr>
          <w:sz w:val="16"/>
          <w:highlight w:val="cyan"/>
        </w:rPr>
        <w:t xml:space="preserve"> cubic feet of natural gas.</w:t>
      </w:r>
      <w:r w:rsidRPr="00F92F64">
        <w:rPr>
          <w:sz w:val="16"/>
        </w:rPr>
        <w:t xml:space="preserve"> In one field alone, Prudhoe Bay, Alaska reinjects into a reservoir for oil-production purposes as much natural gas each day as Oregon, Washington and California consume.</w:t>
      </w:r>
    </w:p>
    <w:p w14:paraId="371457CD" w14:textId="77777777" w:rsidR="00B25D92" w:rsidRPr="00F92F64" w:rsidRDefault="00B25D92" w:rsidP="00B25D92">
      <w:pPr>
        <w:pStyle w:val="NoSpacing"/>
        <w:rPr>
          <w:u w:val="single"/>
        </w:rPr>
      </w:pPr>
      <w:r w:rsidRPr="00FC5ACC">
        <w:rPr>
          <w:highlight w:val="cyan"/>
          <w:u w:val="single"/>
        </w:rPr>
        <w:t xml:space="preserve">Alaska also has a </w:t>
      </w:r>
      <w:r w:rsidRPr="00FC5ACC">
        <w:rPr>
          <w:b/>
          <w:bCs/>
          <w:highlight w:val="cyan"/>
          <w:u w:val="single"/>
        </w:rPr>
        <w:t>wealth</w:t>
      </w:r>
      <w:r w:rsidRPr="00FC5ACC">
        <w:rPr>
          <w:highlight w:val="cyan"/>
          <w:u w:val="single"/>
        </w:rPr>
        <w:t xml:space="preserve"> of metals and other minerals,</w:t>
      </w:r>
      <w:r w:rsidRPr="00F92F64">
        <w:rPr>
          <w:u w:val="single"/>
        </w:rPr>
        <w:t xml:space="preserve"> some of </w:t>
      </w:r>
      <w:r w:rsidRPr="00FC5ACC">
        <w:rPr>
          <w:highlight w:val="cyan"/>
          <w:u w:val="single"/>
        </w:rPr>
        <w:t xml:space="preserve">which are </w:t>
      </w:r>
      <w:r w:rsidRPr="00FC5ACC">
        <w:rPr>
          <w:b/>
          <w:bCs/>
          <w:highlight w:val="cyan"/>
          <w:u w:val="single"/>
        </w:rPr>
        <w:t>essential</w:t>
      </w:r>
      <w:r w:rsidRPr="00FC5ACC">
        <w:rPr>
          <w:highlight w:val="cyan"/>
          <w:u w:val="single"/>
        </w:rPr>
        <w:t xml:space="preserve"> for</w:t>
      </w:r>
      <w:r w:rsidRPr="00F92F64">
        <w:rPr>
          <w:u w:val="single"/>
        </w:rPr>
        <w:t xml:space="preserve"> our national </w:t>
      </w:r>
      <w:r w:rsidRPr="00FC5ACC">
        <w:rPr>
          <w:highlight w:val="cyan"/>
          <w:u w:val="single"/>
        </w:rPr>
        <w:t>defense, economy and renewable-energy sector</w:t>
      </w:r>
      <w:r w:rsidRPr="00F92F64">
        <w:rPr>
          <w:sz w:val="16"/>
        </w:rPr>
        <w:t xml:space="preserve">. President Biden worked to keep them in the ground. The first Trump administration approved a road needed to access one of America’s richest mineral deposits, the Ambler Mining District in Alaska’s Interior. </w:t>
      </w:r>
      <w:r w:rsidRPr="00F92F64">
        <w:rPr>
          <w:u w:val="single"/>
        </w:rPr>
        <w:t>The Biden administration killed that road last June. Then Mr. Biden traveled to Angola to announce $600 million to build a railroad to help that country market its critical minerals.</w:t>
      </w:r>
    </w:p>
    <w:p w14:paraId="22791A95" w14:textId="77777777" w:rsidR="00B25D92" w:rsidRDefault="00B25D92" w:rsidP="00B25D92">
      <w:pPr>
        <w:pStyle w:val="NoSpacing"/>
        <w:rPr>
          <w:rStyle w:val="Emphasis"/>
          <w:b w:val="0"/>
          <w:bCs/>
        </w:rPr>
      </w:pPr>
      <w:r w:rsidRPr="00F92F64">
        <w:rPr>
          <w:sz w:val="16"/>
        </w:rPr>
        <w:t>Buy Greenland? Sure, if the price is right and the Danes are willing to sell. But as Mr. Trump prepares to unleash Alaska’s potential again, it’s worth remembering what the father of the U.S. Air Force, Gen. Billy Mitchell, once said</w:t>
      </w:r>
      <w:r w:rsidRPr="00F92F64">
        <w:rPr>
          <w:b/>
          <w:bCs/>
          <w:sz w:val="16"/>
        </w:rPr>
        <w:t xml:space="preserve">: </w:t>
      </w:r>
      <w:r w:rsidRPr="00F92F64">
        <w:rPr>
          <w:rStyle w:val="Emphasis"/>
          <w:b w:val="0"/>
          <w:bCs/>
        </w:rPr>
        <w:t xml:space="preserve">“I believe . . . </w:t>
      </w:r>
      <w:r w:rsidRPr="006C0850">
        <w:rPr>
          <w:rStyle w:val="Emphasis"/>
          <w:b w:val="0"/>
          <w:bCs/>
          <w:highlight w:val="cyan"/>
        </w:rPr>
        <w:t>whoever controls Alaska controls the world. I think it is the most strategic place in the world.”</w:t>
      </w:r>
    </w:p>
    <w:p w14:paraId="1AFD8812" w14:textId="77777777" w:rsidR="00B25D92" w:rsidRPr="00A43740" w:rsidRDefault="00B25D92" w:rsidP="00B25D92">
      <w:pPr>
        <w:pStyle w:val="NoSpacing"/>
        <w:rPr>
          <w:rStyle w:val="Style13ptBold"/>
        </w:rPr>
      </w:pPr>
    </w:p>
    <w:p w14:paraId="0B59C806" w14:textId="77777777" w:rsidR="00B25D92" w:rsidRDefault="00B25D92" w:rsidP="00B25D92">
      <w:pPr>
        <w:pStyle w:val="Heading3"/>
      </w:pPr>
      <w:r>
        <w:t>AT: Perm do Both---2NC</w:t>
      </w:r>
    </w:p>
    <w:p w14:paraId="0E5B4B79" w14:textId="77777777" w:rsidR="00B25D92" w:rsidRDefault="00B25D92" w:rsidP="00B25D92">
      <w:pPr>
        <w:pStyle w:val="Heading4"/>
        <w:rPr>
          <w:rStyle w:val="Style13ptBold"/>
          <w:b/>
          <w:bCs w:val="0"/>
        </w:rPr>
      </w:pPr>
      <w:r>
        <w:rPr>
          <w:rStyle w:val="Style13ptBold"/>
          <w:b/>
        </w:rPr>
        <w:t xml:space="preserve">Perms fail-- </w:t>
      </w:r>
      <w:r w:rsidRPr="009F25F3">
        <w:rPr>
          <w:rStyle w:val="Style13ptBold"/>
          <w:b/>
        </w:rPr>
        <w:t>ANY foreign dep</w:t>
      </w:r>
      <w:r>
        <w:rPr>
          <w:rStyle w:val="Style13ptBold"/>
          <w:b/>
        </w:rPr>
        <w:t xml:space="preserve">endence links to the net benefit </w:t>
      </w:r>
    </w:p>
    <w:p w14:paraId="5F6B2AC3" w14:textId="5F16DA41" w:rsidR="00B25D92" w:rsidRPr="009F788D" w:rsidRDefault="00B25D92" w:rsidP="00B25D92">
      <w:pPr>
        <w:rPr>
          <w:rFonts w:eastAsiaTheme="majorEastAsia" w:cstheme="majorBidi"/>
          <w:iCs/>
          <w:sz w:val="20"/>
          <w:szCs w:val="20"/>
        </w:rPr>
      </w:pPr>
      <w:r w:rsidRPr="004C0DE6">
        <w:rPr>
          <w:rFonts w:eastAsiaTheme="majorEastAsia" w:cstheme="majorBidi"/>
          <w:b/>
          <w:sz w:val="26"/>
        </w:rPr>
        <w:t>Alaska Metal Mines 25</w:t>
      </w:r>
      <w:r w:rsidRPr="009F788D">
        <w:rPr>
          <w:rFonts w:eastAsiaTheme="majorEastAsia" w:cstheme="majorBidi"/>
          <w:bCs/>
          <w:iCs/>
          <w:sz w:val="20"/>
          <w:szCs w:val="20"/>
        </w:rPr>
        <w:t xml:space="preserve">[Alaska Metal Mines; June 25; Industry Trade Association; “Alaska’s Role in Redefining America’s Future”; </w:t>
      </w:r>
      <w:r w:rsidRPr="00C64110">
        <w:rPr>
          <w:rFonts w:eastAsiaTheme="majorEastAsia" w:cstheme="majorBidi"/>
          <w:bCs/>
          <w:iCs/>
          <w:sz w:val="20"/>
          <w:szCs w:val="20"/>
        </w:rPr>
        <w:t>https://www.akmetalmines.com/betterinak/alaskas-role-in- redefining-americas-future</w:t>
      </w:r>
      <w:r w:rsidRPr="009F788D">
        <w:rPr>
          <w:rFonts w:eastAsiaTheme="majorEastAsia" w:cstheme="majorBidi"/>
          <w:bCs/>
          <w:iCs/>
          <w:sz w:val="20"/>
          <w:szCs w:val="20"/>
        </w:rPr>
        <w:t>]</w:t>
      </w:r>
      <w:r>
        <w:rPr>
          <w:rFonts w:eastAsiaTheme="majorEastAsia" w:cstheme="majorBidi"/>
          <w:bCs/>
          <w:iCs/>
          <w:sz w:val="20"/>
          <w:szCs w:val="20"/>
        </w:rPr>
        <w:t xml:space="preserve"> </w:t>
      </w:r>
      <w:r w:rsidRPr="009F788D">
        <w:rPr>
          <w:rFonts w:eastAsiaTheme="majorEastAsia" w:cstheme="majorBidi"/>
          <w:iCs/>
          <w:sz w:val="20"/>
          <w:szCs w:val="20"/>
        </w:rPr>
        <w:t>Alaska Metal Mines (formerly Council of Alaska Producers, founded in 1992) represents Alaska’s major metal-mining companies, advocating for responsible resource development while promoting environmental stewardship and community engagement</w:t>
      </w:r>
    </w:p>
    <w:p w14:paraId="2D545175" w14:textId="2ECB5CF6" w:rsidR="00B25D92" w:rsidRPr="00A43740" w:rsidRDefault="00B25D92" w:rsidP="00B25D92">
      <w:pPr>
        <w:rPr>
          <w:b/>
          <w:bCs/>
          <w:sz w:val="26"/>
        </w:rPr>
      </w:pPr>
      <w:r w:rsidRPr="000C0ED3">
        <w:rPr>
          <w:sz w:val="16"/>
          <w:szCs w:val="24"/>
        </w:rPr>
        <w:t xml:space="preserve">Alaska's Role in Redefining America's </w:t>
      </w:r>
      <w:r w:rsidRPr="00303223">
        <w:rPr>
          <w:sz w:val="16"/>
          <w:szCs w:val="24"/>
        </w:rPr>
        <w:t>Future</w:t>
      </w:r>
      <w:r w:rsidRPr="00303223">
        <w:rPr>
          <w:b/>
          <w:bCs/>
          <w:sz w:val="16"/>
          <w:szCs w:val="24"/>
        </w:rPr>
        <w:t xml:space="preserve"> </w:t>
      </w:r>
      <w:r w:rsidRPr="00303223">
        <w:rPr>
          <w:sz w:val="16"/>
          <w:szCs w:val="24"/>
        </w:rPr>
        <w:t>With</w:t>
      </w:r>
      <w:r w:rsidRPr="000C0ED3">
        <w:rPr>
          <w:sz w:val="16"/>
          <w:szCs w:val="24"/>
        </w:rPr>
        <w:t xml:space="preserve"> the world growing more unpredictable, securing a steady supply of critical minerals matters more than ever. </w:t>
      </w:r>
      <w:r w:rsidRPr="000C0ED3">
        <w:rPr>
          <w:b/>
          <w:bCs/>
          <w:sz w:val="24"/>
          <w:szCs w:val="24"/>
          <w:highlight w:val="yellow"/>
          <w:u w:val="single"/>
        </w:rPr>
        <w:t>Alaska's untapped resources</w:t>
      </w:r>
      <w:r w:rsidRPr="000C0ED3">
        <w:rPr>
          <w:sz w:val="24"/>
          <w:szCs w:val="24"/>
          <w:highlight w:val="yellow"/>
          <w:u w:val="single"/>
        </w:rPr>
        <w:t xml:space="preserve"> provide a pathway to </w:t>
      </w:r>
      <w:r w:rsidRPr="000C0ED3">
        <w:rPr>
          <w:b/>
          <w:bCs/>
          <w:sz w:val="24"/>
          <w:szCs w:val="24"/>
          <w:highlight w:val="yellow"/>
          <w:u w:val="single"/>
        </w:rPr>
        <w:t>American independence</w:t>
      </w:r>
      <w:r w:rsidRPr="000C0ED3">
        <w:rPr>
          <w:sz w:val="24"/>
          <w:szCs w:val="24"/>
          <w:u w:val="single"/>
        </w:rPr>
        <w:t xml:space="preserve">, </w:t>
      </w:r>
      <w:r w:rsidRPr="000C0ED3">
        <w:rPr>
          <w:b/>
          <w:bCs/>
          <w:sz w:val="24"/>
          <w:szCs w:val="24"/>
          <w:highlight w:val="yellow"/>
          <w:u w:val="single"/>
        </w:rPr>
        <w:t>reinforcing</w:t>
      </w:r>
      <w:r w:rsidRPr="000C0ED3">
        <w:rPr>
          <w:b/>
          <w:bCs/>
          <w:sz w:val="24"/>
          <w:szCs w:val="24"/>
          <w:u w:val="single"/>
        </w:rPr>
        <w:t xml:space="preserve"> the nation’s </w:t>
      </w:r>
      <w:r w:rsidRPr="000C0ED3">
        <w:rPr>
          <w:b/>
          <w:bCs/>
          <w:sz w:val="24"/>
          <w:szCs w:val="24"/>
          <w:highlight w:val="yellow"/>
          <w:u w:val="single"/>
        </w:rPr>
        <w:t>leadership in defense and tech</w:t>
      </w:r>
      <w:r w:rsidRPr="000C0ED3">
        <w:rPr>
          <w:b/>
          <w:bCs/>
          <w:sz w:val="24"/>
          <w:szCs w:val="24"/>
          <w:u w:val="single"/>
        </w:rPr>
        <w:t>nology</w:t>
      </w:r>
      <w:r w:rsidRPr="000C0ED3">
        <w:rPr>
          <w:sz w:val="16"/>
          <w:szCs w:val="24"/>
        </w:rPr>
        <w:t xml:space="preserve">. A </w:t>
      </w:r>
      <w:r w:rsidRPr="000C0ED3">
        <w:rPr>
          <w:sz w:val="24"/>
          <w:szCs w:val="24"/>
          <w:highlight w:val="yellow"/>
          <w:u w:val="single"/>
        </w:rPr>
        <w:t>solution exists in Alaska</w:t>
      </w:r>
      <w:r w:rsidRPr="000C0ED3">
        <w:rPr>
          <w:sz w:val="16"/>
          <w:szCs w:val="24"/>
        </w:rPr>
        <w:t>, where</w:t>
      </w:r>
      <w:r w:rsidRPr="00303223">
        <w:rPr>
          <w:sz w:val="16"/>
          <w:szCs w:val="24"/>
        </w:rPr>
        <w:t xml:space="preserve"> </w:t>
      </w:r>
      <w:r w:rsidRPr="00C64110">
        <w:rPr>
          <w:b/>
          <w:bCs/>
          <w:sz w:val="16"/>
          <w:szCs w:val="24"/>
          <w:highlight w:val="yellow"/>
        </w:rPr>
        <w:t>abundant</w:t>
      </w:r>
      <w:r w:rsidRPr="00C64110">
        <w:rPr>
          <w:b/>
          <w:bCs/>
          <w:sz w:val="16"/>
          <w:szCs w:val="24"/>
        </w:rPr>
        <w:t xml:space="preserve"> reserves of critical </w:t>
      </w:r>
      <w:r w:rsidRPr="00C64110">
        <w:rPr>
          <w:b/>
          <w:bCs/>
          <w:sz w:val="16"/>
          <w:szCs w:val="24"/>
          <w:highlight w:val="yellow"/>
        </w:rPr>
        <w:t>minerals</w:t>
      </w:r>
      <w:r w:rsidRPr="00C64110">
        <w:rPr>
          <w:b/>
          <w:bCs/>
          <w:sz w:val="16"/>
          <w:szCs w:val="24"/>
        </w:rPr>
        <w:t xml:space="preserve"> can be developed responsibly</w:t>
      </w:r>
      <w:r w:rsidRPr="00303223">
        <w:rPr>
          <w:sz w:val="16"/>
          <w:szCs w:val="24"/>
        </w:rPr>
        <w:t xml:space="preserve"> </w:t>
      </w:r>
      <w:r w:rsidRPr="000C0ED3">
        <w:rPr>
          <w:sz w:val="16"/>
          <w:szCs w:val="24"/>
        </w:rPr>
        <w:t>to protect the future.</w:t>
      </w:r>
      <w:r w:rsidRPr="00303223">
        <w:rPr>
          <w:sz w:val="16"/>
          <w:szCs w:val="24"/>
        </w:rPr>
        <w:t xml:space="preserve"> </w:t>
      </w:r>
      <w:r w:rsidRPr="000C0ED3">
        <w:rPr>
          <w:b/>
          <w:bCs/>
          <w:sz w:val="16"/>
          <w:szCs w:val="24"/>
        </w:rPr>
        <w:t xml:space="preserve">The Urgency of </w:t>
      </w:r>
      <w:r w:rsidRPr="000C0ED3">
        <w:rPr>
          <w:b/>
          <w:bCs/>
          <w:sz w:val="16"/>
          <w:szCs w:val="24"/>
          <w:highlight w:val="yellow"/>
        </w:rPr>
        <w:t>U.S. Independence</w:t>
      </w:r>
      <w:r w:rsidRPr="00303223">
        <w:rPr>
          <w:b/>
          <w:bCs/>
          <w:sz w:val="16"/>
          <w:szCs w:val="24"/>
        </w:rPr>
        <w:t xml:space="preserve"> </w:t>
      </w:r>
      <w:r w:rsidRPr="000C0ED3">
        <w:rPr>
          <w:sz w:val="16"/>
          <w:szCs w:val="24"/>
        </w:rPr>
        <w:t>America is at a strategic crossroads.</w:t>
      </w:r>
      <w:r w:rsidRPr="00303223">
        <w:rPr>
          <w:sz w:val="16"/>
          <w:szCs w:val="24"/>
        </w:rPr>
        <w:t xml:space="preserve"> </w:t>
      </w:r>
      <w:r w:rsidRPr="000C0ED3">
        <w:rPr>
          <w:sz w:val="24"/>
          <w:szCs w:val="24"/>
          <w:highlight w:val="yellow"/>
          <w:u w:val="single"/>
        </w:rPr>
        <w:t>Too many of America’s essential minerals come from foreign countries</w:t>
      </w:r>
      <w:r w:rsidRPr="000C0ED3">
        <w:rPr>
          <w:sz w:val="16"/>
          <w:szCs w:val="24"/>
          <w:highlight w:val="yellow"/>
        </w:rPr>
        <w:t>.</w:t>
      </w:r>
      <w:r w:rsidRPr="000C0ED3">
        <w:rPr>
          <w:sz w:val="16"/>
          <w:szCs w:val="24"/>
        </w:rPr>
        <w:t xml:space="preserve"> More than half—31 out of 35 labeled as critical—are imported</w:t>
      </w:r>
      <w:r w:rsidRPr="000C0ED3">
        <w:rPr>
          <w:sz w:val="24"/>
          <w:szCs w:val="24"/>
          <w:u w:val="single"/>
        </w:rPr>
        <w:t xml:space="preserve">, </w:t>
      </w:r>
      <w:r w:rsidRPr="000C0ED3">
        <w:rPr>
          <w:sz w:val="24"/>
          <w:szCs w:val="24"/>
          <w:highlight w:val="yellow"/>
          <w:u w:val="single"/>
        </w:rPr>
        <w:t>leaving the country vulnerable</w:t>
      </w:r>
      <w:r w:rsidRPr="000C0ED3">
        <w:rPr>
          <w:sz w:val="16"/>
          <w:szCs w:val="24"/>
        </w:rPr>
        <w:t xml:space="preserve">. The real concern is that </w:t>
      </w:r>
      <w:r w:rsidRPr="000C0ED3">
        <w:rPr>
          <w:sz w:val="16"/>
          <w:szCs w:val="24"/>
          <w:highlight w:val="yellow"/>
        </w:rPr>
        <w:t>China holds 80%</w:t>
      </w:r>
      <w:r w:rsidRPr="000C0ED3">
        <w:rPr>
          <w:sz w:val="16"/>
          <w:szCs w:val="24"/>
        </w:rPr>
        <w:t xml:space="preserve"> of the world’s rare earth elements</w:t>
      </w:r>
      <w:r w:rsidRPr="000C0ED3">
        <w:rPr>
          <w:sz w:val="24"/>
          <w:szCs w:val="24"/>
          <w:u w:val="single"/>
        </w:rPr>
        <w:t xml:space="preserve">, </w:t>
      </w:r>
      <w:r w:rsidRPr="000C0ED3">
        <w:rPr>
          <w:sz w:val="24"/>
          <w:szCs w:val="24"/>
          <w:highlight w:val="yellow"/>
          <w:u w:val="single"/>
        </w:rPr>
        <w:t>giving it overwhelming control</w:t>
      </w:r>
      <w:r w:rsidRPr="000C0ED3">
        <w:rPr>
          <w:sz w:val="16"/>
          <w:szCs w:val="24"/>
        </w:rPr>
        <w:t xml:space="preserve"> over materials vital to U.S. technology and defense. That level of </w:t>
      </w:r>
      <w:r w:rsidRPr="000C0ED3">
        <w:rPr>
          <w:sz w:val="16"/>
          <w:szCs w:val="24"/>
          <w:highlight w:val="yellow"/>
        </w:rPr>
        <w:t>dependency creates</w:t>
      </w:r>
      <w:r w:rsidRPr="000C0ED3">
        <w:rPr>
          <w:sz w:val="16"/>
          <w:szCs w:val="24"/>
        </w:rPr>
        <w:t xml:space="preserve"> more than just an economic problem. It’s </w:t>
      </w:r>
      <w:r w:rsidRPr="000C0ED3">
        <w:rPr>
          <w:sz w:val="24"/>
          <w:szCs w:val="24"/>
          <w:highlight w:val="yellow"/>
          <w:u w:val="single"/>
        </w:rPr>
        <w:t>a security risk</w:t>
      </w:r>
      <w:r w:rsidRPr="000C0ED3">
        <w:rPr>
          <w:sz w:val="16"/>
          <w:szCs w:val="24"/>
        </w:rPr>
        <w:t>.</w:t>
      </w:r>
      <w:r w:rsidRPr="00303223">
        <w:rPr>
          <w:sz w:val="16"/>
          <w:szCs w:val="24"/>
        </w:rPr>
        <w:t xml:space="preserve"> </w:t>
      </w:r>
      <w:r w:rsidRPr="000C0ED3">
        <w:rPr>
          <w:sz w:val="24"/>
          <w:szCs w:val="24"/>
          <w:highlight w:val="yellow"/>
          <w:u w:val="single"/>
        </w:rPr>
        <w:t>A solution exists</w:t>
      </w:r>
      <w:r w:rsidRPr="000C0ED3">
        <w:rPr>
          <w:sz w:val="16"/>
          <w:szCs w:val="24"/>
        </w:rPr>
        <w:t xml:space="preserve">. </w:t>
      </w:r>
      <w:r w:rsidRPr="000928DA">
        <w:rPr>
          <w:sz w:val="24"/>
          <w:szCs w:val="24"/>
          <w:highlight w:val="yellow"/>
          <w:u w:val="single"/>
        </w:rPr>
        <w:t>Alaska has</w:t>
      </w:r>
      <w:r w:rsidRPr="000C0ED3">
        <w:rPr>
          <w:sz w:val="24"/>
          <w:szCs w:val="24"/>
          <w:highlight w:val="yellow"/>
          <w:u w:val="single"/>
        </w:rPr>
        <w:t xml:space="preserve"> massive reserves</w:t>
      </w:r>
      <w:r w:rsidRPr="000C0ED3">
        <w:rPr>
          <w:sz w:val="24"/>
          <w:szCs w:val="24"/>
          <w:u w:val="single"/>
        </w:rPr>
        <w:t xml:space="preserve"> of graphite, rare earth elements, zinc, copper, and cobalt. </w:t>
      </w:r>
      <w:r w:rsidRPr="000C0ED3">
        <w:rPr>
          <w:sz w:val="24"/>
          <w:szCs w:val="24"/>
          <w:highlight w:val="yellow"/>
          <w:u w:val="single"/>
        </w:rPr>
        <w:t>Mining</w:t>
      </w:r>
      <w:r w:rsidRPr="000C0ED3">
        <w:rPr>
          <w:sz w:val="24"/>
          <w:szCs w:val="24"/>
          <w:u w:val="single"/>
        </w:rPr>
        <w:t xml:space="preserve"> those resources </w:t>
      </w:r>
      <w:r w:rsidRPr="000C0ED3">
        <w:rPr>
          <w:sz w:val="24"/>
          <w:szCs w:val="24"/>
          <w:highlight w:val="yellow"/>
          <w:u w:val="single"/>
        </w:rPr>
        <w:t xml:space="preserve">would reduce reliance </w:t>
      </w:r>
      <w:r w:rsidRPr="000C0ED3">
        <w:rPr>
          <w:sz w:val="24"/>
          <w:szCs w:val="24"/>
          <w:u w:val="single"/>
        </w:rPr>
        <w:t xml:space="preserve">on foreign suppliers, strengthen national security, </w:t>
      </w:r>
      <w:r w:rsidRPr="000C0ED3">
        <w:rPr>
          <w:b/>
          <w:bCs/>
          <w:sz w:val="24"/>
          <w:szCs w:val="24"/>
          <w:highlight w:val="yellow"/>
          <w:u w:val="single"/>
        </w:rPr>
        <w:t>and put control back in American hands</w:t>
      </w:r>
      <w:r w:rsidRPr="000C0ED3">
        <w:rPr>
          <w:sz w:val="16"/>
          <w:szCs w:val="24"/>
        </w:rPr>
        <w:t>.</w:t>
      </w:r>
      <w:r w:rsidRPr="00303223">
        <w:rPr>
          <w:sz w:val="16"/>
          <w:szCs w:val="24"/>
        </w:rPr>
        <w:t xml:space="preserve"> </w:t>
      </w:r>
      <w:r w:rsidRPr="000C0ED3">
        <w:rPr>
          <w:b/>
          <w:bCs/>
          <w:sz w:val="24"/>
          <w:szCs w:val="24"/>
          <w:u w:val="single"/>
        </w:rPr>
        <w:t>Alaska’s Critical Contribution</w:t>
      </w:r>
      <w:r w:rsidRPr="000928DA">
        <w:rPr>
          <w:b/>
          <w:bCs/>
          <w:sz w:val="24"/>
          <w:szCs w:val="24"/>
          <w:u w:val="single"/>
        </w:rPr>
        <w:t xml:space="preserve"> </w:t>
      </w:r>
      <w:r w:rsidRPr="000C0ED3">
        <w:rPr>
          <w:sz w:val="24"/>
          <w:szCs w:val="24"/>
          <w:u w:val="single"/>
        </w:rPr>
        <w:t>More than just valuable, America’s untapped mineral reserves support advanced technology, national security, and clean energy</w:t>
      </w:r>
      <w:r w:rsidRPr="000C0ED3">
        <w:rPr>
          <w:sz w:val="16"/>
          <w:szCs w:val="24"/>
        </w:rPr>
        <w:t xml:space="preserve">. </w:t>
      </w:r>
      <w:r w:rsidRPr="000C0ED3">
        <w:rPr>
          <w:sz w:val="24"/>
          <w:szCs w:val="24"/>
          <w:u w:val="single"/>
        </w:rPr>
        <w:t xml:space="preserve">A major </w:t>
      </w:r>
      <w:r w:rsidRPr="000C0ED3">
        <w:rPr>
          <w:b/>
          <w:bCs/>
          <w:sz w:val="24"/>
          <w:szCs w:val="24"/>
          <w:u w:val="single"/>
        </w:rPr>
        <w:t>boost to U.S. manufacturing could come from Alaska’s</w:t>
      </w:r>
      <w:r w:rsidRPr="000C0ED3">
        <w:rPr>
          <w:sz w:val="24"/>
          <w:szCs w:val="24"/>
          <w:u w:val="single"/>
        </w:rPr>
        <w:t xml:space="preserve"> mines, supplying key minerals the USGS classifies as critical, especially for clean energy.</w:t>
      </w:r>
      <w:r w:rsidRPr="000928DA">
        <w:rPr>
          <w:sz w:val="24"/>
          <w:szCs w:val="24"/>
          <w:u w:val="single"/>
        </w:rPr>
        <w:t xml:space="preserve"> </w:t>
      </w:r>
      <w:r w:rsidRPr="000C0ED3">
        <w:rPr>
          <w:sz w:val="24"/>
          <w:szCs w:val="24"/>
          <w:u w:val="single"/>
        </w:rPr>
        <w:t xml:space="preserve">These materials </w:t>
      </w:r>
      <w:r w:rsidRPr="000C0ED3">
        <w:rPr>
          <w:b/>
          <w:bCs/>
          <w:sz w:val="24"/>
          <w:szCs w:val="24"/>
          <w:u w:val="single"/>
        </w:rPr>
        <w:t>power renewable energy</w:t>
      </w:r>
      <w:r w:rsidRPr="000C0ED3">
        <w:rPr>
          <w:sz w:val="24"/>
          <w:szCs w:val="24"/>
          <w:u w:val="single"/>
        </w:rPr>
        <w:t xml:space="preserve"> expansion and </w:t>
      </w:r>
      <w:r w:rsidRPr="000928DA">
        <w:rPr>
          <w:sz w:val="24"/>
          <w:szCs w:val="24"/>
          <w:u w:val="single"/>
        </w:rPr>
        <w:t>push</w:t>
      </w:r>
      <w:r w:rsidRPr="000C0ED3">
        <w:rPr>
          <w:sz w:val="24"/>
          <w:szCs w:val="24"/>
          <w:u w:val="single"/>
        </w:rPr>
        <w:t xml:space="preserve"> toward an electrified economy. </w:t>
      </w:r>
      <w:r w:rsidRPr="000C0ED3">
        <w:rPr>
          <w:sz w:val="24"/>
          <w:szCs w:val="24"/>
          <w:highlight w:val="yellow"/>
          <w:u w:val="single"/>
        </w:rPr>
        <w:t>Tapping into Alaska’s vast resources</w:t>
      </w:r>
      <w:r w:rsidRPr="000C0ED3">
        <w:rPr>
          <w:sz w:val="24"/>
          <w:szCs w:val="24"/>
          <w:u w:val="single"/>
        </w:rPr>
        <w:t xml:space="preserve"> wouldn’t just move the U.S. toward greater self-reliance but </w:t>
      </w:r>
      <w:r w:rsidRPr="000C0ED3">
        <w:rPr>
          <w:sz w:val="24"/>
          <w:szCs w:val="24"/>
          <w:highlight w:val="yellow"/>
          <w:u w:val="single"/>
        </w:rPr>
        <w:t>would cut down dependence on unpredictable global markets</w:t>
      </w:r>
      <w:r w:rsidRPr="000C0ED3">
        <w:rPr>
          <w:sz w:val="24"/>
          <w:szCs w:val="24"/>
          <w:u w:val="single"/>
        </w:rPr>
        <w:t xml:space="preserve">. </w:t>
      </w:r>
      <w:r w:rsidRPr="000C0ED3">
        <w:rPr>
          <w:sz w:val="16"/>
          <w:szCs w:val="24"/>
        </w:rPr>
        <w:t>The state holds huge potential for producing rare earth elements, which are essential for everything from cutting-edge military tech to industrial manufacturing.</w:t>
      </w:r>
      <w:r w:rsidRPr="00303223">
        <w:rPr>
          <w:sz w:val="16"/>
          <w:szCs w:val="24"/>
        </w:rPr>
        <w:t xml:space="preserve"> </w:t>
      </w:r>
      <w:r w:rsidRPr="000C0ED3">
        <w:rPr>
          <w:i/>
          <w:iCs/>
          <w:sz w:val="16"/>
          <w:szCs w:val="24"/>
        </w:rPr>
        <w:t>Graphite</w:t>
      </w:r>
      <w:r w:rsidRPr="00303223">
        <w:rPr>
          <w:i/>
          <w:iCs/>
          <w:sz w:val="16"/>
          <w:szCs w:val="24"/>
        </w:rPr>
        <w:t xml:space="preserve"> </w:t>
      </w:r>
      <w:r w:rsidRPr="000C0ED3">
        <w:rPr>
          <w:i/>
          <w:iCs/>
          <w:sz w:val="16"/>
          <w:szCs w:val="24"/>
        </w:rPr>
        <w:t>- Alaska has the largest natural graphite deposit in the U.S. Graphite has important applications in lubricants and batteries for electric vehicles.</w:t>
      </w:r>
      <w:r w:rsidRPr="00303223">
        <w:rPr>
          <w:i/>
          <w:iCs/>
          <w:sz w:val="16"/>
          <w:szCs w:val="24"/>
        </w:rPr>
        <w:t xml:space="preserve"> </w:t>
      </w:r>
      <w:r w:rsidRPr="000C0ED3">
        <w:rPr>
          <w:i/>
          <w:iCs/>
          <w:sz w:val="16"/>
          <w:szCs w:val="24"/>
        </w:rPr>
        <w:t>Cobalt</w:t>
      </w:r>
      <w:r w:rsidRPr="00303223">
        <w:rPr>
          <w:i/>
          <w:iCs/>
          <w:sz w:val="16"/>
          <w:szCs w:val="24"/>
        </w:rPr>
        <w:t xml:space="preserve"> </w:t>
      </w:r>
      <w:r w:rsidRPr="000C0ED3">
        <w:rPr>
          <w:i/>
          <w:iCs/>
          <w:sz w:val="16"/>
          <w:szCs w:val="24"/>
        </w:rPr>
        <w:t>- Cobalt is another key input for electric vehicle batteries and is today mostly produced from the Democratic Republic of Congo by Chinese-owned companies.</w:t>
      </w:r>
      <w:r w:rsidRPr="00303223">
        <w:rPr>
          <w:i/>
          <w:iCs/>
          <w:sz w:val="16"/>
          <w:szCs w:val="24"/>
        </w:rPr>
        <w:t xml:space="preserve"> </w:t>
      </w:r>
      <w:r w:rsidRPr="000C0ED3">
        <w:rPr>
          <w:i/>
          <w:iCs/>
          <w:sz w:val="24"/>
          <w:szCs w:val="24"/>
          <w:u w:val="single"/>
        </w:rPr>
        <w:t xml:space="preserve">Alaska has the potential to more </w:t>
      </w:r>
      <w:r w:rsidRPr="000C0ED3">
        <w:rPr>
          <w:b/>
          <w:bCs/>
          <w:i/>
          <w:iCs/>
          <w:sz w:val="24"/>
          <w:szCs w:val="24"/>
          <w:u w:val="single"/>
        </w:rPr>
        <w:t xml:space="preserve">than double current domestic production </w:t>
      </w:r>
      <w:r w:rsidRPr="000C0ED3">
        <w:rPr>
          <w:i/>
          <w:iCs/>
          <w:sz w:val="24"/>
          <w:szCs w:val="24"/>
          <w:u w:val="single"/>
        </w:rPr>
        <w:t>of cobalt in the U. S.</w:t>
      </w:r>
      <w:r w:rsidRPr="000928DA">
        <w:rPr>
          <w:i/>
          <w:iCs/>
          <w:sz w:val="24"/>
          <w:szCs w:val="24"/>
          <w:u w:val="single"/>
        </w:rPr>
        <w:t xml:space="preserve"> </w:t>
      </w:r>
      <w:r w:rsidRPr="000C0ED3">
        <w:rPr>
          <w:i/>
          <w:iCs/>
          <w:sz w:val="24"/>
          <w:szCs w:val="24"/>
          <w:u w:val="single"/>
        </w:rPr>
        <w:t>Rare Earth Elements</w:t>
      </w:r>
      <w:r w:rsidRPr="00303223">
        <w:rPr>
          <w:i/>
          <w:iCs/>
          <w:sz w:val="16"/>
          <w:szCs w:val="24"/>
        </w:rPr>
        <w:t xml:space="preserve"> </w:t>
      </w:r>
      <w:r w:rsidRPr="000C0ED3">
        <w:rPr>
          <w:i/>
          <w:iCs/>
          <w:sz w:val="16"/>
          <w:szCs w:val="24"/>
        </w:rPr>
        <w:t>- The state also has an opportunity to produce some of the country’s important rare earth elements, used in a variety of industrial processes</w:t>
      </w:r>
      <w:r w:rsidRPr="00303223">
        <w:rPr>
          <w:i/>
          <w:iCs/>
          <w:sz w:val="16"/>
          <w:szCs w:val="24"/>
        </w:rPr>
        <w:t xml:space="preserve"> </w:t>
      </w:r>
      <w:r w:rsidRPr="000C0ED3">
        <w:rPr>
          <w:i/>
          <w:iCs/>
          <w:sz w:val="16"/>
          <w:szCs w:val="24"/>
        </w:rPr>
        <w:t>Silver</w:t>
      </w:r>
      <w:r w:rsidRPr="00303223">
        <w:rPr>
          <w:i/>
          <w:iCs/>
          <w:sz w:val="16"/>
          <w:szCs w:val="24"/>
        </w:rPr>
        <w:t xml:space="preserve"> </w:t>
      </w:r>
      <w:r w:rsidRPr="000C0ED3">
        <w:rPr>
          <w:i/>
          <w:iCs/>
          <w:sz w:val="16"/>
          <w:szCs w:val="24"/>
        </w:rPr>
        <w:t>- A critical component needed for solar panels is mined at Alaska's Hecla Greens Creek Mine</w:t>
      </w:r>
      <w:r w:rsidRPr="000C0ED3">
        <w:rPr>
          <w:i/>
          <w:iCs/>
          <w:sz w:val="24"/>
          <w:szCs w:val="24"/>
          <w:u w:val="single"/>
        </w:rPr>
        <w:t>.</w:t>
      </w:r>
      <w:r w:rsidRPr="000928DA">
        <w:rPr>
          <w:i/>
          <w:iCs/>
          <w:sz w:val="24"/>
          <w:szCs w:val="24"/>
          <w:u w:val="single"/>
        </w:rPr>
        <w:t xml:space="preserve"> </w:t>
      </w:r>
      <w:r w:rsidRPr="000C0ED3">
        <w:rPr>
          <w:sz w:val="24"/>
          <w:szCs w:val="24"/>
          <w:u w:val="single"/>
        </w:rPr>
        <w:t>Mining With Integrity</w:t>
      </w:r>
      <w:r w:rsidRPr="000928DA">
        <w:rPr>
          <w:sz w:val="24"/>
          <w:szCs w:val="24"/>
          <w:u w:val="single"/>
        </w:rPr>
        <w:t xml:space="preserve"> </w:t>
      </w:r>
      <w:r w:rsidRPr="000C0ED3">
        <w:rPr>
          <w:sz w:val="24"/>
          <w:szCs w:val="24"/>
          <w:highlight w:val="yellow"/>
          <w:u w:val="single"/>
        </w:rPr>
        <w:t>‍‍</w:t>
      </w:r>
      <w:r w:rsidRPr="000C0ED3">
        <w:rPr>
          <w:sz w:val="24"/>
          <w:szCs w:val="24"/>
          <w:u w:val="single"/>
        </w:rPr>
        <w:t>Alaska is at the forefront of ethical mining</w:t>
      </w:r>
      <w:r w:rsidRPr="000C0ED3">
        <w:rPr>
          <w:sz w:val="16"/>
          <w:szCs w:val="24"/>
        </w:rPr>
        <w:t>.</w:t>
      </w:r>
      <w:r w:rsidRPr="00303223">
        <w:rPr>
          <w:sz w:val="16"/>
          <w:szCs w:val="24"/>
        </w:rPr>
        <w:t xml:space="preserve"> </w:t>
      </w:r>
      <w:r w:rsidRPr="000C0ED3">
        <w:rPr>
          <w:sz w:val="16"/>
          <w:szCs w:val="24"/>
        </w:rPr>
        <w:t>Taking resource development seriously,</w:t>
      </w:r>
      <w:r w:rsidRPr="00303223">
        <w:rPr>
          <w:sz w:val="16"/>
          <w:szCs w:val="24"/>
        </w:rPr>
        <w:t xml:space="preserve"> </w:t>
      </w:r>
      <w:r w:rsidRPr="00C64110">
        <w:rPr>
          <w:sz w:val="16"/>
          <w:szCs w:val="24"/>
        </w:rPr>
        <w:t>Alaska's environmental regulations</w:t>
      </w:r>
      <w:r w:rsidRPr="00303223">
        <w:rPr>
          <w:sz w:val="16"/>
          <w:szCs w:val="24"/>
        </w:rPr>
        <w:t xml:space="preserve"> </w:t>
      </w:r>
      <w:r w:rsidRPr="000C0ED3">
        <w:rPr>
          <w:sz w:val="16"/>
          <w:szCs w:val="24"/>
        </w:rPr>
        <w:t xml:space="preserve">are among the world's most rigorous, according to the Alaska Department of Natural Resources. </w:t>
      </w:r>
      <w:r w:rsidRPr="000C0ED3">
        <w:rPr>
          <w:b/>
          <w:bCs/>
          <w:sz w:val="24"/>
          <w:szCs w:val="24"/>
          <w:u w:val="single"/>
        </w:rPr>
        <w:t>No mining project moves forward</w:t>
      </w:r>
      <w:r w:rsidRPr="000C0ED3">
        <w:rPr>
          <w:sz w:val="24"/>
          <w:szCs w:val="24"/>
          <w:u w:val="single"/>
        </w:rPr>
        <w:t xml:space="preserve"> without obtaining dozens of federal and state permits that include monitoring and enforcement provisions.</w:t>
      </w:r>
      <w:r w:rsidRPr="000C0ED3">
        <w:rPr>
          <w:sz w:val="16"/>
          <w:szCs w:val="24"/>
        </w:rPr>
        <w:t xml:space="preserve"> That’s not just paperwork—it sets a high bar for responsible operations.</w:t>
      </w:r>
      <w:r w:rsidRPr="00303223">
        <w:rPr>
          <w:sz w:val="16"/>
          <w:szCs w:val="24"/>
        </w:rPr>
        <w:t xml:space="preserve"> </w:t>
      </w:r>
      <w:r w:rsidRPr="000C0ED3">
        <w:rPr>
          <w:sz w:val="16"/>
          <w:szCs w:val="24"/>
        </w:rPr>
        <w:t>Community input plays a major role, too. Public voices shape the environmental review and the permitting process, making sure concerns get addressed and environmental risks are minimized.</w:t>
      </w:r>
      <w:r w:rsidRPr="00303223">
        <w:rPr>
          <w:sz w:val="16"/>
          <w:szCs w:val="24"/>
        </w:rPr>
        <w:t xml:space="preserve">  </w:t>
      </w:r>
      <w:r w:rsidRPr="000C0ED3">
        <w:rPr>
          <w:sz w:val="24"/>
          <w:szCs w:val="24"/>
          <w:u w:val="single"/>
        </w:rPr>
        <w:t>Unlocking Opportunities in Alaska’s Mining Sector</w:t>
      </w:r>
      <w:r w:rsidRPr="000928DA">
        <w:rPr>
          <w:sz w:val="24"/>
          <w:szCs w:val="24"/>
          <w:u w:val="single"/>
        </w:rPr>
        <w:t xml:space="preserve"> </w:t>
      </w:r>
      <w:r w:rsidRPr="000C0ED3">
        <w:rPr>
          <w:sz w:val="24"/>
          <w:szCs w:val="24"/>
          <w:u w:val="single"/>
        </w:rPr>
        <w:t>‍Investing in Alaska's</w:t>
      </w:r>
      <w:r w:rsidRPr="000928DA">
        <w:rPr>
          <w:sz w:val="24"/>
          <w:szCs w:val="24"/>
          <w:u w:val="single"/>
        </w:rPr>
        <w:t xml:space="preserve"> </w:t>
      </w:r>
      <w:r w:rsidRPr="00C64110">
        <w:rPr>
          <w:sz w:val="24"/>
          <w:szCs w:val="24"/>
        </w:rPr>
        <w:t>climate-smart mining</w:t>
      </w:r>
      <w:r w:rsidRPr="000928DA">
        <w:rPr>
          <w:sz w:val="24"/>
          <w:szCs w:val="24"/>
          <w:u w:val="single"/>
        </w:rPr>
        <w:t xml:space="preserve"> </w:t>
      </w:r>
      <w:r w:rsidRPr="000C0ED3">
        <w:rPr>
          <w:sz w:val="24"/>
          <w:szCs w:val="24"/>
          <w:u w:val="single"/>
        </w:rPr>
        <w:t>sector is a direct investment in America's future.</w:t>
      </w:r>
      <w:r w:rsidRPr="00303223">
        <w:rPr>
          <w:sz w:val="16"/>
          <w:szCs w:val="24"/>
        </w:rPr>
        <w:t xml:space="preserve"> </w:t>
      </w:r>
      <w:r w:rsidRPr="00C64110">
        <w:rPr>
          <w:sz w:val="24"/>
          <w:szCs w:val="24"/>
        </w:rPr>
        <w:t xml:space="preserve">Mining </w:t>
      </w:r>
      <w:r w:rsidRPr="00C64110">
        <w:rPr>
          <w:sz w:val="16"/>
          <w:szCs w:val="24"/>
        </w:rPr>
        <w:t>benefits</w:t>
      </w:r>
      <w:r w:rsidRPr="00C64110">
        <w:rPr>
          <w:sz w:val="24"/>
          <w:szCs w:val="24"/>
        </w:rPr>
        <w:t xml:space="preserve"> Alaska</w:t>
      </w:r>
      <w:r w:rsidRPr="000C0ED3">
        <w:rPr>
          <w:sz w:val="16"/>
          <w:szCs w:val="24"/>
        </w:rPr>
        <w:t>, as it's a strategic decision that reduces import dependency, bolsters economic growth through job creation, and supports industrial development. It's about realizing our potential as an independent, secure, and prosperous America.</w:t>
      </w:r>
      <w:r w:rsidRPr="00303223">
        <w:rPr>
          <w:sz w:val="16"/>
          <w:szCs w:val="24"/>
        </w:rPr>
        <w:t xml:space="preserve"> </w:t>
      </w:r>
    </w:p>
    <w:p w14:paraId="16C5CE72" w14:textId="31E20BDD" w:rsidR="00B25D92" w:rsidRDefault="003E0EDE" w:rsidP="003E0EDE">
      <w:pPr>
        <w:pStyle w:val="Heading2"/>
      </w:pPr>
      <w:r>
        <w:t>Canada CP</w:t>
      </w:r>
    </w:p>
    <w:p w14:paraId="50A882A0" w14:textId="72CFBAEF" w:rsidR="00D67117" w:rsidRDefault="00D67117" w:rsidP="00D67117">
      <w:pPr>
        <w:pStyle w:val="Heading3"/>
      </w:pPr>
      <w:r>
        <w:t>Solvency---2NC</w:t>
      </w:r>
    </w:p>
    <w:p w14:paraId="092A685E" w14:textId="419A7321" w:rsidR="006774C0" w:rsidRPr="006774C0" w:rsidRDefault="006774C0" w:rsidP="006774C0">
      <w:pPr>
        <w:pStyle w:val="Heading4"/>
      </w:pPr>
      <w:r>
        <w:t>US-Canada cooperation solves mineral shortages.</w:t>
      </w:r>
    </w:p>
    <w:p w14:paraId="75427050" w14:textId="7E0B746B" w:rsidR="006774C0" w:rsidRPr="006774C0" w:rsidRDefault="006774C0" w:rsidP="006774C0">
      <w:r w:rsidRPr="006774C0">
        <w:t>Christopher Hernandez-</w:t>
      </w:r>
      <w:r w:rsidRPr="006774C0">
        <w:rPr>
          <w:rStyle w:val="Style13ptBold"/>
        </w:rPr>
        <w:t>Roy 25</w:t>
      </w:r>
      <w:r>
        <w:t xml:space="preserve">, senior fellow and deputy director of the Americas Program at the Center for Strategic and International Studies (CSIS); </w:t>
      </w:r>
      <w:r w:rsidRPr="006774C0">
        <w:t xml:space="preserve">and Henry </w:t>
      </w:r>
      <w:r w:rsidRPr="006774C0">
        <w:rPr>
          <w:b/>
          <w:bCs/>
        </w:rPr>
        <w:t>Ziemer</w:t>
      </w:r>
      <w:r>
        <w:t>, associate fellow with the Americas Program CSIS, 6/12/2025,</w:t>
      </w:r>
      <w:r w:rsidRPr="006774C0">
        <w:t xml:space="preserve"> "Canada May Be the United States’ Best Hope for Minerals Security</w:t>
      </w:r>
      <w:r w:rsidR="001F27B1">
        <w:t>,</w:t>
      </w:r>
      <w:r w:rsidRPr="006774C0">
        <w:t>" https://www.csis.org/analysis/canada-may-be-united-states-best-hope-minerals-security</w:t>
      </w:r>
    </w:p>
    <w:p w14:paraId="62DA4284" w14:textId="33FD778C" w:rsidR="00D67117" w:rsidRPr="00D67117" w:rsidRDefault="00D67117" w:rsidP="00D67117">
      <w:r w:rsidRPr="00D67117">
        <w:t xml:space="preserve">China’s recent export controls, especially of rare earth elements (REEs), have left Western companies reeling, with some firms allegedly considering shifting elements of production back to China just for access to the minerals. Indeed, the need for these minerals is so urgent that they took center stage in the recent U.S.-China negotiations in London, held in an effort to ease the trade war between the two countries. While the preliminary agreement to come out of these talks offers some respite, </w:t>
      </w:r>
      <w:r w:rsidRPr="00D67117">
        <w:rPr>
          <w:rStyle w:val="StyleUnderline"/>
        </w:rPr>
        <w:t xml:space="preserve">the </w:t>
      </w:r>
      <w:r w:rsidRPr="00D67117">
        <w:rPr>
          <w:rStyle w:val="Emphasis"/>
        </w:rPr>
        <w:t>U</w:t>
      </w:r>
      <w:r w:rsidRPr="00D67117">
        <w:t xml:space="preserve">nited </w:t>
      </w:r>
      <w:r w:rsidRPr="00D67117">
        <w:rPr>
          <w:rStyle w:val="Emphasis"/>
        </w:rPr>
        <w:t>S</w:t>
      </w:r>
      <w:r w:rsidRPr="00D67117">
        <w:t xml:space="preserve">tates </w:t>
      </w:r>
      <w:r w:rsidRPr="00D67117">
        <w:rPr>
          <w:rStyle w:val="StyleUnderline"/>
        </w:rPr>
        <w:t xml:space="preserve">needs to find reliable sources of REEs, and Canada could emerge as an </w:t>
      </w:r>
      <w:r w:rsidRPr="00D67117">
        <w:rPr>
          <w:rStyle w:val="Emphasis"/>
        </w:rPr>
        <w:t>alternative supplier</w:t>
      </w:r>
      <w:r w:rsidRPr="00D67117">
        <w:rPr>
          <w:rStyle w:val="StyleUnderline"/>
        </w:rPr>
        <w:t xml:space="preserve"> to complement U.S. efforts to get domestic REE production back on its feet</w:t>
      </w:r>
      <w:r w:rsidRPr="00D67117">
        <w:t>. However, this will require both countries to admit they still need each other, amidst the tension generated by President Donald Trump’ tariffs and talk of annexing Canada.</w:t>
      </w:r>
    </w:p>
    <w:p w14:paraId="6A36BE68" w14:textId="77777777" w:rsidR="00D67117" w:rsidRPr="00D67117" w:rsidRDefault="00D67117" w:rsidP="00D67117">
      <w:r w:rsidRPr="00D67117">
        <w:t>REEs, and magnets produced from them, are essential to electric and conventional automobile manufacturing, semiconductors, turbines, medical devices and the defense industry. These minerals have captured the public’s, and President Trump’s, attention in recent months, as a steady drumbeat of reports announcing the discovery of new and heretofore underdeveloped deposits of REEs valued in the tens of billions are released.  </w:t>
      </w:r>
    </w:p>
    <w:p w14:paraId="513390AB" w14:textId="524AE2D5" w:rsidR="00D67117" w:rsidRPr="00D67117" w:rsidRDefault="00D67117" w:rsidP="00D67117">
      <w:r w:rsidRPr="00D67117">
        <w:t>Both Ukraine and </w:t>
      </w:r>
      <w:r w:rsidRPr="00D67117">
        <w:rPr>
          <w:rStyle w:val="Emphasis"/>
        </w:rPr>
        <w:t>Greenland</w:t>
      </w:r>
      <w:r w:rsidRPr="00D67117">
        <w:t xml:space="preserve">, for instance, are </w:t>
      </w:r>
      <w:r w:rsidRPr="00D67117">
        <w:rPr>
          <w:rStyle w:val="StyleUnderline"/>
        </w:rPr>
        <w:t xml:space="preserve">allegedly home to massive quantities of the elements, but neither country has </w:t>
      </w:r>
      <w:r w:rsidRPr="00D67117">
        <w:rPr>
          <w:rStyle w:val="Emphasis"/>
        </w:rPr>
        <w:t>any current production</w:t>
      </w:r>
      <w:r w:rsidRPr="00D67117">
        <w:t>. The likely driver of the U.S. president’s musings over annexing Canada is access to the country’s vast natural resources, including critical minerals. Of course, the bottleneck in the REE market is not due to the size of a country’s reserves, but the economics of separation, processing, and refining. Despite their importance to the global economy, the profit margins in the REE industry are punishingly slim, driven down further by China, which has been able to channel state resources and financing to its domestic sector to create a virtual monopoly on these minerals. Not only has China boxed out many competitors, but on April 4, it stopped exporting REEs, causing alarm across industries. </w:t>
      </w:r>
    </w:p>
    <w:p w14:paraId="4241D7BF" w14:textId="52508FE9" w:rsidR="00D67117" w:rsidRPr="00D67117" w:rsidRDefault="00D67117" w:rsidP="00D67117">
      <w:r w:rsidRPr="00D67117">
        <w:rPr>
          <w:rStyle w:val="StyleUnderline"/>
        </w:rPr>
        <w:t xml:space="preserve">The </w:t>
      </w:r>
      <w:r w:rsidRPr="00D67117">
        <w:rPr>
          <w:rStyle w:val="Emphasis"/>
        </w:rPr>
        <w:t>U</w:t>
      </w:r>
      <w:r w:rsidRPr="00D67117">
        <w:t xml:space="preserve">nited </w:t>
      </w:r>
      <w:r w:rsidRPr="00D67117">
        <w:rPr>
          <w:rStyle w:val="Emphasis"/>
        </w:rPr>
        <w:t>S</w:t>
      </w:r>
      <w:r w:rsidRPr="00D67117">
        <w:t xml:space="preserve">tates </w:t>
      </w:r>
      <w:r w:rsidRPr="00D67117">
        <w:rPr>
          <w:rStyle w:val="StyleUnderline"/>
        </w:rPr>
        <w:t>has pursued a variety of initiatives aimed at revitalizing</w:t>
      </w:r>
      <w:r w:rsidRPr="00D67117">
        <w:t xml:space="preserve"> its formerly world-renowned </w:t>
      </w:r>
      <w:r w:rsidRPr="00D67117">
        <w:rPr>
          <w:rStyle w:val="StyleUnderline"/>
        </w:rPr>
        <w:t>REE industry</w:t>
      </w:r>
      <w:r w:rsidRPr="00D67117">
        <w:t>. Most notable among these efforts is MP Materials’ Mountain Pass mine in California. The company recently announced it will be developing a refining facility in Fort Worth, Texas, to help build a vertically integrated supply chain for rare earth magnets within the United States. But the estimated 1,000 tons of magnets the facility will produce annually once it is up and running will amount to less than a third of 1 percent of China’s 2024 output, well below the levels needed to weaken the country’s grasp on the sector.</w:t>
      </w:r>
    </w:p>
    <w:p w14:paraId="72FE9C3E" w14:textId="77777777" w:rsidR="00D67117" w:rsidRPr="00D67117" w:rsidRDefault="00D67117" w:rsidP="00D67117">
      <w:r w:rsidRPr="00D67117">
        <w:t>The White House has also pursued minerals agreements with countries including Ukraine to secure long-term supplies. But it will be years, if not decades, before these agreements bear fruit, while more REEs are needed </w:t>
      </w:r>
      <w:r w:rsidRPr="00D67117">
        <w:rPr>
          <w:i/>
          <w:iCs/>
        </w:rPr>
        <w:t>now</w:t>
      </w:r>
      <w:r w:rsidRPr="00D67117">
        <w:t xml:space="preserve"> across U.S. domestic industry. </w:t>
      </w:r>
      <w:r w:rsidRPr="00D67117">
        <w:rPr>
          <w:rStyle w:val="StyleUnderline"/>
        </w:rPr>
        <w:t>Overlooked in much of this discourse are</w:t>
      </w:r>
      <w:r w:rsidRPr="00D67117">
        <w:t xml:space="preserve"> the </w:t>
      </w:r>
      <w:r w:rsidRPr="00D67117">
        <w:rPr>
          <w:rStyle w:val="StyleUnderline"/>
        </w:rPr>
        <w:t>investments</w:t>
      </w:r>
      <w:r w:rsidRPr="00D67117">
        <w:t xml:space="preserve"> that </w:t>
      </w:r>
      <w:r w:rsidRPr="00D67117">
        <w:rPr>
          <w:rStyle w:val="StyleUnderline"/>
        </w:rPr>
        <w:t>the United States’ closest neighbor and now-estranged ally—</w:t>
      </w:r>
      <w:r w:rsidRPr="00D67117">
        <w:rPr>
          <w:rStyle w:val="Emphasis"/>
        </w:rPr>
        <w:t>Canada</w:t>
      </w:r>
      <w:r w:rsidRPr="00D67117">
        <w:rPr>
          <w:rStyle w:val="StyleUnderline"/>
        </w:rPr>
        <w:t>—has been making</w:t>
      </w:r>
      <w:r w:rsidRPr="00D67117">
        <w:t xml:space="preserve"> north of the border. </w:t>
      </w:r>
    </w:p>
    <w:p w14:paraId="2CBCD8E8" w14:textId="38B20C12" w:rsidR="00D67117" w:rsidRPr="00D67117" w:rsidRDefault="00D67117" w:rsidP="00D67117">
      <w:r w:rsidRPr="00D67117">
        <w:t>The Saskatchewan Research Council (SRC), located in Saskatoon, Canada, was the first commercial-scale REE processing facility to set up shop in North America. In December of 2024, the SRC successfully produced 40 tons of high-purity neodymium-praseodymium metals. More recently, the SRC signed a memorandum of understanding with U.S. firm REalloys, which supplies high-performance rare earth magnets to defense contractors. The agreement aims to achieve annual production of 500 tons of magnets by 2026, and 1,000 tons by 2028. Like MP Materials, these quantities pale in comparison to China’s behemoth REE industry, but the fact that production is ongoing rather than theoretical places it as one of the most promising REE projects in operation. Furthermore, SRC has developed its own separation and refining process, clearing a major technical hurdle and introducing the potential for this knowledge to be diffused, licensed, and scaled. According to representatives from the company, SRC has been able to remain cost competitive by incorporating greater automation and artificial intelligence that allows it to achieve higher efficiency per worker compared to competitors in China.</w:t>
      </w:r>
    </w:p>
    <w:p w14:paraId="63DA02C9" w14:textId="56E3638C" w:rsidR="00D67117" w:rsidRPr="00D67117" w:rsidRDefault="00D67117" w:rsidP="00D67117">
      <w:r w:rsidRPr="00D67117">
        <w:t>SRC is not the only operational REE project in Canada. Quebec currently boasts two commercial-scale facilities, in the form of Rio Tinto’s Sorel-Tracy scandium demonstration plant, and Geomega’s Saint-Bruno-de-Montarville rare earth recycling demonstration plant. In 2022, Sorel-Tracy reported its first production of high-purity scandium oxide, used in lightweight aluminum alloys in the aerospace sector. Saint-Bruno-de-Montarville takes aim at a different part of the supply chain, recovering precious REEs from magnets found in technologies like wind turbines and electric vehicles to create a circular supply chain. Both benefit from the province’s long history of metal refining, and abundant clean energy from hydropower. These two facilities remain smaller in scale, but once again present building blocks upon which a more robust U.S.-Canada REE strategy could take shape. Finally, 12 more REE projects in Canada are estimated to be in the exploration or initial assessment phases.</w:t>
      </w:r>
    </w:p>
    <w:p w14:paraId="3DA9D64D" w14:textId="3D64B507" w:rsidR="00D67117" w:rsidRPr="00D67117" w:rsidRDefault="00D67117" w:rsidP="00D67117">
      <w:r w:rsidRPr="00D67117">
        <w:rPr>
          <w:rStyle w:val="StyleUnderline"/>
        </w:rPr>
        <w:t>Canada is</w:t>
      </w:r>
      <w:r w:rsidRPr="00D67117">
        <w:t xml:space="preserve"> accordingly </w:t>
      </w:r>
      <w:r w:rsidRPr="00D67117">
        <w:rPr>
          <w:rStyle w:val="StyleUnderline"/>
        </w:rPr>
        <w:t>a </w:t>
      </w:r>
      <w:r w:rsidRPr="00D67117">
        <w:rPr>
          <w:rStyle w:val="Emphasis"/>
        </w:rPr>
        <w:t>prime target</w:t>
      </w:r>
      <w:r w:rsidRPr="00D67117">
        <w:rPr>
          <w:rStyle w:val="StyleUnderline"/>
        </w:rPr>
        <w:t xml:space="preserve"> for a U.S. minerals strategy that aims to </w:t>
      </w:r>
      <w:r w:rsidRPr="00D67117">
        <w:rPr>
          <w:rStyle w:val="Emphasis"/>
        </w:rPr>
        <w:t>boost domestic mining</w:t>
      </w:r>
      <w:r w:rsidRPr="00D67117">
        <w:rPr>
          <w:rStyle w:val="StyleUnderline"/>
        </w:rPr>
        <w:t xml:space="preserve"> and </w:t>
      </w:r>
      <w:r w:rsidRPr="00D67117">
        <w:rPr>
          <w:rStyle w:val="Emphasis"/>
        </w:rPr>
        <w:t>refining</w:t>
      </w:r>
      <w:r w:rsidRPr="00D67117">
        <w:rPr>
          <w:rStyle w:val="StyleUnderline"/>
        </w:rPr>
        <w:t xml:space="preserve"> while partnering with allies to weaken China’s dominance</w:t>
      </w:r>
      <w:r w:rsidRPr="00D67117">
        <w:t xml:space="preserve">. For more than 30 years, Canada has been a part of the U.S. defense industrial base, and during President Trump’s first term, the two countries signed a Joint Action Plan of Critical Minerals Collaboration. To date, </w:t>
      </w:r>
      <w:r w:rsidRPr="00D67117">
        <w:rPr>
          <w:rStyle w:val="StyleUnderline"/>
        </w:rPr>
        <w:t>the United States has invested more than $70 million in Canadian critical minerals projects under the Defense Production Act (DPA)</w:t>
      </w:r>
      <w:r w:rsidRPr="00D67117">
        <w:t>. This includes a recent $15 million commitment by the Trump administration to support Northcliff Resources’ tungsten project in New Brunswick.</w:t>
      </w:r>
    </w:p>
    <w:p w14:paraId="378F166C" w14:textId="77777777" w:rsidR="00D67117" w:rsidRPr="00D67117" w:rsidRDefault="00D67117" w:rsidP="00D67117">
      <w:r w:rsidRPr="00D67117">
        <w:t xml:space="preserve">But </w:t>
      </w:r>
      <w:r w:rsidRPr="00D67117">
        <w:rPr>
          <w:rStyle w:val="StyleUnderline"/>
        </w:rPr>
        <w:t>tensions between the two</w:t>
      </w:r>
      <w:r w:rsidRPr="00D67117">
        <w:t xml:space="preserve"> countries </w:t>
      </w:r>
      <w:r w:rsidRPr="00D67117">
        <w:rPr>
          <w:rStyle w:val="StyleUnderline"/>
        </w:rPr>
        <w:t xml:space="preserve">risk </w:t>
      </w:r>
      <w:r w:rsidRPr="00D67117">
        <w:rPr>
          <w:rStyle w:val="Emphasis"/>
        </w:rPr>
        <w:t>unraveling this collaboration</w:t>
      </w:r>
      <w:r w:rsidRPr="00D67117">
        <w:rPr>
          <w:rStyle w:val="StyleUnderline"/>
        </w:rPr>
        <w:t xml:space="preserve"> at a time when it is most needed. China has done the United States a favor by wielding REEs as a </w:t>
      </w:r>
      <w:r w:rsidRPr="00D67117">
        <w:rPr>
          <w:rStyle w:val="Emphasis"/>
        </w:rPr>
        <w:t>weapon of trade war</w:t>
      </w:r>
      <w:r w:rsidRPr="00D67117">
        <w:rPr>
          <w:rStyle w:val="StyleUnderline"/>
        </w:rPr>
        <w:t xml:space="preserve">, but the </w:t>
      </w:r>
      <w:r w:rsidRPr="00D67117">
        <w:rPr>
          <w:rStyle w:val="Emphasis"/>
        </w:rPr>
        <w:t>U</w:t>
      </w:r>
      <w:r w:rsidRPr="00D67117">
        <w:t xml:space="preserve">nited </w:t>
      </w:r>
      <w:r w:rsidRPr="00D67117">
        <w:rPr>
          <w:rStyle w:val="Emphasis"/>
        </w:rPr>
        <w:t>S</w:t>
      </w:r>
      <w:r w:rsidRPr="00D67117">
        <w:t xml:space="preserve">tates </w:t>
      </w:r>
      <w:r w:rsidRPr="00D67117">
        <w:rPr>
          <w:rStyle w:val="StyleUnderline"/>
        </w:rPr>
        <w:t>risks squandering that opportunity by alienating partners like Canada who could serve as alternative suppliers</w:t>
      </w:r>
      <w:r w:rsidRPr="00D67117">
        <w:t>. This applies not just in the case of rare earths, but steel, aluminum, uranium, and potash, where Canada is the largest supplier for U.S. industry and agriculture.</w:t>
      </w:r>
    </w:p>
    <w:p w14:paraId="075C0DE5" w14:textId="77777777" w:rsidR="00D67117" w:rsidRPr="00D67117" w:rsidRDefault="00D67117" w:rsidP="00D67117">
      <w:r w:rsidRPr="00D67117">
        <w:t>Despite these headwinds, there are a number of areas where the United States and Canada can cooperate to bolster North American minerals security as a whole.</w:t>
      </w:r>
    </w:p>
    <w:p w14:paraId="718DC9CE" w14:textId="77777777" w:rsidR="00D67117" w:rsidRPr="00D67117" w:rsidRDefault="00D67117" w:rsidP="00D67117">
      <w:pPr>
        <w:numPr>
          <w:ilvl w:val="0"/>
          <w:numId w:val="55"/>
        </w:numPr>
      </w:pPr>
      <w:r w:rsidRPr="00D67117">
        <w:t xml:space="preserve">In addition to supporting existing REE projects like Mountain Pass and SRC, </w:t>
      </w:r>
      <w:r w:rsidRPr="00D67117">
        <w:rPr>
          <w:rStyle w:val="StyleUnderline"/>
        </w:rPr>
        <w:t xml:space="preserve">Washington and Ottawa should consider establishing a </w:t>
      </w:r>
      <w:r w:rsidRPr="00D67117">
        <w:rPr>
          <w:rStyle w:val="Emphasis"/>
        </w:rPr>
        <w:t>joint REE extraction and processing facility</w:t>
      </w:r>
      <w:r w:rsidRPr="00D67117">
        <w:rPr>
          <w:rStyle w:val="StyleUnderline"/>
        </w:rPr>
        <w:t xml:space="preserve"> to supply both nations</w:t>
      </w:r>
      <w:r w:rsidRPr="00D67117">
        <w:t xml:space="preserve">. While this can and should bring in private sector players including the aforementioned firms, </w:t>
      </w:r>
      <w:r w:rsidRPr="00D67117">
        <w:rPr>
          <w:rStyle w:val="StyleUnderline"/>
        </w:rPr>
        <w:t>a high-level commitment</w:t>
      </w:r>
      <w:r w:rsidRPr="00D67117">
        <w:t xml:space="preserve"> from the two countries that REEs are a matter of national security </w:t>
      </w:r>
      <w:r w:rsidRPr="00D67117">
        <w:rPr>
          <w:rStyle w:val="StyleUnderline"/>
        </w:rPr>
        <w:t xml:space="preserve">would be a </w:t>
      </w:r>
      <w:r w:rsidRPr="00D67117">
        <w:rPr>
          <w:rStyle w:val="Emphasis"/>
        </w:rPr>
        <w:t>powerful signal</w:t>
      </w:r>
      <w:r w:rsidRPr="00D67117">
        <w:t xml:space="preserve">. Such an agreement </w:t>
      </w:r>
      <w:r w:rsidRPr="00D67117">
        <w:rPr>
          <w:rStyle w:val="StyleUnderline"/>
        </w:rPr>
        <w:t>should</w:t>
      </w:r>
      <w:r w:rsidRPr="00D67117">
        <w:t xml:space="preserve"> also </w:t>
      </w:r>
      <w:r w:rsidRPr="00D67117">
        <w:rPr>
          <w:rStyle w:val="StyleUnderline"/>
        </w:rPr>
        <w:t>allow for technology transfer between the United States and Canada to identify new methods for REE extraction and processing</w:t>
      </w:r>
      <w:r w:rsidRPr="00D67117">
        <w:t>.</w:t>
      </w:r>
    </w:p>
    <w:p w14:paraId="6783C5D7" w14:textId="25C1DE13" w:rsidR="00D67117" w:rsidRPr="00D67117" w:rsidRDefault="00D67117" w:rsidP="00D67117">
      <w:pPr>
        <w:numPr>
          <w:ilvl w:val="0"/>
          <w:numId w:val="55"/>
        </w:numPr>
      </w:pPr>
      <w:r w:rsidRPr="00D67117">
        <w:t xml:space="preserve">China’s export restrictions have had such a pronounced effect because much of U.S. industry lacks sufficient stores of REEs to maintain production in the face of supply chain disruptions. </w:t>
      </w:r>
      <w:r w:rsidRPr="00D67117">
        <w:rPr>
          <w:rStyle w:val="StyleUnderline"/>
        </w:rPr>
        <w:t xml:space="preserve">Building out </w:t>
      </w:r>
      <w:r w:rsidRPr="00D67117">
        <w:rPr>
          <w:rStyle w:val="Emphasis"/>
        </w:rPr>
        <w:t>national stockpiles</w:t>
      </w:r>
      <w:r w:rsidRPr="00D67117">
        <w:rPr>
          <w:rStyle w:val="StyleUnderline"/>
        </w:rPr>
        <w:t xml:space="preserve"> is one way to alleviate this pressure, and</w:t>
      </w:r>
      <w:r w:rsidRPr="00D67117">
        <w:t xml:space="preserve"> the </w:t>
      </w:r>
      <w:r w:rsidRPr="00D67117">
        <w:rPr>
          <w:rStyle w:val="StyleUnderline"/>
        </w:rPr>
        <w:t>U.S. National Defense Stockpile can serve as one such mechanism</w:t>
      </w:r>
      <w:r w:rsidRPr="00D67117">
        <w:t xml:space="preserve">, though it currently remains in dire need of replenishment. Australia has also announced plans to develop its own minerals stockpile in response to escalating geoeconomic tensions. As outlined in a previous CSIS Brief, Canada should consider standing up its own stockpile, which could not only help to build strategic autonomy, but act as a buyer of last resort for Canadian minerals projects in the face of price fluctuations. Additionally, </w:t>
      </w:r>
      <w:r w:rsidRPr="00D67117">
        <w:rPr>
          <w:rStyle w:val="StyleUnderline"/>
        </w:rPr>
        <w:t xml:space="preserve">the United States and Canada alike might consider creating incentives like tax credits for companies to maintain their </w:t>
      </w:r>
      <w:r w:rsidRPr="00D67117">
        <w:rPr>
          <w:rStyle w:val="Emphasis"/>
        </w:rPr>
        <w:t>own minerals stockpiles</w:t>
      </w:r>
      <w:r w:rsidRPr="00D67117">
        <w:t xml:space="preserve"> to create additional resiliency across industry.</w:t>
      </w:r>
    </w:p>
    <w:p w14:paraId="4549B96C" w14:textId="79EC8118" w:rsidR="00D67117" w:rsidRPr="00D67117" w:rsidRDefault="00D67117" w:rsidP="00D67117">
      <w:pPr>
        <w:numPr>
          <w:ilvl w:val="0"/>
          <w:numId w:val="55"/>
        </w:numPr>
      </w:pPr>
      <w:r w:rsidRPr="00D67117">
        <w:rPr>
          <w:rStyle w:val="StyleUnderline"/>
        </w:rPr>
        <w:t>While</w:t>
      </w:r>
      <w:r w:rsidRPr="00D67117">
        <w:t xml:space="preserve"> continued </w:t>
      </w:r>
      <w:r w:rsidRPr="00D67117">
        <w:rPr>
          <w:rStyle w:val="StyleUnderline"/>
        </w:rPr>
        <w:t>investments under DPA Title III have been a promising sign of U.S.-Canada minerals cooperation, more is needed in</w:t>
      </w:r>
      <w:r w:rsidRPr="00D67117">
        <w:t xml:space="preserve"> the </w:t>
      </w:r>
      <w:r w:rsidRPr="00D67117">
        <w:rPr>
          <w:rStyle w:val="StyleUnderline"/>
        </w:rPr>
        <w:t>race to secure critical minerals</w:t>
      </w:r>
      <w:r w:rsidRPr="00D67117">
        <w:t>. Canada, for its part, should consider developing its own equivalent to the DPA to target investments in defense-critical resource projects. Such a fund would be another means for Canada to demonstrate its commitment to North American, and north Atlantic defense following Prime Minister Carney’s commitment to boost defense spending to 2 percent of GDP by the end of 2025. Ultimately however, developing patient capital needed to support greenfield mining and processing will be necessary for North America to tap its full minerals potential. Unfortunately, current trade tensions disincentivize these kinds of investments, making a swift resolution to the Trump administration’s tariffs and the Canadian counter-tariffs essential.</w:t>
      </w:r>
    </w:p>
    <w:p w14:paraId="002FACD5" w14:textId="71591832" w:rsidR="00D67117" w:rsidRDefault="00D67117" w:rsidP="00D67117">
      <w:r w:rsidRPr="00D67117">
        <w:rPr>
          <w:rStyle w:val="StyleUnderline"/>
        </w:rPr>
        <w:t>Neither government should have any illusions about</w:t>
      </w:r>
      <w:r w:rsidRPr="00D67117">
        <w:t xml:space="preserve"> the </w:t>
      </w:r>
      <w:r w:rsidRPr="00D67117">
        <w:rPr>
          <w:rStyle w:val="StyleUnderline"/>
        </w:rPr>
        <w:t>difficulty of weakening, let alone supplanting, China’s REE monopoly</w:t>
      </w:r>
      <w:r w:rsidRPr="00D67117">
        <w:t xml:space="preserve">. Restoring industrial-scale REE production in North America also poses thorny questions when it comes to environmental safeguards, community relations, and enabling infrastructure, particularly energy supply. It will also require significant political will from both countries. The Trump administration claims Canada has nothing to offer that the United States cannot get at home, while the Carney government proclaims the old model of U.S.-Canada cooperation is over (what comes next remains uncertain). Both </w:t>
      </w:r>
      <w:r w:rsidRPr="00D67117">
        <w:rPr>
          <w:rStyle w:val="StyleUnderline"/>
        </w:rPr>
        <w:t>leaders would do well to recognize</w:t>
      </w:r>
      <w:r w:rsidRPr="00D67117">
        <w:t xml:space="preserve"> that </w:t>
      </w:r>
      <w:r w:rsidRPr="00D67117">
        <w:rPr>
          <w:rStyle w:val="StyleUnderline"/>
        </w:rPr>
        <w:t>the United States and Canada are</w:t>
      </w:r>
      <w:r w:rsidRPr="00D67117">
        <w:t xml:space="preserve"> both far </w:t>
      </w:r>
      <w:r w:rsidRPr="00D67117">
        <w:rPr>
          <w:rStyle w:val="StyleUnderline"/>
        </w:rPr>
        <w:t xml:space="preserve">stronger together than apart. Partnering on minerals security could be a </w:t>
      </w:r>
      <w:r w:rsidRPr="00D67117">
        <w:rPr>
          <w:rStyle w:val="Emphasis"/>
        </w:rPr>
        <w:t>necessary first step</w:t>
      </w:r>
      <w:r w:rsidRPr="00D67117">
        <w:rPr>
          <w:rStyle w:val="StyleUnderline"/>
        </w:rPr>
        <w:t> to remind both Washington and Ottawa of this fact, and aligning on a safer, stronger, and more prosperous North America</w:t>
      </w:r>
      <w:r w:rsidRPr="00D67117">
        <w:t>.</w:t>
      </w:r>
    </w:p>
    <w:p w14:paraId="2C2B3A67" w14:textId="77777777" w:rsidR="00565A25" w:rsidRDefault="00565A25" w:rsidP="00D67117"/>
    <w:p w14:paraId="4C5B90A3" w14:textId="4B1EB407" w:rsidR="001F27B1" w:rsidRDefault="001F27B1" w:rsidP="001F27B1">
      <w:pPr>
        <w:pStyle w:val="Heading4"/>
      </w:pPr>
      <w:r>
        <w:t>Cooperation secures supply chains.</w:t>
      </w:r>
    </w:p>
    <w:p w14:paraId="7FA22B5F" w14:textId="75D01AE2" w:rsidR="001F27B1" w:rsidRDefault="001F27B1" w:rsidP="00565A25">
      <w:r w:rsidRPr="006774C0">
        <w:t>Christopher Hernandez-</w:t>
      </w:r>
      <w:r w:rsidRPr="006774C0">
        <w:rPr>
          <w:rStyle w:val="Style13ptBold"/>
        </w:rPr>
        <w:t>Roy 25</w:t>
      </w:r>
      <w:r>
        <w:t>, senior fellow and deputy director of the Americas Program at the Center for Strategic and International Studies (CSIS), et al</w:t>
      </w:r>
      <w:r w:rsidRPr="001F27B1">
        <w:t>.</w:t>
      </w:r>
      <w:r>
        <w:t>,</w:t>
      </w:r>
      <w:r w:rsidRPr="001F27B1">
        <w:t xml:space="preserve"> </w:t>
      </w:r>
      <w:r>
        <w:t xml:space="preserve">2/18/2025, </w:t>
      </w:r>
      <w:r w:rsidRPr="001F27B1">
        <w:t>"Mining for Defense: Unlocking the Potential for U.S.-Canada Collaboration on Critical Minerals</w:t>
      </w:r>
      <w:r>
        <w:t>,</w:t>
      </w:r>
      <w:r w:rsidRPr="001F27B1">
        <w:t>" https://www.csis.org/analysis/mining-defense</w:t>
      </w:r>
    </w:p>
    <w:p w14:paraId="704C33C5" w14:textId="6FC8A656" w:rsidR="00565A25" w:rsidRPr="00565A25" w:rsidRDefault="00565A25" w:rsidP="00565A25">
      <w:r w:rsidRPr="00565A25">
        <w:t>Policy Recommendations</w:t>
      </w:r>
    </w:p>
    <w:p w14:paraId="366B061A" w14:textId="77777777" w:rsidR="00565A25" w:rsidRPr="00565A25" w:rsidRDefault="00565A25" w:rsidP="00565A25">
      <w:r w:rsidRPr="00565A25">
        <w:rPr>
          <w:rStyle w:val="StyleUnderline"/>
        </w:rPr>
        <w:t>Action is</w:t>
      </w:r>
      <w:r w:rsidRPr="00565A25">
        <w:t xml:space="preserve"> sorely </w:t>
      </w:r>
      <w:r w:rsidRPr="00565A25">
        <w:rPr>
          <w:rStyle w:val="StyleUnderline"/>
        </w:rPr>
        <w:t>needed across</w:t>
      </w:r>
      <w:r w:rsidRPr="00565A25">
        <w:t xml:space="preserve"> the entire </w:t>
      </w:r>
      <w:r w:rsidRPr="00565A25">
        <w:rPr>
          <w:rStyle w:val="StyleUnderline"/>
        </w:rPr>
        <w:t>defense minerals supply chain</w:t>
      </w:r>
      <w:r w:rsidRPr="00565A25">
        <w:t xml:space="preserve">. However, for an industry where timelines are often measured in years, if not decades, </w:t>
      </w:r>
      <w:r w:rsidRPr="00565A25">
        <w:rPr>
          <w:rStyle w:val="Emphasis"/>
        </w:rPr>
        <w:t>effective prioritization</w:t>
      </w:r>
      <w:r w:rsidRPr="00565A25">
        <w:rPr>
          <w:rStyle w:val="StyleUnderline"/>
        </w:rPr>
        <w:t xml:space="preserve"> is key. Greater alignment between Canada and the United States regarding which types of minerals</w:t>
      </w:r>
      <w:r w:rsidRPr="00565A25">
        <w:t xml:space="preserve"> and segments of the supply chain to focus on </w:t>
      </w:r>
      <w:r w:rsidRPr="00565A25">
        <w:rPr>
          <w:rStyle w:val="StyleUnderline"/>
        </w:rPr>
        <w:t>will be essential</w:t>
      </w:r>
      <w:r w:rsidRPr="00565A25">
        <w:t>, similar to the division of efforts during World War II.</w:t>
      </w:r>
    </w:p>
    <w:p w14:paraId="42D5DEE6" w14:textId="77777777" w:rsidR="00565A25" w:rsidRPr="00565A25" w:rsidRDefault="00565A25" w:rsidP="00565A25">
      <w:r w:rsidRPr="00565A25">
        <w:rPr>
          <w:rStyle w:val="StyleUnderline"/>
        </w:rPr>
        <w:t>1. Establish a Canadian DPA Title III</w:t>
      </w:r>
      <w:r w:rsidRPr="00565A25">
        <w:t>.</w:t>
      </w:r>
    </w:p>
    <w:p w14:paraId="21D4F406" w14:textId="48DDC581" w:rsidR="00565A25" w:rsidRPr="00565A25" w:rsidRDefault="00565A25" w:rsidP="00565A25">
      <w:r w:rsidRPr="00565A25">
        <w:t xml:space="preserve">The </w:t>
      </w:r>
      <w:r w:rsidRPr="00565A25">
        <w:rPr>
          <w:rStyle w:val="StyleUnderline"/>
        </w:rPr>
        <w:t>first step to closer U.S.-Canada alignment should be</w:t>
      </w:r>
      <w:r w:rsidRPr="00565A25">
        <w:t xml:space="preserve"> establishing </w:t>
      </w:r>
      <w:r w:rsidRPr="00565A25">
        <w:rPr>
          <w:rStyle w:val="StyleUnderline"/>
        </w:rPr>
        <w:t>a Canadian financing instrument for defense-critical minerals akin to DPA Title III</w:t>
      </w:r>
      <w:r w:rsidRPr="00565A25">
        <w:t xml:space="preserve">. The DPA is a U.S. law that </w:t>
      </w:r>
      <w:r w:rsidRPr="00565A25">
        <w:rPr>
          <w:rStyle w:val="StyleUnderline"/>
        </w:rPr>
        <w:t>empowers</w:t>
      </w:r>
      <w:r w:rsidRPr="00565A25">
        <w:t xml:space="preserve"> the </w:t>
      </w:r>
      <w:r w:rsidRPr="00565A25">
        <w:rPr>
          <w:rStyle w:val="StyleUnderline"/>
        </w:rPr>
        <w:t>federal government to mobilize resources from</w:t>
      </w:r>
      <w:r w:rsidRPr="00565A25">
        <w:t xml:space="preserve"> the </w:t>
      </w:r>
      <w:r w:rsidRPr="00565A25">
        <w:rPr>
          <w:rStyle w:val="StyleUnderline"/>
        </w:rPr>
        <w:t>private sector to serve exigent national security needs</w:t>
      </w:r>
      <w:r w:rsidRPr="00565A25">
        <w:t>. Title III of the act is principally an investment program, which the U.S. government can employ to catalyze projects that “create, maintain, protect, expand, or restore” industrial base activities. Since 1993, Canada has been considered part of the U.S. industrial base for the purposes of DPA Title III investments. However, only recently has this partnership begun to see meaningful cross-border investments take shape.</w:t>
      </w:r>
    </w:p>
    <w:p w14:paraId="01A25530" w14:textId="01F91EB7" w:rsidR="00565A25" w:rsidRPr="00565A25" w:rsidRDefault="00565A25" w:rsidP="00565A25">
      <w:r w:rsidRPr="00565A25">
        <w:t xml:space="preserve">At present, the </w:t>
      </w:r>
      <w:r w:rsidRPr="00565A25">
        <w:rPr>
          <w:rStyle w:val="StyleUnderline"/>
        </w:rPr>
        <w:t>DPA has allocated approximately $63.4 million to five critical minerals projects in Canada</w:t>
      </w:r>
      <w:r w:rsidRPr="00565A25">
        <w:t xml:space="preserve">, with the Canadian government putting up roughly $35.9 million in matching funds. </w:t>
      </w:r>
      <w:r w:rsidRPr="00565A25">
        <w:rPr>
          <w:rStyle w:val="StyleUnderline"/>
        </w:rPr>
        <w:t>These are encouraging developments but a far cry from the funding needed if North America hopes to reorient vital supply chains away from adversaries</w:t>
      </w:r>
      <w:r w:rsidRPr="00565A25">
        <w:t>. Furthermore, with the Trump administration focused on bolstering the U.S. domestic minerals supply, the onus will likely shift to Canada to take the lead on investing in its mining sector development.</w:t>
      </w:r>
    </w:p>
    <w:p w14:paraId="4BAABF18" w14:textId="382EEBB0" w:rsidR="00565A25" w:rsidRPr="00565A25" w:rsidRDefault="00565A25" w:rsidP="00565A25">
      <w:r w:rsidRPr="00565A25">
        <w:rPr>
          <w:rStyle w:val="StyleUnderline"/>
        </w:rPr>
        <w:t>Standing up such an initiative would present</w:t>
      </w:r>
      <w:r w:rsidRPr="00565A25">
        <w:t xml:space="preserve"> a </w:t>
      </w:r>
      <w:r w:rsidRPr="00565A25">
        <w:rPr>
          <w:rStyle w:val="StyleUnderline"/>
        </w:rPr>
        <w:t>strong signal to</w:t>
      </w:r>
      <w:r w:rsidRPr="00565A25">
        <w:t xml:space="preserve"> the </w:t>
      </w:r>
      <w:r w:rsidRPr="00565A25">
        <w:rPr>
          <w:rStyle w:val="StyleUnderline"/>
        </w:rPr>
        <w:t>minerals industry that Canada is ready to pull its own weight and would give</w:t>
      </w:r>
      <w:r w:rsidRPr="00565A25">
        <w:t xml:space="preserve"> the </w:t>
      </w:r>
      <w:r w:rsidRPr="00565A25">
        <w:rPr>
          <w:rStyle w:val="StyleUnderline"/>
        </w:rPr>
        <w:t>Canadian government a powerful instrument to channel investments</w:t>
      </w:r>
      <w:r w:rsidRPr="00565A25">
        <w:t xml:space="preserve"> in defense minerals. Such an initiative need not be cost-prohibitive either: a Canadian DPA Title III would not require paying the whole cost of a new mine or processing facility but merely require signaling a government stake in the project and letting private sector investment make up the rest. The CAD 3.8 billion (approximately $2.7 billion) allocated over eight years in the 2022 Canadian federal budget to support implementation of the Canadian critical minerals strategy is considerably less than the CAD 6.3 billion (approximately $4.4 billion) it cost the Canadian government to suspend some sales taxes over the winter holidays. It is also less than its plan to send checks for CAD 250 (approximately $175), totaling CAD 3.8 billion, to 18.7 million individual Canadians who earned less than CAD 150,000 (approximately $104,000) in 2023. Resources like these could be instead channeled into helping dozens of critical minerals projects get off the ground. A Canadian DPA Title III equivalent would also be one step to begin addressing long-standing U.S. concerns over Canada’s failure to meet its NATO obligations on defense in a manner that would pay dividends for Canada’s economy more broadly.</w:t>
      </w:r>
    </w:p>
    <w:p w14:paraId="28973302" w14:textId="77777777" w:rsidR="00565A25" w:rsidRPr="00565A25" w:rsidRDefault="00565A25" w:rsidP="00565A25">
      <w:r w:rsidRPr="00565A25">
        <w:rPr>
          <w:rStyle w:val="StyleUnderline"/>
        </w:rPr>
        <w:t>2. Include a Critical Minerals Chapter under the USMCA</w:t>
      </w:r>
      <w:r w:rsidRPr="00565A25">
        <w:t>.</w:t>
      </w:r>
    </w:p>
    <w:p w14:paraId="4B8CA34D" w14:textId="4E1FFE90" w:rsidR="00565A25" w:rsidRPr="00565A25" w:rsidRDefault="00565A25" w:rsidP="00565A25">
      <w:r w:rsidRPr="00565A25">
        <w:t xml:space="preserve">The United States–Mexico–Canada Agreement (USMCA), signed in 2018, includes a provision for a review process to occur by July 2026, during which each of the three participating countries is supposed to signal its intention to continue with the agreement or not. While both Canada and Mexico initially hoped this would be a simple review with not much change, it has become increasingly clear over the past year that the United States sees the review, rather, as an opportunity for a more thorough renegotiation of the agreement. The </w:t>
      </w:r>
      <w:r w:rsidRPr="00565A25">
        <w:rPr>
          <w:rStyle w:val="StyleUnderline"/>
        </w:rPr>
        <w:t>Trump</w:t>
      </w:r>
      <w:r w:rsidRPr="00565A25">
        <w:t xml:space="preserve"> administration </w:t>
      </w:r>
      <w:r w:rsidRPr="00565A25">
        <w:rPr>
          <w:rStyle w:val="StyleUnderline"/>
        </w:rPr>
        <w:t xml:space="preserve">has indicated that it intends to push for accelerating the timetable for </w:t>
      </w:r>
      <w:r w:rsidRPr="00565A25">
        <w:rPr>
          <w:rStyle w:val="Emphasis"/>
        </w:rPr>
        <w:t>renegotiation</w:t>
      </w:r>
      <w:r w:rsidRPr="00565A25">
        <w:rPr>
          <w:rStyle w:val="StyleUnderline"/>
        </w:rPr>
        <w:t>, likely in 2025</w:t>
      </w:r>
      <w:r w:rsidRPr="00565A25">
        <w:t>, to address points of friction it has with both its trading partners.</w:t>
      </w:r>
    </w:p>
    <w:p w14:paraId="6D619710" w14:textId="359BDB62" w:rsidR="00565A25" w:rsidRPr="00565A25" w:rsidRDefault="00565A25" w:rsidP="00565A25">
      <w:r w:rsidRPr="00565A25">
        <w:rPr>
          <w:rStyle w:val="StyleUnderline"/>
        </w:rPr>
        <w:t>Renegotiation</w:t>
      </w:r>
      <w:r w:rsidRPr="00565A25">
        <w:t xml:space="preserve"> of the USMCA </w:t>
      </w:r>
      <w:r w:rsidRPr="00565A25">
        <w:rPr>
          <w:rStyle w:val="StyleUnderline"/>
        </w:rPr>
        <w:t>offers</w:t>
      </w:r>
      <w:r w:rsidRPr="00565A25">
        <w:t xml:space="preserve"> the </w:t>
      </w:r>
      <w:r w:rsidRPr="00565A25">
        <w:rPr>
          <w:rStyle w:val="StyleUnderline"/>
        </w:rPr>
        <w:t xml:space="preserve">opportunity to resolve existing problems, expand the agreement, and begin thinking about it not simply as a trilateral trade agreement but also as a long-term strategic economic security framework. One area of expansion could be a new USMCA chapter on </w:t>
      </w:r>
      <w:r w:rsidRPr="00565A25">
        <w:rPr>
          <w:rStyle w:val="Emphasis"/>
        </w:rPr>
        <w:t>critical minerals</w:t>
      </w:r>
      <w:r w:rsidRPr="00565A25">
        <w:rPr>
          <w:rStyle w:val="StyleUnderline"/>
        </w:rPr>
        <w:t xml:space="preserve"> that addresses financial support from governments to open new mines and processing facilities</w:t>
      </w:r>
      <w:r w:rsidRPr="00565A25">
        <w:t>, expedites permitting for mineral projects, coordinates action to stabilize prices, and incentivizes long-term investment in the sector.</w:t>
      </w:r>
    </w:p>
    <w:p w14:paraId="53ED35B3" w14:textId="77777777" w:rsidR="00565A25" w:rsidRPr="00565A25" w:rsidRDefault="00565A25" w:rsidP="00565A25">
      <w:r w:rsidRPr="00565A25">
        <w:rPr>
          <w:rStyle w:val="StyleUnderline"/>
        </w:rPr>
        <w:t>3. Develop patient capital for mining investment</w:t>
      </w:r>
      <w:r w:rsidRPr="00565A25">
        <w:t>.</w:t>
      </w:r>
    </w:p>
    <w:p w14:paraId="4E31FBA7" w14:textId="7748E87C" w:rsidR="00565A25" w:rsidRPr="00565A25" w:rsidRDefault="00565A25" w:rsidP="00565A25">
      <w:r w:rsidRPr="00565A25">
        <w:t xml:space="preserve">While a Canadian equivalent to DPA Title III would serve as a crucial short-term measure, </w:t>
      </w:r>
      <w:r w:rsidRPr="00565A25">
        <w:rPr>
          <w:rStyle w:val="StyleUnderline"/>
        </w:rPr>
        <w:t>locking in North American critical minerals security requires cultivating an investment environment prepared to offer</w:t>
      </w:r>
      <w:r w:rsidRPr="00565A25">
        <w:t xml:space="preserve"> sustained </w:t>
      </w:r>
      <w:r w:rsidRPr="00565A25">
        <w:rPr>
          <w:rStyle w:val="StyleUnderline"/>
        </w:rPr>
        <w:t>backing as companies navigate the “valley of death” of launching a new minerals project</w:t>
      </w:r>
      <w:r w:rsidRPr="00565A25">
        <w:t xml:space="preserve">. Loan-guarantee programs offer one opportunity to build this kind of patient capital. One relevant example is the UFK program in Germany, through which the German government secures a percentage of the overall financing for a given critical materials project. </w:t>
      </w:r>
      <w:r w:rsidRPr="00565A25">
        <w:rPr>
          <w:rStyle w:val="StyleUnderline"/>
        </w:rPr>
        <w:t>These guarantees make new mineral projects far more palatable to commercial investors, who feel secure knowing they can recoup most of</w:t>
      </w:r>
      <w:r w:rsidRPr="00565A25">
        <w:t xml:space="preserve"> their </w:t>
      </w:r>
      <w:r w:rsidRPr="00565A25">
        <w:rPr>
          <w:rStyle w:val="StyleUnderline"/>
        </w:rPr>
        <w:t>investment in a worst-case scenario. The U.S. Export-Import Bank and Export Development Canada can work together to devise realistic loan guarantees depending on</w:t>
      </w:r>
      <w:r w:rsidRPr="00565A25">
        <w:t xml:space="preserve"> the </w:t>
      </w:r>
      <w:r w:rsidRPr="00565A25">
        <w:rPr>
          <w:rStyle w:val="StyleUnderline"/>
        </w:rPr>
        <w:t>criticality of a particular mineral project</w:t>
      </w:r>
      <w:r w:rsidRPr="00565A25">
        <w:t>, reducing the chances that the bottom falls out from beneath new mining projects before they can begin production.</w:t>
      </w:r>
    </w:p>
    <w:p w14:paraId="6E901786" w14:textId="77777777" w:rsidR="00565A25" w:rsidRPr="00565A25" w:rsidRDefault="00565A25" w:rsidP="00565A25">
      <w:r w:rsidRPr="00565A25">
        <w:rPr>
          <w:rStyle w:val="StyleUnderline"/>
        </w:rPr>
        <w:t>4. Incentivize public and private sector stockpiling</w:t>
      </w:r>
      <w:r w:rsidRPr="00565A25">
        <w:t>.</w:t>
      </w:r>
    </w:p>
    <w:p w14:paraId="28E35210" w14:textId="353BDC00" w:rsidR="00565A25" w:rsidRPr="00565A25" w:rsidRDefault="00565A25" w:rsidP="00565A25">
      <w:r w:rsidRPr="00565A25">
        <w:rPr>
          <w:rStyle w:val="StyleUnderline"/>
        </w:rPr>
        <w:t>Stockpiling is a key mechanism through which</w:t>
      </w:r>
      <w:r w:rsidRPr="00565A25">
        <w:t xml:space="preserve"> the </w:t>
      </w:r>
      <w:r w:rsidRPr="00565A25">
        <w:rPr>
          <w:rStyle w:val="StyleUnderline"/>
        </w:rPr>
        <w:t>U</w:t>
      </w:r>
      <w:r w:rsidRPr="00565A25">
        <w:t xml:space="preserve">nited </w:t>
      </w:r>
      <w:r w:rsidRPr="00565A25">
        <w:rPr>
          <w:rStyle w:val="StyleUnderline"/>
        </w:rPr>
        <w:t>S</w:t>
      </w:r>
      <w:r w:rsidRPr="00565A25">
        <w:t xml:space="preserve">tates and its allies </w:t>
      </w:r>
      <w:r w:rsidRPr="00565A25">
        <w:rPr>
          <w:rStyle w:val="StyleUnderline"/>
        </w:rPr>
        <w:t>can insulate themselves from coercive minerals diplomacy</w:t>
      </w:r>
      <w:r w:rsidRPr="00565A25">
        <w:t xml:space="preserve">. Unfortunately, the U.S. National Defense Stockpile (NDS) has fallen to historic lows since the end of the Cold War. According to the Congressional Research Service, current NDS reserves would supply “less than half of estimated strategic and critical materials shortfalls for military requirements” in a best-case crisis scenario. The </w:t>
      </w:r>
      <w:r w:rsidRPr="00565A25">
        <w:rPr>
          <w:rStyle w:val="StyleUnderline"/>
        </w:rPr>
        <w:t>NDS</w:t>
      </w:r>
      <w:r w:rsidRPr="00565A25">
        <w:t xml:space="preserve"> urgently </w:t>
      </w:r>
      <w:r w:rsidRPr="00565A25">
        <w:rPr>
          <w:rStyle w:val="StyleUnderline"/>
        </w:rPr>
        <w:t>needs expanded purchasing power</w:t>
      </w:r>
      <w:r w:rsidRPr="00565A25">
        <w:t xml:space="preserve">, but this is only half the equation. The </w:t>
      </w:r>
      <w:r w:rsidRPr="00565A25">
        <w:rPr>
          <w:rStyle w:val="StyleUnderline"/>
        </w:rPr>
        <w:t>U</w:t>
      </w:r>
      <w:r w:rsidRPr="00565A25">
        <w:t xml:space="preserve">nited </w:t>
      </w:r>
      <w:r w:rsidRPr="00565A25">
        <w:rPr>
          <w:rStyle w:val="StyleUnderline"/>
        </w:rPr>
        <w:t>S</w:t>
      </w:r>
      <w:r w:rsidRPr="00565A25">
        <w:t xml:space="preserve">tates </w:t>
      </w:r>
      <w:r w:rsidRPr="00565A25">
        <w:rPr>
          <w:rStyle w:val="StyleUnderline"/>
        </w:rPr>
        <w:t>should incentivize companies to maintain their own stockpiles of critical materials as part of a move to harden supply chains. U.S. and Canadian governments could consider financial incentives like tax breaks for minerals purchased but not consumed by companies in a given year</w:t>
      </w:r>
      <w:r w:rsidRPr="00565A25">
        <w:t>. Consideration should also be given to creating a Canadian strategic stockpile of defense-critical minerals. Potentially, such investments could count toward Canada’s NATO commitments on defense spending, though care should be taken to identify which minerals make the most sense from a strategic and market standpoint when launching such an initiative.</w:t>
      </w:r>
    </w:p>
    <w:p w14:paraId="33CFF652" w14:textId="77777777" w:rsidR="00565A25" w:rsidRPr="00565A25" w:rsidRDefault="00565A25" w:rsidP="00565A25">
      <w:r w:rsidRPr="00565A25">
        <w:rPr>
          <w:rStyle w:val="StyleUnderline"/>
        </w:rPr>
        <w:t>5. Increase bilateral cooperation to identify priority projects</w:t>
      </w:r>
      <w:r w:rsidRPr="00565A25">
        <w:t>.</w:t>
      </w:r>
    </w:p>
    <w:p w14:paraId="4C297EB5" w14:textId="34966BC4" w:rsidR="00565A25" w:rsidRPr="00565A25" w:rsidRDefault="00565A25" w:rsidP="00565A25">
      <w:r w:rsidRPr="00565A25">
        <w:t xml:space="preserve">The </w:t>
      </w:r>
      <w:r w:rsidRPr="00565A25">
        <w:rPr>
          <w:rStyle w:val="StyleUnderline"/>
        </w:rPr>
        <w:t>Canada-U.S. Joint Action Plan on Critical Minerals</w:t>
      </w:r>
      <w:r w:rsidRPr="00565A25">
        <w:t xml:space="preserve">, launched under the first Trump administration, </w:t>
      </w:r>
      <w:r w:rsidRPr="00565A25">
        <w:rPr>
          <w:rStyle w:val="StyleUnderline"/>
        </w:rPr>
        <w:t>provides a useful starting point, but it could be strengthened</w:t>
      </w:r>
      <w:r w:rsidRPr="00565A25">
        <w:t xml:space="preserve"> in important ways. First, </w:t>
      </w:r>
      <w:r w:rsidRPr="00565A25">
        <w:rPr>
          <w:rStyle w:val="StyleUnderline"/>
        </w:rPr>
        <w:t>both</w:t>
      </w:r>
      <w:r w:rsidRPr="00565A25">
        <w:t xml:space="preserve"> countries </w:t>
      </w:r>
      <w:r w:rsidRPr="00565A25">
        <w:rPr>
          <w:rStyle w:val="StyleUnderline"/>
        </w:rPr>
        <w:t>should acknowledge</w:t>
      </w:r>
      <w:r w:rsidRPr="00565A25">
        <w:t xml:space="preserve"> the </w:t>
      </w:r>
      <w:r w:rsidRPr="00565A25">
        <w:rPr>
          <w:rStyle w:val="StyleUnderline"/>
        </w:rPr>
        <w:t>unique challenges of mineral supply for defense industrial purposes</w:t>
      </w:r>
      <w:r w:rsidRPr="00565A25">
        <w:t xml:space="preserve">, in addition to conversations around energy transition requirements and advanced technology. Second, </w:t>
      </w:r>
      <w:r w:rsidRPr="00565A25">
        <w:rPr>
          <w:rStyle w:val="StyleUnderline"/>
        </w:rPr>
        <w:t>a more thorough undertaking should be launched between the two countries to map and identify priority geologies and projects on both sides of</w:t>
      </w:r>
      <w:r w:rsidRPr="00565A25">
        <w:t xml:space="preserve"> the </w:t>
      </w:r>
      <w:r w:rsidRPr="00565A25">
        <w:rPr>
          <w:rStyle w:val="StyleUnderline"/>
        </w:rPr>
        <w:t>border to meet</w:t>
      </w:r>
      <w:r w:rsidRPr="00565A25">
        <w:t xml:space="preserve"> their </w:t>
      </w:r>
      <w:r w:rsidRPr="00565A25">
        <w:rPr>
          <w:rStyle w:val="StyleUnderline"/>
        </w:rPr>
        <w:t>respective mineral demands. This</w:t>
      </w:r>
      <w:r w:rsidRPr="00565A25">
        <w:t xml:space="preserve"> cooperation </w:t>
      </w:r>
      <w:r w:rsidRPr="00565A25">
        <w:rPr>
          <w:rStyle w:val="StyleUnderline"/>
        </w:rPr>
        <w:t>must go beyond</w:t>
      </w:r>
      <w:r w:rsidRPr="00565A25">
        <w:t xml:space="preserve"> the </w:t>
      </w:r>
      <w:r w:rsidRPr="00565A25">
        <w:rPr>
          <w:rStyle w:val="StyleUnderline"/>
        </w:rPr>
        <w:t>federal level to include Canadian provincial governments</w:t>
      </w:r>
      <w:r w:rsidRPr="00565A25">
        <w:t xml:space="preserve">, given their crucial role in permitting and project development. Ontario Premier Doug Ford’s proposal to launch a new mineral security alliance to work on fast-tracking investments to national security–relevant projects represents one such step in the right direction. Given the long timelines associated with mining projects, time is of the essence to pick investments that will bear fruit soon enough to mitigate the effects of coercive resource diplomacy by adversaries. </w:t>
      </w:r>
      <w:r w:rsidRPr="00565A25">
        <w:rPr>
          <w:rStyle w:val="StyleUnderline"/>
        </w:rPr>
        <w:t>U.S.-Canada cooperation</w:t>
      </w:r>
      <w:r w:rsidRPr="00565A25">
        <w:t xml:space="preserve"> in this regard </w:t>
      </w:r>
      <w:r w:rsidRPr="00565A25">
        <w:rPr>
          <w:rStyle w:val="StyleUnderline"/>
        </w:rPr>
        <w:t>could provide a model for multilateral engagement with allies on minerals security policy, allowing</w:t>
      </w:r>
      <w:r w:rsidRPr="00565A25">
        <w:t xml:space="preserve"> the </w:t>
      </w:r>
      <w:r w:rsidRPr="00565A25">
        <w:rPr>
          <w:rStyle w:val="StyleUnderline"/>
        </w:rPr>
        <w:t>United States and its allies to rapidly identify which countries and projects are best prepared to backstop demand for</w:t>
      </w:r>
      <w:r w:rsidRPr="00565A25">
        <w:t xml:space="preserve"> a </w:t>
      </w:r>
      <w:r w:rsidRPr="00565A25">
        <w:rPr>
          <w:rStyle w:val="StyleUnderline"/>
        </w:rPr>
        <w:t>particular mineral or set of minerals</w:t>
      </w:r>
      <w:r w:rsidRPr="00565A25">
        <w:t>. Starting in North America with two close neighbors and critical partners is a necessary first step.</w:t>
      </w:r>
    </w:p>
    <w:p w14:paraId="6EEEB434" w14:textId="77777777" w:rsidR="00565A25" w:rsidRPr="00565A25" w:rsidRDefault="00565A25" w:rsidP="00565A25">
      <w:r w:rsidRPr="00565A25">
        <w:rPr>
          <w:rStyle w:val="StyleUnderline"/>
        </w:rPr>
        <w:t>6. Invest in enabling infrastructure for mining</w:t>
      </w:r>
      <w:r w:rsidRPr="00565A25">
        <w:t>.</w:t>
      </w:r>
    </w:p>
    <w:p w14:paraId="56840F8C" w14:textId="755F9542" w:rsidR="00565A25" w:rsidRPr="00565A25" w:rsidRDefault="00565A25" w:rsidP="00565A25">
      <w:r w:rsidRPr="00565A25">
        <w:rPr>
          <w:rStyle w:val="StyleUnderline"/>
        </w:rPr>
        <w:t>Discovering a new deposit of critical minerals means little without</w:t>
      </w:r>
      <w:r w:rsidRPr="00565A25">
        <w:t xml:space="preserve"> the </w:t>
      </w:r>
      <w:r w:rsidRPr="00565A25">
        <w:rPr>
          <w:rStyle w:val="StyleUnderline"/>
        </w:rPr>
        <w:t>infrastructure to develop it, including lodging, transport connections, and power supply</w:t>
      </w:r>
      <w:r w:rsidRPr="00565A25">
        <w:t xml:space="preserve">. Particularly in Canada’s northern and Arctic regions, historical underinvestment has left these areas with a paucity of core infrastructure. </w:t>
      </w:r>
      <w:r w:rsidRPr="00565A25">
        <w:rPr>
          <w:rStyle w:val="StyleUnderline"/>
        </w:rPr>
        <w:t>This not only hinders mining activity but also jeopardizes Canadian security and sovereignty in the high north</w:t>
      </w:r>
      <w:r w:rsidRPr="00565A25">
        <w:t xml:space="preserve">, as acknowledged in Canada’s Arctic defense strategy. </w:t>
      </w:r>
      <w:r w:rsidRPr="00565A25">
        <w:rPr>
          <w:rStyle w:val="StyleUnderline"/>
        </w:rPr>
        <w:t>Mining could provide</w:t>
      </w:r>
      <w:r w:rsidRPr="00565A25">
        <w:t xml:space="preserve"> one </w:t>
      </w:r>
      <w:r w:rsidRPr="00565A25">
        <w:rPr>
          <w:rStyle w:val="StyleUnderline"/>
        </w:rPr>
        <w:t>solution</w:t>
      </w:r>
      <w:r w:rsidRPr="00565A25">
        <w:t>, as new projects help lay the groundwork for a stronger northern logistics network that can support both local economies and military operations, should the need arise. While the Canadian government has committed some CAD 218 million ($152 million) over 20 years to Arctic defense infrastructure development, channeling support to buy down the costs of enabling infrastructure at mining sites in the high north could yield even faster gains. Canada should also strengthen mechanisms for participation by local, especially Indigenous, communities in the vicinity of proposed mining projects to ensure these populations can tap into the benefits of new infrastructure investment.</w:t>
      </w:r>
    </w:p>
    <w:p w14:paraId="7DD479EF" w14:textId="6D7DC62A" w:rsidR="00565A25" w:rsidRDefault="007F4ECF" w:rsidP="007F4ECF">
      <w:pPr>
        <w:pStyle w:val="Heading3"/>
      </w:pPr>
      <w:r>
        <w:t>AT: Deficits---2NC</w:t>
      </w:r>
    </w:p>
    <w:p w14:paraId="79A46794" w14:textId="114DA705" w:rsidR="007F4ECF" w:rsidRPr="007F4ECF" w:rsidRDefault="007F4ECF" w:rsidP="007F4ECF">
      <w:pPr>
        <w:pStyle w:val="Heading4"/>
      </w:pPr>
      <w:r>
        <w:t>CP solves deficits.</w:t>
      </w:r>
    </w:p>
    <w:p w14:paraId="46C87D6B" w14:textId="7802A9C2" w:rsidR="007F4ECF" w:rsidRDefault="007F4ECF" w:rsidP="007F4ECF">
      <w:r>
        <w:t xml:space="preserve">Pierre </w:t>
      </w:r>
      <w:r w:rsidRPr="007F4ECF">
        <w:rPr>
          <w:rStyle w:val="Style13ptBold"/>
        </w:rPr>
        <w:t>Gratton 25</w:t>
      </w:r>
      <w:r>
        <w:t xml:space="preserve">, President and CEO of the Mining Association of Canada, 5/28/2025, "Despite challenges, Canada could become global mining supplier of choice," </w:t>
      </w:r>
      <w:r w:rsidRPr="007F4ECF">
        <w:t>https://www.theglobeandmail.com/business/adv/article-despite-challenges-canada-could-become-global-mining-supplier-of/</w:t>
      </w:r>
    </w:p>
    <w:p w14:paraId="650F5B2A" w14:textId="77777777" w:rsidR="007F4ECF" w:rsidRDefault="007F4ECF" w:rsidP="007F4ECF">
      <w:r>
        <w:t>How is Canada’s mining sector performing in today’s global economy?</w:t>
      </w:r>
    </w:p>
    <w:p w14:paraId="5D55EE07" w14:textId="77777777" w:rsidR="007F4ECF" w:rsidRDefault="007F4ECF" w:rsidP="007F4ECF">
      <w:r>
        <w:t>The global economy is dynamic, but conflict, inflation and political instability are creating uncertainty. Despite this, mining remains a steady growth engine for Canada. In 2023, the sector contributed $117-billion, or four per cent of Canada’s GDP. But challenges remain: Canada’s economy isn’t growing fast enough to keep pace with its population, and productivity lags behind global peers. We must build on our success to meet rising demand for minerals, especially as national security and the green economy drive demand for more resources.</w:t>
      </w:r>
    </w:p>
    <w:p w14:paraId="4CCA12A2" w14:textId="77777777" w:rsidR="007F4ECF" w:rsidRDefault="007F4ECF" w:rsidP="007F4ECF">
      <w:r>
        <w:t>What minerals are driving future demand, and what does that mean for Canada?</w:t>
      </w:r>
    </w:p>
    <w:p w14:paraId="61872348" w14:textId="77777777" w:rsidR="007F4ECF" w:rsidRDefault="007F4ECF" w:rsidP="007F4ECF">
      <w:r w:rsidRPr="007F4ECF">
        <w:rPr>
          <w:rStyle w:val="StyleUnderline"/>
        </w:rPr>
        <w:t>Demand for</w:t>
      </w:r>
      <w:r>
        <w:t xml:space="preserve"> gold and platinum group metals as well as </w:t>
      </w:r>
      <w:r w:rsidRPr="007F4ECF">
        <w:rPr>
          <w:rStyle w:val="StyleUnderline"/>
        </w:rPr>
        <w:t>critical minerals</w:t>
      </w:r>
      <w:r>
        <w:t xml:space="preserve"> including graphite, lithium and cobalt – all of which are needed for clean technologies – </w:t>
      </w:r>
      <w:r w:rsidRPr="007F4ECF">
        <w:rPr>
          <w:rStyle w:val="StyleUnderline"/>
        </w:rPr>
        <w:t>is expected to surge</w:t>
      </w:r>
      <w:r>
        <w:t xml:space="preserve"> by mid-century. To capture this growth, </w:t>
      </w:r>
      <w:r w:rsidRPr="007F4ECF">
        <w:rPr>
          <w:rStyle w:val="StyleUnderline"/>
        </w:rPr>
        <w:t>Canada must discover, permit and build new mines, smelters and refineries. Doing so will require more investment and faster, more efficient permitting processes</w:t>
      </w:r>
      <w:r>
        <w:t>. We have the resources, but scaling up production to meet global demand warrants a co-ordinated effort between industry and government to improve infrastructure and regulatory frameworks.</w:t>
      </w:r>
    </w:p>
    <w:p w14:paraId="6E1A0A32" w14:textId="77777777" w:rsidR="007F4ECF" w:rsidRDefault="007F4ECF" w:rsidP="007F4ECF">
      <w:r>
        <w:t>How has the Canadian government responded to the mining sector’s needs?</w:t>
      </w:r>
    </w:p>
    <w:p w14:paraId="1E3CC616" w14:textId="77777777" w:rsidR="007F4ECF" w:rsidRDefault="007F4ECF" w:rsidP="007F4ECF">
      <w:r>
        <w:t xml:space="preserve">The </w:t>
      </w:r>
      <w:r w:rsidRPr="007F4ECF">
        <w:rPr>
          <w:rStyle w:val="StyleUnderline"/>
        </w:rPr>
        <w:t>federal government has implemented</w:t>
      </w:r>
      <w:r>
        <w:t xml:space="preserve"> new and enhanced existing </w:t>
      </w:r>
      <w:r w:rsidRPr="007F4ECF">
        <w:rPr>
          <w:rStyle w:val="StyleUnderline"/>
        </w:rPr>
        <w:t>tax credits that will help mineral exploration and development</w:t>
      </w:r>
      <w:r>
        <w:t xml:space="preserve">. The Liberal platform includes new tax proposals and infrastructure proposals that are welcome, but need to be acted upon. </w:t>
      </w:r>
      <w:r w:rsidRPr="007F4ECF">
        <w:rPr>
          <w:rStyle w:val="StyleUnderline"/>
        </w:rPr>
        <w:t>We’ve</w:t>
      </w:r>
      <w:r>
        <w:t xml:space="preserve"> also </w:t>
      </w:r>
      <w:r w:rsidRPr="007F4ECF">
        <w:rPr>
          <w:rStyle w:val="StyleUnderline"/>
        </w:rPr>
        <w:t xml:space="preserve">seen </w:t>
      </w:r>
      <w:r w:rsidRPr="007F4ECF">
        <w:rPr>
          <w:rStyle w:val="Emphasis"/>
        </w:rPr>
        <w:t>welcome investment</w:t>
      </w:r>
      <w:r w:rsidRPr="007F4ECF">
        <w:rPr>
          <w:rStyle w:val="StyleUnderline"/>
        </w:rPr>
        <w:t xml:space="preserve"> from</w:t>
      </w:r>
      <w:r>
        <w:t xml:space="preserve"> both </w:t>
      </w:r>
      <w:r w:rsidRPr="007F4ECF">
        <w:rPr>
          <w:rStyle w:val="StyleUnderline"/>
        </w:rPr>
        <w:t>Canadian and U.S. governments in critical infrastructure and mine development</w:t>
      </w:r>
      <w:r>
        <w:t>. However, project permitting remains a major frustration, with timelines often far too long despite government promises.</w:t>
      </w:r>
    </w:p>
    <w:p w14:paraId="2984FA0A" w14:textId="77777777" w:rsidR="007F4ECF" w:rsidRDefault="007F4ECF" w:rsidP="007F4ECF">
      <w:r>
        <w:t>Permitting delays seem to be a recurring issue. What’s the status?</w:t>
      </w:r>
    </w:p>
    <w:p w14:paraId="5835C44A" w14:textId="77777777" w:rsidR="007F4ECF" w:rsidRDefault="007F4ECF" w:rsidP="007F4ECF">
      <w:r>
        <w:t xml:space="preserve">Project permitting is a significant bottleneck. The </w:t>
      </w:r>
      <w:r w:rsidRPr="007F4ECF">
        <w:rPr>
          <w:rStyle w:val="StyleUnderline"/>
        </w:rPr>
        <w:t>federal government</w:t>
      </w:r>
      <w:r>
        <w:t xml:space="preserve"> recently </w:t>
      </w:r>
      <w:r w:rsidRPr="007F4ECF">
        <w:rPr>
          <w:rStyle w:val="StyleUnderline"/>
        </w:rPr>
        <w:t xml:space="preserve">set ambitious targets: five years for federally designated projects and two years for non-designated ones, and the new Carney government has now committed to two years for </w:t>
      </w:r>
      <w:r w:rsidRPr="007F4ECF">
        <w:rPr>
          <w:rStyle w:val="Emphasis"/>
        </w:rPr>
        <w:t>all projects</w:t>
      </w:r>
      <w:r>
        <w:t>. Meeting these goals will require major changes in how agencies co-ordinate and engage with Indigenous communities. The mining industry needs a regulatory regime that’s not just timely but also efficient, reliable and effective. Without this, Canada risks losing investment and falling behind.</w:t>
      </w:r>
    </w:p>
    <w:p w14:paraId="31CA0ED8" w14:textId="77777777" w:rsidR="007F4ECF" w:rsidRDefault="007F4ECF" w:rsidP="007F4ECF">
      <w:r>
        <w:t>Canada is a global leader in responsibly mined, low-carbon minerals, metals and energy products. We produce over 60 minerals at nearly 200 mines nationwide, supporting everything from steel for buildings, metals for batteries for electric vehicles, and oil and uranium for energy.</w:t>
      </w:r>
    </w:p>
    <w:p w14:paraId="64E8545B" w14:textId="77777777" w:rsidR="007F4ECF" w:rsidRDefault="007F4ECF" w:rsidP="007F4ECF">
      <w:r>
        <w:t>How important is Canada’s trade relationship with the United States for mining?</w:t>
      </w:r>
    </w:p>
    <w:p w14:paraId="501438AC" w14:textId="77777777" w:rsidR="007F4ECF" w:rsidRDefault="007F4ECF" w:rsidP="007F4ECF">
      <w:r>
        <w:t>It is very important to both countries. The U.S. is Canada’s largest trading partner in minerals and metals, with bilateral trade valued at $146-billion in 2023. Tariffs or trade disruptions would hurt supply chains, increase costs and force Canada to seek alternative markets, weakening a long-standing partnership.</w:t>
      </w:r>
    </w:p>
    <w:p w14:paraId="4A780A0C" w14:textId="77777777" w:rsidR="007F4ECF" w:rsidRDefault="007F4ECF" w:rsidP="007F4ECF">
      <w:r>
        <w:t>Can you give us a snapshot of Canada’s mining activity today?</w:t>
      </w:r>
    </w:p>
    <w:p w14:paraId="290025F6" w14:textId="77777777" w:rsidR="007F4ECF" w:rsidRDefault="007F4ECF" w:rsidP="007F4ECF">
      <w:r w:rsidRPr="007F4ECF">
        <w:rPr>
          <w:rStyle w:val="StyleUnderline"/>
        </w:rPr>
        <w:t xml:space="preserve">Canada is a </w:t>
      </w:r>
      <w:r w:rsidRPr="007F4ECF">
        <w:rPr>
          <w:rStyle w:val="Emphasis"/>
        </w:rPr>
        <w:t>global leader</w:t>
      </w:r>
      <w:r w:rsidRPr="007F4ECF">
        <w:rPr>
          <w:rStyle w:val="StyleUnderline"/>
        </w:rPr>
        <w:t xml:space="preserve"> in</w:t>
      </w:r>
      <w:r>
        <w:t xml:space="preserve"> responsibly mined, </w:t>
      </w:r>
      <w:r w:rsidRPr="007F4ECF">
        <w:rPr>
          <w:rStyle w:val="StyleUnderline"/>
        </w:rPr>
        <w:t>low-carbon minerals, metals and energy products</w:t>
      </w:r>
      <w:r>
        <w:t>. We produce over 60 minerals at nearly 200 mines nationwide, supporting everything from steel for buildings, metals for batteries for electric vehicles, and oil and uranium for energy. In 2023, mining generated $71.9-billion in mineral production alone. We’re a top producer globally of potash, niobium, uranium, diamonds, gold and palladium. Canada’s mining sector is also known for very high environmental and labour standards.</w:t>
      </w:r>
    </w:p>
    <w:p w14:paraId="4180702C" w14:textId="77777777" w:rsidR="007F4ECF" w:rsidRDefault="007F4ECF" w:rsidP="007F4ECF">
      <w:r>
        <w:t>What workforce challenges does the mining sector face?</w:t>
      </w:r>
    </w:p>
    <w:p w14:paraId="241D323E" w14:textId="77777777" w:rsidR="007F4ECF" w:rsidRDefault="007F4ECF" w:rsidP="007F4ECF">
      <w:r>
        <w:t>In 2023, mining employed 430,000 people directly and supported many more indirectly, including over 12,000 Indigenous workers. We will need over 100,000 new workers in the next decade. While we’ve made progress recruiting Indigenous employees, we must do more to attract women, young people and visible minorities. Increasing graduates in mining-related fields will also be key.</w:t>
      </w:r>
    </w:p>
    <w:p w14:paraId="6CFBD504" w14:textId="77777777" w:rsidR="007F4ECF" w:rsidRDefault="007F4ECF" w:rsidP="007F4ECF">
      <w:r>
        <w:t>What’s your outlook for the future?</w:t>
      </w:r>
    </w:p>
    <w:p w14:paraId="1AFB1B95" w14:textId="0F1D2AB3" w:rsidR="007F4ECF" w:rsidRDefault="007F4ECF" w:rsidP="007F4ECF">
      <w:r w:rsidRPr="007F4ECF">
        <w:rPr>
          <w:rStyle w:val="Emphasis"/>
        </w:rPr>
        <w:t>I’m optimistic</w:t>
      </w:r>
      <w:r w:rsidRPr="007F4ECF">
        <w:rPr>
          <w:rStyle w:val="StyleUnderline"/>
        </w:rPr>
        <w:t xml:space="preserve">. The fundamentals are </w:t>
      </w:r>
      <w:r w:rsidRPr="007F4ECF">
        <w:rPr>
          <w:rStyle w:val="Emphasis"/>
        </w:rPr>
        <w:t>strong</w:t>
      </w:r>
      <w:r w:rsidRPr="007F4ECF">
        <w:rPr>
          <w:rStyle w:val="StyleUnderline"/>
        </w:rPr>
        <w:t xml:space="preserve">, and global demand for responsibly sourced minerals will </w:t>
      </w:r>
      <w:r w:rsidRPr="007F4ECF">
        <w:rPr>
          <w:rStyle w:val="Emphasis"/>
        </w:rPr>
        <w:t>only increase</w:t>
      </w:r>
      <w:r>
        <w:t>. If we can improve regulatory efficiency, invest wisely and foster partnerships – especially with Indigenous communities – Canada can become the supplier of choice for critical minerals powering the clean economy.</w:t>
      </w:r>
    </w:p>
    <w:p w14:paraId="5BC3CF18" w14:textId="77777777" w:rsidR="007F4ECF" w:rsidRPr="007F4ECF" w:rsidRDefault="007F4ECF" w:rsidP="007F4ECF"/>
    <w:p w14:paraId="0B3D65B2" w14:textId="00E23BA7" w:rsidR="003E0EDE" w:rsidRDefault="003E0EDE" w:rsidP="003E0EDE">
      <w:pPr>
        <w:pStyle w:val="Heading3"/>
      </w:pPr>
      <w:r>
        <w:t>AT: China Involvement---2NC</w:t>
      </w:r>
    </w:p>
    <w:p w14:paraId="58779EC6" w14:textId="60185B12" w:rsidR="003E0EDE" w:rsidRPr="003E0EDE" w:rsidRDefault="003E0EDE" w:rsidP="003E0EDE">
      <w:pPr>
        <w:pStyle w:val="Heading4"/>
      </w:pPr>
      <w:r>
        <w:t>Federal laws stop Chinese investment.</w:t>
      </w:r>
    </w:p>
    <w:p w14:paraId="691A81DD" w14:textId="77777777" w:rsidR="003E0EDE" w:rsidRDefault="003E0EDE" w:rsidP="003E0EDE">
      <w:r>
        <w:t>Micah Zierer-</w:t>
      </w:r>
      <w:r w:rsidRPr="001162C2">
        <w:rPr>
          <w:rStyle w:val="Style13ptBold"/>
        </w:rPr>
        <w:t>Clyke 25</w:t>
      </w:r>
      <w:r>
        <w:t>, Associate at McMillan, 3/3/2025, "Ontario Mining: Rocky Industry Challenges and Opportunities," https://mcmillan.ca/insights/ontario-mining-rocky-industry-challenges-and-opportunities/</w:t>
      </w:r>
    </w:p>
    <w:p w14:paraId="38F4EFA6" w14:textId="77777777" w:rsidR="003E0EDE" w:rsidRDefault="003E0EDE" w:rsidP="003E0EDE">
      <w:r>
        <w:t>Struggle to Attract Foreign Investment Due to Regulatory Barriers</w:t>
      </w:r>
    </w:p>
    <w:p w14:paraId="279A9084" w14:textId="77777777" w:rsidR="003E0EDE" w:rsidRDefault="003E0EDE" w:rsidP="003E0EDE">
      <w:r w:rsidRPr="003F57A1">
        <w:rPr>
          <w:rStyle w:val="StyleUnderline"/>
        </w:rPr>
        <w:t xml:space="preserve">Canadian </w:t>
      </w:r>
      <w:r w:rsidRPr="003F57A1">
        <w:rPr>
          <w:rStyle w:val="Emphasis"/>
        </w:rPr>
        <w:t>federal laws</w:t>
      </w:r>
      <w:r>
        <w:t xml:space="preserve"> continue to </w:t>
      </w:r>
      <w:r w:rsidRPr="003F57A1">
        <w:rPr>
          <w:rStyle w:val="StyleUnderline"/>
        </w:rPr>
        <w:t xml:space="preserve">discourage investments in Canadian mining companies as </w:t>
      </w:r>
      <w:r w:rsidRPr="003F57A1">
        <w:rPr>
          <w:rStyle w:val="Emphasis"/>
        </w:rPr>
        <w:t>scrutiny of such investments</w:t>
      </w:r>
      <w:r w:rsidRPr="003F57A1">
        <w:rPr>
          <w:rStyle w:val="StyleUnderline"/>
        </w:rPr>
        <w:t xml:space="preserve"> has intensified under</w:t>
      </w:r>
      <w:r>
        <w:t xml:space="preserve"> the </w:t>
      </w:r>
      <w:r w:rsidRPr="003F57A1">
        <w:rPr>
          <w:rStyle w:val="StyleUnderline"/>
        </w:rPr>
        <w:t>Investment Canada Act (the “ICA”)’s national security review regime, leading</w:t>
      </w:r>
      <w:r>
        <w:t xml:space="preserve"> to </w:t>
      </w:r>
      <w:r w:rsidRPr="003F57A1">
        <w:rPr>
          <w:rStyle w:val="Emphasis"/>
        </w:rPr>
        <w:t>foreign investments</w:t>
      </w:r>
      <w:r w:rsidRPr="003F57A1">
        <w:rPr>
          <w:rStyle w:val="StyleUnderline"/>
        </w:rPr>
        <w:t xml:space="preserve"> being blocked</w:t>
      </w:r>
      <w:r>
        <w:t xml:space="preserve"> or abandoned due to extended review periods and potentially deterring future investment in Canadian projects.</w:t>
      </w:r>
    </w:p>
    <w:p w14:paraId="6FA6F04A" w14:textId="77777777" w:rsidR="003E0EDE" w:rsidRDefault="003E0EDE" w:rsidP="003E0EDE">
      <w:r>
        <w:t xml:space="preserve">The ICA is a federal law enabling the Canadian government to review foreign investments into Canada. While the ICA was historically focused on ensuring foreign-directed investments into significant Canadian businesses were of “net benefit to Canada”, </w:t>
      </w:r>
      <w:r w:rsidRPr="003F57A1">
        <w:rPr>
          <w:rStyle w:val="StyleUnderline"/>
        </w:rPr>
        <w:t>the ICA’s national security review regime</w:t>
      </w:r>
      <w:r>
        <w:t xml:space="preserve">, created in 2009, has become the prominent feature of the ICA. The ICA’s national security regime </w:t>
      </w:r>
      <w:r w:rsidRPr="003F57A1">
        <w:rPr>
          <w:rStyle w:val="StyleUnderline"/>
        </w:rPr>
        <w:t xml:space="preserve">permits the Government to </w:t>
      </w:r>
      <w:r w:rsidRPr="003F57A1">
        <w:rPr>
          <w:rStyle w:val="Emphasis"/>
        </w:rPr>
        <w:t>block</w:t>
      </w:r>
      <w:r w:rsidRPr="003F57A1">
        <w:rPr>
          <w:rStyle w:val="StyleUnderline"/>
        </w:rPr>
        <w:t xml:space="preserve"> or </w:t>
      </w:r>
      <w:r w:rsidRPr="003F57A1">
        <w:rPr>
          <w:rStyle w:val="Emphasis"/>
        </w:rPr>
        <w:t>impose conditions</w:t>
      </w:r>
      <w:r w:rsidRPr="003F57A1">
        <w:rPr>
          <w:rStyle w:val="StyleUnderline"/>
        </w:rPr>
        <w:t xml:space="preserve"> on foreign investments into Canada</w:t>
      </w:r>
      <w:r>
        <w:t xml:space="preserve">. From 2021 to 2024 there were four mining related </w:t>
      </w:r>
      <w:r w:rsidRPr="003F57A1">
        <w:rPr>
          <w:rStyle w:val="StyleUnderline"/>
        </w:rPr>
        <w:t xml:space="preserve">transactions involving </w:t>
      </w:r>
      <w:r w:rsidRPr="003F57A1">
        <w:rPr>
          <w:rStyle w:val="Emphasis"/>
        </w:rPr>
        <w:t>Chinese-controlled entities</w:t>
      </w:r>
      <w:r w:rsidRPr="003F57A1">
        <w:rPr>
          <w:rStyle w:val="StyleUnderline"/>
        </w:rPr>
        <w:t xml:space="preserve"> subject to orders blocking investment or requiring divestment of prior acquisitions</w:t>
      </w:r>
      <w:r>
        <w:t xml:space="preserve"> under the ICA[8] and three </w:t>
      </w:r>
      <w:r w:rsidRPr="003F57A1">
        <w:rPr>
          <w:rStyle w:val="StyleUnderline"/>
        </w:rPr>
        <w:t>mining</w:t>
      </w:r>
      <w:r>
        <w:t xml:space="preserve"> related </w:t>
      </w:r>
      <w:r w:rsidRPr="003F57A1">
        <w:rPr>
          <w:rStyle w:val="StyleUnderline"/>
        </w:rPr>
        <w:t>transactions involving Chinese-controlled entities where full-scale national security reviews were ordered</w:t>
      </w:r>
      <w:r>
        <w:t xml:space="preserve"> and the investors withdrew their investments in response.[9] Additionally, during those four years, seven investments were withdrawn following the investor receiving a notice the Canadian Government was considering issuing a full-scale national review order. It is unclear how many of those transactions were of Chinese origin and related to mining. There are likely many other investments that might not have been made at all out of the fear of such reviews.</w:t>
      </w:r>
    </w:p>
    <w:p w14:paraId="725D4D00" w14:textId="77777777" w:rsidR="003E0EDE" w:rsidRDefault="003E0EDE" w:rsidP="003E0EDE">
      <w:r w:rsidRPr="003F57A1">
        <w:rPr>
          <w:rStyle w:val="StyleUnderline"/>
        </w:rPr>
        <w:t>Recent amendments</w:t>
      </w:r>
      <w:r>
        <w:t xml:space="preserve"> to the ICA further expanded government oversight, </w:t>
      </w:r>
      <w:r w:rsidRPr="003F57A1">
        <w:rPr>
          <w:rStyle w:val="StyleUnderline"/>
        </w:rPr>
        <w:t>introducing mandatory pre-closing filings and waiting periods for investments in specific sectors</w:t>
      </w:r>
      <w:r>
        <w:t>. While these amendments are not yet in effect as the precise industries that will be covered by this obligation have not yet been established, it is anticipated investments in critical minerals will be caught by this new obligation. National security reviews are becoming increasingly lengthy, often exceeding the ICA’s 200-day statutory timeline, which permits additional extensions “on consent”, which investors may be willing to give where the alternative is their investment getting blocked.</w:t>
      </w:r>
    </w:p>
    <w:p w14:paraId="005FFE9A" w14:textId="77777777" w:rsidR="003E0EDE" w:rsidRDefault="003E0EDE" w:rsidP="003E0EDE">
      <w:r>
        <w:t>In May 2024, Solaris Resources backed out of a $130 million agreement to sell a 15% stake to TSX listed Zijin Mining Group, a partially government-owned Chinese mining company. While Solaris is a Canadian-incorporated company, its primary assets consist of mining projects located in Ecuador, Mexico, and Chile.[10] Solaris intended to use funds from the sale to advance its Warintza copper-gold project in Ecuador. In its announcement about the withdrawal, Solaris cited this decision as being due to its “inability to complete the transaction in a reasonable timeframe” and “ongoing regulatory concerns.” In November 2024, Solaris announced its intention to redomicile away from Canada and relocate to Switzerland.[11] Canadian mining companies redomiciling outside of Canada to avoid a perceived burdensome regulatory regime is an increasingly problematic trend.</w:t>
      </w:r>
    </w:p>
    <w:p w14:paraId="7DB70853" w14:textId="77777777" w:rsidR="003E0EDE" w:rsidRDefault="003E0EDE" w:rsidP="003E0EDE">
      <w:r>
        <w:t>The Canadian federal government’s increasing reluctance to allow Canadian companies to accept Chinese investment as illustrated by the Solaris Resources example limit funding options of Canadian mining companies, even where no operating assets are in Canada. For more details on the ICA and foreign investments in mining, please see our bulletin Canadian Miners Asking: Will Canada Remain a Competitive Jurisdiction for Mining Companies with Global Assets? As raising capital for Canadian mining companies continues to be a domestic challenge, international partners willing to partner in Canadian projects need to be permitted and encouraged to fill this void.</w:t>
      </w:r>
    </w:p>
    <w:p w14:paraId="71C742B3" w14:textId="77777777" w:rsidR="003E0EDE" w:rsidRDefault="003E0EDE" w:rsidP="003E0EDE">
      <w:r>
        <w:t>There are examples of Canada taking steps to attract foreign investment, but we need to see more proactive and sustained effort in this area. For example, in 2023, Ontario and the state of Nevada signed a Memorandum of Understanding (the “MOU”) to strengthen collaboration in mining, marking a significant step enhancing cross-border economic ties. This initiative is a strategic response to the growing global demand for critical minerals, essential for advanced manufacturing, electric vehicles, and clean energy technologies. Over $2 billion (CAD) in trade moved between Ontario and Nevada in 2022[12] and the MOU aims to increase that in coming years. By pooling resources and expertise, both regions can boost development of supply chains, accelerate innovation, and secure a stable supply of these crucial materials. Similarly, targeted efforts to forge alliances with other key jurisdictions could attract foreign capital by showcasing Ontario’s (and other Canadian Provinces and Territories) role as a stable, resource-rich region with access to well-developed infrastructure, a skilled workforce, and favorable trade agreements.</w:t>
      </w:r>
    </w:p>
    <w:p w14:paraId="4EF6B214" w14:textId="77777777" w:rsidR="003E0EDE" w:rsidRPr="003E0EDE" w:rsidRDefault="003E0EDE" w:rsidP="003E0EDE"/>
    <w:p w14:paraId="3D8DB631" w14:textId="77777777" w:rsidR="00B25D92" w:rsidRPr="00497415" w:rsidRDefault="00B25D92" w:rsidP="00B25D92"/>
    <w:p w14:paraId="00935A49" w14:textId="77777777" w:rsidR="00B25D92" w:rsidRDefault="00B25D92" w:rsidP="00B25D92">
      <w:pPr>
        <w:pStyle w:val="Heading1"/>
      </w:pPr>
      <w:r>
        <w:t>Case</w:t>
      </w:r>
    </w:p>
    <w:p w14:paraId="2FFB45E3" w14:textId="77777777" w:rsidR="00B25D92" w:rsidRDefault="00B25D92" w:rsidP="00B25D92">
      <w:pPr>
        <w:pStyle w:val="Heading2"/>
      </w:pPr>
      <w:r>
        <w:t>Minerals Adv</w:t>
      </w:r>
    </w:p>
    <w:p w14:paraId="55B4E51D" w14:textId="77777777" w:rsidR="00B25D92" w:rsidRDefault="00B25D92" w:rsidP="00B25D92">
      <w:pPr>
        <w:pStyle w:val="Heading3"/>
      </w:pPr>
      <w:r>
        <w:t>AT: China Reliance---1NC</w:t>
      </w:r>
    </w:p>
    <w:p w14:paraId="17C6721A" w14:textId="77777777" w:rsidR="00B25D92" w:rsidRPr="00171497" w:rsidRDefault="00B25D92" w:rsidP="00B25D92">
      <w:pPr>
        <w:pStyle w:val="Heading4"/>
        <w:rPr>
          <w:b w:val="0"/>
          <w:bCs/>
        </w:rPr>
      </w:pPr>
      <w:r>
        <w:t xml:space="preserve">The status quo is </w:t>
      </w:r>
      <w:r w:rsidRPr="005A5302">
        <w:rPr>
          <w:u w:val="single"/>
        </w:rPr>
        <w:t>moving away</w:t>
      </w:r>
      <w:r>
        <w:t xml:space="preserve"> from rare earths now. </w:t>
      </w:r>
      <w:r>
        <w:rPr>
          <w:b w:val="0"/>
          <w:bCs/>
        </w:rPr>
        <w:t>Development outside of China accelerated, manufactures adapted, and new reduced military reliance all prove.</w:t>
      </w:r>
    </w:p>
    <w:p w14:paraId="33140219" w14:textId="77777777" w:rsidR="00B25D92" w:rsidRPr="001B5DF9" w:rsidRDefault="00B25D92" w:rsidP="00B25D92">
      <w:r>
        <w:t xml:space="preserve">Marian L. </w:t>
      </w:r>
      <w:r w:rsidRPr="00376A6C">
        <w:rPr>
          <w:rStyle w:val="Style13ptBold"/>
        </w:rPr>
        <w:t xml:space="preserve">Tupy '25 </w:t>
      </w:r>
      <w:r>
        <w:t>[Marian L. Tupy is a senior fellow in the Cato Institute’s Center for Global Liberty and Prosperity and editor of HumanProgress.org. "China’s Rare Earths Aren’t as Rare as You Think", 6-12-2025, Human Progress. accessed 7-10-2025. https://humanprogress.org/chinas-rare-earths-arent-as-rare-as-you-think/]//GigiFau</w:t>
      </w:r>
    </w:p>
    <w:p w14:paraId="21A14AD5" w14:textId="77777777" w:rsidR="00B25D92" w:rsidRPr="00DF198D" w:rsidRDefault="00B25D92" w:rsidP="00B25D92">
      <w:pPr>
        <w:rPr>
          <w:sz w:val="16"/>
        </w:rPr>
      </w:pPr>
      <w:r w:rsidRPr="00DF198D">
        <w:rPr>
          <w:sz w:val="16"/>
        </w:rPr>
        <w:t>The narrative was compelling: An authoritarian power was wielding its mineral wealth as a geopolitical weapon, putting a resource-hungry West at its mercy. Yet few people remember this supposed strategic calamity today.</w:t>
      </w:r>
    </w:p>
    <w:p w14:paraId="43C08760" w14:textId="77777777" w:rsidR="00B25D92" w:rsidRPr="00DF198D" w:rsidRDefault="00B25D92" w:rsidP="00B25D92">
      <w:pPr>
        <w:rPr>
          <w:sz w:val="16"/>
        </w:rPr>
      </w:pPr>
      <w:r w:rsidRPr="00204AB4">
        <w:rPr>
          <w:rStyle w:val="Emphasis"/>
        </w:rPr>
        <w:t>Market</w:t>
      </w:r>
      <w:r w:rsidRPr="00521FC5">
        <w:rPr>
          <w:rStyle w:val="StyleUnderline"/>
        </w:rPr>
        <w:t xml:space="preserve"> mechanisms </w:t>
      </w:r>
      <w:r w:rsidRPr="00204AB4">
        <w:rPr>
          <w:rStyle w:val="Emphasis"/>
        </w:rPr>
        <w:t>undermined</w:t>
      </w:r>
      <w:r w:rsidRPr="00521FC5">
        <w:rPr>
          <w:rStyle w:val="StyleUnderline"/>
        </w:rPr>
        <w:t xml:space="preserve"> China’s </w:t>
      </w:r>
      <w:r w:rsidRPr="00204AB4">
        <w:rPr>
          <w:rStyle w:val="Emphasis"/>
        </w:rPr>
        <w:t>attempt at</w:t>
      </w:r>
      <w:r w:rsidRPr="00521FC5">
        <w:rPr>
          <w:rStyle w:val="StyleUnderline"/>
        </w:rPr>
        <w:t xml:space="preserve"> resource </w:t>
      </w:r>
      <w:r w:rsidRPr="00204AB4">
        <w:rPr>
          <w:rStyle w:val="Emphasis"/>
        </w:rPr>
        <w:t>leverage</w:t>
      </w:r>
      <w:r w:rsidRPr="00DF198D">
        <w:rPr>
          <w:sz w:val="16"/>
        </w:rPr>
        <w:t xml:space="preserve">. In the early 2010s, </w:t>
      </w:r>
      <w:r w:rsidRPr="00521FC5">
        <w:rPr>
          <w:rStyle w:val="StyleUnderline"/>
        </w:rPr>
        <w:t xml:space="preserve">supply </w:t>
      </w:r>
      <w:r w:rsidRPr="00204AB4">
        <w:rPr>
          <w:rStyle w:val="Emphasis"/>
        </w:rPr>
        <w:t>growth outside China accelerated</w:t>
      </w:r>
      <w:r w:rsidRPr="00521FC5">
        <w:rPr>
          <w:rStyle w:val="StyleUnderline"/>
        </w:rPr>
        <w:t>.</w:t>
      </w:r>
      <w:r w:rsidRPr="00DF198D">
        <w:rPr>
          <w:sz w:val="16"/>
        </w:rPr>
        <w:t xml:space="preserve"> </w:t>
      </w:r>
      <w:r w:rsidRPr="00204AB4">
        <w:rPr>
          <w:rStyle w:val="Emphasis"/>
        </w:rPr>
        <w:t>Projects</w:t>
      </w:r>
      <w:r w:rsidRPr="00DF198D">
        <w:rPr>
          <w:sz w:val="16"/>
        </w:rPr>
        <w:t xml:space="preserve"> already </w:t>
      </w:r>
      <w:r w:rsidRPr="00204AB4">
        <w:rPr>
          <w:rStyle w:val="Emphasis"/>
        </w:rPr>
        <w:t>in development</w:t>
      </w:r>
      <w:r w:rsidRPr="00DF198D">
        <w:rPr>
          <w:sz w:val="16"/>
        </w:rPr>
        <w:t xml:space="preserve"> by Molycorp </w:t>
      </w:r>
      <w:r w:rsidRPr="00521FC5">
        <w:rPr>
          <w:rStyle w:val="StyleUnderline"/>
        </w:rPr>
        <w:t>in California and</w:t>
      </w:r>
      <w:r w:rsidRPr="00DF198D">
        <w:rPr>
          <w:sz w:val="16"/>
        </w:rPr>
        <w:t xml:space="preserve"> Lynas in </w:t>
      </w:r>
      <w:r w:rsidRPr="00521FC5">
        <w:rPr>
          <w:rStyle w:val="StyleUnderline"/>
        </w:rPr>
        <w:t xml:space="preserve">Australia ramped up, </w:t>
      </w:r>
      <w:r w:rsidRPr="00204AB4">
        <w:rPr>
          <w:rStyle w:val="Emphasis"/>
        </w:rPr>
        <w:t>adding</w:t>
      </w:r>
      <w:r w:rsidRPr="00521FC5">
        <w:rPr>
          <w:rStyle w:val="StyleUnderline"/>
        </w:rPr>
        <w:t xml:space="preserve"> tens of thousands of metric tons of </w:t>
      </w:r>
      <w:r w:rsidRPr="009131A9">
        <w:rPr>
          <w:rStyle w:val="Emphasis"/>
        </w:rPr>
        <w:t>production capacity</w:t>
      </w:r>
      <w:r w:rsidRPr="00521FC5">
        <w:rPr>
          <w:rStyle w:val="StyleUnderline"/>
        </w:rPr>
        <w:t>.</w:t>
      </w:r>
      <w:r w:rsidRPr="00DF198D">
        <w:rPr>
          <w:sz w:val="16"/>
        </w:rPr>
        <w:t xml:space="preserve"> By 2014 China’s market share of rare earths had fallen from more than 90% to about 70%.</w:t>
      </w:r>
    </w:p>
    <w:p w14:paraId="4C1637FB" w14:textId="77777777" w:rsidR="00B25D92" w:rsidRPr="00DF198D" w:rsidRDefault="00B25D92" w:rsidP="00B25D92">
      <w:pPr>
        <w:rPr>
          <w:sz w:val="16"/>
        </w:rPr>
      </w:pPr>
      <w:r w:rsidRPr="00BB3EB5">
        <w:rPr>
          <w:rStyle w:val="StyleUnderline"/>
        </w:rPr>
        <w:t>China’s export quotas also proved surprisingly porous</w:t>
      </w:r>
      <w:r w:rsidRPr="00DF198D">
        <w:rPr>
          <w:sz w:val="16"/>
        </w:rPr>
        <w:t xml:space="preserve">. </w:t>
      </w:r>
      <w:r w:rsidRPr="00293921">
        <w:rPr>
          <w:rStyle w:val="Emphasis"/>
        </w:rPr>
        <w:t>Producers exploited loopholes</w:t>
      </w:r>
      <w:r w:rsidRPr="00DF198D">
        <w:rPr>
          <w:sz w:val="16"/>
        </w:rPr>
        <w:t xml:space="preserve"> by </w:t>
      </w:r>
      <w:r w:rsidRPr="00BB3EB5">
        <w:rPr>
          <w:rStyle w:val="StyleUnderline"/>
        </w:rPr>
        <w:t>shipping minimally processed alloys exempt from restrictions</w:t>
      </w:r>
      <w:r w:rsidRPr="00DF198D">
        <w:rPr>
          <w:sz w:val="16"/>
        </w:rPr>
        <w:t xml:space="preserve">, while an estimated 15% to </w:t>
      </w:r>
      <w:r w:rsidRPr="00BB3EB5">
        <w:rPr>
          <w:rStyle w:val="StyleUnderline"/>
        </w:rPr>
        <w:t>30% of production was smuggled through neighboring countries</w:t>
      </w:r>
      <w:r w:rsidRPr="00DF198D">
        <w:rPr>
          <w:sz w:val="16"/>
        </w:rPr>
        <w:t xml:space="preserve">. Beijing’s inability to police thousands of small miners </w:t>
      </w:r>
      <w:r w:rsidRPr="00BB3EB5">
        <w:rPr>
          <w:rStyle w:val="StyleUnderline"/>
        </w:rPr>
        <w:t xml:space="preserve">fatally </w:t>
      </w:r>
      <w:r w:rsidRPr="00293921">
        <w:rPr>
          <w:rStyle w:val="Emphasis"/>
        </w:rPr>
        <w:t>undercut</w:t>
      </w:r>
      <w:r w:rsidRPr="00BB3EB5">
        <w:rPr>
          <w:rStyle w:val="StyleUnderline"/>
        </w:rPr>
        <w:t xml:space="preserve"> its </w:t>
      </w:r>
      <w:r w:rsidRPr="00293921">
        <w:rPr>
          <w:rStyle w:val="Emphasis"/>
        </w:rPr>
        <w:t>embargo</w:t>
      </w:r>
      <w:r w:rsidRPr="00DF198D">
        <w:rPr>
          <w:sz w:val="16"/>
        </w:rPr>
        <w:t>.</w:t>
      </w:r>
    </w:p>
    <w:p w14:paraId="0B6E6450" w14:textId="77777777" w:rsidR="00B25D92" w:rsidRPr="00DF198D" w:rsidRDefault="00B25D92" w:rsidP="00B25D92">
      <w:pPr>
        <w:rPr>
          <w:sz w:val="16"/>
        </w:rPr>
      </w:pPr>
      <w:r w:rsidRPr="00CA6BE1">
        <w:rPr>
          <w:rStyle w:val="Emphasis"/>
        </w:rPr>
        <w:t>Manufacturers</w:t>
      </w:r>
      <w:r w:rsidRPr="00BB3EB5">
        <w:rPr>
          <w:rStyle w:val="StyleUnderline"/>
        </w:rPr>
        <w:t xml:space="preserve"> displayed remarkable </w:t>
      </w:r>
      <w:r w:rsidRPr="00CA6BE1">
        <w:rPr>
          <w:rStyle w:val="Emphasis"/>
        </w:rPr>
        <w:t>adaptability</w:t>
      </w:r>
      <w:r w:rsidRPr="00BB3EB5">
        <w:rPr>
          <w:rStyle w:val="StyleUnderline"/>
        </w:rPr>
        <w:t>.</w:t>
      </w:r>
      <w:r w:rsidRPr="00DF198D">
        <w:rPr>
          <w:sz w:val="16"/>
        </w:rPr>
        <w:t xml:space="preserve"> </w:t>
      </w:r>
      <w:r w:rsidRPr="00CA6BE1">
        <w:rPr>
          <w:rStyle w:val="Emphasis"/>
        </w:rPr>
        <w:t>Refineries</w:t>
      </w:r>
      <w:r w:rsidRPr="00DF198D">
        <w:rPr>
          <w:sz w:val="16"/>
        </w:rPr>
        <w:t xml:space="preserve"> temporarily </w:t>
      </w:r>
      <w:r w:rsidRPr="00CA6BE1">
        <w:rPr>
          <w:rStyle w:val="Emphasis"/>
        </w:rPr>
        <w:t>substituted</w:t>
      </w:r>
      <w:r w:rsidRPr="00DF198D">
        <w:rPr>
          <w:sz w:val="16"/>
        </w:rPr>
        <w:t xml:space="preserve"> alternative </w:t>
      </w:r>
      <w:r w:rsidRPr="00BB3EB5">
        <w:rPr>
          <w:rStyle w:val="StyleUnderline"/>
        </w:rPr>
        <w:t>catalysts,</w:t>
      </w:r>
      <w:r w:rsidRPr="00DF198D">
        <w:rPr>
          <w:sz w:val="16"/>
        </w:rPr>
        <w:t xml:space="preserve"> and magnet producers </w:t>
      </w:r>
      <w:r w:rsidRPr="00BB3EB5">
        <w:rPr>
          <w:rStyle w:val="StyleUnderline"/>
        </w:rPr>
        <w:t>optimized</w:t>
      </w:r>
      <w:r w:rsidRPr="00DF198D">
        <w:rPr>
          <w:sz w:val="16"/>
        </w:rPr>
        <w:t xml:space="preserve"> alloys </w:t>
      </w:r>
      <w:r w:rsidRPr="00BB3EB5">
        <w:rPr>
          <w:rStyle w:val="StyleUnderline"/>
        </w:rPr>
        <w:t xml:space="preserve">to </w:t>
      </w:r>
      <w:r w:rsidRPr="00CA6BE1">
        <w:rPr>
          <w:rStyle w:val="Emphasis"/>
        </w:rPr>
        <w:t>use less rare-earth</w:t>
      </w:r>
      <w:r w:rsidRPr="00BB3EB5">
        <w:rPr>
          <w:rStyle w:val="StyleUnderline"/>
        </w:rPr>
        <w:t xml:space="preserve"> material, some even </w:t>
      </w:r>
      <w:r w:rsidRPr="00CA6BE1">
        <w:rPr>
          <w:rStyle w:val="Emphasis"/>
        </w:rPr>
        <w:t>switching</w:t>
      </w:r>
      <w:r w:rsidRPr="00BB3EB5">
        <w:rPr>
          <w:rStyle w:val="StyleUnderline"/>
        </w:rPr>
        <w:t xml:space="preserve"> entirely to new </w:t>
      </w:r>
      <w:r w:rsidRPr="00CA6BE1">
        <w:rPr>
          <w:rStyle w:val="Emphasis"/>
        </w:rPr>
        <w:t>technologies</w:t>
      </w:r>
      <w:r w:rsidRPr="00DF198D">
        <w:rPr>
          <w:sz w:val="16"/>
        </w:rPr>
        <w:t>. This “demand destruction” blunted the crisis’ effect even before new supplies could fully come online. Prices that had spiked in 2011 quickly retreated to pre-crisis levels.</w:t>
      </w:r>
    </w:p>
    <w:p w14:paraId="250B1985" w14:textId="77777777" w:rsidR="00B25D92" w:rsidRPr="00DF198D" w:rsidRDefault="00B25D92" w:rsidP="00B25D92">
      <w:pPr>
        <w:rPr>
          <w:sz w:val="16"/>
        </w:rPr>
      </w:pPr>
      <w:r w:rsidRPr="00DF198D">
        <w:rPr>
          <w:sz w:val="16"/>
        </w:rPr>
        <w:t xml:space="preserve">The 2010 episode revealed fundamental constraints on attempts to use raw materials as geopolitical weapons. While </w:t>
      </w:r>
      <w:r w:rsidRPr="00811368">
        <w:rPr>
          <w:rStyle w:val="StyleUnderline"/>
        </w:rPr>
        <w:t xml:space="preserve">China retains significant market share, the </w:t>
      </w:r>
      <w:r w:rsidRPr="00CA6BE1">
        <w:rPr>
          <w:rStyle w:val="Emphasis"/>
        </w:rPr>
        <w:t>U.S. defense</w:t>
      </w:r>
      <w:r w:rsidRPr="00811368">
        <w:rPr>
          <w:rStyle w:val="StyleUnderline"/>
        </w:rPr>
        <w:t xml:space="preserve"> industry has </w:t>
      </w:r>
      <w:r w:rsidRPr="00CA6BE1">
        <w:rPr>
          <w:rStyle w:val="Emphasis"/>
        </w:rPr>
        <w:t>reduced</w:t>
      </w:r>
      <w:r w:rsidRPr="00811368">
        <w:rPr>
          <w:rStyle w:val="StyleUnderline"/>
        </w:rPr>
        <w:t xml:space="preserve"> its </w:t>
      </w:r>
      <w:r w:rsidRPr="00CA6BE1">
        <w:rPr>
          <w:rStyle w:val="Emphasis"/>
        </w:rPr>
        <w:t>reliance</w:t>
      </w:r>
      <w:r w:rsidRPr="00811368">
        <w:rPr>
          <w:rStyle w:val="StyleUnderline"/>
        </w:rPr>
        <w:t xml:space="preserve"> on rare earths </w:t>
      </w:r>
      <w:r w:rsidRPr="00CA6BE1">
        <w:rPr>
          <w:rStyle w:val="Emphasis"/>
        </w:rPr>
        <w:t>to a minimum</w:t>
      </w:r>
      <w:r w:rsidRPr="00DF198D">
        <w:rPr>
          <w:sz w:val="16"/>
        </w:rPr>
        <w:t xml:space="preserve"> (the equivalent of less than 0.1% of global demand), and </w:t>
      </w:r>
      <w:r w:rsidRPr="00811368">
        <w:rPr>
          <w:rStyle w:val="StyleUnderline"/>
        </w:rPr>
        <w:t xml:space="preserve">weapons </w:t>
      </w:r>
      <w:r w:rsidRPr="00CA6BE1">
        <w:rPr>
          <w:rStyle w:val="Emphasis"/>
        </w:rPr>
        <w:t>programs maintain inventories</w:t>
      </w:r>
      <w:r w:rsidRPr="00811368">
        <w:rPr>
          <w:rStyle w:val="StyleUnderline"/>
        </w:rPr>
        <w:t xml:space="preserve"> to </w:t>
      </w:r>
      <w:r w:rsidRPr="00CA6BE1">
        <w:rPr>
          <w:rStyle w:val="Emphasis"/>
        </w:rPr>
        <w:t>buffer</w:t>
      </w:r>
      <w:r w:rsidRPr="00811368">
        <w:rPr>
          <w:rStyle w:val="StyleUnderline"/>
        </w:rPr>
        <w:t xml:space="preserve"> temporary supply </w:t>
      </w:r>
      <w:r w:rsidRPr="00CA6BE1">
        <w:rPr>
          <w:rStyle w:val="Emphasis"/>
        </w:rPr>
        <w:t>disruptions</w:t>
      </w:r>
      <w:r w:rsidRPr="00811368">
        <w:rPr>
          <w:rStyle w:val="StyleUnderline"/>
        </w:rPr>
        <w:t>.</w:t>
      </w:r>
    </w:p>
    <w:p w14:paraId="35DECF98" w14:textId="77777777" w:rsidR="00B25D92" w:rsidRPr="00DF198D" w:rsidRDefault="00B25D92" w:rsidP="00B25D92">
      <w:pPr>
        <w:rPr>
          <w:sz w:val="16"/>
        </w:rPr>
      </w:pPr>
      <w:r w:rsidRPr="00DF198D">
        <w:rPr>
          <w:sz w:val="16"/>
        </w:rPr>
        <w:t xml:space="preserve">Despite their name, </w:t>
      </w:r>
      <w:r w:rsidRPr="00CA6BE1">
        <w:rPr>
          <w:rStyle w:val="Emphasis"/>
        </w:rPr>
        <w:t>rare earths</w:t>
      </w:r>
      <w:r w:rsidRPr="00811368">
        <w:rPr>
          <w:rStyle w:val="StyleUnderline"/>
        </w:rPr>
        <w:t xml:space="preserve"> are quite </w:t>
      </w:r>
      <w:r w:rsidRPr="00CA6BE1">
        <w:rPr>
          <w:rStyle w:val="Emphasis"/>
        </w:rPr>
        <w:t>abundant</w:t>
      </w:r>
      <w:r w:rsidRPr="00811368">
        <w:rPr>
          <w:rStyle w:val="StyleUnderline"/>
        </w:rPr>
        <w:t>. Cerium is the 25th most common element on Earth. At 68 parts per million of Earth’s crust by weight, it is more abundant than copper. Rare earths are “rare” because of geochemical dispersion.</w:t>
      </w:r>
      <w:r w:rsidRPr="00DF198D">
        <w:rPr>
          <w:sz w:val="16"/>
        </w:rPr>
        <w:t xml:space="preserve"> They tend to remain evenly mixed rather than found in their pure form. They also pose extraction challenges, since they are usually bound up in a handful of mineral hosts that often contain radioactive thorium or uranium. That is what makes rare-earth deposits relatively scarce.</w:t>
      </w:r>
    </w:p>
    <w:p w14:paraId="3FCED09D" w14:textId="77777777" w:rsidR="00B25D92" w:rsidRDefault="00B25D92" w:rsidP="00B25D92">
      <w:pPr>
        <w:pStyle w:val="Heading3"/>
      </w:pPr>
      <w:r>
        <w:t>AT: China Reliance---2NC</w:t>
      </w:r>
    </w:p>
    <w:p w14:paraId="7C25DB11" w14:textId="77777777" w:rsidR="00B25D92" w:rsidRDefault="00B25D92" w:rsidP="00B25D92">
      <w:pPr>
        <w:pStyle w:val="Heading4"/>
        <w:rPr>
          <w:b w:val="0"/>
          <w:bCs/>
        </w:rPr>
      </w:pPr>
      <w:r>
        <w:t>Current funding solves</w:t>
      </w:r>
      <w:r>
        <w:rPr>
          <w:b w:val="0"/>
          <w:bCs/>
        </w:rPr>
        <w:t xml:space="preserve">. </w:t>
      </w:r>
    </w:p>
    <w:p w14:paraId="535218AE" w14:textId="77777777" w:rsidR="00B25D92" w:rsidRPr="007C7BDA" w:rsidRDefault="00B25D92" w:rsidP="00B25D92">
      <w:r w:rsidRPr="00FB305C">
        <w:rPr>
          <w:rStyle w:val="Style13ptBold"/>
        </w:rPr>
        <w:t>Lopez</w:t>
      </w:r>
      <w:r>
        <w:rPr>
          <w:rStyle w:val="Style13ptBold"/>
        </w:rPr>
        <w:t xml:space="preserve"> ‘24</w:t>
      </w:r>
      <w:r w:rsidRPr="00FB305C">
        <w:t xml:space="preserve"> [C. Todd; 11 March 2024; C. Todd Lopez is a writer and editor at the United States Department of Defense News; DoD News, </w:t>
      </w:r>
      <w:r>
        <w:t>“</w:t>
      </w:r>
      <w:r w:rsidRPr="00FB305C">
        <w:t xml:space="preserve">DOD Looks to Establish </w:t>
      </w:r>
      <w:r>
        <w:t>‘</w:t>
      </w:r>
      <w:r w:rsidRPr="00FB305C">
        <w:t>Mine-to-Magnet</w:t>
      </w:r>
      <w:r>
        <w:t>’</w:t>
      </w:r>
      <w:r w:rsidRPr="00FB305C">
        <w:t xml:space="preserve"> Supply Chain for Rare Earth Materials,</w:t>
      </w:r>
      <w:r>
        <w:t>”</w:t>
      </w:r>
      <w:r w:rsidRPr="00FB305C">
        <w:t xml:space="preserve"> https://www.defense.gov/News/News-Stories/Article/Article/3700059/dod-looks-to-establish-mine-to-magnet-supply-chain-for-rare-earth-materials/</w:t>
      </w:r>
      <w:r>
        <w:t>] jxu</w:t>
      </w:r>
    </w:p>
    <w:p w14:paraId="0F89AEA5" w14:textId="77777777" w:rsidR="00B25D92" w:rsidRPr="00B42F0D" w:rsidRDefault="00B25D92" w:rsidP="00B25D92">
      <w:pPr>
        <w:rPr>
          <w:sz w:val="16"/>
        </w:rPr>
      </w:pPr>
      <w:r w:rsidRPr="00B42F0D">
        <w:rPr>
          <w:sz w:val="16"/>
        </w:rPr>
        <w:t xml:space="preserve">The </w:t>
      </w:r>
      <w:r w:rsidRPr="00B42F0D">
        <w:rPr>
          <w:rStyle w:val="Emphasis"/>
          <w:highlight w:val="cyan"/>
        </w:rPr>
        <w:t>Defense Department</w:t>
      </w:r>
      <w:r w:rsidRPr="00B42F0D">
        <w:rPr>
          <w:sz w:val="16"/>
        </w:rPr>
        <w:t xml:space="preserve"> has </w:t>
      </w:r>
      <w:r w:rsidRPr="00B42F0D">
        <w:rPr>
          <w:rStyle w:val="StyleUnderline"/>
        </w:rPr>
        <w:t xml:space="preserve">in </w:t>
      </w:r>
      <w:r w:rsidRPr="00B42F0D">
        <w:rPr>
          <w:rStyle w:val="Emphasis"/>
        </w:rPr>
        <w:t>recent months</w:t>
      </w:r>
      <w:r w:rsidRPr="00B42F0D">
        <w:rPr>
          <w:rStyle w:val="StyleUnderline"/>
        </w:rPr>
        <w:t xml:space="preserve"> </w:t>
      </w:r>
      <w:r w:rsidRPr="00B42F0D">
        <w:rPr>
          <w:rStyle w:val="StyleUnderline"/>
          <w:highlight w:val="cyan"/>
        </w:rPr>
        <w:t>advanced</w:t>
      </w:r>
      <w:r w:rsidRPr="00B42F0D">
        <w:rPr>
          <w:rStyle w:val="StyleUnderline"/>
        </w:rPr>
        <w:t xml:space="preserve"> its </w:t>
      </w:r>
      <w:r w:rsidRPr="00B42F0D">
        <w:rPr>
          <w:rStyle w:val="StyleUnderline"/>
          <w:highlight w:val="cyan"/>
        </w:rPr>
        <w:t xml:space="preserve">goal of </w:t>
      </w:r>
      <w:r w:rsidRPr="00B42F0D">
        <w:rPr>
          <w:rStyle w:val="Emphasis"/>
          <w:highlight w:val="cyan"/>
        </w:rPr>
        <w:t>developing domestic supply</w:t>
      </w:r>
      <w:r w:rsidRPr="00B42F0D">
        <w:rPr>
          <w:rStyle w:val="StyleUnderline"/>
          <w:highlight w:val="cyan"/>
        </w:rPr>
        <w:t xml:space="preserve"> chains to</w:t>
      </w:r>
      <w:r w:rsidRPr="00B42F0D">
        <w:rPr>
          <w:rStyle w:val="StyleUnderline"/>
        </w:rPr>
        <w:t xml:space="preserve"> ensure </w:t>
      </w:r>
      <w:r w:rsidRPr="00B42F0D">
        <w:rPr>
          <w:rStyle w:val="Emphasis"/>
          <w:highlight w:val="cyan"/>
        </w:rPr>
        <w:t>continued access</w:t>
      </w:r>
      <w:r w:rsidRPr="00B42F0D">
        <w:rPr>
          <w:rStyle w:val="StyleUnderline"/>
          <w:highlight w:val="cyan"/>
        </w:rPr>
        <w:t xml:space="preserve"> to</w:t>
      </w:r>
      <w:r w:rsidRPr="00B42F0D">
        <w:rPr>
          <w:rStyle w:val="StyleUnderline"/>
        </w:rPr>
        <w:t xml:space="preserve"> the </w:t>
      </w:r>
      <w:r w:rsidRPr="00B42F0D">
        <w:rPr>
          <w:rStyle w:val="Emphasis"/>
          <w:highlight w:val="cyan"/>
        </w:rPr>
        <w:t>r</w:t>
      </w:r>
      <w:r w:rsidRPr="00B42F0D">
        <w:rPr>
          <w:rStyle w:val="Emphasis"/>
        </w:rPr>
        <w:t xml:space="preserve">are </w:t>
      </w:r>
      <w:r w:rsidRPr="00B42F0D">
        <w:rPr>
          <w:rStyle w:val="Emphasis"/>
          <w:highlight w:val="cyan"/>
        </w:rPr>
        <w:t>e</w:t>
      </w:r>
      <w:r w:rsidRPr="00B42F0D">
        <w:rPr>
          <w:rStyle w:val="Emphasis"/>
        </w:rPr>
        <w:t xml:space="preserve">arth </w:t>
      </w:r>
      <w:r w:rsidRPr="00B42F0D">
        <w:rPr>
          <w:rStyle w:val="Emphasis"/>
          <w:highlight w:val="cyan"/>
        </w:rPr>
        <w:t>m</w:t>
      </w:r>
      <w:r w:rsidRPr="00B42F0D">
        <w:rPr>
          <w:rStyle w:val="Emphasis"/>
        </w:rPr>
        <w:t>aterial</w:t>
      </w:r>
      <w:r w:rsidRPr="00B42F0D">
        <w:rPr>
          <w:rStyle w:val="Emphasis"/>
          <w:highlight w:val="cyan"/>
        </w:rPr>
        <w:t>s</w:t>
      </w:r>
      <w:r w:rsidRPr="00B42F0D">
        <w:rPr>
          <w:sz w:val="16"/>
        </w:rPr>
        <w:t xml:space="preserve"> needed to manufacture the permanent magnets used in important U.S. military weapons systems.  </w:t>
      </w:r>
    </w:p>
    <w:p w14:paraId="2FFDA4D8" w14:textId="77777777" w:rsidR="00B25D92" w:rsidRPr="00B42F0D" w:rsidRDefault="00B25D92" w:rsidP="00B25D92">
      <w:pPr>
        <w:rPr>
          <w:sz w:val="16"/>
        </w:rPr>
      </w:pPr>
      <w:r w:rsidRPr="00B42F0D">
        <w:rPr>
          <w:sz w:val="16"/>
        </w:rPr>
        <w:t>"</w:t>
      </w:r>
      <w:r w:rsidRPr="00B42F0D">
        <w:rPr>
          <w:rStyle w:val="Emphasis"/>
        </w:rPr>
        <w:t>DOD</w:t>
      </w:r>
      <w:r w:rsidRPr="00B42F0D">
        <w:rPr>
          <w:rStyle w:val="StyleUnderline"/>
        </w:rPr>
        <w:t xml:space="preserve">'s recently </w:t>
      </w:r>
      <w:r w:rsidRPr="00B42F0D">
        <w:rPr>
          <w:rStyle w:val="Emphasis"/>
        </w:rPr>
        <w:t>published National Defense Industrial Strategy</w:t>
      </w:r>
      <w:r w:rsidRPr="00B42F0D">
        <w:rPr>
          <w:rStyle w:val="StyleUnderline"/>
        </w:rPr>
        <w:t xml:space="preserve"> will guide the creation of a </w:t>
      </w:r>
      <w:r w:rsidRPr="00B42F0D">
        <w:rPr>
          <w:rStyle w:val="Emphasis"/>
        </w:rPr>
        <w:t>modernized defense industrial ecosystem</w:t>
      </w:r>
      <w:r w:rsidRPr="00B42F0D">
        <w:rPr>
          <w:sz w:val="16"/>
        </w:rPr>
        <w:t xml:space="preserve">," said </w:t>
      </w:r>
      <w:r w:rsidRPr="00B42F0D">
        <w:rPr>
          <w:rStyle w:val="Emphasis"/>
        </w:rPr>
        <w:t>Laura Taylor-Kale</w:t>
      </w:r>
      <w:r w:rsidRPr="00B42F0D">
        <w:rPr>
          <w:sz w:val="16"/>
        </w:rPr>
        <w:t xml:space="preserve">, assistant secretary of defense for industrial base policy. </w:t>
      </w:r>
      <w:r w:rsidRPr="00B42F0D">
        <w:rPr>
          <w:rStyle w:val="StyleUnderline"/>
        </w:rPr>
        <w:t>Taylor-Kale has a doctorate in management science and engineering with a specialization in organizations, technology and entrepreneurship from Stanford University's School of Engineering</w:t>
      </w:r>
      <w:r w:rsidRPr="00B42F0D">
        <w:rPr>
          <w:sz w:val="16"/>
        </w:rPr>
        <w:t>.</w:t>
      </w:r>
    </w:p>
    <w:p w14:paraId="30A9AF16" w14:textId="77777777" w:rsidR="00B25D92" w:rsidRPr="007C7BDA" w:rsidRDefault="00B25D92" w:rsidP="00B25D92">
      <w:pPr>
        <w:rPr>
          <w:sz w:val="16"/>
        </w:rPr>
      </w:pPr>
      <w:r w:rsidRPr="00B42F0D">
        <w:rPr>
          <w:sz w:val="16"/>
        </w:rPr>
        <w:t>"</w:t>
      </w:r>
      <w:r w:rsidRPr="00B42F0D">
        <w:rPr>
          <w:rStyle w:val="Emphasis"/>
        </w:rPr>
        <w:t>Resilient supply chains are essential</w:t>
      </w:r>
      <w:r w:rsidRPr="00B42F0D">
        <w:rPr>
          <w:sz w:val="16"/>
        </w:rPr>
        <w:t xml:space="preserve"> to this goal. The </w:t>
      </w:r>
      <w:r w:rsidRPr="00B42F0D">
        <w:rPr>
          <w:rStyle w:val="StyleUnderline"/>
        </w:rPr>
        <w:t xml:space="preserve">U.S. can </w:t>
      </w:r>
      <w:r w:rsidRPr="00B42F0D">
        <w:rPr>
          <w:rStyle w:val="Emphasis"/>
        </w:rPr>
        <w:t>no longer afford</w:t>
      </w:r>
      <w:r w:rsidRPr="00B42F0D">
        <w:rPr>
          <w:rStyle w:val="StyleUnderline"/>
        </w:rPr>
        <w:t xml:space="preserve"> to rely on overseas</w:t>
      </w:r>
      <w:r w:rsidRPr="00B42F0D">
        <w:rPr>
          <w:sz w:val="16"/>
        </w:rPr>
        <w:t>, single-points-of-failure for critical components," Taylor-Kale added.  </w:t>
      </w:r>
    </w:p>
    <w:p w14:paraId="78AEB6CE" w14:textId="77777777" w:rsidR="00B25D92" w:rsidRPr="00B42F0D" w:rsidRDefault="00B25D92" w:rsidP="00B25D92">
      <w:pPr>
        <w:rPr>
          <w:sz w:val="16"/>
        </w:rPr>
      </w:pPr>
      <w:r w:rsidRPr="00B42F0D">
        <w:rPr>
          <w:sz w:val="16"/>
        </w:rPr>
        <w:t>Rare earth permanent magnets are not only essential components in a range of defense capabilities, including the F-35 Lightning II aircraft, Virginia and Columbia class submarines and unmanned aerial vehicles, but also a critical part of commercial applications in the United States. They are also used to generate electricity for electronic systems in aircraft and focus microwave energy in radar systems.  </w:t>
      </w:r>
    </w:p>
    <w:p w14:paraId="61A7F88A" w14:textId="77777777" w:rsidR="00B25D92" w:rsidRPr="00B42F0D" w:rsidRDefault="00B25D92" w:rsidP="00B25D92">
      <w:pPr>
        <w:rPr>
          <w:sz w:val="16"/>
        </w:rPr>
      </w:pPr>
      <w:r w:rsidRPr="00B42F0D">
        <w:rPr>
          <w:sz w:val="16"/>
        </w:rPr>
        <w:t xml:space="preserve">Since 2020, </w:t>
      </w:r>
      <w:r w:rsidRPr="00B42F0D">
        <w:rPr>
          <w:rStyle w:val="Emphasis"/>
          <w:highlight w:val="cyan"/>
        </w:rPr>
        <w:t>DOD</w:t>
      </w:r>
      <w:r w:rsidRPr="00B42F0D">
        <w:rPr>
          <w:rStyle w:val="StyleUnderline"/>
        </w:rPr>
        <w:t xml:space="preserve"> has </w:t>
      </w:r>
      <w:r w:rsidRPr="00B42F0D">
        <w:rPr>
          <w:rStyle w:val="Emphasis"/>
          <w:highlight w:val="cyan"/>
        </w:rPr>
        <w:t>awarded</w:t>
      </w:r>
      <w:r w:rsidRPr="00B42F0D">
        <w:rPr>
          <w:rStyle w:val="StyleUnderline"/>
        </w:rPr>
        <w:t xml:space="preserve"> more than </w:t>
      </w:r>
      <w:r w:rsidRPr="00B42F0D">
        <w:rPr>
          <w:rStyle w:val="Emphasis"/>
          <w:highlight w:val="cyan"/>
        </w:rPr>
        <w:t>$439 million</w:t>
      </w:r>
      <w:r w:rsidRPr="00B42F0D">
        <w:rPr>
          <w:rStyle w:val="StyleUnderline"/>
          <w:highlight w:val="cyan"/>
        </w:rPr>
        <w:t xml:space="preserve"> to</w:t>
      </w:r>
      <w:r w:rsidRPr="00B42F0D">
        <w:rPr>
          <w:rStyle w:val="StyleUnderline"/>
        </w:rPr>
        <w:t xml:space="preserve"> establish </w:t>
      </w:r>
      <w:r w:rsidRPr="00B42F0D">
        <w:rPr>
          <w:rStyle w:val="Emphasis"/>
          <w:highlight w:val="cyan"/>
        </w:rPr>
        <w:t>domestic r</w:t>
      </w:r>
      <w:r w:rsidRPr="00B42F0D">
        <w:rPr>
          <w:rStyle w:val="Emphasis"/>
        </w:rPr>
        <w:t xml:space="preserve">are </w:t>
      </w:r>
      <w:r w:rsidRPr="00B42F0D">
        <w:rPr>
          <w:rStyle w:val="Emphasis"/>
          <w:highlight w:val="cyan"/>
        </w:rPr>
        <w:t>e</w:t>
      </w:r>
      <w:r w:rsidRPr="00B42F0D">
        <w:rPr>
          <w:rStyle w:val="Emphasis"/>
        </w:rPr>
        <w:t xml:space="preserve">arth </w:t>
      </w:r>
      <w:r w:rsidRPr="00B42F0D">
        <w:rPr>
          <w:rStyle w:val="Emphasis"/>
          <w:highlight w:val="cyan"/>
        </w:rPr>
        <w:t>e</w:t>
      </w:r>
      <w:r w:rsidRPr="00B42F0D">
        <w:rPr>
          <w:rStyle w:val="Emphasis"/>
        </w:rPr>
        <w:t xml:space="preserve">lement </w:t>
      </w:r>
      <w:r w:rsidRPr="00B42F0D">
        <w:rPr>
          <w:rStyle w:val="Emphasis"/>
          <w:highlight w:val="cyan"/>
        </w:rPr>
        <w:t>supply chains</w:t>
      </w:r>
      <w:r w:rsidRPr="00B42F0D">
        <w:rPr>
          <w:sz w:val="16"/>
        </w:rPr>
        <w:t>. This includes separating and refining rare earth elements mined in the U.S., as well as developing downstream stateside processes needed to convert those refined materials into metals and then magnets.  </w:t>
      </w:r>
    </w:p>
    <w:p w14:paraId="03F6C225" w14:textId="77777777" w:rsidR="00B25D92" w:rsidRPr="00B42F0D" w:rsidRDefault="00B25D92" w:rsidP="00B25D92">
      <w:pPr>
        <w:rPr>
          <w:sz w:val="16"/>
        </w:rPr>
      </w:pPr>
      <w:r w:rsidRPr="00B42F0D">
        <w:rPr>
          <w:sz w:val="16"/>
        </w:rPr>
        <w:t>"</w:t>
      </w:r>
      <w:r w:rsidRPr="00B42F0D">
        <w:rPr>
          <w:rStyle w:val="Emphasis"/>
        </w:rPr>
        <w:t xml:space="preserve">DOD's </w:t>
      </w:r>
      <w:r w:rsidRPr="00B42F0D">
        <w:rPr>
          <w:rStyle w:val="Emphasis"/>
          <w:highlight w:val="cyan"/>
        </w:rPr>
        <w:t>strategic investments</w:t>
      </w:r>
      <w:r w:rsidRPr="00B42F0D">
        <w:rPr>
          <w:rStyle w:val="StyleUnderline"/>
        </w:rPr>
        <w:t xml:space="preserve"> are </w:t>
      </w:r>
      <w:r w:rsidRPr="00B42F0D">
        <w:rPr>
          <w:rStyle w:val="StyleUnderline"/>
          <w:highlight w:val="cyan"/>
        </w:rPr>
        <w:t xml:space="preserve">building </w:t>
      </w:r>
      <w:r w:rsidRPr="00B42F0D">
        <w:rPr>
          <w:rStyle w:val="Emphasis"/>
          <w:highlight w:val="cyan"/>
        </w:rPr>
        <w:t>capability</w:t>
      </w:r>
      <w:r w:rsidRPr="00B42F0D">
        <w:rPr>
          <w:rStyle w:val="StyleUnderline"/>
          <w:highlight w:val="cyan"/>
        </w:rPr>
        <w:t xml:space="preserve"> at </w:t>
      </w:r>
      <w:r w:rsidRPr="00B42F0D">
        <w:rPr>
          <w:rStyle w:val="Emphasis"/>
          <w:highlight w:val="cyan"/>
        </w:rPr>
        <w:t>multiple stages</w:t>
      </w:r>
      <w:r w:rsidRPr="00B42F0D">
        <w:rPr>
          <w:rStyle w:val="StyleUnderline"/>
          <w:highlight w:val="cyan"/>
        </w:rPr>
        <w:t xml:space="preserve"> of</w:t>
      </w:r>
      <w:r w:rsidRPr="00B42F0D">
        <w:rPr>
          <w:rStyle w:val="StyleUnderline"/>
        </w:rPr>
        <w:t xml:space="preserve"> the </w:t>
      </w:r>
      <w:r w:rsidRPr="00B42F0D">
        <w:rPr>
          <w:rStyle w:val="Emphasis"/>
          <w:highlight w:val="cyan"/>
        </w:rPr>
        <w:t>rare earth supply chain</w:t>
      </w:r>
      <w:r w:rsidRPr="00B42F0D">
        <w:rPr>
          <w:sz w:val="16"/>
        </w:rPr>
        <w:t xml:space="preserve"> and will provide a clear signal to private capital that the time is right to build additional resiliency," said Danielle Miller, acting deputy assistant secretary of defense for industrial base resilience. "</w:t>
      </w:r>
      <w:r w:rsidRPr="00B42F0D">
        <w:rPr>
          <w:rStyle w:val="StyleUnderline"/>
        </w:rPr>
        <w:t xml:space="preserve">We are </w:t>
      </w:r>
      <w:r w:rsidRPr="00B42F0D">
        <w:rPr>
          <w:rStyle w:val="Emphasis"/>
          <w:highlight w:val="cyan"/>
        </w:rPr>
        <w:t>on track</w:t>
      </w:r>
      <w:r w:rsidRPr="00B42F0D">
        <w:rPr>
          <w:rStyle w:val="StyleUnderline"/>
          <w:highlight w:val="cyan"/>
        </w:rPr>
        <w:t xml:space="preserve"> to meet</w:t>
      </w:r>
      <w:r w:rsidRPr="00B42F0D">
        <w:rPr>
          <w:rStyle w:val="StyleUnderline"/>
        </w:rPr>
        <w:t xml:space="preserve"> our </w:t>
      </w:r>
      <w:r w:rsidRPr="00B42F0D">
        <w:rPr>
          <w:rStyle w:val="Emphasis"/>
          <w:highlight w:val="cyan"/>
        </w:rPr>
        <w:t>goal</w:t>
      </w:r>
      <w:r w:rsidRPr="00B42F0D">
        <w:rPr>
          <w:rStyle w:val="StyleUnderline"/>
          <w:highlight w:val="cyan"/>
        </w:rPr>
        <w:t xml:space="preserve"> of</w:t>
      </w:r>
      <w:r w:rsidRPr="00B42F0D">
        <w:rPr>
          <w:rStyle w:val="StyleUnderline"/>
        </w:rPr>
        <w:t xml:space="preserve"> a sustainable, </w:t>
      </w:r>
      <w:r w:rsidRPr="00B42F0D">
        <w:rPr>
          <w:rStyle w:val="StyleUnderline"/>
          <w:highlight w:val="cyan"/>
        </w:rPr>
        <w:t xml:space="preserve">mine-to-magnet supply chain capable of supporting </w:t>
      </w:r>
      <w:r w:rsidRPr="00B42F0D">
        <w:rPr>
          <w:rStyle w:val="Emphasis"/>
          <w:highlight w:val="cyan"/>
        </w:rPr>
        <w:t>all U.S. defense requirements</w:t>
      </w:r>
      <w:r w:rsidRPr="00B42F0D">
        <w:rPr>
          <w:rStyle w:val="StyleUnderline"/>
          <w:highlight w:val="cyan"/>
        </w:rPr>
        <w:t xml:space="preserve"> by </w:t>
      </w:r>
      <w:r w:rsidRPr="00B42F0D">
        <w:rPr>
          <w:rStyle w:val="Emphasis"/>
          <w:highlight w:val="cyan"/>
        </w:rPr>
        <w:t>2027</w:t>
      </w:r>
      <w:r w:rsidRPr="00B42F0D">
        <w:rPr>
          <w:sz w:val="16"/>
        </w:rPr>
        <w:t>."  </w:t>
      </w:r>
    </w:p>
    <w:p w14:paraId="2C82AA28" w14:textId="77777777" w:rsidR="00B25D92" w:rsidRPr="007C7BDA" w:rsidRDefault="00B25D92" w:rsidP="00B25D92">
      <w:pPr>
        <w:rPr>
          <w:sz w:val="12"/>
        </w:rPr>
      </w:pPr>
      <w:r w:rsidRPr="00B42F0D">
        <w:rPr>
          <w:sz w:val="12"/>
        </w:rPr>
        <w:t>In addition to the F-35, Virginia and Columbia class submarines, magnets produced from rare earth elements are used in systems such as Tomahawk missiles, a variety of radar systems, Predator unmanned aerial vehicles, and the Joint Direct Attack Munition series of smart bombs. The F-35, for instance, requires more than 900 pounds of rare earth elements. Each Arleigh Burke DDG-51 destroyer requires 5,200 pounds, and a Virginia class submarine needs 9,200 pounds.  </w:t>
      </w:r>
    </w:p>
    <w:p w14:paraId="2BC69A86" w14:textId="77777777" w:rsidR="00B25D92" w:rsidRPr="00B42F0D" w:rsidRDefault="00B25D92" w:rsidP="00B25D92">
      <w:pPr>
        <w:rPr>
          <w:sz w:val="12"/>
        </w:rPr>
      </w:pPr>
      <w:r w:rsidRPr="00B42F0D">
        <w:rPr>
          <w:sz w:val="12"/>
        </w:rPr>
        <w:t>Rare earth elements are also used in other ways that don't involve magnets. Vehicle-mounted laser range finders, such as those found on Abrams M1A1/2 tanks, make use of rare earth elements, as do their portable counterparts and target designators. Also making use of rare earth elements are; fiber optics communication systems; cerium-polished optical lenses; and sonic transducers used in submarine sonar systems.  </w:t>
      </w:r>
    </w:p>
    <w:p w14:paraId="7D22BFEC" w14:textId="77777777" w:rsidR="00B25D92" w:rsidRPr="00B42F0D" w:rsidRDefault="00B25D92" w:rsidP="00B25D92">
      <w:pPr>
        <w:rPr>
          <w:sz w:val="12"/>
        </w:rPr>
      </w:pPr>
      <w:r w:rsidRPr="00B42F0D">
        <w:rPr>
          <w:sz w:val="12"/>
        </w:rPr>
        <w:t>There are 17 elements on the periodic table referred to as "rare earth" elements. While DOD needs nearly all of them in some capacity, three are used to make the permanent magnets critical to so many defense systems.  </w:t>
      </w:r>
    </w:p>
    <w:p w14:paraId="3929B83F" w14:textId="77777777" w:rsidR="00B25D92" w:rsidRPr="00B42F0D" w:rsidRDefault="00B25D92" w:rsidP="00B25D92">
      <w:pPr>
        <w:rPr>
          <w:sz w:val="12"/>
        </w:rPr>
      </w:pPr>
      <w:r w:rsidRPr="00B42F0D">
        <w:rPr>
          <w:sz w:val="12"/>
        </w:rPr>
        <w:t>Continued U.S. reliance on foreign sources for rare earth products poses a risk to national security. The U.S. and most of the world depends on China for many rare earth elements. </w:t>
      </w:r>
    </w:p>
    <w:p w14:paraId="108E17F0" w14:textId="77777777" w:rsidR="00B25D92" w:rsidRPr="00B42F0D" w:rsidRDefault="00B25D92" w:rsidP="00B25D92">
      <w:pPr>
        <w:rPr>
          <w:sz w:val="16"/>
        </w:rPr>
      </w:pPr>
      <w:r w:rsidRPr="00B42F0D">
        <w:rPr>
          <w:sz w:val="16"/>
        </w:rPr>
        <w:t xml:space="preserve">Through the Office of the Assistant Secretary of Defense for Industrial Base Policy, the </w:t>
      </w:r>
      <w:r w:rsidRPr="00B42F0D">
        <w:rPr>
          <w:rStyle w:val="Emphasis"/>
          <w:highlight w:val="cyan"/>
        </w:rPr>
        <w:t>M</w:t>
      </w:r>
      <w:r w:rsidRPr="00B42F0D">
        <w:rPr>
          <w:rStyle w:val="Emphasis"/>
        </w:rPr>
        <w:t xml:space="preserve">anufacturing </w:t>
      </w:r>
      <w:r w:rsidRPr="00B42F0D">
        <w:rPr>
          <w:rStyle w:val="Emphasis"/>
          <w:highlight w:val="cyan"/>
        </w:rPr>
        <w:t>C</w:t>
      </w:r>
      <w:r w:rsidRPr="00B42F0D">
        <w:rPr>
          <w:rStyle w:val="Emphasis"/>
        </w:rPr>
        <w:t xml:space="preserve">apability </w:t>
      </w:r>
      <w:r w:rsidRPr="00B42F0D">
        <w:rPr>
          <w:rStyle w:val="Emphasis"/>
          <w:highlight w:val="cyan"/>
        </w:rPr>
        <w:t>E</w:t>
      </w:r>
      <w:r w:rsidRPr="00B42F0D">
        <w:rPr>
          <w:rStyle w:val="Emphasis"/>
        </w:rPr>
        <w:t xml:space="preserve">xpansion and </w:t>
      </w:r>
      <w:r w:rsidRPr="00B42F0D">
        <w:rPr>
          <w:rStyle w:val="Emphasis"/>
          <w:highlight w:val="cyan"/>
        </w:rPr>
        <w:t>I</w:t>
      </w:r>
      <w:r w:rsidRPr="00B42F0D">
        <w:rPr>
          <w:rStyle w:val="Emphasis"/>
        </w:rPr>
        <w:t xml:space="preserve">nvestment </w:t>
      </w:r>
      <w:r w:rsidRPr="00B42F0D">
        <w:rPr>
          <w:rStyle w:val="Emphasis"/>
          <w:highlight w:val="cyan"/>
        </w:rPr>
        <w:t>P</w:t>
      </w:r>
      <w:r w:rsidRPr="00B42F0D">
        <w:rPr>
          <w:rStyle w:val="Emphasis"/>
        </w:rPr>
        <w:t xml:space="preserve">rogram </w:t>
      </w:r>
      <w:r w:rsidRPr="00B42F0D">
        <w:rPr>
          <w:rStyle w:val="Emphasis"/>
          <w:highlight w:val="cyan"/>
        </w:rPr>
        <w:t>directorate</w:t>
      </w:r>
      <w:r w:rsidRPr="00B42F0D">
        <w:rPr>
          <w:rStyle w:val="StyleUnderline"/>
          <w:highlight w:val="cyan"/>
        </w:rPr>
        <w:t xml:space="preserve"> has embarked on</w:t>
      </w:r>
      <w:r w:rsidRPr="00B42F0D">
        <w:rPr>
          <w:rStyle w:val="StyleUnderline"/>
        </w:rPr>
        <w:t xml:space="preserve"> a </w:t>
      </w:r>
      <w:r w:rsidRPr="00B42F0D">
        <w:rPr>
          <w:rStyle w:val="Emphasis"/>
        </w:rPr>
        <w:t xml:space="preserve">five-year </w:t>
      </w:r>
      <w:r w:rsidRPr="00B42F0D">
        <w:rPr>
          <w:rStyle w:val="Emphasis"/>
          <w:highlight w:val="cyan"/>
        </w:rPr>
        <w:t>rare earth</w:t>
      </w:r>
      <w:r w:rsidRPr="00B42F0D">
        <w:rPr>
          <w:rStyle w:val="StyleUnderline"/>
          <w:highlight w:val="cyan"/>
        </w:rPr>
        <w:t xml:space="preserve"> investment strategy to build "</w:t>
      </w:r>
      <w:r w:rsidRPr="00B42F0D">
        <w:rPr>
          <w:rStyle w:val="Emphasis"/>
          <w:highlight w:val="cyan"/>
        </w:rPr>
        <w:t>mine-to-magnet</w:t>
      </w:r>
      <w:r w:rsidRPr="00B42F0D">
        <w:rPr>
          <w:rStyle w:val="StyleUnderline"/>
          <w:highlight w:val="cyan"/>
        </w:rPr>
        <w:t>" domestic capacity</w:t>
      </w:r>
      <w:r w:rsidRPr="00B42F0D">
        <w:rPr>
          <w:rStyle w:val="StyleUnderline"/>
        </w:rPr>
        <w:t xml:space="preserve"> at all </w:t>
      </w:r>
      <w:r w:rsidRPr="00B42F0D">
        <w:rPr>
          <w:rStyle w:val="Emphasis"/>
        </w:rPr>
        <w:t>critical nodes</w:t>
      </w:r>
      <w:r w:rsidRPr="00B42F0D">
        <w:rPr>
          <w:rStyle w:val="StyleUnderline"/>
        </w:rPr>
        <w:t xml:space="preserve"> of the </w:t>
      </w:r>
      <w:r w:rsidRPr="00B42F0D">
        <w:rPr>
          <w:rStyle w:val="Emphasis"/>
        </w:rPr>
        <w:t>rare earth supply chain</w:t>
      </w:r>
      <w:r w:rsidRPr="00B42F0D">
        <w:rPr>
          <w:sz w:val="16"/>
        </w:rPr>
        <w:t xml:space="preserve">. Those critical nodes include </w:t>
      </w:r>
      <w:r w:rsidRPr="00B42F0D">
        <w:rPr>
          <w:rStyle w:val="StyleUnderline"/>
        </w:rPr>
        <w:t>sourcing, separation, processing, metallization, alloying and magnet manufacturing</w:t>
      </w:r>
      <w:r w:rsidRPr="00B42F0D">
        <w:rPr>
          <w:sz w:val="16"/>
        </w:rPr>
        <w:t>.  </w:t>
      </w:r>
    </w:p>
    <w:p w14:paraId="36391DDE" w14:textId="77777777" w:rsidR="00B25D92" w:rsidRPr="00B42F0D" w:rsidRDefault="00B25D92" w:rsidP="00B25D92">
      <w:pPr>
        <w:rPr>
          <w:sz w:val="12"/>
        </w:rPr>
      </w:pPr>
      <w:r w:rsidRPr="00B42F0D">
        <w:rPr>
          <w:sz w:val="12"/>
        </w:rPr>
        <w:t>The first of those critical nodes, the sourcing of rare earth elements, means mining rare earth elements out of the ground. Today in the U.S., there is only one rare earth mine currently active and selling to the commercial market.  </w:t>
      </w:r>
    </w:p>
    <w:p w14:paraId="483B92A8" w14:textId="77777777" w:rsidR="00B25D92" w:rsidRPr="00B42F0D" w:rsidRDefault="00B25D92" w:rsidP="00B25D92">
      <w:pPr>
        <w:rPr>
          <w:sz w:val="12"/>
        </w:rPr>
      </w:pPr>
      <w:r w:rsidRPr="00B42F0D">
        <w:rPr>
          <w:sz w:val="12"/>
        </w:rPr>
        <w:t>Separation includes a series of processes that take out extractable rare earth elements from other elements and compounds in the mineral rock. Processing involves concentrating separated rare earth elements and then chemically treating them to produce high-purity rare earth oxides or rare earth salts. The metallization step transforms rare earth salts into rare earth metals. Depending on the application, those metals can be combined with various alloying elements to produce a variety of rare earth alloys.  </w:t>
      </w:r>
    </w:p>
    <w:p w14:paraId="30761C09" w14:textId="77777777" w:rsidR="00B25D92" w:rsidRPr="00B42F0D" w:rsidRDefault="00B25D92" w:rsidP="00B25D92">
      <w:pPr>
        <w:rPr>
          <w:sz w:val="12"/>
        </w:rPr>
      </w:pPr>
      <w:r w:rsidRPr="00B42F0D">
        <w:rPr>
          <w:sz w:val="12"/>
        </w:rPr>
        <w:t>Finally, rare earth magnets are typically produced from alloys that are sintered, or bonded, into magnet block and then cut and coated according to specification.  </w:t>
      </w:r>
    </w:p>
    <w:p w14:paraId="3E1E596A" w14:textId="77777777" w:rsidR="00B25D92" w:rsidRPr="00B42F0D" w:rsidRDefault="00B25D92" w:rsidP="00B25D92">
      <w:pPr>
        <w:rPr>
          <w:sz w:val="12"/>
        </w:rPr>
      </w:pPr>
      <w:r w:rsidRPr="00B42F0D">
        <w:rPr>
          <w:sz w:val="12"/>
        </w:rPr>
        <w:t>It's important that all those critical nodes happen inside the U.S. so the Defense Department can have a secure supply of the rare earth materials and rare earth magnets it needs.  </w:t>
      </w:r>
    </w:p>
    <w:p w14:paraId="2D5910AD" w14:textId="77777777" w:rsidR="00B25D92" w:rsidRPr="007C7BDA" w:rsidRDefault="00B25D92" w:rsidP="00B25D92">
      <w:pPr>
        <w:rPr>
          <w:sz w:val="12"/>
        </w:rPr>
      </w:pPr>
      <w:r w:rsidRPr="00B42F0D">
        <w:rPr>
          <w:sz w:val="12"/>
        </w:rPr>
        <w:t>Projects underway have already helped the U.S. establish growing capacity in rare earth element separation and processing, as well as magnet manufacturing.  </w:t>
      </w:r>
    </w:p>
    <w:p w14:paraId="4CE1762B" w14:textId="77777777" w:rsidR="00B25D92" w:rsidRPr="00B42F0D" w:rsidRDefault="00B25D92" w:rsidP="00B25D92">
      <w:pPr>
        <w:rPr>
          <w:sz w:val="16"/>
        </w:rPr>
      </w:pPr>
      <w:r w:rsidRPr="00B42F0D">
        <w:rPr>
          <w:sz w:val="16"/>
        </w:rPr>
        <w:t xml:space="preserve">Among the U.S.-based companies involved in DOD's "mine-to-magnets" initiative is </w:t>
      </w:r>
      <w:r w:rsidRPr="00B42F0D">
        <w:rPr>
          <w:rStyle w:val="StyleUnderline"/>
        </w:rPr>
        <w:t>MP Materials</w:t>
      </w:r>
      <w:r w:rsidRPr="00B42F0D">
        <w:rPr>
          <w:sz w:val="16"/>
        </w:rPr>
        <w:t xml:space="preserve">, which is headquartered in Nevada. With </w:t>
      </w:r>
      <w:r w:rsidRPr="00B42F0D">
        <w:rPr>
          <w:rStyle w:val="StyleUnderline"/>
        </w:rPr>
        <w:t>$45 million</w:t>
      </w:r>
      <w:r w:rsidRPr="00B42F0D">
        <w:rPr>
          <w:sz w:val="16"/>
        </w:rPr>
        <w:t xml:space="preserve"> in support from MCEIP awards, MP Materials established the only integrated rare earth mine and oxide production facility in the U.S. The company is expected to continue to add capacity for additional oxide products through 2025, when they are projected to reach full-scale production.  </w:t>
      </w:r>
    </w:p>
    <w:p w14:paraId="007F27BE" w14:textId="77777777" w:rsidR="00B25D92" w:rsidRPr="00B42F0D" w:rsidRDefault="00B25D92" w:rsidP="00B25D92">
      <w:pPr>
        <w:rPr>
          <w:sz w:val="16"/>
        </w:rPr>
      </w:pPr>
      <w:r w:rsidRPr="00B42F0D">
        <w:rPr>
          <w:sz w:val="16"/>
        </w:rPr>
        <w:t xml:space="preserve">Right now, domestic and partner demand for rare earth materials outpaces the production of any single partner nation. To build resiliency in these critical, early stages of the supply chain, </w:t>
      </w:r>
      <w:r w:rsidRPr="00B42F0D">
        <w:rPr>
          <w:rStyle w:val="StyleUnderline"/>
        </w:rPr>
        <w:t>Lynas USA, LLC</w:t>
      </w:r>
      <w:r w:rsidRPr="00B42F0D">
        <w:rPr>
          <w:sz w:val="16"/>
        </w:rPr>
        <w:t xml:space="preserve"> was awarded a combined </w:t>
      </w:r>
      <w:r w:rsidRPr="00B42F0D">
        <w:rPr>
          <w:rStyle w:val="StyleUnderline"/>
        </w:rPr>
        <w:t>$288 million</w:t>
      </w:r>
      <w:r w:rsidRPr="00B42F0D">
        <w:rPr>
          <w:sz w:val="16"/>
        </w:rPr>
        <w:t xml:space="preserve"> in MCEIP funding to establish a second domestic, commercial-scale oxide production capability by 2026.  </w:t>
      </w:r>
    </w:p>
    <w:p w14:paraId="29244884" w14:textId="77777777" w:rsidR="00B25D92" w:rsidRPr="007C7BDA" w:rsidRDefault="00B25D92" w:rsidP="00B25D92">
      <w:pPr>
        <w:rPr>
          <w:sz w:val="16"/>
        </w:rPr>
      </w:pPr>
      <w:r w:rsidRPr="00B42F0D">
        <w:rPr>
          <w:sz w:val="16"/>
        </w:rPr>
        <w:t xml:space="preserve">MCEIP has also invested </w:t>
      </w:r>
      <w:r w:rsidRPr="00B42F0D">
        <w:rPr>
          <w:rStyle w:val="StyleUnderline"/>
        </w:rPr>
        <w:t>$10 million</w:t>
      </w:r>
      <w:r w:rsidRPr="00B42F0D">
        <w:rPr>
          <w:sz w:val="16"/>
        </w:rPr>
        <w:t xml:space="preserve"> to explore the development of extraction technology and alternative sources of rare earth minerals from coal ash, acid mine drainage and other waste streams.  </w:t>
      </w:r>
    </w:p>
    <w:p w14:paraId="6FFEB509" w14:textId="77777777" w:rsidR="00B25D92" w:rsidRPr="00B42F0D" w:rsidRDefault="00B25D92" w:rsidP="00B25D92">
      <w:pPr>
        <w:rPr>
          <w:sz w:val="16"/>
        </w:rPr>
      </w:pPr>
      <w:r w:rsidRPr="00B42F0D">
        <w:rPr>
          <w:rStyle w:val="StyleUnderline"/>
        </w:rPr>
        <w:t>Noveon Magnetics</w:t>
      </w:r>
      <w:r w:rsidRPr="00B42F0D">
        <w:rPr>
          <w:sz w:val="16"/>
        </w:rPr>
        <w:t xml:space="preserve"> has established a rare earth magnet manufacturing facility in San Marcos, Texas, with a </w:t>
      </w:r>
      <w:r w:rsidRPr="00B42F0D">
        <w:rPr>
          <w:rStyle w:val="StyleUnderline"/>
        </w:rPr>
        <w:t>$28.8 million</w:t>
      </w:r>
      <w:r w:rsidRPr="00B42F0D">
        <w:rPr>
          <w:sz w:val="16"/>
        </w:rPr>
        <w:t xml:space="preserve"> award from MCEIP. The company produces qualified magnets from extracted or recycled material for both defense and commercial applications.  </w:t>
      </w:r>
    </w:p>
    <w:p w14:paraId="197411BF" w14:textId="77777777" w:rsidR="00B25D92" w:rsidRPr="00B42F0D" w:rsidRDefault="00B25D92" w:rsidP="00B25D92">
      <w:pPr>
        <w:rPr>
          <w:sz w:val="16"/>
        </w:rPr>
      </w:pPr>
      <w:r w:rsidRPr="00B42F0D">
        <w:rPr>
          <w:sz w:val="16"/>
        </w:rPr>
        <w:t xml:space="preserve">An additional award of </w:t>
      </w:r>
      <w:r w:rsidRPr="00B42F0D">
        <w:rPr>
          <w:rStyle w:val="StyleUnderline"/>
        </w:rPr>
        <w:t>$2.3 million</w:t>
      </w:r>
      <w:r w:rsidRPr="00B42F0D">
        <w:rPr>
          <w:sz w:val="16"/>
        </w:rPr>
        <w:t xml:space="preserve"> from MCEIP has also helped </w:t>
      </w:r>
      <w:r w:rsidRPr="00B42F0D">
        <w:rPr>
          <w:rStyle w:val="StyleUnderline"/>
        </w:rPr>
        <w:t>TDA Magnetics</w:t>
      </w:r>
      <w:r w:rsidRPr="00B42F0D">
        <w:rPr>
          <w:sz w:val="16"/>
        </w:rPr>
        <w:t xml:space="preserve"> to demonstrate a capability to source, produce and sell qualified magnets into DOD supply chains.  </w:t>
      </w:r>
    </w:p>
    <w:p w14:paraId="14D984D0" w14:textId="77777777" w:rsidR="00B25D92" w:rsidRPr="00B42F0D" w:rsidRDefault="00B25D92" w:rsidP="00B25D92">
      <w:pPr>
        <w:rPr>
          <w:sz w:val="16"/>
        </w:rPr>
      </w:pPr>
      <w:r w:rsidRPr="00B42F0D">
        <w:rPr>
          <w:sz w:val="16"/>
        </w:rPr>
        <w:t xml:space="preserve">Finally, with a </w:t>
      </w:r>
      <w:r w:rsidRPr="00B42F0D">
        <w:rPr>
          <w:rStyle w:val="StyleUnderline"/>
        </w:rPr>
        <w:t>$94.1 million award, E-VAC Magnetics</w:t>
      </w:r>
      <w:r w:rsidRPr="00B42F0D">
        <w:rPr>
          <w:sz w:val="16"/>
        </w:rPr>
        <w:t xml:space="preserve"> will establish a commercial-scale rare earth magnet manufacturing capability by 2025. As part of this project, E-VAC will also develop domestic capacity to produce rare earth metals and alloys, a critical node of the supply chain linking early-stage rare earth processing to magnet production.  </w:t>
      </w:r>
    </w:p>
    <w:p w14:paraId="77C8CA6B" w14:textId="77777777" w:rsidR="00B25D92" w:rsidRPr="00B42F0D" w:rsidRDefault="00B25D92" w:rsidP="00B25D92">
      <w:pPr>
        <w:rPr>
          <w:sz w:val="16"/>
        </w:rPr>
      </w:pPr>
      <w:r w:rsidRPr="00B42F0D">
        <w:rPr>
          <w:sz w:val="16"/>
        </w:rPr>
        <w:t xml:space="preserve">These </w:t>
      </w:r>
      <w:r w:rsidRPr="00B42F0D">
        <w:rPr>
          <w:rStyle w:val="Emphasis"/>
          <w:highlight w:val="cyan"/>
        </w:rPr>
        <w:t>awards</w:t>
      </w:r>
      <w:r w:rsidRPr="00B42F0D">
        <w:rPr>
          <w:rStyle w:val="StyleUnderline"/>
          <w:highlight w:val="cyan"/>
        </w:rPr>
        <w:t xml:space="preserve"> from the D</w:t>
      </w:r>
      <w:r w:rsidRPr="00B42F0D">
        <w:rPr>
          <w:rStyle w:val="StyleUnderline"/>
        </w:rPr>
        <w:t xml:space="preserve">efense </w:t>
      </w:r>
      <w:r w:rsidRPr="00B42F0D">
        <w:rPr>
          <w:rStyle w:val="StyleUnderline"/>
          <w:highlight w:val="cyan"/>
        </w:rPr>
        <w:t>D</w:t>
      </w:r>
      <w:r w:rsidRPr="00B42F0D">
        <w:rPr>
          <w:rStyle w:val="StyleUnderline"/>
        </w:rPr>
        <w:t xml:space="preserve">epartment are expected to </w:t>
      </w:r>
      <w:r w:rsidRPr="00B42F0D">
        <w:rPr>
          <w:rStyle w:val="Emphasis"/>
          <w:highlight w:val="cyan"/>
        </w:rPr>
        <w:t>help develop</w:t>
      </w:r>
      <w:r w:rsidRPr="00B42F0D">
        <w:rPr>
          <w:rStyle w:val="StyleUnderline"/>
        </w:rPr>
        <w:t xml:space="preserve"> the domestic </w:t>
      </w:r>
      <w:r w:rsidRPr="00B42F0D">
        <w:rPr>
          <w:rStyle w:val="Emphasis"/>
        </w:rPr>
        <w:t>market</w:t>
      </w:r>
      <w:r w:rsidRPr="00B42F0D">
        <w:rPr>
          <w:rStyle w:val="StyleUnderline"/>
        </w:rPr>
        <w:t xml:space="preserve"> </w:t>
      </w:r>
      <w:r w:rsidRPr="00B42F0D">
        <w:rPr>
          <w:sz w:val="16"/>
        </w:rPr>
        <w:t xml:space="preserve">for magnet production to </w:t>
      </w:r>
      <w:r w:rsidRPr="00B42F0D">
        <w:rPr>
          <w:rStyle w:val="StyleUnderline"/>
        </w:rPr>
        <w:t>serve</w:t>
      </w:r>
      <w:r w:rsidRPr="00B42F0D">
        <w:rPr>
          <w:sz w:val="16"/>
        </w:rPr>
        <w:t xml:space="preserve"> both </w:t>
      </w:r>
      <w:r w:rsidRPr="00B42F0D">
        <w:rPr>
          <w:rStyle w:val="Emphasis"/>
          <w:highlight w:val="cyan"/>
        </w:rPr>
        <w:t>defense</w:t>
      </w:r>
      <w:r w:rsidRPr="00B42F0D">
        <w:rPr>
          <w:rStyle w:val="StyleUnderline"/>
        </w:rPr>
        <w:t xml:space="preserve"> and commercial </w:t>
      </w:r>
      <w:r w:rsidRPr="00B42F0D">
        <w:rPr>
          <w:rStyle w:val="Emphasis"/>
          <w:highlight w:val="cyan"/>
        </w:rPr>
        <w:t>market</w:t>
      </w:r>
      <w:r w:rsidRPr="00B42F0D">
        <w:rPr>
          <w:rStyle w:val="Emphasis"/>
        </w:rPr>
        <w:t>s</w:t>
      </w:r>
      <w:r w:rsidRPr="00B42F0D">
        <w:rPr>
          <w:sz w:val="16"/>
        </w:rPr>
        <w:t>.  </w:t>
      </w:r>
    </w:p>
    <w:p w14:paraId="6D0A672D" w14:textId="77777777" w:rsidR="00B25D92" w:rsidRPr="007C7BDA" w:rsidRDefault="00B25D92" w:rsidP="00B25D92">
      <w:pPr>
        <w:rPr>
          <w:sz w:val="16"/>
        </w:rPr>
      </w:pPr>
      <w:r w:rsidRPr="00B42F0D">
        <w:rPr>
          <w:rStyle w:val="StyleUnderline"/>
          <w:highlight w:val="cyan"/>
        </w:rPr>
        <w:t>Future</w:t>
      </w:r>
      <w:r w:rsidRPr="00B42F0D">
        <w:rPr>
          <w:rStyle w:val="StyleUnderline"/>
        </w:rPr>
        <w:t xml:space="preserve"> </w:t>
      </w:r>
      <w:r w:rsidRPr="00B42F0D">
        <w:rPr>
          <w:rStyle w:val="Emphasis"/>
        </w:rPr>
        <w:t xml:space="preserve">MCEIP </w:t>
      </w:r>
      <w:r w:rsidRPr="00B42F0D">
        <w:rPr>
          <w:rStyle w:val="Emphasis"/>
          <w:highlight w:val="cyan"/>
        </w:rPr>
        <w:t>investments</w:t>
      </w:r>
      <w:r w:rsidRPr="00B42F0D">
        <w:rPr>
          <w:rStyle w:val="StyleUnderline"/>
        </w:rPr>
        <w:t xml:space="preserve"> are expected to </w:t>
      </w:r>
      <w:r w:rsidRPr="00B42F0D">
        <w:rPr>
          <w:rStyle w:val="StyleUnderline"/>
          <w:highlight w:val="cyan"/>
        </w:rPr>
        <w:t xml:space="preserve">focus on </w:t>
      </w:r>
      <w:r w:rsidRPr="00B42F0D">
        <w:rPr>
          <w:rStyle w:val="Emphasis"/>
          <w:highlight w:val="cyan"/>
        </w:rPr>
        <w:t>closing remaining</w:t>
      </w:r>
      <w:r w:rsidRPr="00B42F0D">
        <w:rPr>
          <w:rStyle w:val="StyleUnderline"/>
        </w:rPr>
        <w:t xml:space="preserve"> supply chain </w:t>
      </w:r>
      <w:r w:rsidRPr="00B42F0D">
        <w:rPr>
          <w:rStyle w:val="Emphasis"/>
          <w:highlight w:val="cyan"/>
        </w:rPr>
        <w:t>gaps</w:t>
      </w:r>
      <w:r w:rsidRPr="00B42F0D">
        <w:rPr>
          <w:sz w:val="16"/>
        </w:rPr>
        <w:t xml:space="preserve"> and promoting integration among the tiers. </w:t>
      </w:r>
      <w:r w:rsidRPr="00B42F0D">
        <w:rPr>
          <w:rStyle w:val="StyleUnderline"/>
          <w:highlight w:val="cyan"/>
        </w:rPr>
        <w:t>DOD expects</w:t>
      </w:r>
      <w:r w:rsidRPr="00B42F0D">
        <w:rPr>
          <w:rStyle w:val="StyleUnderline"/>
        </w:rPr>
        <w:t xml:space="preserve"> its </w:t>
      </w:r>
      <w:r w:rsidRPr="00B42F0D">
        <w:rPr>
          <w:rStyle w:val="StyleUnderline"/>
          <w:highlight w:val="cyan"/>
        </w:rPr>
        <w:t>support</w:t>
      </w:r>
      <w:r w:rsidRPr="00B42F0D">
        <w:rPr>
          <w:rStyle w:val="StyleUnderline"/>
        </w:rPr>
        <w:t xml:space="preserve"> of these emerging capabilities </w:t>
      </w:r>
      <w:r w:rsidRPr="00B42F0D">
        <w:rPr>
          <w:rStyle w:val="StyleUnderline"/>
          <w:highlight w:val="cyan"/>
        </w:rPr>
        <w:t>will attract additional investment</w:t>
      </w:r>
      <w:r w:rsidRPr="00B42F0D">
        <w:rPr>
          <w:rStyle w:val="StyleUnderline"/>
        </w:rPr>
        <w:t xml:space="preserve"> in rare earths from both defense and commercial manufacturers</w:t>
      </w:r>
      <w:r w:rsidRPr="00B42F0D">
        <w:rPr>
          <w:sz w:val="16"/>
        </w:rPr>
        <w:t xml:space="preserve">. With these additional investments, the </w:t>
      </w:r>
      <w:r w:rsidRPr="00B42F0D">
        <w:rPr>
          <w:rStyle w:val="Emphasis"/>
          <w:highlight w:val="cyan"/>
        </w:rPr>
        <w:t>Department</w:t>
      </w:r>
      <w:r w:rsidRPr="00B42F0D">
        <w:rPr>
          <w:rStyle w:val="StyleUnderline"/>
        </w:rPr>
        <w:t xml:space="preserve"> will be </w:t>
      </w:r>
      <w:r w:rsidRPr="00B42F0D">
        <w:rPr>
          <w:rStyle w:val="Emphasis"/>
          <w:highlight w:val="cyan"/>
        </w:rPr>
        <w:t>able</w:t>
      </w:r>
      <w:r w:rsidRPr="00B42F0D">
        <w:rPr>
          <w:rStyle w:val="StyleUnderline"/>
          <w:highlight w:val="cyan"/>
        </w:rPr>
        <w:t xml:space="preserve"> to </w:t>
      </w:r>
      <w:r w:rsidRPr="00B42F0D">
        <w:rPr>
          <w:rStyle w:val="Emphasis"/>
          <w:highlight w:val="cyan"/>
        </w:rPr>
        <w:t>meet</w:t>
      </w:r>
      <w:r w:rsidRPr="00B42F0D">
        <w:rPr>
          <w:rStyle w:val="StyleUnderline"/>
        </w:rPr>
        <w:t xml:space="preserve"> its </w:t>
      </w:r>
      <w:r w:rsidRPr="00B42F0D">
        <w:rPr>
          <w:rStyle w:val="Emphasis"/>
          <w:highlight w:val="cyan"/>
        </w:rPr>
        <w:t>future demand</w:t>
      </w:r>
      <w:r w:rsidRPr="00B42F0D">
        <w:rPr>
          <w:rStyle w:val="StyleUnderline"/>
        </w:rPr>
        <w:t xml:space="preserve"> for magnets </w:t>
      </w:r>
      <w:r w:rsidRPr="00B42F0D">
        <w:rPr>
          <w:rStyle w:val="Emphasis"/>
          <w:highlight w:val="cyan"/>
        </w:rPr>
        <w:t>without overseas dependencies</w:t>
      </w:r>
      <w:r w:rsidRPr="00B42F0D">
        <w:rPr>
          <w:sz w:val="16"/>
        </w:rPr>
        <w:t>.</w:t>
      </w:r>
    </w:p>
    <w:p w14:paraId="43251060" w14:textId="77777777" w:rsidR="00B25D92" w:rsidRPr="000541BD" w:rsidRDefault="00B25D92" w:rsidP="00B25D92">
      <w:pPr>
        <w:pStyle w:val="Heading4"/>
      </w:pPr>
      <w:r w:rsidRPr="000541BD">
        <w:t xml:space="preserve">Recent Chinese </w:t>
      </w:r>
      <w:r w:rsidRPr="000541BD">
        <w:rPr>
          <w:u w:val="single"/>
        </w:rPr>
        <w:t>trade restrictions</w:t>
      </w:r>
      <w:r w:rsidRPr="000541BD">
        <w:t xml:space="preserve"> have spurred </w:t>
      </w:r>
      <w:r w:rsidRPr="000541BD">
        <w:rPr>
          <w:u w:val="single"/>
        </w:rPr>
        <w:t>new</w:t>
      </w:r>
      <w:r w:rsidRPr="000541BD">
        <w:t xml:space="preserve"> REMs production.</w:t>
      </w:r>
    </w:p>
    <w:p w14:paraId="7FF2036B" w14:textId="77777777" w:rsidR="00B25D92" w:rsidRPr="00C91417" w:rsidRDefault="00B25D92" w:rsidP="00B25D92">
      <w:r w:rsidRPr="002B49F5">
        <w:rPr>
          <w:rStyle w:val="Style13ptBold"/>
        </w:rPr>
        <w:t>Blois 4/22</w:t>
      </w:r>
      <w:r w:rsidRPr="002B49F5">
        <w:t xml:space="preserve"> [Matt; 22 April 2025; Matt Blois is an Associate Editor at Chemical &amp; Engineering News and has received a </w:t>
      </w:r>
      <w:r>
        <w:t>M</w:t>
      </w:r>
      <w:r w:rsidRPr="002B49F5">
        <w:t xml:space="preserve">aster’s degree in journalism from the University of Montana; Chemical &amp; Engineering News, </w:t>
      </w:r>
      <w:r>
        <w:t>“</w:t>
      </w:r>
      <w:r w:rsidRPr="002B49F5">
        <w:t>Will China’s rare earth export rules spur production elsewhere?</w:t>
      </w:r>
      <w:r>
        <w:t>”</w:t>
      </w:r>
      <w:r w:rsidRPr="002B49F5">
        <w:t xml:space="preserve"> cen.acs.org/materials/inorganic-chemistry/Chinas-rare-earth-export-rules/103/web/2025/04</w:t>
      </w:r>
      <w:r>
        <w:t>] jxu</w:t>
      </w:r>
    </w:p>
    <w:p w14:paraId="027A2A31" w14:textId="77777777" w:rsidR="00B25D92" w:rsidRPr="00C91417" w:rsidRDefault="00B25D92" w:rsidP="00B25D92">
      <w:pPr>
        <w:rPr>
          <w:sz w:val="14"/>
        </w:rPr>
      </w:pPr>
      <w:r w:rsidRPr="00C91417">
        <w:rPr>
          <w:rStyle w:val="StyleUnderline"/>
          <w:highlight w:val="cyan"/>
        </w:rPr>
        <w:t>New rules</w:t>
      </w:r>
      <w:r w:rsidRPr="00C91417">
        <w:rPr>
          <w:sz w:val="14"/>
        </w:rPr>
        <w:t xml:space="preserve"> requiring firms </w:t>
      </w:r>
      <w:r w:rsidRPr="00C91417">
        <w:rPr>
          <w:rStyle w:val="StyleUnderline"/>
          <w:highlight w:val="cyan"/>
        </w:rPr>
        <w:t xml:space="preserve">in </w:t>
      </w:r>
      <w:r w:rsidRPr="00C91417">
        <w:rPr>
          <w:rStyle w:val="Emphasis"/>
          <w:highlight w:val="cyan"/>
        </w:rPr>
        <w:t>China</w:t>
      </w:r>
      <w:r w:rsidRPr="00C91417">
        <w:rPr>
          <w:sz w:val="14"/>
        </w:rPr>
        <w:t xml:space="preserve"> to get a license before exporting some rare earth elements </w:t>
      </w:r>
      <w:r w:rsidRPr="00C91417">
        <w:rPr>
          <w:rStyle w:val="StyleUnderline"/>
          <w:highlight w:val="cyan"/>
        </w:rPr>
        <w:t xml:space="preserve">are </w:t>
      </w:r>
      <w:r w:rsidRPr="00C91417">
        <w:rPr>
          <w:rStyle w:val="Emphasis"/>
          <w:highlight w:val="cyan"/>
        </w:rPr>
        <w:t>bolstering</w:t>
      </w:r>
      <w:r w:rsidRPr="00C91417">
        <w:rPr>
          <w:rStyle w:val="StyleUnderline"/>
          <w:highlight w:val="cyan"/>
        </w:rPr>
        <w:t xml:space="preserve"> plans to </w:t>
      </w:r>
      <w:r w:rsidRPr="00C91417">
        <w:rPr>
          <w:rStyle w:val="Emphasis"/>
          <w:highlight w:val="cyan"/>
        </w:rPr>
        <w:t>establish rare earth</w:t>
      </w:r>
      <w:r w:rsidRPr="00C91417">
        <w:rPr>
          <w:rStyle w:val="Emphasis"/>
        </w:rPr>
        <w:t xml:space="preserve"> processing</w:t>
      </w:r>
      <w:r w:rsidRPr="00C91417">
        <w:rPr>
          <w:rStyle w:val="StyleUnderline"/>
        </w:rPr>
        <w:t xml:space="preserve"> </w:t>
      </w:r>
      <w:r w:rsidRPr="00C91417">
        <w:rPr>
          <w:rStyle w:val="StyleUnderline"/>
          <w:highlight w:val="cyan"/>
        </w:rPr>
        <w:t xml:space="preserve">in </w:t>
      </w:r>
      <w:r w:rsidRPr="00C91417">
        <w:rPr>
          <w:rStyle w:val="Emphasis"/>
          <w:highlight w:val="cyan"/>
        </w:rPr>
        <w:t>other countries</w:t>
      </w:r>
      <w:r w:rsidRPr="00C91417">
        <w:rPr>
          <w:rStyle w:val="StyleUnderline"/>
        </w:rPr>
        <w:t xml:space="preserve">. The </w:t>
      </w:r>
      <w:r w:rsidRPr="00C91417">
        <w:rPr>
          <w:rStyle w:val="Emphasis"/>
          <w:highlight w:val="cyan"/>
        </w:rPr>
        <w:t>US</w:t>
      </w:r>
      <w:r w:rsidRPr="00C91417">
        <w:rPr>
          <w:rStyle w:val="StyleUnderline"/>
          <w:highlight w:val="cyan"/>
        </w:rPr>
        <w:t xml:space="preserve"> and </w:t>
      </w:r>
      <w:r w:rsidRPr="00C91417">
        <w:rPr>
          <w:rStyle w:val="Emphasis"/>
          <w:highlight w:val="cyan"/>
        </w:rPr>
        <w:t>E</w:t>
      </w:r>
      <w:r w:rsidRPr="00C91417">
        <w:rPr>
          <w:rStyle w:val="Emphasis"/>
        </w:rPr>
        <w:t xml:space="preserve">uropean </w:t>
      </w:r>
      <w:r w:rsidRPr="00C91417">
        <w:rPr>
          <w:rStyle w:val="Emphasis"/>
          <w:highlight w:val="cyan"/>
        </w:rPr>
        <w:t>U</w:t>
      </w:r>
      <w:r w:rsidRPr="00C91417">
        <w:rPr>
          <w:rStyle w:val="Emphasis"/>
        </w:rPr>
        <w:t>nion</w:t>
      </w:r>
      <w:r w:rsidRPr="00C91417">
        <w:rPr>
          <w:rStyle w:val="StyleUnderline"/>
        </w:rPr>
        <w:t xml:space="preserve"> are </w:t>
      </w:r>
      <w:r w:rsidRPr="00C91417">
        <w:rPr>
          <w:rStyle w:val="Emphasis"/>
          <w:highlight w:val="cyan"/>
        </w:rPr>
        <w:t>eager</w:t>
      </w:r>
      <w:r w:rsidRPr="00C91417">
        <w:rPr>
          <w:rStyle w:val="StyleUnderline"/>
          <w:highlight w:val="cyan"/>
        </w:rPr>
        <w:t xml:space="preserve"> to support</w:t>
      </w:r>
      <w:r w:rsidRPr="00C91417">
        <w:rPr>
          <w:rStyle w:val="StyleUnderline"/>
        </w:rPr>
        <w:t xml:space="preserve"> these projects</w:t>
      </w:r>
      <w:r w:rsidRPr="00C91417">
        <w:rPr>
          <w:sz w:val="14"/>
        </w:rPr>
        <w:t>, but new producers still face a difficult path forward.</w:t>
      </w:r>
    </w:p>
    <w:p w14:paraId="23B15944" w14:textId="77777777" w:rsidR="00B25D92" w:rsidRPr="00C91417" w:rsidRDefault="00B25D92" w:rsidP="00B25D92">
      <w:pPr>
        <w:rPr>
          <w:sz w:val="12"/>
        </w:rPr>
      </w:pPr>
      <w:r w:rsidRPr="00C91417">
        <w:rPr>
          <w:sz w:val="12"/>
        </w:rPr>
        <w:t>Rare earth elements are used to manufacture powerful magnets for electric motors, wind turbines, missiles, and many other products. A number of mines around the world, including one in California, yield ores that contain a mixture of rare earth elements. But nearly all the rare earths in those ores are processed in China at facilities that separate them and convert them into metals.</w:t>
      </w:r>
    </w:p>
    <w:p w14:paraId="65BA59C6" w14:textId="77777777" w:rsidR="00B25D92" w:rsidRPr="00C91417" w:rsidRDefault="00B25D92" w:rsidP="00B25D92">
      <w:pPr>
        <w:rPr>
          <w:sz w:val="12"/>
        </w:rPr>
      </w:pPr>
      <w:r w:rsidRPr="00C91417">
        <w:rPr>
          <w:sz w:val="12"/>
        </w:rPr>
        <w:t>China announced the licensing rules for seven elements—mainly heavy rare earths like dysprosium and terbium that are crucial for high-performance magnets—shortly after the US imposed high tariffs on Chinese products.</w:t>
      </w:r>
    </w:p>
    <w:p w14:paraId="3912EA21" w14:textId="77777777" w:rsidR="00B25D92" w:rsidRPr="00C91417" w:rsidRDefault="00B25D92" w:rsidP="00B25D92">
      <w:pPr>
        <w:rPr>
          <w:sz w:val="12"/>
        </w:rPr>
      </w:pPr>
      <w:r w:rsidRPr="00C91417">
        <w:rPr>
          <w:sz w:val="12"/>
        </w:rPr>
        <w:t>David Merriman, who covers rare earth elements for the minerals research firm Project Blue, says the licensing requirements are causing rare earths to pile up at China’s ports. He expects the backlog to clear as companies get their paperwork in order, but the regulatory changes are also a warning that China can clamp down more tightly in the future.</w:t>
      </w:r>
    </w:p>
    <w:p w14:paraId="25ACCEBA" w14:textId="77777777" w:rsidR="00B25D92" w:rsidRPr="00C91417" w:rsidRDefault="00B25D92" w:rsidP="00B25D92">
      <w:pPr>
        <w:rPr>
          <w:sz w:val="12"/>
        </w:rPr>
      </w:pPr>
      <w:r w:rsidRPr="00C91417">
        <w:rPr>
          <w:sz w:val="12"/>
        </w:rPr>
        <w:t>For example, China limited the amount of gallium and germanium that companies could export in 2023 and then escalated this limit to an outright ban on exports to the US the following year after the US prohibited the sale of advanced chip-manufacturing equipment to China. Similarly, in 2010, China significantly restricted exports of rare earths, sending prices skyward.</w:t>
      </w:r>
    </w:p>
    <w:p w14:paraId="71838E22" w14:textId="77777777" w:rsidR="00B25D92" w:rsidRPr="00C91417" w:rsidRDefault="00B25D92" w:rsidP="00B25D92">
      <w:pPr>
        <w:rPr>
          <w:sz w:val="14"/>
        </w:rPr>
      </w:pPr>
      <w:r w:rsidRPr="00C91417">
        <w:rPr>
          <w:sz w:val="14"/>
        </w:rPr>
        <w:t xml:space="preserve">Aware of the economic and military importance of rare earths, </w:t>
      </w:r>
      <w:r w:rsidRPr="00C91417">
        <w:rPr>
          <w:rStyle w:val="Emphasis"/>
          <w:highlight w:val="cyan"/>
        </w:rPr>
        <w:t>policymakers</w:t>
      </w:r>
      <w:r w:rsidRPr="00C91417">
        <w:rPr>
          <w:rStyle w:val="StyleUnderline"/>
        </w:rPr>
        <w:t xml:space="preserve"> in the US and Europe have been </w:t>
      </w:r>
      <w:r w:rsidRPr="00C91417">
        <w:rPr>
          <w:rStyle w:val="Emphasis"/>
          <w:highlight w:val="cyan"/>
        </w:rPr>
        <w:t>encouraging domestic production</w:t>
      </w:r>
      <w:r w:rsidRPr="00C91417">
        <w:rPr>
          <w:sz w:val="14"/>
        </w:rPr>
        <w:t xml:space="preserve">. President Donald J. </w:t>
      </w:r>
      <w:r w:rsidRPr="00C91417">
        <w:rPr>
          <w:rStyle w:val="Emphasis"/>
          <w:highlight w:val="cyan"/>
        </w:rPr>
        <w:t>Trump</w:t>
      </w:r>
      <w:r w:rsidRPr="00C91417">
        <w:rPr>
          <w:rStyle w:val="StyleUnderline"/>
          <w:highlight w:val="cyan"/>
        </w:rPr>
        <w:t xml:space="preserve"> signed an </w:t>
      </w:r>
      <w:r w:rsidRPr="00C91417">
        <w:rPr>
          <w:rStyle w:val="Emphasis"/>
          <w:highlight w:val="cyan"/>
        </w:rPr>
        <w:t>executive order</w:t>
      </w:r>
      <w:r w:rsidRPr="00C91417">
        <w:rPr>
          <w:rStyle w:val="StyleUnderline"/>
        </w:rPr>
        <w:t xml:space="preserve"> in March </w:t>
      </w:r>
      <w:r w:rsidRPr="00C91417">
        <w:rPr>
          <w:rStyle w:val="StyleUnderline"/>
          <w:highlight w:val="cyan"/>
        </w:rPr>
        <w:t xml:space="preserve">aimed at </w:t>
      </w:r>
      <w:r w:rsidRPr="00C91417">
        <w:rPr>
          <w:rStyle w:val="Emphasis"/>
          <w:highlight w:val="cyan"/>
        </w:rPr>
        <w:t>speeding up</w:t>
      </w:r>
      <w:r w:rsidRPr="00C91417">
        <w:rPr>
          <w:rStyle w:val="StyleUnderline"/>
        </w:rPr>
        <w:t xml:space="preserve"> permitting for </w:t>
      </w:r>
      <w:r w:rsidRPr="00C91417">
        <w:rPr>
          <w:rStyle w:val="Emphasis"/>
        </w:rPr>
        <w:t xml:space="preserve">US </w:t>
      </w:r>
      <w:r w:rsidRPr="00C91417">
        <w:rPr>
          <w:rStyle w:val="Emphasis"/>
          <w:highlight w:val="cyan"/>
        </w:rPr>
        <w:t>mining projects</w:t>
      </w:r>
      <w:r w:rsidRPr="00C91417">
        <w:rPr>
          <w:sz w:val="14"/>
        </w:rPr>
        <w:t xml:space="preserve">. Also in March, the </w:t>
      </w:r>
      <w:r w:rsidRPr="00C91417">
        <w:rPr>
          <w:rStyle w:val="Emphasis"/>
          <w:highlight w:val="cyan"/>
        </w:rPr>
        <w:t>E</w:t>
      </w:r>
      <w:r w:rsidRPr="00C91417">
        <w:rPr>
          <w:rStyle w:val="Emphasis"/>
        </w:rPr>
        <w:t xml:space="preserve">uropean </w:t>
      </w:r>
      <w:r w:rsidRPr="00C91417">
        <w:rPr>
          <w:rStyle w:val="Emphasis"/>
          <w:highlight w:val="cyan"/>
        </w:rPr>
        <w:t>U</w:t>
      </w:r>
      <w:r w:rsidRPr="00C91417">
        <w:rPr>
          <w:rStyle w:val="Emphasis"/>
        </w:rPr>
        <w:t>nion</w:t>
      </w:r>
      <w:r w:rsidRPr="00C91417">
        <w:rPr>
          <w:rStyle w:val="StyleUnderline"/>
        </w:rPr>
        <w:t xml:space="preserve"> </w:t>
      </w:r>
      <w:r w:rsidRPr="00C91417">
        <w:rPr>
          <w:rStyle w:val="StyleUnderline"/>
          <w:highlight w:val="cyan"/>
        </w:rPr>
        <w:t xml:space="preserve">identified </w:t>
      </w:r>
      <w:r w:rsidRPr="00C91417">
        <w:rPr>
          <w:rStyle w:val="Emphasis"/>
          <w:highlight w:val="cyan"/>
        </w:rPr>
        <w:t>dozens</w:t>
      </w:r>
      <w:r w:rsidRPr="00C91417">
        <w:rPr>
          <w:rStyle w:val="StyleUnderline"/>
          <w:highlight w:val="cyan"/>
        </w:rPr>
        <w:t xml:space="preserve"> of</w:t>
      </w:r>
      <w:r w:rsidRPr="00C91417">
        <w:rPr>
          <w:rStyle w:val="StyleUnderline"/>
        </w:rPr>
        <w:t xml:space="preserve"> </w:t>
      </w:r>
      <w:r w:rsidRPr="00C91417">
        <w:rPr>
          <w:rStyle w:val="Emphasis"/>
        </w:rPr>
        <w:t xml:space="preserve">mineral </w:t>
      </w:r>
      <w:r w:rsidRPr="00C91417">
        <w:rPr>
          <w:rStyle w:val="Emphasis"/>
          <w:highlight w:val="cyan"/>
        </w:rPr>
        <w:t>projects</w:t>
      </w:r>
      <w:r w:rsidRPr="00C91417">
        <w:rPr>
          <w:rStyle w:val="StyleUnderline"/>
          <w:highlight w:val="cyan"/>
        </w:rPr>
        <w:t xml:space="preserve"> it plans to support</w:t>
      </w:r>
      <w:r w:rsidRPr="00C91417">
        <w:rPr>
          <w:rStyle w:val="StyleUnderline"/>
        </w:rPr>
        <w:t>, including rare earth–</w:t>
      </w:r>
      <w:r w:rsidRPr="00C91417">
        <w:rPr>
          <w:rStyle w:val="StyleUnderline"/>
          <w:highlight w:val="cyan"/>
        </w:rPr>
        <w:t>processing facilities in France, Poland, and Sweden</w:t>
      </w:r>
      <w:r w:rsidRPr="00C91417">
        <w:rPr>
          <w:sz w:val="14"/>
        </w:rPr>
        <w:t>.</w:t>
      </w:r>
    </w:p>
    <w:p w14:paraId="5EF0A303" w14:textId="77777777" w:rsidR="00B25D92" w:rsidRPr="00C91417" w:rsidRDefault="00B25D92" w:rsidP="00B25D92">
      <w:pPr>
        <w:rPr>
          <w:sz w:val="14"/>
        </w:rPr>
      </w:pPr>
      <w:r w:rsidRPr="00C91417">
        <w:rPr>
          <w:sz w:val="14"/>
        </w:rPr>
        <w:t>And after China implemented the rare earth license rules, Trump ordered an assessment of the national security risks posed by the US’s reliance on imported minerals, including rare earth elements.</w:t>
      </w:r>
    </w:p>
    <w:p w14:paraId="50AAA340" w14:textId="77777777" w:rsidR="00B25D92" w:rsidRPr="00C91417" w:rsidRDefault="00B25D92" w:rsidP="00B25D92">
      <w:pPr>
        <w:rPr>
          <w:sz w:val="14"/>
        </w:rPr>
      </w:pPr>
      <w:r w:rsidRPr="00C91417">
        <w:rPr>
          <w:rStyle w:val="Emphasis"/>
          <w:highlight w:val="cyan"/>
        </w:rPr>
        <w:t>Government enthusiasm</w:t>
      </w:r>
      <w:r w:rsidRPr="00C91417">
        <w:rPr>
          <w:rStyle w:val="StyleUnderline"/>
          <w:highlight w:val="cyan"/>
        </w:rPr>
        <w:t xml:space="preserve"> combined with</w:t>
      </w:r>
      <w:r w:rsidRPr="00C91417">
        <w:rPr>
          <w:rStyle w:val="StyleUnderline"/>
        </w:rPr>
        <w:t xml:space="preserve"> </w:t>
      </w:r>
      <w:r w:rsidRPr="00C91417">
        <w:rPr>
          <w:rStyle w:val="Emphasis"/>
        </w:rPr>
        <w:t xml:space="preserve">rapidly growing </w:t>
      </w:r>
      <w:r w:rsidRPr="00C91417">
        <w:rPr>
          <w:rStyle w:val="Emphasis"/>
          <w:highlight w:val="cyan"/>
        </w:rPr>
        <w:t>demand</w:t>
      </w:r>
      <w:r w:rsidRPr="00C91417">
        <w:rPr>
          <w:sz w:val="14"/>
        </w:rPr>
        <w:t xml:space="preserve"> for magnets is </w:t>
      </w:r>
      <w:r w:rsidRPr="00C91417">
        <w:rPr>
          <w:rStyle w:val="StyleUnderline"/>
        </w:rPr>
        <w:t xml:space="preserve">likely to </w:t>
      </w:r>
      <w:r w:rsidRPr="00C91417">
        <w:rPr>
          <w:rStyle w:val="StyleUnderline"/>
          <w:highlight w:val="cyan"/>
        </w:rPr>
        <w:t xml:space="preserve">drive an </w:t>
      </w:r>
      <w:r w:rsidRPr="00C91417">
        <w:rPr>
          <w:rStyle w:val="Emphasis"/>
          <w:highlight w:val="cyan"/>
        </w:rPr>
        <w:t>increase</w:t>
      </w:r>
      <w:r w:rsidRPr="00C91417">
        <w:rPr>
          <w:rStyle w:val="StyleUnderline"/>
          <w:highlight w:val="cyan"/>
        </w:rPr>
        <w:t xml:space="preserve"> in</w:t>
      </w:r>
      <w:r w:rsidRPr="00C91417">
        <w:rPr>
          <w:rStyle w:val="StyleUnderline"/>
        </w:rPr>
        <w:t xml:space="preserve"> both </w:t>
      </w:r>
      <w:r w:rsidRPr="00C91417">
        <w:rPr>
          <w:rStyle w:val="Emphasis"/>
          <w:highlight w:val="cyan"/>
        </w:rPr>
        <w:t>public and private investment</w:t>
      </w:r>
      <w:r w:rsidRPr="00C91417">
        <w:rPr>
          <w:rStyle w:val="StyleUnderline"/>
          <w:highlight w:val="cyan"/>
        </w:rPr>
        <w:t xml:space="preserve"> into rare earth processing outside China</w:t>
      </w:r>
      <w:r w:rsidRPr="00C91417">
        <w:rPr>
          <w:sz w:val="14"/>
        </w:rPr>
        <w:t>, according to Tim Rose, director of the mineral intelligence firm Rovjok. But he warns that scaling up those facilities will take a long time.</w:t>
      </w:r>
    </w:p>
    <w:p w14:paraId="3D459D13" w14:textId="77777777" w:rsidR="00B25D92" w:rsidRPr="00856182" w:rsidRDefault="00B25D92" w:rsidP="00B25D92">
      <w:pPr>
        <w:pStyle w:val="Heading4"/>
      </w:pPr>
      <w:r w:rsidRPr="00856182">
        <w:t xml:space="preserve">Chinese </w:t>
      </w:r>
      <w:r w:rsidRPr="00856182">
        <w:rPr>
          <w:u w:val="single"/>
        </w:rPr>
        <w:t>dominance</w:t>
      </w:r>
      <w:r w:rsidRPr="00856182">
        <w:t xml:space="preserve"> over the </w:t>
      </w:r>
      <w:r w:rsidRPr="00856182">
        <w:rPr>
          <w:u w:val="single"/>
        </w:rPr>
        <w:t>REMs</w:t>
      </w:r>
      <w:r w:rsidRPr="00856182">
        <w:t xml:space="preserve"> industry is </w:t>
      </w:r>
      <w:r w:rsidRPr="00856182">
        <w:rPr>
          <w:u w:val="single"/>
        </w:rPr>
        <w:t>declining</w:t>
      </w:r>
      <w:r w:rsidRPr="00856182">
        <w:t>.</w:t>
      </w:r>
    </w:p>
    <w:p w14:paraId="32A7BF0A" w14:textId="77777777" w:rsidR="00B25D92" w:rsidRPr="00D93496" w:rsidRDefault="00B25D92" w:rsidP="00B25D92">
      <w:r w:rsidRPr="00D93496">
        <w:rPr>
          <w:rStyle w:val="Style13ptBold"/>
        </w:rPr>
        <w:t xml:space="preserve">Lin et al. </w:t>
      </w:r>
      <w:r>
        <w:rPr>
          <w:rStyle w:val="Style13ptBold"/>
        </w:rPr>
        <w:t>‘</w:t>
      </w:r>
      <w:r w:rsidRPr="00D93496">
        <w:rPr>
          <w:rStyle w:val="Style13ptBold"/>
        </w:rPr>
        <w:t>20</w:t>
      </w:r>
      <w:r w:rsidRPr="00D93496">
        <w:t xml:space="preserve"> [Bonny &amp; China Power Team; Bonny Lin is director of the China Power Project and senior adviser at the Center for Strategic and International and has received a PhD in political science from Yale University; CSIS, </w:t>
      </w:r>
      <w:r>
        <w:t>“</w:t>
      </w:r>
      <w:r w:rsidRPr="00D93496">
        <w:t>Does China Pose a Threat to Global Rare Earth Supply Chains?</w:t>
      </w:r>
      <w:r>
        <w:t>”</w:t>
      </w:r>
      <w:r w:rsidRPr="00D93496">
        <w:t xml:space="preserve"> https://chinapower.csis.org/china-rare-earths</w:t>
      </w:r>
      <w:r>
        <w:t>] jxu</w:t>
      </w:r>
    </w:p>
    <w:p w14:paraId="6858B401" w14:textId="77777777" w:rsidR="00B25D92" w:rsidRPr="00A766F6" w:rsidRDefault="00B25D92" w:rsidP="00B25D92">
      <w:pPr>
        <w:rPr>
          <w:sz w:val="16"/>
        </w:rPr>
      </w:pPr>
      <w:r w:rsidRPr="00A766F6">
        <w:rPr>
          <w:sz w:val="16"/>
        </w:rPr>
        <w:t xml:space="preserve">While China maintains a commanding presence within the global rare earth industry, </w:t>
      </w:r>
      <w:r w:rsidRPr="00A766F6">
        <w:rPr>
          <w:rStyle w:val="Emphasis"/>
          <w:highlight w:val="cyan"/>
        </w:rPr>
        <w:t>Beijing’s capacity</w:t>
      </w:r>
      <w:r w:rsidRPr="00A766F6">
        <w:rPr>
          <w:rStyle w:val="StyleUnderline"/>
          <w:highlight w:val="cyan"/>
        </w:rPr>
        <w:t xml:space="preserve"> to </w:t>
      </w:r>
      <w:r w:rsidRPr="00A766F6">
        <w:rPr>
          <w:rStyle w:val="Emphasis"/>
          <w:highlight w:val="cyan"/>
        </w:rPr>
        <w:t>unilaterally disrupt</w:t>
      </w:r>
      <w:r w:rsidRPr="00A766F6">
        <w:rPr>
          <w:rStyle w:val="StyleUnderline"/>
          <w:highlight w:val="cyan"/>
        </w:rPr>
        <w:t xml:space="preserve"> supply chains</w:t>
      </w:r>
      <w:r w:rsidRPr="00A766F6">
        <w:rPr>
          <w:sz w:val="14"/>
        </w:rPr>
        <w:t xml:space="preserve"> is likely to be</w:t>
      </w:r>
      <w:r w:rsidRPr="00A766F6">
        <w:rPr>
          <w:rStyle w:val="Emphasis"/>
          <w:sz w:val="14"/>
        </w:rPr>
        <w:t xml:space="preserve"> </w:t>
      </w:r>
      <w:r w:rsidRPr="00A766F6">
        <w:rPr>
          <w:rStyle w:val="Emphasis"/>
          <w:highlight w:val="cyan"/>
        </w:rPr>
        <w:t>eroded</w:t>
      </w:r>
      <w:r w:rsidRPr="00A766F6">
        <w:rPr>
          <w:rStyle w:val="StyleUnderline"/>
        </w:rPr>
        <w:t xml:space="preserve"> in the coming years</w:t>
      </w:r>
      <w:r w:rsidRPr="00A766F6">
        <w:rPr>
          <w:sz w:val="16"/>
        </w:rPr>
        <w:t xml:space="preserve">. A </w:t>
      </w:r>
      <w:r w:rsidRPr="00A766F6">
        <w:rPr>
          <w:rStyle w:val="Emphasis"/>
          <w:highlight w:val="cyan"/>
        </w:rPr>
        <w:t>number</w:t>
      </w:r>
      <w:r w:rsidRPr="00A766F6">
        <w:rPr>
          <w:rStyle w:val="StyleUnderline"/>
          <w:highlight w:val="cyan"/>
        </w:rPr>
        <w:t xml:space="preserve"> of </w:t>
      </w:r>
      <w:r w:rsidRPr="00A766F6">
        <w:rPr>
          <w:rStyle w:val="Emphasis"/>
          <w:highlight w:val="cyan"/>
        </w:rPr>
        <w:t>initiatives</w:t>
      </w:r>
      <w:r w:rsidRPr="00A766F6">
        <w:rPr>
          <w:rStyle w:val="StyleUnderline"/>
        </w:rPr>
        <w:t xml:space="preserve"> are </w:t>
      </w:r>
      <w:r w:rsidRPr="00A766F6">
        <w:rPr>
          <w:rStyle w:val="Emphasis"/>
        </w:rPr>
        <w:t>underway</w:t>
      </w:r>
      <w:r w:rsidRPr="00A766F6">
        <w:rPr>
          <w:sz w:val="16"/>
        </w:rPr>
        <w:t xml:space="preserve"> that may </w:t>
      </w:r>
      <w:r w:rsidRPr="00A766F6">
        <w:rPr>
          <w:rStyle w:val="StyleUnderline"/>
          <w:highlight w:val="cyan"/>
        </w:rPr>
        <w:t xml:space="preserve">prove </w:t>
      </w:r>
      <w:r w:rsidRPr="00A766F6">
        <w:rPr>
          <w:rStyle w:val="Emphasis"/>
          <w:highlight w:val="cyan"/>
        </w:rPr>
        <w:t>successful</w:t>
      </w:r>
      <w:r w:rsidRPr="00A766F6">
        <w:rPr>
          <w:rStyle w:val="StyleUnderline"/>
          <w:highlight w:val="cyan"/>
        </w:rPr>
        <w:t xml:space="preserve"> at establishing </w:t>
      </w:r>
      <w:r w:rsidRPr="00A766F6">
        <w:rPr>
          <w:rStyle w:val="Emphasis"/>
          <w:highlight w:val="cyan"/>
        </w:rPr>
        <w:t>new</w:t>
      </w:r>
      <w:r w:rsidRPr="00A766F6">
        <w:rPr>
          <w:rStyle w:val="StyleUnderline"/>
        </w:rPr>
        <w:t xml:space="preserve"> </w:t>
      </w:r>
      <w:r w:rsidRPr="00A766F6">
        <w:rPr>
          <w:rStyle w:val="Emphasis"/>
        </w:rPr>
        <w:t xml:space="preserve">rare earth </w:t>
      </w:r>
      <w:r w:rsidRPr="00A766F6">
        <w:rPr>
          <w:rStyle w:val="Emphasis"/>
          <w:highlight w:val="cyan"/>
        </w:rPr>
        <w:t>suppliers</w:t>
      </w:r>
      <w:r w:rsidRPr="00A766F6">
        <w:rPr>
          <w:rStyle w:val="StyleUnderline"/>
          <w:highlight w:val="cyan"/>
        </w:rPr>
        <w:t xml:space="preserve"> outside of China. </w:t>
      </w:r>
      <w:r w:rsidRPr="00A766F6">
        <w:rPr>
          <w:rStyle w:val="Emphasis"/>
          <w:highlight w:val="cyan"/>
        </w:rPr>
        <w:t>Shifting market dynamics</w:t>
      </w:r>
      <w:r w:rsidRPr="00A766F6">
        <w:rPr>
          <w:sz w:val="16"/>
        </w:rPr>
        <w:t xml:space="preserve"> are likely to </w:t>
      </w:r>
      <w:r w:rsidRPr="00A766F6">
        <w:rPr>
          <w:rStyle w:val="StyleUnderline"/>
          <w:highlight w:val="cyan"/>
        </w:rPr>
        <w:t>aid</w:t>
      </w:r>
      <w:r w:rsidRPr="00A766F6">
        <w:rPr>
          <w:rStyle w:val="StyleUnderline"/>
        </w:rPr>
        <w:t xml:space="preserve"> these efforts</w:t>
      </w:r>
      <w:r w:rsidRPr="00A766F6">
        <w:rPr>
          <w:sz w:val="16"/>
        </w:rPr>
        <w:t>.</w:t>
      </w:r>
    </w:p>
    <w:p w14:paraId="2DFE6E3E" w14:textId="77777777" w:rsidR="00B25D92" w:rsidRPr="00A766F6" w:rsidRDefault="00B25D92" w:rsidP="00B25D92">
      <w:pPr>
        <w:rPr>
          <w:sz w:val="16"/>
        </w:rPr>
      </w:pPr>
      <w:r w:rsidRPr="00A766F6">
        <w:rPr>
          <w:sz w:val="16"/>
        </w:rPr>
        <w:t xml:space="preserve">There are </w:t>
      </w:r>
      <w:r w:rsidRPr="00A766F6">
        <w:rPr>
          <w:rStyle w:val="Emphasis"/>
          <w:highlight w:val="cyan"/>
        </w:rPr>
        <w:t>already signs</w:t>
      </w:r>
      <w:r w:rsidRPr="00A766F6">
        <w:rPr>
          <w:rStyle w:val="StyleUnderline"/>
        </w:rPr>
        <w:t xml:space="preserve"> that </w:t>
      </w:r>
      <w:r w:rsidRPr="00A766F6">
        <w:rPr>
          <w:rStyle w:val="StyleUnderline"/>
          <w:highlight w:val="cyan"/>
        </w:rPr>
        <w:t>other players</w:t>
      </w:r>
      <w:r w:rsidRPr="00A766F6">
        <w:rPr>
          <w:sz w:val="16"/>
        </w:rPr>
        <w:t xml:space="preserve"> have started to </w:t>
      </w:r>
      <w:r w:rsidRPr="00A766F6">
        <w:rPr>
          <w:rStyle w:val="Emphasis"/>
          <w:highlight w:val="cyan"/>
        </w:rPr>
        <w:t>chip away at</w:t>
      </w:r>
      <w:r w:rsidRPr="00A766F6">
        <w:rPr>
          <w:rStyle w:val="StyleUnderline"/>
          <w:highlight w:val="cyan"/>
        </w:rPr>
        <w:t xml:space="preserve"> China’s </w:t>
      </w:r>
      <w:r w:rsidRPr="00A766F6">
        <w:rPr>
          <w:rStyle w:val="Emphasis"/>
          <w:highlight w:val="cyan"/>
        </w:rPr>
        <w:t>dominance</w:t>
      </w:r>
      <w:r w:rsidRPr="00A766F6">
        <w:rPr>
          <w:rStyle w:val="StyleUnderline"/>
        </w:rPr>
        <w:t xml:space="preserve"> in certain areas. </w:t>
      </w:r>
      <w:r w:rsidRPr="00A766F6">
        <w:rPr>
          <w:rStyle w:val="Emphasis"/>
          <w:highlight w:val="cyan"/>
        </w:rPr>
        <w:t>Mining</w:t>
      </w:r>
      <w:r w:rsidRPr="00A766F6">
        <w:rPr>
          <w:rStyle w:val="StyleUnderline"/>
        </w:rPr>
        <w:t xml:space="preserve"> of raw rare earth materials outside of China has </w:t>
      </w:r>
      <w:r w:rsidRPr="00A766F6">
        <w:rPr>
          <w:rStyle w:val="Emphasis"/>
          <w:highlight w:val="cyan"/>
        </w:rPr>
        <w:t>ramped up significantly</w:t>
      </w:r>
      <w:r w:rsidRPr="00A766F6">
        <w:rPr>
          <w:sz w:val="16"/>
        </w:rPr>
        <w:t xml:space="preserve"> in recent years as the </w:t>
      </w:r>
      <w:r w:rsidRPr="00A766F6">
        <w:rPr>
          <w:rStyle w:val="Emphasis"/>
        </w:rPr>
        <w:t>US’ Mountain Pass</w:t>
      </w:r>
      <w:r w:rsidRPr="00A766F6">
        <w:rPr>
          <w:rStyle w:val="StyleUnderline"/>
        </w:rPr>
        <w:t xml:space="preserve"> mine, and </w:t>
      </w:r>
      <w:r w:rsidRPr="00A766F6">
        <w:rPr>
          <w:rStyle w:val="Emphasis"/>
        </w:rPr>
        <w:t xml:space="preserve">other </w:t>
      </w:r>
      <w:r w:rsidRPr="00A766F6">
        <w:rPr>
          <w:rStyle w:val="Emphasis"/>
          <w:highlight w:val="cyan"/>
        </w:rPr>
        <w:t>mines</w:t>
      </w:r>
      <w:r w:rsidRPr="00A766F6">
        <w:rPr>
          <w:rStyle w:val="StyleUnderline"/>
          <w:highlight w:val="cyan"/>
        </w:rPr>
        <w:t xml:space="preserve"> around the world</w:t>
      </w:r>
      <w:r w:rsidRPr="00A766F6">
        <w:rPr>
          <w:rStyle w:val="StyleUnderline"/>
        </w:rPr>
        <w:t xml:space="preserve">, have </w:t>
      </w:r>
      <w:r w:rsidRPr="00A766F6">
        <w:rPr>
          <w:rStyle w:val="Emphasis"/>
          <w:highlight w:val="cyan"/>
        </w:rPr>
        <w:t>increased</w:t>
      </w:r>
      <w:r w:rsidRPr="00A766F6">
        <w:rPr>
          <w:rStyle w:val="Emphasis"/>
        </w:rPr>
        <w:t xml:space="preserve"> their </w:t>
      </w:r>
      <w:r w:rsidRPr="00A766F6">
        <w:rPr>
          <w:rStyle w:val="Emphasis"/>
          <w:highlight w:val="cyan"/>
        </w:rPr>
        <w:t>output</w:t>
      </w:r>
      <w:r w:rsidRPr="00A766F6">
        <w:rPr>
          <w:rStyle w:val="StyleUnderline"/>
          <w:highlight w:val="cyan"/>
        </w:rPr>
        <w:t xml:space="preserve">. </w:t>
      </w:r>
      <w:r w:rsidRPr="00A766F6">
        <w:rPr>
          <w:rStyle w:val="Emphasis"/>
          <w:highlight w:val="cyan"/>
        </w:rPr>
        <w:t>China’s</w:t>
      </w:r>
      <w:r w:rsidRPr="00A766F6">
        <w:rPr>
          <w:rStyle w:val="StyleUnderline"/>
          <w:highlight w:val="cyan"/>
        </w:rPr>
        <w:t xml:space="preserve"> share of</w:t>
      </w:r>
      <w:r w:rsidRPr="00A766F6">
        <w:rPr>
          <w:rStyle w:val="StyleUnderline"/>
        </w:rPr>
        <w:t xml:space="preserve"> global </w:t>
      </w:r>
      <w:r w:rsidRPr="00A766F6">
        <w:rPr>
          <w:rStyle w:val="Emphasis"/>
        </w:rPr>
        <w:t xml:space="preserve">mining </w:t>
      </w:r>
      <w:r w:rsidRPr="00A766F6">
        <w:rPr>
          <w:rStyle w:val="Emphasis"/>
          <w:highlight w:val="cyan"/>
        </w:rPr>
        <w:t>production</w:t>
      </w:r>
      <w:r w:rsidRPr="00A766F6">
        <w:rPr>
          <w:rStyle w:val="StyleUnderline"/>
        </w:rPr>
        <w:t xml:space="preserve"> has </w:t>
      </w:r>
      <w:r w:rsidRPr="00A766F6">
        <w:rPr>
          <w:rStyle w:val="Emphasis"/>
          <w:highlight w:val="cyan"/>
        </w:rPr>
        <w:t>slipped</w:t>
      </w:r>
      <w:r w:rsidRPr="00A766F6">
        <w:rPr>
          <w:sz w:val="16"/>
        </w:rPr>
        <w:t xml:space="preserve"> as a result, </w:t>
      </w:r>
      <w:r w:rsidRPr="00A766F6">
        <w:rPr>
          <w:rStyle w:val="StyleUnderline"/>
          <w:highlight w:val="cyan"/>
        </w:rPr>
        <w:t>from</w:t>
      </w:r>
      <w:r w:rsidRPr="00A766F6">
        <w:rPr>
          <w:rStyle w:val="StyleUnderline"/>
        </w:rPr>
        <w:t xml:space="preserve"> a high of </w:t>
      </w:r>
      <w:r w:rsidRPr="00A766F6">
        <w:rPr>
          <w:rStyle w:val="Emphasis"/>
          <w:highlight w:val="cyan"/>
        </w:rPr>
        <w:t>97.7</w:t>
      </w:r>
      <w:r w:rsidRPr="00A766F6">
        <w:rPr>
          <w:rStyle w:val="Emphasis"/>
        </w:rPr>
        <w:t xml:space="preserve"> percent in 2010</w:t>
      </w:r>
      <w:r w:rsidRPr="00A766F6">
        <w:rPr>
          <w:rStyle w:val="StyleUnderline"/>
        </w:rPr>
        <w:t xml:space="preserve"> </w:t>
      </w:r>
      <w:r w:rsidRPr="00A766F6">
        <w:rPr>
          <w:rStyle w:val="StyleUnderline"/>
          <w:highlight w:val="cyan"/>
        </w:rPr>
        <w:t xml:space="preserve">to </w:t>
      </w:r>
      <w:r w:rsidRPr="00A766F6">
        <w:rPr>
          <w:rStyle w:val="Emphasis"/>
          <w:highlight w:val="cyan"/>
        </w:rPr>
        <w:t>62.9</w:t>
      </w:r>
      <w:r w:rsidRPr="00A766F6">
        <w:rPr>
          <w:rStyle w:val="Emphasis"/>
        </w:rPr>
        <w:t xml:space="preserve"> percent in 2019</w:t>
      </w:r>
      <w:r w:rsidRPr="00A766F6">
        <w:rPr>
          <w:sz w:val="16"/>
        </w:rPr>
        <w:t xml:space="preserve"> – the lowest point since 1995. </w:t>
      </w:r>
      <w:r w:rsidRPr="00A766F6">
        <w:rPr>
          <w:rStyle w:val="Emphasis"/>
        </w:rPr>
        <w:t xml:space="preserve">China’s </w:t>
      </w:r>
      <w:r w:rsidRPr="00A766F6">
        <w:rPr>
          <w:rStyle w:val="StyleUnderline"/>
        </w:rPr>
        <w:t xml:space="preserve">share of global </w:t>
      </w:r>
      <w:r w:rsidRPr="00A766F6">
        <w:rPr>
          <w:rStyle w:val="Emphasis"/>
          <w:highlight w:val="cyan"/>
        </w:rPr>
        <w:t>rare earth</w:t>
      </w:r>
      <w:r w:rsidRPr="00A766F6">
        <w:rPr>
          <w:rStyle w:val="Emphasis"/>
        </w:rPr>
        <w:t xml:space="preserve"> reserves</w:t>
      </w:r>
      <w:r w:rsidRPr="00A766F6">
        <w:rPr>
          <w:rStyle w:val="StyleUnderline"/>
        </w:rPr>
        <w:t xml:space="preserve"> has</w:t>
      </w:r>
      <w:r w:rsidRPr="00A766F6">
        <w:rPr>
          <w:sz w:val="16"/>
        </w:rPr>
        <w:t xml:space="preserve"> likewise </w:t>
      </w:r>
      <w:r w:rsidRPr="00A766F6">
        <w:rPr>
          <w:rStyle w:val="StyleUnderline"/>
          <w:highlight w:val="cyan"/>
        </w:rPr>
        <w:t xml:space="preserve">fallen from </w:t>
      </w:r>
      <w:r w:rsidRPr="00A766F6">
        <w:rPr>
          <w:rStyle w:val="Emphasis"/>
          <w:highlight w:val="cyan"/>
        </w:rPr>
        <w:t>50 percent</w:t>
      </w:r>
      <w:r w:rsidRPr="00A766F6">
        <w:rPr>
          <w:rStyle w:val="StyleUnderline"/>
          <w:highlight w:val="cyan"/>
        </w:rPr>
        <w:t xml:space="preserve"> to </w:t>
      </w:r>
      <w:r w:rsidRPr="00A766F6">
        <w:rPr>
          <w:rStyle w:val="Emphasis"/>
          <w:highlight w:val="cyan"/>
        </w:rPr>
        <w:t>36.7 percent</w:t>
      </w:r>
      <w:r w:rsidRPr="00A766F6">
        <w:rPr>
          <w:sz w:val="16"/>
        </w:rPr>
        <w:t xml:space="preserve"> over the same period.</w:t>
      </w:r>
    </w:p>
    <w:p w14:paraId="14D81F3C" w14:textId="77777777" w:rsidR="00B25D92" w:rsidRPr="00A766F6" w:rsidRDefault="00B25D92" w:rsidP="00B25D92">
      <w:pPr>
        <w:rPr>
          <w:sz w:val="14"/>
        </w:rPr>
      </w:pPr>
      <w:r w:rsidRPr="00A766F6">
        <w:rPr>
          <w:sz w:val="14"/>
        </w:rPr>
        <w:t>China’s status as the preeminent supplier of oxides, metals, and permanent magnets has not been similarly diminished – but it may be in the coming years. In the US, the company MP Materials is working to bring online facilities at Mountain Pass that would allow it to process its mined minerals, instead of sending them to China for processing. The company aims to accomplish this in 2021 and to establish the ability to refine and separate rare earth metals in the coming years.</w:t>
      </w:r>
    </w:p>
    <w:p w14:paraId="42330B0D" w14:textId="6AF12C75" w:rsidR="00B25D92" w:rsidRPr="00A766F6" w:rsidRDefault="00B25D92" w:rsidP="00B25D92">
      <w:pPr>
        <w:rPr>
          <w:sz w:val="16"/>
        </w:rPr>
      </w:pPr>
      <w:r w:rsidRPr="00A766F6">
        <w:rPr>
          <w:rStyle w:val="Emphasis"/>
          <w:highlight w:val="cyan"/>
        </w:rPr>
        <w:t>International efforts</w:t>
      </w:r>
      <w:r w:rsidRPr="00A766F6">
        <w:rPr>
          <w:rStyle w:val="StyleUnderline"/>
          <w:highlight w:val="cyan"/>
        </w:rPr>
        <w:t xml:space="preserve"> are also underway</w:t>
      </w:r>
      <w:r w:rsidRPr="00A766F6">
        <w:rPr>
          <w:sz w:val="16"/>
        </w:rPr>
        <w:t xml:space="preserve">. In April 2020, the US DoD green-lit initial funding for a </w:t>
      </w:r>
      <w:r w:rsidRPr="00A766F6">
        <w:rPr>
          <w:rStyle w:val="Emphasis"/>
          <w:highlight w:val="cyan"/>
        </w:rPr>
        <w:t>joint venture</w:t>
      </w:r>
      <w:r w:rsidRPr="00A766F6">
        <w:rPr>
          <w:rStyle w:val="StyleUnderline"/>
          <w:highlight w:val="cyan"/>
        </w:rPr>
        <w:t xml:space="preserve"> between Australia</w:t>
      </w:r>
      <w:r w:rsidRPr="00A766F6">
        <w:rPr>
          <w:rStyle w:val="StyleUnderline"/>
        </w:rPr>
        <w:t xml:space="preserve">’s </w:t>
      </w:r>
      <w:r w:rsidRPr="00A766F6">
        <w:rPr>
          <w:rStyle w:val="Emphasis"/>
        </w:rPr>
        <w:t>Lynas Corporation</w:t>
      </w:r>
      <w:r w:rsidRPr="00A766F6">
        <w:rPr>
          <w:rStyle w:val="StyleUnderline"/>
        </w:rPr>
        <w:t xml:space="preserve"> </w:t>
      </w:r>
      <w:r w:rsidRPr="00A766F6">
        <w:rPr>
          <w:rStyle w:val="StyleUnderline"/>
          <w:highlight w:val="cyan"/>
        </w:rPr>
        <w:t>and US</w:t>
      </w:r>
      <w:r w:rsidRPr="00A766F6">
        <w:rPr>
          <w:rStyle w:val="StyleUnderline"/>
        </w:rPr>
        <w:t xml:space="preserve">-based </w:t>
      </w:r>
      <w:r w:rsidRPr="00A766F6">
        <w:rPr>
          <w:rStyle w:val="Emphasis"/>
        </w:rPr>
        <w:t>Blue Line Corporation</w:t>
      </w:r>
      <w:r w:rsidRPr="00A766F6">
        <w:rPr>
          <w:sz w:val="16"/>
        </w:rPr>
        <w:t xml:space="preserve"> to construct a processing facility in Texas. If successful, it would allow Lynas to ship rare earth materials from its processing facility in Malaysia to the US for final processing – rather than to China. The </w:t>
      </w:r>
      <w:r w:rsidRPr="00A766F6">
        <w:rPr>
          <w:rStyle w:val="Emphasis"/>
          <w:highlight w:val="cyan"/>
        </w:rPr>
        <w:t>Japanese government</w:t>
      </w:r>
      <w:r w:rsidRPr="00A766F6">
        <w:rPr>
          <w:sz w:val="16"/>
        </w:rPr>
        <w:t xml:space="preserve"> (through JOGMEC) is </w:t>
      </w:r>
      <w:r w:rsidRPr="00A766F6">
        <w:rPr>
          <w:rStyle w:val="StyleUnderline"/>
          <w:highlight w:val="cyan"/>
        </w:rPr>
        <w:t>looking to invest</w:t>
      </w:r>
      <w:r w:rsidRPr="00A766F6">
        <w:rPr>
          <w:rStyle w:val="StyleUnderline"/>
        </w:rPr>
        <w:t xml:space="preserve"> in US and Australian initiatives</w:t>
      </w:r>
      <w:r w:rsidRPr="00A766F6">
        <w:rPr>
          <w:sz w:val="16"/>
        </w:rPr>
        <w:t>, likely including the new facility in Texas. These steps are part of Tokyo’s announced goal of further reducing Japan’s reliance on Chinese rare earth imports to less than 50 percent by 2025.</w:t>
      </w:r>
    </w:p>
    <w:p w14:paraId="3B3BCBC9" w14:textId="77777777" w:rsidR="00B25D92" w:rsidRPr="00D93496" w:rsidRDefault="00B25D92" w:rsidP="00B25D92">
      <w:pPr>
        <w:rPr>
          <w:sz w:val="16"/>
        </w:rPr>
      </w:pPr>
      <w:r w:rsidRPr="00457F4C">
        <w:rPr>
          <w:rStyle w:val="StyleUnderline"/>
          <w:highlight w:val="cyan"/>
        </w:rPr>
        <w:t>Due to growing demand</w:t>
      </w:r>
      <w:r w:rsidRPr="002D5D11">
        <w:rPr>
          <w:rStyle w:val="StyleUnderline"/>
        </w:rPr>
        <w:t xml:space="preserve"> for rare earths, these </w:t>
      </w:r>
      <w:r w:rsidRPr="00457F4C">
        <w:rPr>
          <w:rStyle w:val="Emphasis"/>
          <w:highlight w:val="cyan"/>
        </w:rPr>
        <w:t>ventures</w:t>
      </w:r>
      <w:r w:rsidRPr="002D5D11">
        <w:rPr>
          <w:rStyle w:val="StyleUnderline"/>
        </w:rPr>
        <w:t xml:space="preserve"> will </w:t>
      </w:r>
      <w:r w:rsidRPr="00457F4C">
        <w:rPr>
          <w:rStyle w:val="Emphasis"/>
          <w:highlight w:val="cyan"/>
        </w:rPr>
        <w:t>likely</w:t>
      </w:r>
      <w:r w:rsidRPr="002D5D11">
        <w:rPr>
          <w:rStyle w:val="StyleUnderline"/>
        </w:rPr>
        <w:t xml:space="preserve"> be more </w:t>
      </w:r>
      <w:r w:rsidRPr="00457F4C">
        <w:rPr>
          <w:rStyle w:val="Emphasis"/>
          <w:highlight w:val="cyan"/>
        </w:rPr>
        <w:t>successful</w:t>
      </w:r>
      <w:r w:rsidRPr="002D5D11">
        <w:rPr>
          <w:rStyle w:val="StyleUnderline"/>
        </w:rPr>
        <w:t xml:space="preserve"> than previous attempts to establish rare earth suppliers outside of China</w:t>
      </w:r>
      <w:r w:rsidRPr="00D93496">
        <w:rPr>
          <w:sz w:val="16"/>
        </w:rPr>
        <w:t>. Much of this new demand is being driven by rapid growth of the renewable energy and electric vehicle industries, which utilize large quantities of rare earth permanent magnets. From 2007 to 2017, China’s production of renewable and nuclear energy more than tripled, accounting for roughly 51 percent of the global increase in production over this period. China’s electric vehicle market is growing even faster. Between 2014 and 2019, the number of electric vehicles in China swelled from approximately 90,000 to nearly 3.4 million.</w:t>
      </w:r>
    </w:p>
    <w:p w14:paraId="0005C49A" w14:textId="77777777" w:rsidR="00B25D92" w:rsidRDefault="00B25D92" w:rsidP="00B25D92">
      <w:pPr>
        <w:rPr>
          <w:sz w:val="16"/>
        </w:rPr>
      </w:pPr>
      <w:r w:rsidRPr="00457F4C">
        <w:rPr>
          <w:rStyle w:val="StyleUnderline"/>
          <w:highlight w:val="cyan"/>
        </w:rPr>
        <w:t>As China’s domestic consumption</w:t>
      </w:r>
      <w:r w:rsidRPr="002D5D11">
        <w:rPr>
          <w:rStyle w:val="StyleUnderline"/>
        </w:rPr>
        <w:t xml:space="preserve"> of rare earths </w:t>
      </w:r>
      <w:r w:rsidRPr="00457F4C">
        <w:rPr>
          <w:rStyle w:val="StyleUnderline"/>
          <w:highlight w:val="cyan"/>
        </w:rPr>
        <w:t xml:space="preserve">grows, the </w:t>
      </w:r>
      <w:r w:rsidRPr="00457F4C">
        <w:rPr>
          <w:rStyle w:val="Emphasis"/>
          <w:highlight w:val="cyan"/>
        </w:rPr>
        <w:t>country</w:t>
      </w:r>
      <w:r w:rsidRPr="00457F4C">
        <w:rPr>
          <w:rStyle w:val="StyleUnderline"/>
          <w:highlight w:val="cyan"/>
        </w:rPr>
        <w:t xml:space="preserve"> will be </w:t>
      </w:r>
      <w:r w:rsidRPr="00457F4C">
        <w:rPr>
          <w:rStyle w:val="Emphasis"/>
          <w:highlight w:val="cyan"/>
        </w:rPr>
        <w:t>increasingly reliant on imports</w:t>
      </w:r>
      <w:r w:rsidRPr="00D93496">
        <w:rPr>
          <w:sz w:val="16"/>
        </w:rPr>
        <w:t xml:space="preserve"> to feed its appetite for the materials. </w:t>
      </w:r>
      <w:r w:rsidRPr="002D5D11">
        <w:rPr>
          <w:rStyle w:val="StyleUnderline"/>
        </w:rPr>
        <w:t>China already became the world’s largest importer of rare earths in 2018</w:t>
      </w:r>
      <w:r w:rsidRPr="00D93496">
        <w:rPr>
          <w:sz w:val="16"/>
        </w:rPr>
        <w:t xml:space="preserve">, and it is expected to become a net importer by the middle of the decade. Under these conditions, </w:t>
      </w:r>
      <w:r w:rsidRPr="00457F4C">
        <w:rPr>
          <w:rStyle w:val="Emphasis"/>
          <w:highlight w:val="cyan"/>
        </w:rPr>
        <w:t>Beijing’s influence</w:t>
      </w:r>
      <w:r w:rsidRPr="00457F4C">
        <w:rPr>
          <w:rStyle w:val="StyleUnderline"/>
          <w:highlight w:val="cyan"/>
        </w:rPr>
        <w:t xml:space="preserve"> over the global rare earth industry</w:t>
      </w:r>
      <w:r w:rsidRPr="002D5D11">
        <w:rPr>
          <w:rStyle w:val="StyleUnderline"/>
        </w:rPr>
        <w:t xml:space="preserve"> would be </w:t>
      </w:r>
      <w:r w:rsidRPr="00457F4C">
        <w:rPr>
          <w:rStyle w:val="Emphasis"/>
          <w:highlight w:val="cyan"/>
        </w:rPr>
        <w:t>significantly reduced</w:t>
      </w:r>
      <w:r w:rsidRPr="002D5D11">
        <w:rPr>
          <w:rStyle w:val="StyleUnderline"/>
        </w:rPr>
        <w:t xml:space="preserve">, and </w:t>
      </w:r>
      <w:r w:rsidRPr="00457F4C">
        <w:rPr>
          <w:rStyle w:val="Emphasis"/>
          <w:highlight w:val="cyan"/>
        </w:rPr>
        <w:t>new players</w:t>
      </w:r>
      <w:r w:rsidRPr="002D5D11">
        <w:rPr>
          <w:rStyle w:val="StyleUnderline"/>
        </w:rPr>
        <w:t xml:space="preserve"> might finally </w:t>
      </w:r>
      <w:r w:rsidRPr="00457F4C">
        <w:rPr>
          <w:rStyle w:val="StyleUnderline"/>
          <w:highlight w:val="cyan"/>
        </w:rPr>
        <w:t>find themselves able to compete</w:t>
      </w:r>
      <w:r w:rsidRPr="00D93496">
        <w:rPr>
          <w:sz w:val="16"/>
        </w:rPr>
        <w:t>.</w:t>
      </w:r>
    </w:p>
    <w:p w14:paraId="7853EE9B" w14:textId="77777777" w:rsidR="00B25D92" w:rsidRPr="00D15D07" w:rsidRDefault="00B25D92" w:rsidP="00B25D92"/>
    <w:p w14:paraId="46F5A606" w14:textId="77777777" w:rsidR="00B25D92" w:rsidRPr="008410B5" w:rsidRDefault="00B25D92" w:rsidP="00B25D92">
      <w:pPr>
        <w:pStyle w:val="Heading3"/>
      </w:pPr>
      <w:r>
        <w:t>AT: China Weaponization---1NC</w:t>
      </w:r>
    </w:p>
    <w:p w14:paraId="58EF033A" w14:textId="77777777" w:rsidR="00B25D92" w:rsidRPr="008F1935" w:rsidRDefault="00B25D92" w:rsidP="00B25D92">
      <w:pPr>
        <w:pStyle w:val="Heading4"/>
        <w:rPr>
          <w:b w:val="0"/>
          <w:bCs/>
        </w:rPr>
      </w:pPr>
      <w:r>
        <w:t xml:space="preserve">Fear of China </w:t>
      </w:r>
      <w:r w:rsidRPr="00945965">
        <w:rPr>
          <w:u w:val="single"/>
        </w:rPr>
        <w:t>pulling</w:t>
      </w:r>
      <w:r>
        <w:t xml:space="preserve"> </w:t>
      </w:r>
      <w:r w:rsidRPr="00945965">
        <w:t>exports</w:t>
      </w:r>
      <w:r>
        <w:t xml:space="preserve"> of REE’s is</w:t>
      </w:r>
      <w:r w:rsidRPr="00945965">
        <w:t xml:space="preserve"> </w:t>
      </w:r>
      <w:r w:rsidRPr="00945965">
        <w:rPr>
          <w:u w:val="single"/>
        </w:rPr>
        <w:t>false</w:t>
      </w:r>
      <w:r>
        <w:rPr>
          <w:u w:val="single"/>
        </w:rPr>
        <w:t>.</w:t>
      </w:r>
    </w:p>
    <w:p w14:paraId="645BBA1C" w14:textId="77777777" w:rsidR="00B25D92" w:rsidRPr="006A72FE" w:rsidRDefault="00B25D92" w:rsidP="00B25D92">
      <w:r>
        <w:t xml:space="preserve">Amory </w:t>
      </w:r>
      <w:r w:rsidRPr="00782961">
        <w:rPr>
          <w:rStyle w:val="Style13ptBold"/>
        </w:rPr>
        <w:t>Lovins '17</w:t>
      </w:r>
      <w:r>
        <w:t xml:space="preserve"> [Physicist Amory Lovins is Cofounder and Chairman Emeritus of RMI. "Clean energy and rare earths: Why not to worry", 5-23-2017, Bulletin of the Atomic Scientists. accessed 7-3-2025. https://thebulletin.org/2017/05/clean-energy-and-rare-earths-why-not-to-worry/]//GigiFau</w:t>
      </w:r>
    </w:p>
    <w:p w14:paraId="2DFFAF8C" w14:textId="77777777" w:rsidR="00B25D92" w:rsidRPr="003B3C92" w:rsidRDefault="00B25D92" w:rsidP="00B25D92">
      <w:pPr>
        <w:rPr>
          <w:sz w:val="16"/>
        </w:rPr>
      </w:pPr>
      <w:r w:rsidRPr="003B3C92">
        <w:rPr>
          <w:sz w:val="16"/>
        </w:rPr>
        <w:t>“Rare earths” are 17 chemical elements with awkward names and unusual properties. Their atomic numbers are 57–71, 21, and 39. Their two subfamilies, one scarcer and hence more valuable than the other, have similar chemistries, so they’re generally found and mined together.</w:t>
      </w:r>
    </w:p>
    <w:p w14:paraId="44FE4C80" w14:textId="77777777" w:rsidR="00B25D92" w:rsidRPr="003B3C92" w:rsidRDefault="00B25D92" w:rsidP="00B25D92">
      <w:pPr>
        <w:rPr>
          <w:sz w:val="16"/>
        </w:rPr>
      </w:pPr>
      <w:r w:rsidRPr="00782961">
        <w:rPr>
          <w:rStyle w:val="StyleUnderline"/>
        </w:rPr>
        <w:t xml:space="preserve">Despite their name, rare earths are </w:t>
      </w:r>
      <w:r w:rsidRPr="00B37E36">
        <w:rPr>
          <w:rStyle w:val="Emphasis"/>
        </w:rPr>
        <w:t>not geologically rare</w:t>
      </w:r>
      <w:r w:rsidRPr="00782961">
        <w:rPr>
          <w:rStyle w:val="StyleUnderline"/>
        </w:rPr>
        <w:t xml:space="preserve"> but are widely dispersed throughout the Earth’s crust</w:t>
      </w:r>
      <w:r w:rsidRPr="003B3C92">
        <w:rPr>
          <w:sz w:val="16"/>
        </w:rPr>
        <w:t xml:space="preserve">. They are mined in few places and by few firms, though, because they tend not to occur in highly concentrated form. Further raising miners’ costs and risks, </w:t>
      </w:r>
      <w:r w:rsidRPr="006A7F9A">
        <w:rPr>
          <w:rStyle w:val="StyleUnderline"/>
        </w:rPr>
        <w:t>the world market for rare earths is modest</w:t>
      </w:r>
      <w:r w:rsidRPr="003B3C92">
        <w:rPr>
          <w:sz w:val="16"/>
        </w:rPr>
        <w:t xml:space="preserve"> (several billion dollars a year), </w:t>
      </w:r>
      <w:r w:rsidRPr="006A7F9A">
        <w:rPr>
          <w:rStyle w:val="StyleUnderline"/>
        </w:rPr>
        <w:t>volatile, complex, and dominated by China,</w:t>
      </w:r>
      <w:r w:rsidRPr="003B3C92">
        <w:rPr>
          <w:sz w:val="16"/>
        </w:rPr>
        <w:t xml:space="preserve"> where not all mines and exports are legal and transparent. One expert concluded that about half of 2015 global production was off the books.</w:t>
      </w:r>
    </w:p>
    <w:p w14:paraId="6AC99EA4" w14:textId="77777777" w:rsidR="00B25D92" w:rsidRPr="003B3C92" w:rsidRDefault="00B25D92" w:rsidP="00B25D92">
      <w:pPr>
        <w:rPr>
          <w:sz w:val="16"/>
        </w:rPr>
      </w:pPr>
      <w:r w:rsidRPr="006A7F9A">
        <w:rPr>
          <w:rStyle w:val="StyleUnderline"/>
        </w:rPr>
        <w:t>Rare earths’ uses are highly specialized but diverse</w:t>
      </w:r>
      <w:r w:rsidRPr="003B3C92">
        <w:rPr>
          <w:sz w:val="16"/>
        </w:rPr>
        <w:t xml:space="preserve">. These elements are used in mobile phones, superstrong magnets and hence advanced motors and generators, some oil-refinery catalysts, certain lasers and fluorescent-lamp or flat-screen phosphors, some batteries and superconductors, and other technologies important to modern life. </w:t>
      </w:r>
      <w:r w:rsidRPr="00BA1408">
        <w:rPr>
          <w:rStyle w:val="StyleUnderline"/>
        </w:rPr>
        <w:t>Some rare earths are particularly useful in energy applications.</w:t>
      </w:r>
      <w:r w:rsidRPr="003B3C92">
        <w:rPr>
          <w:sz w:val="16"/>
        </w:rPr>
        <w:t xml:space="preserve"> Around 2010, some </w:t>
      </w:r>
      <w:r w:rsidRPr="00BA1408">
        <w:rPr>
          <w:rStyle w:val="StyleUnderline"/>
        </w:rPr>
        <w:t xml:space="preserve">articles and commentators </w:t>
      </w:r>
      <w:r w:rsidRPr="00B37E36">
        <w:rPr>
          <w:rStyle w:val="Emphasis"/>
        </w:rPr>
        <w:t>warned</w:t>
      </w:r>
      <w:r w:rsidRPr="00BA1408">
        <w:rPr>
          <w:rStyle w:val="StyleUnderline"/>
        </w:rPr>
        <w:t xml:space="preserve"> that shortages of rare earths, or </w:t>
      </w:r>
      <w:r w:rsidRPr="00F77CC1">
        <w:rPr>
          <w:rStyle w:val="Emphasis"/>
        </w:rPr>
        <w:t>China’s</w:t>
      </w:r>
      <w:r w:rsidRPr="00BA1408">
        <w:rPr>
          <w:rStyle w:val="StyleUnderline"/>
        </w:rPr>
        <w:t xml:space="preserve"> near-</w:t>
      </w:r>
      <w:r w:rsidRPr="00F77CC1">
        <w:rPr>
          <w:rStyle w:val="Emphasis"/>
        </w:rPr>
        <w:t>monopoly</w:t>
      </w:r>
      <w:r w:rsidRPr="00BA1408">
        <w:rPr>
          <w:rStyle w:val="StyleUnderline"/>
        </w:rPr>
        <w:t xml:space="preserve"> on them, could </w:t>
      </w:r>
      <w:r w:rsidRPr="00F77CC1">
        <w:rPr>
          <w:rStyle w:val="Emphasis"/>
        </w:rPr>
        <w:t>choke off the West’s</w:t>
      </w:r>
      <w:r w:rsidRPr="00BA1408">
        <w:rPr>
          <w:rStyle w:val="StyleUnderline"/>
        </w:rPr>
        <w:t xml:space="preserve"> shift to renewable energy and other clean technologies. This </w:t>
      </w:r>
      <w:r w:rsidRPr="00F77CC1">
        <w:rPr>
          <w:rStyle w:val="Emphasis"/>
          <w:sz w:val="28"/>
          <w:szCs w:val="28"/>
        </w:rPr>
        <w:t>was never true</w:t>
      </w:r>
      <w:r w:rsidRPr="00BA1408">
        <w:rPr>
          <w:rStyle w:val="StyleUnderline"/>
        </w:rPr>
        <w:t>—but the myth persists.</w:t>
      </w:r>
    </w:p>
    <w:p w14:paraId="53D7F91B" w14:textId="77777777" w:rsidR="00B25D92" w:rsidRPr="003B3C92" w:rsidRDefault="00B25D92" w:rsidP="00B25D92">
      <w:pPr>
        <w:rPr>
          <w:sz w:val="16"/>
        </w:rPr>
      </w:pPr>
      <w:r w:rsidRPr="003B3C92">
        <w:rPr>
          <w:sz w:val="16"/>
        </w:rPr>
        <w:t xml:space="preserve">Bubble and burst. Rare earths concerned only specialists until about 2009–10. In the mid-1990s, </w:t>
      </w:r>
      <w:r w:rsidRPr="00BD07BD">
        <w:rPr>
          <w:rStyle w:val="StyleUnderline"/>
        </w:rPr>
        <w:t>China had consolidated its control over most of the global rare-earth market,</w:t>
      </w:r>
      <w:r w:rsidRPr="003B3C92">
        <w:rPr>
          <w:sz w:val="16"/>
        </w:rPr>
        <w:t xml:space="preserve"> and the </w:t>
      </w:r>
      <w:r w:rsidRPr="00BD07BD">
        <w:rPr>
          <w:rStyle w:val="StyleUnderline"/>
        </w:rPr>
        <w:t>last US mine and mill,</w:t>
      </w:r>
      <w:r w:rsidRPr="003B3C92">
        <w:rPr>
          <w:sz w:val="16"/>
        </w:rPr>
        <w:t xml:space="preserve"> once the world’s dominant producer, </w:t>
      </w:r>
      <w:r w:rsidRPr="00BD07BD">
        <w:rPr>
          <w:rStyle w:val="StyleUnderline"/>
        </w:rPr>
        <w:t>closed in 2002 because it was unprofitable.</w:t>
      </w:r>
      <w:r w:rsidRPr="003B3C92">
        <w:rPr>
          <w:sz w:val="16"/>
        </w:rPr>
        <w:t xml:space="preserve"> </w:t>
      </w:r>
      <w:r w:rsidRPr="00BD07BD">
        <w:rPr>
          <w:rStyle w:val="StyleUnderline"/>
        </w:rPr>
        <w:t>China began imposing export quotas in 2006, and limited exports to Japan</w:t>
      </w:r>
      <w:r w:rsidRPr="003B3C92">
        <w:rPr>
          <w:sz w:val="16"/>
        </w:rPr>
        <w:t xml:space="preserve"> (a major user of rare earths for high-tech miniature motors) during a diplomatic spat in 2009–10, so </w:t>
      </w:r>
      <w:r w:rsidRPr="00BD07BD">
        <w:rPr>
          <w:rStyle w:val="StyleUnderline"/>
        </w:rPr>
        <w:t>global prices and anxieties soared</w:t>
      </w:r>
      <w:r w:rsidRPr="003B3C92">
        <w:rPr>
          <w:sz w:val="16"/>
        </w:rPr>
        <w:t>. US government agencies published urgent reports about the rare-earth crisis and its threat to national security. Could China’s control of these crucial elements—roughly 97 percent at the time—block Washington’s ability to produce Tomahawk missiles, F-35 jets, and night-vision goggles, as some military writers warned, never mind electric vehicles and wind-power turbines?</w:t>
      </w:r>
    </w:p>
    <w:p w14:paraId="1F7C60A5" w14:textId="77777777" w:rsidR="00B25D92" w:rsidRPr="003B3C92" w:rsidRDefault="00B25D92" w:rsidP="00B25D92">
      <w:pPr>
        <w:rPr>
          <w:sz w:val="16"/>
        </w:rPr>
      </w:pPr>
      <w:r w:rsidRPr="003B3C92">
        <w:rPr>
          <w:sz w:val="16"/>
        </w:rPr>
        <w:t xml:space="preserve">As a technologist who had advised major mining companies, written two books on metal mining and a 445-page text on efficient motor systems, done rare-earth physics experiments at MIT Lincoln Laboratory, and consulted for MIT’s Francis Bitter Magnet Laboratory, </w:t>
      </w:r>
      <w:r w:rsidRPr="00EE3ADD">
        <w:rPr>
          <w:rStyle w:val="StyleUnderline"/>
        </w:rPr>
        <w:t xml:space="preserve">I knew enough to be </w:t>
      </w:r>
      <w:r w:rsidRPr="00F77CC1">
        <w:rPr>
          <w:rStyle w:val="Emphasis"/>
        </w:rPr>
        <w:t>unconvinced by rare-earth alarm bells</w:t>
      </w:r>
      <w:r w:rsidRPr="00EE3ADD">
        <w:rPr>
          <w:rStyle w:val="StyleUnderline"/>
        </w:rPr>
        <w:t>. It all felt like a commodity bubble, based more on a shortage of understanding—of rare earths, economic geology, and resource efficiency and substitution—than on a shortage of rare earths.</w:t>
      </w:r>
    </w:p>
    <w:p w14:paraId="019459A2" w14:textId="77777777" w:rsidR="00B25D92" w:rsidRPr="003B3C92" w:rsidRDefault="00B25D92" w:rsidP="00B25D92">
      <w:pPr>
        <w:rPr>
          <w:sz w:val="16"/>
        </w:rPr>
      </w:pPr>
      <w:r w:rsidRPr="003B3C92">
        <w:rPr>
          <w:sz w:val="16"/>
        </w:rPr>
        <w:t xml:space="preserve">Sure enough, the </w:t>
      </w:r>
      <w:r w:rsidRPr="003705F3">
        <w:rPr>
          <w:rStyle w:val="StyleUnderline"/>
        </w:rPr>
        <w:t>debate was heavy on the supply of rare earths but light and often misinformed on the demand side</w:t>
      </w:r>
      <w:r w:rsidRPr="003B3C92">
        <w:rPr>
          <w:sz w:val="16"/>
        </w:rPr>
        <w:t xml:space="preserve">. The </w:t>
      </w:r>
      <w:r w:rsidRPr="003705F3">
        <w:rPr>
          <w:rStyle w:val="StyleUnderline"/>
        </w:rPr>
        <w:t>few observers</w:t>
      </w:r>
      <w:r w:rsidRPr="003B3C92">
        <w:rPr>
          <w:sz w:val="16"/>
        </w:rPr>
        <w:t xml:space="preserve"> who </w:t>
      </w:r>
      <w:r w:rsidRPr="003705F3">
        <w:rPr>
          <w:rStyle w:val="StyleUnderline"/>
        </w:rPr>
        <w:t>focused more on demand suspected that rare earths’ price spike wouldn’t last long, whether or not it reflected mining-stock hype</w:t>
      </w:r>
      <w:r w:rsidRPr="003B3C92">
        <w:rPr>
          <w:sz w:val="16"/>
        </w:rPr>
        <w:t xml:space="preserve">. I called the coming crash, to general ridicule, in 2010. </w:t>
      </w:r>
      <w:r w:rsidRPr="009C32D2">
        <w:rPr>
          <w:rStyle w:val="StyleUnderline"/>
        </w:rPr>
        <w:t>Rare-earth prices soared through spring</w:t>
      </w:r>
      <w:r w:rsidRPr="003B3C92">
        <w:rPr>
          <w:sz w:val="16"/>
        </w:rPr>
        <w:t xml:space="preserve"> 2011</w:t>
      </w:r>
      <w:r w:rsidRPr="009C32D2">
        <w:rPr>
          <w:rStyle w:val="StyleUnderline"/>
        </w:rPr>
        <w:t>—when a rare-earth bonanza was fondly predicted</w:t>
      </w:r>
      <w:r w:rsidRPr="003B3C92">
        <w:rPr>
          <w:sz w:val="16"/>
        </w:rPr>
        <w:t xml:space="preserve"> for Helmand Province in Afghanistan—</w:t>
      </w:r>
      <w:r w:rsidRPr="009C32D2">
        <w:rPr>
          <w:rStyle w:val="StyleUnderline"/>
        </w:rPr>
        <w:t>but then plummeted.</w:t>
      </w:r>
    </w:p>
    <w:p w14:paraId="333F5E77" w14:textId="77777777" w:rsidR="00B25D92" w:rsidRPr="003B3C92" w:rsidRDefault="00B25D92" w:rsidP="00B25D92">
      <w:pPr>
        <w:rPr>
          <w:sz w:val="16"/>
        </w:rPr>
      </w:pPr>
      <w:r w:rsidRPr="009C32D2">
        <w:rPr>
          <w:rStyle w:val="StyleUnderline"/>
        </w:rPr>
        <w:t>US supplier</w:t>
      </w:r>
      <w:r w:rsidRPr="003B3C92">
        <w:rPr>
          <w:sz w:val="16"/>
        </w:rPr>
        <w:t xml:space="preserve"> Molycorp reopened its California rare-earth mine in 2012, but </w:t>
      </w:r>
      <w:r w:rsidRPr="009C32D2">
        <w:rPr>
          <w:rStyle w:val="StyleUnderline"/>
        </w:rPr>
        <w:t>went broke</w:t>
      </w:r>
      <w:r w:rsidRPr="003B3C92">
        <w:rPr>
          <w:sz w:val="16"/>
        </w:rPr>
        <w:t xml:space="preserve"> in 2015 </w:t>
      </w:r>
      <w:r w:rsidRPr="009C32D2">
        <w:rPr>
          <w:rStyle w:val="StyleUnderline"/>
        </w:rPr>
        <w:t>when low world prices wouldn’t support its high costs</w:t>
      </w:r>
      <w:r w:rsidRPr="003B3C92">
        <w:rPr>
          <w:sz w:val="16"/>
        </w:rPr>
        <w:t xml:space="preserve">. By 2015, MIT Technology Review asked, “What Happened to the Rare-Earths Crisis?” </w:t>
      </w:r>
      <w:r w:rsidRPr="009C32D2">
        <w:rPr>
          <w:rStyle w:val="StyleUnderline"/>
        </w:rPr>
        <w:t xml:space="preserve">It </w:t>
      </w:r>
      <w:r w:rsidRPr="001C4BF8">
        <w:rPr>
          <w:rStyle w:val="Emphasis"/>
        </w:rPr>
        <w:t>misleadingly</w:t>
      </w:r>
      <w:r w:rsidRPr="009C32D2">
        <w:rPr>
          <w:rStyle w:val="StyleUnderline"/>
        </w:rPr>
        <w:t xml:space="preserve"> called rare earths “</w:t>
      </w:r>
      <w:r w:rsidRPr="001C4BF8">
        <w:rPr>
          <w:rStyle w:val="Emphasis"/>
        </w:rPr>
        <w:t>crucial</w:t>
      </w:r>
      <w:r w:rsidRPr="009C32D2">
        <w:rPr>
          <w:rStyle w:val="StyleUnderline"/>
        </w:rPr>
        <w:t xml:space="preserve"> to the permanent magnets used in wind turbines and motors in hybrid or electric cars,” and concluded that </w:t>
      </w:r>
      <w:r w:rsidRPr="001C4BF8">
        <w:rPr>
          <w:rStyle w:val="Emphasis"/>
        </w:rPr>
        <w:t>worries</w:t>
      </w:r>
      <w:r w:rsidRPr="009C32D2">
        <w:rPr>
          <w:rStyle w:val="StyleUnderline"/>
        </w:rPr>
        <w:t xml:space="preserve"> about them had “seemingly </w:t>
      </w:r>
      <w:r w:rsidRPr="001C4BF8">
        <w:rPr>
          <w:rStyle w:val="Emphasis"/>
        </w:rPr>
        <w:t>dissipated</w:t>
      </w:r>
      <w:r w:rsidRPr="009C32D2">
        <w:rPr>
          <w:rStyle w:val="StyleUnderline"/>
        </w:rPr>
        <w:t xml:space="preserve"> without much fanfare” as “demand fell more than expected</w:t>
      </w:r>
      <w:r w:rsidRPr="003B3C92">
        <w:rPr>
          <w:sz w:val="16"/>
        </w:rPr>
        <w:t>,” but never connected the dots by asking why demand did that. By 2016–17, the market was in the doldrums, with China planning to limit annual production to 140,000 metric tons beginning in 2020 to try to raise prices again. An investor in the rare-earth industry in 2007 would have lost 81 percent of her portfolio value after a classic decade-long boom-and-bust wild ride (see the chart at the top of this article from buyupside.com).</w:t>
      </w:r>
    </w:p>
    <w:p w14:paraId="2117C111" w14:textId="77777777" w:rsidR="00B25D92" w:rsidRPr="003B3C92" w:rsidRDefault="00B25D92" w:rsidP="00B25D92">
      <w:pPr>
        <w:rPr>
          <w:sz w:val="16"/>
        </w:rPr>
      </w:pPr>
      <w:r w:rsidRPr="003B3C92">
        <w:rPr>
          <w:sz w:val="16"/>
        </w:rPr>
        <w:t>This is not how a durably scarce and valuable commodity behaves. What happened? Just what you’d expect of a thin market influenced by ignorance but ultimately tamed by reality. When prices soared, stockpiles rose, idle mines reopened, explorers sought and found new deposits, and recycling increased (for example, cerium in glass polishing). Most important, as customers from General Electric to Toyota to Ford sought to cut costs and boost performance, the costlier materials were used more frugally and often replaced with cheaper, better solutions—all as I’d predicted in 2010. Prices fell accordingly.</w:t>
      </w:r>
    </w:p>
    <w:p w14:paraId="2756733F" w14:textId="77777777" w:rsidR="00B25D92" w:rsidRDefault="00B25D92" w:rsidP="00B25D92">
      <w:pPr>
        <w:rPr>
          <w:rStyle w:val="StyleUnderline"/>
        </w:rPr>
      </w:pPr>
      <w:r w:rsidRPr="003B3C92">
        <w:rPr>
          <w:sz w:val="16"/>
        </w:rPr>
        <w:t xml:space="preserve">Efficiency and substitution. To dig a little deeper, let’s start with supermagnets. Neodymium is a rare-earth element roughly as abundant in the Earth’s crust as lead or chromium, though far less likely to concentrate in high-grade ores. In 1982, General Motors and Sumitomo discovered that compounding one-fourth neodymium by weight with three-fourths iron and boron could make the most powerful family of supermagnets then known, typically Nd2Fe14B, and that these magnets’ properties could be further improved by adding traces of other rare earths—praseodymium plus either dysprosium or costlier terbium. (See why only specialists know this stuff?) </w:t>
      </w:r>
      <w:r w:rsidRPr="009717CF">
        <w:rPr>
          <w:rStyle w:val="StyleUnderline"/>
        </w:rPr>
        <w:t xml:space="preserve">China, having lots of all these elements and preferring value-added to raw-material exports, built up a supermagnet industry whose low prices took over most of the world market and shuttered competitors. China also vigorously pursued research and development to find further uses for its rare-earth bounty. Even in 2015, China accounted for more than </w:t>
      </w:r>
      <w:r w:rsidRPr="00DF063A">
        <w:rPr>
          <w:rStyle w:val="Emphasis"/>
        </w:rPr>
        <w:t>80 percent</w:t>
      </w:r>
      <w:r w:rsidRPr="009717CF">
        <w:rPr>
          <w:rStyle w:val="StyleUnderline"/>
        </w:rPr>
        <w:t xml:space="preserve"> of global rare-earth production but also for about </w:t>
      </w:r>
      <w:r w:rsidRPr="00DF063A">
        <w:rPr>
          <w:rStyle w:val="Emphasis"/>
        </w:rPr>
        <w:t>70 percent</w:t>
      </w:r>
      <w:r w:rsidRPr="009717CF">
        <w:rPr>
          <w:rStyle w:val="StyleUnderline"/>
        </w:rPr>
        <w:t xml:space="preserve"> of rare-earth demand—</w:t>
      </w:r>
      <w:r w:rsidRPr="00DF063A">
        <w:rPr>
          <w:rStyle w:val="Emphasis"/>
        </w:rPr>
        <w:t>not</w:t>
      </w:r>
      <w:r w:rsidRPr="009717CF">
        <w:rPr>
          <w:rStyle w:val="StyleUnderline"/>
        </w:rPr>
        <w:t xml:space="preserve"> an </w:t>
      </w:r>
      <w:r w:rsidRPr="00DF063A">
        <w:rPr>
          <w:rStyle w:val="Emphasis"/>
        </w:rPr>
        <w:t>unreasonable</w:t>
      </w:r>
      <w:r w:rsidRPr="009717CF">
        <w:rPr>
          <w:rStyle w:val="StyleUnderline"/>
        </w:rPr>
        <w:t xml:space="preserve"> balance.</w:t>
      </w:r>
    </w:p>
    <w:p w14:paraId="3A8FED59" w14:textId="77777777" w:rsidR="00B25D92" w:rsidRDefault="00B25D92" w:rsidP="00B25D92">
      <w:pPr>
        <w:pStyle w:val="Heading3"/>
      </w:pPr>
      <w:r w:rsidRPr="005470A3">
        <w:t>AT: China Weaponization---2NC</w:t>
      </w:r>
    </w:p>
    <w:p w14:paraId="3E914D08" w14:textId="77777777" w:rsidR="00B25D92" w:rsidRPr="005470A3" w:rsidRDefault="00B25D92" w:rsidP="00B25D92">
      <w:pPr>
        <w:pStyle w:val="Heading4"/>
      </w:pPr>
      <w:r w:rsidRPr="005470A3">
        <w:t>Cutoff is overstated. Diversification, loopholes, adaptability, inventories, and sheer abundance check the worst impact.</w:t>
      </w:r>
    </w:p>
    <w:p w14:paraId="6744F808" w14:textId="77777777" w:rsidR="00B25D92" w:rsidRPr="00C74A9C" w:rsidRDefault="00B25D92" w:rsidP="00B25D92">
      <w:r w:rsidRPr="002A5953">
        <w:rPr>
          <w:rStyle w:val="Style13ptBold"/>
        </w:rPr>
        <w:t>Tupy 5/12</w:t>
      </w:r>
      <w:r w:rsidRPr="00C74A9C">
        <w:t xml:space="preserve"> [Marian L.; 12 May 2025; Marian L. Tupy is a senior fellow at Cato Institute's Center for Global Liberty and Prosperity and has recieved a PhD in International Relations and National Security Studies from the University of St Andrews; Cato Institute, </w:t>
      </w:r>
      <w:r>
        <w:t>“</w:t>
      </w:r>
      <w:r w:rsidRPr="00C74A9C">
        <w:t>China’s Rare Earths Aren’t as Rare as You Think,</w:t>
      </w:r>
      <w:r>
        <w:t>”</w:t>
      </w:r>
      <w:r w:rsidRPr="00C74A9C">
        <w:t xml:space="preserve"> www.cato.org/commentary/chinas-rare-earths-arent-rare-you-think</w:t>
      </w:r>
      <w:r>
        <w:t xml:space="preserve">] jxu </w:t>
      </w:r>
    </w:p>
    <w:p w14:paraId="5BEC39B9" w14:textId="77777777" w:rsidR="00B25D92" w:rsidRPr="00171C8E" w:rsidRDefault="00B25D92" w:rsidP="00B25D92">
      <w:pPr>
        <w:rPr>
          <w:rStyle w:val="Emphasis"/>
        </w:rPr>
      </w:pPr>
      <w:r w:rsidRPr="00171C8E">
        <w:rPr>
          <w:rStyle w:val="Emphasis"/>
          <w:highlight w:val="cyan"/>
        </w:rPr>
        <w:t>China</w:t>
      </w:r>
      <w:r w:rsidRPr="00171C8E">
        <w:rPr>
          <w:rStyle w:val="Emphasis"/>
        </w:rPr>
        <w:t xml:space="preserve">’s Rare Earths Aren’t as Rare as You Think </w:t>
      </w:r>
    </w:p>
    <w:p w14:paraId="106F60DA" w14:textId="77777777" w:rsidR="00B25D92" w:rsidRPr="00171C8E" w:rsidRDefault="00B25D92" w:rsidP="00B25D92">
      <w:pPr>
        <w:rPr>
          <w:sz w:val="14"/>
        </w:rPr>
      </w:pPr>
      <w:r w:rsidRPr="00171C8E">
        <w:rPr>
          <w:sz w:val="14"/>
        </w:rPr>
        <w:t xml:space="preserve">When the </w:t>
      </w:r>
      <w:r w:rsidRPr="00171C8E">
        <w:rPr>
          <w:rStyle w:val="StyleUnderline"/>
        </w:rPr>
        <w:t xml:space="preserve">country </w:t>
      </w:r>
      <w:r w:rsidRPr="00171C8E">
        <w:rPr>
          <w:rStyle w:val="Emphasis"/>
          <w:highlight w:val="cyan"/>
        </w:rPr>
        <w:t>tried</w:t>
      </w:r>
      <w:r w:rsidRPr="00171C8E">
        <w:rPr>
          <w:rStyle w:val="StyleUnderline"/>
          <w:highlight w:val="cyan"/>
        </w:rPr>
        <w:t xml:space="preserve"> to </w:t>
      </w:r>
      <w:r w:rsidRPr="00171C8E">
        <w:rPr>
          <w:rStyle w:val="Emphasis"/>
          <w:highlight w:val="cyan"/>
        </w:rPr>
        <w:t>choke off supply</w:t>
      </w:r>
      <w:r w:rsidRPr="00171C8E">
        <w:rPr>
          <w:rStyle w:val="StyleUnderline"/>
        </w:rPr>
        <w:t xml:space="preserve"> of the metals </w:t>
      </w:r>
      <w:r w:rsidRPr="00171C8E">
        <w:rPr>
          <w:rStyle w:val="Emphasis"/>
          <w:highlight w:val="cyan"/>
        </w:rPr>
        <w:t>before</w:t>
      </w:r>
      <w:r w:rsidRPr="00171C8E">
        <w:rPr>
          <w:sz w:val="14"/>
        </w:rPr>
        <w:t xml:space="preserve">, the </w:t>
      </w:r>
      <w:r w:rsidRPr="00171C8E">
        <w:rPr>
          <w:rStyle w:val="Emphasis"/>
          <w:highlight w:val="cyan"/>
        </w:rPr>
        <w:t>world</w:t>
      </w:r>
      <w:r w:rsidRPr="00171C8E">
        <w:rPr>
          <w:rStyle w:val="Emphasis"/>
        </w:rPr>
        <w:t xml:space="preserve"> found ways to </w:t>
      </w:r>
      <w:r w:rsidRPr="00171C8E">
        <w:rPr>
          <w:rStyle w:val="Emphasis"/>
          <w:highlight w:val="cyan"/>
        </w:rPr>
        <w:t>adapt</w:t>
      </w:r>
      <w:r w:rsidRPr="00171C8E">
        <w:rPr>
          <w:sz w:val="14"/>
        </w:rPr>
        <w:t>.</w:t>
      </w:r>
    </w:p>
    <w:p w14:paraId="1BE33B3A" w14:textId="77777777" w:rsidR="00B25D92" w:rsidRPr="00171C8E" w:rsidRDefault="00B25D92" w:rsidP="00B25D92">
      <w:pPr>
        <w:rPr>
          <w:sz w:val="12"/>
        </w:rPr>
      </w:pPr>
      <w:r w:rsidRPr="00171C8E">
        <w:rPr>
          <w:sz w:val="12"/>
        </w:rPr>
        <w:t>China responded to President Trump’s tariff hikes with a series of retaliatory measures. On April 4, among other moves, Beijing suspended the export of some of the 17 rare-earth metals and magnets that are vital to American defense, energy and automotive industries.</w:t>
      </w:r>
    </w:p>
    <w:p w14:paraId="7763E41A" w14:textId="77777777" w:rsidR="00B25D92" w:rsidRPr="00171C8E" w:rsidRDefault="00B25D92" w:rsidP="00B25D92">
      <w:pPr>
        <w:rPr>
          <w:sz w:val="14"/>
        </w:rPr>
      </w:pPr>
      <w:r w:rsidRPr="00171C8E">
        <w:rPr>
          <w:sz w:val="14"/>
        </w:rPr>
        <w:t xml:space="preserve">The commentary that ensued revealed profound anxieties about alleged Western vulnerabilities. The New York Post accused the Chinese of “kneecapping US industry.” The BBC declared that the communist nation had dealt “a major blow to the US,” while the </w:t>
      </w:r>
      <w:r w:rsidRPr="00171C8E">
        <w:rPr>
          <w:rStyle w:val="StyleUnderline"/>
        </w:rPr>
        <w:t>Economist warned that China’s control of rare earths was a “weapon that could hurt America.”</w:t>
      </w:r>
    </w:p>
    <w:p w14:paraId="4E32B6F3" w14:textId="77777777" w:rsidR="00B25D92" w:rsidRPr="00A72AAB" w:rsidRDefault="00B25D92" w:rsidP="00B25D92">
      <w:pPr>
        <w:rPr>
          <w:sz w:val="14"/>
        </w:rPr>
      </w:pPr>
      <w:r w:rsidRPr="00171C8E">
        <w:rPr>
          <w:sz w:val="14"/>
        </w:rPr>
        <w:t xml:space="preserve">These commentators have a point. According to the International Energy Agency, China produces about 61% of rare-earth minerals, and it processes 92%. The </w:t>
      </w:r>
      <w:r w:rsidRPr="00171C8E">
        <w:rPr>
          <w:rStyle w:val="Emphasis"/>
        </w:rPr>
        <w:t>anguished reaction</w:t>
      </w:r>
      <w:r w:rsidRPr="00171C8E">
        <w:rPr>
          <w:rStyle w:val="StyleUnderline"/>
        </w:rPr>
        <w:t xml:space="preserve"> from</w:t>
      </w:r>
      <w:r w:rsidRPr="00171C8E">
        <w:rPr>
          <w:sz w:val="14"/>
        </w:rPr>
        <w:t xml:space="preserve"> the </w:t>
      </w:r>
      <w:r w:rsidRPr="00171C8E">
        <w:rPr>
          <w:rStyle w:val="StyleUnderline"/>
        </w:rPr>
        <w:t>American press</w:t>
      </w:r>
      <w:r w:rsidRPr="00171C8E">
        <w:rPr>
          <w:sz w:val="14"/>
        </w:rPr>
        <w:t xml:space="preserve">, however, </w:t>
      </w:r>
      <w:r w:rsidRPr="00171C8E">
        <w:rPr>
          <w:rStyle w:val="StyleUnderline"/>
        </w:rPr>
        <w:t>revealed</w:t>
      </w:r>
      <w:r w:rsidRPr="00171C8E">
        <w:rPr>
          <w:sz w:val="14"/>
        </w:rPr>
        <w:t xml:space="preserve"> a measure of </w:t>
      </w:r>
      <w:r w:rsidRPr="00171C8E">
        <w:rPr>
          <w:rStyle w:val="StyleUnderline"/>
        </w:rPr>
        <w:t>obliviousness. The</w:t>
      </w:r>
      <w:r w:rsidRPr="00171C8E">
        <w:rPr>
          <w:rStyle w:val="Emphasis"/>
        </w:rPr>
        <w:t xml:space="preserve"> reality is that America has been here before</w:t>
      </w:r>
      <w:r w:rsidRPr="00171C8E">
        <w:rPr>
          <w:sz w:val="14"/>
        </w:rPr>
        <w:t>.</w:t>
      </w:r>
    </w:p>
    <w:p w14:paraId="0AA16BB6" w14:textId="77777777" w:rsidR="00B25D92" w:rsidRPr="00171C8E" w:rsidRDefault="00B25D92" w:rsidP="00B25D92">
      <w:pPr>
        <w:rPr>
          <w:sz w:val="14"/>
        </w:rPr>
      </w:pPr>
      <w:r w:rsidRPr="00171C8E">
        <w:rPr>
          <w:rStyle w:val="StyleUnderline"/>
          <w:highlight w:val="cyan"/>
        </w:rPr>
        <w:t>Fifteen years ago</w:t>
      </w:r>
      <w:r w:rsidRPr="00171C8E">
        <w:rPr>
          <w:sz w:val="14"/>
        </w:rPr>
        <w:t xml:space="preserve">, following a </w:t>
      </w:r>
      <w:r w:rsidRPr="00171C8E">
        <w:rPr>
          <w:rStyle w:val="Emphasis"/>
        </w:rPr>
        <w:t>dispute with Tokyo</w:t>
      </w:r>
      <w:r w:rsidRPr="00171C8E">
        <w:rPr>
          <w:sz w:val="14"/>
        </w:rPr>
        <w:t xml:space="preserve"> over contested waters, </w:t>
      </w:r>
      <w:r w:rsidRPr="00171C8E">
        <w:rPr>
          <w:rStyle w:val="StyleUnderline"/>
          <w:highlight w:val="cyan"/>
        </w:rPr>
        <w:t>China imposed</w:t>
      </w:r>
      <w:r w:rsidRPr="00171C8E">
        <w:rPr>
          <w:rStyle w:val="StyleUnderline"/>
        </w:rPr>
        <w:t xml:space="preserve"> a rare-earth </w:t>
      </w:r>
      <w:r w:rsidRPr="00171C8E">
        <w:rPr>
          <w:rStyle w:val="StyleUnderline"/>
          <w:highlight w:val="cyan"/>
        </w:rPr>
        <w:t>embargo</w:t>
      </w:r>
      <w:r w:rsidRPr="00171C8E">
        <w:rPr>
          <w:sz w:val="14"/>
        </w:rPr>
        <w:t xml:space="preserve"> on Japan, while </w:t>
      </w:r>
      <w:r w:rsidRPr="00171C8E">
        <w:rPr>
          <w:rStyle w:val="StyleUnderline"/>
          <w:highlight w:val="cyan"/>
        </w:rPr>
        <w:t>cutting</w:t>
      </w:r>
      <w:r w:rsidRPr="00171C8E">
        <w:rPr>
          <w:rStyle w:val="StyleUnderline"/>
        </w:rPr>
        <w:t xml:space="preserve"> its </w:t>
      </w:r>
      <w:r w:rsidRPr="00171C8E">
        <w:rPr>
          <w:rStyle w:val="StyleUnderline"/>
          <w:highlight w:val="cyan"/>
        </w:rPr>
        <w:t>rare-earth export</w:t>
      </w:r>
      <w:r w:rsidRPr="00171C8E">
        <w:rPr>
          <w:rStyle w:val="StyleUnderline"/>
        </w:rPr>
        <w:t xml:space="preserve"> quotas </w:t>
      </w:r>
      <w:r w:rsidRPr="00171C8E">
        <w:rPr>
          <w:rStyle w:val="StyleUnderline"/>
          <w:highlight w:val="cyan"/>
        </w:rPr>
        <w:t>to the rest of the world by 40%</w:t>
      </w:r>
      <w:r w:rsidRPr="00171C8E">
        <w:rPr>
          <w:sz w:val="14"/>
        </w:rPr>
        <w:t xml:space="preserve">. Beijing’s </w:t>
      </w:r>
      <w:r w:rsidRPr="00171C8E">
        <w:rPr>
          <w:rStyle w:val="StyleUnderline"/>
        </w:rPr>
        <w:t>actions rang alarm bells</w:t>
      </w:r>
      <w:r w:rsidRPr="00171C8E">
        <w:rPr>
          <w:sz w:val="14"/>
        </w:rPr>
        <w:t xml:space="preserve"> across the industrialized world. Prices of the rare-earth metals spiked, with cerium soaring from $4.15 a kilogram in January 2010 to $150.55 in July 2011. American defense analysts warned that Beijing was exploiting a strategic vulnerability. U.S. manufacturers scrambled for alternatives to the minerals, which play a crucial role in everything from wind turbines to precision-guided missiles.</w:t>
      </w:r>
    </w:p>
    <w:p w14:paraId="6DADDA04" w14:textId="77777777" w:rsidR="00B25D92" w:rsidRPr="00171C8E" w:rsidRDefault="00B25D92" w:rsidP="00B25D92">
      <w:pPr>
        <w:rPr>
          <w:sz w:val="12"/>
        </w:rPr>
      </w:pPr>
      <w:r w:rsidRPr="00171C8E">
        <w:rPr>
          <w:sz w:val="12"/>
        </w:rPr>
        <w:t>The panic seemed justified. At the time China controlled 93% of global rare-earth production and more than 99% of the most valuable heavy rare earths. Congress convened a hearing on China’s rare earths monopoly, with Rep. Don Manzullo (R., Ill.) saying that Beijing’s action “threatens tens of thousands of American jobs.”</w:t>
      </w:r>
    </w:p>
    <w:p w14:paraId="4191AE6F" w14:textId="77777777" w:rsidR="00B25D92" w:rsidRPr="00171C8E" w:rsidRDefault="00B25D92" w:rsidP="00B25D92">
      <w:pPr>
        <w:rPr>
          <w:sz w:val="14"/>
        </w:rPr>
      </w:pPr>
      <w:r w:rsidRPr="00171C8E">
        <w:rPr>
          <w:sz w:val="14"/>
        </w:rPr>
        <w:t xml:space="preserve">The narrative was compelling: An authoritarian power was wielding its mineral wealth as a geopolitical weapon, putting a resource-hungry West at its mercy. Yet </w:t>
      </w:r>
      <w:r w:rsidRPr="00171C8E">
        <w:rPr>
          <w:rStyle w:val="Emphasis"/>
        </w:rPr>
        <w:t xml:space="preserve">few people </w:t>
      </w:r>
      <w:r w:rsidRPr="00171C8E">
        <w:rPr>
          <w:rStyle w:val="StyleUnderline"/>
        </w:rPr>
        <w:t xml:space="preserve">remember this </w:t>
      </w:r>
      <w:r w:rsidRPr="00171C8E">
        <w:rPr>
          <w:rStyle w:val="Emphasis"/>
        </w:rPr>
        <w:t>supposed</w:t>
      </w:r>
      <w:r w:rsidRPr="00171C8E">
        <w:rPr>
          <w:rStyle w:val="StyleUnderline"/>
        </w:rPr>
        <w:t xml:space="preserve"> strategic calamity today</w:t>
      </w:r>
      <w:r w:rsidRPr="00171C8E">
        <w:rPr>
          <w:sz w:val="14"/>
        </w:rPr>
        <w:t>.</w:t>
      </w:r>
    </w:p>
    <w:p w14:paraId="0CDDB038" w14:textId="431B6846" w:rsidR="00B25D92" w:rsidRPr="00171C8E" w:rsidRDefault="00B25D92" w:rsidP="00B25D92">
      <w:pPr>
        <w:rPr>
          <w:sz w:val="14"/>
        </w:rPr>
      </w:pPr>
      <w:r w:rsidRPr="00171C8E">
        <w:rPr>
          <w:rStyle w:val="StyleUnderline"/>
          <w:highlight w:val="cyan"/>
        </w:rPr>
        <w:t>Market mechanisms undermined</w:t>
      </w:r>
      <w:r w:rsidRPr="00171C8E">
        <w:rPr>
          <w:rStyle w:val="StyleUnderline"/>
        </w:rPr>
        <w:t xml:space="preserve"> China’s attempt at </w:t>
      </w:r>
      <w:r w:rsidRPr="00171C8E">
        <w:rPr>
          <w:rStyle w:val="StyleUnderline"/>
          <w:highlight w:val="cyan"/>
        </w:rPr>
        <w:t>resource leverage</w:t>
      </w:r>
      <w:r w:rsidRPr="00171C8E">
        <w:rPr>
          <w:sz w:val="14"/>
        </w:rPr>
        <w:t xml:space="preserve">. In the early 2010s, </w:t>
      </w:r>
      <w:r w:rsidRPr="00171C8E">
        <w:rPr>
          <w:rStyle w:val="Emphasis"/>
          <w:highlight w:val="cyan"/>
        </w:rPr>
        <w:t>supply growth outside China accelerated</w:t>
      </w:r>
      <w:r w:rsidRPr="00171C8E">
        <w:rPr>
          <w:sz w:val="14"/>
        </w:rPr>
        <w:t xml:space="preserve">. Projects already in development by </w:t>
      </w:r>
      <w:r w:rsidRPr="00171C8E">
        <w:rPr>
          <w:rStyle w:val="StyleUnderline"/>
        </w:rPr>
        <w:t xml:space="preserve">Molycorp in </w:t>
      </w:r>
      <w:r w:rsidRPr="00171C8E">
        <w:rPr>
          <w:rStyle w:val="Emphasis"/>
          <w:highlight w:val="cyan"/>
        </w:rPr>
        <w:t>California</w:t>
      </w:r>
      <w:r w:rsidRPr="00171C8E">
        <w:rPr>
          <w:rStyle w:val="StyleUnderline"/>
        </w:rPr>
        <w:t xml:space="preserve"> and Lynas in </w:t>
      </w:r>
      <w:r w:rsidRPr="00171C8E">
        <w:rPr>
          <w:rStyle w:val="Emphasis"/>
          <w:highlight w:val="cyan"/>
        </w:rPr>
        <w:t>Australia</w:t>
      </w:r>
      <w:r w:rsidRPr="00171C8E">
        <w:rPr>
          <w:rStyle w:val="StyleUnderline"/>
          <w:highlight w:val="cyan"/>
        </w:rPr>
        <w:t xml:space="preserve"> ramped up</w:t>
      </w:r>
      <w:r w:rsidRPr="00171C8E">
        <w:rPr>
          <w:sz w:val="14"/>
        </w:rPr>
        <w:t xml:space="preserve">, adding tens of thousands of metric tons of production capacity. By </w:t>
      </w:r>
      <w:r w:rsidRPr="00171C8E">
        <w:rPr>
          <w:rStyle w:val="StyleUnderline"/>
        </w:rPr>
        <w:t xml:space="preserve">2014 </w:t>
      </w:r>
      <w:r w:rsidRPr="00171C8E">
        <w:rPr>
          <w:rStyle w:val="StyleUnderline"/>
          <w:highlight w:val="cyan"/>
        </w:rPr>
        <w:t>China’s market share</w:t>
      </w:r>
      <w:r w:rsidRPr="00171C8E">
        <w:rPr>
          <w:rStyle w:val="StyleUnderline"/>
        </w:rPr>
        <w:t xml:space="preserve"> of rare earths had </w:t>
      </w:r>
      <w:r w:rsidRPr="00171C8E">
        <w:rPr>
          <w:rStyle w:val="StyleUnderline"/>
          <w:highlight w:val="cyan"/>
        </w:rPr>
        <w:t>fallen</w:t>
      </w:r>
      <w:r w:rsidRPr="00171C8E">
        <w:rPr>
          <w:rStyle w:val="StyleUnderline"/>
        </w:rPr>
        <w:t xml:space="preserve"> from more than 90% </w:t>
      </w:r>
      <w:r w:rsidRPr="00171C8E">
        <w:rPr>
          <w:rStyle w:val="StyleUnderline"/>
          <w:highlight w:val="cyan"/>
        </w:rPr>
        <w:t>to</w:t>
      </w:r>
      <w:r w:rsidRPr="00171C8E">
        <w:rPr>
          <w:rStyle w:val="StyleUnderline"/>
        </w:rPr>
        <w:t xml:space="preserve"> about </w:t>
      </w:r>
      <w:r w:rsidRPr="00171C8E">
        <w:rPr>
          <w:rStyle w:val="StyleUnderline"/>
          <w:highlight w:val="cyan"/>
        </w:rPr>
        <w:t>70%</w:t>
      </w:r>
      <w:r w:rsidRPr="00171C8E">
        <w:rPr>
          <w:sz w:val="14"/>
        </w:rPr>
        <w:t>.</w:t>
      </w:r>
    </w:p>
    <w:p w14:paraId="2FBE0A4B" w14:textId="77777777" w:rsidR="00B25D92" w:rsidRPr="00171C8E" w:rsidRDefault="00B25D92" w:rsidP="00B25D92">
      <w:pPr>
        <w:rPr>
          <w:sz w:val="14"/>
        </w:rPr>
      </w:pPr>
      <w:r w:rsidRPr="00171C8E">
        <w:rPr>
          <w:rStyle w:val="Emphasis"/>
        </w:rPr>
        <w:t xml:space="preserve">China’s </w:t>
      </w:r>
      <w:r w:rsidRPr="00171C8E">
        <w:rPr>
          <w:rStyle w:val="Emphasis"/>
          <w:highlight w:val="cyan"/>
        </w:rPr>
        <w:t>export quotas</w:t>
      </w:r>
      <w:r w:rsidRPr="00171C8E">
        <w:rPr>
          <w:sz w:val="14"/>
        </w:rPr>
        <w:t xml:space="preserve"> also proved </w:t>
      </w:r>
      <w:r w:rsidRPr="00171C8E">
        <w:rPr>
          <w:rStyle w:val="Emphasis"/>
          <w:highlight w:val="cyan"/>
        </w:rPr>
        <w:t>surprisingly porous</w:t>
      </w:r>
      <w:r w:rsidRPr="00171C8E">
        <w:rPr>
          <w:rStyle w:val="StyleUnderline"/>
          <w:highlight w:val="cyan"/>
        </w:rPr>
        <w:t xml:space="preserve">. Producers </w:t>
      </w:r>
      <w:r w:rsidRPr="00171C8E">
        <w:rPr>
          <w:rStyle w:val="Emphasis"/>
          <w:highlight w:val="cyan"/>
        </w:rPr>
        <w:t>exploited loopholes</w:t>
      </w:r>
      <w:r w:rsidRPr="00171C8E">
        <w:rPr>
          <w:rStyle w:val="StyleUnderline"/>
          <w:highlight w:val="cyan"/>
        </w:rPr>
        <w:t xml:space="preserve"> by shipping minimally processed alloys</w:t>
      </w:r>
      <w:r w:rsidRPr="00171C8E">
        <w:rPr>
          <w:rStyle w:val="StyleUnderline"/>
        </w:rPr>
        <w:t xml:space="preserve"> exempt from restrictions</w:t>
      </w:r>
      <w:r w:rsidRPr="00171C8E">
        <w:rPr>
          <w:sz w:val="14"/>
        </w:rPr>
        <w:t xml:space="preserve">, while an estimated </w:t>
      </w:r>
      <w:r w:rsidRPr="00171C8E">
        <w:rPr>
          <w:rStyle w:val="StyleUnderline"/>
        </w:rPr>
        <w:t xml:space="preserve">15% to </w:t>
      </w:r>
      <w:r w:rsidRPr="00171C8E">
        <w:rPr>
          <w:rStyle w:val="StyleUnderline"/>
          <w:highlight w:val="cyan"/>
        </w:rPr>
        <w:t xml:space="preserve">30% of production was </w:t>
      </w:r>
      <w:r w:rsidRPr="00171C8E">
        <w:rPr>
          <w:rStyle w:val="Emphasis"/>
          <w:highlight w:val="cyan"/>
        </w:rPr>
        <w:t>smuggled</w:t>
      </w:r>
      <w:r w:rsidRPr="00171C8E">
        <w:rPr>
          <w:rStyle w:val="StyleUnderline"/>
        </w:rPr>
        <w:t xml:space="preserve"> through neighboring countries. </w:t>
      </w:r>
      <w:r w:rsidRPr="00171C8E">
        <w:rPr>
          <w:rStyle w:val="StyleUnderline"/>
          <w:highlight w:val="cyan"/>
        </w:rPr>
        <w:t xml:space="preserve">Beijing’s </w:t>
      </w:r>
      <w:r w:rsidRPr="00171C8E">
        <w:rPr>
          <w:rStyle w:val="Emphasis"/>
          <w:highlight w:val="cyan"/>
        </w:rPr>
        <w:t>inability</w:t>
      </w:r>
      <w:r w:rsidRPr="00171C8E">
        <w:rPr>
          <w:rStyle w:val="StyleUnderline"/>
        </w:rPr>
        <w:t xml:space="preserve"> to </w:t>
      </w:r>
      <w:r w:rsidRPr="00171C8E">
        <w:rPr>
          <w:rStyle w:val="Emphasis"/>
        </w:rPr>
        <w:t xml:space="preserve">police </w:t>
      </w:r>
      <w:r w:rsidRPr="00171C8E">
        <w:rPr>
          <w:rStyle w:val="StyleUnderline"/>
        </w:rPr>
        <w:t xml:space="preserve">thousands of small miners </w:t>
      </w:r>
      <w:r w:rsidRPr="00171C8E">
        <w:rPr>
          <w:rStyle w:val="Emphasis"/>
          <w:highlight w:val="cyan"/>
        </w:rPr>
        <w:t>fatally undercut</w:t>
      </w:r>
      <w:r w:rsidRPr="00171C8E">
        <w:rPr>
          <w:rStyle w:val="StyleUnderline"/>
        </w:rPr>
        <w:t xml:space="preserve"> its </w:t>
      </w:r>
      <w:r w:rsidRPr="00171C8E">
        <w:rPr>
          <w:rStyle w:val="StyleUnderline"/>
          <w:highlight w:val="cyan"/>
        </w:rPr>
        <w:t>embargo</w:t>
      </w:r>
      <w:r w:rsidRPr="00171C8E">
        <w:rPr>
          <w:sz w:val="14"/>
        </w:rPr>
        <w:t>.</w:t>
      </w:r>
    </w:p>
    <w:p w14:paraId="289DB0B2" w14:textId="77777777" w:rsidR="00B25D92" w:rsidRPr="00171C8E" w:rsidRDefault="00B25D92" w:rsidP="00B25D92">
      <w:pPr>
        <w:rPr>
          <w:sz w:val="14"/>
        </w:rPr>
      </w:pPr>
      <w:r w:rsidRPr="00171C8E">
        <w:rPr>
          <w:rStyle w:val="StyleUnderline"/>
          <w:highlight w:val="cyan"/>
        </w:rPr>
        <w:t>Manufacturers displayed</w:t>
      </w:r>
      <w:r w:rsidRPr="00171C8E">
        <w:rPr>
          <w:rStyle w:val="StyleUnderline"/>
        </w:rPr>
        <w:t xml:space="preserve"> </w:t>
      </w:r>
      <w:r w:rsidRPr="00171C8E">
        <w:rPr>
          <w:rStyle w:val="Emphasis"/>
        </w:rPr>
        <w:t xml:space="preserve">remarkable </w:t>
      </w:r>
      <w:r w:rsidRPr="00171C8E">
        <w:rPr>
          <w:rStyle w:val="Emphasis"/>
          <w:highlight w:val="cyan"/>
        </w:rPr>
        <w:t>adaptability</w:t>
      </w:r>
      <w:r w:rsidRPr="00171C8E">
        <w:rPr>
          <w:rStyle w:val="StyleUnderline"/>
          <w:highlight w:val="cyan"/>
        </w:rPr>
        <w:t>. Refineries</w:t>
      </w:r>
      <w:r w:rsidRPr="00171C8E">
        <w:rPr>
          <w:sz w:val="14"/>
        </w:rPr>
        <w:t xml:space="preserve"> temporarily </w:t>
      </w:r>
      <w:r w:rsidRPr="00171C8E">
        <w:rPr>
          <w:rStyle w:val="Emphasis"/>
          <w:highlight w:val="cyan"/>
        </w:rPr>
        <w:t>substituted alternative</w:t>
      </w:r>
      <w:r w:rsidRPr="00171C8E">
        <w:rPr>
          <w:rStyle w:val="StyleUnderline"/>
        </w:rPr>
        <w:t xml:space="preserve"> catalyst</w:t>
      </w:r>
      <w:r w:rsidRPr="00171C8E">
        <w:rPr>
          <w:rStyle w:val="StyleUnderline"/>
          <w:highlight w:val="cyan"/>
        </w:rPr>
        <w:t>s</w:t>
      </w:r>
      <w:r w:rsidRPr="00171C8E">
        <w:rPr>
          <w:sz w:val="14"/>
        </w:rPr>
        <w:t xml:space="preserve">, and </w:t>
      </w:r>
      <w:r w:rsidRPr="00171C8E">
        <w:rPr>
          <w:rStyle w:val="StyleUnderline"/>
        </w:rPr>
        <w:t>magnet producers optimized alloys</w:t>
      </w:r>
      <w:r w:rsidRPr="00171C8E">
        <w:rPr>
          <w:sz w:val="14"/>
        </w:rPr>
        <w:t xml:space="preserve"> to use less rare-earth material, some even switching entirely to new technologies. This </w:t>
      </w:r>
      <w:r w:rsidRPr="00171C8E">
        <w:rPr>
          <w:rStyle w:val="StyleUnderline"/>
          <w:highlight w:val="cyan"/>
        </w:rPr>
        <w:t>“demand destruction” blunted</w:t>
      </w:r>
      <w:r w:rsidRPr="00171C8E">
        <w:rPr>
          <w:rStyle w:val="StyleUnderline"/>
        </w:rPr>
        <w:t xml:space="preserve"> the </w:t>
      </w:r>
      <w:r w:rsidRPr="00171C8E">
        <w:rPr>
          <w:rStyle w:val="StyleUnderline"/>
          <w:highlight w:val="cyan"/>
        </w:rPr>
        <w:t>crisis</w:t>
      </w:r>
      <w:r w:rsidRPr="00171C8E">
        <w:rPr>
          <w:rStyle w:val="StyleUnderline"/>
        </w:rPr>
        <w:t>’ effect even before new supplies could fully come online. Prices</w:t>
      </w:r>
      <w:r w:rsidRPr="00171C8E">
        <w:rPr>
          <w:sz w:val="14"/>
        </w:rPr>
        <w:t xml:space="preserve"> that had spiked in 2011 </w:t>
      </w:r>
      <w:r w:rsidRPr="00171C8E">
        <w:rPr>
          <w:rStyle w:val="StyleUnderline"/>
        </w:rPr>
        <w:t>quickly retreated</w:t>
      </w:r>
      <w:r w:rsidRPr="00171C8E">
        <w:rPr>
          <w:sz w:val="14"/>
        </w:rPr>
        <w:t xml:space="preserve"> to pre-crisis levels.</w:t>
      </w:r>
    </w:p>
    <w:p w14:paraId="44906126" w14:textId="77777777" w:rsidR="00B25D92" w:rsidRPr="00171C8E" w:rsidRDefault="00B25D92" w:rsidP="00B25D92">
      <w:pPr>
        <w:rPr>
          <w:sz w:val="14"/>
        </w:rPr>
      </w:pPr>
      <w:r w:rsidRPr="00171C8E">
        <w:rPr>
          <w:sz w:val="14"/>
        </w:rPr>
        <w:t xml:space="preserve">The </w:t>
      </w:r>
      <w:r w:rsidRPr="00171C8E">
        <w:rPr>
          <w:rStyle w:val="StyleUnderline"/>
          <w:highlight w:val="cyan"/>
        </w:rPr>
        <w:t>2010 episode revealed</w:t>
      </w:r>
      <w:r w:rsidRPr="00171C8E">
        <w:rPr>
          <w:rStyle w:val="StyleUnderline"/>
        </w:rPr>
        <w:t xml:space="preserve"> </w:t>
      </w:r>
      <w:r w:rsidRPr="00171C8E">
        <w:rPr>
          <w:rStyle w:val="Emphasis"/>
        </w:rPr>
        <w:t xml:space="preserve">fundamental </w:t>
      </w:r>
      <w:r w:rsidRPr="00171C8E">
        <w:rPr>
          <w:rStyle w:val="Emphasis"/>
          <w:highlight w:val="cyan"/>
        </w:rPr>
        <w:t>constraints</w:t>
      </w:r>
      <w:r w:rsidRPr="00171C8E">
        <w:rPr>
          <w:rStyle w:val="StyleUnderline"/>
          <w:highlight w:val="cyan"/>
        </w:rPr>
        <w:t xml:space="preserve"> on </w:t>
      </w:r>
      <w:r w:rsidRPr="00171C8E">
        <w:rPr>
          <w:rStyle w:val="Emphasis"/>
          <w:highlight w:val="cyan"/>
        </w:rPr>
        <w:t>attempts</w:t>
      </w:r>
      <w:r w:rsidRPr="00171C8E">
        <w:rPr>
          <w:rStyle w:val="StyleUnderline"/>
          <w:highlight w:val="cyan"/>
        </w:rPr>
        <w:t xml:space="preserve"> to use</w:t>
      </w:r>
      <w:r w:rsidRPr="00171C8E">
        <w:rPr>
          <w:rStyle w:val="StyleUnderline"/>
        </w:rPr>
        <w:t xml:space="preserve"> </w:t>
      </w:r>
      <w:r w:rsidRPr="00171C8E">
        <w:rPr>
          <w:rStyle w:val="Emphasis"/>
        </w:rPr>
        <w:t xml:space="preserve">raw </w:t>
      </w:r>
      <w:r w:rsidRPr="00171C8E">
        <w:rPr>
          <w:rStyle w:val="Emphasis"/>
          <w:highlight w:val="cyan"/>
        </w:rPr>
        <w:t>materials</w:t>
      </w:r>
      <w:r w:rsidRPr="00171C8E">
        <w:rPr>
          <w:rStyle w:val="StyleUnderline"/>
          <w:highlight w:val="cyan"/>
        </w:rPr>
        <w:t xml:space="preserve"> as</w:t>
      </w:r>
      <w:r w:rsidRPr="00171C8E">
        <w:rPr>
          <w:rStyle w:val="StyleUnderline"/>
        </w:rPr>
        <w:t xml:space="preserve"> geopolitical </w:t>
      </w:r>
      <w:r w:rsidRPr="00171C8E">
        <w:rPr>
          <w:rStyle w:val="StyleUnderline"/>
          <w:highlight w:val="cyan"/>
        </w:rPr>
        <w:t>weapons</w:t>
      </w:r>
      <w:r w:rsidRPr="00171C8E">
        <w:rPr>
          <w:sz w:val="14"/>
        </w:rPr>
        <w:t xml:space="preserve">. While China retains significant market share, the </w:t>
      </w:r>
      <w:r w:rsidRPr="00171C8E">
        <w:rPr>
          <w:rStyle w:val="StyleUnderline"/>
          <w:highlight w:val="cyan"/>
        </w:rPr>
        <w:t>U.S. defense industry</w:t>
      </w:r>
      <w:r w:rsidRPr="00171C8E">
        <w:rPr>
          <w:rStyle w:val="StyleUnderline"/>
        </w:rPr>
        <w:t xml:space="preserve"> has </w:t>
      </w:r>
      <w:r w:rsidRPr="00171C8E">
        <w:rPr>
          <w:rStyle w:val="Emphasis"/>
          <w:highlight w:val="cyan"/>
        </w:rPr>
        <w:t>reduced</w:t>
      </w:r>
      <w:r w:rsidRPr="00171C8E">
        <w:rPr>
          <w:rStyle w:val="StyleUnderline"/>
        </w:rPr>
        <w:t xml:space="preserve"> its </w:t>
      </w:r>
      <w:r w:rsidRPr="00171C8E">
        <w:rPr>
          <w:rStyle w:val="Emphasis"/>
          <w:highlight w:val="cyan"/>
        </w:rPr>
        <w:t>reliance</w:t>
      </w:r>
      <w:r w:rsidRPr="00171C8E">
        <w:rPr>
          <w:rStyle w:val="StyleUnderline"/>
        </w:rPr>
        <w:t xml:space="preserve"> on rare earths to a minimum</w:t>
      </w:r>
      <w:r w:rsidRPr="00171C8E">
        <w:rPr>
          <w:sz w:val="14"/>
        </w:rPr>
        <w:t xml:space="preserve"> (the </w:t>
      </w:r>
      <w:r w:rsidRPr="00171C8E">
        <w:rPr>
          <w:rStyle w:val="StyleUnderline"/>
        </w:rPr>
        <w:t xml:space="preserve">equivalent of </w:t>
      </w:r>
      <w:r w:rsidRPr="00171C8E">
        <w:rPr>
          <w:rStyle w:val="StyleUnderline"/>
          <w:highlight w:val="cyan"/>
        </w:rPr>
        <w:t>less than 0.1%</w:t>
      </w:r>
      <w:r w:rsidRPr="00171C8E">
        <w:rPr>
          <w:rStyle w:val="StyleUnderline"/>
        </w:rPr>
        <w:t xml:space="preserve"> of global demand</w:t>
      </w:r>
      <w:r w:rsidRPr="00171C8E">
        <w:rPr>
          <w:sz w:val="14"/>
        </w:rPr>
        <w:t xml:space="preserve">), and </w:t>
      </w:r>
      <w:r w:rsidRPr="00171C8E">
        <w:rPr>
          <w:rStyle w:val="StyleUnderline"/>
        </w:rPr>
        <w:t xml:space="preserve">weapons </w:t>
      </w:r>
      <w:r w:rsidRPr="00171C8E">
        <w:rPr>
          <w:rStyle w:val="StyleUnderline"/>
          <w:highlight w:val="cyan"/>
        </w:rPr>
        <w:t xml:space="preserve">programs maintain </w:t>
      </w:r>
      <w:r w:rsidRPr="00171C8E">
        <w:rPr>
          <w:rStyle w:val="Emphasis"/>
          <w:highlight w:val="cyan"/>
        </w:rPr>
        <w:t>inventories</w:t>
      </w:r>
      <w:r w:rsidRPr="00171C8E">
        <w:rPr>
          <w:rStyle w:val="StyleUnderline"/>
        </w:rPr>
        <w:t xml:space="preserve"> to buffer</w:t>
      </w:r>
      <w:r w:rsidRPr="00171C8E">
        <w:rPr>
          <w:sz w:val="14"/>
        </w:rPr>
        <w:t xml:space="preserve"> temporary </w:t>
      </w:r>
      <w:r w:rsidRPr="00171C8E">
        <w:rPr>
          <w:rStyle w:val="StyleUnderline"/>
        </w:rPr>
        <w:t>supply disruptions</w:t>
      </w:r>
      <w:r w:rsidRPr="00171C8E">
        <w:rPr>
          <w:sz w:val="14"/>
        </w:rPr>
        <w:t>.</w:t>
      </w:r>
    </w:p>
    <w:p w14:paraId="71EBC964" w14:textId="77777777" w:rsidR="00B25D92" w:rsidRPr="0057740D" w:rsidRDefault="00B25D92" w:rsidP="00B25D92">
      <w:pPr>
        <w:rPr>
          <w:sz w:val="14"/>
        </w:rPr>
      </w:pPr>
      <w:r w:rsidRPr="00171C8E">
        <w:rPr>
          <w:sz w:val="14"/>
        </w:rPr>
        <w:t xml:space="preserve">Despite their name, </w:t>
      </w:r>
      <w:r w:rsidRPr="00171C8E">
        <w:rPr>
          <w:rStyle w:val="Emphasis"/>
          <w:highlight w:val="cyan"/>
        </w:rPr>
        <w:t>rare earths</w:t>
      </w:r>
      <w:r w:rsidRPr="00171C8E">
        <w:rPr>
          <w:rStyle w:val="Emphasis"/>
        </w:rPr>
        <w:t xml:space="preserve"> are quite </w:t>
      </w:r>
      <w:r w:rsidRPr="00171C8E">
        <w:rPr>
          <w:rStyle w:val="Emphasis"/>
          <w:highlight w:val="cyan"/>
        </w:rPr>
        <w:t>abundant</w:t>
      </w:r>
      <w:r w:rsidRPr="00171C8E">
        <w:rPr>
          <w:rStyle w:val="StyleUnderline"/>
          <w:highlight w:val="cyan"/>
        </w:rPr>
        <w:t>. Cerium</w:t>
      </w:r>
      <w:r w:rsidRPr="00171C8E">
        <w:rPr>
          <w:sz w:val="14"/>
        </w:rPr>
        <w:t xml:space="preserve"> is the 25th most common element on Earth. At 68 parts per million of Earth’s crust by weight, it </w:t>
      </w:r>
      <w:r w:rsidRPr="00171C8E">
        <w:rPr>
          <w:rStyle w:val="StyleUnderline"/>
        </w:rPr>
        <w:t xml:space="preserve">is </w:t>
      </w:r>
      <w:r w:rsidRPr="00171C8E">
        <w:rPr>
          <w:rStyle w:val="Emphasis"/>
          <w:highlight w:val="cyan"/>
        </w:rPr>
        <w:t>more abundant</w:t>
      </w:r>
      <w:r w:rsidRPr="00171C8E">
        <w:rPr>
          <w:rStyle w:val="StyleUnderline"/>
          <w:highlight w:val="cyan"/>
        </w:rPr>
        <w:t xml:space="preserve"> than </w:t>
      </w:r>
      <w:r w:rsidRPr="00171C8E">
        <w:rPr>
          <w:rStyle w:val="Emphasis"/>
          <w:highlight w:val="cyan"/>
        </w:rPr>
        <w:t>copper</w:t>
      </w:r>
      <w:r w:rsidRPr="00171C8E">
        <w:rPr>
          <w:sz w:val="14"/>
        </w:rPr>
        <w:t>. Rare earths are “rare” because of geochemical dispersion. They tend to remain evenly mixed rather than found in their pure form. They also pose extraction challenges, since they are usually bound up in a handful of mineral hosts that often contain radioactive thorium or uranium. That is what makes rare-earth deposits relatively scarce.</w:t>
      </w:r>
    </w:p>
    <w:p w14:paraId="7D99F251" w14:textId="77777777" w:rsidR="00B25D92" w:rsidRDefault="00B25D92" w:rsidP="00B25D92">
      <w:pPr>
        <w:pStyle w:val="Heading4"/>
        <w:rPr>
          <w:b w:val="0"/>
          <w:bCs/>
        </w:rPr>
      </w:pPr>
      <w:r>
        <w:t xml:space="preserve">No impact. </w:t>
      </w:r>
      <w:r>
        <w:rPr>
          <w:b w:val="0"/>
          <w:bCs/>
        </w:rPr>
        <w:t xml:space="preserve">Companies will just </w:t>
      </w:r>
      <w:r>
        <w:rPr>
          <w:b w:val="0"/>
          <w:bCs/>
          <w:u w:val="single"/>
        </w:rPr>
        <w:t>adapt</w:t>
      </w:r>
      <w:r>
        <w:rPr>
          <w:b w:val="0"/>
          <w:bCs/>
        </w:rPr>
        <w:t>.</w:t>
      </w:r>
    </w:p>
    <w:p w14:paraId="15F20A56" w14:textId="77777777" w:rsidR="00B25D92" w:rsidRDefault="00B25D92" w:rsidP="00B25D92">
      <w:r>
        <w:t>----This card is lowkey butt cheeks but ive skipped too many articles already so im j cutting this</w:t>
      </w:r>
    </w:p>
    <w:p w14:paraId="018330EE" w14:textId="77777777" w:rsidR="00B25D92" w:rsidRPr="00307702" w:rsidRDefault="00B25D92" w:rsidP="00B25D92">
      <w:r w:rsidRPr="00307702">
        <w:rPr>
          <w:rStyle w:val="Style13ptBold"/>
        </w:rPr>
        <w:t>Home 6/11</w:t>
      </w:r>
      <w:r w:rsidRPr="00307702">
        <w:t xml:space="preserve"> [Andy; 11 June 2025; Andy Home is a Senior metals columnist at Thomson Reuters; Reuters, </w:t>
      </w:r>
      <w:r>
        <w:t>“</w:t>
      </w:r>
      <w:r w:rsidRPr="00307702">
        <w:t>Demand destruction can help break China's rare earths chokehold,</w:t>
      </w:r>
      <w:r>
        <w:t>”</w:t>
      </w:r>
      <w:r w:rsidRPr="00307702">
        <w:t xml:space="preserve"> https://www.reuters.com/markets/commodities/demand-destruction-can-help-break-chinas-rare-earths-chokehold-andy-home-2025-06-11/</w:t>
      </w:r>
      <w:r>
        <w:t>] jxu</w:t>
      </w:r>
    </w:p>
    <w:p w14:paraId="20F8C9F8" w14:textId="77777777" w:rsidR="00B25D92" w:rsidRPr="00307702" w:rsidRDefault="00B25D92" w:rsidP="00B25D92">
      <w:pPr>
        <w:rPr>
          <w:sz w:val="16"/>
        </w:rPr>
      </w:pPr>
      <w:r w:rsidRPr="00307702">
        <w:rPr>
          <w:sz w:val="16"/>
        </w:rPr>
        <w:t xml:space="preserve">Those </w:t>
      </w:r>
      <w:r w:rsidRPr="00307702">
        <w:rPr>
          <w:rStyle w:val="Emphasis"/>
          <w:highlight w:val="cyan"/>
        </w:rPr>
        <w:t>companies</w:t>
      </w:r>
      <w:r w:rsidRPr="00307702">
        <w:rPr>
          <w:rStyle w:val="Emphasis"/>
        </w:rPr>
        <w:t xml:space="preserve"> </w:t>
      </w:r>
      <w:r w:rsidRPr="00307702">
        <w:rPr>
          <w:rStyle w:val="StyleUnderline"/>
        </w:rPr>
        <w:t xml:space="preserve">such as </w:t>
      </w:r>
      <w:r w:rsidRPr="00307702">
        <w:rPr>
          <w:rStyle w:val="Emphasis"/>
        </w:rPr>
        <w:t>Renault</w:t>
      </w:r>
      <w:r w:rsidRPr="00307702">
        <w:rPr>
          <w:rStyle w:val="StyleUnderline"/>
        </w:rPr>
        <w:t xml:space="preserve"> and </w:t>
      </w:r>
      <w:r w:rsidRPr="00307702">
        <w:rPr>
          <w:rStyle w:val="Emphasis"/>
        </w:rPr>
        <w:t>BMW</w:t>
      </w:r>
      <w:r w:rsidRPr="00307702">
        <w:rPr>
          <w:rStyle w:val="StyleUnderline"/>
        </w:rPr>
        <w:t xml:space="preserve"> which </w:t>
      </w:r>
      <w:r w:rsidRPr="00307702">
        <w:rPr>
          <w:rStyle w:val="Emphasis"/>
          <w:highlight w:val="cyan"/>
        </w:rPr>
        <w:t>learned</w:t>
      </w:r>
      <w:r w:rsidRPr="00307702">
        <w:rPr>
          <w:rStyle w:val="Emphasis"/>
        </w:rPr>
        <w:t xml:space="preserve"> the </w:t>
      </w:r>
      <w:r w:rsidRPr="00307702">
        <w:rPr>
          <w:rStyle w:val="Emphasis"/>
          <w:highlight w:val="cyan"/>
        </w:rPr>
        <w:t>lesson</w:t>
      </w:r>
      <w:r w:rsidRPr="00307702">
        <w:rPr>
          <w:rStyle w:val="StyleUnderline"/>
        </w:rPr>
        <w:t xml:space="preserve"> from the past </w:t>
      </w:r>
      <w:r w:rsidRPr="00307702">
        <w:rPr>
          <w:rStyle w:val="StyleUnderline"/>
          <w:highlight w:val="cyan"/>
        </w:rPr>
        <w:t xml:space="preserve">have </w:t>
      </w:r>
      <w:r w:rsidRPr="00307702">
        <w:rPr>
          <w:rStyle w:val="Emphasis"/>
          <w:highlight w:val="cyan"/>
        </w:rPr>
        <w:t>developed alternative solutions</w:t>
      </w:r>
      <w:r w:rsidRPr="00307702">
        <w:rPr>
          <w:rFonts w:ascii="Times New Roman" w:eastAsia="Times New Roman" w:hAnsi="Times New Roman" w:cs="Times New Roman"/>
          <w:sz w:val="16"/>
          <w:szCs w:val="24"/>
          <w:lang w:eastAsia="zh-CN"/>
        </w:rPr>
        <w:t xml:space="preserve"> </w:t>
      </w:r>
      <w:r w:rsidRPr="00307702">
        <w:rPr>
          <w:sz w:val="16"/>
        </w:rPr>
        <w:t>for their EV motors, reducing the impact of the current supply shock.</w:t>
      </w:r>
    </w:p>
    <w:p w14:paraId="0368E8B8" w14:textId="77777777" w:rsidR="00B25D92" w:rsidRPr="00307702" w:rsidRDefault="00B25D92" w:rsidP="00B25D92">
      <w:pPr>
        <w:rPr>
          <w:sz w:val="16"/>
        </w:rPr>
      </w:pPr>
      <w:r w:rsidRPr="00307702">
        <w:rPr>
          <w:rStyle w:val="StyleUnderline"/>
          <w:highlight w:val="cyan"/>
        </w:rPr>
        <w:t xml:space="preserve">Plenty of </w:t>
      </w:r>
      <w:r w:rsidRPr="00307702">
        <w:rPr>
          <w:rStyle w:val="Emphasis"/>
          <w:highlight w:val="cyan"/>
        </w:rPr>
        <w:t>other</w:t>
      </w:r>
      <w:r w:rsidRPr="00307702">
        <w:rPr>
          <w:sz w:val="16"/>
        </w:rPr>
        <w:t xml:space="preserve"> car </w:t>
      </w:r>
      <w:r w:rsidRPr="00307702">
        <w:rPr>
          <w:rStyle w:val="Emphasis"/>
          <w:highlight w:val="cyan"/>
        </w:rPr>
        <w:t>companies</w:t>
      </w:r>
      <w:r w:rsidRPr="00307702">
        <w:rPr>
          <w:rStyle w:val="StyleUnderline"/>
        </w:rPr>
        <w:t xml:space="preserve"> have been </w:t>
      </w:r>
      <w:r w:rsidRPr="00307702">
        <w:rPr>
          <w:rStyle w:val="Emphasis"/>
          <w:highlight w:val="cyan"/>
        </w:rPr>
        <w:t>looking to do the same</w:t>
      </w:r>
      <w:r w:rsidRPr="00307702">
        <w:rPr>
          <w:sz w:val="16"/>
        </w:rPr>
        <w:t>, but in most cases the technology is still far from commercial production.</w:t>
      </w:r>
    </w:p>
    <w:p w14:paraId="6AB48D9B" w14:textId="77777777" w:rsidR="00B25D92" w:rsidRPr="00307702" w:rsidRDefault="00B25D92" w:rsidP="00B25D92">
      <w:pPr>
        <w:rPr>
          <w:rStyle w:val="StyleUnderline"/>
        </w:rPr>
      </w:pPr>
      <w:r w:rsidRPr="00307702">
        <w:rPr>
          <w:rStyle w:val="Emphasis"/>
          <w:highlight w:val="cyan"/>
        </w:rPr>
        <w:t>China's</w:t>
      </w:r>
      <w:r w:rsidRPr="00307702">
        <w:rPr>
          <w:rStyle w:val="StyleUnderline"/>
        </w:rPr>
        <w:t xml:space="preserve"> latest </w:t>
      </w:r>
      <w:r w:rsidRPr="00307702">
        <w:rPr>
          <w:rStyle w:val="StyleUnderline"/>
          <w:highlight w:val="cyan"/>
        </w:rPr>
        <w:t xml:space="preserve">rare earths </w:t>
      </w:r>
      <w:r w:rsidRPr="00307702">
        <w:rPr>
          <w:rStyle w:val="Emphasis"/>
          <w:highlight w:val="cyan"/>
        </w:rPr>
        <w:t>restrictions</w:t>
      </w:r>
      <w:r w:rsidRPr="00307702">
        <w:rPr>
          <w:rStyle w:val="StyleUnderline"/>
        </w:rPr>
        <w:t xml:space="preserve"> should be a </w:t>
      </w:r>
      <w:r w:rsidRPr="00307702">
        <w:rPr>
          <w:rStyle w:val="Emphasis"/>
          <w:highlight w:val="cyan"/>
        </w:rPr>
        <w:t>powerful incentive</w:t>
      </w:r>
      <w:r w:rsidRPr="00307702">
        <w:rPr>
          <w:rStyle w:val="StyleUnderline"/>
          <w:highlight w:val="cyan"/>
        </w:rPr>
        <w:t xml:space="preserve"> to accelerate</w:t>
      </w:r>
      <w:r w:rsidRPr="00307702">
        <w:rPr>
          <w:rStyle w:val="StyleUnderline"/>
        </w:rPr>
        <w:t xml:space="preserve"> the </w:t>
      </w:r>
      <w:r w:rsidRPr="00307702">
        <w:rPr>
          <w:rStyle w:val="StyleUnderline"/>
          <w:highlight w:val="cyan"/>
        </w:rPr>
        <w:t>redesign</w:t>
      </w:r>
      <w:r w:rsidRPr="00307702">
        <w:rPr>
          <w:rStyle w:val="StyleUnderline"/>
        </w:rPr>
        <w:t xml:space="preserve"> process.</w:t>
      </w:r>
    </w:p>
    <w:p w14:paraId="2BA962B1" w14:textId="77777777" w:rsidR="00B25D92" w:rsidRPr="00307702" w:rsidRDefault="00B25D92" w:rsidP="00B25D92">
      <w:pPr>
        <w:rPr>
          <w:sz w:val="16"/>
        </w:rPr>
      </w:pPr>
      <w:r w:rsidRPr="00307702">
        <w:rPr>
          <w:sz w:val="16"/>
        </w:rPr>
        <w:t>Automakers may find engineered demand destruction works faster than building a new supply chain when it comes to escaping China's chokehold on rare earth magnets.</w:t>
      </w:r>
    </w:p>
    <w:p w14:paraId="1C3BE756" w14:textId="77777777" w:rsidR="00B25D92" w:rsidRDefault="00B25D92" w:rsidP="00B25D92">
      <w:pPr>
        <w:rPr>
          <w:sz w:val="16"/>
        </w:rPr>
      </w:pPr>
      <w:r w:rsidRPr="00307702">
        <w:rPr>
          <w:sz w:val="16"/>
        </w:rPr>
        <w:t>It's not as if they haven't done it before.</w:t>
      </w:r>
    </w:p>
    <w:p w14:paraId="7E6AB494" w14:textId="77777777" w:rsidR="00B25D92" w:rsidRDefault="00B25D92" w:rsidP="00B25D92">
      <w:pPr>
        <w:pStyle w:val="Heading4"/>
      </w:pPr>
      <w:r>
        <w:t xml:space="preserve">China </w:t>
      </w:r>
      <w:r>
        <w:rPr>
          <w:u w:val="single"/>
        </w:rPr>
        <w:t>won’t</w:t>
      </w:r>
      <w:r>
        <w:t xml:space="preserve"> restrict </w:t>
      </w:r>
      <w:r>
        <w:rPr>
          <w:u w:val="single"/>
        </w:rPr>
        <w:t>exports</w:t>
      </w:r>
      <w:r>
        <w:rPr>
          <w:b w:val="0"/>
          <w:bCs/>
        </w:rPr>
        <w:t xml:space="preserve">. It </w:t>
      </w:r>
      <w:r w:rsidRPr="00F01683">
        <w:rPr>
          <w:b w:val="0"/>
          <w:bCs/>
          <w:u w:val="single"/>
        </w:rPr>
        <w:t>kills</w:t>
      </w:r>
      <w:r>
        <w:rPr>
          <w:b w:val="0"/>
          <w:bCs/>
        </w:rPr>
        <w:t xml:space="preserve"> the </w:t>
      </w:r>
      <w:r w:rsidRPr="00F01683">
        <w:rPr>
          <w:b w:val="0"/>
          <w:bCs/>
          <w:u w:val="single"/>
        </w:rPr>
        <w:t>Chinese economy</w:t>
      </w:r>
      <w:r>
        <w:rPr>
          <w:b w:val="0"/>
          <w:bCs/>
        </w:rPr>
        <w:t>.</w:t>
      </w:r>
      <w:r>
        <w:t xml:space="preserve"> </w:t>
      </w:r>
    </w:p>
    <w:p w14:paraId="5E9E9B68" w14:textId="77777777" w:rsidR="00B25D92" w:rsidRPr="00AB05E2" w:rsidRDefault="00B25D92" w:rsidP="00B25D92">
      <w:r w:rsidRPr="000E587B">
        <w:rPr>
          <w:rStyle w:val="Style13ptBold"/>
        </w:rPr>
        <w:t xml:space="preserve">Wright et al </w:t>
      </w:r>
      <w:r>
        <w:rPr>
          <w:rStyle w:val="Style13ptBold"/>
        </w:rPr>
        <w:t>‘</w:t>
      </w:r>
      <w:r w:rsidRPr="000E587B">
        <w:rPr>
          <w:rStyle w:val="Style13ptBold"/>
        </w:rPr>
        <w:t>24</w:t>
      </w:r>
      <w:r w:rsidRPr="000E587B">
        <w:t xml:space="preserve"> [Logan, Agatha Kratz, Charlie Verst, and Matt Mingey; 1 April 2024; Logan Wright is the Senior Associate of the Trustee Chair in Chinese Business and Economics at the Center for Strategic and International Studies. Agatha Kratz is a Partner at the Rhodium Group and has received a PhD on China's Railway Diplomacy from King's College London. Charlie Vest is an Associate Director on the Rhodium Group's corporate advisory team and has received a Master</w:t>
      </w:r>
      <w:r>
        <w:t>’</w:t>
      </w:r>
      <w:r w:rsidRPr="000E587B">
        <w:t>s degree in Chinese Economic and Political Affairs from UCSD. Matt Mingey is an Associate Director with Rhodium Group and has received a Master</w:t>
      </w:r>
      <w:r>
        <w:t>’</w:t>
      </w:r>
      <w:r w:rsidRPr="000E587B">
        <w:t>s degree in Global Business and Finance from Georgetown University's Walsh School of Foreign Service; Atlantic Council, Retaliation and resistance: China’s economic statecraft in a Taiwan crisis, https://www.atlanticcouncil.org/in-depth-research-reports/report/retaliation-and-resilience-chinas-economic-statecraft-in-a-taiwan-crisis/</w:t>
      </w:r>
      <w:r>
        <w:t>] jxu</w:t>
      </w:r>
    </w:p>
    <w:p w14:paraId="05BCD88D" w14:textId="77777777" w:rsidR="00B25D92" w:rsidRPr="00AB05E2" w:rsidRDefault="00B25D92" w:rsidP="00B25D92">
      <w:pPr>
        <w:rPr>
          <w:sz w:val="16"/>
        </w:rPr>
      </w:pPr>
      <w:r w:rsidRPr="00AB05E2">
        <w:rPr>
          <w:sz w:val="16"/>
        </w:rPr>
        <w:t xml:space="preserve">In a high-escalation scenario, </w:t>
      </w:r>
      <w:r w:rsidRPr="00AB05E2">
        <w:rPr>
          <w:rStyle w:val="StyleUnderline"/>
          <w:highlight w:val="cyan"/>
        </w:rPr>
        <w:t>Chinese policymakers may decide to</w:t>
      </w:r>
      <w:r w:rsidRPr="007B2E52">
        <w:rPr>
          <w:rStyle w:val="StyleUnderline"/>
        </w:rPr>
        <w:t xml:space="preserve"> impose</w:t>
      </w:r>
      <w:r w:rsidRPr="00AB05E2">
        <w:rPr>
          <w:sz w:val="16"/>
        </w:rPr>
        <w:t xml:space="preserve"> as high costs as possible on the </w:t>
      </w:r>
      <w:r w:rsidRPr="00AB05E2">
        <w:rPr>
          <w:rStyle w:val="Emphasis"/>
          <w:highlight w:val="cyan"/>
        </w:rPr>
        <w:t>sanction</w:t>
      </w:r>
      <w:r w:rsidRPr="007B2E52">
        <w:rPr>
          <w:rStyle w:val="StyleUnderline"/>
        </w:rPr>
        <w:t xml:space="preserve">ing </w:t>
      </w:r>
      <w:r w:rsidRPr="00AB05E2">
        <w:rPr>
          <w:rStyle w:val="StyleUnderline"/>
          <w:highlight w:val="cyan"/>
        </w:rPr>
        <w:t>G7 countries by imposing export restrictions on</w:t>
      </w:r>
      <w:r w:rsidRPr="007B2E52">
        <w:rPr>
          <w:rStyle w:val="StyleUnderline"/>
        </w:rPr>
        <w:t xml:space="preserve"> all </w:t>
      </w:r>
      <w:r w:rsidRPr="00AB05E2">
        <w:rPr>
          <w:rStyle w:val="StyleUnderline"/>
          <w:highlight w:val="cyan"/>
        </w:rPr>
        <w:t>goods where import dependence</w:t>
      </w:r>
      <w:r w:rsidRPr="007B2E52">
        <w:rPr>
          <w:rStyle w:val="StyleUnderline"/>
        </w:rPr>
        <w:t xml:space="preserve"> on China </w:t>
      </w:r>
      <w:r w:rsidRPr="00AB05E2">
        <w:rPr>
          <w:rStyle w:val="StyleUnderline"/>
          <w:highlight w:val="cyan"/>
        </w:rPr>
        <w:t>is high</w:t>
      </w:r>
      <w:r w:rsidRPr="00AB05E2">
        <w:rPr>
          <w:sz w:val="16"/>
        </w:rPr>
        <w:t xml:space="preserve">. Such an </w:t>
      </w:r>
      <w:r w:rsidRPr="007B2E52">
        <w:rPr>
          <w:rStyle w:val="StyleUnderline"/>
        </w:rPr>
        <w:t>approach would cover a broad range of consumer and industrial goods</w:t>
      </w:r>
      <w:r w:rsidRPr="00AB05E2">
        <w:rPr>
          <w:sz w:val="16"/>
        </w:rPr>
        <w:t xml:space="preserve">, and would be aimed at disrupting the economies of the targeted countries and increasing costs for consumers. </w:t>
      </w:r>
      <w:r w:rsidRPr="00AB05E2">
        <w:rPr>
          <w:rStyle w:val="Emphasis"/>
          <w:highlight w:val="cyan"/>
        </w:rPr>
        <w:t>However</w:t>
      </w:r>
      <w:r w:rsidRPr="00AB05E2">
        <w:rPr>
          <w:rStyle w:val="StyleUnderline"/>
          <w:highlight w:val="cyan"/>
        </w:rPr>
        <w:t xml:space="preserve">, this would come at </w:t>
      </w:r>
      <w:r w:rsidRPr="00AB05E2">
        <w:rPr>
          <w:rStyle w:val="Emphasis"/>
          <w:highlight w:val="cyan"/>
        </w:rPr>
        <w:t>tremendous cost</w:t>
      </w:r>
      <w:r w:rsidRPr="00AB05E2">
        <w:rPr>
          <w:rStyle w:val="StyleUnderline"/>
          <w:highlight w:val="cyan"/>
        </w:rPr>
        <w:t xml:space="preserve"> to the </w:t>
      </w:r>
      <w:r w:rsidRPr="00AB05E2">
        <w:rPr>
          <w:rStyle w:val="Emphasis"/>
          <w:highlight w:val="cyan"/>
        </w:rPr>
        <w:t>Chinese economy</w:t>
      </w:r>
      <w:r w:rsidRPr="00AB05E2">
        <w:rPr>
          <w:sz w:val="16"/>
        </w:rPr>
        <w:t xml:space="preserve"> and its ability to withstand sanctions.</w:t>
      </w:r>
    </w:p>
    <w:p w14:paraId="38CC3EB0" w14:textId="77777777" w:rsidR="00B25D92" w:rsidRPr="00AB05E2" w:rsidRDefault="00B25D92" w:rsidP="00B25D92">
      <w:pPr>
        <w:rPr>
          <w:sz w:val="8"/>
        </w:rPr>
      </w:pPr>
      <w:r w:rsidRPr="00AB05E2">
        <w:rPr>
          <w:sz w:val="8"/>
        </w:rPr>
        <w:t>Import dependence is contingent on a range of factors, including not only how much a country depends on another for a particular good, but also how widely available that good is in the global market. While a true accounting of import dependence requires a sector-by-sector approach, we roughly estimate the value of goods where the G7 nations are highly dependent on China by summing up G7 imports at the HS 6-digit level where (1) over 50 percent of G7 imports come from China, and (2) China accounts for over 50 percent of global exports. This encompasses all products where both initial dependence on China is high and where substitutes from other countries may be expensive or hard to find given how dominant China is in that product category, at least in the short run. Based on this approach, the G7 is highly dependent on $477.5 billion in goods imported from China. This is a highly conservative measure, since losing access to intermediate goods would disrupt downstream manufacturing and incur costs much greater than their import value alone.</w:t>
      </w:r>
    </w:p>
    <w:p w14:paraId="0E8DB8E3" w14:textId="77777777" w:rsidR="00B25D92" w:rsidRDefault="00B25D92" w:rsidP="00B25D92">
      <w:r>
        <w:t>&lt;&lt;&lt;TABLE 9 AND 10 OMITTED&gt;&gt;&gt;</w:t>
      </w:r>
    </w:p>
    <w:p w14:paraId="6DFA92DC" w14:textId="77777777" w:rsidR="00B25D92" w:rsidRDefault="00B25D92" w:rsidP="00B25D92">
      <w:pPr>
        <w:rPr>
          <w:sz w:val="16"/>
        </w:rPr>
      </w:pPr>
      <w:r w:rsidRPr="00AB05E2">
        <w:rPr>
          <w:sz w:val="16"/>
        </w:rPr>
        <w:t xml:space="preserve">While </w:t>
      </w:r>
      <w:r w:rsidRPr="00AB05E2">
        <w:rPr>
          <w:rStyle w:val="Emphasis"/>
          <w:highlight w:val="cyan"/>
        </w:rPr>
        <w:t>export</w:t>
      </w:r>
      <w:r w:rsidRPr="00AB05E2">
        <w:rPr>
          <w:rStyle w:val="StyleUnderline"/>
          <w:highlight w:val="cyan"/>
        </w:rPr>
        <w:t xml:space="preserve"> </w:t>
      </w:r>
      <w:r w:rsidRPr="00AB05E2">
        <w:rPr>
          <w:rStyle w:val="Emphasis"/>
          <w:highlight w:val="cyan"/>
        </w:rPr>
        <w:t>restrictions</w:t>
      </w:r>
      <w:r w:rsidRPr="00AB05E2">
        <w:rPr>
          <w:rStyle w:val="StyleUnderline"/>
          <w:highlight w:val="cyan"/>
        </w:rPr>
        <w:t xml:space="preserve"> would be</w:t>
      </w:r>
      <w:r w:rsidRPr="00AB05E2">
        <w:rPr>
          <w:rStyle w:val="StyleUnderline"/>
        </w:rPr>
        <w:t xml:space="preserve"> one of China’s </w:t>
      </w:r>
      <w:r w:rsidRPr="00AB05E2">
        <w:rPr>
          <w:rStyle w:val="Emphasis"/>
        </w:rPr>
        <w:t>most impactful economic statecraft tools</w:t>
      </w:r>
      <w:r w:rsidRPr="00AB05E2">
        <w:rPr>
          <w:sz w:val="16"/>
        </w:rPr>
        <w:t xml:space="preserve">, it would also </w:t>
      </w:r>
      <w:r w:rsidRPr="00AB05E2">
        <w:rPr>
          <w:rStyle w:val="StyleUnderline"/>
        </w:rPr>
        <w:t xml:space="preserve">be </w:t>
      </w:r>
      <w:r w:rsidRPr="00AB05E2">
        <w:rPr>
          <w:rStyle w:val="StyleUnderline"/>
          <w:highlight w:val="cyan"/>
        </w:rPr>
        <w:t xml:space="preserve">among the </w:t>
      </w:r>
      <w:r w:rsidRPr="00AB05E2">
        <w:rPr>
          <w:rStyle w:val="Emphasis"/>
          <w:highlight w:val="cyan"/>
        </w:rPr>
        <w:t>options</w:t>
      </w:r>
      <w:r w:rsidRPr="00AB05E2">
        <w:rPr>
          <w:rStyle w:val="StyleUnderline"/>
          <w:highlight w:val="cyan"/>
        </w:rPr>
        <w:t xml:space="preserve"> </w:t>
      </w:r>
      <w:r w:rsidRPr="00AB05E2">
        <w:rPr>
          <w:rStyle w:val="Emphasis"/>
          <w:highlight w:val="cyan"/>
        </w:rPr>
        <w:t>costliest</w:t>
      </w:r>
      <w:r w:rsidRPr="00AB05E2">
        <w:rPr>
          <w:rStyle w:val="StyleUnderline"/>
          <w:highlight w:val="cyan"/>
        </w:rPr>
        <w:t xml:space="preserve"> to China itself</w:t>
      </w:r>
      <w:r w:rsidRPr="00AB05E2">
        <w:rPr>
          <w:sz w:val="16"/>
        </w:rPr>
        <w:t xml:space="preserve">. First, an </w:t>
      </w:r>
      <w:r w:rsidRPr="00AB05E2">
        <w:rPr>
          <w:rStyle w:val="StyleUnderline"/>
        </w:rPr>
        <w:t xml:space="preserve">estimated </w:t>
      </w:r>
      <w:r w:rsidRPr="00AB05E2">
        <w:rPr>
          <w:rStyle w:val="Emphasis"/>
          <w:highlight w:val="cyan"/>
        </w:rPr>
        <w:t>101.2 million jobs</w:t>
      </w:r>
      <w:r w:rsidRPr="00AB05E2">
        <w:rPr>
          <w:rStyle w:val="StyleUnderline"/>
        </w:rPr>
        <w:t xml:space="preserve"> in China </w:t>
      </w:r>
      <w:r w:rsidRPr="00AB05E2">
        <w:rPr>
          <w:rStyle w:val="Emphasis"/>
          <w:highlight w:val="cyan"/>
        </w:rPr>
        <w:t xml:space="preserve">depend on </w:t>
      </w:r>
      <w:r w:rsidRPr="00AB05E2">
        <w:rPr>
          <w:rStyle w:val="StyleUnderline"/>
          <w:highlight w:val="cyan"/>
        </w:rPr>
        <w:t>foreign final demand</w:t>
      </w:r>
      <w:r w:rsidRPr="00AB05E2">
        <w:rPr>
          <w:rStyle w:val="StyleUnderline"/>
        </w:rPr>
        <w:t>, 44.8 million of which depend on final demand from G7 countries</w:t>
      </w:r>
      <w:r w:rsidRPr="00AB05E2">
        <w:rPr>
          <w:sz w:val="16"/>
        </w:rPr>
        <w:t xml:space="preserve">.65 Any measures that disrupted these factories would </w:t>
      </w:r>
      <w:r w:rsidRPr="00AB05E2">
        <w:rPr>
          <w:rStyle w:val="StyleUnderline"/>
          <w:highlight w:val="cyan"/>
        </w:rPr>
        <w:t xml:space="preserve">exacerbate </w:t>
      </w:r>
      <w:r w:rsidRPr="00AB05E2">
        <w:rPr>
          <w:rStyle w:val="Emphasis"/>
          <w:highlight w:val="cyan"/>
        </w:rPr>
        <w:t>structural issues</w:t>
      </w:r>
      <w:r w:rsidRPr="00AB05E2">
        <w:rPr>
          <w:rStyle w:val="StyleUnderline"/>
          <w:highlight w:val="cyan"/>
        </w:rPr>
        <w:t xml:space="preserve"> in </w:t>
      </w:r>
      <w:r w:rsidRPr="00AB05E2">
        <w:rPr>
          <w:rStyle w:val="Emphasis"/>
          <w:highlight w:val="cyan"/>
        </w:rPr>
        <w:t>employment</w:t>
      </w:r>
      <w:r w:rsidRPr="00AB05E2">
        <w:rPr>
          <w:rStyle w:val="StyleUnderline"/>
        </w:rPr>
        <w:t xml:space="preserve"> and wages</w:t>
      </w:r>
      <w:r w:rsidRPr="00AB05E2">
        <w:rPr>
          <w:sz w:val="16"/>
        </w:rPr>
        <w:t xml:space="preserve">. Secondly, </w:t>
      </w:r>
      <w:r w:rsidRPr="00AB05E2">
        <w:rPr>
          <w:rStyle w:val="StyleUnderline"/>
        </w:rPr>
        <w:t xml:space="preserve">a </w:t>
      </w:r>
      <w:r w:rsidRPr="00AB05E2">
        <w:rPr>
          <w:rStyle w:val="Emphasis"/>
          <w:highlight w:val="cyan"/>
        </w:rPr>
        <w:t>major source</w:t>
      </w:r>
      <w:r w:rsidRPr="00AB05E2">
        <w:rPr>
          <w:rStyle w:val="StyleUnderline"/>
          <w:highlight w:val="cyan"/>
        </w:rPr>
        <w:t xml:space="preserve"> of China’s resilience against sanctions is the fact that it runs a</w:t>
      </w:r>
      <w:r w:rsidRPr="00AB05E2">
        <w:rPr>
          <w:rStyle w:val="StyleUnderline"/>
        </w:rPr>
        <w:t xml:space="preserve"> persistent </w:t>
      </w:r>
      <w:r w:rsidRPr="00AB05E2">
        <w:rPr>
          <w:rStyle w:val="StyleUnderline"/>
          <w:highlight w:val="cyan"/>
        </w:rPr>
        <w:t>trade surplus</w:t>
      </w:r>
      <w:r w:rsidRPr="00AB05E2">
        <w:rPr>
          <w:sz w:val="16"/>
        </w:rPr>
        <w:t xml:space="preserve">, which could be </w:t>
      </w:r>
      <w:r w:rsidRPr="00AB05E2">
        <w:rPr>
          <w:rStyle w:val="StyleUnderline"/>
          <w:highlight w:val="cyan"/>
        </w:rPr>
        <w:t xml:space="preserve">put </w:t>
      </w:r>
      <w:r w:rsidRPr="00AB05E2">
        <w:rPr>
          <w:rStyle w:val="Emphasis"/>
          <w:highlight w:val="cyan"/>
        </w:rPr>
        <w:t>at risk</w:t>
      </w:r>
      <w:r w:rsidRPr="00AB05E2">
        <w:rPr>
          <w:rStyle w:val="StyleUnderline"/>
          <w:highlight w:val="cyan"/>
        </w:rPr>
        <w:t xml:space="preserve"> from export restrictions</w:t>
      </w:r>
      <w:r w:rsidRPr="00AB05E2">
        <w:rPr>
          <w:sz w:val="16"/>
        </w:rPr>
        <w:t xml:space="preserve">. Even under a full-scale G7 sanctions regime against Chinese banks, it would be very difficult to trigger a balance of payments crisis in China so long as the country continues to run a strong trade surplus. </w:t>
      </w:r>
      <w:r w:rsidRPr="00AB05E2">
        <w:rPr>
          <w:rStyle w:val="Emphasis"/>
          <w:highlight w:val="cyan"/>
        </w:rPr>
        <w:t>Trade restrictions</w:t>
      </w:r>
      <w:r w:rsidRPr="00AB05E2">
        <w:rPr>
          <w:rStyle w:val="StyleUnderline"/>
        </w:rPr>
        <w:t xml:space="preserve"> from China</w:t>
      </w:r>
      <w:r w:rsidRPr="00AB05E2">
        <w:rPr>
          <w:sz w:val="16"/>
        </w:rPr>
        <w:t xml:space="preserve"> that undermine its own trade surplus </w:t>
      </w:r>
      <w:r w:rsidRPr="00AB05E2">
        <w:rPr>
          <w:rStyle w:val="StyleUnderline"/>
        </w:rPr>
        <w:t xml:space="preserve">would </w:t>
      </w:r>
      <w:r w:rsidRPr="00AB05E2">
        <w:rPr>
          <w:rStyle w:val="Emphasis"/>
          <w:highlight w:val="cyan"/>
        </w:rPr>
        <w:t>work against</w:t>
      </w:r>
      <w:r w:rsidRPr="00AB05E2">
        <w:rPr>
          <w:rStyle w:val="StyleUnderline"/>
          <w:highlight w:val="cyan"/>
        </w:rPr>
        <w:t xml:space="preserve"> China’s ultimate </w:t>
      </w:r>
      <w:r w:rsidRPr="00AB05E2">
        <w:rPr>
          <w:rStyle w:val="Emphasis"/>
          <w:highlight w:val="cyan"/>
        </w:rPr>
        <w:t>objective</w:t>
      </w:r>
      <w:r w:rsidRPr="00AB05E2">
        <w:rPr>
          <w:rStyle w:val="StyleUnderline"/>
          <w:highlight w:val="cyan"/>
        </w:rPr>
        <w:t xml:space="preserve"> of maintaining </w:t>
      </w:r>
      <w:r w:rsidRPr="00AB05E2">
        <w:rPr>
          <w:rStyle w:val="Emphasis"/>
          <w:highlight w:val="cyan"/>
        </w:rPr>
        <w:t>macroeconomic stability</w:t>
      </w:r>
      <w:r w:rsidRPr="00AB05E2">
        <w:rPr>
          <w:sz w:val="16"/>
        </w:rPr>
        <w:t xml:space="preserve"> in a moment of crisis. Finally, sanction regimes face the challenge of preventing transshipment of goods from third countries into the targeted economy. To effectively cut off the United States and other G7 economies from these products would require China’s non-sanctioned trading partners to agree not to transship controlled products to the G7, and for China to be willing to impose punishments on third countries that refuse to comply. China is unlikely to have the bureaucratic breadth even to monitor potential sanctions evasion on this scale, and may be loath to punish other countries in a moment where it is diplomatically isolated.</w:t>
      </w:r>
    </w:p>
    <w:p w14:paraId="40E0FD2E" w14:textId="77777777" w:rsidR="00B25D92" w:rsidRDefault="00B25D92" w:rsidP="00B25D92">
      <w:pPr>
        <w:pStyle w:val="Heading4"/>
      </w:pPr>
      <w:r>
        <w:t>No impact.</w:t>
      </w:r>
    </w:p>
    <w:p w14:paraId="125D9FE9" w14:textId="77777777" w:rsidR="00B25D92" w:rsidRPr="00992177" w:rsidRDefault="00B25D92" w:rsidP="00B25D92">
      <w:r>
        <w:t>---bro I aint tagging ts</w:t>
      </w:r>
    </w:p>
    <w:p w14:paraId="2CCC6B16" w14:textId="77777777" w:rsidR="00B25D92" w:rsidRPr="00992177" w:rsidRDefault="00B25D92" w:rsidP="00B25D92">
      <w:r w:rsidRPr="00992177">
        <w:rPr>
          <w:rStyle w:val="Style13ptBold"/>
        </w:rPr>
        <w:t>Vincent ‘19</w:t>
      </w:r>
      <w:r w:rsidRPr="00992177">
        <w:t xml:space="preserve"> [James, 23 May 2019; James Vincent</w:t>
      </w:r>
      <w:r>
        <w:t xml:space="preserve"> is a reporter at the Verge; The Verge, “</w:t>
      </w:r>
      <w:r w:rsidRPr="00992177">
        <w:t>Rare earth elements aren’t the secret weapon China thinks they are</w:t>
      </w:r>
      <w:r>
        <w:t>,”</w:t>
      </w:r>
      <w:r w:rsidRPr="00992177">
        <w:t>https://www.theverge.com/2019/5/23/18637071/rare-earth-china-production-america-demand-trade-war-tariffs</w:t>
      </w:r>
      <w:r>
        <w:t xml:space="preserve">] jxu </w:t>
      </w:r>
    </w:p>
    <w:p w14:paraId="393502BC" w14:textId="77777777" w:rsidR="00B25D92" w:rsidRPr="00992177" w:rsidRDefault="00B25D92" w:rsidP="00B25D92">
      <w:pPr>
        <w:rPr>
          <w:sz w:val="10"/>
        </w:rPr>
      </w:pPr>
      <w:r w:rsidRPr="0057740D">
        <w:rPr>
          <w:sz w:val="10"/>
        </w:rPr>
        <w:t>America’s trade war with China has been quietly escalating for years, but this week it took a turn for the disastrous. Huawei, once the rising star of China’s tech industry, has been cut off from US suppliers, leaving the company effectively stunted. China is likely to respond somehow, but with a multitude of options on the table, many in the tech industry are now considering nightmare scenarios.</w:t>
      </w:r>
    </w:p>
    <w:p w14:paraId="41B6B4AC" w14:textId="77777777" w:rsidR="00B25D92" w:rsidRPr="0057740D" w:rsidRDefault="00B25D92" w:rsidP="00B25D92">
      <w:pPr>
        <w:rPr>
          <w:sz w:val="16"/>
        </w:rPr>
      </w:pPr>
      <w:r w:rsidRPr="0057740D">
        <w:rPr>
          <w:sz w:val="16"/>
        </w:rPr>
        <w:t xml:space="preserve">One particularly </w:t>
      </w:r>
      <w:r w:rsidRPr="0057740D">
        <w:rPr>
          <w:rStyle w:val="StyleUnderline"/>
        </w:rPr>
        <w:t>chaotic option would be a ban on the export of rare earths</w:t>
      </w:r>
      <w:r w:rsidRPr="0057740D">
        <w:rPr>
          <w:sz w:val="16"/>
        </w:rPr>
        <w:t xml:space="preserve"> — raw materials that are crucial for electronics. These elements are produced mostly in China, and used in the US for everything from electric cars to wind turbines, smartphones to missiles.</w:t>
      </w:r>
    </w:p>
    <w:p w14:paraId="193E042D" w14:textId="77777777" w:rsidR="00B25D92" w:rsidRPr="0057740D" w:rsidRDefault="00B25D92" w:rsidP="00B25D92">
      <w:pPr>
        <w:rPr>
          <w:sz w:val="16"/>
        </w:rPr>
      </w:pPr>
      <w:r w:rsidRPr="0057740D">
        <w:rPr>
          <w:rStyle w:val="StyleUnderline"/>
        </w:rPr>
        <w:t>Chinese state media have backed the idea</w:t>
      </w:r>
      <w:r w:rsidRPr="0057740D">
        <w:rPr>
          <w:sz w:val="16"/>
        </w:rPr>
        <w:t>, calling America’s dependence on Chinese rare earths “an ace in Beijing’s hand.” President Xi Jinping hinted at that possibility when he visited a rare earth facility at the beginning of this week. (As a ministry spokesperson commented with what seemed like a nod and a wink: “It is normal that the top leader investigates relevant industrial policies. I hope everyone can interpret it correctly.”)</w:t>
      </w:r>
    </w:p>
    <w:p w14:paraId="7B32F614" w14:textId="77777777" w:rsidR="00B25D92" w:rsidRPr="0057740D" w:rsidRDefault="00B25D92" w:rsidP="00B25D92">
      <w:pPr>
        <w:rPr>
          <w:sz w:val="14"/>
        </w:rPr>
      </w:pPr>
      <w:r w:rsidRPr="0057740D">
        <w:rPr>
          <w:sz w:val="14"/>
        </w:rPr>
        <w:t>Rare earth elements are sometimes described as the “vitamins of chemistry,” as small doses produce powerful salutary effects. A sprinkle of cerium here and a pinch of neodymium there makes TV screens brighter, batteries last longer, and magnets stronger. If China suddenly shut off access to these materials, it would be like rewinding the tech industry back a few decades. And no one wants to ditch their iPhone and go back to a BlackBerry.</w:t>
      </w:r>
    </w:p>
    <w:p w14:paraId="6D176542" w14:textId="77777777" w:rsidR="00B25D92" w:rsidRPr="0057740D" w:rsidRDefault="00B25D92" w:rsidP="00B25D92">
      <w:pPr>
        <w:rPr>
          <w:sz w:val="16"/>
        </w:rPr>
      </w:pPr>
      <w:r w:rsidRPr="0057740D">
        <w:rPr>
          <w:rStyle w:val="Emphasis"/>
          <w:highlight w:val="cyan"/>
        </w:rPr>
        <w:t>Experts in the field</w:t>
      </w:r>
      <w:r w:rsidRPr="0057740D">
        <w:rPr>
          <w:rStyle w:val="StyleUnderline"/>
        </w:rPr>
        <w:t xml:space="preserve">, though, are </w:t>
      </w:r>
      <w:r w:rsidRPr="0057740D">
        <w:rPr>
          <w:rStyle w:val="StyleUnderline"/>
          <w:highlight w:val="cyan"/>
        </w:rPr>
        <w:t xml:space="preserve">much </w:t>
      </w:r>
      <w:r w:rsidRPr="0057740D">
        <w:rPr>
          <w:rStyle w:val="Emphasis"/>
          <w:highlight w:val="cyan"/>
        </w:rPr>
        <w:t>less concerned</w:t>
      </w:r>
      <w:r w:rsidRPr="0057740D">
        <w:rPr>
          <w:rStyle w:val="StyleUnderline"/>
          <w:highlight w:val="cyan"/>
        </w:rPr>
        <w:t xml:space="preserve"> about</w:t>
      </w:r>
      <w:r w:rsidRPr="0057740D">
        <w:rPr>
          <w:rStyle w:val="StyleUnderline"/>
        </w:rPr>
        <w:t xml:space="preserve"> such a </w:t>
      </w:r>
      <w:r w:rsidRPr="0057740D">
        <w:rPr>
          <w:rStyle w:val="Emphasis"/>
        </w:rPr>
        <w:t xml:space="preserve">chilling </w:t>
      </w:r>
      <w:r w:rsidRPr="0057740D">
        <w:rPr>
          <w:rStyle w:val="Emphasis"/>
          <w:highlight w:val="cyan"/>
        </w:rPr>
        <w:t>scenario</w:t>
      </w:r>
      <w:r w:rsidRPr="0057740D">
        <w:rPr>
          <w:sz w:val="16"/>
        </w:rPr>
        <w:t xml:space="preserve">. They say that while a </w:t>
      </w:r>
      <w:r w:rsidRPr="0057740D">
        <w:rPr>
          <w:rStyle w:val="StyleUnderline"/>
          <w:highlight w:val="cyan"/>
        </w:rPr>
        <w:t>restriction</w:t>
      </w:r>
      <w:r w:rsidRPr="0057740D">
        <w:rPr>
          <w:rStyle w:val="StyleUnderline"/>
        </w:rPr>
        <w:t xml:space="preserve"> on rare earth exports would </w:t>
      </w:r>
      <w:r w:rsidRPr="0057740D">
        <w:rPr>
          <w:rStyle w:val="StyleUnderline"/>
          <w:highlight w:val="cyan"/>
        </w:rPr>
        <w:t>have some immediate</w:t>
      </w:r>
      <w:r w:rsidRPr="0057740D">
        <w:rPr>
          <w:rStyle w:val="StyleUnderline"/>
        </w:rPr>
        <w:t xml:space="preserve"> adverse </w:t>
      </w:r>
      <w:r w:rsidRPr="0057740D">
        <w:rPr>
          <w:rStyle w:val="StyleUnderline"/>
          <w:highlight w:val="cyan"/>
        </w:rPr>
        <w:t>effects</w:t>
      </w:r>
      <w:r w:rsidRPr="0057740D">
        <w:rPr>
          <w:rStyle w:val="StyleUnderline"/>
        </w:rPr>
        <w:t xml:space="preserve">, the </w:t>
      </w:r>
      <w:r w:rsidRPr="0057740D">
        <w:rPr>
          <w:rStyle w:val="StyleUnderline"/>
          <w:highlight w:val="cyan"/>
        </w:rPr>
        <w:t>US</w:t>
      </w:r>
      <w:r w:rsidRPr="0057740D">
        <w:rPr>
          <w:rStyle w:val="StyleUnderline"/>
        </w:rPr>
        <w:t xml:space="preserve"> and the rest of the world </w:t>
      </w:r>
      <w:r w:rsidRPr="0057740D">
        <w:rPr>
          <w:rStyle w:val="StyleUnderline"/>
          <w:highlight w:val="cyan"/>
        </w:rPr>
        <w:t xml:space="preserve">would </w:t>
      </w:r>
      <w:r w:rsidRPr="0057740D">
        <w:rPr>
          <w:rStyle w:val="Emphasis"/>
          <w:highlight w:val="cyan"/>
        </w:rPr>
        <w:t>adapt in the long run</w:t>
      </w:r>
      <w:r w:rsidRPr="0057740D">
        <w:rPr>
          <w:sz w:val="16"/>
        </w:rPr>
        <w:t xml:space="preserve">. “If China really cuts off supply entirely then there are short term problems,” Tim Worstall, a former rare earth trader and commodities blogger tells </w:t>
      </w:r>
      <w:r w:rsidRPr="0057740D">
        <w:rPr>
          <w:i/>
          <w:iCs/>
          <w:sz w:val="16"/>
        </w:rPr>
        <w:t>The Verge</w:t>
      </w:r>
      <w:r w:rsidRPr="0057740D">
        <w:rPr>
          <w:sz w:val="16"/>
        </w:rPr>
        <w:t xml:space="preserve">. “But </w:t>
      </w:r>
      <w:r w:rsidRPr="0057740D">
        <w:rPr>
          <w:rStyle w:val="Emphasis"/>
          <w:highlight w:val="cyan"/>
        </w:rPr>
        <w:t>they’re solvable</w:t>
      </w:r>
      <w:r w:rsidRPr="0057740D">
        <w:rPr>
          <w:sz w:val="16"/>
        </w:rPr>
        <w:t>.”</w:t>
      </w:r>
    </w:p>
    <w:p w14:paraId="359488E4" w14:textId="77777777" w:rsidR="00B25D92" w:rsidRPr="0057740D" w:rsidRDefault="00B25D92" w:rsidP="00B25D92">
      <w:pPr>
        <w:rPr>
          <w:sz w:val="16"/>
        </w:rPr>
      </w:pPr>
      <w:r w:rsidRPr="0057740D">
        <w:rPr>
          <w:sz w:val="16"/>
        </w:rPr>
        <w:t xml:space="preserve">Far from being an ace in the hole, it turns out </w:t>
      </w:r>
      <w:r w:rsidRPr="0057740D">
        <w:rPr>
          <w:rStyle w:val="StyleUnderline"/>
          <w:highlight w:val="cyan"/>
        </w:rPr>
        <w:t>rare earths</w:t>
      </w:r>
      <w:r w:rsidRPr="0057740D">
        <w:rPr>
          <w:rStyle w:val="StyleUnderline"/>
        </w:rPr>
        <w:t xml:space="preserve"> are more of a </w:t>
      </w:r>
      <w:r w:rsidRPr="0057740D">
        <w:rPr>
          <w:rStyle w:val="Emphasis"/>
          <w:highlight w:val="cyan"/>
        </w:rPr>
        <w:t>busted flush</w:t>
      </w:r>
      <w:r w:rsidRPr="0057740D">
        <w:rPr>
          <w:sz w:val="16"/>
        </w:rPr>
        <w:t>.</w:t>
      </w:r>
    </w:p>
    <w:p w14:paraId="1E546CAB" w14:textId="77777777" w:rsidR="00B25D92" w:rsidRPr="00ED5DAD" w:rsidRDefault="00B25D92" w:rsidP="00B25D92">
      <w:pPr>
        <w:rPr>
          <w:sz w:val="16"/>
        </w:rPr>
      </w:pPr>
      <w:r w:rsidRPr="00ED5DAD">
        <w:rPr>
          <w:sz w:val="16"/>
        </w:rPr>
        <w:t xml:space="preserve">The </w:t>
      </w:r>
      <w:r w:rsidRPr="00ED5DAD">
        <w:rPr>
          <w:rStyle w:val="StyleUnderline"/>
          <w:highlight w:val="cyan"/>
        </w:rPr>
        <w:t>reasons for this are numerous</w:t>
      </w:r>
      <w:r w:rsidRPr="00ED5DAD">
        <w:rPr>
          <w:rStyle w:val="StyleUnderline"/>
        </w:rPr>
        <w:t>, and span geography, chemistry, and history</w:t>
      </w:r>
      <w:r w:rsidRPr="00ED5DAD">
        <w:rPr>
          <w:sz w:val="16"/>
        </w:rPr>
        <w:t xml:space="preserve">. But the </w:t>
      </w:r>
      <w:r w:rsidRPr="00ED5DAD">
        <w:rPr>
          <w:rStyle w:val="Emphasis"/>
          <w:highlight w:val="cyan"/>
        </w:rPr>
        <w:t>most important factor</w:t>
      </w:r>
      <w:r w:rsidRPr="00ED5DAD">
        <w:rPr>
          <w:sz w:val="16"/>
        </w:rPr>
        <w:t xml:space="preserve"> is also the simplest to explain: </w:t>
      </w:r>
      <w:r w:rsidRPr="00ED5DAD">
        <w:rPr>
          <w:rStyle w:val="Emphasis"/>
          <w:highlight w:val="cyan"/>
        </w:rPr>
        <w:t>rare earths just aren’t that rare</w:t>
      </w:r>
      <w:r w:rsidRPr="00ED5DAD">
        <w:rPr>
          <w:sz w:val="16"/>
        </w:rPr>
        <w:t>.</w:t>
      </w:r>
    </w:p>
    <w:p w14:paraId="27D9ADCB" w14:textId="77777777" w:rsidR="00B25D92" w:rsidRPr="00ED5DAD" w:rsidRDefault="00B25D92" w:rsidP="00B25D92">
      <w:pPr>
        <w:rPr>
          <w:sz w:val="16"/>
        </w:rPr>
      </w:pPr>
      <w:r w:rsidRPr="00ED5DAD">
        <w:rPr>
          <w:rStyle w:val="StyleUnderline"/>
        </w:rPr>
        <w:t xml:space="preserve">A group of </w:t>
      </w:r>
      <w:r w:rsidRPr="00ED5DAD">
        <w:rPr>
          <w:rStyle w:val="Emphasis"/>
          <w:highlight w:val="cyan"/>
        </w:rPr>
        <w:t>17 elements</w:t>
      </w:r>
      <w:r w:rsidRPr="00ED5DAD">
        <w:rPr>
          <w:sz w:val="16"/>
        </w:rPr>
        <w:t xml:space="preserve">, rare earths are what the USGS (United States Geological Survey) </w:t>
      </w:r>
      <w:r w:rsidRPr="00ED5DAD">
        <w:rPr>
          <w:rStyle w:val="Emphasis"/>
          <w:highlight w:val="cyan"/>
        </w:rPr>
        <w:t>describe as “moderately abundant</w:t>
      </w:r>
      <w:r w:rsidRPr="00ED5DAD">
        <w:rPr>
          <w:rStyle w:val="Emphasis"/>
        </w:rPr>
        <w:t>.”</w:t>
      </w:r>
      <w:r w:rsidRPr="00ED5DAD">
        <w:rPr>
          <w:sz w:val="16"/>
        </w:rPr>
        <w:t xml:space="preserve"> That means they’re not as common as oxygen, silicon, and iron, which make up the vast majority of the Earth’s crust, but some are </w:t>
      </w:r>
      <w:r w:rsidRPr="00ED5DAD">
        <w:rPr>
          <w:rStyle w:val="StyleUnderline"/>
          <w:highlight w:val="cyan"/>
        </w:rPr>
        <w:t>on a par with elements like copper and lead</w:t>
      </w:r>
      <w:r w:rsidRPr="00ED5DAD">
        <w:rPr>
          <w:rStyle w:val="StyleUnderline"/>
        </w:rPr>
        <w:t xml:space="preserve">, which we don’t consider exotic or scarce. </w:t>
      </w:r>
      <w:r w:rsidRPr="00ED5DAD">
        <w:rPr>
          <w:rStyle w:val="StyleUnderline"/>
          <w:highlight w:val="cyan"/>
        </w:rPr>
        <w:t>Significant deposits exist in</w:t>
      </w:r>
      <w:r w:rsidRPr="00ED5DAD">
        <w:rPr>
          <w:sz w:val="16"/>
        </w:rPr>
        <w:t xml:space="preserve"> China, but also </w:t>
      </w:r>
      <w:r w:rsidRPr="00ED5DAD">
        <w:rPr>
          <w:rStyle w:val="Emphasis"/>
          <w:highlight w:val="cyan"/>
        </w:rPr>
        <w:t>Brazil, Canada, Australia, India, and</w:t>
      </w:r>
      <w:r w:rsidRPr="00ED5DAD">
        <w:rPr>
          <w:rStyle w:val="Emphasis"/>
        </w:rPr>
        <w:t xml:space="preserve"> the </w:t>
      </w:r>
      <w:r w:rsidRPr="00ED5DAD">
        <w:rPr>
          <w:rStyle w:val="Emphasis"/>
          <w:highlight w:val="cyan"/>
        </w:rPr>
        <w:t>U</w:t>
      </w:r>
      <w:r w:rsidRPr="00ED5DAD">
        <w:rPr>
          <w:rStyle w:val="Emphasis"/>
        </w:rPr>
        <w:t xml:space="preserve">nited </w:t>
      </w:r>
      <w:r w:rsidRPr="00ED5DAD">
        <w:rPr>
          <w:rStyle w:val="Emphasis"/>
          <w:highlight w:val="cyan"/>
        </w:rPr>
        <w:t>S</w:t>
      </w:r>
      <w:r w:rsidRPr="00ED5DAD">
        <w:rPr>
          <w:rStyle w:val="Emphasis"/>
        </w:rPr>
        <w:t>tates</w:t>
      </w:r>
      <w:r w:rsidRPr="00ED5DAD">
        <w:rPr>
          <w:sz w:val="16"/>
        </w:rPr>
        <w:t>.</w:t>
      </w:r>
    </w:p>
    <w:p w14:paraId="64ED1E22" w14:textId="77777777" w:rsidR="00B25D92" w:rsidRPr="00ED5DAD" w:rsidRDefault="00B25D92" w:rsidP="00B25D92">
      <w:pPr>
        <w:rPr>
          <w:sz w:val="12"/>
        </w:rPr>
      </w:pPr>
      <w:r w:rsidRPr="00ED5DAD">
        <w:rPr>
          <w:sz w:val="12"/>
        </w:rPr>
        <w:t>The challenge with producing rare earths (and the reason they were given their name) is that they’re rarely found in concentrated lumps. These are chemically sociable elements, happy to bond with other compounds and minerals and tumble about in the dirt. This makes extracting rare earths from common earth like convincing a drunk friend to leave a raucous party: a lengthy and harrowing procedure.</w:t>
      </w:r>
    </w:p>
    <w:p w14:paraId="77A9F2F0" w14:textId="77777777" w:rsidR="00B25D92" w:rsidRPr="00ED5DAD" w:rsidRDefault="00B25D92" w:rsidP="00B25D92">
      <w:pPr>
        <w:rPr>
          <w:sz w:val="12"/>
        </w:rPr>
      </w:pPr>
      <w:r w:rsidRPr="00ED5DAD">
        <w:rPr>
          <w:sz w:val="12"/>
        </w:rPr>
        <w:t>As Eugene Gholz, a rare earth expert and associate professor of political science at the University of Notre Dame puts it: “Once you take it out of the ground, the big challenge is chemistry not mining; converting the rare earths from rock to separated elements.”</w:t>
      </w:r>
    </w:p>
    <w:p w14:paraId="4DD9D34E" w14:textId="77777777" w:rsidR="00B25D92" w:rsidRPr="00ED5DAD" w:rsidRDefault="00B25D92" w:rsidP="00B25D92">
      <w:pPr>
        <w:rPr>
          <w:sz w:val="12"/>
        </w:rPr>
      </w:pPr>
      <w:r w:rsidRPr="00ED5DAD">
        <w:rPr>
          <w:sz w:val="12"/>
        </w:rPr>
        <w:t>Unlike convincing that drunk friend, though, this process involves a series of acid baths and unhealthy doses of radiation. This is one of the reasons that countries like the US have been more or less happy to cede production of rare earths to China. It’s a messy, dangerous business, so why not let someone else do it? Other factors also helped, including lower labor costs and the existence of Chinese mines that produce rare earths as a byproduct.</w:t>
      </w:r>
    </w:p>
    <w:p w14:paraId="388C2364" w14:textId="77777777" w:rsidR="00B25D92" w:rsidRPr="00ED5DAD" w:rsidRDefault="00B25D92" w:rsidP="00B25D92">
      <w:pPr>
        <w:rPr>
          <w:sz w:val="12"/>
        </w:rPr>
      </w:pPr>
      <w:r w:rsidRPr="00ED5DAD">
        <w:rPr>
          <w:sz w:val="12"/>
        </w:rPr>
        <w:t>China’s sway in the rare earths market is a fairly recent state of affairs. Between the 1960s and the 1980s, the majority of the world’s supply was actually produced in America, from the Mountain Pass mine in California. The mine’s processing plant was shut down in 1998 after problems disposing of toxic waste water, and the whole site was mothballed in 2002.</w:t>
      </w:r>
    </w:p>
    <w:p w14:paraId="733674D0" w14:textId="77777777" w:rsidR="00B25D92" w:rsidRPr="00ED5DAD" w:rsidRDefault="00B25D92" w:rsidP="00B25D92">
      <w:pPr>
        <w:rPr>
          <w:sz w:val="12"/>
        </w:rPr>
      </w:pPr>
      <w:r w:rsidRPr="00ED5DAD">
        <w:rPr>
          <w:sz w:val="12"/>
        </w:rPr>
        <w:t>It’s only from the 1990s onward that China has shouldered the bulk of production, along with the associated environmental costs. (In 2010, the Chinese government estimated that the industry was producing 22.05 million tons of toxic waste each year.) An oft-referenced figure is that China now produces some 95 percent of the world’s rare earths, but Gholz says this statistic is “wildly out of date.” The USGS pegs China’s part as closer to 80 percent.</w:t>
      </w:r>
    </w:p>
    <w:p w14:paraId="0B2C4654" w14:textId="77777777" w:rsidR="00B25D92" w:rsidRPr="00ED5DAD" w:rsidRDefault="00B25D92" w:rsidP="00B25D92">
      <w:pPr>
        <w:rPr>
          <w:sz w:val="16"/>
        </w:rPr>
      </w:pPr>
      <w:r w:rsidRPr="00ED5DAD">
        <w:rPr>
          <w:sz w:val="16"/>
        </w:rPr>
        <w:t xml:space="preserve">That’s still a substantial chunk of the world’s supply, though, and with </w:t>
      </w:r>
      <w:r w:rsidRPr="00ED5DAD">
        <w:rPr>
          <w:rStyle w:val="StyleUnderline"/>
        </w:rPr>
        <w:t>no doubt that these are important commodities</w:t>
      </w:r>
      <w:r w:rsidRPr="00ED5DAD">
        <w:rPr>
          <w:sz w:val="16"/>
        </w:rPr>
        <w:t xml:space="preserve">, the question is: </w:t>
      </w:r>
      <w:r w:rsidRPr="00ED5DAD">
        <w:rPr>
          <w:rStyle w:val="Emphasis"/>
        </w:rPr>
        <w:t>what happens if China does cut off the US</w:t>
      </w:r>
      <w:r w:rsidRPr="00ED5DAD">
        <w:rPr>
          <w:sz w:val="16"/>
        </w:rPr>
        <w:t>?</w:t>
      </w:r>
    </w:p>
    <w:p w14:paraId="3C92B43F" w14:textId="77777777" w:rsidR="00B25D92" w:rsidRPr="00ED5DAD" w:rsidRDefault="00B25D92" w:rsidP="00B25D92">
      <w:pPr>
        <w:rPr>
          <w:sz w:val="16"/>
        </w:rPr>
      </w:pPr>
      <w:r w:rsidRPr="00ED5DAD">
        <w:rPr>
          <w:sz w:val="16"/>
        </w:rPr>
        <w:t xml:space="preserve">Luckily, </w:t>
      </w:r>
      <w:r w:rsidRPr="00ED5DAD">
        <w:rPr>
          <w:rStyle w:val="StyleUnderline"/>
          <w:highlight w:val="cyan"/>
        </w:rPr>
        <w:t>we have</w:t>
      </w:r>
      <w:r w:rsidRPr="00ED5DAD">
        <w:rPr>
          <w:rStyle w:val="StyleUnderline"/>
        </w:rPr>
        <w:t xml:space="preserve"> a </w:t>
      </w:r>
      <w:r w:rsidRPr="00ED5DAD">
        <w:rPr>
          <w:rStyle w:val="Emphasis"/>
          <w:highlight w:val="cyan"/>
        </w:rPr>
        <w:t>very good idea</w:t>
      </w:r>
      <w:r w:rsidRPr="00ED5DAD">
        <w:rPr>
          <w:rStyle w:val="StyleUnderline"/>
        </w:rPr>
        <w:t xml:space="preserve"> of </w:t>
      </w:r>
      <w:r w:rsidRPr="00ED5DAD">
        <w:rPr>
          <w:rStyle w:val="Emphasis"/>
        </w:rPr>
        <w:t>what would happen</w:t>
      </w:r>
      <w:r w:rsidRPr="00ED5DAD">
        <w:rPr>
          <w:rStyle w:val="StyleUnderline"/>
        </w:rPr>
        <w:t xml:space="preserve"> next </w:t>
      </w:r>
      <w:r w:rsidRPr="00ED5DAD">
        <w:rPr>
          <w:rStyle w:val="StyleUnderline"/>
          <w:highlight w:val="cyan"/>
        </w:rPr>
        <w:t xml:space="preserve">because it’s </w:t>
      </w:r>
      <w:r w:rsidRPr="00ED5DAD">
        <w:rPr>
          <w:rStyle w:val="Emphasis"/>
          <w:highlight w:val="cyan"/>
        </w:rPr>
        <w:t>already happened before</w:t>
      </w:r>
      <w:r w:rsidRPr="00ED5DAD">
        <w:rPr>
          <w:rStyle w:val="StyleUnderline"/>
        </w:rPr>
        <w:t xml:space="preserve">. Back in 2010, China </w:t>
      </w:r>
      <w:r w:rsidRPr="00ED5DAD">
        <w:rPr>
          <w:rStyle w:val="Emphasis"/>
        </w:rPr>
        <w:t>stopped exports</w:t>
      </w:r>
      <w:r w:rsidRPr="00ED5DAD">
        <w:rPr>
          <w:rStyle w:val="StyleUnderline"/>
        </w:rPr>
        <w:t xml:space="preserve"> of </w:t>
      </w:r>
      <w:r w:rsidRPr="00ED5DAD">
        <w:rPr>
          <w:rStyle w:val="Emphasis"/>
        </w:rPr>
        <w:t>rare earths</w:t>
      </w:r>
      <w:r w:rsidRPr="00ED5DAD">
        <w:rPr>
          <w:sz w:val="16"/>
        </w:rPr>
        <w:t xml:space="preserve"> to Japan following a diplomatic incident involving a fishing trawler and the disputed Senkaku Islands. Gholz wrote a report of the fallout from this incident in 2014, and found that despite China’s intentions, </w:t>
      </w:r>
      <w:r w:rsidRPr="00ED5DAD">
        <w:rPr>
          <w:rStyle w:val="Emphasis"/>
          <w:highlight w:val="cyan"/>
        </w:rPr>
        <w:t>its ban</w:t>
      </w:r>
      <w:r w:rsidRPr="00ED5DAD">
        <w:rPr>
          <w:rStyle w:val="Emphasis"/>
        </w:rPr>
        <w:t xml:space="preserve"> actually </w:t>
      </w:r>
      <w:r w:rsidRPr="00ED5DAD">
        <w:rPr>
          <w:rStyle w:val="Emphasis"/>
          <w:highlight w:val="cyan"/>
        </w:rPr>
        <w:t>had little effect</w:t>
      </w:r>
      <w:r w:rsidRPr="00ED5DAD">
        <w:rPr>
          <w:sz w:val="16"/>
        </w:rPr>
        <w:t>.</w:t>
      </w:r>
    </w:p>
    <w:p w14:paraId="6319A369" w14:textId="77777777" w:rsidR="00B25D92" w:rsidRPr="00ED5DAD" w:rsidRDefault="00B25D92" w:rsidP="00B25D92">
      <w:pPr>
        <w:rPr>
          <w:sz w:val="16"/>
        </w:rPr>
      </w:pPr>
      <w:r w:rsidRPr="00ED5DAD">
        <w:rPr>
          <w:rStyle w:val="StyleUnderline"/>
          <w:highlight w:val="cyan"/>
        </w:rPr>
        <w:t xml:space="preserve">Chinese </w:t>
      </w:r>
      <w:r w:rsidRPr="00ED5DAD">
        <w:rPr>
          <w:rStyle w:val="Emphasis"/>
          <w:highlight w:val="cyan"/>
        </w:rPr>
        <w:t>smugglers</w:t>
      </w:r>
      <w:r w:rsidRPr="00ED5DAD">
        <w:rPr>
          <w:rStyle w:val="StyleUnderline"/>
          <w:highlight w:val="cyan"/>
        </w:rPr>
        <w:t xml:space="preserve"> continued to export</w:t>
      </w:r>
      <w:r w:rsidRPr="00ED5DAD">
        <w:rPr>
          <w:rStyle w:val="StyleUnderline"/>
        </w:rPr>
        <w:t xml:space="preserve"> rare earths off the books; </w:t>
      </w:r>
      <w:r w:rsidRPr="00ED5DAD">
        <w:rPr>
          <w:rStyle w:val="Emphasis"/>
          <w:highlight w:val="cyan"/>
        </w:rPr>
        <w:t>manufacturers</w:t>
      </w:r>
      <w:r w:rsidRPr="00ED5DAD">
        <w:rPr>
          <w:rStyle w:val="StyleUnderline"/>
        </w:rPr>
        <w:t xml:space="preserve"> in Japan </w:t>
      </w:r>
      <w:r w:rsidRPr="00ED5DAD">
        <w:rPr>
          <w:rStyle w:val="StyleUnderline"/>
          <w:highlight w:val="cyan"/>
        </w:rPr>
        <w:t xml:space="preserve">found ways to </w:t>
      </w:r>
      <w:r w:rsidRPr="00ED5DAD">
        <w:rPr>
          <w:rStyle w:val="Emphasis"/>
          <w:highlight w:val="cyan"/>
        </w:rPr>
        <w:t>use less</w:t>
      </w:r>
      <w:r w:rsidRPr="00ED5DAD">
        <w:rPr>
          <w:sz w:val="16"/>
        </w:rPr>
        <w:t xml:space="preserve"> of the materials; and </w:t>
      </w:r>
      <w:r w:rsidRPr="00ED5DAD">
        <w:rPr>
          <w:rStyle w:val="StyleUnderline"/>
          <w:highlight w:val="cyan"/>
        </w:rPr>
        <w:t>production in other parts</w:t>
      </w:r>
      <w:r w:rsidRPr="00ED5DAD">
        <w:rPr>
          <w:rStyle w:val="StyleUnderline"/>
        </w:rPr>
        <w:t xml:space="preserve"> of the world </w:t>
      </w:r>
      <w:r w:rsidRPr="00ED5DAD">
        <w:rPr>
          <w:rStyle w:val="Emphasis"/>
          <w:highlight w:val="cyan"/>
        </w:rPr>
        <w:t>ramped up</w:t>
      </w:r>
      <w:r w:rsidRPr="00ED5DAD">
        <w:rPr>
          <w:rStyle w:val="StyleUnderline"/>
          <w:highlight w:val="cyan"/>
        </w:rPr>
        <w:t xml:space="preserve"> to compensate</w:t>
      </w:r>
      <w:r w:rsidRPr="00ED5DAD">
        <w:rPr>
          <w:sz w:val="16"/>
        </w:rPr>
        <w:t>. “The world is flexible,” says Gholz. “When you try to restrict supplies to politically influence another country, people don’t give up, they adapt.”</w:t>
      </w:r>
    </w:p>
    <w:p w14:paraId="699EDAC5" w14:textId="77777777" w:rsidR="00B25D92" w:rsidRPr="00ED5DAD" w:rsidRDefault="00B25D92" w:rsidP="00B25D92">
      <w:pPr>
        <w:rPr>
          <w:sz w:val="16"/>
        </w:rPr>
      </w:pPr>
      <w:r w:rsidRPr="00ED5DAD">
        <w:rPr>
          <w:sz w:val="16"/>
        </w:rPr>
        <w:t>He says that although his report examined the rare earth industry as it was in 2010, the “</w:t>
      </w:r>
      <w:r w:rsidRPr="00ED5DAD">
        <w:rPr>
          <w:rStyle w:val="StyleUnderline"/>
          <w:highlight w:val="cyan"/>
        </w:rPr>
        <w:t>conclusions are</w:t>
      </w:r>
      <w:r w:rsidRPr="00ED5DAD">
        <w:rPr>
          <w:rStyle w:val="StyleUnderline"/>
        </w:rPr>
        <w:t xml:space="preserve"> </w:t>
      </w:r>
      <w:r w:rsidRPr="00ED5DAD">
        <w:rPr>
          <w:rStyle w:val="Emphasis"/>
        </w:rPr>
        <w:t xml:space="preserve">pretty much </w:t>
      </w:r>
      <w:r w:rsidRPr="00ED5DAD">
        <w:rPr>
          <w:rStyle w:val="Emphasis"/>
          <w:highlight w:val="cyan"/>
        </w:rPr>
        <w:t>the same</w:t>
      </w:r>
      <w:r w:rsidRPr="00ED5DAD">
        <w:rPr>
          <w:rStyle w:val="StyleUnderline"/>
          <w:highlight w:val="cyan"/>
        </w:rPr>
        <w:t>” in 2019</w:t>
      </w:r>
      <w:r w:rsidRPr="00ED5DAD">
        <w:rPr>
          <w:sz w:val="16"/>
        </w:rPr>
        <w:t>.</w:t>
      </w:r>
    </w:p>
    <w:p w14:paraId="0E3B996D" w14:textId="77777777" w:rsidR="00B25D92" w:rsidRPr="00ED5DAD" w:rsidRDefault="00B25D92" w:rsidP="00B25D92">
      <w:pPr>
        <w:rPr>
          <w:sz w:val="16"/>
        </w:rPr>
      </w:pPr>
      <w:r w:rsidRPr="00ED5DAD">
        <w:rPr>
          <w:rStyle w:val="StyleUnderline"/>
        </w:rPr>
        <w:t>If China did turn off the rare earth tap</w:t>
      </w:r>
      <w:r w:rsidRPr="00ED5DAD">
        <w:rPr>
          <w:sz w:val="16"/>
        </w:rPr>
        <w:t xml:space="preserve">, there would </w:t>
      </w:r>
      <w:r w:rsidRPr="00ED5DAD">
        <w:rPr>
          <w:rStyle w:val="StyleUnderline"/>
        </w:rPr>
        <w:t xml:space="preserve">be </w:t>
      </w:r>
      <w:r w:rsidRPr="00ED5DAD">
        <w:rPr>
          <w:rStyle w:val="Emphasis"/>
          <w:highlight w:val="cyan"/>
        </w:rPr>
        <w:t>enough</w:t>
      </w:r>
      <w:r w:rsidRPr="00ED5DAD">
        <w:rPr>
          <w:rStyle w:val="StyleUnderline"/>
          <w:highlight w:val="cyan"/>
        </w:rPr>
        <w:t xml:space="preserve"> private and public </w:t>
      </w:r>
      <w:r w:rsidRPr="00ED5DAD">
        <w:rPr>
          <w:rStyle w:val="Emphasis"/>
          <w:highlight w:val="cyan"/>
        </w:rPr>
        <w:t>stockpiles</w:t>
      </w:r>
      <w:r w:rsidRPr="00ED5DAD">
        <w:rPr>
          <w:rStyle w:val="StyleUnderline"/>
          <w:highlight w:val="cyan"/>
        </w:rPr>
        <w:t xml:space="preserve"> to </w:t>
      </w:r>
      <w:r w:rsidRPr="00ED5DAD">
        <w:rPr>
          <w:rStyle w:val="Emphasis"/>
          <w:highlight w:val="cyan"/>
        </w:rPr>
        <w:t>supply essential sectors</w:t>
      </w:r>
      <w:r w:rsidRPr="00ED5DAD">
        <w:rPr>
          <w:rStyle w:val="StyleUnderline"/>
        </w:rPr>
        <w:t xml:space="preserve"> like the military in the short term</w:t>
      </w:r>
      <w:r w:rsidRPr="00ED5DAD">
        <w:rPr>
          <w:sz w:val="16"/>
        </w:rPr>
        <w:t xml:space="preserve">. And while an embargo could lead to price rises for high-tech goods and dependent materials like oil (rare earths are essential in many refining processes), Gholz says it’s highly unlikely that you would be unable to buy your next smartphone because of a few missing micrograms of yttrium. “I don’t think that’s ever going to happen. It </w:t>
      </w:r>
      <w:r w:rsidRPr="00ED5DAD">
        <w:rPr>
          <w:rStyle w:val="StyleUnderline"/>
        </w:rPr>
        <w:t xml:space="preserve">just </w:t>
      </w:r>
      <w:r w:rsidRPr="00ED5DAD">
        <w:rPr>
          <w:rStyle w:val="Emphasis"/>
          <w:highlight w:val="cyan"/>
        </w:rPr>
        <w:t>doesn’t seem plausible</w:t>
      </w:r>
      <w:r w:rsidRPr="00ED5DAD">
        <w:rPr>
          <w:sz w:val="16"/>
        </w:rPr>
        <w:t>,” he says.</w:t>
      </w:r>
    </w:p>
    <w:p w14:paraId="1F79A69E" w14:textId="77777777" w:rsidR="00B25D92" w:rsidRPr="00ED5DAD" w:rsidRDefault="00B25D92" w:rsidP="00B25D92">
      <w:pPr>
        <w:rPr>
          <w:sz w:val="16"/>
        </w:rPr>
      </w:pPr>
      <w:r w:rsidRPr="00ED5DAD">
        <w:rPr>
          <w:rStyle w:val="StyleUnderline"/>
        </w:rPr>
        <w:t xml:space="preserve">Even though a ban on rare earth exports is just speculation at this point, </w:t>
      </w:r>
      <w:r w:rsidRPr="00ED5DAD">
        <w:rPr>
          <w:rStyle w:val="Emphasis"/>
          <w:highlight w:val="cyan"/>
        </w:rPr>
        <w:t>companies have begun to preempt</w:t>
      </w:r>
      <w:r w:rsidRPr="00ED5DAD">
        <w:rPr>
          <w:rStyle w:val="StyleUnderline"/>
        </w:rPr>
        <w:t xml:space="preserve"> any new Chinese </w:t>
      </w:r>
      <w:r w:rsidRPr="00ED5DAD">
        <w:rPr>
          <w:rStyle w:val="StyleUnderline"/>
          <w:highlight w:val="cyan"/>
        </w:rPr>
        <w:t>restrictions</w:t>
      </w:r>
      <w:r w:rsidRPr="00ED5DAD">
        <w:rPr>
          <w:sz w:val="16"/>
        </w:rPr>
        <w:t xml:space="preserve">. American chemical firm </w:t>
      </w:r>
      <w:r w:rsidRPr="00ED5DAD">
        <w:rPr>
          <w:rStyle w:val="Emphasis"/>
        </w:rPr>
        <w:t xml:space="preserve">Blue Line Corp </w:t>
      </w:r>
      <w:r w:rsidRPr="00ED5DAD">
        <w:rPr>
          <w:sz w:val="16"/>
        </w:rPr>
        <w:t xml:space="preserve">and Australian rare earth miner </w:t>
      </w:r>
      <w:r w:rsidRPr="00ED5DAD">
        <w:rPr>
          <w:rStyle w:val="Emphasis"/>
        </w:rPr>
        <w:t>Lynas</w:t>
      </w:r>
      <w:r w:rsidRPr="00ED5DAD">
        <w:rPr>
          <w:sz w:val="16"/>
        </w:rPr>
        <w:t xml:space="preserve"> have </w:t>
      </w:r>
      <w:r w:rsidRPr="00ED5DAD">
        <w:rPr>
          <w:rStyle w:val="StyleUnderline"/>
          <w:highlight w:val="cyan"/>
        </w:rPr>
        <w:t>already proposed new production facilities</w:t>
      </w:r>
      <w:r w:rsidRPr="00ED5DAD">
        <w:rPr>
          <w:rStyle w:val="StyleUnderline"/>
        </w:rPr>
        <w:t xml:space="preserve"> in the US</w:t>
      </w:r>
      <w:r w:rsidRPr="00ED5DAD">
        <w:rPr>
          <w:sz w:val="16"/>
        </w:rPr>
        <w:t xml:space="preserve">, and </w:t>
      </w:r>
      <w:r w:rsidRPr="00ED5DAD">
        <w:rPr>
          <w:rStyle w:val="StyleUnderline"/>
          <w:highlight w:val="cyan"/>
        </w:rPr>
        <w:t>rare earth stocks around the world have surged</w:t>
      </w:r>
      <w:r w:rsidRPr="00ED5DAD">
        <w:rPr>
          <w:rStyle w:val="StyleUnderline"/>
        </w:rPr>
        <w:t xml:space="preserve"> in response</w:t>
      </w:r>
      <w:r w:rsidRPr="00ED5DAD">
        <w:rPr>
          <w:sz w:val="16"/>
        </w:rPr>
        <w:t xml:space="preserve"> to the threat.</w:t>
      </w:r>
    </w:p>
    <w:p w14:paraId="18F9C1D5" w14:textId="77777777" w:rsidR="00B25D92" w:rsidRPr="00ED5DAD" w:rsidRDefault="00B25D92" w:rsidP="00B25D92">
      <w:pPr>
        <w:rPr>
          <w:sz w:val="16"/>
        </w:rPr>
      </w:pPr>
      <w:r w:rsidRPr="00ED5DAD">
        <w:rPr>
          <w:sz w:val="16"/>
        </w:rPr>
        <w:t xml:space="preserve">In the event of a ban, </w:t>
      </w:r>
      <w:r w:rsidRPr="00ED5DAD">
        <w:rPr>
          <w:rStyle w:val="StyleUnderline"/>
        </w:rPr>
        <w:t xml:space="preserve">one of the most important backstops would be </w:t>
      </w:r>
      <w:r w:rsidRPr="00ED5DAD">
        <w:rPr>
          <w:rStyle w:val="Emphasis"/>
          <w:highlight w:val="cyan"/>
        </w:rPr>
        <w:t>America’s Mountain Pass mine</w:t>
      </w:r>
      <w:r w:rsidRPr="00ED5DAD">
        <w:rPr>
          <w:sz w:val="16"/>
        </w:rPr>
        <w:t xml:space="preserve">. Although the mine was closed after Chinese rare earths drove down prices, the </w:t>
      </w:r>
      <w:r w:rsidRPr="00ED5DAD">
        <w:rPr>
          <w:rStyle w:val="StyleUnderline"/>
        </w:rPr>
        <w:t xml:space="preserve">facility </w:t>
      </w:r>
      <w:r w:rsidRPr="00ED5DAD">
        <w:rPr>
          <w:rStyle w:val="StyleUnderline"/>
          <w:highlight w:val="cyan"/>
        </w:rPr>
        <w:t xml:space="preserve">is </w:t>
      </w:r>
      <w:r w:rsidRPr="00ED5DAD">
        <w:rPr>
          <w:rStyle w:val="Emphasis"/>
          <w:highlight w:val="cyan"/>
        </w:rPr>
        <w:t>intact</w:t>
      </w:r>
      <w:r w:rsidRPr="00ED5DAD">
        <w:rPr>
          <w:rStyle w:val="StyleUnderline"/>
          <w:highlight w:val="cyan"/>
        </w:rPr>
        <w:t xml:space="preserve"> and resumed production</w:t>
      </w:r>
      <w:r w:rsidRPr="00ED5DAD">
        <w:rPr>
          <w:rStyle w:val="StyleUnderline"/>
        </w:rPr>
        <w:t xml:space="preserve"> last January</w:t>
      </w:r>
      <w:r w:rsidRPr="00ED5DAD">
        <w:rPr>
          <w:sz w:val="16"/>
        </w:rPr>
        <w:t xml:space="preserve">. Recent estimates suggest </w:t>
      </w:r>
      <w:r w:rsidRPr="00ED5DAD">
        <w:rPr>
          <w:rStyle w:val="StyleUnderline"/>
        </w:rPr>
        <w:t xml:space="preserve">it’s </w:t>
      </w:r>
      <w:r w:rsidRPr="00ED5DAD">
        <w:rPr>
          <w:rStyle w:val="StyleUnderline"/>
          <w:highlight w:val="cyan"/>
        </w:rPr>
        <w:t>already supplying one-tenth of the world</w:t>
      </w:r>
      <w:r w:rsidRPr="00ED5DAD">
        <w:rPr>
          <w:rStyle w:val="StyleUnderline"/>
        </w:rPr>
        <w:t>’s rare earth ores</w:t>
      </w:r>
      <w:r w:rsidRPr="00ED5DAD">
        <w:rPr>
          <w:sz w:val="16"/>
        </w:rPr>
        <w:t xml:space="preserve"> (though not their processing), and in the event of an embargo, it would be </w:t>
      </w:r>
      <w:r w:rsidRPr="00ED5DAD">
        <w:rPr>
          <w:rStyle w:val="StyleUnderline"/>
          <w:highlight w:val="cyan"/>
        </w:rPr>
        <w:t>possible to bring Mountain Pass back up to speed</w:t>
      </w:r>
      <w:r w:rsidRPr="00ED5DAD">
        <w:rPr>
          <w:sz w:val="16"/>
        </w:rPr>
        <w:t>.</w:t>
      </w:r>
    </w:p>
    <w:p w14:paraId="408DD854" w14:textId="77777777" w:rsidR="00B25D92" w:rsidRPr="00ED5DAD" w:rsidRDefault="00B25D92" w:rsidP="00B25D92">
      <w:pPr>
        <w:rPr>
          <w:sz w:val="12"/>
        </w:rPr>
      </w:pPr>
      <w:r w:rsidRPr="00ED5DAD">
        <w:rPr>
          <w:sz w:val="12"/>
        </w:rPr>
        <w:t>“By far the cheapest and fastest way to bring more material into the market — if there was a disruption — is just sitting there in California,” says Gholz. “It’s not like starting from scratch.”</w:t>
      </w:r>
    </w:p>
    <w:p w14:paraId="1CB0E117" w14:textId="77777777" w:rsidR="00B25D92" w:rsidRPr="00ED5DAD" w:rsidRDefault="00B25D92" w:rsidP="00B25D92">
      <w:pPr>
        <w:rPr>
          <w:sz w:val="12"/>
        </w:rPr>
      </w:pPr>
      <w:r w:rsidRPr="00ED5DAD">
        <w:rPr>
          <w:sz w:val="12"/>
        </w:rPr>
        <w:t>Worstall agrees: “Producing rare earth concentrate is near trivially simple,” he says. “I, or any other competent person, could produce that from a standing start within six months in any volume required.”</w:t>
      </w:r>
    </w:p>
    <w:p w14:paraId="48B7E946" w14:textId="77777777" w:rsidR="00B25D92" w:rsidRPr="00ED5DAD" w:rsidRDefault="00B25D92" w:rsidP="00B25D92">
      <w:pPr>
        <w:rPr>
          <w:sz w:val="12"/>
        </w:rPr>
      </w:pPr>
      <w:r w:rsidRPr="00ED5DAD">
        <w:rPr>
          <w:sz w:val="12"/>
        </w:rPr>
        <w:t>The kicker, both say, is how much that process might cost. Especially as any refining and separation plants built in the US would have to meet far higher environmental standards.</w:t>
      </w:r>
    </w:p>
    <w:p w14:paraId="527D0BEE" w14:textId="77777777" w:rsidR="00B25D92" w:rsidRPr="002C32D7" w:rsidRDefault="00B25D92" w:rsidP="00B25D92">
      <w:pPr>
        <w:rPr>
          <w:sz w:val="12"/>
        </w:rPr>
      </w:pPr>
      <w:r w:rsidRPr="00ED5DAD">
        <w:rPr>
          <w:sz w:val="12"/>
        </w:rPr>
        <w:t>As we’re seeing with Huawei and other casualties of Trump’s trade war, the real question isn’t whether adaptation is possible in the future, it’s how much pain you can stomach in the present.</w:t>
      </w:r>
    </w:p>
    <w:p w14:paraId="223F79B6" w14:textId="77777777" w:rsidR="00B25D92" w:rsidRPr="005470A3" w:rsidRDefault="00B25D92" w:rsidP="00B25D92"/>
    <w:p w14:paraId="518B201D" w14:textId="77777777" w:rsidR="00B25D92" w:rsidRDefault="00B25D92" w:rsidP="00B25D92">
      <w:pPr>
        <w:pStyle w:val="Heading3"/>
      </w:pPr>
      <w:r>
        <w:t>AT: Taiwan Invasion---1NC</w:t>
      </w:r>
    </w:p>
    <w:p w14:paraId="615BE8C7" w14:textId="77777777" w:rsidR="00B25D92" w:rsidRDefault="00B25D92" w:rsidP="00B25D92">
      <w:pPr>
        <w:pStyle w:val="Heading4"/>
      </w:pPr>
      <w:r>
        <w:t>China will not invade Taiwan – it doesn’t have the tech nor the economy</w:t>
      </w:r>
    </w:p>
    <w:p w14:paraId="1DFDF7E1" w14:textId="6EABB214" w:rsidR="00B25D92" w:rsidRPr="005A1F91" w:rsidRDefault="00B25D92" w:rsidP="00B25D92">
      <w:r w:rsidRPr="005A1F91">
        <w:t xml:space="preserve">Zoe </w:t>
      </w:r>
      <w:r w:rsidRPr="005A1F91">
        <w:rPr>
          <w:rStyle w:val="Style13ptBold"/>
        </w:rPr>
        <w:t>Desch, 25</w:t>
      </w:r>
      <w:r>
        <w:rPr>
          <w:rStyle w:val="Style13ptBold"/>
        </w:rPr>
        <w:t xml:space="preserve"> </w:t>
      </w:r>
      <w:r w:rsidRPr="005A1F91">
        <w:t xml:space="preserve">Zoe Desch is the Executive Assistant to the CEO of the Quincy Institute and a Notre Dame graduate. She has also worked at the National Defense Industrial Association, Emerging Technologies Institute, and National Defense University. - "Three reasons why China can't afford to invade Taiwan" 6-11-2025 </w:t>
      </w:r>
      <w:r w:rsidRPr="00C64110">
        <w:t>https://responsiblestatecraft.org/china-taiwan-2672344549/</w:t>
      </w:r>
      <w:r>
        <w:t xml:space="preserve"> </w:t>
      </w:r>
      <w:r w:rsidRPr="005A1F91">
        <w:t>- lily</w:t>
      </w:r>
    </w:p>
    <w:p w14:paraId="331B478F" w14:textId="77777777" w:rsidR="00B25D92" w:rsidRPr="0098653C" w:rsidRDefault="00B25D92" w:rsidP="00B25D92">
      <w:pPr>
        <w:rPr>
          <w:sz w:val="12"/>
        </w:rPr>
      </w:pPr>
      <w:r w:rsidRPr="0098653C">
        <w:rPr>
          <w:sz w:val="12"/>
        </w:rPr>
        <w:t>Taiwan has become a focal point for the U.S.-China conflict, with the Pentagon turning its attention towards a hypothetical conflict with China — referring to it as the “sole pacing threat” — and China continuing combat and blockade drills around the island.</w:t>
      </w:r>
    </w:p>
    <w:p w14:paraId="3895041A" w14:textId="77777777" w:rsidR="00B25D92" w:rsidRPr="0098653C" w:rsidRDefault="00B25D92" w:rsidP="00B25D92">
      <w:pPr>
        <w:rPr>
          <w:sz w:val="12"/>
        </w:rPr>
      </w:pPr>
      <w:r w:rsidRPr="0098653C">
        <w:rPr>
          <w:sz w:val="12"/>
        </w:rPr>
        <w:t xml:space="preserve">However, </w:t>
      </w:r>
      <w:r w:rsidRPr="005A1F91">
        <w:rPr>
          <w:rStyle w:val="StyleUnderline"/>
        </w:rPr>
        <w:t>despite China’s demonstrations of military power, Taiwan’s unique economic niche and geographic position make it a particularly thorny target for Beijing. The Chinese Communist Party’s legitimacy rests largely on the robust economy it has built, and the direct economic repercussions of an invasion or blockade of Taiwan stand to shatter the foundations of Beijing’s domestic power</w:t>
      </w:r>
      <w:r w:rsidRPr="0098653C">
        <w:rPr>
          <w:sz w:val="12"/>
        </w:rPr>
        <w:t>.</w:t>
      </w:r>
    </w:p>
    <w:p w14:paraId="47CB3A67" w14:textId="77777777" w:rsidR="00B25D92" w:rsidRPr="005A1F91" w:rsidRDefault="00B25D92" w:rsidP="00B25D92">
      <w:pPr>
        <w:rPr>
          <w:rStyle w:val="StyleUnderline"/>
        </w:rPr>
      </w:pPr>
      <w:r w:rsidRPr="0098653C">
        <w:rPr>
          <w:sz w:val="12"/>
        </w:rPr>
        <w:t xml:space="preserve">There are </w:t>
      </w:r>
      <w:r w:rsidRPr="005A1F91">
        <w:rPr>
          <w:rStyle w:val="StyleUnderline"/>
        </w:rPr>
        <w:t>three non-military conditions that make a full military assault</w:t>
      </w:r>
      <w:r w:rsidRPr="0098653C">
        <w:rPr>
          <w:sz w:val="12"/>
        </w:rPr>
        <w:t xml:space="preserve"> or blockade </w:t>
      </w:r>
      <w:r w:rsidRPr="005A1F91">
        <w:rPr>
          <w:rStyle w:val="StyleUnderline"/>
        </w:rPr>
        <w:t>of Taiwan a nonviable option for the CCP</w:t>
      </w:r>
      <w:r w:rsidRPr="0098653C">
        <w:rPr>
          <w:sz w:val="12"/>
        </w:rPr>
        <w:t xml:space="preserve">. First is </w:t>
      </w:r>
      <w:r w:rsidRPr="005A1F91">
        <w:rPr>
          <w:rStyle w:val="StyleUnderline"/>
        </w:rPr>
        <w:t>the global importance of Taiwan’s semiconductor manufacturing base,</w:t>
      </w:r>
      <w:r w:rsidRPr="0098653C">
        <w:rPr>
          <w:sz w:val="12"/>
        </w:rPr>
        <w:t xml:space="preserve"> second is </w:t>
      </w:r>
      <w:r w:rsidRPr="005A1F91">
        <w:rPr>
          <w:rStyle w:val="StyleUnderline"/>
        </w:rPr>
        <w:t>the impact on trade and the shipping industry running through the Taiwan Strait and Luzon Strait, and</w:t>
      </w:r>
      <w:r w:rsidRPr="0098653C">
        <w:rPr>
          <w:sz w:val="12"/>
        </w:rPr>
        <w:t xml:space="preserve"> third </w:t>
      </w:r>
      <w:r w:rsidRPr="005A1F91">
        <w:rPr>
          <w:rStyle w:val="StyleUnderline"/>
        </w:rPr>
        <w:t>is China’s own less-than-favorable economic conditions.</w:t>
      </w:r>
    </w:p>
    <w:p w14:paraId="5A8C5CE7" w14:textId="77777777" w:rsidR="00B25D92" w:rsidRPr="0098653C" w:rsidRDefault="00B25D92" w:rsidP="00B25D92">
      <w:pPr>
        <w:rPr>
          <w:sz w:val="12"/>
        </w:rPr>
      </w:pPr>
      <w:r w:rsidRPr="0098653C">
        <w:rPr>
          <w:sz w:val="12"/>
        </w:rPr>
        <w:t>The semiconductor issue</w:t>
      </w:r>
    </w:p>
    <w:p w14:paraId="55D501CD" w14:textId="77777777" w:rsidR="00B25D92" w:rsidRPr="0098653C" w:rsidRDefault="00B25D92" w:rsidP="00B25D92">
      <w:pPr>
        <w:rPr>
          <w:sz w:val="12"/>
        </w:rPr>
      </w:pPr>
      <w:r w:rsidRPr="0098653C">
        <w:rPr>
          <w:sz w:val="12"/>
        </w:rPr>
        <w:t>Taiwan is the largest manufacturer of semiconductors in the world. In the fourth quarter of 2024, Taiwan Semiconductor Manufacturing Co. (TSMC) —</w:t>
      </w:r>
      <w:r w:rsidRPr="0098653C">
        <w:rPr>
          <w:rStyle w:val="StyleUnderline"/>
        </w:rPr>
        <w:t>Taiwan’s largest producer of semiconductors — took a 67.1% market share of all chips globally, and produced nearly all of the most advanced chips. There is no viable replacement for Taiwan’s manufacturing in the semiconductor market;</w:t>
      </w:r>
      <w:r w:rsidRPr="0098653C">
        <w:rPr>
          <w:sz w:val="12"/>
        </w:rPr>
        <w:t xml:space="preserve"> not only does the nation represent a massive share of the chip industry, its infrastructure uniquely supports the scale and quality of production.</w:t>
      </w:r>
    </w:p>
    <w:p w14:paraId="67B30749" w14:textId="77777777" w:rsidR="00B25D92" w:rsidRPr="0098653C" w:rsidRDefault="00B25D92" w:rsidP="00B25D92">
      <w:pPr>
        <w:rPr>
          <w:sz w:val="12"/>
        </w:rPr>
      </w:pPr>
      <w:r w:rsidRPr="0098653C">
        <w:rPr>
          <w:rStyle w:val="StyleUnderline"/>
        </w:rPr>
        <w:t>Semiconductors represent an irreplaceable enabler of global economic activities. If Taiwan were to stop producing chips, both the American and Chinese economies — not to mention the world economy — would contract and ignite a global depression</w:t>
      </w:r>
      <w:r w:rsidRPr="0098653C">
        <w:rPr>
          <w:sz w:val="12"/>
        </w:rPr>
        <w:t>. Chips enable electrical grids, manufacturing, home utilities, automobiles, and more; they have permeated every facet of the global economy.</w:t>
      </w:r>
    </w:p>
    <w:p w14:paraId="5A2B7859" w14:textId="77777777" w:rsidR="00B25D92" w:rsidRPr="0098653C" w:rsidRDefault="00B25D92" w:rsidP="00B25D92">
      <w:pPr>
        <w:rPr>
          <w:sz w:val="12"/>
        </w:rPr>
      </w:pPr>
      <w:r w:rsidRPr="0098653C">
        <w:rPr>
          <w:sz w:val="12"/>
        </w:rPr>
        <w:t>Semiconductors are not an end in themselves, they are a means to an end, enabling innovation and emerging technologies like AI and robotics. Taiwan’s dominance in this critical market is referred to as its “silicon shield,” which means that the U.S. and China are invested in protecting its output.</w:t>
      </w:r>
    </w:p>
    <w:p w14:paraId="50B4DFB3" w14:textId="77777777" w:rsidR="00B25D92" w:rsidRPr="0098653C" w:rsidRDefault="00B25D92" w:rsidP="00B25D92">
      <w:pPr>
        <w:rPr>
          <w:rStyle w:val="StyleUnderline"/>
        </w:rPr>
      </w:pPr>
      <w:r w:rsidRPr="0098653C">
        <w:rPr>
          <w:rStyle w:val="StyleUnderline"/>
        </w:rPr>
        <w:t>An offensive or blockade against the island nation would have a profound global economic impact. The most important global economies rely on the chips manufactured in Taiwan. With demand for chips only growing, losing Taiwan's manufacturing base could throttle global supply chains for years to come.</w:t>
      </w:r>
    </w:p>
    <w:p w14:paraId="45F6A90C" w14:textId="77777777" w:rsidR="00B25D92" w:rsidRPr="0098653C" w:rsidRDefault="00B25D92" w:rsidP="00B25D92">
      <w:pPr>
        <w:rPr>
          <w:sz w:val="12"/>
        </w:rPr>
      </w:pPr>
      <w:r w:rsidRPr="0098653C">
        <w:rPr>
          <w:sz w:val="12"/>
        </w:rPr>
        <w:t>Inefficacy of military action</w:t>
      </w:r>
    </w:p>
    <w:p w14:paraId="22C01517" w14:textId="77777777" w:rsidR="00B25D92" w:rsidRPr="0098653C" w:rsidRDefault="00B25D92" w:rsidP="00B25D92">
      <w:pPr>
        <w:rPr>
          <w:sz w:val="12"/>
        </w:rPr>
      </w:pPr>
      <w:r w:rsidRPr="0098653C">
        <w:rPr>
          <w:sz w:val="12"/>
        </w:rPr>
        <w:t>Chinese military action would disrupt the global commerce running through the Taiwan and Luzon Straits. The straits on either side of Taiwan are thoroughfares for international trade, with Taiwan’s own ports handling $586 billion in trade in 2022, and an estimated $2.45 trillion transiting the strait in the same time period. Besides Taiwan, China’s ports are most likely to be impacted, with ships diverting from the ports along China’s eastern coast.</w:t>
      </w:r>
    </w:p>
    <w:p w14:paraId="3DF5E421" w14:textId="77777777" w:rsidR="00B25D92" w:rsidRPr="0098653C" w:rsidRDefault="00B25D92" w:rsidP="00B25D92">
      <w:pPr>
        <w:rPr>
          <w:sz w:val="12"/>
        </w:rPr>
      </w:pPr>
      <w:r w:rsidRPr="0098653C">
        <w:rPr>
          <w:sz w:val="12"/>
        </w:rPr>
        <w:t>While global shipping lanes can likely divert around a conflict zone without significantly raising prices, China’s role in maritime shipping infrastructure means that conflict would have a direct negative impact on some of China’s most lucrative ports and port cities, with ships no longer making stops along a broad swath of the coast.</w:t>
      </w:r>
    </w:p>
    <w:p w14:paraId="1D3D987D" w14:textId="77777777" w:rsidR="00B25D92" w:rsidRPr="0098653C" w:rsidRDefault="00B25D92" w:rsidP="00B25D92">
      <w:pPr>
        <w:rPr>
          <w:sz w:val="12"/>
        </w:rPr>
      </w:pPr>
      <w:r w:rsidRPr="0098653C">
        <w:rPr>
          <w:sz w:val="12"/>
        </w:rPr>
        <w:t>Ships will not be able to access the extensive network of maintenance and repair sites along the Chinese coast, as well as cargo processing sites. The loss of access to some of these ports would have knock-on effects for the global shipping industry if there is a protracted conflict or blockade, leaving remaining ports to deal with the spillover.</w:t>
      </w:r>
    </w:p>
    <w:p w14:paraId="5F0FA65C" w14:textId="77777777" w:rsidR="00B25D92" w:rsidRPr="0098653C" w:rsidRDefault="00B25D92" w:rsidP="00B25D92">
      <w:pPr>
        <w:rPr>
          <w:sz w:val="12"/>
        </w:rPr>
      </w:pPr>
      <w:r w:rsidRPr="0098653C">
        <w:rPr>
          <w:sz w:val="12"/>
        </w:rPr>
        <w:t>Geopolitically, China would have to reckon with the Global South and BRICS nations, whose trade relies on the straits even more than the G7. Given that China is courting these nations diplomatically, impeding their trade could set off a diplomatic fiasco that Beijing would likely want to avoid.</w:t>
      </w:r>
    </w:p>
    <w:p w14:paraId="766E050A" w14:textId="77777777" w:rsidR="00B25D92" w:rsidRPr="0098653C" w:rsidRDefault="00B25D92" w:rsidP="00B25D92">
      <w:pPr>
        <w:rPr>
          <w:sz w:val="12"/>
        </w:rPr>
      </w:pPr>
      <w:r w:rsidRPr="0098653C">
        <w:rPr>
          <w:sz w:val="12"/>
        </w:rPr>
        <w:t>Already poor economic conditions</w:t>
      </w:r>
    </w:p>
    <w:p w14:paraId="75C446DE" w14:textId="77777777" w:rsidR="00B25D92" w:rsidRPr="0098653C" w:rsidRDefault="00B25D92" w:rsidP="00B25D92">
      <w:pPr>
        <w:rPr>
          <w:sz w:val="12"/>
        </w:rPr>
      </w:pPr>
      <w:r w:rsidRPr="0098653C">
        <w:rPr>
          <w:rStyle w:val="StyleUnderline"/>
        </w:rPr>
        <w:t>China is not in a strong economic position as it has been reined in by the lingering aftereffects of its real estate crisis, subdued domestic consumption, and the impacts and uncertainty created by the trade war’s tariffs. Kicking off a global crisis would likely exacerbate the economic issues it currently faces.</w:t>
      </w:r>
      <w:r w:rsidRPr="0098653C">
        <w:rPr>
          <w:sz w:val="12"/>
        </w:rPr>
        <w:t xml:space="preserve"> Furthermore, Taiwan represents up to 60% of China’s own chip imports. </w:t>
      </w:r>
      <w:r w:rsidRPr="0098653C">
        <w:rPr>
          <w:rStyle w:val="StyleUnderline"/>
        </w:rPr>
        <w:t>If China attacks Taiwan it stands to cripple its own industries by starving them of chips</w:t>
      </w:r>
      <w:r w:rsidRPr="0098653C">
        <w:rPr>
          <w:sz w:val="12"/>
        </w:rPr>
        <w:t>. Besides chips imports, the PRC is heavily dependent on trade — comprising 37% of its GDP — making it even more vulnerable to disruptions in global trade.</w:t>
      </w:r>
    </w:p>
    <w:p w14:paraId="05DFA4C5" w14:textId="77777777" w:rsidR="00B25D92" w:rsidRPr="0098653C" w:rsidRDefault="00B25D92" w:rsidP="00B25D92">
      <w:pPr>
        <w:rPr>
          <w:rStyle w:val="StyleUnderline"/>
        </w:rPr>
      </w:pPr>
      <w:r w:rsidRPr="0098653C">
        <w:rPr>
          <w:sz w:val="12"/>
        </w:rPr>
        <w:t xml:space="preserve">According to a study done by Bloomberg Economics, </w:t>
      </w:r>
      <w:r w:rsidRPr="0098653C">
        <w:rPr>
          <w:rStyle w:val="StyleUnderline"/>
        </w:rPr>
        <w:t>in the event of a blockade, global GDP would be down 5%, with China and the U.S. seeing shrinkage of 8.9% and 3.3%, respectively.</w:t>
      </w:r>
      <w:r w:rsidRPr="0098653C">
        <w:rPr>
          <w:sz w:val="12"/>
        </w:rPr>
        <w:t xml:space="preserve"> And in the event of an invasion, global GDP would be down 10.2%, with South Korea, Japan, and other East Asian nations seeing the worst of the impact. The resulting $10 trillion price tag on merely the first year of the crisis incentivizes the stakeholders to avoid confrontation. </w:t>
      </w:r>
      <w:r w:rsidRPr="0098653C">
        <w:rPr>
          <w:rStyle w:val="StyleUnderline"/>
        </w:rPr>
        <w:t>If any or all of Taiwan’s foundries are destroyed, the impact would be even greater and the economic depression would last for a decade or more as nations attempt to build out their own profitable foundries. Not to mention that this would likely create a permanent rift between China and trade with the U.S. and the EU.</w:t>
      </w:r>
    </w:p>
    <w:p w14:paraId="6FC0BF41" w14:textId="77777777" w:rsidR="00B25D92" w:rsidRPr="0098653C" w:rsidRDefault="00B25D92" w:rsidP="00B25D92">
      <w:pPr>
        <w:rPr>
          <w:sz w:val="12"/>
        </w:rPr>
      </w:pPr>
      <w:r w:rsidRPr="0098653C">
        <w:rPr>
          <w:sz w:val="12"/>
        </w:rPr>
        <w:t>While both China and the U.S. attempt to relieve their respective reliance on Taiwanese chips through domestic production, Taiwan retains its most advanced nodes on its territory in order to maintain global dependence on its chips industry. Cajoling from both the U.S. and China has brought TSMC investment and factories to both nations, but these nodes do not represent a viable replacement for Taiwan’s output.</w:t>
      </w:r>
    </w:p>
    <w:p w14:paraId="50760877" w14:textId="77777777" w:rsidR="00B25D92" w:rsidRPr="0098653C" w:rsidRDefault="00B25D92" w:rsidP="00B25D92">
      <w:pPr>
        <w:rPr>
          <w:sz w:val="12"/>
        </w:rPr>
      </w:pPr>
    </w:p>
    <w:p w14:paraId="5B2F8DC7" w14:textId="77777777" w:rsidR="00B25D92" w:rsidRPr="0098653C" w:rsidRDefault="00B25D92" w:rsidP="00B25D92">
      <w:pPr>
        <w:rPr>
          <w:sz w:val="12"/>
        </w:rPr>
      </w:pPr>
    </w:p>
    <w:p w14:paraId="4A5EEF3F" w14:textId="1C00ADDE" w:rsidR="00B25D92" w:rsidRPr="0098653C" w:rsidRDefault="004D3512" w:rsidP="004D3512">
      <w:pPr>
        <w:pStyle w:val="Heading3"/>
      </w:pPr>
      <w:r>
        <w:t>AT: Taiwan Invasion---2NC</w:t>
      </w:r>
    </w:p>
    <w:p w14:paraId="370D2991" w14:textId="77777777" w:rsidR="00B25D92" w:rsidRDefault="00B25D92" w:rsidP="00B25D92">
      <w:pPr>
        <w:pStyle w:val="Heading4"/>
      </w:pPr>
      <w:r>
        <w:t>China only threatens Taiwan invasion to bolster nationalism but has no plans of an actual invasion</w:t>
      </w:r>
    </w:p>
    <w:p w14:paraId="0F0065D0" w14:textId="77777777" w:rsidR="00B25D92" w:rsidRDefault="00B25D92" w:rsidP="00B25D92">
      <w:r w:rsidRPr="00F261D5">
        <w:t xml:space="preserve">Thiago </w:t>
      </w:r>
      <w:r w:rsidRPr="00F261D5">
        <w:rPr>
          <w:rStyle w:val="Style13ptBold"/>
        </w:rPr>
        <w:t>De Aragao, 24</w:t>
      </w:r>
      <w:r w:rsidRPr="00F261D5">
        <w:t xml:space="preserve"> - Thiago de Aragao is the director of strategy at Arko Advice, the leading public affairs company in Latin America, and an adjunct professor at Marymount University, lecturing on China-LatAm relations. “China Isn’t Poised to Invade Taiwan – But Beijing Might Benefit From That Perception" </w:t>
      </w:r>
      <w:r>
        <w:t>08-29-24</w:t>
      </w:r>
      <w:r w:rsidRPr="00F261D5">
        <w:t xml:space="preserve"> https://thediplomat.com/2024/08/china-isnt-poised-to-invade-taiwan-but-beijing-might-benefit-from-that-perception/ - lily</w:t>
      </w:r>
    </w:p>
    <w:p w14:paraId="1D4E90A4" w14:textId="77777777" w:rsidR="00B25D92" w:rsidRPr="00F261D5" w:rsidRDefault="00B25D92" w:rsidP="00B25D92">
      <w:pPr>
        <w:rPr>
          <w:rStyle w:val="StyleUnderline"/>
        </w:rPr>
      </w:pPr>
      <w:r w:rsidRPr="00F261D5">
        <w:rPr>
          <w:sz w:val="16"/>
        </w:rPr>
        <w:t xml:space="preserve">The ongoing tension between the United States and China has been a focal point in international relations, with Taiwan often at the center of these discussions. However, despite the frequent portrayal by the U.S. that a potential Chinese invasion of Taiwan is imminent, the reality within China suggests a more nuanced strategy. </w:t>
      </w:r>
      <w:r w:rsidRPr="00F261D5">
        <w:rPr>
          <w:rStyle w:val="StyleUnderline"/>
        </w:rPr>
        <w:t>China’s leadership is acutely aware that an invasion of Taiwan would not only risk demolishing the country’s economic machinery but could also destabilize the Chinese Communist Party of China (CCP) in ways never before seen.</w:t>
      </w:r>
    </w:p>
    <w:p w14:paraId="6A0FA045" w14:textId="77777777" w:rsidR="00B25D92" w:rsidRPr="00F261D5" w:rsidRDefault="00B25D92" w:rsidP="00B25D92">
      <w:pPr>
        <w:rPr>
          <w:sz w:val="16"/>
        </w:rPr>
      </w:pPr>
      <w:r w:rsidRPr="00F261D5">
        <w:rPr>
          <w:rStyle w:val="StyleUnderline"/>
        </w:rPr>
        <w:t>The CCP’s legitimacy has long been tied to the economic prosperity of the nation. This prosperity has been the bedrock of stability in China, allowing the government to maintain control without the need for widespread repression.</w:t>
      </w:r>
      <w:r w:rsidRPr="00F261D5">
        <w:rPr>
          <w:sz w:val="16"/>
        </w:rPr>
        <w:t xml:space="preserve"> However, </w:t>
      </w:r>
      <w:r w:rsidRPr="00F261D5">
        <w:rPr>
          <w:rStyle w:val="StyleUnderline"/>
        </w:rPr>
        <w:t>in times of economic fluctuation, nationalism becomes an important tool to maintain internal legitimacy</w:t>
      </w:r>
      <w:r w:rsidRPr="00F261D5">
        <w:rPr>
          <w:sz w:val="16"/>
        </w:rPr>
        <w:t>. Taiwan, therefore, becomes a recurring, highly symbolic issue, evoked to rally nationalistic sentiments among the Chinese populace.</w:t>
      </w:r>
    </w:p>
    <w:p w14:paraId="748455D9" w14:textId="77777777" w:rsidR="00B25D92" w:rsidRPr="00F261D5" w:rsidRDefault="00B25D92" w:rsidP="00B25D92">
      <w:pPr>
        <w:rPr>
          <w:rStyle w:val="StyleUnderline"/>
        </w:rPr>
      </w:pPr>
      <w:r w:rsidRPr="00F261D5">
        <w:rPr>
          <w:rStyle w:val="StyleUnderline"/>
        </w:rPr>
        <w:t>There are three primary ways an undemocratic government can impose itself on its people: economic prosperity, nationalism, and repression. China is fully aware that an invasion of Taiwan would likely force it to lean more heavily on nationalism as a mechanism of social legitimacy. However, such a move would simultaneously disrupt the very economic stability that underpins the CCP’s rule.</w:t>
      </w:r>
    </w:p>
    <w:p w14:paraId="13DE5D6C" w14:textId="77777777" w:rsidR="00B25D92" w:rsidRPr="00F261D5" w:rsidRDefault="00B25D92" w:rsidP="00B25D92">
      <w:pPr>
        <w:rPr>
          <w:sz w:val="16"/>
        </w:rPr>
      </w:pPr>
      <w:r w:rsidRPr="00F261D5">
        <w:rPr>
          <w:sz w:val="16"/>
        </w:rPr>
        <w:t>Nationalism, while powerful, has its limits. Overreliance on nationalism without the balancing effect of economic stability inevitably leads to repression. Once a government crosses into the realm of repression, it is difficult, if not impossible, to return to a state where nationalism alone can sustain its legitimacy. This shift could signify the beginning of the end for the CCP’s control.</w:t>
      </w:r>
    </w:p>
    <w:p w14:paraId="54B2A7D0" w14:textId="77777777" w:rsidR="00B25D92" w:rsidRPr="00F261D5" w:rsidRDefault="00B25D92" w:rsidP="00B25D92">
      <w:pPr>
        <w:rPr>
          <w:rStyle w:val="StyleUnderline"/>
        </w:rPr>
      </w:pPr>
      <w:r w:rsidRPr="00F261D5">
        <w:rPr>
          <w:sz w:val="16"/>
        </w:rPr>
        <w:t xml:space="preserve">Despite the potential catastrophic consequences of a military invasion of Taiwan, </w:t>
      </w:r>
      <w:r w:rsidRPr="00F261D5">
        <w:rPr>
          <w:rStyle w:val="StyleUnderline"/>
        </w:rPr>
        <w:t>the United States continues to treat such a scenario as imminent. This perspective, however, plays directly into China’s hands. By treating an invasion as a near certainty, the U.S. inadvertently fuels Chinese nationalism, which the CCP can leverage to maintain its internal legitimacy during times of economic volatility.</w:t>
      </w:r>
    </w:p>
    <w:p w14:paraId="64DCBD83" w14:textId="77777777" w:rsidR="00B25D92" w:rsidRPr="00F261D5" w:rsidRDefault="00B25D92" w:rsidP="00B25D92">
      <w:pPr>
        <w:rPr>
          <w:sz w:val="16"/>
        </w:rPr>
      </w:pPr>
      <w:r w:rsidRPr="00F261D5">
        <w:rPr>
          <w:sz w:val="16"/>
        </w:rPr>
        <w:t>The recent meetings between U.S. National Security Advisor Jake Sullivan and CCP foreign policy chief Wang Yi highlight the careful balancing act both nations are attempting. The U.S. continues to assert its strategic competition with China, particularly regarding Taiwan and the South China Sea, further inflaming nationalist sentiments within China.</w:t>
      </w:r>
    </w:p>
    <w:p w14:paraId="035F3A76" w14:textId="77777777" w:rsidR="00B25D92" w:rsidRPr="00F261D5" w:rsidRDefault="00B25D92" w:rsidP="00B25D92">
      <w:pPr>
        <w:rPr>
          <w:rStyle w:val="StyleUnderline"/>
        </w:rPr>
      </w:pPr>
      <w:r w:rsidRPr="00F261D5">
        <w:rPr>
          <w:sz w:val="16"/>
        </w:rPr>
        <w:t xml:space="preserve">Yet, China’s true intentions may be more strategic than the U.S. perceives. </w:t>
      </w:r>
      <w:r w:rsidRPr="00F261D5">
        <w:rPr>
          <w:rStyle w:val="StyleUnderline"/>
        </w:rPr>
        <w:t>China benefits from the U.S. perception of an imminent threat of invasion. This perception allows China to bolster its naval capabilities – both as a preparation for any potential future conflict and as a means to keep its industrial and military complex robust. This dual approach serves to keep the U.S. on edge while providing China with a bargaining chip in international negotiations.</w:t>
      </w:r>
    </w:p>
    <w:p w14:paraId="77527B9C" w14:textId="77777777" w:rsidR="00B25D92" w:rsidRDefault="00B25D92" w:rsidP="00B25D92">
      <w:pPr>
        <w:rPr>
          <w:rStyle w:val="StyleUnderline"/>
        </w:rPr>
      </w:pPr>
    </w:p>
    <w:p w14:paraId="325CF919" w14:textId="77777777" w:rsidR="00B25D92" w:rsidRDefault="00B25D92" w:rsidP="00B25D92">
      <w:pPr>
        <w:rPr>
          <w:rStyle w:val="StyleUnderline"/>
        </w:rPr>
      </w:pPr>
    </w:p>
    <w:p w14:paraId="33CCFD70" w14:textId="77777777" w:rsidR="00B25D92" w:rsidRPr="00BE5BB7" w:rsidRDefault="00B25D92" w:rsidP="00B25D92">
      <w:pPr>
        <w:pStyle w:val="Heading4"/>
      </w:pPr>
      <w:r>
        <w:t>A Taiwan invasion is unlikely – China has internal issues and fears the Trump administrations erratic responses</w:t>
      </w:r>
    </w:p>
    <w:p w14:paraId="5A2384DB" w14:textId="77777777" w:rsidR="00B25D92" w:rsidRPr="00BE5BB7" w:rsidRDefault="00B25D92" w:rsidP="00B25D92">
      <w:r w:rsidRPr="00BE5BB7">
        <w:t xml:space="preserve">Joe </w:t>
      </w:r>
      <w:r w:rsidRPr="00BE5BB7">
        <w:rPr>
          <w:rStyle w:val="Style13ptBold"/>
        </w:rPr>
        <w:t>Keary, 25</w:t>
      </w:r>
      <w:r w:rsidRPr="00BE5BB7">
        <w:t xml:space="preserve"> -</w:t>
      </w:r>
      <w:r>
        <w:t xml:space="preserve"> Joe Keary is a Senior Analyst at ASPI, specialising in regional security. He has 15 years’ experience in Defence, including senior roles in East Asia policy and postings in PNG and the Middle East. </w:t>
      </w:r>
      <w:r w:rsidRPr="00BE5BB7">
        <w:t>"Still not confident enough: China isn’t likely to move on Taiwan in 2025" 2-19-2025 https://www.aspistrategist.org.au/still-not-confident-enough-china-isnt-likely-to-move-on-taiwan-in-2025/ - lily</w:t>
      </w:r>
    </w:p>
    <w:p w14:paraId="1FACB73A" w14:textId="77777777" w:rsidR="00B25D92" w:rsidRPr="00BE5BB7" w:rsidRDefault="00B25D92" w:rsidP="00B25D92">
      <w:pPr>
        <w:rPr>
          <w:rStyle w:val="StyleUnderline"/>
        </w:rPr>
      </w:pPr>
      <w:r w:rsidRPr="00BE5BB7">
        <w:rPr>
          <w:sz w:val="16"/>
        </w:rPr>
        <w:t xml:space="preserve">Serious questions have also been asked about China’s officer corps and their ability to ‘judge situations, understand higher authorities’ intentions, make operational decisions, deploy troops, and deal with unexpected situations’. </w:t>
      </w:r>
      <w:r w:rsidRPr="00BE5BB7">
        <w:rPr>
          <w:rStyle w:val="StyleUnderline"/>
        </w:rPr>
        <w:t>Corruption also remains an endemic issue, with China’s military experiencing a new wave of corruption-related scandals over the past two years that has led to the removal of two defence ministers and a high-ranking member of China’s Central Military Commission.</w:t>
      </w:r>
    </w:p>
    <w:p w14:paraId="3FFDF49A" w14:textId="77777777" w:rsidR="00B25D92" w:rsidRPr="00BE5BB7" w:rsidRDefault="00B25D92" w:rsidP="00B25D92">
      <w:pPr>
        <w:rPr>
          <w:sz w:val="16"/>
        </w:rPr>
      </w:pPr>
      <w:r w:rsidRPr="00BE5BB7">
        <w:rPr>
          <w:sz w:val="16"/>
        </w:rPr>
        <w:t>Domestic factors will also influence any decision to use military force.</w:t>
      </w:r>
      <w:r w:rsidRPr="00BE5BB7">
        <w:rPr>
          <w:rStyle w:val="StyleUnderline"/>
        </w:rPr>
        <w:t xml:space="preserve"> China is facing adverse demographic trends, including an aging population and low birth rates. There are other internal struggles, such as a trend of rising violence, following a string of indiscriminate mass attacks throughout 2024.</w:t>
      </w:r>
    </w:p>
    <w:p w14:paraId="0C9D8B32" w14:textId="77777777" w:rsidR="00B25D92" w:rsidRPr="00BE5BB7" w:rsidRDefault="00B25D92" w:rsidP="00B25D92">
      <w:pPr>
        <w:rPr>
          <w:rStyle w:val="StyleUnderline"/>
        </w:rPr>
      </w:pPr>
      <w:r w:rsidRPr="00BE5BB7">
        <w:rPr>
          <w:sz w:val="16"/>
        </w:rPr>
        <w:t xml:space="preserve">China is also seeking to manage a faltering economy, worsened by ballooning local government debt, a loss of investor confidence and the gradual collapse of its real estate sector. Beijing has struggled to stimulate domestic consumption, relying on its growing share of global exports to drive the economy. </w:t>
      </w:r>
      <w:r w:rsidRPr="00BE5BB7">
        <w:rPr>
          <w:rStyle w:val="StyleUnderline"/>
        </w:rPr>
        <w:t>Researchers at Rhodium Group estimated that China’s GDP was only 2.4 to 2.8 percent higher in 2024 than a year earlier, well below official claim of 5.0 percent growth.</w:t>
      </w:r>
    </w:p>
    <w:p w14:paraId="12F1A913" w14:textId="77777777" w:rsidR="00B25D92" w:rsidRPr="00BE5BB7" w:rsidRDefault="00B25D92" w:rsidP="00B25D92">
      <w:pPr>
        <w:rPr>
          <w:rStyle w:val="StyleUnderline"/>
        </w:rPr>
      </w:pPr>
      <w:r w:rsidRPr="00BE5BB7">
        <w:rPr>
          <w:rStyle w:val="StyleUnderline"/>
        </w:rPr>
        <w:t>China’s trade surplus reached a new high of nearly US$1trillion in 2024. Beijing will be wary of the impact of a potential trade war with the United States.</w:t>
      </w:r>
      <w:r w:rsidRPr="00BE5BB7">
        <w:rPr>
          <w:sz w:val="16"/>
        </w:rPr>
        <w:t xml:space="preserve"> It will want to strengthen its trade relationships with other partners to reinforce its economy.</w:t>
      </w:r>
      <w:r w:rsidRPr="00BE5BB7">
        <w:rPr>
          <w:rStyle w:val="StyleUnderline"/>
        </w:rPr>
        <w:t xml:space="preserve"> China has already sought to recalibrate ties with Japan, India and Australia, while doubling down on its engagement with the Global South. Within this context, China will want to perform a careful balancing act over Taiwan. It will not want to damage international relationships by taking unnecessarily aggressive military actions.</w:t>
      </w:r>
    </w:p>
    <w:p w14:paraId="5BF0024F" w14:textId="77777777" w:rsidR="00B25D92" w:rsidRPr="00BE5BB7" w:rsidRDefault="00B25D92" w:rsidP="00B25D92">
      <w:pPr>
        <w:rPr>
          <w:sz w:val="16"/>
        </w:rPr>
      </w:pPr>
      <w:r w:rsidRPr="00BE5BB7">
        <w:rPr>
          <w:sz w:val="16"/>
        </w:rPr>
        <w:t>Amid the problems, the leadership nonetheless probably has growing confidence that, if called upon, the military will be able to ‘resolve the Taiwan issue’. However, Xi probably hasn’t yet decided to use force against Taiwan.</w:t>
      </w:r>
    </w:p>
    <w:p w14:paraId="21958AAF" w14:textId="77777777" w:rsidR="00B25D92" w:rsidRPr="00BE5BB7" w:rsidRDefault="00B25D92" w:rsidP="00B25D92">
      <w:pPr>
        <w:rPr>
          <w:sz w:val="16"/>
        </w:rPr>
      </w:pPr>
      <w:r w:rsidRPr="00BE5BB7">
        <w:rPr>
          <w:sz w:val="16"/>
        </w:rPr>
        <w:t>2027 almost certainly remains a short-term goal for military modernisation, not a date for a Taiwan invasion. Concerns over the economy and social stability will remain as key priorities for China’s leadership.</w:t>
      </w:r>
    </w:p>
    <w:p w14:paraId="00F62A54" w14:textId="77777777" w:rsidR="00B25D92" w:rsidRPr="00BE5BB7" w:rsidRDefault="00B25D92" w:rsidP="00B25D92">
      <w:pPr>
        <w:rPr>
          <w:rStyle w:val="StyleUnderline"/>
        </w:rPr>
      </w:pPr>
      <w:r w:rsidRPr="00BE5BB7">
        <w:rPr>
          <w:rStyle w:val="StyleUnderline"/>
        </w:rPr>
        <w:t>Xi will also want to carefully assess the Trump administration’s resolve on the Taiwan issue. Trump has hinted at a more transactional approach to Taiwan, suggesting it contribute more to its own security while still supporting Taipei’s right to self-defence. Trump is already threatening tariffs on Taiwan’s semiconductors.</w:t>
      </w:r>
    </w:p>
    <w:p w14:paraId="7EC28851" w14:textId="77777777" w:rsidR="00B25D92" w:rsidRPr="00BE5BB7" w:rsidRDefault="00B25D92" w:rsidP="00B25D92">
      <w:pPr>
        <w:rPr>
          <w:rStyle w:val="StyleUnderline"/>
        </w:rPr>
      </w:pPr>
      <w:r w:rsidRPr="00BE5BB7">
        <w:rPr>
          <w:sz w:val="16"/>
        </w:rPr>
        <w:t xml:space="preserve">In 2025, </w:t>
      </w:r>
      <w:r w:rsidRPr="00BE5BB7">
        <w:rPr>
          <w:rStyle w:val="StyleUnderline"/>
        </w:rPr>
        <w:t>China’s military will continue to undertake exercises around Taiwan as part of a broader coercion campaign against Taipei. However, the likelihood of large-scale use of force against Taiwan in 2025 remains low.</w:t>
      </w:r>
    </w:p>
    <w:p w14:paraId="73299BEE" w14:textId="77777777" w:rsidR="00294115" w:rsidRDefault="00294115" w:rsidP="00294115">
      <w:pPr>
        <w:pStyle w:val="Heading3"/>
      </w:pPr>
      <w:r>
        <w:t>Taiwan Deterrence Fails---1NC</w:t>
      </w:r>
    </w:p>
    <w:p w14:paraId="1E4FDC38" w14:textId="77777777" w:rsidR="00294115" w:rsidRDefault="00294115" w:rsidP="00294115">
      <w:pPr>
        <w:pStyle w:val="Heading4"/>
      </w:pPr>
      <w:r>
        <w:t>The US’s commitment to Ukraine means it cant defend Taiwan or deter China</w:t>
      </w:r>
    </w:p>
    <w:p w14:paraId="78C01367" w14:textId="77777777" w:rsidR="00294115" w:rsidRDefault="00294115" w:rsidP="00294115">
      <w:r>
        <w:t xml:space="preserve">Brian </w:t>
      </w:r>
      <w:r w:rsidRPr="00C262E8">
        <w:rPr>
          <w:rStyle w:val="Style13ptBold"/>
        </w:rPr>
        <w:t>Kerg</w:t>
      </w:r>
      <w:r w:rsidRPr="00C262E8">
        <w:t xml:space="preserve">, </w:t>
      </w:r>
      <w:r w:rsidRPr="00C262E8">
        <w:rPr>
          <w:rStyle w:val="Style13ptBold"/>
        </w:rPr>
        <w:t>25</w:t>
      </w:r>
      <w:r w:rsidRPr="00C262E8">
        <w:t xml:space="preserve"> </w:t>
      </w:r>
      <w:r>
        <w:t>–</w:t>
      </w:r>
      <w:r w:rsidRPr="00C262E8">
        <w:t xml:space="preserve"> </w:t>
      </w:r>
      <w:r>
        <w:t xml:space="preserve">Brian Kerg </w:t>
      </w:r>
      <w:r w:rsidRPr="00C262E8">
        <w:t>is a nonresident fellow in the Indo-Pacific Security Initiative at the Atlantic Council’s Scowcroft Center for Strategy and Security "To secure Taiwan, the United States must first secure Ukraine" 2-13-2025 https://www.atlanticcouncil.org/in-depth-research-reports/issue-brief/to-secure-taiwan-the-united-states-must-first-secure-ukraine/ - lily</w:t>
      </w:r>
    </w:p>
    <w:p w14:paraId="7BB5460F" w14:textId="77777777" w:rsidR="00294115" w:rsidRPr="00C64890" w:rsidRDefault="00294115" w:rsidP="00294115">
      <w:pPr>
        <w:rPr>
          <w:sz w:val="16"/>
        </w:rPr>
      </w:pPr>
      <w:r w:rsidRPr="00C64890">
        <w:rPr>
          <w:sz w:val="16"/>
        </w:rPr>
        <w:t>At the same time, China continues its pressure campaign against Taiwan while increasing military preparedness for a cross-strait invasion. Whether China’s pressure campaign or a future military attack succeeds, the aim is the same: to destroy the sovereignty of a free and democratic Taiwan and subordinate it to communist China.</w:t>
      </w:r>
    </w:p>
    <w:p w14:paraId="744DA029" w14:textId="77777777" w:rsidR="00294115" w:rsidRPr="00C64890" w:rsidRDefault="00294115" w:rsidP="00294115">
      <w:pPr>
        <w:rPr>
          <w:sz w:val="16"/>
        </w:rPr>
      </w:pPr>
      <w:r w:rsidRPr="00C64890">
        <w:rPr>
          <w:sz w:val="16"/>
        </w:rPr>
        <w:t xml:space="preserve">China is recognized as the premier threat to US national security interests, and </w:t>
      </w:r>
      <w:r w:rsidRPr="00C262E8">
        <w:rPr>
          <w:rStyle w:val="StyleUnderline"/>
        </w:rPr>
        <w:t>the United States is committed to Taiwan’s defense.</w:t>
      </w:r>
      <w:r w:rsidRPr="00C64890">
        <w:rPr>
          <w:sz w:val="16"/>
        </w:rPr>
        <w:t xml:space="preserve"> As such, </w:t>
      </w:r>
      <w:r w:rsidRPr="000A1517">
        <w:rPr>
          <w:rStyle w:val="StyleUnderline"/>
        </w:rPr>
        <w:t xml:space="preserve">US, allied, and partnered readiness for this contingency must be adequately resourced. </w:t>
      </w:r>
      <w:r w:rsidRPr="00C64890">
        <w:rPr>
          <w:sz w:val="16"/>
        </w:rPr>
        <w:t>This is essential to deterrence and, should deterrence fail, to fighting and winning.</w:t>
      </w:r>
    </w:p>
    <w:p w14:paraId="610648B1" w14:textId="77777777" w:rsidR="00294115" w:rsidRPr="00C64890" w:rsidRDefault="00294115" w:rsidP="00294115">
      <w:pPr>
        <w:rPr>
          <w:sz w:val="16"/>
        </w:rPr>
      </w:pPr>
      <w:r w:rsidRPr="000A1517">
        <w:rPr>
          <w:rStyle w:val="StyleUnderline"/>
        </w:rPr>
        <w:t>Therein lies an apparent dilemma. Doesn’t the constant push of US military support to Ukraine drain the United States of critical resources needed to defend Taiwan? This supposed conflict led some commentators to speculate that supporting Ukraine undermines preparedness for a Taiwan fight</w:t>
      </w:r>
      <w:r w:rsidRPr="00C64890">
        <w:rPr>
          <w:sz w:val="16"/>
        </w:rPr>
        <w:t>.</w:t>
      </w:r>
    </w:p>
    <w:p w14:paraId="491F9B9F" w14:textId="77777777" w:rsidR="00294115" w:rsidRPr="00C64890" w:rsidRDefault="00294115" w:rsidP="00294115">
      <w:pPr>
        <w:rPr>
          <w:sz w:val="16"/>
        </w:rPr>
      </w:pPr>
      <w:r w:rsidRPr="00C64890">
        <w:rPr>
          <w:sz w:val="16"/>
        </w:rPr>
        <w:t xml:space="preserve">Their case is simple, arguing </w:t>
      </w:r>
      <w:r w:rsidRPr="000A1517">
        <w:rPr>
          <w:rStyle w:val="StyleUnderline"/>
        </w:rPr>
        <w:t>that supporting Ukraine drains the finite US resources that should be husbanded and prioritized for deterring and fighting China. Every missile, tank, and artillery shell sent to Ukraine is one less round that could be fired in a China contingency.</w:t>
      </w:r>
      <w:r w:rsidRPr="00C64890">
        <w:rPr>
          <w:sz w:val="16"/>
        </w:rPr>
        <w:t xml:space="preserve"> If preparing for a future war with China is the priority, they argue, the United States should deprioritize what they argue is a proxy war it is fighting against Russia.</w:t>
      </w:r>
    </w:p>
    <w:p w14:paraId="5CA1FD20" w14:textId="77777777" w:rsidR="00294115" w:rsidRDefault="00294115" w:rsidP="00294115"/>
    <w:p w14:paraId="4D7890B6" w14:textId="48F4D625" w:rsidR="00294115" w:rsidRDefault="00294115" w:rsidP="00294115">
      <w:pPr>
        <w:pStyle w:val="Heading3"/>
      </w:pPr>
      <w:r>
        <w:t>Taiwan Deterrence Fails---2NC</w:t>
      </w:r>
    </w:p>
    <w:p w14:paraId="25547906" w14:textId="77777777" w:rsidR="00294115" w:rsidRDefault="00294115" w:rsidP="00294115">
      <w:pPr>
        <w:pStyle w:val="Heading4"/>
      </w:pPr>
      <w:r>
        <w:t>Israel and Ukraine kill potential deterrence – China doesn’t think the US can end conflict</w:t>
      </w:r>
    </w:p>
    <w:p w14:paraId="34B3AC07" w14:textId="77777777" w:rsidR="00294115" w:rsidRDefault="00294115" w:rsidP="00294115">
      <w:r>
        <w:t xml:space="preserve">Kevin </w:t>
      </w:r>
      <w:r w:rsidRPr="0080492C">
        <w:rPr>
          <w:rStyle w:val="Style13ptBold"/>
        </w:rPr>
        <w:t>Sun, 24</w:t>
      </w:r>
      <w:r w:rsidRPr="0080492C">
        <w:t xml:space="preserve"> </w:t>
      </w:r>
      <w:r>
        <w:t>–</w:t>
      </w:r>
      <w:r w:rsidRPr="0080492C">
        <w:t xml:space="preserve"> </w:t>
      </w:r>
      <w:r>
        <w:t xml:space="preserve">Kevin Sun is a Master of Arts in Law and Diplomacy and has worked at the Global Taiwan Institute. Additionally, he was a communication specialist for the marine corps for 4 years </w:t>
      </w:r>
      <w:r w:rsidRPr="0080492C">
        <w:t>"Without Punishment, China Cannot Be Deterred" 9-18-2024 https://globaltaiwan.org/2024/09/without-punishment-china-cannot-be-deterred/ - lily</w:t>
      </w:r>
    </w:p>
    <w:p w14:paraId="6BDB6201" w14:textId="77777777" w:rsidR="00294115" w:rsidRPr="00C64890" w:rsidRDefault="00294115" w:rsidP="00294115">
      <w:pPr>
        <w:rPr>
          <w:rStyle w:val="StyleUnderline"/>
        </w:rPr>
      </w:pPr>
      <w:r w:rsidRPr="00C64890">
        <w:rPr>
          <w:sz w:val="16"/>
        </w:rPr>
        <w:t xml:space="preserve">2 Lastly, </w:t>
      </w:r>
      <w:r w:rsidRPr="00C64890">
        <w:rPr>
          <w:rStyle w:val="StyleUnderline"/>
        </w:rPr>
        <w:t>the perception of the United States’ efforts being spread too thin also makes Beijing question US ability to aid Taiwan</w:t>
      </w:r>
      <w:r w:rsidRPr="00C64890">
        <w:rPr>
          <w:sz w:val="16"/>
        </w:rPr>
        <w:t xml:space="preserve"> in case of an invasion. Currently, </w:t>
      </w:r>
      <w:r w:rsidRPr="00C64890">
        <w:rPr>
          <w:rStyle w:val="StyleUnderline"/>
        </w:rPr>
        <w:t>with the United States’ continued support of Ukraine in the struggle against Russia</w:t>
      </w:r>
      <w:r w:rsidRPr="00C64890">
        <w:rPr>
          <w:sz w:val="16"/>
        </w:rPr>
        <w:t xml:space="preserve">, the United States has provided Ukraine with USD $175 billion in weapons, training, humanitarian aid, and budget support. </w:t>
      </w:r>
      <w:r w:rsidRPr="00C64890">
        <w:rPr>
          <w:rStyle w:val="StyleUnderline"/>
        </w:rPr>
        <w:t>Two years have passed, and that war is still dragging on. With the addition of the Israel-Hamas conflict, Washington is engaged in seeking an end to two conflicts—which signals to Beijing that Washington is unable to quickly end a conflict</w:t>
      </w:r>
      <w:r w:rsidRPr="00C64890">
        <w:rPr>
          <w:sz w:val="16"/>
        </w:rPr>
        <w:t xml:space="preserve">. </w:t>
      </w:r>
      <w:r w:rsidRPr="00C64890">
        <w:rPr>
          <w:rStyle w:val="StyleUnderline"/>
        </w:rPr>
        <w:t xml:space="preserve">The CCP’s perception of a weakening US military, </w:t>
      </w:r>
      <w:r w:rsidRPr="00C64890">
        <w:rPr>
          <w:sz w:val="16"/>
        </w:rPr>
        <w:t>when paired with the policy of strategic ambiguity that the United States is trying to maintain</w:t>
      </w:r>
      <w:r w:rsidRPr="00C64890">
        <w:rPr>
          <w:rStyle w:val="StyleUnderline"/>
        </w:rPr>
        <w:t>, has resulted in a security environment where the United States can no longer deliver a credible threat to deter China as it has in the previous three Taiwan Strait Crises.</w:t>
      </w:r>
    </w:p>
    <w:p w14:paraId="5A4BBBEB" w14:textId="77777777" w:rsidR="00294115" w:rsidRPr="00C64890" w:rsidRDefault="00294115" w:rsidP="00294115">
      <w:pPr>
        <w:rPr>
          <w:sz w:val="16"/>
        </w:rPr>
      </w:pPr>
      <w:r w:rsidRPr="00C64890">
        <w:rPr>
          <w:sz w:val="16"/>
        </w:rPr>
        <w:t xml:space="preserve">The main point: </w:t>
      </w:r>
      <w:r w:rsidRPr="00C64890">
        <w:rPr>
          <w:rStyle w:val="StyleUnderline"/>
        </w:rPr>
        <w:t xml:space="preserve">China is no longer deterred by the denial strategy the United States is implementing. CCP leaders have found a way to operate in the gray zone, becoming better prepared while the United States continues to downplay the looming threat. </w:t>
      </w:r>
      <w:r w:rsidRPr="00C64890">
        <w:rPr>
          <w:sz w:val="16"/>
        </w:rPr>
        <w:t>Washington needs to pursue a strategy in which the United States can punish the CCP every time it tries to inch closer to the redline of attacking Taiwan.</w:t>
      </w:r>
    </w:p>
    <w:p w14:paraId="26751471" w14:textId="77777777" w:rsidR="00294115" w:rsidRDefault="00294115" w:rsidP="00294115">
      <w:pPr>
        <w:rPr>
          <w:sz w:val="16"/>
        </w:rPr>
      </w:pPr>
    </w:p>
    <w:p w14:paraId="749E065E" w14:textId="77777777" w:rsidR="00294115" w:rsidRDefault="00294115" w:rsidP="00294115">
      <w:pPr>
        <w:rPr>
          <w:sz w:val="16"/>
        </w:rPr>
      </w:pPr>
    </w:p>
    <w:p w14:paraId="6D6743C0" w14:textId="77777777" w:rsidR="00294115" w:rsidRDefault="00294115" w:rsidP="00294115">
      <w:pPr>
        <w:pStyle w:val="Heading4"/>
      </w:pPr>
      <w:r>
        <w:t>Trumps unclear stance on Taiwan makes deterrence pointless</w:t>
      </w:r>
    </w:p>
    <w:p w14:paraId="2D9F037A" w14:textId="77777777" w:rsidR="00294115" w:rsidRDefault="00294115" w:rsidP="00294115">
      <w:r w:rsidRPr="00A85DC2">
        <w:rPr>
          <w:rStyle w:val="Style13ptBold"/>
        </w:rPr>
        <w:t>William Matthews, 25</w:t>
      </w:r>
      <w:r w:rsidRPr="00A85DC2">
        <w:t xml:space="preserve"> - Dr. William Matthews is senior research fellow for China and the World in the Asia-Pacific Programme at Chatham House. He is an expert in China’s foreign relations, specializing in the geopolitical implications of China as a rising power, including technological competition, China–U.S. and China–Global South relations, and U.K. China strategy. </w:t>
      </w:r>
      <w:r>
        <w:t xml:space="preserve"> </w:t>
      </w:r>
      <w:r w:rsidRPr="00A85DC2">
        <w:t xml:space="preserve">"Perfect Storm: The Rising Risk of China-US Conflict Over Taiwan" </w:t>
      </w:r>
      <w:r>
        <w:t>January 2025</w:t>
      </w:r>
      <w:r w:rsidRPr="00A85DC2">
        <w:t xml:space="preserve"> https://magazine.thediplomat.com/2025-01/perfect-storm-the-rising-risk-of-china-us-conflict-over-taiwan?utm_source - lily</w:t>
      </w:r>
    </w:p>
    <w:p w14:paraId="48553A5C" w14:textId="77777777" w:rsidR="00294115" w:rsidRPr="00A85DC2" w:rsidRDefault="00294115" w:rsidP="00294115">
      <w:pPr>
        <w:rPr>
          <w:sz w:val="16"/>
        </w:rPr>
      </w:pPr>
      <w:r w:rsidRPr="00A85DC2">
        <w:rPr>
          <w:sz w:val="16"/>
        </w:rPr>
        <w:t>The Risk of Miscalculation</w:t>
      </w:r>
    </w:p>
    <w:p w14:paraId="08ACA980" w14:textId="77777777" w:rsidR="00294115" w:rsidRPr="00A85DC2" w:rsidRDefault="00294115" w:rsidP="00294115">
      <w:pPr>
        <w:rPr>
          <w:sz w:val="16"/>
        </w:rPr>
      </w:pPr>
      <w:r w:rsidRPr="00A85DC2">
        <w:rPr>
          <w:sz w:val="16"/>
        </w:rPr>
        <w:t xml:space="preserve">But </w:t>
      </w:r>
      <w:r w:rsidRPr="00A85DC2">
        <w:rPr>
          <w:rStyle w:val="StyleUnderline"/>
        </w:rPr>
        <w:t>the risk arises from one side taking action that the other misreads, concluding for example that a red line has been crossed.</w:t>
      </w:r>
      <w:r w:rsidRPr="00A85DC2">
        <w:rPr>
          <w:sz w:val="16"/>
        </w:rPr>
        <w:t xml:space="preserve"> While isolated accidents and miscalculations are often managed successfully without escalating into all-out war, actual red lines are concealed from adversaries. </w:t>
      </w:r>
      <w:r w:rsidRPr="00A85DC2">
        <w:rPr>
          <w:rStyle w:val="StyleUnderline"/>
        </w:rPr>
        <w:t>A series of miscalculations that combine unknown redlines with inaccurate assessments of motive and capability could lead to catastrophe,</w:t>
      </w:r>
      <w:r w:rsidRPr="00A85DC2">
        <w:rPr>
          <w:sz w:val="16"/>
        </w:rPr>
        <w:t xml:space="preserve"> especially if the United States and China misread one another’s broader geopolitical strategies.</w:t>
      </w:r>
    </w:p>
    <w:p w14:paraId="62EF5150" w14:textId="77777777" w:rsidR="00294115" w:rsidRPr="00A85DC2" w:rsidRDefault="00294115" w:rsidP="00294115">
      <w:pPr>
        <w:rPr>
          <w:sz w:val="16"/>
        </w:rPr>
      </w:pPr>
      <w:r w:rsidRPr="00A85DC2">
        <w:rPr>
          <w:sz w:val="16"/>
        </w:rPr>
        <w:t>The current contradictions on both sides exacerbate this, if not understood accurately and managed carefully.</w:t>
      </w:r>
    </w:p>
    <w:p w14:paraId="120F64A6" w14:textId="77777777" w:rsidR="00294115" w:rsidRPr="00A85DC2" w:rsidRDefault="00294115" w:rsidP="00294115">
      <w:pPr>
        <w:rPr>
          <w:sz w:val="16"/>
        </w:rPr>
      </w:pPr>
      <w:r w:rsidRPr="00A85DC2">
        <w:rPr>
          <w:sz w:val="16"/>
        </w:rPr>
        <w:t>Regardless of the PLA scandal, Beijing will continue to pursue a coercive strategy toward Taiwan. The current military maneuvers in response to Lai Ching-te’s trip are some of the most extensive yet seen. Indeed, Beijing may be keen to demonstrate its capabilities and resolve more visibly to compensate for the PLA’s command structure disruption. </w:t>
      </w:r>
    </w:p>
    <w:p w14:paraId="7394EE12" w14:textId="77777777" w:rsidR="00294115" w:rsidRPr="00A85DC2" w:rsidRDefault="00294115" w:rsidP="00294115">
      <w:pPr>
        <w:rPr>
          <w:sz w:val="16"/>
        </w:rPr>
      </w:pPr>
      <w:r w:rsidRPr="00A85DC2">
        <w:rPr>
          <w:sz w:val="16"/>
        </w:rPr>
        <w:t>U.S. policymakers should be wary of assuming that this disruption would necessarily lead to reduced resolve when it comes to Beijing’s red lines on Taiwan, or that it would reduce the PLA’s operational effectiveness in the event of conflict. While the latter is a possibility, the PLA would remain materially a peer of the United States in the East China Sea, making any conflict a serious challenge. </w:t>
      </w:r>
    </w:p>
    <w:p w14:paraId="337E2A77" w14:textId="77777777" w:rsidR="00294115" w:rsidRPr="00A85DC2" w:rsidRDefault="00294115" w:rsidP="00294115">
      <w:pPr>
        <w:rPr>
          <w:sz w:val="16"/>
        </w:rPr>
      </w:pPr>
      <w:r w:rsidRPr="00A85DC2">
        <w:rPr>
          <w:sz w:val="16"/>
        </w:rPr>
        <w:t>The risk of underestimating China’s resolve is that a hawkish U.S. administration could feel emboldened to increase support for Taiwan to a degree that China deems too escalatory, and thus feels compelled to respond to with a demonstration of PLA capability. This in turn would require a response if U.S. deterrence is to remain credible; each step raises the stakes both of backing down and of potential miscalculation. </w:t>
      </w:r>
    </w:p>
    <w:p w14:paraId="0A2FEFE0" w14:textId="77777777" w:rsidR="00294115" w:rsidRPr="00A85DC2" w:rsidRDefault="00294115" w:rsidP="00294115">
      <w:pPr>
        <w:rPr>
          <w:rStyle w:val="StyleUnderline"/>
        </w:rPr>
      </w:pPr>
      <w:r w:rsidRPr="00A85DC2">
        <w:rPr>
          <w:rStyle w:val="StyleUnderline"/>
        </w:rPr>
        <w:t>From the Chinese side, a key risk stems from misjudging Trump’s resolve to follow through on deterrence. Beijing may perceive his lack of appetite for foreign wars as indicating that the United States would not support Taiwan in the event of Chinese action. China may be either emboldened to seize an opportunity to attack or, more likely, to increase the extent, intensity, and frequency of coercive measures such as military drills against Taiwan – including by calling Washington’s bluff in response to any increased material support. </w:t>
      </w:r>
    </w:p>
    <w:p w14:paraId="6C121347" w14:textId="77777777" w:rsidR="00294115" w:rsidRPr="00A85DC2" w:rsidRDefault="00294115" w:rsidP="00294115">
      <w:pPr>
        <w:rPr>
          <w:sz w:val="16"/>
        </w:rPr>
      </w:pPr>
      <w:r w:rsidRPr="00A85DC2">
        <w:rPr>
          <w:rStyle w:val="StyleUnderline"/>
        </w:rPr>
        <w:t>This could put the U.S. in an extremely difficult position, because the more routine and extensive China’s actions, the more escalatory a meaningful U.S. response would need to be.</w:t>
      </w:r>
      <w:r w:rsidRPr="00A85DC2">
        <w:rPr>
          <w:sz w:val="16"/>
        </w:rPr>
        <w:t xml:space="preserve"> It would also make it harder to determine when Chinese action is likely to pass a point beyond which deterrence will be ineffective.</w:t>
      </w:r>
    </w:p>
    <w:p w14:paraId="0C7A7FC2" w14:textId="77777777" w:rsidR="00294115" w:rsidRPr="00A85DC2" w:rsidRDefault="00294115" w:rsidP="00294115">
      <w:pPr>
        <w:rPr>
          <w:sz w:val="16"/>
        </w:rPr>
      </w:pPr>
      <w:r w:rsidRPr="00A85DC2">
        <w:rPr>
          <w:sz w:val="16"/>
        </w:rPr>
        <w:t>On an issue of fundamentally clashing interests such as Taiwan, communication between both sides will never be straightforward. For China, the status quo is inherently undesirable, but for the U.S., maintaining it as far as possible is likely the best strategy for holding off any Chinese action. To do so effectively, the Trump administration will need to make clear a willingness to follow through on deterrence, and balance this with a realistic assessment of Beijing’s resolve and the risks of miscalculation on both sides.</w:t>
      </w:r>
    </w:p>
    <w:p w14:paraId="5283FDC8" w14:textId="77777777" w:rsidR="00294115" w:rsidRPr="005470A3" w:rsidRDefault="00294115" w:rsidP="00294115"/>
    <w:p w14:paraId="07F4874A" w14:textId="31F97EDE" w:rsidR="00B25D92" w:rsidRDefault="00D2032E" w:rsidP="00D2032E">
      <w:pPr>
        <w:pStyle w:val="Heading3"/>
      </w:pPr>
      <w:r>
        <w:t>AT: Air</w:t>
      </w:r>
      <w:r w:rsidR="00EC184C">
        <w:t xml:space="preserve"> P</w:t>
      </w:r>
      <w:r>
        <w:t>ower---1NC</w:t>
      </w:r>
    </w:p>
    <w:p w14:paraId="47E0C30F" w14:textId="4B84EBE8" w:rsidR="00D2032E" w:rsidRDefault="00D2032E" w:rsidP="00D2032E">
      <w:pPr>
        <w:pStyle w:val="Heading4"/>
      </w:pPr>
      <w:r>
        <w:t>Air</w:t>
      </w:r>
      <w:r w:rsidR="00EC184C">
        <w:t xml:space="preserve"> </w:t>
      </w:r>
      <w:r>
        <w:t>power doesn’t solve deterrence.</w:t>
      </w:r>
    </w:p>
    <w:p w14:paraId="14A7F217" w14:textId="7299D3B7" w:rsidR="00D2032E" w:rsidRDefault="00D2032E" w:rsidP="00D2032E">
      <w:r w:rsidRPr="003D2058">
        <w:t xml:space="preserve">William J. </w:t>
      </w:r>
      <w:r w:rsidRPr="001E2790">
        <w:rPr>
          <w:rStyle w:val="Style13ptBold"/>
        </w:rPr>
        <w:t>Astore 19</w:t>
      </w:r>
      <w:r w:rsidRPr="003D2058">
        <w:t xml:space="preserve">, </w:t>
      </w:r>
      <w:r>
        <w:t>Lieutenant Colonel (ret.) in the US Air Force where he served for 20 years, holds an MA from the Johns Hopkins University (history of science and technology), and a D.Phil. (doctor of philosophy) from the University of Oxford (modern history),</w:t>
      </w:r>
      <w:r w:rsidRPr="003D2058">
        <w:t xml:space="preserve"> has taught at the Air Force Academy and the Naval Postgraduate School, and now teaches history at the Pennsylvania College of Technology, “The Dirty Truth About American Airpower”, </w:t>
      </w:r>
      <w:r w:rsidRPr="00C64110">
        <w:t>https://www.thenation.com/article/archive/american-air-power-bombing-afghanistan-iraq/</w:t>
      </w:r>
    </w:p>
    <w:p w14:paraId="09FF1574" w14:textId="7D7DE086" w:rsidR="00D2032E" w:rsidRPr="009D18A1" w:rsidRDefault="00D2032E" w:rsidP="00D2032E">
      <w:pPr>
        <w:rPr>
          <w:rStyle w:val="StyleUnderline"/>
        </w:rPr>
      </w:pPr>
      <w:r w:rsidRPr="00B52B87">
        <w:rPr>
          <w:sz w:val="16"/>
        </w:rPr>
        <w:t xml:space="preserve">4. </w:t>
      </w:r>
      <w:r w:rsidRPr="004800D7">
        <w:rPr>
          <w:rStyle w:val="StyleUnderline"/>
          <w:highlight w:val="cyan"/>
        </w:rPr>
        <w:t xml:space="preserve">Using airpower to send </w:t>
      </w:r>
      <w:r w:rsidRPr="004800D7">
        <w:rPr>
          <w:rStyle w:val="Emphasis"/>
          <w:highlight w:val="cyan"/>
        </w:rPr>
        <w:t>political messages</w:t>
      </w:r>
      <w:r w:rsidRPr="004800D7">
        <w:rPr>
          <w:rStyle w:val="StyleUnderline"/>
          <w:highlight w:val="cyan"/>
        </w:rPr>
        <w:t xml:space="preserve"> about </w:t>
      </w:r>
      <w:r w:rsidRPr="004800D7">
        <w:rPr>
          <w:rStyle w:val="Emphasis"/>
          <w:highlight w:val="cyan"/>
        </w:rPr>
        <w:t>resolve</w:t>
      </w:r>
      <w:r w:rsidRPr="00B52B87">
        <w:rPr>
          <w:sz w:val="16"/>
        </w:rPr>
        <w:t xml:space="preserve"> or seriousness </w:t>
      </w:r>
      <w:r w:rsidRPr="004800D7">
        <w:rPr>
          <w:rStyle w:val="Emphasis"/>
          <w:highlight w:val="cyan"/>
        </w:rPr>
        <w:t>rarely works.</w:t>
      </w:r>
      <w:r w:rsidRPr="00B52B87">
        <w:rPr>
          <w:sz w:val="16"/>
        </w:rPr>
        <w:t xml:space="preserve"> </w:t>
      </w:r>
      <w:r w:rsidRPr="009D18A1">
        <w:rPr>
          <w:rStyle w:val="StyleUnderline"/>
        </w:rPr>
        <w:t xml:space="preserve">If it did, the United States would have swept to victory in </w:t>
      </w:r>
      <w:r w:rsidRPr="004800D7">
        <w:rPr>
          <w:rStyle w:val="Emphasis"/>
          <w:highlight w:val="cyan"/>
        </w:rPr>
        <w:t>Vietnam</w:t>
      </w:r>
      <w:r w:rsidRPr="00B52B87">
        <w:rPr>
          <w:sz w:val="16"/>
        </w:rPr>
        <w:t xml:space="preserve">. </w:t>
      </w:r>
      <w:r w:rsidRPr="009D18A1">
        <w:rPr>
          <w:rStyle w:val="StyleUnderline"/>
        </w:rPr>
        <w:t>In Lyndon Johnson’s presidency, for instance, Operation Rolling Thunder</w:t>
      </w:r>
      <w:r w:rsidRPr="00B52B87">
        <w:rPr>
          <w:sz w:val="16"/>
        </w:rPr>
        <w:t xml:space="preserve"> (1965 to ’68), a graduated campaign of bombing, </w:t>
      </w:r>
      <w:r w:rsidRPr="009D18A1">
        <w:rPr>
          <w:rStyle w:val="StyleUnderline"/>
        </w:rPr>
        <w:t>was meant to</w:t>
      </w:r>
      <w:r w:rsidRPr="00B52B87">
        <w:rPr>
          <w:sz w:val="16"/>
        </w:rPr>
        <w:t>—</w:t>
      </w:r>
      <w:r w:rsidRPr="009D18A1">
        <w:rPr>
          <w:rStyle w:val="Emphasis"/>
        </w:rPr>
        <w:t>but didn’t</w:t>
      </w:r>
      <w:r w:rsidRPr="00B52B87">
        <w:rPr>
          <w:sz w:val="16"/>
        </w:rPr>
        <w:t>—</w:t>
      </w:r>
      <w:r w:rsidRPr="009D18A1">
        <w:rPr>
          <w:rStyle w:val="StyleUnderline"/>
        </w:rPr>
        <w:t>persuade the North Vietnamese to give up their goal of expelling the foreign invaders</w:t>
      </w:r>
      <w:r w:rsidRPr="00B52B87">
        <w:rPr>
          <w:sz w:val="16"/>
        </w:rPr>
        <w:t xml:space="preserve"> (us) </w:t>
      </w:r>
      <w:r w:rsidRPr="009D18A1">
        <w:rPr>
          <w:rStyle w:val="StyleUnderline"/>
        </w:rPr>
        <w:t>from South Vietnam</w:t>
      </w:r>
      <w:r w:rsidRPr="00B52B87">
        <w:rPr>
          <w:sz w:val="16"/>
        </w:rPr>
        <w:t xml:space="preserve">. </w:t>
      </w:r>
      <w:r w:rsidRPr="009D18A1">
        <w:rPr>
          <w:rStyle w:val="StyleUnderline"/>
        </w:rPr>
        <w:t>Fast-forward to</w:t>
      </w:r>
      <w:r w:rsidRPr="00B52B87">
        <w:rPr>
          <w:sz w:val="16"/>
        </w:rPr>
        <w:t xml:space="preserve"> our era and consider recent signals sent to </w:t>
      </w:r>
      <w:r w:rsidRPr="004800D7">
        <w:rPr>
          <w:rStyle w:val="Emphasis"/>
          <w:highlight w:val="cyan"/>
        </w:rPr>
        <w:t>North Korea</w:t>
      </w:r>
      <w:r w:rsidRPr="00B52B87">
        <w:rPr>
          <w:sz w:val="16"/>
        </w:rPr>
        <w:t> </w:t>
      </w:r>
      <w:r w:rsidRPr="009D18A1">
        <w:rPr>
          <w:rStyle w:val="StyleUnderline"/>
        </w:rPr>
        <w:t>and</w:t>
      </w:r>
      <w:r w:rsidRPr="00B52B87">
        <w:rPr>
          <w:sz w:val="16"/>
        </w:rPr>
        <w:t> </w:t>
      </w:r>
      <w:r w:rsidRPr="004800D7">
        <w:rPr>
          <w:rStyle w:val="Emphasis"/>
          <w:highlight w:val="cyan"/>
        </w:rPr>
        <w:t>Iran</w:t>
      </w:r>
      <w:r w:rsidRPr="00B52B87">
        <w:rPr>
          <w:sz w:val="16"/>
        </w:rPr>
        <w:t> </w:t>
      </w:r>
      <w:r w:rsidRPr="009D18A1">
        <w:rPr>
          <w:rStyle w:val="StyleUnderline"/>
        </w:rPr>
        <w:t>by the Trump administration</w:t>
      </w:r>
      <w:r w:rsidRPr="00B52B87">
        <w:rPr>
          <w:sz w:val="16"/>
        </w:rPr>
        <w:t xml:space="preserve"> via B-52 bomber deployments, among other military messages. </w:t>
      </w:r>
      <w:r w:rsidRPr="004800D7">
        <w:rPr>
          <w:rStyle w:val="StyleUnderline"/>
          <w:highlight w:val="cyan"/>
        </w:rPr>
        <w:t xml:space="preserve">There’s </w:t>
      </w:r>
      <w:r w:rsidRPr="004800D7">
        <w:rPr>
          <w:rStyle w:val="Emphasis"/>
          <w:highlight w:val="cyan"/>
        </w:rPr>
        <w:t>no evidence</w:t>
      </w:r>
      <w:r w:rsidRPr="00B52B87">
        <w:rPr>
          <w:sz w:val="16"/>
        </w:rPr>
        <w:t xml:space="preserve"> </w:t>
      </w:r>
      <w:r w:rsidRPr="009D18A1">
        <w:rPr>
          <w:rStyle w:val="StyleUnderline"/>
        </w:rPr>
        <w:t xml:space="preserve">that </w:t>
      </w:r>
      <w:r w:rsidRPr="004800D7">
        <w:rPr>
          <w:rStyle w:val="StyleUnderline"/>
          <w:highlight w:val="cyan"/>
        </w:rPr>
        <w:t xml:space="preserve">either country </w:t>
      </w:r>
      <w:r w:rsidRPr="004800D7">
        <w:rPr>
          <w:rStyle w:val="Emphasis"/>
          <w:highlight w:val="cyan"/>
        </w:rPr>
        <w:t>modified its behavior</w:t>
      </w:r>
      <w:r w:rsidRPr="009D18A1">
        <w:rPr>
          <w:rStyle w:val="StyleUnderline"/>
        </w:rPr>
        <w:t xml:space="preserve"> significantly </w:t>
      </w:r>
      <w:r w:rsidRPr="004800D7">
        <w:rPr>
          <w:rStyle w:val="StyleUnderline"/>
          <w:highlight w:val="cyan"/>
        </w:rPr>
        <w:t xml:space="preserve">in the face of the </w:t>
      </w:r>
      <w:r w:rsidRPr="004800D7">
        <w:rPr>
          <w:rStyle w:val="Emphasis"/>
          <w:highlight w:val="cyan"/>
        </w:rPr>
        <w:t>menace</w:t>
      </w:r>
      <w:r w:rsidRPr="009D18A1">
        <w:rPr>
          <w:rStyle w:val="StyleUnderline"/>
        </w:rPr>
        <w:t xml:space="preserve"> of those baby-boomer-era airplanes.</w:t>
      </w:r>
    </w:p>
    <w:p w14:paraId="19E6C65B" w14:textId="1E71F7BD" w:rsidR="00D2032E" w:rsidRPr="00B52B87" w:rsidRDefault="00D2032E" w:rsidP="00D2032E">
      <w:pPr>
        <w:rPr>
          <w:sz w:val="16"/>
        </w:rPr>
      </w:pPr>
      <w:r w:rsidRPr="00B52B87">
        <w:rPr>
          <w:sz w:val="16"/>
        </w:rPr>
        <w:t>5. Airpower is enormously expensive. Spending on aircraft, helicopters, and their munitions accounted for roughly half the cost of the Vietnam War. Similarly, in the present moment, making operational and then maintaining Lockheed Martin’s </w:t>
      </w:r>
      <w:r w:rsidRPr="00C64110">
        <w:rPr>
          <w:sz w:val="16"/>
        </w:rPr>
        <w:t>boondoggle</w:t>
      </w:r>
      <w:r w:rsidRPr="00B52B87">
        <w:rPr>
          <w:sz w:val="16"/>
        </w:rPr>
        <w:t> of a jet fighter, the F-35, is expected to cost at least </w:t>
      </w:r>
      <w:r w:rsidRPr="00C64110">
        <w:rPr>
          <w:sz w:val="16"/>
        </w:rPr>
        <w:t>$1.45 trillion</w:t>
      </w:r>
      <w:r w:rsidRPr="00B52B87">
        <w:rPr>
          <w:sz w:val="16"/>
        </w:rPr>
        <w:t> over its lifetime. The new B-21 </w:t>
      </w:r>
      <w:r w:rsidRPr="00C64110">
        <w:rPr>
          <w:sz w:val="16"/>
        </w:rPr>
        <w:t>stealth bomber</w:t>
      </w:r>
      <w:r w:rsidRPr="00B52B87">
        <w:rPr>
          <w:sz w:val="16"/>
        </w:rPr>
        <w:t> will cost more than $100 billion simply to buy. Naval air wings on aircraft carriers cost billions each year to maintain and operate. These days, when the </w:t>
      </w:r>
      <w:r w:rsidRPr="00C64110">
        <w:rPr>
          <w:sz w:val="16"/>
        </w:rPr>
        <w:t>sky’s the limit</w:t>
      </w:r>
      <w:r w:rsidRPr="00B52B87">
        <w:rPr>
          <w:sz w:val="16"/>
        </w:rPr>
        <w:t> for the Pentagon budget, such costs may be (barely) tolerable. When the money finally begins to run out, however, the military will likely suffer a serious hangover from its wildly extravagant spending on airpower.</w:t>
      </w:r>
    </w:p>
    <w:p w14:paraId="455441E9" w14:textId="538D36E6" w:rsidR="00D2032E" w:rsidRPr="00B52B87" w:rsidRDefault="00D2032E" w:rsidP="00D2032E">
      <w:pPr>
        <w:rPr>
          <w:sz w:val="16"/>
        </w:rPr>
      </w:pPr>
      <w:r w:rsidRPr="00B52B87">
        <w:rPr>
          <w:sz w:val="16"/>
        </w:rPr>
        <w:t xml:space="preserve">6. </w:t>
      </w:r>
      <w:r w:rsidRPr="009D18A1">
        <w:rPr>
          <w:rStyle w:val="StyleUnderline"/>
        </w:rPr>
        <w:t>Aerial surveillance</w:t>
      </w:r>
      <w:r w:rsidRPr="00B52B87">
        <w:rPr>
          <w:sz w:val="16"/>
        </w:rPr>
        <w:t xml:space="preserve"> (as with drones), while useful, </w:t>
      </w:r>
      <w:r w:rsidRPr="009D18A1">
        <w:rPr>
          <w:rStyle w:val="StyleUnderline"/>
        </w:rPr>
        <w:t xml:space="preserve">can also be misleading. </w:t>
      </w:r>
      <w:r w:rsidRPr="009D18A1">
        <w:rPr>
          <w:rStyle w:val="Emphasis"/>
        </w:rPr>
        <w:t>Command</w:t>
      </w:r>
      <w:r w:rsidRPr="009D18A1">
        <w:rPr>
          <w:rStyle w:val="StyleUnderline"/>
        </w:rPr>
        <w:t xml:space="preserve"> of the </w:t>
      </w:r>
      <w:r w:rsidRPr="009D18A1">
        <w:rPr>
          <w:rStyle w:val="Emphasis"/>
        </w:rPr>
        <w:t>high ground</w:t>
      </w:r>
      <w:r w:rsidRPr="00B52B87">
        <w:rPr>
          <w:sz w:val="16"/>
        </w:rPr>
        <w:t xml:space="preserve"> is not synonymous with godlike total </w:t>
      </w:r>
      <w:r w:rsidRPr="00C64110">
        <w:rPr>
          <w:sz w:val="16"/>
        </w:rPr>
        <w:t>situational awareness</w:t>
      </w:r>
      <w:r w:rsidRPr="00B52B87">
        <w:rPr>
          <w:sz w:val="16"/>
        </w:rPr>
        <w:t xml:space="preserve">. It </w:t>
      </w:r>
      <w:r w:rsidRPr="009D18A1">
        <w:rPr>
          <w:rStyle w:val="StyleUnderline"/>
        </w:rPr>
        <w:t>can</w:t>
      </w:r>
      <w:r w:rsidRPr="00B52B87">
        <w:rPr>
          <w:sz w:val="16"/>
        </w:rPr>
        <w:t xml:space="preserve"> instead </w:t>
      </w:r>
      <w:r w:rsidRPr="009D18A1">
        <w:rPr>
          <w:rStyle w:val="StyleUnderline"/>
        </w:rPr>
        <w:t xml:space="preserve">prove to be a kind of </w:t>
      </w:r>
      <w:r w:rsidRPr="009D18A1">
        <w:rPr>
          <w:rStyle w:val="Emphasis"/>
        </w:rPr>
        <w:t>delusion</w:t>
      </w:r>
      <w:r w:rsidRPr="00B52B87">
        <w:rPr>
          <w:sz w:val="16"/>
        </w:rPr>
        <w:t xml:space="preserve">, </w:t>
      </w:r>
      <w:r w:rsidRPr="009D18A1">
        <w:rPr>
          <w:rStyle w:val="StyleUnderline"/>
        </w:rPr>
        <w:t>while war practiced in its spirit often becomes little more than an exercise in destruction.</w:t>
      </w:r>
      <w:r w:rsidRPr="00B52B87">
        <w:rPr>
          <w:sz w:val="16"/>
        </w:rPr>
        <w:t xml:space="preserve"> </w:t>
      </w:r>
      <w:r w:rsidRPr="009D18A1">
        <w:rPr>
          <w:rStyle w:val="StyleUnderline"/>
        </w:rPr>
        <w:t>You simply can’t negotiate a truce or take prisoners or foster other options when you’re high above a potential battlefield and your main recourse is blowing up people and things</w:t>
      </w:r>
      <w:r w:rsidRPr="00B52B87">
        <w:rPr>
          <w:sz w:val="16"/>
        </w:rPr>
        <w:t>.</w:t>
      </w:r>
    </w:p>
    <w:p w14:paraId="4C7171F8" w14:textId="0DAF468C" w:rsidR="00D2032E" w:rsidRPr="009D18A1" w:rsidRDefault="00D2032E" w:rsidP="00D2032E">
      <w:pPr>
        <w:rPr>
          <w:rStyle w:val="StyleUnderline"/>
        </w:rPr>
      </w:pPr>
      <w:r w:rsidRPr="00B52B87">
        <w:rPr>
          <w:sz w:val="16"/>
        </w:rPr>
        <w:t xml:space="preserve">7. </w:t>
      </w:r>
      <w:r w:rsidRPr="009D18A1">
        <w:rPr>
          <w:rStyle w:val="Emphasis"/>
        </w:rPr>
        <w:t>Airpower is inherently offensive</w:t>
      </w:r>
      <w:r w:rsidRPr="00B52B87">
        <w:rPr>
          <w:sz w:val="16"/>
        </w:rPr>
        <w:t xml:space="preserve">. </w:t>
      </w:r>
      <w:r w:rsidRPr="009D18A1">
        <w:rPr>
          <w:rStyle w:val="StyleUnderline"/>
        </w:rPr>
        <w:t xml:space="preserve">That means it’s more consistent with </w:t>
      </w:r>
      <w:r w:rsidRPr="009D18A1">
        <w:rPr>
          <w:rStyle w:val="Emphasis"/>
        </w:rPr>
        <w:t>imperial power projection</w:t>
      </w:r>
      <w:r w:rsidRPr="009D18A1">
        <w:rPr>
          <w:rStyle w:val="StyleUnderline"/>
        </w:rPr>
        <w:t xml:space="preserve"> than with national defense</w:t>
      </w:r>
      <w:r w:rsidRPr="00B52B87">
        <w:rPr>
          <w:sz w:val="16"/>
        </w:rPr>
        <w:t xml:space="preserve">. As such, </w:t>
      </w:r>
      <w:r w:rsidRPr="009D18A1">
        <w:rPr>
          <w:rStyle w:val="StyleUnderline"/>
        </w:rPr>
        <w:t xml:space="preserve">it </w:t>
      </w:r>
      <w:r w:rsidRPr="009D18A1">
        <w:rPr>
          <w:rStyle w:val="Emphasis"/>
        </w:rPr>
        <w:t>fuels imperial ventures</w:t>
      </w:r>
      <w:r w:rsidRPr="00B52B87">
        <w:rPr>
          <w:sz w:val="16"/>
        </w:rPr>
        <w:t xml:space="preserve"> </w:t>
      </w:r>
      <w:r w:rsidRPr="009D18A1">
        <w:rPr>
          <w:rStyle w:val="StyleUnderline"/>
        </w:rPr>
        <w:t>while fostering the kind of global-reach, global-power thinking that has in these years had Air Force generals in its grip.</w:t>
      </w:r>
    </w:p>
    <w:p w14:paraId="372E0745" w14:textId="77777777" w:rsidR="00D2032E" w:rsidRPr="00B52B87" w:rsidRDefault="00D2032E" w:rsidP="00D2032E">
      <w:pPr>
        <w:rPr>
          <w:rStyle w:val="Emphasis"/>
        </w:rPr>
      </w:pPr>
      <w:r w:rsidRPr="00B52B87">
        <w:rPr>
          <w:sz w:val="16"/>
        </w:rPr>
        <w:t xml:space="preserve">8. </w:t>
      </w:r>
      <w:r w:rsidRPr="004800D7">
        <w:rPr>
          <w:rStyle w:val="StyleUnderline"/>
          <w:highlight w:val="cyan"/>
        </w:rPr>
        <w:t>Despite</w:t>
      </w:r>
      <w:r w:rsidRPr="00B52B87">
        <w:rPr>
          <w:sz w:val="16"/>
        </w:rPr>
        <w:t xml:space="preserve"> the </w:t>
      </w:r>
      <w:r w:rsidRPr="004800D7">
        <w:rPr>
          <w:rStyle w:val="Emphasis"/>
          <w:highlight w:val="cyan"/>
        </w:rPr>
        <w:t>fantasies</w:t>
      </w:r>
      <w:r w:rsidRPr="009D18A1">
        <w:rPr>
          <w:rStyle w:val="Emphasis"/>
        </w:rPr>
        <w:t xml:space="preserve"> of those sending out the planes</w:t>
      </w:r>
      <w:r w:rsidRPr="00B52B87">
        <w:rPr>
          <w:sz w:val="16"/>
        </w:rPr>
        <w:t xml:space="preserve">, </w:t>
      </w:r>
      <w:r w:rsidRPr="004800D7">
        <w:rPr>
          <w:rStyle w:val="StyleUnderline"/>
          <w:highlight w:val="cyan"/>
        </w:rPr>
        <w:t xml:space="preserve">airpower often </w:t>
      </w:r>
      <w:r w:rsidRPr="004800D7">
        <w:rPr>
          <w:rStyle w:val="Emphasis"/>
          <w:sz w:val="24"/>
          <w:highlight w:val="cyan"/>
        </w:rPr>
        <w:t>lengthens wars rather than shortens them</w:t>
      </w:r>
      <w:r w:rsidRPr="00B52B87">
        <w:rPr>
          <w:sz w:val="16"/>
        </w:rPr>
        <w:t xml:space="preserve">. </w:t>
      </w:r>
      <w:r w:rsidRPr="009D18A1">
        <w:rPr>
          <w:rStyle w:val="StyleUnderline"/>
        </w:rPr>
        <w:t>Consider Vietnam again</w:t>
      </w:r>
      <w:r w:rsidRPr="00B52B87">
        <w:rPr>
          <w:sz w:val="16"/>
        </w:rPr>
        <w:t xml:space="preserve">. </w:t>
      </w:r>
      <w:r w:rsidRPr="004800D7">
        <w:rPr>
          <w:rStyle w:val="StyleUnderline"/>
          <w:highlight w:val="cyan"/>
        </w:rPr>
        <w:t>In the early</w:t>
      </w:r>
      <w:r w:rsidRPr="009D18A1">
        <w:rPr>
          <w:rStyle w:val="StyleUnderline"/>
        </w:rPr>
        <w:t xml:space="preserve"> 19</w:t>
      </w:r>
      <w:r w:rsidRPr="004800D7">
        <w:rPr>
          <w:rStyle w:val="StyleUnderline"/>
          <w:highlight w:val="cyan"/>
        </w:rPr>
        <w:t>60s, the</w:t>
      </w:r>
      <w:r w:rsidRPr="009D18A1">
        <w:rPr>
          <w:rStyle w:val="StyleUnderline"/>
        </w:rPr>
        <w:t xml:space="preserve"> </w:t>
      </w:r>
      <w:r w:rsidRPr="004800D7">
        <w:rPr>
          <w:rStyle w:val="Emphasis"/>
          <w:highlight w:val="cyan"/>
        </w:rPr>
        <w:t>Air Force</w:t>
      </w:r>
      <w:r w:rsidRPr="004800D7">
        <w:rPr>
          <w:rStyle w:val="StyleUnderline"/>
          <w:highlight w:val="cyan"/>
        </w:rPr>
        <w:t xml:space="preserve"> argued that it </w:t>
      </w:r>
      <w:r w:rsidRPr="004800D7">
        <w:rPr>
          <w:rStyle w:val="Emphasis"/>
          <w:highlight w:val="cyan"/>
        </w:rPr>
        <w:t>alone</w:t>
      </w:r>
      <w:r w:rsidRPr="004800D7">
        <w:rPr>
          <w:rStyle w:val="StyleUnderline"/>
          <w:highlight w:val="cyan"/>
        </w:rPr>
        <w:t xml:space="preserve"> could resolve</w:t>
      </w:r>
      <w:r w:rsidRPr="009D18A1">
        <w:rPr>
          <w:rStyle w:val="StyleUnderline"/>
        </w:rPr>
        <w:t xml:space="preserve"> that </w:t>
      </w:r>
      <w:r w:rsidRPr="004800D7">
        <w:rPr>
          <w:rStyle w:val="StyleUnderline"/>
          <w:highlight w:val="cyan"/>
        </w:rPr>
        <w:t>conflict</w:t>
      </w:r>
      <w:r w:rsidRPr="009D18A1">
        <w:rPr>
          <w:rStyle w:val="StyleUnderline"/>
        </w:rPr>
        <w:t xml:space="preserve"> at the </w:t>
      </w:r>
      <w:r w:rsidRPr="009D18A1">
        <w:rPr>
          <w:rStyle w:val="Emphasis"/>
        </w:rPr>
        <w:t>lowest cost</w:t>
      </w:r>
      <w:r w:rsidRPr="00B52B87">
        <w:rPr>
          <w:sz w:val="16"/>
        </w:rPr>
        <w:t xml:space="preserve"> (mainly in American bodies). </w:t>
      </w:r>
      <w:r w:rsidRPr="009D18A1">
        <w:rPr>
          <w:rStyle w:val="StyleUnderline"/>
        </w:rPr>
        <w:t>With enough bombs, napalm, and defoliants, victory was a sure thing and US ground troops a kind of afterthought</w:t>
      </w:r>
      <w:r w:rsidRPr="00B52B87">
        <w:rPr>
          <w:sz w:val="16"/>
        </w:rPr>
        <w:t xml:space="preserve">. (Initially, they were sent in mainly to protect the airfields from which those planes took off.) </w:t>
      </w:r>
      <w:r w:rsidRPr="004800D7">
        <w:rPr>
          <w:rStyle w:val="Emphasis"/>
          <w:highlight w:val="cyan"/>
        </w:rPr>
        <w:t>But bombing solved nothing</w:t>
      </w:r>
      <w:r w:rsidRPr="004800D7">
        <w:rPr>
          <w:sz w:val="16"/>
          <w:highlight w:val="cyan"/>
        </w:rPr>
        <w:t xml:space="preserve">, </w:t>
      </w:r>
      <w:r w:rsidRPr="004800D7">
        <w:rPr>
          <w:rStyle w:val="StyleUnderline"/>
          <w:highlight w:val="cyan"/>
        </w:rPr>
        <w:t>and then the Army and the Marines decided</w:t>
      </w:r>
      <w:r w:rsidRPr="00B52B87">
        <w:rPr>
          <w:rStyle w:val="StyleUnderline"/>
        </w:rPr>
        <w:t xml:space="preserve"> that, </w:t>
      </w:r>
      <w:r w:rsidRPr="004800D7">
        <w:rPr>
          <w:rStyle w:val="StyleUnderline"/>
          <w:highlight w:val="cyan"/>
        </w:rPr>
        <w:t xml:space="preserve">if the </w:t>
      </w:r>
      <w:r w:rsidRPr="004800D7">
        <w:rPr>
          <w:rStyle w:val="Emphasis"/>
          <w:highlight w:val="cyan"/>
        </w:rPr>
        <w:t>Air Force</w:t>
      </w:r>
      <w:r w:rsidRPr="004800D7">
        <w:rPr>
          <w:rStyle w:val="StyleUnderline"/>
          <w:highlight w:val="cyan"/>
        </w:rPr>
        <w:t xml:space="preserve"> couldn’t</w:t>
      </w:r>
      <w:r w:rsidRPr="00B52B87">
        <w:rPr>
          <w:rStyle w:val="StyleUnderline"/>
        </w:rPr>
        <w:t xml:space="preserve"> win, </w:t>
      </w:r>
      <w:r w:rsidRPr="004800D7">
        <w:rPr>
          <w:rStyle w:val="StyleUnderline"/>
          <w:highlight w:val="cyan"/>
        </w:rPr>
        <w:t>they</w:t>
      </w:r>
      <w:r w:rsidRPr="00B52B87">
        <w:rPr>
          <w:rStyle w:val="StyleUnderline"/>
        </w:rPr>
        <w:t xml:space="preserve"> sure as hell </w:t>
      </w:r>
      <w:r w:rsidRPr="004800D7">
        <w:rPr>
          <w:rStyle w:val="StyleUnderline"/>
          <w:highlight w:val="cyan"/>
        </w:rPr>
        <w:t>could.</w:t>
      </w:r>
      <w:r w:rsidRPr="004800D7">
        <w:rPr>
          <w:sz w:val="16"/>
          <w:highlight w:val="cyan"/>
        </w:rPr>
        <w:t xml:space="preserve"> </w:t>
      </w:r>
      <w:r w:rsidRPr="004800D7">
        <w:rPr>
          <w:rStyle w:val="Emphasis"/>
          <w:sz w:val="24"/>
          <w:highlight w:val="cyan"/>
        </w:rPr>
        <w:t>The result was escalation and disaster</w:t>
      </w:r>
      <w:r w:rsidRPr="004800D7">
        <w:rPr>
          <w:sz w:val="16"/>
          <w:highlight w:val="cyan"/>
        </w:rPr>
        <w:t xml:space="preserve"> </w:t>
      </w:r>
      <w:r w:rsidRPr="004800D7">
        <w:rPr>
          <w:rStyle w:val="StyleUnderline"/>
          <w:highlight w:val="cyan"/>
        </w:rPr>
        <w:t xml:space="preserve">that left in the </w:t>
      </w:r>
      <w:r w:rsidRPr="004800D7">
        <w:rPr>
          <w:rStyle w:val="Emphasis"/>
          <w:highlight w:val="cyan"/>
        </w:rPr>
        <w:t>dust</w:t>
      </w:r>
      <w:r w:rsidRPr="00B52B87">
        <w:rPr>
          <w:rStyle w:val="Emphasis"/>
        </w:rPr>
        <w:t xml:space="preserve"> the original vision of </w:t>
      </w:r>
      <w:r w:rsidRPr="004800D7">
        <w:rPr>
          <w:rStyle w:val="Emphasis"/>
          <w:highlight w:val="cyan"/>
        </w:rPr>
        <w:t>a war won quickly and on the cheap</w:t>
      </w:r>
      <w:r w:rsidRPr="00B52B87">
        <w:rPr>
          <w:rStyle w:val="StyleUnderline"/>
        </w:rPr>
        <w:t xml:space="preserve"> because of American </w:t>
      </w:r>
      <w:r w:rsidRPr="00B52B87">
        <w:rPr>
          <w:rStyle w:val="Emphasis"/>
        </w:rPr>
        <w:t>air supremacy.</w:t>
      </w:r>
    </w:p>
    <w:p w14:paraId="7BD9A32D" w14:textId="0BC8997A" w:rsidR="00D2032E" w:rsidRPr="003C2C3E" w:rsidRDefault="00D2032E" w:rsidP="00D2032E">
      <w:pPr>
        <w:rPr>
          <w:sz w:val="16"/>
        </w:rPr>
      </w:pPr>
      <w:r w:rsidRPr="00B52B87">
        <w:rPr>
          <w:sz w:val="16"/>
        </w:rPr>
        <w:t xml:space="preserve">9. </w:t>
      </w:r>
      <w:r w:rsidRPr="004800D7">
        <w:rPr>
          <w:rStyle w:val="StyleUnderline"/>
          <w:highlight w:val="cyan"/>
        </w:rPr>
        <w:t>Airpower</w:t>
      </w:r>
      <w:r w:rsidRPr="00B52B87">
        <w:rPr>
          <w:sz w:val="16"/>
        </w:rPr>
        <w:t>, even of the </w:t>
      </w:r>
      <w:r w:rsidRPr="00C64110">
        <w:rPr>
          <w:sz w:val="16"/>
        </w:rPr>
        <w:t>shock-and-awe</w:t>
      </w:r>
      <w:r w:rsidRPr="00B52B87">
        <w:rPr>
          <w:sz w:val="16"/>
        </w:rPr>
        <w:t xml:space="preserve"> variety, </w:t>
      </w:r>
      <w:r w:rsidRPr="004800D7">
        <w:rPr>
          <w:rStyle w:val="Emphasis"/>
          <w:highlight w:val="cyan"/>
        </w:rPr>
        <w:t>loses</w:t>
      </w:r>
      <w:r w:rsidRPr="00B52B87">
        <w:rPr>
          <w:rStyle w:val="Emphasis"/>
        </w:rPr>
        <w:t xml:space="preserve"> its </w:t>
      </w:r>
      <w:r w:rsidRPr="004800D7">
        <w:rPr>
          <w:rStyle w:val="Emphasis"/>
          <w:highlight w:val="cyan"/>
        </w:rPr>
        <w:t>impact over time</w:t>
      </w:r>
      <w:r w:rsidRPr="004800D7">
        <w:rPr>
          <w:sz w:val="16"/>
          <w:highlight w:val="cyan"/>
        </w:rPr>
        <w:t>.</w:t>
      </w:r>
      <w:r w:rsidRPr="00B52B87">
        <w:rPr>
          <w:sz w:val="16"/>
        </w:rPr>
        <w:t xml:space="preserve"> </w:t>
      </w:r>
      <w:r w:rsidRPr="004800D7">
        <w:rPr>
          <w:rStyle w:val="StyleUnderline"/>
          <w:highlight w:val="cyan"/>
        </w:rPr>
        <w:t>The enemy</w:t>
      </w:r>
      <w:r w:rsidRPr="00B52B87">
        <w:rPr>
          <w:rStyle w:val="StyleUnderline"/>
        </w:rPr>
        <w:t xml:space="preserve">, lacking it, nonetheless </w:t>
      </w:r>
      <w:r w:rsidRPr="004800D7">
        <w:rPr>
          <w:rStyle w:val="StyleUnderline"/>
          <w:highlight w:val="cyan"/>
        </w:rPr>
        <w:t xml:space="preserve">learns to </w:t>
      </w:r>
      <w:r w:rsidRPr="004800D7">
        <w:rPr>
          <w:rStyle w:val="Emphasis"/>
          <w:highlight w:val="cyan"/>
        </w:rPr>
        <w:t>adapt</w:t>
      </w:r>
      <w:r w:rsidRPr="004800D7">
        <w:rPr>
          <w:rStyle w:val="StyleUnderline"/>
          <w:highlight w:val="cyan"/>
        </w:rPr>
        <w:t xml:space="preserve"> by </w:t>
      </w:r>
      <w:r w:rsidRPr="004800D7">
        <w:rPr>
          <w:rStyle w:val="Emphasis"/>
          <w:highlight w:val="cyan"/>
        </w:rPr>
        <w:t>developing countermeasures</w:t>
      </w:r>
      <w:r w:rsidRPr="00B52B87">
        <w:rPr>
          <w:sz w:val="16"/>
        </w:rPr>
        <w:t>—</w:t>
      </w:r>
      <w:r w:rsidRPr="00B52B87">
        <w:rPr>
          <w:rStyle w:val="StyleUnderline"/>
        </w:rPr>
        <w:t xml:space="preserve">both active (like </w:t>
      </w:r>
      <w:r w:rsidRPr="00B52B87">
        <w:rPr>
          <w:rStyle w:val="Emphasis"/>
        </w:rPr>
        <w:t>missiles</w:t>
      </w:r>
      <w:r w:rsidRPr="00B52B87">
        <w:rPr>
          <w:rStyle w:val="StyleUnderline"/>
        </w:rPr>
        <w:t xml:space="preserve">) and passive (like </w:t>
      </w:r>
      <w:r w:rsidRPr="00B52B87">
        <w:rPr>
          <w:rStyle w:val="Emphasis"/>
        </w:rPr>
        <w:t>camouflage</w:t>
      </w:r>
      <w:r w:rsidRPr="00B52B87">
        <w:rPr>
          <w:rStyle w:val="StyleUnderline"/>
        </w:rPr>
        <w:t xml:space="preserve"> and </w:t>
      </w:r>
      <w:r w:rsidRPr="00B52B87">
        <w:rPr>
          <w:rStyle w:val="Emphasis"/>
        </w:rPr>
        <w:t>dispersion</w:t>
      </w:r>
      <w:r w:rsidRPr="00B52B87">
        <w:rPr>
          <w:rStyle w:val="StyleUnderline"/>
        </w:rPr>
        <w:t>),</w:t>
      </w:r>
      <w:r w:rsidRPr="00B52B87">
        <w:rPr>
          <w:sz w:val="16"/>
        </w:rPr>
        <w:t xml:space="preserve"> </w:t>
      </w:r>
      <w:r w:rsidRPr="00B52B87">
        <w:rPr>
          <w:rStyle w:val="StyleUnderline"/>
        </w:rPr>
        <w:t xml:space="preserve">even as those being bombed become more </w:t>
      </w:r>
      <w:r w:rsidRPr="00B52B87">
        <w:rPr>
          <w:rStyle w:val="Emphasis"/>
        </w:rPr>
        <w:t>resilient</w:t>
      </w:r>
      <w:r w:rsidRPr="00B52B87">
        <w:rPr>
          <w:rStyle w:val="StyleUnderline"/>
        </w:rPr>
        <w:t xml:space="preserve"> and </w:t>
      </w:r>
      <w:r w:rsidRPr="00B52B87">
        <w:rPr>
          <w:rStyle w:val="Emphasis"/>
        </w:rPr>
        <w:t>resolute</w:t>
      </w:r>
      <w:r w:rsidRPr="00B52B87">
        <w:rPr>
          <w:sz w:val="16"/>
        </w:rPr>
        <w:t>.</w:t>
      </w:r>
    </w:p>
    <w:p w14:paraId="3E25B6C0" w14:textId="77777777" w:rsidR="00D2032E" w:rsidRPr="00D2032E" w:rsidRDefault="00D2032E" w:rsidP="00D2032E"/>
    <w:p w14:paraId="4AF6C446" w14:textId="50ED8144" w:rsidR="00B25D92" w:rsidRDefault="00C8600F" w:rsidP="00C8600F">
      <w:pPr>
        <w:pStyle w:val="Heading3"/>
      </w:pPr>
      <w:r>
        <w:t>AT: Air</w:t>
      </w:r>
      <w:r w:rsidR="004F343E">
        <w:t xml:space="preserve"> P</w:t>
      </w:r>
      <w:r>
        <w:t>ower---2NC</w:t>
      </w:r>
    </w:p>
    <w:p w14:paraId="4193A5B2" w14:textId="77777777" w:rsidR="00C8600F" w:rsidRPr="00070C38" w:rsidRDefault="00C8600F" w:rsidP="00C8600F">
      <w:pPr>
        <w:pStyle w:val="Heading4"/>
        <w:rPr>
          <w:rFonts w:cs="Times New Roman"/>
        </w:rPr>
      </w:pPr>
      <w:r w:rsidRPr="00070C38">
        <w:rPr>
          <w:rFonts w:cs="Times New Roman"/>
        </w:rPr>
        <w:t xml:space="preserve">Air power is </w:t>
      </w:r>
      <w:r w:rsidRPr="00070C38">
        <w:rPr>
          <w:rFonts w:cs="Times New Roman"/>
          <w:u w:val="single"/>
        </w:rPr>
        <w:t>resilient</w:t>
      </w:r>
      <w:r w:rsidRPr="00070C38">
        <w:rPr>
          <w:rFonts w:cs="Times New Roman"/>
        </w:rPr>
        <w:t xml:space="preserve"> but </w:t>
      </w:r>
      <w:r w:rsidRPr="00070C38">
        <w:rPr>
          <w:rFonts w:cs="Times New Roman"/>
          <w:u w:val="single"/>
        </w:rPr>
        <w:t>fails</w:t>
      </w:r>
    </w:p>
    <w:p w14:paraId="58488211" w14:textId="77777777" w:rsidR="00C8600F" w:rsidRPr="00070C38" w:rsidRDefault="00C8600F" w:rsidP="00C8600F">
      <w:r w:rsidRPr="00070C38">
        <w:t xml:space="preserve">William J. </w:t>
      </w:r>
      <w:r w:rsidRPr="00070C38">
        <w:rPr>
          <w:rStyle w:val="Style13ptBold"/>
        </w:rPr>
        <w:t>Astore 16</w:t>
      </w:r>
      <w:r w:rsidRPr="00070C38">
        <w:t>, Retired Lieutenant Colonel (USAF), Taught at the Air Force Academy and the Naval Postgraduate School, Currently Teaches at the Pennsylvania College of Technology, “Air Power Is Unlikely to Solve America’s Problems”, The Nation, 6/21/2016, https://www.thenation.com/article/archive/air-power-is-unlikely-to-solve-the-united-statess-problems/</w:t>
      </w:r>
    </w:p>
    <w:p w14:paraId="70B2AF4C" w14:textId="77777777" w:rsidR="00C8600F" w:rsidRPr="00070C38" w:rsidRDefault="00C8600F" w:rsidP="00C8600F">
      <w:pPr>
        <w:rPr>
          <w:sz w:val="16"/>
        </w:rPr>
      </w:pPr>
      <w:r w:rsidRPr="00070C38">
        <w:rPr>
          <w:sz w:val="16"/>
        </w:rPr>
        <w:t xml:space="preserve">But here’s a question: What does it say about our overseas air wars when </w:t>
      </w:r>
      <w:r w:rsidRPr="00070C38">
        <w:rPr>
          <w:rStyle w:val="StyleUnderline"/>
        </w:rPr>
        <w:t>the greatest danger American pilots face involves performing aerial hijinks over the friendly skies of “the homeland”</w:t>
      </w:r>
      <w:r w:rsidRPr="00070C38">
        <w:rPr>
          <w:sz w:val="16"/>
        </w:rPr>
        <w:t xml:space="preserve">? In fact, it tells us that </w:t>
      </w:r>
      <w:r w:rsidRPr="00765C5D">
        <w:rPr>
          <w:rStyle w:val="StyleUnderline"/>
          <w:highlight w:val="cyan"/>
        </w:rPr>
        <w:t>US</w:t>
      </w:r>
      <w:r w:rsidRPr="00070C38">
        <w:rPr>
          <w:rStyle w:val="StyleUnderline"/>
        </w:rPr>
        <w:t xml:space="preserve"> pilots currently </w:t>
      </w:r>
      <w:r w:rsidRPr="00765C5D">
        <w:rPr>
          <w:rStyle w:val="StyleUnderline"/>
          <w:highlight w:val="cyan"/>
        </w:rPr>
        <w:t>have not just</w:t>
      </w:r>
      <w:r w:rsidRPr="00070C38">
        <w:rPr>
          <w:rStyle w:val="StyleUnderline"/>
        </w:rPr>
        <w:t xml:space="preserve"> air </w:t>
      </w:r>
      <w:r w:rsidRPr="00765C5D">
        <w:rPr>
          <w:rStyle w:val="Emphasis"/>
          <w:highlight w:val="cyan"/>
        </w:rPr>
        <w:t>superiority</w:t>
      </w:r>
      <w:r w:rsidRPr="00765C5D">
        <w:rPr>
          <w:rStyle w:val="StyleUnderline"/>
          <w:highlight w:val="cyan"/>
        </w:rPr>
        <w:t xml:space="preserve"> or</w:t>
      </w:r>
      <w:r w:rsidRPr="00070C38">
        <w:rPr>
          <w:rStyle w:val="StyleUnderline"/>
        </w:rPr>
        <w:t xml:space="preserve"> air </w:t>
      </w:r>
      <w:r w:rsidRPr="00765C5D">
        <w:rPr>
          <w:rStyle w:val="Emphasis"/>
          <w:highlight w:val="cyan"/>
        </w:rPr>
        <w:t>supremacy</w:t>
      </w:r>
      <w:r w:rsidRPr="00765C5D">
        <w:rPr>
          <w:rStyle w:val="StyleUnderline"/>
          <w:highlight w:val="cyan"/>
        </w:rPr>
        <w:t xml:space="preserve"> but </w:t>
      </w:r>
      <w:r w:rsidRPr="00765C5D">
        <w:rPr>
          <w:rStyle w:val="Emphasis"/>
          <w:highlight w:val="cyan"/>
        </w:rPr>
        <w:t>total mastery</w:t>
      </w:r>
      <w:r w:rsidRPr="00070C38">
        <w:rPr>
          <w:rStyle w:val="StyleUnderline"/>
        </w:rPr>
        <w:t xml:space="preserve"> of the fabled “high ground” of war. And yet in Afghanistan, Iraq, and elsewhere in the Greater Middle East, </w:t>
      </w:r>
      <w:r w:rsidRPr="00765C5D">
        <w:rPr>
          <w:rStyle w:val="StyleUnderline"/>
          <w:highlight w:val="cyan"/>
        </w:rPr>
        <w:t>while</w:t>
      </w:r>
      <w:r w:rsidRPr="00070C38">
        <w:rPr>
          <w:rStyle w:val="StyleUnderline"/>
        </w:rPr>
        <w:t xml:space="preserve"> the </w:t>
      </w:r>
      <w:r w:rsidRPr="00765C5D">
        <w:rPr>
          <w:rStyle w:val="Emphasis"/>
          <w:highlight w:val="cyan"/>
        </w:rPr>
        <w:t>U</w:t>
      </w:r>
      <w:r w:rsidRPr="00070C38">
        <w:rPr>
          <w:sz w:val="16"/>
        </w:rPr>
        <w:t xml:space="preserve">nited </w:t>
      </w:r>
      <w:r w:rsidRPr="00765C5D">
        <w:rPr>
          <w:rStyle w:val="Emphasis"/>
          <w:highlight w:val="cyan"/>
        </w:rPr>
        <w:t>S</w:t>
      </w:r>
      <w:r w:rsidRPr="00070C38">
        <w:rPr>
          <w:sz w:val="16"/>
        </w:rPr>
        <w:t xml:space="preserve">tates </w:t>
      </w:r>
      <w:r w:rsidRPr="00765C5D">
        <w:rPr>
          <w:rStyle w:val="StyleUnderline"/>
          <w:highlight w:val="cyan"/>
        </w:rPr>
        <w:t>rules</w:t>
      </w:r>
      <w:r w:rsidRPr="00070C38">
        <w:rPr>
          <w:rStyle w:val="StyleUnderline"/>
        </w:rPr>
        <w:t xml:space="preserve"> the skies in an </w:t>
      </w:r>
      <w:r w:rsidRPr="00765C5D">
        <w:rPr>
          <w:rStyle w:val="Emphasis"/>
          <w:highlight w:val="cyan"/>
        </w:rPr>
        <w:t>uncontested</w:t>
      </w:r>
      <w:r w:rsidRPr="00070C38">
        <w:rPr>
          <w:rStyle w:val="StyleUnderline"/>
        </w:rPr>
        <w:t xml:space="preserve"> way, America’s </w:t>
      </w:r>
      <w:r w:rsidRPr="00765C5D">
        <w:rPr>
          <w:rStyle w:val="StyleUnderline"/>
          <w:highlight w:val="cyan"/>
        </w:rPr>
        <w:t xml:space="preserve">conflicts </w:t>
      </w:r>
      <w:r w:rsidRPr="00765C5D">
        <w:rPr>
          <w:rStyle w:val="Emphasis"/>
          <w:highlight w:val="cyan"/>
        </w:rPr>
        <w:t>rage</w:t>
      </w:r>
      <w:r w:rsidRPr="00070C38">
        <w:rPr>
          <w:rStyle w:val="StyleUnderline"/>
        </w:rPr>
        <w:t xml:space="preserve"> on </w:t>
      </w:r>
      <w:r w:rsidRPr="00765C5D">
        <w:rPr>
          <w:rStyle w:val="StyleUnderline"/>
          <w:highlight w:val="cyan"/>
        </w:rPr>
        <w:t xml:space="preserve">with </w:t>
      </w:r>
      <w:r w:rsidRPr="00765C5D">
        <w:rPr>
          <w:rStyle w:val="Emphasis"/>
          <w:highlight w:val="cyan"/>
        </w:rPr>
        <w:t>no endgame</w:t>
      </w:r>
      <w:r w:rsidRPr="00070C38">
        <w:rPr>
          <w:rStyle w:val="StyleUnderline"/>
        </w:rPr>
        <w:t xml:space="preserve"> in sight</w:t>
      </w:r>
      <w:r w:rsidRPr="00070C38">
        <w:rPr>
          <w:sz w:val="16"/>
        </w:rPr>
        <w:t>.</w:t>
      </w:r>
    </w:p>
    <w:p w14:paraId="11FBF0BF" w14:textId="77777777" w:rsidR="00C8600F" w:rsidRPr="00070C38" w:rsidRDefault="00C8600F" w:rsidP="00C8600F">
      <w:pPr>
        <w:rPr>
          <w:sz w:val="16"/>
        </w:rPr>
      </w:pPr>
      <w:r w:rsidRPr="00070C38">
        <w:rPr>
          <w:rStyle w:val="StyleUnderline"/>
        </w:rPr>
        <w:t>In other words, for all its promise</w:t>
      </w:r>
      <w:r w:rsidRPr="00070C38">
        <w:rPr>
          <w:sz w:val="16"/>
        </w:rPr>
        <w:t xml:space="preserve"> of devastating power delivered against enemies with remarkable precision and quick victories at low cost (at least to Americans), </w:t>
      </w:r>
      <w:r w:rsidRPr="00765C5D">
        <w:rPr>
          <w:rStyle w:val="StyleUnderline"/>
          <w:highlight w:val="cyan"/>
        </w:rPr>
        <w:t>air power</w:t>
      </w:r>
      <w:r w:rsidRPr="00070C38">
        <w:rPr>
          <w:rStyle w:val="StyleUnderline"/>
        </w:rPr>
        <w:t xml:space="preserve"> has </w:t>
      </w:r>
      <w:r w:rsidRPr="00765C5D">
        <w:rPr>
          <w:rStyle w:val="Emphasis"/>
          <w:highlight w:val="cyan"/>
        </w:rPr>
        <w:t>failed</w:t>
      </w:r>
      <w:r w:rsidRPr="00070C38">
        <w:rPr>
          <w:rStyle w:val="Emphasis"/>
        </w:rPr>
        <w:t xml:space="preserve"> to deliver</w:t>
      </w:r>
      <w:r w:rsidRPr="00070C38">
        <w:rPr>
          <w:rStyle w:val="StyleUnderline"/>
        </w:rPr>
        <w:t xml:space="preserve">, </w:t>
      </w:r>
      <w:r w:rsidRPr="00765C5D">
        <w:rPr>
          <w:rStyle w:val="StyleUnderline"/>
          <w:highlight w:val="cyan"/>
        </w:rPr>
        <w:t>not just in</w:t>
      </w:r>
      <w:r w:rsidRPr="00070C38">
        <w:rPr>
          <w:rStyle w:val="StyleUnderline"/>
        </w:rPr>
        <w:t xml:space="preserve"> the ongoing </w:t>
      </w:r>
      <w:r w:rsidRPr="00765C5D">
        <w:rPr>
          <w:rStyle w:val="StyleUnderline"/>
          <w:highlight w:val="cyan"/>
        </w:rPr>
        <w:t xml:space="preserve">“war on terror” but for </w:t>
      </w:r>
      <w:r w:rsidRPr="00765C5D">
        <w:rPr>
          <w:rStyle w:val="Emphasis"/>
          <w:highlight w:val="cyan"/>
        </w:rPr>
        <w:t>decades</w:t>
      </w:r>
      <w:r w:rsidRPr="00070C38">
        <w:rPr>
          <w:rStyle w:val="StyleUnderline"/>
        </w:rPr>
        <w:t xml:space="preserve"> before it. If anything, by </w:t>
      </w:r>
      <w:r w:rsidRPr="00765C5D">
        <w:rPr>
          <w:rStyle w:val="StyleUnderline"/>
          <w:highlight w:val="cyan"/>
        </w:rPr>
        <w:t>providing</w:t>
      </w:r>
      <w:r w:rsidRPr="00070C38">
        <w:rPr>
          <w:rStyle w:val="StyleUnderline"/>
        </w:rPr>
        <w:t xml:space="preserve"> an </w:t>
      </w:r>
      <w:r w:rsidRPr="00765C5D">
        <w:rPr>
          <w:rStyle w:val="Emphasis"/>
          <w:highlight w:val="cyan"/>
        </w:rPr>
        <w:t>illusion</w:t>
      </w:r>
      <w:r w:rsidRPr="00765C5D">
        <w:rPr>
          <w:rStyle w:val="StyleUnderline"/>
          <w:highlight w:val="cyan"/>
        </w:rPr>
        <w:t xml:space="preserve"> of results</w:t>
      </w:r>
      <w:r w:rsidRPr="00070C38">
        <w:rPr>
          <w:rStyle w:val="StyleUnderline"/>
        </w:rPr>
        <w:t xml:space="preserve">, it has helped keep the </w:t>
      </w:r>
      <w:r w:rsidRPr="00070C38">
        <w:rPr>
          <w:rStyle w:val="Emphasis"/>
        </w:rPr>
        <w:t>U</w:t>
      </w:r>
      <w:r w:rsidRPr="00070C38">
        <w:rPr>
          <w:sz w:val="16"/>
        </w:rPr>
        <w:t xml:space="preserve">nited </w:t>
      </w:r>
      <w:r w:rsidRPr="00070C38">
        <w:rPr>
          <w:rStyle w:val="Emphasis"/>
        </w:rPr>
        <w:t>S</w:t>
      </w:r>
      <w:r w:rsidRPr="00070C38">
        <w:rPr>
          <w:sz w:val="16"/>
        </w:rPr>
        <w:t xml:space="preserve">tates </w:t>
      </w:r>
      <w:r w:rsidRPr="00070C38">
        <w:rPr>
          <w:rStyle w:val="StyleUnderline"/>
        </w:rPr>
        <w:t xml:space="preserve">in </w:t>
      </w:r>
      <w:r w:rsidRPr="00070C38">
        <w:rPr>
          <w:rStyle w:val="Emphasis"/>
        </w:rPr>
        <w:t>unwinnable wars</w:t>
      </w:r>
      <w:r w:rsidRPr="00070C38">
        <w:rPr>
          <w:rStyle w:val="StyleUnderline"/>
        </w:rPr>
        <w:t xml:space="preserve">, while inflicting a </w:t>
      </w:r>
      <w:r w:rsidRPr="00070C38">
        <w:rPr>
          <w:rStyle w:val="Emphasis"/>
        </w:rPr>
        <w:t>heavy toll</w:t>
      </w:r>
      <w:r w:rsidRPr="00070C38">
        <w:rPr>
          <w:sz w:val="16"/>
        </w:rPr>
        <w:t xml:space="preserve"> on innocent victims on our distant battlefields. </w:t>
      </w:r>
      <w:r w:rsidRPr="00070C38">
        <w:rPr>
          <w:rStyle w:val="StyleUnderline"/>
        </w:rPr>
        <w:t xml:space="preserve">At the same time, the </w:t>
      </w:r>
      <w:r w:rsidRPr="00765C5D">
        <w:rPr>
          <w:rStyle w:val="Emphasis"/>
          <w:highlight w:val="cyan"/>
        </w:rPr>
        <w:t>cult-like infatuation</w:t>
      </w:r>
      <w:r w:rsidRPr="00070C38">
        <w:rPr>
          <w:sz w:val="16"/>
        </w:rPr>
        <w:t xml:space="preserve"> of American leaders, from the president on down, with the supposed ability of the US military to deliver such results </w:t>
      </w:r>
      <w:r w:rsidRPr="00765C5D">
        <w:rPr>
          <w:rStyle w:val="StyleUnderline"/>
          <w:highlight w:val="cyan"/>
        </w:rPr>
        <w:t>remains</w:t>
      </w:r>
      <w:r w:rsidRPr="00070C38">
        <w:rPr>
          <w:sz w:val="16"/>
        </w:rPr>
        <w:t xml:space="preserve"> remarkably </w:t>
      </w:r>
      <w:r w:rsidRPr="00765C5D">
        <w:rPr>
          <w:rStyle w:val="Emphasis"/>
          <w:highlight w:val="cyan"/>
        </w:rPr>
        <w:t>unchallenged</w:t>
      </w:r>
      <w:r w:rsidRPr="00070C38">
        <w:rPr>
          <w:sz w:val="16"/>
        </w:rPr>
        <w:t xml:space="preserve"> in Washington.</w:t>
      </w:r>
    </w:p>
    <w:p w14:paraId="094F85DD" w14:textId="77777777" w:rsidR="00C8600F" w:rsidRPr="00070C38" w:rsidRDefault="00C8600F" w:rsidP="00C8600F">
      <w:pPr>
        <w:rPr>
          <w:sz w:val="16"/>
        </w:rPr>
      </w:pPr>
      <w:r w:rsidRPr="00070C38">
        <w:rPr>
          <w:sz w:val="16"/>
        </w:rPr>
        <w:t>AMERICA’S EXPERIENCE WITH AIR POWER</w:t>
      </w:r>
    </w:p>
    <w:p w14:paraId="4ACF24C9" w14:textId="77777777" w:rsidR="00C8600F" w:rsidRPr="00070C38" w:rsidRDefault="00C8600F" w:rsidP="00C8600F">
      <w:pPr>
        <w:rPr>
          <w:sz w:val="16"/>
        </w:rPr>
      </w:pPr>
      <w:r w:rsidRPr="00070C38">
        <w:rPr>
          <w:sz w:val="16"/>
        </w:rPr>
        <w:t>Since World War II, even when the US military has enjoyed total mastery of the skies, the end result has repeatedly been stalemate or defeat. Despite this, US leaders continue to send in the warplanes. To understand why, a little look at the history of air power is in order.</w:t>
      </w:r>
    </w:p>
    <w:p w14:paraId="07C30106" w14:textId="77777777" w:rsidR="00C8600F" w:rsidRPr="00070C38" w:rsidRDefault="00C8600F" w:rsidP="00C8600F">
      <w:pPr>
        <w:rPr>
          <w:sz w:val="16"/>
        </w:rPr>
      </w:pPr>
      <w:r w:rsidRPr="00070C38">
        <w:rPr>
          <w:sz w:val="16"/>
        </w:rPr>
        <w:t>In the aftermath of World War I, with its grim trench warfare and horrific killing fields, early aviators like Giulio Douhet of Italy, Hugh Trenchard of Britain, and Billy Mitchell of the United States imagined air power as the missing instrument of decision. It was, they believed, the way that endless ground war and the meat grinder of the trenches that went with it could be avoided in the future. Unfortunately for those they inspired, in World War II the skies simply joined the land and the seas as yet another realm of grim attrition, death, and destruction.</w:t>
      </w:r>
    </w:p>
    <w:p w14:paraId="5F0AFA07" w14:textId="77777777" w:rsidR="00C8600F" w:rsidRPr="00070C38" w:rsidRDefault="00C8600F" w:rsidP="00C8600F">
      <w:pPr>
        <w:rPr>
          <w:sz w:val="16"/>
        </w:rPr>
      </w:pPr>
      <w:r w:rsidRPr="00070C38">
        <w:rPr>
          <w:sz w:val="16"/>
        </w:rPr>
        <w:t>Here’s a quick primer on the American experience with air power:</w:t>
      </w:r>
    </w:p>
    <w:p w14:paraId="4326B6E2" w14:textId="77777777" w:rsidR="00C8600F" w:rsidRPr="00070C38" w:rsidRDefault="00C8600F" w:rsidP="00C8600F">
      <w:pPr>
        <w:rPr>
          <w:sz w:val="16"/>
        </w:rPr>
      </w:pPr>
      <w:r w:rsidRPr="00070C38">
        <w:rPr>
          <w:sz w:val="16"/>
        </w:rPr>
        <w:t>In World War II, the US Army Air Forces joined Britain’s Royal Air Force in a “combined bomber offensive” against Nazi Germany. A bitter battle of attrition with Germany’s air force, the Luftwaffe, ensued. Allied aircrews suffered crippling losses until air superiority was finally achieved early in 1944 during what would be dubbed the “Big Week.” A year later, the Allies had achieved air supremacy and were laying waste to Germany’s cities (as they would to Japan’s), although even then they faced formidable systems of ground fire as well as elite Luftwaffe pilots in the world’s first jet fighters. At war’s end, Allied losses in aircrews had been staggering, but few doubted that those crews had contributed immeasurably to the defeat of the Nazis (as well as the Japanese).</w:t>
      </w:r>
    </w:p>
    <w:p w14:paraId="3F42DBDC" w14:textId="77777777" w:rsidR="00C8600F" w:rsidRPr="00070C38" w:rsidRDefault="00C8600F" w:rsidP="00C8600F">
      <w:pPr>
        <w:rPr>
          <w:sz w:val="16"/>
        </w:rPr>
      </w:pPr>
      <w:r w:rsidRPr="00070C38">
        <w:rPr>
          <w:sz w:val="16"/>
        </w:rPr>
        <w:t>Thanks to air power’s successes in World War II (though they were sometimes exaggerated), in 1947 the Air Force gained its independence from the Army and became a service in its own right. By then, the enemy was communism, and air power advocates like General Curtis LeMay were calling for the creation of a strategic air command (SAC) made up of long-range bombers armed with city-busting thermonuclear weapons. The strategy of that moment, nuclear “deterrence” via the threat of “massive retaliation,” later morphed into “mutually assured destruction,” better known by its telling acronym, MAD. SAC never dropped a nuclear bomb in anger, though its planes did drop a few by accident. (Fortunately for humanity, none exploded.) Naturally, when the United States “won” the Cold War, the Air Force took much of the credit for having contained the Soviet bear behind a thermonuclear-charged fence.</w:t>
      </w:r>
    </w:p>
    <w:p w14:paraId="02F96603" w14:textId="77777777" w:rsidR="00C8600F" w:rsidRPr="00070C38" w:rsidRDefault="00C8600F" w:rsidP="00C8600F">
      <w:pPr>
        <w:rPr>
          <w:sz w:val="16"/>
        </w:rPr>
      </w:pPr>
      <w:r w:rsidRPr="00070C38">
        <w:rPr>
          <w:sz w:val="16"/>
        </w:rPr>
        <w:t>Frustration first arrived full-blown in the Korean War (1950–53). Primitive, rugged terrain and an enemy that went deep underground blunted the effectiveness of bombing. Flak and fighters (Soviet MiGs) inflicted significant losses on Allied aircrews, while US air power devastated North Korea, dropping 635,000 tons of bombs, the equivalent in explosive yield of 40 Hiroshima bombs, as well as 32,557 tons of napalm, leveling its cities and hitting its dams. Yet widespread bombing and near total air superiority did nothing to resolve the stalemate on the ground that led to an unsatisfying truce and a Korea that remains bitterly divided to this day.</w:t>
      </w:r>
    </w:p>
    <w:p w14:paraId="34CB2176" w14:textId="77777777" w:rsidR="00C8600F" w:rsidRPr="00070C38" w:rsidRDefault="00C8600F" w:rsidP="00C8600F">
      <w:pPr>
        <w:rPr>
          <w:sz w:val="16"/>
        </w:rPr>
      </w:pPr>
      <w:r w:rsidRPr="00070C38">
        <w:rPr>
          <w:sz w:val="16"/>
        </w:rPr>
        <w:t>The next round of frustration came in the country’s major conflicts in Southeast Asia in the 1960s and early 1970s. American air power bombed, strafed, and sprayed with defoliants virtually everything that moved (and much that didn’t) in Vietnam, Laos, and Cambodia. A staggering seven million tons of bombs, the equivalent in explosive yield to more than 450 Hiroshimas, were dropped in the name of defeating communism. An area equivalent in size to Massachusetts was poisoned with defoliants meant to strip cover from the dense vegetation and jungle of South Vietnam, poison that to this day brings death and disfigurement to Vietnamese. The North Vietnamese, with modest ground-fire defenses, limited surface-to-air missiles, and a few fighter jets, were hopelessly outclassed in the air. Nonetheless, just as in Korea, widespread American bombing and air superiority, while generating plenty of death and destruction, didn’t translate into victory.</w:t>
      </w:r>
    </w:p>
    <w:p w14:paraId="6FCF7153" w14:textId="77777777" w:rsidR="00C8600F" w:rsidRPr="00070C38" w:rsidRDefault="00C8600F" w:rsidP="00C8600F">
      <w:pPr>
        <w:rPr>
          <w:sz w:val="16"/>
        </w:rPr>
      </w:pPr>
      <w:r w:rsidRPr="00070C38">
        <w:rPr>
          <w:sz w:val="16"/>
        </w:rPr>
        <w:t xml:space="preserve">Fast-forward 20 years to Operation Desert Shield/Desert Storm in 1990–91, and then to the invasion of Iraq in 2003. In both cases, US and coalition air forces had not just air superiority but air supremacy as each time the Iraqi air force fled or was otherwise almost instantly neutralized, along with the bulk of that country’s air defenses. Yet for all the hype that followed about “precision bombing” and “shock and awe,” </w:t>
      </w:r>
      <w:r w:rsidRPr="00070C38">
        <w:rPr>
          <w:rStyle w:val="StyleUnderline"/>
        </w:rPr>
        <w:t xml:space="preserve">no matter how air power was applied, </w:t>
      </w:r>
      <w:r w:rsidRPr="00765C5D">
        <w:rPr>
          <w:rStyle w:val="StyleUnderline"/>
          <w:highlight w:val="cyan"/>
        </w:rPr>
        <w:t>events on the ground proved</w:t>
      </w:r>
      <w:r w:rsidRPr="00070C38">
        <w:rPr>
          <w:rStyle w:val="StyleUnderline"/>
        </w:rPr>
        <w:t xml:space="preserve"> </w:t>
      </w:r>
      <w:r w:rsidRPr="00070C38">
        <w:rPr>
          <w:rStyle w:val="Emphasis"/>
        </w:rPr>
        <w:t xml:space="preserve">stubbornly </w:t>
      </w:r>
      <w:r w:rsidRPr="00765C5D">
        <w:rPr>
          <w:rStyle w:val="Emphasis"/>
          <w:highlight w:val="cyan"/>
        </w:rPr>
        <w:t>resistant</w:t>
      </w:r>
      <w:r w:rsidRPr="00070C38">
        <w:rPr>
          <w:rStyle w:val="StyleUnderline"/>
        </w:rPr>
        <w:t xml:space="preserve"> to American designs. </w:t>
      </w:r>
      <w:r w:rsidRPr="00765C5D">
        <w:rPr>
          <w:rStyle w:val="StyleUnderline"/>
          <w:highlight w:val="cyan"/>
        </w:rPr>
        <w:t>Saddam</w:t>
      </w:r>
      <w:r w:rsidRPr="00070C38">
        <w:rPr>
          <w:sz w:val="16"/>
        </w:rPr>
        <w:t xml:space="preserve"> Hussein </w:t>
      </w:r>
      <w:r w:rsidRPr="00765C5D">
        <w:rPr>
          <w:rStyle w:val="StyleUnderline"/>
          <w:highlight w:val="cyan"/>
        </w:rPr>
        <w:t>survived</w:t>
      </w:r>
      <w:r w:rsidRPr="00070C38">
        <w:rPr>
          <w:rStyle w:val="StyleUnderline"/>
        </w:rPr>
        <w:t xml:space="preserve"> Desert Storm</w:t>
      </w:r>
      <w:r w:rsidRPr="00070C38">
        <w:rPr>
          <w:sz w:val="16"/>
        </w:rPr>
        <w:t xml:space="preserve"> to bedevil US leaders for another dozen years. After the 2003 invasion with its infamous “mission accomplished” moment, Iraq degenerated into insurgency and civil war, aggravated by the loss of critical infrastructure like electrical generating plants, which US air power had destroyed in the opening stages of the invasion. </w:t>
      </w:r>
      <w:r w:rsidRPr="00070C38">
        <w:rPr>
          <w:rStyle w:val="StyleUnderline"/>
        </w:rPr>
        <w:t xml:space="preserve">Air supremacy over </w:t>
      </w:r>
      <w:r w:rsidRPr="00765C5D">
        <w:rPr>
          <w:rStyle w:val="StyleUnderline"/>
          <w:highlight w:val="cyan"/>
        </w:rPr>
        <w:t>Iraq led</w:t>
      </w:r>
      <w:r w:rsidRPr="00070C38">
        <w:rPr>
          <w:rStyle w:val="StyleUnderline"/>
        </w:rPr>
        <w:t xml:space="preserve"> not to long-lasting victory but </w:t>
      </w:r>
      <w:r w:rsidRPr="00765C5D">
        <w:rPr>
          <w:rStyle w:val="StyleUnderline"/>
          <w:highlight w:val="cyan"/>
        </w:rPr>
        <w:t>to</w:t>
      </w:r>
      <w:r w:rsidRPr="00070C38">
        <w:rPr>
          <w:rStyle w:val="StyleUnderline"/>
        </w:rPr>
        <w:t xml:space="preserve"> an </w:t>
      </w:r>
      <w:r w:rsidRPr="00070C38">
        <w:rPr>
          <w:rStyle w:val="Emphasis"/>
        </w:rPr>
        <w:t xml:space="preserve">ignominious US </w:t>
      </w:r>
      <w:r w:rsidRPr="00765C5D">
        <w:rPr>
          <w:rStyle w:val="Emphasis"/>
          <w:highlight w:val="cyan"/>
        </w:rPr>
        <w:t>withdrawal</w:t>
      </w:r>
      <w:r w:rsidRPr="00070C38">
        <w:rPr>
          <w:sz w:val="16"/>
        </w:rPr>
        <w:t xml:space="preserve"> in 2011.</w:t>
      </w:r>
    </w:p>
    <w:p w14:paraId="043B7C9C" w14:textId="77777777" w:rsidR="00C8600F" w:rsidRPr="00070C38" w:rsidRDefault="00C8600F" w:rsidP="00C8600F">
      <w:pPr>
        <w:rPr>
          <w:sz w:val="16"/>
        </w:rPr>
      </w:pPr>
      <w:r w:rsidRPr="00070C38">
        <w:rPr>
          <w:sz w:val="16"/>
        </w:rPr>
        <w:t xml:space="preserve">Now, </w:t>
      </w:r>
      <w:r w:rsidRPr="00070C38">
        <w:rPr>
          <w:rStyle w:val="StyleUnderline"/>
        </w:rPr>
        <w:t xml:space="preserve">consider the </w:t>
      </w:r>
      <w:r w:rsidRPr="00765C5D">
        <w:rPr>
          <w:rStyle w:val="Emphasis"/>
          <w:highlight w:val="cyan"/>
        </w:rPr>
        <w:t>“war on terror,”</w:t>
      </w:r>
      <w:r w:rsidRPr="00070C38">
        <w:rPr>
          <w:sz w:val="16"/>
        </w:rPr>
        <w:t xml:space="preserve"> preemptively announced by George W. Bush in 2001 and still going strong 15 years later. Whether the target’s been Al Qaeda, the Taliban, al-Shabbab, Al Qaeda on the Arabian Peninsula, or more recently the Islamic State, from the beginning </w:t>
      </w:r>
      <w:r w:rsidRPr="00070C38">
        <w:rPr>
          <w:rStyle w:val="StyleUnderline"/>
        </w:rPr>
        <w:t xml:space="preserve">US air power enjoyed almost </w:t>
      </w:r>
      <w:r w:rsidRPr="00070C38">
        <w:rPr>
          <w:rStyle w:val="Emphasis"/>
        </w:rPr>
        <w:t>historically unprecedented</w:t>
      </w:r>
      <w:r w:rsidRPr="00070C38">
        <w:rPr>
          <w:rStyle w:val="StyleUnderline"/>
        </w:rPr>
        <w:t xml:space="preserve"> mastery</w:t>
      </w:r>
      <w:r w:rsidRPr="00070C38">
        <w:rPr>
          <w:sz w:val="16"/>
        </w:rPr>
        <w:t xml:space="preserve"> of the skies. </w:t>
      </w:r>
      <w:r w:rsidRPr="00070C38">
        <w:rPr>
          <w:rStyle w:val="StyleUnderline"/>
        </w:rPr>
        <w:t>Yet despite this “asymmetric” advantage</w:t>
      </w:r>
      <w:r w:rsidRPr="00070C38">
        <w:rPr>
          <w:sz w:val="16"/>
        </w:rPr>
        <w:t xml:space="preserve">, despite all the bombing, missile strikes, and drone strikes, </w:t>
      </w:r>
      <w:r w:rsidRPr="00765C5D">
        <w:rPr>
          <w:rStyle w:val="StyleUnderline"/>
          <w:highlight w:val="cyan"/>
        </w:rPr>
        <w:t>“progress” proved</w:t>
      </w:r>
      <w:r w:rsidRPr="00070C38">
        <w:rPr>
          <w:sz w:val="16"/>
        </w:rPr>
        <w:t xml:space="preserve"> both “fragile” and </w:t>
      </w:r>
      <w:r w:rsidRPr="00765C5D">
        <w:rPr>
          <w:rStyle w:val="StyleUnderline"/>
          <w:highlight w:val="cyan"/>
        </w:rPr>
        <w:t>endlessly “reversible”</w:t>
      </w:r>
      <w:r w:rsidRPr="00070C38">
        <w:rPr>
          <w:sz w:val="16"/>
        </w:rPr>
        <w:t xml:space="preserve"> (to use words General David Petraeus applied to his “surges” in Iraq and Afghanistan). In fact, 12,000 or so strikes after Washington’s air war against ISIS in Syria and Iraq began in August 2014, we now know that intelligence estimates of its success had to be deliberately exaggerated by the military to support a conclusion that bombing and missile strikes were effective ways to do in the Islamic State.</w:t>
      </w:r>
    </w:p>
    <w:p w14:paraId="79281F18" w14:textId="77777777" w:rsidR="00C8600F" w:rsidRPr="00070C38" w:rsidRDefault="00C8600F" w:rsidP="00C8600F">
      <w:pPr>
        <w:rPr>
          <w:sz w:val="16"/>
        </w:rPr>
      </w:pPr>
      <w:r w:rsidRPr="00070C38">
        <w:rPr>
          <w:sz w:val="16"/>
        </w:rPr>
        <w:t>So here we are, in 2016, 25 years after Desert Storm and nearly a decade after the Petraeus “surge” in Iraq that purportedly produced that missing mission accomplished moment for Washington—and US air assets are again in action in Iraqi and now Syrian skies. They are, for instance, flying ground support missions for Iraqi forces as they attempt to retake Fallujah, a city in al-Anbar Province that had already been “liberated” in 2004 at a high cost to US ground troops and an even higher one to Iraqi civilians. Thoroughly devastated back then, Fallujah has again found itself on the receiving end of American air power.</w:t>
      </w:r>
    </w:p>
    <w:p w14:paraId="133DE54A" w14:textId="77777777" w:rsidR="00C8600F" w:rsidRPr="00070C38" w:rsidRDefault="00C8600F" w:rsidP="00C8600F">
      <w:pPr>
        <w:rPr>
          <w:sz w:val="16"/>
        </w:rPr>
      </w:pPr>
      <w:r w:rsidRPr="00070C38">
        <w:rPr>
          <w:sz w:val="16"/>
        </w:rPr>
        <w:t>If and when Iraqi forces do retake the city, they may inherit little more than bodies and rubble, as they did in taking the city of Ramadi last December. About Ramadi, Patrick Cockburn noted last month that “more than 70% of its buildings are in ruins and the great majority of its 400,000 people are still displaced” (another way of saying, “It became necessary to destroy the town to save it”). American drones, meanwhile, continue to soar over foreign skies, assassinating various terrorist “kingpins” to little permanent effect.</w:t>
      </w:r>
    </w:p>
    <w:p w14:paraId="48920E3E" w14:textId="77777777" w:rsidR="00C8600F" w:rsidRPr="00070C38" w:rsidRDefault="00C8600F" w:rsidP="00C8600F">
      <w:pPr>
        <w:rPr>
          <w:sz w:val="16"/>
        </w:rPr>
      </w:pPr>
      <w:r w:rsidRPr="00070C38">
        <w:rPr>
          <w:sz w:val="16"/>
        </w:rPr>
        <w:t>TELL ME HOW THIS ENDS</w:t>
      </w:r>
    </w:p>
    <w:p w14:paraId="26392981" w14:textId="77777777" w:rsidR="00C8600F" w:rsidRPr="00070C38" w:rsidRDefault="00C8600F" w:rsidP="00C8600F">
      <w:pPr>
        <w:rPr>
          <w:sz w:val="16"/>
        </w:rPr>
      </w:pPr>
      <w:r w:rsidRPr="00070C38">
        <w:rPr>
          <w:sz w:val="16"/>
        </w:rPr>
        <w:t xml:space="preserve">Here’s the “hot wash”: </w:t>
      </w:r>
      <w:r w:rsidRPr="00070C38">
        <w:rPr>
          <w:rStyle w:val="StyleUnderline"/>
        </w:rPr>
        <w:t>something’s gone terribly wrong with Washington’s soaring dreams of air power and what it can accomplish</w:t>
      </w:r>
      <w:r w:rsidRPr="00070C38">
        <w:rPr>
          <w:sz w:val="16"/>
        </w:rPr>
        <w:t>. And yet the urge to lose the planes only grows stronger among America’s political class.</w:t>
      </w:r>
    </w:p>
    <w:p w14:paraId="79FA108D" w14:textId="77777777" w:rsidR="00C8600F" w:rsidRPr="00070C38" w:rsidRDefault="00C8600F" w:rsidP="00C8600F">
      <w:pPr>
        <w:rPr>
          <w:sz w:val="16"/>
        </w:rPr>
      </w:pPr>
      <w:r w:rsidRPr="00070C38">
        <w:rPr>
          <w:sz w:val="16"/>
        </w:rPr>
        <w:t>Given the frustratingly indecisive results of US air campaigns in these years, one might wonder why a self-professed smart guy like Ted Cruz, when still a presidential candidate, would have called for “carpet” bombing our way to victory over ISIS, and yet in these years he has been more the norm than the exception in his infatuation with air power. Everyone from Donald Trump to Barack Obama has looked to the air for the master key to victory. In 2014, even Petraeus, home from the wars, declared himself “all in” on more bombing as critical to victory (whatever that word might now mean) in Iraq. Only recently he also called for the loosing of American air power (yet again) in Afghanistan—not long after which President Obama did just that.</w:t>
      </w:r>
    </w:p>
    <w:p w14:paraId="0959F77F" w14:textId="77777777" w:rsidR="00C8600F" w:rsidRPr="00070C38" w:rsidRDefault="00C8600F" w:rsidP="00C8600F">
      <w:pPr>
        <w:rPr>
          <w:sz w:val="16"/>
        </w:rPr>
      </w:pPr>
      <w:r w:rsidRPr="00070C38">
        <w:rPr>
          <w:sz w:val="16"/>
        </w:rPr>
        <w:t xml:space="preserve">Even as air power keeps the US military in the game, even as it shows results (terror leaders killed, weapons destroyed, oil shipments interdicted, and so on), even as it thrills politicians in Washington, that </w:t>
      </w:r>
      <w:r w:rsidRPr="00070C38">
        <w:rPr>
          <w:rStyle w:val="StyleUnderline"/>
        </w:rPr>
        <w:t xml:space="preserve">magical </w:t>
      </w:r>
      <w:r w:rsidRPr="00765C5D">
        <w:rPr>
          <w:rStyle w:val="StyleUnderline"/>
          <w:highlight w:val="cyan"/>
        </w:rPr>
        <w:t>victory</w:t>
      </w:r>
      <w:r w:rsidRPr="00070C38">
        <w:rPr>
          <w:rStyle w:val="StyleUnderline"/>
        </w:rPr>
        <w:t xml:space="preserve"> over the latest terror outfits </w:t>
      </w:r>
      <w:r w:rsidRPr="00765C5D">
        <w:rPr>
          <w:rStyle w:val="StyleUnderline"/>
          <w:highlight w:val="cyan"/>
        </w:rPr>
        <w:t xml:space="preserve">remains </w:t>
      </w:r>
      <w:r w:rsidRPr="00765C5D">
        <w:rPr>
          <w:rStyle w:val="Emphasis"/>
          <w:highlight w:val="cyan"/>
        </w:rPr>
        <w:t>elusive</w:t>
      </w:r>
      <w:r w:rsidRPr="00070C38">
        <w:rPr>
          <w:rStyle w:val="StyleUnderline"/>
        </w:rPr>
        <w:t xml:space="preserve">. That is, in part, </w:t>
      </w:r>
      <w:r w:rsidRPr="00765C5D">
        <w:rPr>
          <w:rStyle w:val="StyleUnderline"/>
          <w:highlight w:val="cyan"/>
        </w:rPr>
        <w:t>because air power</w:t>
      </w:r>
      <w:r w:rsidRPr="00070C38">
        <w:rPr>
          <w:rStyle w:val="StyleUnderline"/>
        </w:rPr>
        <w:t xml:space="preserve"> by definition </w:t>
      </w:r>
      <w:r w:rsidRPr="00765C5D">
        <w:rPr>
          <w:rStyle w:val="Emphasis"/>
          <w:highlight w:val="cyan"/>
        </w:rPr>
        <w:t>never occupies</w:t>
      </w:r>
      <w:r w:rsidRPr="00070C38">
        <w:rPr>
          <w:rStyle w:val="Emphasis"/>
        </w:rPr>
        <w:t xml:space="preserve"> ground</w:t>
      </w:r>
      <w:r w:rsidRPr="00070C38">
        <w:rPr>
          <w:rStyle w:val="StyleUnderline"/>
        </w:rPr>
        <w:t xml:space="preserve">. It </w:t>
      </w:r>
      <w:r w:rsidRPr="00765C5D">
        <w:rPr>
          <w:rStyle w:val="StyleUnderline"/>
          <w:highlight w:val="cyan"/>
        </w:rPr>
        <w:t xml:space="preserve">can’t </w:t>
      </w:r>
      <w:r w:rsidRPr="00765C5D">
        <w:rPr>
          <w:rStyle w:val="Emphasis"/>
          <w:highlight w:val="cyan"/>
        </w:rPr>
        <w:t>dig in</w:t>
      </w:r>
      <w:r w:rsidRPr="00070C38">
        <w:rPr>
          <w:sz w:val="16"/>
        </w:rPr>
        <w:t xml:space="preserve">. It can’t swim like Mao Zedong’s proverbial fish in the sea of “the people.” </w:t>
      </w:r>
      <w:r w:rsidRPr="00070C38">
        <w:rPr>
          <w:rStyle w:val="StyleUnderline"/>
        </w:rPr>
        <w:t xml:space="preserve">It can’t </w:t>
      </w:r>
      <w:r w:rsidRPr="00070C38">
        <w:rPr>
          <w:rStyle w:val="Emphasis"/>
        </w:rPr>
        <w:t>sustain</w:t>
      </w:r>
      <w:r w:rsidRPr="00070C38">
        <w:rPr>
          <w:rStyle w:val="StyleUnderline"/>
        </w:rPr>
        <w:t xml:space="preserve"> persuasive force. Its </w:t>
      </w:r>
      <w:r w:rsidRPr="00765C5D">
        <w:rPr>
          <w:rStyle w:val="StyleUnderline"/>
          <w:highlight w:val="cyan"/>
        </w:rPr>
        <w:t>force is</w:t>
      </w:r>
      <w:r w:rsidRPr="00070C38">
        <w:rPr>
          <w:rStyle w:val="StyleUnderline"/>
        </w:rPr>
        <w:t xml:space="preserve"> always </w:t>
      </w:r>
      <w:r w:rsidRPr="00765C5D">
        <w:rPr>
          <w:rStyle w:val="Emphasis"/>
          <w:highlight w:val="cyan"/>
        </w:rPr>
        <w:t>staccato</w:t>
      </w:r>
      <w:r w:rsidRPr="00765C5D">
        <w:rPr>
          <w:rStyle w:val="StyleUnderline"/>
          <w:highlight w:val="cyan"/>
        </w:rPr>
        <w:t xml:space="preserve"> and </w:t>
      </w:r>
      <w:r w:rsidRPr="00765C5D">
        <w:rPr>
          <w:rStyle w:val="Emphasis"/>
          <w:highlight w:val="cyan"/>
        </w:rPr>
        <w:t>episodic</w:t>
      </w:r>
      <w:r w:rsidRPr="00070C38">
        <w:rPr>
          <w:sz w:val="16"/>
        </w:rPr>
        <w:t>.</w:t>
      </w:r>
    </w:p>
    <w:p w14:paraId="5B7889CB" w14:textId="77777777" w:rsidR="00C8600F" w:rsidRPr="00070C38" w:rsidRDefault="00C8600F" w:rsidP="00C8600F">
      <w:pPr>
        <w:rPr>
          <w:sz w:val="16"/>
        </w:rPr>
      </w:pPr>
      <w:r w:rsidRPr="00070C38">
        <w:rPr>
          <w:sz w:val="16"/>
        </w:rPr>
        <w:t xml:space="preserve">Its suasion, such as it is, comes from killing at a distance. But </w:t>
      </w:r>
      <w:r w:rsidRPr="00070C38">
        <w:rPr>
          <w:rStyle w:val="StyleUnderline"/>
        </w:rPr>
        <w:t xml:space="preserve">its </w:t>
      </w:r>
      <w:r w:rsidRPr="00765C5D">
        <w:rPr>
          <w:rStyle w:val="StyleUnderline"/>
          <w:highlight w:val="cyan"/>
        </w:rPr>
        <w:t>bombs</w:t>
      </w:r>
      <w:r w:rsidRPr="00070C38">
        <w:rPr>
          <w:rStyle w:val="StyleUnderline"/>
        </w:rPr>
        <w:t xml:space="preserve"> and missiles</w:t>
      </w:r>
      <w:r w:rsidRPr="00070C38">
        <w:rPr>
          <w:sz w:val="16"/>
        </w:rPr>
        <w:t xml:space="preserve">, no matter how “smart,” </w:t>
      </w:r>
      <w:r w:rsidRPr="00765C5D">
        <w:rPr>
          <w:rStyle w:val="StyleUnderline"/>
          <w:highlight w:val="cyan"/>
        </w:rPr>
        <w:t xml:space="preserve">often </w:t>
      </w:r>
      <w:r w:rsidRPr="00765C5D">
        <w:rPr>
          <w:rStyle w:val="Emphasis"/>
          <w:highlight w:val="cyan"/>
        </w:rPr>
        <w:t>miss</w:t>
      </w:r>
      <w:r w:rsidRPr="00070C38">
        <w:rPr>
          <w:rStyle w:val="StyleUnderline"/>
        </w:rPr>
        <w:t xml:space="preserve"> their intended targets</w:t>
      </w:r>
      <w:r w:rsidRPr="00070C38">
        <w:rPr>
          <w:sz w:val="16"/>
        </w:rPr>
        <w:t xml:space="preserve">. Intelligence and technology regularly prove themselves imperfect or worse, which means that the </w:t>
      </w:r>
      <w:r w:rsidRPr="00765C5D">
        <w:rPr>
          <w:rStyle w:val="StyleUnderline"/>
          <w:highlight w:val="cyan"/>
        </w:rPr>
        <w:t xml:space="preserve">deaths of innocents are inevitable. This ensures </w:t>
      </w:r>
      <w:r w:rsidRPr="00765C5D">
        <w:rPr>
          <w:rStyle w:val="Emphasis"/>
          <w:highlight w:val="cyan"/>
        </w:rPr>
        <w:t>new recruits</w:t>
      </w:r>
      <w:r w:rsidRPr="00070C38">
        <w:rPr>
          <w:sz w:val="16"/>
        </w:rPr>
        <w:t xml:space="preserve"> for the very organizations the planes are intent on defeating and new cycles of revenge and violence amid the increasing vistas of rubble below. Even when the bombs are on target, as happens often enough, and a terrorist leader or “lieutenant” is eliminated, what then? You kill a dozen more? As Petraeus said in a different context: Tell me how this ends.</w:t>
      </w:r>
    </w:p>
    <w:p w14:paraId="3A4B159A" w14:textId="77777777" w:rsidR="00C8600F" w:rsidRPr="001F4C17" w:rsidRDefault="00C8600F" w:rsidP="00C8600F"/>
    <w:p w14:paraId="406D70F8" w14:textId="77777777" w:rsidR="00C8600F" w:rsidRPr="00C8600F" w:rsidRDefault="00C8600F" w:rsidP="00C8600F"/>
    <w:p w14:paraId="1E981AE7" w14:textId="6F9A9D96" w:rsidR="00EC5D72" w:rsidRPr="003B3C92" w:rsidRDefault="00EC5D72" w:rsidP="00EC5D72">
      <w:pPr>
        <w:pStyle w:val="Heading3"/>
      </w:pPr>
      <w:r>
        <w:t>REEs Not Key to Clean Energy---1NC</w:t>
      </w:r>
    </w:p>
    <w:p w14:paraId="00978599" w14:textId="77777777" w:rsidR="0062015E" w:rsidRPr="00807541" w:rsidRDefault="0062015E" w:rsidP="0062015E">
      <w:pPr>
        <w:pStyle w:val="Heading4"/>
        <w:rPr>
          <w:rFonts w:cs="Calibri"/>
        </w:rPr>
      </w:pPr>
      <w:r>
        <w:rPr>
          <w:rFonts w:cs="Calibri"/>
        </w:rPr>
        <w:t xml:space="preserve">REMs </w:t>
      </w:r>
      <w:r w:rsidRPr="000018AA">
        <w:rPr>
          <w:rFonts w:cs="Calibri"/>
          <w:u w:val="single"/>
        </w:rPr>
        <w:t>aren’t</w:t>
      </w:r>
      <w:r>
        <w:rPr>
          <w:rFonts w:cs="Calibri"/>
        </w:rPr>
        <w:t xml:space="preserve"> the </w:t>
      </w:r>
      <w:r w:rsidRPr="000018AA">
        <w:rPr>
          <w:rFonts w:cs="Calibri"/>
          <w:u w:val="single"/>
        </w:rPr>
        <w:t>lynchpin</w:t>
      </w:r>
      <w:r>
        <w:rPr>
          <w:rFonts w:cs="Calibri"/>
        </w:rPr>
        <w:t xml:space="preserve"> to </w:t>
      </w:r>
      <w:r w:rsidRPr="000018AA">
        <w:rPr>
          <w:rFonts w:cs="Calibri"/>
          <w:u w:val="single"/>
        </w:rPr>
        <w:t>clean technologies</w:t>
      </w:r>
      <w:r w:rsidRPr="00853C58">
        <w:rPr>
          <w:rFonts w:cs="Calibri"/>
          <w:b w:val="0"/>
          <w:bCs/>
        </w:rPr>
        <w:t xml:space="preserve">---multiple </w:t>
      </w:r>
      <w:r w:rsidRPr="00853C58">
        <w:rPr>
          <w:rFonts w:cs="Calibri"/>
          <w:b w:val="0"/>
          <w:bCs/>
          <w:u w:val="single"/>
        </w:rPr>
        <w:t>alternatives</w:t>
      </w:r>
      <w:r w:rsidRPr="00853C58">
        <w:rPr>
          <w:rFonts w:cs="Calibri"/>
          <w:b w:val="0"/>
          <w:bCs/>
        </w:rPr>
        <w:t xml:space="preserve"> exist in the </w:t>
      </w:r>
      <w:r w:rsidRPr="00853C58">
        <w:rPr>
          <w:rFonts w:cs="Calibri"/>
          <w:b w:val="0"/>
          <w:bCs/>
          <w:u w:val="single"/>
        </w:rPr>
        <w:t>squo</w:t>
      </w:r>
      <w:r w:rsidRPr="00853C58">
        <w:rPr>
          <w:rFonts w:cs="Calibri"/>
          <w:b w:val="0"/>
          <w:bCs/>
        </w:rPr>
        <w:t>.</w:t>
      </w:r>
    </w:p>
    <w:p w14:paraId="4FECE9AB" w14:textId="77777777" w:rsidR="0062015E" w:rsidRDefault="0062015E" w:rsidP="0062015E">
      <w:pPr>
        <w:tabs>
          <w:tab w:val="left" w:pos="938"/>
        </w:tabs>
      </w:pPr>
      <w:r>
        <w:rPr>
          <w:rStyle w:val="Style13ptBold"/>
        </w:rPr>
        <w:t>Lovins</w:t>
      </w:r>
      <w:r w:rsidRPr="00807541">
        <w:rPr>
          <w:rStyle w:val="Style13ptBold"/>
        </w:rPr>
        <w:t xml:space="preserve"> ’</w:t>
      </w:r>
      <w:r>
        <w:rPr>
          <w:rStyle w:val="Style13ptBold"/>
        </w:rPr>
        <w:t>21</w:t>
      </w:r>
      <w:r w:rsidRPr="00807541">
        <w:rPr>
          <w:rStyle w:val="Style13ptBold"/>
        </w:rPr>
        <w:t xml:space="preserve"> </w:t>
      </w:r>
      <w:r w:rsidRPr="00807541">
        <w:t>[</w:t>
      </w:r>
      <w:r>
        <w:t>Amory</w:t>
      </w:r>
      <w:r w:rsidRPr="00807541">
        <w:t xml:space="preserve">; </w:t>
      </w:r>
      <w:r>
        <w:t>12</w:t>
      </w:r>
      <w:r w:rsidRPr="00807541">
        <w:t>/</w:t>
      </w:r>
      <w:r>
        <w:t>08</w:t>
      </w:r>
      <w:r w:rsidRPr="00807541">
        <w:t>/</w:t>
      </w:r>
      <w:r>
        <w:t>21</w:t>
      </w:r>
      <w:r w:rsidRPr="00807541">
        <w:t xml:space="preserve">; </w:t>
      </w:r>
      <w:r w:rsidRPr="00853C58">
        <w:t>Physicist and Founder of RMI</w:t>
      </w:r>
      <w:r w:rsidRPr="00807541">
        <w:t>; "</w:t>
      </w:r>
      <w:r w:rsidRPr="00853C58">
        <w:t>Reality Check: Greener, Friendlier Alternatives Exist for Rare Minerals in Batteries</w:t>
      </w:r>
      <w:r w:rsidRPr="00807541">
        <w:t xml:space="preserve">," </w:t>
      </w:r>
      <w:r w:rsidRPr="00853C58">
        <w:t>https://rmi.org/rmi-reality-check-greener-friendlier-alternatives-exist-for-rare-minerals-in-batteries/</w:t>
      </w:r>
      <w:r w:rsidRPr="00807541">
        <w:t>] raj</w:t>
      </w:r>
    </w:p>
    <w:p w14:paraId="4ECD209A" w14:textId="77777777" w:rsidR="0062015E" w:rsidRPr="006C2E19" w:rsidRDefault="0062015E" w:rsidP="0062015E">
      <w:pPr>
        <w:rPr>
          <w:sz w:val="14"/>
        </w:rPr>
      </w:pPr>
      <w:r w:rsidRPr="006C2E19">
        <w:rPr>
          <w:sz w:val="14"/>
        </w:rPr>
        <w:t>For years, commentators have been handwringing about the extraction practices, environmental and social harms, and corporate ownership of mining operations that contribute to clean energy technology, with a focus on cobalt, rare earths, and other rare ingredients of the clean energy transition.</w:t>
      </w:r>
    </w:p>
    <w:p w14:paraId="2E6898BA" w14:textId="77777777" w:rsidR="0062015E" w:rsidRPr="006C2E19" w:rsidRDefault="0062015E" w:rsidP="0062015E">
      <w:pPr>
        <w:rPr>
          <w:rStyle w:val="AAAUNDERLINEKEYBOARD"/>
        </w:rPr>
      </w:pPr>
      <w:r w:rsidRPr="006C2E19">
        <w:rPr>
          <w:sz w:val="14"/>
        </w:rPr>
        <w:t>Much like</w:t>
      </w:r>
      <w:r w:rsidRPr="006C2E19">
        <w:rPr>
          <w:rStyle w:val="AAAUNDERLINEKEYBOARD"/>
        </w:rPr>
        <w:t xml:space="preserve"> </w:t>
      </w:r>
      <w:r w:rsidRPr="006C2E19">
        <w:rPr>
          <w:sz w:val="14"/>
        </w:rPr>
        <w:t xml:space="preserve">governmental, intergovernmental, and private assessments of “critical materials,” these </w:t>
      </w:r>
      <w:r w:rsidRPr="006C2E19">
        <w:rPr>
          <w:rStyle w:val="AAAUNDERLINEKEYBOARD"/>
          <w:highlight w:val="cyan"/>
        </w:rPr>
        <w:t>critiques pay</w:t>
      </w:r>
      <w:r w:rsidRPr="006C2E19">
        <w:rPr>
          <w:sz w:val="14"/>
        </w:rPr>
        <w:t xml:space="preserve"> far too </w:t>
      </w:r>
      <w:r w:rsidRPr="006C2E19">
        <w:rPr>
          <w:rStyle w:val="Emphasis"/>
          <w:highlight w:val="cyan"/>
        </w:rPr>
        <w:t>little attention</w:t>
      </w:r>
      <w:r w:rsidRPr="006C2E19">
        <w:rPr>
          <w:rStyle w:val="AAAUNDERLINEKEYBOARD"/>
          <w:highlight w:val="cyan"/>
        </w:rPr>
        <w:t xml:space="preserve"> to </w:t>
      </w:r>
      <w:r w:rsidRPr="006C2E19">
        <w:rPr>
          <w:sz w:val="14"/>
        </w:rPr>
        <w:t xml:space="preserve">how scarcity, usually signaled by price, elicits not only mineral exploration and mine development but also a powerful set of </w:t>
      </w:r>
      <w:r w:rsidRPr="006C2E19">
        <w:rPr>
          <w:rStyle w:val="AAAUNDERLINEKEYBOARD"/>
          <w:highlight w:val="cyan"/>
        </w:rPr>
        <w:t>other</w:t>
      </w:r>
      <w:r w:rsidRPr="006C2E19">
        <w:rPr>
          <w:sz w:val="14"/>
        </w:rPr>
        <w:t xml:space="preserve"> and </w:t>
      </w:r>
      <w:r w:rsidRPr="006C2E19">
        <w:rPr>
          <w:rStyle w:val="Emphasis"/>
          <w:highlight w:val="cyan"/>
        </w:rPr>
        <w:t>faster</w:t>
      </w:r>
      <w:r w:rsidRPr="006C2E19">
        <w:rPr>
          <w:sz w:val="14"/>
        </w:rPr>
        <w:t xml:space="preserve"> adaptations and </w:t>
      </w:r>
      <w:r w:rsidRPr="006C2E19">
        <w:rPr>
          <w:rStyle w:val="StyleUnderline"/>
          <w:highlight w:val="cyan"/>
        </w:rPr>
        <w:t xml:space="preserve">alternatives like </w:t>
      </w:r>
      <w:r w:rsidRPr="006C2E19">
        <w:rPr>
          <w:rStyle w:val="Emphasis"/>
          <w:highlight w:val="cyan"/>
        </w:rPr>
        <w:t>efficient use, substitution, and recycling</w:t>
      </w:r>
      <w:r w:rsidRPr="006C2E19">
        <w:rPr>
          <w:rStyle w:val="AAAUNDERLINEKEYBOARD"/>
          <w:highlight w:val="cyan"/>
        </w:rPr>
        <w:t>.</w:t>
      </w:r>
    </w:p>
    <w:p w14:paraId="7DB7D6CE" w14:textId="77777777" w:rsidR="0062015E" w:rsidRPr="006C2E19" w:rsidRDefault="0062015E" w:rsidP="0062015E">
      <w:pPr>
        <w:rPr>
          <w:sz w:val="14"/>
        </w:rPr>
      </w:pPr>
      <w:r w:rsidRPr="006C2E19">
        <w:rPr>
          <w:sz w:val="14"/>
        </w:rPr>
        <w:t>A major contribution to this genre comes from a New York Times investigative series around cobalt in in the Democratic Republic of Congo. The Times’s informative reportage sheds important light on the geopolitical as much as the human-rights ramifications of clean energy.</w:t>
      </w:r>
    </w:p>
    <w:p w14:paraId="10B8A8BB" w14:textId="77777777" w:rsidR="0062015E" w:rsidRPr="006C2E19" w:rsidRDefault="0062015E" w:rsidP="0062015E">
      <w:pPr>
        <w:rPr>
          <w:sz w:val="14"/>
        </w:rPr>
      </w:pPr>
      <w:r w:rsidRPr="006C2E19">
        <w:rPr>
          <w:sz w:val="14"/>
        </w:rPr>
        <w:t>But the Times series, like nearly all prior “critical materials” coverage, rests on a flawed premise: that cobalt is one of the “essential raw materials needed for the production of electric car batteries—and is now critical to retiring the combustion engine and weaning the world off climate-changing fossil fuels.”</w:t>
      </w:r>
    </w:p>
    <w:p w14:paraId="172DC635" w14:textId="77777777" w:rsidR="0062015E" w:rsidRPr="006C2E19" w:rsidRDefault="0062015E" w:rsidP="0062015E">
      <w:pPr>
        <w:rPr>
          <w:sz w:val="14"/>
        </w:rPr>
      </w:pPr>
      <w:r w:rsidRPr="006C2E19">
        <w:rPr>
          <w:sz w:val="14"/>
        </w:rPr>
        <w:t>The Reality</w:t>
      </w:r>
    </w:p>
    <w:p w14:paraId="5219A28A" w14:textId="77777777" w:rsidR="0062015E" w:rsidRPr="006C2E19" w:rsidRDefault="0062015E" w:rsidP="0062015E">
      <w:pPr>
        <w:rPr>
          <w:sz w:val="14"/>
        </w:rPr>
      </w:pPr>
      <w:r w:rsidRPr="006C2E19">
        <w:rPr>
          <w:sz w:val="14"/>
        </w:rPr>
        <w:t>That cobalt is an essential raw material needed to produce electric car batteries is true for one class of car-battery chemistries, but others use little cobalt or none at all. Standard-range Tesla cars’ batteries use no cobalt. Battery leaders Samsung and Panasonic are designing out cobalt. The portfolio of these alternatives continues to improve and expand.</w:t>
      </w:r>
    </w:p>
    <w:p w14:paraId="3C7D6651" w14:textId="77777777" w:rsidR="0062015E" w:rsidRPr="006C2E19" w:rsidRDefault="0062015E" w:rsidP="0062015E">
      <w:pPr>
        <w:rPr>
          <w:sz w:val="14"/>
        </w:rPr>
      </w:pPr>
      <w:r w:rsidRPr="006C2E19">
        <w:rPr>
          <w:sz w:val="14"/>
        </w:rPr>
        <w:t xml:space="preserve">Accessible alternatives to “critical materials” can make excellent EV batteries, solar cells, and wind turbines. </w:t>
      </w:r>
    </w:p>
    <w:p w14:paraId="31CB17A1" w14:textId="77777777" w:rsidR="0062015E" w:rsidRPr="006C2E19" w:rsidRDefault="0062015E" w:rsidP="0062015E">
      <w:pPr>
        <w:rPr>
          <w:sz w:val="14"/>
        </w:rPr>
      </w:pPr>
      <w:r w:rsidRPr="006C2E19">
        <w:rPr>
          <w:sz w:val="14"/>
        </w:rPr>
        <w:t>Several years ago, I wrote about “rare earths” (17 unusual chemical elements that are not geologically rare) in The Bulletin of the Atomic Scientists and why they are not a substantial cause for concern in the transition to clean energy. For the past decade, commentators have warned (and stock speculators hyped) that China’s near-monopoly on supermagnet rare-earth elements could make the growing global shift to electric cars and wind turbines impossible—because their motors and generators, respectively, supposedly required supermagnets and hence rare earths. But that’s nonsense.</w:t>
      </w:r>
    </w:p>
    <w:p w14:paraId="57564C09" w14:textId="77777777" w:rsidR="0062015E" w:rsidRPr="006C2E19" w:rsidRDefault="0062015E" w:rsidP="0062015E">
      <w:pPr>
        <w:rPr>
          <w:sz w:val="14"/>
        </w:rPr>
      </w:pPr>
      <w:r w:rsidRPr="006C2E19">
        <w:rPr>
          <w:sz w:val="14"/>
        </w:rPr>
        <w:t xml:space="preserve">In the four years since that Bulletin article, one of the </w:t>
      </w:r>
      <w:r w:rsidRPr="00853C58">
        <w:rPr>
          <w:rStyle w:val="AAAUNDERLINEKEYBOARD"/>
          <w:highlight w:val="cyan"/>
        </w:rPr>
        <w:t>key substitutions</w:t>
      </w:r>
      <w:r w:rsidRPr="006C2E19">
        <w:rPr>
          <w:sz w:val="14"/>
        </w:rPr>
        <w:t xml:space="preserve"> it mentions—</w:t>
      </w:r>
      <w:r w:rsidRPr="00853C58">
        <w:rPr>
          <w:rStyle w:val="AAAUNDERLINEKEYBOARD"/>
          <w:highlight w:val="cyan"/>
        </w:rPr>
        <w:t>iron-nitride supermagnets using no</w:t>
      </w:r>
      <w:r w:rsidRPr="00853C58">
        <w:rPr>
          <w:rStyle w:val="AAAUNDERLINEKEYBOARD"/>
        </w:rPr>
        <w:t xml:space="preserve"> </w:t>
      </w:r>
      <w:r w:rsidRPr="00853C58">
        <w:rPr>
          <w:rStyle w:val="AAAUNDERLINEKEYBOARD"/>
          <w:highlight w:val="cyan"/>
        </w:rPr>
        <w:t>rare earths</w:t>
      </w:r>
      <w:r w:rsidRPr="006C2E19">
        <w:rPr>
          <w:sz w:val="14"/>
        </w:rPr>
        <w:t xml:space="preserve"> but </w:t>
      </w:r>
      <w:r w:rsidRPr="00853C58">
        <w:rPr>
          <w:rStyle w:val="AAAUNDERLINEKEYBOARD"/>
          <w:highlight w:val="cyan"/>
        </w:rPr>
        <w:t xml:space="preserve">with </w:t>
      </w:r>
      <w:r w:rsidRPr="00853C58">
        <w:rPr>
          <w:rStyle w:val="Boxes"/>
          <w:highlight w:val="cyan"/>
        </w:rPr>
        <w:t>comparable</w:t>
      </w:r>
      <w:r w:rsidRPr="00853C58">
        <w:rPr>
          <w:rStyle w:val="AAAUNDERLINEKEYBOARD"/>
          <w:highlight w:val="cyan"/>
        </w:rPr>
        <w:t xml:space="preserve"> or </w:t>
      </w:r>
      <w:r w:rsidRPr="00853C58">
        <w:rPr>
          <w:rStyle w:val="Boxes"/>
          <w:highlight w:val="cyan"/>
        </w:rPr>
        <w:t>potentially greater</w:t>
      </w:r>
      <w:r w:rsidRPr="00853C58">
        <w:rPr>
          <w:rStyle w:val="AAAUNDERLINEKEYBOARD"/>
          <w:highlight w:val="cyan"/>
        </w:rPr>
        <w:t xml:space="preserve"> performance</w:t>
      </w:r>
      <w:r w:rsidRPr="006C2E19">
        <w:rPr>
          <w:sz w:val="14"/>
        </w:rPr>
        <w:t xml:space="preserve">—entered the market. But even without that magnet innovation, everything that permanent-magnet motors and generators do can also be done as well or better using two other innovations that </w:t>
      </w:r>
      <w:r w:rsidRPr="006C2E19">
        <w:rPr>
          <w:rStyle w:val="Emphasis"/>
          <w:highlight w:val="cyan"/>
        </w:rPr>
        <w:t>require no rare earth minerals</w:t>
      </w:r>
      <w:r w:rsidRPr="006C2E19">
        <w:rPr>
          <w:sz w:val="14"/>
        </w:rPr>
        <w:t xml:space="preserve">: </w:t>
      </w:r>
      <w:r w:rsidRPr="00853C58">
        <w:rPr>
          <w:rStyle w:val="Boxes"/>
          <w:highlight w:val="cyan"/>
        </w:rPr>
        <w:t>control software</w:t>
      </w:r>
      <w:r w:rsidRPr="00853C58">
        <w:rPr>
          <w:rStyle w:val="AAAUNDERLINEKEYBOARD"/>
          <w:highlight w:val="cyan"/>
        </w:rPr>
        <w:t xml:space="preserve"> and </w:t>
      </w:r>
      <w:r w:rsidRPr="00853C58">
        <w:rPr>
          <w:rStyle w:val="Boxes"/>
          <w:highlight w:val="cyan"/>
        </w:rPr>
        <w:t>power electronics</w:t>
      </w:r>
      <w:r w:rsidRPr="006C2E19">
        <w:rPr>
          <w:sz w:val="14"/>
        </w:rPr>
        <w:t xml:space="preserve"> made of silicon, the most abundant solid element on Earth.</w:t>
      </w:r>
    </w:p>
    <w:p w14:paraId="24AFD93A" w14:textId="77777777" w:rsidR="0062015E" w:rsidRDefault="0062015E" w:rsidP="0062015E">
      <w:pPr>
        <w:rPr>
          <w:sz w:val="14"/>
        </w:rPr>
      </w:pPr>
      <w:r w:rsidRPr="006C2E19">
        <w:rPr>
          <w:sz w:val="14"/>
        </w:rPr>
        <w:t xml:space="preserve">Both kinds of magnet-free machines </w:t>
      </w:r>
      <w:r w:rsidRPr="00853C58">
        <w:rPr>
          <w:rStyle w:val="AAAUNDERLINEKEYBOARD"/>
          <w:highlight w:val="cyan"/>
        </w:rPr>
        <w:t>can do everything required</w:t>
      </w:r>
      <w:r w:rsidRPr="006C2E19">
        <w:rPr>
          <w:sz w:val="14"/>
        </w:rPr>
        <w:t xml:space="preserve"> not only in electric cars but also in wind turbines—functions often claimed to be impossible without tons of neodymium. That some wind turbines use rare-earth permanent-magnet generators does not mean others must. It’s better not to, and the word is spreading. Tesla’s car business was built on magnet-free induction motors. Its latest autos use the second magnet-free kind, synchronous reluctance motors, albeit spiced with small magnets. But most commentators on “blood minerals” are not experts on motors, solar cells, electricity, electronics, or even mining. They should talk to more people who are.</w:t>
      </w:r>
    </w:p>
    <w:p w14:paraId="54B1FE00" w14:textId="607603F2" w:rsidR="00EC5D72" w:rsidRDefault="00EC5D72" w:rsidP="00EC5D72">
      <w:pPr>
        <w:pStyle w:val="Heading3"/>
      </w:pPr>
      <w:r>
        <w:t>REEs Not Key to Clean Energy---2NC</w:t>
      </w:r>
    </w:p>
    <w:p w14:paraId="5614F5BC" w14:textId="77777777" w:rsidR="0062015E" w:rsidRDefault="0062015E" w:rsidP="0062015E">
      <w:pPr>
        <w:pStyle w:val="Heading4"/>
      </w:pPr>
      <w:r>
        <w:t>Alt causes to clean energy production</w:t>
      </w:r>
    </w:p>
    <w:p w14:paraId="7D240E67" w14:textId="77777777" w:rsidR="0062015E" w:rsidRPr="008E04C0" w:rsidRDefault="0062015E" w:rsidP="0062015E">
      <w:r>
        <w:t xml:space="preserve">Renée </w:t>
      </w:r>
      <w:r w:rsidRPr="001C38A9">
        <w:rPr>
          <w:rStyle w:val="Style13ptBold"/>
        </w:rPr>
        <w:t>Cho '23</w:t>
      </w:r>
      <w:r>
        <w:t xml:space="preserve"> [Renee Cho is a regular contributor to the Columbia Climate School. She has written over 200 articles for State of the Planet on a broad range of topics. "The Energy Transition Will Need More Rare Earth Elements. Can We Secure Them Sustainably?", 4-5-2023, State of the Planet. accessed 7-4-2025. https://news.climate.columbia.edu/2023/04/05/the-energy-transition-will-need-more-rare-earth-elements-can-we-secure-them-sustainably/]//GigiFau</w:t>
      </w:r>
    </w:p>
    <w:p w14:paraId="6B496ED7" w14:textId="77777777" w:rsidR="0062015E" w:rsidRPr="00421948" w:rsidRDefault="0062015E" w:rsidP="0062015E">
      <w:pPr>
        <w:rPr>
          <w:sz w:val="16"/>
        </w:rPr>
      </w:pPr>
      <w:r w:rsidRPr="00421948">
        <w:rPr>
          <w:sz w:val="16"/>
        </w:rPr>
        <w:t>Substituting materials</w:t>
      </w:r>
    </w:p>
    <w:p w14:paraId="7B2E1DD2" w14:textId="77777777" w:rsidR="0062015E" w:rsidRPr="00421948" w:rsidRDefault="0062015E" w:rsidP="0062015E">
      <w:pPr>
        <w:rPr>
          <w:sz w:val="16"/>
        </w:rPr>
      </w:pPr>
      <w:r w:rsidRPr="001C38A9">
        <w:rPr>
          <w:rStyle w:val="StyleUnderline"/>
        </w:rPr>
        <w:t xml:space="preserve">One strategy to reduce the demand for rare earth elements is for manufacturers and product designers to engineer products that </w:t>
      </w:r>
      <w:r w:rsidRPr="00421948">
        <w:rPr>
          <w:rStyle w:val="Emphasis"/>
        </w:rPr>
        <w:t>use less</w:t>
      </w:r>
      <w:r w:rsidRPr="001C38A9">
        <w:rPr>
          <w:rStyle w:val="StyleUnderline"/>
        </w:rPr>
        <w:t xml:space="preserve"> or </w:t>
      </w:r>
      <w:r w:rsidRPr="00421948">
        <w:rPr>
          <w:rStyle w:val="Emphasis"/>
        </w:rPr>
        <w:t>no rare earth elements</w:t>
      </w:r>
      <w:r w:rsidRPr="001C38A9">
        <w:rPr>
          <w:rStyle w:val="StyleUnderline"/>
        </w:rPr>
        <w:t xml:space="preserve">, or to replace rare earth elements with </w:t>
      </w:r>
      <w:r w:rsidRPr="00403A24">
        <w:rPr>
          <w:rStyle w:val="Emphasis"/>
        </w:rPr>
        <w:t>new or different</w:t>
      </w:r>
      <w:r w:rsidRPr="001C38A9">
        <w:rPr>
          <w:rStyle w:val="StyleUnderline"/>
        </w:rPr>
        <w:t xml:space="preserve"> materials</w:t>
      </w:r>
      <w:r w:rsidRPr="00421948">
        <w:rPr>
          <w:sz w:val="16"/>
        </w:rPr>
        <w:t xml:space="preserve">. For example, BMW and Renault have made some of their </w:t>
      </w:r>
      <w:r w:rsidRPr="00403A24">
        <w:rPr>
          <w:rStyle w:val="Emphasis"/>
        </w:rPr>
        <w:t>EVs</w:t>
      </w:r>
      <w:r w:rsidRPr="001C38A9">
        <w:rPr>
          <w:rStyle w:val="StyleUnderline"/>
        </w:rPr>
        <w:t xml:space="preserve"> without </w:t>
      </w:r>
      <w:r w:rsidRPr="00403A24">
        <w:rPr>
          <w:rStyle w:val="Emphasis"/>
        </w:rPr>
        <w:t>rare earth</w:t>
      </w:r>
      <w:r w:rsidRPr="001C38A9">
        <w:rPr>
          <w:rStyle w:val="StyleUnderline"/>
        </w:rPr>
        <w:t xml:space="preserve"> elements. </w:t>
      </w:r>
      <w:r w:rsidRPr="00403A24">
        <w:rPr>
          <w:rStyle w:val="StyleUnderline"/>
          <w:sz w:val="16"/>
        </w:rPr>
        <w:t>While this may make batteries less powerful</w:t>
      </w:r>
      <w:r w:rsidRPr="001C38A9">
        <w:rPr>
          <w:rStyle w:val="StyleUnderline"/>
        </w:rPr>
        <w:t>, cars that are mainly driven in cities may not need as long a battery life</w:t>
      </w:r>
      <w:r w:rsidRPr="00421948">
        <w:rPr>
          <w:sz w:val="16"/>
        </w:rPr>
        <w:t xml:space="preserve">. Recently Tesla announced that its </w:t>
      </w:r>
      <w:r w:rsidRPr="00403A24">
        <w:rPr>
          <w:rStyle w:val="Emphasis"/>
        </w:rPr>
        <w:t>next generation</w:t>
      </w:r>
      <w:r w:rsidRPr="001C38A9">
        <w:rPr>
          <w:rStyle w:val="StyleUnderline"/>
        </w:rPr>
        <w:t xml:space="preserve"> of electric motors would </w:t>
      </w:r>
      <w:r w:rsidRPr="00403A24">
        <w:rPr>
          <w:rStyle w:val="Emphasis"/>
        </w:rPr>
        <w:t>use no rare earth</w:t>
      </w:r>
      <w:r w:rsidRPr="001C38A9">
        <w:rPr>
          <w:rStyle w:val="StyleUnderline"/>
        </w:rPr>
        <w:t xml:space="preserve"> elements.</w:t>
      </w:r>
      <w:r w:rsidRPr="00421948">
        <w:rPr>
          <w:sz w:val="16"/>
        </w:rPr>
        <w:t xml:space="preserve"> Moreover, since 2017, the company has reduced its use of heavy rare earths in its Model 3s by 25 percent.</w:t>
      </w:r>
    </w:p>
    <w:p w14:paraId="333AFAE6" w14:textId="77777777" w:rsidR="0062015E" w:rsidRPr="00421948" w:rsidRDefault="0062015E" w:rsidP="0062015E">
      <w:pPr>
        <w:rPr>
          <w:sz w:val="16"/>
        </w:rPr>
      </w:pPr>
      <w:r w:rsidRPr="001C38A9">
        <w:rPr>
          <w:rStyle w:val="StyleUnderline"/>
        </w:rPr>
        <w:t>Scientists</w:t>
      </w:r>
      <w:r w:rsidRPr="00421948">
        <w:rPr>
          <w:sz w:val="16"/>
        </w:rPr>
        <w:t xml:space="preserve"> at Northeastern University are </w:t>
      </w:r>
      <w:r w:rsidRPr="001C38A9">
        <w:rPr>
          <w:rStyle w:val="StyleUnderline"/>
        </w:rPr>
        <w:t xml:space="preserve">developing a </w:t>
      </w:r>
      <w:r w:rsidRPr="00403A24">
        <w:rPr>
          <w:rStyle w:val="Emphasis"/>
        </w:rPr>
        <w:t>substitute material</w:t>
      </w:r>
      <w:r w:rsidRPr="001C38A9">
        <w:rPr>
          <w:rStyle w:val="StyleUnderline"/>
        </w:rPr>
        <w:t xml:space="preserve"> for rare earth magnets called tetrataenite.</w:t>
      </w:r>
      <w:r w:rsidRPr="00421948">
        <w:rPr>
          <w:sz w:val="16"/>
        </w:rPr>
        <w:t xml:space="preserve"> Tetrataenite is only found in meteorites, but </w:t>
      </w:r>
      <w:r w:rsidRPr="001C38A9">
        <w:rPr>
          <w:rStyle w:val="StyleUnderline"/>
        </w:rPr>
        <w:t>researchers are trying to recreate a process that took nature millions of years by rearranging the atomic structure of the material’s nickel and iron components</w:t>
      </w:r>
      <w:r w:rsidRPr="00421948">
        <w:rPr>
          <w:sz w:val="16"/>
        </w:rPr>
        <w:t xml:space="preserve"> in the lab.</w:t>
      </w:r>
    </w:p>
    <w:p w14:paraId="78B81BE6" w14:textId="77777777" w:rsidR="0062015E" w:rsidRPr="00421948" w:rsidRDefault="0062015E" w:rsidP="0062015E">
      <w:pPr>
        <w:rPr>
          <w:sz w:val="16"/>
        </w:rPr>
      </w:pPr>
      <w:r w:rsidRPr="00421948">
        <w:rPr>
          <w:sz w:val="16"/>
        </w:rPr>
        <w:t xml:space="preserve">The </w:t>
      </w:r>
      <w:r w:rsidRPr="00421948">
        <w:rPr>
          <w:rStyle w:val="StyleUnderline"/>
        </w:rPr>
        <w:t xml:space="preserve">scientists have a </w:t>
      </w:r>
      <w:r w:rsidRPr="00403A24">
        <w:rPr>
          <w:rStyle w:val="Emphasis"/>
        </w:rPr>
        <w:t>$2.1 million</w:t>
      </w:r>
      <w:r w:rsidRPr="00421948">
        <w:rPr>
          <w:rStyle w:val="StyleUnderline"/>
        </w:rPr>
        <w:t xml:space="preserve"> grant from the </w:t>
      </w:r>
      <w:r w:rsidRPr="00403A24">
        <w:rPr>
          <w:rStyle w:val="Emphasis"/>
        </w:rPr>
        <w:t>Department of Energy</w:t>
      </w:r>
      <w:r w:rsidRPr="00421948">
        <w:rPr>
          <w:sz w:val="16"/>
        </w:rPr>
        <w:t xml:space="preserve"> to understand how magnetic materials made of “non-critical elements”are created in nature.</w:t>
      </w:r>
    </w:p>
    <w:p w14:paraId="4A13384C" w14:textId="77777777" w:rsidR="0062015E" w:rsidRDefault="0062015E" w:rsidP="0062015E">
      <w:pPr>
        <w:rPr>
          <w:sz w:val="16"/>
        </w:rPr>
      </w:pPr>
      <w:r w:rsidRPr="00421948">
        <w:rPr>
          <w:rStyle w:val="StyleUnderline"/>
        </w:rPr>
        <w:t>Researchers</w:t>
      </w:r>
      <w:r w:rsidRPr="00421948">
        <w:rPr>
          <w:sz w:val="16"/>
        </w:rPr>
        <w:t xml:space="preserve"> at the Critical Materials Institute of Ames Laboratory are also </w:t>
      </w:r>
      <w:r w:rsidRPr="00421948">
        <w:rPr>
          <w:rStyle w:val="StyleUnderline"/>
        </w:rPr>
        <w:t xml:space="preserve">studying </w:t>
      </w:r>
      <w:r w:rsidRPr="00403A24">
        <w:rPr>
          <w:rStyle w:val="Emphasis"/>
        </w:rPr>
        <w:t>magnet substitutes</w:t>
      </w:r>
      <w:r w:rsidRPr="00421948">
        <w:rPr>
          <w:rStyle w:val="StyleUnderline"/>
        </w:rPr>
        <w:t>.</w:t>
      </w:r>
      <w:r w:rsidRPr="00421948">
        <w:rPr>
          <w:sz w:val="16"/>
        </w:rPr>
        <w:t xml:space="preserve"> They have </w:t>
      </w:r>
      <w:r w:rsidRPr="00421948">
        <w:rPr>
          <w:rStyle w:val="StyleUnderline"/>
        </w:rPr>
        <w:t>developed ways of predicting which materials have the potential to be made into magnets.</w:t>
      </w:r>
      <w:r w:rsidRPr="00421948">
        <w:rPr>
          <w:sz w:val="16"/>
        </w:rPr>
        <w:t xml:space="preserve"> They identify those with some attraction to a magnetic field, then add alloys to turn the materials into permanent magnets. The </w:t>
      </w:r>
      <w:r w:rsidRPr="00421948">
        <w:rPr>
          <w:rStyle w:val="StyleUnderline"/>
        </w:rPr>
        <w:t>scientists found that this process could make forms of cerium cobalt</w:t>
      </w:r>
      <w:r w:rsidRPr="00421948">
        <w:rPr>
          <w:sz w:val="16"/>
        </w:rPr>
        <w:t xml:space="preserve"> (cerium is an abundant rare earth element) </w:t>
      </w:r>
      <w:r w:rsidRPr="00421948">
        <w:rPr>
          <w:rStyle w:val="StyleUnderline"/>
        </w:rPr>
        <w:t xml:space="preserve">capable of substituting for neodymium and dysprosium used in the </w:t>
      </w:r>
      <w:r w:rsidRPr="00403A24">
        <w:rPr>
          <w:rStyle w:val="Emphasis"/>
        </w:rPr>
        <w:t>strongest</w:t>
      </w:r>
      <w:r w:rsidRPr="00421948">
        <w:rPr>
          <w:rStyle w:val="StyleUnderline"/>
        </w:rPr>
        <w:t xml:space="preserve"> rare earth magnets</w:t>
      </w:r>
      <w:r w:rsidRPr="00421948">
        <w:rPr>
          <w:sz w:val="16"/>
        </w:rPr>
        <w:t>.</w:t>
      </w:r>
    </w:p>
    <w:p w14:paraId="5E638B42" w14:textId="77777777" w:rsidR="0062015E" w:rsidRDefault="0062015E" w:rsidP="0062015E"/>
    <w:p w14:paraId="6F4DA9EB" w14:textId="77777777" w:rsidR="0062015E" w:rsidRPr="008F1935" w:rsidRDefault="0062015E" w:rsidP="0062015E">
      <w:pPr>
        <w:pStyle w:val="Heading4"/>
        <w:rPr>
          <w:b w:val="0"/>
          <w:bCs/>
        </w:rPr>
      </w:pPr>
      <w:r>
        <w:t xml:space="preserve">REE’s are </w:t>
      </w:r>
      <w:r w:rsidRPr="00945965">
        <w:rPr>
          <w:u w:val="single"/>
        </w:rPr>
        <w:t>not key</w:t>
      </w:r>
      <w:r>
        <w:t xml:space="preserve"> for clean energy---</w:t>
      </w:r>
      <w:r>
        <w:rPr>
          <w:b w:val="0"/>
          <w:bCs/>
        </w:rPr>
        <w:t>magnet free tech solves.</w:t>
      </w:r>
    </w:p>
    <w:p w14:paraId="117C7F94" w14:textId="77777777" w:rsidR="0062015E" w:rsidRDefault="0062015E" w:rsidP="0062015E">
      <w:pPr>
        <w:rPr>
          <w:sz w:val="16"/>
        </w:rPr>
      </w:pPr>
      <w:r>
        <w:t xml:space="preserve">Amory </w:t>
      </w:r>
      <w:r w:rsidRPr="00782961">
        <w:rPr>
          <w:rStyle w:val="Style13ptBold"/>
        </w:rPr>
        <w:t>Lovins '17</w:t>
      </w:r>
      <w:r>
        <w:t xml:space="preserve"> [Physicist Amory Lovins is Cofounder and Chairman Emeritus of RMI. "Clean energy and rare earths: Why not to worry", 5-23-2017, Bulletin of the Atomic Scientists. accessed 7-3-2025. https://thebulletin.org/2017/05/clean-energy-and-rare-earths-why-not-to-worry/]//GigiFau</w:t>
      </w:r>
    </w:p>
    <w:p w14:paraId="7037171F" w14:textId="77777777" w:rsidR="0062015E" w:rsidRPr="003B3C92" w:rsidRDefault="0062015E" w:rsidP="0062015E">
      <w:pPr>
        <w:rPr>
          <w:sz w:val="16"/>
        </w:rPr>
      </w:pPr>
      <w:r w:rsidRPr="003B3C92">
        <w:rPr>
          <w:sz w:val="16"/>
        </w:rPr>
        <w:t xml:space="preserve">Around 2010, </w:t>
      </w:r>
      <w:r w:rsidRPr="009F40E8">
        <w:rPr>
          <w:rStyle w:val="StyleUnderline"/>
        </w:rPr>
        <w:t xml:space="preserve">many commentators stridently warned that China’s near-monopoly on supermagnet rare-earth elements could make the growing global shift to electric cars and wind turbines </w:t>
      </w:r>
      <w:r w:rsidRPr="00987167">
        <w:rPr>
          <w:rStyle w:val="Emphasis"/>
        </w:rPr>
        <w:t>impossible</w:t>
      </w:r>
      <w:r w:rsidRPr="009F40E8">
        <w:rPr>
          <w:rStyle w:val="StyleUnderline"/>
        </w:rPr>
        <w:t>—</w:t>
      </w:r>
      <w:r w:rsidRPr="003B3C92">
        <w:rPr>
          <w:sz w:val="16"/>
        </w:rPr>
        <w:t xml:space="preserve">because their motors and generators, respectively, supposedly required supermagnets and hence rare earths. </w:t>
      </w:r>
      <w:r w:rsidRPr="009F40E8">
        <w:rPr>
          <w:rStyle w:val="StyleUnderline"/>
        </w:rPr>
        <w:t>Some such reports persist</w:t>
      </w:r>
      <w:r w:rsidRPr="003B3C92">
        <w:rPr>
          <w:sz w:val="16"/>
        </w:rPr>
        <w:t xml:space="preserve"> even in 2017. </w:t>
      </w:r>
      <w:r w:rsidRPr="009F40E8">
        <w:rPr>
          <w:rStyle w:val="Emphasis"/>
        </w:rPr>
        <w:t>But they’re nonsense</w:t>
      </w:r>
      <w:r w:rsidRPr="003B3C92">
        <w:rPr>
          <w:sz w:val="16"/>
        </w:rPr>
        <w:t xml:space="preserve">. </w:t>
      </w:r>
      <w:r w:rsidRPr="009F40E8">
        <w:rPr>
          <w:rStyle w:val="StyleUnderline"/>
        </w:rPr>
        <w:t xml:space="preserve">Everything that such permanent-magnet rotating machines do can also </w:t>
      </w:r>
      <w:r w:rsidRPr="00987167">
        <w:rPr>
          <w:rStyle w:val="Emphasis"/>
        </w:rPr>
        <w:t>be done</w:t>
      </w:r>
      <w:r w:rsidRPr="009F40E8">
        <w:rPr>
          <w:rStyle w:val="StyleUnderline"/>
        </w:rPr>
        <w:t xml:space="preserve"> as well </w:t>
      </w:r>
      <w:r w:rsidRPr="00987167">
        <w:rPr>
          <w:rStyle w:val="Emphasis"/>
        </w:rPr>
        <w:t>or better</w:t>
      </w:r>
      <w:r w:rsidRPr="009F40E8">
        <w:rPr>
          <w:rStyle w:val="StyleUnderline"/>
        </w:rPr>
        <w:t xml:space="preserve"> by two other kinds of motors that have </w:t>
      </w:r>
      <w:r w:rsidRPr="00D45B24">
        <w:rPr>
          <w:rStyle w:val="Emphasis"/>
        </w:rPr>
        <w:t>no magnets</w:t>
      </w:r>
      <w:r w:rsidRPr="009F40E8">
        <w:rPr>
          <w:rStyle w:val="StyleUnderline"/>
        </w:rPr>
        <w:t xml:space="preserve"> but instead apply modern control software and power electronics made of </w:t>
      </w:r>
      <w:r w:rsidRPr="00D45B24">
        <w:rPr>
          <w:rStyle w:val="Emphasis"/>
        </w:rPr>
        <w:t>silicon</w:t>
      </w:r>
      <w:r w:rsidRPr="009F40E8">
        <w:rPr>
          <w:rStyle w:val="StyleUnderline"/>
        </w:rPr>
        <w:t xml:space="preserve">, the most </w:t>
      </w:r>
      <w:r w:rsidRPr="00D45B24">
        <w:rPr>
          <w:rStyle w:val="Emphasis"/>
        </w:rPr>
        <w:t>abundant</w:t>
      </w:r>
      <w:r w:rsidRPr="009F40E8">
        <w:rPr>
          <w:rStyle w:val="StyleUnderline"/>
        </w:rPr>
        <w:t xml:space="preserve"> solid element on Earth.</w:t>
      </w:r>
    </w:p>
    <w:p w14:paraId="0C7EEF9C" w14:textId="77777777" w:rsidR="0062015E" w:rsidRPr="003B3C92" w:rsidRDefault="0062015E" w:rsidP="0062015E">
      <w:pPr>
        <w:rPr>
          <w:sz w:val="16"/>
        </w:rPr>
      </w:pPr>
      <w:r w:rsidRPr="009A2DB8">
        <w:rPr>
          <w:rStyle w:val="StyleUnderline"/>
        </w:rPr>
        <w:t>The first kind is the induction motor</w:t>
      </w:r>
      <w:r w:rsidRPr="003B3C92">
        <w:rPr>
          <w:sz w:val="16"/>
        </w:rPr>
        <w:t xml:space="preserve">, invented by Nikola Tesla 130 years ago and </w:t>
      </w:r>
      <w:r w:rsidRPr="009A2DB8">
        <w:rPr>
          <w:rStyle w:val="StyleUnderline"/>
        </w:rPr>
        <w:t>used in every Tesla electric car today</w:t>
      </w:r>
      <w:r w:rsidRPr="003B3C92">
        <w:rPr>
          <w:sz w:val="16"/>
        </w:rPr>
        <w:t xml:space="preserve">. The </w:t>
      </w:r>
      <w:r w:rsidRPr="006A0465">
        <w:rPr>
          <w:rStyle w:val="StyleUnderline"/>
        </w:rPr>
        <w:t>second kind</w:t>
      </w:r>
      <w:r w:rsidRPr="003B3C92">
        <w:rPr>
          <w:sz w:val="16"/>
        </w:rPr>
        <w:t xml:space="preserve">, less well-known despite origins </w:t>
      </w:r>
      <w:r w:rsidRPr="006A0465">
        <w:rPr>
          <w:rStyle w:val="StyleUnderline"/>
        </w:rPr>
        <w:t>tracing back to 1842</w:t>
      </w:r>
      <w:r w:rsidRPr="003B3C92">
        <w:rPr>
          <w:sz w:val="16"/>
        </w:rPr>
        <w:t xml:space="preserve">, is the switched reluctance (SR) machine, likewise made of just iron and (less) copper, but using a different geometry and operating principle. If well-designed, which many are not, </w:t>
      </w:r>
      <w:r w:rsidRPr="00D45B24">
        <w:rPr>
          <w:rStyle w:val="Emphasis"/>
        </w:rPr>
        <w:t>SR</w:t>
      </w:r>
      <w:r w:rsidRPr="006A0465">
        <w:rPr>
          <w:rStyle w:val="StyleUnderline"/>
        </w:rPr>
        <w:t xml:space="preserve"> motors are </w:t>
      </w:r>
      <w:r w:rsidRPr="00D45B24">
        <w:rPr>
          <w:rStyle w:val="Emphasis"/>
        </w:rPr>
        <w:t>simpler</w:t>
      </w:r>
      <w:r w:rsidRPr="006A0465">
        <w:rPr>
          <w:rStyle w:val="StyleUnderline"/>
        </w:rPr>
        <w:t xml:space="preserve"> than permanent-magnet motors, more rugged</w:t>
      </w:r>
      <w:r w:rsidRPr="003B3C92">
        <w:rPr>
          <w:sz w:val="16"/>
        </w:rPr>
        <w:t xml:space="preserve"> (so they’re widely used, ironically, in mining equipment), </w:t>
      </w:r>
      <w:r w:rsidRPr="006A0465">
        <w:rPr>
          <w:rStyle w:val="StyleUnderline"/>
        </w:rPr>
        <w:t>more easily maintained, and equally light and compact</w:t>
      </w:r>
      <w:r w:rsidRPr="003B3C92">
        <w:rPr>
          <w:sz w:val="16"/>
        </w:rPr>
        <w:t xml:space="preserve">. </w:t>
      </w:r>
      <w:r w:rsidRPr="009D7E7B">
        <w:rPr>
          <w:rStyle w:val="StyleUnderline"/>
        </w:rPr>
        <w:t>They can switch in milliseconds between serving as a motor or as a generator, and spinning in either direction. They’re also more flexibly controllable, more heat-tolerant, and cheaper for the same torque and production volume.</w:t>
      </w:r>
      <w:r w:rsidRPr="003B3C92">
        <w:rPr>
          <w:sz w:val="16"/>
        </w:rPr>
        <w:t xml:space="preserve"> The only scarce resources associated with such capable SR machines are familiarity, which few motor experts have, and skill in their more-difficult design—especially at the level achieved by the UK firm SR Drives (bought first by the US firm Emerson Electric, then by Japan’s Nidec).</w:t>
      </w:r>
    </w:p>
    <w:p w14:paraId="7CBAE426" w14:textId="77777777" w:rsidR="0062015E" w:rsidRPr="003B3C92" w:rsidRDefault="0062015E" w:rsidP="0062015E">
      <w:pPr>
        <w:rPr>
          <w:sz w:val="16"/>
        </w:rPr>
      </w:pPr>
      <w:r w:rsidRPr="009D7E7B">
        <w:rPr>
          <w:rStyle w:val="StyleUnderline"/>
        </w:rPr>
        <w:t xml:space="preserve">Both kinds of magnet-free machines can do everything required not only in electric cars but also in </w:t>
      </w:r>
      <w:r w:rsidRPr="00D45B24">
        <w:rPr>
          <w:rStyle w:val="Emphasis"/>
        </w:rPr>
        <w:t>wind turbines</w:t>
      </w:r>
      <w:r w:rsidRPr="009D7E7B">
        <w:rPr>
          <w:rStyle w:val="StyleUnderline"/>
        </w:rPr>
        <w:t>, functions often claimed to be impossible without tons of neodymium</w:t>
      </w:r>
      <w:r w:rsidRPr="003B3C92">
        <w:rPr>
          <w:sz w:val="16"/>
        </w:rPr>
        <w:t xml:space="preserve">. That some wind turbines and </w:t>
      </w:r>
      <w:r w:rsidRPr="009B0821">
        <w:rPr>
          <w:rStyle w:val="StyleUnderline"/>
        </w:rPr>
        <w:t>manufacturers use rare-earth permanent-magnet</w:t>
      </w:r>
      <w:r w:rsidRPr="003B3C92">
        <w:rPr>
          <w:sz w:val="16"/>
        </w:rPr>
        <w:t xml:space="preserve"> generators </w:t>
      </w:r>
      <w:r w:rsidRPr="009B0821">
        <w:rPr>
          <w:rStyle w:val="StyleUnderline"/>
        </w:rPr>
        <w:t>does not mean others must. It’s better not to,</w:t>
      </w:r>
      <w:r w:rsidRPr="003B3C92">
        <w:rPr>
          <w:sz w:val="16"/>
        </w:rPr>
        <w:t xml:space="preserve"> and the word is spreading.</w:t>
      </w:r>
    </w:p>
    <w:p w14:paraId="28CF73A7" w14:textId="77777777" w:rsidR="0062015E" w:rsidRPr="003B3C92" w:rsidRDefault="0062015E" w:rsidP="0062015E">
      <w:pPr>
        <w:rPr>
          <w:sz w:val="16"/>
        </w:rPr>
      </w:pPr>
      <w:r w:rsidRPr="003B3C92">
        <w:rPr>
          <w:sz w:val="16"/>
        </w:rPr>
        <w:t>Similarly, the red phosphors in compact fluorescent lamps traditionally used europium. But those lamps have now been largely displaced by white LEDs that use about 96 percent less europium. Moreover, new red phosphors use no rare earths, while the latest green phosphor cuts terbium use by more than 90 percent. Erbium in fiber-optic repeaters—another small-quantity, high-value use of rare earths—looks at first glance harder to substitute. But very little erbium is needed, and fiber capacity must compete with today’s bandwidth-enhancing, multiplexing, and wireless innovations.</w:t>
      </w:r>
    </w:p>
    <w:p w14:paraId="39948C3C" w14:textId="77777777" w:rsidR="0062015E" w:rsidRPr="003B3C92" w:rsidRDefault="0062015E" w:rsidP="0062015E">
      <w:pPr>
        <w:rPr>
          <w:sz w:val="16"/>
        </w:rPr>
      </w:pPr>
      <w:r w:rsidRPr="003B3C92">
        <w:rPr>
          <w:sz w:val="16"/>
        </w:rPr>
        <w:t>Some hybrid cars, like my 2001 Honda Insight, used nickel-metal-hydride batteries containing lanthanum, but those are now largely replaced by lighter lithium batteries, which typically use no lanthanum. (Both kinds of batteries are also recyclable, and infrastructure for recycling is emerging.) Tesla’s market-leading lithium batteries, like its motors, use no rare earths at all. Non-lithium batteries and potent potential substitutes for batteries (notably graphene ultracapacitors) are also emerging.</w:t>
      </w:r>
    </w:p>
    <w:p w14:paraId="12D4A6FA" w14:textId="77777777" w:rsidR="0062015E" w:rsidRPr="003B3C92" w:rsidRDefault="0062015E" w:rsidP="0062015E">
      <w:pPr>
        <w:rPr>
          <w:sz w:val="16"/>
        </w:rPr>
      </w:pPr>
      <w:r w:rsidRPr="003B3C92">
        <w:rPr>
          <w:sz w:val="16"/>
        </w:rPr>
        <w:t>Moreover, all electric cars need two to three times fewer batteries if we take obesity—weight and drag—out of their design, especially by replacing heavy steel with light metals or with even lighter (but stronger) carbon-fiber composites.The carbon-fiber passenger compartment in my BMW i3 is an impressive early illustration; its carbon fiber is paid for by needing fewer batteries. Newly commercialized manufacturing methods can produce such carbon-fiber structures at automotive speed and cost. Applied throughout US automaking, such ultralighting (plus better aerodynamics and tires) could save half as much oil as OPEC produces, or about one and one-half times as much as Saudi Arabia produces. The cost of achieving these savings would be below $10 per saved barrel—or about one-fifth of the world’s mid-2017 oil price.</w:t>
      </w:r>
    </w:p>
    <w:p w14:paraId="03167BBF" w14:textId="77777777" w:rsidR="0062015E" w:rsidRPr="003B3C92" w:rsidRDefault="0062015E" w:rsidP="0062015E">
      <w:pPr>
        <w:rPr>
          <w:sz w:val="16"/>
        </w:rPr>
      </w:pPr>
      <w:r w:rsidRPr="003B3C92">
        <w:rPr>
          <w:sz w:val="16"/>
        </w:rPr>
        <w:t xml:space="preserve">Thus </w:t>
      </w:r>
      <w:r w:rsidRPr="00C11C49">
        <w:rPr>
          <w:rStyle w:val="StyleUnderline"/>
        </w:rPr>
        <w:t xml:space="preserve">the </w:t>
      </w:r>
      <w:r w:rsidRPr="00D45B24">
        <w:rPr>
          <w:rStyle w:val="Emphasis"/>
        </w:rPr>
        <w:t>most effective substitute</w:t>
      </w:r>
      <w:r w:rsidRPr="00C11C49">
        <w:rPr>
          <w:rStyle w:val="StyleUnderline"/>
        </w:rPr>
        <w:t xml:space="preserve"> for rare earths, in both motors and batteries, </w:t>
      </w:r>
      <w:r w:rsidRPr="00D45B24">
        <w:rPr>
          <w:rStyle w:val="Emphasis"/>
        </w:rPr>
        <w:t>isn’t</w:t>
      </w:r>
      <w:r w:rsidRPr="00C11C49">
        <w:rPr>
          <w:rStyle w:val="StyleUnderline"/>
        </w:rPr>
        <w:t xml:space="preserve"> another </w:t>
      </w:r>
      <w:r w:rsidRPr="00D45B24">
        <w:rPr>
          <w:rStyle w:val="Emphasis"/>
        </w:rPr>
        <w:t>exotic material</w:t>
      </w:r>
      <w:r w:rsidRPr="00C11C49">
        <w:rPr>
          <w:rStyle w:val="StyleUnderline"/>
        </w:rPr>
        <w:t xml:space="preserve"> for making motors or batteries; it’s smarter car design that makes motors smaller and batteries fewer. Or, even better, it could be new business models</w:t>
      </w:r>
      <w:r w:rsidRPr="003B3C92">
        <w:rPr>
          <w:sz w:val="16"/>
        </w:rPr>
        <w:t>—shareable services like Zipcar and GetAround, mobility-as-a-service operations like Lyft and Uber, or autonomous vehicles—that carry more people more miles in far fewer cars at astonishingly lower cost, ultimately saving on the order of $10 trillion worldwide (in net present value).</w:t>
      </w:r>
    </w:p>
    <w:p w14:paraId="10960756" w14:textId="77777777" w:rsidR="0062015E" w:rsidRPr="003B3C92" w:rsidRDefault="0062015E" w:rsidP="0062015E">
      <w:pPr>
        <w:rPr>
          <w:sz w:val="16"/>
        </w:rPr>
      </w:pPr>
      <w:r w:rsidRPr="003B3C92">
        <w:rPr>
          <w:sz w:val="16"/>
        </w:rPr>
        <w:t xml:space="preserve">Such </w:t>
      </w:r>
      <w:r w:rsidRPr="00C11C49">
        <w:rPr>
          <w:rStyle w:val="StyleUnderline"/>
        </w:rPr>
        <w:t>examples illustrate the processes of resource efficiency and substitution (processes that extend far beyond rare earths</w:t>
      </w:r>
      <w:r w:rsidRPr="003B3C92">
        <w:rPr>
          <w:sz w:val="16"/>
        </w:rPr>
        <w:t xml:space="preserve">). </w:t>
      </w:r>
      <w:r w:rsidRPr="00C11C49">
        <w:rPr>
          <w:rStyle w:val="StyleUnderline"/>
        </w:rPr>
        <w:t>Scarcity, real or perceived, drives price, attention, R&amp;D, and imagination. It elicits mineral exploration:</w:t>
      </w:r>
      <w:r w:rsidRPr="003B3C92">
        <w:rPr>
          <w:sz w:val="16"/>
        </w:rPr>
        <w:t xml:space="preserve"> At the market’s 2011 peak, some 190 companies were scouring the planet for potentially profitable rare-earth deposits. </w:t>
      </w:r>
      <w:r w:rsidRPr="00C11C49">
        <w:rPr>
          <w:rStyle w:val="StyleUnderline"/>
        </w:rPr>
        <w:t>Scarcity makes end-uses more productive, durable, and closed-cycle, with recycling no longer an afterthought but a business imperative. It even drives the kind of basic research that in the United States (</w:t>
      </w:r>
      <w:r w:rsidRPr="003B3C92">
        <w:rPr>
          <w:sz w:val="16"/>
        </w:rPr>
        <w:t>largely through the government agency ARPA-E) and in Japan has lately come up with even more powerful supermagnets based on iron nitride (Fe16N2) and containing no rare earths whatsoever. Sorry, China.</w:t>
      </w:r>
    </w:p>
    <w:p w14:paraId="66A42384" w14:textId="77777777" w:rsidR="0062015E" w:rsidRPr="003B3C92" w:rsidRDefault="0062015E" w:rsidP="0062015E">
      <w:pPr>
        <w:rPr>
          <w:sz w:val="16"/>
        </w:rPr>
      </w:pPr>
      <w:r w:rsidRPr="003B3C92">
        <w:rPr>
          <w:sz w:val="16"/>
        </w:rPr>
        <w:t>Remember when the 1973 and 1979 oil-price shocks triggered the development of mobility alternatives that are now coming to market and threatening to smother oil demand? The 2010-era rare-earth price spike set similarly subtle but irresistible forces in motion that will make sustained high rare-earth prices unsupportable.</w:t>
      </w:r>
    </w:p>
    <w:p w14:paraId="41F3756A" w14:textId="77777777" w:rsidR="0062015E" w:rsidRPr="003B3C92" w:rsidRDefault="0062015E" w:rsidP="0062015E">
      <w:pPr>
        <w:rPr>
          <w:sz w:val="16"/>
        </w:rPr>
      </w:pPr>
      <w:r w:rsidRPr="003B3C92">
        <w:rPr>
          <w:sz w:val="16"/>
        </w:rPr>
        <w:t xml:space="preserve">Sloppy analysis. Together, these shifts in economic geology, resource use, and innovation are extremely powerful. This isn’t to say that no rare-earth issues remain: Price instability, for example, remains a long-term concern if greater efforts to supply the more-valuable “heavy” subfamily of rare earths co-produce too many less-valuable “light” ones. </w:t>
      </w:r>
      <w:r w:rsidRPr="006D456F">
        <w:rPr>
          <w:rStyle w:val="StyleUnderline"/>
        </w:rPr>
        <w:t>But serious concern about rare earths still lacks an informed basis in either scarcity or oligopoly. Only the echoes of less-informed prior concerns reverberate.</w:t>
      </w:r>
    </w:p>
    <w:p w14:paraId="33EC4404" w14:textId="77777777" w:rsidR="0062015E" w:rsidRPr="003B3C92" w:rsidRDefault="0062015E" w:rsidP="0062015E">
      <w:pPr>
        <w:rPr>
          <w:sz w:val="16"/>
        </w:rPr>
      </w:pPr>
      <w:r w:rsidRPr="003B3C92">
        <w:rPr>
          <w:sz w:val="16"/>
        </w:rPr>
        <w:t xml:space="preserve">David Abraham’s 2015 scarce-metals book The Elements of Power is well written, contains astute observations about mining complexities and market structures, and makes many sound policy suggestions. Yet Abraham’s focus on the scarcity story slights his discussion of substitution—which, if properly developed, would have largely invalidated the concerns in the previous 10 chapters. Such </w:t>
      </w:r>
      <w:r w:rsidRPr="006D456F">
        <w:rPr>
          <w:rStyle w:val="StyleUnderline"/>
        </w:rPr>
        <w:t>scarcity-centric treatments have unfortunately reinforced a morphing of rare-earth concerns, and of some soberly targeted government research, into a commercial lobbying effort meant to scare us about scarcities of strategic metals, presumably in the hope of eliciting more subsidies to mine them</w:t>
      </w:r>
      <w:r w:rsidRPr="003B3C92">
        <w:rPr>
          <w:sz w:val="16"/>
        </w:rPr>
        <w:t xml:space="preserve"> (which was Congress’s first reflex in 2010).</w:t>
      </w:r>
    </w:p>
    <w:p w14:paraId="09FA257F" w14:textId="77777777" w:rsidR="0062015E" w:rsidRPr="003B3C92" w:rsidRDefault="0062015E" w:rsidP="0062015E">
      <w:pPr>
        <w:rPr>
          <w:sz w:val="16"/>
        </w:rPr>
      </w:pPr>
      <w:r w:rsidRPr="003B3C92">
        <w:rPr>
          <w:rStyle w:val="StyleUnderline"/>
        </w:rPr>
        <w:t>Sloppy analysis is often the culprit.</w:t>
      </w:r>
      <w:r w:rsidRPr="003B3C92">
        <w:rPr>
          <w:sz w:val="16"/>
        </w:rPr>
        <w:t xml:space="preserve"> Even the relatively careful Abraham </w:t>
      </w:r>
      <w:r w:rsidRPr="003B3C92">
        <w:rPr>
          <w:rStyle w:val="StyleUnderline"/>
        </w:rPr>
        <w:t>describes titanium as a “rare” metal</w:t>
      </w:r>
      <w:r w:rsidRPr="003B3C92">
        <w:rPr>
          <w:sz w:val="16"/>
        </w:rPr>
        <w:t xml:space="preserve"> (p. 221); </w:t>
      </w:r>
      <w:r w:rsidRPr="003B3C92">
        <w:rPr>
          <w:rStyle w:val="StyleUnderline"/>
        </w:rPr>
        <w:t>it’s the fourth-most abundant metal in the Earth’s crust. Some writers claim that lithium, a light metal occasionally confused with rare earths by novices, is too scarce to support a big electric-car industry—a surprise to firms with vast lithium deposits in diverse countries</w:t>
      </w:r>
      <w:r w:rsidRPr="003B3C92">
        <w:rPr>
          <w:sz w:val="16"/>
        </w:rPr>
        <w:t>. A writer on a normally well-informed website worries about platinum supplies for fuel cells, failing to notice that Los Alamos National Laboratory has already cut the needed amount by tenfold, and that fuel-cell cars won’t need the catalytic converters that now tie up far more platinum.</w:t>
      </w:r>
    </w:p>
    <w:p w14:paraId="5C7D3D05" w14:textId="77777777" w:rsidR="0062015E" w:rsidRPr="003B3C92" w:rsidRDefault="0062015E" w:rsidP="0062015E">
      <w:pPr>
        <w:rPr>
          <w:sz w:val="16"/>
        </w:rPr>
      </w:pPr>
      <w:r w:rsidRPr="003B3C92">
        <w:rPr>
          <w:sz w:val="16"/>
        </w:rPr>
        <w:t>Economics ultimately follows physics. When I was a young Oxford don around 1970, I visited London’s Royal School of Mines, where my simple little introduction to metal mining was being used as a freshman text. To my astonishment, a senior professor said he’d found that the London Metal Exchange price of every nonmonetary metal, smoothed over a decade or so, could be predicted within a factor of about three—despite the metals’ enormous ranges in price and crustal abundance—from three purely physical variables. These were the grade of typical ore (that is, the ore’s concentration of the desired metal), how finely that ore must be crushed to expose a face of the ore mineral in each grain so it could be concentrated, and how much energy was needed to smelt the metal out of that mineral. Those physical variables were surrogates for the required investment and energy. With an important caveat—I don’t know how his analysis (regrettably unpublished) handled crucial details of metals produced as by-products or co-products of each other, which greatly complicate market behavior—the professor’s analysis of physical properties’ power to predict metal prices was an extraordinary tribute to the long-run efficiency of metal markets. It also adds a cautionary note to any claim that a particular element is scarce. Scarcity tends ultimately to be self-correcting through price. That’s what markets do through supply and demand—they find balance at a market-clearing price.</w:t>
      </w:r>
    </w:p>
    <w:p w14:paraId="4B9AD862" w14:textId="77777777" w:rsidR="0062015E" w:rsidRDefault="0062015E" w:rsidP="0062015E">
      <w:pPr>
        <w:rPr>
          <w:rStyle w:val="Emphasis"/>
        </w:rPr>
      </w:pPr>
      <w:r w:rsidRPr="003B3C92">
        <w:rPr>
          <w:sz w:val="16"/>
        </w:rPr>
        <w:t xml:space="preserve">Rare earths do merit measured expert attention, as with any special ingredient in important processes and products—cobalt or gallium, indium or phosphorus. </w:t>
      </w:r>
      <w:r w:rsidRPr="003B3C92">
        <w:rPr>
          <w:rStyle w:val="StyleUnderline"/>
        </w:rPr>
        <w:t xml:space="preserve">But </w:t>
      </w:r>
      <w:r w:rsidRPr="0056392D">
        <w:rPr>
          <w:rStyle w:val="Emphasis"/>
        </w:rPr>
        <w:t>rare earths</w:t>
      </w:r>
      <w:r w:rsidRPr="003B3C92">
        <w:rPr>
          <w:rStyle w:val="StyleUnderline"/>
        </w:rPr>
        <w:t xml:space="preserve"> are very </w:t>
      </w:r>
      <w:r w:rsidRPr="0056392D">
        <w:rPr>
          <w:rStyle w:val="Emphasis"/>
        </w:rPr>
        <w:t>unlikely</w:t>
      </w:r>
      <w:r w:rsidRPr="003B3C92">
        <w:rPr>
          <w:rStyle w:val="StyleUnderline"/>
        </w:rPr>
        <w:t xml:space="preserve"> to shift the world’s </w:t>
      </w:r>
      <w:r w:rsidRPr="0056392D">
        <w:rPr>
          <w:rStyle w:val="Emphasis"/>
        </w:rPr>
        <w:t>strategic balance</w:t>
      </w:r>
      <w:r w:rsidRPr="003B3C92">
        <w:rPr>
          <w:rStyle w:val="StyleUnderline"/>
        </w:rPr>
        <w:t xml:space="preserve"> or create </w:t>
      </w:r>
      <w:r w:rsidRPr="0056392D">
        <w:rPr>
          <w:rStyle w:val="Emphasis"/>
        </w:rPr>
        <w:t>resource crises</w:t>
      </w:r>
      <w:r w:rsidRPr="003B3C92">
        <w:rPr>
          <w:rStyle w:val="StyleUnderline"/>
        </w:rPr>
        <w:t>,</w:t>
      </w:r>
      <w:r w:rsidRPr="003B3C92">
        <w:rPr>
          <w:sz w:val="16"/>
        </w:rPr>
        <w:t xml:space="preserve"> as many investment enthusiasts breathlessly claimed in 2010, months before losing their shirts. Just as Saudi Arabia’s rulers are discovering that they cannot control world oil markets, and Russia’s President Putin may be starting to realize that his struggling economy’s hydrocarbons don’t confer the decisive geopolitical advantage he’d hoped, Chinese policy makers have doubtless learned, perhaps better than some of their customers, that </w:t>
      </w:r>
      <w:r w:rsidRPr="003B3C92">
        <w:rPr>
          <w:rStyle w:val="StyleUnderline"/>
        </w:rPr>
        <w:t xml:space="preserve">rare earths are simply </w:t>
      </w:r>
      <w:r w:rsidRPr="0056392D">
        <w:rPr>
          <w:rStyle w:val="Emphasis"/>
        </w:rPr>
        <w:t>another commodity</w:t>
      </w:r>
      <w:r w:rsidRPr="003B3C92">
        <w:rPr>
          <w:rStyle w:val="StyleUnderline"/>
        </w:rPr>
        <w:t xml:space="preserve">—unusual, significant, but </w:t>
      </w:r>
      <w:r w:rsidRPr="0056392D">
        <w:rPr>
          <w:rStyle w:val="Emphasis"/>
        </w:rPr>
        <w:t>unable</w:t>
      </w:r>
      <w:r w:rsidRPr="003B3C92">
        <w:rPr>
          <w:rStyle w:val="StyleUnderline"/>
        </w:rPr>
        <w:t xml:space="preserve"> to transcend the </w:t>
      </w:r>
      <w:r w:rsidRPr="0056392D">
        <w:rPr>
          <w:rStyle w:val="Emphasis"/>
        </w:rPr>
        <w:t>realities</w:t>
      </w:r>
      <w:r w:rsidRPr="003B3C92">
        <w:rPr>
          <w:rStyle w:val="StyleUnderline"/>
        </w:rPr>
        <w:t xml:space="preserve"> of </w:t>
      </w:r>
      <w:r w:rsidRPr="00FB24D6">
        <w:rPr>
          <w:rStyle w:val="Emphasis"/>
        </w:rPr>
        <w:t>economics, innovation, and trade.</w:t>
      </w:r>
    </w:p>
    <w:p w14:paraId="4B6A1918" w14:textId="77777777" w:rsidR="00EC5D72" w:rsidRDefault="00EC5D72" w:rsidP="00EC5D72">
      <w:pPr>
        <w:pStyle w:val="Heading4"/>
      </w:pPr>
      <w:r>
        <w:t>REEs are not key to climate tech and mitigation</w:t>
      </w:r>
    </w:p>
    <w:p w14:paraId="4051986B" w14:textId="77777777" w:rsidR="00EC5D72" w:rsidRPr="00D51726" w:rsidRDefault="00EC5D72" w:rsidP="00EC5D72">
      <w:r w:rsidRPr="00D51726">
        <w:rPr>
          <w:b/>
          <w:bCs/>
        </w:rPr>
        <w:t>greenman3610 - ND</w:t>
      </w:r>
      <w:r w:rsidRPr="00D51726">
        <w:t>, [Author "Not-so Rare Earths No Barrier to Energy Transition," This is Not Cool, https://thinc.blog/2022/11/22/not-so-rare-earths-no-barrier-to-energy-transition/?utm_source=chatgpt.com, accessed %] - Shrug</w:t>
      </w:r>
    </w:p>
    <w:p w14:paraId="15510D87" w14:textId="77777777" w:rsidR="00EC5D72" w:rsidRPr="00D51726" w:rsidRDefault="00EC5D72" w:rsidP="00EC5D72">
      <w:pPr>
        <w:rPr>
          <w:sz w:val="16"/>
        </w:rPr>
      </w:pPr>
      <w:r w:rsidRPr="00D51726">
        <w:rPr>
          <w:sz w:val="16"/>
        </w:rPr>
        <w:t>In the four years since that Bulletin article, one of the key substitutions it mentions—iron-nitride supermagnets using no rare earths but with comparable or potentially greater performance—entered the market. But even without that magnet innovation, everything that permanent-magnet motors and generators do can also be done as well or better using two other innovations that require no rare earth minerals: control software and power electronics made of silicon, the most abundant solid element on Earth.</w:t>
      </w:r>
    </w:p>
    <w:p w14:paraId="6180A08C" w14:textId="77777777" w:rsidR="00EC5D72" w:rsidRPr="00D51726" w:rsidRDefault="00EC5D72" w:rsidP="00EC5D72">
      <w:pPr>
        <w:rPr>
          <w:sz w:val="16"/>
        </w:rPr>
      </w:pPr>
      <w:r w:rsidRPr="00D51726">
        <w:rPr>
          <w:sz w:val="16"/>
        </w:rPr>
        <w:t xml:space="preserve">Both kinds of magnet-free machines can do everything required not only in electric cars but also in wind turbines—functions often claimed to be impossible without tons of neodymium. </w:t>
      </w:r>
      <w:r w:rsidRPr="00D51726">
        <w:rPr>
          <w:rStyle w:val="StyleUnderline"/>
        </w:rPr>
        <w:t xml:space="preserve">That some wind </w:t>
      </w:r>
      <w:r w:rsidRPr="00D51726">
        <w:rPr>
          <w:rStyle w:val="Emphasis"/>
        </w:rPr>
        <w:t>turbines</w:t>
      </w:r>
      <w:r w:rsidRPr="00D51726">
        <w:rPr>
          <w:rStyle w:val="StyleUnderline"/>
        </w:rPr>
        <w:t xml:space="preserve"> use rare-earth permanent-magnet generators does </w:t>
      </w:r>
      <w:r w:rsidRPr="00D51726">
        <w:rPr>
          <w:rStyle w:val="Emphasis"/>
        </w:rPr>
        <w:t>not</w:t>
      </w:r>
      <w:r w:rsidRPr="00D51726">
        <w:rPr>
          <w:rStyle w:val="StyleUnderline"/>
        </w:rPr>
        <w:t xml:space="preserve"> mean others must. It’s better </w:t>
      </w:r>
      <w:r w:rsidRPr="00D51726">
        <w:rPr>
          <w:rStyle w:val="Emphasis"/>
        </w:rPr>
        <w:t>not</w:t>
      </w:r>
      <w:r w:rsidRPr="00D51726">
        <w:rPr>
          <w:rStyle w:val="StyleUnderline"/>
        </w:rPr>
        <w:t xml:space="preserve"> to,</w:t>
      </w:r>
      <w:r w:rsidRPr="00D51726">
        <w:rPr>
          <w:sz w:val="16"/>
        </w:rPr>
        <w:t xml:space="preserve"> and the word is spreading. Tesla’s car business was built on magnet-free induction motors. Its latest autos use the second magnet-free kind, synchronous reluctance motors, albeit spiced with small magnets. But most commentators on “blood minerals” are not experts on motors, solar cells, electricity, electronics, or even mining. They should talk to more people who are.</w:t>
      </w:r>
    </w:p>
    <w:p w14:paraId="1E9C1705" w14:textId="77777777" w:rsidR="00EC5D72" w:rsidRPr="00D51726" w:rsidRDefault="00EC5D72" w:rsidP="00EC5D72">
      <w:pPr>
        <w:rPr>
          <w:rStyle w:val="StyleUnderline"/>
        </w:rPr>
      </w:pPr>
      <w:r w:rsidRPr="00D51726">
        <w:rPr>
          <w:rStyle w:val="StyleUnderline"/>
        </w:rPr>
        <w:t xml:space="preserve">Accessible </w:t>
      </w:r>
      <w:r w:rsidRPr="00D51726">
        <w:rPr>
          <w:rStyle w:val="Emphasis"/>
          <w:highlight w:val="cyan"/>
        </w:rPr>
        <w:t>alternatives</w:t>
      </w:r>
      <w:r w:rsidRPr="00D51726">
        <w:rPr>
          <w:rStyle w:val="StyleUnderline"/>
          <w:highlight w:val="cyan"/>
        </w:rPr>
        <w:t xml:space="preserve"> to “critical materials</w:t>
      </w:r>
      <w:r w:rsidRPr="00D51726">
        <w:rPr>
          <w:rStyle w:val="StyleUnderline"/>
        </w:rPr>
        <w:t xml:space="preserve">” can make </w:t>
      </w:r>
      <w:r w:rsidRPr="00D51726">
        <w:rPr>
          <w:rStyle w:val="StyleUnderline"/>
          <w:highlight w:val="cyan"/>
        </w:rPr>
        <w:t>excellent EV batteries, solar cells, and wind turbines.</w:t>
      </w:r>
      <w:r w:rsidRPr="00D51726">
        <w:rPr>
          <w:sz w:val="16"/>
        </w:rPr>
        <w:t xml:space="preserve"> </w:t>
      </w:r>
      <w:r w:rsidRPr="00D51726">
        <w:rPr>
          <w:rStyle w:val="StyleUnderline"/>
        </w:rPr>
        <w:t xml:space="preserve">The US </w:t>
      </w:r>
      <w:r w:rsidRPr="00D51726">
        <w:rPr>
          <w:rStyle w:val="Emphasis"/>
          <w:highlight w:val="cyan"/>
        </w:rPr>
        <w:t>Department of Energy</w:t>
      </w:r>
      <w:r w:rsidRPr="00D51726">
        <w:rPr>
          <w:rStyle w:val="StyleUnderline"/>
        </w:rPr>
        <w:t xml:space="preserve"> </w:t>
      </w:r>
      <w:r w:rsidRPr="00D51726">
        <w:rPr>
          <w:rStyle w:val="StyleUnderline"/>
          <w:highlight w:val="cyan"/>
        </w:rPr>
        <w:t>aims</w:t>
      </w:r>
      <w:r w:rsidRPr="00D51726">
        <w:rPr>
          <w:sz w:val="16"/>
        </w:rPr>
        <w:t xml:space="preserve"> to eliminate cobalt in electric-car batteries </w:t>
      </w:r>
      <w:r w:rsidRPr="00D51726">
        <w:rPr>
          <w:rStyle w:val="StyleUnderline"/>
          <w:highlight w:val="cyan"/>
        </w:rPr>
        <w:t xml:space="preserve">by </w:t>
      </w:r>
      <w:r w:rsidRPr="00D51726">
        <w:rPr>
          <w:rStyle w:val="Emphasis"/>
          <w:highlight w:val="cyan"/>
        </w:rPr>
        <w:t>2030</w:t>
      </w:r>
      <w:r w:rsidRPr="00D51726">
        <w:rPr>
          <w:sz w:val="16"/>
        </w:rPr>
        <w:t xml:space="preserve">; industry </w:t>
      </w:r>
      <w:r w:rsidRPr="00D51726">
        <w:rPr>
          <w:rStyle w:val="StyleUnderline"/>
        </w:rPr>
        <w:t xml:space="preserve">is doing it far </w:t>
      </w:r>
      <w:r w:rsidRPr="00D51726">
        <w:rPr>
          <w:rStyle w:val="StyleUnderline"/>
          <w:highlight w:val="cyan"/>
        </w:rPr>
        <w:t>faster</w:t>
      </w:r>
      <w:r w:rsidRPr="00D51726">
        <w:rPr>
          <w:rStyle w:val="StyleUnderline"/>
        </w:rPr>
        <w:t xml:space="preserve">. And </w:t>
      </w:r>
      <w:r w:rsidRPr="00D51726">
        <w:rPr>
          <w:rStyle w:val="StyleUnderline"/>
          <w:highlight w:val="cyan"/>
        </w:rPr>
        <w:t>a billion batteries</w:t>
      </w:r>
      <w:r w:rsidRPr="00D51726">
        <w:rPr>
          <w:rStyle w:val="StyleUnderline"/>
        </w:rPr>
        <w:t xml:space="preserve"> in old consumer-electronics devices, </w:t>
      </w:r>
      <w:r w:rsidRPr="00D51726">
        <w:rPr>
          <w:rStyle w:val="StyleUnderline"/>
          <w:highlight w:val="cyan"/>
        </w:rPr>
        <w:t>many 30-fold richer in cobalt than the remaining cobalt-using car batteries</w:t>
      </w:r>
      <w:r w:rsidRPr="00D51726">
        <w:rPr>
          <w:rStyle w:val="StyleUnderline"/>
        </w:rPr>
        <w:t xml:space="preserve">, await recycling in clean and </w:t>
      </w:r>
      <w:r w:rsidRPr="00D51726">
        <w:rPr>
          <w:rStyle w:val="StyleUnderline"/>
          <w:highlight w:val="cyan"/>
        </w:rPr>
        <w:t>profitable American factories already</w:t>
      </w:r>
      <w:r w:rsidRPr="00D51726">
        <w:rPr>
          <w:rStyle w:val="StyleUnderline"/>
        </w:rPr>
        <w:t xml:space="preserve"> being scaled up. Brains outpace mines. </w:t>
      </w:r>
      <w:r w:rsidRPr="00D51726">
        <w:rPr>
          <w:rStyle w:val="StyleUnderline"/>
          <w:highlight w:val="cyan"/>
        </w:rPr>
        <w:t xml:space="preserve">Let’s not let </w:t>
      </w:r>
      <w:r w:rsidRPr="00D51726">
        <w:rPr>
          <w:rStyle w:val="Emphasis"/>
          <w:highlight w:val="cyan"/>
        </w:rPr>
        <w:t>myths</w:t>
      </w:r>
      <w:r w:rsidRPr="00D51726">
        <w:rPr>
          <w:rStyle w:val="StyleUnderline"/>
          <w:highlight w:val="cyan"/>
        </w:rPr>
        <w:t xml:space="preserve"> outpace </w:t>
      </w:r>
      <w:r w:rsidRPr="00D51726">
        <w:rPr>
          <w:rStyle w:val="Emphasis"/>
          <w:highlight w:val="cyan"/>
        </w:rPr>
        <w:t>truth</w:t>
      </w:r>
      <w:r w:rsidRPr="00D51726">
        <w:rPr>
          <w:rStyle w:val="StyleUnderline"/>
          <w:highlight w:val="cyan"/>
        </w:rPr>
        <w:t>.</w:t>
      </w:r>
    </w:p>
    <w:p w14:paraId="704D6010" w14:textId="77777777" w:rsidR="00EC5D72" w:rsidRDefault="00EC5D72" w:rsidP="00EC5D72">
      <w:pPr>
        <w:pStyle w:val="Heading4"/>
      </w:pPr>
      <w:r>
        <w:t>REEs make the environment worse.</w:t>
      </w:r>
    </w:p>
    <w:p w14:paraId="636B2964" w14:textId="77777777" w:rsidR="00EC5D72" w:rsidRPr="00480D72" w:rsidRDefault="00EC5D72" w:rsidP="00EC5D72">
      <w:r w:rsidRPr="00480D72">
        <w:rPr>
          <w:b/>
          <w:bCs/>
        </w:rPr>
        <w:t>Harvard International Review - 21</w:t>
      </w:r>
      <w:r w:rsidRPr="00480D72">
        <w:t>, [Harvard International Review 12 Aug 2021</w:t>
      </w:r>
      <w:r>
        <w:t xml:space="preserve">; </w:t>
      </w:r>
      <w:r w:rsidRPr="00480D72">
        <w:t>"Not So “Green” Technology: The Complicated Legacy of Rare Earth Mining," https://hir.harvard.edu/not-so-green-technology-the-complicated-legacy-of-rare-earth-mining/amp/?utm_source=chatgpt.com, accessed %] - Shrug</w:t>
      </w:r>
    </w:p>
    <w:p w14:paraId="211FCA9B" w14:textId="77777777" w:rsidR="00EC5D72" w:rsidRPr="007062A2" w:rsidRDefault="00EC5D72" w:rsidP="00EC5D72">
      <w:pPr>
        <w:rPr>
          <w:sz w:val="16"/>
        </w:rPr>
      </w:pPr>
      <w:r w:rsidRPr="007062A2">
        <w:rPr>
          <w:sz w:val="16"/>
        </w:rPr>
        <w:t>Most people view technology as the future, a force of good that will generally improve quality of life around the world. In the business sector, Silicon Valley and tech startups exhibit massive growth potential; in manufacturing, new machinery and automation are boosting efficiency; and in the environmental realm, green technology presents the best prospects for decarbonization.</w:t>
      </w:r>
    </w:p>
    <w:p w14:paraId="5BAC57A7" w14:textId="77777777" w:rsidR="00EC5D72" w:rsidRPr="00480D72" w:rsidRDefault="00EC5D72" w:rsidP="00EC5D72">
      <w:pPr>
        <w:rPr>
          <w:rStyle w:val="StyleUnderline"/>
        </w:rPr>
      </w:pPr>
      <w:r w:rsidRPr="007062A2">
        <w:rPr>
          <w:sz w:val="16"/>
        </w:rPr>
        <w:t>But as much as technology is hailed as the panacea of the future</w:t>
      </w:r>
      <w:r w:rsidRPr="00480D72">
        <w:rPr>
          <w:rStyle w:val="StyleUnderline"/>
        </w:rPr>
        <w:t xml:space="preserve">, most of these </w:t>
      </w:r>
      <w:r w:rsidRPr="007062A2">
        <w:rPr>
          <w:rStyle w:val="StyleUnderline"/>
          <w:highlight w:val="cyan"/>
        </w:rPr>
        <w:t>innovations have a dirty underside</w:t>
      </w:r>
      <w:r w:rsidRPr="00480D72">
        <w:rPr>
          <w:rStyle w:val="StyleUnderline"/>
        </w:rPr>
        <w:t xml:space="preserve">: </w:t>
      </w:r>
      <w:r w:rsidRPr="007062A2">
        <w:rPr>
          <w:rStyle w:val="StyleUnderline"/>
          <w:highlight w:val="cyan"/>
        </w:rPr>
        <w:t>production</w:t>
      </w:r>
      <w:r w:rsidRPr="00480D72">
        <w:rPr>
          <w:rStyle w:val="StyleUnderline"/>
        </w:rPr>
        <w:t xml:space="preserve"> </w:t>
      </w:r>
      <w:r w:rsidRPr="007062A2">
        <w:rPr>
          <w:rStyle w:val="StyleUnderline"/>
          <w:highlight w:val="cyan"/>
        </w:rPr>
        <w:t>of</w:t>
      </w:r>
      <w:r w:rsidRPr="00480D72">
        <w:rPr>
          <w:rStyle w:val="StyleUnderline"/>
        </w:rPr>
        <w:t xml:space="preserve"> these </w:t>
      </w:r>
      <w:r w:rsidRPr="007062A2">
        <w:rPr>
          <w:rStyle w:val="StyleUnderline"/>
          <w:highlight w:val="cyan"/>
        </w:rPr>
        <w:t>new tech</w:t>
      </w:r>
      <w:r w:rsidRPr="007062A2">
        <w:rPr>
          <w:rStyle w:val="StyleUnderline"/>
        </w:rPr>
        <w:t>nol</w:t>
      </w:r>
      <w:r w:rsidRPr="00480D72">
        <w:rPr>
          <w:rStyle w:val="StyleUnderline"/>
        </w:rPr>
        <w:t xml:space="preserve">ogies </w:t>
      </w:r>
      <w:r w:rsidRPr="007062A2">
        <w:rPr>
          <w:rStyle w:val="StyleUnderline"/>
          <w:highlight w:val="cyan"/>
        </w:rPr>
        <w:t>requires</w:t>
      </w:r>
      <w:r w:rsidRPr="00480D72">
        <w:rPr>
          <w:rStyle w:val="StyleUnderline"/>
        </w:rPr>
        <w:t xml:space="preserve"> companies to </w:t>
      </w:r>
      <w:r w:rsidRPr="007062A2">
        <w:rPr>
          <w:rStyle w:val="StyleUnderline"/>
          <w:highlight w:val="cyan"/>
        </w:rPr>
        <w:t>dig up</w:t>
      </w:r>
      <w:r w:rsidRPr="00480D72">
        <w:rPr>
          <w:rStyle w:val="StyleUnderline"/>
        </w:rPr>
        <w:t xml:space="preserve"> what are referred to as rare earth elements (</w:t>
      </w:r>
      <w:r w:rsidRPr="007062A2">
        <w:rPr>
          <w:rStyle w:val="StyleUnderline"/>
          <w:highlight w:val="cyan"/>
        </w:rPr>
        <w:t>REEs)</w:t>
      </w:r>
      <w:r w:rsidRPr="00480D72">
        <w:rPr>
          <w:rStyle w:val="StyleUnderline"/>
        </w:rPr>
        <w:t>.</w:t>
      </w:r>
    </w:p>
    <w:p w14:paraId="7DAB761C" w14:textId="77777777" w:rsidR="00EC5D72" w:rsidRPr="007062A2" w:rsidRDefault="00EC5D72" w:rsidP="00EC5D72">
      <w:pPr>
        <w:rPr>
          <w:sz w:val="16"/>
        </w:rPr>
      </w:pPr>
      <w:r w:rsidRPr="007062A2">
        <w:rPr>
          <w:sz w:val="16"/>
        </w:rPr>
        <w:t xml:space="preserve">REEs describe the 15 lanthanides on the periodic table (La-Lu), plus Scandium (Sc) and Yttrium (Y). Contrary to what the name suggests, REEs are abundant in the earth’s crust. </w:t>
      </w:r>
      <w:r w:rsidRPr="007062A2">
        <w:rPr>
          <w:rStyle w:val="StyleUnderline"/>
        </w:rPr>
        <w:t xml:space="preserve">The catch is that </w:t>
      </w:r>
      <w:r w:rsidRPr="007062A2">
        <w:rPr>
          <w:rStyle w:val="StyleUnderline"/>
          <w:highlight w:val="cyan"/>
        </w:rPr>
        <w:t>they come in low concentrations</w:t>
      </w:r>
      <w:r w:rsidRPr="007062A2">
        <w:rPr>
          <w:rStyle w:val="StyleUnderline"/>
        </w:rPr>
        <w:t xml:space="preserve"> in minerals, and even when found, they are </w:t>
      </w:r>
      <w:r w:rsidRPr="007062A2">
        <w:rPr>
          <w:rStyle w:val="StyleUnderline"/>
          <w:highlight w:val="cyan"/>
        </w:rPr>
        <w:t>hard to separate from other elements</w:t>
      </w:r>
      <w:r w:rsidRPr="007062A2">
        <w:rPr>
          <w:rStyle w:val="StyleUnderline"/>
        </w:rPr>
        <w:t xml:space="preserve">, which is what makes them “rare.” Perhaps these elements also get their name from being rarely discussed, even though everything from the iPhone to the Tesla electric engine to LED lights use REEs. </w:t>
      </w:r>
      <w:r w:rsidRPr="007062A2">
        <w:rPr>
          <w:rStyle w:val="StyleUnderline"/>
          <w:highlight w:val="cyan"/>
        </w:rPr>
        <w:t>Demand for these elements</w:t>
      </w:r>
      <w:r w:rsidRPr="007062A2">
        <w:rPr>
          <w:rStyle w:val="StyleUnderline"/>
        </w:rPr>
        <w:t xml:space="preserve"> is </w:t>
      </w:r>
      <w:r w:rsidRPr="007062A2">
        <w:rPr>
          <w:rStyle w:val="StyleUnderline"/>
          <w:highlight w:val="cyan"/>
        </w:rPr>
        <w:t>projected to spike</w:t>
      </w:r>
      <w:r w:rsidRPr="007062A2">
        <w:rPr>
          <w:rStyle w:val="StyleUnderline"/>
        </w:rPr>
        <w:t xml:space="preserve"> </w:t>
      </w:r>
      <w:r w:rsidRPr="007062A2">
        <w:rPr>
          <w:rStyle w:val="StyleUnderline"/>
          <w:highlight w:val="cyan"/>
        </w:rPr>
        <w:t>in coming</w:t>
      </w:r>
      <w:r w:rsidRPr="007062A2">
        <w:rPr>
          <w:rStyle w:val="StyleUnderline"/>
        </w:rPr>
        <w:t xml:space="preserve"> </w:t>
      </w:r>
      <w:r w:rsidRPr="007062A2">
        <w:rPr>
          <w:rStyle w:val="StyleUnderline"/>
          <w:highlight w:val="cyan"/>
        </w:rPr>
        <w:t>years as</w:t>
      </w:r>
      <w:r w:rsidRPr="007062A2">
        <w:rPr>
          <w:rStyle w:val="StyleUnderline"/>
        </w:rPr>
        <w:t xml:space="preserve"> </w:t>
      </w:r>
      <w:r w:rsidRPr="007062A2">
        <w:rPr>
          <w:rStyle w:val="StyleUnderline"/>
          <w:highlight w:val="cyan"/>
        </w:rPr>
        <w:t>governments</w:t>
      </w:r>
      <w:r w:rsidRPr="007062A2">
        <w:rPr>
          <w:rStyle w:val="StyleUnderline"/>
        </w:rPr>
        <w:t xml:space="preserve">, </w:t>
      </w:r>
      <w:r w:rsidRPr="007062A2">
        <w:rPr>
          <w:rStyle w:val="StyleUnderline"/>
          <w:highlight w:val="cyan"/>
        </w:rPr>
        <w:t>organizations</w:t>
      </w:r>
      <w:r w:rsidRPr="007062A2">
        <w:rPr>
          <w:rStyle w:val="StyleUnderline"/>
        </w:rPr>
        <w:t xml:space="preserve">, </w:t>
      </w:r>
      <w:r w:rsidRPr="007062A2">
        <w:rPr>
          <w:rStyle w:val="StyleUnderline"/>
          <w:highlight w:val="cyan"/>
        </w:rPr>
        <w:t>and</w:t>
      </w:r>
      <w:r w:rsidRPr="007062A2">
        <w:rPr>
          <w:rStyle w:val="StyleUnderline"/>
        </w:rPr>
        <w:t xml:space="preserve"> </w:t>
      </w:r>
      <w:r w:rsidRPr="007062A2">
        <w:rPr>
          <w:rStyle w:val="StyleUnderline"/>
          <w:highlight w:val="cyan"/>
        </w:rPr>
        <w:t>individuals increasingly invest in clean energy</w:t>
      </w:r>
      <w:r w:rsidRPr="007062A2">
        <w:rPr>
          <w:rStyle w:val="StyleUnderline"/>
        </w:rPr>
        <w:t xml:space="preserve">. An </w:t>
      </w:r>
      <w:r w:rsidRPr="007062A2">
        <w:rPr>
          <w:rStyle w:val="StyleUnderline"/>
          <w:highlight w:val="cyan"/>
        </w:rPr>
        <w:t>electric car</w:t>
      </w:r>
      <w:r w:rsidRPr="007062A2">
        <w:rPr>
          <w:rStyle w:val="StyleUnderline"/>
        </w:rPr>
        <w:t xml:space="preserve"> </w:t>
      </w:r>
      <w:r w:rsidRPr="007062A2">
        <w:rPr>
          <w:rStyle w:val="StyleUnderline"/>
          <w:highlight w:val="cyan"/>
        </w:rPr>
        <w:t>requires six times</w:t>
      </w:r>
      <w:r w:rsidRPr="007062A2">
        <w:rPr>
          <w:rStyle w:val="StyleUnderline"/>
        </w:rPr>
        <w:t xml:space="preserve"> the </w:t>
      </w:r>
      <w:r w:rsidRPr="007062A2">
        <w:rPr>
          <w:rStyle w:val="StyleUnderline"/>
          <w:highlight w:val="cyan"/>
        </w:rPr>
        <w:t>mineral inputs of a conventional car</w:t>
      </w:r>
      <w:r w:rsidRPr="007062A2">
        <w:rPr>
          <w:rStyle w:val="StyleUnderline"/>
        </w:rPr>
        <w:t xml:space="preserve">, and </w:t>
      </w:r>
      <w:r w:rsidRPr="007062A2">
        <w:rPr>
          <w:rStyle w:val="StyleUnderline"/>
          <w:highlight w:val="cyan"/>
        </w:rPr>
        <w:t>a wind plant requires</w:t>
      </w:r>
      <w:r w:rsidRPr="007062A2">
        <w:rPr>
          <w:rStyle w:val="StyleUnderline"/>
        </w:rPr>
        <w:t xml:space="preserve"> </w:t>
      </w:r>
      <w:r w:rsidRPr="007062A2">
        <w:rPr>
          <w:rStyle w:val="StyleUnderline"/>
          <w:highlight w:val="cyan"/>
        </w:rPr>
        <w:t>nine</w:t>
      </w:r>
      <w:r w:rsidRPr="007062A2">
        <w:rPr>
          <w:rStyle w:val="StyleUnderline"/>
        </w:rPr>
        <w:t xml:space="preserve"> </w:t>
      </w:r>
      <w:r w:rsidRPr="007062A2">
        <w:rPr>
          <w:rStyle w:val="StyleUnderline"/>
          <w:highlight w:val="cyan"/>
        </w:rPr>
        <w:t>times</w:t>
      </w:r>
      <w:r w:rsidRPr="007062A2">
        <w:rPr>
          <w:rStyle w:val="StyleUnderline"/>
        </w:rPr>
        <w:t xml:space="preserve"> more minerals </w:t>
      </w:r>
      <w:r w:rsidRPr="007062A2">
        <w:rPr>
          <w:rStyle w:val="StyleUnderline"/>
          <w:highlight w:val="cyan"/>
        </w:rPr>
        <w:t>than a gas-fired plant</w:t>
      </w:r>
      <w:r w:rsidRPr="007062A2">
        <w:rPr>
          <w:rStyle w:val="StyleUnderline"/>
        </w:rPr>
        <w:t xml:space="preserve">. </w:t>
      </w:r>
      <w:r w:rsidRPr="007062A2">
        <w:rPr>
          <w:sz w:val="16"/>
        </w:rPr>
        <w:t>With current estimates, demand for REEs could increase six-fold by 2040. Lithium and cobalt demand could increase ten to twenty times by 2050 because of electric cars. Demand for dysprosium and neodymium is estimated to increase seven to twenty-six times over the next 25 years as a result of electric vehicles and wind turbines. But REEs also have grim prospects: the way companies extract REEs largely damages communities and contaminates surrounding areas.</w:t>
      </w:r>
    </w:p>
    <w:p w14:paraId="35DF0536" w14:textId="77777777" w:rsidR="00EC5D72" w:rsidRPr="007062A2" w:rsidRDefault="00EC5D72" w:rsidP="00EC5D72">
      <w:pPr>
        <w:rPr>
          <w:sz w:val="16"/>
        </w:rPr>
      </w:pPr>
      <w:r w:rsidRPr="007062A2">
        <w:rPr>
          <w:sz w:val="16"/>
        </w:rPr>
        <w:t>Mining Externalities</w:t>
      </w:r>
    </w:p>
    <w:p w14:paraId="47D7B7F7" w14:textId="77777777" w:rsidR="00EC5D72" w:rsidRPr="007062A2" w:rsidRDefault="00EC5D72" w:rsidP="00EC5D72">
      <w:pPr>
        <w:rPr>
          <w:rStyle w:val="StyleUnderline"/>
        </w:rPr>
      </w:pPr>
      <w:r w:rsidRPr="007062A2">
        <w:rPr>
          <w:sz w:val="16"/>
        </w:rPr>
        <w:t xml:space="preserve">There are two primary methods for </w:t>
      </w:r>
      <w:r w:rsidRPr="007062A2">
        <w:rPr>
          <w:rStyle w:val="StyleUnderline"/>
          <w:highlight w:val="cyan"/>
        </w:rPr>
        <w:t>REE mining</w:t>
      </w:r>
      <w:r w:rsidRPr="007062A2">
        <w:rPr>
          <w:rStyle w:val="StyleUnderline"/>
        </w:rPr>
        <w:t xml:space="preserve">, both of which </w:t>
      </w:r>
      <w:r w:rsidRPr="007062A2">
        <w:rPr>
          <w:rStyle w:val="StyleUnderline"/>
          <w:highlight w:val="cyan"/>
        </w:rPr>
        <w:t>release toxic chemicals into the environment</w:t>
      </w:r>
      <w:r w:rsidRPr="007062A2">
        <w:rPr>
          <w:rStyle w:val="StyleUnderline"/>
        </w:rPr>
        <w:t>.</w:t>
      </w:r>
      <w:r w:rsidRPr="007062A2">
        <w:rPr>
          <w:sz w:val="16"/>
        </w:rPr>
        <w:t xml:space="preserve"> The first involves removing topsoil and creating a leaching pond where chemicals are added to the extracted earth to separate metals. This form of chemical erosion is common since the chemicals dissolve the rare earth, allowing it to be concentrated and then refined. However</w:t>
      </w:r>
      <w:r w:rsidRPr="007062A2">
        <w:rPr>
          <w:rStyle w:val="StyleUnderline"/>
        </w:rPr>
        <w:t xml:space="preserve">, </w:t>
      </w:r>
      <w:r w:rsidRPr="007062A2">
        <w:rPr>
          <w:rStyle w:val="StyleUnderline"/>
          <w:highlight w:val="cyan"/>
        </w:rPr>
        <w:t>leaching ponds</w:t>
      </w:r>
      <w:r w:rsidRPr="007062A2">
        <w:rPr>
          <w:rStyle w:val="StyleUnderline"/>
        </w:rPr>
        <w:t xml:space="preserve">, full of toxic chemicals, may leak into </w:t>
      </w:r>
      <w:r w:rsidRPr="007062A2">
        <w:rPr>
          <w:rStyle w:val="StyleUnderline"/>
          <w:highlight w:val="cyan"/>
        </w:rPr>
        <w:t>groundwater</w:t>
      </w:r>
      <w:r w:rsidRPr="007062A2">
        <w:rPr>
          <w:rStyle w:val="StyleUnderline"/>
        </w:rPr>
        <w:t xml:space="preserve"> when not properly secured and can sometimes </w:t>
      </w:r>
      <w:r w:rsidRPr="007062A2">
        <w:rPr>
          <w:rStyle w:val="StyleUnderline"/>
          <w:highlight w:val="cyan"/>
        </w:rPr>
        <w:t>affect entire waterways</w:t>
      </w:r>
      <w:r w:rsidRPr="007062A2">
        <w:rPr>
          <w:rStyle w:val="StyleUnderline"/>
        </w:rPr>
        <w:t>.</w:t>
      </w:r>
    </w:p>
    <w:p w14:paraId="39B96648" w14:textId="77777777" w:rsidR="00EC5D72" w:rsidRPr="007062A2" w:rsidRDefault="00EC5D72" w:rsidP="00EC5D72">
      <w:pPr>
        <w:rPr>
          <w:rStyle w:val="StyleUnderline"/>
        </w:rPr>
      </w:pPr>
      <w:r w:rsidRPr="007062A2">
        <w:rPr>
          <w:sz w:val="16"/>
        </w:rPr>
        <w:t xml:space="preserve">The second method involves </w:t>
      </w:r>
      <w:r w:rsidRPr="007062A2">
        <w:rPr>
          <w:rStyle w:val="StyleUnderline"/>
          <w:highlight w:val="cyan"/>
        </w:rPr>
        <w:t>drilling holes</w:t>
      </w:r>
      <w:r w:rsidRPr="007062A2">
        <w:rPr>
          <w:rStyle w:val="StyleUnderline"/>
        </w:rPr>
        <w:t xml:space="preserve"> into the ground using polyvinyl chloride (PVC) pipes and rubber hoses to pump chemicals into the earth, which also </w:t>
      </w:r>
      <w:r w:rsidRPr="007062A2">
        <w:rPr>
          <w:rStyle w:val="StyleUnderline"/>
          <w:highlight w:val="cyan"/>
        </w:rPr>
        <w:t>creates</w:t>
      </w:r>
      <w:r w:rsidRPr="007062A2">
        <w:rPr>
          <w:rStyle w:val="StyleUnderline"/>
        </w:rPr>
        <w:t xml:space="preserve"> a leaching pond with similar problems. Additionally, PVC pipes are sometimes left in areas that are never cleaned up.</w:t>
      </w:r>
    </w:p>
    <w:p w14:paraId="1895B30C" w14:textId="77777777" w:rsidR="00EC5D72" w:rsidRPr="007062A2" w:rsidRDefault="00EC5D72" w:rsidP="00EC5D72">
      <w:pPr>
        <w:rPr>
          <w:sz w:val="16"/>
        </w:rPr>
      </w:pPr>
      <w:r w:rsidRPr="007062A2">
        <w:rPr>
          <w:sz w:val="16"/>
        </w:rPr>
        <w:t xml:space="preserve">Both </w:t>
      </w:r>
      <w:r w:rsidRPr="007062A2">
        <w:rPr>
          <w:rStyle w:val="StyleUnderline"/>
        </w:rPr>
        <w:t xml:space="preserve">methods produce mountains of toxic waste, with high risk of environmental and </w:t>
      </w:r>
      <w:r w:rsidRPr="007062A2">
        <w:rPr>
          <w:rStyle w:val="StyleUnderline"/>
          <w:highlight w:val="cyan"/>
        </w:rPr>
        <w:t>health hazards</w:t>
      </w:r>
      <w:r w:rsidRPr="007062A2">
        <w:rPr>
          <w:sz w:val="16"/>
        </w:rPr>
        <w:t xml:space="preserve">. For every ton of rare earth produced, the mining process yields 13kg of dust, 9,600-12,000 cubic meters of waste gas, 75 cubic meters of wastewater, and one ton of radioactive residue. This stems from the fact that rare earth element ores have metals that, </w:t>
      </w:r>
      <w:r w:rsidRPr="007062A2">
        <w:rPr>
          <w:rStyle w:val="StyleUnderline"/>
        </w:rPr>
        <w:t xml:space="preserve">when mixed with leaching pond chemicals, contaminate air, water, and soil. Most worrying is that rare earth ores are often laced with radioactive thorium and uranium, which </w:t>
      </w:r>
      <w:r w:rsidRPr="007062A2">
        <w:rPr>
          <w:rStyle w:val="StyleUnderline"/>
          <w:highlight w:val="cyan"/>
        </w:rPr>
        <w:t>result in especially detrimental health effects</w:t>
      </w:r>
      <w:r w:rsidRPr="007062A2">
        <w:rPr>
          <w:rStyle w:val="StyleUnderline"/>
        </w:rPr>
        <w:t>.</w:t>
      </w:r>
      <w:r w:rsidRPr="007062A2">
        <w:rPr>
          <w:sz w:val="16"/>
        </w:rPr>
        <w:t xml:space="preserve"> Overall, for every ton of rare earth, 2,000 tons of toxic waste are produced.</w:t>
      </w:r>
    </w:p>
    <w:p w14:paraId="42029380" w14:textId="77777777" w:rsidR="00EC5D72" w:rsidRPr="007062A2" w:rsidRDefault="00EC5D72" w:rsidP="00EC5D72">
      <w:pPr>
        <w:rPr>
          <w:sz w:val="16"/>
        </w:rPr>
      </w:pPr>
      <w:r w:rsidRPr="007062A2">
        <w:rPr>
          <w:sz w:val="16"/>
        </w:rPr>
        <w:t>China currently dominates the REE market, accounting for 85 percent of the global supply in 2016. Australia is the next largest producer contributing 10 percent of the market, yet barely making a dent in China’s monopoly. For comparison, in 2018 China produced 120,000 tons of REEs while the United States produced 15,000 tons. China has even used REEs as a tool to coerce other nations: in 2010, it blocked REE exports to Japan as punishment for Japan’s detention of a Chinese captain. More recently, it considered limiting REE exports to the United States in response to tariffs put in place by former US President Donald Trump, presenting a tremendous threat since the US defense industry relies heavily on these minerals. However, only 35 percent of the world’s REE reserves are in China, raising questions about how the country has been able to monopolize the industry.</w:t>
      </w:r>
    </w:p>
    <w:p w14:paraId="77E15B8E" w14:textId="77777777" w:rsidR="00EC5D72" w:rsidRDefault="00EC5D72" w:rsidP="00EC5D72">
      <w:pPr>
        <w:pStyle w:val="Heading4"/>
      </w:pPr>
      <w:r>
        <w:t>REEs are worse for the environment.</w:t>
      </w:r>
    </w:p>
    <w:p w14:paraId="1B82506C" w14:textId="77777777" w:rsidR="00EC5D72" w:rsidRPr="00480D72" w:rsidRDefault="00EC5D72" w:rsidP="00EC5D72">
      <w:r w:rsidRPr="00480D72">
        <w:t xml:space="preserve">Keith </w:t>
      </w:r>
      <w:r w:rsidRPr="00480D72">
        <w:rPr>
          <w:b/>
          <w:bCs/>
        </w:rPr>
        <w:t>Fritz</w:t>
      </w:r>
      <w:r w:rsidRPr="00480D72">
        <w:t xml:space="preserve"> - 10-4-20</w:t>
      </w:r>
      <w:r w:rsidRPr="00480D72">
        <w:rPr>
          <w:b/>
          <w:bCs/>
        </w:rPr>
        <w:t>23</w:t>
      </w:r>
      <w:r w:rsidRPr="00480D72">
        <w:t>, [Keith Fritz "Rare-earth elements are increasingly replaceable," Smart Industry, https://www.smartindustry.com/industry-news/article/33012661/rare-earth-elements-are-increasingly-replaceable?utm_source=chatgpt.com, accessed %] - Shrug</w:t>
      </w:r>
    </w:p>
    <w:p w14:paraId="71540032" w14:textId="77777777" w:rsidR="00EC5D72" w:rsidRPr="00480D72" w:rsidRDefault="00EC5D72" w:rsidP="00EC5D72">
      <w:pPr>
        <w:rPr>
          <w:rStyle w:val="StyleUnderline"/>
        </w:rPr>
      </w:pPr>
      <w:r w:rsidRPr="00480D72">
        <w:rPr>
          <w:rStyle w:val="StyleUnderline"/>
        </w:rPr>
        <w:t xml:space="preserve">Why </w:t>
      </w:r>
      <w:r w:rsidRPr="00480D72">
        <w:rPr>
          <w:rStyle w:val="StyleUnderline"/>
          <w:highlight w:val="cyan"/>
        </w:rPr>
        <w:t>REEs aren't green</w:t>
      </w:r>
      <w:r w:rsidRPr="00480D72">
        <w:rPr>
          <w:rStyle w:val="StyleUnderline"/>
        </w:rPr>
        <w:t xml:space="preserve"> </w:t>
      </w:r>
    </w:p>
    <w:p w14:paraId="3E986A83" w14:textId="77777777" w:rsidR="00EC5D72" w:rsidRPr="00480D72" w:rsidRDefault="00EC5D72" w:rsidP="00EC5D72">
      <w:pPr>
        <w:rPr>
          <w:rStyle w:val="StyleUnderline"/>
        </w:rPr>
      </w:pPr>
      <w:r w:rsidRPr="00480D72">
        <w:rPr>
          <w:sz w:val="16"/>
        </w:rPr>
        <w:t xml:space="preserve">Despite the name "rare-earth elements," their abundance in our planet's crust is not necessarily rare. However, their distribution is often scattered and uneven, making their extraction in economically viable quantities challenging. </w:t>
      </w:r>
      <w:r w:rsidRPr="00480D72">
        <w:rPr>
          <w:rStyle w:val="StyleUnderline"/>
        </w:rPr>
        <w:t>This limited availability leads to higher costs associated with exploration, mining and processing.</w:t>
      </w:r>
    </w:p>
    <w:p w14:paraId="783AF03D" w14:textId="77777777" w:rsidR="00EC5D72" w:rsidRPr="00480D72" w:rsidRDefault="00EC5D72" w:rsidP="00EC5D72">
      <w:pPr>
        <w:rPr>
          <w:rStyle w:val="StyleUnderline"/>
        </w:rPr>
      </w:pPr>
      <w:r w:rsidRPr="00480D72">
        <w:rPr>
          <w:rStyle w:val="StyleUnderline"/>
        </w:rPr>
        <w:t xml:space="preserve">The </w:t>
      </w:r>
      <w:r w:rsidRPr="00480D72">
        <w:rPr>
          <w:rStyle w:val="StyleUnderline"/>
          <w:highlight w:val="cyan"/>
        </w:rPr>
        <w:t>extraction and processing of REEs</w:t>
      </w:r>
      <w:r w:rsidRPr="00480D72">
        <w:rPr>
          <w:rStyle w:val="StyleUnderline"/>
        </w:rPr>
        <w:t xml:space="preserve"> involves </w:t>
      </w:r>
      <w:r w:rsidRPr="00480D72">
        <w:rPr>
          <w:rStyle w:val="StyleUnderline"/>
          <w:highlight w:val="cyan"/>
        </w:rPr>
        <w:t>complex and costly techniques</w:t>
      </w:r>
      <w:r w:rsidRPr="00480D72">
        <w:rPr>
          <w:rStyle w:val="StyleUnderline"/>
        </w:rPr>
        <w:t xml:space="preserve"> due to their low concentrations </w:t>
      </w:r>
      <w:r w:rsidRPr="00480D72">
        <w:rPr>
          <w:rStyle w:val="StyleUnderline"/>
          <w:highlight w:val="cyan"/>
        </w:rPr>
        <w:t>and the need for extensive mining and separation processes</w:t>
      </w:r>
      <w:r w:rsidRPr="00480D72">
        <w:rPr>
          <w:sz w:val="16"/>
        </w:rPr>
        <w:t xml:space="preserve">. These processes include multiple steps such as </w:t>
      </w:r>
      <w:r w:rsidRPr="00480D72">
        <w:rPr>
          <w:rStyle w:val="StyleUnderline"/>
        </w:rPr>
        <w:t>crushing, grinding, flotation and chemical treatments, making them intricate and expensive to refine.</w:t>
      </w:r>
    </w:p>
    <w:p w14:paraId="081F4D66" w14:textId="77777777" w:rsidR="00EC5D72" w:rsidRPr="00480D72" w:rsidRDefault="00EC5D72" w:rsidP="00EC5D72">
      <w:pPr>
        <w:rPr>
          <w:rStyle w:val="StyleUnderline"/>
        </w:rPr>
      </w:pPr>
      <w:r w:rsidRPr="00480D72">
        <w:rPr>
          <w:sz w:val="16"/>
        </w:rPr>
        <w:t xml:space="preserve">Because it is no simple matter, </w:t>
      </w:r>
      <w:r w:rsidRPr="00480D72">
        <w:rPr>
          <w:rStyle w:val="StyleUnderline"/>
          <w:highlight w:val="cyan"/>
        </w:rPr>
        <w:t>REE mining and processing have</w:t>
      </w:r>
      <w:r w:rsidRPr="00480D72">
        <w:rPr>
          <w:rStyle w:val="StyleUnderline"/>
        </w:rPr>
        <w:t xml:space="preserve"> </w:t>
      </w:r>
      <w:r w:rsidRPr="00480D72">
        <w:rPr>
          <w:rStyle w:val="StyleUnderline"/>
          <w:highlight w:val="cyan"/>
        </w:rPr>
        <w:t>significant environmental impacts</w:t>
      </w:r>
      <w:r w:rsidRPr="00480D72">
        <w:rPr>
          <w:rStyle w:val="StyleUnderline"/>
        </w:rPr>
        <w:t>.</w:t>
      </w:r>
      <w:r w:rsidRPr="00480D72">
        <w:rPr>
          <w:sz w:val="16"/>
        </w:rPr>
        <w:t xml:space="preserve"> The </w:t>
      </w:r>
      <w:r w:rsidRPr="00480D72">
        <w:rPr>
          <w:rStyle w:val="StyleUnderline"/>
          <w:highlight w:val="cyan"/>
        </w:rPr>
        <w:t>extraction and refining processes generate large amounts of waste</w:t>
      </w:r>
      <w:r w:rsidRPr="00480D72">
        <w:rPr>
          <w:rStyle w:val="StyleUnderline"/>
        </w:rPr>
        <w:t xml:space="preserve"> and require the </w:t>
      </w:r>
      <w:r w:rsidRPr="00480D72">
        <w:rPr>
          <w:rStyle w:val="StyleUnderline"/>
          <w:highlight w:val="cyan"/>
        </w:rPr>
        <w:t>use of hazardous chemicals</w:t>
      </w:r>
      <w:r w:rsidRPr="00480D72">
        <w:rPr>
          <w:rStyle w:val="StyleUnderline"/>
        </w:rPr>
        <w:t xml:space="preserve">. Compliance with environmental regulations and responsible practices necessitates additional investments, </w:t>
      </w:r>
      <w:r w:rsidRPr="00480D72">
        <w:rPr>
          <w:sz w:val="16"/>
        </w:rPr>
        <w:t>resulting in increased production costs.</w:t>
      </w:r>
    </w:p>
    <w:p w14:paraId="33E8F1A3" w14:textId="77777777" w:rsidR="00EC5D72" w:rsidRDefault="00EC5D72" w:rsidP="00EC5D72">
      <w:pPr>
        <w:rPr>
          <w:sz w:val="16"/>
        </w:rPr>
      </w:pPr>
      <w:r w:rsidRPr="00480D72">
        <w:rPr>
          <w:sz w:val="16"/>
        </w:rPr>
        <w:t>Trade policies, export restrictions and geopolitical tensions can also impact the availability and cost of rare earth elements, leading to price volatility and higher expenses. The health of mining and processing personnel—as well as residents in the surrounding areas—can be compromised when proper precautions aren’t taken.</w:t>
      </w:r>
    </w:p>
    <w:p w14:paraId="076B6C31" w14:textId="77777777" w:rsidR="00B25D92" w:rsidRPr="006C2E19" w:rsidRDefault="00B25D92" w:rsidP="00B25D92">
      <w:pPr>
        <w:pStyle w:val="Heading3"/>
      </w:pPr>
      <w:r>
        <w:t>Alt Causes to Clean Energy---2NC</w:t>
      </w:r>
    </w:p>
    <w:p w14:paraId="3F2254C4" w14:textId="77777777" w:rsidR="00B25D92" w:rsidRPr="00D328BF" w:rsidRDefault="00B25D92" w:rsidP="00B25D92">
      <w:pPr>
        <w:pStyle w:val="Heading4"/>
      </w:pPr>
      <w:r>
        <w:t xml:space="preserve">Multiple </w:t>
      </w:r>
      <w:r w:rsidRPr="000A54B3">
        <w:rPr>
          <w:u w:val="single"/>
        </w:rPr>
        <w:t>barriers</w:t>
      </w:r>
      <w:r>
        <w:t xml:space="preserve"> to </w:t>
      </w:r>
      <w:r w:rsidRPr="000A54B3">
        <w:rPr>
          <w:u w:val="single"/>
        </w:rPr>
        <w:t>clean energy</w:t>
      </w:r>
      <w:r>
        <w:t xml:space="preserve"> adoption:</w:t>
      </w:r>
    </w:p>
    <w:p w14:paraId="231AA930" w14:textId="77777777" w:rsidR="00B25D92" w:rsidRPr="00807541" w:rsidRDefault="00B25D92" w:rsidP="00B25D92">
      <w:pPr>
        <w:pStyle w:val="Heading4"/>
        <w:rPr>
          <w:rFonts w:cs="Calibri"/>
        </w:rPr>
      </w:pPr>
      <w:r>
        <w:rPr>
          <w:rFonts w:cs="Calibri"/>
        </w:rPr>
        <w:t xml:space="preserve">1. </w:t>
      </w:r>
      <w:r w:rsidRPr="000A54B3">
        <w:rPr>
          <w:rFonts w:cs="Calibri"/>
          <w:u w:val="single"/>
        </w:rPr>
        <w:t>Economic</w:t>
      </w:r>
      <w:r>
        <w:rPr>
          <w:rFonts w:cs="Calibri"/>
          <w:u w:val="single"/>
        </w:rPr>
        <w:t>s</w:t>
      </w:r>
      <w:r>
        <w:rPr>
          <w:rFonts w:cs="Calibri"/>
        </w:rPr>
        <w:t xml:space="preserve"> and </w:t>
      </w:r>
      <w:r w:rsidRPr="000A54B3">
        <w:rPr>
          <w:rFonts w:cs="Calibri"/>
          <w:u w:val="single"/>
        </w:rPr>
        <w:t>finances</w:t>
      </w:r>
      <w:r>
        <w:rPr>
          <w:rFonts w:cs="Calibri"/>
        </w:rPr>
        <w:t>.</w:t>
      </w:r>
    </w:p>
    <w:p w14:paraId="50D962F0" w14:textId="77777777" w:rsidR="00B25D92" w:rsidRDefault="00B25D92" w:rsidP="00B25D92">
      <w:pPr>
        <w:tabs>
          <w:tab w:val="left" w:pos="938"/>
        </w:tabs>
      </w:pPr>
      <w:r>
        <w:rPr>
          <w:rStyle w:val="Style13ptBold"/>
        </w:rPr>
        <w:t>Olabi</w:t>
      </w:r>
      <w:r w:rsidRPr="00807541">
        <w:rPr>
          <w:rStyle w:val="Style13ptBold"/>
        </w:rPr>
        <w:t xml:space="preserve"> ’</w:t>
      </w:r>
      <w:r>
        <w:rPr>
          <w:rStyle w:val="Style13ptBold"/>
        </w:rPr>
        <w:t>23</w:t>
      </w:r>
      <w:r w:rsidRPr="00807541">
        <w:rPr>
          <w:rStyle w:val="Style13ptBold"/>
        </w:rPr>
        <w:t xml:space="preserve"> </w:t>
      </w:r>
      <w:r w:rsidRPr="00807541">
        <w:t>[</w:t>
      </w:r>
      <w:r>
        <w:t>A.G. et al.</w:t>
      </w:r>
      <w:r w:rsidRPr="00807541">
        <w:t xml:space="preserve">; </w:t>
      </w:r>
      <w:r>
        <w:t>November</w:t>
      </w:r>
      <w:r w:rsidRPr="00807541">
        <w:t xml:space="preserve">; </w:t>
      </w:r>
      <w:r w:rsidRPr="000A54B3">
        <w:t>Degree in Engineering and Applied Science @ Aston University</w:t>
      </w:r>
      <w:r w:rsidRPr="00807541">
        <w:t>; "</w:t>
      </w:r>
      <w:r w:rsidRPr="000A54B3">
        <w:t xml:space="preserve"> Renewable energy systems: Comparisons, challenges and barriers, sustainability indicators, and the contribution to UN sustainable development goals</w:t>
      </w:r>
      <w:r w:rsidRPr="00807541">
        <w:t xml:space="preserve">," </w:t>
      </w:r>
      <w:r>
        <w:t>International Journal of Thermofluids</w:t>
      </w:r>
      <w:r w:rsidRPr="00807541">
        <w:t xml:space="preserve">, Vol. </w:t>
      </w:r>
      <w:r>
        <w:t>20</w:t>
      </w:r>
      <w:r w:rsidRPr="00807541">
        <w:t>] raj</w:t>
      </w:r>
    </w:p>
    <w:p w14:paraId="3EB57C7C" w14:textId="77777777" w:rsidR="00B25D92" w:rsidRDefault="00B25D92" w:rsidP="00B25D92">
      <w:pPr>
        <w:tabs>
          <w:tab w:val="left" w:pos="938"/>
        </w:tabs>
      </w:pPr>
      <w:r>
        <w:t>RERs=Renewable Energy Resources</w:t>
      </w:r>
    </w:p>
    <w:p w14:paraId="53757F15" w14:textId="77777777" w:rsidR="00B25D92" w:rsidRPr="007026F6" w:rsidRDefault="00B25D92" w:rsidP="00B25D92">
      <w:pPr>
        <w:tabs>
          <w:tab w:val="left" w:pos="938"/>
        </w:tabs>
        <w:rPr>
          <w:sz w:val="16"/>
        </w:rPr>
      </w:pPr>
      <w:r w:rsidRPr="007026F6">
        <w:rPr>
          <w:sz w:val="14"/>
        </w:rPr>
        <w:t xml:space="preserve">The </w:t>
      </w:r>
      <w:r w:rsidRPr="007026F6">
        <w:rPr>
          <w:rStyle w:val="StyleUnderline"/>
          <w:highlight w:val="cyan"/>
        </w:rPr>
        <w:t>economics of</w:t>
      </w:r>
      <w:r w:rsidRPr="007026F6">
        <w:rPr>
          <w:sz w:val="14"/>
        </w:rPr>
        <w:t xml:space="preserve"> any </w:t>
      </w:r>
      <w:r w:rsidRPr="007026F6">
        <w:rPr>
          <w:rStyle w:val="StyleUnderline"/>
          <w:highlight w:val="cyan"/>
        </w:rPr>
        <w:t>process</w:t>
      </w:r>
      <w:r w:rsidRPr="007026F6">
        <w:rPr>
          <w:sz w:val="14"/>
        </w:rPr>
        <w:t xml:space="preserve"> has a </w:t>
      </w:r>
      <w:r w:rsidRPr="007026F6">
        <w:rPr>
          <w:rStyle w:val="Emphasis"/>
          <w:highlight w:val="cyan"/>
        </w:rPr>
        <w:t>huge</w:t>
      </w:r>
      <w:r w:rsidRPr="007026F6">
        <w:rPr>
          <w:rStyle w:val="StyleUnderline"/>
          <w:highlight w:val="cyan"/>
        </w:rPr>
        <w:t xml:space="preserve"> impact on</w:t>
      </w:r>
      <w:r w:rsidRPr="007026F6">
        <w:rPr>
          <w:sz w:val="16"/>
        </w:rPr>
        <w:t xml:space="preserve"> the </w:t>
      </w:r>
      <w:r w:rsidRPr="007026F6">
        <w:rPr>
          <w:rStyle w:val="AAAUNDERLINEKEYBOARD"/>
          <w:highlight w:val="cyan"/>
        </w:rPr>
        <w:t>deployment of</w:t>
      </w:r>
      <w:r w:rsidRPr="007026F6">
        <w:rPr>
          <w:sz w:val="16"/>
        </w:rPr>
        <w:t xml:space="preserve"> such process, and the technologies of </w:t>
      </w:r>
      <w:r w:rsidRPr="007026F6">
        <w:rPr>
          <w:rStyle w:val="AAAUNDERLINEKEYBOARD"/>
          <w:highlight w:val="cyan"/>
        </w:rPr>
        <w:t>RERs</w:t>
      </w:r>
      <w:r w:rsidRPr="007026F6">
        <w:rPr>
          <w:sz w:val="16"/>
        </w:rPr>
        <w:t xml:space="preserve"> is a good example for this rule, as its implementation has been hindered for a long time due to the unfavorable economics associated with high capital and operating expenditure (CAPEX and OPEX), hence higher energy cost. Accordingly, RERs </w:t>
      </w:r>
      <w:r w:rsidRPr="007026F6">
        <w:rPr>
          <w:rStyle w:val="AAAUNDERLINEKEYBOARD"/>
          <w:highlight w:val="cyan"/>
        </w:rPr>
        <w:t>projects</w:t>
      </w:r>
      <w:r w:rsidRPr="007026F6">
        <w:rPr>
          <w:sz w:val="16"/>
        </w:rPr>
        <w:t xml:space="preserve"> have </w:t>
      </w:r>
      <w:r w:rsidRPr="007026F6">
        <w:rPr>
          <w:rStyle w:val="AAAUNDERLINEKEYBOARD"/>
          <w:highlight w:val="cyan"/>
        </w:rPr>
        <w:t>been</w:t>
      </w:r>
      <w:r w:rsidRPr="000A54B3">
        <w:rPr>
          <w:rStyle w:val="AAAUNDERLINEKEYBOARD"/>
        </w:rPr>
        <w:t xml:space="preserve"> </w:t>
      </w:r>
      <w:r w:rsidRPr="007026F6">
        <w:rPr>
          <w:rStyle w:val="AAAUNDERLINEKEYBOARD"/>
          <w:highlight w:val="cyan"/>
        </w:rPr>
        <w:t>challenged to acquire</w:t>
      </w:r>
      <w:r w:rsidRPr="007026F6">
        <w:rPr>
          <w:sz w:val="16"/>
        </w:rPr>
        <w:t xml:space="preserve"> the </w:t>
      </w:r>
      <w:r w:rsidRPr="007026F6">
        <w:rPr>
          <w:rStyle w:val="Boxes"/>
          <w:highlight w:val="cyan"/>
        </w:rPr>
        <w:t>required financing</w:t>
      </w:r>
      <w:r w:rsidRPr="007026F6">
        <w:rPr>
          <w:sz w:val="16"/>
        </w:rPr>
        <w:t xml:space="preserve"> for a long time. In general, the </w:t>
      </w:r>
      <w:r w:rsidRPr="007026F6">
        <w:rPr>
          <w:rStyle w:val="AAAUNDERLINEKEYBOARD"/>
          <w:highlight w:val="cyan"/>
        </w:rPr>
        <w:t>market for RERs</w:t>
      </w:r>
      <w:r w:rsidRPr="007026F6">
        <w:rPr>
          <w:sz w:val="16"/>
        </w:rPr>
        <w:t xml:space="preserve"> has been </w:t>
      </w:r>
      <w:r w:rsidRPr="007026F6">
        <w:rPr>
          <w:rStyle w:val="Emphasis"/>
          <w:highlight w:val="cyan"/>
        </w:rPr>
        <w:t>challenged</w:t>
      </w:r>
      <w:r w:rsidRPr="007026F6">
        <w:rPr>
          <w:rStyle w:val="AAAUNDERLINEKEYBOARD"/>
          <w:highlight w:val="cyan"/>
        </w:rPr>
        <w:t xml:space="preserve"> by</w:t>
      </w:r>
      <w:r w:rsidRPr="007026F6">
        <w:rPr>
          <w:sz w:val="16"/>
        </w:rPr>
        <w:t xml:space="preserve"> two factors: first, was the </w:t>
      </w:r>
      <w:r w:rsidRPr="007026F6">
        <w:rPr>
          <w:rStyle w:val="Boxes"/>
          <w:highlight w:val="cyan"/>
        </w:rPr>
        <w:t>high capital investment requirements</w:t>
      </w:r>
      <w:r w:rsidRPr="007026F6">
        <w:rPr>
          <w:sz w:val="16"/>
        </w:rPr>
        <w:t xml:space="preserve">, second: the hard </w:t>
      </w:r>
      <w:r w:rsidRPr="007026F6">
        <w:rPr>
          <w:rStyle w:val="Boxes"/>
          <w:highlight w:val="cyan"/>
        </w:rPr>
        <w:t>competition</w:t>
      </w:r>
      <w:r w:rsidRPr="007026F6">
        <w:rPr>
          <w:rStyle w:val="AAAUNDERLINEKEYBOARD"/>
          <w:highlight w:val="cyan"/>
        </w:rPr>
        <w:t xml:space="preserve"> with</w:t>
      </w:r>
      <w:r w:rsidRPr="007026F6">
        <w:rPr>
          <w:sz w:val="16"/>
        </w:rPr>
        <w:t xml:space="preserve"> traditional </w:t>
      </w:r>
      <w:r w:rsidRPr="007026F6">
        <w:rPr>
          <w:rStyle w:val="Boxes"/>
          <w:highlight w:val="cyan"/>
        </w:rPr>
        <w:t>fossil fuel resources</w:t>
      </w:r>
      <w:r w:rsidRPr="007026F6">
        <w:rPr>
          <w:sz w:val="16"/>
        </w:rPr>
        <w:t xml:space="preserve">, with the latter being well-establishment and mature technologies. This has </w:t>
      </w:r>
      <w:r w:rsidRPr="007026F6">
        <w:rPr>
          <w:rStyle w:val="AAAUNDERLINEKEYBOARD"/>
          <w:highlight w:val="cyan"/>
        </w:rPr>
        <w:t>made RERs projects</w:t>
      </w:r>
      <w:r w:rsidRPr="000A54B3">
        <w:rPr>
          <w:rStyle w:val="AAAUNDERLINEKEYBOARD"/>
        </w:rPr>
        <w:t xml:space="preserve"> </w:t>
      </w:r>
      <w:r w:rsidRPr="007026F6">
        <w:rPr>
          <w:rStyle w:val="AAAUNDERLINEKEYBOARD"/>
          <w:highlight w:val="cyan"/>
        </w:rPr>
        <w:t xml:space="preserve">economically </w:t>
      </w:r>
      <w:r w:rsidRPr="007026F6">
        <w:rPr>
          <w:rStyle w:val="Boxes"/>
          <w:highlight w:val="cyan"/>
        </w:rPr>
        <w:t>non-viable</w:t>
      </w:r>
      <w:r w:rsidRPr="007026F6">
        <w:rPr>
          <w:sz w:val="16"/>
        </w:rPr>
        <w:t xml:space="preserve"> for a long time, with a high payback period and limited market size. Hence the LCOE “levelized cost of energy” was for a long time unfavorable for RERs projects, making their financing another challenge.</w:t>
      </w:r>
    </w:p>
    <w:p w14:paraId="5D9920E5" w14:textId="77777777" w:rsidR="00B25D92" w:rsidRDefault="00B25D92" w:rsidP="00B25D92">
      <w:pPr>
        <w:tabs>
          <w:tab w:val="left" w:pos="938"/>
        </w:tabs>
        <w:rPr>
          <w:sz w:val="16"/>
        </w:rPr>
      </w:pPr>
      <w:r w:rsidRPr="007026F6">
        <w:rPr>
          <w:sz w:val="16"/>
        </w:rPr>
        <w:t xml:space="preserve">The energy </w:t>
      </w:r>
      <w:r w:rsidRPr="007026F6">
        <w:rPr>
          <w:rStyle w:val="AAAUNDERLINEKEYBOARD"/>
          <w:highlight w:val="cyan"/>
        </w:rPr>
        <w:t>sector</w:t>
      </w:r>
      <w:r w:rsidRPr="007026F6">
        <w:rPr>
          <w:sz w:val="16"/>
        </w:rPr>
        <w:t xml:space="preserve"> has been </w:t>
      </w:r>
      <w:r w:rsidRPr="000A54B3">
        <w:rPr>
          <w:rStyle w:val="AAAUNDERLINEKEYBOARD"/>
        </w:rPr>
        <w:t xml:space="preserve">highly </w:t>
      </w:r>
      <w:r w:rsidRPr="000018AA">
        <w:rPr>
          <w:rStyle w:val="Emphasis"/>
          <w:highlight w:val="cyan"/>
        </w:rPr>
        <w:t>controlled</w:t>
      </w:r>
      <w:r w:rsidRPr="007026F6">
        <w:rPr>
          <w:rStyle w:val="AAAUNDERLINEKEYBOARD"/>
          <w:highlight w:val="cyan"/>
        </w:rPr>
        <w:t xml:space="preserve"> by fossil energy</w:t>
      </w:r>
      <w:r w:rsidRPr="007026F6">
        <w:rPr>
          <w:sz w:val="16"/>
        </w:rPr>
        <w:t xml:space="preserve"> resources </w:t>
      </w:r>
      <w:r w:rsidRPr="007026F6">
        <w:rPr>
          <w:rStyle w:val="AAAUNDERLINEKEYBOARD"/>
        </w:rPr>
        <w:t>since</w:t>
      </w:r>
      <w:r w:rsidRPr="007026F6">
        <w:rPr>
          <w:sz w:val="16"/>
        </w:rPr>
        <w:t xml:space="preserve"> the </w:t>
      </w:r>
      <w:r w:rsidRPr="000A54B3">
        <w:rPr>
          <w:rStyle w:val="AAAUNDERLINEKEYBOARD"/>
        </w:rPr>
        <w:t>start of</w:t>
      </w:r>
      <w:r w:rsidRPr="007026F6">
        <w:rPr>
          <w:sz w:val="16"/>
        </w:rPr>
        <w:t xml:space="preserve"> the </w:t>
      </w:r>
      <w:r w:rsidRPr="000A54B3">
        <w:rPr>
          <w:rStyle w:val="AAAUNDERLINEKEYBOARD"/>
        </w:rPr>
        <w:t>industrialization</w:t>
      </w:r>
      <w:r w:rsidRPr="007026F6">
        <w:rPr>
          <w:sz w:val="16"/>
        </w:rPr>
        <w:t xml:space="preserve"> era. This was until the 1970s, with the huge increase in fossil fuels' prices, along with the increased environmental awareness when strong attention was given to RERs as a secure, available, and more environmentally friendly energy source. It was </w:t>
      </w:r>
      <w:r w:rsidRPr="007026F6">
        <w:rPr>
          <w:rStyle w:val="AAAUNDERLINEKEYBOARD"/>
          <w:highlight w:val="cyan"/>
        </w:rPr>
        <w:t>not until</w:t>
      </w:r>
      <w:r w:rsidRPr="007026F6">
        <w:rPr>
          <w:sz w:val="16"/>
        </w:rPr>
        <w:t xml:space="preserve"> very </w:t>
      </w:r>
      <w:r w:rsidRPr="007026F6">
        <w:rPr>
          <w:rStyle w:val="AAAUNDERLINEKEYBOARD"/>
          <w:highlight w:val="cyan"/>
        </w:rPr>
        <w:t>recently</w:t>
      </w:r>
      <w:r w:rsidRPr="007026F6">
        <w:rPr>
          <w:sz w:val="16"/>
        </w:rPr>
        <w:t xml:space="preserve">, </w:t>
      </w:r>
      <w:r w:rsidRPr="007026F6">
        <w:rPr>
          <w:rStyle w:val="AAAUNDERLINEKEYBOARD"/>
        </w:rPr>
        <w:t>when</w:t>
      </w:r>
      <w:r w:rsidRPr="007026F6">
        <w:rPr>
          <w:sz w:val="16"/>
        </w:rPr>
        <w:t xml:space="preserve"> the LCOE of </w:t>
      </w:r>
      <w:r w:rsidRPr="007026F6">
        <w:rPr>
          <w:rStyle w:val="AAAUNDERLINEKEYBOARD"/>
          <w:highlight w:val="cyan"/>
        </w:rPr>
        <w:t>RERs</w:t>
      </w:r>
      <w:r w:rsidRPr="007026F6">
        <w:rPr>
          <w:sz w:val="16"/>
        </w:rPr>
        <w:t xml:space="preserve">, more specifically for PV and wind, to </w:t>
      </w:r>
      <w:r w:rsidRPr="000018AA">
        <w:rPr>
          <w:rStyle w:val="Emphasis"/>
          <w:highlight w:val="cyan"/>
        </w:rPr>
        <w:t>compete</w:t>
      </w:r>
      <w:r w:rsidRPr="007026F6">
        <w:rPr>
          <w:rStyle w:val="AAAUNDERLINEKEYBOARD"/>
          <w:highlight w:val="cyan"/>
        </w:rPr>
        <w:t xml:space="preserve"> with fossil</w:t>
      </w:r>
      <w:r w:rsidRPr="007026F6">
        <w:rPr>
          <w:sz w:val="16"/>
        </w:rPr>
        <w:t xml:space="preserve"> resources. </w:t>
      </w:r>
      <w:r w:rsidRPr="007026F6">
        <w:rPr>
          <w:rStyle w:val="AAAUNDERLINEKEYBOARD"/>
        </w:rPr>
        <w:t>However</w:t>
      </w:r>
      <w:r w:rsidRPr="007026F6">
        <w:rPr>
          <w:sz w:val="16"/>
        </w:rPr>
        <w:t xml:space="preserve">, RERs </w:t>
      </w:r>
      <w:r w:rsidRPr="007026F6">
        <w:rPr>
          <w:rStyle w:val="AAAUNDERLINEKEYBOARD"/>
          <w:highlight w:val="cyan"/>
        </w:rPr>
        <w:t xml:space="preserve">projects still require </w:t>
      </w:r>
      <w:r w:rsidRPr="007026F6">
        <w:rPr>
          <w:rStyle w:val="Boxes"/>
          <w:highlight w:val="cyan"/>
        </w:rPr>
        <w:t>huge</w:t>
      </w:r>
      <w:r w:rsidRPr="007026F6">
        <w:rPr>
          <w:sz w:val="16"/>
        </w:rPr>
        <w:t xml:space="preserve"> capital </w:t>
      </w:r>
      <w:r w:rsidRPr="007026F6">
        <w:rPr>
          <w:rStyle w:val="AAAUNDERLINEKEYBOARD"/>
          <w:highlight w:val="cyan"/>
        </w:rPr>
        <w:t>investment</w:t>
      </w:r>
      <w:r w:rsidRPr="007026F6">
        <w:rPr>
          <w:sz w:val="16"/>
        </w:rPr>
        <w:t>, which is currently favored by regulations and incentives. Governments have been generally supporting the economics of RERs projects through environmental or green incentives, exemptions (for taxes, duties, and customs), lower interest rates, energy credits, and many other forms of support.</w:t>
      </w:r>
    </w:p>
    <w:p w14:paraId="568FC9FB" w14:textId="77777777" w:rsidR="00B25D92" w:rsidRDefault="00B25D92" w:rsidP="00B25D92">
      <w:pPr>
        <w:tabs>
          <w:tab w:val="left" w:pos="938"/>
        </w:tabs>
        <w:rPr>
          <w:sz w:val="16"/>
        </w:rPr>
      </w:pPr>
    </w:p>
    <w:p w14:paraId="65448563" w14:textId="77777777" w:rsidR="00B25D92" w:rsidRPr="00807541" w:rsidRDefault="00B25D92" w:rsidP="00B25D92">
      <w:pPr>
        <w:pStyle w:val="Heading4"/>
        <w:rPr>
          <w:rFonts w:cs="Calibri"/>
        </w:rPr>
      </w:pPr>
      <w:r>
        <w:rPr>
          <w:rFonts w:cs="Calibri"/>
        </w:rPr>
        <w:t xml:space="preserve">2. </w:t>
      </w:r>
      <w:r w:rsidRPr="007026F6">
        <w:rPr>
          <w:rFonts w:cs="Calibri"/>
        </w:rPr>
        <w:t xml:space="preserve">Technical </w:t>
      </w:r>
      <w:r w:rsidRPr="00916E3A">
        <w:rPr>
          <w:rFonts w:cs="Calibri"/>
          <w:u w:val="single"/>
        </w:rPr>
        <w:t>failure</w:t>
      </w:r>
      <w:r w:rsidRPr="007026F6">
        <w:rPr>
          <w:rFonts w:cs="Calibri"/>
        </w:rPr>
        <w:t>.</w:t>
      </w:r>
    </w:p>
    <w:p w14:paraId="10BE13B0" w14:textId="77777777" w:rsidR="00B25D92" w:rsidRDefault="00B25D92" w:rsidP="00B25D92">
      <w:pPr>
        <w:tabs>
          <w:tab w:val="left" w:pos="938"/>
        </w:tabs>
      </w:pPr>
      <w:r>
        <w:rPr>
          <w:rStyle w:val="Style13ptBold"/>
        </w:rPr>
        <w:t>Olabi</w:t>
      </w:r>
      <w:r w:rsidRPr="00807541">
        <w:rPr>
          <w:rStyle w:val="Style13ptBold"/>
        </w:rPr>
        <w:t xml:space="preserve"> ’</w:t>
      </w:r>
      <w:r>
        <w:rPr>
          <w:rStyle w:val="Style13ptBold"/>
        </w:rPr>
        <w:t>23</w:t>
      </w:r>
      <w:r w:rsidRPr="00807541">
        <w:rPr>
          <w:rStyle w:val="Style13ptBold"/>
        </w:rPr>
        <w:t xml:space="preserve"> </w:t>
      </w:r>
      <w:r w:rsidRPr="00807541">
        <w:t>[</w:t>
      </w:r>
      <w:r>
        <w:t>A.G. et al.</w:t>
      </w:r>
      <w:r w:rsidRPr="00807541">
        <w:t xml:space="preserve">; </w:t>
      </w:r>
      <w:r>
        <w:t>November</w:t>
      </w:r>
      <w:r w:rsidRPr="00807541">
        <w:t xml:space="preserve">; </w:t>
      </w:r>
      <w:r w:rsidRPr="000A54B3">
        <w:t>Degree in Engineering and Applied Science @ Aston University</w:t>
      </w:r>
      <w:r w:rsidRPr="00807541">
        <w:t>; "</w:t>
      </w:r>
      <w:r w:rsidRPr="000A54B3">
        <w:t xml:space="preserve"> Renewable energy systems: Comparisons, challenges and barriers, sustainability indicators, and the contribution to UN sustainable development goals</w:t>
      </w:r>
      <w:r w:rsidRPr="00807541">
        <w:t xml:space="preserve">," </w:t>
      </w:r>
      <w:r>
        <w:t>International Journal of Thermofluids</w:t>
      </w:r>
      <w:r w:rsidRPr="00807541">
        <w:t xml:space="preserve">, Vol. </w:t>
      </w:r>
      <w:r>
        <w:t>20</w:t>
      </w:r>
      <w:r w:rsidRPr="00807541">
        <w:t>] raj</w:t>
      </w:r>
    </w:p>
    <w:p w14:paraId="67060FEA" w14:textId="77777777" w:rsidR="00B25D92" w:rsidRPr="007026F6" w:rsidRDefault="00B25D92" w:rsidP="00B25D92">
      <w:pPr>
        <w:tabs>
          <w:tab w:val="left" w:pos="938"/>
        </w:tabs>
      </w:pPr>
      <w:r>
        <w:t>RERs=Renewable Energy Resources</w:t>
      </w:r>
    </w:p>
    <w:p w14:paraId="6E9D8110" w14:textId="77777777" w:rsidR="00B25D92" w:rsidRPr="007026F6" w:rsidRDefault="00B25D92" w:rsidP="00B25D92">
      <w:pPr>
        <w:rPr>
          <w:sz w:val="16"/>
        </w:rPr>
      </w:pPr>
      <w:r w:rsidRPr="007026F6">
        <w:rPr>
          <w:sz w:val="16"/>
        </w:rPr>
        <w:t xml:space="preserve">The primary </w:t>
      </w:r>
      <w:r w:rsidRPr="007026F6">
        <w:rPr>
          <w:rStyle w:val="AAAUNDERLINEKEYBOARD"/>
          <w:highlight w:val="cyan"/>
        </w:rPr>
        <w:t>technical obstacles lie in</w:t>
      </w:r>
      <w:r w:rsidRPr="007026F6">
        <w:rPr>
          <w:sz w:val="16"/>
        </w:rPr>
        <w:t xml:space="preserve"> the </w:t>
      </w:r>
      <w:r w:rsidRPr="007026F6">
        <w:rPr>
          <w:rStyle w:val="AAAUNDERLINEKEYBOARD"/>
          <w:highlight w:val="cyan"/>
        </w:rPr>
        <w:t>method of extracting</w:t>
      </w:r>
      <w:r w:rsidRPr="007026F6">
        <w:rPr>
          <w:sz w:val="16"/>
        </w:rPr>
        <w:t xml:space="preserve"> usable and sustainable </w:t>
      </w:r>
      <w:r w:rsidRPr="007026F6">
        <w:rPr>
          <w:rStyle w:val="AAAUNDERLINEKEYBOARD"/>
          <w:highlight w:val="cyan"/>
        </w:rPr>
        <w:t>RERs</w:t>
      </w:r>
      <w:r w:rsidRPr="007026F6">
        <w:rPr>
          <w:sz w:val="16"/>
        </w:rPr>
        <w:t xml:space="preserve">, along with other technological attributes. This </w:t>
      </w:r>
      <w:r w:rsidRPr="007026F6">
        <w:rPr>
          <w:rStyle w:val="AAAUNDERLINEKEYBOARD"/>
        </w:rPr>
        <w:t>encompasses</w:t>
      </w:r>
      <w:r w:rsidRPr="007026F6">
        <w:rPr>
          <w:sz w:val="16"/>
        </w:rPr>
        <w:t xml:space="preserve"> the </w:t>
      </w:r>
      <w:r w:rsidRPr="007026F6">
        <w:rPr>
          <w:rStyle w:val="StyleUnderline"/>
        </w:rPr>
        <w:t>availability, feasibility, and viability of RER</w:t>
      </w:r>
      <w:r w:rsidRPr="007026F6">
        <w:rPr>
          <w:sz w:val="16"/>
        </w:rPr>
        <w:t xml:space="preserve">, along with considerations </w:t>
      </w:r>
      <w:r w:rsidRPr="007026F6">
        <w:rPr>
          <w:rStyle w:val="AAAUNDERLINEKEYBOARD"/>
          <w:highlight w:val="cyan"/>
        </w:rPr>
        <w:t xml:space="preserve">regarding </w:t>
      </w:r>
      <w:r w:rsidRPr="007026F6">
        <w:rPr>
          <w:rStyle w:val="Emphasis"/>
          <w:highlight w:val="cyan"/>
        </w:rPr>
        <w:t>infrastructure</w:t>
      </w:r>
      <w:r w:rsidRPr="007026F6">
        <w:rPr>
          <w:rStyle w:val="AAAUNDERLINEKEYBOARD"/>
          <w:highlight w:val="cyan"/>
        </w:rPr>
        <w:t xml:space="preserve">, grid </w:t>
      </w:r>
      <w:r w:rsidRPr="007026F6">
        <w:rPr>
          <w:rStyle w:val="Emphasis"/>
          <w:highlight w:val="cyan"/>
        </w:rPr>
        <w:t>connectivity</w:t>
      </w:r>
      <w:r w:rsidRPr="007026F6">
        <w:rPr>
          <w:rStyle w:val="AAAUNDERLINEKEYBOARD"/>
          <w:highlight w:val="cyan"/>
        </w:rPr>
        <w:t xml:space="preserve">, and </w:t>
      </w:r>
      <w:r w:rsidRPr="007026F6">
        <w:rPr>
          <w:rStyle w:val="Emphasis"/>
          <w:highlight w:val="cyan"/>
        </w:rPr>
        <w:t>capacity</w:t>
      </w:r>
      <w:r w:rsidRPr="007026F6">
        <w:rPr>
          <w:sz w:val="16"/>
        </w:rPr>
        <w:t>. Additionally, the human element of trained labor and technical experience is considered. In the realm of technological advancements, Solar-PV technology serves as a notable illustration of progress, as the latest iteration of 3rd generation Solar-PV cells has successfully addressed numerous challenges pertaining to efficiency and cost. Advancements in Solar-PV technology have yielded several notable benefits, including reduced costs, less energy-intensive manufacturing processes, and the utilization of abundant material resources, thereby circumventing the need for precious and scarce metals.</w:t>
      </w:r>
    </w:p>
    <w:p w14:paraId="2B6D22B9" w14:textId="77777777" w:rsidR="00B25D92" w:rsidRDefault="00B25D92" w:rsidP="00B25D92">
      <w:pPr>
        <w:rPr>
          <w:sz w:val="16"/>
        </w:rPr>
      </w:pPr>
      <w:r w:rsidRPr="007026F6">
        <w:rPr>
          <w:sz w:val="16"/>
        </w:rPr>
        <w:t xml:space="preserve">One of the </w:t>
      </w:r>
      <w:r w:rsidRPr="007026F6">
        <w:rPr>
          <w:rStyle w:val="AAAUNDERLINEKEYBOARD"/>
          <w:highlight w:val="cyan"/>
        </w:rPr>
        <w:t>most difficult aspects of RERs projects</w:t>
      </w:r>
      <w:r w:rsidRPr="007026F6">
        <w:rPr>
          <w:sz w:val="16"/>
        </w:rPr>
        <w:t xml:space="preserve"> is </w:t>
      </w:r>
      <w:r w:rsidRPr="007026F6">
        <w:rPr>
          <w:rStyle w:val="AAAUNDERLINEKEYBOARD"/>
          <w:highlight w:val="cyan"/>
        </w:rPr>
        <w:t>connecting to</w:t>
      </w:r>
      <w:r w:rsidRPr="007026F6">
        <w:rPr>
          <w:sz w:val="16"/>
        </w:rPr>
        <w:t xml:space="preserve"> the </w:t>
      </w:r>
      <w:r w:rsidRPr="007026F6">
        <w:rPr>
          <w:rStyle w:val="Boxes"/>
          <w:highlight w:val="cyan"/>
        </w:rPr>
        <w:t>electricity grid</w:t>
      </w:r>
      <w:r w:rsidRPr="007026F6">
        <w:rPr>
          <w:sz w:val="16"/>
        </w:rPr>
        <w:t xml:space="preserve">, which is made </w:t>
      </w:r>
      <w:r w:rsidRPr="007026F6">
        <w:rPr>
          <w:rStyle w:val="StyleUnderline"/>
          <w:highlight w:val="cyan"/>
        </w:rPr>
        <w:t>more difficult</w:t>
      </w:r>
      <w:r w:rsidRPr="007026F6">
        <w:rPr>
          <w:rStyle w:val="AAAUNDERLINEKEYBOARD"/>
          <w:highlight w:val="cyan"/>
        </w:rPr>
        <w:t xml:space="preserve"> by its </w:t>
      </w:r>
      <w:r w:rsidRPr="007026F6">
        <w:rPr>
          <w:rStyle w:val="Emphasis"/>
          <w:highlight w:val="cyan"/>
        </w:rPr>
        <w:t>intermittent nature</w:t>
      </w:r>
      <w:r w:rsidRPr="007026F6">
        <w:rPr>
          <w:sz w:val="16"/>
        </w:rPr>
        <w:t xml:space="preserve">. Variable renewable energy (VREs) is a term that describes a type of renewable energy, such as solar and wind and their highly intermittent nature when compared to other RERs [116,127]. Eenergy storage systems ESSs have been largely recognized as the ultimate solution to smoothing out the RERs power generation scheme. One </w:t>
      </w:r>
      <w:r w:rsidRPr="007026F6">
        <w:rPr>
          <w:rStyle w:val="AAAUNDERLINEKEYBOARD"/>
          <w:highlight w:val="cyan"/>
        </w:rPr>
        <w:t>additional technical challenge</w:t>
      </w:r>
      <w:r w:rsidRPr="007026F6">
        <w:rPr>
          <w:sz w:val="16"/>
        </w:rPr>
        <w:t xml:space="preserve"> that hinders the implementation of RERs projects </w:t>
      </w:r>
      <w:r w:rsidRPr="007026F6">
        <w:rPr>
          <w:rStyle w:val="AAAUNDERLINEKEYBOARD"/>
          <w:highlight w:val="cyan"/>
        </w:rPr>
        <w:t>is</w:t>
      </w:r>
      <w:r w:rsidRPr="007026F6">
        <w:rPr>
          <w:sz w:val="16"/>
        </w:rPr>
        <w:t xml:space="preserve"> the </w:t>
      </w:r>
      <w:r w:rsidRPr="007026F6">
        <w:rPr>
          <w:rStyle w:val="Boxes"/>
          <w:highlight w:val="cyan"/>
        </w:rPr>
        <w:t>limited availability</w:t>
      </w:r>
      <w:r w:rsidRPr="007026F6">
        <w:rPr>
          <w:rStyle w:val="AAAUNDERLINEKEYBOARD"/>
          <w:highlight w:val="cyan"/>
        </w:rPr>
        <w:t xml:space="preserve"> of</w:t>
      </w:r>
      <w:r w:rsidRPr="007026F6">
        <w:rPr>
          <w:sz w:val="16"/>
        </w:rPr>
        <w:t xml:space="preserve"> skilled </w:t>
      </w:r>
      <w:r w:rsidRPr="007026F6">
        <w:rPr>
          <w:rStyle w:val="AAAUNDERLINEKEYBOARD"/>
          <w:highlight w:val="cyan"/>
        </w:rPr>
        <w:t>labor</w:t>
      </w:r>
      <w:r w:rsidRPr="007026F6">
        <w:rPr>
          <w:sz w:val="16"/>
        </w:rPr>
        <w:t xml:space="preserve">. The </w:t>
      </w:r>
      <w:r w:rsidRPr="007026F6">
        <w:rPr>
          <w:rStyle w:val="AAAUNDERLINEKEYBOARD"/>
        </w:rPr>
        <w:t>installation</w:t>
      </w:r>
      <w:r w:rsidRPr="007026F6">
        <w:rPr>
          <w:sz w:val="16"/>
        </w:rPr>
        <w:t xml:space="preserve">, commissioning, operation, and maintenance </w:t>
      </w:r>
      <w:r w:rsidRPr="007026F6">
        <w:rPr>
          <w:rStyle w:val="AAAUNDERLINEKEYBOARD"/>
        </w:rPr>
        <w:t>of RERs</w:t>
      </w:r>
      <w:r w:rsidRPr="007026F6">
        <w:rPr>
          <w:sz w:val="16"/>
        </w:rPr>
        <w:t xml:space="preserve"> typically </w:t>
      </w:r>
      <w:r w:rsidRPr="007026F6">
        <w:rPr>
          <w:rStyle w:val="AAAUNDERLINEKEYBOARD"/>
          <w:highlight w:val="cyan"/>
        </w:rPr>
        <w:t>necessitate</w:t>
      </w:r>
      <w:r w:rsidRPr="007026F6">
        <w:rPr>
          <w:sz w:val="16"/>
        </w:rPr>
        <w:t xml:space="preserve"> the </w:t>
      </w:r>
      <w:r w:rsidRPr="007026F6">
        <w:rPr>
          <w:rStyle w:val="StyleUnderline"/>
          <w:highlight w:val="cyan"/>
        </w:rPr>
        <w:t>involvement of</w:t>
      </w:r>
      <w:r w:rsidRPr="007026F6">
        <w:rPr>
          <w:sz w:val="16"/>
        </w:rPr>
        <w:t xml:space="preserve"> highly </w:t>
      </w:r>
      <w:r w:rsidRPr="007026F6">
        <w:rPr>
          <w:rStyle w:val="Boxes"/>
          <w:highlight w:val="cyan"/>
        </w:rPr>
        <w:t>skilled labor</w:t>
      </w:r>
      <w:r w:rsidRPr="007026F6">
        <w:rPr>
          <w:sz w:val="16"/>
        </w:rPr>
        <w:t xml:space="preserve"> with specialized expertise. The </w:t>
      </w:r>
      <w:r w:rsidRPr="007026F6">
        <w:rPr>
          <w:rStyle w:val="Boxes"/>
          <w:highlight w:val="cyan"/>
        </w:rPr>
        <w:t>limited</w:t>
      </w:r>
      <w:r w:rsidRPr="007026F6">
        <w:rPr>
          <w:rStyle w:val="AAAUNDERLINEKEYBOARD"/>
          <w:highlight w:val="cyan"/>
        </w:rPr>
        <w:t xml:space="preserve"> availability of training facilities</w:t>
      </w:r>
      <w:r w:rsidRPr="007026F6">
        <w:rPr>
          <w:sz w:val="16"/>
        </w:rPr>
        <w:t xml:space="preserve"> and accumulated experience in the field of RERs has hindered their widespread deployment. Moreover, the prevailing standards, norms, certification procedures, and requirements have been formulated taking into consideration the utilization of fossil fuel resources. Consequently, a comprehensive technical analysis of these codes and standards is required to modify and incorporate the RERs initiatives.</w:t>
      </w:r>
    </w:p>
    <w:p w14:paraId="14D9D9DE" w14:textId="77777777" w:rsidR="00B25D92" w:rsidRDefault="00B25D92" w:rsidP="00B25D92">
      <w:pPr>
        <w:pStyle w:val="Heading4"/>
      </w:pPr>
      <w:r>
        <w:t xml:space="preserve">3. </w:t>
      </w:r>
      <w:r w:rsidRPr="007026F6">
        <w:rPr>
          <w:u w:val="single"/>
        </w:rPr>
        <w:t>Social</w:t>
      </w:r>
      <w:r>
        <w:t xml:space="preserve"> and </w:t>
      </w:r>
      <w:r w:rsidRPr="007026F6">
        <w:rPr>
          <w:u w:val="single"/>
        </w:rPr>
        <w:t>environmental</w:t>
      </w:r>
      <w:r>
        <w:t xml:space="preserve"> harms.</w:t>
      </w:r>
    </w:p>
    <w:p w14:paraId="0487D825" w14:textId="77777777" w:rsidR="00B25D92" w:rsidRDefault="00B25D92" w:rsidP="00B25D92">
      <w:pPr>
        <w:tabs>
          <w:tab w:val="left" w:pos="938"/>
        </w:tabs>
      </w:pPr>
      <w:r>
        <w:rPr>
          <w:rStyle w:val="Style13ptBold"/>
        </w:rPr>
        <w:t>Olabi</w:t>
      </w:r>
      <w:r w:rsidRPr="00807541">
        <w:rPr>
          <w:rStyle w:val="Style13ptBold"/>
        </w:rPr>
        <w:t xml:space="preserve"> ’</w:t>
      </w:r>
      <w:r>
        <w:rPr>
          <w:rStyle w:val="Style13ptBold"/>
        </w:rPr>
        <w:t>23</w:t>
      </w:r>
      <w:r w:rsidRPr="00807541">
        <w:rPr>
          <w:rStyle w:val="Style13ptBold"/>
        </w:rPr>
        <w:t xml:space="preserve"> </w:t>
      </w:r>
      <w:r w:rsidRPr="00807541">
        <w:t>[</w:t>
      </w:r>
      <w:r>
        <w:t>A.G. et al.</w:t>
      </w:r>
      <w:r w:rsidRPr="00807541">
        <w:t xml:space="preserve">; </w:t>
      </w:r>
      <w:r>
        <w:t>November</w:t>
      </w:r>
      <w:r w:rsidRPr="00807541">
        <w:t xml:space="preserve">; </w:t>
      </w:r>
      <w:r w:rsidRPr="000A54B3">
        <w:t>Degree in Engineering and Applied Science @ Aston University</w:t>
      </w:r>
      <w:r w:rsidRPr="00807541">
        <w:t>; "</w:t>
      </w:r>
      <w:r w:rsidRPr="000A54B3">
        <w:t xml:space="preserve"> Renewable energy systems: Comparisons, challenges and barriers, sustainability indicators, and the contribution to UN sustainable development goals</w:t>
      </w:r>
      <w:r w:rsidRPr="00807541">
        <w:t xml:space="preserve">," </w:t>
      </w:r>
      <w:r>
        <w:t>International Journal of Thermofluids</w:t>
      </w:r>
      <w:r w:rsidRPr="00807541">
        <w:t xml:space="preserve">, Vol. </w:t>
      </w:r>
      <w:r>
        <w:t>20</w:t>
      </w:r>
      <w:r w:rsidRPr="00807541">
        <w:t>] raj</w:t>
      </w:r>
    </w:p>
    <w:p w14:paraId="6A7BA349" w14:textId="77777777" w:rsidR="00B25D92" w:rsidRPr="007026F6" w:rsidRDefault="00B25D92" w:rsidP="00B25D92">
      <w:pPr>
        <w:tabs>
          <w:tab w:val="left" w:pos="938"/>
        </w:tabs>
      </w:pPr>
      <w:r>
        <w:t>RERs=Renewable Energy Resources</w:t>
      </w:r>
    </w:p>
    <w:p w14:paraId="243408EE" w14:textId="77777777" w:rsidR="00B25D92" w:rsidRPr="00916E3A" w:rsidRDefault="00B25D92" w:rsidP="00B25D92">
      <w:pPr>
        <w:rPr>
          <w:sz w:val="16"/>
        </w:rPr>
      </w:pPr>
      <w:r w:rsidRPr="00916E3A">
        <w:rPr>
          <w:rStyle w:val="AAAUNDERLINEKEYBOARD"/>
          <w:highlight w:val="cyan"/>
        </w:rPr>
        <w:t>Social barriers</w:t>
      </w:r>
      <w:r w:rsidRPr="00916E3A">
        <w:rPr>
          <w:sz w:val="16"/>
        </w:rPr>
        <w:t xml:space="preserve"> are mainly </w:t>
      </w:r>
      <w:r w:rsidRPr="00916E3A">
        <w:rPr>
          <w:rStyle w:val="AAAUNDERLINEKEYBOARD"/>
          <w:highlight w:val="cyan"/>
        </w:rPr>
        <w:t>related to</w:t>
      </w:r>
      <w:r w:rsidRPr="00916E3A">
        <w:rPr>
          <w:sz w:val="16"/>
        </w:rPr>
        <w:t xml:space="preserve"> the </w:t>
      </w:r>
      <w:r w:rsidRPr="00916E3A">
        <w:rPr>
          <w:rStyle w:val="Emphasis"/>
          <w:highlight w:val="cyan"/>
        </w:rPr>
        <w:t>weak awareness</w:t>
      </w:r>
      <w:r w:rsidRPr="00916E3A">
        <w:rPr>
          <w:rStyle w:val="AAAUNDERLINEKEYBOARD"/>
          <w:highlight w:val="cyan"/>
        </w:rPr>
        <w:t xml:space="preserve"> of</w:t>
      </w:r>
      <w:r w:rsidRPr="00916E3A">
        <w:rPr>
          <w:sz w:val="16"/>
        </w:rPr>
        <w:t xml:space="preserve"> the </w:t>
      </w:r>
      <w:r w:rsidRPr="00916E3A">
        <w:rPr>
          <w:rStyle w:val="StyleUnderline"/>
          <w:highlight w:val="cyan"/>
        </w:rPr>
        <w:t>public. Despite</w:t>
      </w:r>
      <w:r w:rsidRPr="00916E3A">
        <w:rPr>
          <w:sz w:val="16"/>
        </w:rPr>
        <w:t xml:space="preserve"> the widely </w:t>
      </w:r>
      <w:r w:rsidRPr="00916E3A">
        <w:rPr>
          <w:rStyle w:val="Emphasis"/>
          <w:highlight w:val="cyan"/>
        </w:rPr>
        <w:t>communicated merits</w:t>
      </w:r>
      <w:r w:rsidRPr="00916E3A">
        <w:rPr>
          <w:rStyle w:val="AAAUNDERLINEKEYBOARD"/>
          <w:highlight w:val="cyan"/>
        </w:rPr>
        <w:t xml:space="preserve"> of RERs</w:t>
      </w:r>
      <w:r w:rsidRPr="00916E3A">
        <w:rPr>
          <w:sz w:val="16"/>
        </w:rPr>
        <w:t xml:space="preserve"> and the general support of the public, there are still has some social barriers. RERs </w:t>
      </w:r>
      <w:r w:rsidRPr="00916E3A">
        <w:rPr>
          <w:rStyle w:val="AAAUNDERLINEKEYBOARD"/>
          <w:highlight w:val="cyan"/>
        </w:rPr>
        <w:t xml:space="preserve">projects are </w:t>
      </w:r>
      <w:r w:rsidRPr="00916E3A">
        <w:rPr>
          <w:rStyle w:val="Emphasis"/>
          <w:highlight w:val="cyan"/>
        </w:rPr>
        <w:t>site-specific</w:t>
      </w:r>
      <w:r w:rsidRPr="00916E3A">
        <w:rPr>
          <w:sz w:val="16"/>
        </w:rPr>
        <w:t xml:space="preserve"> in nature, so acceptance of the local community has a significant impact in their implementation, that is clear in the case of wind energy projects which is highly accepted by framers as it does not hinder land use. </w:t>
      </w:r>
      <w:r w:rsidRPr="00916E3A">
        <w:rPr>
          <w:rStyle w:val="Emphasis"/>
          <w:highlight w:val="cyan"/>
        </w:rPr>
        <w:t>Hinder</w:t>
      </w:r>
      <w:r w:rsidRPr="00916E3A">
        <w:rPr>
          <w:rStyle w:val="AAAUNDERLINEKEYBOARD"/>
          <w:highlight w:val="cyan"/>
        </w:rPr>
        <w:t xml:space="preserve"> and </w:t>
      </w:r>
      <w:r w:rsidRPr="00916E3A">
        <w:rPr>
          <w:rStyle w:val="Emphasis"/>
          <w:highlight w:val="cyan"/>
        </w:rPr>
        <w:t>alteration</w:t>
      </w:r>
      <w:r w:rsidRPr="00916E3A">
        <w:rPr>
          <w:rStyle w:val="AAAUNDERLINEKEYBOARD"/>
          <w:highlight w:val="cyan"/>
        </w:rPr>
        <w:t xml:space="preserve"> of land use is</w:t>
      </w:r>
      <w:r w:rsidRPr="00916E3A">
        <w:rPr>
          <w:sz w:val="16"/>
        </w:rPr>
        <w:t xml:space="preserve"> one of the </w:t>
      </w:r>
      <w:r w:rsidRPr="00916E3A">
        <w:rPr>
          <w:rStyle w:val="AAAUNDERLINEKEYBOARD"/>
          <w:highlight w:val="cyan"/>
        </w:rPr>
        <w:t>main obstacles for accepting RERs among</w:t>
      </w:r>
      <w:r w:rsidRPr="00916E3A">
        <w:rPr>
          <w:sz w:val="16"/>
        </w:rPr>
        <w:t xml:space="preserve"> local </w:t>
      </w:r>
      <w:r w:rsidRPr="00916E3A">
        <w:rPr>
          <w:rStyle w:val="AAAUNDERLINEKEYBOARD"/>
          <w:highlight w:val="cyan"/>
        </w:rPr>
        <w:t>communities</w:t>
      </w:r>
      <w:r w:rsidRPr="00916E3A">
        <w:rPr>
          <w:sz w:val="16"/>
        </w:rPr>
        <w:t>, as experienced with hydropower, solar, and bioenergy RERs projects.</w:t>
      </w:r>
    </w:p>
    <w:p w14:paraId="7B474B07" w14:textId="77777777" w:rsidR="00B25D92" w:rsidRDefault="00B25D92" w:rsidP="00B25D92">
      <w:pPr>
        <w:rPr>
          <w:sz w:val="16"/>
        </w:rPr>
      </w:pPr>
      <w:r w:rsidRPr="00916E3A">
        <w:rPr>
          <w:sz w:val="16"/>
        </w:rPr>
        <w:t xml:space="preserve">RERs have been widely viewed as a very environmentally friendly energy source, which is true but only to a certain extent. RERs are much more environmentally friendly and greener than current traditional fossil resources in terms of GHGs emissions and many other environmental impacts. However, </w:t>
      </w:r>
      <w:r w:rsidRPr="00916E3A">
        <w:rPr>
          <w:rStyle w:val="AAAUNDERLINEKEYBOARD"/>
          <w:highlight w:val="cyan"/>
        </w:rPr>
        <w:t>RERs still pose</w:t>
      </w:r>
      <w:r w:rsidRPr="00916E3A">
        <w:rPr>
          <w:sz w:val="16"/>
        </w:rPr>
        <w:t xml:space="preserve"> some </w:t>
      </w:r>
      <w:r w:rsidRPr="00916E3A">
        <w:rPr>
          <w:rStyle w:val="AAAUNDERLINEKEYBOARD"/>
          <w:highlight w:val="cyan"/>
        </w:rPr>
        <w:t>environmental impacts</w:t>
      </w:r>
      <w:r w:rsidRPr="00916E3A">
        <w:rPr>
          <w:sz w:val="16"/>
        </w:rPr>
        <w:t xml:space="preserve"> as any man-made or synthetic process, which has been the subject of many research efforts [101,128]. </w:t>
      </w:r>
      <w:r w:rsidRPr="00916E3A">
        <w:rPr>
          <w:rStyle w:val="AAAUNDERLINEKEYBOARD"/>
          <w:highlight w:val="cyan"/>
        </w:rPr>
        <w:t>Wind energy</w:t>
      </w:r>
      <w:r w:rsidRPr="00916E3A">
        <w:rPr>
          <w:sz w:val="16"/>
        </w:rPr>
        <w:t xml:space="preserve"> has been </w:t>
      </w:r>
      <w:r w:rsidRPr="00916E3A">
        <w:rPr>
          <w:rStyle w:val="AAAUNDERLINEKEYBOARD"/>
          <w:highlight w:val="cyan"/>
        </w:rPr>
        <w:t>reported to cause</w:t>
      </w:r>
      <w:r w:rsidRPr="00916E3A">
        <w:rPr>
          <w:sz w:val="16"/>
        </w:rPr>
        <w:t xml:space="preserve"> both </w:t>
      </w:r>
      <w:r w:rsidRPr="00916E3A">
        <w:rPr>
          <w:rStyle w:val="Boxes"/>
          <w:highlight w:val="cyan"/>
        </w:rPr>
        <w:t>noise</w:t>
      </w:r>
      <w:r w:rsidRPr="00916E3A">
        <w:rPr>
          <w:rStyle w:val="AAAUNDERLINEKEYBOARD"/>
          <w:highlight w:val="cyan"/>
        </w:rPr>
        <w:t xml:space="preserve"> and </w:t>
      </w:r>
      <w:r w:rsidRPr="00916E3A">
        <w:rPr>
          <w:rStyle w:val="Boxes"/>
          <w:highlight w:val="cyan"/>
        </w:rPr>
        <w:t>visual</w:t>
      </w:r>
      <w:r w:rsidRPr="00916E3A">
        <w:rPr>
          <w:rStyle w:val="Boxes"/>
        </w:rPr>
        <w:t xml:space="preserve"> </w:t>
      </w:r>
      <w:r w:rsidRPr="00916E3A">
        <w:rPr>
          <w:rStyle w:val="Boxes"/>
          <w:highlight w:val="cyan"/>
        </w:rPr>
        <w:t>pollution</w:t>
      </w:r>
      <w:r w:rsidRPr="00916E3A">
        <w:rPr>
          <w:sz w:val="16"/>
        </w:rPr>
        <w:t xml:space="preserve"> effects at installation sites and </w:t>
      </w:r>
      <w:r w:rsidRPr="00916E3A">
        <w:rPr>
          <w:rStyle w:val="AAAUNDERLINEKEYBOARD"/>
          <w:highlight w:val="cyan"/>
        </w:rPr>
        <w:t>effects on</w:t>
      </w:r>
      <w:r w:rsidRPr="00916E3A">
        <w:rPr>
          <w:sz w:val="16"/>
        </w:rPr>
        <w:t xml:space="preserve"> the </w:t>
      </w:r>
      <w:r w:rsidRPr="00916E3A">
        <w:rPr>
          <w:rStyle w:val="Boxes"/>
          <w:highlight w:val="cyan"/>
        </w:rPr>
        <w:t>local biodiversity</w:t>
      </w:r>
      <w:r w:rsidRPr="00916E3A">
        <w:rPr>
          <w:sz w:val="16"/>
        </w:rPr>
        <w:t xml:space="preserve"> of birds. While for solar PV, the </w:t>
      </w:r>
      <w:r w:rsidRPr="00916E3A">
        <w:rPr>
          <w:rStyle w:val="AAAUNDERLINEKEYBOARD"/>
          <w:highlight w:val="cyan"/>
        </w:rPr>
        <w:t xml:space="preserve">use </w:t>
      </w:r>
      <w:r w:rsidRPr="00916E3A">
        <w:rPr>
          <w:rStyle w:val="StyleUnderline"/>
          <w:highlight w:val="cyan"/>
        </w:rPr>
        <w:t>of precious</w:t>
      </w:r>
      <w:r w:rsidRPr="00916E3A">
        <w:rPr>
          <w:rStyle w:val="AAAUNDERLINEKEYBOARD"/>
          <w:highlight w:val="cyan"/>
        </w:rPr>
        <w:t xml:space="preserve"> </w:t>
      </w:r>
      <w:r w:rsidRPr="00916E3A">
        <w:rPr>
          <w:rStyle w:val="Boxes"/>
          <w:highlight w:val="cyan"/>
        </w:rPr>
        <w:t>metal resources</w:t>
      </w:r>
      <w:r w:rsidRPr="00916E3A">
        <w:rPr>
          <w:rStyle w:val="AAAUNDERLINEKEYBOARD"/>
          <w:highlight w:val="cyan"/>
        </w:rPr>
        <w:t xml:space="preserve"> and energy-intensive processes</w:t>
      </w:r>
      <w:r w:rsidRPr="00916E3A">
        <w:rPr>
          <w:sz w:val="16"/>
        </w:rPr>
        <w:t xml:space="preserve"> to produce PV cells have </w:t>
      </w:r>
      <w:r w:rsidRPr="00916E3A">
        <w:rPr>
          <w:rStyle w:val="AAAUNDERLINEKEYBOARD"/>
          <w:highlight w:val="cyan"/>
        </w:rPr>
        <w:t>shown</w:t>
      </w:r>
      <w:r w:rsidRPr="00916E3A">
        <w:rPr>
          <w:sz w:val="16"/>
        </w:rPr>
        <w:t xml:space="preserve"> a </w:t>
      </w:r>
      <w:r w:rsidRPr="00916E3A">
        <w:rPr>
          <w:rStyle w:val="AAAUNDERLINEKEYBOARD"/>
          <w:highlight w:val="cyan"/>
        </w:rPr>
        <w:t xml:space="preserve">huge </w:t>
      </w:r>
      <w:r w:rsidRPr="00916E3A">
        <w:rPr>
          <w:rStyle w:val="Boxes"/>
          <w:highlight w:val="cyan"/>
        </w:rPr>
        <w:t>environmental impact</w:t>
      </w:r>
      <w:r w:rsidRPr="00916E3A">
        <w:rPr>
          <w:sz w:val="16"/>
        </w:rPr>
        <w:t>. Similar impacts are shared with other RERs, which must be well considered, and accepted by the local community and environmental entities. Awareness and public acceptance are strongly related to cultural and behavioral aspects of the local community at the RER project site and at the consumption site as well in relation to the end-user.</w:t>
      </w:r>
    </w:p>
    <w:p w14:paraId="79165110" w14:textId="77777777" w:rsidR="00B25D92" w:rsidRDefault="00B25D92" w:rsidP="00B25D92">
      <w:pPr>
        <w:pStyle w:val="Heading4"/>
        <w:ind w:left="720" w:hanging="720"/>
      </w:pPr>
      <w:r>
        <w:t xml:space="preserve">4. </w:t>
      </w:r>
      <w:r w:rsidRPr="00A263F2">
        <w:rPr>
          <w:u w:val="single"/>
        </w:rPr>
        <w:t>Administrative</w:t>
      </w:r>
      <w:r>
        <w:t xml:space="preserve"> and </w:t>
      </w:r>
      <w:r w:rsidRPr="00A263F2">
        <w:rPr>
          <w:u w:val="single"/>
        </w:rPr>
        <w:t>policy</w:t>
      </w:r>
      <w:r>
        <w:t xml:space="preserve"> failure </w:t>
      </w:r>
      <w:r w:rsidRPr="00A263F2">
        <w:rPr>
          <w:u w:val="single"/>
        </w:rPr>
        <w:t>doom</w:t>
      </w:r>
      <w:r>
        <w:t xml:space="preserve"> clean energy.</w:t>
      </w:r>
    </w:p>
    <w:p w14:paraId="6830C706" w14:textId="77777777" w:rsidR="00B25D92" w:rsidRDefault="00B25D92" w:rsidP="00B25D92">
      <w:pPr>
        <w:tabs>
          <w:tab w:val="left" w:pos="938"/>
        </w:tabs>
      </w:pPr>
      <w:r>
        <w:rPr>
          <w:rStyle w:val="Style13ptBold"/>
        </w:rPr>
        <w:t>Powell</w:t>
      </w:r>
      <w:r w:rsidRPr="00807541">
        <w:rPr>
          <w:rStyle w:val="Style13ptBold"/>
        </w:rPr>
        <w:t xml:space="preserve"> ’</w:t>
      </w:r>
      <w:r>
        <w:rPr>
          <w:rStyle w:val="Style13ptBold"/>
        </w:rPr>
        <w:t>24</w:t>
      </w:r>
      <w:r w:rsidRPr="00807541">
        <w:rPr>
          <w:rStyle w:val="Style13ptBold"/>
        </w:rPr>
        <w:t xml:space="preserve"> </w:t>
      </w:r>
      <w:r w:rsidRPr="00807541">
        <w:t>[</w:t>
      </w:r>
      <w:r>
        <w:t>Rich</w:t>
      </w:r>
      <w:r w:rsidRPr="00807541">
        <w:t xml:space="preserve">; </w:t>
      </w:r>
      <w:r>
        <w:t>03</w:t>
      </w:r>
      <w:r w:rsidRPr="00807541">
        <w:t>/</w:t>
      </w:r>
      <w:r>
        <w:t>19</w:t>
      </w:r>
      <w:r w:rsidRPr="00807541">
        <w:t>/</w:t>
      </w:r>
      <w:r>
        <w:t>24</w:t>
      </w:r>
      <w:r w:rsidRPr="00807541">
        <w:t xml:space="preserve">; </w:t>
      </w:r>
      <w:r w:rsidRPr="00555BE7">
        <w:t>Bachelors in Environmental Science and Public Policy @ Harvard College, and a J.D. @ New York University School of Law.</w:t>
      </w:r>
      <w:r w:rsidRPr="00807541">
        <w:t>; "</w:t>
      </w:r>
      <w:r w:rsidRPr="00555BE7">
        <w:t xml:space="preserve"> Why regulatory hurdles need to be overcome for clean energy expansion</w:t>
      </w:r>
      <w:r w:rsidRPr="00807541">
        <w:t xml:space="preserve">," </w:t>
      </w:r>
      <w:r w:rsidRPr="00555BE7">
        <w:t>https://www.weforum.org/stories/2024/03/regulatory-hurdles-clean-energy-transition/</w:t>
      </w:r>
      <w:r w:rsidRPr="00807541">
        <w:t>] raj</w:t>
      </w:r>
    </w:p>
    <w:p w14:paraId="325026E5" w14:textId="77777777" w:rsidR="00B25D92" w:rsidRPr="00555BE7" w:rsidRDefault="00B25D92" w:rsidP="00B25D92">
      <w:pPr>
        <w:tabs>
          <w:tab w:val="left" w:pos="938"/>
        </w:tabs>
      </w:pPr>
      <w:r>
        <w:t>RERs=Renewable Energy Resources</w:t>
      </w:r>
    </w:p>
    <w:p w14:paraId="47F0E061" w14:textId="77777777" w:rsidR="00B25D92" w:rsidRPr="001063B4" w:rsidRDefault="00B25D92" w:rsidP="00B25D92">
      <w:pPr>
        <w:tabs>
          <w:tab w:val="left" w:pos="938"/>
        </w:tabs>
        <w:rPr>
          <w:sz w:val="16"/>
        </w:rPr>
      </w:pPr>
      <w:r w:rsidRPr="001063B4">
        <w:rPr>
          <w:sz w:val="16"/>
        </w:rPr>
        <w:t xml:space="preserve">Why the </w:t>
      </w:r>
      <w:r w:rsidRPr="001063B4">
        <w:rPr>
          <w:rStyle w:val="AAAUNDERLINEKEYBOARD"/>
          <w:highlight w:val="cyan"/>
        </w:rPr>
        <w:t xml:space="preserve">regulatory landscape is a </w:t>
      </w:r>
      <w:r w:rsidRPr="001063B4">
        <w:rPr>
          <w:rStyle w:val="Boxes"/>
          <w:highlight w:val="cyan"/>
        </w:rPr>
        <w:t>double-edged</w:t>
      </w:r>
      <w:r w:rsidRPr="001063B4">
        <w:rPr>
          <w:rStyle w:val="AAAUNDERLINEKEYBOARD"/>
          <w:highlight w:val="cyan"/>
        </w:rPr>
        <w:t xml:space="preserve"> sword</w:t>
      </w:r>
    </w:p>
    <w:p w14:paraId="7EDCC41F" w14:textId="77777777" w:rsidR="00B25D92" w:rsidRPr="001063B4" w:rsidRDefault="00B25D92" w:rsidP="00B25D92">
      <w:pPr>
        <w:tabs>
          <w:tab w:val="left" w:pos="938"/>
        </w:tabs>
        <w:rPr>
          <w:sz w:val="16"/>
        </w:rPr>
      </w:pPr>
      <w:r w:rsidRPr="001063B4">
        <w:rPr>
          <w:sz w:val="16"/>
        </w:rPr>
        <w:t xml:space="preserve">Initially conceived as bulwarks protecting the environment, </w:t>
      </w:r>
      <w:r w:rsidRPr="001063B4">
        <w:rPr>
          <w:rStyle w:val="AAAUNDERLINEKEYBOARD"/>
          <w:highlight w:val="cyan"/>
        </w:rPr>
        <w:t>regulations</w:t>
      </w:r>
      <w:r w:rsidRPr="001063B4">
        <w:rPr>
          <w:sz w:val="16"/>
        </w:rPr>
        <w:t xml:space="preserve"> have </w:t>
      </w:r>
      <w:r w:rsidRPr="001063B4">
        <w:rPr>
          <w:rStyle w:val="Boxes"/>
          <w:highlight w:val="cyan"/>
        </w:rPr>
        <w:t>paradoxically evolved</w:t>
      </w:r>
      <w:r w:rsidRPr="001063B4">
        <w:rPr>
          <w:rStyle w:val="AAAUNDERLINEKEYBOARD"/>
          <w:highlight w:val="cyan"/>
        </w:rPr>
        <w:t xml:space="preserve"> into</w:t>
      </w:r>
      <w:r w:rsidRPr="001063B4">
        <w:rPr>
          <w:sz w:val="16"/>
          <w:highlight w:val="cyan"/>
        </w:rPr>
        <w:t xml:space="preserve"> </w:t>
      </w:r>
      <w:r w:rsidRPr="001063B4">
        <w:rPr>
          <w:rStyle w:val="Boxes"/>
          <w:highlight w:val="cyan"/>
        </w:rPr>
        <w:t>formidable</w:t>
      </w:r>
      <w:r w:rsidRPr="001063B4">
        <w:rPr>
          <w:rStyle w:val="AAAUNDERLINEKEYBOARD"/>
          <w:highlight w:val="cyan"/>
        </w:rPr>
        <w:t xml:space="preserve"> barriers obstructing</w:t>
      </w:r>
      <w:r w:rsidRPr="001063B4">
        <w:rPr>
          <w:sz w:val="16"/>
        </w:rPr>
        <w:t xml:space="preserve"> the realization of </w:t>
      </w:r>
      <w:r w:rsidRPr="001063B4">
        <w:rPr>
          <w:rStyle w:val="AAAUNDERLINEKEYBOARD"/>
          <w:highlight w:val="cyan"/>
        </w:rPr>
        <w:t>clean energy</w:t>
      </w:r>
      <w:r w:rsidRPr="001063B4">
        <w:rPr>
          <w:sz w:val="16"/>
        </w:rPr>
        <w:t xml:space="preserve"> projects.</w:t>
      </w:r>
    </w:p>
    <w:p w14:paraId="765CE620" w14:textId="77777777" w:rsidR="00B25D92" w:rsidRPr="001063B4" w:rsidRDefault="00B25D92" w:rsidP="00B25D92">
      <w:pPr>
        <w:tabs>
          <w:tab w:val="left" w:pos="938"/>
        </w:tabs>
        <w:rPr>
          <w:sz w:val="16"/>
        </w:rPr>
      </w:pPr>
      <w:r w:rsidRPr="001063B4">
        <w:rPr>
          <w:sz w:val="16"/>
        </w:rPr>
        <w:t>At the forefront of this regulatory conundrum in the US stands the National Environmental Policy Act (</w:t>
      </w:r>
      <w:r w:rsidRPr="001063B4">
        <w:rPr>
          <w:rStyle w:val="AAAUNDERLINEKEYBOARD"/>
          <w:highlight w:val="cyan"/>
        </w:rPr>
        <w:t>NEPA</w:t>
      </w:r>
      <w:r w:rsidRPr="001063B4">
        <w:rPr>
          <w:sz w:val="16"/>
        </w:rPr>
        <w:t xml:space="preserve">), </w:t>
      </w:r>
      <w:r w:rsidRPr="00555BE7">
        <w:rPr>
          <w:rStyle w:val="AAAUNDERLINEKEYBOARD"/>
        </w:rPr>
        <w:t>enacted with noble intentions</w:t>
      </w:r>
      <w:r w:rsidRPr="001063B4">
        <w:rPr>
          <w:sz w:val="16"/>
        </w:rPr>
        <w:t xml:space="preserve"> in the 1970s to </w:t>
      </w:r>
      <w:r w:rsidRPr="00555BE7">
        <w:rPr>
          <w:rStyle w:val="AAAUNDERLINEKEYBOARD"/>
        </w:rPr>
        <w:t>ensure</w:t>
      </w:r>
      <w:r w:rsidRPr="001063B4">
        <w:rPr>
          <w:sz w:val="16"/>
        </w:rPr>
        <w:t xml:space="preserve"> that </w:t>
      </w:r>
      <w:r w:rsidRPr="00555BE7">
        <w:rPr>
          <w:rStyle w:val="AAAUNDERLINEKEYBOARD"/>
        </w:rPr>
        <w:t>developers</w:t>
      </w:r>
      <w:r w:rsidRPr="001063B4">
        <w:rPr>
          <w:sz w:val="16"/>
        </w:rPr>
        <w:t xml:space="preserve"> meticulously </w:t>
      </w:r>
      <w:r w:rsidRPr="00555BE7">
        <w:rPr>
          <w:rStyle w:val="AAAUNDERLINEKEYBOARD"/>
        </w:rPr>
        <w:t>assess</w:t>
      </w:r>
      <w:r w:rsidRPr="001063B4">
        <w:rPr>
          <w:sz w:val="16"/>
        </w:rPr>
        <w:t xml:space="preserve"> the </w:t>
      </w:r>
      <w:r w:rsidRPr="00555BE7">
        <w:rPr>
          <w:rStyle w:val="Boxes"/>
        </w:rPr>
        <w:t>environmental ramifications</w:t>
      </w:r>
      <w:r w:rsidRPr="001063B4">
        <w:rPr>
          <w:sz w:val="16"/>
        </w:rPr>
        <w:t xml:space="preserve"> of their projects. However, the </w:t>
      </w:r>
      <w:r w:rsidRPr="001063B4">
        <w:rPr>
          <w:rStyle w:val="AAAUNDERLINEKEYBOARD"/>
          <w:highlight w:val="cyan"/>
        </w:rPr>
        <w:t>unintended consequence</w:t>
      </w:r>
      <w:r w:rsidRPr="001063B4">
        <w:rPr>
          <w:sz w:val="16"/>
        </w:rPr>
        <w:t xml:space="preserve"> of NEPA's provisions has been the </w:t>
      </w:r>
      <w:r w:rsidRPr="001063B4">
        <w:rPr>
          <w:rStyle w:val="AAAUNDERLINEKEYBOARD"/>
          <w:highlight w:val="cyan"/>
        </w:rPr>
        <w:t xml:space="preserve">empowerment of </w:t>
      </w:r>
      <w:r w:rsidRPr="001063B4">
        <w:rPr>
          <w:rStyle w:val="Boxes"/>
          <w:highlight w:val="cyan"/>
        </w:rPr>
        <w:t>affluent</w:t>
      </w:r>
      <w:r w:rsidRPr="001063B4">
        <w:rPr>
          <w:rStyle w:val="AAAUNDERLINEKEYBOARD"/>
          <w:highlight w:val="cyan"/>
        </w:rPr>
        <w:t xml:space="preserve"> stakeholders to employ </w:t>
      </w:r>
      <w:r w:rsidRPr="001063B4">
        <w:rPr>
          <w:rStyle w:val="Boxes"/>
          <w:highlight w:val="cyan"/>
        </w:rPr>
        <w:t>litigation</w:t>
      </w:r>
      <w:r w:rsidRPr="001063B4">
        <w:rPr>
          <w:rStyle w:val="AAAUNDERLINEKEYBOARD"/>
          <w:highlight w:val="cyan"/>
        </w:rPr>
        <w:t xml:space="preserve"> as</w:t>
      </w:r>
      <w:r w:rsidRPr="001063B4">
        <w:rPr>
          <w:sz w:val="16"/>
        </w:rPr>
        <w:t xml:space="preserve"> a potent </w:t>
      </w:r>
      <w:r w:rsidRPr="00555BE7">
        <w:rPr>
          <w:rStyle w:val="AAAUNDERLINEKEYBOARD"/>
        </w:rPr>
        <w:t xml:space="preserve">tool </w:t>
      </w:r>
      <w:r w:rsidRPr="001063B4">
        <w:rPr>
          <w:rStyle w:val="AAAUNDERLINEKEYBOARD"/>
          <w:highlight w:val="cyan"/>
        </w:rPr>
        <w:t>to</w:t>
      </w:r>
      <w:r w:rsidRPr="001063B4">
        <w:rPr>
          <w:sz w:val="16"/>
          <w:highlight w:val="cyan"/>
        </w:rPr>
        <w:t xml:space="preserve"> </w:t>
      </w:r>
      <w:r w:rsidRPr="001063B4">
        <w:rPr>
          <w:rStyle w:val="AAAUNDERLINEKEYBOARD"/>
          <w:highlight w:val="cyan"/>
        </w:rPr>
        <w:t>stymie progress</w:t>
      </w:r>
      <w:r w:rsidRPr="001063B4">
        <w:rPr>
          <w:sz w:val="16"/>
        </w:rPr>
        <w:t>.</w:t>
      </w:r>
    </w:p>
    <w:p w14:paraId="64F5460B" w14:textId="77777777" w:rsidR="00B25D92" w:rsidRPr="001063B4" w:rsidRDefault="00B25D92" w:rsidP="00B25D92">
      <w:pPr>
        <w:tabs>
          <w:tab w:val="left" w:pos="938"/>
        </w:tabs>
        <w:rPr>
          <w:sz w:val="16"/>
        </w:rPr>
      </w:pPr>
      <w:r w:rsidRPr="001063B4">
        <w:rPr>
          <w:sz w:val="16"/>
        </w:rPr>
        <w:t>Why embracing power transmission is key to tackling climate change</w:t>
      </w:r>
    </w:p>
    <w:p w14:paraId="308D0DE8" w14:textId="77777777" w:rsidR="00B25D92" w:rsidRPr="001063B4" w:rsidRDefault="00B25D92" w:rsidP="00B25D92">
      <w:pPr>
        <w:tabs>
          <w:tab w:val="left" w:pos="938"/>
        </w:tabs>
        <w:rPr>
          <w:sz w:val="16"/>
        </w:rPr>
      </w:pPr>
      <w:r w:rsidRPr="001063B4">
        <w:rPr>
          <w:sz w:val="16"/>
        </w:rPr>
        <w:t>Consequently, what was once conceived as a safeguard against environmental degradation has inadvertently become a weapon against building clean energy projects.</w:t>
      </w:r>
    </w:p>
    <w:p w14:paraId="2E5B4510" w14:textId="77777777" w:rsidR="00B25D92" w:rsidRPr="001063B4" w:rsidRDefault="00B25D92" w:rsidP="00B25D92">
      <w:pPr>
        <w:tabs>
          <w:tab w:val="left" w:pos="938"/>
        </w:tabs>
        <w:rPr>
          <w:sz w:val="16"/>
        </w:rPr>
      </w:pPr>
      <w:r w:rsidRPr="001063B4">
        <w:rPr>
          <w:sz w:val="16"/>
        </w:rPr>
        <w:t xml:space="preserve">Moreover, the </w:t>
      </w:r>
      <w:r w:rsidRPr="001063B4">
        <w:rPr>
          <w:rStyle w:val="AAAUNDERLINEKEYBOARD"/>
          <w:highlight w:val="cyan"/>
        </w:rPr>
        <w:t xml:space="preserve">proliferation of </w:t>
      </w:r>
      <w:r w:rsidRPr="001063B4">
        <w:rPr>
          <w:rStyle w:val="Emphasis"/>
          <w:highlight w:val="cyan"/>
        </w:rPr>
        <w:t>state</w:t>
      </w:r>
      <w:r w:rsidRPr="001063B4">
        <w:rPr>
          <w:rStyle w:val="AAAUNDERLINEKEYBOARD"/>
          <w:highlight w:val="cyan"/>
        </w:rPr>
        <w:t xml:space="preserve"> and </w:t>
      </w:r>
      <w:r w:rsidRPr="001063B4">
        <w:rPr>
          <w:rStyle w:val="Emphasis"/>
          <w:highlight w:val="cyan"/>
        </w:rPr>
        <w:t>local</w:t>
      </w:r>
      <w:r w:rsidRPr="001063B4">
        <w:rPr>
          <w:rStyle w:val="AAAUNDERLINEKEYBOARD"/>
          <w:highlight w:val="cyan"/>
        </w:rPr>
        <w:t xml:space="preserve"> barriers</w:t>
      </w:r>
      <w:r w:rsidRPr="001063B4">
        <w:rPr>
          <w:sz w:val="16"/>
        </w:rPr>
        <w:t xml:space="preserve">, epitomized by moratoriums on nuclear energy, a halt to planned pipelines carrying captured carbon dioxide, and </w:t>
      </w:r>
      <w:r w:rsidRPr="001063B4">
        <w:rPr>
          <w:rStyle w:val="Emphasis"/>
          <w:highlight w:val="cyan"/>
        </w:rPr>
        <w:t>impeded</w:t>
      </w:r>
      <w:r w:rsidRPr="001063B4">
        <w:rPr>
          <w:rStyle w:val="AAAUNDERLINEKEYBOARD"/>
          <w:highlight w:val="cyan"/>
        </w:rPr>
        <w:t xml:space="preserve"> efforts to mine</w:t>
      </w:r>
      <w:r w:rsidRPr="001063B4">
        <w:rPr>
          <w:sz w:val="16"/>
        </w:rPr>
        <w:t xml:space="preserve"> minerals, further exacerbates the regulatory quagmire, impeding the swift realization of clean energy objectives.</w:t>
      </w:r>
    </w:p>
    <w:p w14:paraId="7E755119" w14:textId="77777777" w:rsidR="00B25D92" w:rsidRPr="00A263F2" w:rsidRDefault="00B25D92" w:rsidP="00B25D92">
      <w:pPr>
        <w:tabs>
          <w:tab w:val="left" w:pos="938"/>
        </w:tabs>
        <w:rPr>
          <w:rStyle w:val="AAAUNDERLINEKEYBOARD"/>
        </w:rPr>
      </w:pPr>
      <w:r w:rsidRPr="001063B4">
        <w:rPr>
          <w:sz w:val="16"/>
        </w:rPr>
        <w:t>Local resistance to clean energy initiatives</w:t>
      </w:r>
    </w:p>
    <w:p w14:paraId="75B52790" w14:textId="77777777" w:rsidR="00B25D92" w:rsidRPr="001063B4" w:rsidRDefault="00B25D92" w:rsidP="00B25D92">
      <w:pPr>
        <w:tabs>
          <w:tab w:val="left" w:pos="938"/>
        </w:tabs>
        <w:rPr>
          <w:sz w:val="16"/>
        </w:rPr>
      </w:pPr>
      <w:r w:rsidRPr="001063B4">
        <w:rPr>
          <w:sz w:val="16"/>
        </w:rPr>
        <w:t xml:space="preserve">Beyond NEPA, </w:t>
      </w:r>
      <w:r w:rsidRPr="001063B4">
        <w:rPr>
          <w:rStyle w:val="Boxes"/>
          <w:highlight w:val="cyan"/>
        </w:rPr>
        <w:t>regional gridlock</w:t>
      </w:r>
      <w:r w:rsidRPr="001063B4">
        <w:rPr>
          <w:rStyle w:val="AAAUNDERLINEKEYBOARD"/>
          <w:highlight w:val="cyan"/>
        </w:rPr>
        <w:t xml:space="preserve"> and</w:t>
      </w:r>
      <w:r w:rsidRPr="001063B4">
        <w:rPr>
          <w:sz w:val="16"/>
        </w:rPr>
        <w:t xml:space="preserve"> local </w:t>
      </w:r>
      <w:r w:rsidRPr="001063B4">
        <w:rPr>
          <w:rStyle w:val="AAAUNDERLINEKEYBOARD"/>
          <w:highlight w:val="cyan"/>
        </w:rPr>
        <w:t>resistance</w:t>
      </w:r>
      <w:r w:rsidRPr="001063B4">
        <w:rPr>
          <w:sz w:val="16"/>
        </w:rPr>
        <w:t xml:space="preserve"> further </w:t>
      </w:r>
      <w:r w:rsidRPr="001063B4">
        <w:rPr>
          <w:rStyle w:val="AAAUNDERLINEKEYBOARD"/>
          <w:highlight w:val="cyan"/>
        </w:rPr>
        <w:t>compound</w:t>
      </w:r>
      <w:r w:rsidRPr="001063B4">
        <w:rPr>
          <w:sz w:val="16"/>
        </w:rPr>
        <w:t xml:space="preserve"> the permitting </w:t>
      </w:r>
      <w:r w:rsidRPr="001063B4">
        <w:rPr>
          <w:rStyle w:val="AAAUNDERLINEKEYBOARD"/>
          <w:highlight w:val="cyan"/>
        </w:rPr>
        <w:t>conundrum</w:t>
      </w:r>
      <w:r w:rsidRPr="001063B4">
        <w:rPr>
          <w:sz w:val="16"/>
        </w:rPr>
        <w:t xml:space="preserve">, </w:t>
      </w:r>
      <w:r w:rsidRPr="001063B4">
        <w:rPr>
          <w:rStyle w:val="AAAUNDERLINEKEYBOARD"/>
          <w:highlight w:val="cyan"/>
        </w:rPr>
        <w:t>perpetuating</w:t>
      </w:r>
      <w:r w:rsidRPr="001063B4">
        <w:rPr>
          <w:sz w:val="16"/>
        </w:rPr>
        <w:t xml:space="preserve"> a cycle of </w:t>
      </w:r>
      <w:r w:rsidRPr="001063B4">
        <w:rPr>
          <w:rStyle w:val="Boxes"/>
          <w:highlight w:val="cyan"/>
        </w:rPr>
        <w:t>stagnation</w:t>
      </w:r>
      <w:r w:rsidRPr="001063B4">
        <w:rPr>
          <w:rStyle w:val="AAAUNDERLINEKEYBOARD"/>
          <w:highlight w:val="cyan"/>
        </w:rPr>
        <w:t xml:space="preserve"> and </w:t>
      </w:r>
      <w:r w:rsidRPr="001063B4">
        <w:rPr>
          <w:rStyle w:val="Boxes"/>
          <w:highlight w:val="cyan"/>
        </w:rPr>
        <w:t>resistance</w:t>
      </w:r>
      <w:r w:rsidRPr="001063B4">
        <w:rPr>
          <w:rStyle w:val="AAAUNDERLINEKEYBOARD"/>
          <w:highlight w:val="cyan"/>
        </w:rPr>
        <w:t xml:space="preserve"> to clean energy</w:t>
      </w:r>
      <w:r w:rsidRPr="001063B4">
        <w:rPr>
          <w:sz w:val="16"/>
        </w:rPr>
        <w:t xml:space="preserve"> initiatives.</w:t>
      </w:r>
    </w:p>
    <w:p w14:paraId="41BBA657" w14:textId="77777777" w:rsidR="00B25D92" w:rsidRPr="001063B4" w:rsidRDefault="00B25D92" w:rsidP="00B25D92">
      <w:pPr>
        <w:tabs>
          <w:tab w:val="left" w:pos="938"/>
        </w:tabs>
        <w:rPr>
          <w:sz w:val="16"/>
        </w:rPr>
      </w:pPr>
      <w:r w:rsidRPr="001063B4">
        <w:rPr>
          <w:sz w:val="16"/>
        </w:rPr>
        <w:t xml:space="preserve">Take, for instance, the protracted permitting process for </w:t>
      </w:r>
      <w:r w:rsidRPr="001063B4">
        <w:rPr>
          <w:rStyle w:val="AAAUNDERLINEKEYBOARD"/>
          <w:highlight w:val="cyan"/>
        </w:rPr>
        <w:t>connecting new clean energy plants to</w:t>
      </w:r>
      <w:r w:rsidRPr="001063B4">
        <w:rPr>
          <w:sz w:val="16"/>
        </w:rPr>
        <w:t xml:space="preserve"> the power </w:t>
      </w:r>
      <w:r w:rsidRPr="001063B4">
        <w:rPr>
          <w:rStyle w:val="AAAUNDERLINEKEYBOARD"/>
          <w:highlight w:val="cyan"/>
        </w:rPr>
        <w:t>grid</w:t>
      </w:r>
      <w:r w:rsidRPr="001063B4">
        <w:rPr>
          <w:sz w:val="16"/>
        </w:rPr>
        <w:t xml:space="preserve"> in the Midwest, where the average timeline stretches to almost </w:t>
      </w:r>
      <w:r w:rsidRPr="001063B4">
        <w:rPr>
          <w:rStyle w:val="Boxes"/>
          <w:highlight w:val="cyan"/>
        </w:rPr>
        <w:t>four years</w:t>
      </w:r>
      <w:r w:rsidRPr="001063B4">
        <w:rPr>
          <w:sz w:val="16"/>
          <w:highlight w:val="cyan"/>
        </w:rPr>
        <w:t>.</w:t>
      </w:r>
    </w:p>
    <w:p w14:paraId="56E92827" w14:textId="77777777" w:rsidR="00B25D92" w:rsidRPr="001063B4" w:rsidRDefault="00B25D92" w:rsidP="00B25D92">
      <w:pPr>
        <w:tabs>
          <w:tab w:val="left" w:pos="938"/>
        </w:tabs>
        <w:rPr>
          <w:sz w:val="16"/>
        </w:rPr>
      </w:pPr>
      <w:r w:rsidRPr="001063B4">
        <w:rPr>
          <w:sz w:val="16"/>
        </w:rPr>
        <w:t xml:space="preserve">Moreover, at the state and local levels, </w:t>
      </w:r>
      <w:r w:rsidRPr="001063B4">
        <w:rPr>
          <w:rStyle w:val="AAAUNDERLINEKEYBOARD"/>
          <w:highlight w:val="cyan"/>
        </w:rPr>
        <w:t>elected officials</w:t>
      </w:r>
      <w:r w:rsidRPr="001063B4">
        <w:rPr>
          <w:sz w:val="16"/>
        </w:rPr>
        <w:t xml:space="preserve"> often </w:t>
      </w:r>
      <w:r w:rsidRPr="001063B4">
        <w:rPr>
          <w:rStyle w:val="AAAUNDERLINEKEYBOARD"/>
          <w:highlight w:val="cyan"/>
        </w:rPr>
        <w:t>erect barriers to</w:t>
      </w:r>
      <w:r w:rsidRPr="001063B4">
        <w:rPr>
          <w:sz w:val="16"/>
        </w:rPr>
        <w:t xml:space="preserve"> specific forms of </w:t>
      </w:r>
      <w:r w:rsidRPr="001063B4">
        <w:rPr>
          <w:rStyle w:val="AAAUNDERLINEKEYBOARD"/>
          <w:highlight w:val="cyan"/>
        </w:rPr>
        <w:t>clean energy</w:t>
      </w:r>
      <w:r w:rsidRPr="001063B4">
        <w:rPr>
          <w:sz w:val="16"/>
          <w:highlight w:val="cyan"/>
        </w:rPr>
        <w:t xml:space="preserve">, </w:t>
      </w:r>
      <w:r w:rsidRPr="001063B4">
        <w:rPr>
          <w:rStyle w:val="Boxes"/>
          <w:highlight w:val="cyan"/>
        </w:rPr>
        <w:t>hindering progress</w:t>
      </w:r>
      <w:r w:rsidRPr="001063B4">
        <w:rPr>
          <w:sz w:val="16"/>
        </w:rPr>
        <w:t xml:space="preserve"> toward a sustainable future.</w:t>
      </w:r>
    </w:p>
    <w:p w14:paraId="49B6441F" w14:textId="77777777" w:rsidR="00B25D92" w:rsidRPr="001063B4" w:rsidRDefault="00B25D92" w:rsidP="00B25D92">
      <w:pPr>
        <w:tabs>
          <w:tab w:val="left" w:pos="938"/>
        </w:tabs>
        <w:rPr>
          <w:sz w:val="16"/>
        </w:rPr>
      </w:pPr>
      <w:r w:rsidRPr="001063B4">
        <w:rPr>
          <w:sz w:val="16"/>
        </w:rPr>
        <w:t xml:space="preserve">Consider the example of </w:t>
      </w:r>
      <w:r w:rsidRPr="001063B4">
        <w:rPr>
          <w:rStyle w:val="AAAUNDERLINEKEYBOARD"/>
          <w:highlight w:val="cyan"/>
        </w:rPr>
        <w:t>US states maintain</w:t>
      </w:r>
      <w:r w:rsidRPr="001063B4">
        <w:rPr>
          <w:sz w:val="16"/>
        </w:rPr>
        <w:t xml:space="preserve">ing </w:t>
      </w:r>
      <w:r w:rsidRPr="001063B4">
        <w:rPr>
          <w:rStyle w:val="Boxes"/>
          <w:highlight w:val="cyan"/>
        </w:rPr>
        <w:t>moratoriums</w:t>
      </w:r>
      <w:r w:rsidRPr="001063B4">
        <w:rPr>
          <w:rStyle w:val="AAAUNDERLINEKEYBOARD"/>
          <w:highlight w:val="cyan"/>
        </w:rPr>
        <w:t xml:space="preserve"> on</w:t>
      </w:r>
      <w:r w:rsidRPr="001063B4">
        <w:rPr>
          <w:sz w:val="16"/>
        </w:rPr>
        <w:t xml:space="preserve"> new </w:t>
      </w:r>
      <w:r w:rsidRPr="001063B4">
        <w:rPr>
          <w:rStyle w:val="AAAUNDERLINEKEYBOARD"/>
          <w:highlight w:val="cyan"/>
        </w:rPr>
        <w:t xml:space="preserve">nuclear energy </w:t>
      </w:r>
      <w:r w:rsidRPr="001063B4">
        <w:rPr>
          <w:rStyle w:val="Boxes"/>
          <w:highlight w:val="cyan"/>
        </w:rPr>
        <w:t>despite</w:t>
      </w:r>
      <w:r w:rsidRPr="001063B4">
        <w:rPr>
          <w:sz w:val="16"/>
        </w:rPr>
        <w:t xml:space="preserve"> its </w:t>
      </w:r>
      <w:r w:rsidRPr="001063B4">
        <w:rPr>
          <w:rStyle w:val="AAAUNDERLINEKEYBOARD"/>
          <w:highlight w:val="cyan"/>
        </w:rPr>
        <w:t>potential</w:t>
      </w:r>
      <w:r w:rsidRPr="001063B4">
        <w:rPr>
          <w:sz w:val="16"/>
        </w:rPr>
        <w:t xml:space="preserve"> to provide 24/7 clean, reliable energy. The Biden administration’s Department of Energy estimates that an additional 200 gigawatts of firm capacity will be needed to meet net-zero emissions by 2050 and acknowledged that deploying advanced reactors could help fill that void. Yet since the 1970s, 16 states have instituted bans on nuclear energy in one form or another, and moratoriums remain in place in 12 states.</w:t>
      </w:r>
    </w:p>
    <w:p w14:paraId="70603EF0" w14:textId="77777777" w:rsidR="00B25D92" w:rsidRPr="001063B4" w:rsidRDefault="00B25D92" w:rsidP="00B25D92">
      <w:pPr>
        <w:tabs>
          <w:tab w:val="left" w:pos="938"/>
        </w:tabs>
        <w:rPr>
          <w:sz w:val="16"/>
        </w:rPr>
      </w:pPr>
      <w:r w:rsidRPr="001063B4">
        <w:rPr>
          <w:sz w:val="16"/>
        </w:rPr>
        <w:t>&lt;&lt;CONDENSED NONE OMITTED&gt;&gt;</w:t>
      </w:r>
    </w:p>
    <w:p w14:paraId="375B69AF" w14:textId="77777777" w:rsidR="00B25D92" w:rsidRPr="001063B4" w:rsidRDefault="00B25D92" w:rsidP="00B25D92">
      <w:pPr>
        <w:tabs>
          <w:tab w:val="left" w:pos="938"/>
        </w:tabs>
        <w:rPr>
          <w:sz w:val="12"/>
          <w:szCs w:val="12"/>
        </w:rPr>
      </w:pPr>
      <w:r w:rsidRPr="001063B4">
        <w:rPr>
          <w:sz w:val="12"/>
          <w:szCs w:val="12"/>
        </w:rPr>
        <w:t>This isn’t just a problem in the US. In Germany, there has been opposition to offshore wind while they also begin to phase out nuclear energy for ideological rather than technical reasons. Wind and other clean energy projects have also hit opposition in Norway. Australia won’t allow nuclear energy, but last year, they said they wouldn’t ban new coal. The list goes on around the world. Despite this widespread resistance, there remains a glimmer of hope. As an eternal optimist, I firmly believe that balanced environmental regulation is key to overcoming these hurdles. Take the US Clean Water Act, for instance, which was a testament to the transformative power of effective legislation in addressing environmental crises when the heavily polluted Cuyahoga River in Ohio quite literally caught fire. However, tackling the permitting emergency necessitates environmentalists' collective effort to rally behind new and retrofitted clean energy ventures, irrespective of past preferences. Furthermore, it's imperative for developers to recognize the importance of aesthetics in their projects. Advanced nuclear developers have demonstrated this by incorporating elements of nature into their designs, fostering community engagement and acceptance. This attention to detail may seem trivial but can significantly enhance public perception and support. In essence, embracing a multifaceted approach encompassing regulatory reform, community engagement, and political advocacy can pave the way for a sustainable energy future. Charting a course towards clean energy Drawing inspiration from international precedents such as Spain's streamlined regulatory processes, the US must enact bold policy reforms to navigate the regulatory maze stifling clean energy expansion. Automatic permitting mechanisms such as pre-clearance for low-impact projects coupled with expedited review processes for high-impact ventures represent pivotal steps toward catalyzing progress. Leveraging lessons from past crises, such as the 2005 energy crisis, where the US made it easier to obtain permits for oil and gas production on public lands, we should do the same with clean energy. If you are for a transition, why not give developers the same opportunities to advance renewables like geothermal on public lands? Common projects with minimal environmental impact should be automatically greenlit and reviewed after the fact to help speed up the process for overwhelmingly positive clean energy infrastructure. Things like solar sites or nuclear plants on a retired coal plant site should be a quick approval that can be monitored later to ensure they remain in compliance with existing environmental laws. For those that do need permits up front, we should set a one-year deadline for how long the reviews can take, three-month limits to file any lawsuits and six months to adjudicate the suits.</w:t>
      </w:r>
    </w:p>
    <w:p w14:paraId="48F23903" w14:textId="77777777" w:rsidR="00B25D92" w:rsidRPr="001063B4" w:rsidRDefault="00B25D92" w:rsidP="00B25D92">
      <w:pPr>
        <w:tabs>
          <w:tab w:val="left" w:pos="938"/>
        </w:tabs>
        <w:rPr>
          <w:sz w:val="16"/>
        </w:rPr>
      </w:pPr>
      <w:r w:rsidRPr="001063B4">
        <w:rPr>
          <w:sz w:val="16"/>
        </w:rPr>
        <w:t>&lt;&lt;PARAGRAPH INTEGRITY RESUMES&gt;&gt;</w:t>
      </w:r>
    </w:p>
    <w:p w14:paraId="0F820B26" w14:textId="77777777" w:rsidR="00B25D92" w:rsidRDefault="00B25D92" w:rsidP="00B25D92">
      <w:pPr>
        <w:tabs>
          <w:tab w:val="left" w:pos="938"/>
        </w:tabs>
        <w:rPr>
          <w:sz w:val="16"/>
        </w:rPr>
      </w:pPr>
      <w:r w:rsidRPr="001063B4">
        <w:rPr>
          <w:sz w:val="16"/>
        </w:rPr>
        <w:t xml:space="preserve">Too many </w:t>
      </w:r>
      <w:r w:rsidRPr="001063B4">
        <w:rPr>
          <w:rStyle w:val="AAAUNDERLINEKEYBOARD"/>
          <w:highlight w:val="cyan"/>
        </w:rPr>
        <w:t>clean energy projects experience delays of</w:t>
      </w:r>
      <w:r w:rsidRPr="001063B4">
        <w:rPr>
          <w:sz w:val="16"/>
        </w:rPr>
        <w:t xml:space="preserve"> years, sometimes </w:t>
      </w:r>
      <w:r w:rsidRPr="001063B4">
        <w:rPr>
          <w:rStyle w:val="AAAUNDERLINEKEYBOARD"/>
          <w:highlight w:val="cyan"/>
        </w:rPr>
        <w:t>decades</w:t>
      </w:r>
      <w:r w:rsidRPr="001063B4">
        <w:rPr>
          <w:sz w:val="16"/>
        </w:rPr>
        <w:t xml:space="preserve">, largely </w:t>
      </w:r>
      <w:r w:rsidRPr="001063B4">
        <w:rPr>
          <w:rStyle w:val="AAAUNDERLINEKEYBOARD"/>
          <w:highlight w:val="cyan"/>
        </w:rPr>
        <w:t>because of</w:t>
      </w:r>
      <w:r w:rsidRPr="001063B4">
        <w:rPr>
          <w:sz w:val="16"/>
          <w:highlight w:val="cyan"/>
        </w:rPr>
        <w:t xml:space="preserve"> </w:t>
      </w:r>
      <w:r w:rsidRPr="001063B4">
        <w:rPr>
          <w:rStyle w:val="Boxes"/>
          <w:highlight w:val="cyan"/>
        </w:rPr>
        <w:t>obstructive litigation practices</w:t>
      </w:r>
      <w:r w:rsidRPr="001063B4">
        <w:rPr>
          <w:sz w:val="16"/>
        </w:rPr>
        <w:t xml:space="preserve">. We </w:t>
      </w:r>
      <w:r w:rsidRPr="001063B4">
        <w:rPr>
          <w:rStyle w:val="StyleUnderline"/>
          <w:highlight w:val="cyan"/>
        </w:rPr>
        <w:t>must strike</w:t>
      </w:r>
      <w:r w:rsidRPr="001063B4">
        <w:rPr>
          <w:sz w:val="16"/>
        </w:rPr>
        <w:t xml:space="preserve"> the right </w:t>
      </w:r>
      <w:r w:rsidRPr="001063B4">
        <w:rPr>
          <w:rStyle w:val="AAAUNDERLINEKEYBOARD"/>
          <w:highlight w:val="cyan"/>
        </w:rPr>
        <w:t>balance</w:t>
      </w:r>
      <w:r w:rsidRPr="001063B4">
        <w:rPr>
          <w:sz w:val="16"/>
        </w:rPr>
        <w:t xml:space="preserve"> – </w:t>
      </w:r>
      <w:r w:rsidRPr="001063B4">
        <w:rPr>
          <w:rStyle w:val="AAAUNDERLINEKEYBOARD"/>
          <w:highlight w:val="cyan"/>
        </w:rPr>
        <w:t>allowing</w:t>
      </w:r>
      <w:r w:rsidRPr="001063B4">
        <w:rPr>
          <w:sz w:val="16"/>
        </w:rPr>
        <w:t xml:space="preserve"> legitimate </w:t>
      </w:r>
      <w:r w:rsidRPr="001063B4">
        <w:rPr>
          <w:rStyle w:val="AAAUNDERLINEKEYBOARD"/>
          <w:highlight w:val="cyan"/>
        </w:rPr>
        <w:t>judicial review</w:t>
      </w:r>
      <w:r w:rsidRPr="001063B4">
        <w:rPr>
          <w:sz w:val="16"/>
        </w:rPr>
        <w:t xml:space="preserve"> while halting the never-ending cycle.</w:t>
      </w:r>
    </w:p>
    <w:p w14:paraId="6CA5974E" w14:textId="27AA69D3" w:rsidR="000849FD" w:rsidRPr="000849FD" w:rsidRDefault="00B25D92" w:rsidP="000849FD">
      <w:pPr>
        <w:pStyle w:val="Heading3"/>
      </w:pPr>
      <w:r>
        <w:t>Mining Fails---1NC</w:t>
      </w:r>
    </w:p>
    <w:p w14:paraId="3DC6C336" w14:textId="77777777" w:rsidR="00B25D92" w:rsidRPr="009029A2" w:rsidRDefault="00B25D92" w:rsidP="00B25D92">
      <w:pPr>
        <w:pStyle w:val="Heading4"/>
      </w:pPr>
      <w:r w:rsidRPr="009029A2">
        <w:t>Greenland mines are overhyped and inconsistent - not worth pursuing compared to other mines</w:t>
      </w:r>
    </w:p>
    <w:p w14:paraId="0D3BB6C7" w14:textId="77777777" w:rsidR="00B25D92" w:rsidRPr="009029A2" w:rsidRDefault="00B25D92" w:rsidP="00B25D92">
      <w:r w:rsidRPr="009029A2">
        <w:rPr>
          <w:rStyle w:val="Style13ptBold"/>
        </w:rPr>
        <w:t>Christiansen ‘25</w:t>
      </w:r>
      <w:r w:rsidRPr="009029A2">
        <w:t xml:space="preserve"> [Flemming G.; May 8; Greenland mining and geology consultant; IEEE Spectrum; “Can Geopolitics Unlock Greenland’s Critical Materials Treasure Chest?”; https://spectrum.ieee.org/greenland-rare-earth-minerals]</w:t>
      </w:r>
    </w:p>
    <w:p w14:paraId="46DFA0B2" w14:textId="77777777" w:rsidR="00B25D92" w:rsidRPr="009029A2" w:rsidRDefault="00B25D92" w:rsidP="00B25D92">
      <w:pPr>
        <w:pStyle w:val="NormalWeb"/>
        <w:spacing w:before="0" w:beforeAutospacing="0" w:after="240" w:afterAutospacing="0"/>
        <w:rPr>
          <w:rFonts w:asciiTheme="minorHAnsi" w:hAnsiTheme="minorHAnsi" w:cstheme="minorHAnsi"/>
          <w:b/>
          <w:bCs/>
          <w:sz w:val="22"/>
          <w:szCs w:val="22"/>
          <w:u w:val="single"/>
        </w:rPr>
      </w:pPr>
      <w:r w:rsidRPr="009029A2">
        <w:rPr>
          <w:rFonts w:asciiTheme="minorHAnsi" w:hAnsiTheme="minorHAnsi" w:cstheme="minorHAnsi"/>
          <w:b/>
          <w:bCs/>
          <w:color w:val="000000"/>
          <w:sz w:val="22"/>
          <w:szCs w:val="22"/>
          <w:highlight w:val="cyan"/>
          <w:u w:val="single"/>
        </w:rPr>
        <w:t>The Deposits Are Big but Have Low Concentrations of Rare Earth Elements</w:t>
      </w:r>
    </w:p>
    <w:p w14:paraId="0C24B38B" w14:textId="77777777" w:rsidR="00B25D92" w:rsidRPr="009029A2" w:rsidRDefault="00B25D92" w:rsidP="00B25D92">
      <w:pPr>
        <w:pStyle w:val="NormalWeb"/>
        <w:spacing w:before="0" w:beforeAutospacing="0" w:after="240" w:afterAutospacing="0"/>
        <w:rPr>
          <w:rFonts w:asciiTheme="minorHAnsi" w:hAnsiTheme="minorHAnsi" w:cstheme="minorHAnsi"/>
          <w:sz w:val="22"/>
          <w:szCs w:val="22"/>
        </w:rPr>
      </w:pPr>
      <w:r w:rsidRPr="009029A2">
        <w:rPr>
          <w:rFonts w:asciiTheme="minorHAnsi" w:hAnsiTheme="minorHAnsi" w:cstheme="minorHAnsi"/>
          <w:color w:val="000000"/>
          <w:sz w:val="22"/>
          <w:szCs w:val="22"/>
        </w:rPr>
        <w:t>According to the European Union, Greenland has great untapped potential for 25 of the 34 minerals identified in the Union’s official list of raw materials, including rare earth elements, graphite, platinum group metals, and niobium. Looking at these in more detail, however, a more complex picture emerges. In 2023, an investigation for the Center for Mineral Resources and Materials of the Geological Survey of Denmark and Greenland found that</w:t>
      </w:r>
      <w:r w:rsidRPr="009029A2">
        <w:rPr>
          <w:rFonts w:asciiTheme="minorHAnsi" w:hAnsiTheme="minorHAnsi" w:cstheme="minorHAnsi"/>
          <w:color w:val="000000"/>
          <w:sz w:val="22"/>
          <w:szCs w:val="22"/>
          <w:u w:val="single"/>
        </w:rPr>
        <w:t xml:space="preserve"> </w:t>
      </w:r>
      <w:r w:rsidRPr="009029A2">
        <w:rPr>
          <w:rFonts w:asciiTheme="minorHAnsi" w:hAnsiTheme="minorHAnsi" w:cstheme="minorHAnsi"/>
          <w:color w:val="000000"/>
          <w:sz w:val="22"/>
          <w:szCs w:val="22"/>
          <w:highlight w:val="cyan"/>
          <w:u w:val="single"/>
        </w:rPr>
        <w:t>Greenland’s mineral resources included everything from minor occurrences to substantial deposits scattered around the island</w:t>
      </w:r>
      <w:r w:rsidRPr="009029A2">
        <w:rPr>
          <w:rFonts w:asciiTheme="minorHAnsi" w:hAnsiTheme="minorHAnsi" w:cstheme="minorHAnsi"/>
          <w:color w:val="000000"/>
          <w:sz w:val="22"/>
          <w:szCs w:val="22"/>
          <w:u w:val="single"/>
        </w:rPr>
        <w:t>.</w:t>
      </w:r>
    </w:p>
    <w:p w14:paraId="77089E08" w14:textId="77777777" w:rsidR="00B25D92" w:rsidRPr="009029A2" w:rsidRDefault="00B25D92" w:rsidP="00B25D92">
      <w:pPr>
        <w:pStyle w:val="NormalWeb"/>
        <w:spacing w:before="0" w:beforeAutospacing="0" w:after="240" w:afterAutospacing="0"/>
        <w:rPr>
          <w:rFonts w:asciiTheme="minorHAnsi" w:hAnsiTheme="minorHAnsi" w:cstheme="minorHAnsi"/>
          <w:sz w:val="22"/>
          <w:szCs w:val="22"/>
        </w:rPr>
      </w:pPr>
      <w:r w:rsidRPr="009029A2">
        <w:rPr>
          <w:rFonts w:asciiTheme="minorHAnsi" w:hAnsiTheme="minorHAnsi" w:cstheme="minorHAnsi"/>
          <w:color w:val="000000"/>
          <w:sz w:val="22"/>
          <w:szCs w:val="22"/>
          <w:highlight w:val="cyan"/>
        </w:rPr>
        <w:t>Of Greenland’s 10 important</w:t>
      </w:r>
      <w:r w:rsidRPr="009029A2">
        <w:rPr>
          <w:rFonts w:asciiTheme="minorHAnsi" w:hAnsiTheme="minorHAnsi" w:cstheme="minorHAnsi"/>
          <w:color w:val="000000"/>
          <w:sz w:val="22"/>
          <w:szCs w:val="22"/>
        </w:rPr>
        <w:t xml:space="preserve"> rare earth </w:t>
      </w:r>
      <w:r w:rsidRPr="009029A2">
        <w:rPr>
          <w:rFonts w:asciiTheme="minorHAnsi" w:hAnsiTheme="minorHAnsi" w:cstheme="minorHAnsi"/>
          <w:color w:val="000000"/>
          <w:sz w:val="22"/>
          <w:szCs w:val="22"/>
          <w:highlight w:val="cyan"/>
        </w:rPr>
        <w:t>deposits</w:t>
      </w:r>
      <w:r w:rsidRPr="009029A2">
        <w:rPr>
          <w:rFonts w:asciiTheme="minorHAnsi" w:hAnsiTheme="minorHAnsi" w:cstheme="minorHAnsi"/>
          <w:color w:val="000000"/>
          <w:sz w:val="22"/>
          <w:szCs w:val="22"/>
        </w:rPr>
        <w:t xml:space="preserve">, </w:t>
      </w:r>
      <w:r w:rsidRPr="009029A2">
        <w:rPr>
          <w:rFonts w:asciiTheme="minorHAnsi" w:hAnsiTheme="minorHAnsi" w:cstheme="minorHAnsi"/>
          <w:color w:val="000000"/>
          <w:sz w:val="22"/>
          <w:szCs w:val="22"/>
          <w:highlight w:val="cyan"/>
        </w:rPr>
        <w:t>only two</w:t>
      </w:r>
      <w:r w:rsidRPr="009029A2">
        <w:rPr>
          <w:rFonts w:asciiTheme="minorHAnsi" w:hAnsiTheme="minorHAnsi" w:cstheme="minorHAnsi"/>
          <w:color w:val="000000"/>
          <w:sz w:val="22"/>
          <w:szCs w:val="22"/>
        </w:rPr>
        <w:t xml:space="preserve">, Kvanefjeld (Kuannersuit) and Kringlerne (Killavaat Alannguat), </w:t>
      </w:r>
      <w:r w:rsidRPr="009029A2">
        <w:rPr>
          <w:rFonts w:asciiTheme="minorHAnsi" w:hAnsiTheme="minorHAnsi" w:cstheme="minorHAnsi"/>
          <w:color w:val="000000"/>
          <w:sz w:val="22"/>
          <w:szCs w:val="22"/>
          <w:highlight w:val="cyan"/>
        </w:rPr>
        <w:t>have attracted much attention</w:t>
      </w:r>
      <w:r w:rsidRPr="009029A2">
        <w:rPr>
          <w:rFonts w:asciiTheme="minorHAnsi" w:hAnsiTheme="minorHAnsi" w:cstheme="minorHAnsi"/>
          <w:color w:val="000000"/>
          <w:sz w:val="22"/>
          <w:szCs w:val="22"/>
        </w:rPr>
        <w:t>.</w:t>
      </w:r>
    </w:p>
    <w:p w14:paraId="20A37E23" w14:textId="77777777" w:rsidR="00B25D92" w:rsidRPr="009029A2" w:rsidRDefault="00B25D92" w:rsidP="00B25D92">
      <w:pPr>
        <w:pStyle w:val="NormalWeb"/>
        <w:spacing w:before="0" w:beforeAutospacing="0" w:after="240" w:afterAutospacing="0"/>
        <w:rPr>
          <w:rFonts w:asciiTheme="minorHAnsi" w:hAnsiTheme="minorHAnsi" w:cstheme="minorHAnsi"/>
          <w:sz w:val="22"/>
          <w:szCs w:val="22"/>
        </w:rPr>
      </w:pPr>
      <w:r w:rsidRPr="009029A2">
        <w:rPr>
          <w:rFonts w:asciiTheme="minorHAnsi" w:hAnsiTheme="minorHAnsi" w:cstheme="minorHAnsi"/>
          <w:color w:val="000000"/>
          <w:sz w:val="22"/>
          <w:szCs w:val="22"/>
        </w:rPr>
        <w:t xml:space="preserve">In spite of being located just a few miles apart in the same complex in South Greenland, these two rare earth deposits are very different for all parameters: geology and mineralogy, stage of exploration, and documented resources. They are alike, however, in that </w:t>
      </w:r>
      <w:r w:rsidRPr="009029A2">
        <w:rPr>
          <w:rFonts w:asciiTheme="minorHAnsi" w:hAnsiTheme="minorHAnsi" w:cstheme="minorHAnsi"/>
          <w:color w:val="000000"/>
          <w:sz w:val="22"/>
          <w:szCs w:val="22"/>
          <w:highlight w:val="cyan"/>
          <w:u w:val="single"/>
        </w:rPr>
        <w:t xml:space="preserve">both deposits have some </w:t>
      </w:r>
      <w:r w:rsidRPr="009029A2">
        <w:rPr>
          <w:rFonts w:asciiTheme="minorHAnsi" w:hAnsiTheme="minorHAnsi" w:cstheme="minorHAnsi"/>
          <w:b/>
          <w:bCs/>
          <w:color w:val="000000"/>
          <w:sz w:val="22"/>
          <w:szCs w:val="22"/>
          <w:highlight w:val="cyan"/>
          <w:u w:val="single"/>
        </w:rPr>
        <w:t>serious drawbacks when compared with active mines or advanced projects elsewhere</w:t>
      </w:r>
      <w:r w:rsidRPr="009029A2">
        <w:rPr>
          <w:rFonts w:asciiTheme="minorHAnsi" w:hAnsiTheme="minorHAnsi" w:cstheme="minorHAnsi"/>
          <w:color w:val="000000"/>
          <w:sz w:val="22"/>
          <w:szCs w:val="22"/>
          <w:u w:val="single"/>
        </w:rPr>
        <w:t xml:space="preserve"> in the Wes</w:t>
      </w:r>
      <w:r w:rsidRPr="009029A2">
        <w:rPr>
          <w:rFonts w:asciiTheme="minorHAnsi" w:hAnsiTheme="minorHAnsi" w:cstheme="minorHAnsi"/>
          <w:color w:val="000000"/>
          <w:sz w:val="22"/>
          <w:szCs w:val="22"/>
        </w:rPr>
        <w:t>t.</w:t>
      </w:r>
    </w:p>
    <w:p w14:paraId="3B2AC77A" w14:textId="77777777" w:rsidR="00B25D92" w:rsidRPr="009029A2" w:rsidRDefault="00B25D92" w:rsidP="00B25D92">
      <w:pPr>
        <w:spacing w:after="240"/>
        <w:rPr>
          <w:rFonts w:asciiTheme="minorHAnsi" w:hAnsiTheme="minorHAnsi" w:cstheme="minorHAnsi"/>
        </w:rPr>
      </w:pPr>
      <w:r w:rsidRPr="009029A2">
        <w:rPr>
          <w:rFonts w:asciiTheme="minorHAnsi" w:hAnsiTheme="minorHAnsi" w:cstheme="minorHAnsi"/>
          <w:highlight w:val="cyan"/>
          <w:u w:val="single"/>
        </w:rPr>
        <w:t>Kvanefjeld is the only project in Greenland with well-documented reserves</w:t>
      </w:r>
      <w:r w:rsidRPr="009029A2">
        <w:rPr>
          <w:rFonts w:asciiTheme="minorHAnsi" w:hAnsiTheme="minorHAnsi" w:cstheme="minorHAnsi"/>
        </w:rPr>
        <w:t>, but it suffers from–or, some would say, could potentially benefit from–a high content of uranium and thorium.</w:t>
      </w:r>
    </w:p>
    <w:p w14:paraId="73336716" w14:textId="77777777" w:rsidR="00B25D92" w:rsidRPr="009029A2" w:rsidRDefault="00B25D92" w:rsidP="00B25D92">
      <w:pPr>
        <w:spacing w:after="240"/>
        <w:rPr>
          <w:rFonts w:asciiTheme="minorHAnsi" w:hAnsiTheme="minorHAnsi" w:cstheme="minorHAnsi"/>
        </w:rPr>
      </w:pPr>
      <w:r w:rsidRPr="009029A2">
        <w:rPr>
          <w:rFonts w:asciiTheme="minorHAnsi" w:hAnsiTheme="minorHAnsi" w:cstheme="minorHAnsi"/>
        </w:rPr>
        <w:t xml:space="preserve">In 2021, </w:t>
      </w:r>
      <w:r w:rsidRPr="009029A2">
        <w:rPr>
          <w:rFonts w:asciiTheme="minorHAnsi" w:hAnsiTheme="minorHAnsi" w:cstheme="minorHAnsi"/>
          <w:highlight w:val="cyan"/>
          <w:u w:val="single"/>
        </w:rPr>
        <w:t>when the project was in the final phase of getting an exploitation license</w:t>
      </w:r>
      <w:r w:rsidRPr="009029A2">
        <w:rPr>
          <w:rFonts w:asciiTheme="minorHAnsi" w:hAnsiTheme="minorHAnsi" w:cstheme="minorHAnsi"/>
        </w:rPr>
        <w:t xml:space="preserve">, the </w:t>
      </w:r>
      <w:r w:rsidRPr="009029A2">
        <w:rPr>
          <w:rFonts w:asciiTheme="minorHAnsi" w:hAnsiTheme="minorHAnsi" w:cstheme="minorHAnsi"/>
          <w:highlight w:val="cyan"/>
        </w:rPr>
        <w:t>Greenland</w:t>
      </w:r>
      <w:r w:rsidRPr="009029A2">
        <w:rPr>
          <w:rFonts w:asciiTheme="minorHAnsi" w:hAnsiTheme="minorHAnsi" w:cstheme="minorHAnsi"/>
        </w:rPr>
        <w:t xml:space="preserve">ic government dug in its heels and </w:t>
      </w:r>
      <w:r w:rsidRPr="009029A2">
        <w:rPr>
          <w:rFonts w:asciiTheme="minorHAnsi" w:hAnsiTheme="minorHAnsi" w:cstheme="minorHAnsi"/>
          <w:highlight w:val="cyan"/>
          <w:u w:val="single"/>
        </w:rPr>
        <w:t>made it illegal to mine deposits</w:t>
      </w:r>
      <w:r w:rsidRPr="009029A2">
        <w:rPr>
          <w:rFonts w:asciiTheme="minorHAnsi" w:hAnsiTheme="minorHAnsi" w:cstheme="minorHAnsi"/>
        </w:rPr>
        <w:t xml:space="preserve"> with more than 100 parts per million of uranium. The new regulations were used against the Australian company behind the Kvanefjeld project, </w:t>
      </w:r>
      <w:r w:rsidRPr="009029A2">
        <w:rPr>
          <w:rFonts w:asciiTheme="minorHAnsi" w:hAnsiTheme="minorHAnsi" w:cstheme="minorHAnsi"/>
          <w:highlight w:val="cyan"/>
          <w:u w:val="single"/>
        </w:rPr>
        <w:t>rendering worthless years of heavy investments; more than US $100 million was reportedly spent on drilling</w:t>
      </w:r>
      <w:r w:rsidRPr="009029A2">
        <w:rPr>
          <w:rFonts w:asciiTheme="minorHAnsi" w:hAnsiTheme="minorHAnsi" w:cstheme="minorHAnsi"/>
          <w:u w:val="single"/>
        </w:rPr>
        <w:t xml:space="preserve"> </w:t>
      </w:r>
      <w:r w:rsidRPr="009029A2">
        <w:rPr>
          <w:rFonts w:asciiTheme="minorHAnsi" w:hAnsiTheme="minorHAnsi" w:cstheme="minorHAnsi"/>
        </w:rPr>
        <w:t>and other work.</w:t>
      </w:r>
    </w:p>
    <w:p w14:paraId="1606BA0B" w14:textId="77777777" w:rsidR="00B25D92" w:rsidRPr="009029A2" w:rsidRDefault="00B25D92" w:rsidP="00B25D92">
      <w:pPr>
        <w:spacing w:after="240"/>
        <w:rPr>
          <w:rFonts w:asciiTheme="minorHAnsi" w:hAnsiTheme="minorHAnsi" w:cstheme="minorHAnsi"/>
        </w:rPr>
      </w:pPr>
      <w:r w:rsidRPr="009029A2">
        <w:rPr>
          <w:rFonts w:asciiTheme="minorHAnsi" w:hAnsiTheme="minorHAnsi" w:cstheme="minorHAnsi"/>
        </w:rPr>
        <w:t xml:space="preserve">The company filed a request for arbitration in 2022, and in 2024 it commenced legal proceedings against the Greenland and Danish governments. It may be years before these cases are resolved. In the meantime, this case is likely to harm investment in Greenland due to the </w:t>
      </w:r>
      <w:r w:rsidRPr="009029A2">
        <w:rPr>
          <w:rFonts w:asciiTheme="minorHAnsi" w:hAnsiTheme="minorHAnsi" w:cstheme="minorHAnsi"/>
          <w:u w:val="single"/>
        </w:rPr>
        <w:t>climate of high political risk it suggests</w:t>
      </w:r>
      <w:r w:rsidRPr="009029A2">
        <w:rPr>
          <w:rFonts w:asciiTheme="minorHAnsi" w:hAnsiTheme="minorHAnsi" w:cstheme="minorHAnsi"/>
        </w:rPr>
        <w:t>.</w:t>
      </w:r>
    </w:p>
    <w:p w14:paraId="1B1C0600" w14:textId="77777777" w:rsidR="00B25D92" w:rsidRPr="009029A2" w:rsidRDefault="00B25D92" w:rsidP="00B25D92">
      <w:pPr>
        <w:spacing w:after="240"/>
        <w:rPr>
          <w:rFonts w:asciiTheme="minorHAnsi" w:hAnsiTheme="minorHAnsi" w:cstheme="minorHAnsi"/>
        </w:rPr>
      </w:pPr>
      <w:r w:rsidRPr="009029A2">
        <w:rPr>
          <w:rFonts w:asciiTheme="minorHAnsi" w:hAnsiTheme="minorHAnsi" w:cstheme="minorHAnsi"/>
          <w:highlight w:val="cyan"/>
          <w:u w:val="single"/>
        </w:rPr>
        <w:t xml:space="preserve">At Kringlerne </w:t>
      </w:r>
      <w:r w:rsidRPr="009029A2">
        <w:rPr>
          <w:rFonts w:asciiTheme="minorHAnsi" w:hAnsiTheme="minorHAnsi" w:cstheme="minorHAnsi"/>
          <w:u w:val="single"/>
        </w:rPr>
        <w:t>there are much lower concentrations of uranium</w:t>
      </w:r>
      <w:r w:rsidRPr="009029A2">
        <w:rPr>
          <w:rFonts w:asciiTheme="minorHAnsi" w:hAnsiTheme="minorHAnsi" w:cstheme="minorHAnsi"/>
        </w:rPr>
        <w:t>. The privately owned company that has invested in the site, Tanbreez, claims that it is the largest deposit of its kind in the world, but that belief is based on very little drilling. In 2020, the company got an exploration license in spite of not having provided documentation of resources, updated studies of feasibility, or of environmental and socioeconomic impact. Deadlines for providing financial security and plans for mining and closure were extended for many years. Tanbreez was partly taken over by a </w:t>
      </w:r>
      <w:r w:rsidRPr="009029A2">
        <w:rPr>
          <w:rFonts w:asciiTheme="minorHAnsi" w:eastAsiaTheme="majorEastAsia" w:hAnsiTheme="minorHAnsi" w:cstheme="minorHAnsi"/>
        </w:rPr>
        <w:t>New York–based company</w:t>
      </w:r>
      <w:r w:rsidRPr="009029A2">
        <w:rPr>
          <w:rFonts w:asciiTheme="minorHAnsi" w:hAnsiTheme="minorHAnsi" w:cstheme="minorHAnsi"/>
        </w:rPr>
        <w:t xml:space="preserve"> registered on the NASDAQ, and the new owners were obligated to follow international standards and disclose a confidential resource estimate from 2016. </w:t>
      </w:r>
      <w:r w:rsidRPr="009029A2">
        <w:rPr>
          <w:rFonts w:asciiTheme="minorHAnsi" w:hAnsiTheme="minorHAnsi" w:cstheme="minorHAnsi"/>
          <w:highlight w:val="cyan"/>
          <w:u w:val="single"/>
        </w:rPr>
        <w:t>The report revealed considerably more disappointing numbers with regard to ore grade and other characteristics</w:t>
      </w:r>
      <w:r w:rsidRPr="009029A2">
        <w:rPr>
          <w:rFonts w:asciiTheme="minorHAnsi" w:hAnsiTheme="minorHAnsi" w:cstheme="minorHAnsi"/>
          <w:u w:val="single"/>
        </w:rPr>
        <w:t>.</w:t>
      </w:r>
    </w:p>
    <w:p w14:paraId="1D1EE4DA" w14:textId="77777777" w:rsidR="00B25D92" w:rsidRPr="009029A2" w:rsidRDefault="00B25D92" w:rsidP="00B25D92">
      <w:pPr>
        <w:spacing w:after="240"/>
        <w:rPr>
          <w:rFonts w:asciiTheme="minorHAnsi" w:hAnsiTheme="minorHAnsi" w:cstheme="minorHAnsi"/>
        </w:rPr>
      </w:pPr>
      <w:r w:rsidRPr="009029A2">
        <w:rPr>
          <w:rFonts w:asciiTheme="minorHAnsi" w:hAnsiTheme="minorHAnsi" w:cstheme="minorHAnsi"/>
          <w:b/>
          <w:bCs/>
          <w:u w:val="single"/>
        </w:rPr>
        <w:t xml:space="preserve">Nor do Greenland’s deposits fare well in comparison with other mines or deposits. </w:t>
      </w:r>
      <w:r w:rsidRPr="009029A2">
        <w:rPr>
          <w:rFonts w:asciiTheme="minorHAnsi" w:hAnsiTheme="minorHAnsi" w:cstheme="minorHAnsi"/>
          <w:highlight w:val="cyan"/>
          <w:u w:val="single"/>
        </w:rPr>
        <w:t xml:space="preserve">Typical ore grades at successful mines or attractive deposits are </w:t>
      </w:r>
      <w:r w:rsidRPr="009029A2">
        <w:rPr>
          <w:rFonts w:asciiTheme="minorHAnsi" w:hAnsiTheme="minorHAnsi" w:cstheme="minorHAnsi"/>
          <w:b/>
          <w:bCs/>
          <w:highlight w:val="cyan"/>
          <w:u w:val="single"/>
        </w:rPr>
        <w:t>between 4 and 8 percent rare earths</w:t>
      </w:r>
      <w:r w:rsidRPr="009029A2">
        <w:rPr>
          <w:rFonts w:asciiTheme="minorHAnsi" w:hAnsiTheme="minorHAnsi" w:cstheme="minorHAnsi"/>
          <w:b/>
          <w:bCs/>
          <w:u w:val="single"/>
        </w:rPr>
        <w:t>.</w:t>
      </w:r>
      <w:r w:rsidRPr="009029A2">
        <w:rPr>
          <w:rFonts w:asciiTheme="minorHAnsi" w:hAnsiTheme="minorHAnsi" w:cstheme="minorHAnsi"/>
        </w:rPr>
        <w:t xml:space="preserve"> The ore at the mines at </w:t>
      </w:r>
      <w:r w:rsidRPr="009029A2">
        <w:rPr>
          <w:rFonts w:asciiTheme="minorHAnsi" w:eastAsiaTheme="majorEastAsia" w:hAnsiTheme="minorHAnsi" w:cstheme="minorHAnsi"/>
        </w:rPr>
        <w:t>Mount Weld</w:t>
      </w:r>
      <w:r w:rsidRPr="009029A2">
        <w:rPr>
          <w:rFonts w:asciiTheme="minorHAnsi" w:hAnsiTheme="minorHAnsi" w:cstheme="minorHAnsi"/>
        </w:rPr>
        <w:t> in Australia and </w:t>
      </w:r>
      <w:r w:rsidRPr="009029A2">
        <w:rPr>
          <w:rFonts w:asciiTheme="minorHAnsi" w:eastAsiaTheme="majorEastAsia" w:hAnsiTheme="minorHAnsi" w:cstheme="minorHAnsi"/>
        </w:rPr>
        <w:t>Mountain Pass in California</w:t>
      </w:r>
      <w:r w:rsidRPr="009029A2">
        <w:rPr>
          <w:rFonts w:asciiTheme="minorHAnsi" w:hAnsiTheme="minorHAnsi" w:cstheme="minorHAnsi"/>
        </w:rPr>
        <w:t>, and the deposits at </w:t>
      </w:r>
      <w:r w:rsidRPr="009029A2">
        <w:rPr>
          <w:rFonts w:asciiTheme="minorHAnsi" w:eastAsiaTheme="majorEastAsia" w:hAnsiTheme="minorHAnsi" w:cstheme="minorHAnsi"/>
        </w:rPr>
        <w:t>Nolans Bore</w:t>
      </w:r>
      <w:r w:rsidRPr="009029A2">
        <w:rPr>
          <w:rFonts w:asciiTheme="minorHAnsi" w:hAnsiTheme="minorHAnsi" w:cstheme="minorHAnsi"/>
        </w:rPr>
        <w:t> in Australia and </w:t>
      </w:r>
      <w:r w:rsidRPr="009029A2">
        <w:rPr>
          <w:rFonts w:asciiTheme="minorHAnsi" w:eastAsiaTheme="majorEastAsia" w:hAnsiTheme="minorHAnsi" w:cstheme="minorHAnsi"/>
        </w:rPr>
        <w:t>Bear Lodge</w:t>
      </w:r>
      <w:r w:rsidRPr="009029A2">
        <w:rPr>
          <w:rFonts w:asciiTheme="minorHAnsi" w:hAnsiTheme="minorHAnsi" w:cstheme="minorHAnsi"/>
        </w:rPr>
        <w:t xml:space="preserve"> in Wyoming, all fall within that range. </w:t>
      </w:r>
      <w:r w:rsidRPr="009029A2">
        <w:rPr>
          <w:rFonts w:asciiTheme="minorHAnsi" w:hAnsiTheme="minorHAnsi" w:cstheme="minorHAnsi"/>
          <w:b/>
          <w:bCs/>
          <w:highlight w:val="cyan"/>
          <w:u w:val="single"/>
        </w:rPr>
        <w:t xml:space="preserve">In Kvanefjeld the number is 1.4 percent, and in Kringlerne, </w:t>
      </w:r>
      <w:r w:rsidRPr="009029A2">
        <w:rPr>
          <w:rFonts w:asciiTheme="minorHAnsi" w:hAnsiTheme="minorHAnsi" w:cstheme="minorHAnsi"/>
          <w:b/>
          <w:bCs/>
          <w:u w:val="single"/>
        </w:rPr>
        <w:t xml:space="preserve">it dips as low as </w:t>
      </w:r>
      <w:r w:rsidRPr="009029A2">
        <w:rPr>
          <w:rFonts w:asciiTheme="minorHAnsi" w:hAnsiTheme="minorHAnsi" w:cstheme="minorHAnsi"/>
          <w:b/>
          <w:bCs/>
          <w:highlight w:val="cyan"/>
          <w:u w:val="single"/>
        </w:rPr>
        <w:t>0.38 percent</w:t>
      </w:r>
      <w:r w:rsidRPr="009029A2">
        <w:rPr>
          <w:rFonts w:asciiTheme="minorHAnsi" w:hAnsiTheme="minorHAnsi" w:cstheme="minorHAnsi"/>
          <w:b/>
          <w:bCs/>
          <w:u w:val="single"/>
        </w:rPr>
        <w:t>.</w:t>
      </w:r>
      <w:r w:rsidRPr="009029A2">
        <w:rPr>
          <w:rFonts w:asciiTheme="minorHAnsi" w:hAnsiTheme="minorHAnsi" w:cstheme="minorHAnsi"/>
        </w:rPr>
        <w:t xml:space="preserve"> </w:t>
      </w:r>
      <w:r w:rsidRPr="009029A2">
        <w:rPr>
          <w:rFonts w:asciiTheme="minorHAnsi" w:hAnsiTheme="minorHAnsi" w:cstheme="minorHAnsi"/>
          <w:highlight w:val="cyan"/>
          <w:u w:val="single"/>
        </w:rPr>
        <w:t xml:space="preserve">The Greenlandic mines would </w:t>
      </w:r>
      <w:r w:rsidRPr="009029A2">
        <w:rPr>
          <w:rFonts w:asciiTheme="minorHAnsi" w:hAnsiTheme="minorHAnsi" w:cstheme="minorHAnsi"/>
          <w:u w:val="single"/>
        </w:rPr>
        <w:t xml:space="preserve">consequently </w:t>
      </w:r>
      <w:r w:rsidRPr="009029A2">
        <w:rPr>
          <w:rFonts w:asciiTheme="minorHAnsi" w:hAnsiTheme="minorHAnsi" w:cstheme="minorHAnsi"/>
          <w:highlight w:val="cyan"/>
          <w:u w:val="single"/>
        </w:rPr>
        <w:t xml:space="preserve">require larger open pits and </w:t>
      </w:r>
      <w:r w:rsidRPr="009029A2">
        <w:rPr>
          <w:rFonts w:asciiTheme="minorHAnsi" w:hAnsiTheme="minorHAnsi" w:cstheme="minorHAnsi"/>
          <w:u w:val="single"/>
        </w:rPr>
        <w:t xml:space="preserve">much </w:t>
      </w:r>
      <w:r w:rsidRPr="009029A2">
        <w:rPr>
          <w:rFonts w:asciiTheme="minorHAnsi" w:hAnsiTheme="minorHAnsi" w:cstheme="minorHAnsi"/>
          <w:highlight w:val="cyan"/>
          <w:u w:val="single"/>
        </w:rPr>
        <w:t xml:space="preserve">more energy for crushing, separation, and refining, which would inevitably drive up costs for establishing mines and for </w:t>
      </w:r>
      <w:r w:rsidRPr="009029A2">
        <w:rPr>
          <w:rFonts w:asciiTheme="minorHAnsi" w:hAnsiTheme="minorHAnsi" w:cstheme="minorHAnsi"/>
          <w:u w:val="single"/>
        </w:rPr>
        <w:t xml:space="preserve">actually </w:t>
      </w:r>
      <w:r w:rsidRPr="009029A2">
        <w:rPr>
          <w:rFonts w:asciiTheme="minorHAnsi" w:hAnsiTheme="minorHAnsi" w:cstheme="minorHAnsi"/>
          <w:highlight w:val="cyan"/>
          <w:u w:val="single"/>
        </w:rPr>
        <w:t>operating them</w:t>
      </w:r>
      <w:r w:rsidRPr="009029A2">
        <w:rPr>
          <w:rFonts w:asciiTheme="minorHAnsi" w:hAnsiTheme="minorHAnsi" w:cstheme="minorHAnsi"/>
        </w:rPr>
        <w:t>.</w:t>
      </w:r>
    </w:p>
    <w:p w14:paraId="453E312C" w14:textId="77777777" w:rsidR="00B25D92" w:rsidRDefault="00B25D92" w:rsidP="00B25D92">
      <w:pPr>
        <w:pStyle w:val="Heading3"/>
      </w:pPr>
      <w:r>
        <w:t>Mining Fails---2NC</w:t>
      </w:r>
    </w:p>
    <w:p w14:paraId="766533F0" w14:textId="77777777" w:rsidR="000849FD" w:rsidRPr="008B37FF" w:rsidRDefault="000849FD" w:rsidP="000849FD">
      <w:pPr>
        <w:pStyle w:val="Heading4"/>
        <w:rPr>
          <w:rFonts w:cs="Calibri"/>
        </w:rPr>
      </w:pPr>
      <w:r w:rsidRPr="008B37FF">
        <w:rPr>
          <w:rFonts w:cs="Calibri"/>
          <w:u w:val="single"/>
        </w:rPr>
        <w:t>Harsh</w:t>
      </w:r>
      <w:r>
        <w:rPr>
          <w:rFonts w:cs="Calibri"/>
        </w:rPr>
        <w:t xml:space="preserve"> Arctic </w:t>
      </w:r>
      <w:r w:rsidRPr="008B37FF">
        <w:rPr>
          <w:rFonts w:cs="Calibri"/>
          <w:u w:val="single"/>
        </w:rPr>
        <w:t>conditions</w:t>
      </w:r>
      <w:r>
        <w:rPr>
          <w:rFonts w:cs="Calibri"/>
        </w:rPr>
        <w:t xml:space="preserve"> now make mining </w:t>
      </w:r>
      <w:r w:rsidRPr="008B37FF">
        <w:rPr>
          <w:rFonts w:cs="Calibri"/>
          <w:u w:val="single"/>
        </w:rPr>
        <w:t>difficult</w:t>
      </w:r>
      <w:r w:rsidRPr="008B37FF">
        <w:rPr>
          <w:rFonts w:cs="Calibri"/>
        </w:rPr>
        <w:t xml:space="preserve">---only </w:t>
      </w:r>
      <w:r w:rsidRPr="008B37FF">
        <w:rPr>
          <w:rFonts w:cs="Calibri"/>
          <w:u w:val="single"/>
        </w:rPr>
        <w:t>cooperation</w:t>
      </w:r>
      <w:r w:rsidRPr="008B37FF">
        <w:rPr>
          <w:rFonts w:cs="Calibri"/>
        </w:rPr>
        <w:t xml:space="preserve"> with the </w:t>
      </w:r>
      <w:r w:rsidRPr="008B37FF">
        <w:rPr>
          <w:rFonts w:cs="Calibri"/>
          <w:u w:val="single"/>
        </w:rPr>
        <w:t>U.S.</w:t>
      </w:r>
      <w:r w:rsidRPr="008B37FF">
        <w:rPr>
          <w:rFonts w:cs="Calibri"/>
        </w:rPr>
        <w:t xml:space="preserve"> </w:t>
      </w:r>
      <w:r w:rsidRPr="008B37FF">
        <w:rPr>
          <w:rFonts w:cs="Calibri"/>
          <w:u w:val="single"/>
        </w:rPr>
        <w:t>solves</w:t>
      </w:r>
      <w:r w:rsidRPr="008B37FF">
        <w:rPr>
          <w:rFonts w:cs="Calibri"/>
        </w:rPr>
        <w:t>.</w:t>
      </w:r>
    </w:p>
    <w:p w14:paraId="23867C85" w14:textId="77777777" w:rsidR="000849FD" w:rsidRDefault="000849FD" w:rsidP="000849FD">
      <w:pPr>
        <w:tabs>
          <w:tab w:val="left" w:pos="938"/>
        </w:tabs>
      </w:pPr>
      <w:r>
        <w:rPr>
          <w:rStyle w:val="Style13ptBold"/>
        </w:rPr>
        <w:t>Kantchev</w:t>
      </w:r>
      <w:r w:rsidRPr="00807541">
        <w:rPr>
          <w:rStyle w:val="Style13ptBold"/>
        </w:rPr>
        <w:t xml:space="preserve"> ’</w:t>
      </w:r>
      <w:r>
        <w:rPr>
          <w:rStyle w:val="Style13ptBold"/>
        </w:rPr>
        <w:t>25</w:t>
      </w:r>
      <w:r w:rsidRPr="00807541">
        <w:rPr>
          <w:rStyle w:val="Style13ptBold"/>
        </w:rPr>
        <w:t xml:space="preserve"> </w:t>
      </w:r>
      <w:r w:rsidRPr="00807541">
        <w:t>[</w:t>
      </w:r>
      <w:r>
        <w:t>Georgi et al.</w:t>
      </w:r>
      <w:r w:rsidRPr="00807541">
        <w:t xml:space="preserve">; </w:t>
      </w:r>
      <w:r>
        <w:t>01</w:t>
      </w:r>
      <w:r w:rsidRPr="00807541">
        <w:t>/</w:t>
      </w:r>
      <w:r>
        <w:t>16</w:t>
      </w:r>
      <w:r w:rsidRPr="00807541">
        <w:t>/</w:t>
      </w:r>
      <w:r>
        <w:t>25</w:t>
      </w:r>
      <w:r w:rsidRPr="00807541">
        <w:t xml:space="preserve">; </w:t>
      </w:r>
      <w:r>
        <w:t>PhD @ University of Oxford for Media Research</w:t>
      </w:r>
      <w:r w:rsidRPr="00807541">
        <w:t>; "</w:t>
      </w:r>
      <w:r w:rsidRPr="008B37FF">
        <w:t>Why Getting Greenland’s Mineral Riches Won’t Be Easy</w:t>
      </w:r>
      <w:r w:rsidRPr="00807541">
        <w:t xml:space="preserve">," </w:t>
      </w:r>
      <w:r w:rsidRPr="008B37FF">
        <w:t>https://www.wsj.com/world/greenland-resources-mineral-challenges-trump-97132af6?</w:t>
      </w:r>
      <w:r w:rsidRPr="00807541">
        <w:t>] raj</w:t>
      </w:r>
    </w:p>
    <w:p w14:paraId="7963B761" w14:textId="77777777" w:rsidR="000849FD" w:rsidRPr="008B37FF" w:rsidRDefault="000849FD" w:rsidP="000849FD">
      <w:pPr>
        <w:tabs>
          <w:tab w:val="left" w:pos="938"/>
        </w:tabs>
        <w:rPr>
          <w:sz w:val="16"/>
        </w:rPr>
      </w:pPr>
      <w:r w:rsidRPr="008B37FF">
        <w:rPr>
          <w:sz w:val="16"/>
        </w:rPr>
        <w:t xml:space="preserve">President-elect Donald </w:t>
      </w:r>
      <w:r w:rsidRPr="008B37FF">
        <w:rPr>
          <w:rStyle w:val="AAAUNDERLINEKEYBOARD"/>
        </w:rPr>
        <w:t>Trump</w:t>
      </w:r>
      <w:r w:rsidRPr="008B37FF">
        <w:rPr>
          <w:sz w:val="16"/>
        </w:rPr>
        <w:t xml:space="preserve"> has </w:t>
      </w:r>
      <w:r w:rsidRPr="008B37FF">
        <w:rPr>
          <w:rStyle w:val="AAAUNDERLINEKEYBOARD"/>
        </w:rPr>
        <w:t>said</w:t>
      </w:r>
      <w:r w:rsidRPr="008B37FF">
        <w:rPr>
          <w:sz w:val="16"/>
        </w:rPr>
        <w:t xml:space="preserve"> the </w:t>
      </w:r>
      <w:r w:rsidRPr="008B37FF">
        <w:rPr>
          <w:rStyle w:val="AAAUNDERLINEKEYBOARD"/>
        </w:rPr>
        <w:t>U.S. needs Greenland for</w:t>
      </w:r>
      <w:r w:rsidRPr="008B37FF">
        <w:rPr>
          <w:sz w:val="16"/>
        </w:rPr>
        <w:t xml:space="preserve"> national </w:t>
      </w:r>
      <w:r w:rsidRPr="008B37FF">
        <w:rPr>
          <w:rStyle w:val="AAAUNDERLINEKEYBOARD"/>
        </w:rPr>
        <w:t>security</w:t>
      </w:r>
      <w:r w:rsidRPr="008B37FF">
        <w:rPr>
          <w:sz w:val="16"/>
        </w:rPr>
        <w:t xml:space="preserve">. Part of the island’s allure are its rare earths, metals and other raw materials. </w:t>
      </w:r>
      <w:r w:rsidRPr="008B37FF">
        <w:rPr>
          <w:rStyle w:val="AAAUNDERLINEKEYBOARD"/>
        </w:rPr>
        <w:t>America</w:t>
      </w:r>
      <w:r w:rsidRPr="008B37FF">
        <w:rPr>
          <w:sz w:val="16"/>
        </w:rPr>
        <w:t xml:space="preserve"> now mostly </w:t>
      </w:r>
      <w:r w:rsidRPr="008B37FF">
        <w:rPr>
          <w:rStyle w:val="AAAUNDERLINEKEYBOARD"/>
        </w:rPr>
        <w:t>relies on China</w:t>
      </w:r>
      <w:r w:rsidRPr="008B37FF">
        <w:rPr>
          <w:sz w:val="16"/>
        </w:rPr>
        <w:t xml:space="preserve"> </w:t>
      </w:r>
      <w:r w:rsidRPr="008B37FF">
        <w:rPr>
          <w:rStyle w:val="AAAUNDERLINEKEYBOARD"/>
        </w:rPr>
        <w:t>for</w:t>
      </w:r>
      <w:r w:rsidRPr="008B37FF">
        <w:rPr>
          <w:sz w:val="16"/>
        </w:rPr>
        <w:t xml:space="preserve"> its supplies of some </w:t>
      </w:r>
      <w:r w:rsidRPr="008B37FF">
        <w:rPr>
          <w:rStyle w:val="AAAUNDERLINEKEYBOARD"/>
        </w:rPr>
        <w:t>key materials</w:t>
      </w:r>
      <w:r w:rsidRPr="008B37FF">
        <w:rPr>
          <w:sz w:val="16"/>
        </w:rPr>
        <w:t xml:space="preserve">, and </w:t>
      </w:r>
      <w:r w:rsidRPr="008B37FF">
        <w:rPr>
          <w:rStyle w:val="AAAUNDERLINEKEYBOARD"/>
        </w:rPr>
        <w:t>Beijing could wield</w:t>
      </w:r>
      <w:r w:rsidRPr="008B37FF">
        <w:rPr>
          <w:sz w:val="16"/>
        </w:rPr>
        <w:t xml:space="preserve"> its </w:t>
      </w:r>
      <w:r w:rsidRPr="008B37FF">
        <w:rPr>
          <w:rStyle w:val="AAAUNDERLINEKEYBOARD"/>
        </w:rPr>
        <w:t>access</w:t>
      </w:r>
      <w:r w:rsidRPr="008B37FF">
        <w:rPr>
          <w:sz w:val="16"/>
        </w:rPr>
        <w:t xml:space="preserve"> to them </w:t>
      </w:r>
      <w:r w:rsidRPr="008B37FF">
        <w:rPr>
          <w:rStyle w:val="AAAUNDERLINEKEYBOARD"/>
        </w:rPr>
        <w:t>as</w:t>
      </w:r>
      <w:r w:rsidRPr="008B37FF">
        <w:rPr>
          <w:sz w:val="16"/>
        </w:rPr>
        <w:t xml:space="preserve"> a </w:t>
      </w:r>
      <w:r w:rsidRPr="008B37FF">
        <w:rPr>
          <w:rStyle w:val="AAAUNDERLINEKEYBOARD"/>
        </w:rPr>
        <w:t>weapon</w:t>
      </w:r>
      <w:r w:rsidRPr="008B37FF">
        <w:rPr>
          <w:sz w:val="16"/>
        </w:rPr>
        <w:t xml:space="preserve"> in a trade war.</w:t>
      </w:r>
    </w:p>
    <w:p w14:paraId="017F05DE" w14:textId="77777777" w:rsidR="000849FD" w:rsidRPr="008B37FF" w:rsidRDefault="000849FD" w:rsidP="000849FD">
      <w:pPr>
        <w:rPr>
          <w:sz w:val="16"/>
        </w:rPr>
      </w:pPr>
      <w:r w:rsidRPr="008B37FF">
        <w:rPr>
          <w:sz w:val="16"/>
        </w:rPr>
        <w:t xml:space="preserve">But </w:t>
      </w:r>
      <w:r w:rsidRPr="008B37FF">
        <w:rPr>
          <w:rStyle w:val="AAAUNDERLINEKEYBOARD"/>
          <w:highlight w:val="cyan"/>
        </w:rPr>
        <w:t xml:space="preserve">Greenland’s </w:t>
      </w:r>
      <w:r w:rsidRPr="008B37FF">
        <w:rPr>
          <w:rStyle w:val="Boxes"/>
          <w:highlight w:val="cyan"/>
        </w:rPr>
        <w:t>harsh climate</w:t>
      </w:r>
      <w:r w:rsidRPr="008B37FF">
        <w:rPr>
          <w:sz w:val="16"/>
          <w:highlight w:val="cyan"/>
        </w:rPr>
        <w:t xml:space="preserve">, </w:t>
      </w:r>
      <w:r w:rsidRPr="008B37FF">
        <w:rPr>
          <w:rStyle w:val="Boxes"/>
          <w:highlight w:val="cyan"/>
        </w:rPr>
        <w:t>hazardous shipping</w:t>
      </w:r>
      <w:r w:rsidRPr="008B37FF">
        <w:rPr>
          <w:sz w:val="16"/>
          <w:highlight w:val="cyan"/>
        </w:rPr>
        <w:t xml:space="preserve">, </w:t>
      </w:r>
      <w:r w:rsidRPr="008B37FF">
        <w:rPr>
          <w:rStyle w:val="Boxes"/>
          <w:highlight w:val="cyan"/>
        </w:rPr>
        <w:t>limited infrastructure</w:t>
      </w:r>
      <w:r w:rsidRPr="008B37FF">
        <w:rPr>
          <w:rStyle w:val="AAAUNDERLINEKEYBOARD"/>
          <w:highlight w:val="cyan"/>
        </w:rPr>
        <w:t xml:space="preserve"> and tiny</w:t>
      </w:r>
      <w:r w:rsidRPr="008B37FF">
        <w:rPr>
          <w:sz w:val="16"/>
        </w:rPr>
        <w:t xml:space="preserve"> local </w:t>
      </w:r>
      <w:r w:rsidRPr="008B37FF">
        <w:rPr>
          <w:rStyle w:val="StyleUnderline"/>
          <w:highlight w:val="cyan"/>
        </w:rPr>
        <w:t>workforce have</w:t>
      </w:r>
      <w:r w:rsidRPr="008B37FF">
        <w:rPr>
          <w:sz w:val="16"/>
        </w:rPr>
        <w:t xml:space="preserve"> for years </w:t>
      </w:r>
      <w:r w:rsidRPr="008B37FF">
        <w:rPr>
          <w:rStyle w:val="AAAUNDERLINEKEYBOARD"/>
          <w:highlight w:val="cyan"/>
        </w:rPr>
        <w:t>left</w:t>
      </w:r>
      <w:r w:rsidRPr="008B37FF">
        <w:rPr>
          <w:sz w:val="16"/>
        </w:rPr>
        <w:t xml:space="preserve"> a promised </w:t>
      </w:r>
      <w:r w:rsidRPr="008B37FF">
        <w:rPr>
          <w:rStyle w:val="AAAUNDERLINEKEYBOARD"/>
          <w:highlight w:val="cyan"/>
        </w:rPr>
        <w:t xml:space="preserve">gold rush </w:t>
      </w:r>
      <w:r w:rsidRPr="008B37FF">
        <w:rPr>
          <w:rStyle w:val="Boxes"/>
          <w:highlight w:val="cyan"/>
        </w:rPr>
        <w:t>frozen</w:t>
      </w:r>
      <w:r w:rsidRPr="008B37FF">
        <w:rPr>
          <w:sz w:val="16"/>
        </w:rPr>
        <w:t xml:space="preserve"> in its tracks. </w:t>
      </w:r>
    </w:p>
    <w:p w14:paraId="0110D26B" w14:textId="77777777" w:rsidR="000849FD" w:rsidRPr="008B37FF" w:rsidRDefault="000849FD" w:rsidP="000849FD">
      <w:pPr>
        <w:tabs>
          <w:tab w:val="left" w:pos="938"/>
        </w:tabs>
        <w:rPr>
          <w:sz w:val="16"/>
        </w:rPr>
      </w:pPr>
      <w:r w:rsidRPr="008B37FF">
        <w:rPr>
          <w:sz w:val="16"/>
        </w:rPr>
        <w:t xml:space="preserve">Increasing geopolitical competition, rising need for rare elements and a warming climate are now fueling hopes for the development of a mining industry on Greenland. Any significant extraction, though, is still years away, experts and industry participants say. </w:t>
      </w:r>
    </w:p>
    <w:p w14:paraId="7D651242" w14:textId="77777777" w:rsidR="000849FD" w:rsidRPr="008B37FF" w:rsidRDefault="000849FD" w:rsidP="000849FD">
      <w:pPr>
        <w:tabs>
          <w:tab w:val="left" w:pos="938"/>
        </w:tabs>
        <w:rPr>
          <w:sz w:val="16"/>
        </w:rPr>
      </w:pPr>
      <w:r w:rsidRPr="008B37FF">
        <w:rPr>
          <w:sz w:val="16"/>
        </w:rPr>
        <w:t xml:space="preserve">“Greenland is starting to become much more attractive to those who are hoping to potentially break the very strong influence of China in rare earth exports, and climate change helps with some of the issues,” said Marc Lanteigne, professor at the University of Tromsø and an adjunct lecturer at the University of Greenland. </w:t>
      </w:r>
    </w:p>
    <w:p w14:paraId="297A6CF1" w14:textId="77777777" w:rsidR="000849FD" w:rsidRPr="008B37FF" w:rsidRDefault="000849FD" w:rsidP="000849FD">
      <w:pPr>
        <w:tabs>
          <w:tab w:val="left" w:pos="938"/>
        </w:tabs>
        <w:rPr>
          <w:sz w:val="16"/>
        </w:rPr>
      </w:pPr>
      <w:r w:rsidRPr="008B37FF">
        <w:rPr>
          <w:sz w:val="16"/>
        </w:rPr>
        <w:t xml:space="preserve">President-elect Donald Trump hasn’t ruled out military action in what some call a far-fetched pledge for control of Greenland. Here’s why any bid for the Danish territory is complicated and controversial. </w:t>
      </w:r>
    </w:p>
    <w:p w14:paraId="58B2278D" w14:textId="77777777" w:rsidR="000849FD" w:rsidRPr="008B37FF" w:rsidRDefault="000849FD" w:rsidP="000849FD">
      <w:pPr>
        <w:tabs>
          <w:tab w:val="left" w:pos="938"/>
        </w:tabs>
        <w:rPr>
          <w:sz w:val="16"/>
        </w:rPr>
      </w:pPr>
      <w:r w:rsidRPr="008B37FF">
        <w:rPr>
          <w:sz w:val="16"/>
        </w:rPr>
        <w:t xml:space="preserve">“What does not change, though, is the overall conditions, including a </w:t>
      </w:r>
      <w:r w:rsidRPr="008B37FF">
        <w:rPr>
          <w:rStyle w:val="AAAUNDERLINEKEYBOARD"/>
          <w:highlight w:val="cyan"/>
        </w:rPr>
        <w:t>lack of infrastructure and labor</w:t>
      </w:r>
      <w:r w:rsidRPr="008B37FF">
        <w:rPr>
          <w:sz w:val="16"/>
        </w:rPr>
        <w:t xml:space="preserve">, that </w:t>
      </w:r>
      <w:r w:rsidRPr="008B37FF">
        <w:rPr>
          <w:rStyle w:val="AAAUNDERLINEKEYBOARD"/>
          <w:highlight w:val="cyan"/>
        </w:rPr>
        <w:t>make mining</w:t>
      </w:r>
      <w:r w:rsidRPr="008B37FF">
        <w:rPr>
          <w:sz w:val="16"/>
        </w:rPr>
        <w:t xml:space="preserve"> considerably </w:t>
      </w:r>
      <w:r w:rsidRPr="008B37FF">
        <w:rPr>
          <w:rStyle w:val="Boxes"/>
          <w:highlight w:val="cyan"/>
        </w:rPr>
        <w:t>challenging</w:t>
      </w:r>
      <w:r w:rsidRPr="008B37FF">
        <w:rPr>
          <w:rStyle w:val="AAAUNDERLINEKEYBOARD"/>
          <w:highlight w:val="cyan"/>
        </w:rPr>
        <w:t xml:space="preserve"> and</w:t>
      </w:r>
      <w:r w:rsidRPr="008B37FF">
        <w:rPr>
          <w:sz w:val="16"/>
        </w:rPr>
        <w:t xml:space="preserve"> considerably </w:t>
      </w:r>
      <w:r w:rsidRPr="008B37FF">
        <w:rPr>
          <w:rStyle w:val="Boxes"/>
          <w:highlight w:val="cyan"/>
        </w:rPr>
        <w:t>expensive</w:t>
      </w:r>
      <w:r w:rsidRPr="008B37FF">
        <w:rPr>
          <w:sz w:val="16"/>
        </w:rPr>
        <w:t>,” he said. “There have been many lofty plans but very little in the way of actual developments.”</w:t>
      </w:r>
    </w:p>
    <w:p w14:paraId="45A4296F" w14:textId="77777777" w:rsidR="000849FD" w:rsidRPr="008B37FF" w:rsidRDefault="000849FD" w:rsidP="000849FD">
      <w:pPr>
        <w:tabs>
          <w:tab w:val="left" w:pos="938"/>
        </w:tabs>
        <w:rPr>
          <w:sz w:val="16"/>
        </w:rPr>
      </w:pPr>
      <w:r w:rsidRPr="008B37FF">
        <w:rPr>
          <w:sz w:val="16"/>
        </w:rPr>
        <w:t xml:space="preserve">Since winning the election, Trump has raised the idea of taking control of Greenland from Denmark and threatened to hit Denmark with tariffs if it doesn’t cooperate. Most recently, the president-elect has refused to rule out the use of force to take the island, the world’s largest. Officials in Greenland, an autonomous Danish territory, and Denmark, a U.S. ally and fellow North Atlantic Treaty Organization member, have rejected the idea of the island becoming part of the U.S. </w:t>
      </w:r>
    </w:p>
    <w:p w14:paraId="45D65FAA" w14:textId="77777777" w:rsidR="000849FD" w:rsidRPr="008B37FF" w:rsidRDefault="000849FD" w:rsidP="000849FD">
      <w:pPr>
        <w:tabs>
          <w:tab w:val="left" w:pos="938"/>
        </w:tabs>
        <w:rPr>
          <w:sz w:val="16"/>
        </w:rPr>
      </w:pPr>
      <w:r w:rsidRPr="008B37FF">
        <w:rPr>
          <w:rStyle w:val="AAAUNDERLINEKEYBOARD"/>
          <w:highlight w:val="cyan"/>
        </w:rPr>
        <w:t>Local</w:t>
      </w:r>
      <w:r w:rsidRPr="008B37FF">
        <w:rPr>
          <w:sz w:val="16"/>
        </w:rPr>
        <w:t xml:space="preserve"> officials, however, </w:t>
      </w:r>
      <w:r w:rsidRPr="008B37FF">
        <w:rPr>
          <w:rStyle w:val="AAAUNDERLINEKEYBOARD"/>
          <w:highlight w:val="cyan"/>
        </w:rPr>
        <w:t>have welcomed</w:t>
      </w:r>
      <w:r w:rsidRPr="008B37FF">
        <w:rPr>
          <w:sz w:val="16"/>
        </w:rPr>
        <w:t xml:space="preserve"> increased </w:t>
      </w:r>
      <w:r w:rsidRPr="008B37FF">
        <w:rPr>
          <w:rStyle w:val="AAAUNDERLINEKEYBOARD"/>
          <w:highlight w:val="cyan"/>
        </w:rPr>
        <w:t>U.S. investment in mining</w:t>
      </w:r>
      <w:r w:rsidRPr="008B37FF">
        <w:rPr>
          <w:sz w:val="16"/>
        </w:rPr>
        <w:t xml:space="preserve"> in particular. The island has recently stepped up its push for independence from Denmark, which maintains some control over the island, including its foreign policy.</w:t>
      </w:r>
    </w:p>
    <w:p w14:paraId="4C20DC84" w14:textId="77777777" w:rsidR="000849FD" w:rsidRPr="008B37FF" w:rsidRDefault="000849FD" w:rsidP="000849FD">
      <w:pPr>
        <w:tabs>
          <w:tab w:val="left" w:pos="938"/>
        </w:tabs>
        <w:rPr>
          <w:sz w:val="16"/>
        </w:rPr>
      </w:pPr>
      <w:r w:rsidRPr="008B37FF">
        <w:rPr>
          <w:sz w:val="16"/>
        </w:rPr>
        <w:t xml:space="preserve">On Monday, Greenland’s Prime Minister Múte </w:t>
      </w:r>
      <w:r w:rsidRPr="008B37FF">
        <w:rPr>
          <w:rStyle w:val="AAAUNDERLINEKEYBOARD"/>
          <w:highlight w:val="cyan"/>
        </w:rPr>
        <w:t xml:space="preserve">Egede </w:t>
      </w:r>
      <w:r w:rsidRPr="008B37FF">
        <w:rPr>
          <w:sz w:val="16"/>
        </w:rPr>
        <w:t xml:space="preserve">said the island didn’t want to be American. However, Egede added that </w:t>
      </w:r>
      <w:r w:rsidRPr="008B37FF">
        <w:rPr>
          <w:rStyle w:val="AAAUNDERLINEKEYBOARD"/>
        </w:rPr>
        <w:t xml:space="preserve">he </w:t>
      </w:r>
      <w:r w:rsidRPr="008B37FF">
        <w:rPr>
          <w:rStyle w:val="StyleUnderline"/>
          <w:highlight w:val="cyan"/>
        </w:rPr>
        <w:t>wanted</w:t>
      </w:r>
      <w:r w:rsidRPr="008B37FF">
        <w:rPr>
          <w:sz w:val="16"/>
        </w:rPr>
        <w:t xml:space="preserve"> to pursue </w:t>
      </w:r>
      <w:r w:rsidRPr="008B37FF">
        <w:rPr>
          <w:rStyle w:val="Boxes"/>
          <w:highlight w:val="cyan"/>
        </w:rPr>
        <w:t>deeper collaboration</w:t>
      </w:r>
      <w:r w:rsidRPr="008B37FF">
        <w:rPr>
          <w:rStyle w:val="AAAUNDERLINEKEYBOARD"/>
          <w:highlight w:val="cyan"/>
        </w:rPr>
        <w:t xml:space="preserve"> with the U.S. on</w:t>
      </w:r>
      <w:r w:rsidRPr="008B37FF">
        <w:rPr>
          <w:sz w:val="16"/>
        </w:rPr>
        <w:t xml:space="preserve"> defense, and welcomed U.S. investment in </w:t>
      </w:r>
      <w:r w:rsidRPr="008B37FF">
        <w:rPr>
          <w:rStyle w:val="AAAUNDERLINEKEYBOARD"/>
          <w:highlight w:val="cyan"/>
        </w:rPr>
        <w:t>Greenland’s mining industry</w:t>
      </w:r>
      <w:r w:rsidRPr="008B37FF">
        <w:rPr>
          <w:sz w:val="16"/>
        </w:rPr>
        <w:t>.</w:t>
      </w:r>
    </w:p>
    <w:p w14:paraId="23B8930A" w14:textId="77777777" w:rsidR="000849FD" w:rsidRPr="008B37FF" w:rsidRDefault="000849FD" w:rsidP="000849FD">
      <w:pPr>
        <w:tabs>
          <w:tab w:val="left" w:pos="938"/>
        </w:tabs>
        <w:rPr>
          <w:sz w:val="16"/>
        </w:rPr>
      </w:pPr>
      <w:r w:rsidRPr="008B37FF">
        <w:rPr>
          <w:sz w:val="16"/>
        </w:rPr>
        <w:t>The share prices of Greenland-focused mining companies shot up in the wake of Trump’s remarks.</w:t>
      </w:r>
    </w:p>
    <w:p w14:paraId="7AEDAD5D" w14:textId="77777777" w:rsidR="000849FD" w:rsidRPr="008B37FF" w:rsidRDefault="000849FD" w:rsidP="000849FD">
      <w:pPr>
        <w:tabs>
          <w:tab w:val="left" w:pos="938"/>
        </w:tabs>
        <w:rPr>
          <w:sz w:val="16"/>
        </w:rPr>
      </w:pPr>
      <w:r w:rsidRPr="008B37FF">
        <w:rPr>
          <w:sz w:val="16"/>
        </w:rPr>
        <w:t>Mira Kleist, head of Greenland practice at advisory firm Kaya Partners, said she had been fielding increased interest from companies and investors in mining. She attributes the interest to geopolitical developments and advancing climate change, which could make it easier to operate as the land becomes free from ice for longer parts of the year. The retreating ice could also reveal new mineral-rich areas as it exposes bedrock that has lain icebound for millennia.</w:t>
      </w:r>
    </w:p>
    <w:p w14:paraId="0B20B49C" w14:textId="77777777" w:rsidR="000849FD" w:rsidRPr="008B37FF" w:rsidRDefault="000849FD" w:rsidP="000849FD">
      <w:pPr>
        <w:tabs>
          <w:tab w:val="left" w:pos="938"/>
        </w:tabs>
        <w:rPr>
          <w:sz w:val="16"/>
        </w:rPr>
      </w:pPr>
      <w:r w:rsidRPr="008B37FF">
        <w:rPr>
          <w:sz w:val="16"/>
        </w:rPr>
        <w:t>Still, despite all the interest in Greenland’s potential, the island has two active mines, and they aren’t involved in the extraction of critical minerals. The territory has extended around 100 active mining licenses, mostly for exploration, with some further along.</w:t>
      </w:r>
    </w:p>
    <w:p w14:paraId="00BD86D6" w14:textId="77777777" w:rsidR="000849FD" w:rsidRPr="008B37FF" w:rsidRDefault="000849FD" w:rsidP="000849FD">
      <w:pPr>
        <w:tabs>
          <w:tab w:val="left" w:pos="938"/>
        </w:tabs>
        <w:rPr>
          <w:sz w:val="16"/>
        </w:rPr>
      </w:pPr>
      <w:r w:rsidRPr="008B37FF">
        <w:rPr>
          <w:rStyle w:val="Boxes"/>
          <w:highlight w:val="cyan"/>
        </w:rPr>
        <w:t>High startup costs</w:t>
      </w:r>
      <w:r w:rsidRPr="008B37FF">
        <w:rPr>
          <w:sz w:val="16"/>
        </w:rPr>
        <w:t xml:space="preserve"> are a particular issue: Any </w:t>
      </w:r>
      <w:r w:rsidRPr="008B37FF">
        <w:rPr>
          <w:rStyle w:val="AAAUNDERLINEKEYBOARD"/>
          <w:highlight w:val="cyan"/>
        </w:rPr>
        <w:t>mine would</w:t>
      </w:r>
      <w:r w:rsidRPr="008B37FF">
        <w:rPr>
          <w:sz w:val="16"/>
        </w:rPr>
        <w:t xml:space="preserve"> have to </w:t>
      </w:r>
      <w:r w:rsidRPr="008B37FF">
        <w:rPr>
          <w:rStyle w:val="AAAUNDERLINEKEYBOARD"/>
          <w:highlight w:val="cyan"/>
        </w:rPr>
        <w:t>be built from scratch in</w:t>
      </w:r>
      <w:r w:rsidRPr="008B37FF">
        <w:rPr>
          <w:sz w:val="16"/>
        </w:rPr>
        <w:t xml:space="preserve"> Greenland’s </w:t>
      </w:r>
      <w:r w:rsidRPr="008B37FF">
        <w:rPr>
          <w:rStyle w:val="AAAUNDERLINEKEYBOARD"/>
          <w:highlight w:val="cyan"/>
        </w:rPr>
        <w:t>rugged terrain</w:t>
      </w:r>
      <w:r w:rsidRPr="008B37FF">
        <w:rPr>
          <w:sz w:val="16"/>
          <w:highlight w:val="cyan"/>
        </w:rPr>
        <w:t>,</w:t>
      </w:r>
      <w:r w:rsidRPr="008B37FF">
        <w:rPr>
          <w:sz w:val="16"/>
        </w:rPr>
        <w:t xml:space="preserve"> with its deep fjords and ice sheets that can be up to a mile thick. The island doesn’t have roads between settlements, while the floating sea ice off the coast makes shipping treacherous. The island’s population of around 57,000 people likely means importing foreign workers.</w:t>
      </w:r>
    </w:p>
    <w:p w14:paraId="01EA8222" w14:textId="77777777" w:rsidR="000849FD" w:rsidRPr="008B37FF" w:rsidRDefault="000849FD" w:rsidP="000849FD">
      <w:pPr>
        <w:tabs>
          <w:tab w:val="left" w:pos="938"/>
        </w:tabs>
        <w:rPr>
          <w:sz w:val="16"/>
        </w:rPr>
      </w:pPr>
      <w:r w:rsidRPr="008B37FF">
        <w:rPr>
          <w:sz w:val="16"/>
        </w:rPr>
        <w:t xml:space="preserve">Greenland’s decision to ban mining for uranium in recent years also spooked some investors, who want to see successful projects come to fruition before plowing in financing.  </w:t>
      </w:r>
    </w:p>
    <w:p w14:paraId="1C8F0349" w14:textId="77777777" w:rsidR="000849FD" w:rsidRPr="002A0ABE" w:rsidRDefault="000849FD" w:rsidP="000849FD">
      <w:pPr>
        <w:tabs>
          <w:tab w:val="left" w:pos="938"/>
        </w:tabs>
        <w:rPr>
          <w:sz w:val="16"/>
        </w:rPr>
      </w:pPr>
      <w:r w:rsidRPr="008B37FF">
        <w:rPr>
          <w:sz w:val="16"/>
        </w:rPr>
        <w:t xml:space="preserve">“There has always been a lot of hype, a lot of talk of the potential there,” said Flemming Getreuer Christiansen, a geoscience consultant with decades of experience in the region. “Trump’s interest may wake up interest now, but the challenges remain the </w:t>
      </w:r>
      <w:r w:rsidRPr="002A0ABE">
        <w:rPr>
          <w:sz w:val="16"/>
        </w:rPr>
        <w:t>same.”</w:t>
      </w:r>
    </w:p>
    <w:p w14:paraId="357DB796" w14:textId="77777777" w:rsidR="000849FD" w:rsidRPr="002A0ABE" w:rsidRDefault="000849FD" w:rsidP="000849FD">
      <w:pPr>
        <w:tabs>
          <w:tab w:val="left" w:pos="938"/>
        </w:tabs>
        <w:rPr>
          <w:sz w:val="16"/>
        </w:rPr>
      </w:pPr>
      <w:r w:rsidRPr="002A0ABE">
        <w:rPr>
          <w:sz w:val="16"/>
        </w:rPr>
        <w:t xml:space="preserve">A Greenland government official acknowledged the challenges of attracting capital but said future </w:t>
      </w:r>
      <w:r w:rsidRPr="002A0ABE">
        <w:rPr>
          <w:rStyle w:val="Boxes"/>
        </w:rPr>
        <w:t>cooperation</w:t>
      </w:r>
      <w:r w:rsidRPr="002A0ABE">
        <w:rPr>
          <w:rStyle w:val="AAAUNDERLINEKEYBOARD"/>
        </w:rPr>
        <w:t xml:space="preserve"> with the U.S.</w:t>
      </w:r>
      <w:r w:rsidRPr="002A0ABE">
        <w:rPr>
          <w:sz w:val="16"/>
        </w:rPr>
        <w:t xml:space="preserve"> would </w:t>
      </w:r>
      <w:r w:rsidRPr="002A0ABE">
        <w:rPr>
          <w:rStyle w:val="AAAUNDERLINEKEYBOARD"/>
        </w:rPr>
        <w:t xml:space="preserve">help </w:t>
      </w:r>
      <w:r w:rsidRPr="002A0ABE">
        <w:rPr>
          <w:rStyle w:val="Boxes"/>
        </w:rPr>
        <w:t>uncover</w:t>
      </w:r>
      <w:r w:rsidRPr="002A0ABE">
        <w:rPr>
          <w:rStyle w:val="AAAUNDERLINEKEYBOARD"/>
        </w:rPr>
        <w:t xml:space="preserve"> opportunities</w:t>
      </w:r>
      <w:r w:rsidRPr="002A0ABE">
        <w:rPr>
          <w:sz w:val="16"/>
        </w:rPr>
        <w:t xml:space="preserve"> to </w:t>
      </w:r>
      <w:r w:rsidRPr="002A0ABE">
        <w:rPr>
          <w:rStyle w:val="AAAUNDERLINEKEYBOARD"/>
        </w:rPr>
        <w:t>tap in to</w:t>
      </w:r>
      <w:r w:rsidRPr="002A0ABE">
        <w:rPr>
          <w:sz w:val="16"/>
        </w:rPr>
        <w:t xml:space="preserve"> the </w:t>
      </w:r>
      <w:r w:rsidRPr="002A0ABE">
        <w:rPr>
          <w:rStyle w:val="Boxes"/>
        </w:rPr>
        <w:t>territory’s potential</w:t>
      </w:r>
      <w:r w:rsidRPr="002A0ABE">
        <w:rPr>
          <w:sz w:val="16"/>
        </w:rPr>
        <w:t>. Around 7% of its ice-free area is covered by permits, leaving “plenty of room for increased exploration,” he said.</w:t>
      </w:r>
    </w:p>
    <w:p w14:paraId="32F8B931" w14:textId="77777777" w:rsidR="000849FD" w:rsidRPr="008B37FF" w:rsidRDefault="000849FD" w:rsidP="000849FD">
      <w:pPr>
        <w:tabs>
          <w:tab w:val="left" w:pos="938"/>
        </w:tabs>
        <w:rPr>
          <w:sz w:val="16"/>
        </w:rPr>
      </w:pPr>
      <w:r w:rsidRPr="002A0ABE">
        <w:rPr>
          <w:sz w:val="16"/>
        </w:rPr>
        <w:t>The craggy hills along Greenland’s coastal areas are endowed with a vast array of raw materials such as rare earths, graphite, copper and lithium—all critical commodities for green technologies, artificial-intelligence chips and military technologies.</w:t>
      </w:r>
      <w:r w:rsidRPr="008B37FF">
        <w:rPr>
          <w:sz w:val="16"/>
        </w:rPr>
        <w:t xml:space="preserve"> </w:t>
      </w:r>
    </w:p>
    <w:p w14:paraId="0AE557BC" w14:textId="77777777" w:rsidR="000849FD" w:rsidRPr="008B37FF" w:rsidRDefault="000849FD" w:rsidP="000849FD">
      <w:pPr>
        <w:tabs>
          <w:tab w:val="left" w:pos="938"/>
        </w:tabs>
        <w:rPr>
          <w:sz w:val="16"/>
        </w:rPr>
      </w:pPr>
      <w:r w:rsidRPr="008B37FF">
        <w:rPr>
          <w:sz w:val="16"/>
        </w:rPr>
        <w:t xml:space="preserve">A SSN-774 Virginia-class submarine requires around 9,200 pounds of rare-earth materials while an F-35 Lightning II aircraft needs some 920 pounds of the materials, according to a 2013 U.S. Congressional Research Service report. The European Commission says that 25 of the 34 critical raw materials it identifies as “strategically important” for Europe’s industry and green transition can be found in Greenland. </w:t>
      </w:r>
    </w:p>
    <w:p w14:paraId="1B636CFD" w14:textId="77777777" w:rsidR="000849FD" w:rsidRPr="008B37FF" w:rsidRDefault="000849FD" w:rsidP="000849FD">
      <w:pPr>
        <w:tabs>
          <w:tab w:val="left" w:pos="938"/>
        </w:tabs>
        <w:rPr>
          <w:sz w:val="16"/>
        </w:rPr>
      </w:pPr>
      <w:r w:rsidRPr="008B37FF">
        <w:rPr>
          <w:sz w:val="16"/>
        </w:rPr>
        <w:t>China dominates production and export of many of those raw materials. The U.S. depends on China for 72% of its imports of rare earths and more than 40% for its graphite requirements, according to U.S. government data and S&amp;P Global Mobility.</w:t>
      </w:r>
    </w:p>
    <w:p w14:paraId="59F3BB4C" w14:textId="77777777" w:rsidR="000849FD" w:rsidRPr="000849FD" w:rsidRDefault="000849FD" w:rsidP="000849FD"/>
    <w:p w14:paraId="7DF144BD" w14:textId="77777777" w:rsidR="00B25D92" w:rsidRPr="00F25F6E" w:rsidRDefault="00B25D92" w:rsidP="00B25D92">
      <w:pPr>
        <w:pStyle w:val="Heading4"/>
      </w:pPr>
      <w:r w:rsidRPr="00F25F6E">
        <w:t>Indigenous opposition, harsh terrain, and failed extraction efforts block resource expansion</w:t>
      </w:r>
      <w:r w:rsidRPr="00F25F6E">
        <w:rPr>
          <w:b w:val="0"/>
          <w:bCs/>
        </w:rPr>
        <w:t>---Mining cannot substitute for Denmark’s economic support.</w:t>
      </w:r>
    </w:p>
    <w:p w14:paraId="2BE70C1C" w14:textId="77777777" w:rsidR="00B25D92" w:rsidRPr="00450533" w:rsidRDefault="00B25D92" w:rsidP="00B25D92">
      <w:r w:rsidRPr="00FC0ED8">
        <w:rPr>
          <w:rStyle w:val="Style13ptBold"/>
        </w:rPr>
        <w:t>Bain ’25</w:t>
      </w:r>
      <w:r>
        <w:t xml:space="preserve"> [</w:t>
      </w:r>
      <w:r w:rsidRPr="00B43164">
        <w:t>Madeleine</w:t>
      </w:r>
      <w:r>
        <w:t xml:space="preserve">; February 7; </w:t>
      </w:r>
      <w:r w:rsidRPr="00FC0ED8">
        <w:t>BSc Geograph</w:t>
      </w:r>
      <w:r>
        <w:t xml:space="preserve">y at </w:t>
      </w:r>
      <w:r w:rsidRPr="00FC0ED8">
        <w:t>The University of Bristol</w:t>
      </w:r>
      <w:r>
        <w:t xml:space="preserve">; </w:t>
      </w:r>
      <w:r w:rsidRPr="00FC0ED8">
        <w:t>The University of Bristol</w:t>
      </w:r>
      <w:r>
        <w:t>, “</w:t>
      </w:r>
      <w:r w:rsidRPr="00FC0ED8">
        <w:t>Will Greenland Ever Be Independent?</w:t>
      </w:r>
      <w:r>
        <w:t xml:space="preserve">,” </w:t>
      </w:r>
      <w:r w:rsidRPr="00FC0ED8">
        <w:t>thebristolgeographical.wordpress.com/2025/02/07/will-greenland-ever-be-independent</w:t>
      </w:r>
      <w:r>
        <w:t>] //jwh</w:t>
      </w:r>
    </w:p>
    <w:p w14:paraId="59C854FA" w14:textId="77777777" w:rsidR="00B25D92" w:rsidRPr="004965D2" w:rsidRDefault="00B25D92" w:rsidP="00B25D92">
      <w:pPr>
        <w:rPr>
          <w:sz w:val="16"/>
        </w:rPr>
      </w:pPr>
      <w:r w:rsidRPr="00FC0ED8">
        <w:rPr>
          <w:sz w:val="16"/>
        </w:rPr>
        <w:t xml:space="preserve">However, </w:t>
      </w:r>
      <w:r w:rsidRPr="00FC0ED8">
        <w:rPr>
          <w:rStyle w:val="Emphasis"/>
        </w:rPr>
        <w:t>85%</w:t>
      </w:r>
      <w:r w:rsidRPr="00F72259">
        <w:rPr>
          <w:rStyle w:val="StyleUnderline"/>
        </w:rPr>
        <w:t xml:space="preserve"> of Greenland’s population is</w:t>
      </w:r>
      <w:r w:rsidRPr="00FC0ED8">
        <w:rPr>
          <w:sz w:val="16"/>
        </w:rPr>
        <w:t xml:space="preserve"> Indigenous </w:t>
      </w:r>
      <w:r w:rsidRPr="00F72259">
        <w:rPr>
          <w:rStyle w:val="StyleUnderline"/>
        </w:rPr>
        <w:t>Inuit</w:t>
      </w:r>
      <w:r w:rsidRPr="00FC0ED8">
        <w:rPr>
          <w:sz w:val="16"/>
        </w:rPr>
        <w:t xml:space="preserve">, </w:t>
      </w:r>
      <w:r w:rsidRPr="00F72259">
        <w:rPr>
          <w:rStyle w:val="StyleUnderline"/>
        </w:rPr>
        <w:t>who oppose</w:t>
      </w:r>
      <w:r w:rsidRPr="00FC0ED8">
        <w:rPr>
          <w:sz w:val="16"/>
        </w:rPr>
        <w:t xml:space="preserve"> this </w:t>
      </w:r>
      <w:r w:rsidRPr="00F72259">
        <w:rPr>
          <w:rStyle w:val="StyleUnderline"/>
        </w:rPr>
        <w:t>development</w:t>
      </w:r>
      <w:r w:rsidRPr="00FC0ED8">
        <w:rPr>
          <w:sz w:val="16"/>
        </w:rPr>
        <w:t xml:space="preserve"> trajectory due to its potential impact on their nature-dependent lifestyle. The local Inuit often </w:t>
      </w:r>
      <w:r w:rsidRPr="00F72259">
        <w:rPr>
          <w:rStyle w:val="StyleUnderline"/>
        </w:rPr>
        <w:t xml:space="preserve">must give </w:t>
      </w:r>
      <w:r w:rsidRPr="00FC0ED8">
        <w:rPr>
          <w:rStyle w:val="Emphasis"/>
        </w:rPr>
        <w:t>consent</w:t>
      </w:r>
      <w:r w:rsidRPr="00F72259">
        <w:rPr>
          <w:rStyle w:val="StyleUnderline"/>
        </w:rPr>
        <w:t xml:space="preserve"> for mining projects</w:t>
      </w:r>
      <w:r w:rsidRPr="00FC0ED8">
        <w:rPr>
          <w:sz w:val="16"/>
        </w:rPr>
        <w:t xml:space="preserve">, and so may act as a </w:t>
      </w:r>
      <w:r w:rsidRPr="00FC0ED8">
        <w:rPr>
          <w:rStyle w:val="Emphasis"/>
        </w:rPr>
        <w:t>barrier</w:t>
      </w:r>
      <w:r w:rsidRPr="00F72259">
        <w:rPr>
          <w:rStyle w:val="StyleUnderline"/>
        </w:rPr>
        <w:t xml:space="preserve"> to mining expansion</w:t>
      </w:r>
      <w:r w:rsidRPr="00FC0ED8">
        <w:rPr>
          <w:sz w:val="16"/>
        </w:rPr>
        <w:t xml:space="preserve">. </w:t>
      </w:r>
      <w:r w:rsidRPr="00FC0ED8">
        <w:rPr>
          <w:rStyle w:val="Emphasis"/>
        </w:rPr>
        <w:t>Even</w:t>
      </w:r>
      <w:r w:rsidRPr="00F72259">
        <w:rPr>
          <w:rStyle w:val="StyleUnderline"/>
        </w:rPr>
        <w:t xml:space="preserve"> if Greenland </w:t>
      </w:r>
      <w:r w:rsidRPr="00FC0ED8">
        <w:rPr>
          <w:rStyle w:val="Emphasis"/>
        </w:rPr>
        <w:t>successfully</w:t>
      </w:r>
      <w:r w:rsidRPr="00F72259">
        <w:rPr>
          <w:rStyle w:val="StyleUnderline"/>
        </w:rPr>
        <w:t xml:space="preserve"> allocates more pe</w:t>
      </w:r>
      <w:r w:rsidRPr="00FC0ED8">
        <w:rPr>
          <w:rStyle w:val="StyleUnderline"/>
        </w:rPr>
        <w:t>rmits</w:t>
      </w:r>
      <w:r w:rsidRPr="00FC0ED8">
        <w:rPr>
          <w:sz w:val="16"/>
        </w:rPr>
        <w:t xml:space="preserve">, a lot of </w:t>
      </w:r>
      <w:r w:rsidRPr="00F72259">
        <w:rPr>
          <w:rStyle w:val="StyleUnderline"/>
        </w:rPr>
        <w:t xml:space="preserve">companies </w:t>
      </w:r>
      <w:r w:rsidRPr="00FC0ED8">
        <w:rPr>
          <w:rStyle w:val="Emphasis"/>
        </w:rPr>
        <w:t>fail</w:t>
      </w:r>
      <w:r w:rsidRPr="00F72259">
        <w:rPr>
          <w:rStyle w:val="StyleUnderline"/>
        </w:rPr>
        <w:t xml:space="preserve"> to</w:t>
      </w:r>
      <w:r w:rsidRPr="00FC0ED8">
        <w:rPr>
          <w:sz w:val="16"/>
        </w:rPr>
        <w:t xml:space="preserve"> actually </w:t>
      </w:r>
      <w:r w:rsidRPr="00F72259">
        <w:rPr>
          <w:rStyle w:val="StyleUnderline"/>
        </w:rPr>
        <w:t>act</w:t>
      </w:r>
      <w:r w:rsidRPr="00FC0ED8">
        <w:rPr>
          <w:sz w:val="16"/>
        </w:rPr>
        <w:t xml:space="preserve">. The </w:t>
      </w:r>
      <w:r w:rsidRPr="00F25F6E">
        <w:rPr>
          <w:rStyle w:val="Emphasis"/>
        </w:rPr>
        <w:t>icy</w:t>
      </w:r>
      <w:r w:rsidRPr="00F25F6E">
        <w:rPr>
          <w:rStyle w:val="StyleUnderline"/>
        </w:rPr>
        <w:t xml:space="preserve"> terrain makes it </w:t>
      </w:r>
      <w:r w:rsidRPr="00F25F6E">
        <w:rPr>
          <w:rStyle w:val="Emphasis"/>
        </w:rPr>
        <w:t>difficult</w:t>
      </w:r>
      <w:r w:rsidRPr="00F25F6E">
        <w:rPr>
          <w:rStyle w:val="StyleUnderline"/>
        </w:rPr>
        <w:t xml:space="preserve"> to work in</w:t>
      </w:r>
      <w:r w:rsidRPr="00FC0ED8">
        <w:rPr>
          <w:sz w:val="16"/>
        </w:rPr>
        <w:t xml:space="preserve">, especially since </w:t>
      </w:r>
      <w:r w:rsidRPr="00F25F6E">
        <w:rPr>
          <w:rStyle w:val="StyleUnderline"/>
        </w:rPr>
        <w:t xml:space="preserve">road networks are </w:t>
      </w:r>
      <w:r w:rsidRPr="00F25F6E">
        <w:rPr>
          <w:rStyle w:val="Emphasis"/>
        </w:rPr>
        <w:t>limited</w:t>
      </w:r>
      <w:r w:rsidRPr="00FC0ED8">
        <w:rPr>
          <w:sz w:val="16"/>
        </w:rPr>
        <w:t xml:space="preserve"> making it highly expensive to start up a mining project. This can offput company investors and </w:t>
      </w:r>
      <w:r w:rsidRPr="00F25F6E">
        <w:rPr>
          <w:rStyle w:val="StyleUnderline"/>
        </w:rPr>
        <w:t>therefore</w:t>
      </w:r>
      <w:r w:rsidRPr="00FC0ED8">
        <w:rPr>
          <w:sz w:val="16"/>
        </w:rPr>
        <w:t xml:space="preserve"> often </w:t>
      </w:r>
      <w:r w:rsidRPr="00F25F6E">
        <w:rPr>
          <w:rStyle w:val="StyleUnderline"/>
        </w:rPr>
        <w:t xml:space="preserve">these projects </w:t>
      </w:r>
      <w:r w:rsidRPr="00F25F6E">
        <w:rPr>
          <w:rStyle w:val="Emphasis"/>
        </w:rPr>
        <w:t>don’t</w:t>
      </w:r>
      <w:r w:rsidRPr="00F25F6E">
        <w:rPr>
          <w:rStyle w:val="StyleUnderline"/>
        </w:rPr>
        <w:t xml:space="preserve"> go ahead</w:t>
      </w:r>
      <w:r w:rsidRPr="00FC0ED8">
        <w:rPr>
          <w:sz w:val="16"/>
        </w:rPr>
        <w:t xml:space="preserve">, and their permit is stripped, or the company can sell the permit. So, </w:t>
      </w:r>
      <w:r w:rsidRPr="00F25F6E">
        <w:rPr>
          <w:rStyle w:val="Emphasis"/>
        </w:rPr>
        <w:t>little</w:t>
      </w:r>
      <w:r w:rsidRPr="00F25F6E">
        <w:rPr>
          <w:rStyle w:val="StyleUnderline"/>
        </w:rPr>
        <w:t xml:space="preserve"> progress has been made in</w:t>
      </w:r>
      <w:r w:rsidRPr="00FC0ED8">
        <w:rPr>
          <w:sz w:val="16"/>
        </w:rPr>
        <w:t xml:space="preserve"> increasing </w:t>
      </w:r>
      <w:r w:rsidRPr="00F25F6E">
        <w:rPr>
          <w:rStyle w:val="StyleUnderline"/>
        </w:rPr>
        <w:t>the mining industry</w:t>
      </w:r>
      <w:r w:rsidRPr="00FC0ED8">
        <w:rPr>
          <w:sz w:val="16"/>
        </w:rPr>
        <w:t>.</w:t>
      </w:r>
    </w:p>
    <w:p w14:paraId="0ED4142F" w14:textId="77777777" w:rsidR="002805F1" w:rsidRDefault="002805F1" w:rsidP="002805F1">
      <w:pPr>
        <w:pStyle w:val="Heading4"/>
      </w:pPr>
      <w:r>
        <w:t>Logistical challenges hinder mining</w:t>
      </w:r>
    </w:p>
    <w:p w14:paraId="79171428" w14:textId="77777777" w:rsidR="002805F1" w:rsidRPr="0032702F" w:rsidRDefault="002805F1" w:rsidP="002805F1">
      <w:r w:rsidRPr="0032702F">
        <w:rPr>
          <w:rStyle w:val="Style13ptBold"/>
        </w:rPr>
        <w:t>Thorsson 25</w:t>
      </w:r>
      <w:r w:rsidRPr="0032702F">
        <w:t xml:space="preserve"> - </w:t>
      </w:r>
      <w:r>
        <w:t>Elias</w:t>
      </w:r>
      <w:r w:rsidRPr="0032702F">
        <w:t xml:space="preserve"> Thorsson</w:t>
      </w:r>
      <w:r>
        <w:t xml:space="preserve"> is a journalist at Reuters</w:t>
      </w:r>
      <w:r w:rsidRPr="0032702F">
        <w:t>. (3-4-2025; "Greenland’s mining boom faces setbacks amid harsh conditions, regulations and local opposition"; ArcticToday; https://www.arctictoday.com/greenlands-mining-boom-faces-setbacks-amid-harsh-conditions-regulations-and-local-opposition/; 7-10-2025)</w:t>
      </w:r>
    </w:p>
    <w:p w14:paraId="056D2E82" w14:textId="77777777" w:rsidR="002805F1" w:rsidRPr="0032702F" w:rsidRDefault="002805F1" w:rsidP="002805F1">
      <w:pPr>
        <w:rPr>
          <w:sz w:val="16"/>
        </w:rPr>
      </w:pPr>
      <w:r w:rsidRPr="0032702F">
        <w:rPr>
          <w:sz w:val="16"/>
        </w:rPr>
        <w:t xml:space="preserve">The Wall Street Journal reports that </w:t>
      </w:r>
      <w:r w:rsidRPr="0032702F">
        <w:rPr>
          <w:rStyle w:val="StyleUnderline"/>
        </w:rPr>
        <w:t xml:space="preserve">while </w:t>
      </w:r>
      <w:r w:rsidRPr="0032702F">
        <w:rPr>
          <w:rStyle w:val="StyleUnderline"/>
          <w:highlight w:val="cyan"/>
        </w:rPr>
        <w:t>Greenland</w:t>
      </w:r>
      <w:r w:rsidRPr="0032702F">
        <w:rPr>
          <w:rStyle w:val="StyleUnderline"/>
        </w:rPr>
        <w:t xml:space="preserve"> possesses vast reserves of rare-earth minerals</w:t>
      </w:r>
      <w:r w:rsidRPr="0032702F">
        <w:rPr>
          <w:sz w:val="16"/>
        </w:rPr>
        <w:t xml:space="preserve">, which are </w:t>
      </w:r>
      <w:r w:rsidRPr="0032702F">
        <w:rPr>
          <w:rStyle w:val="Emphasis"/>
        </w:rPr>
        <w:t>crucial</w:t>
      </w:r>
      <w:r w:rsidRPr="0032702F">
        <w:rPr>
          <w:sz w:val="16"/>
        </w:rPr>
        <w:t xml:space="preserve"> </w:t>
      </w:r>
      <w:r w:rsidRPr="0032702F">
        <w:rPr>
          <w:rStyle w:val="StyleUnderline"/>
        </w:rPr>
        <w:t>for global technology</w:t>
      </w:r>
      <w:r w:rsidRPr="0032702F">
        <w:rPr>
          <w:sz w:val="16"/>
        </w:rPr>
        <w:t xml:space="preserve"> and clean energy industries, its </w:t>
      </w:r>
      <w:r w:rsidRPr="0032702F">
        <w:rPr>
          <w:rStyle w:val="StyleUnderline"/>
          <w:highlight w:val="cyan"/>
        </w:rPr>
        <w:t>mining</w:t>
      </w:r>
      <w:r w:rsidRPr="0032702F">
        <w:rPr>
          <w:rStyle w:val="StyleUnderline"/>
        </w:rPr>
        <w:t xml:space="preserve"> sector </w:t>
      </w:r>
      <w:r w:rsidRPr="0032702F">
        <w:rPr>
          <w:rStyle w:val="StyleUnderline"/>
          <w:highlight w:val="cyan"/>
        </w:rPr>
        <w:t xml:space="preserve">faces </w:t>
      </w:r>
      <w:r w:rsidRPr="0032702F">
        <w:rPr>
          <w:rStyle w:val="Emphasis"/>
          <w:highlight w:val="cyan"/>
        </w:rPr>
        <w:t>significant</w:t>
      </w:r>
      <w:r w:rsidRPr="0032702F">
        <w:rPr>
          <w:rStyle w:val="Emphasis"/>
        </w:rPr>
        <w:t xml:space="preserve"> </w:t>
      </w:r>
      <w:r w:rsidRPr="0032702F">
        <w:rPr>
          <w:rStyle w:val="Emphasis"/>
          <w:highlight w:val="cyan"/>
        </w:rPr>
        <w:t>obstacles</w:t>
      </w:r>
      <w:r w:rsidRPr="0032702F">
        <w:rPr>
          <w:rStyle w:val="StyleUnderline"/>
        </w:rPr>
        <w:t xml:space="preserve"> preventing a full-scale boom</w:t>
      </w:r>
      <w:r w:rsidRPr="0032702F">
        <w:rPr>
          <w:sz w:val="16"/>
        </w:rPr>
        <w:t xml:space="preserve">. Greenland’s mineral wealth holds significant promise, but overcoming </w:t>
      </w:r>
      <w:r w:rsidRPr="0032702F">
        <w:rPr>
          <w:rStyle w:val="StyleUnderline"/>
        </w:rPr>
        <w:t>environmental, logistical and political challenges</w:t>
      </w:r>
      <w:r w:rsidRPr="0032702F">
        <w:rPr>
          <w:sz w:val="16"/>
        </w:rPr>
        <w:t xml:space="preserve"> is crucial for transforming these resources into sustainable economic growth.</w:t>
      </w:r>
    </w:p>
    <w:p w14:paraId="489DDAF6" w14:textId="77777777" w:rsidR="002805F1" w:rsidRPr="0032702F" w:rsidRDefault="002805F1" w:rsidP="002805F1">
      <w:pPr>
        <w:rPr>
          <w:sz w:val="16"/>
        </w:rPr>
      </w:pPr>
      <w:r w:rsidRPr="0032702F">
        <w:rPr>
          <w:sz w:val="16"/>
        </w:rPr>
        <w:t>Challenges facing Greenland’s mining industry</w:t>
      </w:r>
    </w:p>
    <w:p w14:paraId="6AE5EFDF" w14:textId="77777777" w:rsidR="002805F1" w:rsidRPr="0032702F" w:rsidRDefault="002805F1" w:rsidP="002805F1">
      <w:pPr>
        <w:rPr>
          <w:sz w:val="16"/>
        </w:rPr>
      </w:pPr>
      <w:r w:rsidRPr="0032702F">
        <w:rPr>
          <w:rStyle w:val="StyleUnderline"/>
          <w:highlight w:val="cyan"/>
        </w:rPr>
        <w:t>Harsh Environment</w:t>
      </w:r>
      <w:r w:rsidRPr="0032702F">
        <w:rPr>
          <w:rStyle w:val="StyleUnderline"/>
        </w:rPr>
        <w:t>al Conditions</w:t>
      </w:r>
      <w:r w:rsidRPr="0032702F">
        <w:rPr>
          <w:sz w:val="16"/>
        </w:rPr>
        <w:t xml:space="preserve">: Greenland’s </w:t>
      </w:r>
      <w:r w:rsidRPr="0032702F">
        <w:rPr>
          <w:rStyle w:val="StyleUnderline"/>
        </w:rPr>
        <w:t xml:space="preserve">extreme climate and remote terrain </w:t>
      </w:r>
      <w:r w:rsidRPr="0032702F">
        <w:rPr>
          <w:rStyle w:val="StyleUnderline"/>
          <w:highlight w:val="cyan"/>
        </w:rPr>
        <w:t>make</w:t>
      </w:r>
      <w:r w:rsidRPr="0032702F">
        <w:rPr>
          <w:rStyle w:val="StyleUnderline"/>
        </w:rPr>
        <w:t xml:space="preserve"> </w:t>
      </w:r>
      <w:r w:rsidRPr="0032702F">
        <w:rPr>
          <w:rStyle w:val="StyleUnderline"/>
          <w:highlight w:val="cyan"/>
        </w:rPr>
        <w:t>mining</w:t>
      </w:r>
      <w:r w:rsidRPr="0032702F">
        <w:rPr>
          <w:rStyle w:val="StyleUnderline"/>
        </w:rPr>
        <w:t xml:space="preserve"> operations </w:t>
      </w:r>
      <w:r w:rsidRPr="0032702F">
        <w:rPr>
          <w:rStyle w:val="Emphasis"/>
          <w:highlight w:val="cyan"/>
        </w:rPr>
        <w:t>logistically difficult</w:t>
      </w:r>
      <w:r w:rsidRPr="0032702F">
        <w:rPr>
          <w:rStyle w:val="StyleUnderline"/>
          <w:highlight w:val="cyan"/>
        </w:rPr>
        <w:t xml:space="preserve"> and </w:t>
      </w:r>
      <w:r w:rsidRPr="0032702F">
        <w:rPr>
          <w:rStyle w:val="Emphasis"/>
          <w:highlight w:val="cyan"/>
        </w:rPr>
        <w:t>expensive</w:t>
      </w:r>
      <w:r w:rsidRPr="0032702F">
        <w:rPr>
          <w:sz w:val="16"/>
        </w:rPr>
        <w:t xml:space="preserve">. Energy Transition Minerals, for example, has </w:t>
      </w:r>
      <w:r w:rsidRPr="0032702F">
        <w:rPr>
          <w:rStyle w:val="StyleUnderline"/>
        </w:rPr>
        <w:t>struggled to access</w:t>
      </w:r>
      <w:r w:rsidRPr="0032702F">
        <w:rPr>
          <w:sz w:val="16"/>
        </w:rPr>
        <w:t xml:space="preserve"> the Kvanefjeld </w:t>
      </w:r>
      <w:r w:rsidRPr="0032702F">
        <w:rPr>
          <w:rStyle w:val="StyleUnderline"/>
        </w:rPr>
        <w:t>site due to heavy snow and limited infrastructure</w:t>
      </w:r>
      <w:r w:rsidRPr="0032702F">
        <w:rPr>
          <w:sz w:val="16"/>
        </w:rPr>
        <w:t>.</w:t>
      </w:r>
    </w:p>
    <w:p w14:paraId="12303C6B" w14:textId="77777777" w:rsidR="002805F1" w:rsidRPr="0032702F" w:rsidRDefault="002805F1" w:rsidP="002805F1">
      <w:pPr>
        <w:rPr>
          <w:sz w:val="16"/>
        </w:rPr>
      </w:pPr>
      <w:r w:rsidRPr="0032702F">
        <w:rPr>
          <w:sz w:val="16"/>
        </w:rPr>
        <w:t xml:space="preserve">Political and Regulatory Barriers: Greenland’s </w:t>
      </w:r>
      <w:r w:rsidRPr="0032702F">
        <w:rPr>
          <w:rStyle w:val="Emphasis"/>
          <w:highlight w:val="cyan"/>
        </w:rPr>
        <w:t>ban</w:t>
      </w:r>
      <w:r w:rsidRPr="0032702F">
        <w:rPr>
          <w:sz w:val="16"/>
          <w:highlight w:val="cyan"/>
        </w:rPr>
        <w:t xml:space="preserve"> </w:t>
      </w:r>
      <w:r w:rsidRPr="0032702F">
        <w:rPr>
          <w:rStyle w:val="StyleUnderline"/>
          <w:highlight w:val="cyan"/>
        </w:rPr>
        <w:t>on uranium</w:t>
      </w:r>
      <w:r w:rsidRPr="0032702F">
        <w:rPr>
          <w:rStyle w:val="StyleUnderline"/>
        </w:rPr>
        <w:t xml:space="preserve"> mining</w:t>
      </w:r>
      <w:r w:rsidRPr="0032702F">
        <w:rPr>
          <w:sz w:val="16"/>
        </w:rPr>
        <w:t xml:space="preserve"> has </w:t>
      </w:r>
      <w:r w:rsidRPr="0032702F">
        <w:rPr>
          <w:rStyle w:val="StyleUnderline"/>
          <w:highlight w:val="cyan"/>
        </w:rPr>
        <w:t>impacted</w:t>
      </w:r>
      <w:r w:rsidRPr="0032702F">
        <w:rPr>
          <w:rStyle w:val="StyleUnderline"/>
        </w:rPr>
        <w:t xml:space="preserve"> several </w:t>
      </w:r>
      <w:r w:rsidRPr="0032702F">
        <w:rPr>
          <w:rStyle w:val="StyleUnderline"/>
          <w:highlight w:val="cyan"/>
        </w:rPr>
        <w:t>projects</w:t>
      </w:r>
      <w:r w:rsidRPr="0032702F">
        <w:rPr>
          <w:sz w:val="16"/>
        </w:rPr>
        <w:t>, including one now tied up in an $11.5 billion arbitration case between the Greenlandic government and Energy Transition Minerals.</w:t>
      </w:r>
    </w:p>
    <w:p w14:paraId="5F8A98D4" w14:textId="77777777" w:rsidR="002805F1" w:rsidRPr="0032702F" w:rsidRDefault="002805F1" w:rsidP="002805F1">
      <w:pPr>
        <w:rPr>
          <w:sz w:val="16"/>
        </w:rPr>
      </w:pPr>
      <w:r w:rsidRPr="0032702F">
        <w:rPr>
          <w:sz w:val="16"/>
        </w:rPr>
        <w:t xml:space="preserve">Economic and Foreign Investment Hurdles: While Greenland aims to reduce dependence on China for rare-earth supply chains, </w:t>
      </w:r>
      <w:r w:rsidRPr="0032702F">
        <w:rPr>
          <w:rStyle w:val="StyleUnderline"/>
          <w:highlight w:val="cyan"/>
        </w:rPr>
        <w:t>attracting</w:t>
      </w:r>
      <w:r w:rsidRPr="0032702F">
        <w:rPr>
          <w:rStyle w:val="StyleUnderline"/>
        </w:rPr>
        <w:t xml:space="preserve"> major mining </w:t>
      </w:r>
      <w:r w:rsidRPr="0032702F">
        <w:rPr>
          <w:rStyle w:val="StyleUnderline"/>
          <w:highlight w:val="cyan"/>
        </w:rPr>
        <w:t>investment</w:t>
      </w:r>
      <w:r w:rsidRPr="0032702F">
        <w:rPr>
          <w:rStyle w:val="StyleUnderline"/>
        </w:rPr>
        <w:t xml:space="preserve"> </w:t>
      </w:r>
      <w:r w:rsidRPr="0032702F">
        <w:rPr>
          <w:rStyle w:val="StyleUnderline"/>
          <w:highlight w:val="cyan"/>
        </w:rPr>
        <w:t>is</w:t>
      </w:r>
      <w:r w:rsidRPr="0032702F">
        <w:rPr>
          <w:rStyle w:val="StyleUnderline"/>
        </w:rPr>
        <w:t xml:space="preserve"> proving </w:t>
      </w:r>
      <w:r w:rsidRPr="0032702F">
        <w:rPr>
          <w:rStyle w:val="StyleUnderline"/>
          <w:highlight w:val="cyan"/>
        </w:rPr>
        <w:t>difficult</w:t>
      </w:r>
      <w:r w:rsidRPr="0032702F">
        <w:rPr>
          <w:sz w:val="16"/>
        </w:rPr>
        <w:t xml:space="preserve">, particularly </w:t>
      </w:r>
      <w:r w:rsidRPr="0032702F">
        <w:rPr>
          <w:rStyle w:val="StyleUnderline"/>
          <w:highlight w:val="cyan"/>
        </w:rPr>
        <w:t>given</w:t>
      </w:r>
      <w:r w:rsidRPr="0032702F">
        <w:rPr>
          <w:rStyle w:val="StyleUnderline"/>
        </w:rPr>
        <w:t xml:space="preserve"> </w:t>
      </w:r>
      <w:r w:rsidRPr="0032702F">
        <w:rPr>
          <w:rStyle w:val="StyleUnderline"/>
          <w:highlight w:val="cyan"/>
        </w:rPr>
        <w:t xml:space="preserve">strong </w:t>
      </w:r>
      <w:r w:rsidRPr="0032702F">
        <w:rPr>
          <w:rStyle w:val="Emphasis"/>
          <w:highlight w:val="cyan"/>
        </w:rPr>
        <w:t>local opposition</w:t>
      </w:r>
      <w:r w:rsidRPr="0032702F">
        <w:rPr>
          <w:sz w:val="16"/>
        </w:rPr>
        <w:t xml:space="preserve"> </w:t>
      </w:r>
      <w:r w:rsidRPr="0032702F">
        <w:rPr>
          <w:rStyle w:val="StyleUnderline"/>
        </w:rPr>
        <w:t>over</w:t>
      </w:r>
      <w:r w:rsidRPr="0032702F">
        <w:rPr>
          <w:sz w:val="16"/>
        </w:rPr>
        <w:t xml:space="preserve"> </w:t>
      </w:r>
      <w:r w:rsidRPr="0032702F">
        <w:rPr>
          <w:rStyle w:val="StyleUnderline"/>
        </w:rPr>
        <w:t>environmental and societal concerns</w:t>
      </w:r>
      <w:r w:rsidRPr="0032702F">
        <w:rPr>
          <w:sz w:val="16"/>
        </w:rPr>
        <w:t>.</w:t>
      </w:r>
    </w:p>
    <w:p w14:paraId="6315F38D" w14:textId="77777777" w:rsidR="002805F1" w:rsidRPr="0032702F" w:rsidRDefault="002805F1" w:rsidP="002805F1">
      <w:pPr>
        <w:rPr>
          <w:sz w:val="16"/>
        </w:rPr>
      </w:pPr>
      <w:r w:rsidRPr="0032702F">
        <w:rPr>
          <w:sz w:val="16"/>
        </w:rPr>
        <w:t>A future mining hub—or missed opportunity?</w:t>
      </w:r>
    </w:p>
    <w:p w14:paraId="5C2D4FB2" w14:textId="77777777" w:rsidR="002805F1" w:rsidRPr="0032702F" w:rsidRDefault="002805F1" w:rsidP="002805F1">
      <w:pPr>
        <w:rPr>
          <w:sz w:val="16"/>
        </w:rPr>
      </w:pPr>
      <w:r w:rsidRPr="0032702F">
        <w:rPr>
          <w:sz w:val="16"/>
        </w:rPr>
        <w:t>Greenland’s rich mineral deposits offer the potential for economic diversification beyond fishing and tourism.</w:t>
      </w:r>
    </w:p>
    <w:p w14:paraId="515759F2" w14:textId="77777777" w:rsidR="002805F1" w:rsidRPr="0032702F" w:rsidRDefault="002805F1" w:rsidP="002805F1">
      <w:pPr>
        <w:rPr>
          <w:rStyle w:val="StyleUnderline"/>
        </w:rPr>
      </w:pPr>
      <w:r w:rsidRPr="0032702F">
        <w:rPr>
          <w:sz w:val="16"/>
        </w:rPr>
        <w:t xml:space="preserve">However, the </w:t>
      </w:r>
      <w:r w:rsidRPr="0032702F">
        <w:rPr>
          <w:rStyle w:val="StyleUnderline"/>
        </w:rPr>
        <w:t xml:space="preserve">combination of </w:t>
      </w:r>
      <w:r w:rsidRPr="0032702F">
        <w:rPr>
          <w:rStyle w:val="StyleUnderline"/>
          <w:highlight w:val="cyan"/>
        </w:rPr>
        <w:t>logistical, regulatory, and local opposition</w:t>
      </w:r>
      <w:r w:rsidRPr="0032702F">
        <w:rPr>
          <w:rStyle w:val="StyleUnderline"/>
        </w:rPr>
        <w:t xml:space="preserve"> challenges</w:t>
      </w:r>
      <w:r w:rsidRPr="0032702F">
        <w:rPr>
          <w:sz w:val="16"/>
        </w:rPr>
        <w:t xml:space="preserve"> </w:t>
      </w:r>
      <w:r w:rsidRPr="0032702F">
        <w:rPr>
          <w:rStyle w:val="StyleUnderline"/>
          <w:highlight w:val="cyan"/>
        </w:rPr>
        <w:t>means</w:t>
      </w:r>
      <w:r w:rsidRPr="0032702F">
        <w:rPr>
          <w:sz w:val="16"/>
        </w:rPr>
        <w:t xml:space="preserve"> that </w:t>
      </w:r>
      <w:r w:rsidRPr="0032702F">
        <w:rPr>
          <w:rStyle w:val="StyleUnderline"/>
        </w:rPr>
        <w:t xml:space="preserve">large-scale </w:t>
      </w:r>
      <w:r w:rsidRPr="0032702F">
        <w:rPr>
          <w:rStyle w:val="StyleUnderline"/>
          <w:highlight w:val="cyan"/>
        </w:rPr>
        <w:t>mining</w:t>
      </w:r>
      <w:r w:rsidRPr="0032702F">
        <w:rPr>
          <w:sz w:val="16"/>
        </w:rPr>
        <w:t xml:space="preserve"> projects </w:t>
      </w:r>
      <w:r w:rsidRPr="0032702F">
        <w:rPr>
          <w:rStyle w:val="StyleUnderline"/>
          <w:highlight w:val="cyan"/>
        </w:rPr>
        <w:t xml:space="preserve">remain </w:t>
      </w:r>
      <w:r w:rsidRPr="0032702F">
        <w:rPr>
          <w:rStyle w:val="Emphasis"/>
          <w:highlight w:val="cyan"/>
        </w:rPr>
        <w:t>uncertain</w:t>
      </w:r>
      <w:r w:rsidRPr="0032702F">
        <w:rPr>
          <w:rStyle w:val="StyleUnderline"/>
          <w:highlight w:val="cyan"/>
        </w:rPr>
        <w:t>.</w:t>
      </w:r>
    </w:p>
    <w:p w14:paraId="1F22838A" w14:textId="77777777" w:rsidR="002805F1" w:rsidRDefault="002805F1" w:rsidP="002805F1">
      <w:pPr>
        <w:rPr>
          <w:sz w:val="16"/>
        </w:rPr>
      </w:pPr>
      <w:r w:rsidRPr="0032702F">
        <w:rPr>
          <w:sz w:val="16"/>
        </w:rPr>
        <w:t>With global demand for rare-earth minerals increasing, Greenland’s ability to overcome these obstacles will determine whether it becomes a key player in the mining industry—or remains an untapped resource.</w:t>
      </w:r>
    </w:p>
    <w:p w14:paraId="1F1BF892" w14:textId="77777777" w:rsidR="00B25D92" w:rsidRDefault="00B25D92" w:rsidP="00B25D92"/>
    <w:p w14:paraId="0F1BC58B" w14:textId="77777777" w:rsidR="00B25D92" w:rsidRDefault="00B25D92" w:rsidP="00B25D92">
      <w:pPr>
        <w:pStyle w:val="Heading4"/>
      </w:pPr>
      <w:r>
        <w:t>Greenland’s harsh and political climate leaves extractions frozen in its tracks.</w:t>
      </w:r>
    </w:p>
    <w:p w14:paraId="37762A6E" w14:textId="77777777" w:rsidR="00B25D92" w:rsidRPr="00070396" w:rsidRDefault="00B25D92" w:rsidP="00B25D92">
      <w:r w:rsidRPr="00070396">
        <w:t xml:space="preserve">Georgi </w:t>
      </w:r>
      <w:r w:rsidRPr="00070396">
        <w:rPr>
          <w:b/>
          <w:bCs/>
        </w:rPr>
        <w:t>Kantchev</w:t>
      </w:r>
      <w:r w:rsidRPr="00070396">
        <w:t xml:space="preserve"> and Julie </w:t>
      </w:r>
      <w:r w:rsidRPr="00070396">
        <w:rPr>
          <w:b/>
          <w:bCs/>
        </w:rPr>
        <w:t>Steinberg</w:t>
      </w:r>
      <w:r w:rsidRPr="00070396">
        <w:t xml:space="preserve"> </w:t>
      </w:r>
      <w:r>
        <w:t>–</w:t>
      </w:r>
      <w:r w:rsidRPr="00070396">
        <w:t xml:space="preserve"> </w:t>
      </w:r>
      <w:r w:rsidRPr="00070396">
        <w:rPr>
          <w:b/>
          <w:bCs/>
        </w:rPr>
        <w:t>1/16</w:t>
      </w:r>
      <w:r w:rsidRPr="00070396">
        <w:t xml:space="preserve"> [Georgi Kantchev and Julie Steinberg "Why Getting Greenland’s Mineral Riches Won’t Be Easy, Jan. 16, 2025</w:t>
      </w:r>
      <w:r>
        <w:t xml:space="preserve">; </w:t>
      </w:r>
      <w:r w:rsidRPr="00070396">
        <w:t>" WSJ, https://www.wsj.com/world/greenland-resources-mineral-challenges-trump-97132af6, accessed %] - Shrug</w:t>
      </w:r>
    </w:p>
    <w:p w14:paraId="4B469BFF" w14:textId="77777777" w:rsidR="00B25D92" w:rsidRPr="00070396" w:rsidRDefault="00B25D92" w:rsidP="00B25D92">
      <w:pPr>
        <w:rPr>
          <w:sz w:val="16"/>
        </w:rPr>
      </w:pPr>
      <w:r w:rsidRPr="00070396">
        <w:rPr>
          <w:sz w:val="16"/>
        </w:rPr>
        <w:t>Beneath its desolate, icy expanse, Greenland holds some of the world's biggest untapped reserves of the raw minerals used to make everything from smartphones and electric cars to F-35 Lightning II jet fighters.</w:t>
      </w:r>
    </w:p>
    <w:p w14:paraId="6EDB5DE6" w14:textId="77777777" w:rsidR="00B25D92" w:rsidRPr="00070396" w:rsidRDefault="00B25D92" w:rsidP="00B25D92">
      <w:pPr>
        <w:rPr>
          <w:sz w:val="16"/>
        </w:rPr>
      </w:pPr>
      <w:r w:rsidRPr="00070396">
        <w:rPr>
          <w:sz w:val="16"/>
        </w:rPr>
        <w:t>Good luck getting them out of the ground.</w:t>
      </w:r>
    </w:p>
    <w:p w14:paraId="70AE3FB5" w14:textId="77777777" w:rsidR="00B25D92" w:rsidRPr="00070396" w:rsidRDefault="00B25D92" w:rsidP="00B25D92">
      <w:pPr>
        <w:rPr>
          <w:sz w:val="16"/>
        </w:rPr>
      </w:pPr>
      <w:r w:rsidRPr="00070396">
        <w:rPr>
          <w:rStyle w:val="StyleUnderline"/>
        </w:rPr>
        <w:t>President-elect Donald Trump has said the U.S. needs Greenland for national security</w:t>
      </w:r>
      <w:r w:rsidRPr="00070396">
        <w:rPr>
          <w:sz w:val="16"/>
        </w:rPr>
        <w:t>. Part of the island's allure are its rare earths, metals and other raw materials. America now mostly relies on China for its supplies of some key materials, and Beijing could wield its access to them as a weapon in a trade war.</w:t>
      </w:r>
    </w:p>
    <w:p w14:paraId="67CEE608" w14:textId="77777777" w:rsidR="00B25D92" w:rsidRPr="00070396" w:rsidRDefault="00B25D92" w:rsidP="00B25D92">
      <w:pPr>
        <w:rPr>
          <w:rStyle w:val="StyleUnderline"/>
        </w:rPr>
      </w:pPr>
      <w:r w:rsidRPr="00070396">
        <w:rPr>
          <w:rStyle w:val="StyleUnderline"/>
        </w:rPr>
        <w:t xml:space="preserve">But </w:t>
      </w:r>
      <w:r w:rsidRPr="00070396">
        <w:rPr>
          <w:rStyle w:val="StyleUnderline"/>
          <w:highlight w:val="cyan"/>
        </w:rPr>
        <w:t xml:space="preserve">Greenland's </w:t>
      </w:r>
      <w:r w:rsidRPr="00703ABD">
        <w:rPr>
          <w:rStyle w:val="Emphasis"/>
          <w:highlight w:val="cyan"/>
        </w:rPr>
        <w:t>harsh climate</w:t>
      </w:r>
      <w:r w:rsidRPr="00070396">
        <w:rPr>
          <w:rStyle w:val="StyleUnderline"/>
        </w:rPr>
        <w:t xml:space="preserve">, </w:t>
      </w:r>
      <w:r w:rsidRPr="00703ABD">
        <w:rPr>
          <w:rStyle w:val="Emphasis"/>
          <w:highlight w:val="cyan"/>
        </w:rPr>
        <w:t>hazardous shipping</w:t>
      </w:r>
      <w:r w:rsidRPr="00070396">
        <w:rPr>
          <w:rStyle w:val="StyleUnderline"/>
        </w:rPr>
        <w:t xml:space="preserve">, </w:t>
      </w:r>
      <w:r w:rsidRPr="00703ABD">
        <w:rPr>
          <w:rStyle w:val="Emphasis"/>
          <w:highlight w:val="cyan"/>
        </w:rPr>
        <w:t>limited infrastructure</w:t>
      </w:r>
      <w:r w:rsidRPr="00070396">
        <w:rPr>
          <w:rStyle w:val="StyleUnderline"/>
        </w:rPr>
        <w:t xml:space="preserve"> and </w:t>
      </w:r>
      <w:r w:rsidRPr="00703ABD">
        <w:rPr>
          <w:rStyle w:val="Emphasis"/>
          <w:highlight w:val="cyan"/>
        </w:rPr>
        <w:t>tiny</w:t>
      </w:r>
      <w:r w:rsidRPr="00070396">
        <w:rPr>
          <w:rStyle w:val="StyleUnderline"/>
          <w:highlight w:val="cyan"/>
        </w:rPr>
        <w:t xml:space="preserve"> local workforce</w:t>
      </w:r>
      <w:r w:rsidRPr="00070396">
        <w:rPr>
          <w:rStyle w:val="StyleUnderline"/>
        </w:rPr>
        <w:t xml:space="preserve"> have for years </w:t>
      </w:r>
      <w:r w:rsidRPr="00070396">
        <w:rPr>
          <w:rStyle w:val="StyleUnderline"/>
          <w:highlight w:val="cyan"/>
        </w:rPr>
        <w:t xml:space="preserve">left a promised gold rush </w:t>
      </w:r>
      <w:r w:rsidRPr="00703ABD">
        <w:rPr>
          <w:rStyle w:val="Emphasis"/>
          <w:highlight w:val="cyan"/>
        </w:rPr>
        <w:t>frozen</w:t>
      </w:r>
      <w:r w:rsidRPr="00070396">
        <w:rPr>
          <w:rStyle w:val="StyleUnderline"/>
          <w:highlight w:val="cyan"/>
        </w:rPr>
        <w:t xml:space="preserve"> in its tracks</w:t>
      </w:r>
      <w:r w:rsidRPr="00070396">
        <w:rPr>
          <w:rStyle w:val="StyleUnderline"/>
        </w:rPr>
        <w:t>.</w:t>
      </w:r>
    </w:p>
    <w:p w14:paraId="075BB4AD" w14:textId="77777777" w:rsidR="00B25D92" w:rsidRPr="00070396" w:rsidRDefault="00B25D92" w:rsidP="00B25D92">
      <w:pPr>
        <w:rPr>
          <w:sz w:val="16"/>
        </w:rPr>
      </w:pPr>
      <w:r w:rsidRPr="00070396">
        <w:rPr>
          <w:sz w:val="16"/>
        </w:rPr>
        <w:t xml:space="preserve">Increasing geopolitical competition, rising need for rare elements and a warming climate are now fueling hopes for the development of a mining industry on Greenland. </w:t>
      </w:r>
      <w:r w:rsidRPr="00070396">
        <w:rPr>
          <w:rStyle w:val="StyleUnderline"/>
        </w:rPr>
        <w:t xml:space="preserve">Any </w:t>
      </w:r>
      <w:r w:rsidRPr="00070396">
        <w:rPr>
          <w:rStyle w:val="Emphasis"/>
          <w:highlight w:val="cyan"/>
        </w:rPr>
        <w:t>significant</w:t>
      </w:r>
      <w:r w:rsidRPr="00070396">
        <w:rPr>
          <w:rStyle w:val="StyleUnderline"/>
          <w:highlight w:val="cyan"/>
        </w:rPr>
        <w:t xml:space="preserve"> extraction,</w:t>
      </w:r>
      <w:r w:rsidRPr="00070396">
        <w:rPr>
          <w:rStyle w:val="StyleUnderline"/>
        </w:rPr>
        <w:t xml:space="preserve"> though, </w:t>
      </w:r>
      <w:r w:rsidRPr="00070396">
        <w:rPr>
          <w:rStyle w:val="StyleUnderline"/>
          <w:highlight w:val="cyan"/>
        </w:rPr>
        <w:t>is still years away,</w:t>
      </w:r>
      <w:r w:rsidRPr="00070396">
        <w:rPr>
          <w:sz w:val="16"/>
          <w:highlight w:val="cyan"/>
        </w:rPr>
        <w:t xml:space="preserve"> </w:t>
      </w:r>
      <w:r w:rsidRPr="00070396">
        <w:rPr>
          <w:sz w:val="16"/>
        </w:rPr>
        <w:t>experts and industry participants say.</w:t>
      </w:r>
    </w:p>
    <w:p w14:paraId="642EF64F" w14:textId="77777777" w:rsidR="00B25D92" w:rsidRPr="00070396" w:rsidRDefault="00B25D92" w:rsidP="00B25D92">
      <w:pPr>
        <w:rPr>
          <w:sz w:val="16"/>
        </w:rPr>
      </w:pPr>
      <w:r w:rsidRPr="00070396">
        <w:rPr>
          <w:sz w:val="16"/>
        </w:rPr>
        <w:t>"Greenland is starting to become much more attractive to those who are hoping to potentially break the very strong influence of China in rare earth exports, and climate change helps with some of the issues," said Marc Lanteigne, professor at the University of Tromsø and an adjunct lecturer at the University of Greenland.</w:t>
      </w:r>
    </w:p>
    <w:p w14:paraId="78AC2E01" w14:textId="77777777" w:rsidR="00B25D92" w:rsidRPr="00070396" w:rsidRDefault="00B25D92" w:rsidP="00B25D92">
      <w:pPr>
        <w:rPr>
          <w:rStyle w:val="StyleUnderline"/>
        </w:rPr>
      </w:pPr>
      <w:r w:rsidRPr="00070396">
        <w:rPr>
          <w:sz w:val="16"/>
        </w:rPr>
        <w:t>"</w:t>
      </w:r>
      <w:r w:rsidRPr="00070396">
        <w:rPr>
          <w:rStyle w:val="StyleUnderline"/>
        </w:rPr>
        <w:t xml:space="preserve">What does not change, though, is the </w:t>
      </w:r>
      <w:r w:rsidRPr="00070396">
        <w:rPr>
          <w:rStyle w:val="StyleUnderline"/>
          <w:highlight w:val="cyan"/>
        </w:rPr>
        <w:t>overall conditions, including a lack of infrastructure and labor</w:t>
      </w:r>
      <w:r w:rsidRPr="00070396">
        <w:rPr>
          <w:rStyle w:val="StyleUnderline"/>
        </w:rPr>
        <w:t xml:space="preserve">, that </w:t>
      </w:r>
      <w:r w:rsidRPr="00070396">
        <w:rPr>
          <w:rStyle w:val="StyleUnderline"/>
          <w:highlight w:val="cyan"/>
        </w:rPr>
        <w:t>make mining</w:t>
      </w:r>
      <w:r w:rsidRPr="00070396">
        <w:rPr>
          <w:rStyle w:val="StyleUnderline"/>
        </w:rPr>
        <w:t xml:space="preserve"> considerably </w:t>
      </w:r>
      <w:r w:rsidRPr="00703ABD">
        <w:rPr>
          <w:rStyle w:val="Emphasis"/>
          <w:highlight w:val="cyan"/>
        </w:rPr>
        <w:t>challenging</w:t>
      </w:r>
      <w:r w:rsidRPr="00070396">
        <w:rPr>
          <w:rStyle w:val="StyleUnderline"/>
        </w:rPr>
        <w:t xml:space="preserve"> </w:t>
      </w:r>
      <w:r w:rsidRPr="00070396">
        <w:rPr>
          <w:rStyle w:val="StyleUnderline"/>
          <w:highlight w:val="cyan"/>
        </w:rPr>
        <w:t>and</w:t>
      </w:r>
      <w:r w:rsidRPr="00070396">
        <w:rPr>
          <w:rStyle w:val="StyleUnderline"/>
        </w:rPr>
        <w:t xml:space="preserve"> considerably </w:t>
      </w:r>
      <w:r w:rsidRPr="00703ABD">
        <w:rPr>
          <w:rStyle w:val="Emphasis"/>
          <w:highlight w:val="cyan"/>
        </w:rPr>
        <w:t>expensive</w:t>
      </w:r>
      <w:r w:rsidRPr="00070396">
        <w:rPr>
          <w:rStyle w:val="StyleUnderline"/>
        </w:rPr>
        <w:t xml:space="preserve">," he said. "There have been many lofty plans but </w:t>
      </w:r>
      <w:r w:rsidRPr="00070396">
        <w:rPr>
          <w:rStyle w:val="StyleUnderline"/>
          <w:highlight w:val="cyan"/>
        </w:rPr>
        <w:t>very little in the way of actual developments</w:t>
      </w:r>
      <w:r w:rsidRPr="00070396">
        <w:rPr>
          <w:rStyle w:val="StyleUnderline"/>
        </w:rPr>
        <w:t>."</w:t>
      </w:r>
    </w:p>
    <w:p w14:paraId="006DDF7E" w14:textId="77777777" w:rsidR="00B25D92" w:rsidRPr="00070396" w:rsidRDefault="00B25D92" w:rsidP="00B25D92">
      <w:pPr>
        <w:rPr>
          <w:sz w:val="16"/>
        </w:rPr>
      </w:pPr>
      <w:r w:rsidRPr="00070396">
        <w:rPr>
          <w:sz w:val="16"/>
        </w:rPr>
        <w:t>Since winning the election</w:t>
      </w:r>
      <w:r w:rsidRPr="00070396">
        <w:rPr>
          <w:rStyle w:val="StyleUnderline"/>
        </w:rPr>
        <w:t>, Trump has raised the idea of taking control of Greenland from Denmark and threatened to hit Denmark with tariffs if it doesn't cooperate</w:t>
      </w:r>
      <w:r w:rsidRPr="00070396">
        <w:rPr>
          <w:sz w:val="16"/>
        </w:rPr>
        <w:t xml:space="preserve">. Most recently, </w:t>
      </w:r>
      <w:r w:rsidRPr="00070396">
        <w:rPr>
          <w:rStyle w:val="StyleUnderline"/>
          <w:highlight w:val="cyan"/>
        </w:rPr>
        <w:t>the president-</w:t>
      </w:r>
      <w:r w:rsidRPr="00070396">
        <w:rPr>
          <w:rStyle w:val="StyleUnderline"/>
        </w:rPr>
        <w:t xml:space="preserve">elect </w:t>
      </w:r>
      <w:r w:rsidRPr="00070396">
        <w:rPr>
          <w:rStyle w:val="StyleUnderline"/>
          <w:highlight w:val="cyan"/>
        </w:rPr>
        <w:t>has refused to rule out the use of force to take the island</w:t>
      </w:r>
      <w:r w:rsidRPr="00070396">
        <w:rPr>
          <w:rStyle w:val="StyleUnderline"/>
        </w:rPr>
        <w:t>,</w:t>
      </w:r>
      <w:r w:rsidRPr="00070396">
        <w:rPr>
          <w:sz w:val="16"/>
        </w:rPr>
        <w:t xml:space="preserve"> the world's largest. Officials in Greenland, an autonomous Danish territory, and Denmark, a U.S. ally and fellow North Atlantic Treaty Organization member, have rejected the idea of the island becoming part of the U.S.</w:t>
      </w:r>
    </w:p>
    <w:p w14:paraId="12239375" w14:textId="77777777" w:rsidR="00B25D92" w:rsidRPr="00070396" w:rsidRDefault="00B25D92" w:rsidP="00B25D92">
      <w:pPr>
        <w:rPr>
          <w:sz w:val="16"/>
        </w:rPr>
      </w:pPr>
      <w:r w:rsidRPr="00070396">
        <w:rPr>
          <w:sz w:val="16"/>
        </w:rPr>
        <w:t>Local officials, however, have welcomed increased U.S. investment in mining in particular. The island has recently stepped up its push for independence from Denmark, which maintains some control over the island, including its foreign policy.</w:t>
      </w:r>
    </w:p>
    <w:p w14:paraId="79DCA932" w14:textId="77777777" w:rsidR="00B25D92" w:rsidRPr="00070396" w:rsidRDefault="00B25D92" w:rsidP="00B25D92">
      <w:pPr>
        <w:rPr>
          <w:sz w:val="16"/>
        </w:rPr>
      </w:pPr>
      <w:r w:rsidRPr="00070396">
        <w:rPr>
          <w:sz w:val="16"/>
        </w:rPr>
        <w:t>On Monday, Greenland's Prime Minister Múte Egede said the island didn't want to be American. However, Egede added that he wanted to pursue deeper collaboration with the U.S. on defense, and welcomed U.S. investment in Greenland's mining industry.</w:t>
      </w:r>
    </w:p>
    <w:p w14:paraId="2153E9A0" w14:textId="77777777" w:rsidR="00B25D92" w:rsidRPr="004E11DD" w:rsidRDefault="00B25D92" w:rsidP="00B25D92">
      <w:pPr>
        <w:rPr>
          <w:rtl/>
        </w:rPr>
      </w:pPr>
    </w:p>
    <w:p w14:paraId="2B366423" w14:textId="77777777" w:rsidR="00B25D92" w:rsidRPr="005E1B1E" w:rsidRDefault="00B25D92" w:rsidP="00B25D92"/>
    <w:p w14:paraId="60AC515A" w14:textId="77777777" w:rsidR="00B25D92" w:rsidRPr="0069770B" w:rsidRDefault="00B25D92" w:rsidP="00B25D92">
      <w:pPr>
        <w:pStyle w:val="Heading4"/>
        <w:jc w:val="both"/>
      </w:pPr>
      <w:r>
        <w:t xml:space="preserve">Mining is </w:t>
      </w:r>
      <w:r w:rsidRPr="00A7673C">
        <w:rPr>
          <w:u w:val="single"/>
        </w:rPr>
        <w:t>hard</w:t>
      </w:r>
      <w:r>
        <w:t xml:space="preserve">, </w:t>
      </w:r>
      <w:r w:rsidRPr="00A7673C">
        <w:rPr>
          <w:u w:val="single"/>
        </w:rPr>
        <w:t>unprofitable</w:t>
      </w:r>
      <w:r>
        <w:t xml:space="preserve">, </w:t>
      </w:r>
      <w:r w:rsidRPr="009F2E5C">
        <w:rPr>
          <w:u w:val="single"/>
        </w:rPr>
        <w:t>slow</w:t>
      </w:r>
      <w:r>
        <w:t xml:space="preserve">, and </w:t>
      </w:r>
      <w:r w:rsidRPr="00A7673C">
        <w:rPr>
          <w:u w:val="single"/>
        </w:rPr>
        <w:t>risky</w:t>
      </w:r>
      <w:r>
        <w:t>.</w:t>
      </w:r>
    </w:p>
    <w:p w14:paraId="4DB9E434" w14:textId="77777777" w:rsidR="00B25D92" w:rsidRDefault="00B25D92" w:rsidP="00B25D92">
      <w:r w:rsidRPr="0069770B">
        <w:rPr>
          <w:rStyle w:val="Style13ptBold"/>
        </w:rPr>
        <w:t>Derouin ’25</w:t>
      </w:r>
      <w:r w:rsidRPr="0069770B">
        <w:t xml:space="preserve"> [</w:t>
      </w:r>
      <w:r>
        <w:t>Sarah</w:t>
      </w:r>
      <w:r w:rsidRPr="0069770B">
        <w:t xml:space="preserve">; </w:t>
      </w:r>
      <w:r>
        <w:t>January 22</w:t>
      </w:r>
      <w:r w:rsidRPr="0069770B">
        <w:t xml:space="preserve">; </w:t>
      </w:r>
      <w:r>
        <w:t>F</w:t>
      </w:r>
      <w:r w:rsidRPr="00FC2626">
        <w:t>reelance science journalist and editor</w:t>
      </w:r>
      <w:r w:rsidRPr="0069770B">
        <w:t xml:space="preserve">; </w:t>
      </w:r>
      <w:r w:rsidRPr="00171981">
        <w:t>British Broadcasting Corporation</w:t>
      </w:r>
      <w:r w:rsidRPr="0069770B">
        <w:t xml:space="preserve">, </w:t>
      </w:r>
      <w:r>
        <w:t>“</w:t>
      </w:r>
      <w:r w:rsidRPr="0069770B">
        <w:t>Greenland is getting a lot of international attention for its mineral resources – but what is hiding under the ice?</w:t>
      </w:r>
      <w:r>
        <w:t>”</w:t>
      </w:r>
      <w:r w:rsidRPr="0069770B">
        <w:t xml:space="preserve"> https://www.bbc.com/future/article/20250121-the-enormous-challenge-of-mining-greenland] lucao</w:t>
      </w:r>
    </w:p>
    <w:p w14:paraId="6F74780D" w14:textId="77777777" w:rsidR="00B25D92" w:rsidRPr="00492623" w:rsidRDefault="00B25D92" w:rsidP="00B25D92">
      <w:pPr>
        <w:rPr>
          <w:sz w:val="16"/>
        </w:rPr>
      </w:pPr>
      <w:r w:rsidRPr="00492623">
        <w:rPr>
          <w:rStyle w:val="StyleUnderline"/>
        </w:rPr>
        <w:t xml:space="preserve">While critical minerals are likely in </w:t>
      </w:r>
      <w:r w:rsidRPr="00492623">
        <w:rPr>
          <w:rStyle w:val="Emphasis"/>
        </w:rPr>
        <w:t>Greenland</w:t>
      </w:r>
      <w:r w:rsidRPr="00492623">
        <w:rPr>
          <w:sz w:val="16"/>
        </w:rPr>
        <w:t xml:space="preserve">, </w:t>
      </w:r>
      <w:r w:rsidRPr="00492623">
        <w:rPr>
          <w:rStyle w:val="StyleUnderline"/>
        </w:rPr>
        <w:t xml:space="preserve">it is </w:t>
      </w:r>
      <w:r w:rsidRPr="004C6D1F">
        <w:rPr>
          <w:rStyle w:val="StyleUnderline"/>
          <w:highlight w:val="cyan"/>
        </w:rPr>
        <w:t xml:space="preserve">unclear if mining is </w:t>
      </w:r>
      <w:r w:rsidRPr="004C6D1F">
        <w:rPr>
          <w:rStyle w:val="Emphasis"/>
          <w:highlight w:val="cyan"/>
        </w:rPr>
        <w:t>economically viable</w:t>
      </w:r>
      <w:r w:rsidRPr="00492623">
        <w:rPr>
          <w:sz w:val="16"/>
        </w:rPr>
        <w:t>. That's where exploration comes in. "</w:t>
      </w:r>
      <w:r w:rsidRPr="004C6D1F">
        <w:rPr>
          <w:rStyle w:val="Emphasis"/>
          <w:highlight w:val="cyan"/>
        </w:rPr>
        <w:t>Mineral exploration</w:t>
      </w:r>
      <w:r w:rsidRPr="004C6D1F">
        <w:rPr>
          <w:rStyle w:val="StyleUnderline"/>
          <w:highlight w:val="cyan"/>
        </w:rPr>
        <w:t xml:space="preserve"> is</w:t>
      </w:r>
      <w:r w:rsidRPr="004C6D1F">
        <w:rPr>
          <w:rStyle w:val="StyleUnderline"/>
        </w:rPr>
        <w:t xml:space="preserve"> amongst</w:t>
      </w:r>
      <w:r w:rsidRPr="00492623">
        <w:rPr>
          <w:rStyle w:val="StyleUnderline"/>
        </w:rPr>
        <w:t xml:space="preserve"> the most </w:t>
      </w:r>
      <w:r w:rsidRPr="004C6D1F">
        <w:rPr>
          <w:rStyle w:val="StyleUnderline"/>
          <w:highlight w:val="cyan"/>
        </w:rPr>
        <w:t xml:space="preserve">challenging and </w:t>
      </w:r>
      <w:r w:rsidRPr="004C6D1F">
        <w:rPr>
          <w:rStyle w:val="Emphasis"/>
          <w:highlight w:val="cyan"/>
        </w:rPr>
        <w:t>risky</w:t>
      </w:r>
      <w:r w:rsidRPr="00492623">
        <w:rPr>
          <w:rStyle w:val="StyleUnderline"/>
        </w:rPr>
        <w:t xml:space="preserve"> of enterprises related to </w:t>
      </w:r>
      <w:r w:rsidRPr="00492623">
        <w:rPr>
          <w:rStyle w:val="Emphasis"/>
        </w:rPr>
        <w:t>mining</w:t>
      </w:r>
      <w:r w:rsidRPr="00492623">
        <w:rPr>
          <w:sz w:val="16"/>
        </w:rPr>
        <w:t>," says Simon Jowitt, director of the Ralph J. Roberts Center for Research and Economic Geology at the University of Nevada, Reno. He notes that for every 100 mineral exploration projects, one of them might turn into a mine.</w:t>
      </w:r>
    </w:p>
    <w:p w14:paraId="622E90C5" w14:textId="77777777" w:rsidR="00B25D92" w:rsidRPr="00492623" w:rsidRDefault="00B25D92" w:rsidP="00B25D92">
      <w:pPr>
        <w:rPr>
          <w:sz w:val="16"/>
        </w:rPr>
      </w:pPr>
      <w:r w:rsidRPr="00492623">
        <w:rPr>
          <w:sz w:val="16"/>
        </w:rPr>
        <w:t xml:space="preserve">If the </w:t>
      </w:r>
      <w:r w:rsidRPr="004C6D1F">
        <w:rPr>
          <w:rStyle w:val="Emphasis"/>
          <w:highlight w:val="cyan"/>
        </w:rPr>
        <w:t>exploration</w:t>
      </w:r>
      <w:r w:rsidRPr="00492623">
        <w:rPr>
          <w:rStyle w:val="StyleUnderline"/>
        </w:rPr>
        <w:t xml:space="preserve"> efforts reveal a mine's potential</w:t>
      </w:r>
      <w:r w:rsidRPr="00492623">
        <w:rPr>
          <w:sz w:val="16"/>
        </w:rPr>
        <w:t xml:space="preserve">, on average, </w:t>
      </w:r>
      <w:r w:rsidRPr="00492623">
        <w:rPr>
          <w:rStyle w:val="StyleUnderline"/>
        </w:rPr>
        <w:t xml:space="preserve">it </w:t>
      </w:r>
      <w:r w:rsidRPr="004C6D1F">
        <w:rPr>
          <w:rStyle w:val="StyleUnderline"/>
          <w:highlight w:val="cyan"/>
        </w:rPr>
        <w:t xml:space="preserve">can still take about </w:t>
      </w:r>
      <w:r w:rsidRPr="004C6D1F">
        <w:rPr>
          <w:rStyle w:val="Emphasis"/>
          <w:highlight w:val="cyan"/>
        </w:rPr>
        <w:t>10 years</w:t>
      </w:r>
      <w:r w:rsidRPr="004C6D1F">
        <w:rPr>
          <w:rStyle w:val="StyleUnderline"/>
          <w:highlight w:val="cyan"/>
        </w:rPr>
        <w:t xml:space="preserve"> to</w:t>
      </w:r>
      <w:r w:rsidRPr="00492623">
        <w:rPr>
          <w:rStyle w:val="StyleUnderline"/>
        </w:rPr>
        <w:t xml:space="preserve"> go from discovery to </w:t>
      </w:r>
      <w:r w:rsidRPr="004C6D1F">
        <w:rPr>
          <w:rStyle w:val="Emphasis"/>
          <w:highlight w:val="cyan"/>
        </w:rPr>
        <w:t>production</w:t>
      </w:r>
      <w:r w:rsidRPr="00492623">
        <w:rPr>
          <w:sz w:val="16"/>
        </w:rPr>
        <w:t>, Jowitt says. "It all depends on where you are, what the infrastructure is, what permitting and other things you have to do to make sure that you're going to be mining in a conscientious way."</w:t>
      </w:r>
    </w:p>
    <w:p w14:paraId="2F74ADC2" w14:textId="77777777" w:rsidR="00B25D92" w:rsidRPr="00492623" w:rsidRDefault="00B25D92" w:rsidP="00B25D92">
      <w:pPr>
        <w:rPr>
          <w:sz w:val="16"/>
        </w:rPr>
      </w:pPr>
      <w:r w:rsidRPr="004C6D1F">
        <w:rPr>
          <w:rStyle w:val="Emphasis"/>
          <w:highlight w:val="cyan"/>
        </w:rPr>
        <w:t>Greenland</w:t>
      </w:r>
      <w:r w:rsidRPr="004C6D1F">
        <w:rPr>
          <w:rStyle w:val="StyleUnderline"/>
          <w:highlight w:val="cyan"/>
        </w:rPr>
        <w:t xml:space="preserve"> has a notable lack of </w:t>
      </w:r>
      <w:r w:rsidRPr="004C6D1F">
        <w:rPr>
          <w:rStyle w:val="Emphasis"/>
          <w:highlight w:val="cyan"/>
        </w:rPr>
        <w:t>infrastructure</w:t>
      </w:r>
      <w:r w:rsidRPr="00492623">
        <w:rPr>
          <w:sz w:val="16"/>
        </w:rPr>
        <w:t xml:space="preserve"> – once out of the cities, </w:t>
      </w:r>
      <w:r w:rsidRPr="00492623">
        <w:rPr>
          <w:rStyle w:val="StyleUnderline"/>
        </w:rPr>
        <w:t xml:space="preserve">there are </w:t>
      </w:r>
      <w:r w:rsidRPr="004C6D1F">
        <w:rPr>
          <w:rStyle w:val="StyleUnderline"/>
          <w:highlight w:val="cyan"/>
        </w:rPr>
        <w:t>no</w:t>
      </w:r>
      <w:r w:rsidRPr="00492623">
        <w:rPr>
          <w:rStyle w:val="StyleUnderline"/>
        </w:rPr>
        <w:t xml:space="preserve"> roads or </w:t>
      </w:r>
      <w:r w:rsidRPr="004C6D1F">
        <w:rPr>
          <w:rStyle w:val="Emphasis"/>
          <w:highlight w:val="cyan"/>
        </w:rPr>
        <w:t>railroads</w:t>
      </w:r>
      <w:r w:rsidRPr="00492623">
        <w:rPr>
          <w:rStyle w:val="StyleUnderline"/>
        </w:rPr>
        <w:t xml:space="preserve"> </w:t>
      </w:r>
      <w:r w:rsidRPr="004C6D1F">
        <w:rPr>
          <w:rStyle w:val="StyleUnderline"/>
          <w:highlight w:val="cyan"/>
        </w:rPr>
        <w:t xml:space="preserve">through the </w:t>
      </w:r>
      <w:r w:rsidRPr="004C6D1F">
        <w:rPr>
          <w:rStyle w:val="Emphasis"/>
          <w:highlight w:val="cyan"/>
        </w:rPr>
        <w:t>countryside</w:t>
      </w:r>
      <w:r w:rsidRPr="00492623">
        <w:rPr>
          <w:sz w:val="16"/>
        </w:rPr>
        <w:t>. "</w:t>
      </w:r>
      <w:r w:rsidRPr="00492623">
        <w:rPr>
          <w:rStyle w:val="StyleUnderline"/>
        </w:rPr>
        <w:t xml:space="preserve">Getting around isn't </w:t>
      </w:r>
      <w:r w:rsidRPr="00490C59">
        <w:rPr>
          <w:rStyle w:val="Emphasis"/>
        </w:rPr>
        <w:t>easy</w:t>
      </w:r>
      <w:r w:rsidRPr="00492623">
        <w:rPr>
          <w:sz w:val="16"/>
        </w:rPr>
        <w:t xml:space="preserve">-- you can't drive a four-by-four over the terrain in Greenland,” says Jowitt.  Travel is done by boat or air, not car. The lack of established infrastructure, notes Jowitt, </w:t>
      </w:r>
      <w:r w:rsidRPr="00492623">
        <w:rPr>
          <w:rStyle w:val="StyleUnderline"/>
        </w:rPr>
        <w:t xml:space="preserve">could </w:t>
      </w:r>
      <w:r w:rsidRPr="004C6D1F">
        <w:rPr>
          <w:rStyle w:val="StyleUnderline"/>
          <w:highlight w:val="cyan"/>
        </w:rPr>
        <w:t xml:space="preserve">prove a </w:t>
      </w:r>
      <w:r w:rsidRPr="004C6D1F">
        <w:rPr>
          <w:rStyle w:val="Emphasis"/>
          <w:highlight w:val="cyan"/>
        </w:rPr>
        <w:t>challenge</w:t>
      </w:r>
      <w:r w:rsidRPr="004C6D1F">
        <w:rPr>
          <w:rStyle w:val="StyleUnderline"/>
          <w:highlight w:val="cyan"/>
        </w:rPr>
        <w:t xml:space="preserve"> for </w:t>
      </w:r>
      <w:r w:rsidRPr="004C6D1F">
        <w:rPr>
          <w:rStyle w:val="Emphasis"/>
          <w:highlight w:val="cyan"/>
        </w:rPr>
        <w:t>mining</w:t>
      </w:r>
      <w:r w:rsidRPr="00490C59">
        <w:rPr>
          <w:rStyle w:val="Emphasis"/>
        </w:rPr>
        <w:t xml:space="preserve"> op</w:t>
      </w:r>
      <w:r w:rsidRPr="00492623">
        <w:rPr>
          <w:rStyle w:val="StyleUnderline"/>
        </w:rPr>
        <w:t>eration</w:t>
      </w:r>
      <w:r w:rsidRPr="00490C59">
        <w:rPr>
          <w:rStyle w:val="Emphasis"/>
        </w:rPr>
        <w:t>s</w:t>
      </w:r>
      <w:r w:rsidRPr="00492623">
        <w:rPr>
          <w:sz w:val="16"/>
        </w:rPr>
        <w:t>.</w:t>
      </w:r>
    </w:p>
    <w:p w14:paraId="2A3ABD4D" w14:textId="77777777" w:rsidR="00B25D92" w:rsidRPr="00492623" w:rsidRDefault="00B25D92" w:rsidP="00B25D92">
      <w:pPr>
        <w:rPr>
          <w:sz w:val="16"/>
        </w:rPr>
      </w:pPr>
      <w:r w:rsidRPr="004C6D1F">
        <w:rPr>
          <w:rStyle w:val="Emphasis"/>
          <w:highlight w:val="cyan"/>
        </w:rPr>
        <w:t>Processing</w:t>
      </w:r>
      <w:r w:rsidRPr="00492623">
        <w:rPr>
          <w:rStyle w:val="StyleUnderline"/>
        </w:rPr>
        <w:t xml:space="preserve"> minerals can </w:t>
      </w:r>
      <w:r w:rsidRPr="004C6D1F">
        <w:rPr>
          <w:rStyle w:val="StyleUnderline"/>
          <w:highlight w:val="cyan"/>
        </w:rPr>
        <w:t>also</w:t>
      </w:r>
      <w:r w:rsidRPr="00492623">
        <w:rPr>
          <w:rStyle w:val="StyleUnderline"/>
        </w:rPr>
        <w:t xml:space="preserve"> be </w:t>
      </w:r>
      <w:r w:rsidRPr="004C6D1F">
        <w:rPr>
          <w:rStyle w:val="StyleUnderline"/>
          <w:highlight w:val="cyan"/>
        </w:rPr>
        <w:t xml:space="preserve">a fraught </w:t>
      </w:r>
      <w:r w:rsidRPr="004C6D1F">
        <w:rPr>
          <w:rStyle w:val="Emphasis"/>
          <w:highlight w:val="cyan"/>
        </w:rPr>
        <w:t>endeavour</w:t>
      </w:r>
      <w:r w:rsidRPr="00492623">
        <w:rPr>
          <w:sz w:val="16"/>
        </w:rPr>
        <w:t xml:space="preserve">. Unlike a mineral such as gold, which is found in its native state within a rock, </w:t>
      </w:r>
      <w:r w:rsidRPr="004C6D1F">
        <w:rPr>
          <w:rStyle w:val="Emphasis"/>
          <w:highlight w:val="cyan"/>
        </w:rPr>
        <w:t>r</w:t>
      </w:r>
      <w:r w:rsidRPr="00492623">
        <w:rPr>
          <w:rStyle w:val="StyleUnderline"/>
        </w:rPr>
        <w:t xml:space="preserve">are </w:t>
      </w:r>
      <w:r w:rsidRPr="004C6D1F">
        <w:rPr>
          <w:rStyle w:val="Emphasis"/>
          <w:highlight w:val="cyan"/>
        </w:rPr>
        <w:t>e</w:t>
      </w:r>
      <w:r w:rsidRPr="00492623">
        <w:rPr>
          <w:rStyle w:val="StyleUnderline"/>
        </w:rPr>
        <w:t xml:space="preserve">arth </w:t>
      </w:r>
      <w:r w:rsidRPr="004C6D1F">
        <w:rPr>
          <w:rStyle w:val="Emphasis"/>
          <w:highlight w:val="cyan"/>
        </w:rPr>
        <w:t>e</w:t>
      </w:r>
      <w:r w:rsidRPr="004C6D1F">
        <w:rPr>
          <w:rStyle w:val="StyleUnderline"/>
        </w:rPr>
        <w:t>l</w:t>
      </w:r>
      <w:r w:rsidRPr="00492623">
        <w:rPr>
          <w:rStyle w:val="StyleUnderline"/>
        </w:rPr>
        <w:t>ement</w:t>
      </w:r>
      <w:r w:rsidRPr="004C6D1F">
        <w:rPr>
          <w:rStyle w:val="Emphasis"/>
          <w:highlight w:val="cyan"/>
        </w:rPr>
        <w:t>s</w:t>
      </w:r>
      <w:r w:rsidRPr="004C6D1F">
        <w:rPr>
          <w:rStyle w:val="StyleUnderline"/>
          <w:highlight w:val="cyan"/>
        </w:rPr>
        <w:t xml:space="preserve"> are </w:t>
      </w:r>
      <w:r w:rsidRPr="004C6D1F">
        <w:rPr>
          <w:rStyle w:val="Emphasis"/>
          <w:highlight w:val="cyan"/>
        </w:rPr>
        <w:t>locked</w:t>
      </w:r>
      <w:r w:rsidRPr="004C6D1F">
        <w:rPr>
          <w:rStyle w:val="StyleUnderline"/>
          <w:highlight w:val="cyan"/>
        </w:rPr>
        <w:t xml:space="preserve"> within another</w:t>
      </w:r>
      <w:r w:rsidRPr="00492623">
        <w:rPr>
          <w:rStyle w:val="StyleUnderline"/>
        </w:rPr>
        <w:t xml:space="preserve"> complicated </w:t>
      </w:r>
      <w:r w:rsidRPr="004C6D1F">
        <w:rPr>
          <w:rStyle w:val="StyleUnderline"/>
          <w:highlight w:val="cyan"/>
        </w:rPr>
        <w:t>mineral</w:t>
      </w:r>
      <w:r w:rsidRPr="00492623">
        <w:rPr>
          <w:sz w:val="16"/>
        </w:rPr>
        <w:t xml:space="preserve">, explains Goodenough. "Those deposits are very, </w:t>
      </w:r>
      <w:r w:rsidRPr="00492623">
        <w:rPr>
          <w:rStyle w:val="StyleUnderline"/>
        </w:rPr>
        <w:t xml:space="preserve">very </w:t>
      </w:r>
      <w:r w:rsidRPr="00490C59">
        <w:rPr>
          <w:rStyle w:val="Emphasis"/>
        </w:rPr>
        <w:t>difficult</w:t>
      </w:r>
      <w:r w:rsidRPr="00492623">
        <w:rPr>
          <w:rStyle w:val="StyleUnderline"/>
        </w:rPr>
        <w:t xml:space="preserve"> to process</w:t>
      </w:r>
      <w:r w:rsidRPr="00492623">
        <w:rPr>
          <w:sz w:val="16"/>
        </w:rPr>
        <w:t xml:space="preserve">, </w:t>
      </w:r>
      <w:r w:rsidRPr="00492623">
        <w:rPr>
          <w:rStyle w:val="StyleUnderline"/>
        </w:rPr>
        <w:t xml:space="preserve">and sometimes </w:t>
      </w:r>
      <w:r w:rsidRPr="00490C59">
        <w:rPr>
          <w:rStyle w:val="Emphasis"/>
        </w:rPr>
        <w:t>intimately connected</w:t>
      </w:r>
      <w:r w:rsidRPr="00490C59">
        <w:rPr>
          <w:rStyle w:val="StyleUnderline"/>
        </w:rPr>
        <w:t xml:space="preserve"> </w:t>
      </w:r>
      <w:r w:rsidRPr="00492623">
        <w:rPr>
          <w:rStyle w:val="StyleUnderline"/>
        </w:rPr>
        <w:t>with uranium</w:t>
      </w:r>
      <w:r w:rsidRPr="00490C59">
        <w:rPr>
          <w:sz w:val="16"/>
        </w:rPr>
        <w:t xml:space="preserve"> or with other elements that you might not want to be mining."</w:t>
      </w:r>
    </w:p>
    <w:p w14:paraId="2A7CF3F0" w14:textId="77777777" w:rsidR="00B25D92" w:rsidRPr="00492623" w:rsidRDefault="00B25D92" w:rsidP="00B25D92">
      <w:pPr>
        <w:rPr>
          <w:sz w:val="16"/>
        </w:rPr>
      </w:pPr>
      <w:r w:rsidRPr="00492623">
        <w:rPr>
          <w:sz w:val="16"/>
        </w:rPr>
        <w:t xml:space="preserve">Indeed, </w:t>
      </w:r>
      <w:r w:rsidRPr="004C6D1F">
        <w:rPr>
          <w:rStyle w:val="StyleUnderline"/>
          <w:highlight w:val="cyan"/>
        </w:rPr>
        <w:t>if</w:t>
      </w:r>
      <w:r w:rsidRPr="00492623">
        <w:rPr>
          <w:rStyle w:val="StyleUnderline"/>
        </w:rPr>
        <w:t xml:space="preserve"> a mineral is </w:t>
      </w:r>
      <w:r w:rsidRPr="004C6D1F">
        <w:rPr>
          <w:rStyle w:val="Emphasis"/>
          <w:highlight w:val="cyan"/>
        </w:rPr>
        <w:t>locked</w:t>
      </w:r>
      <w:r w:rsidRPr="00492623">
        <w:rPr>
          <w:sz w:val="16"/>
        </w:rPr>
        <w:t xml:space="preserve"> in tandem </w:t>
      </w:r>
      <w:r w:rsidRPr="004C6D1F">
        <w:rPr>
          <w:rStyle w:val="StyleUnderline"/>
          <w:highlight w:val="cyan"/>
        </w:rPr>
        <w:t xml:space="preserve">with </w:t>
      </w:r>
      <w:r w:rsidRPr="004C6D1F">
        <w:rPr>
          <w:rStyle w:val="Emphasis"/>
          <w:highlight w:val="cyan"/>
        </w:rPr>
        <w:t>radioactive</w:t>
      </w:r>
      <w:r w:rsidRPr="004C6D1F">
        <w:rPr>
          <w:rStyle w:val="StyleUnderline"/>
          <w:highlight w:val="cyan"/>
        </w:rPr>
        <w:t xml:space="preserve"> minerals</w:t>
      </w:r>
      <w:r w:rsidRPr="00492623">
        <w:rPr>
          <w:sz w:val="16"/>
        </w:rPr>
        <w:t xml:space="preserve">, the </w:t>
      </w:r>
      <w:r w:rsidRPr="004C6D1F">
        <w:rPr>
          <w:rStyle w:val="StyleUnderline"/>
          <w:highlight w:val="cyan"/>
        </w:rPr>
        <w:t xml:space="preserve">mine could </w:t>
      </w:r>
      <w:r w:rsidRPr="004C6D1F">
        <w:rPr>
          <w:rStyle w:val="Emphasis"/>
          <w:highlight w:val="cyan"/>
        </w:rPr>
        <w:t>stop</w:t>
      </w:r>
      <w:r w:rsidRPr="004C6D1F">
        <w:rPr>
          <w:rStyle w:val="StyleUnderline"/>
          <w:highlight w:val="cyan"/>
        </w:rPr>
        <w:t xml:space="preserve"> before</w:t>
      </w:r>
      <w:r w:rsidRPr="00492623">
        <w:rPr>
          <w:rStyle w:val="StyleUnderline"/>
        </w:rPr>
        <w:t xml:space="preserve"> a single gram is </w:t>
      </w:r>
      <w:r w:rsidRPr="004C6D1F">
        <w:rPr>
          <w:rStyle w:val="StyleUnderline"/>
          <w:highlight w:val="cyan"/>
        </w:rPr>
        <w:t>processed</w:t>
      </w:r>
      <w:r w:rsidRPr="00492623">
        <w:rPr>
          <w:sz w:val="16"/>
        </w:rPr>
        <w:t xml:space="preserve">. In 2021, </w:t>
      </w:r>
      <w:r w:rsidRPr="004C6D1F">
        <w:rPr>
          <w:rStyle w:val="Emphasis"/>
          <w:highlight w:val="cyan"/>
        </w:rPr>
        <w:t>Greenland</w:t>
      </w:r>
      <w:r w:rsidRPr="00492623">
        <w:rPr>
          <w:rStyle w:val="StyleUnderline"/>
        </w:rPr>
        <w:t xml:space="preserve"> passed a </w:t>
      </w:r>
      <w:r w:rsidRPr="004C6D1F">
        <w:rPr>
          <w:rStyle w:val="Emphasis"/>
          <w:highlight w:val="cyan"/>
        </w:rPr>
        <w:t>law</w:t>
      </w:r>
      <w:r w:rsidRPr="004C6D1F">
        <w:rPr>
          <w:rStyle w:val="StyleUnderline"/>
          <w:highlight w:val="cyan"/>
        </w:rPr>
        <w:t xml:space="preserve"> limit</w:t>
      </w:r>
      <w:r w:rsidRPr="00492623">
        <w:rPr>
          <w:rStyle w:val="StyleUnderline"/>
        </w:rPr>
        <w:t>ing</w:t>
      </w:r>
      <w:r w:rsidRPr="00492623">
        <w:rPr>
          <w:sz w:val="16"/>
        </w:rPr>
        <w:t xml:space="preserve"> the amount of </w:t>
      </w:r>
      <w:r w:rsidRPr="004C6D1F">
        <w:rPr>
          <w:rStyle w:val="Emphasis"/>
          <w:highlight w:val="cyan"/>
        </w:rPr>
        <w:t>uranium</w:t>
      </w:r>
      <w:r w:rsidRPr="00492623">
        <w:rPr>
          <w:rStyle w:val="StyleUnderline"/>
        </w:rPr>
        <w:t xml:space="preserve"> in mined resources</w:t>
      </w:r>
      <w:r w:rsidRPr="00492623">
        <w:rPr>
          <w:sz w:val="16"/>
        </w:rPr>
        <w:t>, and action which froze the development of a rare earth element mine in Southern Greenland.</w:t>
      </w:r>
    </w:p>
    <w:p w14:paraId="16A7042C" w14:textId="77777777" w:rsidR="00B25D92" w:rsidRDefault="00B25D92" w:rsidP="00B25D92">
      <w:pPr>
        <w:rPr>
          <w:sz w:val="16"/>
        </w:rPr>
      </w:pPr>
      <w:r w:rsidRPr="00492623">
        <w:rPr>
          <w:sz w:val="16"/>
        </w:rPr>
        <w:t xml:space="preserve">The </w:t>
      </w:r>
      <w:r w:rsidRPr="004C6D1F">
        <w:rPr>
          <w:rStyle w:val="Emphasis"/>
          <w:highlight w:val="cyan"/>
        </w:rPr>
        <w:t>current parliament</w:t>
      </w:r>
      <w:r w:rsidRPr="004C6D1F">
        <w:rPr>
          <w:rStyle w:val="StyleUnderline"/>
          <w:highlight w:val="cyan"/>
        </w:rPr>
        <w:t xml:space="preserve"> reflects</w:t>
      </w:r>
      <w:r w:rsidRPr="00492623">
        <w:rPr>
          <w:sz w:val="16"/>
        </w:rPr>
        <w:t xml:space="preserve"> Greenlanders' </w:t>
      </w:r>
      <w:r w:rsidRPr="004C6D1F">
        <w:rPr>
          <w:rStyle w:val="StyleUnderline"/>
          <w:highlight w:val="cyan"/>
        </w:rPr>
        <w:t>concerns</w:t>
      </w:r>
      <w:r w:rsidRPr="00492623">
        <w:rPr>
          <w:rStyle w:val="StyleUnderline"/>
        </w:rPr>
        <w:t xml:space="preserve"> over mining's </w:t>
      </w:r>
      <w:r w:rsidRPr="00492623">
        <w:rPr>
          <w:rStyle w:val="Emphasis"/>
        </w:rPr>
        <w:t>long-lasting</w:t>
      </w:r>
      <w:r w:rsidRPr="00492623">
        <w:rPr>
          <w:rStyle w:val="StyleUnderline"/>
        </w:rPr>
        <w:t xml:space="preserve"> impacts</w:t>
      </w:r>
      <w:r w:rsidRPr="00492623">
        <w:rPr>
          <w:sz w:val="16"/>
        </w:rPr>
        <w:t xml:space="preserve">. Three </w:t>
      </w:r>
      <w:r w:rsidRPr="00492623">
        <w:rPr>
          <w:rStyle w:val="StyleUnderline"/>
        </w:rPr>
        <w:t>legacy mines</w:t>
      </w:r>
      <w:r w:rsidRPr="00492623">
        <w:rPr>
          <w:sz w:val="16"/>
        </w:rPr>
        <w:t xml:space="preserve"> on Greenland </w:t>
      </w:r>
      <w:r w:rsidRPr="00492623">
        <w:rPr>
          <w:rStyle w:val="StyleUnderline"/>
        </w:rPr>
        <w:t xml:space="preserve">caused marked </w:t>
      </w:r>
      <w:r w:rsidRPr="00490C59">
        <w:rPr>
          <w:rStyle w:val="Emphasis"/>
        </w:rPr>
        <w:t>environmental damage</w:t>
      </w:r>
      <w:r w:rsidRPr="00492623">
        <w:rPr>
          <w:sz w:val="16"/>
        </w:rPr>
        <w:t>, especially to the water around the island. Merrild explains that in mining, trash rock from the process is put into two categories: waste rock and tailings. "The tailings are the most polluted leftovers, whereas waste rock is considered less damaging," she says. Because of this view, waste rock was dumped along rivers and coastlines.</w:t>
      </w:r>
    </w:p>
    <w:p w14:paraId="2057D87D" w14:textId="77777777" w:rsidR="00B25D92" w:rsidRDefault="00B25D92" w:rsidP="00B25D92">
      <w:pPr>
        <w:rPr>
          <w:sz w:val="16"/>
        </w:rPr>
      </w:pPr>
    </w:p>
    <w:p w14:paraId="6518F858" w14:textId="77777777" w:rsidR="00B25D92" w:rsidRDefault="00B25D92" w:rsidP="00B25D92">
      <w:pPr>
        <w:rPr>
          <w:sz w:val="16"/>
        </w:rPr>
      </w:pPr>
    </w:p>
    <w:p w14:paraId="09FC2602" w14:textId="77777777" w:rsidR="00B25D92" w:rsidRDefault="00B25D92" w:rsidP="00B25D92">
      <w:pPr>
        <w:pStyle w:val="Heading4"/>
      </w:pPr>
      <w:r>
        <w:t xml:space="preserve">Heavy metal </w:t>
      </w:r>
      <w:r w:rsidRPr="008C3538">
        <w:rPr>
          <w:u w:val="single"/>
        </w:rPr>
        <w:t>devastates</w:t>
      </w:r>
      <w:r>
        <w:t xml:space="preserve"> the environment.</w:t>
      </w:r>
    </w:p>
    <w:p w14:paraId="294ACCA1" w14:textId="77777777" w:rsidR="00B25D92" w:rsidRDefault="00B25D92" w:rsidP="00B25D92">
      <w:r w:rsidRPr="0069770B">
        <w:rPr>
          <w:rStyle w:val="Style13ptBold"/>
        </w:rPr>
        <w:t>Derouin ’25</w:t>
      </w:r>
      <w:r w:rsidRPr="0069770B">
        <w:t xml:space="preserve"> [</w:t>
      </w:r>
      <w:r>
        <w:t>Sarah</w:t>
      </w:r>
      <w:r w:rsidRPr="0069770B">
        <w:t xml:space="preserve">; </w:t>
      </w:r>
      <w:r>
        <w:t>January 22</w:t>
      </w:r>
      <w:r w:rsidRPr="0069770B">
        <w:t xml:space="preserve">; </w:t>
      </w:r>
      <w:r>
        <w:t>F</w:t>
      </w:r>
      <w:r w:rsidRPr="00FC2626">
        <w:t>reelance science journalist and editor</w:t>
      </w:r>
      <w:r w:rsidRPr="0069770B">
        <w:t xml:space="preserve">; </w:t>
      </w:r>
      <w:r w:rsidRPr="00171981">
        <w:t>British Broadcasting Corporation</w:t>
      </w:r>
      <w:r w:rsidRPr="0069770B">
        <w:t xml:space="preserve">, </w:t>
      </w:r>
      <w:r>
        <w:t>“</w:t>
      </w:r>
      <w:r w:rsidRPr="0069770B">
        <w:t>Greenland is getting a lot of international attention for its mineral resources – but what is hiding under the ice?</w:t>
      </w:r>
      <w:r>
        <w:t>”</w:t>
      </w:r>
      <w:r w:rsidRPr="0069770B">
        <w:t xml:space="preserve"> https://www.bbc.com/future/article/20250121-the-enormous-challenge-of-mining-greenland] lucao</w:t>
      </w:r>
    </w:p>
    <w:p w14:paraId="35991547" w14:textId="77777777" w:rsidR="00B25D92" w:rsidRPr="008C3538" w:rsidRDefault="00B25D92" w:rsidP="00B25D92">
      <w:pPr>
        <w:rPr>
          <w:sz w:val="16"/>
        </w:rPr>
      </w:pPr>
      <w:r w:rsidRPr="008C3538">
        <w:rPr>
          <w:sz w:val="16"/>
        </w:rPr>
        <w:t xml:space="preserve">The current parliament reflects Greenlanders' concerns over mining's long-lasting impacts. Three legacy </w:t>
      </w:r>
      <w:r w:rsidRPr="008C3538">
        <w:rPr>
          <w:rStyle w:val="Emphasis"/>
          <w:highlight w:val="cyan"/>
        </w:rPr>
        <w:t>mines</w:t>
      </w:r>
      <w:r w:rsidRPr="008C3538">
        <w:rPr>
          <w:rStyle w:val="StyleUnderline"/>
        </w:rPr>
        <w:t xml:space="preserve"> on Greenland </w:t>
      </w:r>
      <w:r w:rsidRPr="008C3538">
        <w:rPr>
          <w:rStyle w:val="StyleUnderline"/>
          <w:highlight w:val="cyan"/>
        </w:rPr>
        <w:t>caused</w:t>
      </w:r>
      <w:r w:rsidRPr="008C3538">
        <w:rPr>
          <w:rStyle w:val="StyleUnderline"/>
        </w:rPr>
        <w:t xml:space="preserve"> marked </w:t>
      </w:r>
      <w:r w:rsidRPr="008C3538">
        <w:rPr>
          <w:rStyle w:val="Emphasis"/>
          <w:highlight w:val="cyan"/>
        </w:rPr>
        <w:t>environmental damage</w:t>
      </w:r>
      <w:r w:rsidRPr="008C3538">
        <w:rPr>
          <w:sz w:val="16"/>
        </w:rPr>
        <w:t xml:space="preserve">, especially to the water around the island. Merrild explains that in mining, </w:t>
      </w:r>
      <w:r w:rsidRPr="008C3538">
        <w:rPr>
          <w:rStyle w:val="Emphasis"/>
          <w:highlight w:val="cyan"/>
        </w:rPr>
        <w:t>trash rock</w:t>
      </w:r>
      <w:r w:rsidRPr="008C3538">
        <w:rPr>
          <w:rStyle w:val="StyleUnderline"/>
        </w:rPr>
        <w:t xml:space="preserve"> from the process is put into two categories</w:t>
      </w:r>
      <w:r w:rsidRPr="008C3538">
        <w:rPr>
          <w:sz w:val="16"/>
        </w:rPr>
        <w:t xml:space="preserve">: </w:t>
      </w:r>
      <w:r w:rsidRPr="008C3538">
        <w:rPr>
          <w:rStyle w:val="Emphasis"/>
        </w:rPr>
        <w:t>waste</w:t>
      </w:r>
      <w:r w:rsidRPr="008C3538">
        <w:rPr>
          <w:rStyle w:val="StyleUnderline"/>
        </w:rPr>
        <w:t xml:space="preserve"> rock and </w:t>
      </w:r>
      <w:r w:rsidRPr="008C3538">
        <w:rPr>
          <w:rStyle w:val="Emphasis"/>
        </w:rPr>
        <w:t>tailings</w:t>
      </w:r>
      <w:r w:rsidRPr="008C3538">
        <w:rPr>
          <w:sz w:val="16"/>
        </w:rPr>
        <w:t xml:space="preserve">. "The tailings are the most polluted leftovers, whereas waste rock is considered less damaging," she says. Because of this view, </w:t>
      </w:r>
      <w:r w:rsidRPr="008C3538">
        <w:rPr>
          <w:rStyle w:val="Emphasis"/>
        </w:rPr>
        <w:t>waste rock</w:t>
      </w:r>
      <w:r w:rsidRPr="008C3538">
        <w:rPr>
          <w:rStyle w:val="StyleUnderline"/>
        </w:rPr>
        <w:t xml:space="preserve"> was </w:t>
      </w:r>
      <w:r w:rsidRPr="008C3538">
        <w:rPr>
          <w:rStyle w:val="StyleUnderline"/>
          <w:highlight w:val="cyan"/>
        </w:rPr>
        <w:t xml:space="preserve">dumped along </w:t>
      </w:r>
      <w:r w:rsidRPr="008C3538">
        <w:rPr>
          <w:rStyle w:val="Emphasis"/>
          <w:highlight w:val="cyan"/>
        </w:rPr>
        <w:t>rivers</w:t>
      </w:r>
      <w:r w:rsidRPr="008C3538">
        <w:rPr>
          <w:sz w:val="16"/>
        </w:rPr>
        <w:t xml:space="preserve"> and coastlines.</w:t>
      </w:r>
    </w:p>
    <w:p w14:paraId="4CD227FF" w14:textId="77777777" w:rsidR="00B25D92" w:rsidRPr="008C3538" w:rsidRDefault="00B25D92" w:rsidP="00B25D92">
      <w:pPr>
        <w:rPr>
          <w:sz w:val="16"/>
        </w:rPr>
      </w:pPr>
      <w:r w:rsidRPr="008C3538">
        <w:rPr>
          <w:sz w:val="16"/>
        </w:rPr>
        <w:t>But the waste rock was not inert.</w:t>
      </w:r>
    </w:p>
    <w:p w14:paraId="35554E5C" w14:textId="77777777" w:rsidR="00B25D92" w:rsidRPr="008C3538" w:rsidRDefault="00B25D92" w:rsidP="00B25D92">
      <w:pPr>
        <w:rPr>
          <w:sz w:val="16"/>
        </w:rPr>
      </w:pPr>
      <w:r w:rsidRPr="008C3538">
        <w:rPr>
          <w:sz w:val="16"/>
        </w:rPr>
        <w:t xml:space="preserve">"The level of </w:t>
      </w:r>
      <w:r w:rsidRPr="008C3538">
        <w:rPr>
          <w:rStyle w:val="Emphasis"/>
          <w:highlight w:val="cyan"/>
        </w:rPr>
        <w:t>heavy metals</w:t>
      </w:r>
      <w:r w:rsidRPr="008C3538">
        <w:rPr>
          <w:rStyle w:val="StyleUnderline"/>
        </w:rPr>
        <w:t xml:space="preserve"> has </w:t>
      </w:r>
      <w:r w:rsidRPr="008C3538">
        <w:rPr>
          <w:rStyle w:val="StyleUnderline"/>
          <w:highlight w:val="cyan"/>
        </w:rPr>
        <w:t xml:space="preserve">been very </w:t>
      </w:r>
      <w:r w:rsidRPr="008C3538">
        <w:rPr>
          <w:rStyle w:val="Emphasis"/>
          <w:highlight w:val="cyan"/>
        </w:rPr>
        <w:t>high</w:t>
      </w:r>
      <w:r w:rsidRPr="008C3538">
        <w:rPr>
          <w:rStyle w:val="StyleUnderline"/>
        </w:rPr>
        <w:t xml:space="preserve"> in some of the waste rock</w:t>
      </w:r>
      <w:r w:rsidRPr="008C3538">
        <w:rPr>
          <w:sz w:val="16"/>
        </w:rPr>
        <w:t>," Merrild says. Scientists found elevated levels of the metals in everything from spiders to lichen, fish and bivalves near the mines.</w:t>
      </w:r>
    </w:p>
    <w:p w14:paraId="24ABE867" w14:textId="77777777" w:rsidR="00B25D92" w:rsidRPr="008C3538" w:rsidRDefault="00B25D92" w:rsidP="00B25D92">
      <w:pPr>
        <w:rPr>
          <w:sz w:val="16"/>
        </w:rPr>
      </w:pPr>
      <w:r w:rsidRPr="008C3538">
        <w:rPr>
          <w:sz w:val="16"/>
        </w:rPr>
        <w:t xml:space="preserve">The </w:t>
      </w:r>
      <w:r w:rsidRPr="008C3538">
        <w:rPr>
          <w:rStyle w:val="Emphasis"/>
          <w:highlight w:val="cyan"/>
        </w:rPr>
        <w:t>cold</w:t>
      </w:r>
      <w:r w:rsidRPr="008C3538">
        <w:rPr>
          <w:rStyle w:val="StyleUnderline"/>
        </w:rPr>
        <w:t xml:space="preserve"> temperatures</w:t>
      </w:r>
      <w:r w:rsidRPr="008C3538">
        <w:rPr>
          <w:sz w:val="16"/>
        </w:rPr>
        <w:t xml:space="preserve"> and low salinity around Greenland </w:t>
      </w:r>
      <w:r w:rsidRPr="008C3538">
        <w:rPr>
          <w:rStyle w:val="StyleUnderline"/>
          <w:highlight w:val="cyan"/>
        </w:rPr>
        <w:t>made</w:t>
      </w:r>
      <w:r w:rsidRPr="008C3538">
        <w:rPr>
          <w:rStyle w:val="StyleUnderline"/>
        </w:rPr>
        <w:t xml:space="preserve"> </w:t>
      </w:r>
      <w:r w:rsidRPr="008C3538">
        <w:rPr>
          <w:rStyle w:val="Emphasis"/>
        </w:rPr>
        <w:t xml:space="preserve">environmental </w:t>
      </w:r>
      <w:r w:rsidRPr="008C3538">
        <w:rPr>
          <w:rStyle w:val="Emphasis"/>
          <w:highlight w:val="cyan"/>
        </w:rPr>
        <w:t>recovery</w:t>
      </w:r>
      <w:r w:rsidRPr="008C3538">
        <w:rPr>
          <w:rStyle w:val="StyleUnderline"/>
        </w:rPr>
        <w:t xml:space="preserve"> painfully </w:t>
      </w:r>
      <w:r w:rsidRPr="008C3538">
        <w:rPr>
          <w:rStyle w:val="Emphasis"/>
          <w:highlight w:val="cyan"/>
        </w:rPr>
        <w:t>slow</w:t>
      </w:r>
      <w:r w:rsidRPr="008C3538">
        <w:rPr>
          <w:sz w:val="16"/>
        </w:rPr>
        <w:t>, and effects can still be detected 50 years later, says Merrild. "</w:t>
      </w:r>
      <w:r w:rsidRPr="008C3538">
        <w:rPr>
          <w:rStyle w:val="StyleUnderline"/>
          <w:highlight w:val="cyan"/>
        </w:rPr>
        <w:t>Damaging the water</w:t>
      </w:r>
      <w:r w:rsidRPr="008C3538">
        <w:rPr>
          <w:rStyle w:val="StyleUnderline"/>
        </w:rPr>
        <w:t xml:space="preserve"> is really </w:t>
      </w:r>
      <w:r w:rsidRPr="008C3538">
        <w:rPr>
          <w:rStyle w:val="Emphasis"/>
          <w:highlight w:val="cyan"/>
        </w:rPr>
        <w:t>damag</w:t>
      </w:r>
      <w:r w:rsidRPr="008C3538">
        <w:rPr>
          <w:rStyle w:val="Emphasis"/>
        </w:rPr>
        <w:t>ing</w:t>
      </w:r>
      <w:r w:rsidRPr="008C3538">
        <w:rPr>
          <w:rStyle w:val="StyleUnderline"/>
        </w:rPr>
        <w:t xml:space="preserve"> th</w:t>
      </w:r>
      <w:r w:rsidRPr="008C3538">
        <w:rPr>
          <w:rStyle w:val="StyleUnderline"/>
          <w:highlight w:val="cyan"/>
        </w:rPr>
        <w:t xml:space="preserve">e whole </w:t>
      </w:r>
      <w:r w:rsidRPr="008C3538">
        <w:rPr>
          <w:rStyle w:val="Emphasis"/>
          <w:highlight w:val="cyan"/>
        </w:rPr>
        <w:t xml:space="preserve">food </w:t>
      </w:r>
      <w:r w:rsidRPr="00D5360E">
        <w:rPr>
          <w:rStyle w:val="Emphasis"/>
          <w:highlight w:val="cyan"/>
        </w:rPr>
        <w:t>supply</w:t>
      </w:r>
      <w:r w:rsidRPr="00D5360E">
        <w:rPr>
          <w:rStyle w:val="StyleUnderline"/>
          <w:highlight w:val="cyan"/>
        </w:rPr>
        <w:t xml:space="preserve"> of Greenlanders</w:t>
      </w:r>
      <w:r w:rsidRPr="008C3538">
        <w:rPr>
          <w:sz w:val="16"/>
        </w:rPr>
        <w:t xml:space="preserve"> and their opportunity to have a livelihood based on fisheries and hunting."</w:t>
      </w:r>
    </w:p>
    <w:p w14:paraId="71FF8E1B" w14:textId="77777777" w:rsidR="00B25D92" w:rsidRPr="00B6198F" w:rsidRDefault="00B25D92" w:rsidP="00B25D92"/>
    <w:p w14:paraId="73FBA814" w14:textId="77777777" w:rsidR="00B25D92" w:rsidRPr="009029A2" w:rsidRDefault="00B25D92" w:rsidP="00B25D92">
      <w:pPr>
        <w:pStyle w:val="Heading4"/>
      </w:pPr>
      <w:r w:rsidRPr="009029A2">
        <w:t>Numerous challenges to mining in Greenland</w:t>
      </w:r>
    </w:p>
    <w:p w14:paraId="186BF44A" w14:textId="77777777" w:rsidR="00B25D92" w:rsidRPr="009029A2" w:rsidRDefault="00B25D92" w:rsidP="00B25D92">
      <w:r w:rsidRPr="009029A2">
        <w:rPr>
          <w:rStyle w:val="Style13ptBold"/>
        </w:rPr>
        <w:t>Gettleman ‘25</w:t>
      </w:r>
      <w:r w:rsidRPr="009029A2">
        <w:t xml:space="preserve"> [Jeffrey, Maya Tekeli, and Chris Buckley; March 3; international correspondent covering global events; NYT Freelance Journalist; chief China correspondent for the Times; New York Times; “For Greenland’s Minerals, the Harsh Reality Behind the Glittering Promise”; https://www.nytimes.com/2025/03/03/world/europe/greenland-minerals-trump.html]</w:t>
      </w:r>
    </w:p>
    <w:p w14:paraId="00877974" w14:textId="77777777" w:rsidR="00B25D92" w:rsidRPr="00154051" w:rsidRDefault="00B25D92" w:rsidP="00B25D92">
      <w:pPr>
        <w:spacing w:after="200"/>
      </w:pPr>
      <w:r w:rsidRPr="00154051">
        <w:rPr>
          <w:color w:val="000000"/>
        </w:rPr>
        <w:t xml:space="preserve">Lumina is backed by European and Canadian investors, but Mr. Jensen said </w:t>
      </w:r>
      <w:r w:rsidRPr="00154051">
        <w:rPr>
          <w:color w:val="000000"/>
          <w:highlight w:val="cyan"/>
          <w:u w:val="single"/>
        </w:rPr>
        <w:t xml:space="preserve">it wasn’t easy to turn </w:t>
      </w:r>
      <w:r w:rsidRPr="00154051">
        <w:rPr>
          <w:color w:val="000000"/>
          <w:u w:val="single"/>
        </w:rPr>
        <w:t xml:space="preserve">the </w:t>
      </w:r>
      <w:r w:rsidRPr="00154051">
        <w:rPr>
          <w:color w:val="000000"/>
          <w:highlight w:val="cyan"/>
          <w:u w:val="single"/>
        </w:rPr>
        <w:t>deposit into</w:t>
      </w:r>
      <w:r w:rsidRPr="00154051">
        <w:rPr>
          <w:color w:val="000000"/>
          <w:u w:val="single"/>
        </w:rPr>
        <w:t xml:space="preserve"> </w:t>
      </w:r>
      <w:r w:rsidRPr="00154051">
        <w:rPr>
          <w:color w:val="000000"/>
        </w:rPr>
        <w:t>a mountain of</w:t>
      </w:r>
      <w:r w:rsidRPr="00154051">
        <w:rPr>
          <w:color w:val="000000"/>
          <w:u w:val="single"/>
        </w:rPr>
        <w:t xml:space="preserve"> </w:t>
      </w:r>
      <w:r w:rsidRPr="00154051">
        <w:rPr>
          <w:color w:val="000000"/>
          <w:highlight w:val="cyan"/>
          <w:u w:val="single"/>
        </w:rPr>
        <w:t>cash</w:t>
      </w:r>
      <w:r w:rsidRPr="00154051">
        <w:rPr>
          <w:color w:val="000000"/>
        </w:rPr>
        <w:t>.</w:t>
      </w:r>
    </w:p>
    <w:p w14:paraId="684AFDF4" w14:textId="77777777" w:rsidR="00B25D92" w:rsidRPr="00154051" w:rsidRDefault="00B25D92" w:rsidP="00B25D92">
      <w:pPr>
        <w:spacing w:after="200"/>
      </w:pPr>
      <w:r w:rsidRPr="00154051">
        <w:rPr>
          <w:color w:val="000000"/>
        </w:rPr>
        <w:t>“</w:t>
      </w:r>
      <w:r w:rsidRPr="00154051">
        <w:rPr>
          <w:color w:val="000000"/>
          <w:highlight w:val="cyan"/>
          <w:u w:val="single"/>
        </w:rPr>
        <w:t>You cannot do exploration all year round</w:t>
      </w:r>
      <w:r w:rsidRPr="00154051">
        <w:rPr>
          <w:color w:val="000000"/>
        </w:rPr>
        <w:t xml:space="preserve">; you are </w:t>
      </w:r>
      <w:r w:rsidRPr="00154051">
        <w:rPr>
          <w:color w:val="000000"/>
          <w:highlight w:val="cyan"/>
          <w:u w:val="single"/>
        </w:rPr>
        <w:t>in the Arctic</w:t>
      </w:r>
      <w:r w:rsidRPr="00154051">
        <w:rPr>
          <w:color w:val="000000"/>
        </w:rPr>
        <w:t>,” he explained.</w:t>
      </w:r>
    </w:p>
    <w:p w14:paraId="1FFD56EE" w14:textId="77777777" w:rsidR="00B25D92" w:rsidRPr="00154051" w:rsidRDefault="00B25D92" w:rsidP="00B25D92">
      <w:pPr>
        <w:spacing w:after="200"/>
      </w:pPr>
      <w:r w:rsidRPr="00154051">
        <w:rPr>
          <w:color w:val="000000"/>
        </w:rPr>
        <w:t xml:space="preserve">He told of </w:t>
      </w:r>
      <w:r w:rsidRPr="00154051">
        <w:rPr>
          <w:color w:val="000000"/>
          <w:highlight w:val="cyan"/>
          <w:u w:val="single"/>
        </w:rPr>
        <w:t>fierce winds grounding helicopters and knocking out communications</w:t>
      </w:r>
      <w:r w:rsidRPr="00154051">
        <w:rPr>
          <w:color w:val="000000"/>
          <w:u w:val="single"/>
        </w:rPr>
        <w:t xml:space="preserve">, </w:t>
      </w:r>
      <w:r w:rsidRPr="00154051">
        <w:rPr>
          <w:color w:val="000000"/>
          <w:highlight w:val="cyan"/>
          <w:u w:val="single"/>
        </w:rPr>
        <w:t>pack ice blocking ships</w:t>
      </w:r>
      <w:r w:rsidRPr="00154051">
        <w:rPr>
          <w:color w:val="000000"/>
          <w:u w:val="single"/>
        </w:rPr>
        <w:t xml:space="preserve"> </w:t>
      </w:r>
      <w:r w:rsidRPr="00154051">
        <w:rPr>
          <w:color w:val="000000"/>
          <w:highlight w:val="cyan"/>
          <w:u w:val="single"/>
        </w:rPr>
        <w:t>and temperatures dropping to</w:t>
      </w:r>
      <w:r w:rsidRPr="00154051">
        <w:rPr>
          <w:color w:val="000000"/>
          <w:highlight w:val="cyan"/>
        </w:rPr>
        <w:t xml:space="preserve"> such</w:t>
      </w:r>
      <w:r w:rsidRPr="00154051">
        <w:rPr>
          <w:color w:val="000000"/>
        </w:rPr>
        <w:t xml:space="preserve"> </w:t>
      </w:r>
      <w:r w:rsidRPr="00154051">
        <w:rPr>
          <w:color w:val="000000"/>
          <w:highlight w:val="cyan"/>
          <w:u w:val="single"/>
        </w:rPr>
        <w:t>a</w:t>
      </w:r>
      <w:r w:rsidRPr="00154051">
        <w:rPr>
          <w:color w:val="000000"/>
          <w:u w:val="single"/>
        </w:rPr>
        <w:t xml:space="preserve"> dreadful </w:t>
      </w:r>
      <w:r w:rsidRPr="00154051">
        <w:rPr>
          <w:color w:val="000000"/>
          <w:highlight w:val="cyan"/>
          <w:u w:val="single"/>
        </w:rPr>
        <w:t>low</w:t>
      </w:r>
      <w:r w:rsidRPr="00154051">
        <w:rPr>
          <w:color w:val="000000"/>
        </w:rPr>
        <w:t xml:space="preserve"> — sometimes minus 40 degrees Fahrenheit — </w:t>
      </w:r>
      <w:r w:rsidRPr="00154051">
        <w:rPr>
          <w:color w:val="000000"/>
          <w:highlight w:val="cyan"/>
        </w:rPr>
        <w:t>that</w:t>
      </w:r>
      <w:r w:rsidRPr="00154051">
        <w:rPr>
          <w:color w:val="000000"/>
        </w:rPr>
        <w:t xml:space="preserve"> </w:t>
      </w:r>
      <w:r w:rsidRPr="00154051">
        <w:rPr>
          <w:color w:val="000000"/>
          <w:highlight w:val="cyan"/>
          <w:u w:val="single"/>
        </w:rPr>
        <w:t>the</w:t>
      </w:r>
      <w:r w:rsidRPr="00154051">
        <w:rPr>
          <w:color w:val="000000"/>
          <w:u w:val="single"/>
        </w:rPr>
        <w:t xml:space="preserve"> hydraulic </w:t>
      </w:r>
      <w:r w:rsidRPr="00154051">
        <w:rPr>
          <w:color w:val="000000"/>
          <w:highlight w:val="cyan"/>
          <w:u w:val="single"/>
        </w:rPr>
        <w:t>fluid powering</w:t>
      </w:r>
      <w:r w:rsidRPr="00154051">
        <w:rPr>
          <w:color w:val="000000"/>
          <w:u w:val="single"/>
        </w:rPr>
        <w:t xml:space="preserve"> the company’s </w:t>
      </w:r>
      <w:r w:rsidRPr="00154051">
        <w:rPr>
          <w:color w:val="000000"/>
          <w:highlight w:val="cyan"/>
          <w:u w:val="single"/>
        </w:rPr>
        <w:t>digging machines “becomes like butter</w:t>
      </w:r>
      <w:r w:rsidRPr="00154051">
        <w:rPr>
          <w:color w:val="000000"/>
        </w:rPr>
        <w:t>.”</w:t>
      </w:r>
    </w:p>
    <w:p w14:paraId="54FCACDF" w14:textId="77777777" w:rsidR="00B25D92" w:rsidRPr="00154051" w:rsidRDefault="00B25D92" w:rsidP="00B25D92">
      <w:pPr>
        <w:spacing w:after="200"/>
        <w:rPr>
          <w:color w:val="000000"/>
        </w:rPr>
      </w:pPr>
      <w:r w:rsidRPr="00154051">
        <w:rPr>
          <w:color w:val="000000"/>
        </w:rPr>
        <w:t xml:space="preserve">Sitting in Lumina’s humble offices in Nuuk, Greenland’s capital, with wet snow flakes scissoring down outside the windows, Mr. Jensen brought </w:t>
      </w:r>
      <w:r w:rsidRPr="00154051">
        <w:rPr>
          <w:color w:val="000000"/>
          <w:highlight w:val="cyan"/>
          <w:u w:val="single"/>
        </w:rPr>
        <w:t>a dose of sobriety to</w:t>
      </w:r>
      <w:r w:rsidRPr="00154051">
        <w:rPr>
          <w:color w:val="000000"/>
          <w:u w:val="single"/>
        </w:rPr>
        <w:t xml:space="preserve"> all </w:t>
      </w:r>
      <w:r w:rsidRPr="00154051">
        <w:rPr>
          <w:color w:val="000000"/>
          <w:highlight w:val="cyan"/>
          <w:u w:val="single"/>
        </w:rPr>
        <w:t>the talk of Greenland as the land of</w:t>
      </w:r>
      <w:r w:rsidRPr="00154051">
        <w:rPr>
          <w:color w:val="000000"/>
          <w:u w:val="single"/>
        </w:rPr>
        <w:t xml:space="preserve"> </w:t>
      </w:r>
      <w:r w:rsidRPr="00154051">
        <w:rPr>
          <w:color w:val="000000"/>
          <w:highlight w:val="cyan"/>
          <w:u w:val="single"/>
        </w:rPr>
        <w:t>incalculable mineral riches</w:t>
      </w:r>
      <w:r w:rsidRPr="00154051">
        <w:rPr>
          <w:color w:val="000000"/>
        </w:rPr>
        <w:t>. He noted that though the island has dozens of exploratory projects, there are only two active mines: his and a small gold operation.</w:t>
      </w:r>
    </w:p>
    <w:p w14:paraId="7C80BAA1" w14:textId="77777777" w:rsidR="00B25D92" w:rsidRPr="00154051" w:rsidRDefault="00B25D92" w:rsidP="00B25D92">
      <w:pPr>
        <w:spacing w:after="200"/>
      </w:pPr>
    </w:p>
    <w:p w14:paraId="7184A799" w14:textId="77777777" w:rsidR="00B25D92" w:rsidRPr="009029A2" w:rsidRDefault="00B25D92" w:rsidP="00B25D92">
      <w:pPr>
        <w:pStyle w:val="Heading4"/>
      </w:pPr>
      <w:r w:rsidRPr="009029A2">
        <w:t>Mining companies in Greenland would face immense transportation, labor, and political challenges</w:t>
      </w:r>
    </w:p>
    <w:p w14:paraId="091E9531" w14:textId="77777777" w:rsidR="00B25D92" w:rsidRPr="009029A2" w:rsidRDefault="00B25D92" w:rsidP="00B25D92">
      <w:r w:rsidRPr="009029A2">
        <w:rPr>
          <w:rStyle w:val="Style13ptBold"/>
        </w:rPr>
        <w:t>Gettleman ‘25</w:t>
      </w:r>
      <w:r w:rsidRPr="009029A2">
        <w:t xml:space="preserve"> [Jeffrey, Maya Tekeli, and Chris Buckley; March 3; international correspondent covering global events; NYT Freelance Journalist; chief China correspondent for the Times; New York Times; “For Greenland’s Minerals, the Harsh Reality Behind the Glittering Promise”; https://www.nytimes.com/2025/03/03/world/europe/greenland-minerals-trump.html]</w:t>
      </w:r>
    </w:p>
    <w:p w14:paraId="754E2EF9" w14:textId="77777777" w:rsidR="00B25D92" w:rsidRPr="00154051" w:rsidRDefault="00B25D92" w:rsidP="00B25D92">
      <w:pPr>
        <w:spacing w:after="200"/>
      </w:pPr>
      <w:r w:rsidRPr="00154051">
        <w:rPr>
          <w:color w:val="000000"/>
        </w:rPr>
        <w:t xml:space="preserve">But </w:t>
      </w:r>
      <w:r w:rsidRPr="00154051">
        <w:rPr>
          <w:b/>
          <w:bCs/>
          <w:color w:val="000000"/>
          <w:highlight w:val="cyan"/>
          <w:u w:val="single"/>
        </w:rPr>
        <w:t>for every square on the periodic table that Greenland can fill, there’s an even longer list of challenges.</w:t>
      </w:r>
    </w:p>
    <w:p w14:paraId="536CECCF" w14:textId="77777777" w:rsidR="00B25D92" w:rsidRPr="00154051" w:rsidRDefault="00B25D92" w:rsidP="00B25D92">
      <w:pPr>
        <w:spacing w:after="200"/>
        <w:rPr>
          <w:u w:val="single"/>
        </w:rPr>
      </w:pPr>
      <w:r w:rsidRPr="00154051">
        <w:rPr>
          <w:color w:val="000000"/>
        </w:rPr>
        <w:t xml:space="preserve">Besides the extreme weather, </w:t>
      </w:r>
      <w:r w:rsidRPr="00154051">
        <w:rPr>
          <w:color w:val="000000"/>
          <w:highlight w:val="cyan"/>
        </w:rPr>
        <w:t xml:space="preserve">the </w:t>
      </w:r>
      <w:r w:rsidRPr="00154051">
        <w:rPr>
          <w:color w:val="000000"/>
          <w:highlight w:val="cyan"/>
          <w:u w:val="single"/>
        </w:rPr>
        <w:t>island has fewer than 100 miles of roads</w:t>
      </w:r>
      <w:r w:rsidRPr="00154051">
        <w:rPr>
          <w:color w:val="000000"/>
          <w:u w:val="single"/>
        </w:rPr>
        <w:t>,</w:t>
      </w:r>
      <w:r w:rsidRPr="00154051">
        <w:rPr>
          <w:color w:val="000000"/>
        </w:rPr>
        <w:t xml:space="preserve"> only 56,000 residents (which means </w:t>
      </w:r>
      <w:r w:rsidRPr="00154051">
        <w:rPr>
          <w:color w:val="000000"/>
          <w:highlight w:val="cyan"/>
          <w:u w:val="single"/>
        </w:rPr>
        <w:t>a tiny labor pool</w:t>
      </w:r>
      <w:r w:rsidRPr="00154051">
        <w:rPr>
          <w:color w:val="000000"/>
          <w:u w:val="single"/>
        </w:rPr>
        <w:t>)</w:t>
      </w:r>
      <w:r w:rsidRPr="00154051">
        <w:rPr>
          <w:color w:val="000000"/>
        </w:rPr>
        <w:t xml:space="preserve"> </w:t>
      </w:r>
      <w:r w:rsidRPr="00154051">
        <w:rPr>
          <w:color w:val="000000"/>
          <w:highlight w:val="cyan"/>
          <w:u w:val="single"/>
        </w:rPr>
        <w:t>and a few small ports</w:t>
      </w:r>
      <w:r w:rsidRPr="00154051">
        <w:rPr>
          <w:color w:val="000000"/>
          <w:u w:val="single"/>
        </w:rPr>
        <w:t>.</w:t>
      </w:r>
    </w:p>
    <w:p w14:paraId="14C59FD6" w14:textId="77777777" w:rsidR="00B25D92" w:rsidRPr="00154051" w:rsidRDefault="00B25D92" w:rsidP="00B25D92">
      <w:pPr>
        <w:spacing w:after="200"/>
      </w:pPr>
      <w:r w:rsidRPr="00154051">
        <w:rPr>
          <w:color w:val="000000"/>
          <w:highlight w:val="cyan"/>
          <w:u w:val="single"/>
        </w:rPr>
        <w:t>Equally daunting</w:t>
      </w:r>
      <w:r w:rsidRPr="00154051">
        <w:rPr>
          <w:color w:val="000000"/>
        </w:rPr>
        <w:t xml:space="preserve"> for miners </w:t>
      </w:r>
      <w:r w:rsidRPr="00154051">
        <w:rPr>
          <w:color w:val="000000"/>
          <w:highlight w:val="cyan"/>
          <w:u w:val="single"/>
        </w:rPr>
        <w:t>is Greenland’s environmentalist lobby</w:t>
      </w:r>
      <w:r w:rsidRPr="00154051">
        <w:rPr>
          <w:color w:val="000000"/>
        </w:rPr>
        <w:t>. Many Greenlanders say they need more mining to become economically and politically independent of Denmark, which keeps it afloat with hundreds of millions of dollars in annual subsidies.</w:t>
      </w:r>
    </w:p>
    <w:p w14:paraId="7C919806" w14:textId="77777777" w:rsidR="00B25D92" w:rsidRPr="00154051" w:rsidRDefault="00B25D92" w:rsidP="00B25D92">
      <w:pPr>
        <w:spacing w:after="200"/>
      </w:pPr>
      <w:r w:rsidRPr="00154051">
        <w:rPr>
          <w:color w:val="000000"/>
        </w:rPr>
        <w:t>But Greenlanders have also expressed caution about any new heavy industry. They are protective of their environment, which is being shaken up by climate change: The Arctic is warming nearly four times as fast as the rest of the world, which will most likely make the mineral resources more accessible.</w:t>
      </w:r>
    </w:p>
    <w:p w14:paraId="788222BA" w14:textId="77777777" w:rsidR="00B25D92" w:rsidRPr="00154051" w:rsidRDefault="00B25D92" w:rsidP="00B25D92">
      <w:pPr>
        <w:spacing w:after="200"/>
      </w:pPr>
      <w:r w:rsidRPr="00154051">
        <w:rPr>
          <w:color w:val="000000"/>
          <w:highlight w:val="cyan"/>
          <w:u w:val="single"/>
        </w:rPr>
        <w:t>The island’s governing political party</w:t>
      </w:r>
      <w:r w:rsidRPr="00154051">
        <w:rPr>
          <w:color w:val="000000"/>
        </w:rPr>
        <w:t xml:space="preserve"> swept into office four years ago on an environmentalist platform and </w:t>
      </w:r>
      <w:r w:rsidRPr="00154051">
        <w:rPr>
          <w:b/>
          <w:bCs/>
          <w:color w:val="000000"/>
          <w:highlight w:val="cyan"/>
          <w:u w:val="single"/>
        </w:rPr>
        <w:t>shut down one of the most promising mining projects</w:t>
      </w:r>
      <w:r w:rsidRPr="00154051">
        <w:rPr>
          <w:color w:val="000000"/>
          <w:highlight w:val="cyan"/>
        </w:rPr>
        <w:t>.</w:t>
      </w:r>
      <w:r w:rsidRPr="00154051">
        <w:rPr>
          <w:color w:val="000000"/>
        </w:rPr>
        <w:t xml:space="preserve"> </w:t>
      </w:r>
      <w:r w:rsidRPr="00154051">
        <w:rPr>
          <w:color w:val="000000"/>
          <w:highlight w:val="cyan"/>
        </w:rPr>
        <w:t>The next elections</w:t>
      </w:r>
      <w:r w:rsidRPr="00154051">
        <w:rPr>
          <w:color w:val="000000"/>
        </w:rPr>
        <w:t xml:space="preserve"> are on March 11, and, along with independence from Denmark and closer relations with the United States, </w:t>
      </w:r>
      <w:r w:rsidRPr="00154051">
        <w:rPr>
          <w:color w:val="000000"/>
          <w:highlight w:val="cyan"/>
        </w:rPr>
        <w:t>safeguarding the environment is at the top of the agenda.</w:t>
      </w:r>
    </w:p>
    <w:p w14:paraId="337B1FD9" w14:textId="77777777" w:rsidR="00B25D92" w:rsidRPr="00154051" w:rsidRDefault="00B25D92" w:rsidP="00B25D92">
      <w:pPr>
        <w:spacing w:after="200"/>
      </w:pPr>
      <w:r w:rsidRPr="00154051">
        <w:rPr>
          <w:color w:val="000000"/>
        </w:rPr>
        <w:t>For many Greenlanders, nature is a part of their identity and something they connect to through fishing, hunting, hiking and spending time outdoors.</w:t>
      </w:r>
    </w:p>
    <w:p w14:paraId="15819F6D" w14:textId="77777777" w:rsidR="00B25D92" w:rsidRPr="00154051" w:rsidRDefault="00B25D92" w:rsidP="00B25D92">
      <w:pPr>
        <w:spacing w:after="200"/>
      </w:pPr>
      <w:r w:rsidRPr="00154051">
        <w:rPr>
          <w:color w:val="000000"/>
        </w:rPr>
        <w:t>“We have lived with nature for as long as we have been here, in sustainable ways,” said Ellen Kristensen, an environmentalist in South Greenland.</w:t>
      </w:r>
    </w:p>
    <w:p w14:paraId="28CDD90A" w14:textId="77777777" w:rsidR="00B25D92" w:rsidRPr="00154051" w:rsidRDefault="00B25D92" w:rsidP="00B25D92">
      <w:pPr>
        <w:spacing w:after="200"/>
      </w:pPr>
      <w:r w:rsidRPr="00154051">
        <w:rPr>
          <w:color w:val="000000"/>
        </w:rPr>
        <w:t xml:space="preserve">Not far from her community is </w:t>
      </w:r>
      <w:r w:rsidRPr="00154051">
        <w:rPr>
          <w:color w:val="000000"/>
          <w:highlight w:val="cyan"/>
        </w:rPr>
        <w:t>the small gold mine. Amaroq Minerals</w:t>
      </w:r>
      <w:r w:rsidRPr="00154051">
        <w:rPr>
          <w:color w:val="000000"/>
        </w:rPr>
        <w:t xml:space="preserve">, which is backed by Icelandic, Canadian and other Western investors, extracted its first gold in November. Its chief executive, Eldur Olafsson, says </w:t>
      </w:r>
      <w:r w:rsidRPr="00154051">
        <w:rPr>
          <w:color w:val="000000"/>
          <w:highlight w:val="cyan"/>
        </w:rPr>
        <w:t>the remoteness of his mine means the company has to be self-sufficient in energy, supplies and transportation — just about everything</w:t>
      </w:r>
      <w:r w:rsidRPr="00154051">
        <w:rPr>
          <w:color w:val="000000"/>
        </w:rPr>
        <w:t>.</w:t>
      </w:r>
    </w:p>
    <w:p w14:paraId="7C0C1033" w14:textId="77777777" w:rsidR="00B25D92" w:rsidRPr="00154051" w:rsidRDefault="00B25D92" w:rsidP="00B25D92">
      <w:pPr>
        <w:spacing w:after="200"/>
      </w:pPr>
      <w:r w:rsidRPr="00154051">
        <w:rPr>
          <w:color w:val="000000"/>
        </w:rPr>
        <w:t>“</w:t>
      </w:r>
      <w:r w:rsidRPr="00154051">
        <w:rPr>
          <w:b/>
          <w:bCs/>
          <w:color w:val="000000"/>
          <w:highlight w:val="cyan"/>
          <w:u w:val="single"/>
        </w:rPr>
        <w:t>Operating in Greenland is unlike anything else</w:t>
      </w:r>
      <w:r w:rsidRPr="00154051">
        <w:rPr>
          <w:color w:val="000000"/>
        </w:rPr>
        <w:t>,” he said.</w:t>
      </w:r>
    </w:p>
    <w:p w14:paraId="75D65DE0" w14:textId="77777777" w:rsidR="00B25D92" w:rsidRPr="00154051" w:rsidRDefault="00B25D92" w:rsidP="00B25D92"/>
    <w:p w14:paraId="3BDC4333" w14:textId="77777777" w:rsidR="00B25D92" w:rsidRPr="009029A2" w:rsidRDefault="00B25D92" w:rsidP="00B25D92">
      <w:pPr>
        <w:pStyle w:val="Heading4"/>
      </w:pPr>
      <w:r w:rsidRPr="009029A2">
        <w:t>Mining companies in Greenland fail</w:t>
      </w:r>
    </w:p>
    <w:p w14:paraId="0C0AD9DE" w14:textId="77777777" w:rsidR="00B25D92" w:rsidRPr="009029A2" w:rsidRDefault="00B25D92" w:rsidP="00B25D92">
      <w:r w:rsidRPr="009029A2">
        <w:rPr>
          <w:rStyle w:val="Style13ptBold"/>
        </w:rPr>
        <w:t>Gettleman ‘25</w:t>
      </w:r>
      <w:r w:rsidRPr="009029A2">
        <w:t xml:space="preserve"> [Jeffrey, Maya Tekeli, and Chris Buckley; March 3; international correspondent covering global events; NYT Freelance Journalist; chief China correspondent for the Times; New York Times; “For Greenland’s Minerals, the Harsh Reality Behind the Glittering Promise”; https://www.nytimes.com/2025/03/03/world/europe/greenland-minerals-trump.html]</w:t>
      </w:r>
    </w:p>
    <w:p w14:paraId="1754C110" w14:textId="77777777" w:rsidR="00B25D92" w:rsidRPr="00154051" w:rsidRDefault="00B25D92" w:rsidP="00B25D92">
      <w:pPr>
        <w:spacing w:after="200"/>
      </w:pPr>
      <w:r w:rsidRPr="00154051">
        <w:rPr>
          <w:color w:val="000000"/>
          <w:highlight w:val="cyan"/>
          <w:u w:val="single"/>
        </w:rPr>
        <w:t xml:space="preserve">Greenland is littered with </w:t>
      </w:r>
      <w:r w:rsidRPr="00154051">
        <w:rPr>
          <w:b/>
          <w:bCs/>
          <w:color w:val="000000"/>
          <w:highlight w:val="cyan"/>
          <w:u w:val="single"/>
        </w:rPr>
        <w:t>shuttered projects and abandoned sites</w:t>
      </w:r>
      <w:r w:rsidRPr="00154051">
        <w:rPr>
          <w:color w:val="000000"/>
        </w:rPr>
        <w:t>. A ruby mine near the east coast closed in 2022 amid soaring debts. Around the same time, Greenland’s government formally abandoned its oil ambitions, citing the lack of commercial viability and the unacceptable environmental risks.</w:t>
      </w:r>
    </w:p>
    <w:p w14:paraId="297F4B1F" w14:textId="77777777" w:rsidR="00B25D92" w:rsidRPr="00154051" w:rsidRDefault="00B25D92" w:rsidP="00B25D92">
      <w:pPr>
        <w:spacing w:after="200"/>
      </w:pPr>
      <w:r w:rsidRPr="00154051">
        <w:rPr>
          <w:color w:val="000000"/>
        </w:rPr>
        <w:t>Even the search for diamonds has yet to lead to a commercially viable mine.</w:t>
      </w:r>
    </w:p>
    <w:p w14:paraId="1371A29B" w14:textId="77777777" w:rsidR="00B25D92" w:rsidRPr="00154051" w:rsidRDefault="00B25D92" w:rsidP="00B25D92">
      <w:pPr>
        <w:spacing w:after="200"/>
      </w:pPr>
      <w:r w:rsidRPr="00154051">
        <w:rPr>
          <w:color w:val="000000"/>
        </w:rPr>
        <w:t xml:space="preserve">These days, much of the interest lies in rare earths, but </w:t>
      </w:r>
      <w:r w:rsidRPr="00154051">
        <w:rPr>
          <w:color w:val="000000"/>
          <w:highlight w:val="cyan"/>
          <w:u w:val="single"/>
        </w:rPr>
        <w:t>a big rare earth mine in southern Greenland remains a cautionary tale</w:t>
      </w:r>
      <w:r w:rsidRPr="00154051">
        <w:rPr>
          <w:color w:val="000000"/>
          <w:u w:val="single"/>
        </w:rPr>
        <w:t>.</w:t>
      </w:r>
    </w:p>
    <w:p w14:paraId="0977CC95" w14:textId="77777777" w:rsidR="00B25D92" w:rsidRPr="00154051" w:rsidRDefault="00B25D92" w:rsidP="00B25D92">
      <w:pPr>
        <w:spacing w:after="200"/>
      </w:pPr>
      <w:r w:rsidRPr="00154051">
        <w:rPr>
          <w:color w:val="000000"/>
        </w:rPr>
        <w:t xml:space="preserve">Energy Transition Minerals, </w:t>
      </w:r>
      <w:r w:rsidRPr="00154051">
        <w:rPr>
          <w:color w:val="000000"/>
          <w:highlight w:val="cyan"/>
          <w:u w:val="single"/>
        </w:rPr>
        <w:t>an Australian mining enterprise</w:t>
      </w:r>
      <w:r w:rsidRPr="00154051">
        <w:rPr>
          <w:color w:val="000000"/>
        </w:rPr>
        <w:t xml:space="preserve"> with a sizable investment from a Chinese company, </w:t>
      </w:r>
      <w:r w:rsidRPr="00154051">
        <w:rPr>
          <w:color w:val="000000"/>
          <w:highlight w:val="cyan"/>
          <w:u w:val="single"/>
        </w:rPr>
        <w:t xml:space="preserve">claims its site in Greenland </w:t>
      </w:r>
      <w:r w:rsidRPr="00154051">
        <w:rPr>
          <w:color w:val="000000"/>
          <w:u w:val="single"/>
        </w:rPr>
        <w:t>h</w:t>
      </w:r>
      <w:r w:rsidRPr="00154051">
        <w:rPr>
          <w:color w:val="000000"/>
          <w:highlight w:val="cyan"/>
          <w:u w:val="single"/>
        </w:rPr>
        <w:t xml:space="preserve">as one of the world’s largest deposits </w:t>
      </w:r>
      <w:r w:rsidRPr="00154051">
        <w:rPr>
          <w:color w:val="000000"/>
          <w:u w:val="single"/>
        </w:rPr>
        <w:t>of rare earth oxides</w:t>
      </w:r>
      <w:r w:rsidRPr="00154051">
        <w:rPr>
          <w:color w:val="000000"/>
        </w:rPr>
        <w:t xml:space="preserve">. </w:t>
      </w:r>
      <w:r w:rsidRPr="00154051">
        <w:rPr>
          <w:color w:val="000000"/>
          <w:highlight w:val="cyan"/>
        </w:rPr>
        <w:t>The</w:t>
      </w:r>
      <w:r w:rsidRPr="00154051">
        <w:rPr>
          <w:color w:val="000000"/>
        </w:rPr>
        <w:t xml:space="preserve"> </w:t>
      </w:r>
      <w:r w:rsidRPr="00154051">
        <w:rPr>
          <w:color w:val="000000"/>
          <w:highlight w:val="cyan"/>
          <w:u w:val="single"/>
        </w:rPr>
        <w:t xml:space="preserve">company spent </w:t>
      </w:r>
      <w:r w:rsidRPr="00154051">
        <w:rPr>
          <w:b/>
          <w:bCs/>
          <w:color w:val="000000"/>
          <w:highlight w:val="cyan"/>
          <w:u w:val="single"/>
        </w:rPr>
        <w:t>more than $100 million developing it</w:t>
      </w:r>
      <w:r w:rsidRPr="00154051">
        <w:rPr>
          <w:color w:val="000000"/>
          <w:highlight w:val="cyan"/>
          <w:u w:val="single"/>
        </w:rPr>
        <w:t>, only to have Greenland’s governing party</w:t>
      </w:r>
      <w:r w:rsidRPr="00154051">
        <w:rPr>
          <w:color w:val="000000"/>
        </w:rPr>
        <w:t xml:space="preserve">, Inuit Ataqatigiit, which had campaigned on </w:t>
      </w:r>
      <w:r w:rsidRPr="00154051">
        <w:rPr>
          <w:color w:val="000000"/>
          <w:highlight w:val="cyan"/>
          <w:u w:val="single"/>
        </w:rPr>
        <w:t>kill</w:t>
      </w:r>
      <w:r w:rsidRPr="00154051">
        <w:rPr>
          <w:color w:val="000000"/>
          <w:u w:val="single"/>
        </w:rPr>
        <w:t xml:space="preserve">ing </w:t>
      </w:r>
      <w:r w:rsidRPr="00154051">
        <w:rPr>
          <w:color w:val="000000"/>
          <w:highlight w:val="cyan"/>
          <w:u w:val="single"/>
        </w:rPr>
        <w:t>the project</w:t>
      </w:r>
      <w:r w:rsidRPr="00154051">
        <w:rPr>
          <w:color w:val="000000"/>
          <w:u w:val="single"/>
        </w:rPr>
        <w:t>,</w:t>
      </w:r>
      <w:r w:rsidRPr="00154051">
        <w:rPr>
          <w:color w:val="000000"/>
        </w:rPr>
        <w:t xml:space="preserve"> do exactly that.</w:t>
      </w:r>
    </w:p>
    <w:p w14:paraId="53F0336A" w14:textId="77777777" w:rsidR="00B25D92" w:rsidRPr="00154051" w:rsidRDefault="00B25D92" w:rsidP="00B25D92">
      <w:pPr>
        <w:spacing w:after="200"/>
      </w:pPr>
      <w:r w:rsidRPr="00154051">
        <w:rPr>
          <w:color w:val="000000"/>
        </w:rPr>
        <w:t>The opposition was strongest in Narsaq, the town closest to the site, where residents feared radioactive contamination. Uranium is often found in deposits of rare earth minerals, and the concern was that the mine could send toxic dust floating over the community.</w:t>
      </w:r>
    </w:p>
    <w:p w14:paraId="40F147B1" w14:textId="77777777" w:rsidR="00B25D92" w:rsidRPr="00154051" w:rsidRDefault="00B25D92" w:rsidP="00B25D92">
      <w:pPr>
        <w:spacing w:after="200"/>
      </w:pPr>
      <w:r w:rsidRPr="00154051">
        <w:rPr>
          <w:color w:val="000000"/>
          <w:highlight w:val="cyan"/>
          <w:u w:val="single"/>
        </w:rPr>
        <w:t xml:space="preserve">Residents </w:t>
      </w:r>
      <w:r w:rsidRPr="00154051">
        <w:rPr>
          <w:color w:val="000000"/>
          <w:u w:val="single"/>
        </w:rPr>
        <w:t>of Narsaq</w:t>
      </w:r>
      <w:r w:rsidRPr="00154051">
        <w:rPr>
          <w:color w:val="000000"/>
        </w:rPr>
        <w:t>, a town of 1,700 in Greenland,</w:t>
      </w:r>
      <w:r w:rsidRPr="00154051">
        <w:rPr>
          <w:color w:val="000000"/>
          <w:u w:val="single"/>
        </w:rPr>
        <w:t xml:space="preserve"> </w:t>
      </w:r>
      <w:r w:rsidRPr="00154051">
        <w:rPr>
          <w:color w:val="000000"/>
          <w:highlight w:val="cyan"/>
          <w:u w:val="single"/>
        </w:rPr>
        <w:t>opposed a rare earth mine over concerns about</w:t>
      </w:r>
      <w:r w:rsidRPr="00154051">
        <w:rPr>
          <w:color w:val="000000"/>
          <w:u w:val="single"/>
        </w:rPr>
        <w:t xml:space="preserve"> </w:t>
      </w:r>
      <w:r w:rsidRPr="00154051">
        <w:rPr>
          <w:color w:val="000000"/>
          <w:highlight w:val="cyan"/>
          <w:u w:val="single"/>
        </w:rPr>
        <w:t>possible radioactive contamination.</w:t>
      </w:r>
      <w:r w:rsidRPr="00154051">
        <w:rPr>
          <w:color w:val="000000"/>
        </w:rPr>
        <w:t xml:space="preserve"> Credit...Carsten Snejbjerg for The New York Times</w:t>
      </w:r>
    </w:p>
    <w:p w14:paraId="03583782" w14:textId="77777777" w:rsidR="00B25D92" w:rsidRPr="00154051" w:rsidRDefault="00B25D92" w:rsidP="00B25D92">
      <w:pPr>
        <w:spacing w:after="200"/>
      </w:pPr>
      <w:r w:rsidRPr="00154051">
        <w:rPr>
          <w:color w:val="000000"/>
        </w:rPr>
        <w:t>Among the residents leading the protests was Ms. Kristensen, whose husband is a sheep farmer. “Nobody wants to buy meat from sheep grazing next to a uranium mine,” she said.</w:t>
      </w:r>
    </w:p>
    <w:p w14:paraId="6A562069" w14:textId="77777777" w:rsidR="00B25D92" w:rsidRPr="00154051" w:rsidRDefault="00B25D92" w:rsidP="00B25D92">
      <w:pPr>
        <w:spacing w:after="200"/>
      </w:pPr>
      <w:r w:rsidRPr="00154051">
        <w:rPr>
          <w:color w:val="000000"/>
        </w:rPr>
        <w:t>Like many others, she marched through Narsaq’s snowy streets carrying bright yellow signs that said in Greenlandic language, “Urani? Naamik,” which means: “Uranium? No.”</w:t>
      </w:r>
    </w:p>
    <w:p w14:paraId="0526401A" w14:textId="77777777" w:rsidR="00B25D92" w:rsidRPr="00154051" w:rsidRDefault="00B25D92" w:rsidP="00B25D92">
      <w:pPr>
        <w:spacing w:after="200"/>
      </w:pPr>
      <w:r w:rsidRPr="00154051">
        <w:rPr>
          <w:color w:val="000000"/>
          <w:highlight w:val="cyan"/>
          <w:u w:val="single"/>
        </w:rPr>
        <w:t>The mining company</w:t>
      </w:r>
      <w:r w:rsidRPr="00154051">
        <w:rPr>
          <w:color w:val="000000"/>
        </w:rPr>
        <w:t xml:space="preserve"> says that its operations are safe and that it has completed copious environmental studies proving so. It </w:t>
      </w:r>
      <w:r w:rsidRPr="00154051">
        <w:rPr>
          <w:color w:val="000000"/>
          <w:highlight w:val="cyan"/>
          <w:u w:val="single"/>
        </w:rPr>
        <w:t>is fighting the decision</w:t>
      </w:r>
      <w:r w:rsidRPr="00154051">
        <w:rPr>
          <w:color w:val="000000"/>
          <w:highlight w:val="cyan"/>
        </w:rPr>
        <w:t xml:space="preserve">, </w:t>
      </w:r>
      <w:r w:rsidRPr="00154051">
        <w:rPr>
          <w:color w:val="000000"/>
          <w:highlight w:val="cyan"/>
          <w:u w:val="single"/>
        </w:rPr>
        <w:t>and</w:t>
      </w:r>
      <w:r w:rsidRPr="00154051">
        <w:rPr>
          <w:b/>
          <w:bCs/>
          <w:color w:val="000000"/>
          <w:highlight w:val="cyan"/>
          <w:u w:val="single"/>
        </w:rPr>
        <w:t xml:space="preserve"> </w:t>
      </w:r>
      <w:r w:rsidRPr="00154051">
        <w:rPr>
          <w:color w:val="000000"/>
          <w:highlight w:val="cyan"/>
          <w:u w:val="single"/>
        </w:rPr>
        <w:t>the dispute</w:t>
      </w:r>
      <w:r w:rsidRPr="00154051">
        <w:rPr>
          <w:b/>
          <w:bCs/>
          <w:color w:val="000000"/>
          <w:highlight w:val="cyan"/>
          <w:u w:val="single"/>
        </w:rPr>
        <w:t xml:space="preserve"> is tied up in arbitration and court cases</w:t>
      </w:r>
      <w:r w:rsidRPr="00154051">
        <w:rPr>
          <w:color w:val="000000"/>
        </w:rPr>
        <w:t>.</w:t>
      </w:r>
    </w:p>
    <w:p w14:paraId="3FFE2468" w14:textId="77777777" w:rsidR="00294115" w:rsidRPr="005F13D4" w:rsidRDefault="00294115" w:rsidP="00294115">
      <w:pPr>
        <w:pStyle w:val="Heading3"/>
      </w:pPr>
      <w:r>
        <w:t xml:space="preserve">Takes a While---1NC </w:t>
      </w:r>
    </w:p>
    <w:p w14:paraId="13C7723D" w14:textId="77777777" w:rsidR="00294115" w:rsidRDefault="00294115" w:rsidP="00294115">
      <w:pPr>
        <w:pStyle w:val="Heading4"/>
      </w:pPr>
      <w:r>
        <w:t xml:space="preserve">Project is </w:t>
      </w:r>
      <w:r w:rsidRPr="00F41596">
        <w:rPr>
          <w:u w:val="single"/>
        </w:rPr>
        <w:t>slow</w:t>
      </w:r>
      <w:r>
        <w:t>.</w:t>
      </w:r>
    </w:p>
    <w:p w14:paraId="65765A6F" w14:textId="77777777" w:rsidR="00294115" w:rsidRPr="00EC3ADF" w:rsidRDefault="00294115" w:rsidP="00294115">
      <w:r w:rsidRPr="00187D23">
        <w:rPr>
          <w:rStyle w:val="Style13ptBold"/>
        </w:rPr>
        <w:t>Cole ’25</w:t>
      </w:r>
      <w:r>
        <w:t xml:space="preserve"> [Brendan; May 24; Senior News Reporter; Newsweek, “Trump Admin Responds To Greenland-Europe Minerals Deal Blow,” https://www.newsweek.com/trump-greenland-minerals-2076693] lucao</w:t>
      </w:r>
    </w:p>
    <w:p w14:paraId="08785115" w14:textId="77777777" w:rsidR="00294115" w:rsidRPr="00FD73B1" w:rsidRDefault="00294115" w:rsidP="00294115">
      <w:pPr>
        <w:rPr>
          <w:sz w:val="16"/>
        </w:rPr>
      </w:pPr>
      <w:r w:rsidRPr="00FD73B1">
        <w:rPr>
          <w:sz w:val="16"/>
        </w:rPr>
        <w:t xml:space="preserve">Jesper Willaing Zeuthen, associate professor at Aalborg University in Denmark told Newsweek previously that </w:t>
      </w:r>
      <w:r w:rsidRPr="00FD73B1">
        <w:rPr>
          <w:rStyle w:val="Emphasis"/>
          <w:highlight w:val="cyan"/>
        </w:rPr>
        <w:t>Trump</w:t>
      </w:r>
      <w:r w:rsidRPr="00FD73B1">
        <w:rPr>
          <w:rStyle w:val="StyleUnderline"/>
          <w:highlight w:val="cyan"/>
        </w:rPr>
        <w:t>'s interest</w:t>
      </w:r>
      <w:r w:rsidRPr="0020176C">
        <w:rPr>
          <w:rStyle w:val="StyleUnderline"/>
        </w:rPr>
        <w:t xml:space="preserve"> in </w:t>
      </w:r>
      <w:r w:rsidRPr="00FD73B1">
        <w:rPr>
          <w:rStyle w:val="Emphasis"/>
        </w:rPr>
        <w:t>Greenland</w:t>
      </w:r>
      <w:r w:rsidRPr="0020176C">
        <w:rPr>
          <w:rStyle w:val="StyleUnderline"/>
        </w:rPr>
        <w:t xml:space="preserve">'s resources </w:t>
      </w:r>
      <w:r w:rsidRPr="00FD73B1">
        <w:rPr>
          <w:rStyle w:val="StyleUnderline"/>
        </w:rPr>
        <w:t xml:space="preserve">is </w:t>
      </w:r>
      <w:r w:rsidRPr="00FD73B1">
        <w:rPr>
          <w:rStyle w:val="StyleUnderline"/>
          <w:highlight w:val="cyan"/>
        </w:rPr>
        <w:t>not likely to be</w:t>
      </w:r>
      <w:r w:rsidRPr="0020176C">
        <w:rPr>
          <w:rStyle w:val="StyleUnderline"/>
        </w:rPr>
        <w:t xml:space="preserve"> the </w:t>
      </w:r>
      <w:r w:rsidRPr="00FD73B1">
        <w:rPr>
          <w:rStyle w:val="Emphasis"/>
          <w:highlight w:val="cyan"/>
        </w:rPr>
        <w:t>immediate dev</w:t>
      </w:r>
      <w:r w:rsidRPr="0020176C">
        <w:rPr>
          <w:rStyle w:val="StyleUnderline"/>
        </w:rPr>
        <w:t xml:space="preserve">elopment </w:t>
      </w:r>
      <w:r w:rsidRPr="00F41596">
        <w:rPr>
          <w:rStyle w:val="StyleUnderline"/>
          <w:highlight w:val="cyan"/>
        </w:rPr>
        <w:t xml:space="preserve">of mines but rather </w:t>
      </w:r>
      <w:r w:rsidRPr="00F41596">
        <w:rPr>
          <w:rStyle w:val="Emphasis"/>
          <w:highlight w:val="cyan"/>
        </w:rPr>
        <w:t>long-term</w:t>
      </w:r>
      <w:r w:rsidRPr="00F41596">
        <w:rPr>
          <w:rStyle w:val="StyleUnderline"/>
          <w:highlight w:val="cyan"/>
        </w:rPr>
        <w:t xml:space="preserve"> investment</w:t>
      </w:r>
      <w:r w:rsidRPr="0020176C">
        <w:rPr>
          <w:rStyle w:val="StyleUnderline"/>
        </w:rPr>
        <w:t xml:space="preserve"> objects</w:t>
      </w:r>
      <w:r w:rsidRPr="00FD73B1">
        <w:rPr>
          <w:sz w:val="16"/>
        </w:rPr>
        <w:t>, and securing the minerals in the future.</w:t>
      </w:r>
    </w:p>
    <w:p w14:paraId="0ACB56AB" w14:textId="77777777" w:rsidR="00294115" w:rsidRDefault="00294115" w:rsidP="00294115">
      <w:pPr>
        <w:rPr>
          <w:sz w:val="16"/>
        </w:rPr>
      </w:pPr>
      <w:r w:rsidRPr="00FD73B1">
        <w:rPr>
          <w:sz w:val="16"/>
        </w:rPr>
        <w:t xml:space="preserve">But </w:t>
      </w:r>
      <w:r w:rsidRPr="00F41596">
        <w:rPr>
          <w:rStyle w:val="Emphasis"/>
          <w:highlight w:val="cyan"/>
        </w:rPr>
        <w:t>Greenlandic legislation</w:t>
      </w:r>
      <w:r w:rsidRPr="00F41596">
        <w:rPr>
          <w:rStyle w:val="StyleUnderline"/>
          <w:highlight w:val="cyan"/>
        </w:rPr>
        <w:t xml:space="preserve"> makes this approach </w:t>
      </w:r>
      <w:r w:rsidRPr="00F41596">
        <w:rPr>
          <w:rStyle w:val="Emphasis"/>
          <w:highlight w:val="cyan"/>
        </w:rPr>
        <w:t>difficult</w:t>
      </w:r>
      <w:r w:rsidRPr="00FD73B1">
        <w:rPr>
          <w:sz w:val="16"/>
        </w:rPr>
        <w:t xml:space="preserve">, </w:t>
      </w:r>
      <w:r w:rsidRPr="00F41596">
        <w:rPr>
          <w:rStyle w:val="StyleUnderline"/>
          <w:highlight w:val="cyan"/>
        </w:rPr>
        <w:t>because</w:t>
      </w:r>
      <w:r w:rsidRPr="00FD73B1">
        <w:rPr>
          <w:rStyle w:val="StyleUnderline"/>
        </w:rPr>
        <w:t xml:space="preserve"> mining </w:t>
      </w:r>
      <w:r w:rsidRPr="00F41596">
        <w:rPr>
          <w:rStyle w:val="StyleUnderline"/>
          <w:highlight w:val="cyan"/>
        </w:rPr>
        <w:t xml:space="preserve">licenses are </w:t>
      </w:r>
      <w:r w:rsidRPr="00F41596">
        <w:rPr>
          <w:rStyle w:val="Emphasis"/>
          <w:highlight w:val="cyan"/>
        </w:rPr>
        <w:t>temporary</w:t>
      </w:r>
      <w:r w:rsidRPr="00FD73B1">
        <w:rPr>
          <w:rStyle w:val="StyleUnderline"/>
        </w:rPr>
        <w:t xml:space="preserve"> </w:t>
      </w:r>
      <w:r w:rsidRPr="00F41596">
        <w:rPr>
          <w:rStyle w:val="StyleUnderline"/>
          <w:highlight w:val="cyan"/>
        </w:rPr>
        <w:t>and</w:t>
      </w:r>
      <w:r w:rsidRPr="00FD73B1">
        <w:rPr>
          <w:rStyle w:val="StyleUnderline"/>
        </w:rPr>
        <w:t xml:space="preserve"> require </w:t>
      </w:r>
      <w:r w:rsidRPr="00F41596">
        <w:rPr>
          <w:rStyle w:val="Emphasis"/>
          <w:highlight w:val="cyan"/>
        </w:rPr>
        <w:t>costly</w:t>
      </w:r>
      <w:r w:rsidRPr="00FD73B1">
        <w:rPr>
          <w:rStyle w:val="StyleUnderline"/>
        </w:rPr>
        <w:t xml:space="preserve"> activities</w:t>
      </w:r>
      <w:r w:rsidRPr="00FD73B1">
        <w:rPr>
          <w:sz w:val="16"/>
        </w:rPr>
        <w:t xml:space="preserve"> on the sites to uphold the licenses.</w:t>
      </w:r>
    </w:p>
    <w:p w14:paraId="676859E8" w14:textId="77777777" w:rsidR="00B4369B" w:rsidRDefault="00B4369B" w:rsidP="00B4369B">
      <w:pPr>
        <w:pStyle w:val="Heading3"/>
      </w:pPr>
      <w:r>
        <w:t>Other Countries Fill-In---1NC</w:t>
      </w:r>
    </w:p>
    <w:p w14:paraId="294DF871" w14:textId="77777777" w:rsidR="00B4369B" w:rsidRDefault="00B4369B" w:rsidP="00B4369B">
      <w:pPr>
        <w:pStyle w:val="Heading4"/>
      </w:pPr>
      <w:r>
        <w:t>Other countries fill-in for Greenland:</w:t>
      </w:r>
    </w:p>
    <w:p w14:paraId="2F40D4C1" w14:textId="77777777" w:rsidR="00B4369B" w:rsidRDefault="00B4369B" w:rsidP="00B4369B">
      <w:pPr>
        <w:pStyle w:val="Heading4"/>
      </w:pPr>
      <w:r w:rsidRPr="00633222">
        <w:t xml:space="preserve">a. </w:t>
      </w:r>
      <w:r w:rsidRPr="00605C6F">
        <w:rPr>
          <w:u w:val="single"/>
        </w:rPr>
        <w:t>CANADA</w:t>
      </w:r>
      <w:r>
        <w:t>---huge swaths of untapped resources and keen to dethrone China</w:t>
      </w:r>
    </w:p>
    <w:p w14:paraId="652EB173" w14:textId="77777777" w:rsidR="00B4369B" w:rsidRPr="001A35CD" w:rsidRDefault="00B4369B" w:rsidP="00B4369B">
      <w:r w:rsidRPr="001A35CD">
        <w:rPr>
          <w:rStyle w:val="Style13ptBold"/>
        </w:rPr>
        <w:t>Amaro 23</w:t>
      </w:r>
      <w:r w:rsidRPr="001A35CD">
        <w:t xml:space="preserve"> - Silvia Amaro</w:t>
      </w:r>
      <w:r>
        <w:t xml:space="preserve"> r</w:t>
      </w:r>
      <w:r w:rsidRPr="001A35CD">
        <w:t>eports on the European Union, Italy and the Nordics and is a regular contributor to CNBC’s digital platforms.. (</w:t>
      </w:r>
      <w:r>
        <w:t>03-14-2023</w:t>
      </w:r>
      <w:r w:rsidRPr="001A35CD">
        <w:t>; “Canada is aiming to beat China in the critical race for rare earth metals”; CNBC; https://www.cnbc.com/2023/03/14/canada-is-aiming-to-beat-china-in-the-critical-race-for-rare-earth-metals-.html; 7-10-2025)</w:t>
      </w:r>
    </w:p>
    <w:p w14:paraId="4B5A719A" w14:textId="77777777" w:rsidR="00B4369B" w:rsidRPr="001A35CD" w:rsidRDefault="00B4369B" w:rsidP="00B4369B">
      <w:pPr>
        <w:rPr>
          <w:sz w:val="14"/>
        </w:rPr>
      </w:pPr>
      <w:r w:rsidRPr="001A35CD">
        <w:rPr>
          <w:rStyle w:val="StyleUnderline"/>
          <w:highlight w:val="cyan"/>
        </w:rPr>
        <w:t>Canada</w:t>
      </w:r>
      <w:r w:rsidRPr="001A35CD">
        <w:rPr>
          <w:sz w:val="14"/>
        </w:rPr>
        <w:t xml:space="preserve"> is </w:t>
      </w:r>
      <w:r w:rsidRPr="001A35CD">
        <w:rPr>
          <w:rStyle w:val="StyleUnderline"/>
          <w:highlight w:val="cyan"/>
        </w:rPr>
        <w:t>position</w:t>
      </w:r>
      <w:r w:rsidRPr="001A35CD">
        <w:rPr>
          <w:rStyle w:val="StyleUnderline"/>
        </w:rPr>
        <w:t xml:space="preserve">ing </w:t>
      </w:r>
      <w:r w:rsidRPr="001A35CD">
        <w:rPr>
          <w:rStyle w:val="StyleUnderline"/>
          <w:highlight w:val="cyan"/>
        </w:rPr>
        <w:t>itself</w:t>
      </w:r>
      <w:r w:rsidRPr="001A35CD">
        <w:rPr>
          <w:sz w:val="14"/>
          <w:highlight w:val="cyan"/>
        </w:rPr>
        <w:t xml:space="preserve"> </w:t>
      </w:r>
      <w:r w:rsidRPr="001A35CD">
        <w:rPr>
          <w:rStyle w:val="StyleUnderline"/>
          <w:highlight w:val="cyan"/>
        </w:rPr>
        <w:t>as a solution</w:t>
      </w:r>
      <w:r w:rsidRPr="001A35CD">
        <w:rPr>
          <w:sz w:val="14"/>
        </w:rPr>
        <w:t xml:space="preserve"> for the many European governments that are looking </w:t>
      </w:r>
      <w:r w:rsidRPr="001A35CD">
        <w:rPr>
          <w:rStyle w:val="StyleUnderline"/>
        </w:rPr>
        <w:t>to rely less on China for critical raw materials</w:t>
      </w:r>
      <w:r w:rsidRPr="001A35CD">
        <w:rPr>
          <w:sz w:val="14"/>
        </w:rPr>
        <w:t xml:space="preserve"> — which are essential for the manufacture of goods like electric cars.</w:t>
      </w:r>
    </w:p>
    <w:p w14:paraId="67C4FF34" w14:textId="77777777" w:rsidR="00B4369B" w:rsidRPr="001A35CD" w:rsidRDefault="00B4369B" w:rsidP="00B4369B">
      <w:pPr>
        <w:rPr>
          <w:sz w:val="14"/>
        </w:rPr>
      </w:pPr>
      <w:r w:rsidRPr="001A35CD">
        <w:rPr>
          <w:sz w:val="14"/>
        </w:rPr>
        <w:t xml:space="preserve">The G-7 member announced in December a plan to ramp up the production of these minerals, with </w:t>
      </w:r>
      <w:r w:rsidRPr="001A35CD">
        <w:rPr>
          <w:rStyle w:val="StyleUnderline"/>
          <w:highlight w:val="cyan"/>
        </w:rPr>
        <w:t>Canada</w:t>
      </w:r>
      <w:r w:rsidRPr="001A35CD">
        <w:rPr>
          <w:rStyle w:val="StyleUnderline"/>
        </w:rPr>
        <w:t xml:space="preserve"> </w:t>
      </w:r>
      <w:r w:rsidRPr="001A35CD">
        <w:rPr>
          <w:rStyle w:val="StyleUnderline"/>
          <w:highlight w:val="cyan"/>
        </w:rPr>
        <w:t>havi</w:t>
      </w:r>
      <w:r w:rsidRPr="001A35CD">
        <w:rPr>
          <w:rStyle w:val="StyleUnderline"/>
        </w:rPr>
        <w:t xml:space="preserve">ng </w:t>
      </w:r>
      <w:r w:rsidRPr="001A35CD">
        <w:rPr>
          <w:rStyle w:val="StyleUnderline"/>
          <w:highlight w:val="cyan"/>
        </w:rPr>
        <w:t xml:space="preserve">one of the </w:t>
      </w:r>
      <w:r w:rsidRPr="001A35CD">
        <w:rPr>
          <w:rStyle w:val="Emphasis"/>
          <w:highlight w:val="cyan"/>
        </w:rPr>
        <w:t>largest deposits</w:t>
      </w:r>
      <w:r w:rsidRPr="001A35CD">
        <w:rPr>
          <w:sz w:val="14"/>
        </w:rPr>
        <w:t xml:space="preserve">. Canada is </w:t>
      </w:r>
      <w:r w:rsidRPr="001A35CD">
        <w:rPr>
          <w:rStyle w:val="StyleUnderline"/>
          <w:highlight w:val="cyan"/>
        </w:rPr>
        <w:t>estimated</w:t>
      </w:r>
      <w:r w:rsidRPr="001A35CD">
        <w:rPr>
          <w:rStyle w:val="StyleUnderline"/>
        </w:rPr>
        <w:t xml:space="preserve"> to have </w:t>
      </w:r>
      <w:r w:rsidRPr="001A35CD">
        <w:rPr>
          <w:rStyle w:val="StyleUnderline"/>
          <w:highlight w:val="cyan"/>
        </w:rPr>
        <w:t xml:space="preserve">over </w:t>
      </w:r>
      <w:r w:rsidRPr="001A35CD">
        <w:rPr>
          <w:rStyle w:val="Emphasis"/>
          <w:highlight w:val="cyan"/>
        </w:rPr>
        <w:t>15.1 million metric tons</w:t>
      </w:r>
      <w:r w:rsidRPr="001A35CD">
        <w:rPr>
          <w:rStyle w:val="StyleUnderline"/>
        </w:rPr>
        <w:t xml:space="preserve"> </w:t>
      </w:r>
      <w:r w:rsidRPr="001A35CD">
        <w:rPr>
          <w:rStyle w:val="StyleUnderline"/>
          <w:highlight w:val="cyan"/>
        </w:rPr>
        <w:t>of rare earth oxide</w:t>
      </w:r>
      <w:r w:rsidRPr="001A35CD">
        <w:rPr>
          <w:sz w:val="14"/>
        </w:rPr>
        <w:t>.</w:t>
      </w:r>
    </w:p>
    <w:p w14:paraId="0B7F5B11" w14:textId="77777777" w:rsidR="00B4369B" w:rsidRPr="001A35CD" w:rsidRDefault="00B4369B" w:rsidP="00B4369B">
      <w:pPr>
        <w:rPr>
          <w:sz w:val="14"/>
        </w:rPr>
      </w:pPr>
      <w:r w:rsidRPr="001A35CD">
        <w:rPr>
          <w:sz w:val="14"/>
        </w:rPr>
        <w:t xml:space="preserve">The </w:t>
      </w:r>
      <w:r w:rsidRPr="001A35CD">
        <w:rPr>
          <w:rStyle w:val="StyleUnderline"/>
        </w:rPr>
        <w:t>European Union,</w:t>
      </w:r>
      <w:r w:rsidRPr="001A35CD">
        <w:rPr>
          <w:sz w:val="14"/>
        </w:rPr>
        <w:t xml:space="preserve"> and other parts of the world, are </w:t>
      </w:r>
      <w:r w:rsidRPr="001A35CD">
        <w:rPr>
          <w:rStyle w:val="StyleUnderline"/>
        </w:rPr>
        <w:t>trying to be less dependent on China</w:t>
      </w:r>
      <w:r w:rsidRPr="001A35CD">
        <w:rPr>
          <w:sz w:val="14"/>
        </w:rPr>
        <w:t xml:space="preserve"> </w:t>
      </w:r>
      <w:r w:rsidRPr="001A35CD">
        <w:rPr>
          <w:rStyle w:val="StyleUnderline"/>
        </w:rPr>
        <w:t>while</w:t>
      </w:r>
      <w:r w:rsidRPr="001A35CD">
        <w:rPr>
          <w:sz w:val="14"/>
        </w:rPr>
        <w:t xml:space="preserve"> also </w:t>
      </w:r>
      <w:r w:rsidRPr="001A35CD">
        <w:rPr>
          <w:rStyle w:val="StyleUnderline"/>
        </w:rPr>
        <w:t>accelerating plans for a more sustainable economy</w:t>
      </w:r>
      <w:r w:rsidRPr="001A35CD">
        <w:rPr>
          <w:sz w:val="14"/>
        </w:rPr>
        <w:t>. From a European perspective, officials are worried about Beijing potentially using its dominant role in raw materials in a similar way to how Russia started weaponizing gas against the bloc.</w:t>
      </w:r>
    </w:p>
    <w:p w14:paraId="2FD5413E" w14:textId="77777777" w:rsidR="00B4369B" w:rsidRPr="001A35CD" w:rsidRDefault="00B4369B" w:rsidP="00B4369B">
      <w:pPr>
        <w:rPr>
          <w:sz w:val="14"/>
        </w:rPr>
      </w:pPr>
      <w:r w:rsidRPr="001A35CD">
        <w:rPr>
          <w:sz w:val="14"/>
        </w:rPr>
        <w:t xml:space="preserve">“We’ve seen [that] the </w:t>
      </w:r>
      <w:r w:rsidRPr="001A35CD">
        <w:rPr>
          <w:rStyle w:val="StyleUnderline"/>
        </w:rPr>
        <w:t>resilience of supply chains really matter</w:t>
      </w:r>
      <w:r w:rsidRPr="001A35CD">
        <w:rPr>
          <w:sz w:val="14"/>
        </w:rPr>
        <w:t xml:space="preserve">[s], the way in which </w:t>
      </w:r>
      <w:r w:rsidRPr="001A35CD">
        <w:rPr>
          <w:rStyle w:val="StyleUnderline"/>
        </w:rPr>
        <w:t>minerals maybe mined will really matter</w:t>
      </w:r>
      <w:r w:rsidRPr="001A35CD">
        <w:rPr>
          <w:sz w:val="14"/>
        </w:rPr>
        <w:t>,” Mary Ng, Canada’s international trade minister, told CNBC Tuesday.</w:t>
      </w:r>
    </w:p>
    <w:p w14:paraId="2334A57E" w14:textId="77777777" w:rsidR="00B4369B" w:rsidRPr="001A35CD" w:rsidRDefault="00B4369B" w:rsidP="00B4369B">
      <w:pPr>
        <w:rPr>
          <w:sz w:val="14"/>
        </w:rPr>
      </w:pPr>
      <w:r w:rsidRPr="001A35CD">
        <w:rPr>
          <w:sz w:val="14"/>
        </w:rPr>
        <w:t>According to government data, it might take between 5 and 25 years for a mining project to become operational, so the Canadian authorities are trying to speed up the approval process for news plants.</w:t>
      </w:r>
    </w:p>
    <w:p w14:paraId="35BD8E91" w14:textId="77777777" w:rsidR="00B4369B" w:rsidRPr="001A35CD" w:rsidRDefault="00B4369B" w:rsidP="00B4369B">
      <w:pPr>
        <w:rPr>
          <w:sz w:val="14"/>
        </w:rPr>
      </w:pPr>
      <w:r w:rsidRPr="001A35CD">
        <w:rPr>
          <w:sz w:val="14"/>
        </w:rPr>
        <w:t xml:space="preserve">More broadly, there’s a </w:t>
      </w:r>
      <w:r w:rsidRPr="001A35CD">
        <w:rPr>
          <w:rStyle w:val="StyleUnderline"/>
          <w:highlight w:val="cyan"/>
        </w:rPr>
        <w:t>growing recognition</w:t>
      </w:r>
      <w:r w:rsidRPr="001A35CD">
        <w:rPr>
          <w:rStyle w:val="StyleUnderline"/>
        </w:rPr>
        <w:t xml:space="preserve"> </w:t>
      </w:r>
      <w:r w:rsidRPr="001A35CD">
        <w:rPr>
          <w:sz w:val="14"/>
        </w:rPr>
        <w:t xml:space="preserve">by several governments </w:t>
      </w:r>
      <w:r w:rsidRPr="001A35CD">
        <w:rPr>
          <w:rStyle w:val="StyleUnderline"/>
          <w:highlight w:val="cyan"/>
        </w:rPr>
        <w:t>that minerals</w:t>
      </w:r>
      <w:r w:rsidRPr="001A35CD">
        <w:rPr>
          <w:rStyle w:val="StyleUnderline"/>
        </w:rPr>
        <w:t xml:space="preserve"> and other raw materials</w:t>
      </w:r>
      <w:r w:rsidRPr="001A35CD">
        <w:rPr>
          <w:sz w:val="14"/>
        </w:rPr>
        <w:t xml:space="preserve"> </w:t>
      </w:r>
      <w:r w:rsidRPr="001A35CD">
        <w:rPr>
          <w:rStyle w:val="StyleUnderline"/>
          <w:highlight w:val="cyan"/>
        </w:rPr>
        <w:t>are</w:t>
      </w:r>
      <w:r w:rsidRPr="001A35CD">
        <w:rPr>
          <w:rStyle w:val="StyleUnderline"/>
        </w:rPr>
        <w:t xml:space="preserve"> now a matter of </w:t>
      </w:r>
      <w:r w:rsidRPr="001A35CD">
        <w:rPr>
          <w:rStyle w:val="Emphasis"/>
          <w:highlight w:val="cyan"/>
        </w:rPr>
        <w:t>national security</w:t>
      </w:r>
      <w:r w:rsidRPr="001A35CD">
        <w:rPr>
          <w:sz w:val="14"/>
        </w:rPr>
        <w:t>. This has become a reality in the European Union, with Russia’s invasion of Ukraine highlighting that the bloc had become solely reliant on one huge supplier.</w:t>
      </w:r>
    </w:p>
    <w:p w14:paraId="44132891" w14:textId="77777777" w:rsidR="00B4369B" w:rsidRPr="001A35CD" w:rsidRDefault="00B4369B" w:rsidP="00B4369B">
      <w:pPr>
        <w:rPr>
          <w:sz w:val="14"/>
        </w:rPr>
      </w:pPr>
      <w:r w:rsidRPr="001A35CD">
        <w:rPr>
          <w:rStyle w:val="StyleUnderline"/>
        </w:rPr>
        <w:t>Canada wants to be a part of the solution</w:t>
      </w:r>
      <w:r w:rsidRPr="001A35CD">
        <w:rPr>
          <w:sz w:val="14"/>
        </w:rPr>
        <w:t>.</w:t>
      </w:r>
    </w:p>
    <w:p w14:paraId="2E081EFD" w14:textId="77777777" w:rsidR="00B4369B" w:rsidRPr="001A35CD" w:rsidRDefault="00B4369B" w:rsidP="00B4369B">
      <w:pPr>
        <w:rPr>
          <w:sz w:val="14"/>
        </w:rPr>
      </w:pPr>
      <w:r w:rsidRPr="001A35CD">
        <w:rPr>
          <w:sz w:val="14"/>
        </w:rPr>
        <w:t>Mary Ng</w:t>
      </w:r>
    </w:p>
    <w:p w14:paraId="0899A15C" w14:textId="77777777" w:rsidR="00B4369B" w:rsidRPr="001A35CD" w:rsidRDefault="00B4369B" w:rsidP="00B4369B">
      <w:pPr>
        <w:rPr>
          <w:sz w:val="14"/>
        </w:rPr>
      </w:pPr>
      <w:r w:rsidRPr="001A35CD">
        <w:rPr>
          <w:sz w:val="14"/>
        </w:rPr>
        <w:t>Canada’s International Trade Minister</w:t>
      </w:r>
    </w:p>
    <w:p w14:paraId="08D00AE9" w14:textId="77777777" w:rsidR="00B4369B" w:rsidRPr="001A35CD" w:rsidRDefault="00B4369B" w:rsidP="00B4369B">
      <w:pPr>
        <w:rPr>
          <w:sz w:val="14"/>
        </w:rPr>
      </w:pPr>
      <w:r w:rsidRPr="001A35CD">
        <w:rPr>
          <w:sz w:val="14"/>
        </w:rPr>
        <w:t>Speaking in Canada earlier this month, European Commission President Ursula von der Leyen said: “We see today that, for example, China produces 98% of Europe’s supplies of rare earths. And Europe needs to de-risk this dependency.”</w:t>
      </w:r>
    </w:p>
    <w:p w14:paraId="303F40DF" w14:textId="77777777" w:rsidR="00B4369B" w:rsidRPr="001A35CD" w:rsidRDefault="00B4369B" w:rsidP="00B4369B">
      <w:pPr>
        <w:rPr>
          <w:sz w:val="14"/>
        </w:rPr>
      </w:pPr>
      <w:r w:rsidRPr="001A35CD">
        <w:rPr>
          <w:sz w:val="14"/>
        </w:rPr>
        <w:t xml:space="preserve">When asked if </w:t>
      </w:r>
      <w:r w:rsidRPr="001A35CD">
        <w:rPr>
          <w:rStyle w:val="StyleUnderline"/>
          <w:highlight w:val="cyan"/>
        </w:rPr>
        <w:t>Canada was keen to topple China</w:t>
      </w:r>
      <w:r w:rsidRPr="001A35CD">
        <w:rPr>
          <w:rStyle w:val="StyleUnderline"/>
        </w:rPr>
        <w:t xml:space="preserve"> </w:t>
      </w:r>
      <w:r w:rsidRPr="001A35CD">
        <w:rPr>
          <w:sz w:val="14"/>
        </w:rPr>
        <w:t xml:space="preserve">in becoming the main supplier of critical materials for the planned green transition in the West, Ng said: “If I take a look at one statistic that was recently issued, </w:t>
      </w:r>
      <w:r w:rsidRPr="001A35CD">
        <w:rPr>
          <w:rStyle w:val="StyleUnderline"/>
        </w:rPr>
        <w:t xml:space="preserve">Canada </w:t>
      </w:r>
      <w:r w:rsidRPr="001A35CD">
        <w:rPr>
          <w:rStyle w:val="StyleUnderline"/>
          <w:highlight w:val="cyan"/>
        </w:rPr>
        <w:t>now</w:t>
      </w:r>
      <w:r w:rsidRPr="001A35CD">
        <w:rPr>
          <w:rStyle w:val="StyleUnderline"/>
        </w:rPr>
        <w:t xml:space="preserve"> is </w:t>
      </w:r>
      <w:r w:rsidRPr="001A35CD">
        <w:rPr>
          <w:rStyle w:val="StyleUnderline"/>
          <w:highlight w:val="cyan"/>
        </w:rPr>
        <w:t xml:space="preserve">number two </w:t>
      </w:r>
      <w:r w:rsidRPr="001A35CD">
        <w:rPr>
          <w:sz w:val="14"/>
        </w:rPr>
        <w:t>in the battery ecosystem space.</w:t>
      </w:r>
    </w:p>
    <w:p w14:paraId="05A875A5" w14:textId="77777777" w:rsidR="00B4369B" w:rsidRPr="001A35CD" w:rsidRDefault="00B4369B" w:rsidP="00B4369B">
      <w:pPr>
        <w:rPr>
          <w:sz w:val="14"/>
        </w:rPr>
      </w:pPr>
      <w:r w:rsidRPr="001A35CD">
        <w:rPr>
          <w:sz w:val="14"/>
        </w:rPr>
        <w:t xml:space="preserve">“So </w:t>
      </w:r>
      <w:r w:rsidRPr="001A35CD">
        <w:rPr>
          <w:rStyle w:val="StyleUnderline"/>
        </w:rPr>
        <w:t xml:space="preserve">that is number two </w:t>
      </w:r>
      <w:r w:rsidRPr="001A35CD">
        <w:rPr>
          <w:rStyle w:val="StyleUnderline"/>
          <w:highlight w:val="cyan"/>
        </w:rPr>
        <w:t>next to China</w:t>
      </w:r>
      <w:r w:rsidRPr="001A35CD">
        <w:rPr>
          <w:sz w:val="14"/>
        </w:rPr>
        <w:t>,” she said, adding that Ottawa was number five in these rankings “not that long ago.”</w:t>
      </w:r>
    </w:p>
    <w:p w14:paraId="2AB5EB1F" w14:textId="77777777" w:rsidR="00B4369B" w:rsidRPr="001A35CD" w:rsidRDefault="00B4369B" w:rsidP="00B4369B">
      <w:pPr>
        <w:rPr>
          <w:sz w:val="14"/>
        </w:rPr>
      </w:pPr>
      <w:r w:rsidRPr="001A35CD">
        <w:rPr>
          <w:sz w:val="14"/>
        </w:rPr>
        <w:t>“</w:t>
      </w:r>
      <w:r w:rsidRPr="001A35CD">
        <w:rPr>
          <w:rStyle w:val="Emphasis"/>
          <w:highlight w:val="cyan"/>
        </w:rPr>
        <w:t>Canada wants to be a part of the solution</w:t>
      </w:r>
      <w:r w:rsidRPr="001A35CD">
        <w:rPr>
          <w:sz w:val="14"/>
        </w:rPr>
        <w:t xml:space="preserve">. We </w:t>
      </w:r>
      <w:r w:rsidRPr="001A35CD">
        <w:rPr>
          <w:rStyle w:val="StyleUnderline"/>
        </w:rPr>
        <w:t>already are collaborating in areas of hydrogen</w:t>
      </w:r>
      <w:r w:rsidRPr="001A35CD">
        <w:rPr>
          <w:sz w:val="14"/>
        </w:rPr>
        <w:t xml:space="preserve">, we’re </w:t>
      </w:r>
      <w:r w:rsidRPr="001A35CD">
        <w:rPr>
          <w:rStyle w:val="StyleUnderline"/>
        </w:rPr>
        <w:t>collaborating in areas of critical minerals development</w:t>
      </w:r>
      <w:r w:rsidRPr="001A35CD">
        <w:rPr>
          <w:sz w:val="14"/>
        </w:rPr>
        <w:t xml:space="preserve"> ... that resilient supply chain across the Atlantic is certainly something that we are absolutely doing,” she added.</w:t>
      </w:r>
    </w:p>
    <w:p w14:paraId="2009D63C" w14:textId="77777777" w:rsidR="00B4369B" w:rsidRDefault="00B4369B" w:rsidP="00B4369B">
      <w:pPr>
        <w:pStyle w:val="Heading4"/>
      </w:pPr>
      <w:r w:rsidRPr="00633222">
        <w:t xml:space="preserve">b. </w:t>
      </w:r>
      <w:r w:rsidRPr="00605C6F">
        <w:rPr>
          <w:u w:val="single"/>
        </w:rPr>
        <w:t>AUSTRALIA</w:t>
      </w:r>
      <w:r>
        <w:t>---massive untapped ore deposits and opportunity for business</w:t>
      </w:r>
    </w:p>
    <w:p w14:paraId="346C8AB3" w14:textId="77777777" w:rsidR="00B4369B" w:rsidRPr="00605C6F" w:rsidRDefault="00B4369B" w:rsidP="00B4369B">
      <w:r w:rsidRPr="00667054">
        <w:rPr>
          <w:rStyle w:val="Style13ptBold"/>
        </w:rPr>
        <w:t>Dawkins 24</w:t>
      </w:r>
      <w:r>
        <w:t xml:space="preserve"> – Ruth Dawkins is journalist and writer for CSIRO, T</w:t>
      </w:r>
      <w:r w:rsidRPr="00667054">
        <w:t>he Washington Post, the Guardian and Observer</w:t>
      </w:r>
      <w:r>
        <w:t xml:space="preserve">. </w:t>
      </w:r>
      <w:r w:rsidRPr="00605C6F">
        <w:t>(</w:t>
      </w:r>
      <w:r>
        <w:t>10</w:t>
      </w:r>
      <w:r w:rsidRPr="00605C6F">
        <w:t>-</w:t>
      </w:r>
      <w:r>
        <w:t>18</w:t>
      </w:r>
      <w:r w:rsidRPr="00605C6F">
        <w:t>-</w:t>
      </w:r>
      <w:r>
        <w:t>2024</w:t>
      </w:r>
      <w:r w:rsidRPr="00605C6F">
        <w:t>; "Unlocking the power of Australia’s rare earth elements"; No Publication; https://www.csiro.au/en/news/all/articles/2024/october/rare-earths-explainer; 7-10-2025)</w:t>
      </w:r>
    </w:p>
    <w:p w14:paraId="4311B2C5" w14:textId="77777777" w:rsidR="00B4369B" w:rsidRPr="001567E8" w:rsidRDefault="00B4369B" w:rsidP="00B4369B">
      <w:pPr>
        <w:rPr>
          <w:sz w:val="16"/>
        </w:rPr>
      </w:pPr>
      <w:r w:rsidRPr="001567E8">
        <w:rPr>
          <w:rStyle w:val="StyleUnderline"/>
        </w:rPr>
        <w:t>Demand for rare earth elements (REE) is soaring.</w:t>
      </w:r>
      <w:r w:rsidRPr="001567E8">
        <w:rPr>
          <w:sz w:val="16"/>
        </w:rPr>
        <w:t xml:space="preserve"> According to the International Energy Agency’s Global Critical Minerals Outlook 2024, </w:t>
      </w:r>
      <w:r w:rsidRPr="001567E8">
        <w:rPr>
          <w:rStyle w:val="StyleUnderline"/>
        </w:rPr>
        <w:t>global demand</w:t>
      </w:r>
      <w:r w:rsidRPr="001567E8">
        <w:rPr>
          <w:sz w:val="16"/>
        </w:rPr>
        <w:t xml:space="preserve"> for magnet REE </w:t>
      </w:r>
      <w:r w:rsidRPr="001567E8">
        <w:rPr>
          <w:rStyle w:val="StyleUnderline"/>
        </w:rPr>
        <w:t>nearly</w:t>
      </w:r>
      <w:r w:rsidRPr="001567E8">
        <w:rPr>
          <w:sz w:val="16"/>
        </w:rPr>
        <w:t xml:space="preserve"> </w:t>
      </w:r>
      <w:r w:rsidRPr="001567E8">
        <w:rPr>
          <w:rStyle w:val="StyleUnderline"/>
        </w:rPr>
        <w:t>doubled between 2015 and 2023</w:t>
      </w:r>
      <w:r w:rsidRPr="001567E8">
        <w:rPr>
          <w:sz w:val="16"/>
        </w:rPr>
        <w:t xml:space="preserve">. It has the </w:t>
      </w:r>
      <w:r w:rsidRPr="001567E8">
        <w:rPr>
          <w:rStyle w:val="StyleUnderline"/>
        </w:rPr>
        <w:t>potential to double again by 2050,</w:t>
      </w:r>
      <w:r w:rsidRPr="001567E8">
        <w:rPr>
          <w:sz w:val="16"/>
        </w:rPr>
        <w:t xml:space="preserve"> in large part driven by the growth of clean energy technologies.</w:t>
      </w:r>
    </w:p>
    <w:p w14:paraId="1903FCD2" w14:textId="77777777" w:rsidR="00B4369B" w:rsidRPr="001567E8" w:rsidRDefault="00B4369B" w:rsidP="00B4369B">
      <w:pPr>
        <w:rPr>
          <w:sz w:val="16"/>
        </w:rPr>
      </w:pPr>
      <w:r w:rsidRPr="001567E8">
        <w:rPr>
          <w:sz w:val="16"/>
        </w:rPr>
        <w:t xml:space="preserve">With </w:t>
      </w:r>
      <w:r w:rsidRPr="001567E8">
        <w:rPr>
          <w:rStyle w:val="StyleUnderline"/>
        </w:rPr>
        <w:t xml:space="preserve">at least </w:t>
      </w:r>
      <w:r w:rsidRPr="00667054">
        <w:rPr>
          <w:rStyle w:val="Emphasis"/>
          <w:highlight w:val="cyan"/>
        </w:rPr>
        <w:t>four per cent</w:t>
      </w:r>
      <w:r w:rsidRPr="001567E8">
        <w:rPr>
          <w:rStyle w:val="StyleUnderline"/>
        </w:rPr>
        <w:t xml:space="preserve"> </w:t>
      </w:r>
      <w:r w:rsidRPr="00667054">
        <w:rPr>
          <w:rStyle w:val="StyleUnderline"/>
          <w:highlight w:val="cyan"/>
        </w:rPr>
        <w:t>of</w:t>
      </w:r>
      <w:r w:rsidRPr="001567E8">
        <w:rPr>
          <w:rStyle w:val="StyleUnderline"/>
        </w:rPr>
        <w:t xml:space="preserve"> the world’s </w:t>
      </w:r>
      <w:r w:rsidRPr="00667054">
        <w:rPr>
          <w:rStyle w:val="StyleUnderline"/>
          <w:highlight w:val="cyan"/>
        </w:rPr>
        <w:t>r</w:t>
      </w:r>
      <w:r w:rsidRPr="001567E8">
        <w:rPr>
          <w:rStyle w:val="StyleUnderline"/>
        </w:rPr>
        <w:t xml:space="preserve">are </w:t>
      </w:r>
      <w:r w:rsidRPr="00667054">
        <w:rPr>
          <w:rStyle w:val="StyleUnderline"/>
          <w:highlight w:val="cyan"/>
        </w:rPr>
        <w:t>e</w:t>
      </w:r>
      <w:r w:rsidRPr="001567E8">
        <w:rPr>
          <w:rStyle w:val="StyleUnderline"/>
        </w:rPr>
        <w:t xml:space="preserve">arth </w:t>
      </w:r>
      <w:r w:rsidRPr="00667054">
        <w:rPr>
          <w:rStyle w:val="StyleUnderline"/>
          <w:highlight w:val="cyan"/>
        </w:rPr>
        <w:t>e</w:t>
      </w:r>
      <w:r w:rsidRPr="001567E8">
        <w:rPr>
          <w:rStyle w:val="StyleUnderline"/>
        </w:rPr>
        <w:t>lement reserves</w:t>
      </w:r>
      <w:r w:rsidRPr="001567E8">
        <w:rPr>
          <w:sz w:val="16"/>
        </w:rPr>
        <w:t xml:space="preserve"> concentrated </w:t>
      </w:r>
      <w:r w:rsidRPr="00667054">
        <w:rPr>
          <w:rStyle w:val="StyleUnderline"/>
          <w:highlight w:val="cyan"/>
        </w:rPr>
        <w:t>in Australia</w:t>
      </w:r>
      <w:r w:rsidRPr="001567E8">
        <w:rPr>
          <w:sz w:val="16"/>
        </w:rPr>
        <w:t xml:space="preserve">, we are </w:t>
      </w:r>
      <w:r w:rsidRPr="00667054">
        <w:rPr>
          <w:rStyle w:val="StyleUnderline"/>
          <w:highlight w:val="cyan"/>
        </w:rPr>
        <w:t>well positioned to capitalise</w:t>
      </w:r>
      <w:r w:rsidRPr="001567E8">
        <w:rPr>
          <w:rStyle w:val="StyleUnderline"/>
        </w:rPr>
        <w:t xml:space="preserve"> on this growing market</w:t>
      </w:r>
      <w:r w:rsidRPr="001567E8">
        <w:rPr>
          <w:sz w:val="16"/>
        </w:rPr>
        <w:t>. But key to that will be unlocking the potential of lower grade deposits and extending Australian value chains.</w:t>
      </w:r>
    </w:p>
    <w:p w14:paraId="4906C22E" w14:textId="77777777" w:rsidR="00B4369B" w:rsidRPr="001567E8" w:rsidRDefault="00B4369B" w:rsidP="00B4369B">
      <w:pPr>
        <w:rPr>
          <w:sz w:val="16"/>
        </w:rPr>
      </w:pPr>
      <w:r w:rsidRPr="001567E8">
        <w:rPr>
          <w:sz w:val="16"/>
        </w:rPr>
        <w:t xml:space="preserve">The Australian Critical Minerals Research and Development Hub brings together expertise from Australia’s leading science agencies: CSIRO, the Australian Nuclear Science and Technology Organisation (ANSTO) and Geoscience Australia, to scale up and commercialise Australia’s critical minerals potential. The three </w:t>
      </w:r>
      <w:r w:rsidRPr="00667054">
        <w:rPr>
          <w:rStyle w:val="StyleUnderline"/>
          <w:highlight w:val="cyan"/>
        </w:rPr>
        <w:t>agencies</w:t>
      </w:r>
      <w:r w:rsidRPr="001567E8">
        <w:rPr>
          <w:sz w:val="16"/>
        </w:rPr>
        <w:t xml:space="preserve"> are </w:t>
      </w:r>
      <w:r w:rsidRPr="00667054">
        <w:rPr>
          <w:rStyle w:val="StyleUnderline"/>
          <w:highlight w:val="cyan"/>
        </w:rPr>
        <w:t>work</w:t>
      </w:r>
      <w:r w:rsidRPr="001567E8">
        <w:rPr>
          <w:rStyle w:val="StyleUnderline"/>
        </w:rPr>
        <w:t>ing</w:t>
      </w:r>
      <w:r w:rsidRPr="001567E8">
        <w:rPr>
          <w:sz w:val="16"/>
        </w:rPr>
        <w:t xml:space="preserve"> together </w:t>
      </w:r>
      <w:r w:rsidRPr="00667054">
        <w:rPr>
          <w:rStyle w:val="StyleUnderline"/>
          <w:highlight w:val="cyan"/>
        </w:rPr>
        <w:t>to accelerate</w:t>
      </w:r>
      <w:r w:rsidRPr="001567E8">
        <w:rPr>
          <w:rStyle w:val="StyleUnderline"/>
        </w:rPr>
        <w:t xml:space="preserve"> the </w:t>
      </w:r>
      <w:r w:rsidRPr="00667054">
        <w:rPr>
          <w:rStyle w:val="StyleUnderline"/>
          <w:highlight w:val="cyan"/>
        </w:rPr>
        <w:t>discovery</w:t>
      </w:r>
      <w:r w:rsidRPr="001567E8">
        <w:rPr>
          <w:rStyle w:val="StyleUnderline"/>
        </w:rPr>
        <w:t xml:space="preserve">, extraction </w:t>
      </w:r>
      <w:r w:rsidRPr="00667054">
        <w:rPr>
          <w:rStyle w:val="StyleUnderline"/>
          <w:highlight w:val="cyan"/>
        </w:rPr>
        <w:t>and processing</w:t>
      </w:r>
      <w:r w:rsidRPr="001567E8">
        <w:rPr>
          <w:rStyle w:val="StyleUnderline"/>
        </w:rPr>
        <w:t xml:space="preserve"> of REE from lower grade deposits</w:t>
      </w:r>
      <w:r w:rsidRPr="001567E8">
        <w:rPr>
          <w:sz w:val="16"/>
        </w:rPr>
        <w:t>. We are also exploring how to support industry stakeholders who are working downstream in the value chain.</w:t>
      </w:r>
    </w:p>
    <w:p w14:paraId="235439E7" w14:textId="77777777" w:rsidR="00B4369B" w:rsidRPr="001567E8" w:rsidRDefault="00B4369B" w:rsidP="00B4369B">
      <w:pPr>
        <w:rPr>
          <w:sz w:val="16"/>
        </w:rPr>
      </w:pPr>
      <w:r w:rsidRPr="001567E8">
        <w:rPr>
          <w:sz w:val="16"/>
        </w:rPr>
        <w:t xml:space="preserve">Dr Chris Vernon is our Critical Minerals Lead. He believes </w:t>
      </w:r>
      <w:r w:rsidRPr="00667054">
        <w:rPr>
          <w:rStyle w:val="StyleUnderline"/>
          <w:highlight w:val="cyan"/>
        </w:rPr>
        <w:t xml:space="preserve">Australia has </w:t>
      </w:r>
      <w:r w:rsidRPr="00667054">
        <w:rPr>
          <w:rStyle w:val="Emphasis"/>
          <w:highlight w:val="cyan"/>
        </w:rPr>
        <w:t>untapped potential</w:t>
      </w:r>
      <w:r w:rsidRPr="001567E8">
        <w:rPr>
          <w:sz w:val="16"/>
        </w:rPr>
        <w:t xml:space="preserve"> with relatively </w:t>
      </w:r>
      <w:r w:rsidRPr="001567E8">
        <w:rPr>
          <w:rStyle w:val="StyleUnderline"/>
        </w:rPr>
        <w:t>substantial ore deposits</w:t>
      </w:r>
      <w:r w:rsidRPr="001567E8">
        <w:rPr>
          <w:sz w:val="16"/>
        </w:rPr>
        <w:t xml:space="preserve">, some of which are rich in high-grade ore. There are </w:t>
      </w:r>
      <w:r w:rsidRPr="00667054">
        <w:rPr>
          <w:rStyle w:val="StyleUnderline"/>
          <w:highlight w:val="cyan"/>
        </w:rPr>
        <w:t>also</w:t>
      </w:r>
      <w:r w:rsidRPr="001567E8">
        <w:rPr>
          <w:rStyle w:val="StyleUnderline"/>
        </w:rPr>
        <w:t xml:space="preserve"> </w:t>
      </w:r>
      <w:r w:rsidRPr="00667054">
        <w:rPr>
          <w:rStyle w:val="StyleUnderline"/>
          <w:highlight w:val="cyan"/>
        </w:rPr>
        <w:t>several</w:t>
      </w:r>
      <w:r w:rsidRPr="001567E8">
        <w:rPr>
          <w:rStyle w:val="StyleUnderline"/>
        </w:rPr>
        <w:t xml:space="preserve">, previously overlooked </w:t>
      </w:r>
      <w:r w:rsidRPr="00667054">
        <w:rPr>
          <w:rStyle w:val="StyleUnderline"/>
          <w:highlight w:val="cyan"/>
        </w:rPr>
        <w:t xml:space="preserve">resources </w:t>
      </w:r>
      <w:r w:rsidRPr="00667054">
        <w:rPr>
          <w:rStyle w:val="StyleUnderline"/>
        </w:rPr>
        <w:t xml:space="preserve">that </w:t>
      </w:r>
      <w:r w:rsidRPr="00667054">
        <w:rPr>
          <w:rStyle w:val="StyleUnderline"/>
          <w:highlight w:val="cyan"/>
        </w:rPr>
        <w:t>appear very promising</w:t>
      </w:r>
      <w:r w:rsidRPr="001567E8">
        <w:rPr>
          <w:sz w:val="16"/>
        </w:rPr>
        <w:t>. These include some very large but lower quality ores, by Australian standards.</w:t>
      </w:r>
    </w:p>
    <w:p w14:paraId="713E0890" w14:textId="77777777" w:rsidR="00B4369B" w:rsidRPr="001567E8" w:rsidRDefault="00B4369B" w:rsidP="00B4369B">
      <w:pPr>
        <w:rPr>
          <w:sz w:val="16"/>
        </w:rPr>
      </w:pPr>
      <w:r w:rsidRPr="001567E8">
        <w:rPr>
          <w:sz w:val="16"/>
        </w:rPr>
        <w:t>"The mineralogy of some of these non-traditional ores makes them easier to process than the traditional ores, so there’s a trade-off between grade, and ease of processing," Chris says.</w:t>
      </w:r>
    </w:p>
    <w:p w14:paraId="73DB7E9C" w14:textId="77777777" w:rsidR="00B4369B" w:rsidRPr="001567E8" w:rsidRDefault="00B4369B" w:rsidP="00B4369B">
      <w:pPr>
        <w:rPr>
          <w:sz w:val="16"/>
        </w:rPr>
      </w:pPr>
      <w:r w:rsidRPr="001567E8">
        <w:rPr>
          <w:sz w:val="16"/>
        </w:rPr>
        <w:t>"If we can then also develop the technology to move further along the value chain, that will bring some certainty and diversity to international supply chains. I think de-risking REE supply chains is going to be a key role for Australia.”</w:t>
      </w:r>
    </w:p>
    <w:p w14:paraId="46952214" w14:textId="77777777" w:rsidR="00B4369B" w:rsidRPr="001567E8" w:rsidRDefault="00B4369B" w:rsidP="00B4369B">
      <w:pPr>
        <w:rPr>
          <w:sz w:val="16"/>
        </w:rPr>
      </w:pPr>
      <w:r w:rsidRPr="001567E8">
        <w:rPr>
          <w:sz w:val="16"/>
        </w:rPr>
        <w:t>Rare earth elements: a basic explainer</w:t>
      </w:r>
    </w:p>
    <w:p w14:paraId="62493966" w14:textId="77777777" w:rsidR="00B4369B" w:rsidRPr="001567E8" w:rsidRDefault="00B4369B" w:rsidP="00B4369B">
      <w:pPr>
        <w:rPr>
          <w:sz w:val="16"/>
        </w:rPr>
      </w:pPr>
      <w:r w:rsidRPr="001567E8">
        <w:rPr>
          <w:sz w:val="16"/>
        </w:rPr>
        <w:t>silvery metal pieces in test tube</w:t>
      </w:r>
    </w:p>
    <w:p w14:paraId="2E2BD99E" w14:textId="77777777" w:rsidR="00B4369B" w:rsidRPr="001567E8" w:rsidRDefault="00B4369B" w:rsidP="00B4369B">
      <w:pPr>
        <w:rPr>
          <w:sz w:val="16"/>
        </w:rPr>
      </w:pPr>
      <w:r w:rsidRPr="001567E8">
        <w:rPr>
          <w:sz w:val="16"/>
        </w:rPr>
        <w:t>Yttrium (Y) is present in various rare earth minerals. (Credit: James St. John/Flickr)</w:t>
      </w:r>
    </w:p>
    <w:p w14:paraId="63485AE3" w14:textId="77777777" w:rsidR="00B4369B" w:rsidRPr="001567E8" w:rsidRDefault="00B4369B" w:rsidP="00B4369B">
      <w:pPr>
        <w:rPr>
          <w:sz w:val="16"/>
        </w:rPr>
      </w:pPr>
      <w:r w:rsidRPr="001567E8">
        <w:rPr>
          <w:sz w:val="16"/>
        </w:rPr>
        <w:t xml:space="preserve">Rare earths are a group of 16 metallic elements that occur together in the periodic table. They include the 15 lanthanides plus yttrium. </w:t>
      </w:r>
    </w:p>
    <w:p w14:paraId="69D3A428" w14:textId="77777777" w:rsidR="00B4369B" w:rsidRPr="001567E8" w:rsidRDefault="00B4369B" w:rsidP="00B4369B">
      <w:pPr>
        <w:rPr>
          <w:sz w:val="16"/>
        </w:rPr>
      </w:pPr>
      <w:r w:rsidRPr="001567E8">
        <w:rPr>
          <w:sz w:val="16"/>
        </w:rPr>
        <w:t>Despite their name, REE are relatively plentiful in the earth’s crust. However, they are typically quite dispersed and not found in high enough concentrations that make them viable to mine. As a group, REE are considered a specific subcategory of critical mineral.</w:t>
      </w:r>
    </w:p>
    <w:p w14:paraId="774D8FBC" w14:textId="77777777" w:rsidR="00B4369B" w:rsidRPr="001567E8" w:rsidRDefault="00B4369B" w:rsidP="00B4369B">
      <w:pPr>
        <w:rPr>
          <w:sz w:val="16"/>
        </w:rPr>
      </w:pPr>
      <w:r w:rsidRPr="001567E8">
        <w:rPr>
          <w:sz w:val="16"/>
        </w:rPr>
        <w:t>“When we talk about critical minerals, that usually means a mineral that is difficult to get, either because of the economics or because of problems with supply chains,” Chris says.</w:t>
      </w:r>
    </w:p>
    <w:p w14:paraId="75900D24" w14:textId="77777777" w:rsidR="00B4369B" w:rsidRPr="001567E8" w:rsidRDefault="00B4369B" w:rsidP="00B4369B">
      <w:pPr>
        <w:rPr>
          <w:sz w:val="16"/>
        </w:rPr>
      </w:pPr>
      <w:r w:rsidRPr="001567E8">
        <w:rPr>
          <w:sz w:val="16"/>
        </w:rPr>
        <w:t>“There are 31 critical minerals, and rare earths are included in there, but they also have distinct definitions within that group.”</w:t>
      </w:r>
    </w:p>
    <w:p w14:paraId="32550302" w14:textId="77777777" w:rsidR="00B4369B" w:rsidRPr="001567E8" w:rsidRDefault="00B4369B" w:rsidP="00B4369B">
      <w:pPr>
        <w:rPr>
          <w:sz w:val="16"/>
        </w:rPr>
      </w:pPr>
      <w:r w:rsidRPr="001567E8">
        <w:rPr>
          <w:sz w:val="16"/>
        </w:rPr>
        <w:t>Rare earths are often described as being light or heavy. Light REE include lanthanum, cerium, praseodymium and neodymium. They appear towards the left of the periodic table and they are far more common.</w:t>
      </w:r>
    </w:p>
    <w:p w14:paraId="026130FB" w14:textId="77777777" w:rsidR="00B4369B" w:rsidRPr="001567E8" w:rsidRDefault="00B4369B" w:rsidP="00B4369B">
      <w:pPr>
        <w:rPr>
          <w:sz w:val="16"/>
        </w:rPr>
      </w:pPr>
      <w:r w:rsidRPr="001567E8">
        <w:rPr>
          <w:sz w:val="16"/>
        </w:rPr>
        <w:t>In contrast, heavy REE are less common. They have higher atomic numbers and appear towards the right-hand side of the table and include elements like thulium, ytterbium and lutetium.</w:t>
      </w:r>
    </w:p>
    <w:p w14:paraId="65A0CB13" w14:textId="77777777" w:rsidR="00B4369B" w:rsidRPr="001567E8" w:rsidRDefault="00B4369B" w:rsidP="00B4369B">
      <w:pPr>
        <w:rPr>
          <w:sz w:val="16"/>
        </w:rPr>
      </w:pPr>
      <w:r w:rsidRPr="001567E8">
        <w:rPr>
          <w:sz w:val="16"/>
        </w:rPr>
        <w:t>What all REE have in common – and what makes them so important as the world undergoes a rapid energy transition – is their strong optical or magnetic properties. Some of the rare earths, including samarium, praseodymium, neodymium, dysprosium and terbium make very strong magnets. They are a key component in the motors that drive wind turbines and electric vehicles.</w:t>
      </w:r>
    </w:p>
    <w:p w14:paraId="649B7317" w14:textId="77777777" w:rsidR="00B4369B" w:rsidRPr="001567E8" w:rsidRDefault="00B4369B" w:rsidP="00B4369B">
      <w:pPr>
        <w:rPr>
          <w:sz w:val="16"/>
        </w:rPr>
      </w:pPr>
      <w:r w:rsidRPr="001567E8">
        <w:rPr>
          <w:sz w:val="16"/>
        </w:rPr>
        <w:t>Improving our knowledge of clay-hosted REE deposits</w:t>
      </w:r>
    </w:p>
    <w:p w14:paraId="3A9B2C5F" w14:textId="77777777" w:rsidR="00B4369B" w:rsidRPr="001567E8" w:rsidRDefault="00B4369B" w:rsidP="00B4369B">
      <w:pPr>
        <w:rPr>
          <w:sz w:val="16"/>
        </w:rPr>
      </w:pPr>
      <w:r w:rsidRPr="001567E8">
        <w:rPr>
          <w:sz w:val="16"/>
        </w:rPr>
        <w:t>Researchers and industry already have a good understanding of the techniques for extracting and processing REE. This includes from high grade deposits that contain REE-bearing minerals such as monazite, xenotime and bastnäsite.</w:t>
      </w:r>
    </w:p>
    <w:p w14:paraId="6E020B61" w14:textId="77777777" w:rsidR="00B4369B" w:rsidRPr="001567E8" w:rsidRDefault="00B4369B" w:rsidP="00B4369B">
      <w:pPr>
        <w:rPr>
          <w:sz w:val="16"/>
        </w:rPr>
      </w:pPr>
      <w:r w:rsidRPr="001567E8">
        <w:rPr>
          <w:sz w:val="16"/>
        </w:rPr>
        <w:t>But the next step is to deepen our understanding of the formation, mineralogy and processing routes for lower grade deposits – particularly clay-hosted REE.</w:t>
      </w:r>
    </w:p>
    <w:p w14:paraId="5F7B8465" w14:textId="77777777" w:rsidR="00B4369B" w:rsidRPr="001567E8" w:rsidRDefault="00B4369B" w:rsidP="00B4369B">
      <w:pPr>
        <w:rPr>
          <w:sz w:val="16"/>
        </w:rPr>
      </w:pPr>
      <w:r w:rsidRPr="001567E8">
        <w:rPr>
          <w:sz w:val="16"/>
        </w:rPr>
        <w:t xml:space="preserve">“We’ve got </w:t>
      </w:r>
      <w:r w:rsidRPr="001567E8">
        <w:rPr>
          <w:rStyle w:val="StyleUnderline"/>
        </w:rPr>
        <w:t xml:space="preserve">a </w:t>
      </w:r>
      <w:r w:rsidRPr="00B86DFD">
        <w:rPr>
          <w:rStyle w:val="Emphasis"/>
          <w:highlight w:val="cyan"/>
        </w:rPr>
        <w:t>lot</w:t>
      </w:r>
      <w:r w:rsidRPr="001567E8">
        <w:rPr>
          <w:rStyle w:val="StyleUnderline"/>
        </w:rPr>
        <w:t xml:space="preserve"> </w:t>
      </w:r>
      <w:r w:rsidRPr="00B86DFD">
        <w:rPr>
          <w:rStyle w:val="StyleUnderline"/>
          <w:highlight w:val="cyan"/>
        </w:rPr>
        <w:t>of</w:t>
      </w:r>
      <w:r w:rsidRPr="001567E8">
        <w:rPr>
          <w:sz w:val="16"/>
        </w:rPr>
        <w:t xml:space="preserve"> what are often considered </w:t>
      </w:r>
      <w:r w:rsidRPr="001567E8">
        <w:rPr>
          <w:rStyle w:val="StyleUnderline"/>
        </w:rPr>
        <w:t>“</w:t>
      </w:r>
      <w:r w:rsidRPr="00B86DFD">
        <w:rPr>
          <w:rStyle w:val="StyleUnderline"/>
          <w:highlight w:val="cyan"/>
        </w:rPr>
        <w:t>primary” sources in Australia</w:t>
      </w:r>
      <w:r w:rsidRPr="001567E8">
        <w:rPr>
          <w:sz w:val="16"/>
        </w:rPr>
        <w:t xml:space="preserve"> – that is, well-recognised rare earth minerals, </w:t>
      </w:r>
      <w:r w:rsidRPr="001567E8">
        <w:rPr>
          <w:rStyle w:val="StyleUnderline"/>
        </w:rPr>
        <w:t>at relatively high grade</w:t>
      </w:r>
      <w:r w:rsidRPr="001567E8">
        <w:rPr>
          <w:sz w:val="16"/>
        </w:rPr>
        <w:t>,” Chris says.</w:t>
      </w:r>
    </w:p>
    <w:p w14:paraId="2092EFC9" w14:textId="77777777" w:rsidR="00B4369B" w:rsidRPr="001567E8" w:rsidRDefault="00B4369B" w:rsidP="00B4369B">
      <w:pPr>
        <w:rPr>
          <w:sz w:val="16"/>
        </w:rPr>
      </w:pPr>
      <w:r w:rsidRPr="001567E8">
        <w:rPr>
          <w:sz w:val="16"/>
        </w:rPr>
        <w:t>“</w:t>
      </w:r>
      <w:r w:rsidRPr="00B86DFD">
        <w:rPr>
          <w:rStyle w:val="StyleUnderline"/>
        </w:rPr>
        <w:t>Mount Weld</w:t>
      </w:r>
      <w:r w:rsidRPr="001567E8">
        <w:rPr>
          <w:sz w:val="16"/>
        </w:rPr>
        <w:t xml:space="preserve"> is </w:t>
      </w:r>
      <w:r w:rsidRPr="00B86DFD">
        <w:rPr>
          <w:rStyle w:val="StyleUnderline"/>
          <w:highlight w:val="cyan"/>
        </w:rPr>
        <w:t xml:space="preserve">one of the </w:t>
      </w:r>
      <w:r w:rsidRPr="00B86DFD">
        <w:rPr>
          <w:rStyle w:val="Emphasis"/>
          <w:highlight w:val="cyan"/>
        </w:rPr>
        <w:t>richest</w:t>
      </w:r>
      <w:r w:rsidRPr="00B86DFD">
        <w:rPr>
          <w:rStyle w:val="StyleUnderline"/>
          <w:highlight w:val="cyan"/>
        </w:rPr>
        <w:t xml:space="preserve"> sources</w:t>
      </w:r>
      <w:r w:rsidRPr="001567E8">
        <w:rPr>
          <w:rStyle w:val="StyleUnderline"/>
        </w:rPr>
        <w:t xml:space="preserve"> of rare earths </w:t>
      </w:r>
      <w:r w:rsidRPr="00B86DFD">
        <w:rPr>
          <w:rStyle w:val="StyleUnderline"/>
          <w:highlight w:val="cyan"/>
        </w:rPr>
        <w:t>in the world</w:t>
      </w:r>
      <w:r w:rsidRPr="001567E8">
        <w:rPr>
          <w:sz w:val="16"/>
        </w:rPr>
        <w:t xml:space="preserve"> with grades of several percent rare earths. But the distribution of the rare earths is skewed towards the lighter end, which is quite common. There’s another emerging style of deposit though, which is clay hosted.”</w:t>
      </w:r>
    </w:p>
    <w:p w14:paraId="4005A45F" w14:textId="77777777" w:rsidR="00B4369B" w:rsidRPr="001567E8" w:rsidRDefault="00B4369B" w:rsidP="00B4369B">
      <w:pPr>
        <w:rPr>
          <w:sz w:val="16"/>
        </w:rPr>
      </w:pPr>
      <w:r w:rsidRPr="001567E8">
        <w:rPr>
          <w:sz w:val="16"/>
        </w:rPr>
        <w:t>open cut mine with exposed orange earth against a blue sky</w:t>
      </w:r>
    </w:p>
    <w:p w14:paraId="337FACC0" w14:textId="77777777" w:rsidR="00B4369B" w:rsidRPr="001567E8" w:rsidRDefault="00B4369B" w:rsidP="00B4369B">
      <w:pPr>
        <w:rPr>
          <w:sz w:val="16"/>
        </w:rPr>
      </w:pPr>
      <w:r w:rsidRPr="001567E8">
        <w:rPr>
          <w:sz w:val="16"/>
        </w:rPr>
        <w:t>Lynas's Mt Weld rare earth deposit. (Credit: Allison Britt)</w:t>
      </w:r>
    </w:p>
    <w:p w14:paraId="44130C3B" w14:textId="77777777" w:rsidR="00B4369B" w:rsidRPr="001567E8" w:rsidRDefault="00B4369B" w:rsidP="00B4369B">
      <w:pPr>
        <w:rPr>
          <w:sz w:val="16"/>
        </w:rPr>
      </w:pPr>
      <w:r w:rsidRPr="001567E8">
        <w:rPr>
          <w:sz w:val="16"/>
        </w:rPr>
        <w:t>According to Chris, when you analyse a clay earth deposit, the total rare earths is often much lower than you’d find somewhere like Mount Weld. However, the amount of heavy – the less abundant and more valuable – REE can be comparable to a traditional deposit. That means they could have an important role to play in providing a resilient and sustainable supply chain of heavy REE, despite the low total rare earth grade.</w:t>
      </w:r>
    </w:p>
    <w:p w14:paraId="29C8FC0A" w14:textId="77777777" w:rsidR="00B4369B" w:rsidRPr="001567E8" w:rsidRDefault="00B4369B" w:rsidP="00B4369B">
      <w:pPr>
        <w:rPr>
          <w:sz w:val="16"/>
        </w:rPr>
      </w:pPr>
      <w:r w:rsidRPr="001567E8">
        <w:rPr>
          <w:sz w:val="16"/>
        </w:rPr>
        <w:t>To gain insights into the geological processes and conditions that form clay-hosted REE deposits, we are applying expertise in regolith geoscience, geophysics, and remote sensing. This will enable us to produce deposit-scale case studies across various landscape environments where clay-hosted REE prospects occur.</w:t>
      </w:r>
    </w:p>
    <w:p w14:paraId="1E79E5D9" w14:textId="77777777" w:rsidR="00B4369B" w:rsidRPr="001567E8" w:rsidRDefault="00B4369B" w:rsidP="00B4369B">
      <w:pPr>
        <w:rPr>
          <w:sz w:val="16"/>
        </w:rPr>
      </w:pPr>
      <w:r w:rsidRPr="001567E8">
        <w:rPr>
          <w:sz w:val="16"/>
        </w:rPr>
        <w:t>Samples from these case studies are being analysed. Researchers are using cutting edge characterisation facilities to understand variability in mineralogy which ultimately controls mineral processing. Results will be incorporated into mineral system models for clay-hosted REE. These models are being developed by hub partner Geoscience Australia as part of their review of Australia’s priority REE mineral deposit styles.</w:t>
      </w:r>
    </w:p>
    <w:p w14:paraId="457383FB" w14:textId="77777777" w:rsidR="00B4369B" w:rsidRPr="001567E8" w:rsidRDefault="00B4369B" w:rsidP="00B4369B">
      <w:pPr>
        <w:rPr>
          <w:sz w:val="16"/>
        </w:rPr>
      </w:pPr>
      <w:r w:rsidRPr="001567E8">
        <w:rPr>
          <w:sz w:val="16"/>
        </w:rPr>
        <w:t>Dr Rachael Morgan is Geoscience Australia’s Critical Mineral Research and Development Hub Lead. She explains that a mineral system is defined as all geological factors that control the generation and preservation of mineral deposits.</w:t>
      </w:r>
    </w:p>
    <w:p w14:paraId="7B9B1F54" w14:textId="77777777" w:rsidR="00B4369B" w:rsidRPr="001567E8" w:rsidRDefault="00B4369B" w:rsidP="00B4369B">
      <w:pPr>
        <w:rPr>
          <w:sz w:val="16"/>
        </w:rPr>
      </w:pPr>
      <w:r w:rsidRPr="001567E8">
        <w:rPr>
          <w:sz w:val="16"/>
        </w:rPr>
        <w:t>Person in high viz and a hat crouched on a scrubby rock with tools examining the rock</w:t>
      </w:r>
    </w:p>
    <w:p w14:paraId="090DCFFB" w14:textId="77777777" w:rsidR="00B4369B" w:rsidRPr="001567E8" w:rsidRDefault="00B4369B" w:rsidP="00B4369B">
      <w:pPr>
        <w:rPr>
          <w:sz w:val="16"/>
        </w:rPr>
      </w:pPr>
      <w:r w:rsidRPr="001567E8">
        <w:rPr>
          <w:sz w:val="16"/>
        </w:rPr>
        <w:t>Mario Iglesias-Martinez is an early career researcher working with CSIRO, here in the field at Splinter Rock, near Esperance, WA, taking samples and measurements of regolith materials to produce a landscape evolution model of the region. This work is helping to provide the best view of these potentially valuable deposits. (Credit: Heta Lampinen)</w:t>
      </w:r>
    </w:p>
    <w:p w14:paraId="71F08A66" w14:textId="77777777" w:rsidR="00B4369B" w:rsidRPr="001567E8" w:rsidRDefault="00B4369B" w:rsidP="00B4369B">
      <w:pPr>
        <w:rPr>
          <w:sz w:val="16"/>
        </w:rPr>
      </w:pPr>
      <w:r w:rsidRPr="001567E8">
        <w:rPr>
          <w:sz w:val="16"/>
        </w:rPr>
        <w:t>Show image description</w:t>
      </w:r>
    </w:p>
    <w:p w14:paraId="33FA706E" w14:textId="77777777" w:rsidR="00B4369B" w:rsidRPr="001567E8" w:rsidRDefault="00B4369B" w:rsidP="00B4369B">
      <w:pPr>
        <w:rPr>
          <w:sz w:val="16"/>
        </w:rPr>
      </w:pPr>
      <w:r w:rsidRPr="001567E8">
        <w:rPr>
          <w:sz w:val="16"/>
        </w:rPr>
        <w:t>“A mineral system model quantifies the controls on deposit formation by identifying factors such as fluid, structures, and changes in source and host rock chemistry, in order to develop an understanding of how a particular deposit may have formed,” she says.</w:t>
      </w:r>
    </w:p>
    <w:p w14:paraId="29B7EBBA" w14:textId="77777777" w:rsidR="00B4369B" w:rsidRPr="001567E8" w:rsidRDefault="00B4369B" w:rsidP="00B4369B">
      <w:pPr>
        <w:rPr>
          <w:sz w:val="16"/>
        </w:rPr>
      </w:pPr>
      <w:r w:rsidRPr="001567E8">
        <w:rPr>
          <w:sz w:val="16"/>
        </w:rPr>
        <w:t xml:space="preserve">Using the knowledge gained from developing the mineral system model, researchers can identify relevant national datasets. These datasets can then be used as proxies to map the controls on deposit formation. </w:t>
      </w:r>
    </w:p>
    <w:p w14:paraId="0FDB0827" w14:textId="77777777" w:rsidR="00B4369B" w:rsidRPr="001567E8" w:rsidRDefault="00B4369B" w:rsidP="00B4369B">
      <w:pPr>
        <w:rPr>
          <w:sz w:val="16"/>
        </w:rPr>
      </w:pPr>
      <w:r w:rsidRPr="001567E8">
        <w:rPr>
          <w:sz w:val="16"/>
        </w:rPr>
        <w:t>"These dataset layers are combined to produce a national mineral potential map that indicates the regions of Australia that are most prospective for clay-hosted REE deposits, and these maps can be used by industry to identify priority areas for exploration.”</w:t>
      </w:r>
    </w:p>
    <w:p w14:paraId="60D481E1" w14:textId="77777777" w:rsidR="00B4369B" w:rsidRPr="001567E8" w:rsidRDefault="00B4369B" w:rsidP="00B4369B">
      <w:pPr>
        <w:rPr>
          <w:sz w:val="16"/>
        </w:rPr>
      </w:pPr>
      <w:r w:rsidRPr="001567E8">
        <w:rPr>
          <w:sz w:val="16"/>
        </w:rPr>
        <w:t>“The project will expand our geological understanding of Australia’s potential to host deposits of this style,” says Geoscience Australia’s project lead Dr Jessica Walsh.</w:t>
      </w:r>
    </w:p>
    <w:p w14:paraId="53877A0A" w14:textId="77777777" w:rsidR="00B4369B" w:rsidRPr="001567E8" w:rsidRDefault="00B4369B" w:rsidP="00B4369B">
      <w:pPr>
        <w:rPr>
          <w:sz w:val="16"/>
        </w:rPr>
      </w:pPr>
      <w:r w:rsidRPr="001567E8">
        <w:rPr>
          <w:sz w:val="16"/>
        </w:rPr>
        <w:t>“This will support new exploration and discovery in Australia for clay-hosted REE deposits and should ultimately lead to increasing Australia’s inventory of REE, heavy-REE in particular. Collaborating on understanding how these deposits are formed also highlights where there are gaps in knowledge and data, which can then lead to further research.”</w:t>
      </w:r>
    </w:p>
    <w:p w14:paraId="0F61C1A7" w14:textId="77777777" w:rsidR="00B4369B" w:rsidRPr="001567E8" w:rsidRDefault="00B4369B" w:rsidP="00B4369B">
      <w:pPr>
        <w:rPr>
          <w:sz w:val="16"/>
        </w:rPr>
      </w:pPr>
      <w:r w:rsidRPr="001567E8">
        <w:rPr>
          <w:sz w:val="16"/>
        </w:rPr>
        <w:t>Unlocking the potential of lower grade deposits</w:t>
      </w:r>
    </w:p>
    <w:p w14:paraId="344EEC59" w14:textId="77777777" w:rsidR="00B4369B" w:rsidRPr="001567E8" w:rsidRDefault="00B4369B" w:rsidP="00B4369B">
      <w:pPr>
        <w:rPr>
          <w:sz w:val="16"/>
        </w:rPr>
      </w:pPr>
      <w:r w:rsidRPr="001567E8">
        <w:rPr>
          <w:sz w:val="16"/>
        </w:rPr>
        <w:t>The collaborative research with Geoscience Australia that will lead to a better understanding of deposit characterisation. We are also partnering with ANSTO on research that will accelerate the discovery and recovery from such deposits. That work will include the development of a pilot plant at ANSTO.</w:t>
      </w:r>
    </w:p>
    <w:p w14:paraId="52CDF383" w14:textId="77777777" w:rsidR="00B4369B" w:rsidRPr="001567E8" w:rsidRDefault="00B4369B" w:rsidP="00B4369B">
      <w:pPr>
        <w:rPr>
          <w:sz w:val="16"/>
        </w:rPr>
      </w:pPr>
      <w:r w:rsidRPr="001567E8">
        <w:rPr>
          <w:sz w:val="16"/>
        </w:rPr>
        <w:t xml:space="preserve">Dr James Quinn, Senior Hydrometallurgist, ANSTO Minerals, points out that traditional ‘ionic clay’ deposits have been previously exploited overseas. </w:t>
      </w:r>
    </w:p>
    <w:p w14:paraId="4203D8FC" w14:textId="77777777" w:rsidR="00B4369B" w:rsidRPr="001567E8" w:rsidRDefault="00B4369B" w:rsidP="00B4369B">
      <w:pPr>
        <w:rPr>
          <w:sz w:val="16"/>
        </w:rPr>
      </w:pPr>
      <w:r w:rsidRPr="001567E8">
        <w:rPr>
          <w:sz w:val="16"/>
        </w:rPr>
        <w:t xml:space="preserve">“The </w:t>
      </w:r>
      <w:r w:rsidRPr="00B86DFD">
        <w:rPr>
          <w:rStyle w:val="StyleUnderline"/>
          <w:highlight w:val="cyan"/>
        </w:rPr>
        <w:t>REE</w:t>
      </w:r>
      <w:r w:rsidRPr="001567E8">
        <w:rPr>
          <w:sz w:val="16"/>
        </w:rPr>
        <w:t xml:space="preserve"> </w:t>
      </w:r>
      <w:r w:rsidRPr="001567E8">
        <w:rPr>
          <w:rStyle w:val="StyleUnderline"/>
        </w:rPr>
        <w:t xml:space="preserve">contained within such deposits are </w:t>
      </w:r>
      <w:r w:rsidRPr="00B86DFD">
        <w:rPr>
          <w:rStyle w:val="StyleUnderline"/>
          <w:highlight w:val="cyan"/>
        </w:rPr>
        <w:t xml:space="preserve">relatively </w:t>
      </w:r>
      <w:r w:rsidRPr="00B86DFD">
        <w:rPr>
          <w:rStyle w:val="Emphasis"/>
          <w:highlight w:val="cyan"/>
        </w:rPr>
        <w:t>easy to extract</w:t>
      </w:r>
      <w:r w:rsidRPr="001567E8">
        <w:rPr>
          <w:sz w:val="16"/>
        </w:rPr>
        <w:t xml:space="preserve"> as opposed to ‘clay-hosted’ deposits where REE require harsher processing conditions to extract them and realise the value within.</w:t>
      </w:r>
    </w:p>
    <w:p w14:paraId="28A800B5" w14:textId="77777777" w:rsidR="00B4369B" w:rsidRPr="001567E8" w:rsidRDefault="00B4369B" w:rsidP="00B4369B">
      <w:pPr>
        <w:rPr>
          <w:sz w:val="16"/>
        </w:rPr>
      </w:pPr>
      <w:r w:rsidRPr="001567E8">
        <w:rPr>
          <w:sz w:val="16"/>
        </w:rPr>
        <w:t>“We have a lot of this style of ‘clay-hosted’ deposit within Australia, but there is a bit of uncertainty around how to process them efficiently, economically and in the most environmentally sustainable way. Also, ensuring that the intermediate REE-containing concentrates produced from them are compatible with existing downstream processing facilities is a key point.”</w:t>
      </w:r>
    </w:p>
    <w:p w14:paraId="502FEC54" w14:textId="77777777" w:rsidR="00B4369B" w:rsidRPr="001567E8" w:rsidRDefault="00B4369B" w:rsidP="00B4369B">
      <w:pPr>
        <w:rPr>
          <w:sz w:val="16"/>
        </w:rPr>
      </w:pPr>
      <w:r w:rsidRPr="001567E8">
        <w:rPr>
          <w:sz w:val="16"/>
        </w:rPr>
        <w:t>Person in protective glasses and gloves working in a lab at a line of solvent extraction receptacles</w:t>
      </w:r>
    </w:p>
    <w:p w14:paraId="598A44C8" w14:textId="77777777" w:rsidR="00B4369B" w:rsidRPr="001567E8" w:rsidRDefault="00B4369B" w:rsidP="00B4369B">
      <w:pPr>
        <w:rPr>
          <w:sz w:val="16"/>
        </w:rPr>
      </w:pPr>
      <w:r w:rsidRPr="001567E8">
        <w:rPr>
          <w:sz w:val="16"/>
        </w:rPr>
        <w:t>ANSTO solvent extraction facility for high purity rare earth and critical minerals separations. (Credit: ANSTO)</w:t>
      </w:r>
    </w:p>
    <w:p w14:paraId="287D8692" w14:textId="77777777" w:rsidR="00B4369B" w:rsidRPr="001567E8" w:rsidRDefault="00B4369B" w:rsidP="00B4369B">
      <w:pPr>
        <w:rPr>
          <w:sz w:val="16"/>
        </w:rPr>
      </w:pPr>
      <w:r w:rsidRPr="001567E8">
        <w:rPr>
          <w:sz w:val="16"/>
        </w:rPr>
        <w:t xml:space="preserve">In addition to developing a pilot plant that will allow Australian developers to test their ores at a relatively large scale, ANSTO is also </w:t>
      </w:r>
      <w:r w:rsidRPr="001567E8">
        <w:rPr>
          <w:rStyle w:val="StyleUnderline"/>
        </w:rPr>
        <w:t xml:space="preserve">developing processing </w:t>
      </w:r>
      <w:r w:rsidRPr="00B86DFD">
        <w:rPr>
          <w:rStyle w:val="StyleUnderline"/>
          <w:highlight w:val="cyan"/>
        </w:rPr>
        <w:t>flowsheets</w:t>
      </w:r>
      <w:r w:rsidRPr="001567E8">
        <w:rPr>
          <w:rStyle w:val="StyleUnderline"/>
        </w:rPr>
        <w:t xml:space="preserve"> specifically </w:t>
      </w:r>
      <w:r w:rsidRPr="00B86DFD">
        <w:rPr>
          <w:rStyle w:val="StyleUnderline"/>
          <w:highlight w:val="cyan"/>
        </w:rPr>
        <w:t>for</w:t>
      </w:r>
      <w:r w:rsidRPr="001567E8">
        <w:rPr>
          <w:rStyle w:val="StyleUnderline"/>
        </w:rPr>
        <w:t xml:space="preserve"> Australian </w:t>
      </w:r>
      <w:r w:rsidRPr="00B86DFD">
        <w:rPr>
          <w:rStyle w:val="StyleUnderline"/>
          <w:highlight w:val="cyan"/>
        </w:rPr>
        <w:t>clay-hosted deposits</w:t>
      </w:r>
      <w:r w:rsidRPr="001567E8">
        <w:rPr>
          <w:rStyle w:val="StyleUnderline"/>
        </w:rPr>
        <w:t xml:space="preserve"> and the intermediate REE-containing concentrates they are likely to produce</w:t>
      </w:r>
      <w:r w:rsidRPr="001567E8">
        <w:rPr>
          <w:sz w:val="16"/>
        </w:rPr>
        <w:t xml:space="preserve">. </w:t>
      </w:r>
      <w:r w:rsidRPr="00B86DFD">
        <w:rPr>
          <w:sz w:val="16"/>
        </w:rPr>
        <w:t xml:space="preserve">That </w:t>
      </w:r>
      <w:r w:rsidRPr="00B86DFD">
        <w:rPr>
          <w:rStyle w:val="StyleUnderline"/>
        </w:rPr>
        <w:t xml:space="preserve">will </w:t>
      </w:r>
      <w:r w:rsidRPr="00B86DFD">
        <w:rPr>
          <w:rStyle w:val="StyleUnderline"/>
          <w:highlight w:val="cyan"/>
        </w:rPr>
        <w:t>ensure they perform well economically and environmentally</w:t>
      </w:r>
      <w:r w:rsidRPr="001567E8">
        <w:rPr>
          <w:sz w:val="16"/>
        </w:rPr>
        <w:t xml:space="preserve"> and are tailored to Australian regulations, which are usually stricter than you would see elsewhere.</w:t>
      </w:r>
    </w:p>
    <w:p w14:paraId="72A067AD" w14:textId="77777777" w:rsidR="00B4369B" w:rsidRPr="001567E8" w:rsidRDefault="00B4369B" w:rsidP="00B4369B">
      <w:pPr>
        <w:rPr>
          <w:sz w:val="16"/>
        </w:rPr>
      </w:pPr>
      <w:r w:rsidRPr="001567E8">
        <w:rPr>
          <w:sz w:val="16"/>
        </w:rPr>
        <w:t>Downstream value chain</w:t>
      </w:r>
    </w:p>
    <w:p w14:paraId="0EB6537C" w14:textId="77777777" w:rsidR="00B4369B" w:rsidRPr="001567E8" w:rsidRDefault="00B4369B" w:rsidP="00B4369B">
      <w:pPr>
        <w:rPr>
          <w:sz w:val="16"/>
        </w:rPr>
      </w:pPr>
      <w:r w:rsidRPr="001567E8">
        <w:rPr>
          <w:sz w:val="16"/>
        </w:rPr>
        <w:t>Another focus of the Australian Critical Minerals Research and Development Hub is research that will extend Australian value chains for REE. In particular, the project aims to produce rare earth material for magnet making industries. This is an exciting opportunity to leverage Australia’s resource potential to support onshore processing and create opportunities in downstream high value industries.</w:t>
      </w:r>
    </w:p>
    <w:p w14:paraId="03AD6470" w14:textId="77777777" w:rsidR="00B4369B" w:rsidRPr="001567E8" w:rsidRDefault="00B4369B" w:rsidP="00B4369B">
      <w:pPr>
        <w:rPr>
          <w:sz w:val="16"/>
        </w:rPr>
      </w:pPr>
      <w:r w:rsidRPr="001567E8">
        <w:rPr>
          <w:sz w:val="16"/>
        </w:rPr>
        <w:t>“Traditionally, Australia has been an exporter of raw materials rather than a processor. With rare earths, it can be challenging to make a high-grade oxide material because there’s no domestic market for that. There’s no one who can use it," Chris says.</w:t>
      </w:r>
    </w:p>
    <w:p w14:paraId="2DF2CC7E" w14:textId="77777777" w:rsidR="00B4369B" w:rsidRPr="001567E8" w:rsidRDefault="00B4369B" w:rsidP="00B4369B">
      <w:pPr>
        <w:rPr>
          <w:sz w:val="16"/>
        </w:rPr>
      </w:pPr>
      <w:r w:rsidRPr="001567E8">
        <w:rPr>
          <w:sz w:val="16"/>
        </w:rPr>
        <w:t>One of the key aims of the project is to create the processes and the intellectual property around turning those materials into metals here in Australia.</w:t>
      </w:r>
    </w:p>
    <w:p w14:paraId="569BD344" w14:textId="77777777" w:rsidR="00B4369B" w:rsidRPr="001567E8" w:rsidRDefault="00B4369B" w:rsidP="00B4369B">
      <w:pPr>
        <w:rPr>
          <w:sz w:val="16"/>
        </w:rPr>
      </w:pPr>
      <w:r w:rsidRPr="001567E8">
        <w:rPr>
          <w:sz w:val="16"/>
        </w:rPr>
        <w:t>“Once you’ve gone to metals, you’ve skipped a lot of the supply chain that you don’t understand,” he says.</w:t>
      </w:r>
    </w:p>
    <w:p w14:paraId="3304BB36" w14:textId="77777777" w:rsidR="00B4369B" w:rsidRPr="001567E8" w:rsidRDefault="00B4369B" w:rsidP="00B4369B">
      <w:pPr>
        <w:rPr>
          <w:sz w:val="16"/>
        </w:rPr>
      </w:pPr>
      <w:r w:rsidRPr="001567E8">
        <w:rPr>
          <w:sz w:val="16"/>
        </w:rPr>
        <w:t>“It doesn’t have to be about making magnets or electric vehicles domestically. It’s just about getting to the point where we can separate them, then turn them into metals, and then suddenly you have a product that is immediately marketable to Europe or the US. That helps the international supply chain look a little less bottlenecked and a little more certain.”</w:t>
      </w:r>
    </w:p>
    <w:p w14:paraId="578EC27C" w14:textId="77777777" w:rsidR="00B4369B" w:rsidRPr="001567E8" w:rsidRDefault="00B4369B" w:rsidP="00B4369B">
      <w:pPr>
        <w:rPr>
          <w:sz w:val="16"/>
        </w:rPr>
      </w:pPr>
      <w:r w:rsidRPr="001567E8">
        <w:rPr>
          <w:sz w:val="16"/>
        </w:rPr>
        <w:t>Collaboration for national benefit</w:t>
      </w:r>
    </w:p>
    <w:p w14:paraId="1AC7EDE9" w14:textId="77777777" w:rsidR="00B4369B" w:rsidRPr="001567E8" w:rsidRDefault="00B4369B" w:rsidP="00B4369B">
      <w:pPr>
        <w:rPr>
          <w:sz w:val="16"/>
        </w:rPr>
      </w:pPr>
      <w:r w:rsidRPr="001567E8">
        <w:rPr>
          <w:sz w:val="16"/>
        </w:rPr>
        <w:t xml:space="preserve">While </w:t>
      </w:r>
      <w:r w:rsidRPr="001567E8">
        <w:rPr>
          <w:rStyle w:val="StyleUnderline"/>
        </w:rPr>
        <w:t>several</w:t>
      </w:r>
      <w:r w:rsidRPr="001567E8">
        <w:rPr>
          <w:sz w:val="16"/>
        </w:rPr>
        <w:t xml:space="preserve"> major </w:t>
      </w:r>
      <w:r w:rsidRPr="001567E8">
        <w:rPr>
          <w:rStyle w:val="StyleUnderline"/>
        </w:rPr>
        <w:t>companies</w:t>
      </w:r>
      <w:r w:rsidRPr="001567E8">
        <w:rPr>
          <w:sz w:val="16"/>
        </w:rPr>
        <w:t xml:space="preserve"> in Australia </w:t>
      </w:r>
      <w:r w:rsidRPr="001567E8">
        <w:rPr>
          <w:rStyle w:val="StyleUnderline"/>
        </w:rPr>
        <w:t>are well established in conventional REE extraction</w:t>
      </w:r>
      <w:r w:rsidRPr="001567E8">
        <w:rPr>
          <w:sz w:val="16"/>
        </w:rPr>
        <w:t xml:space="preserve"> and mineral concentrate production, the </w:t>
      </w:r>
      <w:r w:rsidRPr="00B86DFD">
        <w:rPr>
          <w:rStyle w:val="Emphasis"/>
          <w:highlight w:val="cyan"/>
        </w:rPr>
        <w:t>emerging industry</w:t>
      </w:r>
      <w:r w:rsidRPr="001567E8">
        <w:rPr>
          <w:sz w:val="16"/>
        </w:rPr>
        <w:t xml:space="preserve"> around clay-hosted deposits </w:t>
      </w:r>
      <w:r w:rsidRPr="001567E8">
        <w:rPr>
          <w:rStyle w:val="StyleUnderline"/>
        </w:rPr>
        <w:t xml:space="preserve">presents </w:t>
      </w:r>
      <w:r w:rsidRPr="00B86DFD">
        <w:rPr>
          <w:rStyle w:val="StyleUnderline"/>
          <w:highlight w:val="cyan"/>
        </w:rPr>
        <w:t>opportunities for</w:t>
      </w:r>
      <w:r w:rsidRPr="001567E8">
        <w:rPr>
          <w:rStyle w:val="StyleUnderline"/>
        </w:rPr>
        <w:t xml:space="preserve"> </w:t>
      </w:r>
      <w:r w:rsidRPr="00B86DFD">
        <w:rPr>
          <w:rStyle w:val="StyleUnderline"/>
          <w:highlight w:val="cyan"/>
        </w:rPr>
        <w:t>more companies</w:t>
      </w:r>
      <w:r w:rsidRPr="001567E8">
        <w:rPr>
          <w:sz w:val="16"/>
        </w:rPr>
        <w:t xml:space="preserve">. This </w:t>
      </w:r>
      <w:r w:rsidRPr="001567E8">
        <w:rPr>
          <w:rStyle w:val="StyleUnderline"/>
        </w:rPr>
        <w:t xml:space="preserve">could lead to an </w:t>
      </w:r>
      <w:r w:rsidRPr="00B86DFD">
        <w:rPr>
          <w:rStyle w:val="StyleUnderline"/>
          <w:highlight w:val="cyan"/>
        </w:rPr>
        <w:t>increased number of businesses</w:t>
      </w:r>
      <w:r w:rsidRPr="001567E8">
        <w:rPr>
          <w:sz w:val="16"/>
        </w:rPr>
        <w:t xml:space="preserve"> mining and extracting REE in Australia.</w:t>
      </w:r>
    </w:p>
    <w:p w14:paraId="02FEB57A" w14:textId="77777777" w:rsidR="00B4369B" w:rsidRPr="001567E8" w:rsidRDefault="00B4369B" w:rsidP="00B4369B">
      <w:pPr>
        <w:rPr>
          <w:sz w:val="16"/>
        </w:rPr>
      </w:pPr>
      <w:r w:rsidRPr="001567E8">
        <w:rPr>
          <w:sz w:val="16"/>
        </w:rPr>
        <w:t>According to Dr Chris Griffith, Principal Consultant at ANSTO Minerals, supporting these companies to meet the growing demand for REE and other critical minerals demonstrates the value of critical minerals processing expertise already present within Australia’s government science agencies.</w:t>
      </w:r>
    </w:p>
    <w:p w14:paraId="0084B4C8" w14:textId="77777777" w:rsidR="00B4369B" w:rsidRPr="001567E8" w:rsidRDefault="00B4369B" w:rsidP="00B4369B">
      <w:pPr>
        <w:rPr>
          <w:sz w:val="16"/>
        </w:rPr>
      </w:pPr>
      <w:r w:rsidRPr="001567E8">
        <w:rPr>
          <w:sz w:val="16"/>
        </w:rPr>
        <w:t>“The Australian Critical Minerals Research and Development Hub is about getting the most out of the expertise that exists across our science agencies and bringing that together for the benefit of Australian industry,” he says.</w:t>
      </w:r>
    </w:p>
    <w:p w14:paraId="7E181D9E" w14:textId="77777777" w:rsidR="00B4369B" w:rsidRDefault="00B4369B" w:rsidP="00B4369B">
      <w:pPr>
        <w:rPr>
          <w:sz w:val="16"/>
        </w:rPr>
      </w:pPr>
      <w:r w:rsidRPr="001567E8">
        <w:rPr>
          <w:sz w:val="16"/>
        </w:rPr>
        <w:t>“</w:t>
      </w:r>
      <w:r w:rsidRPr="00B86DFD">
        <w:rPr>
          <w:rStyle w:val="StyleUnderline"/>
          <w:highlight w:val="cyan"/>
        </w:rPr>
        <w:t>We have</w:t>
      </w:r>
      <w:r w:rsidRPr="001567E8">
        <w:rPr>
          <w:rStyle w:val="StyleUnderline"/>
        </w:rPr>
        <w:t xml:space="preserve"> such </w:t>
      </w:r>
      <w:r w:rsidRPr="00B86DFD">
        <w:rPr>
          <w:rStyle w:val="StyleUnderline"/>
          <w:highlight w:val="cyan"/>
        </w:rPr>
        <w:t xml:space="preserve">an </w:t>
      </w:r>
      <w:r w:rsidRPr="00B86DFD">
        <w:rPr>
          <w:rStyle w:val="Emphasis"/>
          <w:highlight w:val="cyan"/>
        </w:rPr>
        <w:t>abundance</w:t>
      </w:r>
      <w:r w:rsidRPr="001567E8">
        <w:rPr>
          <w:rStyle w:val="StyleUnderline"/>
        </w:rPr>
        <w:t xml:space="preserve"> of resources here</w:t>
      </w:r>
      <w:r w:rsidRPr="001567E8">
        <w:rPr>
          <w:sz w:val="16"/>
        </w:rPr>
        <w:t>; it makes sense to try and bring as much of the processing back onshore as we can – adding value to what we have and diversifying global supply chains. That’s what the Hub is trying to facilitate.”</w:t>
      </w:r>
    </w:p>
    <w:p w14:paraId="5FFED641" w14:textId="77777777" w:rsidR="00B4369B" w:rsidRDefault="00B4369B" w:rsidP="00B4369B">
      <w:pPr>
        <w:pStyle w:val="Heading3"/>
      </w:pPr>
      <w:r>
        <w:t>Other Countries Fill-In---Australia---2NC</w:t>
      </w:r>
    </w:p>
    <w:p w14:paraId="4E6E6F74" w14:textId="77777777" w:rsidR="00B4369B" w:rsidRDefault="00B4369B" w:rsidP="00B4369B">
      <w:pPr>
        <w:pStyle w:val="Heading4"/>
      </w:pPr>
      <w:r>
        <w:t>Australia has the capability to become an REE powerhouse</w:t>
      </w:r>
    </w:p>
    <w:p w14:paraId="7DB687EF" w14:textId="77777777" w:rsidR="00B4369B" w:rsidRPr="0050027D" w:rsidRDefault="00B4369B" w:rsidP="00B4369B">
      <w:r w:rsidRPr="0050027D">
        <w:rPr>
          <w:rStyle w:val="Style13ptBold"/>
        </w:rPr>
        <w:t>Borer and Hong 24</w:t>
      </w:r>
      <w:r>
        <w:t xml:space="preserve"> – Daniel Borer is a lecturer in management in management in The Business School, University Vietnam. Nhung Vu Thi Hong is a lecturer in economics in The Business School, RMIT University Vietnam.</w:t>
      </w:r>
      <w:r w:rsidRPr="0050027D">
        <w:t xml:space="preserve"> (4-16-2024; "Rare Earths, Rare Opportunities: Australia's Crucial Role in the Green Transition"; Australian Institute of International Affairs; https://www.internationalaffairs.org.au/australianoutlook/rare-earths-rare-opportunities-australias-crucial-role-in-the-green-transition/; 7-10-2025)</w:t>
      </w:r>
    </w:p>
    <w:p w14:paraId="5E89D103" w14:textId="77777777" w:rsidR="00B4369B" w:rsidRPr="0050027D" w:rsidRDefault="00B4369B" w:rsidP="00B4369B">
      <w:pPr>
        <w:rPr>
          <w:sz w:val="16"/>
        </w:rPr>
      </w:pPr>
      <w:r w:rsidRPr="0050027D">
        <w:rPr>
          <w:rStyle w:val="StyleUnderline"/>
          <w:highlight w:val="cyan"/>
        </w:rPr>
        <w:t>Rare Earth Elements</w:t>
      </w:r>
      <w:r w:rsidRPr="0050027D">
        <w:rPr>
          <w:rStyle w:val="StyleUnderline"/>
        </w:rPr>
        <w:t xml:space="preserve"> are </w:t>
      </w:r>
      <w:r w:rsidRPr="0050027D">
        <w:rPr>
          <w:rStyle w:val="StyleUnderline"/>
          <w:highlight w:val="cyan"/>
        </w:rPr>
        <w:t>becoming</w:t>
      </w:r>
      <w:r w:rsidRPr="0050027D">
        <w:rPr>
          <w:rStyle w:val="StyleUnderline"/>
        </w:rPr>
        <w:t xml:space="preserve"> </w:t>
      </w:r>
      <w:r w:rsidRPr="0050027D">
        <w:rPr>
          <w:rStyle w:val="StyleUnderline"/>
          <w:highlight w:val="cyan"/>
        </w:rPr>
        <w:t>increasingly important</w:t>
      </w:r>
      <w:r w:rsidRPr="0050027D">
        <w:rPr>
          <w:sz w:val="16"/>
        </w:rPr>
        <w:t xml:space="preserve"> in the world’s green transition. </w:t>
      </w:r>
      <w:r w:rsidRPr="0050027D">
        <w:rPr>
          <w:rStyle w:val="StyleUnderline"/>
          <w:highlight w:val="cyan"/>
        </w:rPr>
        <w:t>Australia</w:t>
      </w:r>
      <w:r w:rsidRPr="0050027D">
        <w:rPr>
          <w:rStyle w:val="StyleUnderline"/>
        </w:rPr>
        <w:t xml:space="preserve"> should become </w:t>
      </w:r>
      <w:r w:rsidRPr="0050027D">
        <w:rPr>
          <w:rStyle w:val="StyleUnderline"/>
          <w:highlight w:val="cyan"/>
        </w:rPr>
        <w:t xml:space="preserve">a more </w:t>
      </w:r>
      <w:r w:rsidRPr="0050027D">
        <w:rPr>
          <w:rStyle w:val="Emphasis"/>
          <w:highlight w:val="cyan"/>
        </w:rPr>
        <w:t>proactive contributor</w:t>
      </w:r>
      <w:r w:rsidRPr="0050027D">
        <w:rPr>
          <w:sz w:val="16"/>
        </w:rPr>
        <w:t>.</w:t>
      </w:r>
    </w:p>
    <w:p w14:paraId="68243D39" w14:textId="77777777" w:rsidR="00B4369B" w:rsidRPr="0050027D" w:rsidRDefault="00B4369B" w:rsidP="00B4369B">
      <w:pPr>
        <w:rPr>
          <w:sz w:val="16"/>
        </w:rPr>
      </w:pPr>
      <w:r w:rsidRPr="0050027D">
        <w:rPr>
          <w:sz w:val="16"/>
        </w:rPr>
        <w:t>Imagine a world without screens. No laptops, smartphones, or TVs. Imagine a world without electric vehicles, wind turbines or solar panels. Probably, the world our ancestors used to live in is unimaginable to us. All of these products, as well as many other high-tech products, require Rare Earth Elements (REEs). These REEs are 17 elements of the periodic table that can, in fact, be found in many locations all over the world, but only in a few are they found in such abundance that they can be mined. While REEs gained notoriety already in the 1980s, it was probably in 2010 when countries realised their critical relevance and the leverage that countries enjoy that control them. China in the 1980s, worried about their dependence on oil, went ahead of its time in a smart move by ramping up their REEs mining and processing, which allowed them to overtake the United States as the dominant supplier by the late 1990s.</w:t>
      </w:r>
    </w:p>
    <w:p w14:paraId="514DAB71" w14:textId="77777777" w:rsidR="00B4369B" w:rsidRPr="0050027D" w:rsidRDefault="00B4369B" w:rsidP="00B4369B">
      <w:pPr>
        <w:rPr>
          <w:sz w:val="16"/>
        </w:rPr>
      </w:pPr>
      <w:r w:rsidRPr="0050027D">
        <w:rPr>
          <w:sz w:val="16"/>
        </w:rPr>
        <w:t>A maritime quarrel in 2010 between Japanese coastguards and a Chinese trawler was followed by China temporarily halting REEs exports to Japan. As China had at that time 97 percent of the market share in the production of REEs, this was a wake-up call not only for the Japanese government but for the entire global community. This was the time when the West realised that such resources gave China tremendous geopolitical power, and that the green revolution required readily available and low-cost REEs. Herein, REEs received the adjective “critical.”</w:t>
      </w:r>
    </w:p>
    <w:p w14:paraId="2BB6F1EF" w14:textId="77777777" w:rsidR="00B4369B" w:rsidRPr="0050027D" w:rsidRDefault="00B4369B" w:rsidP="00B4369B">
      <w:pPr>
        <w:rPr>
          <w:sz w:val="16"/>
        </w:rPr>
      </w:pPr>
      <w:r w:rsidRPr="0050027D">
        <w:rPr>
          <w:sz w:val="16"/>
        </w:rPr>
        <w:t>The global community is facing a serious problem and Australia is part of its solution.</w:t>
      </w:r>
    </w:p>
    <w:p w14:paraId="246C162C" w14:textId="77777777" w:rsidR="00B4369B" w:rsidRPr="0050027D" w:rsidRDefault="00B4369B" w:rsidP="00B4369B">
      <w:pPr>
        <w:rPr>
          <w:sz w:val="16"/>
        </w:rPr>
      </w:pPr>
      <w:r w:rsidRPr="0050027D">
        <w:rPr>
          <w:sz w:val="16"/>
        </w:rPr>
        <w:t>Economic and geopolitical significance of rare earth</w:t>
      </w:r>
    </w:p>
    <w:p w14:paraId="619B603D" w14:textId="77777777" w:rsidR="00B4369B" w:rsidRPr="0050027D" w:rsidRDefault="00B4369B" w:rsidP="00B4369B">
      <w:pPr>
        <w:rPr>
          <w:sz w:val="16"/>
        </w:rPr>
      </w:pPr>
      <w:r w:rsidRPr="0050027D">
        <w:rPr>
          <w:sz w:val="16"/>
        </w:rPr>
        <w:t>In 2010, the global reserves of rare earth minerals slightly declined from a peak of 140 million metric tons (mt) to 110 million, with China holding the majority at 44 million mt. The US and others like Vietnam, Russia, and Brazil also maintain significant reserves. Production has since surged to 350,000 mt (2023), highlighting the growing demand for technology and renewable energy solutions.</w:t>
      </w:r>
    </w:p>
    <w:p w14:paraId="20C7DE3A" w14:textId="77777777" w:rsidR="00B4369B" w:rsidRPr="0050027D" w:rsidRDefault="00B4369B" w:rsidP="00B4369B">
      <w:pPr>
        <w:rPr>
          <w:sz w:val="16"/>
        </w:rPr>
      </w:pPr>
      <w:r w:rsidRPr="0050027D">
        <w:rPr>
          <w:sz w:val="16"/>
        </w:rPr>
        <w:t>China’s control over rare earth production and reserves substantially influences international trade, leading other nations to seek diversification and reduced dependency through international cooperation and policy measures. Efforts include strengthening domestic mining sectors and innovation in industries like electric vehicles, and their batteries, to minimise reliance on rare earths. For example, to reduce dependency on REEs and address environmental and supply chain concerns, electric vehicle giant Tesla has announced plans to design future models that will minimise or eliminate the need for REEs.</w:t>
      </w:r>
    </w:p>
    <w:p w14:paraId="2EA51749" w14:textId="77777777" w:rsidR="00B4369B" w:rsidRPr="0050027D" w:rsidRDefault="00B4369B" w:rsidP="00B4369B">
      <w:pPr>
        <w:rPr>
          <w:sz w:val="16"/>
        </w:rPr>
      </w:pPr>
      <w:r w:rsidRPr="0050027D">
        <w:rPr>
          <w:rStyle w:val="StyleUnderline"/>
        </w:rPr>
        <w:t>Australia’s position</w:t>
      </w:r>
      <w:r w:rsidRPr="0050027D">
        <w:rPr>
          <w:sz w:val="16"/>
        </w:rPr>
        <w:t xml:space="preserve"> in the rare earth’s market</w:t>
      </w:r>
    </w:p>
    <w:p w14:paraId="0E7B188D" w14:textId="77777777" w:rsidR="00B4369B" w:rsidRPr="0050027D" w:rsidRDefault="00B4369B" w:rsidP="00B4369B">
      <w:pPr>
        <w:rPr>
          <w:sz w:val="16"/>
        </w:rPr>
      </w:pPr>
      <w:r w:rsidRPr="0050027D">
        <w:rPr>
          <w:rStyle w:val="StyleUnderline"/>
          <w:highlight w:val="cyan"/>
        </w:rPr>
        <w:t>Australia</w:t>
      </w:r>
      <w:r w:rsidRPr="0050027D">
        <w:rPr>
          <w:rStyle w:val="StyleUnderline"/>
        </w:rPr>
        <w:t xml:space="preserve"> </w:t>
      </w:r>
      <w:r w:rsidRPr="0050027D">
        <w:rPr>
          <w:rStyle w:val="StyleUnderline"/>
          <w:highlight w:val="cyan"/>
        </w:rPr>
        <w:t>has</w:t>
      </w:r>
      <w:r w:rsidRPr="0050027D">
        <w:rPr>
          <w:rStyle w:val="StyleUnderline"/>
        </w:rPr>
        <w:t xml:space="preserve"> </w:t>
      </w:r>
      <w:r w:rsidRPr="0050027D">
        <w:rPr>
          <w:rStyle w:val="StyleUnderline"/>
          <w:highlight w:val="cyan"/>
        </w:rPr>
        <w:t xml:space="preserve">one of the </w:t>
      </w:r>
      <w:r w:rsidRPr="0050027D">
        <w:rPr>
          <w:rStyle w:val="Emphasis"/>
          <w:highlight w:val="cyan"/>
        </w:rPr>
        <w:t>richest REEs deposits</w:t>
      </w:r>
      <w:r w:rsidRPr="0050027D">
        <w:rPr>
          <w:rStyle w:val="StyleUnderline"/>
          <w:highlight w:val="cyan"/>
        </w:rPr>
        <w:t xml:space="preserve"> in the world</w:t>
      </w:r>
      <w:r w:rsidRPr="0050027D">
        <w:rPr>
          <w:sz w:val="16"/>
        </w:rPr>
        <w:t xml:space="preserve"> in Mount Weld, Western Australia, </w:t>
      </w:r>
      <w:r w:rsidRPr="0050027D">
        <w:rPr>
          <w:rStyle w:val="StyleUnderline"/>
        </w:rPr>
        <w:t>with high concentrations of neodymium and praseodymium</w:t>
      </w:r>
      <w:r w:rsidRPr="0050027D">
        <w:rPr>
          <w:sz w:val="16"/>
        </w:rPr>
        <w:t xml:space="preserve">. These </w:t>
      </w:r>
      <w:r w:rsidRPr="0050027D">
        <w:rPr>
          <w:rStyle w:val="StyleUnderline"/>
          <w:highlight w:val="cyan"/>
        </w:rPr>
        <w:t xml:space="preserve">two elements are </w:t>
      </w:r>
      <w:r w:rsidRPr="0050027D">
        <w:rPr>
          <w:rStyle w:val="Emphasis"/>
          <w:highlight w:val="cyan"/>
        </w:rPr>
        <w:t>critical</w:t>
      </w:r>
      <w:r w:rsidRPr="0050027D">
        <w:rPr>
          <w:rStyle w:val="StyleUnderline"/>
          <w:highlight w:val="cyan"/>
        </w:rPr>
        <w:t xml:space="preserve"> to</w:t>
      </w:r>
      <w:r w:rsidRPr="0050027D">
        <w:rPr>
          <w:rStyle w:val="StyleUnderline"/>
        </w:rPr>
        <w:t xml:space="preserve"> the </w:t>
      </w:r>
      <w:r w:rsidRPr="0050027D">
        <w:rPr>
          <w:rStyle w:val="StyleUnderline"/>
          <w:highlight w:val="cyan"/>
        </w:rPr>
        <w:t>production</w:t>
      </w:r>
      <w:r w:rsidRPr="0050027D">
        <w:rPr>
          <w:rStyle w:val="StyleUnderline"/>
        </w:rPr>
        <w:t xml:space="preserve"> of the most efficient and durable types </w:t>
      </w:r>
      <w:r w:rsidRPr="0050027D">
        <w:rPr>
          <w:rStyle w:val="StyleUnderline"/>
          <w:highlight w:val="cyan"/>
        </w:rPr>
        <w:t>of magnets</w:t>
      </w:r>
      <w:r w:rsidRPr="0050027D">
        <w:rPr>
          <w:sz w:val="16"/>
        </w:rPr>
        <w:t xml:space="preserve">, sometimes called “supermagnets,” which </w:t>
      </w:r>
      <w:r w:rsidRPr="0050027D">
        <w:rPr>
          <w:rStyle w:val="StyleUnderline"/>
        </w:rPr>
        <w:t>help to transform mechanical inputs into electric energy</w:t>
      </w:r>
      <w:r w:rsidRPr="0050027D">
        <w:rPr>
          <w:sz w:val="16"/>
        </w:rPr>
        <w:t xml:space="preserve"> (wind turbines for example) </w:t>
      </w:r>
      <w:r w:rsidRPr="0050027D">
        <w:rPr>
          <w:rStyle w:val="StyleUnderline"/>
        </w:rPr>
        <w:t>and vice-versa</w:t>
      </w:r>
      <w:r w:rsidRPr="0050027D">
        <w:rPr>
          <w:sz w:val="16"/>
        </w:rPr>
        <w:t xml:space="preserve"> (for instance </w:t>
      </w:r>
      <w:r w:rsidRPr="0050027D">
        <w:rPr>
          <w:rStyle w:val="StyleUnderline"/>
        </w:rPr>
        <w:t xml:space="preserve">in </w:t>
      </w:r>
      <w:r w:rsidRPr="0050027D">
        <w:rPr>
          <w:rStyle w:val="StyleUnderline"/>
          <w:highlight w:val="cyan"/>
        </w:rPr>
        <w:t>EVs</w:t>
      </w:r>
      <w:r w:rsidRPr="0050027D">
        <w:rPr>
          <w:rStyle w:val="StyleUnderline"/>
        </w:rPr>
        <w:t>),</w:t>
      </w:r>
      <w:r w:rsidRPr="0050027D">
        <w:rPr>
          <w:sz w:val="16"/>
        </w:rPr>
        <w:t xml:space="preserve"> as well as for hard-discs </w:t>
      </w:r>
      <w:r w:rsidRPr="0050027D">
        <w:rPr>
          <w:rStyle w:val="StyleUnderline"/>
          <w:highlight w:val="cyan"/>
        </w:rPr>
        <w:t>and medical devices</w:t>
      </w:r>
      <w:r w:rsidRPr="0050027D">
        <w:rPr>
          <w:rStyle w:val="StyleUnderline"/>
        </w:rPr>
        <w:t xml:space="preserve">. </w:t>
      </w:r>
      <w:r w:rsidRPr="0050027D">
        <w:rPr>
          <w:sz w:val="16"/>
        </w:rPr>
        <w:t>While this mining discovery ocurred in the 1970s, mining in Mount Weld did not start until 2011, one year after the global wake-up call on China’s supremacy in REEs. Mount Weld is currently the only site with largescale mining. Other abundant sites are currently being explored such as the location at Browns Ragne, also in Western Australia, which is rich in dysprosium (also needed for supermagnets), or the Nolans Project near Alice Springs, rich in neodymium and praseodymium.</w:t>
      </w:r>
    </w:p>
    <w:p w14:paraId="23698236" w14:textId="77777777" w:rsidR="00B4369B" w:rsidRPr="0050027D" w:rsidRDefault="00B4369B" w:rsidP="00B4369B">
      <w:pPr>
        <w:rPr>
          <w:sz w:val="16"/>
        </w:rPr>
      </w:pPr>
      <w:r w:rsidRPr="0050027D">
        <w:rPr>
          <w:rStyle w:val="StyleUnderline"/>
          <w:highlight w:val="cyan"/>
        </w:rPr>
        <w:t>Australia</w:t>
      </w:r>
      <w:r w:rsidRPr="0050027D">
        <w:rPr>
          <w:rStyle w:val="StyleUnderline"/>
        </w:rPr>
        <w:t xml:space="preserve"> was </w:t>
      </w:r>
      <w:r w:rsidRPr="0050027D">
        <w:rPr>
          <w:rStyle w:val="StyleUnderline"/>
          <w:highlight w:val="cyan"/>
        </w:rPr>
        <w:t xml:space="preserve">the </w:t>
      </w:r>
      <w:r w:rsidRPr="0050027D">
        <w:rPr>
          <w:rStyle w:val="Emphasis"/>
          <w:highlight w:val="cyan"/>
        </w:rPr>
        <w:t>third largest producer</w:t>
      </w:r>
      <w:r w:rsidRPr="0050027D">
        <w:rPr>
          <w:rStyle w:val="StyleUnderline"/>
        </w:rPr>
        <w:t xml:space="preserve"> of REEs </w:t>
      </w:r>
      <w:r w:rsidRPr="0050027D">
        <w:rPr>
          <w:sz w:val="16"/>
        </w:rPr>
        <w:t xml:space="preserve">with 18,000 mt in 2022 </w:t>
      </w:r>
      <w:r w:rsidRPr="0050027D">
        <w:rPr>
          <w:rStyle w:val="StyleUnderline"/>
          <w:highlight w:val="cyan"/>
        </w:rPr>
        <w:t>after China</w:t>
      </w:r>
      <w:r w:rsidRPr="0050027D">
        <w:rPr>
          <w:sz w:val="16"/>
        </w:rPr>
        <w:t xml:space="preserve"> (210,000 mt) </w:t>
      </w:r>
      <w:r w:rsidRPr="0050027D">
        <w:rPr>
          <w:rStyle w:val="StyleUnderline"/>
        </w:rPr>
        <w:t>and the US (</w:t>
      </w:r>
      <w:r w:rsidRPr="0050027D">
        <w:rPr>
          <w:sz w:val="16"/>
        </w:rPr>
        <w:t xml:space="preserve">43,000 mt), although </w:t>
      </w:r>
      <w:r w:rsidRPr="0050027D">
        <w:rPr>
          <w:rStyle w:val="StyleUnderline"/>
        </w:rPr>
        <w:t xml:space="preserve">it is </w:t>
      </w:r>
      <w:r w:rsidRPr="0050027D">
        <w:rPr>
          <w:rStyle w:val="StyleUnderline"/>
          <w:highlight w:val="cyan"/>
        </w:rPr>
        <w:t xml:space="preserve">considered to be the </w:t>
      </w:r>
      <w:r w:rsidRPr="0050027D">
        <w:rPr>
          <w:rStyle w:val="Emphasis"/>
          <w:highlight w:val="cyan"/>
        </w:rPr>
        <w:t>fifth largest country</w:t>
      </w:r>
      <w:r w:rsidRPr="0050027D">
        <w:rPr>
          <w:rStyle w:val="StyleUnderline"/>
          <w:highlight w:val="cyan"/>
        </w:rPr>
        <w:t xml:space="preserve"> in REEs</w:t>
      </w:r>
      <w:r w:rsidRPr="0050027D">
        <w:rPr>
          <w:sz w:val="16"/>
          <w:highlight w:val="cyan"/>
        </w:rPr>
        <w:t xml:space="preserve"> </w:t>
      </w:r>
      <w:r w:rsidRPr="0050027D">
        <w:rPr>
          <w:rStyle w:val="StyleUnderline"/>
          <w:highlight w:val="cyan"/>
        </w:rPr>
        <w:t>deposits overall</w:t>
      </w:r>
      <w:r w:rsidRPr="0050027D">
        <w:rPr>
          <w:sz w:val="16"/>
        </w:rPr>
        <w:t xml:space="preserve">. The </w:t>
      </w:r>
      <w:r w:rsidRPr="0050027D">
        <w:rPr>
          <w:rStyle w:val="StyleUnderline"/>
          <w:highlight w:val="cyan"/>
        </w:rPr>
        <w:t>US</w:t>
      </w:r>
      <w:r w:rsidRPr="0050027D">
        <w:rPr>
          <w:sz w:val="16"/>
        </w:rPr>
        <w:t xml:space="preserve">, though being the second largest exporter, </w:t>
      </w:r>
      <w:r w:rsidRPr="0050027D">
        <w:rPr>
          <w:rStyle w:val="StyleUnderline"/>
        </w:rPr>
        <w:t xml:space="preserve">is considered to </w:t>
      </w:r>
      <w:r w:rsidRPr="0050027D">
        <w:rPr>
          <w:rStyle w:val="StyleUnderline"/>
          <w:highlight w:val="cyan"/>
        </w:rPr>
        <w:t>have</w:t>
      </w:r>
      <w:r w:rsidRPr="0050027D">
        <w:rPr>
          <w:rStyle w:val="StyleUnderline"/>
        </w:rPr>
        <w:t xml:space="preserve"> just roughly </w:t>
      </w:r>
      <w:r w:rsidRPr="0050027D">
        <w:rPr>
          <w:rStyle w:val="StyleUnderline"/>
          <w:highlight w:val="cyan"/>
        </w:rPr>
        <w:t>half of Australia’s deposits</w:t>
      </w:r>
      <w:r w:rsidRPr="0050027D">
        <w:rPr>
          <w:sz w:val="16"/>
        </w:rPr>
        <w:t>. Countries like Vietnam, Brazil, Russia, and India have larger deposits than Australia, but have been unable to set up largescale mining. This shows how costly and time-consuming it is to set up mining facilities, not only from a logistical standpoint, but also in guaranteeing a minimum of environmental safety.</w:t>
      </w:r>
    </w:p>
    <w:p w14:paraId="21B512CF" w14:textId="77777777" w:rsidR="00B4369B" w:rsidRPr="0050027D" w:rsidRDefault="00B4369B" w:rsidP="00B4369B">
      <w:pPr>
        <w:rPr>
          <w:sz w:val="16"/>
        </w:rPr>
      </w:pPr>
      <w:r w:rsidRPr="0050027D">
        <w:rPr>
          <w:sz w:val="16"/>
        </w:rPr>
        <w:t xml:space="preserve">The reason why Australia started mining REEs in 2011 is Japan. Following its 2010 clash with China, and fearing massive losses in their electronic and vehicle manufacturing due to lack of REEs supply, </w:t>
      </w:r>
      <w:r w:rsidRPr="0050027D">
        <w:rPr>
          <w:rStyle w:val="StyleUnderline"/>
        </w:rPr>
        <w:t>Japan partnered with the Australian Lynus mining company to finance mining at Mount Weld</w:t>
      </w:r>
      <w:r w:rsidRPr="0050027D">
        <w:rPr>
          <w:sz w:val="16"/>
        </w:rPr>
        <w:t xml:space="preserve">, and set up refining in Malaysia, where most of Australia’s raw ore is exported to. Meanwhile, Malaysia, which has the only refining plant of REEs outside China, has become the top global exporter of refined REEs which is mainly exported to Japan. The proactiveness of the Japanese government is an example of supply chain innovation, illustrating that </w:t>
      </w:r>
      <w:r w:rsidRPr="0050027D">
        <w:rPr>
          <w:rStyle w:val="StyleUnderline"/>
        </w:rPr>
        <w:t>sanctions can be effectively counteracted if there is public willingness</w:t>
      </w:r>
      <w:r w:rsidRPr="0050027D">
        <w:rPr>
          <w:sz w:val="16"/>
        </w:rPr>
        <w:t xml:space="preserve"> to do so. Interestingly, </w:t>
      </w:r>
      <w:r w:rsidRPr="0050027D">
        <w:rPr>
          <w:rStyle w:val="StyleUnderline"/>
        </w:rPr>
        <w:t xml:space="preserve">Japan found </w:t>
      </w:r>
      <w:r w:rsidRPr="0050027D">
        <w:rPr>
          <w:rStyle w:val="StyleUnderline"/>
          <w:highlight w:val="cyan"/>
        </w:rPr>
        <w:t>a useful associate in Australia</w:t>
      </w:r>
      <w:r w:rsidRPr="0050027D">
        <w:rPr>
          <w:sz w:val="16"/>
        </w:rPr>
        <w:t>, even as most of the product and profit is kept in Japan.</w:t>
      </w:r>
    </w:p>
    <w:p w14:paraId="3A9F43BA" w14:textId="77777777" w:rsidR="00B4369B" w:rsidRPr="00633222" w:rsidRDefault="00B4369B" w:rsidP="00B4369B"/>
    <w:p w14:paraId="06A14BAE" w14:textId="537B33AE" w:rsidR="00EA5B40" w:rsidRDefault="00EA5B40" w:rsidP="00EA5B40">
      <w:pPr>
        <w:pStyle w:val="Heading2"/>
      </w:pPr>
      <w:r>
        <w:t>China Advantage</w:t>
      </w:r>
    </w:p>
    <w:p w14:paraId="3535728D" w14:textId="77777777" w:rsidR="00B25D92" w:rsidRDefault="00B25D92" w:rsidP="00B25D92">
      <w:pPr>
        <w:pStyle w:val="Heading3"/>
      </w:pPr>
      <w:r>
        <w:t>AT: China Involvement---1NC</w:t>
      </w:r>
    </w:p>
    <w:p w14:paraId="5E784D4F" w14:textId="77777777" w:rsidR="00B25D92" w:rsidRPr="00154051" w:rsidRDefault="00B25D92" w:rsidP="00B25D92">
      <w:pPr>
        <w:pStyle w:val="Heading4"/>
        <w:rPr>
          <w:rFonts w:cs="Calibri"/>
        </w:rPr>
      </w:pPr>
      <w:r w:rsidRPr="00154051">
        <w:rPr>
          <w:rFonts w:cs="Calibri"/>
        </w:rPr>
        <w:t>Greenland does not have or want much Chinese presence</w:t>
      </w:r>
    </w:p>
    <w:p w14:paraId="483AB17B" w14:textId="77777777" w:rsidR="00B25D92" w:rsidRPr="009C224D" w:rsidRDefault="00B25D92" w:rsidP="00B25D92">
      <w:r w:rsidRPr="009C224D">
        <w:rPr>
          <w:rStyle w:val="Style13ptBold"/>
        </w:rPr>
        <w:t>Maitra ’25</w:t>
      </w:r>
      <w:r w:rsidRPr="009C224D">
        <w:t xml:space="preserve"> [Sumantra; January 28; Associate Fellow at the Royal Historical Society and Director of research and outreach, at the American Ideas Institute; The American Conservative; “Greenland Biz Minister: ‘Ample Opportunities for American Investors’”; https://www.theamericanconservative.com/greenland-biz-minister-ample-opportunities-for-american-investors/] </w:t>
      </w:r>
    </w:p>
    <w:p w14:paraId="0EB79719" w14:textId="77777777" w:rsidR="00B25D92" w:rsidRPr="00154051" w:rsidRDefault="00B25D92" w:rsidP="00B25D92">
      <w:pPr>
        <w:rPr>
          <w:rFonts w:eastAsiaTheme="majorEastAsia"/>
        </w:rPr>
      </w:pPr>
      <w:r w:rsidRPr="00154051">
        <w:rPr>
          <w:rFonts w:eastAsiaTheme="majorEastAsia"/>
        </w:rPr>
        <w:t>Ms. Naaja H. Nathanielsen (interviewee) is the Minister for Business, Trade, Raw Materials, Justice and Gender Equality in the government of Greenland.</w:t>
      </w:r>
    </w:p>
    <w:p w14:paraId="342C64A3" w14:textId="77777777" w:rsidR="00B25D92" w:rsidRPr="00154051" w:rsidRDefault="00B25D92" w:rsidP="00B25D92">
      <w:pPr>
        <w:spacing w:after="200"/>
      </w:pPr>
      <w:r w:rsidRPr="00154051">
        <w:rPr>
          <w:color w:val="000000"/>
        </w:rPr>
        <w:t>A concern for any U.S. administration is increasing Chinese influence in Europe and the Arctic. Are Greenlanders worried about China’s influence in the Arctic? What might be the impact on Greenland’s security and society? </w:t>
      </w:r>
    </w:p>
    <w:p w14:paraId="261D90CA" w14:textId="77777777" w:rsidR="00B25D92" w:rsidRPr="00154051" w:rsidRDefault="00B25D92" w:rsidP="00B25D92">
      <w:pPr>
        <w:spacing w:after="200"/>
      </w:pPr>
      <w:r w:rsidRPr="00154051">
        <w:rPr>
          <w:b/>
          <w:bCs/>
          <w:color w:val="000000"/>
          <w:highlight w:val="cyan"/>
          <w:u w:val="single"/>
        </w:rPr>
        <w:t>Chinese investments in Greenland are almost non-existing.</w:t>
      </w:r>
      <w:r w:rsidRPr="00154051">
        <w:rPr>
          <w:color w:val="000000"/>
        </w:rPr>
        <w:t xml:space="preserve"> We have </w:t>
      </w:r>
      <w:r w:rsidRPr="00154051">
        <w:rPr>
          <w:color w:val="000000"/>
          <w:highlight w:val="cyan"/>
        </w:rPr>
        <w:t>so far</w:t>
      </w:r>
      <w:r w:rsidRPr="00154051">
        <w:rPr>
          <w:color w:val="000000"/>
        </w:rPr>
        <w:t xml:space="preserve"> seen </w:t>
      </w:r>
      <w:r w:rsidRPr="00154051">
        <w:rPr>
          <w:color w:val="000000"/>
          <w:highlight w:val="cyan"/>
        </w:rPr>
        <w:t>two</w:t>
      </w:r>
      <w:r w:rsidRPr="00154051">
        <w:rPr>
          <w:color w:val="000000"/>
        </w:rPr>
        <w:t xml:space="preserve"> </w:t>
      </w:r>
      <w:r w:rsidRPr="00154051">
        <w:rPr>
          <w:color w:val="000000"/>
          <w:highlight w:val="cyan"/>
        </w:rPr>
        <w:t>Chinese companies invest in the mineral sector</w:t>
      </w:r>
      <w:r w:rsidRPr="00154051">
        <w:rPr>
          <w:color w:val="000000"/>
        </w:rPr>
        <w:t xml:space="preserve">. </w:t>
      </w:r>
      <w:r w:rsidRPr="00154051">
        <w:rPr>
          <w:color w:val="000000"/>
          <w:highlight w:val="cyan"/>
        </w:rPr>
        <w:t>One</w:t>
      </w:r>
      <w:r w:rsidRPr="00154051">
        <w:rPr>
          <w:color w:val="000000"/>
        </w:rPr>
        <w:t xml:space="preserve"> of these mineral licenses </w:t>
      </w:r>
      <w:r w:rsidRPr="00154051">
        <w:rPr>
          <w:color w:val="000000"/>
          <w:highlight w:val="cyan"/>
        </w:rPr>
        <w:t>was withdrawn</w:t>
      </w:r>
      <w:r w:rsidRPr="00154051">
        <w:rPr>
          <w:color w:val="000000"/>
        </w:rPr>
        <w:t xml:space="preserve"> by me ([on behalf of] our government) </w:t>
      </w:r>
      <w:r w:rsidRPr="00154051">
        <w:rPr>
          <w:color w:val="000000"/>
          <w:highlight w:val="cyan"/>
          <w:u w:val="single"/>
        </w:rPr>
        <w:t>due to lack of progress</w:t>
      </w:r>
      <w:r w:rsidRPr="00154051">
        <w:rPr>
          <w:color w:val="000000"/>
        </w:rPr>
        <w:t xml:space="preserve">. We are currently in a lawsuit with the company. The </w:t>
      </w:r>
      <w:r w:rsidRPr="00154051">
        <w:rPr>
          <w:color w:val="000000"/>
          <w:highlight w:val="cyan"/>
        </w:rPr>
        <w:t>other</w:t>
      </w:r>
      <w:r w:rsidRPr="00154051">
        <w:rPr>
          <w:color w:val="000000"/>
        </w:rPr>
        <w:t xml:space="preserve"> investment was in the “Kvanefjeld project” in the southern part of Greenland. This project </w:t>
      </w:r>
      <w:r w:rsidRPr="00154051">
        <w:rPr>
          <w:color w:val="000000"/>
          <w:highlight w:val="cyan"/>
        </w:rPr>
        <w:t xml:space="preserve">cannot move forward since it </w:t>
      </w:r>
      <w:r w:rsidRPr="00154051">
        <w:rPr>
          <w:color w:val="000000"/>
          <w:highlight w:val="cyan"/>
          <w:u w:val="single"/>
        </w:rPr>
        <w:t>violates our ban on uranium</w:t>
      </w:r>
      <w:r w:rsidRPr="00154051">
        <w:rPr>
          <w:color w:val="000000"/>
        </w:rPr>
        <w:t xml:space="preserve">. We do have a lot of exports to China from the fishing sector. But </w:t>
      </w:r>
      <w:r w:rsidRPr="00154051">
        <w:rPr>
          <w:b/>
          <w:bCs/>
          <w:color w:val="000000"/>
          <w:highlight w:val="cyan"/>
          <w:u w:val="single"/>
        </w:rPr>
        <w:t>there is not a strong Chinese presence in Greenland.</w:t>
      </w:r>
      <w:r w:rsidRPr="00154051">
        <w:t> </w:t>
      </w:r>
    </w:p>
    <w:p w14:paraId="57486B79" w14:textId="77777777" w:rsidR="00B25D92" w:rsidRPr="00154051" w:rsidRDefault="00B25D92" w:rsidP="00B25D92">
      <w:pPr>
        <w:spacing w:after="200"/>
      </w:pPr>
      <w:r w:rsidRPr="00154051">
        <w:rPr>
          <w:color w:val="000000"/>
          <w:highlight w:val="cyan"/>
          <w:u w:val="single"/>
        </w:rPr>
        <w:t>When marketing the business opportunities in Greenland we primarily look towards</w:t>
      </w:r>
      <w:r w:rsidRPr="00154051">
        <w:rPr>
          <w:color w:val="000000"/>
          <w:u w:val="single"/>
        </w:rPr>
        <w:t xml:space="preserve"> the European Union, Canada and the </w:t>
      </w:r>
      <w:r w:rsidRPr="00154051">
        <w:rPr>
          <w:color w:val="000000"/>
          <w:highlight w:val="cyan"/>
          <w:u w:val="single"/>
        </w:rPr>
        <w:t>U.S</w:t>
      </w:r>
      <w:r w:rsidRPr="00154051">
        <w:rPr>
          <w:color w:val="000000"/>
          <w:u w:val="single"/>
        </w:rPr>
        <w:t>., all of whom are our allies</w:t>
      </w:r>
      <w:r w:rsidRPr="00154051">
        <w:rPr>
          <w:color w:val="000000"/>
        </w:rPr>
        <w:t xml:space="preserve">. We have decade-long partnerships with the EU, Canada and the U.S. in a number of fields (business, research, political, military and so on) and in </w:t>
      </w:r>
      <w:r w:rsidRPr="00154051">
        <w:rPr>
          <w:color w:val="000000"/>
          <w:u w:val="single"/>
        </w:rPr>
        <w:t>our recently published foreign policy strategy we emphasize the importance of building on existing relationships especially towards the West (The U.S. and Canada).</w:t>
      </w:r>
      <w:r w:rsidRPr="00154051">
        <w:rPr>
          <w:color w:val="000000"/>
        </w:rPr>
        <w:t> </w:t>
      </w:r>
    </w:p>
    <w:p w14:paraId="104FF5D9" w14:textId="77777777" w:rsidR="00B25D92" w:rsidRDefault="00B25D92" w:rsidP="00B25D92">
      <w:pPr>
        <w:spacing w:after="200"/>
        <w:rPr>
          <w:color w:val="000000"/>
        </w:rPr>
      </w:pPr>
      <w:r w:rsidRPr="00154051">
        <w:rPr>
          <w:color w:val="000000"/>
          <w:highlight w:val="cyan"/>
        </w:rPr>
        <w:t>We are very</w:t>
      </w:r>
      <w:r w:rsidRPr="00154051">
        <w:rPr>
          <w:color w:val="000000"/>
        </w:rPr>
        <w:t xml:space="preserve"> much </w:t>
      </w:r>
      <w:r w:rsidRPr="00154051">
        <w:rPr>
          <w:color w:val="000000"/>
          <w:highlight w:val="cyan"/>
        </w:rPr>
        <w:t xml:space="preserve">aware of the </w:t>
      </w:r>
      <w:r w:rsidRPr="00154051">
        <w:rPr>
          <w:color w:val="000000"/>
          <w:highlight w:val="cyan"/>
          <w:u w:val="single"/>
        </w:rPr>
        <w:t>importance o</w:t>
      </w:r>
      <w:r w:rsidRPr="00154051">
        <w:rPr>
          <w:color w:val="000000"/>
          <w:u w:val="single"/>
        </w:rPr>
        <w:t xml:space="preserve">f having our </w:t>
      </w:r>
      <w:r w:rsidRPr="00154051">
        <w:rPr>
          <w:color w:val="000000"/>
          <w:highlight w:val="cyan"/>
          <w:u w:val="single"/>
        </w:rPr>
        <w:t>infrastructure</w:t>
      </w:r>
      <w:r w:rsidRPr="00154051">
        <w:rPr>
          <w:color w:val="000000"/>
          <w:u w:val="single"/>
        </w:rPr>
        <w:t xml:space="preserve"> (broadly speaking) </w:t>
      </w:r>
      <w:r w:rsidRPr="00154051">
        <w:rPr>
          <w:color w:val="000000"/>
          <w:highlight w:val="cyan"/>
          <w:u w:val="single"/>
        </w:rPr>
        <w:t>in</w:t>
      </w:r>
      <w:r w:rsidRPr="00154051">
        <w:rPr>
          <w:color w:val="000000"/>
          <w:u w:val="single"/>
        </w:rPr>
        <w:t xml:space="preserve"> Greenlandic and </w:t>
      </w:r>
      <w:r w:rsidRPr="00154051">
        <w:rPr>
          <w:color w:val="000000"/>
          <w:highlight w:val="cyan"/>
          <w:u w:val="single"/>
        </w:rPr>
        <w:t xml:space="preserve">allied hands </w:t>
      </w:r>
      <w:r w:rsidRPr="00154051">
        <w:rPr>
          <w:color w:val="000000"/>
          <w:highlight w:val="cyan"/>
        </w:rPr>
        <w:t xml:space="preserve">and </w:t>
      </w:r>
      <w:r w:rsidRPr="00154051">
        <w:rPr>
          <w:b/>
          <w:bCs/>
          <w:color w:val="000000"/>
          <w:highlight w:val="cyan"/>
          <w:u w:val="single"/>
        </w:rPr>
        <w:t>not</w:t>
      </w:r>
      <w:r w:rsidRPr="00154051">
        <w:rPr>
          <w:color w:val="000000"/>
        </w:rPr>
        <w:t xml:space="preserve"> built or owned </w:t>
      </w:r>
      <w:r w:rsidRPr="00154051">
        <w:rPr>
          <w:color w:val="000000"/>
          <w:highlight w:val="cyan"/>
        </w:rPr>
        <w:t xml:space="preserve">by </w:t>
      </w:r>
      <w:r w:rsidRPr="00154051">
        <w:rPr>
          <w:color w:val="000000"/>
        </w:rPr>
        <w:t xml:space="preserve">others (such as </w:t>
      </w:r>
      <w:r w:rsidRPr="00154051">
        <w:rPr>
          <w:b/>
          <w:bCs/>
          <w:color w:val="000000"/>
          <w:highlight w:val="cyan"/>
          <w:u w:val="single"/>
        </w:rPr>
        <w:t>China</w:t>
      </w:r>
      <w:r w:rsidRPr="00154051">
        <w:rPr>
          <w:color w:val="000000"/>
        </w:rPr>
        <w:t xml:space="preserve">). And </w:t>
      </w:r>
      <w:r w:rsidRPr="00154051">
        <w:rPr>
          <w:color w:val="000000"/>
          <w:u w:val="single"/>
        </w:rPr>
        <w:t>we are working on a foreign direct investment act that will ensure a screening of foreign investors</w:t>
      </w:r>
      <w:r w:rsidRPr="00154051">
        <w:rPr>
          <w:color w:val="000000"/>
        </w:rPr>
        <w:t xml:space="preserve"> into Greenland.</w:t>
      </w:r>
    </w:p>
    <w:p w14:paraId="380AF083" w14:textId="6F3E956A" w:rsidR="00B4369B" w:rsidRPr="003B4B2A" w:rsidRDefault="00B4369B" w:rsidP="00B4369B">
      <w:pPr>
        <w:pStyle w:val="Heading3"/>
        <w:rPr>
          <w:rFonts w:cs="Calibri"/>
        </w:rPr>
      </w:pPr>
      <w:r w:rsidRPr="003B4B2A">
        <w:rPr>
          <w:rFonts w:cs="Calibri"/>
        </w:rPr>
        <w:t>AT: Biodiversity---1NC</w:t>
      </w:r>
    </w:p>
    <w:p w14:paraId="16B9988D" w14:textId="77777777" w:rsidR="00B4369B" w:rsidRPr="003B4B2A" w:rsidRDefault="00B4369B" w:rsidP="00B4369B">
      <w:pPr>
        <w:pStyle w:val="Heading4"/>
        <w:rPr>
          <w:rFonts w:cs="Calibri"/>
        </w:rPr>
      </w:pPr>
      <w:r w:rsidRPr="003B4B2A">
        <w:rPr>
          <w:rFonts w:cs="Calibri"/>
        </w:rPr>
        <w:t xml:space="preserve">BioD loss won’t cause </w:t>
      </w:r>
      <w:r w:rsidRPr="003B4B2A">
        <w:rPr>
          <w:rFonts w:cs="Calibri"/>
          <w:u w:val="single"/>
        </w:rPr>
        <w:t>extinction</w:t>
      </w:r>
    </w:p>
    <w:p w14:paraId="691E0D39" w14:textId="77777777" w:rsidR="00B4369B" w:rsidRPr="003B4B2A" w:rsidRDefault="00B4369B" w:rsidP="00B4369B">
      <w:r w:rsidRPr="003B4B2A">
        <w:rPr>
          <w:rStyle w:val="Style13ptBold"/>
        </w:rPr>
        <w:t>Kareiva</w:t>
      </w:r>
      <w:r w:rsidRPr="003B4B2A">
        <w:t xml:space="preserve"> &amp; Carranza </w:t>
      </w:r>
      <w:r w:rsidRPr="003B4B2A">
        <w:rPr>
          <w:rStyle w:val="Style13ptBold"/>
        </w:rPr>
        <w:t>18,</w:t>
      </w:r>
      <w:r w:rsidRPr="003B4B2A">
        <w:t xml:space="preserve"> *Director of the Institute of the Environment and Sustainability at UCLA, Pritzker Distinguished Professor in Environment &amp; Sustainability and Chair, Doctorate, in the Environmental Science and Engineering program, **PhD Student at University of California, Riverside. (Peter, Valerie, “Existential risk due to ecosystem collapse: Nature strikes back”, </w:t>
      </w:r>
      <w:r w:rsidRPr="003B4B2A">
        <w:rPr>
          <w:i/>
          <w:iCs/>
        </w:rPr>
        <w:t>Futures</w:t>
      </w:r>
      <w:r w:rsidRPr="003B4B2A">
        <w:t>, 102, pg. 39-50, doi: 10.1016/j.futures.2018.01.001)</w:t>
      </w:r>
    </w:p>
    <w:p w14:paraId="40EE1FCB" w14:textId="77777777" w:rsidR="00B4369B" w:rsidRPr="003B4B2A" w:rsidRDefault="00B4369B" w:rsidP="00B4369B">
      <w:pPr>
        <w:rPr>
          <w:rStyle w:val="Emphasis"/>
        </w:rPr>
      </w:pPr>
      <w:r w:rsidRPr="003B4B2A">
        <w:t xml:space="preserve">While there are data that relate local </w:t>
      </w:r>
      <w:r w:rsidRPr="003B4B2A">
        <w:rPr>
          <w:rStyle w:val="StyleUnderline"/>
          <w:highlight w:val="cyan"/>
        </w:rPr>
        <w:t xml:space="preserve">reductions in </w:t>
      </w:r>
      <w:r w:rsidRPr="003B4B2A">
        <w:rPr>
          <w:rStyle w:val="Emphasis"/>
          <w:highlight w:val="cyan"/>
        </w:rPr>
        <w:t>species richness</w:t>
      </w:r>
      <w:r w:rsidRPr="003B4B2A">
        <w:t xml:space="preserve"> to altered ecosystem function, these results </w:t>
      </w:r>
      <w:r w:rsidRPr="003B4B2A">
        <w:rPr>
          <w:rStyle w:val="Emphasis"/>
          <w:highlight w:val="cyan"/>
        </w:rPr>
        <w:t>do not point</w:t>
      </w:r>
      <w:r w:rsidRPr="003B4B2A">
        <w:rPr>
          <w:rStyle w:val="StyleUnderline"/>
          <w:highlight w:val="cyan"/>
        </w:rPr>
        <w:t xml:space="preserve"> to</w:t>
      </w:r>
      <w:r w:rsidRPr="003B4B2A">
        <w:rPr>
          <w:rStyle w:val="StyleUnderline"/>
        </w:rPr>
        <w:t xml:space="preserve"> </w:t>
      </w:r>
      <w:r w:rsidRPr="003B4B2A">
        <w:rPr>
          <w:rStyle w:val="Emphasis"/>
        </w:rPr>
        <w:t xml:space="preserve">substantial </w:t>
      </w:r>
      <w:r w:rsidRPr="003B4B2A">
        <w:rPr>
          <w:rStyle w:val="Emphasis"/>
          <w:highlight w:val="cyan"/>
        </w:rPr>
        <w:t>existential</w:t>
      </w:r>
      <w:r w:rsidRPr="003B4B2A">
        <w:rPr>
          <w:rStyle w:val="Emphasis"/>
        </w:rPr>
        <w:t xml:space="preserve"> </w:t>
      </w:r>
      <w:r w:rsidRPr="003B4B2A">
        <w:rPr>
          <w:rStyle w:val="Emphasis"/>
          <w:highlight w:val="cyan"/>
        </w:rPr>
        <w:t>risks</w:t>
      </w:r>
      <w:r w:rsidRPr="003B4B2A">
        <w:t xml:space="preserve">. </w:t>
      </w:r>
      <w:r w:rsidRPr="003B4B2A">
        <w:rPr>
          <w:rStyle w:val="StyleUnderline"/>
        </w:rPr>
        <w:t xml:space="preserve">The data are </w:t>
      </w:r>
      <w:r w:rsidRPr="003B4B2A">
        <w:rPr>
          <w:rStyle w:val="Emphasis"/>
        </w:rPr>
        <w:t>small-scale experiments</w:t>
      </w:r>
      <w:r w:rsidRPr="003B4B2A">
        <w:t xml:space="preserve"> in which plant productivity, or nutrient retention is reduced as species number declines locally (Vellend, 2017), or are local observations of increased variability in fisheries yield when stock diversity is lost (Schindler et al., 2010). </w:t>
      </w:r>
      <w:r w:rsidRPr="003B4B2A">
        <w:rPr>
          <w:rStyle w:val="StyleUnderline"/>
        </w:rPr>
        <w:t xml:space="preserve">Those are </w:t>
      </w:r>
      <w:r w:rsidRPr="003B4B2A">
        <w:rPr>
          <w:rStyle w:val="Emphasis"/>
        </w:rPr>
        <w:t>not existential risks</w:t>
      </w:r>
      <w:r w:rsidRPr="003B4B2A">
        <w:t xml:space="preserve">. </w:t>
      </w:r>
      <w:r w:rsidRPr="003B4B2A">
        <w:rPr>
          <w:rStyle w:val="StyleUnderline"/>
        </w:rPr>
        <w:t xml:space="preserve">To make the link </w:t>
      </w:r>
      <w:r w:rsidRPr="003B4B2A">
        <w:rPr>
          <w:rStyle w:val="Emphasis"/>
        </w:rPr>
        <w:t>even more tenuous</w:t>
      </w:r>
      <w:r w:rsidRPr="003B4B2A">
        <w:rPr>
          <w:rStyle w:val="StyleUnderline"/>
        </w:rPr>
        <w:t xml:space="preserve">, </w:t>
      </w:r>
      <w:r w:rsidRPr="003B4B2A">
        <w:rPr>
          <w:rStyle w:val="StyleUnderline"/>
          <w:highlight w:val="cyan"/>
        </w:rPr>
        <w:t>there is</w:t>
      </w:r>
      <w:r w:rsidRPr="003B4B2A">
        <w:rPr>
          <w:rStyle w:val="StyleUnderline"/>
        </w:rPr>
        <w:t xml:space="preserve"> </w:t>
      </w:r>
      <w:r w:rsidRPr="003B4B2A">
        <w:rPr>
          <w:rStyle w:val="Emphasis"/>
          <w:highlight w:val="cyan"/>
        </w:rPr>
        <w:t>little ev</w:t>
      </w:r>
      <w:r w:rsidRPr="003B4B2A">
        <w:rPr>
          <w:rStyle w:val="StyleUnderline"/>
        </w:rPr>
        <w:t xml:space="preserve">idence that </w:t>
      </w:r>
      <w:r w:rsidRPr="003B4B2A">
        <w:rPr>
          <w:rStyle w:val="StyleUnderline"/>
          <w:highlight w:val="cyan"/>
        </w:rPr>
        <w:t>biod</w:t>
      </w:r>
      <w:r w:rsidRPr="003B4B2A">
        <w:rPr>
          <w:rStyle w:val="StyleUnderline"/>
        </w:rPr>
        <w:t xml:space="preserve">iversity </w:t>
      </w:r>
      <w:r w:rsidRPr="003B4B2A">
        <w:rPr>
          <w:rStyle w:val="StyleUnderline"/>
          <w:highlight w:val="cyan"/>
        </w:rPr>
        <w:t xml:space="preserve">is </w:t>
      </w:r>
      <w:r w:rsidRPr="003B4B2A">
        <w:rPr>
          <w:rStyle w:val="Emphasis"/>
          <w:highlight w:val="cyan"/>
        </w:rPr>
        <w:t>even declining</w:t>
      </w:r>
      <w:r w:rsidRPr="003B4B2A">
        <w:rPr>
          <w:rStyle w:val="StyleUnderline"/>
        </w:rPr>
        <w:t xml:space="preserve"> at </w:t>
      </w:r>
      <w:r w:rsidRPr="003B4B2A">
        <w:rPr>
          <w:rStyle w:val="Emphasis"/>
        </w:rPr>
        <w:t>local scales</w:t>
      </w:r>
      <w:r w:rsidRPr="003B4B2A">
        <w:t xml:space="preserve"> (Vellend et al 2017; Vellend et al., 2013). Total planetary biodiversity may be in decline, but local and</w:t>
      </w:r>
      <w:r w:rsidRPr="003B4B2A">
        <w:rPr>
          <w:rStyle w:val="StyleUnderline"/>
        </w:rPr>
        <w:t xml:space="preserve"> </w:t>
      </w:r>
      <w:r w:rsidRPr="003B4B2A">
        <w:rPr>
          <w:rStyle w:val="Emphasis"/>
        </w:rPr>
        <w:t>regional</w:t>
      </w:r>
      <w:r w:rsidRPr="003B4B2A">
        <w:rPr>
          <w:rStyle w:val="StyleUnderline"/>
        </w:rPr>
        <w:t xml:space="preserve"> biodiversity is often staying the same because </w:t>
      </w:r>
      <w:r w:rsidRPr="003B4B2A">
        <w:rPr>
          <w:rStyle w:val="StyleUnderline"/>
          <w:highlight w:val="cyan"/>
        </w:rPr>
        <w:t xml:space="preserve">species from elsewhere </w:t>
      </w:r>
      <w:r w:rsidRPr="003B4B2A">
        <w:rPr>
          <w:rStyle w:val="Emphasis"/>
          <w:highlight w:val="cyan"/>
        </w:rPr>
        <w:t>replace local losses</w:t>
      </w:r>
      <w:r w:rsidRPr="003B4B2A">
        <w:t xml:space="preserve">,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w:t>
      </w:r>
      <w:r w:rsidRPr="003B4B2A">
        <w:rPr>
          <w:rStyle w:val="StyleUnderline"/>
        </w:rPr>
        <w:t xml:space="preserve">Obviously if </w:t>
      </w:r>
      <w:r w:rsidRPr="003B4B2A">
        <w:rPr>
          <w:rStyle w:val="Emphasis"/>
        </w:rPr>
        <w:t>all</w:t>
      </w:r>
      <w:r w:rsidRPr="003B4B2A">
        <w:rPr>
          <w:rStyle w:val="StyleUnderline"/>
        </w:rPr>
        <w:t xml:space="preserve"> biodiversity disappeared civilization would end—but </w:t>
      </w:r>
      <w:r w:rsidRPr="003B4B2A">
        <w:rPr>
          <w:rStyle w:val="Emphasis"/>
          <w:highlight w:val="cyan"/>
        </w:rPr>
        <w:t>no one</w:t>
      </w:r>
      <w:r w:rsidRPr="003B4B2A">
        <w:rPr>
          <w:rStyle w:val="StyleUnderline"/>
          <w:highlight w:val="cyan"/>
        </w:rPr>
        <w:t xml:space="preserve"> is forecasting the loss of </w:t>
      </w:r>
      <w:r w:rsidRPr="003B4B2A">
        <w:rPr>
          <w:rStyle w:val="Emphasis"/>
          <w:highlight w:val="cyan"/>
        </w:rPr>
        <w:t>all species</w:t>
      </w:r>
      <w:r w:rsidRPr="003B4B2A">
        <w:t xml:space="preserve">. It seems plausible that the loss of </w:t>
      </w:r>
      <w:r w:rsidRPr="003B4B2A">
        <w:rPr>
          <w:rStyle w:val="Emphasis"/>
        </w:rPr>
        <w:t>90%</w:t>
      </w:r>
      <w:r w:rsidRPr="003B4B2A">
        <w:rPr>
          <w:rStyle w:val="StyleUnderline"/>
        </w:rPr>
        <w:t xml:space="preserve"> of the world’s species could </w:t>
      </w:r>
      <w:r w:rsidRPr="003B4B2A">
        <w:rPr>
          <w:rStyle w:val="Emphasis"/>
        </w:rPr>
        <w:t>also</w:t>
      </w:r>
      <w:r w:rsidRPr="003B4B2A">
        <w:rPr>
          <w:rStyle w:val="StyleUnderline"/>
        </w:rPr>
        <w:t xml:space="preserve"> be apocalyptic, but </w:t>
      </w:r>
      <w:r w:rsidRPr="003B4B2A">
        <w:rPr>
          <w:rStyle w:val="Emphasis"/>
        </w:rPr>
        <w:t>not one</w:t>
      </w:r>
      <w:r w:rsidRPr="003B4B2A">
        <w:rPr>
          <w:rStyle w:val="StyleUnderline"/>
        </w:rPr>
        <w:t xml:space="preserve"> is predicting that degree of biodiversity loss </w:t>
      </w:r>
      <w:r w:rsidRPr="003B4B2A">
        <w:rPr>
          <w:rStyle w:val="Emphasis"/>
        </w:rPr>
        <w:t>either</w:t>
      </w:r>
      <w:r w:rsidRPr="003B4B2A">
        <w:t xml:space="preserve">. Tragic, but </w:t>
      </w:r>
      <w:r w:rsidRPr="003B4B2A">
        <w:rPr>
          <w:rStyle w:val="Emphasis"/>
        </w:rPr>
        <w:t>plausible</w:t>
      </w:r>
      <w:r w:rsidRPr="003B4B2A">
        <w:rPr>
          <w:rStyle w:val="StyleUnderline"/>
        </w:rPr>
        <w:t xml:space="preserve"> is the possibility our planet suffering a loss of as many as </w:t>
      </w:r>
      <w:r w:rsidRPr="003B4B2A">
        <w:rPr>
          <w:rStyle w:val="Emphasis"/>
        </w:rPr>
        <w:t>half of its species</w:t>
      </w:r>
      <w:r w:rsidRPr="003B4B2A">
        <w:rPr>
          <w:rStyle w:val="StyleUnderline"/>
        </w:rPr>
        <w:t xml:space="preserve">. </w:t>
      </w:r>
      <w:r w:rsidRPr="003B4B2A">
        <w:rPr>
          <w:rStyle w:val="StyleUnderline"/>
          <w:highlight w:val="cyan"/>
        </w:rPr>
        <w:t>If</w:t>
      </w:r>
      <w:r w:rsidRPr="003B4B2A">
        <w:rPr>
          <w:rStyle w:val="StyleUnderline"/>
        </w:rPr>
        <w:t xml:space="preserve"> global </w:t>
      </w:r>
      <w:r w:rsidRPr="003B4B2A">
        <w:rPr>
          <w:rStyle w:val="StyleUnderline"/>
          <w:highlight w:val="cyan"/>
        </w:rPr>
        <w:t>biod</w:t>
      </w:r>
      <w:r w:rsidRPr="003B4B2A">
        <w:rPr>
          <w:rStyle w:val="StyleUnderline"/>
        </w:rPr>
        <w:t xml:space="preserve">iversity </w:t>
      </w:r>
      <w:r w:rsidRPr="003B4B2A">
        <w:rPr>
          <w:rStyle w:val="StyleUnderline"/>
          <w:highlight w:val="cyan"/>
        </w:rPr>
        <w:t xml:space="preserve">were </w:t>
      </w:r>
      <w:r w:rsidRPr="003B4B2A">
        <w:rPr>
          <w:rStyle w:val="Emphasis"/>
          <w:highlight w:val="cyan"/>
        </w:rPr>
        <w:t>halved</w:t>
      </w:r>
      <w:r w:rsidRPr="003B4B2A">
        <w:rPr>
          <w:rStyle w:val="StyleUnderline"/>
        </w:rPr>
        <w:t>, but</w:t>
      </w:r>
      <w:r w:rsidRPr="003B4B2A">
        <w:t xml:space="preserve"> at the same time </w:t>
      </w:r>
      <w:r w:rsidRPr="003B4B2A">
        <w:rPr>
          <w:rStyle w:val="StyleUnderline"/>
        </w:rPr>
        <w:t xml:space="preserve">locally the number of species stayed relatively </w:t>
      </w:r>
      <w:r w:rsidRPr="003B4B2A">
        <w:rPr>
          <w:rStyle w:val="Emphasis"/>
        </w:rPr>
        <w:t>stable</w:t>
      </w:r>
      <w:r w:rsidRPr="003B4B2A">
        <w:rPr>
          <w:rStyle w:val="StyleUnderline"/>
        </w:rPr>
        <w:t xml:space="preserve">, </w:t>
      </w:r>
      <w:r w:rsidRPr="003B4B2A">
        <w:rPr>
          <w:rStyle w:val="StyleUnderline"/>
          <w:highlight w:val="cyan"/>
        </w:rPr>
        <w:t xml:space="preserve">what would be the mechanism for an </w:t>
      </w:r>
      <w:r w:rsidRPr="003B4B2A">
        <w:rPr>
          <w:rStyle w:val="Emphasis"/>
          <w:highlight w:val="cyan"/>
        </w:rPr>
        <w:t>end-of-civilization</w:t>
      </w:r>
      <w:r w:rsidRPr="003B4B2A">
        <w:t xml:space="preserve"> or even end of human prosperity </w:t>
      </w:r>
      <w:r w:rsidRPr="003B4B2A">
        <w:rPr>
          <w:rStyle w:val="Emphasis"/>
          <w:highlight w:val="cyan"/>
        </w:rPr>
        <w:t>scenario?</w:t>
      </w:r>
      <w:r w:rsidRPr="003B4B2A">
        <w:t xml:space="preserve"> Extinctions and </w:t>
      </w:r>
      <w:r w:rsidRPr="003B4B2A">
        <w:rPr>
          <w:rStyle w:val="Emphasis"/>
          <w:highlight w:val="cyan"/>
        </w:rPr>
        <w:t>biod</w:t>
      </w:r>
      <w:r w:rsidRPr="003B4B2A">
        <w:rPr>
          <w:rStyle w:val="StyleUnderline"/>
        </w:rPr>
        <w:t xml:space="preserve">iversity </w:t>
      </w:r>
      <w:r w:rsidRPr="003B4B2A">
        <w:rPr>
          <w:rStyle w:val="Emphasis"/>
          <w:highlight w:val="cyan"/>
        </w:rPr>
        <w:t>loss</w:t>
      </w:r>
      <w:r w:rsidRPr="003B4B2A">
        <w:rPr>
          <w:rStyle w:val="StyleUnderline"/>
          <w:highlight w:val="cyan"/>
        </w:rPr>
        <w:t xml:space="preserve"> are</w:t>
      </w:r>
      <w:r w:rsidRPr="003B4B2A">
        <w:t xml:space="preserve"> ethical and spiritual losses, but perhaps </w:t>
      </w:r>
      <w:r w:rsidRPr="003B4B2A">
        <w:rPr>
          <w:rStyle w:val="StyleUnderline"/>
          <w:highlight w:val="cyan"/>
        </w:rPr>
        <w:t>not</w:t>
      </w:r>
      <w:r w:rsidRPr="003B4B2A">
        <w:rPr>
          <w:rStyle w:val="StyleUnderline"/>
        </w:rPr>
        <w:t xml:space="preserve"> an </w:t>
      </w:r>
      <w:r w:rsidRPr="003B4B2A">
        <w:rPr>
          <w:rStyle w:val="Emphasis"/>
          <w:highlight w:val="cyan"/>
        </w:rPr>
        <w:t>existential</w:t>
      </w:r>
      <w:r w:rsidRPr="003B4B2A">
        <w:rPr>
          <w:rStyle w:val="Emphasis"/>
        </w:rPr>
        <w:t xml:space="preserve"> risk. </w:t>
      </w:r>
    </w:p>
    <w:p w14:paraId="0A4691A8" w14:textId="77777777" w:rsidR="00B4369B" w:rsidRPr="003B4B2A" w:rsidRDefault="00B4369B" w:rsidP="00B4369B">
      <w:pPr>
        <w:rPr>
          <w:rStyle w:val="Emphasis"/>
        </w:rPr>
      </w:pPr>
      <w:r w:rsidRPr="003B4B2A">
        <w:t xml:space="preserve">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w:t>
      </w:r>
      <w:r w:rsidRPr="003B4B2A">
        <w:rPr>
          <w:rStyle w:val="StyleUnderline"/>
        </w:rPr>
        <w:t xml:space="preserve">excessive nitrogen has </w:t>
      </w:r>
      <w:r w:rsidRPr="003B4B2A">
        <w:rPr>
          <w:rStyle w:val="Emphasis"/>
        </w:rPr>
        <w:t>polluted groundwater</w:t>
      </w:r>
      <w:r w:rsidRPr="003B4B2A">
        <w:t xml:space="preserve"> in California to such an extent that it is unsuitable for drinking and some rural communities are forced to drink bottled water. </w:t>
      </w:r>
      <w:r w:rsidRPr="003B4B2A">
        <w:rPr>
          <w:rStyle w:val="StyleUnderline"/>
        </w:rPr>
        <w:t xml:space="preserve">However, these impacts are </w:t>
      </w:r>
      <w:r w:rsidRPr="003B4B2A">
        <w:rPr>
          <w:rStyle w:val="Emphasis"/>
        </w:rPr>
        <w:t>local</w:t>
      </w:r>
      <w:r w:rsidRPr="003B4B2A">
        <w:rPr>
          <w:rStyle w:val="StyleUnderline"/>
        </w:rPr>
        <w:t xml:space="preserve">. At the same time that there is too much N loading in the US, there is a need for more N in </w:t>
      </w:r>
      <w:r w:rsidRPr="003B4B2A">
        <w:rPr>
          <w:rStyle w:val="Emphasis"/>
        </w:rPr>
        <w:t>Africa</w:t>
      </w:r>
      <w:r w:rsidRPr="003B4B2A">
        <w:t xml:space="preserve"> as a way of increasing agricultural yields (Mueller et al., 2012). </w:t>
      </w:r>
      <w:r w:rsidRPr="003B4B2A">
        <w:rPr>
          <w:rStyle w:val="StyleUnderline"/>
        </w:rPr>
        <w:t xml:space="preserve">While the disruption of </w:t>
      </w:r>
      <w:r w:rsidRPr="003B4B2A">
        <w:rPr>
          <w:rStyle w:val="Emphasis"/>
        </w:rPr>
        <w:t>nitrogen</w:t>
      </w:r>
      <w:r w:rsidRPr="003B4B2A">
        <w:rPr>
          <w:rStyle w:val="StyleUnderline"/>
        </w:rPr>
        <w:t xml:space="preserve"> and </w:t>
      </w:r>
      <w:r w:rsidRPr="003B4B2A">
        <w:rPr>
          <w:rStyle w:val="Emphasis"/>
        </w:rPr>
        <w:t>phosphorous cycles</w:t>
      </w:r>
      <w:r w:rsidRPr="003B4B2A">
        <w:t xml:space="preserve"> </w:t>
      </w:r>
      <w:r w:rsidRPr="003B4B2A">
        <w:rPr>
          <w:rStyle w:val="StyleUnderline"/>
        </w:rPr>
        <w:t xml:space="preserve">clearly </w:t>
      </w:r>
      <w:r w:rsidRPr="003B4B2A">
        <w:rPr>
          <w:rStyle w:val="Emphasis"/>
        </w:rPr>
        <w:t>perturb</w:t>
      </w:r>
      <w:r w:rsidRPr="003B4B2A">
        <w:rPr>
          <w:rStyle w:val="StyleUnderline"/>
        </w:rPr>
        <w:t xml:space="preserve"> local ecosystems, </w:t>
      </w:r>
      <w:r w:rsidRPr="003B4B2A">
        <w:rPr>
          <w:rStyle w:val="Emphasis"/>
        </w:rPr>
        <w:t>end-of-the-world scenarios</w:t>
      </w:r>
      <w:r w:rsidRPr="003B4B2A">
        <w:rPr>
          <w:rStyle w:val="StyleUnderline"/>
        </w:rPr>
        <w:t xml:space="preserve"> seem a bit </w:t>
      </w:r>
      <w:r w:rsidRPr="003B4B2A">
        <w:rPr>
          <w:rStyle w:val="Emphasis"/>
        </w:rPr>
        <w:t>far-fetched.</w:t>
      </w:r>
    </w:p>
    <w:p w14:paraId="504E8484" w14:textId="77777777" w:rsidR="00B4369B" w:rsidRPr="003B4B2A" w:rsidRDefault="00B4369B" w:rsidP="00B4369B">
      <w:pPr>
        <w:rPr>
          <w:rStyle w:val="StyleUnderline"/>
        </w:rPr>
      </w:pPr>
      <w:r w:rsidRPr="003B4B2A">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w:t>
      </w:r>
      <w:r w:rsidRPr="003B4B2A">
        <w:rPr>
          <w:rStyle w:val="Emphasis"/>
        </w:rPr>
        <w:t>chemical pollution</w:t>
      </w:r>
      <w:r w:rsidRPr="003B4B2A">
        <w:rPr>
          <w:rStyle w:val="StyleUnderline"/>
        </w:rPr>
        <w:t xml:space="preserve"> and</w:t>
      </w:r>
      <w:r w:rsidRPr="003B4B2A">
        <w:t xml:space="preserve"> excessive </w:t>
      </w:r>
      <w:r w:rsidRPr="003B4B2A">
        <w:rPr>
          <w:rStyle w:val="StyleUnderline"/>
        </w:rPr>
        <w:t xml:space="preserve">atmospheric </w:t>
      </w:r>
      <w:r w:rsidRPr="003B4B2A">
        <w:rPr>
          <w:rStyle w:val="Emphasis"/>
        </w:rPr>
        <w:t>aerosol loading</w:t>
      </w:r>
      <w:r w:rsidRPr="003B4B2A">
        <w:rPr>
          <w:rStyle w:val="StyleUnderline"/>
        </w:rPr>
        <w:t xml:space="preserve"> have each been suggested as planetary boundaries as well</w:t>
      </w:r>
      <w:r w:rsidRPr="003B4B2A">
        <w:t xml:space="preserve">.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3B4B2A">
        <w:rPr>
          <w:rStyle w:val="StyleUnderline"/>
        </w:rPr>
        <w:t xml:space="preserve">it is </w:t>
      </w:r>
      <w:r w:rsidRPr="003B4B2A">
        <w:rPr>
          <w:rStyle w:val="Emphasis"/>
        </w:rPr>
        <w:t>doubtful</w:t>
      </w:r>
      <w:r w:rsidRPr="003B4B2A">
        <w:rPr>
          <w:rStyle w:val="StyleUnderline"/>
        </w:rPr>
        <w:t xml:space="preserve"> that we will </w:t>
      </w:r>
      <w:r w:rsidRPr="003B4B2A">
        <w:rPr>
          <w:rStyle w:val="Emphasis"/>
        </w:rPr>
        <w:t>poison ourselves to</w:t>
      </w:r>
      <w:r w:rsidRPr="003B4B2A">
        <w:t xml:space="preserve">wards </w:t>
      </w:r>
      <w:r w:rsidRPr="003B4B2A">
        <w:rPr>
          <w:rStyle w:val="Emphasis"/>
        </w:rPr>
        <w:t>extinction</w:t>
      </w:r>
      <w:r w:rsidRPr="003B4B2A">
        <w:t xml:space="preserve">. Data show that </w:t>
      </w:r>
      <w:r w:rsidRPr="003B4B2A">
        <w:rPr>
          <w:rStyle w:val="StyleUnderline"/>
          <w:highlight w:val="cyan"/>
        </w:rPr>
        <w:t xml:space="preserve">as nations </w:t>
      </w:r>
      <w:r w:rsidRPr="003B4B2A">
        <w:rPr>
          <w:rStyle w:val="Emphasis"/>
          <w:highlight w:val="cyan"/>
        </w:rPr>
        <w:t>develop</w:t>
      </w:r>
      <w:r w:rsidRPr="003B4B2A">
        <w:rPr>
          <w:rStyle w:val="StyleUnderline"/>
        </w:rPr>
        <w:t xml:space="preserve"> and </w:t>
      </w:r>
      <w:r w:rsidRPr="003B4B2A">
        <w:rPr>
          <w:rStyle w:val="Emphasis"/>
        </w:rPr>
        <w:t>increase their wealth</w:t>
      </w:r>
      <w:r w:rsidRPr="003B4B2A">
        <w:rPr>
          <w:rStyle w:val="StyleUnderline"/>
        </w:rPr>
        <w:t xml:space="preserve">, </w:t>
      </w:r>
      <w:r w:rsidRPr="003B4B2A">
        <w:rPr>
          <w:rStyle w:val="StyleUnderline"/>
          <w:highlight w:val="cyan"/>
        </w:rPr>
        <w:t>they</w:t>
      </w:r>
      <w:r w:rsidRPr="003B4B2A">
        <w:rPr>
          <w:rStyle w:val="StyleUnderline"/>
        </w:rPr>
        <w:t xml:space="preserve"> tend to </w:t>
      </w:r>
      <w:r w:rsidRPr="003B4B2A">
        <w:rPr>
          <w:rStyle w:val="Emphasis"/>
          <w:highlight w:val="cyan"/>
        </w:rPr>
        <w:t>clean up their air</w:t>
      </w:r>
      <w:r w:rsidRPr="003B4B2A">
        <w:rPr>
          <w:rStyle w:val="StyleUnderline"/>
          <w:highlight w:val="cyan"/>
        </w:rPr>
        <w:t xml:space="preserve"> and </w:t>
      </w:r>
      <w:r w:rsidRPr="003B4B2A">
        <w:rPr>
          <w:rStyle w:val="Emphasis"/>
          <w:highlight w:val="cyan"/>
        </w:rPr>
        <w:t>water</w:t>
      </w:r>
      <w:r w:rsidRPr="003B4B2A">
        <w:rPr>
          <w:rStyle w:val="StyleUnderline"/>
          <w:highlight w:val="cyan"/>
        </w:rPr>
        <w:t xml:space="preserve"> and </w:t>
      </w:r>
      <w:r w:rsidRPr="003B4B2A">
        <w:rPr>
          <w:rStyle w:val="Emphasis"/>
          <w:highlight w:val="cyan"/>
        </w:rPr>
        <w:t>reduce</w:t>
      </w:r>
      <w:r w:rsidRPr="003B4B2A">
        <w:rPr>
          <w:rStyle w:val="Emphasis"/>
        </w:rPr>
        <w:t xml:space="preserve"> environmental </w:t>
      </w:r>
      <w:r w:rsidRPr="003B4B2A">
        <w:rPr>
          <w:rStyle w:val="Emphasis"/>
          <w:highlight w:val="cyan"/>
        </w:rPr>
        <w:t>pollution</w:t>
      </w:r>
      <w:r w:rsidRPr="003B4B2A">
        <w:t xml:space="preserve"> (Flörke et al., 2013; Hao &amp; Wang, 2005). In addition, </w:t>
      </w:r>
      <w:r w:rsidRPr="003B4B2A">
        <w:rPr>
          <w:rStyle w:val="StyleUnderline"/>
        </w:rPr>
        <w:t xml:space="preserve">as economies become more </w:t>
      </w:r>
      <w:r w:rsidRPr="003B4B2A">
        <w:rPr>
          <w:rStyle w:val="Emphasis"/>
        </w:rPr>
        <w:t>circular</w:t>
      </w:r>
      <w:r w:rsidRPr="003B4B2A">
        <w:t xml:space="preserve"> (see Mathews &amp; Tan, 2016), </w:t>
      </w:r>
      <w:r w:rsidRPr="003B4B2A">
        <w:rPr>
          <w:rStyle w:val="StyleUnderline"/>
        </w:rPr>
        <w:t xml:space="preserve">environmental damage due to waste products is likely to </w:t>
      </w:r>
      <w:r w:rsidRPr="003B4B2A">
        <w:rPr>
          <w:rStyle w:val="Emphasis"/>
        </w:rPr>
        <w:t>decline</w:t>
      </w:r>
      <w:r w:rsidRPr="003B4B2A">
        <w:t xml:space="preserve">. The key point is that the pollutants associated with the planetary boundaries are so widely recognized, and the consequences of local toxic events are so immediate, that </w:t>
      </w:r>
      <w:r w:rsidRPr="003B4B2A">
        <w:rPr>
          <w:rStyle w:val="StyleUnderline"/>
          <w:highlight w:val="cyan"/>
        </w:rPr>
        <w:t xml:space="preserve">it is </w:t>
      </w:r>
      <w:r w:rsidRPr="003B4B2A">
        <w:rPr>
          <w:rStyle w:val="Emphasis"/>
          <w:highlight w:val="cyan"/>
        </w:rPr>
        <w:t>reasonable</w:t>
      </w:r>
      <w:r w:rsidRPr="003B4B2A">
        <w:rPr>
          <w:rStyle w:val="StyleUnderline"/>
          <w:highlight w:val="cyan"/>
        </w:rPr>
        <w:t xml:space="preserve"> to expect</w:t>
      </w:r>
      <w:r w:rsidRPr="003B4B2A">
        <w:t xml:space="preserve"> national </w:t>
      </w:r>
      <w:r w:rsidRPr="003B4B2A">
        <w:rPr>
          <w:rStyle w:val="Emphasis"/>
          <w:highlight w:val="cyan"/>
        </w:rPr>
        <w:t>governments to act</w:t>
      </w:r>
      <w:r w:rsidRPr="003B4B2A">
        <w:rPr>
          <w:rStyle w:val="StyleUnderline"/>
          <w:highlight w:val="cyan"/>
        </w:rPr>
        <w:t xml:space="preserve"> before we suffer</w:t>
      </w:r>
      <w:r w:rsidRPr="003B4B2A">
        <w:rPr>
          <w:rStyle w:val="StyleUnderline"/>
        </w:rPr>
        <w:t xml:space="preserve"> a </w:t>
      </w:r>
      <w:r w:rsidRPr="003B4B2A">
        <w:rPr>
          <w:rStyle w:val="Emphasis"/>
        </w:rPr>
        <w:t xml:space="preserve">planetary </w:t>
      </w:r>
      <w:r w:rsidRPr="003B4B2A">
        <w:rPr>
          <w:rStyle w:val="Emphasis"/>
          <w:highlight w:val="cyan"/>
        </w:rPr>
        <w:t>ecocatastrophe</w:t>
      </w:r>
      <w:r w:rsidRPr="003B4B2A">
        <w:rPr>
          <w:rStyle w:val="StyleUnderline"/>
        </w:rPr>
        <w:t>.</w:t>
      </w:r>
    </w:p>
    <w:p w14:paraId="2D2360F9" w14:textId="5BA5C4A0" w:rsidR="00B4369B" w:rsidRPr="003B4B2A" w:rsidRDefault="00B4369B" w:rsidP="00B4369B">
      <w:pPr>
        <w:pStyle w:val="Heading3"/>
        <w:rPr>
          <w:rFonts w:cs="Calibri"/>
        </w:rPr>
      </w:pPr>
      <w:r w:rsidRPr="003B4B2A">
        <w:rPr>
          <w:rFonts w:cs="Calibri"/>
        </w:rPr>
        <w:t>AT: Biodiversity---2NC</w:t>
      </w:r>
    </w:p>
    <w:p w14:paraId="414C0A4C" w14:textId="77777777" w:rsidR="00B4369B" w:rsidRPr="003B4B2A" w:rsidRDefault="00B4369B" w:rsidP="00B4369B">
      <w:pPr>
        <w:pStyle w:val="Heading4"/>
        <w:rPr>
          <w:rFonts w:cs="Calibri"/>
        </w:rPr>
      </w:pPr>
      <w:r w:rsidRPr="003B4B2A">
        <w:rPr>
          <w:rFonts w:cs="Calibri"/>
        </w:rPr>
        <w:t>No impact to biodiversity---</w:t>
      </w:r>
      <w:r w:rsidRPr="003B4B2A">
        <w:rPr>
          <w:rFonts w:cs="Calibri"/>
          <w:u w:val="single"/>
        </w:rPr>
        <w:t>rebound</w:t>
      </w:r>
      <w:r w:rsidRPr="003B4B2A">
        <w:rPr>
          <w:rFonts w:cs="Calibri"/>
        </w:rPr>
        <w:t xml:space="preserve"> and </w:t>
      </w:r>
      <w:r w:rsidRPr="003B4B2A">
        <w:rPr>
          <w:rFonts w:cs="Calibri"/>
          <w:u w:val="single"/>
        </w:rPr>
        <w:t>resilience</w:t>
      </w:r>
      <w:r w:rsidRPr="003B4B2A">
        <w:rPr>
          <w:rFonts w:cs="Calibri"/>
        </w:rPr>
        <w:t xml:space="preserve">. </w:t>
      </w:r>
    </w:p>
    <w:p w14:paraId="1D33D749" w14:textId="00BA4534" w:rsidR="00B4369B" w:rsidRPr="003B4B2A" w:rsidRDefault="00B4369B" w:rsidP="00B4369B">
      <w:r w:rsidRPr="003B4B2A">
        <w:rPr>
          <w:rStyle w:val="Style13ptBold"/>
        </w:rPr>
        <w:t xml:space="preserve">Halstead ’19 </w:t>
      </w:r>
      <w:r w:rsidRPr="003B4B2A">
        <w:t xml:space="preserve">[John; April 2019; Ph.D. from the University of Oxford, researcher at Founders Pledge, citing Dr. Peter Kareiva, a Ph.D. in ecology and evolutionary biology at Cornell University and Director of UCLA’s Institute of the Environment and Sustainability; Centre for the Study of Existential Risk, “Centre for the Study of Existential Risk Six Month Report: November 2018 - April 2019,” </w:t>
      </w:r>
      <w:r w:rsidRPr="00C64110">
        <w:t>https://forum.effectivealtruism.org/posts/zbZxisJRJBCdtYvh9/centre-for-the-study-of-existential-risk-six-month-report</w:t>
      </w:r>
      <w:r w:rsidRPr="003B4B2A">
        <w:t>]</w:t>
      </w:r>
    </w:p>
    <w:p w14:paraId="68D6BE8B" w14:textId="77777777" w:rsidR="00B4369B" w:rsidRPr="003B4B2A" w:rsidRDefault="00B4369B" w:rsidP="00B4369B">
      <w:pPr>
        <w:rPr>
          <w:sz w:val="16"/>
        </w:rPr>
      </w:pPr>
      <w:r w:rsidRPr="003B4B2A">
        <w:rPr>
          <w:sz w:val="16"/>
        </w:rPr>
        <w:t xml:space="preserve">[-]Halstead2y </w:t>
      </w:r>
    </w:p>
    <w:p w14:paraId="1158CF16" w14:textId="77777777" w:rsidR="00B4369B" w:rsidRPr="003B4B2A" w:rsidRDefault="00B4369B" w:rsidP="00B4369B">
      <w:pPr>
        <w:rPr>
          <w:sz w:val="16"/>
        </w:rPr>
      </w:pPr>
      <w:r w:rsidRPr="003B4B2A">
        <w:rPr>
          <w:sz w:val="16"/>
        </w:rPr>
        <w:t>49</w:t>
      </w:r>
    </w:p>
    <w:p w14:paraId="170D4ABF" w14:textId="77777777" w:rsidR="00B4369B" w:rsidRPr="003B4B2A" w:rsidRDefault="00B4369B" w:rsidP="00B4369B">
      <w:pPr>
        <w:rPr>
          <w:sz w:val="16"/>
        </w:rPr>
      </w:pPr>
      <w:r w:rsidRPr="003B4B2A">
        <w:rPr>
          <w:sz w:val="16"/>
        </w:rPr>
        <w:t xml:space="preserve">Can you </w:t>
      </w:r>
      <w:r w:rsidRPr="003B4B2A">
        <w:rPr>
          <w:rStyle w:val="StyleUnderline"/>
        </w:rPr>
        <w:t>explain</w:t>
      </w:r>
      <w:r w:rsidRPr="003B4B2A">
        <w:rPr>
          <w:sz w:val="16"/>
        </w:rPr>
        <w:t xml:space="preserve"> what </w:t>
      </w:r>
      <w:r w:rsidRPr="003B4B2A">
        <w:rPr>
          <w:rStyle w:val="Emphasis"/>
        </w:rPr>
        <w:t>the mechanism</w:t>
      </w:r>
      <w:r w:rsidRPr="003B4B2A">
        <w:rPr>
          <w:sz w:val="16"/>
        </w:rPr>
        <w:t xml:space="preserve"> is </w:t>
      </w:r>
      <w:r w:rsidRPr="003B4B2A">
        <w:rPr>
          <w:rStyle w:val="StyleUnderline"/>
        </w:rPr>
        <w:t xml:space="preserve">whereby </w:t>
      </w:r>
      <w:r w:rsidRPr="003B4B2A">
        <w:rPr>
          <w:rStyle w:val="Emphasis"/>
        </w:rPr>
        <w:t>biodiversity loss</w:t>
      </w:r>
      <w:r w:rsidRPr="003B4B2A">
        <w:rPr>
          <w:rStyle w:val="StyleUnderline"/>
        </w:rPr>
        <w:t xml:space="preserve"> creates </w:t>
      </w:r>
      <w:r w:rsidRPr="003B4B2A">
        <w:rPr>
          <w:rStyle w:val="Emphasis"/>
        </w:rPr>
        <w:t>existential risk</w:t>
      </w:r>
      <w:r w:rsidRPr="003B4B2A">
        <w:rPr>
          <w:rStyle w:val="StyleUnderline"/>
        </w:rPr>
        <w:t>?</w:t>
      </w:r>
      <w:r w:rsidRPr="003B4B2A">
        <w:rPr>
          <w:sz w:val="16"/>
        </w:rPr>
        <w:t xml:space="preserve"> And if biodiversity loss is an existential risk, how big a risk is it? Should 80k be getting people to go into conservation science or not?</w:t>
      </w:r>
    </w:p>
    <w:p w14:paraId="73F94D5C" w14:textId="77777777" w:rsidR="00B4369B" w:rsidRPr="003B4B2A" w:rsidRDefault="00B4369B" w:rsidP="00B4369B">
      <w:pPr>
        <w:rPr>
          <w:u w:val="single"/>
        </w:rPr>
      </w:pPr>
      <w:r w:rsidRPr="003B4B2A">
        <w:rPr>
          <w:sz w:val="16"/>
        </w:rPr>
        <w:t xml:space="preserve">There are independent reasons to think that the risk is negligible. Firstly, according to wikipedia, </w:t>
      </w:r>
      <w:r w:rsidRPr="003B4B2A">
        <w:rPr>
          <w:rStyle w:val="StyleUnderline"/>
        </w:rPr>
        <w:t xml:space="preserve">during </w:t>
      </w:r>
      <w:r w:rsidRPr="003B4B2A">
        <w:rPr>
          <w:rStyle w:val="Emphasis"/>
        </w:rPr>
        <w:t>the Eocene period</w:t>
      </w:r>
      <w:r w:rsidRPr="003B4B2A">
        <w:rPr>
          <w:sz w:val="16"/>
        </w:rPr>
        <w:t xml:space="preserve"> ~65m years ago, </w:t>
      </w:r>
      <w:r w:rsidRPr="003B4B2A">
        <w:rPr>
          <w:rStyle w:val="StyleUnderline"/>
        </w:rPr>
        <w:t xml:space="preserve">there were </w:t>
      </w:r>
      <w:r w:rsidRPr="003B4B2A">
        <w:rPr>
          <w:rStyle w:val="Emphasis"/>
        </w:rPr>
        <w:t>thousands fewer genera than today</w:t>
      </w:r>
      <w:r w:rsidRPr="003B4B2A">
        <w:rPr>
          <w:sz w:val="16"/>
        </w:rPr>
        <w:t xml:space="preserve">. </w:t>
      </w:r>
      <w:r w:rsidRPr="003B4B2A">
        <w:rPr>
          <w:rStyle w:val="StyleUnderline"/>
        </w:rPr>
        <w:t>We</w:t>
      </w:r>
      <w:r w:rsidRPr="003B4B2A">
        <w:rPr>
          <w:sz w:val="16"/>
        </w:rPr>
        <w:t xml:space="preserve"> have </w:t>
      </w:r>
      <w:r w:rsidRPr="003B4B2A">
        <w:rPr>
          <w:rStyle w:val="StyleUnderline"/>
        </w:rPr>
        <w:t xml:space="preserve">made </w:t>
      </w:r>
      <w:r w:rsidRPr="003B4B2A">
        <w:rPr>
          <w:rStyle w:val="Emphasis"/>
        </w:rPr>
        <w:t>~1%</w:t>
      </w:r>
      <w:r w:rsidRPr="003B4B2A">
        <w:rPr>
          <w:rStyle w:val="StyleUnderline"/>
        </w:rPr>
        <w:t xml:space="preserve"> of species extinct, and we would </w:t>
      </w:r>
      <w:r w:rsidRPr="003B4B2A">
        <w:rPr>
          <w:rStyle w:val="StyleUnderline"/>
          <w:highlight w:val="cyan"/>
        </w:rPr>
        <w:t>have to continue</w:t>
      </w:r>
      <w:r w:rsidRPr="003B4B2A">
        <w:rPr>
          <w:sz w:val="16"/>
        </w:rPr>
        <w:t xml:space="preserve"> at </w:t>
      </w:r>
      <w:r w:rsidRPr="003B4B2A">
        <w:rPr>
          <w:rStyle w:val="Emphasis"/>
          <w:highlight w:val="cyan"/>
        </w:rPr>
        <w:t>current</w:t>
      </w:r>
      <w:r w:rsidRPr="003B4B2A">
        <w:rPr>
          <w:rStyle w:val="Emphasis"/>
        </w:rPr>
        <w:t xml:space="preserve"> rates of species </w:t>
      </w:r>
      <w:r w:rsidRPr="003B4B2A">
        <w:rPr>
          <w:rStyle w:val="Emphasis"/>
          <w:highlight w:val="cyan"/>
        </w:rPr>
        <w:t>extinctions</w:t>
      </w:r>
      <w:r w:rsidRPr="003B4B2A">
        <w:rPr>
          <w:rStyle w:val="StyleUnderline"/>
          <w:highlight w:val="cyan"/>
        </w:rPr>
        <w:t xml:space="preserve"> for</w:t>
      </w:r>
      <w:r w:rsidRPr="003B4B2A">
        <w:rPr>
          <w:rStyle w:val="StyleUnderline"/>
        </w:rPr>
        <w:t xml:space="preserve"> </w:t>
      </w:r>
      <w:r w:rsidRPr="003B4B2A">
        <w:rPr>
          <w:rStyle w:val="Emphasis"/>
        </w:rPr>
        <w:t xml:space="preserve">at least </w:t>
      </w:r>
      <w:r w:rsidRPr="003B4B2A">
        <w:rPr>
          <w:rStyle w:val="Emphasis"/>
          <w:highlight w:val="cyan"/>
        </w:rPr>
        <w:t>200 years</w:t>
      </w:r>
      <w:r w:rsidRPr="003B4B2A">
        <w:rPr>
          <w:rStyle w:val="StyleUnderline"/>
          <w:highlight w:val="cyan"/>
        </w:rPr>
        <w:t xml:space="preserve"> to return to </w:t>
      </w:r>
      <w:r w:rsidRPr="003B4B2A">
        <w:rPr>
          <w:rStyle w:val="Emphasis"/>
          <w:highlight w:val="cyan"/>
        </w:rPr>
        <w:t>Eocene</w:t>
      </w:r>
      <w:r w:rsidRPr="003B4B2A">
        <w:rPr>
          <w:rStyle w:val="Emphasis"/>
        </w:rPr>
        <w:t xml:space="preserve"> levels of </w:t>
      </w:r>
      <w:r w:rsidRPr="003B4B2A">
        <w:rPr>
          <w:rStyle w:val="Emphasis"/>
          <w:highlight w:val="cyan"/>
        </w:rPr>
        <w:t>biod</w:t>
      </w:r>
      <w:r w:rsidRPr="003B4B2A">
        <w:rPr>
          <w:rStyle w:val="Emphasis"/>
        </w:rPr>
        <w:t>iversity</w:t>
      </w:r>
      <w:r w:rsidRPr="003B4B2A">
        <w:rPr>
          <w:sz w:val="16"/>
        </w:rPr>
        <w:t xml:space="preserve">. And yet, even though significantly warmer than today, </w:t>
      </w:r>
      <w:r w:rsidRPr="003B4B2A">
        <w:rPr>
          <w:rStyle w:val="StyleUnderline"/>
        </w:rPr>
        <w:t xml:space="preserve">the Eocene marked the </w:t>
      </w:r>
      <w:r w:rsidRPr="003B4B2A">
        <w:rPr>
          <w:rStyle w:val="Emphasis"/>
        </w:rPr>
        <w:t>dawn</w:t>
      </w:r>
      <w:r w:rsidRPr="003B4B2A">
        <w:rPr>
          <w:rStyle w:val="StyleUnderline"/>
        </w:rPr>
        <w:t xml:space="preserve"> of </w:t>
      </w:r>
      <w:r w:rsidRPr="003B4B2A">
        <w:rPr>
          <w:rStyle w:val="Emphasis"/>
        </w:rPr>
        <w:t>thousands of new species</w:t>
      </w:r>
      <w:r w:rsidRPr="003B4B2A">
        <w:rPr>
          <w:sz w:val="16"/>
        </w:rPr>
        <w:t xml:space="preserve">. So, </w:t>
      </w:r>
      <w:r w:rsidRPr="003B4B2A">
        <w:rPr>
          <w:rStyle w:val="Emphasis"/>
          <w:highlight w:val="cyan"/>
        </w:rPr>
        <w:t>why</w:t>
      </w:r>
      <w:r w:rsidRPr="003B4B2A">
        <w:rPr>
          <w:rStyle w:val="StyleUnderline"/>
          <w:highlight w:val="cyan"/>
        </w:rPr>
        <w:t xml:space="preserve"> would</w:t>
      </w:r>
      <w:r w:rsidRPr="003B4B2A">
        <w:rPr>
          <w:sz w:val="16"/>
        </w:rPr>
        <w:t xml:space="preserve"> we expect </w:t>
      </w:r>
      <w:r w:rsidRPr="003B4B2A">
        <w:rPr>
          <w:rStyle w:val="StyleUnderline"/>
          <w:highlight w:val="cyan"/>
        </w:rPr>
        <w:t>the world</w:t>
      </w:r>
      <w:r w:rsidRPr="003B4B2A">
        <w:rPr>
          <w:rStyle w:val="StyleUnderline"/>
        </w:rPr>
        <w:t xml:space="preserve"> </w:t>
      </w:r>
      <w:r w:rsidRPr="003B4B2A">
        <w:rPr>
          <w:rStyle w:val="Emphasis"/>
        </w:rPr>
        <w:t>200 years hence</w:t>
      </w:r>
      <w:r w:rsidRPr="003B4B2A">
        <w:rPr>
          <w:sz w:val="16"/>
        </w:rPr>
        <w:t xml:space="preserve"> to </w:t>
      </w:r>
      <w:r w:rsidRPr="003B4B2A">
        <w:rPr>
          <w:rStyle w:val="StyleUnderline"/>
          <w:highlight w:val="cyan"/>
        </w:rPr>
        <w:t xml:space="preserve">be </w:t>
      </w:r>
      <w:r w:rsidRPr="003B4B2A">
        <w:rPr>
          <w:rStyle w:val="Emphasis"/>
          <w:highlight w:val="cyan"/>
        </w:rPr>
        <w:t>inhospitable</w:t>
      </w:r>
      <w:r w:rsidRPr="003B4B2A">
        <w:rPr>
          <w:rStyle w:val="Emphasis"/>
        </w:rPr>
        <w:t xml:space="preserve"> to humans</w:t>
      </w:r>
      <w:r w:rsidRPr="003B4B2A">
        <w:rPr>
          <w:rStyle w:val="StyleUnderline"/>
        </w:rPr>
        <w:t xml:space="preserve"> </w:t>
      </w:r>
      <w:r w:rsidRPr="003B4B2A">
        <w:rPr>
          <w:rStyle w:val="StyleUnderline"/>
          <w:highlight w:val="cyan"/>
        </w:rPr>
        <w:t xml:space="preserve">if it </w:t>
      </w:r>
      <w:r w:rsidRPr="003B4B2A">
        <w:rPr>
          <w:rStyle w:val="Emphasis"/>
          <w:highlight w:val="cyan"/>
        </w:rPr>
        <w:t>wasn't</w:t>
      </w:r>
      <w:r w:rsidRPr="003B4B2A">
        <w:rPr>
          <w:rStyle w:val="Emphasis"/>
        </w:rPr>
        <w:t xml:space="preserve"> inhospitable</w:t>
      </w:r>
      <w:r w:rsidRPr="003B4B2A">
        <w:rPr>
          <w:rStyle w:val="StyleUnderline"/>
        </w:rPr>
        <w:t xml:space="preserve"> </w:t>
      </w:r>
      <w:r w:rsidRPr="003B4B2A">
        <w:rPr>
          <w:rStyle w:val="StyleUnderline"/>
          <w:highlight w:val="cyan"/>
        </w:rPr>
        <w:t>for</w:t>
      </w:r>
      <w:r w:rsidRPr="003B4B2A">
        <w:rPr>
          <w:sz w:val="16"/>
          <w:szCs w:val="16"/>
        </w:rPr>
        <w:t xml:space="preserve"> all </w:t>
      </w:r>
      <w:r w:rsidRPr="003B4B2A">
        <w:rPr>
          <w:sz w:val="16"/>
        </w:rPr>
        <w:t xml:space="preserve">of the </w:t>
      </w:r>
      <w:r w:rsidRPr="003B4B2A">
        <w:rPr>
          <w:rStyle w:val="StyleUnderline"/>
          <w:highlight w:val="cyan"/>
        </w:rPr>
        <w:t>species</w:t>
      </w:r>
      <w:r w:rsidRPr="003B4B2A">
        <w:rPr>
          <w:sz w:val="16"/>
        </w:rPr>
        <w:t xml:space="preserve"> emerging </w:t>
      </w:r>
      <w:r w:rsidRPr="003B4B2A">
        <w:rPr>
          <w:rStyle w:val="StyleUnderline"/>
          <w:highlight w:val="cyan"/>
        </w:rPr>
        <w:t xml:space="preserve">in </w:t>
      </w:r>
      <w:r w:rsidRPr="003B4B2A">
        <w:rPr>
          <w:rStyle w:val="Emphasis"/>
          <w:highlight w:val="cyan"/>
        </w:rPr>
        <w:t>the Eocene</w:t>
      </w:r>
      <w:r w:rsidRPr="003B4B2A">
        <w:rPr>
          <w:rStyle w:val="StyleUnderline"/>
          <w:highlight w:val="cyan"/>
        </w:rPr>
        <w:t>, who</w:t>
      </w:r>
      <w:r w:rsidRPr="003B4B2A">
        <w:rPr>
          <w:sz w:val="16"/>
        </w:rPr>
        <w:t xml:space="preserve"> are/</w:t>
      </w:r>
      <w:r w:rsidRPr="003B4B2A">
        <w:rPr>
          <w:rStyle w:val="StyleUnderline"/>
          <w:highlight w:val="cyan"/>
        </w:rPr>
        <w:t>were</w:t>
      </w:r>
      <w:r w:rsidRPr="003B4B2A">
        <w:rPr>
          <w:rStyle w:val="StyleUnderline"/>
        </w:rPr>
        <w:t xml:space="preserve"> </w:t>
      </w:r>
      <w:r w:rsidRPr="003B4B2A">
        <w:rPr>
          <w:rStyle w:val="Emphasis"/>
        </w:rPr>
        <w:t xml:space="preserve">significantly </w:t>
      </w:r>
      <w:r w:rsidRPr="003B4B2A">
        <w:rPr>
          <w:rStyle w:val="Emphasis"/>
          <w:highlight w:val="cyan"/>
        </w:rPr>
        <w:t>less numerous</w:t>
      </w:r>
      <w:r w:rsidRPr="003B4B2A">
        <w:rPr>
          <w:rStyle w:val="StyleUnderline"/>
          <w:highlight w:val="cyan"/>
        </w:rPr>
        <w:t xml:space="preserve"> than humans and</w:t>
      </w:r>
      <w:r w:rsidRPr="003B4B2A">
        <w:rPr>
          <w:rStyle w:val="StyleUnderline"/>
        </w:rPr>
        <w:t xml:space="preserve"> </w:t>
      </w:r>
      <w:r w:rsidRPr="003B4B2A">
        <w:rPr>
          <w:rStyle w:val="Emphasis"/>
        </w:rPr>
        <w:t xml:space="preserve">significantly </w:t>
      </w:r>
      <w:r w:rsidRPr="003B4B2A">
        <w:rPr>
          <w:rStyle w:val="Emphasis"/>
          <w:highlight w:val="cyan"/>
        </w:rPr>
        <w:t>less capable</w:t>
      </w:r>
      <w:r w:rsidRPr="003B4B2A">
        <w:rPr>
          <w:rStyle w:val="StyleUnderline"/>
          <w:highlight w:val="cyan"/>
        </w:rPr>
        <w:t xml:space="preserve"> of</w:t>
      </w:r>
      <w:r w:rsidRPr="003B4B2A">
        <w:rPr>
          <w:rStyle w:val="StyleUnderline"/>
        </w:rPr>
        <w:t xml:space="preserve"> a </w:t>
      </w:r>
      <w:r w:rsidRPr="003B4B2A">
        <w:rPr>
          <w:rStyle w:val="Emphasis"/>
          <w:highlight w:val="cyan"/>
        </w:rPr>
        <w:t>rational response</w:t>
      </w:r>
      <w:r w:rsidRPr="003B4B2A">
        <w:rPr>
          <w:rStyle w:val="Emphasis"/>
        </w:rPr>
        <w:t xml:space="preserve"> to problems?</w:t>
      </w:r>
    </w:p>
    <w:p w14:paraId="3E19C9AB" w14:textId="77777777" w:rsidR="00B4369B" w:rsidRPr="003B4B2A" w:rsidRDefault="00B4369B" w:rsidP="00B4369B">
      <w:pPr>
        <w:rPr>
          <w:sz w:val="16"/>
        </w:rPr>
      </w:pPr>
      <w:r w:rsidRPr="003B4B2A">
        <w:rPr>
          <w:sz w:val="16"/>
        </w:rPr>
        <w:t>Secondly, as far as I am aware, evidence for pressure-induced non-linear ecosystem shifts is very limited. This is true for a range of ecosystems. Linear ecosystem damage seems to be the norm. If so, this leaves more scope for learning about the costs of our damage to ecosystems and correcting any damage we have done.</w:t>
      </w:r>
    </w:p>
    <w:p w14:paraId="7E5A79B6" w14:textId="77777777" w:rsidR="00B4369B" w:rsidRPr="003B4B2A" w:rsidRDefault="00B4369B" w:rsidP="00B4369B">
      <w:pPr>
        <w:rPr>
          <w:sz w:val="16"/>
        </w:rPr>
      </w:pPr>
      <w:r w:rsidRPr="003B4B2A">
        <w:rPr>
          <w:sz w:val="16"/>
        </w:rPr>
        <w:t xml:space="preserve">Thirdly, </w:t>
      </w:r>
      <w:r w:rsidRPr="003B4B2A">
        <w:rPr>
          <w:rStyle w:val="StyleUnderline"/>
        </w:rPr>
        <w:t>ecosystem services are</w:t>
      </w:r>
      <w:r w:rsidRPr="003B4B2A">
        <w:rPr>
          <w:sz w:val="16"/>
        </w:rPr>
        <w:t xml:space="preserve"> overwhelmingly </w:t>
      </w:r>
      <w:r w:rsidRPr="003B4B2A">
        <w:rPr>
          <w:rStyle w:val="StyleUnderline"/>
        </w:rPr>
        <w:t>a function</w:t>
      </w:r>
      <w:r w:rsidRPr="003B4B2A">
        <w:rPr>
          <w:sz w:val="16"/>
        </w:rPr>
        <w:t xml:space="preserve"> of the relations </w:t>
      </w:r>
      <w:r w:rsidRPr="003B4B2A">
        <w:rPr>
          <w:rStyle w:val="StyleUnderline"/>
        </w:rPr>
        <w:t xml:space="preserve">within </w:t>
      </w:r>
      <w:r w:rsidRPr="003B4B2A">
        <w:rPr>
          <w:rStyle w:val="Emphasis"/>
        </w:rPr>
        <w:t>local ecosystems</w:t>
      </w:r>
      <w:r w:rsidRPr="003B4B2A">
        <w:rPr>
          <w:rStyle w:val="StyleUnderline"/>
        </w:rPr>
        <w:t xml:space="preserve">, rather than of </w:t>
      </w:r>
      <w:r w:rsidRPr="003B4B2A">
        <w:rPr>
          <w:rStyle w:val="Emphasis"/>
        </w:rPr>
        <w:t>global</w:t>
      </w:r>
      <w:r w:rsidRPr="003B4B2A">
        <w:rPr>
          <w:sz w:val="16"/>
        </w:rPr>
        <w:t xml:space="preserve"> trends in </w:t>
      </w:r>
      <w:r w:rsidRPr="003B4B2A">
        <w:rPr>
          <w:rStyle w:val="Emphasis"/>
        </w:rPr>
        <w:t>biodiversity</w:t>
      </w:r>
      <w:r w:rsidRPr="003B4B2A">
        <w:rPr>
          <w:sz w:val="16"/>
        </w:rPr>
        <w:t xml:space="preserve">. Upon discovering Hawaii, the Polynesians eliminated so many species that global decadal extinction rates would have been exceptional. This has next to no bearing on ecosystem services outside Hawaii. </w:t>
      </w:r>
      <w:r w:rsidRPr="003B4B2A">
        <w:rPr>
          <w:rStyle w:val="StyleUnderline"/>
          <w:highlight w:val="cyan"/>
        </w:rPr>
        <w:t>Humanity</w:t>
      </w:r>
      <w:r w:rsidRPr="003B4B2A">
        <w:rPr>
          <w:sz w:val="16"/>
        </w:rPr>
        <w:t xml:space="preserve"> is an intelligent species and </w:t>
      </w:r>
      <w:r w:rsidRPr="003B4B2A">
        <w:rPr>
          <w:rStyle w:val="StyleUnderline"/>
          <w:highlight w:val="cyan"/>
        </w:rPr>
        <w:t>will be able to</w:t>
      </w:r>
      <w:r w:rsidRPr="003B4B2A">
        <w:rPr>
          <w:rStyle w:val="StyleUnderline"/>
        </w:rPr>
        <w:t xml:space="preserve"> see</w:t>
      </w:r>
      <w:r w:rsidRPr="003B4B2A">
        <w:rPr>
          <w:sz w:val="16"/>
        </w:rPr>
        <w:t xml:space="preserve"> if </w:t>
      </w:r>
      <w:r w:rsidRPr="003B4B2A">
        <w:rPr>
          <w:rStyle w:val="StyleUnderline"/>
        </w:rPr>
        <w:t>other regions</w:t>
      </w:r>
      <w:r w:rsidRPr="003B4B2A">
        <w:rPr>
          <w:sz w:val="16"/>
        </w:rPr>
        <w:t xml:space="preserve"> are </w:t>
      </w:r>
      <w:r w:rsidRPr="003B4B2A">
        <w:rPr>
          <w:rStyle w:val="StyleUnderline"/>
        </w:rPr>
        <w:t xml:space="preserve">suffering from biodiversity loss and </w:t>
      </w:r>
      <w:r w:rsidRPr="003B4B2A">
        <w:rPr>
          <w:rStyle w:val="Emphasis"/>
          <w:highlight w:val="cyan"/>
        </w:rPr>
        <w:t>make adjustments</w:t>
      </w:r>
      <w:r w:rsidRPr="003B4B2A">
        <w:rPr>
          <w:rStyle w:val="Emphasis"/>
        </w:rPr>
        <w:t xml:space="preserve"> accordingly</w:t>
      </w:r>
      <w:r w:rsidRPr="003B4B2A">
        <w:rPr>
          <w:sz w:val="16"/>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6FFC3E17" w14:textId="77777777" w:rsidR="00B4369B" w:rsidRPr="003B4B2A" w:rsidRDefault="00B4369B" w:rsidP="00B4369B">
      <w:pPr>
        <w:rPr>
          <w:sz w:val="16"/>
        </w:rPr>
      </w:pPr>
      <w:r w:rsidRPr="003B4B2A">
        <w:rPr>
          <w:sz w:val="16"/>
        </w:rPr>
        <w:t xml:space="preserve">I also find it surprising that you cite </w:t>
      </w:r>
      <w:r w:rsidRPr="003B4B2A">
        <w:rPr>
          <w:rStyle w:val="StyleUnderline"/>
        </w:rPr>
        <w:t xml:space="preserve">the </w:t>
      </w:r>
      <w:r w:rsidRPr="003B4B2A">
        <w:rPr>
          <w:rStyle w:val="Emphasis"/>
        </w:rPr>
        <w:t>Kareiva and Carranza</w:t>
      </w:r>
      <w:r w:rsidRPr="003B4B2A">
        <w:rPr>
          <w:rStyle w:val="StyleUnderline"/>
        </w:rPr>
        <w:t xml:space="preserve"> paper</w:t>
      </w:r>
      <w:r w:rsidRPr="003B4B2A">
        <w:rPr>
          <w:sz w:val="16"/>
        </w:rPr>
        <w:t xml:space="preserve"> in </w:t>
      </w:r>
      <w:r w:rsidRPr="003B4B2A">
        <w:rPr>
          <w:rStyle w:val="StyleUnderline"/>
        </w:rPr>
        <w:t>support</w:t>
      </w:r>
      <w:r w:rsidRPr="003B4B2A">
        <w:rPr>
          <w:sz w:val="16"/>
        </w:rPr>
        <w:t xml:space="preserve"> of your </w:t>
      </w:r>
      <w:r w:rsidRPr="003B4B2A">
        <w:rPr>
          <w:rStyle w:val="StyleUnderline"/>
        </w:rPr>
        <w:t>claims</w:t>
      </w:r>
      <w:r w:rsidRPr="003B4B2A">
        <w:rPr>
          <w:sz w:val="16"/>
        </w:rPr>
        <w:t>, for this paper in fact directly contradicts them:</w:t>
      </w:r>
    </w:p>
    <w:p w14:paraId="3AE6E5AD" w14:textId="77777777" w:rsidR="00B4369B" w:rsidRPr="003B4B2A" w:rsidRDefault="00B4369B" w:rsidP="00B4369B">
      <w:pPr>
        <w:rPr>
          <w:sz w:val="16"/>
        </w:rPr>
      </w:pPr>
      <w:r w:rsidRPr="003B4B2A">
        <w:rPr>
          <w:sz w:val="16"/>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(Rockström et al., 2009). There is little evidence that this particular 0.001%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4705F849" w14:textId="77777777" w:rsidR="00B4369B" w:rsidRPr="003B4B2A" w:rsidRDefault="00B4369B" w:rsidP="00B4369B">
      <w:pPr>
        <w:rPr>
          <w:u w:val="single"/>
        </w:rPr>
      </w:pPr>
      <w:r w:rsidRPr="003B4B2A">
        <w:rPr>
          <w:rStyle w:val="StyleUnderline"/>
        </w:rPr>
        <w:t>While</w:t>
      </w:r>
      <w:r w:rsidRPr="003B4B2A">
        <w:rPr>
          <w:sz w:val="16"/>
        </w:rPr>
        <w:t xml:space="preserve"> there are </w:t>
      </w:r>
      <w:r w:rsidRPr="003B4B2A">
        <w:rPr>
          <w:rStyle w:val="StyleUnderline"/>
        </w:rPr>
        <w:t>data</w:t>
      </w:r>
      <w:r w:rsidRPr="003B4B2A">
        <w:rPr>
          <w:sz w:val="16"/>
        </w:rPr>
        <w:t xml:space="preserve"> that </w:t>
      </w:r>
      <w:r w:rsidRPr="003B4B2A">
        <w:rPr>
          <w:rStyle w:val="StyleUnderline"/>
        </w:rPr>
        <w:t xml:space="preserve">relate </w:t>
      </w:r>
      <w:r w:rsidRPr="003B4B2A">
        <w:rPr>
          <w:rStyle w:val="Emphasis"/>
        </w:rPr>
        <w:t xml:space="preserve">local </w:t>
      </w:r>
      <w:r w:rsidRPr="003B4B2A">
        <w:rPr>
          <w:rStyle w:val="Emphasis"/>
          <w:highlight w:val="cyan"/>
        </w:rPr>
        <w:t>reductions</w:t>
      </w:r>
      <w:r w:rsidRPr="003B4B2A">
        <w:rPr>
          <w:rStyle w:val="StyleUnderline"/>
          <w:highlight w:val="cyan"/>
        </w:rPr>
        <w:t xml:space="preserve"> in species</w:t>
      </w:r>
      <w:r w:rsidRPr="003B4B2A">
        <w:rPr>
          <w:sz w:val="16"/>
        </w:rPr>
        <w:t xml:space="preserve"> richness </w:t>
      </w:r>
      <w:r w:rsidRPr="003B4B2A">
        <w:rPr>
          <w:rStyle w:val="StyleUnderline"/>
        </w:rPr>
        <w:t xml:space="preserve">to altered ecosystem function, these results </w:t>
      </w:r>
      <w:r w:rsidRPr="003B4B2A">
        <w:rPr>
          <w:rStyle w:val="Emphasis"/>
          <w:highlight w:val="cyan"/>
        </w:rPr>
        <w:t>do not</w:t>
      </w:r>
      <w:r w:rsidRPr="003B4B2A">
        <w:rPr>
          <w:rStyle w:val="StyleUnderline"/>
          <w:highlight w:val="cyan"/>
        </w:rPr>
        <w:t xml:space="preserve"> point to</w:t>
      </w:r>
      <w:r w:rsidRPr="003B4B2A">
        <w:rPr>
          <w:sz w:val="16"/>
        </w:rPr>
        <w:t xml:space="preserve"> substantial </w:t>
      </w:r>
      <w:r w:rsidRPr="003B4B2A">
        <w:rPr>
          <w:rStyle w:val="Emphasis"/>
          <w:highlight w:val="cyan"/>
        </w:rPr>
        <w:t>ex</w:t>
      </w:r>
      <w:r w:rsidRPr="003B4B2A">
        <w:rPr>
          <w:rStyle w:val="Emphasis"/>
        </w:rPr>
        <w:t xml:space="preserve">istential </w:t>
      </w:r>
      <w:r w:rsidRPr="003B4B2A">
        <w:rPr>
          <w:rStyle w:val="Emphasis"/>
          <w:highlight w:val="cyan"/>
        </w:rPr>
        <w:t>risks</w:t>
      </w:r>
      <w:r w:rsidRPr="003B4B2A">
        <w:rPr>
          <w:sz w:val="16"/>
        </w:rPr>
        <w:t xml:space="preserve">. The </w:t>
      </w:r>
      <w:r w:rsidRPr="003B4B2A">
        <w:rPr>
          <w:rStyle w:val="StyleUnderline"/>
          <w:highlight w:val="cyan"/>
        </w:rPr>
        <w:t xml:space="preserve">data are </w:t>
      </w:r>
      <w:r w:rsidRPr="003B4B2A">
        <w:rPr>
          <w:rStyle w:val="Emphasis"/>
          <w:highlight w:val="cyan"/>
        </w:rPr>
        <w:t>small-scale</w:t>
      </w:r>
      <w:r w:rsidRPr="003B4B2A">
        <w:rPr>
          <w:rStyle w:val="Emphasis"/>
        </w:rPr>
        <w:t xml:space="preserve"> experiments</w:t>
      </w:r>
      <w:r w:rsidRPr="003B4B2A">
        <w:rPr>
          <w:rStyle w:val="StyleUnderline"/>
        </w:rPr>
        <w:t xml:space="preserve"> in</w:t>
      </w:r>
      <w:r w:rsidRPr="003B4B2A">
        <w:rPr>
          <w:sz w:val="16"/>
        </w:rPr>
        <w:t xml:space="preserve"> which </w:t>
      </w:r>
      <w:r w:rsidRPr="003B4B2A">
        <w:rPr>
          <w:rStyle w:val="StyleUnderline"/>
        </w:rPr>
        <w:t>plant productivity</w:t>
      </w:r>
      <w:r w:rsidRPr="003B4B2A">
        <w:rPr>
          <w:sz w:val="16"/>
        </w:rPr>
        <w:t xml:space="preserve">, </w:t>
      </w:r>
      <w:r w:rsidRPr="003B4B2A">
        <w:rPr>
          <w:rStyle w:val="StyleUnderline"/>
        </w:rPr>
        <w:t>or nutrient retention</w:t>
      </w:r>
      <w:r w:rsidRPr="003B4B2A">
        <w:rPr>
          <w:sz w:val="16"/>
        </w:rPr>
        <w:t xml:space="preserve"> is reduced as species numbers decline locally (Vellend, 2017), </w:t>
      </w:r>
      <w:r w:rsidRPr="003B4B2A">
        <w:rPr>
          <w:rStyle w:val="StyleUnderline"/>
        </w:rPr>
        <w:t>or</w:t>
      </w:r>
      <w:r w:rsidRPr="003B4B2A">
        <w:rPr>
          <w:sz w:val="16"/>
        </w:rPr>
        <w:t xml:space="preserve"> are </w:t>
      </w:r>
      <w:r w:rsidRPr="003B4B2A">
        <w:rPr>
          <w:rStyle w:val="StyleUnderline"/>
        </w:rPr>
        <w:t>local</w:t>
      </w:r>
      <w:r w:rsidRPr="003B4B2A">
        <w:rPr>
          <w:sz w:val="16"/>
        </w:rPr>
        <w:t xml:space="preserve"> observations of increased </w:t>
      </w:r>
      <w:r w:rsidRPr="003B4B2A">
        <w:rPr>
          <w:rStyle w:val="StyleUnderline"/>
        </w:rPr>
        <w:t>variability in fisheries yield</w:t>
      </w:r>
      <w:r w:rsidRPr="003B4B2A">
        <w:rPr>
          <w:sz w:val="16"/>
        </w:rPr>
        <w:t xml:space="preserve"> when stock diversity is lost (Schindler et al., 2010). </w:t>
      </w:r>
      <w:r w:rsidRPr="003B4B2A">
        <w:rPr>
          <w:rStyle w:val="StyleUnderline"/>
        </w:rPr>
        <w:t xml:space="preserve">Those are </w:t>
      </w:r>
      <w:r w:rsidRPr="003B4B2A">
        <w:rPr>
          <w:rStyle w:val="Emphasis"/>
        </w:rPr>
        <w:t>not existential risks</w:t>
      </w:r>
      <w:r w:rsidRPr="003B4B2A">
        <w:rPr>
          <w:sz w:val="16"/>
        </w:rPr>
        <w:t xml:space="preserve">. To make the link even more tenuous, </w:t>
      </w:r>
      <w:r w:rsidRPr="003B4B2A">
        <w:rPr>
          <w:rStyle w:val="StyleUnderline"/>
          <w:highlight w:val="cyan"/>
        </w:rPr>
        <w:t xml:space="preserve">there is </w:t>
      </w:r>
      <w:r w:rsidRPr="003B4B2A">
        <w:rPr>
          <w:rStyle w:val="Emphasis"/>
          <w:highlight w:val="cyan"/>
        </w:rPr>
        <w:t>little ev</w:t>
      </w:r>
      <w:r w:rsidRPr="003B4B2A">
        <w:rPr>
          <w:rStyle w:val="Emphasis"/>
        </w:rPr>
        <w:t>idence</w:t>
      </w:r>
      <w:r w:rsidRPr="003B4B2A">
        <w:rPr>
          <w:sz w:val="16"/>
        </w:rPr>
        <w:t xml:space="preserve"> that </w:t>
      </w:r>
      <w:r w:rsidRPr="003B4B2A">
        <w:rPr>
          <w:rStyle w:val="StyleUnderline"/>
          <w:highlight w:val="cyan"/>
        </w:rPr>
        <w:t>biod</w:t>
      </w:r>
      <w:r w:rsidRPr="003B4B2A">
        <w:rPr>
          <w:rStyle w:val="StyleUnderline"/>
        </w:rPr>
        <w:t xml:space="preserve">iversity </w:t>
      </w:r>
      <w:r w:rsidRPr="003B4B2A">
        <w:rPr>
          <w:rStyle w:val="StyleUnderline"/>
          <w:highlight w:val="cyan"/>
        </w:rPr>
        <w:t xml:space="preserve">is </w:t>
      </w:r>
      <w:r w:rsidRPr="003B4B2A">
        <w:rPr>
          <w:rStyle w:val="Emphasis"/>
          <w:highlight w:val="cyan"/>
        </w:rPr>
        <w:t>even declining</w:t>
      </w:r>
      <w:r w:rsidRPr="003B4B2A">
        <w:rPr>
          <w:rStyle w:val="Emphasis"/>
        </w:rPr>
        <w:t xml:space="preserve"> at local scales</w:t>
      </w:r>
      <w:r w:rsidRPr="003B4B2A">
        <w:rPr>
          <w:sz w:val="16"/>
        </w:rPr>
        <w:t xml:space="preserve"> (Vellend et al., 2013, Vellend et al., 2017). Total </w:t>
      </w:r>
      <w:r w:rsidRPr="003B4B2A">
        <w:rPr>
          <w:rStyle w:val="Emphasis"/>
          <w:highlight w:val="cyan"/>
        </w:rPr>
        <w:t>planetary biod</w:t>
      </w:r>
      <w:r w:rsidRPr="003B4B2A">
        <w:rPr>
          <w:rStyle w:val="Emphasis"/>
        </w:rPr>
        <w:t>iversity</w:t>
      </w:r>
      <w:r w:rsidRPr="003B4B2A">
        <w:rPr>
          <w:rStyle w:val="StyleUnderline"/>
        </w:rPr>
        <w:t xml:space="preserve"> </w:t>
      </w:r>
      <w:r w:rsidRPr="003B4B2A">
        <w:rPr>
          <w:rStyle w:val="StyleUnderline"/>
          <w:highlight w:val="cyan"/>
        </w:rPr>
        <w:t>may</w:t>
      </w:r>
      <w:r w:rsidRPr="003B4B2A">
        <w:rPr>
          <w:sz w:val="16"/>
        </w:rPr>
        <w:t xml:space="preserve"> be in </w:t>
      </w:r>
      <w:r w:rsidRPr="003B4B2A">
        <w:rPr>
          <w:rStyle w:val="StyleUnderline"/>
          <w:highlight w:val="cyan"/>
        </w:rPr>
        <w:t xml:space="preserve">decline, but </w:t>
      </w:r>
      <w:r w:rsidRPr="003B4B2A">
        <w:rPr>
          <w:rStyle w:val="Emphasis"/>
          <w:highlight w:val="cyan"/>
        </w:rPr>
        <w:t>local</w:t>
      </w:r>
      <w:r w:rsidRPr="003B4B2A">
        <w:rPr>
          <w:rStyle w:val="Emphasis"/>
        </w:rPr>
        <w:t xml:space="preserve"> and regional biodiversity</w:t>
      </w:r>
      <w:r w:rsidRPr="003B4B2A">
        <w:rPr>
          <w:sz w:val="16"/>
        </w:rPr>
        <w:t xml:space="preserve"> is often </w:t>
      </w:r>
      <w:r w:rsidRPr="003B4B2A">
        <w:rPr>
          <w:rStyle w:val="StyleUnderline"/>
          <w:highlight w:val="cyan"/>
        </w:rPr>
        <w:t>stay</w:t>
      </w:r>
      <w:r w:rsidRPr="003B4B2A">
        <w:rPr>
          <w:sz w:val="16"/>
        </w:rPr>
        <w:t xml:space="preserve">ing </w:t>
      </w:r>
      <w:r w:rsidRPr="003B4B2A">
        <w:rPr>
          <w:rStyle w:val="Emphasis"/>
          <w:highlight w:val="cyan"/>
        </w:rPr>
        <w:t>the same</w:t>
      </w:r>
      <w:r w:rsidRPr="003B4B2A">
        <w:rPr>
          <w:rStyle w:val="StyleUnderline"/>
          <w:highlight w:val="cyan"/>
        </w:rPr>
        <w:t xml:space="preserve"> because</w:t>
      </w:r>
      <w:r w:rsidRPr="003B4B2A">
        <w:rPr>
          <w:rStyle w:val="StyleUnderline"/>
        </w:rPr>
        <w:t xml:space="preserve"> </w:t>
      </w:r>
      <w:r w:rsidRPr="003B4B2A">
        <w:rPr>
          <w:rStyle w:val="Emphasis"/>
        </w:rPr>
        <w:t xml:space="preserve">species from </w:t>
      </w:r>
      <w:r w:rsidRPr="003B4B2A">
        <w:rPr>
          <w:rStyle w:val="Emphasis"/>
          <w:highlight w:val="cyan"/>
        </w:rPr>
        <w:t>elsewhere</w:t>
      </w:r>
      <w:r w:rsidRPr="003B4B2A">
        <w:rPr>
          <w:rStyle w:val="StyleUnderline"/>
          <w:highlight w:val="cyan"/>
        </w:rPr>
        <w:t xml:space="preserve"> replace</w:t>
      </w:r>
      <w:r w:rsidRPr="003B4B2A">
        <w:rPr>
          <w:rStyle w:val="StyleUnderline"/>
        </w:rPr>
        <w:t xml:space="preserve"> </w:t>
      </w:r>
      <w:r w:rsidRPr="003B4B2A">
        <w:rPr>
          <w:rStyle w:val="Emphasis"/>
        </w:rPr>
        <w:t xml:space="preserve">local </w:t>
      </w:r>
      <w:r w:rsidRPr="003B4B2A">
        <w:rPr>
          <w:rStyle w:val="Emphasis"/>
          <w:highlight w:val="cyan"/>
        </w:rPr>
        <w:t>losses</w:t>
      </w:r>
      <w:r w:rsidRPr="003B4B2A">
        <w:rPr>
          <w:sz w:val="16"/>
        </w:rPr>
        <w:t xml:space="preserve">,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w:t>
      </w:r>
      <w:r w:rsidRPr="003B4B2A">
        <w:rPr>
          <w:rStyle w:val="Emphasis"/>
        </w:rPr>
        <w:t>Obviously</w:t>
      </w:r>
      <w:r w:rsidRPr="003B4B2A">
        <w:rPr>
          <w:rStyle w:val="StyleUnderline"/>
        </w:rPr>
        <w:t xml:space="preserve"> if </w:t>
      </w:r>
      <w:r w:rsidRPr="003B4B2A">
        <w:rPr>
          <w:rStyle w:val="Emphasis"/>
        </w:rPr>
        <w:t>all biodiversity</w:t>
      </w:r>
      <w:r w:rsidRPr="003B4B2A">
        <w:rPr>
          <w:rStyle w:val="StyleUnderline"/>
        </w:rPr>
        <w:t xml:space="preserve"> disappeared civilization would end—but </w:t>
      </w:r>
      <w:r w:rsidRPr="003B4B2A">
        <w:rPr>
          <w:rStyle w:val="Emphasis"/>
        </w:rPr>
        <w:t>no one</w:t>
      </w:r>
      <w:r w:rsidRPr="003B4B2A">
        <w:rPr>
          <w:rStyle w:val="StyleUnderline"/>
        </w:rPr>
        <w:t xml:space="preserve"> is forecasting the loss of </w:t>
      </w:r>
      <w:r w:rsidRPr="003B4B2A">
        <w:rPr>
          <w:rStyle w:val="Emphasis"/>
        </w:rPr>
        <w:t>all species</w:t>
      </w:r>
      <w:r w:rsidRPr="003B4B2A">
        <w:rPr>
          <w:sz w:val="16"/>
        </w:rPr>
        <w:t xml:space="preserve">. It seems plausible that the </w:t>
      </w:r>
      <w:r w:rsidRPr="003B4B2A">
        <w:rPr>
          <w:rStyle w:val="StyleUnderline"/>
          <w:highlight w:val="cyan"/>
        </w:rPr>
        <w:t xml:space="preserve">loss of </w:t>
      </w:r>
      <w:r w:rsidRPr="003B4B2A">
        <w:rPr>
          <w:rStyle w:val="Emphasis"/>
          <w:highlight w:val="cyan"/>
        </w:rPr>
        <w:t>90% of</w:t>
      </w:r>
      <w:r w:rsidRPr="003B4B2A">
        <w:rPr>
          <w:rStyle w:val="Emphasis"/>
        </w:rPr>
        <w:t xml:space="preserve"> the world’s </w:t>
      </w:r>
      <w:r w:rsidRPr="003B4B2A">
        <w:rPr>
          <w:rStyle w:val="Emphasis"/>
          <w:highlight w:val="cyan"/>
        </w:rPr>
        <w:t>species</w:t>
      </w:r>
      <w:r w:rsidRPr="003B4B2A">
        <w:rPr>
          <w:rStyle w:val="StyleUnderline"/>
          <w:highlight w:val="cyan"/>
        </w:rPr>
        <w:t xml:space="preserve"> could</w:t>
      </w:r>
      <w:r w:rsidRPr="003B4B2A">
        <w:rPr>
          <w:sz w:val="16"/>
        </w:rPr>
        <w:t xml:space="preserve"> also </w:t>
      </w:r>
      <w:r w:rsidRPr="003B4B2A">
        <w:rPr>
          <w:rStyle w:val="StyleUnderline"/>
          <w:highlight w:val="cyan"/>
        </w:rPr>
        <w:t xml:space="preserve">be </w:t>
      </w:r>
      <w:r w:rsidRPr="003B4B2A">
        <w:rPr>
          <w:rStyle w:val="Emphasis"/>
          <w:highlight w:val="cyan"/>
        </w:rPr>
        <w:t>apocalyptic</w:t>
      </w:r>
      <w:r w:rsidRPr="003B4B2A">
        <w:rPr>
          <w:rStyle w:val="StyleUnderline"/>
          <w:highlight w:val="cyan"/>
        </w:rPr>
        <w:t xml:space="preserve">, but </w:t>
      </w:r>
      <w:r w:rsidRPr="003B4B2A">
        <w:rPr>
          <w:rStyle w:val="Emphasis"/>
          <w:highlight w:val="cyan"/>
        </w:rPr>
        <w:t>not one</w:t>
      </w:r>
      <w:r w:rsidRPr="003B4B2A">
        <w:rPr>
          <w:rStyle w:val="StyleUnderline"/>
          <w:highlight w:val="cyan"/>
        </w:rPr>
        <w:t xml:space="preserve"> is predicting </w:t>
      </w:r>
      <w:r w:rsidRPr="003B4B2A">
        <w:rPr>
          <w:rStyle w:val="Emphasis"/>
          <w:highlight w:val="cyan"/>
        </w:rPr>
        <w:t>that</w:t>
      </w:r>
      <w:r w:rsidRPr="003B4B2A">
        <w:rPr>
          <w:rStyle w:val="Emphasis"/>
        </w:rPr>
        <w:t xml:space="preserve"> degree</w:t>
      </w:r>
      <w:r w:rsidRPr="003B4B2A">
        <w:rPr>
          <w:rStyle w:val="StyleUnderline"/>
        </w:rPr>
        <w:t xml:space="preserve"> of biodiversity loss</w:t>
      </w:r>
      <w:r w:rsidRPr="003B4B2A">
        <w:rPr>
          <w:sz w:val="16"/>
        </w:rPr>
        <w:t xml:space="preserve"> either. Tragic, but plausible is the possibility of our planet suffering a loss of as many as half of its species. </w:t>
      </w:r>
      <w:r w:rsidRPr="003B4B2A">
        <w:rPr>
          <w:rStyle w:val="StyleUnderline"/>
          <w:highlight w:val="cyan"/>
        </w:rPr>
        <w:t>If</w:t>
      </w:r>
      <w:r w:rsidRPr="003B4B2A">
        <w:rPr>
          <w:rStyle w:val="StyleUnderline"/>
        </w:rPr>
        <w:t xml:space="preserve"> </w:t>
      </w:r>
      <w:r w:rsidRPr="003B4B2A">
        <w:rPr>
          <w:rStyle w:val="Emphasis"/>
        </w:rPr>
        <w:t xml:space="preserve">global </w:t>
      </w:r>
      <w:r w:rsidRPr="003B4B2A">
        <w:rPr>
          <w:rStyle w:val="Emphasis"/>
          <w:highlight w:val="cyan"/>
        </w:rPr>
        <w:t>biod</w:t>
      </w:r>
      <w:r w:rsidRPr="003B4B2A">
        <w:rPr>
          <w:rStyle w:val="Emphasis"/>
        </w:rPr>
        <w:t>iversity</w:t>
      </w:r>
      <w:r w:rsidRPr="003B4B2A">
        <w:rPr>
          <w:rStyle w:val="StyleUnderline"/>
        </w:rPr>
        <w:t xml:space="preserve"> were </w:t>
      </w:r>
      <w:r w:rsidRPr="003B4B2A">
        <w:rPr>
          <w:rStyle w:val="Emphasis"/>
          <w:highlight w:val="cyan"/>
        </w:rPr>
        <w:t>halved</w:t>
      </w:r>
      <w:r w:rsidRPr="003B4B2A">
        <w:rPr>
          <w:sz w:val="16"/>
        </w:rPr>
        <w:t xml:space="preserve">, but at the same time locally the number of species stayed relatively stable, </w:t>
      </w:r>
      <w:r w:rsidRPr="003B4B2A">
        <w:rPr>
          <w:rStyle w:val="Emphasis"/>
          <w:highlight w:val="cyan"/>
        </w:rPr>
        <w:t>what</w:t>
      </w:r>
      <w:r w:rsidRPr="003B4B2A">
        <w:rPr>
          <w:rStyle w:val="Emphasis"/>
        </w:rPr>
        <w:t xml:space="preserve"> would be the </w:t>
      </w:r>
      <w:r w:rsidRPr="003B4B2A">
        <w:rPr>
          <w:rStyle w:val="Emphasis"/>
          <w:highlight w:val="cyan"/>
        </w:rPr>
        <w:t>mechanism</w:t>
      </w:r>
      <w:r w:rsidRPr="003B4B2A">
        <w:rPr>
          <w:rStyle w:val="StyleUnderline"/>
        </w:rPr>
        <w:t xml:space="preserve"> for</w:t>
      </w:r>
      <w:r w:rsidRPr="003B4B2A">
        <w:rPr>
          <w:sz w:val="16"/>
        </w:rPr>
        <w:t xml:space="preserve"> an </w:t>
      </w:r>
      <w:r w:rsidRPr="003B4B2A">
        <w:rPr>
          <w:rStyle w:val="Emphasis"/>
          <w:highlight w:val="cyan"/>
        </w:rPr>
        <w:t>end</w:t>
      </w:r>
      <w:r w:rsidRPr="003B4B2A">
        <w:rPr>
          <w:rStyle w:val="Emphasis"/>
        </w:rPr>
        <w:t>-of-</w:t>
      </w:r>
      <w:r w:rsidRPr="003B4B2A">
        <w:rPr>
          <w:rStyle w:val="Emphasis"/>
          <w:highlight w:val="cyan"/>
        </w:rPr>
        <w:t>civilization</w:t>
      </w:r>
      <w:r w:rsidRPr="003B4B2A">
        <w:rPr>
          <w:sz w:val="16"/>
        </w:rPr>
        <w:t xml:space="preserve"> or even end of human prosperity scenario</w:t>
      </w:r>
      <w:r w:rsidRPr="003B4B2A">
        <w:rPr>
          <w:rStyle w:val="StyleUnderline"/>
        </w:rPr>
        <w:t>?</w:t>
      </w:r>
      <w:r w:rsidRPr="003B4B2A">
        <w:rPr>
          <w:sz w:val="16"/>
        </w:rPr>
        <w:t xml:space="preserve"> Extinctions and </w:t>
      </w:r>
      <w:r w:rsidRPr="003B4B2A">
        <w:rPr>
          <w:rStyle w:val="StyleUnderline"/>
        </w:rPr>
        <w:t>biodiversity loss are</w:t>
      </w:r>
      <w:r w:rsidRPr="003B4B2A">
        <w:rPr>
          <w:sz w:val="16"/>
        </w:rPr>
        <w:t xml:space="preserve"> ethical and spiritual losses, but perhaps </w:t>
      </w:r>
      <w:r w:rsidRPr="003B4B2A">
        <w:rPr>
          <w:rStyle w:val="Emphasis"/>
        </w:rPr>
        <w:t>not an existential risk</w:t>
      </w:r>
      <w:r w:rsidRPr="003B4B2A">
        <w:rPr>
          <w:rStyle w:val="StyleUnderline"/>
        </w:rPr>
        <w:t>."</w:t>
      </w:r>
    </w:p>
    <w:p w14:paraId="4B12EB93" w14:textId="77777777" w:rsidR="00B4369B" w:rsidRPr="003B4B2A" w:rsidRDefault="00B4369B" w:rsidP="00B4369B">
      <w:pPr>
        <w:pStyle w:val="Heading4"/>
        <w:rPr>
          <w:rFonts w:cs="Calibri"/>
          <w:u w:val="single"/>
        </w:rPr>
      </w:pPr>
      <w:r w:rsidRPr="003B4B2A">
        <w:rPr>
          <w:rFonts w:cs="Calibri"/>
        </w:rPr>
        <w:t xml:space="preserve">No </w:t>
      </w:r>
      <w:r w:rsidRPr="003B4B2A">
        <w:rPr>
          <w:rFonts w:cs="Calibri"/>
          <w:u w:val="single"/>
        </w:rPr>
        <w:t>tipping point</w:t>
      </w:r>
    </w:p>
    <w:p w14:paraId="2FE44530" w14:textId="77777777" w:rsidR="00B4369B" w:rsidRPr="003B4B2A" w:rsidRDefault="00B4369B" w:rsidP="00B4369B">
      <w:pPr>
        <w:pStyle w:val="ListParagraph"/>
        <w:numPr>
          <w:ilvl w:val="0"/>
          <w:numId w:val="53"/>
        </w:numPr>
      </w:pPr>
      <w:r w:rsidRPr="003B4B2A">
        <w:t>Permian-Triassic extinction proves resiliency</w:t>
      </w:r>
    </w:p>
    <w:p w14:paraId="633F13A8" w14:textId="77777777" w:rsidR="00B4369B" w:rsidRPr="003B4B2A" w:rsidRDefault="00B4369B" w:rsidP="00B4369B">
      <w:pPr>
        <w:pStyle w:val="ListParagraph"/>
        <w:numPr>
          <w:ilvl w:val="0"/>
          <w:numId w:val="53"/>
        </w:numPr>
      </w:pPr>
      <w:r w:rsidRPr="003B4B2A">
        <w:t>No data on tipping points</w:t>
      </w:r>
    </w:p>
    <w:p w14:paraId="05E21057" w14:textId="77777777" w:rsidR="00B4369B" w:rsidRPr="003B4B2A" w:rsidRDefault="00B4369B" w:rsidP="00B4369B">
      <w:pPr>
        <w:pStyle w:val="ListParagraph"/>
        <w:numPr>
          <w:ilvl w:val="0"/>
          <w:numId w:val="53"/>
        </w:numPr>
      </w:pPr>
      <w:r w:rsidRPr="003B4B2A">
        <w:t>Ecosystems never outright collapse</w:t>
      </w:r>
    </w:p>
    <w:p w14:paraId="4C999A31" w14:textId="77777777" w:rsidR="00B4369B" w:rsidRPr="003B4B2A" w:rsidRDefault="00B4369B" w:rsidP="00B4369B">
      <w:pPr>
        <w:pStyle w:val="ListParagraph"/>
        <w:numPr>
          <w:ilvl w:val="0"/>
          <w:numId w:val="53"/>
        </w:numPr>
      </w:pPr>
      <w:r w:rsidRPr="003B4B2A">
        <w:t>600 models prove no ecosystem collapse</w:t>
      </w:r>
    </w:p>
    <w:p w14:paraId="3BBD39AB" w14:textId="77777777" w:rsidR="00B4369B" w:rsidRPr="003B4B2A" w:rsidRDefault="00B4369B" w:rsidP="00B4369B">
      <w:r w:rsidRPr="003B4B2A">
        <w:rPr>
          <w:rStyle w:val="Style13ptBold"/>
        </w:rPr>
        <w:t>Hance 18</w:t>
      </w:r>
      <w:r w:rsidRPr="003B4B2A">
        <w:t xml:space="preserve"> [Jeremy Hance, wildlife blogger for the Guardian and a journalist with Mongabay focusing on forests, indigenous people, climate change and more. He is also the author of Life is Good: Conservation in an Age of Mass Extinction. Could biodiversity destruction lead to a global tipping point? Jan 16, 2018. https://www.theguardian.com/environment/radical-conservation/2018/jan/16/biodiversity-extinction-tipping-point-planetary-boundary]</w:t>
      </w:r>
    </w:p>
    <w:p w14:paraId="655A363A" w14:textId="77777777" w:rsidR="00B4369B" w:rsidRPr="003B4B2A" w:rsidRDefault="00B4369B" w:rsidP="00B4369B">
      <w:r w:rsidRPr="003B4B2A">
        <w:rPr>
          <w:rStyle w:val="StyleUnderline"/>
        </w:rPr>
        <w:t xml:space="preserve">Just over </w:t>
      </w:r>
      <w:r w:rsidRPr="003B4B2A">
        <w:rPr>
          <w:rStyle w:val="StyleUnderline"/>
          <w:highlight w:val="cyan"/>
        </w:rPr>
        <w:t>250 million years ago, the planet suffered</w:t>
      </w:r>
      <w:r w:rsidRPr="003B4B2A">
        <w:t xml:space="preserve"> what may be described as its greatest holocaust: ninety-six percent of marine genera (plural of genus) and seventy percent of land vertebrate vanished for good. Even insects suffered a mass </w:t>
      </w:r>
      <w:r w:rsidRPr="003B4B2A">
        <w:rPr>
          <w:rStyle w:val="StyleUnderline"/>
          <w:highlight w:val="cyan"/>
        </w:rPr>
        <w:t>extinction</w:t>
      </w:r>
      <w:r w:rsidRPr="003B4B2A">
        <w:t xml:space="preserve"> – the only time before or since. Entire classes of animals – like trilobites – went out like a match in the wind. </w:t>
      </w:r>
    </w:p>
    <w:p w14:paraId="50DF387E" w14:textId="77777777" w:rsidR="00B4369B" w:rsidRPr="003B4B2A" w:rsidRDefault="00B4369B" w:rsidP="00B4369B">
      <w:pPr>
        <w:rPr>
          <w:rStyle w:val="StyleUnderline"/>
        </w:rPr>
      </w:pPr>
      <w:r w:rsidRPr="003B4B2A">
        <w:t xml:space="preserve">But </w:t>
      </w:r>
      <w:r w:rsidRPr="003B4B2A">
        <w:rPr>
          <w:rStyle w:val="StyleUnderline"/>
        </w:rPr>
        <w:t>what’s arguably most fascinating about this event – known as the Permian-Triassic extinction</w:t>
      </w:r>
      <w:r w:rsidRPr="003B4B2A">
        <w:t xml:space="preserve"> or more poetically, the Great Dying – </w:t>
      </w:r>
      <w:r w:rsidRPr="003B4B2A">
        <w:rPr>
          <w:rStyle w:val="StyleUnderline"/>
        </w:rPr>
        <w:t xml:space="preserve">is the fact that anything survived at all. </w:t>
      </w:r>
      <w:r w:rsidRPr="003B4B2A">
        <w:rPr>
          <w:rStyle w:val="StyleUnderline"/>
          <w:highlight w:val="cyan"/>
        </w:rPr>
        <w:t>Life</w:t>
      </w:r>
      <w:r w:rsidRPr="003B4B2A">
        <w:t xml:space="preserve">, it seems, </w:t>
      </w:r>
      <w:r w:rsidRPr="003B4B2A">
        <w:rPr>
          <w:rStyle w:val="Emphasis"/>
          <w:highlight w:val="cyan"/>
        </w:rPr>
        <w:t>is so ridiculously adaptable</w:t>
      </w:r>
      <w:r w:rsidRPr="003B4B2A">
        <w:rPr>
          <w:rStyle w:val="StyleUnderline"/>
        </w:rPr>
        <w:t xml:space="preserve"> that not only did </w:t>
      </w:r>
      <w:r w:rsidRPr="003B4B2A">
        <w:rPr>
          <w:rStyle w:val="StyleUnderline"/>
          <w:highlight w:val="cyan"/>
        </w:rPr>
        <w:t>thousands of species</w:t>
      </w:r>
      <w:r w:rsidRPr="003B4B2A">
        <w:rPr>
          <w:rStyle w:val="StyleUnderline"/>
        </w:rPr>
        <w:t xml:space="preserve"> make it through whatever killed off nearly everything </w:t>
      </w:r>
      <w:r w:rsidRPr="003B4B2A">
        <w:t xml:space="preserve">(no one knows for certain though theories abound) </w:t>
      </w:r>
      <w:r w:rsidRPr="003B4B2A">
        <w:rPr>
          <w:rStyle w:val="StyleUnderline"/>
        </w:rPr>
        <w:t xml:space="preserve">but, somehow, after millions of years life even recovered and </w:t>
      </w:r>
      <w:r w:rsidRPr="003B4B2A">
        <w:rPr>
          <w:rStyle w:val="StyleUnderline"/>
          <w:highlight w:val="cyan"/>
        </w:rPr>
        <w:t>went on to write new tales</w:t>
      </w:r>
      <w:r w:rsidRPr="003B4B2A">
        <w:rPr>
          <w:rStyle w:val="StyleUnderline"/>
        </w:rPr>
        <w:t>.</w:t>
      </w:r>
    </w:p>
    <w:p w14:paraId="1E87296B" w14:textId="77777777" w:rsidR="00B4369B" w:rsidRPr="003B4B2A" w:rsidRDefault="00B4369B" w:rsidP="00B4369B">
      <w:r w:rsidRPr="003B4B2A">
        <w:t xml:space="preserve">Even as </w:t>
      </w:r>
      <w:r w:rsidRPr="003B4B2A">
        <w:rPr>
          <w:rStyle w:val="StyleUnderline"/>
          <w:highlight w:val="cyan"/>
        </w:rPr>
        <w:t>the</w:t>
      </w:r>
      <w:r w:rsidRPr="003B4B2A">
        <w:rPr>
          <w:rStyle w:val="StyleUnderline"/>
        </w:rPr>
        <w:t xml:space="preserve"> Permian-Triassic </w:t>
      </w:r>
      <w:r w:rsidRPr="003B4B2A">
        <w:rPr>
          <w:rStyle w:val="StyleUnderline"/>
          <w:highlight w:val="cyan"/>
        </w:rPr>
        <w:t>extinction</w:t>
      </w:r>
      <w:r w:rsidRPr="003B4B2A">
        <w:t xml:space="preserve"> event shows the fragility of life, it also </w:t>
      </w:r>
      <w:r w:rsidRPr="003B4B2A">
        <w:rPr>
          <w:rStyle w:val="StyleUnderline"/>
          <w:highlight w:val="cyan"/>
        </w:rPr>
        <w:t xml:space="preserve">proves its </w:t>
      </w:r>
      <w:r w:rsidRPr="003B4B2A">
        <w:rPr>
          <w:rStyle w:val="Emphasis"/>
          <w:highlight w:val="cyan"/>
        </w:rPr>
        <w:t>resilience</w:t>
      </w:r>
      <w:r w:rsidRPr="003B4B2A">
        <w:rPr>
          <w:rStyle w:val="StyleUnderline"/>
        </w:rPr>
        <w:t xml:space="preserve"> in the long-term</w:t>
      </w:r>
      <w:r w:rsidRPr="003B4B2A">
        <w:t xml:space="preserve">. </w:t>
      </w:r>
      <w:r w:rsidRPr="003B4B2A">
        <w:rPr>
          <w:rStyle w:val="StyleUnderline"/>
        </w:rPr>
        <w:t>The lessons of such mass extinctions – five to date and arguably a sixth happening as I write – inform science today</w:t>
      </w:r>
      <w:r w:rsidRPr="003B4B2A">
        <w:t xml:space="preserve">. </w:t>
      </w:r>
      <w:r w:rsidRPr="003B4B2A">
        <w:rPr>
          <w:rStyle w:val="StyleUnderline"/>
        </w:rPr>
        <w:t>Given that extinction levels are currently 1,000</w:t>
      </w:r>
      <w:r w:rsidRPr="003B4B2A">
        <w:t xml:space="preserve"> (some even say 10,000</w:t>
      </w:r>
      <w:r w:rsidRPr="003B4B2A">
        <w:rPr>
          <w:rStyle w:val="StyleUnderline"/>
        </w:rPr>
        <w:t>) times the background rate, researchers have long worried about our current destruction of biodiversity – and what that may mean for our future Earth and ourselves</w:t>
      </w:r>
      <w:r w:rsidRPr="003B4B2A">
        <w:t xml:space="preserve">. </w:t>
      </w:r>
    </w:p>
    <w:p w14:paraId="424CBA13" w14:textId="77777777" w:rsidR="00B4369B" w:rsidRPr="003B4B2A" w:rsidRDefault="00B4369B" w:rsidP="00B4369B">
      <w:r w:rsidRPr="003B4B2A">
        <w:t xml:space="preserve">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w:t>
      </w:r>
    </w:p>
    <w:p w14:paraId="148B3A54" w14:textId="77777777" w:rsidR="00B4369B" w:rsidRPr="003B4B2A" w:rsidRDefault="00B4369B" w:rsidP="00B4369B">
      <w:r w:rsidRPr="003B4B2A">
        <w:t xml:space="preserve">A paper last year in Trends in Ecology &amp; Evolution scathingly attacked the idea of any global biodiversity boundary. </w:t>
      </w:r>
    </w:p>
    <w:p w14:paraId="3C4970AC" w14:textId="77777777" w:rsidR="00B4369B" w:rsidRPr="003B4B2A" w:rsidRDefault="00B4369B" w:rsidP="00B4369B">
      <w:pPr>
        <w:rPr>
          <w:rStyle w:val="StyleUnderline"/>
        </w:rPr>
      </w:pPr>
      <w:r w:rsidRPr="003B4B2A">
        <w:t>“</w:t>
      </w:r>
      <w:r w:rsidRPr="003B4B2A">
        <w:rPr>
          <w:rStyle w:val="StyleUnderline"/>
          <w:highlight w:val="cyan"/>
        </w:rPr>
        <w:t xml:space="preserve">It makes </w:t>
      </w:r>
      <w:r w:rsidRPr="003B4B2A">
        <w:rPr>
          <w:rStyle w:val="Emphasis"/>
          <w:highlight w:val="cyan"/>
        </w:rPr>
        <w:t>no sense</w:t>
      </w:r>
      <w:r w:rsidRPr="003B4B2A">
        <w:rPr>
          <w:rStyle w:val="StyleUnderline"/>
          <w:highlight w:val="cyan"/>
        </w:rPr>
        <w:t xml:space="preserve"> that there exists a tipping point of biod</w:t>
      </w:r>
      <w:r w:rsidRPr="003B4B2A">
        <w:rPr>
          <w:rStyle w:val="StyleUnderline"/>
        </w:rPr>
        <w:t xml:space="preserve">iversity </w:t>
      </w:r>
      <w:r w:rsidRPr="003B4B2A">
        <w:rPr>
          <w:rStyle w:val="StyleUnderline"/>
          <w:highlight w:val="cyan"/>
        </w:rPr>
        <w:t>loss beyond which the Earth will collapse</w:t>
      </w:r>
      <w:r w:rsidRPr="003B4B2A">
        <w:t xml:space="preserve">,” </w:t>
      </w:r>
      <w:r w:rsidRPr="003B4B2A">
        <w:rPr>
          <w:rStyle w:val="StyleUnderline"/>
          <w:highlight w:val="cyan"/>
        </w:rPr>
        <w:t>said</w:t>
      </w:r>
      <w:r w:rsidRPr="003B4B2A">
        <w:rPr>
          <w:rStyle w:val="StyleUnderline"/>
        </w:rPr>
        <w:t xml:space="preserve"> co-author and ecologist, José </w:t>
      </w:r>
      <w:r w:rsidRPr="003B4B2A">
        <w:rPr>
          <w:rStyle w:val="StyleUnderline"/>
          <w:highlight w:val="cyan"/>
        </w:rPr>
        <w:t>Montoya</w:t>
      </w:r>
      <w:r w:rsidRPr="003B4B2A">
        <w:rPr>
          <w:rStyle w:val="StyleUnderline"/>
        </w:rPr>
        <w:t>, with Paul Sabatier Univeristy in France. “</w:t>
      </w:r>
      <w:r w:rsidRPr="003B4B2A">
        <w:rPr>
          <w:rStyle w:val="StyleUnderline"/>
          <w:highlight w:val="cyan"/>
        </w:rPr>
        <w:t xml:space="preserve">There is </w:t>
      </w:r>
      <w:r w:rsidRPr="003B4B2A">
        <w:rPr>
          <w:rStyle w:val="Emphasis"/>
          <w:highlight w:val="cyan"/>
        </w:rPr>
        <w:t>no rationale</w:t>
      </w:r>
      <w:r w:rsidRPr="003B4B2A">
        <w:rPr>
          <w:rStyle w:val="StyleUnderline"/>
        </w:rPr>
        <w:t xml:space="preserve"> for this.”</w:t>
      </w:r>
    </w:p>
    <w:p w14:paraId="68744D40" w14:textId="77777777" w:rsidR="00B4369B" w:rsidRPr="003B4B2A" w:rsidRDefault="00B4369B" w:rsidP="00B4369B">
      <w:r w:rsidRPr="003B4B2A">
        <w:t>Montoya wrote the paper along with Ian Donohue, an ecologist at Trinity College in Ireland and Stuart Pimm, one of the world’s leading experts on extinctions, with Duke University in the US.</w:t>
      </w:r>
    </w:p>
    <w:p w14:paraId="50C47720" w14:textId="77777777" w:rsidR="00B4369B" w:rsidRPr="003B4B2A" w:rsidRDefault="00B4369B" w:rsidP="00B4369B">
      <w:r w:rsidRPr="003B4B2A">
        <w:t xml:space="preserve">Montoya, Donohue and Pimm argue that </w:t>
      </w:r>
      <w:r w:rsidRPr="003B4B2A">
        <w:rPr>
          <w:rStyle w:val="StyleUnderline"/>
          <w:highlight w:val="cyan"/>
        </w:rPr>
        <w:t xml:space="preserve">there isn’t evidence of a point at which loss of species leads to ecosystem collapse, </w:t>
      </w:r>
      <w:r w:rsidRPr="003B4B2A">
        <w:rPr>
          <w:rStyle w:val="Emphasis"/>
          <w:highlight w:val="cyan"/>
        </w:rPr>
        <w:t>globally</w:t>
      </w:r>
      <w:r w:rsidRPr="003B4B2A">
        <w:rPr>
          <w:rStyle w:val="StyleUnderline"/>
          <w:highlight w:val="cyan"/>
        </w:rPr>
        <w:t xml:space="preserve"> or even </w:t>
      </w:r>
      <w:r w:rsidRPr="003B4B2A">
        <w:rPr>
          <w:rStyle w:val="Emphasis"/>
          <w:highlight w:val="cyan"/>
        </w:rPr>
        <w:t>locally</w:t>
      </w:r>
      <w:r w:rsidRPr="003B4B2A">
        <w:rPr>
          <w:rStyle w:val="StyleUnderline"/>
          <w:highlight w:val="cyan"/>
        </w:rPr>
        <w:t>. If the planet didn’t collapse after</w:t>
      </w:r>
      <w:r w:rsidRPr="003B4B2A">
        <w:rPr>
          <w:rStyle w:val="StyleUnderline"/>
        </w:rPr>
        <w:t xml:space="preserve"> the </w:t>
      </w:r>
      <w:r w:rsidRPr="003B4B2A">
        <w:rPr>
          <w:rStyle w:val="StyleUnderline"/>
          <w:highlight w:val="cyan"/>
        </w:rPr>
        <w:t>Permian-Triassic</w:t>
      </w:r>
      <w:r w:rsidRPr="003B4B2A">
        <w:rPr>
          <w:rStyle w:val="StyleUnderline"/>
        </w:rPr>
        <w:t xml:space="preserve"> extinction event, </w:t>
      </w:r>
      <w:r w:rsidRPr="003B4B2A">
        <w:rPr>
          <w:rStyle w:val="Emphasis"/>
          <w:highlight w:val="cyan"/>
        </w:rPr>
        <w:t>it won’t collapse now</w:t>
      </w:r>
      <w:r w:rsidRPr="003B4B2A">
        <w:t xml:space="preserve"> – though our descendants may well curse us for the damage we’ve done. </w:t>
      </w:r>
    </w:p>
    <w:p w14:paraId="1C1AEF87" w14:textId="77777777" w:rsidR="00B4369B" w:rsidRPr="003B4B2A" w:rsidRDefault="00B4369B" w:rsidP="00B4369B">
      <w:pPr>
        <w:rPr>
          <w:rStyle w:val="Emphasis"/>
        </w:rPr>
      </w:pPr>
      <w:r w:rsidRPr="003B4B2A">
        <w:t xml:space="preserve">Instead, according to the researchers, every loss of species counts. But </w:t>
      </w:r>
      <w:r w:rsidRPr="003B4B2A">
        <w:rPr>
          <w:rStyle w:val="StyleUnderline"/>
        </w:rPr>
        <w:t>the damage is gradual and incremental, not a sudden plunge.</w:t>
      </w:r>
      <w:r w:rsidRPr="003B4B2A">
        <w:t xml:space="preserve"> </w:t>
      </w:r>
      <w:r w:rsidRPr="003B4B2A">
        <w:rPr>
          <w:rStyle w:val="StyleUnderline"/>
          <w:highlight w:val="cyan"/>
        </w:rPr>
        <w:t>Ecosystems</w:t>
      </w:r>
      <w:r w:rsidRPr="003B4B2A">
        <w:t xml:space="preserve">, according to them, </w:t>
      </w:r>
      <w:r w:rsidRPr="003B4B2A">
        <w:rPr>
          <w:rStyle w:val="StyleUnderline"/>
        </w:rPr>
        <w:t xml:space="preserve">slowly degrade but </w:t>
      </w:r>
      <w:r w:rsidRPr="003B4B2A">
        <w:rPr>
          <w:rStyle w:val="Emphasis"/>
          <w:highlight w:val="cyan"/>
        </w:rPr>
        <w:t>never fail outright.</w:t>
      </w:r>
    </w:p>
    <w:p w14:paraId="5063CCE8" w14:textId="77777777" w:rsidR="00B4369B" w:rsidRPr="003B4B2A" w:rsidRDefault="00B4369B" w:rsidP="00B4369B">
      <w:pPr>
        <w:rPr>
          <w:u w:val="single"/>
        </w:rPr>
      </w:pPr>
      <w:r w:rsidRPr="003B4B2A">
        <w:t>“</w:t>
      </w:r>
      <w:r w:rsidRPr="003B4B2A">
        <w:rPr>
          <w:rStyle w:val="StyleUnderline"/>
          <w:highlight w:val="cyan"/>
        </w:rPr>
        <w:t>Of</w:t>
      </w:r>
      <w:r w:rsidRPr="003B4B2A">
        <w:rPr>
          <w:rStyle w:val="StyleUnderline"/>
        </w:rPr>
        <w:t xml:space="preserve"> more than </w:t>
      </w:r>
      <w:r w:rsidRPr="003B4B2A">
        <w:rPr>
          <w:rStyle w:val="StyleUnderline"/>
          <w:highlight w:val="cyan"/>
        </w:rPr>
        <w:t>600 experiments</w:t>
      </w:r>
      <w:r w:rsidRPr="003B4B2A">
        <w:rPr>
          <w:rStyle w:val="StyleUnderline"/>
        </w:rPr>
        <w:t xml:space="preserve"> of biodiversity effects on various functions, </w:t>
      </w:r>
      <w:r w:rsidRPr="003B4B2A">
        <w:rPr>
          <w:rStyle w:val="Emphasis"/>
          <w:highlight w:val="cyan"/>
        </w:rPr>
        <w:t>none showed a collapse</w:t>
      </w:r>
      <w:r w:rsidRPr="003B4B2A">
        <w:t xml:space="preserve">,” Montoya said. “In general, the loss of species has a detrimental effect on ecosystem functions...We progressively lose pollination services, water quality, plant biomass, and many other important functions as we lose species. But </w:t>
      </w:r>
      <w:r w:rsidRPr="003B4B2A">
        <w:rPr>
          <w:rStyle w:val="StyleUnderline"/>
        </w:rPr>
        <w:t>we never observe a critical level of biodiversity over which functions collapse.”</w:t>
      </w:r>
    </w:p>
    <w:p w14:paraId="1FB8C955" w14:textId="77777777" w:rsidR="00B4369B" w:rsidRPr="003B4B2A" w:rsidRDefault="00B4369B" w:rsidP="00B4369B">
      <w:pPr>
        <w:pStyle w:val="Heading4"/>
        <w:rPr>
          <w:rFonts w:cs="Calibri"/>
        </w:rPr>
      </w:pPr>
      <w:r w:rsidRPr="003B4B2A">
        <w:rPr>
          <w:rFonts w:cs="Calibri"/>
        </w:rPr>
        <w:t xml:space="preserve">It’s </w:t>
      </w:r>
      <w:r w:rsidRPr="003B4B2A">
        <w:rPr>
          <w:rFonts w:cs="Calibri"/>
          <w:u w:val="single"/>
        </w:rPr>
        <w:t>slow</w:t>
      </w:r>
      <w:r w:rsidRPr="003B4B2A">
        <w:rPr>
          <w:rFonts w:cs="Calibri"/>
        </w:rPr>
        <w:t xml:space="preserve"> and </w:t>
      </w:r>
      <w:r w:rsidRPr="003B4B2A">
        <w:rPr>
          <w:rFonts w:cs="Calibri"/>
          <w:u w:val="single"/>
        </w:rPr>
        <w:t>resilient</w:t>
      </w:r>
      <w:r w:rsidRPr="003B4B2A">
        <w:rPr>
          <w:rFonts w:cs="Calibri"/>
        </w:rPr>
        <w:t>.</w:t>
      </w:r>
    </w:p>
    <w:p w14:paraId="0F108EAF" w14:textId="77777777" w:rsidR="00B4369B" w:rsidRPr="003B4B2A" w:rsidRDefault="00B4369B" w:rsidP="00B4369B">
      <w:r w:rsidRPr="003B4B2A">
        <w:rPr>
          <w:rStyle w:val="Style13ptBold"/>
        </w:rPr>
        <w:t>Hance Interviewing Montoya 18</w:t>
      </w:r>
      <w:r w:rsidRPr="003B4B2A">
        <w:t xml:space="preserve"> Jeremy Hance at the Guardian, interviewing José M. Montoya from the Centre National de la Recherche Scientifique at the University Paul Sabatier and internally citing Ian Donohue from the School of Natural Sciences at Trinity College Dublin and Stuart L. Pimm from the Nicholas School of the Environment at Duke University. [Could biodiversity destruction lead to a global tipping point? 1-16-2018, https://www.theguardian.com/environment/radical-conservation/2018/jan/16/biodiversity-extinction-tipping-point-planetary-boundary]</w:t>
      </w:r>
    </w:p>
    <w:p w14:paraId="093E8A06" w14:textId="77777777" w:rsidR="00B4369B" w:rsidRPr="003B4B2A" w:rsidRDefault="00B4369B" w:rsidP="00B4369B">
      <w:pPr>
        <w:rPr>
          <w:sz w:val="16"/>
        </w:rPr>
      </w:pPr>
      <w:r w:rsidRPr="003B4B2A">
        <w:rPr>
          <w:sz w:val="16"/>
        </w:rPr>
        <w:t xml:space="preserve">But </w:t>
      </w:r>
      <w:r w:rsidRPr="003B4B2A">
        <w:rPr>
          <w:rStyle w:val="StyleUnderline"/>
          <w:highlight w:val="cyan"/>
        </w:rPr>
        <w:t>what’s</w:t>
      </w:r>
      <w:r w:rsidRPr="003B4B2A">
        <w:rPr>
          <w:sz w:val="16"/>
        </w:rPr>
        <w:t xml:space="preserve"> arguably most </w:t>
      </w:r>
      <w:r w:rsidRPr="003B4B2A">
        <w:rPr>
          <w:rStyle w:val="StyleUnderline"/>
          <w:highlight w:val="cyan"/>
        </w:rPr>
        <w:t>fascinating about</w:t>
      </w:r>
      <w:r w:rsidRPr="003B4B2A">
        <w:rPr>
          <w:sz w:val="16"/>
        </w:rPr>
        <w:t xml:space="preserve"> this event – known as </w:t>
      </w:r>
      <w:r w:rsidRPr="003B4B2A">
        <w:rPr>
          <w:rStyle w:val="StyleUnderline"/>
        </w:rPr>
        <w:t>the Permian-Triassic extinction or</w:t>
      </w:r>
      <w:r w:rsidRPr="003B4B2A">
        <w:rPr>
          <w:sz w:val="16"/>
        </w:rPr>
        <w:t xml:space="preserve"> more poetically, </w:t>
      </w:r>
      <w:r w:rsidRPr="003B4B2A">
        <w:rPr>
          <w:rStyle w:val="StyleUnderline"/>
          <w:highlight w:val="cyan"/>
        </w:rPr>
        <w:t>the Great Dying</w:t>
      </w:r>
      <w:r w:rsidRPr="003B4B2A">
        <w:rPr>
          <w:sz w:val="16"/>
        </w:rPr>
        <w:t xml:space="preserve"> – </w:t>
      </w:r>
      <w:r w:rsidRPr="003B4B2A">
        <w:rPr>
          <w:rStyle w:val="StyleUnderline"/>
          <w:highlight w:val="cyan"/>
        </w:rPr>
        <w:t>is</w:t>
      </w:r>
      <w:r w:rsidRPr="003B4B2A">
        <w:rPr>
          <w:sz w:val="16"/>
        </w:rPr>
        <w:t xml:space="preserve"> the fact </w:t>
      </w:r>
      <w:r w:rsidRPr="003B4B2A">
        <w:rPr>
          <w:rStyle w:val="StyleUnderline"/>
        </w:rPr>
        <w:t xml:space="preserve">that </w:t>
      </w:r>
      <w:r w:rsidRPr="003B4B2A">
        <w:rPr>
          <w:rStyle w:val="StyleUnderline"/>
          <w:highlight w:val="cyan"/>
        </w:rPr>
        <w:t xml:space="preserve">anything </w:t>
      </w:r>
      <w:r w:rsidRPr="003B4B2A">
        <w:rPr>
          <w:rStyle w:val="Emphasis"/>
          <w:highlight w:val="cyan"/>
        </w:rPr>
        <w:t>survived</w:t>
      </w:r>
      <w:r w:rsidRPr="003B4B2A">
        <w:rPr>
          <w:rStyle w:val="Emphasis"/>
        </w:rPr>
        <w:t xml:space="preserve"> at all</w:t>
      </w:r>
      <w:r w:rsidRPr="003B4B2A">
        <w:rPr>
          <w:rStyle w:val="StyleUnderline"/>
        </w:rPr>
        <w:t xml:space="preserve">. </w:t>
      </w:r>
      <w:r w:rsidRPr="003B4B2A">
        <w:rPr>
          <w:rStyle w:val="StyleUnderline"/>
          <w:highlight w:val="cyan"/>
        </w:rPr>
        <w:t>Life</w:t>
      </w:r>
      <w:r w:rsidRPr="003B4B2A">
        <w:rPr>
          <w:sz w:val="16"/>
        </w:rPr>
        <w:t xml:space="preserve">, it seems, </w:t>
      </w:r>
      <w:r w:rsidRPr="003B4B2A">
        <w:rPr>
          <w:rStyle w:val="StyleUnderline"/>
          <w:highlight w:val="cyan"/>
        </w:rPr>
        <w:t xml:space="preserve">is </w:t>
      </w:r>
      <w:r w:rsidRPr="003B4B2A">
        <w:rPr>
          <w:rStyle w:val="Emphasis"/>
          <w:highlight w:val="cyan"/>
        </w:rPr>
        <w:t>so</w:t>
      </w:r>
      <w:r w:rsidRPr="003B4B2A">
        <w:rPr>
          <w:rStyle w:val="Emphasis"/>
        </w:rPr>
        <w:t xml:space="preserve"> ridiculously </w:t>
      </w:r>
      <w:r w:rsidRPr="003B4B2A">
        <w:rPr>
          <w:rStyle w:val="Emphasis"/>
          <w:highlight w:val="cyan"/>
        </w:rPr>
        <w:t>adaptable</w:t>
      </w:r>
      <w:r w:rsidRPr="003B4B2A">
        <w:rPr>
          <w:rStyle w:val="StyleUnderline"/>
        </w:rPr>
        <w:t xml:space="preserve"> that</w:t>
      </w:r>
      <w:r w:rsidRPr="003B4B2A">
        <w:rPr>
          <w:sz w:val="16"/>
        </w:rPr>
        <w:t xml:space="preserve"> not only did </w:t>
      </w:r>
      <w:r w:rsidRPr="003B4B2A">
        <w:rPr>
          <w:rStyle w:val="StyleUnderline"/>
          <w:highlight w:val="cyan"/>
        </w:rPr>
        <w:t>thousands of species make it through</w:t>
      </w:r>
      <w:r w:rsidRPr="003B4B2A">
        <w:rPr>
          <w:rStyle w:val="StyleUnderline"/>
        </w:rPr>
        <w:t xml:space="preserve"> whatever killed off nearly </w:t>
      </w:r>
      <w:r w:rsidRPr="003B4B2A">
        <w:rPr>
          <w:rStyle w:val="StyleUnderline"/>
          <w:highlight w:val="cyan"/>
        </w:rPr>
        <w:t>everything</w:t>
      </w:r>
      <w:r w:rsidRPr="003B4B2A">
        <w:rPr>
          <w:sz w:val="16"/>
        </w:rPr>
        <w:t xml:space="preserve"> (no one knows for certain though theories abound) but, somehow, after millions of years life even recovered and went on to write new tales. Even as </w:t>
      </w:r>
      <w:r w:rsidRPr="003B4B2A">
        <w:rPr>
          <w:rStyle w:val="StyleUnderline"/>
          <w:highlight w:val="cyan"/>
        </w:rPr>
        <w:t>the</w:t>
      </w:r>
      <w:r w:rsidRPr="003B4B2A">
        <w:rPr>
          <w:rStyle w:val="StyleUnderline"/>
        </w:rPr>
        <w:t xml:space="preserve"> Permian-</w:t>
      </w:r>
      <w:r w:rsidRPr="003B4B2A">
        <w:rPr>
          <w:rStyle w:val="StyleUnderline"/>
          <w:highlight w:val="cyan"/>
        </w:rPr>
        <w:t>Triassic</w:t>
      </w:r>
      <w:r w:rsidRPr="003B4B2A">
        <w:rPr>
          <w:rStyle w:val="StyleUnderline"/>
        </w:rPr>
        <w:t xml:space="preserve"> extinction event </w:t>
      </w:r>
      <w:r w:rsidRPr="003B4B2A">
        <w:rPr>
          <w:rStyle w:val="StyleUnderline"/>
          <w:highlight w:val="cyan"/>
        </w:rPr>
        <w:t>shows</w:t>
      </w:r>
      <w:r w:rsidRPr="003B4B2A">
        <w:rPr>
          <w:sz w:val="16"/>
        </w:rPr>
        <w:t xml:space="preserve"> the fragility of life, it also proves its </w:t>
      </w:r>
      <w:r w:rsidRPr="003B4B2A">
        <w:rPr>
          <w:rStyle w:val="Emphasis"/>
          <w:highlight w:val="cyan"/>
        </w:rPr>
        <w:t>resilience</w:t>
      </w:r>
      <w:r w:rsidRPr="003B4B2A">
        <w:rPr>
          <w:rStyle w:val="Emphasis"/>
        </w:rPr>
        <w:t xml:space="preserve"> in the long-term</w:t>
      </w:r>
      <w:r w:rsidRPr="003B4B2A">
        <w:rPr>
          <w:sz w:val="16"/>
        </w:rPr>
        <w:t xml:space="preserve">.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3B4B2A">
        <w:rPr>
          <w:rStyle w:val="StyleUnderline"/>
          <w:highlight w:val="cyan"/>
        </w:rPr>
        <w:t xml:space="preserve">“It makes </w:t>
      </w:r>
      <w:r w:rsidRPr="003B4B2A">
        <w:rPr>
          <w:rStyle w:val="Emphasis"/>
          <w:highlight w:val="cyan"/>
        </w:rPr>
        <w:t>no sense</w:t>
      </w:r>
      <w:r w:rsidRPr="003B4B2A">
        <w:rPr>
          <w:rStyle w:val="StyleUnderline"/>
        </w:rPr>
        <w:t xml:space="preserve"> that </w:t>
      </w:r>
      <w:r w:rsidRPr="003B4B2A">
        <w:rPr>
          <w:rStyle w:val="StyleUnderline"/>
          <w:highlight w:val="cyan"/>
        </w:rPr>
        <w:t xml:space="preserve">there exists </w:t>
      </w:r>
      <w:r w:rsidRPr="003B4B2A">
        <w:rPr>
          <w:rStyle w:val="Emphasis"/>
          <w:highlight w:val="cyan"/>
        </w:rPr>
        <w:t>a tipping point</w:t>
      </w:r>
      <w:r w:rsidRPr="003B4B2A">
        <w:rPr>
          <w:rStyle w:val="StyleUnderline"/>
          <w:highlight w:val="cyan"/>
        </w:rPr>
        <w:t xml:space="preserve"> of </w:t>
      </w:r>
      <w:r w:rsidRPr="003B4B2A">
        <w:rPr>
          <w:rStyle w:val="Emphasis"/>
          <w:highlight w:val="cyan"/>
        </w:rPr>
        <w:t>biod</w:t>
      </w:r>
      <w:r w:rsidRPr="003B4B2A">
        <w:rPr>
          <w:rStyle w:val="Emphasis"/>
        </w:rPr>
        <w:t>iversity loss</w:t>
      </w:r>
      <w:r w:rsidRPr="003B4B2A">
        <w:rPr>
          <w:rStyle w:val="StyleUnderline"/>
        </w:rPr>
        <w:t xml:space="preserve"> beyond </w:t>
      </w:r>
      <w:r w:rsidRPr="003B4B2A">
        <w:rPr>
          <w:rStyle w:val="StyleUnderline"/>
          <w:highlight w:val="cyan"/>
        </w:rPr>
        <w:t>which the Earth will collapse,”</w:t>
      </w:r>
      <w:r w:rsidRPr="003B4B2A">
        <w:rPr>
          <w:rStyle w:val="StyleUnderline"/>
        </w:rPr>
        <w:t xml:space="preserve"> said</w:t>
      </w:r>
      <w:r w:rsidRPr="003B4B2A">
        <w:rPr>
          <w:sz w:val="16"/>
        </w:rPr>
        <w:t xml:space="preserve"> co-author and ecologist, José </w:t>
      </w:r>
      <w:r w:rsidRPr="003B4B2A">
        <w:rPr>
          <w:rStyle w:val="StyleUnderline"/>
        </w:rPr>
        <w:t>Montoya</w:t>
      </w:r>
      <w:r w:rsidRPr="003B4B2A">
        <w:rPr>
          <w:sz w:val="16"/>
        </w:rPr>
        <w:t xml:space="preserve">, with Paul Sabatier Univeristy in France. </w:t>
      </w:r>
      <w:r w:rsidRPr="003B4B2A">
        <w:rPr>
          <w:rStyle w:val="StyleUnderline"/>
        </w:rPr>
        <w:t xml:space="preserve">“There is </w:t>
      </w:r>
      <w:r w:rsidRPr="003B4B2A">
        <w:rPr>
          <w:rStyle w:val="Emphasis"/>
        </w:rPr>
        <w:t>no rationale</w:t>
      </w:r>
      <w:r w:rsidRPr="003B4B2A">
        <w:rPr>
          <w:rStyle w:val="StyleUnderline"/>
        </w:rPr>
        <w:t xml:space="preserve"> for this.”</w:t>
      </w:r>
      <w:r w:rsidRPr="003B4B2A">
        <w:rPr>
          <w:sz w:val="16"/>
        </w:rPr>
        <w:t xml:space="preserve"> Montoya wrote the paper along with Ian Donohue, an ecologist at Trinity College in Ireland and Stuart Pimm, one of the world’s leading experts on extinctions, with Duke University in the US. </w:t>
      </w:r>
      <w:r w:rsidRPr="003B4B2A">
        <w:rPr>
          <w:rStyle w:val="StyleUnderline"/>
        </w:rPr>
        <w:t>Montoya, Donohue and Pimm argue</w:t>
      </w:r>
      <w:r w:rsidRPr="003B4B2A">
        <w:rPr>
          <w:sz w:val="16"/>
        </w:rPr>
        <w:t xml:space="preserve"> that </w:t>
      </w:r>
      <w:r w:rsidRPr="003B4B2A">
        <w:rPr>
          <w:rStyle w:val="StyleUnderline"/>
          <w:highlight w:val="cyan"/>
        </w:rPr>
        <w:t>there isn’t evidence</w:t>
      </w:r>
      <w:r w:rsidRPr="003B4B2A">
        <w:rPr>
          <w:rStyle w:val="StyleUnderline"/>
        </w:rPr>
        <w:t xml:space="preserve"> of a point at which loss of species leads to ecosystem collapse, </w:t>
      </w:r>
      <w:r w:rsidRPr="003B4B2A">
        <w:rPr>
          <w:rStyle w:val="Emphasis"/>
        </w:rPr>
        <w:t xml:space="preserve">globally or </w:t>
      </w:r>
      <w:r w:rsidRPr="003B4B2A">
        <w:rPr>
          <w:rStyle w:val="Emphasis"/>
          <w:highlight w:val="cyan"/>
        </w:rPr>
        <w:t>even locally</w:t>
      </w:r>
      <w:r w:rsidRPr="003B4B2A">
        <w:rPr>
          <w:rStyle w:val="StyleUnderline"/>
          <w:highlight w:val="cyan"/>
        </w:rPr>
        <w:t>. If the planet didn’t collapse after the</w:t>
      </w:r>
      <w:r w:rsidRPr="003B4B2A">
        <w:rPr>
          <w:rStyle w:val="StyleUnderline"/>
        </w:rPr>
        <w:t xml:space="preserve"> Permian-</w:t>
      </w:r>
      <w:r w:rsidRPr="003B4B2A">
        <w:rPr>
          <w:rStyle w:val="StyleUnderline"/>
          <w:highlight w:val="cyan"/>
        </w:rPr>
        <w:t>Triassic</w:t>
      </w:r>
      <w:r w:rsidRPr="003B4B2A">
        <w:rPr>
          <w:rStyle w:val="StyleUnderline"/>
        </w:rPr>
        <w:t xml:space="preserve"> extinction event, </w:t>
      </w:r>
      <w:r w:rsidRPr="003B4B2A">
        <w:rPr>
          <w:rStyle w:val="StyleUnderline"/>
          <w:highlight w:val="cyan"/>
        </w:rPr>
        <w:t>it won’t collapse now</w:t>
      </w:r>
      <w:r w:rsidRPr="003B4B2A">
        <w:rPr>
          <w:sz w:val="16"/>
        </w:rPr>
        <w:t xml:space="preserve"> – though our descendants may well curse us for the damage we’ve done. Instead, according to the researchers, every loss of species counts. But </w:t>
      </w:r>
      <w:r w:rsidRPr="003B4B2A">
        <w:rPr>
          <w:rStyle w:val="StyleUnderline"/>
        </w:rPr>
        <w:t xml:space="preserve">the </w:t>
      </w:r>
      <w:r w:rsidRPr="003B4B2A">
        <w:rPr>
          <w:rStyle w:val="StyleUnderline"/>
          <w:highlight w:val="cyan"/>
        </w:rPr>
        <w:t xml:space="preserve">damage is </w:t>
      </w:r>
      <w:r w:rsidRPr="003B4B2A">
        <w:rPr>
          <w:rStyle w:val="Emphasis"/>
          <w:highlight w:val="cyan"/>
        </w:rPr>
        <w:t>gradual</w:t>
      </w:r>
      <w:r w:rsidRPr="003B4B2A">
        <w:rPr>
          <w:rStyle w:val="Emphasis"/>
        </w:rPr>
        <w:t xml:space="preserve"> and incremental</w:t>
      </w:r>
      <w:r w:rsidRPr="003B4B2A">
        <w:rPr>
          <w:rStyle w:val="StyleUnderline"/>
        </w:rPr>
        <w:t xml:space="preserve">, </w:t>
      </w:r>
      <w:r w:rsidRPr="003B4B2A">
        <w:rPr>
          <w:rStyle w:val="StyleUnderline"/>
          <w:highlight w:val="cyan"/>
        </w:rPr>
        <w:t>not</w:t>
      </w:r>
      <w:r w:rsidRPr="003B4B2A">
        <w:rPr>
          <w:rStyle w:val="StyleUnderline"/>
        </w:rPr>
        <w:t xml:space="preserve"> a </w:t>
      </w:r>
      <w:r w:rsidRPr="003B4B2A">
        <w:rPr>
          <w:rStyle w:val="StyleUnderline"/>
          <w:highlight w:val="cyan"/>
        </w:rPr>
        <w:t>sudden</w:t>
      </w:r>
      <w:r w:rsidRPr="003B4B2A">
        <w:rPr>
          <w:rStyle w:val="StyleUnderline"/>
        </w:rPr>
        <w:t xml:space="preserve"> plunge. </w:t>
      </w:r>
      <w:r w:rsidRPr="003B4B2A">
        <w:rPr>
          <w:rStyle w:val="StyleUnderline"/>
          <w:highlight w:val="cyan"/>
        </w:rPr>
        <w:t>Ecosystems</w:t>
      </w:r>
      <w:r w:rsidRPr="003B4B2A">
        <w:rPr>
          <w:sz w:val="16"/>
        </w:rPr>
        <w:t xml:space="preserve">, according to them, </w:t>
      </w:r>
      <w:r w:rsidRPr="003B4B2A">
        <w:rPr>
          <w:rStyle w:val="Emphasis"/>
          <w:highlight w:val="cyan"/>
        </w:rPr>
        <w:t>slowly degrade</w:t>
      </w:r>
      <w:r w:rsidRPr="003B4B2A">
        <w:rPr>
          <w:rStyle w:val="StyleUnderline"/>
          <w:highlight w:val="cyan"/>
        </w:rPr>
        <w:t xml:space="preserve"> but </w:t>
      </w:r>
      <w:r w:rsidRPr="003B4B2A">
        <w:rPr>
          <w:rStyle w:val="Emphasis"/>
          <w:highlight w:val="cyan"/>
        </w:rPr>
        <w:t>never fail</w:t>
      </w:r>
      <w:r w:rsidRPr="003B4B2A">
        <w:rPr>
          <w:rStyle w:val="Emphasis"/>
        </w:rPr>
        <w:t xml:space="preserve"> outright</w:t>
      </w:r>
      <w:r w:rsidRPr="003B4B2A">
        <w:rPr>
          <w:rStyle w:val="StyleUnderline"/>
        </w:rPr>
        <w:t>. “</w:t>
      </w:r>
      <w:r w:rsidRPr="003B4B2A">
        <w:rPr>
          <w:rStyle w:val="StyleUnderline"/>
          <w:highlight w:val="cyan"/>
        </w:rPr>
        <w:t>Of</w:t>
      </w:r>
      <w:r w:rsidRPr="003B4B2A">
        <w:rPr>
          <w:rStyle w:val="StyleUnderline"/>
        </w:rPr>
        <w:t xml:space="preserve"> </w:t>
      </w:r>
      <w:r w:rsidRPr="003B4B2A">
        <w:rPr>
          <w:rStyle w:val="Emphasis"/>
        </w:rPr>
        <w:t xml:space="preserve">more than </w:t>
      </w:r>
      <w:r w:rsidRPr="003B4B2A">
        <w:rPr>
          <w:rStyle w:val="Emphasis"/>
          <w:highlight w:val="cyan"/>
        </w:rPr>
        <w:t>600 experiments</w:t>
      </w:r>
      <w:r w:rsidRPr="003B4B2A">
        <w:rPr>
          <w:rStyle w:val="Emphasis"/>
        </w:rPr>
        <w:t xml:space="preserve"> of biodiversity effects</w:t>
      </w:r>
      <w:r w:rsidRPr="003B4B2A">
        <w:rPr>
          <w:sz w:val="16"/>
        </w:rPr>
        <w:t xml:space="preserve"> on various functions, </w:t>
      </w:r>
      <w:r w:rsidRPr="003B4B2A">
        <w:rPr>
          <w:rStyle w:val="StyleUnderline"/>
          <w:highlight w:val="cyan"/>
        </w:rPr>
        <w:t>none showed</w:t>
      </w:r>
      <w:r w:rsidRPr="003B4B2A">
        <w:rPr>
          <w:rStyle w:val="StyleUnderline"/>
        </w:rPr>
        <w:t xml:space="preserve"> a </w:t>
      </w:r>
      <w:r w:rsidRPr="003B4B2A">
        <w:rPr>
          <w:rStyle w:val="StyleUnderline"/>
          <w:highlight w:val="cyan"/>
        </w:rPr>
        <w:t>collapse</w:t>
      </w:r>
      <w:r w:rsidRPr="003B4B2A">
        <w:rPr>
          <w:sz w:val="16"/>
        </w:rPr>
        <w:t xml:space="preserve">,” Montoya said. “In general, the loss of species has a detrimental effect on ecosystem functions...We progressively lose pollination services, water quality, plant biomass, and many other important functions as we lose species. But </w:t>
      </w:r>
      <w:r w:rsidRPr="003B4B2A">
        <w:rPr>
          <w:rStyle w:val="StyleUnderline"/>
        </w:rPr>
        <w:t>we never observe a critical level of biodiversity over which functions collapse.</w:t>
      </w:r>
      <w:r w:rsidRPr="003B4B2A">
        <w:rPr>
          <w:sz w:val="16"/>
        </w:rPr>
        <w:t>”</w:t>
      </w:r>
    </w:p>
    <w:p w14:paraId="3F41AF5E" w14:textId="77777777" w:rsidR="00B4369B" w:rsidRPr="003B4B2A" w:rsidRDefault="00B4369B" w:rsidP="00B4369B">
      <w:pPr>
        <w:pStyle w:val="Heading4"/>
        <w:rPr>
          <w:rFonts w:cs="Calibri"/>
        </w:rPr>
      </w:pPr>
      <w:r w:rsidRPr="003B4B2A">
        <w:rPr>
          <w:rFonts w:cs="Calibri"/>
        </w:rPr>
        <w:t xml:space="preserve">Tipping points are </w:t>
      </w:r>
      <w:r w:rsidRPr="003B4B2A">
        <w:rPr>
          <w:rFonts w:cs="Calibri"/>
          <w:u w:val="single"/>
        </w:rPr>
        <w:t>fake</w:t>
      </w:r>
      <w:r w:rsidRPr="003B4B2A">
        <w:rPr>
          <w:rFonts w:cs="Calibri"/>
        </w:rPr>
        <w:t xml:space="preserve">. </w:t>
      </w:r>
    </w:p>
    <w:p w14:paraId="55F182E9" w14:textId="77777777" w:rsidR="00B4369B" w:rsidRPr="003B4B2A" w:rsidRDefault="00B4369B" w:rsidP="00B4369B">
      <w:r w:rsidRPr="003B4B2A">
        <w:rPr>
          <w:rStyle w:val="Style13ptBold"/>
        </w:rPr>
        <w:t>Montoya et al. 18</w:t>
      </w:r>
      <w:r w:rsidRPr="003B4B2A">
        <w:t xml:space="preserve"> José M. Montoya, Centre National de la Recherche Scientifique, University Paul Sabatier, France. Ian Donohue, School of Natural Sciences, Trinity College Dublin, Dublin, Ireland. Stuart L. Pimm, Nicholas School of the Environment, Duke University. [Planetary Boundaries for Biodiversity: Implausible Science, Pernicious Policies, Trends in Ecology and Evolution, Cell Press, 33(2), February 2018, Pages 71-73]</w:t>
      </w:r>
    </w:p>
    <w:p w14:paraId="2D3815B6" w14:textId="77777777" w:rsidR="00B4369B" w:rsidRDefault="00B4369B" w:rsidP="00B4369B">
      <w:pPr>
        <w:rPr>
          <w:sz w:val="16"/>
        </w:rPr>
      </w:pPr>
      <w:r w:rsidRPr="003B4B2A">
        <w:rPr>
          <w:rStyle w:val="StyleUnderline"/>
        </w:rPr>
        <w:t xml:space="preserve">Why </w:t>
      </w:r>
      <w:r w:rsidRPr="003B4B2A">
        <w:rPr>
          <w:rStyle w:val="StyleUnderline"/>
          <w:highlight w:val="cyan"/>
        </w:rPr>
        <w:t>Tipping Points</w:t>
      </w:r>
      <w:r w:rsidRPr="003B4B2A">
        <w:rPr>
          <w:rStyle w:val="StyleUnderline"/>
        </w:rPr>
        <w:t xml:space="preserve"> for Biodiversity </w:t>
      </w:r>
      <w:r w:rsidRPr="003B4B2A">
        <w:rPr>
          <w:rStyle w:val="StyleUnderline"/>
          <w:highlight w:val="cyan"/>
        </w:rPr>
        <w:t xml:space="preserve">Are </w:t>
      </w:r>
      <w:r w:rsidRPr="003B4B2A">
        <w:rPr>
          <w:rStyle w:val="Emphasis"/>
          <w:highlight w:val="cyan"/>
        </w:rPr>
        <w:t>Fatally Flawed</w:t>
      </w:r>
      <w:r w:rsidRPr="003B4B2A">
        <w:rPr>
          <w:rStyle w:val="StyleUnderline"/>
        </w:rPr>
        <w:t xml:space="preserve"> The</w:t>
      </w:r>
      <w:r w:rsidRPr="003B4B2A">
        <w:rPr>
          <w:sz w:val="16"/>
        </w:rPr>
        <w:t xml:space="preserve"> critical </w:t>
      </w:r>
      <w:r w:rsidRPr="003B4B2A">
        <w:rPr>
          <w:rStyle w:val="StyleUnderline"/>
          <w:highlight w:val="cyan"/>
        </w:rPr>
        <w:t>global extinction rate is</w:t>
      </w:r>
      <w:r w:rsidRPr="003B4B2A">
        <w:rPr>
          <w:rStyle w:val="StyleUnderline"/>
        </w:rPr>
        <w:t xml:space="preserve"> </w:t>
      </w:r>
      <w:r w:rsidRPr="003B4B2A">
        <w:rPr>
          <w:rStyle w:val="Emphasis"/>
        </w:rPr>
        <w:t xml:space="preserve">operationally </w:t>
      </w:r>
      <w:r w:rsidRPr="003B4B2A">
        <w:rPr>
          <w:rStyle w:val="Emphasis"/>
          <w:highlight w:val="cyan"/>
        </w:rPr>
        <w:t>undefined</w:t>
      </w:r>
      <w:r w:rsidRPr="003B4B2A">
        <w:rPr>
          <w:sz w:val="16"/>
        </w:rPr>
        <w:t>: when the heart of the last individual of a species stops beating, global extinction rate spikes momentarily. Why should this lead to planetary collapse? Suppose we define the rate ourselves – for example in terms of extinctions per million species [2] averaged per year or decade. Following the d</w:t>
      </w:r>
      <w:r w:rsidRPr="003B4B2A">
        <w:rPr>
          <w:rStyle w:val="StyleUnderline"/>
        </w:rPr>
        <w:t xml:space="preserve">iscovery of the Hawaiian Islands by the Polynesians 1500 years ago, they eliminated so many species that even the decadal global extinction rate would have been exceptional. However, why would these extinctions of island endemics </w:t>
      </w:r>
      <w:r w:rsidRPr="003B4B2A">
        <w:rPr>
          <w:sz w:val="16"/>
        </w:rPr>
        <w:t xml:space="preserve">cause a collapse that putatively is both global and only now visible? There would certainly be local consequences of species loss, but why a precipitous local collapse in ecosystems and why would it be global in extent? Furthermore, how might the rate of loss (versus its size) be responsible? Certainly, there are regional physical processes </w:t>
      </w:r>
      <w:r w:rsidRPr="003B4B2A">
        <w:rPr>
          <w:rStyle w:val="Emphasis"/>
        </w:rPr>
        <w:t>for which</w:t>
      </w:r>
      <w:r w:rsidRPr="003B4B2A">
        <w:rPr>
          <w:sz w:val="16"/>
        </w:rPr>
        <w:t xml:space="preserve"> empirical data suggests thresholds. Globally their existence is far from certain; they do not exist within the terrestrial biosphere in isolation [12]. Models of single populations and local communities can show thresholds, but these neither deal with extinction rates nor global processes. Indeed, in publications [3], though not in presentationsii, </w:t>
      </w:r>
      <w:r w:rsidRPr="003B4B2A">
        <w:rPr>
          <w:rStyle w:val="StyleUnderline"/>
          <w:highlight w:val="cyan"/>
        </w:rPr>
        <w:t>p</w:t>
      </w:r>
      <w:r w:rsidRPr="003B4B2A">
        <w:rPr>
          <w:rStyle w:val="StyleUnderline"/>
        </w:rPr>
        <w:t xml:space="preserve">lanetary </w:t>
      </w:r>
      <w:r w:rsidRPr="003B4B2A">
        <w:rPr>
          <w:rStyle w:val="StyleUnderline"/>
          <w:highlight w:val="cyan"/>
        </w:rPr>
        <w:t>b</w:t>
      </w:r>
      <w:r w:rsidRPr="003B4B2A">
        <w:rPr>
          <w:rStyle w:val="StyleUnderline"/>
        </w:rPr>
        <w:t xml:space="preserve">oundary </w:t>
      </w:r>
      <w:r w:rsidRPr="003B4B2A">
        <w:rPr>
          <w:rStyle w:val="StyleUnderline"/>
          <w:highlight w:val="cyan"/>
        </w:rPr>
        <w:t>arguments</w:t>
      </w:r>
      <w:r w:rsidRPr="003B4B2A">
        <w:rPr>
          <w:sz w:val="16"/>
        </w:rPr>
        <w:t xml:space="preserve"> have </w:t>
      </w:r>
      <w:r w:rsidRPr="003B4B2A">
        <w:rPr>
          <w:rStyle w:val="StyleUnderline"/>
          <w:highlight w:val="cyan"/>
        </w:rPr>
        <w:t xml:space="preserve">moved </w:t>
      </w:r>
      <w:r w:rsidRPr="003B4B2A">
        <w:rPr>
          <w:rStyle w:val="Emphasis"/>
          <w:highlight w:val="cyan"/>
        </w:rPr>
        <w:t>away from catastrophes</w:t>
      </w:r>
      <w:r w:rsidRPr="003B4B2A">
        <w:rPr>
          <w:sz w:val="16"/>
        </w:rPr>
        <w:t xml:space="preserve">, first to rapid transitions, where small changes lead to large effects, then to more gradual ones. The concession is ‘not all Earth system processes included in the planetary boundary have singular thresholds at the global/continental/ocean basin level’ [3]. Exactly so. This </w:t>
      </w:r>
      <w:r w:rsidRPr="003B4B2A">
        <w:rPr>
          <w:rStyle w:val="StyleUnderline"/>
          <w:highlight w:val="cyan"/>
        </w:rPr>
        <w:t>statement admits</w:t>
      </w:r>
      <w:r w:rsidRPr="003B4B2A">
        <w:rPr>
          <w:rStyle w:val="StyleUnderline"/>
        </w:rPr>
        <w:t xml:space="preserve"> their </w:t>
      </w:r>
      <w:r w:rsidRPr="003B4B2A">
        <w:rPr>
          <w:rStyle w:val="Emphasis"/>
          <w:highlight w:val="cyan"/>
        </w:rPr>
        <w:t>arbitrary nature</w:t>
      </w:r>
      <w:r w:rsidRPr="003B4B2A">
        <w:rPr>
          <w:sz w:val="16"/>
        </w:rPr>
        <w:t xml:space="preserve">. If anything can happen, then there is no insight gained: gradual change is embraced by entirely arbitrary and indefinable values where the ‘safe operating space’ is transgressed. Drawing attention to global environmental issues is certainly essential, therefore what harm is there in another approach, superficially attractive, even if it has limitations? We show that notions of </w:t>
      </w:r>
      <w:r w:rsidRPr="003B4B2A">
        <w:rPr>
          <w:rStyle w:val="Emphasis"/>
          <w:highlight w:val="cyan"/>
        </w:rPr>
        <w:t>p</w:t>
      </w:r>
      <w:r w:rsidRPr="003B4B2A">
        <w:rPr>
          <w:sz w:val="16"/>
        </w:rPr>
        <w:t xml:space="preserve">lanetary </w:t>
      </w:r>
      <w:r w:rsidRPr="003B4B2A">
        <w:rPr>
          <w:rStyle w:val="Emphasis"/>
          <w:highlight w:val="cyan"/>
        </w:rPr>
        <w:t>b</w:t>
      </w:r>
      <w:r w:rsidRPr="003B4B2A">
        <w:rPr>
          <w:sz w:val="16"/>
        </w:rPr>
        <w:t>oundarie</w:t>
      </w:r>
      <w:r w:rsidRPr="003B4B2A">
        <w:rPr>
          <w:rStyle w:val="StyleUnderline"/>
          <w:highlight w:val="cyan"/>
        </w:rPr>
        <w:t>s add no insight</w:t>
      </w:r>
      <w:r w:rsidRPr="003B4B2A">
        <w:rPr>
          <w:sz w:val="16"/>
        </w:rPr>
        <w:t xml:space="preserve"> into our understanding of the threats to biodiversity and ecosystem functioning, </w:t>
      </w:r>
      <w:r w:rsidRPr="003B4B2A">
        <w:rPr>
          <w:rStyle w:val="StyleUnderline"/>
          <w:highlight w:val="cyan"/>
        </w:rPr>
        <w:t>have no evidence</w:t>
      </w:r>
      <w:r w:rsidRPr="003B4B2A">
        <w:rPr>
          <w:sz w:val="16"/>
        </w:rPr>
        <w:t xml:space="preserve"> to support them, </w:t>
      </w:r>
      <w:r w:rsidRPr="003B4B2A">
        <w:rPr>
          <w:rStyle w:val="StyleUnderline"/>
          <w:highlight w:val="cyan"/>
        </w:rPr>
        <w:t>are too vague</w:t>
      </w:r>
      <w:r w:rsidRPr="003B4B2A">
        <w:rPr>
          <w:rStyle w:val="StyleUnderline"/>
        </w:rPr>
        <w:t xml:space="preserve"> for use</w:t>
      </w:r>
      <w:r w:rsidRPr="003B4B2A">
        <w:rPr>
          <w:sz w:val="16"/>
        </w:rPr>
        <w:t xml:space="preserve"> by those who manage biodiversity, </w:t>
      </w:r>
      <w:r w:rsidRPr="003B4B2A">
        <w:rPr>
          <w:rStyle w:val="StyleUnderline"/>
          <w:highlight w:val="cyan"/>
        </w:rPr>
        <w:t xml:space="preserve">and promote </w:t>
      </w:r>
      <w:r w:rsidRPr="003B4B2A">
        <w:rPr>
          <w:rStyle w:val="Emphasis"/>
          <w:highlight w:val="cyan"/>
        </w:rPr>
        <w:t>pernicious policies</w:t>
      </w:r>
      <w:r w:rsidRPr="003B4B2A">
        <w:rPr>
          <w:sz w:val="16"/>
        </w:rPr>
        <w:t>. Attempts to fix these problems strip the original idea of all meaningful content, but still plead for the notion of a safe operating space. Why is this deeply flawed idea so seductive, and what problems arise from its embrace?</w:t>
      </w:r>
    </w:p>
    <w:p w14:paraId="47DD00DF" w14:textId="53911F4E" w:rsidR="00B4369B" w:rsidRDefault="00B4369B" w:rsidP="00B4369B">
      <w:pPr>
        <w:pStyle w:val="Heading3"/>
      </w:pPr>
      <w:r>
        <w:t>AT: Plankton---1NC</w:t>
      </w:r>
    </w:p>
    <w:p w14:paraId="04774AED" w14:textId="77777777" w:rsidR="00B4369B" w:rsidRPr="00985E67" w:rsidRDefault="00B4369B" w:rsidP="00B4369B">
      <w:pPr>
        <w:pStyle w:val="Heading4"/>
        <w:rPr>
          <w:rFonts w:cs="Arial"/>
        </w:rPr>
      </w:pPr>
      <w:r>
        <w:rPr>
          <w:rFonts w:cs="Arial"/>
        </w:rPr>
        <w:t>No plankton impact</w:t>
      </w:r>
    </w:p>
    <w:p w14:paraId="6F820664" w14:textId="77777777" w:rsidR="00B4369B" w:rsidRPr="00985E67" w:rsidRDefault="00B4369B" w:rsidP="00B4369B">
      <w:r w:rsidRPr="00985E67">
        <w:t xml:space="preserve">Andy </w:t>
      </w:r>
      <w:r w:rsidRPr="00985E67">
        <w:rPr>
          <w:rStyle w:val="Style13ptBold"/>
        </w:rPr>
        <w:t>May 18</w:t>
      </w:r>
      <w:r w:rsidRPr="00985E67">
        <w:t>, 3-15-2018, "The phytoplankton decline, is there anything to it?," Watts Up With That?, https://wattsupwiththat.com/2018/03/15/the-phytoplankton-decline-is-there-anything-to-it/</w:t>
      </w:r>
    </w:p>
    <w:p w14:paraId="6A3C0F2E" w14:textId="77777777" w:rsidR="00B4369B" w:rsidRPr="00985E67" w:rsidRDefault="00B4369B" w:rsidP="00B4369B">
      <w:pPr>
        <w:rPr>
          <w:rStyle w:val="StyleUnderline"/>
        </w:rPr>
      </w:pPr>
      <w:r w:rsidRPr="00985E67">
        <w:rPr>
          <w:sz w:val="14"/>
        </w:rPr>
        <w:t xml:space="preserve">I appreciate the hard work of all these researchers, but frankly </w:t>
      </w:r>
      <w:r w:rsidRPr="00985E67">
        <w:rPr>
          <w:rStyle w:val="StyleUnderline"/>
        </w:rPr>
        <w:t xml:space="preserve">after reading </w:t>
      </w:r>
      <w:r w:rsidRPr="00985E67">
        <w:rPr>
          <w:rStyle w:val="StyleUnderline"/>
          <w:highlight w:val="cyan"/>
        </w:rPr>
        <w:t>numerous papers</w:t>
      </w:r>
      <w:r w:rsidRPr="00985E67">
        <w:rPr>
          <w:rStyle w:val="StyleUnderline"/>
        </w:rPr>
        <w:t xml:space="preserve">, I don’t think they have any idea if total plankton is increasing or decreasing or staying the same. They </w:t>
      </w:r>
      <w:r w:rsidRPr="00985E67">
        <w:rPr>
          <w:rStyle w:val="StyleUnderline"/>
          <w:highlight w:val="cyan"/>
        </w:rPr>
        <w:t>are sampling a huge ocean with a metaphorical tea cup</w:t>
      </w:r>
      <w:r w:rsidRPr="00985E67">
        <w:rPr>
          <w:sz w:val="14"/>
        </w:rPr>
        <w:t xml:space="preserve">. According to Boyce, et al. a record of plankton abundance of as many as 40 years is required to separate long-term natural trends from short term fluctuations (Boyce, et al. 2014). Given that the Atlantic Multidecadal Oscillation is about 60 years, more time than that may be required. </w:t>
      </w:r>
      <w:r w:rsidRPr="00985E67">
        <w:rPr>
          <w:rStyle w:val="StyleUnderline"/>
        </w:rPr>
        <w:t xml:space="preserve">Further, current </w:t>
      </w:r>
      <w:r w:rsidRPr="00985E67">
        <w:rPr>
          <w:rStyle w:val="StyleUnderline"/>
          <w:highlight w:val="cyan"/>
        </w:rPr>
        <w:t xml:space="preserve">high quality in situ data is </w:t>
      </w:r>
      <w:r w:rsidRPr="00985E67">
        <w:rPr>
          <w:rStyle w:val="StyleUnderline"/>
        </w:rPr>
        <w:t xml:space="preserve">very </w:t>
      </w:r>
      <w:r w:rsidRPr="00985E67">
        <w:rPr>
          <w:rStyle w:val="StyleUnderline"/>
          <w:highlight w:val="cyan"/>
        </w:rPr>
        <w:t>sparse</w:t>
      </w:r>
      <w:r w:rsidRPr="00985E67">
        <w:rPr>
          <w:rStyle w:val="StyleUnderline"/>
        </w:rPr>
        <w:t xml:space="preserve"> and Secchi disk data is problematic. </w:t>
      </w:r>
      <w:r w:rsidRPr="00985E67">
        <w:rPr>
          <w:rStyle w:val="StyleUnderline"/>
          <w:highlight w:val="cyan"/>
        </w:rPr>
        <w:t>Satellite data is available for less than 30 years and</w:t>
      </w:r>
      <w:r w:rsidRPr="00985E67">
        <w:rPr>
          <w:rStyle w:val="StyleUnderline"/>
        </w:rPr>
        <w:t xml:space="preserve"> very much </w:t>
      </w:r>
      <w:r w:rsidRPr="00985E67">
        <w:rPr>
          <w:rStyle w:val="StyleUnderline"/>
          <w:highlight w:val="cyan"/>
        </w:rPr>
        <w:t>affected by weather conditions</w:t>
      </w:r>
      <w:r w:rsidRPr="00985E67">
        <w:rPr>
          <w:rStyle w:val="StyleUnderline"/>
        </w:rPr>
        <w:t xml:space="preserve"> and a shallow depth of investigation</w:t>
      </w:r>
      <w:r w:rsidRPr="00985E67">
        <w:rPr>
          <w:sz w:val="14"/>
        </w:rPr>
        <w:t xml:space="preserve">. </w:t>
      </w:r>
      <w:r w:rsidRPr="00985E67">
        <w:rPr>
          <w:rStyle w:val="Emphasis"/>
          <w:highlight w:val="cyan"/>
        </w:rPr>
        <w:t>Satellite data cannot distinguish between vertical movements of the phytoplankton population and their overall abundance</w:t>
      </w:r>
      <w:r w:rsidRPr="00985E67">
        <w:rPr>
          <w:sz w:val="14"/>
        </w:rPr>
        <w:t xml:space="preserve">. </w:t>
      </w:r>
      <w:r w:rsidRPr="00985E67">
        <w:rPr>
          <w:rStyle w:val="StyleUnderline"/>
        </w:rPr>
        <w:t xml:space="preserve">To make matters worse, </w:t>
      </w:r>
      <w:r w:rsidRPr="00985E67">
        <w:rPr>
          <w:rStyle w:val="StyleUnderline"/>
          <w:highlight w:val="cyan"/>
        </w:rPr>
        <w:t xml:space="preserve">different researchers using the same satellite data find plankton </w:t>
      </w:r>
      <w:r w:rsidRPr="00985E67">
        <w:rPr>
          <w:rStyle w:val="Emphasis"/>
          <w:highlight w:val="cyan"/>
        </w:rPr>
        <w:t>both increasing and decreasing globally</w:t>
      </w:r>
      <w:r w:rsidRPr="00985E67">
        <w:rPr>
          <w:rStyle w:val="Emphasis"/>
        </w:rPr>
        <w:t xml:space="preserve"> </w:t>
      </w:r>
      <w:r w:rsidRPr="00985E67">
        <w:rPr>
          <w:sz w:val="14"/>
        </w:rPr>
        <w:t xml:space="preserve">(Boyce, Lewis and Worm 2010). Satellite data may never be adequate for this purpose. In short, this is an interesting and important scientific question, but the data we have available today is clearly unable to answer it. </w:t>
      </w:r>
      <w:r w:rsidRPr="00985E67">
        <w:rPr>
          <w:rStyle w:val="StyleUnderline"/>
        </w:rPr>
        <w:t xml:space="preserve">Before I investigated this issue, I had seen Boyce, et al. 2010 cited in media reports many times. It is significant that I have not seen the rebuttals to their paper cited in media reports. Thus, </w:t>
      </w:r>
      <w:r w:rsidRPr="00985E67">
        <w:rPr>
          <w:rStyle w:val="StyleUnderline"/>
          <w:highlight w:val="cyan"/>
        </w:rPr>
        <w:t xml:space="preserve">a catastrophic decline in phytoplankton is reported, but extremely </w:t>
      </w:r>
      <w:r w:rsidRPr="00985E67">
        <w:rPr>
          <w:rStyle w:val="StyleUnderline"/>
        </w:rPr>
        <w:t xml:space="preserve">important, </w:t>
      </w:r>
      <w:r w:rsidRPr="00985E67">
        <w:rPr>
          <w:rStyle w:val="StyleUnderline"/>
          <w:highlight w:val="cyan"/>
        </w:rPr>
        <w:t>and valid, criticisms of the study are not worth mentioning</w:t>
      </w:r>
      <w:r w:rsidRPr="00985E67">
        <w:rPr>
          <w:rStyle w:val="StyleUnderline"/>
        </w:rPr>
        <w:t>? The media are a very poor source of information on science.</w:t>
      </w:r>
    </w:p>
    <w:p w14:paraId="1D1F446F" w14:textId="77777777" w:rsidR="00B4369B" w:rsidRPr="009C29CE" w:rsidRDefault="00B4369B" w:rsidP="00B4369B"/>
    <w:p w14:paraId="6E7B37E6" w14:textId="6B056CCA" w:rsidR="00B4369B" w:rsidRDefault="00B4369B" w:rsidP="00B4369B">
      <w:pPr>
        <w:pStyle w:val="Heading3"/>
      </w:pPr>
      <w:r>
        <w:t>AT: Plankton---2NC</w:t>
      </w:r>
    </w:p>
    <w:p w14:paraId="081C705D" w14:textId="77777777" w:rsidR="00B4369B" w:rsidRPr="00985E67" w:rsidRDefault="00B4369B" w:rsidP="00B4369B">
      <w:pPr>
        <w:pStyle w:val="Heading4"/>
        <w:rPr>
          <w:rFonts w:cs="Arial"/>
        </w:rPr>
      </w:pPr>
      <w:r w:rsidRPr="00985E67">
        <w:rPr>
          <w:rFonts w:cs="Arial"/>
        </w:rPr>
        <w:t xml:space="preserve">Models are </w:t>
      </w:r>
      <w:r>
        <w:rPr>
          <w:rFonts w:cs="Arial"/>
        </w:rPr>
        <w:t>cooked.</w:t>
      </w:r>
    </w:p>
    <w:p w14:paraId="460F525D" w14:textId="77777777" w:rsidR="00B4369B" w:rsidRPr="00985E67" w:rsidRDefault="00B4369B" w:rsidP="00B4369B">
      <w:r w:rsidRPr="00985E67">
        <w:t xml:space="preserve">Michael </w:t>
      </w:r>
      <w:r w:rsidRPr="00985E67">
        <w:rPr>
          <w:rStyle w:val="Style13ptBold"/>
        </w:rPr>
        <w:t>Slezak 15</w:t>
      </w:r>
      <w:r w:rsidRPr="00985E67">
        <w:t>, 10-26-2015, "Ocean’s hidden green plankton revealed by fixing glitch in model," New Scientist, https://www.newscientist.com/article/dn28391-demise-of-the-worlds-plankton-has-been-greatly-exaggerated/</w:t>
      </w:r>
    </w:p>
    <w:p w14:paraId="54D78490" w14:textId="77777777" w:rsidR="00B4369B" w:rsidRDefault="00B4369B" w:rsidP="00B4369B">
      <w:pPr>
        <w:rPr>
          <w:rStyle w:val="StyleUnderline"/>
        </w:rPr>
      </w:pPr>
      <w:r w:rsidRPr="00985E67">
        <w:rPr>
          <w:rStyle w:val="StyleUnderline"/>
        </w:rPr>
        <w:t xml:space="preserve">The </w:t>
      </w:r>
      <w:r w:rsidRPr="00985E67">
        <w:rPr>
          <w:rStyle w:val="StyleUnderline"/>
          <w:highlight w:val="cyan"/>
        </w:rPr>
        <w:t>rate at which phytoplankton are disappearing</w:t>
      </w:r>
      <w:r w:rsidRPr="00985E67">
        <w:rPr>
          <w:rStyle w:val="StyleUnderline"/>
        </w:rPr>
        <w:t xml:space="preserve"> as oceans warm </w:t>
      </w:r>
      <w:r w:rsidRPr="00985E67">
        <w:rPr>
          <w:rStyle w:val="Emphasis"/>
          <w:highlight w:val="cyan"/>
        </w:rPr>
        <w:t>has been vastly overestimated by a glitch in models</w:t>
      </w:r>
      <w:r w:rsidRPr="00985E67">
        <w:rPr>
          <w:rStyle w:val="Emphasis"/>
        </w:rPr>
        <w:t xml:space="preserve">. </w:t>
      </w:r>
      <w:r w:rsidRPr="00985E67">
        <w:rPr>
          <w:rStyle w:val="StyleUnderline"/>
        </w:rPr>
        <w:t xml:space="preserve">That’s good news given that phytoplankton support almost all life in the oceans and are responsible for half the carbon dioxide removed from the atmosphere each year – as well as up to 70 per cent of the oxygen we breathe. </w:t>
      </w:r>
      <w:r w:rsidRPr="00985E67">
        <w:rPr>
          <w:sz w:val="16"/>
        </w:rPr>
        <w:t xml:space="preserve">Phytoplankton are single-celled plants and microbes that live in the ocean and convert light and nutrients into organic material, which is then fed up through the food chain. A lot of that carbon is buried after the phytoplankton die and sink to the seabed. In 2006, Michael Behrenfeld of Oregon State University and his colleagues concluded that when oceans warm, the amount of phytoplankton declines. </w:t>
      </w:r>
      <w:r w:rsidRPr="00985E67">
        <w:rPr>
          <w:rStyle w:val="StyleUnderline"/>
        </w:rPr>
        <w:t xml:space="preserve">By </w:t>
      </w:r>
      <w:r w:rsidRPr="00985E67">
        <w:rPr>
          <w:rStyle w:val="StyleUnderline"/>
          <w:highlight w:val="cyan"/>
        </w:rPr>
        <w:t xml:space="preserve">analysing </w:t>
      </w:r>
      <w:r w:rsidRPr="00985E67">
        <w:rPr>
          <w:rStyle w:val="StyleUnderline"/>
        </w:rPr>
        <w:t xml:space="preserve">the colour of oceans in </w:t>
      </w:r>
      <w:r w:rsidRPr="00985E67">
        <w:rPr>
          <w:rStyle w:val="StyleUnderline"/>
          <w:highlight w:val="cyan"/>
        </w:rPr>
        <w:t>satellite images</w:t>
      </w:r>
      <w:r w:rsidRPr="00985E67">
        <w:rPr>
          <w:rStyle w:val="StyleUnderline"/>
        </w:rPr>
        <w:t xml:space="preserve"> – </w:t>
      </w:r>
      <w:r w:rsidRPr="00985E67">
        <w:rPr>
          <w:rStyle w:val="StyleUnderline"/>
          <w:highlight w:val="cyan"/>
        </w:rPr>
        <w:t>with the assumption that green chlorophyll was a marker of phytoplankton</w:t>
      </w:r>
      <w:r w:rsidRPr="00985E67">
        <w:rPr>
          <w:rStyle w:val="StyleUnderline"/>
        </w:rPr>
        <w:t xml:space="preserve"> – the team found that chlorophyll levels, and therefore phytoplankton numbers, went down whenever the water warmed. </w:t>
      </w:r>
      <w:r w:rsidRPr="00985E67">
        <w:rPr>
          <w:sz w:val="16"/>
        </w:rPr>
        <w:t xml:space="preserve">Phytoplankton need light and nutrients, so their growth is fuelled when nutrient-rich deep water mixes with shallow water in areas where there is enough light. But as surface water warms, it becomes more buoyant and mixes less with deeper water, limiting the phytoplankton’s nutrient supply. That was bad news, considering the oceans are now hotter than ever in the modern record and continue to warm at a breakneck pace. This is happening as they absorb about 90 per cent of the excess heat created by our carbon emissions. In 2010, another study that used images of the ocean and took chlorophyll levels to be synonymous with phytoplankton abundance concluded that the oceans had lost 40 per cent of their phytoplankton since the 1950s. Lower impact </w:t>
      </w:r>
      <w:r w:rsidRPr="00985E67">
        <w:rPr>
          <w:rStyle w:val="StyleUnderline"/>
        </w:rPr>
        <w:t xml:space="preserve">It now seems that this method </w:t>
      </w:r>
      <w:r w:rsidRPr="00985E67">
        <w:rPr>
          <w:rStyle w:val="StyleUnderline"/>
          <w:highlight w:val="cyan"/>
        </w:rPr>
        <w:t xml:space="preserve">exaggerated the impact of warming on phytoplankton </w:t>
      </w:r>
      <w:r w:rsidRPr="00985E67">
        <w:rPr>
          <w:rStyle w:val="StyleUnderline"/>
        </w:rPr>
        <w:t xml:space="preserve">by as much as seven times in some regions. </w:t>
      </w:r>
      <w:r w:rsidRPr="00985E67">
        <w:rPr>
          <w:sz w:val="16"/>
        </w:rPr>
        <w:t xml:space="preserve">Reduced mixing caused by warming means that plankton near the surface become exposed to light for longer, whereas deeper plankton are less exposed to it. Studies have shown that phytoplankton acclimatise to changes in light, producing less chlorophyll when more exposed to it and vice versa. </w:t>
      </w:r>
      <w:r w:rsidRPr="00985E67">
        <w:rPr>
          <w:rStyle w:val="StyleUnderline"/>
        </w:rPr>
        <w:t xml:space="preserve">But </w:t>
      </w:r>
      <w:r w:rsidRPr="00985E67">
        <w:rPr>
          <w:rStyle w:val="StyleUnderline"/>
          <w:highlight w:val="cyan"/>
        </w:rPr>
        <w:t>nobody had built those changes into models</w:t>
      </w:r>
      <w:r w:rsidRPr="00985E67">
        <w:rPr>
          <w:rStyle w:val="StyleUnderline"/>
        </w:rPr>
        <w:t xml:space="preserve"> used to interpret the satellite measurements of chlorophyll – until now. Taking these changes into account, Behrenfeld’s team has now found that in 40 per cent of the ocean, more than </w:t>
      </w:r>
      <w:r w:rsidRPr="00985E67">
        <w:rPr>
          <w:rStyle w:val="StyleUnderline"/>
          <w:highlight w:val="cyan"/>
        </w:rPr>
        <w:t xml:space="preserve">85 per cent of drops in chlorophyll levels are caused by </w:t>
      </w:r>
      <w:r w:rsidRPr="00985E67">
        <w:rPr>
          <w:rStyle w:val="StyleUnderline"/>
        </w:rPr>
        <w:t xml:space="preserve">acclimatisation to </w:t>
      </w:r>
      <w:r w:rsidRPr="00985E67">
        <w:rPr>
          <w:rStyle w:val="StyleUnderline"/>
          <w:highlight w:val="cyan"/>
        </w:rPr>
        <w:t>different light conditions rather than</w:t>
      </w:r>
      <w:r w:rsidRPr="00985E67">
        <w:rPr>
          <w:rStyle w:val="StyleUnderline"/>
        </w:rPr>
        <w:t xml:space="preserve"> a </w:t>
      </w:r>
      <w:r w:rsidRPr="00985E67">
        <w:rPr>
          <w:rStyle w:val="StyleUnderline"/>
          <w:highlight w:val="cyan"/>
        </w:rPr>
        <w:t>reduction in phytoplankton</w:t>
      </w:r>
      <w:r w:rsidRPr="00985E67">
        <w:rPr>
          <w:rStyle w:val="StyleUnderline"/>
        </w:rPr>
        <w:t xml:space="preserve">. </w:t>
      </w:r>
      <w:r w:rsidRPr="00985E67">
        <w:rPr>
          <w:rStyle w:val="Emphasis"/>
        </w:rPr>
        <w:t xml:space="preserve">In other words, </w:t>
      </w:r>
      <w:r w:rsidRPr="00985E67">
        <w:rPr>
          <w:rStyle w:val="Emphasis"/>
          <w:highlight w:val="cyan"/>
        </w:rPr>
        <w:t>estimates of plankton</w:t>
      </w:r>
      <w:r w:rsidRPr="00985E67">
        <w:rPr>
          <w:rStyle w:val="Emphasis"/>
        </w:rPr>
        <w:t xml:space="preserve"> </w:t>
      </w:r>
      <w:r w:rsidRPr="00985E67">
        <w:rPr>
          <w:rStyle w:val="Emphasis"/>
          <w:highlight w:val="cyan"/>
        </w:rPr>
        <w:t>death were previously exaggerated more than sixfold in much of the oceans</w:t>
      </w:r>
      <w:r w:rsidRPr="00985E67">
        <w:rPr>
          <w:rStyle w:val="Emphasis"/>
        </w:rPr>
        <w:t xml:space="preserve">. </w:t>
      </w:r>
      <w:r w:rsidRPr="00985E67">
        <w:rPr>
          <w:rStyle w:val="StyleUnderline"/>
        </w:rPr>
        <w:t xml:space="preserve">“While the relationship between phytoplankton [decline] and warming is still there, the </w:t>
      </w:r>
      <w:r w:rsidRPr="00985E67">
        <w:rPr>
          <w:rStyle w:val="StyleUnderline"/>
          <w:highlight w:val="cyan"/>
        </w:rPr>
        <w:t xml:space="preserve">magnitude of </w:t>
      </w:r>
      <w:r w:rsidRPr="00985E67">
        <w:rPr>
          <w:rStyle w:val="StyleUnderline"/>
        </w:rPr>
        <w:t xml:space="preserve">the </w:t>
      </w:r>
      <w:r w:rsidRPr="00985E67">
        <w:rPr>
          <w:rStyle w:val="StyleUnderline"/>
          <w:highlight w:val="cyan"/>
        </w:rPr>
        <w:t>response is smaller than we thought earlier</w:t>
      </w:r>
      <w:r w:rsidRPr="00985E67">
        <w:rPr>
          <w:rStyle w:val="StyleUnderline"/>
        </w:rPr>
        <w:t>,” says Behrenfeld.</w:t>
      </w:r>
    </w:p>
    <w:p w14:paraId="0D948515" w14:textId="07C11792" w:rsidR="00B4369B" w:rsidRDefault="00B4369B" w:rsidP="00B4369B">
      <w:pPr>
        <w:pStyle w:val="Heading3"/>
      </w:pPr>
      <w:r>
        <w:t>AT: Ozone---1NC</w:t>
      </w:r>
    </w:p>
    <w:p w14:paraId="15C2308D" w14:textId="77777777" w:rsidR="00B4369B" w:rsidRDefault="00B4369B" w:rsidP="00B4369B">
      <w:pPr>
        <w:pStyle w:val="Heading4"/>
      </w:pPr>
      <w:r>
        <w:t xml:space="preserve">Ozone depletion is a </w:t>
      </w:r>
      <w:r w:rsidRPr="002346CD">
        <w:rPr>
          <w:u w:val="single"/>
        </w:rPr>
        <w:t>hoax</w:t>
      </w:r>
      <w:r>
        <w:t>.</w:t>
      </w:r>
    </w:p>
    <w:p w14:paraId="55CD545B" w14:textId="77777777" w:rsidR="00B4369B" w:rsidRPr="003F2B2C" w:rsidRDefault="00B4369B" w:rsidP="00B4369B">
      <w:r w:rsidRPr="00B81756">
        <w:rPr>
          <w:rStyle w:val="Style13ptBold"/>
        </w:rPr>
        <w:t>Milloy ’22</w:t>
      </w:r>
      <w:r w:rsidRPr="00B81756">
        <w:t xml:space="preserve"> [Steve; July 6;</w:t>
      </w:r>
      <w:r>
        <w:t xml:space="preserve"> </w:t>
      </w:r>
      <w:r w:rsidRPr="00B81756">
        <w:t>American lawyer, lobbyist, author</w:t>
      </w:r>
      <w:r>
        <w:t>; Junk Science, “</w:t>
      </w:r>
      <w:r w:rsidRPr="00B81756">
        <w:t>Ozone ‘hole’, ‘depletion’ hysteria debunked anew; Kigali Amendment ratification should be halted pending review</w:t>
      </w:r>
      <w:r>
        <w:t xml:space="preserve">,” </w:t>
      </w:r>
      <w:r w:rsidRPr="00B81756">
        <w:t>https://junkscience.com/2022/07/ozone-hole-depletion-hysteria-debunked-anew-kigali-amendment-ratification-should-be-halted-pending-review/</w:t>
      </w:r>
      <w:r>
        <w:t>] lucao</w:t>
      </w:r>
    </w:p>
    <w:p w14:paraId="412A1DAC" w14:textId="77777777" w:rsidR="00B4369B" w:rsidRPr="00D42F0C" w:rsidRDefault="00B4369B" w:rsidP="00B4369B">
      <w:pPr>
        <w:rPr>
          <w:sz w:val="16"/>
        </w:rPr>
      </w:pPr>
      <w:r w:rsidRPr="00D42F0C">
        <w:rPr>
          <w:sz w:val="16"/>
        </w:rPr>
        <w:t xml:space="preserve">A </w:t>
      </w:r>
      <w:r w:rsidRPr="00D42F0C">
        <w:rPr>
          <w:rStyle w:val="Emphasis"/>
          <w:highlight w:val="cyan"/>
        </w:rPr>
        <w:t>new study</w:t>
      </w:r>
      <w:r w:rsidRPr="00D42F0C">
        <w:rPr>
          <w:rStyle w:val="StyleUnderline"/>
          <w:highlight w:val="cyan"/>
        </w:rPr>
        <w:t xml:space="preserve"> reports the existence</w:t>
      </w:r>
      <w:r w:rsidRPr="00D42F0C">
        <w:rPr>
          <w:rStyle w:val="StyleUnderline"/>
        </w:rPr>
        <w:t xml:space="preserve"> since the 1980s </w:t>
      </w:r>
      <w:r w:rsidRPr="00D42F0C">
        <w:rPr>
          <w:rStyle w:val="StyleUnderline"/>
          <w:highlight w:val="cyan"/>
        </w:rPr>
        <w:t>of an ozone</w:t>
      </w:r>
      <w:r w:rsidRPr="00D42F0C">
        <w:rPr>
          <w:sz w:val="16"/>
        </w:rPr>
        <w:t xml:space="preserve"> ‘</w:t>
      </w:r>
      <w:r w:rsidRPr="00D42F0C">
        <w:rPr>
          <w:rStyle w:val="Emphasis"/>
          <w:highlight w:val="cyan"/>
        </w:rPr>
        <w:t>hole</w:t>
      </w:r>
      <w:r w:rsidRPr="00D42F0C">
        <w:rPr>
          <w:sz w:val="16"/>
        </w:rPr>
        <w:t xml:space="preserve">’ over the tropics much larger than the alleged Antarctic one that caused the Montreal Protocol. </w:t>
      </w:r>
      <w:r w:rsidRPr="00D42F0C">
        <w:rPr>
          <w:rStyle w:val="StyleUnderline"/>
          <w:highlight w:val="cyan"/>
        </w:rPr>
        <w:t xml:space="preserve">No harm has been </w:t>
      </w:r>
      <w:r w:rsidRPr="00D42F0C">
        <w:rPr>
          <w:rStyle w:val="Emphasis"/>
          <w:highlight w:val="cyan"/>
        </w:rPr>
        <w:t>reported</w:t>
      </w:r>
      <w:r w:rsidRPr="00D42F0C">
        <w:rPr>
          <w:rStyle w:val="StyleUnderline"/>
          <w:highlight w:val="cyan"/>
        </w:rPr>
        <w:t xml:space="preserve"> related to the</w:t>
      </w:r>
      <w:r w:rsidRPr="00D42F0C">
        <w:rPr>
          <w:sz w:val="16"/>
        </w:rPr>
        <w:t xml:space="preserve"> “</w:t>
      </w:r>
      <w:r w:rsidRPr="00D42F0C">
        <w:rPr>
          <w:rStyle w:val="Emphasis"/>
          <w:highlight w:val="cyan"/>
        </w:rPr>
        <w:t>hole</w:t>
      </w:r>
      <w:r w:rsidRPr="00D42F0C">
        <w:rPr>
          <w:sz w:val="16"/>
        </w:rPr>
        <w:t xml:space="preserve">” (really just a thinning of the ozone layer) </w:t>
      </w:r>
      <w:r w:rsidRPr="00D42F0C">
        <w:rPr>
          <w:rStyle w:val="StyleUnderline"/>
          <w:highlight w:val="cyan"/>
        </w:rPr>
        <w:t xml:space="preserve">despite being over the </w:t>
      </w:r>
      <w:r w:rsidRPr="00D42F0C">
        <w:rPr>
          <w:rStyle w:val="Emphasis"/>
          <w:highlight w:val="cyan"/>
        </w:rPr>
        <w:t>tropics</w:t>
      </w:r>
      <w:r w:rsidRPr="00D42F0C">
        <w:rPr>
          <w:sz w:val="16"/>
        </w:rPr>
        <w:t xml:space="preserve"> (vs. Antarctic wasteland). We have always thought ozone hysteria to be junk science-fueled and this is more evidence of that. </w:t>
      </w:r>
      <w:r w:rsidRPr="00D42F0C">
        <w:rPr>
          <w:rStyle w:val="StyleUnderline"/>
          <w:highlight w:val="cyan"/>
        </w:rPr>
        <w:t>This new hole</w:t>
      </w:r>
      <w:r w:rsidRPr="00D42F0C">
        <w:rPr>
          <w:rStyle w:val="StyleUnderline"/>
        </w:rPr>
        <w:t xml:space="preserve"> clearly </w:t>
      </w:r>
      <w:r w:rsidRPr="00D42F0C">
        <w:rPr>
          <w:rStyle w:val="Emphasis"/>
          <w:highlight w:val="cyan"/>
        </w:rPr>
        <w:t>debunks</w:t>
      </w:r>
      <w:r w:rsidRPr="00D42F0C">
        <w:rPr>
          <w:sz w:val="16"/>
        </w:rPr>
        <w:t xml:space="preserve"> the rationale for the 1986 Montreal Protocol and ensuing </w:t>
      </w:r>
      <w:r w:rsidRPr="00D42F0C">
        <w:rPr>
          <w:rStyle w:val="StyleUnderline"/>
          <w:highlight w:val="cyan"/>
        </w:rPr>
        <w:t>hysteria over</w:t>
      </w:r>
      <w:r w:rsidRPr="00D42F0C">
        <w:rPr>
          <w:rStyle w:val="StyleUnderline"/>
        </w:rPr>
        <w:t xml:space="preserve"> the refrigerants </w:t>
      </w:r>
      <w:r w:rsidRPr="00D42F0C">
        <w:rPr>
          <w:rStyle w:val="Emphasis"/>
          <w:highlight w:val="cyan"/>
        </w:rPr>
        <w:t>CFCs</w:t>
      </w:r>
      <w:r w:rsidRPr="00D42F0C">
        <w:rPr>
          <w:sz w:val="16"/>
        </w:rPr>
        <w:t xml:space="preserve">, HCFCs and now HFCs. </w:t>
      </w:r>
      <w:r w:rsidRPr="00D42F0C">
        <w:rPr>
          <w:rStyle w:val="StyleUnderline"/>
        </w:rPr>
        <w:t xml:space="preserve">The problem with </w:t>
      </w:r>
      <w:r w:rsidRPr="00D42F0C">
        <w:rPr>
          <w:rStyle w:val="Emphasis"/>
        </w:rPr>
        <w:t>ozone hole</w:t>
      </w:r>
      <w:r w:rsidRPr="00D42F0C">
        <w:rPr>
          <w:sz w:val="16"/>
        </w:rPr>
        <w:t xml:space="preserve"> hysteria </w:t>
      </w:r>
      <w:r w:rsidRPr="00D42F0C">
        <w:rPr>
          <w:rStyle w:val="StyleUnderline"/>
        </w:rPr>
        <w:t xml:space="preserve">is that </w:t>
      </w:r>
      <w:r w:rsidRPr="00D42F0C">
        <w:rPr>
          <w:rStyle w:val="StyleUnderline"/>
          <w:highlight w:val="cyan"/>
        </w:rPr>
        <w:t xml:space="preserve">while the </w:t>
      </w:r>
      <w:r w:rsidRPr="00D42F0C">
        <w:rPr>
          <w:rStyle w:val="Emphasis"/>
          <w:highlight w:val="cyan"/>
        </w:rPr>
        <w:t>chemistry</w:t>
      </w:r>
      <w:r w:rsidRPr="00D42F0C">
        <w:rPr>
          <w:rStyle w:val="StyleUnderline"/>
          <w:highlight w:val="cyan"/>
        </w:rPr>
        <w:t xml:space="preserve"> is true</w:t>
      </w:r>
      <w:r w:rsidRPr="00D42F0C">
        <w:rPr>
          <w:sz w:val="16"/>
        </w:rPr>
        <w:t xml:space="preserve"> in a laboratory setting (chlorine molecules + UV radiation destroys ozone molecules) </w:t>
      </w:r>
      <w:r w:rsidRPr="00D42F0C">
        <w:rPr>
          <w:rStyle w:val="StyleUnderline"/>
          <w:highlight w:val="cyan"/>
        </w:rPr>
        <w:t>the actual atmosphere is</w:t>
      </w:r>
      <w:r w:rsidRPr="00D42F0C">
        <w:rPr>
          <w:rStyle w:val="StyleUnderline"/>
        </w:rPr>
        <w:t xml:space="preserve"> more </w:t>
      </w:r>
      <w:r w:rsidRPr="00D42F0C">
        <w:rPr>
          <w:rStyle w:val="Emphasis"/>
          <w:highlight w:val="cyan"/>
        </w:rPr>
        <w:t>complex</w:t>
      </w:r>
      <w:r w:rsidRPr="00D42F0C">
        <w:rPr>
          <w:rStyle w:val="StyleUnderline"/>
          <w:highlight w:val="cyan"/>
        </w:rPr>
        <w:t xml:space="preserve"> and ozone </w:t>
      </w:r>
      <w:r w:rsidRPr="00D42F0C">
        <w:rPr>
          <w:rStyle w:val="Emphasis"/>
          <w:highlight w:val="cyan"/>
        </w:rPr>
        <w:t>reforms</w:t>
      </w:r>
      <w:r w:rsidRPr="00D42F0C">
        <w:rPr>
          <w:sz w:val="16"/>
        </w:rPr>
        <w:t>. Variations in the ozone layer are not really understood. So the Montreal protocol was a fraud and consumers have been ripped off by refrigerant manufacturers for decades. But it’s not too late to stop the fraud. The Senate is now considering the Kigali Amendment to the Montreal Protocol to ban HFCs, which will lead to even more expensive refrigerants. Although Kigali technically addresses HFCs for their alleged climatic effects, the entire process is flawed. The Kigali Amendment must not be ratified until a through new scientific review is undertaken. More on this later. Here is the study’s media release. Here is the study.</w:t>
      </w:r>
    </w:p>
    <w:p w14:paraId="47B45600" w14:textId="643E0147" w:rsidR="00B4369B" w:rsidRDefault="00B4369B" w:rsidP="00B4369B">
      <w:pPr>
        <w:pStyle w:val="Heading3"/>
      </w:pPr>
      <w:r>
        <w:t>AT: Ozone---2NC</w:t>
      </w:r>
    </w:p>
    <w:p w14:paraId="6C5426AC" w14:textId="77777777" w:rsidR="00B4369B" w:rsidRDefault="00B4369B" w:rsidP="00B4369B">
      <w:pPr>
        <w:pStyle w:val="Heading4"/>
      </w:pPr>
      <w:r>
        <w:t xml:space="preserve">Ozone impact </w:t>
      </w:r>
      <w:r>
        <w:rPr>
          <w:u w:val="single"/>
        </w:rPr>
        <w:t>exaggerated</w:t>
      </w:r>
      <w:r>
        <w:t>.</w:t>
      </w:r>
    </w:p>
    <w:p w14:paraId="735C8B2B" w14:textId="77777777" w:rsidR="00B4369B" w:rsidRPr="00CE0C68" w:rsidRDefault="00B4369B" w:rsidP="00B4369B">
      <w:r w:rsidRPr="00CE0C68">
        <w:rPr>
          <w:b/>
        </w:rPr>
        <w:t>Science Daily 2016</w:t>
      </w:r>
      <w:r w:rsidRPr="00CE0C68">
        <w:t xml:space="preserve"> (“Ozone does not necessarily promote decline of natural ecosystems”, 2-25, https://www.sciencedaily.com/releases/2016/02/160225140040.htm)</w:t>
      </w:r>
    </w:p>
    <w:p w14:paraId="4053E609" w14:textId="77777777" w:rsidR="00B4369B" w:rsidRDefault="00B4369B" w:rsidP="00B4369B">
      <w:pPr>
        <w:rPr>
          <w:rStyle w:val="StyleUnderline"/>
        </w:rPr>
      </w:pPr>
      <w:r w:rsidRPr="00CE0C68">
        <w:rPr>
          <w:rStyle w:val="StyleUnderline"/>
          <w:highlight w:val="cyan"/>
        </w:rPr>
        <w:t>Environmental scientists</w:t>
      </w:r>
      <w:r w:rsidRPr="00CE0C68">
        <w:rPr>
          <w:rStyle w:val="StyleUnderline"/>
        </w:rPr>
        <w:t xml:space="preserve"> at the University of Virginia </w:t>
      </w:r>
      <w:r w:rsidRPr="00CE0C68">
        <w:rPr>
          <w:rStyle w:val="StyleUnderline"/>
          <w:highlight w:val="cyan"/>
        </w:rPr>
        <w:t>have found that surface ozone</w:t>
      </w:r>
      <w:r w:rsidRPr="00CE0C68">
        <w:rPr>
          <w:sz w:val="14"/>
        </w:rPr>
        <w:t xml:space="preserve">, an abundant chemical known to be toxic to many species of vegetation and to humans, </w:t>
      </w:r>
      <w:r w:rsidRPr="00CE0C68">
        <w:rPr>
          <w:rStyle w:val="Emphasis"/>
          <w:highlight w:val="cyan"/>
        </w:rPr>
        <w:t>does not necessarily inhibit the productivity of natural ecosystems</w:t>
      </w:r>
      <w:r w:rsidRPr="00CE0C68">
        <w:rPr>
          <w:rStyle w:val="Emphasis"/>
        </w:rPr>
        <w:t xml:space="preserve">. </w:t>
      </w:r>
      <w:r w:rsidRPr="00CE0C68">
        <w:rPr>
          <w:sz w:val="14"/>
        </w:rPr>
        <w:t>"</w:t>
      </w:r>
      <w:r w:rsidRPr="00CE0C68">
        <w:rPr>
          <w:rStyle w:val="StyleUnderline"/>
        </w:rPr>
        <w:t>This is a rare piece of good news in the ozone and ecology story</w:t>
      </w:r>
      <w:r w:rsidRPr="00CE0C68">
        <w:rPr>
          <w:sz w:val="14"/>
        </w:rPr>
        <w:t xml:space="preserve">," said Manuel Lerdau, an ecologist who, along with graduate student Bin Wang, post-doctoral fellow Jacquelyn Shuman and Professor Hank Shugart, published their findings this week in the Nature journal Scientific Reports. Though ozone is essential to the health of the Earth in the upper atmosphere -- where it shields the surface from excess ultraviolet radiation -- the chemical in high concentrations at surface level is hazardous to human and animal health and to many species of plant life. Ozone becomes most abundant at the Earth's surface during the summertime as plants grow and produce chemicals, such as isoprene, that react with the hydroxyl radical and nitric oxide (which comes primarily from automobiles) to produce ozone. </w:t>
      </w:r>
      <w:r w:rsidRPr="00CE0C68">
        <w:rPr>
          <w:rStyle w:val="StyleUnderline"/>
        </w:rPr>
        <w:t xml:space="preserve">While it is known that ozone hinders the growth of many kinds of plants, including crop vegetation, </w:t>
      </w:r>
      <w:r w:rsidRPr="00CE0C68">
        <w:rPr>
          <w:rStyle w:val="StyleUnderline"/>
          <w:highlight w:val="cyan"/>
        </w:rPr>
        <w:t xml:space="preserve">the extent to which ozone damaged natural systems was </w:t>
      </w:r>
      <w:r w:rsidRPr="00CE0C68">
        <w:rPr>
          <w:rStyle w:val="Emphasis"/>
          <w:highlight w:val="cyan"/>
        </w:rPr>
        <w:t>not well understood</w:t>
      </w:r>
      <w:r w:rsidRPr="00CE0C68">
        <w:rPr>
          <w:rStyle w:val="StyleUnderline"/>
        </w:rPr>
        <w:t xml:space="preserve">. The new finding suggests that </w:t>
      </w:r>
      <w:r w:rsidRPr="00CE0C68">
        <w:rPr>
          <w:rStyle w:val="StyleUnderline"/>
          <w:highlight w:val="cyan"/>
        </w:rPr>
        <w:t xml:space="preserve">unmanaged forests remain productive as systems because they contain </w:t>
      </w:r>
      <w:r w:rsidRPr="00CE0C68">
        <w:rPr>
          <w:rStyle w:val="Emphasis"/>
          <w:highlight w:val="cyan"/>
        </w:rPr>
        <w:t>multiple</w:t>
      </w:r>
      <w:r w:rsidRPr="00CE0C68">
        <w:rPr>
          <w:rStyle w:val="StyleUnderline"/>
          <w:highlight w:val="cyan"/>
        </w:rPr>
        <w:t xml:space="preserve"> tree </w:t>
      </w:r>
      <w:r w:rsidRPr="00CE0C68">
        <w:rPr>
          <w:rStyle w:val="Emphasis"/>
          <w:highlight w:val="cyan"/>
        </w:rPr>
        <w:t>species</w:t>
      </w:r>
      <w:r w:rsidRPr="00CE0C68">
        <w:rPr>
          <w:rStyle w:val="StyleUnderline"/>
        </w:rPr>
        <w:t xml:space="preserve">, </w:t>
      </w:r>
      <w:r w:rsidRPr="00CE0C68">
        <w:rPr>
          <w:rStyle w:val="StyleUnderline"/>
          <w:highlight w:val="cyan"/>
        </w:rPr>
        <w:t>each with a different sensitivity</w:t>
      </w:r>
      <w:r w:rsidRPr="00CE0C68">
        <w:rPr>
          <w:rStyle w:val="StyleUnderline"/>
        </w:rPr>
        <w:t xml:space="preserve"> to ozone, </w:t>
      </w:r>
      <w:r w:rsidRPr="00CE0C68">
        <w:rPr>
          <w:rStyle w:val="StyleUnderline"/>
          <w:highlight w:val="cyan"/>
        </w:rPr>
        <w:t>and this differential sensitivity</w:t>
      </w:r>
      <w:r w:rsidRPr="00CE0C68">
        <w:rPr>
          <w:rStyle w:val="StyleUnderline"/>
        </w:rPr>
        <w:t xml:space="preserve"> to the chemical </w:t>
      </w:r>
      <w:r w:rsidRPr="00CE0C68">
        <w:rPr>
          <w:rStyle w:val="StyleUnderline"/>
          <w:highlight w:val="cyan"/>
        </w:rPr>
        <w:t>allows the more resistant species to</w:t>
      </w:r>
      <w:r w:rsidRPr="00CE0C68">
        <w:rPr>
          <w:rStyle w:val="StyleUnderline"/>
        </w:rPr>
        <w:t xml:space="preserve"> </w:t>
      </w:r>
      <w:r w:rsidRPr="00CE0C68">
        <w:rPr>
          <w:rStyle w:val="Emphasis"/>
          <w:highlight w:val="cyan"/>
        </w:rPr>
        <w:t>compensate</w:t>
      </w:r>
      <w:r w:rsidRPr="00CE0C68">
        <w:rPr>
          <w:rStyle w:val="StyleUnderline"/>
        </w:rPr>
        <w:t xml:space="preserve"> </w:t>
      </w:r>
      <w:r w:rsidRPr="00CE0C68">
        <w:rPr>
          <w:rStyle w:val="StyleUnderline"/>
          <w:highlight w:val="cyan"/>
        </w:rPr>
        <w:t>for</w:t>
      </w:r>
      <w:r w:rsidRPr="00CE0C68">
        <w:rPr>
          <w:rStyle w:val="StyleUnderline"/>
        </w:rPr>
        <w:t xml:space="preserve"> </w:t>
      </w:r>
      <w:r w:rsidRPr="00CE0C68">
        <w:rPr>
          <w:rStyle w:val="StyleUnderline"/>
          <w:highlight w:val="cyan"/>
        </w:rPr>
        <w:t>the</w:t>
      </w:r>
      <w:r w:rsidRPr="00CE0C68">
        <w:rPr>
          <w:rStyle w:val="StyleUnderline"/>
        </w:rPr>
        <w:t xml:space="preserve"> damages suffered by the </w:t>
      </w:r>
      <w:r w:rsidRPr="00CE0C68">
        <w:rPr>
          <w:rStyle w:val="StyleUnderline"/>
          <w:highlight w:val="cyan"/>
        </w:rPr>
        <w:t>more sensitive ones</w:t>
      </w:r>
      <w:r w:rsidRPr="00CE0C68">
        <w:rPr>
          <w:rStyle w:val="StyleUnderline"/>
        </w:rPr>
        <w:t xml:space="preserve">. The </w:t>
      </w:r>
      <w:r w:rsidRPr="00CE0C68">
        <w:rPr>
          <w:rStyle w:val="StyleUnderline"/>
          <w:highlight w:val="cyan"/>
        </w:rPr>
        <w:t>researchers</w:t>
      </w:r>
      <w:r w:rsidRPr="00CE0C68">
        <w:rPr>
          <w:rStyle w:val="StyleUnderline"/>
        </w:rPr>
        <w:t xml:space="preserve"> used a computer model of forest growth and production that is well-tested in a variety of ecosystems to study how species-specific responses to ozone can change the competitive interactions among species. They </w:t>
      </w:r>
      <w:r w:rsidRPr="00CE0C68">
        <w:rPr>
          <w:rStyle w:val="StyleUnderline"/>
          <w:highlight w:val="cyan"/>
        </w:rPr>
        <w:t>found</w:t>
      </w:r>
      <w:r w:rsidRPr="00CE0C68">
        <w:rPr>
          <w:rStyle w:val="StyleUnderline"/>
        </w:rPr>
        <w:t xml:space="preserve"> that </w:t>
      </w:r>
      <w:r w:rsidRPr="00CE0C68">
        <w:rPr>
          <w:rStyle w:val="StyleUnderline"/>
          <w:highlight w:val="cyan"/>
        </w:rPr>
        <w:t>ozone changes</w:t>
      </w:r>
      <w:r w:rsidRPr="00CE0C68">
        <w:rPr>
          <w:rStyle w:val="StyleUnderline"/>
        </w:rPr>
        <w:t xml:space="preserve"> </w:t>
      </w:r>
      <w:r w:rsidRPr="00CE0C68">
        <w:rPr>
          <w:rStyle w:val="StyleUnderline"/>
          <w:highlight w:val="cyan"/>
        </w:rPr>
        <w:t>the relative abundances</w:t>
      </w:r>
      <w:r w:rsidRPr="00CE0C68">
        <w:rPr>
          <w:rStyle w:val="StyleUnderline"/>
        </w:rPr>
        <w:t xml:space="preserve"> of tree species, </w:t>
      </w:r>
      <w:r w:rsidRPr="00CE0C68">
        <w:rPr>
          <w:rStyle w:val="Emphasis"/>
          <w:highlight w:val="cyan"/>
        </w:rPr>
        <w:t>but that overall ecosystem productivity</w:t>
      </w:r>
      <w:r w:rsidRPr="00CE0C68">
        <w:rPr>
          <w:rStyle w:val="StyleUnderline"/>
        </w:rPr>
        <w:t xml:space="preserve"> -- the rate of biomass generation -- a</w:t>
      </w:r>
      <w:r w:rsidRPr="00CE0C68">
        <w:rPr>
          <w:rStyle w:val="Emphasis"/>
          <w:highlight w:val="cyan"/>
        </w:rPr>
        <w:t>nd the ability of the ecosystem to store carbon</w:t>
      </w:r>
      <w:r w:rsidRPr="00CE0C68">
        <w:rPr>
          <w:rStyle w:val="StyleUnderline"/>
        </w:rPr>
        <w:t xml:space="preserve"> </w:t>
      </w:r>
      <w:r w:rsidRPr="00CE0C68">
        <w:rPr>
          <w:rStyle w:val="Emphasis"/>
          <w:highlight w:val="cyan"/>
        </w:rPr>
        <w:t>do not chang</w:t>
      </w:r>
      <w:r w:rsidRPr="00CE0C68">
        <w:rPr>
          <w:rStyle w:val="StyleUnderline"/>
        </w:rPr>
        <w:t xml:space="preserve">e in the face of ozone pollution. </w:t>
      </w:r>
      <w:r w:rsidRPr="00CE0C68">
        <w:rPr>
          <w:rStyle w:val="StyleUnderline"/>
          <w:highlight w:val="cyan"/>
        </w:rPr>
        <w:t>Previous research</w:t>
      </w:r>
      <w:r w:rsidRPr="00CE0C68">
        <w:rPr>
          <w:rStyle w:val="StyleUnderline"/>
        </w:rPr>
        <w:t xml:space="preserve"> that </w:t>
      </w:r>
      <w:r w:rsidRPr="00CE0C68">
        <w:rPr>
          <w:rStyle w:val="StyleUnderline"/>
          <w:highlight w:val="cyan"/>
        </w:rPr>
        <w:t>modeled forests broadly but not species</w:t>
      </w:r>
      <w:r w:rsidRPr="00CE0C68">
        <w:rPr>
          <w:rStyle w:val="StyleUnderline"/>
        </w:rPr>
        <w:t>-specifically did not discern these species-specific compensatory changes.</w:t>
      </w:r>
    </w:p>
    <w:p w14:paraId="6DACB305" w14:textId="77777777" w:rsidR="00B4369B" w:rsidRPr="00CE0C68" w:rsidRDefault="00B4369B" w:rsidP="00B4369B">
      <w:pPr>
        <w:pStyle w:val="Heading4"/>
        <w:rPr>
          <w:rFonts w:cs="Times New Roman"/>
        </w:rPr>
      </w:pPr>
      <w:r w:rsidRPr="00CE0C68">
        <w:rPr>
          <w:rFonts w:cs="Times New Roman"/>
        </w:rPr>
        <w:t>Pollution that destroys the ozone will replace it---solves their impact</w:t>
      </w:r>
    </w:p>
    <w:p w14:paraId="155CB929" w14:textId="77777777" w:rsidR="00B4369B" w:rsidRPr="00CE0C68" w:rsidRDefault="00B4369B" w:rsidP="00B4369B">
      <w:r w:rsidRPr="00CE0C68">
        <w:rPr>
          <w:b/>
        </w:rPr>
        <w:t>Ring 9</w:t>
      </w:r>
      <w:r w:rsidRPr="00CE0C68">
        <w:t> (Meteorologist in New Zealand, 2009, “The Nonsense that is Ozone Depletion”, </w:t>
      </w:r>
      <w:r w:rsidRPr="00CE0C68">
        <w:rPr>
          <w:color w:val="000000"/>
        </w:rPr>
        <w:t>http://www.ourcivilisation.com/ozone/king.htm</w:t>
      </w:r>
      <w:r w:rsidRPr="00CE0C68">
        <w:t>)</w:t>
      </w:r>
    </w:p>
    <w:p w14:paraId="21381491" w14:textId="77777777" w:rsidR="00B4369B" w:rsidRDefault="00B4369B" w:rsidP="00B4369B">
      <w:pPr>
        <w:rPr>
          <w:sz w:val="16"/>
          <w:szCs w:val="16"/>
        </w:rPr>
      </w:pPr>
      <w:r w:rsidRPr="00CE0C68">
        <w:rPr>
          <w:u w:val="single"/>
        </w:rPr>
        <w:t>There is not a 'layer' of ozone at all, any more than there is single layer of air; and</w:t>
      </w:r>
      <w:r w:rsidRPr="00CE0C68">
        <w:rPr>
          <w:sz w:val="16"/>
          <w:u w:val="single"/>
        </w:rPr>
        <w:t> </w:t>
      </w:r>
      <w:r w:rsidRPr="00CE0C68">
        <w:rPr>
          <w:highlight w:val="cyan"/>
          <w:u w:val="single"/>
        </w:rPr>
        <w:t>ozone doesn't protect us from anything</w:t>
      </w:r>
      <w:r w:rsidRPr="00CE0C68">
        <w:rPr>
          <w:u w:val="single"/>
        </w:rPr>
        <w:t>.</w:t>
      </w:r>
      <w:r w:rsidRPr="00CE0C68">
        <w:rPr>
          <w:sz w:val="16"/>
          <w:u w:val="single"/>
        </w:rPr>
        <w:t> </w:t>
      </w:r>
      <w:r w:rsidRPr="00CE0C68">
        <w:rPr>
          <w:u w:val="single"/>
        </w:rPr>
        <w:t>The Sun's rays</w:t>
      </w:r>
      <w:r w:rsidRPr="00CE0C68">
        <w:rPr>
          <w:sz w:val="16"/>
          <w:u w:val="single"/>
        </w:rPr>
        <w:t> </w:t>
      </w:r>
      <w:r w:rsidRPr="00CE0C68">
        <w:rPr>
          <w:u w:val="single"/>
        </w:rPr>
        <w:t>hit us at</w:t>
      </w:r>
      <w:r w:rsidRPr="00CE0C68">
        <w:rPr>
          <w:sz w:val="16"/>
          <w:u w:val="single"/>
        </w:rPr>
        <w:t> </w:t>
      </w:r>
      <w:r w:rsidRPr="00CE0C68">
        <w:rPr>
          <w:u w:val="single"/>
        </w:rPr>
        <w:t>exactlythe same time</w:t>
      </w:r>
      <w:r w:rsidRPr="00CE0C68">
        <w:rPr>
          <w:sz w:val="16"/>
          <w:u w:val="single"/>
        </w:rPr>
        <w:t> </w:t>
      </w:r>
      <w:r w:rsidRPr="00CE0C68">
        <w:rPr>
          <w:u w:val="single"/>
        </w:rPr>
        <w:t>as</w:t>
      </w:r>
      <w:r w:rsidRPr="00CE0C68">
        <w:rPr>
          <w:sz w:val="16"/>
          <w:u w:val="single"/>
        </w:rPr>
        <w:t> </w:t>
      </w:r>
      <w:r w:rsidRPr="00CE0C68">
        <w:rPr>
          <w:u w:val="single"/>
        </w:rPr>
        <w:t>they hit the ozone.</w:t>
      </w:r>
      <w:r w:rsidRPr="00CE0C68">
        <w:rPr>
          <w:sz w:val="16"/>
          <w:u w:val="single"/>
        </w:rPr>
        <w:t> </w:t>
      </w:r>
      <w:r w:rsidRPr="00CE0C68">
        <w:rPr>
          <w:u w:val="single"/>
        </w:rPr>
        <w:t>Therefore,</w:t>
      </w:r>
      <w:r w:rsidRPr="00CE0C68">
        <w:rPr>
          <w:sz w:val="16"/>
        </w:rPr>
        <w:t> </w:t>
      </w:r>
      <w:r w:rsidRPr="00CE0C68">
        <w:rPr>
          <w:highlight w:val="cyan"/>
          <w:u w:val="single"/>
        </w:rPr>
        <w:t>protection is impossible</w:t>
      </w:r>
      <w:r w:rsidRPr="00CE0C68">
        <w:rPr>
          <w:u w:val="single"/>
        </w:rPr>
        <w:t>.</w:t>
      </w:r>
      <w:r w:rsidRPr="00CE0C68">
        <w:rPr>
          <w:sz w:val="16"/>
        </w:rPr>
        <w:t> </w:t>
      </w:r>
      <w:r w:rsidRPr="00CE0C68">
        <w:rPr>
          <w:sz w:val="16"/>
          <w:szCs w:val="16"/>
        </w:rPr>
        <w:t>In the same way, 'hard' water molecules, H3O, doesn't prevent anyone from getting wet.</w:t>
      </w:r>
      <w:r w:rsidRPr="00CE0C68">
        <w:rPr>
          <w:sz w:val="16"/>
        </w:rPr>
        <w:t> </w:t>
      </w:r>
      <w:r w:rsidRPr="00CE0C68">
        <w:rPr>
          <w:highlight w:val="cyan"/>
          <w:u w:val="single"/>
        </w:rPr>
        <w:t>If we could</w:t>
      </w:r>
      <w:r w:rsidRPr="00CE0C68">
        <w:rPr>
          <w:sz w:val="16"/>
          <w:u w:val="single"/>
        </w:rPr>
        <w:t> </w:t>
      </w:r>
      <w:r w:rsidRPr="00CE0C68">
        <w:rPr>
          <w:u w:val="single"/>
        </w:rPr>
        <w:t>snap our fingers and</w:t>
      </w:r>
      <w:r w:rsidRPr="00CE0C68">
        <w:rPr>
          <w:sz w:val="16"/>
          <w:u w:val="single"/>
        </w:rPr>
        <w:t> </w:t>
      </w:r>
      <w:r w:rsidRPr="00CE0C68">
        <w:rPr>
          <w:highlight w:val="cyan"/>
          <w:u w:val="single"/>
        </w:rPr>
        <w:t>make</w:t>
      </w:r>
      <w:r w:rsidRPr="00CE0C68">
        <w:rPr>
          <w:sz w:val="16"/>
          <w:highlight w:val="cyan"/>
          <w:u w:val="single"/>
        </w:rPr>
        <w:t> </w:t>
      </w:r>
      <w:r w:rsidRPr="00CE0C68">
        <w:rPr>
          <w:highlight w:val="cyan"/>
          <w:u w:val="single"/>
        </w:rPr>
        <w:t>every</w:t>
      </w:r>
      <w:r w:rsidRPr="00CE0C68">
        <w:rPr>
          <w:sz w:val="16"/>
          <w:u w:val="single"/>
        </w:rPr>
        <w:t> </w:t>
      </w:r>
      <w:r w:rsidRPr="00CE0C68">
        <w:rPr>
          <w:u w:val="single"/>
        </w:rPr>
        <w:t>single</w:t>
      </w:r>
      <w:r w:rsidRPr="00CE0C68">
        <w:rPr>
          <w:sz w:val="16"/>
          <w:u w:val="single"/>
        </w:rPr>
        <w:t> </w:t>
      </w:r>
      <w:r w:rsidRPr="00CE0C68">
        <w:rPr>
          <w:u w:val="single"/>
        </w:rPr>
        <w:t xml:space="preserve">last </w:t>
      </w:r>
      <w:r w:rsidRPr="00CE0C68">
        <w:rPr>
          <w:highlight w:val="cyan"/>
          <w:u w:val="single"/>
        </w:rPr>
        <w:t>molecule of ozone disappear,</w:t>
      </w:r>
      <w:r w:rsidRPr="00CE0C68">
        <w:rPr>
          <w:sz w:val="16"/>
          <w:highlight w:val="cyan"/>
          <w:u w:val="single"/>
        </w:rPr>
        <w:t> </w:t>
      </w:r>
      <w:r w:rsidRPr="00CE0C68">
        <w:rPr>
          <w:highlight w:val="cyan"/>
          <w:u w:val="single"/>
        </w:rPr>
        <w:t>it would</w:t>
      </w:r>
      <w:r w:rsidRPr="00CE0C68">
        <w:rPr>
          <w:sz w:val="16"/>
          <w:highlight w:val="cyan"/>
          <w:u w:val="single"/>
        </w:rPr>
        <w:t> </w:t>
      </w:r>
      <w:r w:rsidRPr="00CE0C68">
        <w:rPr>
          <w:highlight w:val="cyan"/>
          <w:u w:val="single"/>
        </w:rPr>
        <w:t>have</w:t>
      </w:r>
      <w:r w:rsidRPr="00CE0C68">
        <w:rPr>
          <w:sz w:val="16"/>
          <w:u w:val="single"/>
        </w:rPr>
        <w:t> </w:t>
      </w:r>
      <w:r w:rsidRPr="00CE0C68">
        <w:rPr>
          <w:u w:val="single"/>
        </w:rPr>
        <w:t>absolutely</w:t>
      </w:r>
      <w:r w:rsidRPr="00CE0C68">
        <w:rPr>
          <w:sz w:val="16"/>
          <w:u w:val="single"/>
        </w:rPr>
        <w:t> </w:t>
      </w:r>
      <w:r w:rsidRPr="00CE0C68">
        <w:rPr>
          <w:highlight w:val="cyan"/>
          <w:u w:val="single"/>
        </w:rPr>
        <w:t>no bearing on</w:t>
      </w:r>
      <w:r w:rsidRPr="00CE0C68">
        <w:rPr>
          <w:u w:val="single"/>
        </w:rPr>
        <w:t xml:space="preserve"> the amount of </w:t>
      </w:r>
      <w:r w:rsidRPr="00CE0C68">
        <w:rPr>
          <w:highlight w:val="cyan"/>
          <w:u w:val="single"/>
        </w:rPr>
        <w:t>UV light</w:t>
      </w:r>
      <w:r w:rsidRPr="00CE0C68">
        <w:rPr>
          <w:sz w:val="16"/>
        </w:rPr>
        <w:t> reaching the Earth. Now, back to the poles, where there are indeed observed ozone-depletion zones. How come? Well, there happens to be two places on Earth where UV light doesn't meet rising warm air molecules: where the Sun shines less and where it is cold — at the Poles! Because the Earth is tilted, there is a wide area of depletion around both poles, and New Zealand happens to be under the southern depletion zone for much of the winter. In fact the "hole" gets bigger towards spring, because the highs and lows of the effect are modified by Earth's wind systems and subsequently the flow of warm and cold air. That is why you see glaring headlines on sudden discoveries about ozone depletion around New Zealand around New Zealand's springtime. But by December the hole is much smaller, and that's when New Zealand has its summer, when the skin cancer risk from the sun is higher. Bricks Don't Float Up Despite all the information you may have read, there is not one shred of supportable evidence that CFCs have found their way 40 miles up above the Earth. No one has ever found any up there because they are roughly five times heavier than air. They are like a brick in a swimming pool. It is not often that you will see a brick floating to the surface of your pool. CFCs are so dense that even as a gas you could fill a bucket with it and pour the contents of one bucket into another. Secondly there is no evidence that they can destroy anything because they are very stable and unreactive substances. Most dictionaries and chemistry books describe them as inert gases. Faced with this rather unfortunate logic, some researchers extend the plot, claiming that in the upper atmosphere the intense UV light is sufficient to break down the CFCs, releasing chlorine which then does the damage. If that actually could happen though, then </w:t>
      </w:r>
      <w:r w:rsidRPr="00CE0C68">
        <w:rPr>
          <w:highlight w:val="cyan"/>
          <w:u w:val="single"/>
        </w:rPr>
        <w:t>the "ozone layer" would</w:t>
      </w:r>
      <w:r w:rsidRPr="00CE0C68">
        <w:rPr>
          <w:u w:val="single"/>
        </w:rPr>
        <w:t xml:space="preserve"> just </w:t>
      </w:r>
      <w:r w:rsidRPr="00CE0C68">
        <w:rPr>
          <w:highlight w:val="cyan"/>
          <w:u w:val="single"/>
        </w:rPr>
        <w:t>get replaced by the CFC layer,</w:t>
      </w:r>
      <w:r w:rsidRPr="00CE0C68">
        <w:rPr>
          <w:sz w:val="16"/>
          <w:highlight w:val="cyan"/>
          <w:u w:val="single"/>
        </w:rPr>
        <w:t> </w:t>
      </w:r>
      <w:r w:rsidRPr="00CE0C68">
        <w:rPr>
          <w:highlight w:val="cyan"/>
          <w:u w:val="single"/>
        </w:rPr>
        <w:t>which would</w:t>
      </w:r>
      <w:r w:rsidRPr="00CE0C68">
        <w:rPr>
          <w:sz w:val="16"/>
          <w:u w:val="single"/>
        </w:rPr>
        <w:t> </w:t>
      </w:r>
      <w:r w:rsidRPr="00CE0C68">
        <w:rPr>
          <w:u w:val="single"/>
        </w:rPr>
        <w:t>then further "</w:t>
      </w:r>
      <w:r w:rsidRPr="00CE0C68">
        <w:rPr>
          <w:highlight w:val="cyan"/>
          <w:u w:val="single"/>
        </w:rPr>
        <w:t>protect" us</w:t>
      </w:r>
      <w:r w:rsidRPr="00CE0C68">
        <w:rPr>
          <w:sz w:val="16"/>
          <w:u w:val="single"/>
        </w:rPr>
        <w:t> </w:t>
      </w:r>
      <w:r w:rsidRPr="00CE0C68">
        <w:rPr>
          <w:u w:val="single"/>
        </w:rPr>
        <w:t>from UV radiation.</w:t>
      </w:r>
      <w:r w:rsidRPr="00CE0C68">
        <w:rPr>
          <w:sz w:val="16"/>
        </w:rPr>
        <w:t> </w:t>
      </w:r>
      <w:r w:rsidRPr="00CE0C68">
        <w:rPr>
          <w:sz w:val="16"/>
          <w:szCs w:val="16"/>
        </w:rPr>
        <w:t>There is, too, another difficulty with the theory:</w:t>
      </w:r>
      <w:r w:rsidRPr="00CE0C68">
        <w:rPr>
          <w:sz w:val="16"/>
        </w:rPr>
        <w:t> </w:t>
      </w:r>
      <w:r w:rsidRPr="00CE0C68">
        <w:rPr>
          <w:u w:val="single"/>
        </w:rPr>
        <w:t>the fact that all the CFCs in the world are insufficient to even dent the known amount of ozone. The factor is 1 in 100,000. So we get told of yet another scenario — that in some imagined chain reaction,</w:t>
      </w:r>
      <w:r w:rsidRPr="00CE0C68">
        <w:rPr>
          <w:sz w:val="16"/>
        </w:rPr>
        <w:t> </w:t>
      </w:r>
      <w:r w:rsidRPr="00CE0C68">
        <w:rPr>
          <w:u w:val="single"/>
        </w:rPr>
        <w:t>chlorine</w:t>
      </w:r>
      <w:r w:rsidRPr="00CE0C68">
        <w:rPr>
          <w:sz w:val="16"/>
        </w:rPr>
        <w:t> </w:t>
      </w:r>
      <w:r w:rsidRPr="00CE0C68">
        <w:rPr>
          <w:u w:val="single"/>
        </w:rPr>
        <w:t>would keep</w:t>
      </w:r>
      <w:r w:rsidRPr="00CE0C68">
        <w:rPr>
          <w:sz w:val="16"/>
        </w:rPr>
        <w:t> </w:t>
      </w:r>
      <w:r w:rsidRPr="00CE0C68">
        <w:rPr>
          <w:u w:val="single"/>
        </w:rPr>
        <w:t>on</w:t>
      </w:r>
      <w:r w:rsidRPr="00CE0C68">
        <w:rPr>
          <w:sz w:val="16"/>
        </w:rPr>
        <w:t> </w:t>
      </w:r>
      <w:r w:rsidRPr="00CE0C68">
        <w:rPr>
          <w:u w:val="single"/>
        </w:rPr>
        <w:t>getting released</w:t>
      </w:r>
      <w:r w:rsidRPr="00CE0C68">
        <w:rPr>
          <w:sz w:val="16"/>
        </w:rPr>
        <w:t> </w:t>
      </w:r>
      <w:r w:rsidRPr="00CE0C68">
        <w:rPr>
          <w:u w:val="single"/>
        </w:rPr>
        <w:t>by the UV</w:t>
      </w:r>
      <w:r w:rsidRPr="00CE0C68">
        <w:rPr>
          <w:sz w:val="16"/>
        </w:rPr>
        <w:t> </w:t>
      </w:r>
      <w:r w:rsidRPr="00CE0C68">
        <w:rPr>
          <w:u w:val="single"/>
        </w:rPr>
        <w:t>until all the ozone was destroyed. But even</w:t>
      </w:r>
      <w:r w:rsidRPr="00CE0C68">
        <w:rPr>
          <w:sz w:val="16"/>
        </w:rPr>
        <w:t> </w:t>
      </w:r>
      <w:r w:rsidRPr="00CE0C68">
        <w:rPr>
          <w:u w:val="single"/>
        </w:rPr>
        <w:t>if we supposed that this could happen, then all of these reactions going on</w:t>
      </w:r>
      <w:r w:rsidRPr="00CE0C68">
        <w:rPr>
          <w:sz w:val="16"/>
        </w:rPr>
        <w:t> </w:t>
      </w:r>
      <w:r w:rsidRPr="00CE0C68">
        <w:rPr>
          <w:u w:val="single"/>
        </w:rPr>
        <w:t>would only further</w:t>
      </w:r>
      <w:r w:rsidRPr="00CE0C68">
        <w:rPr>
          <w:sz w:val="16"/>
        </w:rPr>
        <w:t> </w:t>
      </w:r>
      <w:r w:rsidRPr="00CE0C68">
        <w:rPr>
          <w:u w:val="single"/>
        </w:rPr>
        <w:t>absorb UV,</w:t>
      </w:r>
      <w:r w:rsidRPr="00CE0C68">
        <w:rPr>
          <w:sz w:val="16"/>
        </w:rPr>
        <w:t> </w:t>
      </w:r>
      <w:r w:rsidRPr="00CE0C68">
        <w:rPr>
          <w:u w:val="single"/>
        </w:rPr>
        <w:t>protecting us even more.</w:t>
      </w:r>
      <w:r w:rsidRPr="00CE0C68">
        <w:rPr>
          <w:sz w:val="16"/>
        </w:rPr>
        <w:t> </w:t>
      </w:r>
      <w:r w:rsidRPr="00CE0C68">
        <w:rPr>
          <w:u w:val="single"/>
        </w:rPr>
        <w:t>We would</w:t>
      </w:r>
      <w:r w:rsidRPr="00CE0C68">
        <w:rPr>
          <w:sz w:val="16"/>
        </w:rPr>
        <w:t> </w:t>
      </w:r>
      <w:r w:rsidRPr="00CE0C68">
        <w:rPr>
          <w:u w:val="single"/>
        </w:rPr>
        <w:t>right now</w:t>
      </w:r>
      <w:r w:rsidRPr="00CE0C68">
        <w:rPr>
          <w:sz w:val="16"/>
        </w:rPr>
        <w:t> </w:t>
      </w:r>
      <w:r w:rsidRPr="00CE0C68">
        <w:rPr>
          <w:u w:val="single"/>
        </w:rPr>
        <w:t>be dying from lack of UV light and vitamin "D" deficiency.</w:t>
      </w:r>
      <w:r w:rsidRPr="00CE0C68">
        <w:rPr>
          <w:sz w:val="16"/>
        </w:rPr>
        <w:t> </w:t>
      </w:r>
      <w:r w:rsidRPr="00CE0C68">
        <w:rPr>
          <w:highlight w:val="cyan"/>
          <w:u w:val="single"/>
        </w:rPr>
        <w:t>There is no evidence</w:t>
      </w:r>
      <w:r w:rsidRPr="00CE0C68">
        <w:rPr>
          <w:sz w:val="16"/>
          <w:u w:val="single"/>
        </w:rPr>
        <w:t> </w:t>
      </w:r>
      <w:r w:rsidRPr="00CE0C68">
        <w:rPr>
          <w:u w:val="single"/>
        </w:rPr>
        <w:t>that such a</w:t>
      </w:r>
      <w:r w:rsidRPr="00CE0C68">
        <w:rPr>
          <w:sz w:val="16"/>
          <w:u w:val="single"/>
        </w:rPr>
        <w:t> </w:t>
      </w:r>
      <w:r w:rsidRPr="00CE0C68">
        <w:rPr>
          <w:highlight w:val="cyan"/>
          <w:u w:val="single"/>
        </w:rPr>
        <w:t>chain</w:t>
      </w:r>
      <w:r w:rsidRPr="00CE0C68">
        <w:rPr>
          <w:sz w:val="16"/>
          <w:u w:val="single"/>
        </w:rPr>
        <w:t> </w:t>
      </w:r>
      <w:r w:rsidRPr="00CE0C68">
        <w:rPr>
          <w:highlight w:val="cyan"/>
          <w:u w:val="single"/>
        </w:rPr>
        <w:t>reaction</w:t>
      </w:r>
      <w:r w:rsidRPr="00CE0C68">
        <w:rPr>
          <w:sz w:val="16"/>
          <w:u w:val="single"/>
        </w:rPr>
        <w:t> </w:t>
      </w:r>
      <w:r w:rsidRPr="00CE0C68">
        <w:rPr>
          <w:highlight w:val="cyan"/>
          <w:u w:val="single"/>
        </w:rPr>
        <w:t>would occur</w:t>
      </w:r>
      <w:r w:rsidRPr="00CE0C68">
        <w:rPr>
          <w:u w:val="single"/>
        </w:rPr>
        <w:t>. Also, it is a long jump and unscientific to say that if a reaction could occur, then it would. Furthermore, there are some 192 known chemical reactions and 48 photochemical reactions occurring in the stratosphere</w:t>
      </w:r>
      <w:r w:rsidRPr="00CE0C68">
        <w:rPr>
          <w:sz w:val="16"/>
          <w:szCs w:val="16"/>
        </w:rPr>
        <w:t>(the ozone area</w:t>
      </w:r>
      <w:r w:rsidRPr="00CE0C68">
        <w:rPr>
          <w:u w:val="single"/>
        </w:rPr>
        <w:t>) all the time. How would it be that chlorine and ozone, which are only in minute quantities anyway, should be able to carry on this reaction to the exclusion of the other 241 known reactive processes? And who says that the "holes" are getting bigger</w:t>
      </w:r>
      <w:r w:rsidRPr="00CE0C68">
        <w:rPr>
          <w:sz w:val="16"/>
          <w:szCs w:val="16"/>
        </w:rPr>
        <w:t>? In 1988 NASA's Nimbus satellite appeared to show that the southern hole was increasing. Here was supposed proof that man was aggravating the situation. The fact that the following year's results showed the hole smaller than ever previously recorded went totally unannounced, except in obscure journals. Neither was it reported that the variation in depletion-area size seemed to correspond with increases in sunspot activity, which throws out more UV radiatio</w:t>
      </w:r>
      <w:r>
        <w:rPr>
          <w:sz w:val="16"/>
          <w:szCs w:val="16"/>
        </w:rPr>
        <w:t>n.</w:t>
      </w:r>
    </w:p>
    <w:p w14:paraId="7F79BAC4" w14:textId="77777777" w:rsidR="00B4369B" w:rsidRPr="00B25FD3" w:rsidRDefault="00B4369B" w:rsidP="00B4369B">
      <w:pPr>
        <w:pStyle w:val="Heading4"/>
      </w:pPr>
      <w:r w:rsidRPr="00B25FD3">
        <w:t xml:space="preserve">Ozone is fine. </w:t>
      </w:r>
      <w:r>
        <w:t>Any variation is natural not anthropogenic</w:t>
      </w:r>
    </w:p>
    <w:p w14:paraId="7BFEE4F7" w14:textId="7A0B535B" w:rsidR="00B4369B" w:rsidRPr="00B25FD3" w:rsidRDefault="00B4369B" w:rsidP="00B4369B">
      <w:r w:rsidRPr="00B25FD3">
        <w:rPr>
          <w:rStyle w:val="Style13ptBold"/>
        </w:rPr>
        <w:t>UN 23</w:t>
      </w:r>
      <w:r w:rsidRPr="00B25FD3">
        <w:t xml:space="preserve"> (“</w:t>
      </w:r>
      <w:r w:rsidRPr="00B25FD3">
        <w:rPr>
          <w:rStyle w:val="StyleUnderline"/>
          <w:highlight w:val="cyan"/>
        </w:rPr>
        <w:t>Ozone layer recovery is on track</w:t>
      </w:r>
      <w:r w:rsidRPr="00B25FD3">
        <w:t xml:space="preserve">, helping avoid global warming by 0.5°C,” </w:t>
      </w:r>
      <w:r w:rsidRPr="00B25FD3">
        <w:rPr>
          <w:i/>
          <w:iCs/>
        </w:rPr>
        <w:t>United Nations</w:t>
      </w:r>
      <w:r w:rsidRPr="00B25FD3">
        <w:t xml:space="preserve">, </w:t>
      </w:r>
      <w:r w:rsidRPr="00C64110">
        <w:t>https://www.unep.org/news-and-stories/press-release/ozone-layer-recovery-track-helping-avoid-global-warming-05degc</w:t>
      </w:r>
      <w:r w:rsidRPr="00B25FD3">
        <w:t>, Accessed: 10/26/24)</w:t>
      </w:r>
    </w:p>
    <w:p w14:paraId="7CA2C9FE" w14:textId="77777777" w:rsidR="00B4369B" w:rsidRPr="00B25FD3" w:rsidRDefault="00B4369B" w:rsidP="00B4369B">
      <w:pPr>
        <w:rPr>
          <w:rStyle w:val="Emphasis"/>
        </w:rPr>
      </w:pPr>
      <w:r w:rsidRPr="00B25FD3">
        <w:rPr>
          <w:rStyle w:val="Emphasis"/>
        </w:rPr>
        <w:t xml:space="preserve">On track </w:t>
      </w:r>
      <w:r w:rsidRPr="00B25FD3">
        <w:rPr>
          <w:rStyle w:val="Emphasis"/>
          <w:highlight w:val="cyan"/>
        </w:rPr>
        <w:t>to full recovery</w:t>
      </w:r>
    </w:p>
    <w:p w14:paraId="0C2C15A1" w14:textId="6CBE6751" w:rsidR="00B4369B" w:rsidRPr="00C91241" w:rsidRDefault="00B4369B" w:rsidP="00B4369B">
      <w:pPr>
        <w:rPr>
          <w:sz w:val="16"/>
        </w:rPr>
      </w:pPr>
      <w:r w:rsidRPr="00C91241">
        <w:rPr>
          <w:sz w:val="16"/>
        </w:rPr>
        <w:t xml:space="preserve">The </w:t>
      </w:r>
      <w:r w:rsidRPr="00B25FD3">
        <w:rPr>
          <w:rStyle w:val="StyleUnderline"/>
          <w:highlight w:val="cyan"/>
        </w:rPr>
        <w:t>UN-backed</w:t>
      </w:r>
      <w:r w:rsidRPr="00B25FD3">
        <w:rPr>
          <w:rStyle w:val="StyleUnderline"/>
        </w:rPr>
        <w:t xml:space="preserve"> Scientific Assessment Panel to the Montreal Protocol on Ozone Depleting Substances quadrennial assessment </w:t>
      </w:r>
      <w:r w:rsidRPr="00B25FD3">
        <w:rPr>
          <w:rStyle w:val="StyleUnderline"/>
          <w:highlight w:val="cyan"/>
        </w:rPr>
        <w:t>report</w:t>
      </w:r>
      <w:r w:rsidRPr="00B25FD3">
        <w:rPr>
          <w:rStyle w:val="StyleUnderline"/>
        </w:rPr>
        <w:t xml:space="preserve">, published every four years, </w:t>
      </w:r>
      <w:r w:rsidRPr="00B25FD3">
        <w:rPr>
          <w:rStyle w:val="StyleUnderline"/>
          <w:highlight w:val="cyan"/>
        </w:rPr>
        <w:t>confirms the phase out of nearly 99% of banned ozone-depleting</w:t>
      </w:r>
      <w:r w:rsidRPr="00B25FD3">
        <w:rPr>
          <w:rStyle w:val="StyleUnderline"/>
        </w:rPr>
        <w:t xml:space="preserve"> </w:t>
      </w:r>
      <w:r w:rsidRPr="00B25FD3">
        <w:rPr>
          <w:rStyle w:val="StyleUnderline"/>
          <w:highlight w:val="cyan"/>
        </w:rPr>
        <w:t>substances</w:t>
      </w:r>
      <w:r w:rsidRPr="00B25FD3">
        <w:rPr>
          <w:rStyle w:val="StyleUnderline"/>
        </w:rPr>
        <w:t xml:space="preserve">. </w:t>
      </w:r>
      <w:r w:rsidRPr="00B25FD3">
        <w:rPr>
          <w:rStyle w:val="StyleUnderline"/>
          <w:highlight w:val="cyan"/>
        </w:rPr>
        <w:t xml:space="preserve">The </w:t>
      </w:r>
      <w:r w:rsidRPr="00B25FD3">
        <w:rPr>
          <w:rStyle w:val="Emphasis"/>
          <w:highlight w:val="cyan"/>
        </w:rPr>
        <w:t>Montreal Protocol</w:t>
      </w:r>
      <w:r w:rsidRPr="00B25FD3">
        <w:rPr>
          <w:rStyle w:val="StyleUnderline"/>
          <w:highlight w:val="cyan"/>
        </w:rPr>
        <w:t xml:space="preserve"> has thus </w:t>
      </w:r>
      <w:r w:rsidRPr="00B25FD3">
        <w:rPr>
          <w:rStyle w:val="Emphasis"/>
          <w:highlight w:val="cyan"/>
        </w:rPr>
        <w:t>succeeded in safeguarding the ozone layer</w:t>
      </w:r>
      <w:r w:rsidRPr="00B25FD3">
        <w:rPr>
          <w:rStyle w:val="StyleUnderline"/>
        </w:rPr>
        <w:t>, leading to notable recovery of the ozone layer</w:t>
      </w:r>
      <w:r w:rsidRPr="00C91241">
        <w:rPr>
          <w:sz w:val="16"/>
        </w:rPr>
        <w:t xml:space="preserve"> in the upper stratosphere and decreased human exposure to harmful ultraviolet (UV) rays from the sun.</w:t>
      </w:r>
    </w:p>
    <w:p w14:paraId="12467AD0" w14:textId="77777777" w:rsidR="00B4369B" w:rsidRPr="00C91241" w:rsidRDefault="00B4369B" w:rsidP="00B4369B">
      <w:pPr>
        <w:rPr>
          <w:sz w:val="16"/>
        </w:rPr>
      </w:pPr>
      <w:r w:rsidRPr="00B25FD3">
        <w:rPr>
          <w:rStyle w:val="StyleUnderline"/>
          <w:highlight w:val="cyan"/>
        </w:rPr>
        <w:t>If current policies remain in place, the ozone layer is expected to recover to 1980 values (before the appearance of the ozone hole) by around 2066</w:t>
      </w:r>
      <w:r w:rsidRPr="00B25FD3">
        <w:rPr>
          <w:rStyle w:val="StyleUnderline"/>
        </w:rPr>
        <w:t xml:space="preserve"> over the Antarctic, by 2045 over the Arctic and by 2040 for the rest of the world. </w:t>
      </w:r>
      <w:r w:rsidRPr="00B25FD3">
        <w:rPr>
          <w:rStyle w:val="StyleUnderline"/>
          <w:highlight w:val="cyan"/>
        </w:rPr>
        <w:t>Variations in the size of the Antarctic ozone hole, particularly between 2019 and 2021, were driven largely by meteorological conditions.</w:t>
      </w:r>
      <w:r w:rsidRPr="00B25FD3">
        <w:rPr>
          <w:rStyle w:val="StyleUnderline"/>
        </w:rPr>
        <w:t xml:space="preserve"> </w:t>
      </w:r>
      <w:r w:rsidRPr="00C91241">
        <w:rPr>
          <w:sz w:val="16"/>
        </w:rPr>
        <w:t>Nevertheless, the Antarctic ozone hole has been slowly improving in area and depth since the year 2000.</w:t>
      </w:r>
    </w:p>
    <w:p w14:paraId="34E22F51" w14:textId="77777777" w:rsidR="00B4369B" w:rsidRPr="00C91241" w:rsidRDefault="00B4369B" w:rsidP="00B4369B">
      <w:pPr>
        <w:rPr>
          <w:sz w:val="16"/>
        </w:rPr>
      </w:pPr>
      <w:r w:rsidRPr="00C91241">
        <w:rPr>
          <w:sz w:val="16"/>
        </w:rPr>
        <w:t>“That ozone recovery is on track according to the latest quadrennial report is fantastic news. The impact the Montreal Protocol has had on climate change mitigation cannot be overstressed. Over the last 35 years, the Protocol has become a true champion for the environment,” said Meg Seki, Executive Secretary of the United Nations Environment Programme’s Ozone Secretariat. “The assessments and reviews undertaken by the Scientific Assessment Panel remain a vital component of the work of the Protocol that helps inform policy and decision makers.”</w:t>
      </w:r>
    </w:p>
    <w:p w14:paraId="7C6AD626" w14:textId="6809825F" w:rsidR="00B4369B" w:rsidRDefault="00B4369B" w:rsidP="00B4369B">
      <w:pPr>
        <w:pStyle w:val="Heading3"/>
      </w:pPr>
      <w:r>
        <w:t>AT: PSR---1NC</w:t>
      </w:r>
    </w:p>
    <w:p w14:paraId="29A66AC4" w14:textId="77777777" w:rsidR="00B4369B" w:rsidRPr="002575AC" w:rsidRDefault="00B4369B" w:rsidP="00B4369B">
      <w:pPr>
        <w:pStyle w:val="Heading4"/>
      </w:pPr>
      <w:r>
        <w:t xml:space="preserve">No </w:t>
      </w:r>
      <w:r w:rsidRPr="00C12109">
        <w:rPr>
          <w:u w:val="single"/>
        </w:rPr>
        <w:t>PSR</w:t>
      </w:r>
      <w:r>
        <w:t xml:space="preserve"> </w:t>
      </w:r>
      <w:r w:rsidRPr="00C12109">
        <w:t>impact</w:t>
      </w:r>
      <w:r>
        <w:t xml:space="preserve">. </w:t>
      </w:r>
    </w:p>
    <w:p w14:paraId="705A9786" w14:textId="77777777" w:rsidR="00B4369B" w:rsidRDefault="00B4369B" w:rsidP="00B4369B">
      <w:r w:rsidRPr="00C12109">
        <w:rPr>
          <w:rStyle w:val="Style13ptBold"/>
        </w:rPr>
        <w:t>Lamazhapov ’23</w:t>
      </w:r>
      <w:r>
        <w:t xml:space="preserve"> [</w:t>
      </w:r>
      <w:r w:rsidRPr="006B778D">
        <w:t>Erdem</w:t>
      </w:r>
      <w:r>
        <w:t xml:space="preserve">, </w:t>
      </w:r>
      <w:r w:rsidRPr="006B778D">
        <w:t>Iselin Stensdal and Gørild Heggelund</w:t>
      </w:r>
      <w:r>
        <w:t xml:space="preserve">; November 14; </w:t>
      </w:r>
      <w:r w:rsidRPr="004E3A1C">
        <w:t>PhD Research Fellow at the Fridtjof Nansen Institute and the University of Oslo</w:t>
      </w:r>
      <w:r>
        <w:t>; S</w:t>
      </w:r>
      <w:r w:rsidRPr="004E3A1C">
        <w:t>enior Researcher at the Fridtjof Nansen Institute</w:t>
      </w:r>
      <w:r>
        <w:t xml:space="preserve">; </w:t>
      </w:r>
      <w:r w:rsidRPr="002575AC">
        <w:t>Research Professor at the Fridtjof Nansen Institute</w:t>
      </w:r>
      <w:r>
        <w:t>; The Arctic Institutions, “</w:t>
      </w:r>
      <w:r w:rsidRPr="00C12109">
        <w:t>China’s Polar Silk Road: Long Game or Failed Strategy?</w:t>
      </w:r>
      <w:r>
        <w:t xml:space="preserve">” </w:t>
      </w:r>
      <w:r w:rsidRPr="00C12109">
        <w:t>https://www.thearcticinstitute.org/china-polar-silk-road-long-game-failed-strategy/</w:t>
      </w:r>
      <w:r>
        <w:t>] lucao</w:t>
      </w:r>
    </w:p>
    <w:p w14:paraId="5E73E3F8" w14:textId="77777777" w:rsidR="00B4369B" w:rsidRPr="002D128C" w:rsidRDefault="00B4369B" w:rsidP="00B4369B">
      <w:pPr>
        <w:rPr>
          <w:sz w:val="16"/>
        </w:rPr>
      </w:pPr>
      <w:r w:rsidRPr="002D128C">
        <w:rPr>
          <w:sz w:val="16"/>
        </w:rPr>
        <w:t>The Polar Silk Road (</w:t>
      </w:r>
      <w:r w:rsidRPr="002D128C">
        <w:rPr>
          <w:rStyle w:val="Emphasis"/>
          <w:highlight w:val="cyan"/>
        </w:rPr>
        <w:t>PSR</w:t>
      </w:r>
      <w:r w:rsidRPr="002D128C">
        <w:rPr>
          <w:sz w:val="16"/>
        </w:rPr>
        <w:t xml:space="preserve">) </w:t>
      </w:r>
      <w:r w:rsidRPr="002D128C">
        <w:rPr>
          <w:rStyle w:val="StyleUnderline"/>
        </w:rPr>
        <w:t xml:space="preserve">was added in </w:t>
      </w:r>
      <w:r w:rsidRPr="002D128C">
        <w:rPr>
          <w:rStyle w:val="Emphasis"/>
        </w:rPr>
        <w:t>2017</w:t>
      </w:r>
      <w:r w:rsidRPr="002D128C">
        <w:rPr>
          <w:rStyle w:val="StyleUnderline"/>
        </w:rPr>
        <w:t xml:space="preserve"> to</w:t>
      </w:r>
      <w:r w:rsidRPr="002D128C">
        <w:rPr>
          <w:sz w:val="16"/>
        </w:rPr>
        <w:t xml:space="preserve"> China’s mega-scale connectivity project, the Belt and Road Initiative (BRI), first announced in 2013.3) </w:t>
      </w:r>
      <w:r w:rsidRPr="002D128C">
        <w:rPr>
          <w:rStyle w:val="Emphasis"/>
        </w:rPr>
        <w:t>BRI</w:t>
      </w:r>
      <w:r w:rsidRPr="002D128C">
        <w:rPr>
          <w:sz w:val="16"/>
        </w:rPr>
        <w:t xml:space="preserve"> is </w:t>
      </w:r>
      <w:r w:rsidRPr="002D128C">
        <w:rPr>
          <w:rStyle w:val="StyleUnderline"/>
          <w:highlight w:val="cyan"/>
        </w:rPr>
        <w:t xml:space="preserve">characterized by </w:t>
      </w:r>
      <w:r w:rsidRPr="002D128C">
        <w:rPr>
          <w:rStyle w:val="Emphasis"/>
          <w:highlight w:val="cyan"/>
        </w:rPr>
        <w:t>infrastructure</w:t>
      </w:r>
      <w:r w:rsidRPr="002D128C">
        <w:rPr>
          <w:rStyle w:val="StyleUnderline"/>
        </w:rPr>
        <w:t xml:space="preserve"> investment </w:t>
      </w:r>
      <w:r w:rsidRPr="002D128C">
        <w:rPr>
          <w:rStyle w:val="StyleUnderline"/>
          <w:highlight w:val="cyan"/>
        </w:rPr>
        <w:t>along</w:t>
      </w:r>
      <w:r w:rsidRPr="002D128C">
        <w:rPr>
          <w:rStyle w:val="StyleUnderline"/>
        </w:rPr>
        <w:t xml:space="preserve"> a constellation of </w:t>
      </w:r>
      <w:r w:rsidRPr="002D128C">
        <w:rPr>
          <w:rStyle w:val="Emphasis"/>
          <w:highlight w:val="cyan"/>
        </w:rPr>
        <w:t>economic corridors</w:t>
      </w:r>
      <w:r w:rsidRPr="002D128C">
        <w:rPr>
          <w:sz w:val="16"/>
        </w:rPr>
        <w:t xml:space="preserve">, </w:t>
      </w:r>
      <w:r w:rsidRPr="002D128C">
        <w:rPr>
          <w:rStyle w:val="StyleUnderline"/>
        </w:rPr>
        <w:t xml:space="preserve">including the </w:t>
      </w:r>
      <w:r w:rsidRPr="002D128C">
        <w:rPr>
          <w:rStyle w:val="Emphasis"/>
        </w:rPr>
        <w:t>N</w:t>
      </w:r>
      <w:r w:rsidRPr="002D128C">
        <w:rPr>
          <w:rStyle w:val="StyleUnderline"/>
        </w:rPr>
        <w:t xml:space="preserve">orthern </w:t>
      </w:r>
      <w:r w:rsidRPr="002D128C">
        <w:rPr>
          <w:rStyle w:val="Emphasis"/>
        </w:rPr>
        <w:t>S</w:t>
      </w:r>
      <w:r w:rsidRPr="002D128C">
        <w:rPr>
          <w:rStyle w:val="StyleUnderline"/>
        </w:rPr>
        <w:t xml:space="preserve">ea </w:t>
      </w:r>
      <w:r w:rsidRPr="002D128C">
        <w:rPr>
          <w:rStyle w:val="Emphasis"/>
        </w:rPr>
        <w:t>R</w:t>
      </w:r>
      <w:r w:rsidRPr="002D128C">
        <w:rPr>
          <w:rStyle w:val="StyleUnderline"/>
        </w:rPr>
        <w:t>oute</w:t>
      </w:r>
      <w:r w:rsidRPr="002D128C">
        <w:rPr>
          <w:sz w:val="16"/>
        </w:rPr>
        <w:t xml:space="preserve">. The announcement of the PSR </w:t>
      </w:r>
      <w:r w:rsidRPr="002D128C">
        <w:rPr>
          <w:rStyle w:val="StyleUnderline"/>
        </w:rPr>
        <w:t>created a lot of interest in</w:t>
      </w:r>
      <w:r w:rsidRPr="002D128C">
        <w:rPr>
          <w:sz w:val="16"/>
        </w:rPr>
        <w:t xml:space="preserve"> the potential for </w:t>
      </w:r>
      <w:r w:rsidRPr="002D128C">
        <w:rPr>
          <w:rStyle w:val="StyleUnderline"/>
        </w:rPr>
        <w:t xml:space="preserve">resource </w:t>
      </w:r>
      <w:r w:rsidRPr="002D128C">
        <w:rPr>
          <w:rStyle w:val="Emphasis"/>
        </w:rPr>
        <w:t>extraction</w:t>
      </w:r>
      <w:r w:rsidRPr="002D128C">
        <w:rPr>
          <w:rStyle w:val="StyleUnderline"/>
        </w:rPr>
        <w:t xml:space="preserve"> and sea </w:t>
      </w:r>
      <w:r w:rsidRPr="002D128C">
        <w:rPr>
          <w:rStyle w:val="Emphasis"/>
        </w:rPr>
        <w:t>transport</w:t>
      </w:r>
      <w:r w:rsidRPr="002D128C">
        <w:rPr>
          <w:sz w:val="16"/>
        </w:rPr>
        <w:t xml:space="preserve"> in the Arctic region, as noted in </w:t>
      </w:r>
      <w:r w:rsidRPr="002D128C">
        <w:rPr>
          <w:rStyle w:val="Emphasis"/>
        </w:rPr>
        <w:t>Chinese</w:t>
      </w:r>
      <w:r w:rsidRPr="002D128C">
        <w:rPr>
          <w:rStyle w:val="StyleUnderline"/>
        </w:rPr>
        <w:t xml:space="preserve"> academic and journalistic reports</w:t>
      </w:r>
      <w:r w:rsidRPr="002D128C">
        <w:rPr>
          <w:sz w:val="16"/>
        </w:rPr>
        <w:t xml:space="preserve"> and articles, sometimes even </w:t>
      </w:r>
      <w:r w:rsidRPr="002D128C">
        <w:rPr>
          <w:rStyle w:val="StyleUnderline"/>
        </w:rPr>
        <w:t>dubbed the</w:t>
      </w:r>
      <w:r w:rsidRPr="002D128C">
        <w:rPr>
          <w:sz w:val="16"/>
        </w:rPr>
        <w:t xml:space="preserve"> “</w:t>
      </w:r>
      <w:r w:rsidRPr="002D128C">
        <w:rPr>
          <w:rStyle w:val="Emphasis"/>
        </w:rPr>
        <w:t>Golden Waterway</w:t>
      </w:r>
      <w:r w:rsidRPr="002D128C">
        <w:rPr>
          <w:sz w:val="16"/>
        </w:rPr>
        <w:t>” (</w:t>
      </w:r>
      <w:r w:rsidRPr="002D128C">
        <w:rPr>
          <w:rFonts w:ascii="Microsoft JhengHei" w:eastAsia="Microsoft JhengHei" w:hAnsi="Microsoft JhengHei" w:cs="Microsoft JhengHei" w:hint="eastAsia"/>
          <w:sz w:val="16"/>
        </w:rPr>
        <w:t>黄金水道</w:t>
      </w:r>
      <w:r w:rsidRPr="002D128C">
        <w:rPr>
          <w:sz w:val="16"/>
        </w:rPr>
        <w:t xml:space="preserve">) in Chinese media. </w:t>
      </w:r>
      <w:r w:rsidRPr="002D128C">
        <w:rPr>
          <w:rStyle w:val="Emphasis"/>
        </w:rPr>
        <w:t>However</w:t>
      </w:r>
      <w:r w:rsidRPr="002D128C">
        <w:rPr>
          <w:sz w:val="16"/>
        </w:rPr>
        <w:t xml:space="preserve">, it is unclear how significant the PSR is in China’s overall Arctic strategy and foreign policy. </w:t>
      </w:r>
      <w:r w:rsidRPr="002D128C">
        <w:rPr>
          <w:rStyle w:val="StyleUnderline"/>
        </w:rPr>
        <w:t xml:space="preserve">There have been </w:t>
      </w:r>
      <w:r w:rsidRPr="002D128C">
        <w:rPr>
          <w:rStyle w:val="StyleUnderline"/>
          <w:highlight w:val="cyan"/>
        </w:rPr>
        <w:t xml:space="preserve">conflicting </w:t>
      </w:r>
      <w:r w:rsidRPr="002D128C">
        <w:rPr>
          <w:rStyle w:val="Emphasis"/>
          <w:highlight w:val="cyan"/>
        </w:rPr>
        <w:t>signals</w:t>
      </w:r>
      <w:r w:rsidRPr="002D128C">
        <w:rPr>
          <w:rStyle w:val="StyleUnderline"/>
          <w:highlight w:val="cyan"/>
        </w:rPr>
        <w:t xml:space="preserve"> from Chinese officials</w:t>
      </w:r>
      <w:r w:rsidRPr="002D128C">
        <w:rPr>
          <w:sz w:val="16"/>
        </w:rPr>
        <w:t xml:space="preserve"> regarding the importance of the PSR.4) While it is seen as an important framework for cooperation, not just with Russia but also with countries in North-East Asia and the Nordics, </w:t>
      </w:r>
      <w:r w:rsidRPr="002D128C">
        <w:rPr>
          <w:rStyle w:val="StyleUnderline"/>
        </w:rPr>
        <w:t xml:space="preserve">it </w:t>
      </w:r>
      <w:r w:rsidRPr="002D128C">
        <w:rPr>
          <w:rStyle w:val="StyleUnderline"/>
          <w:highlight w:val="cyan"/>
        </w:rPr>
        <w:t>is</w:t>
      </w:r>
      <w:r w:rsidRPr="002D128C">
        <w:rPr>
          <w:rStyle w:val="StyleUnderline"/>
        </w:rPr>
        <w:t xml:space="preserve"> still </w:t>
      </w:r>
      <w:r w:rsidRPr="002D128C">
        <w:rPr>
          <w:rStyle w:val="Emphasis"/>
          <w:highlight w:val="cyan"/>
        </w:rPr>
        <w:t>uncertain</w:t>
      </w:r>
      <w:r w:rsidRPr="002D128C">
        <w:rPr>
          <w:rStyle w:val="StyleUnderline"/>
          <w:highlight w:val="cyan"/>
        </w:rPr>
        <w:t xml:space="preserve"> how important it is in China’s</w:t>
      </w:r>
      <w:r w:rsidRPr="002D128C">
        <w:rPr>
          <w:rStyle w:val="StyleUnderline"/>
        </w:rPr>
        <w:t xml:space="preserve"> </w:t>
      </w:r>
      <w:r w:rsidRPr="002D128C">
        <w:rPr>
          <w:rStyle w:val="Emphasis"/>
        </w:rPr>
        <w:t>overall</w:t>
      </w:r>
      <w:r w:rsidRPr="002D128C">
        <w:rPr>
          <w:rStyle w:val="StyleUnderline"/>
        </w:rPr>
        <w:t xml:space="preserve"> </w:t>
      </w:r>
      <w:r w:rsidRPr="002D128C">
        <w:rPr>
          <w:rStyle w:val="StyleUnderline"/>
          <w:highlight w:val="cyan"/>
        </w:rPr>
        <w:t>strategy</w:t>
      </w:r>
      <w:r w:rsidRPr="002D128C">
        <w:rPr>
          <w:sz w:val="16"/>
        </w:rPr>
        <w:t>.</w:t>
      </w:r>
    </w:p>
    <w:p w14:paraId="1EFD7757" w14:textId="77777777" w:rsidR="00B4369B" w:rsidRPr="002D128C" w:rsidRDefault="00B4369B" w:rsidP="00B4369B">
      <w:pPr>
        <w:rPr>
          <w:sz w:val="16"/>
        </w:rPr>
      </w:pPr>
      <w:r w:rsidRPr="002D128C">
        <w:rPr>
          <w:sz w:val="16"/>
        </w:rPr>
        <w:t xml:space="preserve">The </w:t>
      </w:r>
      <w:r w:rsidRPr="002D128C">
        <w:rPr>
          <w:rStyle w:val="Emphasis"/>
          <w:highlight w:val="cyan"/>
        </w:rPr>
        <w:t>PSR</w:t>
      </w:r>
      <w:r w:rsidRPr="002D128C">
        <w:rPr>
          <w:rStyle w:val="StyleUnderline"/>
        </w:rPr>
        <w:t xml:space="preserve"> has </w:t>
      </w:r>
      <w:r w:rsidRPr="002D128C">
        <w:rPr>
          <w:rStyle w:val="StyleUnderline"/>
          <w:highlight w:val="cyan"/>
        </w:rPr>
        <w:t xml:space="preserve">mysteriously disappeared from </w:t>
      </w:r>
      <w:r w:rsidRPr="002D128C">
        <w:rPr>
          <w:rStyle w:val="Emphasis"/>
          <w:highlight w:val="cyan"/>
        </w:rPr>
        <w:t>Sino-Russian</w:t>
      </w:r>
      <w:r w:rsidRPr="002D128C">
        <w:rPr>
          <w:rStyle w:val="StyleUnderline"/>
          <w:highlight w:val="cyan"/>
        </w:rPr>
        <w:t xml:space="preserve"> negotiations</w:t>
      </w:r>
      <w:r w:rsidRPr="002D128C">
        <w:rPr>
          <w:sz w:val="16"/>
        </w:rPr>
        <w:t xml:space="preserve">, although development of transport corridors remains on the agenda. Indeed, amidst international and domestic turmoil, the </w:t>
      </w:r>
      <w:r w:rsidRPr="002D128C">
        <w:rPr>
          <w:rStyle w:val="Emphasis"/>
          <w:highlight w:val="cyan"/>
        </w:rPr>
        <w:t>development</w:t>
      </w:r>
      <w:r w:rsidRPr="002D128C">
        <w:rPr>
          <w:sz w:val="16"/>
        </w:rPr>
        <w:t xml:space="preserve"> of the PSR in 2022 – and so far in 2023 – </w:t>
      </w:r>
      <w:r w:rsidRPr="002D128C">
        <w:rPr>
          <w:rStyle w:val="StyleUnderline"/>
        </w:rPr>
        <w:t xml:space="preserve">seems to have </w:t>
      </w:r>
      <w:r w:rsidRPr="002D128C">
        <w:rPr>
          <w:rStyle w:val="Emphasis"/>
          <w:highlight w:val="cyan"/>
        </w:rPr>
        <w:t>slowed down</w:t>
      </w:r>
      <w:r w:rsidRPr="002D128C">
        <w:rPr>
          <w:rStyle w:val="StyleUnderline"/>
          <w:highlight w:val="cyan"/>
        </w:rPr>
        <w:t xml:space="preserve"> drastically</w:t>
      </w:r>
      <w:r w:rsidRPr="002D128C">
        <w:rPr>
          <w:sz w:val="16"/>
        </w:rPr>
        <w:t xml:space="preserve">. Between 2013 and 2021, COSCO Shipping Specialized Carriers arranged 42 voyages on the Northern Sea Route with 33 vessels, 14 of which were carried out with icebreaker escort.5) In 2021, COSCO had hit a record number of passages along the Northern Sea Route – laying at a record of 14, making the vision of a PSR ever so close to reality. In 2022, on the other hand, not a single COSCO or Chinese-owned ship has sailed along the Northern Sea Route6) </w:t>
      </w:r>
      <w:r w:rsidRPr="002D128C">
        <w:rPr>
          <w:rStyle w:val="StyleUnderline"/>
          <w:highlight w:val="cyan"/>
        </w:rPr>
        <w:t xml:space="preserve">for fear of </w:t>
      </w:r>
      <w:r w:rsidRPr="002D128C">
        <w:rPr>
          <w:rStyle w:val="Emphasis"/>
          <w:highlight w:val="cyan"/>
        </w:rPr>
        <w:t>secondary sanctions</w:t>
      </w:r>
      <w:r w:rsidRPr="002D128C">
        <w:rPr>
          <w:rStyle w:val="StyleUnderline"/>
          <w:highlight w:val="cyan"/>
        </w:rPr>
        <w:t xml:space="preserve"> and staggering </w:t>
      </w:r>
      <w:r w:rsidRPr="002D128C">
        <w:rPr>
          <w:rStyle w:val="Emphasis"/>
          <w:highlight w:val="cyan"/>
        </w:rPr>
        <w:t>costs</w:t>
      </w:r>
      <w:r w:rsidRPr="002D128C">
        <w:rPr>
          <w:sz w:val="16"/>
        </w:rPr>
        <w:t xml:space="preserve">. Ironically, it was </w:t>
      </w:r>
      <w:r w:rsidRPr="002D128C">
        <w:rPr>
          <w:rStyle w:val="StyleUnderline"/>
        </w:rPr>
        <w:t xml:space="preserve">Russia’s war on </w:t>
      </w:r>
      <w:r w:rsidRPr="002D128C">
        <w:rPr>
          <w:rStyle w:val="Emphasis"/>
          <w:highlight w:val="cyan"/>
        </w:rPr>
        <w:t>Ukraine</w:t>
      </w:r>
      <w:r w:rsidRPr="002D128C">
        <w:rPr>
          <w:rStyle w:val="StyleUnderline"/>
        </w:rPr>
        <w:t xml:space="preserve"> that </w:t>
      </w:r>
      <w:r w:rsidRPr="002D128C">
        <w:rPr>
          <w:rStyle w:val="Emphasis"/>
          <w:highlight w:val="cyan"/>
        </w:rPr>
        <w:t>impeded</w:t>
      </w:r>
      <w:r w:rsidRPr="002D128C">
        <w:rPr>
          <w:rStyle w:val="StyleUnderline"/>
        </w:rPr>
        <w:t xml:space="preserve"> this </w:t>
      </w:r>
      <w:r w:rsidRPr="002D128C">
        <w:rPr>
          <w:rStyle w:val="StyleUnderline"/>
          <w:highlight w:val="cyan"/>
        </w:rPr>
        <w:t>progress</w:t>
      </w:r>
      <w:r w:rsidRPr="002D128C">
        <w:rPr>
          <w:sz w:val="16"/>
        </w:rPr>
        <w:t>.</w:t>
      </w:r>
    </w:p>
    <w:p w14:paraId="7CD7FAB3" w14:textId="77777777" w:rsidR="00B4369B" w:rsidRPr="002D128C" w:rsidRDefault="00B4369B" w:rsidP="00B4369B">
      <w:pPr>
        <w:rPr>
          <w:sz w:val="16"/>
        </w:rPr>
      </w:pPr>
      <w:r w:rsidRPr="002D128C">
        <w:rPr>
          <w:sz w:val="16"/>
        </w:rPr>
        <w:t xml:space="preserve">A </w:t>
      </w:r>
      <w:r w:rsidRPr="002D128C">
        <w:rPr>
          <w:rStyle w:val="StyleUnderline"/>
          <w:highlight w:val="cyan"/>
        </w:rPr>
        <w:t xml:space="preserve">similar </w:t>
      </w:r>
      <w:r w:rsidRPr="002D128C">
        <w:rPr>
          <w:rStyle w:val="Emphasis"/>
          <w:highlight w:val="cyan"/>
        </w:rPr>
        <w:t>distrust</w:t>
      </w:r>
      <w:r w:rsidRPr="002D128C">
        <w:rPr>
          <w:rStyle w:val="StyleUnderline"/>
        </w:rPr>
        <w:t xml:space="preserve"> was </w:t>
      </w:r>
      <w:r w:rsidRPr="002D128C">
        <w:rPr>
          <w:rStyle w:val="StyleUnderline"/>
          <w:highlight w:val="cyan"/>
        </w:rPr>
        <w:t>shown when</w:t>
      </w:r>
      <w:r w:rsidRPr="002D128C">
        <w:rPr>
          <w:rStyle w:val="StyleUnderline"/>
        </w:rPr>
        <w:t xml:space="preserve"> it came to the </w:t>
      </w:r>
      <w:r w:rsidRPr="002D128C">
        <w:rPr>
          <w:rStyle w:val="StyleUnderline"/>
          <w:highlight w:val="cyan"/>
        </w:rPr>
        <w:t>construction of</w:t>
      </w:r>
      <w:r w:rsidRPr="002D128C">
        <w:rPr>
          <w:rStyle w:val="StyleUnderline"/>
        </w:rPr>
        <w:t xml:space="preserve"> a </w:t>
      </w:r>
      <w:r w:rsidRPr="002D128C">
        <w:rPr>
          <w:rStyle w:val="Emphasis"/>
        </w:rPr>
        <w:t xml:space="preserve">nuclear </w:t>
      </w:r>
      <w:r w:rsidRPr="002D128C">
        <w:rPr>
          <w:rStyle w:val="Emphasis"/>
          <w:highlight w:val="cyan"/>
        </w:rPr>
        <w:t>icebreaker</w:t>
      </w:r>
      <w:r w:rsidRPr="002D128C">
        <w:rPr>
          <w:sz w:val="16"/>
        </w:rPr>
        <w:t>. In 2018, the People’s Liberation Army (</w:t>
      </w:r>
      <w:r w:rsidRPr="002D128C">
        <w:rPr>
          <w:rStyle w:val="Emphasis"/>
        </w:rPr>
        <w:t>PLA</w:t>
      </w:r>
      <w:r w:rsidRPr="002D128C">
        <w:rPr>
          <w:sz w:val="16"/>
        </w:rPr>
        <w:t xml:space="preserve">) Academy of Military Sciences </w:t>
      </w:r>
      <w:r w:rsidRPr="002D128C">
        <w:rPr>
          <w:rStyle w:val="StyleUnderline"/>
        </w:rPr>
        <w:t>and</w:t>
      </w:r>
      <w:r w:rsidRPr="002D128C">
        <w:rPr>
          <w:sz w:val="16"/>
        </w:rPr>
        <w:t xml:space="preserve"> China Shipbuilding Industry Corporation (</w:t>
      </w:r>
      <w:r w:rsidRPr="002D128C">
        <w:rPr>
          <w:rStyle w:val="Emphasis"/>
        </w:rPr>
        <w:t>CSIC</w:t>
      </w:r>
      <w:r w:rsidRPr="002D128C">
        <w:rPr>
          <w:sz w:val="16"/>
        </w:rPr>
        <w:t xml:space="preserve">) </w:t>
      </w:r>
      <w:r w:rsidRPr="002D128C">
        <w:rPr>
          <w:rStyle w:val="StyleUnderline"/>
        </w:rPr>
        <w:t>released their plans to construct China’s</w:t>
      </w:r>
      <w:r w:rsidRPr="002D128C">
        <w:rPr>
          <w:sz w:val="16"/>
        </w:rPr>
        <w:t xml:space="preserve"> first nuclear </w:t>
      </w:r>
      <w:r w:rsidRPr="002D128C">
        <w:rPr>
          <w:rStyle w:val="Emphasis"/>
        </w:rPr>
        <w:t>icebreaker</w:t>
      </w:r>
      <w:r w:rsidRPr="002D128C">
        <w:rPr>
          <w:sz w:val="16"/>
        </w:rPr>
        <w:t xml:space="preserve">, followed by a public tender announced by the China National Nuclear Corporation. Yet, the technical specifications eventually released by China Shipbuilding Industry Corporation in late 2019 made plans for a conventionally-powered icebreaker. The project seems to have been put on ice, and though this technology is readily available to Russia, </w:t>
      </w:r>
      <w:r w:rsidRPr="002D128C">
        <w:rPr>
          <w:rStyle w:val="StyleUnderline"/>
          <w:highlight w:val="cyan"/>
        </w:rPr>
        <w:t xml:space="preserve">Chinese experts are </w:t>
      </w:r>
      <w:r w:rsidRPr="002D128C">
        <w:rPr>
          <w:rStyle w:val="Emphasis"/>
          <w:highlight w:val="cyan"/>
        </w:rPr>
        <w:t>skeptical</w:t>
      </w:r>
      <w:r w:rsidRPr="002D128C">
        <w:rPr>
          <w:rStyle w:val="StyleUnderline"/>
          <w:highlight w:val="cyan"/>
        </w:rPr>
        <w:t xml:space="preserve"> about</w:t>
      </w:r>
      <w:r w:rsidRPr="002D128C">
        <w:rPr>
          <w:rStyle w:val="StyleUnderline"/>
        </w:rPr>
        <w:t xml:space="preserve"> using </w:t>
      </w:r>
      <w:r w:rsidRPr="002D128C">
        <w:rPr>
          <w:rStyle w:val="StyleUnderline"/>
          <w:highlight w:val="cyan"/>
        </w:rPr>
        <w:t>Russian</w:t>
      </w:r>
      <w:r w:rsidRPr="002D128C">
        <w:rPr>
          <w:rStyle w:val="StyleUnderline"/>
        </w:rPr>
        <w:t xml:space="preserve"> nuclear </w:t>
      </w:r>
      <w:r w:rsidRPr="002D128C">
        <w:rPr>
          <w:rStyle w:val="StyleUnderline"/>
          <w:highlight w:val="cyan"/>
        </w:rPr>
        <w:t>reactors</w:t>
      </w:r>
      <w:r w:rsidRPr="002D128C">
        <w:rPr>
          <w:sz w:val="16"/>
        </w:rPr>
        <w:t xml:space="preserve">.7) </w:t>
      </w:r>
      <w:r w:rsidRPr="002D128C">
        <w:rPr>
          <w:rStyle w:val="StyleUnderline"/>
          <w:highlight w:val="cyan"/>
        </w:rPr>
        <w:t xml:space="preserve">Although </w:t>
      </w:r>
      <w:r w:rsidRPr="002D128C">
        <w:rPr>
          <w:rStyle w:val="Emphasis"/>
          <w:highlight w:val="cyan"/>
        </w:rPr>
        <w:t>Russian</w:t>
      </w:r>
      <w:r w:rsidRPr="002D128C">
        <w:rPr>
          <w:sz w:val="16"/>
        </w:rPr>
        <w:t xml:space="preserve"> State Atomic Energy Corporation </w:t>
      </w:r>
      <w:r w:rsidRPr="002D128C">
        <w:rPr>
          <w:rStyle w:val="Emphasis"/>
        </w:rPr>
        <w:t>Rosatom</w:t>
      </w:r>
      <w:r w:rsidRPr="002D128C">
        <w:rPr>
          <w:sz w:val="16"/>
        </w:rPr>
        <w:t xml:space="preserve"> </w:t>
      </w:r>
      <w:r w:rsidRPr="002D128C">
        <w:rPr>
          <w:rStyle w:val="StyleUnderline"/>
          <w:highlight w:val="cyan"/>
        </w:rPr>
        <w:t>and</w:t>
      </w:r>
      <w:r w:rsidRPr="002D128C">
        <w:rPr>
          <w:rStyle w:val="StyleUnderline"/>
        </w:rPr>
        <w:t xml:space="preserve"> the </w:t>
      </w:r>
      <w:r w:rsidRPr="002D128C">
        <w:rPr>
          <w:rStyle w:val="StyleUnderline"/>
          <w:highlight w:val="cyan"/>
        </w:rPr>
        <w:t>Chinese</w:t>
      </w:r>
      <w:r w:rsidRPr="002D128C">
        <w:rPr>
          <w:rStyle w:val="StyleUnderline"/>
        </w:rPr>
        <w:t xml:space="preserve"> Academy of Sciences will </w:t>
      </w:r>
      <w:r w:rsidRPr="002D128C">
        <w:rPr>
          <w:rStyle w:val="Emphasis"/>
          <w:highlight w:val="cyan"/>
        </w:rPr>
        <w:t>cooperate</w:t>
      </w:r>
      <w:r w:rsidRPr="002D128C">
        <w:rPr>
          <w:sz w:val="16"/>
        </w:rPr>
        <w:t xml:space="preserve"> on developing a fast-neutron reactor, </w:t>
      </w:r>
      <w:r w:rsidRPr="002D128C">
        <w:rPr>
          <w:rStyle w:val="StyleUnderline"/>
          <w:highlight w:val="cyan"/>
        </w:rPr>
        <w:t xml:space="preserve">this does not </w:t>
      </w:r>
      <w:r w:rsidRPr="002D128C">
        <w:rPr>
          <w:rStyle w:val="Emphasis"/>
          <w:highlight w:val="cyan"/>
        </w:rPr>
        <w:t>imply</w:t>
      </w:r>
      <w:r w:rsidRPr="002D128C">
        <w:rPr>
          <w:rStyle w:val="StyleUnderline"/>
        </w:rPr>
        <w:t xml:space="preserve"> that </w:t>
      </w:r>
      <w:r w:rsidRPr="002D128C">
        <w:rPr>
          <w:rStyle w:val="StyleUnderline"/>
          <w:highlight w:val="cyan"/>
        </w:rPr>
        <w:t>Russia will share</w:t>
      </w:r>
      <w:r w:rsidRPr="002D128C">
        <w:rPr>
          <w:rStyle w:val="StyleUnderline"/>
        </w:rPr>
        <w:t xml:space="preserve"> its </w:t>
      </w:r>
      <w:r w:rsidRPr="00BC6298">
        <w:rPr>
          <w:rStyle w:val="Emphasis"/>
        </w:rPr>
        <w:t xml:space="preserve">reactor </w:t>
      </w:r>
      <w:r w:rsidRPr="00BC6298">
        <w:rPr>
          <w:rStyle w:val="Emphasis"/>
          <w:highlight w:val="cyan"/>
        </w:rPr>
        <w:t>tech</w:t>
      </w:r>
      <w:r w:rsidRPr="00BC6298">
        <w:rPr>
          <w:rStyle w:val="StyleUnderline"/>
        </w:rPr>
        <w:t>nology</w:t>
      </w:r>
      <w:r w:rsidRPr="002D128C">
        <w:rPr>
          <w:rStyle w:val="StyleUnderline"/>
        </w:rPr>
        <w:t xml:space="preserve"> with China</w:t>
      </w:r>
      <w:r w:rsidRPr="002D128C">
        <w:rPr>
          <w:sz w:val="16"/>
        </w:rPr>
        <w:t>.</w:t>
      </w:r>
    </w:p>
    <w:p w14:paraId="04B9AAC7" w14:textId="77777777" w:rsidR="00B4369B" w:rsidRDefault="00B4369B" w:rsidP="00B4369B"/>
    <w:p w14:paraId="61D9509C" w14:textId="77777777" w:rsidR="00B4369B" w:rsidRDefault="00B4369B" w:rsidP="00B4369B">
      <w:pPr>
        <w:pStyle w:val="Heading4"/>
      </w:pPr>
      <w:r>
        <w:t>Card I’m Gonna Cut One Sec</w:t>
      </w:r>
    </w:p>
    <w:p w14:paraId="68F652FA" w14:textId="77777777" w:rsidR="00B4369B" w:rsidRPr="004959B7" w:rsidRDefault="00B4369B" w:rsidP="00B4369B">
      <w:r w:rsidRPr="004959B7">
        <w:t>https://www.rand.org/pubs/commentary/2025/02/is-the-polar-silk-road-a-highway-or-is-it-at-an-impasse.html#:~:text=Yet%20while%20China's%20activities%20in,infrastructure%20or%20means%20of%20transportation.</w:t>
      </w:r>
    </w:p>
    <w:p w14:paraId="4CDA26A6" w14:textId="77777777" w:rsidR="00B4369B" w:rsidRPr="00154051" w:rsidRDefault="00B4369B" w:rsidP="00B4369B">
      <w:pPr>
        <w:spacing w:after="200"/>
      </w:pPr>
    </w:p>
    <w:p w14:paraId="175A7A49" w14:textId="07B7ABCD" w:rsidR="00B4369B" w:rsidRDefault="00B4369B" w:rsidP="00B4369B">
      <w:pPr>
        <w:pStyle w:val="Heading3"/>
      </w:pPr>
      <w:r>
        <w:t>AT: Chinese Arctic Climate Goals---1NC</w:t>
      </w:r>
    </w:p>
    <w:p w14:paraId="051208A8" w14:textId="77777777" w:rsidR="00B4369B" w:rsidRPr="00935A28" w:rsidRDefault="00B4369B" w:rsidP="00B4369B">
      <w:pPr>
        <w:pStyle w:val="Heading4"/>
      </w:pPr>
      <w:r>
        <w:t xml:space="preserve">Chinese Arctic investment </w:t>
      </w:r>
      <w:r w:rsidRPr="00634356">
        <w:rPr>
          <w:u w:val="single"/>
        </w:rPr>
        <w:t>offsets</w:t>
      </w:r>
      <w:r>
        <w:t xml:space="preserve"> harms---ceding influence kick-starts </w:t>
      </w:r>
      <w:r w:rsidRPr="00197885">
        <w:rPr>
          <w:u w:val="single"/>
        </w:rPr>
        <w:t>Green LNG</w:t>
      </w:r>
      <w:r>
        <w:t xml:space="preserve"> and other </w:t>
      </w:r>
      <w:r w:rsidRPr="00BE4C14">
        <w:rPr>
          <w:u w:val="single"/>
        </w:rPr>
        <w:t>renewables</w:t>
      </w:r>
      <w:r>
        <w:t xml:space="preserve"> while avoiding downsides of </w:t>
      </w:r>
      <w:r w:rsidRPr="0043530D">
        <w:rPr>
          <w:u w:val="single"/>
        </w:rPr>
        <w:t>coal reliance</w:t>
      </w:r>
      <w:r>
        <w:t xml:space="preserve">. </w:t>
      </w:r>
    </w:p>
    <w:p w14:paraId="1FE2C91C" w14:textId="77777777" w:rsidR="00B4369B" w:rsidRDefault="00B4369B" w:rsidP="00B4369B">
      <w:r w:rsidRPr="00634356">
        <w:rPr>
          <w:rStyle w:val="Style13ptBold"/>
        </w:rPr>
        <w:t>Wang ’23</w:t>
      </w:r>
      <w:r w:rsidRPr="00935A28">
        <w:t xml:space="preserve"> [Yue; November 16; </w:t>
      </w:r>
      <w:r w:rsidRPr="00634356">
        <w:t>Assistant Professor at USC CS</w:t>
      </w:r>
      <w:r w:rsidRPr="00935A28">
        <w:t>; The Arctic Institute, "The Arctic for China's Green Energy Transition," https://www.thearcticinstitute.org/arctic-chinas-green-energy-transition/] lucao</w:t>
      </w:r>
    </w:p>
    <w:p w14:paraId="5A49F3DD" w14:textId="77777777" w:rsidR="00B4369B" w:rsidRPr="003B4E50" w:rsidRDefault="00B4369B" w:rsidP="00B4369B">
      <w:pPr>
        <w:rPr>
          <w:sz w:val="16"/>
        </w:rPr>
      </w:pPr>
      <w:r w:rsidRPr="003B4E50">
        <w:rPr>
          <w:sz w:val="16"/>
        </w:rPr>
        <w:t xml:space="preserve">In response to Chinese President </w:t>
      </w:r>
      <w:r w:rsidRPr="003B4E50">
        <w:rPr>
          <w:rStyle w:val="Emphasis"/>
          <w:highlight w:val="cyan"/>
        </w:rPr>
        <w:t>Xi</w:t>
      </w:r>
      <w:r w:rsidRPr="003B4E50">
        <w:rPr>
          <w:rStyle w:val="StyleUnderline"/>
        </w:rPr>
        <w:t xml:space="preserve"> Jinping</w:t>
      </w:r>
      <w:r w:rsidRPr="003B4E50">
        <w:rPr>
          <w:rStyle w:val="StyleUnderline"/>
          <w:highlight w:val="cyan"/>
        </w:rPr>
        <w:t>’s call for an</w:t>
      </w:r>
      <w:r w:rsidRPr="003B4E50">
        <w:rPr>
          <w:sz w:val="16"/>
        </w:rPr>
        <w:t xml:space="preserve"> ‘</w:t>
      </w:r>
      <w:r w:rsidRPr="003B4E50">
        <w:rPr>
          <w:rStyle w:val="Emphasis"/>
          <w:highlight w:val="cyan"/>
        </w:rPr>
        <w:t>Energy Rev</w:t>
      </w:r>
      <w:r w:rsidRPr="003B4E50">
        <w:rPr>
          <w:rStyle w:val="StyleUnderline"/>
        </w:rPr>
        <w:t>olution</w:t>
      </w:r>
      <w:r w:rsidRPr="003B4E50">
        <w:rPr>
          <w:sz w:val="16"/>
        </w:rPr>
        <w:t xml:space="preserve">’ </w:t>
      </w:r>
      <w:r w:rsidRPr="003B4E50">
        <w:rPr>
          <w:rStyle w:val="StyleUnderline"/>
        </w:rPr>
        <w:t xml:space="preserve">at a </w:t>
      </w:r>
      <w:r w:rsidRPr="003B4E50">
        <w:rPr>
          <w:rStyle w:val="Emphasis"/>
        </w:rPr>
        <w:t>C</w:t>
      </w:r>
      <w:r w:rsidRPr="003B4E50">
        <w:rPr>
          <w:rStyle w:val="StyleUnderline"/>
        </w:rPr>
        <w:t xml:space="preserve">hinese </w:t>
      </w:r>
      <w:r w:rsidRPr="003B4E50">
        <w:rPr>
          <w:rStyle w:val="Emphasis"/>
        </w:rPr>
        <w:t>C</w:t>
      </w:r>
      <w:r w:rsidRPr="003B4E50">
        <w:rPr>
          <w:rStyle w:val="StyleUnderline"/>
        </w:rPr>
        <w:t xml:space="preserve">ommunist </w:t>
      </w:r>
      <w:r w:rsidRPr="003B4E50">
        <w:rPr>
          <w:rStyle w:val="Emphasis"/>
        </w:rPr>
        <w:t>P</w:t>
      </w:r>
      <w:r w:rsidRPr="003B4E50">
        <w:rPr>
          <w:rStyle w:val="StyleUnderline"/>
        </w:rPr>
        <w:t>arty</w:t>
      </w:r>
      <w:r w:rsidRPr="003B4E50">
        <w:rPr>
          <w:sz w:val="16"/>
        </w:rPr>
        <w:t xml:space="preserve"> (CCP) </w:t>
      </w:r>
      <w:r w:rsidRPr="003B4E50">
        <w:rPr>
          <w:rStyle w:val="StyleUnderline"/>
        </w:rPr>
        <w:t xml:space="preserve">Central </w:t>
      </w:r>
      <w:r w:rsidRPr="003B4E50">
        <w:rPr>
          <w:rStyle w:val="Emphasis"/>
        </w:rPr>
        <w:t>Financial</w:t>
      </w:r>
      <w:r w:rsidRPr="003B4E50">
        <w:rPr>
          <w:rStyle w:val="StyleUnderline"/>
        </w:rPr>
        <w:t xml:space="preserve"> and </w:t>
      </w:r>
      <w:r w:rsidRPr="003B4E50">
        <w:rPr>
          <w:rStyle w:val="Emphasis"/>
        </w:rPr>
        <w:t>Economic Affairs</w:t>
      </w:r>
      <w:r w:rsidRPr="003B4E50">
        <w:rPr>
          <w:rStyle w:val="StyleUnderline"/>
        </w:rPr>
        <w:t xml:space="preserve"> Leadership Group</w:t>
      </w:r>
      <w:r w:rsidRPr="003B4E50">
        <w:rPr>
          <w:sz w:val="16"/>
        </w:rPr>
        <w:t xml:space="preserve"> meeting in 2014,1) the Chinese Government issued Energy Production and Consumption Revolution Strategy (2016-2030),2) which </w:t>
      </w:r>
      <w:r w:rsidRPr="003B4E50">
        <w:rPr>
          <w:rStyle w:val="StyleUnderline"/>
          <w:highlight w:val="cyan"/>
        </w:rPr>
        <w:t>aims to promote</w:t>
      </w:r>
      <w:r w:rsidRPr="003B4E50">
        <w:rPr>
          <w:rStyle w:val="StyleUnderline"/>
        </w:rPr>
        <w:t xml:space="preserve"> strategic </w:t>
      </w:r>
      <w:r w:rsidRPr="003B4E50">
        <w:rPr>
          <w:rStyle w:val="Emphasis"/>
          <w:highlight w:val="cyan"/>
        </w:rPr>
        <w:t>nation-wide</w:t>
      </w:r>
      <w:r w:rsidRPr="003B4E50">
        <w:rPr>
          <w:rStyle w:val="StyleUnderline"/>
        </w:rPr>
        <w:t xml:space="preserve"> energy </w:t>
      </w:r>
      <w:r w:rsidRPr="003B4E50">
        <w:rPr>
          <w:rStyle w:val="StyleUnderline"/>
          <w:highlight w:val="cyan"/>
        </w:rPr>
        <w:t>transition</w:t>
      </w:r>
      <w:r w:rsidRPr="003B4E50">
        <w:rPr>
          <w:sz w:val="16"/>
        </w:rPr>
        <w:t xml:space="preserve"> to a green low-carbon energy system. More recently, at the 76th United Nations General Assembly in September 2021, President Xi further announced two ambitious carbon goals that </w:t>
      </w:r>
      <w:r w:rsidRPr="003B4E50">
        <w:rPr>
          <w:rStyle w:val="Emphasis"/>
          <w:highlight w:val="cyan"/>
        </w:rPr>
        <w:t>China</w:t>
      </w:r>
      <w:r w:rsidRPr="003B4E50">
        <w:rPr>
          <w:sz w:val="16"/>
        </w:rPr>
        <w:t xml:space="preserve"> “</w:t>
      </w:r>
      <w:r w:rsidRPr="003B4E50">
        <w:rPr>
          <w:rStyle w:val="StyleUnderline"/>
          <w:highlight w:val="cyan"/>
        </w:rPr>
        <w:t>aims to have</w:t>
      </w:r>
      <w:r w:rsidRPr="003B4E50">
        <w:rPr>
          <w:rStyle w:val="StyleUnderline"/>
        </w:rPr>
        <w:t xml:space="preserve"> </w:t>
      </w:r>
      <w:r w:rsidRPr="003B4E50">
        <w:rPr>
          <w:rStyle w:val="Emphasis"/>
        </w:rPr>
        <w:t>carbon dioxide</w:t>
      </w:r>
      <w:r w:rsidRPr="003B4E50">
        <w:rPr>
          <w:sz w:val="16"/>
        </w:rPr>
        <w:t xml:space="preserve"> (CO2) </w:t>
      </w:r>
      <w:r w:rsidRPr="003B4E50">
        <w:rPr>
          <w:rStyle w:val="StyleUnderline"/>
          <w:highlight w:val="cyan"/>
        </w:rPr>
        <w:t xml:space="preserve">emissions </w:t>
      </w:r>
      <w:r w:rsidRPr="003B4E50">
        <w:rPr>
          <w:rStyle w:val="Emphasis"/>
          <w:highlight w:val="cyan"/>
        </w:rPr>
        <w:t>peak</w:t>
      </w:r>
      <w:r w:rsidRPr="003B4E50">
        <w:rPr>
          <w:rStyle w:val="StyleUnderline"/>
        </w:rPr>
        <w:t xml:space="preserve"> before 2030 </w:t>
      </w:r>
      <w:r w:rsidRPr="003B4E50">
        <w:rPr>
          <w:rStyle w:val="StyleUnderline"/>
          <w:highlight w:val="cyan"/>
        </w:rPr>
        <w:t xml:space="preserve">and achieve </w:t>
      </w:r>
      <w:r w:rsidRPr="003B4E50">
        <w:rPr>
          <w:rStyle w:val="Emphasis"/>
          <w:highlight w:val="cyan"/>
        </w:rPr>
        <w:t>carbon neutrality</w:t>
      </w:r>
      <w:r w:rsidRPr="003B4E50">
        <w:rPr>
          <w:rStyle w:val="StyleUnderline"/>
        </w:rPr>
        <w:t xml:space="preserve"> before 2060</w:t>
      </w:r>
      <w:r w:rsidRPr="003B4E50">
        <w:rPr>
          <w:sz w:val="16"/>
        </w:rPr>
        <w:t xml:space="preserve">”.3) These goals have since been incorporated into China’s national economic and social development strategy. For example, the transition to a clean energy system and the pursuit of low-carbon development are recurring themes in China’s 14th Five-Year Plan (2021-2025) and the Vision 2035.4) Despite that, achieving these goals presents a significant challenge to China, the world’s second-largest economy and the largest energy consumer, with a heavy reliance on fossil fuels, especially coal. Therefore, a rapid and comprehensive green energy transition is needed in China to fulfill these ambitious climate goals. Meanwhile, </w:t>
      </w:r>
      <w:r w:rsidRPr="003B4E50">
        <w:rPr>
          <w:rStyle w:val="StyleUnderline"/>
          <w:highlight w:val="cyan"/>
        </w:rPr>
        <w:t>the</w:t>
      </w:r>
      <w:r w:rsidRPr="003B4E50">
        <w:rPr>
          <w:rStyle w:val="StyleUnderline"/>
        </w:rPr>
        <w:t xml:space="preserve"> </w:t>
      </w:r>
      <w:r w:rsidRPr="003B4E50">
        <w:rPr>
          <w:rStyle w:val="Emphasis"/>
          <w:highlight w:val="cyan"/>
        </w:rPr>
        <w:t>Arctic</w:t>
      </w:r>
      <w:r w:rsidRPr="003B4E50">
        <w:rPr>
          <w:sz w:val="16"/>
        </w:rPr>
        <w:t xml:space="preserve">, </w:t>
      </w:r>
      <w:r w:rsidRPr="003B4E50">
        <w:rPr>
          <w:rStyle w:val="StyleUnderline"/>
        </w:rPr>
        <w:t>an</w:t>
      </w:r>
      <w:r w:rsidRPr="003B4E50">
        <w:rPr>
          <w:sz w:val="16"/>
        </w:rPr>
        <w:t xml:space="preserve"> “</w:t>
      </w:r>
      <w:r w:rsidRPr="003B4E50">
        <w:rPr>
          <w:rStyle w:val="StyleUnderline"/>
        </w:rPr>
        <w:t xml:space="preserve">emerging </w:t>
      </w:r>
      <w:r w:rsidRPr="003B4E50">
        <w:rPr>
          <w:rStyle w:val="Emphasis"/>
        </w:rPr>
        <w:t>energy province</w:t>
      </w:r>
      <w:r w:rsidRPr="003B4E50">
        <w:rPr>
          <w:sz w:val="16"/>
        </w:rPr>
        <w:t xml:space="preserve">”,5) has </w:t>
      </w:r>
      <w:r w:rsidRPr="003B4E50">
        <w:rPr>
          <w:rStyle w:val="StyleUnderline"/>
          <w:highlight w:val="cyan"/>
        </w:rPr>
        <w:t>attracted increasing</w:t>
      </w:r>
      <w:r w:rsidRPr="003B4E50">
        <w:rPr>
          <w:rStyle w:val="StyleUnderline"/>
        </w:rPr>
        <w:t xml:space="preserve"> </w:t>
      </w:r>
      <w:r w:rsidRPr="003B4E50">
        <w:rPr>
          <w:rStyle w:val="Emphasis"/>
        </w:rPr>
        <w:t xml:space="preserve">global </w:t>
      </w:r>
      <w:r w:rsidRPr="003B4E50">
        <w:rPr>
          <w:rStyle w:val="Emphasis"/>
          <w:highlight w:val="cyan"/>
        </w:rPr>
        <w:t>attention</w:t>
      </w:r>
      <w:r w:rsidRPr="003B4E50">
        <w:rPr>
          <w:sz w:val="16"/>
        </w:rPr>
        <w:t xml:space="preserve"> due to its vast energy potential, particularly in oil and gas, with China showing considerable interest.</w:t>
      </w:r>
    </w:p>
    <w:p w14:paraId="621D4411" w14:textId="77777777" w:rsidR="00B4369B" w:rsidRPr="0036678E" w:rsidRDefault="00B4369B" w:rsidP="00B4369B">
      <w:pPr>
        <w:rPr>
          <w:sz w:val="16"/>
        </w:rPr>
      </w:pPr>
      <w:r w:rsidRPr="0036678E">
        <w:rPr>
          <w:rStyle w:val="StyleUnderline"/>
          <w:highlight w:val="cyan"/>
        </w:rPr>
        <w:t xml:space="preserve">Various </w:t>
      </w:r>
      <w:r w:rsidRPr="0036678E">
        <w:rPr>
          <w:rStyle w:val="Emphasis"/>
          <w:highlight w:val="cyan"/>
        </w:rPr>
        <w:t>studies</w:t>
      </w:r>
      <w:r w:rsidRPr="003B4E50">
        <w:rPr>
          <w:rStyle w:val="StyleUnderline"/>
        </w:rPr>
        <w:t xml:space="preserve"> have </w:t>
      </w:r>
      <w:r w:rsidRPr="0036678E">
        <w:rPr>
          <w:rStyle w:val="StyleUnderline"/>
          <w:highlight w:val="cyan"/>
        </w:rPr>
        <w:t>pinpointed</w:t>
      </w:r>
      <w:r w:rsidRPr="0036678E">
        <w:rPr>
          <w:rStyle w:val="StyleUnderline"/>
        </w:rPr>
        <w:t xml:space="preserve"> the </w:t>
      </w:r>
      <w:r w:rsidRPr="0036678E">
        <w:rPr>
          <w:rStyle w:val="StyleUnderline"/>
          <w:highlight w:val="cyan"/>
        </w:rPr>
        <w:t xml:space="preserve">strategic value of </w:t>
      </w:r>
      <w:r w:rsidRPr="0036678E">
        <w:rPr>
          <w:rStyle w:val="Emphasis"/>
          <w:highlight w:val="cyan"/>
        </w:rPr>
        <w:t>Arctic</w:t>
      </w:r>
      <w:r w:rsidRPr="0036678E">
        <w:rPr>
          <w:rStyle w:val="StyleUnderline"/>
        </w:rPr>
        <w:t xml:space="preserve"> oil and gas </w:t>
      </w:r>
      <w:r w:rsidRPr="0036678E">
        <w:rPr>
          <w:rStyle w:val="StyleUnderline"/>
          <w:highlight w:val="cyan"/>
        </w:rPr>
        <w:t>for China</w:t>
      </w:r>
      <w:r w:rsidRPr="0036678E">
        <w:rPr>
          <w:sz w:val="16"/>
        </w:rPr>
        <w:t xml:space="preserve">. These </w:t>
      </w:r>
      <w:r w:rsidRPr="0036678E">
        <w:rPr>
          <w:rStyle w:val="StyleUnderline"/>
          <w:highlight w:val="cyan"/>
        </w:rPr>
        <w:t>energy reserves</w:t>
      </w:r>
      <w:r w:rsidRPr="0036678E">
        <w:rPr>
          <w:sz w:val="16"/>
        </w:rPr>
        <w:t xml:space="preserve"> can </w:t>
      </w:r>
      <w:r w:rsidRPr="0036678E">
        <w:rPr>
          <w:rStyle w:val="Emphasis"/>
          <w:highlight w:val="cyan"/>
        </w:rPr>
        <w:t>enhance</w:t>
      </w:r>
      <w:r w:rsidRPr="0036678E">
        <w:rPr>
          <w:rStyle w:val="StyleUnderline"/>
        </w:rPr>
        <w:t xml:space="preserve"> China’s energy </w:t>
      </w:r>
      <w:r w:rsidRPr="0036678E">
        <w:rPr>
          <w:rStyle w:val="Emphasis"/>
        </w:rPr>
        <w:t>security</w:t>
      </w:r>
      <w:r w:rsidRPr="0036678E">
        <w:rPr>
          <w:rStyle w:val="StyleUnderline"/>
        </w:rPr>
        <w:t xml:space="preserve"> by increasing and diversifying</w:t>
      </w:r>
      <w:r w:rsidRPr="0036678E">
        <w:rPr>
          <w:sz w:val="16"/>
        </w:rPr>
        <w:t xml:space="preserve"> its energy </w:t>
      </w:r>
      <w:r w:rsidRPr="0036678E">
        <w:rPr>
          <w:rStyle w:val="Emphasis"/>
          <w:highlight w:val="cyan"/>
        </w:rPr>
        <w:t>supply</w:t>
      </w:r>
      <w:r w:rsidRPr="0036678E">
        <w:rPr>
          <w:sz w:val="16"/>
        </w:rPr>
        <w:t xml:space="preserve">, </w:t>
      </w:r>
      <w:r w:rsidRPr="0036678E">
        <w:rPr>
          <w:rStyle w:val="StyleUnderline"/>
        </w:rPr>
        <w:t>particularly in</w:t>
      </w:r>
      <w:r w:rsidRPr="0036678E">
        <w:rPr>
          <w:sz w:val="16"/>
        </w:rPr>
        <w:t xml:space="preserve"> the </w:t>
      </w:r>
      <w:r w:rsidRPr="0036678E">
        <w:rPr>
          <w:rStyle w:val="StyleUnderline"/>
        </w:rPr>
        <w:t>context of</w:t>
      </w:r>
      <w:r w:rsidRPr="0036678E">
        <w:rPr>
          <w:sz w:val="16"/>
        </w:rPr>
        <w:t xml:space="preserve"> rapidly growing domestic energy demand and </w:t>
      </w:r>
      <w:r w:rsidRPr="0036678E">
        <w:rPr>
          <w:rStyle w:val="StyleUnderline"/>
        </w:rPr>
        <w:t xml:space="preserve">its heavy </w:t>
      </w:r>
      <w:r w:rsidRPr="0036678E">
        <w:rPr>
          <w:rStyle w:val="Emphasis"/>
        </w:rPr>
        <w:t>reliance</w:t>
      </w:r>
      <w:r w:rsidRPr="0036678E">
        <w:rPr>
          <w:rStyle w:val="StyleUnderline"/>
        </w:rPr>
        <w:t xml:space="preserve"> on</w:t>
      </w:r>
      <w:r w:rsidRPr="0036678E">
        <w:rPr>
          <w:sz w:val="16"/>
        </w:rPr>
        <w:t xml:space="preserve"> energy </w:t>
      </w:r>
      <w:r w:rsidRPr="0036678E">
        <w:rPr>
          <w:rStyle w:val="Emphasis"/>
        </w:rPr>
        <w:t>imports</w:t>
      </w:r>
      <w:r w:rsidRPr="0036678E">
        <w:rPr>
          <w:sz w:val="16"/>
        </w:rPr>
        <w:t xml:space="preserve">.6) While acknowledging the strategic value of Arctic energy resources for China’s energy supply, this article argues that they also have a role in China’s energy transition. Specifically, this study examines </w:t>
      </w:r>
      <w:r w:rsidRPr="0036678E">
        <w:rPr>
          <w:rStyle w:val="Emphasis"/>
        </w:rPr>
        <w:t>Arctic l</w:t>
      </w:r>
      <w:r w:rsidRPr="0036678E">
        <w:rPr>
          <w:rStyle w:val="StyleUnderline"/>
        </w:rPr>
        <w:t xml:space="preserve">iquified </w:t>
      </w:r>
      <w:r w:rsidRPr="0036678E">
        <w:rPr>
          <w:rStyle w:val="Emphasis"/>
        </w:rPr>
        <w:t>n</w:t>
      </w:r>
      <w:r w:rsidRPr="0036678E">
        <w:rPr>
          <w:rStyle w:val="StyleUnderline"/>
        </w:rPr>
        <w:t xml:space="preserve">atural </w:t>
      </w:r>
      <w:r w:rsidRPr="0036678E">
        <w:rPr>
          <w:rStyle w:val="Emphasis"/>
        </w:rPr>
        <w:t>g</w:t>
      </w:r>
      <w:r w:rsidRPr="0036678E">
        <w:rPr>
          <w:rStyle w:val="StyleUnderline"/>
        </w:rPr>
        <w:t xml:space="preserve">as </w:t>
      </w:r>
      <w:r w:rsidRPr="0036678E">
        <w:rPr>
          <w:sz w:val="16"/>
        </w:rPr>
        <w:t xml:space="preserve">(LNG), </w:t>
      </w:r>
      <w:r w:rsidRPr="0036678E">
        <w:rPr>
          <w:rStyle w:val="Emphasis"/>
        </w:rPr>
        <w:t>wind</w:t>
      </w:r>
      <w:r w:rsidRPr="0036678E">
        <w:rPr>
          <w:rStyle w:val="StyleUnderline"/>
        </w:rPr>
        <w:t xml:space="preserve"> energy</w:t>
      </w:r>
      <w:r w:rsidRPr="0036678E">
        <w:rPr>
          <w:sz w:val="16"/>
        </w:rPr>
        <w:t xml:space="preserve">, </w:t>
      </w:r>
      <w:r w:rsidRPr="0036678E">
        <w:rPr>
          <w:rStyle w:val="StyleUnderline"/>
        </w:rPr>
        <w:t xml:space="preserve">and </w:t>
      </w:r>
      <w:r w:rsidRPr="0036678E">
        <w:rPr>
          <w:rStyle w:val="Emphasis"/>
        </w:rPr>
        <w:t>geothermal</w:t>
      </w:r>
      <w:r w:rsidRPr="0036678E">
        <w:rPr>
          <w:rStyle w:val="StyleUnderline"/>
        </w:rPr>
        <w:t xml:space="preserve"> energy in China’s </w:t>
      </w:r>
      <w:r w:rsidRPr="0036678E">
        <w:rPr>
          <w:rStyle w:val="Emphasis"/>
        </w:rPr>
        <w:t>green transition</w:t>
      </w:r>
      <w:r w:rsidRPr="0036678E">
        <w:rPr>
          <w:sz w:val="16"/>
        </w:rPr>
        <w:t xml:space="preserve">. This study reveals different dynamics that each of these three energy sources plays within China’s green transition. Chinese mainstream discourse has greatly valued importing LNG from the Arctic to promote a domestic green transition, given its cleaner properties compared to coal and oil. The role of Arctic wind and geothermal energy development technology and experience is also recognized in China but less prominently featured in mainstream discussions. Furthermore, this study highlights that the tendency to overemphasize the role of Arctic LNG in energy transition may create a misleading perception of green progress. </w:t>
      </w:r>
      <w:r w:rsidRPr="0036678E">
        <w:rPr>
          <w:rStyle w:val="StyleUnderline"/>
        </w:rPr>
        <w:t>Such</w:t>
      </w:r>
      <w:r w:rsidRPr="0036678E">
        <w:rPr>
          <w:sz w:val="16"/>
        </w:rPr>
        <w:t xml:space="preserve"> a </w:t>
      </w:r>
      <w:r w:rsidRPr="0036678E">
        <w:rPr>
          <w:rStyle w:val="Emphasis"/>
        </w:rPr>
        <w:t>tendency</w:t>
      </w:r>
      <w:r w:rsidRPr="0036678E">
        <w:rPr>
          <w:rStyle w:val="StyleUnderline"/>
        </w:rPr>
        <w:t xml:space="preserve"> may unintentionally </w:t>
      </w:r>
      <w:r w:rsidRPr="0036678E">
        <w:rPr>
          <w:rStyle w:val="Emphasis"/>
        </w:rPr>
        <w:t>slow down</w:t>
      </w:r>
      <w:r w:rsidRPr="0036678E">
        <w:rPr>
          <w:rStyle w:val="StyleUnderline"/>
        </w:rPr>
        <w:t xml:space="preserve"> the development of </w:t>
      </w:r>
      <w:r w:rsidRPr="0036678E">
        <w:rPr>
          <w:rStyle w:val="Emphasis"/>
        </w:rPr>
        <w:t>renewable</w:t>
      </w:r>
      <w:r w:rsidRPr="0036678E">
        <w:rPr>
          <w:rStyle w:val="StyleUnderline"/>
        </w:rPr>
        <w:t xml:space="preserve"> energy</w:t>
      </w:r>
      <w:r w:rsidRPr="0036678E">
        <w:rPr>
          <w:sz w:val="16"/>
        </w:rPr>
        <w:t xml:space="preserve">, </w:t>
      </w:r>
      <w:r w:rsidRPr="0036678E">
        <w:rPr>
          <w:rStyle w:val="StyleUnderline"/>
        </w:rPr>
        <w:t>derived from natural sources that are</w:t>
      </w:r>
      <w:r w:rsidRPr="0036678E">
        <w:rPr>
          <w:sz w:val="16"/>
        </w:rPr>
        <w:t xml:space="preserve"> continuously and </w:t>
      </w:r>
      <w:r w:rsidRPr="0036678E">
        <w:rPr>
          <w:rStyle w:val="StyleUnderline"/>
        </w:rPr>
        <w:t xml:space="preserve">naturally </w:t>
      </w:r>
      <w:r w:rsidRPr="0036678E">
        <w:rPr>
          <w:rStyle w:val="Emphasis"/>
        </w:rPr>
        <w:t>replenished</w:t>
      </w:r>
      <w:r w:rsidRPr="0036678E">
        <w:rPr>
          <w:sz w:val="16"/>
        </w:rPr>
        <w:t>.7) Unlike LNG, these renewable energies form the genuine foundation for a green energy transition.</w:t>
      </w:r>
    </w:p>
    <w:p w14:paraId="17C937C4" w14:textId="77777777" w:rsidR="00B4369B" w:rsidRPr="0036678E" w:rsidRDefault="00B4369B" w:rsidP="00B4369B">
      <w:pPr>
        <w:rPr>
          <w:sz w:val="16"/>
        </w:rPr>
      </w:pPr>
      <w:r w:rsidRPr="0036678E">
        <w:rPr>
          <w:sz w:val="16"/>
        </w:rPr>
        <w:t>Does Arctic LNG help China’s green energy transition?</w:t>
      </w:r>
    </w:p>
    <w:p w14:paraId="1D6D09C9" w14:textId="77777777" w:rsidR="00B4369B" w:rsidRPr="0036678E" w:rsidRDefault="00B4369B" w:rsidP="00B4369B">
      <w:pPr>
        <w:rPr>
          <w:sz w:val="16"/>
        </w:rPr>
      </w:pPr>
      <w:r w:rsidRPr="0036678E">
        <w:rPr>
          <w:sz w:val="16"/>
        </w:rPr>
        <w:t>LNG is natural gas converted to a liquid state (around -162 °C) with certain impurities, such as CO2 and dust, removed. The volume of LNG is about 600 times smaller than natural gas at standard atmospheric pressure, which greatly facilitates gas transportation without relying on pipelines and improves the gas storage capacity.8) More importantly, compared to other fossil fuels, LNG stands out for its reduced climatic impact due to its noteworthy carbon emission reduction:9) its use emits around 40 percent less CO2 than coal and 30 percent less than oil (specific figures vary among sources).10) In this regard, LNG has been long perceived as the cleanest fossil fuel,11) or even “clean” and “green” energy,12) and a reliable back-up for renewable energy,13) or more bluntly, “a perfect transition fuel” to clean energy production and “the fuel for change”,14) particularly in industries.</w:t>
      </w:r>
    </w:p>
    <w:p w14:paraId="7B1D249B" w14:textId="77777777" w:rsidR="00B4369B" w:rsidRPr="0036678E" w:rsidRDefault="00B4369B" w:rsidP="00B4369B">
      <w:pPr>
        <w:rPr>
          <w:sz w:val="16"/>
        </w:rPr>
      </w:pPr>
      <w:r w:rsidRPr="000167AA">
        <w:rPr>
          <w:rStyle w:val="Emphasis"/>
          <w:highlight w:val="cyan"/>
        </w:rPr>
        <w:t>China</w:t>
      </w:r>
      <w:r w:rsidRPr="0036678E">
        <w:rPr>
          <w:rStyle w:val="StyleUnderline"/>
        </w:rPr>
        <w:t xml:space="preserve"> has heavily </w:t>
      </w:r>
      <w:r w:rsidRPr="000167AA">
        <w:rPr>
          <w:rStyle w:val="StyleUnderline"/>
          <w:highlight w:val="cyan"/>
        </w:rPr>
        <w:t xml:space="preserve">invested in major </w:t>
      </w:r>
      <w:r w:rsidRPr="000167AA">
        <w:rPr>
          <w:rStyle w:val="Emphasis"/>
          <w:highlight w:val="cyan"/>
        </w:rPr>
        <w:t>Arctic LNG</w:t>
      </w:r>
      <w:r w:rsidRPr="0036678E">
        <w:rPr>
          <w:rStyle w:val="StyleUnderline"/>
        </w:rPr>
        <w:t xml:space="preserve"> projects in the </w:t>
      </w:r>
      <w:r w:rsidRPr="0036678E">
        <w:rPr>
          <w:rStyle w:val="Emphasis"/>
        </w:rPr>
        <w:t>Russian Arctic</w:t>
      </w:r>
      <w:r w:rsidRPr="0036678E">
        <w:rPr>
          <w:sz w:val="16"/>
        </w:rPr>
        <w:t xml:space="preserve">, such as Yamal LNG and Arctic LNG 2, both of which are operated by Novatek, a publicly-traded Russian energy company on paper. China owns substantial stakes in these two projects. </w:t>
      </w:r>
      <w:r w:rsidRPr="0036678E">
        <w:rPr>
          <w:rStyle w:val="StyleUnderline"/>
        </w:rPr>
        <w:t xml:space="preserve">With </w:t>
      </w:r>
      <w:r w:rsidRPr="0036678E">
        <w:rPr>
          <w:rStyle w:val="Emphasis"/>
        </w:rPr>
        <w:t>C</w:t>
      </w:r>
      <w:r w:rsidRPr="0036678E">
        <w:rPr>
          <w:rStyle w:val="StyleUnderline"/>
        </w:rPr>
        <w:t xml:space="preserve">hina </w:t>
      </w:r>
      <w:r w:rsidRPr="0036678E">
        <w:rPr>
          <w:rStyle w:val="Emphasis"/>
        </w:rPr>
        <w:t>N</w:t>
      </w:r>
      <w:r w:rsidRPr="0036678E">
        <w:rPr>
          <w:rStyle w:val="StyleUnderline"/>
        </w:rPr>
        <w:t xml:space="preserve">ational </w:t>
      </w:r>
      <w:r w:rsidRPr="0036678E">
        <w:rPr>
          <w:rStyle w:val="Emphasis"/>
        </w:rPr>
        <w:t>P</w:t>
      </w:r>
      <w:r w:rsidRPr="0036678E">
        <w:rPr>
          <w:rStyle w:val="StyleUnderline"/>
        </w:rPr>
        <w:t xml:space="preserve">etroleum </w:t>
      </w:r>
      <w:r w:rsidRPr="0036678E">
        <w:rPr>
          <w:rStyle w:val="Emphasis"/>
        </w:rPr>
        <w:t>C</w:t>
      </w:r>
      <w:r w:rsidRPr="0036678E">
        <w:rPr>
          <w:rStyle w:val="StyleUnderline"/>
        </w:rPr>
        <w:t>orporation</w:t>
      </w:r>
      <w:r w:rsidRPr="0036678E">
        <w:rPr>
          <w:sz w:val="16"/>
        </w:rPr>
        <w:t xml:space="preserve"> (CNPC) </w:t>
      </w:r>
      <w:r w:rsidRPr="000167AA">
        <w:rPr>
          <w:rStyle w:val="StyleUnderline"/>
        </w:rPr>
        <w:t>and</w:t>
      </w:r>
      <w:r w:rsidRPr="0036678E">
        <w:rPr>
          <w:rStyle w:val="StyleUnderline"/>
        </w:rPr>
        <w:t xml:space="preserve"> the </w:t>
      </w:r>
      <w:r w:rsidRPr="0036678E">
        <w:rPr>
          <w:rStyle w:val="Emphasis"/>
        </w:rPr>
        <w:t>Silk Road Fund</w:t>
      </w:r>
      <w:r w:rsidRPr="0036678E">
        <w:rPr>
          <w:sz w:val="16"/>
        </w:rPr>
        <w:t xml:space="preserve">, Chinese shares account for around 30 percent of Yamal LNG. This represents the first mega overseas energy project since the launch of the Belt and Road Initiative (BRI) by the Chinese Government in 2013.15) It has also been </w:t>
      </w:r>
      <w:r w:rsidRPr="0036678E">
        <w:rPr>
          <w:rStyle w:val="StyleUnderline"/>
        </w:rPr>
        <w:t xml:space="preserve">hailed as the </w:t>
      </w:r>
      <w:r w:rsidRPr="0036678E">
        <w:rPr>
          <w:sz w:val="16"/>
        </w:rPr>
        <w:t>“</w:t>
      </w:r>
      <w:r w:rsidRPr="0036678E">
        <w:rPr>
          <w:rStyle w:val="Emphasis"/>
        </w:rPr>
        <w:t>corner stone</w:t>
      </w:r>
      <w:r w:rsidRPr="0036678E">
        <w:rPr>
          <w:sz w:val="16"/>
        </w:rPr>
        <w:t xml:space="preserve">” and “flagship project” </w:t>
      </w:r>
      <w:r w:rsidRPr="0036678E">
        <w:rPr>
          <w:rStyle w:val="StyleUnderline"/>
        </w:rPr>
        <w:t xml:space="preserve">of Sino-Russian </w:t>
      </w:r>
      <w:r w:rsidRPr="0036678E">
        <w:rPr>
          <w:rStyle w:val="Emphasis"/>
        </w:rPr>
        <w:t>coop</w:t>
      </w:r>
      <w:r w:rsidRPr="0036678E">
        <w:rPr>
          <w:rStyle w:val="StyleUnderline"/>
        </w:rPr>
        <w:t>eration</w:t>
      </w:r>
      <w:r w:rsidRPr="0036678E">
        <w:rPr>
          <w:sz w:val="16"/>
        </w:rPr>
        <w:t xml:space="preserve"> by the leaders of Russia and China.16) Similarly, with CNPC and China National Offshore Oil Corporation (CNOOC), China secured a 20 percent share of Arctic LNG 2. </w:t>
      </w:r>
      <w:r w:rsidRPr="0036678E">
        <w:rPr>
          <w:rStyle w:val="StyleUnderline"/>
        </w:rPr>
        <w:t xml:space="preserve">Besides being a key </w:t>
      </w:r>
      <w:r w:rsidRPr="0036678E">
        <w:rPr>
          <w:rStyle w:val="Emphasis"/>
        </w:rPr>
        <w:t>shareholder</w:t>
      </w:r>
      <w:r w:rsidRPr="0036678E">
        <w:rPr>
          <w:sz w:val="16"/>
        </w:rPr>
        <w:t xml:space="preserve">, </w:t>
      </w:r>
      <w:r w:rsidRPr="0036678E">
        <w:rPr>
          <w:rStyle w:val="StyleUnderline"/>
        </w:rPr>
        <w:t xml:space="preserve">China is also a </w:t>
      </w:r>
      <w:r w:rsidRPr="0036678E">
        <w:rPr>
          <w:rStyle w:val="Emphasis"/>
        </w:rPr>
        <w:t>crucial buyer</w:t>
      </w:r>
      <w:r w:rsidRPr="0036678E">
        <w:rPr>
          <w:rStyle w:val="StyleUnderline"/>
        </w:rPr>
        <w:t xml:space="preserve"> in Russian </w:t>
      </w:r>
      <w:r w:rsidRPr="0036678E">
        <w:rPr>
          <w:rStyle w:val="Emphasis"/>
        </w:rPr>
        <w:t>Arctic LNG</w:t>
      </w:r>
      <w:r w:rsidRPr="0036678E">
        <w:rPr>
          <w:rStyle w:val="StyleUnderline"/>
        </w:rPr>
        <w:t xml:space="preserve"> projects</w:t>
      </w:r>
      <w:r w:rsidRPr="0036678E">
        <w:rPr>
          <w:sz w:val="16"/>
        </w:rPr>
        <w:t xml:space="preserve">. For example, CNPC holds a 20-year contract with Novatek to purchase 3 million tons of LNG annually, nearly 20 percent of the total production capacity of the first three factory lines of Yamal LNG.17) Yamal LNG was launched in late 2017, and China received the first shipment via the Northern Sea Route in 2018.18) Meanwhile, Arctic LNG 2 is still under construction, with the opening of the first production line originally scheduled in December 2023. Although NOVATEK has projected their confidence in completing the production lines on schedule,19) the original timeline has been complicated by Western sanctions against Russia following its invasion of Ukraine. For instance, these </w:t>
      </w:r>
      <w:r w:rsidRPr="004E78E6">
        <w:rPr>
          <w:rStyle w:val="Emphasis"/>
          <w:highlight w:val="cyan"/>
        </w:rPr>
        <w:t>sanctions</w:t>
      </w:r>
      <w:r w:rsidRPr="004E78E6">
        <w:rPr>
          <w:rStyle w:val="StyleUnderline"/>
          <w:highlight w:val="cyan"/>
        </w:rPr>
        <w:t xml:space="preserve"> led to the </w:t>
      </w:r>
      <w:r w:rsidRPr="004E78E6">
        <w:rPr>
          <w:rStyle w:val="Emphasis"/>
          <w:highlight w:val="cyan"/>
        </w:rPr>
        <w:t>withdrawal</w:t>
      </w:r>
      <w:r w:rsidRPr="004E78E6">
        <w:rPr>
          <w:rStyle w:val="StyleUnderline"/>
          <w:highlight w:val="cyan"/>
        </w:rPr>
        <w:t xml:space="preserve"> of</w:t>
      </w:r>
      <w:r w:rsidRPr="0036678E">
        <w:rPr>
          <w:rStyle w:val="StyleUnderline"/>
        </w:rPr>
        <w:t xml:space="preserve"> key </w:t>
      </w:r>
      <w:r w:rsidRPr="004E78E6">
        <w:rPr>
          <w:rStyle w:val="Emphasis"/>
          <w:highlight w:val="cyan"/>
        </w:rPr>
        <w:t>Western</w:t>
      </w:r>
      <w:r w:rsidRPr="0036678E">
        <w:rPr>
          <w:rStyle w:val="StyleUnderline"/>
        </w:rPr>
        <w:t xml:space="preserve"> engineering </w:t>
      </w:r>
      <w:r w:rsidRPr="004E78E6">
        <w:rPr>
          <w:rStyle w:val="StyleUnderline"/>
          <w:highlight w:val="cyan"/>
        </w:rPr>
        <w:t>companies</w:t>
      </w:r>
      <w:r w:rsidRPr="0036678E">
        <w:rPr>
          <w:sz w:val="16"/>
        </w:rPr>
        <w:t xml:space="preserve">, such as France’s Technip and Italy’s Saipem, from the project. Regardless of the future of Arctic LNG 2, </w:t>
      </w:r>
      <w:r w:rsidRPr="0036678E">
        <w:rPr>
          <w:rStyle w:val="Emphasis"/>
        </w:rPr>
        <w:t>Chinese</w:t>
      </w:r>
      <w:r w:rsidRPr="0036678E">
        <w:rPr>
          <w:rStyle w:val="StyleUnderline"/>
        </w:rPr>
        <w:t xml:space="preserve"> energy companies already signed </w:t>
      </w:r>
      <w:r w:rsidRPr="0036678E">
        <w:rPr>
          <w:rStyle w:val="Emphasis"/>
        </w:rPr>
        <w:t>purchase agreements</w:t>
      </w:r>
      <w:r w:rsidRPr="0036678E">
        <w:rPr>
          <w:sz w:val="16"/>
        </w:rPr>
        <w:t xml:space="preserve"> with Novatek for around 40 percent of the estimated LNG production.20)</w:t>
      </w:r>
    </w:p>
    <w:p w14:paraId="28123E2E" w14:textId="77777777" w:rsidR="00B4369B" w:rsidRPr="00DD3E0B" w:rsidRDefault="00B4369B" w:rsidP="00B4369B">
      <w:pPr>
        <w:rPr>
          <w:sz w:val="16"/>
        </w:rPr>
      </w:pPr>
      <w:r w:rsidRPr="00DD3E0B">
        <w:rPr>
          <w:sz w:val="16"/>
        </w:rPr>
        <w:t xml:space="preserve">Besides guaranteeing domestic energy supply and energy security, </w:t>
      </w:r>
      <w:r w:rsidRPr="004E78E6">
        <w:rPr>
          <w:rStyle w:val="StyleUnderline"/>
          <w:highlight w:val="cyan"/>
        </w:rPr>
        <w:t>China’s enthusiasm</w:t>
      </w:r>
      <w:r w:rsidRPr="0036678E">
        <w:rPr>
          <w:rStyle w:val="StyleUnderline"/>
        </w:rPr>
        <w:t xml:space="preserve"> for </w:t>
      </w:r>
      <w:r w:rsidRPr="00DD3E0B">
        <w:rPr>
          <w:rStyle w:val="Emphasis"/>
        </w:rPr>
        <w:t>Arctic LNG</w:t>
      </w:r>
      <w:r w:rsidRPr="0036678E">
        <w:rPr>
          <w:rStyle w:val="StyleUnderline"/>
        </w:rPr>
        <w:t xml:space="preserve"> projects is also guided by another </w:t>
      </w:r>
      <w:r w:rsidRPr="00DD3E0B">
        <w:rPr>
          <w:rStyle w:val="Emphasis"/>
        </w:rPr>
        <w:t>crucial rationale</w:t>
      </w:r>
      <w:r w:rsidRPr="00DD3E0B">
        <w:rPr>
          <w:sz w:val="16"/>
        </w:rPr>
        <w:t xml:space="preserve">: Arctic LNG resources </w:t>
      </w:r>
      <w:r w:rsidRPr="0036678E">
        <w:rPr>
          <w:rStyle w:val="StyleUnderline"/>
        </w:rPr>
        <w:t xml:space="preserve">can </w:t>
      </w:r>
      <w:r w:rsidRPr="004E78E6">
        <w:rPr>
          <w:rStyle w:val="StyleUnderline"/>
          <w:highlight w:val="cyan"/>
        </w:rPr>
        <w:t>facilitate</w:t>
      </w:r>
      <w:r w:rsidRPr="0036678E">
        <w:rPr>
          <w:rStyle w:val="StyleUnderline"/>
        </w:rPr>
        <w:t xml:space="preserve"> China’s </w:t>
      </w:r>
      <w:r w:rsidRPr="004E78E6">
        <w:rPr>
          <w:rStyle w:val="Emphasis"/>
          <w:highlight w:val="cyan"/>
        </w:rPr>
        <w:t>energy transition</w:t>
      </w:r>
      <w:r w:rsidRPr="0036678E">
        <w:rPr>
          <w:rStyle w:val="StyleUnderline"/>
        </w:rPr>
        <w:t xml:space="preserve"> and help China achieve its ambitious </w:t>
      </w:r>
      <w:r w:rsidRPr="00DD3E0B">
        <w:rPr>
          <w:rStyle w:val="Emphasis"/>
        </w:rPr>
        <w:t>carbon goals</w:t>
      </w:r>
      <w:r w:rsidRPr="00DD3E0B">
        <w:rPr>
          <w:sz w:val="16"/>
        </w:rPr>
        <w:t xml:space="preserve">. The </w:t>
      </w:r>
      <w:r w:rsidRPr="00DD3E0B">
        <w:rPr>
          <w:rStyle w:val="StyleUnderline"/>
        </w:rPr>
        <w:t>significance</w:t>
      </w:r>
      <w:r w:rsidRPr="00DD3E0B">
        <w:rPr>
          <w:sz w:val="16"/>
        </w:rPr>
        <w:t xml:space="preserve"> of Arctic LNG for China’s green energy transition has been frequently </w:t>
      </w:r>
      <w:r w:rsidRPr="004E78E6">
        <w:rPr>
          <w:rStyle w:val="Emphasis"/>
          <w:highlight w:val="cyan"/>
        </w:rPr>
        <w:t>highlighted</w:t>
      </w:r>
      <w:r w:rsidRPr="004E78E6">
        <w:rPr>
          <w:rStyle w:val="StyleUnderline"/>
          <w:highlight w:val="cyan"/>
        </w:rPr>
        <w:t xml:space="preserve"> by</w:t>
      </w:r>
      <w:r w:rsidRPr="00DD3E0B">
        <w:rPr>
          <w:rStyle w:val="StyleUnderline"/>
        </w:rPr>
        <w:t xml:space="preserve"> China’s state-run and </w:t>
      </w:r>
      <w:r w:rsidRPr="004E78E6">
        <w:rPr>
          <w:rStyle w:val="Emphasis"/>
          <w:highlight w:val="cyan"/>
        </w:rPr>
        <w:t>top media channels</w:t>
      </w:r>
      <w:r w:rsidRPr="00DD3E0B">
        <w:rPr>
          <w:sz w:val="16"/>
        </w:rPr>
        <w:t xml:space="preserve">, such as Xinhua News Agency, China Central Television, People’s Daily, Guangming Daily, and Chinese state-owned major energy enterprises, such as CNPC, the </w:t>
      </w:r>
      <w:r w:rsidRPr="00DD3E0B">
        <w:rPr>
          <w:rStyle w:val="StyleUnderline"/>
        </w:rPr>
        <w:t xml:space="preserve">largest Chinese </w:t>
      </w:r>
      <w:r w:rsidRPr="00DD3E0B">
        <w:rPr>
          <w:rStyle w:val="Emphasis"/>
        </w:rPr>
        <w:t>shareholder</w:t>
      </w:r>
      <w:r w:rsidRPr="00DD3E0B">
        <w:rPr>
          <w:sz w:val="16"/>
        </w:rPr>
        <w:t xml:space="preserve"> in the above-mentioned </w:t>
      </w:r>
      <w:r w:rsidRPr="00DD3E0B">
        <w:rPr>
          <w:rStyle w:val="Emphasis"/>
        </w:rPr>
        <w:t>LNG projects</w:t>
      </w:r>
      <w:r w:rsidRPr="00DD3E0B">
        <w:rPr>
          <w:rStyle w:val="StyleUnderline"/>
        </w:rPr>
        <w:t xml:space="preserve"> and</w:t>
      </w:r>
      <w:r w:rsidRPr="00DD3E0B">
        <w:rPr>
          <w:sz w:val="16"/>
        </w:rPr>
        <w:t xml:space="preserve"> the </w:t>
      </w:r>
      <w:r w:rsidRPr="00DD3E0B">
        <w:rPr>
          <w:rStyle w:val="StyleUnderline"/>
        </w:rPr>
        <w:t>largest Chinese oil and gas producer</w:t>
      </w:r>
      <w:r w:rsidRPr="00DD3E0B">
        <w:rPr>
          <w:sz w:val="16"/>
        </w:rPr>
        <w:t xml:space="preserve"> and supplier. For example, before the first production of Yamal LNG, the project had already been lauded in news reports by People’s Daily for its significance in advancing China’s energy transition, with LNG being described as clean energy fuel.21) Since the first shipment to China, the role of Yamal LNG in facilitating China’s energy transition has been reiterated by various state-run influential mass media.22) In a similar vein, the Chairman of CNPC, Wang Yilin, </w:t>
      </w:r>
      <w:r w:rsidRPr="00DD3E0B">
        <w:rPr>
          <w:rStyle w:val="StyleUnderline"/>
        </w:rPr>
        <w:t xml:space="preserve">highlighted the great </w:t>
      </w:r>
      <w:r w:rsidRPr="00DD3E0B">
        <w:rPr>
          <w:rStyle w:val="Emphasis"/>
        </w:rPr>
        <w:t>potential</w:t>
      </w:r>
      <w:r w:rsidRPr="00DD3E0B">
        <w:rPr>
          <w:rStyle w:val="StyleUnderline"/>
        </w:rPr>
        <w:t xml:space="preserve"> of</w:t>
      </w:r>
      <w:r w:rsidRPr="00DD3E0B">
        <w:rPr>
          <w:sz w:val="16"/>
        </w:rPr>
        <w:t xml:space="preserve"> Yamal LNG in China’s </w:t>
      </w:r>
      <w:r w:rsidRPr="00DD3E0B">
        <w:rPr>
          <w:rStyle w:val="StyleUnderline"/>
        </w:rPr>
        <w:t xml:space="preserve">ongoing </w:t>
      </w:r>
      <w:r w:rsidRPr="00DD3E0B">
        <w:rPr>
          <w:rStyle w:val="Emphasis"/>
        </w:rPr>
        <w:t>energy transition</w:t>
      </w:r>
      <w:r w:rsidRPr="00DD3E0B">
        <w:rPr>
          <w:sz w:val="16"/>
        </w:rPr>
        <w:t xml:space="preserve"> during his on-site visit to the Yamal Peninsula in July 2017.23) A public statement by CNPC further pointed out that Yamal LNG and </w:t>
      </w:r>
      <w:r w:rsidRPr="00DD3E0B">
        <w:rPr>
          <w:rStyle w:val="Emphasis"/>
        </w:rPr>
        <w:t>Arctic LNG 2</w:t>
      </w:r>
      <w:r w:rsidRPr="00DD3E0B">
        <w:rPr>
          <w:rStyle w:val="StyleUnderline"/>
        </w:rPr>
        <w:t xml:space="preserve"> are joint pillars of China’s </w:t>
      </w:r>
      <w:r w:rsidRPr="00DD3E0B">
        <w:rPr>
          <w:rStyle w:val="Emphasis"/>
        </w:rPr>
        <w:t>P</w:t>
      </w:r>
      <w:r w:rsidRPr="00DD3E0B">
        <w:rPr>
          <w:rStyle w:val="StyleUnderline"/>
        </w:rPr>
        <w:t xml:space="preserve">olar </w:t>
      </w:r>
      <w:r w:rsidRPr="00DD3E0B">
        <w:rPr>
          <w:rStyle w:val="Emphasis"/>
        </w:rPr>
        <w:t>S</w:t>
      </w:r>
      <w:r w:rsidRPr="00DD3E0B">
        <w:rPr>
          <w:rStyle w:val="StyleUnderline"/>
        </w:rPr>
        <w:t xml:space="preserve">ilk </w:t>
      </w:r>
      <w:r w:rsidRPr="00DD3E0B">
        <w:rPr>
          <w:rStyle w:val="Emphasis"/>
        </w:rPr>
        <w:t>R</w:t>
      </w:r>
      <w:r w:rsidRPr="00DD3E0B">
        <w:rPr>
          <w:rStyle w:val="StyleUnderline"/>
        </w:rPr>
        <w:t>oad</w:t>
      </w:r>
      <w:r w:rsidRPr="00DD3E0B">
        <w:rPr>
          <w:sz w:val="16"/>
        </w:rPr>
        <w:t>, whose production can “further enrich the sources of China’s clean energy supply and accelerate the adjustment of China’s energy structure”.24)</w:t>
      </w:r>
    </w:p>
    <w:p w14:paraId="5EE82587" w14:textId="77777777" w:rsidR="00B4369B" w:rsidRPr="00DD3E0B" w:rsidRDefault="00B4369B" w:rsidP="00B4369B">
      <w:pPr>
        <w:rPr>
          <w:sz w:val="16"/>
        </w:rPr>
      </w:pPr>
      <w:r w:rsidRPr="00DD3E0B">
        <w:rPr>
          <w:sz w:val="16"/>
        </w:rPr>
        <w:t>Despite occasional concerns in China about the genuine purity of LNG,25) the prevailing discourse within the country suggests Arctic LNG could play a vital role in China’s green transition. However, it is important to recognize that LNG still has an environmental footprint.26) As highlighted by the United Nations Environment Program (UNEP), LNG is not “as climate-friendly as once thought”,27) mostly due to its substantial methane emissions during the upstream and regasification stages.28) Despite the far shorter atmospheric lifespan of its emissions (fading away in a decade on average while CO2 can last for centuries), methane is the second most important greenhouse gas (GHG) contributor to climate change29) and has about 80 times more warming power than CO2 over the short term.30) Furthermore, the development of Arctic LNG projects carries additional climate risks, given that the upstream stage occurs in the environmentally vulnerable Arctic. When Arctic LNG tankers arrive in China, the transported LNG must be converted back to its gaseous state through the regasification process, a stage in which both direct and indirect methane emissions may occur. This situation may pose a challenge to China’s broader efforts to reduce GHG emissions in the near term and adds a complex layer of the country’s climate change mitigation and green energy transition strategy, particularly given the methane’s significant short-term warming effect.</w:t>
      </w:r>
    </w:p>
    <w:p w14:paraId="0AF49C70" w14:textId="77777777" w:rsidR="00B4369B" w:rsidRPr="00DD3E0B" w:rsidRDefault="00B4369B" w:rsidP="00B4369B">
      <w:pPr>
        <w:rPr>
          <w:sz w:val="16"/>
        </w:rPr>
      </w:pPr>
      <w:r w:rsidRPr="00DD3E0B">
        <w:rPr>
          <w:sz w:val="16"/>
        </w:rPr>
        <w:t>Overall, since natural gas is a cleaner alternative compared to ‘dirtier’ fossil fuels such as coal, Arctic LNG may have a role to play in China’s green transition. However, it is essential to recognize the inherent fossil fuel nature of LNG, along with the significant methane emissions. Therefore, it is important not to overemphasise the Arctic LNG’s role in China’s green transition in influential domestic discourses. Exaggerating its role may lead to misperception and hinder the fundamental efforts to achieve China’s ambitious climate goals, particularly given the considerable methane leaks during regasification in China and methane’s potent heat-trapping power in the near term. Additionally, China’s strong interest in Arctic LNG may not benefit its image as a responsible Arctic stakeholder when taking the substantial methane emissions during extracting and processing LNG in the environmentally sensitive Arctic into account. In short, stakeholders in China’s green transition would be wise to approach Arctic LNG with caution as a potential transition fuel, prioritising sustainable and renewable energy sources in China’s energy mix, rather than over-emphasizing the role of Arctic LNG.</w:t>
      </w:r>
    </w:p>
    <w:p w14:paraId="652239D8" w14:textId="77777777" w:rsidR="00B4369B" w:rsidRPr="00DD3E0B" w:rsidRDefault="00B4369B" w:rsidP="00B4369B">
      <w:pPr>
        <w:rPr>
          <w:sz w:val="16"/>
        </w:rPr>
      </w:pPr>
      <w:r w:rsidRPr="00DD3E0B">
        <w:rPr>
          <w:sz w:val="16"/>
        </w:rPr>
        <w:t xml:space="preserve">What about </w:t>
      </w:r>
      <w:r w:rsidRPr="00DD3E0B">
        <w:rPr>
          <w:rStyle w:val="StyleUnderline"/>
        </w:rPr>
        <w:t xml:space="preserve">Arctic </w:t>
      </w:r>
      <w:r w:rsidRPr="00DD3E0B">
        <w:rPr>
          <w:rStyle w:val="Emphasis"/>
        </w:rPr>
        <w:t>renewables</w:t>
      </w:r>
      <w:r w:rsidRPr="00DD3E0B">
        <w:rPr>
          <w:sz w:val="16"/>
        </w:rPr>
        <w:t>?</w:t>
      </w:r>
    </w:p>
    <w:p w14:paraId="6D120668" w14:textId="77777777" w:rsidR="00B4369B" w:rsidRPr="00DD3E0B" w:rsidRDefault="00B4369B" w:rsidP="00B4369B">
      <w:pPr>
        <w:rPr>
          <w:sz w:val="16"/>
        </w:rPr>
      </w:pPr>
      <w:r w:rsidRPr="00DD3E0B">
        <w:rPr>
          <w:sz w:val="16"/>
        </w:rPr>
        <w:t xml:space="preserve">China’s first-ever Arctic Policy in 2018 alluded to the “abundance of geothermal, wind, and other clean energy resources” in the Arctic and highlighted that China “will work with the Arctic States to strengthen clean energy cooperation, increase exchanges in respect of technology, personnel and experience in this field, explore the supply of clean energy and energy substitution, and pursue low-carbon development”.31) While it remains unknown exactly what “other clean energy resources” include and whether LNG is a part of them, </w:t>
      </w:r>
      <w:r w:rsidRPr="004E78E6">
        <w:rPr>
          <w:rStyle w:val="StyleUnderline"/>
          <w:highlight w:val="cyan"/>
        </w:rPr>
        <w:t>China</w:t>
      </w:r>
      <w:r w:rsidRPr="00DD3E0B">
        <w:rPr>
          <w:sz w:val="16"/>
        </w:rPr>
        <w:t xml:space="preserve"> appears to be </w:t>
      </w:r>
      <w:r w:rsidRPr="004E78E6">
        <w:rPr>
          <w:rStyle w:val="StyleUnderline"/>
          <w:highlight w:val="cyan"/>
        </w:rPr>
        <w:t xml:space="preserve">interested in Arctic </w:t>
      </w:r>
      <w:r w:rsidRPr="004E78E6">
        <w:rPr>
          <w:rStyle w:val="Emphasis"/>
          <w:highlight w:val="cyan"/>
        </w:rPr>
        <w:t>geothermal</w:t>
      </w:r>
      <w:r w:rsidRPr="004E78E6">
        <w:rPr>
          <w:rStyle w:val="StyleUnderline"/>
          <w:highlight w:val="cyan"/>
        </w:rPr>
        <w:t xml:space="preserve"> and </w:t>
      </w:r>
      <w:r w:rsidRPr="004E78E6">
        <w:rPr>
          <w:rStyle w:val="Emphasis"/>
          <w:highlight w:val="cyan"/>
        </w:rPr>
        <w:t>wind</w:t>
      </w:r>
      <w:r w:rsidRPr="004E78E6">
        <w:rPr>
          <w:rStyle w:val="StyleUnderline"/>
          <w:highlight w:val="cyan"/>
        </w:rPr>
        <w:t xml:space="preserve"> energy</w:t>
      </w:r>
      <w:r w:rsidRPr="00DD3E0B">
        <w:rPr>
          <w:rStyle w:val="StyleUnderline"/>
        </w:rPr>
        <w:t xml:space="preserve"> for international cooperation</w:t>
      </w:r>
      <w:r w:rsidRPr="00DD3E0B">
        <w:rPr>
          <w:sz w:val="16"/>
        </w:rPr>
        <w:t xml:space="preserve"> in clean energy. Different from that LNG being shipped from the Arctic to China, </w:t>
      </w:r>
      <w:r w:rsidRPr="00DD3E0B">
        <w:rPr>
          <w:rStyle w:val="Emphasis"/>
        </w:rPr>
        <w:t>cooperation</w:t>
      </w:r>
      <w:r w:rsidRPr="00DD3E0B">
        <w:rPr>
          <w:rStyle w:val="StyleUnderline"/>
        </w:rPr>
        <w:t xml:space="preserve"> on geothermal power and wind power is mostly about </w:t>
      </w:r>
      <w:r w:rsidRPr="00DD3E0B">
        <w:rPr>
          <w:rStyle w:val="Emphasis"/>
        </w:rPr>
        <w:t>tech</w:t>
      </w:r>
      <w:r w:rsidRPr="00DD3E0B">
        <w:rPr>
          <w:rStyle w:val="StyleUnderline"/>
        </w:rPr>
        <w:t>nology</w:t>
      </w:r>
      <w:r w:rsidRPr="00DD3E0B">
        <w:rPr>
          <w:sz w:val="16"/>
        </w:rPr>
        <w:t xml:space="preserve">, personnel and experience exchange, as </w:t>
      </w:r>
      <w:r w:rsidRPr="00DD3E0B">
        <w:rPr>
          <w:rStyle w:val="StyleUnderline"/>
        </w:rPr>
        <w:t xml:space="preserve">indicated in China’s </w:t>
      </w:r>
      <w:r w:rsidRPr="00DD3E0B">
        <w:rPr>
          <w:rStyle w:val="Emphasis"/>
        </w:rPr>
        <w:t>Arctic Policy</w:t>
      </w:r>
      <w:r w:rsidRPr="00DD3E0B">
        <w:rPr>
          <w:sz w:val="16"/>
        </w:rPr>
        <w:t>.</w:t>
      </w:r>
    </w:p>
    <w:p w14:paraId="678CB60B" w14:textId="77777777" w:rsidR="00B4369B" w:rsidRPr="00DD3E0B" w:rsidRDefault="00B4369B" w:rsidP="00B4369B">
      <w:pPr>
        <w:rPr>
          <w:sz w:val="16"/>
        </w:rPr>
      </w:pPr>
      <w:r w:rsidRPr="00DD3E0B">
        <w:rPr>
          <w:sz w:val="16"/>
        </w:rPr>
        <w:t>Wind power technology from the European Arctic States</w:t>
      </w:r>
    </w:p>
    <w:p w14:paraId="1C30C45A" w14:textId="77777777" w:rsidR="00B4369B" w:rsidRPr="00DD3E0B" w:rsidRDefault="00B4369B" w:rsidP="00B4369B">
      <w:pPr>
        <w:rPr>
          <w:sz w:val="16"/>
        </w:rPr>
      </w:pPr>
      <w:r w:rsidRPr="004E78E6">
        <w:rPr>
          <w:rStyle w:val="Emphasis"/>
          <w:highlight w:val="cyan"/>
        </w:rPr>
        <w:t>Denmark</w:t>
      </w:r>
      <w:r w:rsidRPr="00DD3E0B">
        <w:rPr>
          <w:sz w:val="16"/>
        </w:rPr>
        <w:t xml:space="preserve">, one of the Arctic states, </w:t>
      </w:r>
      <w:r w:rsidRPr="004E78E6">
        <w:rPr>
          <w:rStyle w:val="StyleUnderline"/>
          <w:highlight w:val="cyan"/>
        </w:rPr>
        <w:t xml:space="preserve">pioneered </w:t>
      </w:r>
      <w:r w:rsidRPr="004E78E6">
        <w:rPr>
          <w:rStyle w:val="Emphasis"/>
          <w:highlight w:val="cyan"/>
        </w:rPr>
        <w:t>wind</w:t>
      </w:r>
      <w:r w:rsidRPr="00DD3E0B">
        <w:rPr>
          <w:rStyle w:val="Emphasis"/>
        </w:rPr>
        <w:t xml:space="preserve"> energy</w:t>
      </w:r>
      <w:r w:rsidRPr="00DD3E0B">
        <w:rPr>
          <w:rStyle w:val="StyleUnderline"/>
        </w:rPr>
        <w:t xml:space="preserve"> and </w:t>
      </w:r>
      <w:r w:rsidRPr="004E78E6">
        <w:rPr>
          <w:rStyle w:val="StyleUnderline"/>
        </w:rPr>
        <w:t xml:space="preserve">remains a </w:t>
      </w:r>
      <w:r w:rsidRPr="004E78E6">
        <w:rPr>
          <w:rStyle w:val="Emphasis"/>
        </w:rPr>
        <w:t>world leader</w:t>
      </w:r>
      <w:r w:rsidRPr="00DD3E0B">
        <w:rPr>
          <w:sz w:val="16"/>
        </w:rPr>
        <w:t xml:space="preserve"> in the industry. Back in 2005, the Danish Government and the Chinese National Development and Reform Commission (NDRC) </w:t>
      </w:r>
      <w:r w:rsidRPr="00DD3E0B">
        <w:rPr>
          <w:rStyle w:val="StyleUnderline"/>
        </w:rPr>
        <w:t xml:space="preserve">launched the </w:t>
      </w:r>
      <w:r w:rsidRPr="00DD3E0B">
        <w:rPr>
          <w:rStyle w:val="Emphasis"/>
        </w:rPr>
        <w:t>W</w:t>
      </w:r>
      <w:r w:rsidRPr="00DD3E0B">
        <w:rPr>
          <w:rStyle w:val="StyleUnderline"/>
        </w:rPr>
        <w:t xml:space="preserve">ind </w:t>
      </w:r>
      <w:r w:rsidRPr="00DD3E0B">
        <w:rPr>
          <w:rStyle w:val="Emphasis"/>
        </w:rPr>
        <w:t>E</w:t>
      </w:r>
      <w:r w:rsidRPr="00DD3E0B">
        <w:rPr>
          <w:rStyle w:val="StyleUnderline"/>
        </w:rPr>
        <w:t xml:space="preserve">nergy </w:t>
      </w:r>
      <w:r w:rsidRPr="00DD3E0B">
        <w:rPr>
          <w:rStyle w:val="Emphasis"/>
        </w:rPr>
        <w:t>D</w:t>
      </w:r>
      <w:r w:rsidRPr="00DD3E0B">
        <w:rPr>
          <w:rStyle w:val="StyleUnderline"/>
        </w:rPr>
        <w:t>evelopment</w:t>
      </w:r>
      <w:r w:rsidRPr="00DD3E0B">
        <w:rPr>
          <w:sz w:val="16"/>
        </w:rPr>
        <w:t xml:space="preserve"> (WED) Program </w:t>
      </w:r>
      <w:r w:rsidRPr="00DD3E0B">
        <w:rPr>
          <w:rStyle w:val="StyleUnderline"/>
        </w:rPr>
        <w:t xml:space="preserve">to </w:t>
      </w:r>
      <w:r w:rsidRPr="004E78E6">
        <w:rPr>
          <w:rStyle w:val="StyleUnderline"/>
          <w:highlight w:val="cyan"/>
        </w:rPr>
        <w:t>help China improve</w:t>
      </w:r>
      <w:r w:rsidRPr="00DD3E0B">
        <w:rPr>
          <w:rStyle w:val="StyleUnderline"/>
        </w:rPr>
        <w:t xml:space="preserve"> its </w:t>
      </w:r>
      <w:r w:rsidRPr="00DD3E0B">
        <w:rPr>
          <w:rStyle w:val="Emphasis"/>
        </w:rPr>
        <w:t>wind power</w:t>
      </w:r>
      <w:r w:rsidRPr="00DD3E0B">
        <w:rPr>
          <w:rStyle w:val="StyleUnderline"/>
        </w:rPr>
        <w:t xml:space="preserve"> </w:t>
      </w:r>
      <w:r w:rsidRPr="004E78E6">
        <w:rPr>
          <w:rStyle w:val="StyleUnderline"/>
          <w:highlight w:val="cyan"/>
        </w:rPr>
        <w:t>tech</w:t>
      </w:r>
      <w:r w:rsidRPr="00DD3E0B">
        <w:rPr>
          <w:rStyle w:val="StyleUnderline"/>
        </w:rPr>
        <w:t>nology</w:t>
      </w:r>
      <w:r w:rsidRPr="00DD3E0B">
        <w:rPr>
          <w:sz w:val="16"/>
        </w:rPr>
        <w:t xml:space="preserve"> development in general and help Chinese local authorities tailor wind energy development plans.32) Since then, Denmark has played a key role in assisting China with its rapid wind power development. One example is that the Danish Energy Technology Development and Demonstration Programme (EUDP) and the Chinese Ministry of Science and Technology (MoST) started a new cooperation project in 2014, particularly focusing on “determining how Chinese wind turbines situated in mountainous regions can best be exploited”.33) Wind power cooperation between China and the Arctic states is not limited to Sino-Danish cooperation. The Nordic region has rich wind resources due to its geographical location. The Nordic countries have generally developed advanced wind power technology to cost-effectively generate, store, and distribute wind energy. China has been cooperating with these European Arctic states on wind energy development to varying degrees. For instance, China and Norway have been cooperating on offshore wind energy since 2010,34) with Norway holding advanced offshore wind energy technology and expertise. A </w:t>
      </w:r>
      <w:r w:rsidRPr="004E78E6">
        <w:rPr>
          <w:rStyle w:val="Emphasis"/>
          <w:highlight w:val="cyan"/>
        </w:rPr>
        <w:t>M</w:t>
      </w:r>
      <w:r w:rsidRPr="004E78E6">
        <w:rPr>
          <w:rStyle w:val="StyleUnderline"/>
        </w:rPr>
        <w:t>e</w:t>
      </w:r>
      <w:r w:rsidRPr="00DD3E0B">
        <w:rPr>
          <w:rStyle w:val="StyleUnderline"/>
        </w:rPr>
        <w:t xml:space="preserve">morandum </w:t>
      </w:r>
      <w:r w:rsidRPr="004E78E6">
        <w:rPr>
          <w:rStyle w:val="Emphasis"/>
          <w:highlight w:val="cyan"/>
        </w:rPr>
        <w:t>o</w:t>
      </w:r>
      <w:r w:rsidRPr="00DD3E0B">
        <w:rPr>
          <w:rStyle w:val="StyleUnderline"/>
        </w:rPr>
        <w:t xml:space="preserve">f </w:t>
      </w:r>
      <w:r w:rsidRPr="004E78E6">
        <w:rPr>
          <w:rStyle w:val="Emphasis"/>
          <w:highlight w:val="cyan"/>
        </w:rPr>
        <w:t>U</w:t>
      </w:r>
      <w:r w:rsidRPr="00DD3E0B">
        <w:rPr>
          <w:rStyle w:val="StyleUnderline"/>
        </w:rPr>
        <w:t>nderstanding</w:t>
      </w:r>
      <w:r w:rsidRPr="00DD3E0B">
        <w:rPr>
          <w:sz w:val="16"/>
        </w:rPr>
        <w:t xml:space="preserve"> (MoU) </w:t>
      </w:r>
      <w:r w:rsidRPr="004E78E6">
        <w:rPr>
          <w:rStyle w:val="StyleUnderline"/>
          <w:highlight w:val="cyan"/>
        </w:rPr>
        <w:t xml:space="preserve">on </w:t>
      </w:r>
      <w:r w:rsidRPr="004E78E6">
        <w:rPr>
          <w:rStyle w:val="Emphasis"/>
          <w:highlight w:val="cyan"/>
        </w:rPr>
        <w:t>Sino-Norwegian</w:t>
      </w:r>
      <w:r w:rsidRPr="004E78E6">
        <w:rPr>
          <w:rStyle w:val="StyleUnderline"/>
          <w:highlight w:val="cyan"/>
        </w:rPr>
        <w:t xml:space="preserve"> cooperation</w:t>
      </w:r>
      <w:r w:rsidRPr="00DD3E0B">
        <w:rPr>
          <w:sz w:val="16"/>
        </w:rPr>
        <w:t xml:space="preserve"> in the wind power sector signed between Innovation Norway and the Chinese Wind Energy Association in 2019 </w:t>
      </w:r>
      <w:r w:rsidRPr="004E78E6">
        <w:rPr>
          <w:rStyle w:val="StyleUnderline"/>
          <w:highlight w:val="cyan"/>
        </w:rPr>
        <w:t xml:space="preserve">further promoted </w:t>
      </w:r>
      <w:r w:rsidRPr="004E78E6">
        <w:rPr>
          <w:rStyle w:val="Emphasis"/>
          <w:highlight w:val="cyan"/>
        </w:rPr>
        <w:t>bilateral coop</w:t>
      </w:r>
      <w:r w:rsidRPr="00DD3E0B">
        <w:rPr>
          <w:rStyle w:val="StyleUnderline"/>
        </w:rPr>
        <w:t xml:space="preserve">eration in the </w:t>
      </w:r>
      <w:r w:rsidRPr="00DD3E0B">
        <w:rPr>
          <w:rStyle w:val="Emphasis"/>
        </w:rPr>
        <w:t>wind energy</w:t>
      </w:r>
      <w:r w:rsidRPr="00DD3E0B">
        <w:rPr>
          <w:rStyle w:val="StyleUnderline"/>
        </w:rPr>
        <w:t xml:space="preserve"> industry</w:t>
      </w:r>
      <w:r w:rsidRPr="00DD3E0B">
        <w:rPr>
          <w:sz w:val="16"/>
        </w:rPr>
        <w:t xml:space="preserve">, </w:t>
      </w:r>
      <w:r w:rsidRPr="00DD3E0B">
        <w:rPr>
          <w:rStyle w:val="StyleUnderline"/>
        </w:rPr>
        <w:t xml:space="preserve">particularly </w:t>
      </w:r>
      <w:r w:rsidRPr="004E78E6">
        <w:rPr>
          <w:rStyle w:val="StyleUnderline"/>
          <w:highlight w:val="cyan"/>
        </w:rPr>
        <w:t>in</w:t>
      </w:r>
      <w:r w:rsidRPr="00DD3E0B">
        <w:rPr>
          <w:rStyle w:val="StyleUnderline"/>
        </w:rPr>
        <w:t xml:space="preserve"> the </w:t>
      </w:r>
      <w:r w:rsidRPr="004E78E6">
        <w:rPr>
          <w:rStyle w:val="Emphasis"/>
          <w:highlight w:val="cyan"/>
        </w:rPr>
        <w:t>offshore wind</w:t>
      </w:r>
      <w:r w:rsidRPr="00DD3E0B">
        <w:rPr>
          <w:rStyle w:val="StyleUnderline"/>
        </w:rPr>
        <w:t xml:space="preserve"> energy sector</w:t>
      </w:r>
      <w:r w:rsidRPr="00DD3E0B">
        <w:rPr>
          <w:sz w:val="16"/>
        </w:rPr>
        <w:t>, according to Knut R. Sørlie, the then Commercial Counsellor at Royal Norwegian Embassy in Beijing and the Head of Innovation Norway in China.35)</w:t>
      </w:r>
    </w:p>
    <w:p w14:paraId="15E969F2" w14:textId="77777777" w:rsidR="00B4369B" w:rsidRPr="00FF53FE" w:rsidRDefault="00B4369B" w:rsidP="00B4369B">
      <w:pPr>
        <w:rPr>
          <w:sz w:val="16"/>
        </w:rPr>
      </w:pPr>
      <w:r w:rsidRPr="004E78E6">
        <w:rPr>
          <w:rStyle w:val="Emphasis"/>
          <w:highlight w:val="cyan"/>
        </w:rPr>
        <w:t>China</w:t>
      </w:r>
      <w:r w:rsidRPr="00DD3E0B">
        <w:rPr>
          <w:rStyle w:val="StyleUnderline"/>
        </w:rPr>
        <w:t xml:space="preserve"> experienced a </w:t>
      </w:r>
      <w:r w:rsidRPr="00DD3E0B">
        <w:rPr>
          <w:rStyle w:val="Emphasis"/>
        </w:rPr>
        <w:t>tremendous dev</w:t>
      </w:r>
      <w:r w:rsidRPr="00DD3E0B">
        <w:rPr>
          <w:rStyle w:val="StyleUnderline"/>
        </w:rPr>
        <w:t>elopment</w:t>
      </w:r>
      <w:r w:rsidRPr="00FF53FE">
        <w:rPr>
          <w:sz w:val="16"/>
        </w:rPr>
        <w:t xml:space="preserve"> in wind energy over the past decade, exemplified by its </w:t>
      </w:r>
      <w:r w:rsidRPr="004E78E6">
        <w:rPr>
          <w:rStyle w:val="Emphasis"/>
          <w:highlight w:val="cyan"/>
        </w:rPr>
        <w:t>emerge</w:t>
      </w:r>
      <w:r w:rsidRPr="004E78E6">
        <w:rPr>
          <w:rStyle w:val="StyleUnderline"/>
        </w:rPr>
        <w:t>nce</w:t>
      </w:r>
      <w:r w:rsidRPr="00DD3E0B">
        <w:rPr>
          <w:rStyle w:val="StyleUnderline"/>
        </w:rPr>
        <w:t xml:space="preserve"> </w:t>
      </w:r>
      <w:r w:rsidRPr="004E78E6">
        <w:rPr>
          <w:rStyle w:val="StyleUnderline"/>
          <w:highlight w:val="cyan"/>
        </w:rPr>
        <w:t>as</w:t>
      </w:r>
      <w:r w:rsidRPr="00DD3E0B">
        <w:rPr>
          <w:rStyle w:val="StyleUnderline"/>
        </w:rPr>
        <w:t xml:space="preserve"> the world’s </w:t>
      </w:r>
      <w:r w:rsidRPr="004E78E6">
        <w:rPr>
          <w:rStyle w:val="StyleUnderline"/>
          <w:highlight w:val="cyan"/>
        </w:rPr>
        <w:t xml:space="preserve">largest </w:t>
      </w:r>
      <w:r w:rsidRPr="004E78E6">
        <w:rPr>
          <w:rStyle w:val="Emphasis"/>
          <w:highlight w:val="cyan"/>
        </w:rPr>
        <w:t>manufacturing</w:t>
      </w:r>
      <w:r w:rsidRPr="004E78E6">
        <w:rPr>
          <w:rStyle w:val="StyleUnderline"/>
          <w:highlight w:val="cyan"/>
        </w:rPr>
        <w:t xml:space="preserve"> base for </w:t>
      </w:r>
      <w:r w:rsidRPr="004E78E6">
        <w:rPr>
          <w:rStyle w:val="Emphasis"/>
          <w:highlight w:val="cyan"/>
        </w:rPr>
        <w:t>wind power</w:t>
      </w:r>
      <w:r w:rsidRPr="00FF53FE">
        <w:rPr>
          <w:sz w:val="16"/>
        </w:rPr>
        <w:t xml:space="preserve"> equipment and a four-fold increase in installed wind power capacity from 2012 and 2022.36) Wind power accounted for more than 6 percent of China’s total electricity consumption in 2020, and this figureincreased to approximately 8 percent in 2021, with these percentages calculated by the author based on the data from the Chinese National Energy Agency (NEA). It is difficult, if not impossible, to assess the exact impact of cooperation with the pioneering Nordic wind power industry on China’s rapid and promising wind power development. Nevertheless, the European Arctic countries’ technological know-how and expertise have undeniably been instrumental in advancing the Chinese wind energy industry, and the sector’s rapid and steady growth could contribute to China’s progress towards its green goals.37)</w:t>
      </w:r>
    </w:p>
    <w:p w14:paraId="369213B3" w14:textId="77777777" w:rsidR="00B4369B" w:rsidRPr="00FF53FE" w:rsidRDefault="00B4369B" w:rsidP="00B4369B">
      <w:pPr>
        <w:rPr>
          <w:sz w:val="16"/>
        </w:rPr>
      </w:pPr>
      <w:r w:rsidRPr="00FF53FE">
        <w:rPr>
          <w:sz w:val="16"/>
        </w:rPr>
        <w:t>Geothermal energy technology from Iceland</w:t>
      </w:r>
    </w:p>
    <w:p w14:paraId="1D0A8901" w14:textId="77777777" w:rsidR="00B4369B" w:rsidRPr="001962EE" w:rsidRDefault="00B4369B" w:rsidP="00B4369B">
      <w:pPr>
        <w:rPr>
          <w:sz w:val="16"/>
        </w:rPr>
      </w:pPr>
      <w:r w:rsidRPr="003E0E04">
        <w:rPr>
          <w:rStyle w:val="Emphasis"/>
          <w:highlight w:val="cyan"/>
        </w:rPr>
        <w:t>Iceland</w:t>
      </w:r>
      <w:r w:rsidRPr="00DD3E0B">
        <w:rPr>
          <w:rStyle w:val="StyleUnderline"/>
        </w:rPr>
        <w:t xml:space="preserve"> is the world </w:t>
      </w:r>
      <w:r w:rsidRPr="003E0E04">
        <w:rPr>
          <w:rStyle w:val="StyleUnderline"/>
          <w:highlight w:val="cyan"/>
        </w:rPr>
        <w:t>lead</w:t>
      </w:r>
      <w:r w:rsidRPr="00DD3E0B">
        <w:rPr>
          <w:rStyle w:val="StyleUnderline"/>
        </w:rPr>
        <w:t xml:space="preserve">er </w:t>
      </w:r>
      <w:r w:rsidRPr="003E0E04">
        <w:rPr>
          <w:rStyle w:val="StyleUnderline"/>
          <w:highlight w:val="cyan"/>
        </w:rPr>
        <w:t>in</w:t>
      </w:r>
      <w:r w:rsidRPr="00DD3E0B">
        <w:rPr>
          <w:rStyle w:val="StyleUnderline"/>
        </w:rPr>
        <w:t xml:space="preserve"> </w:t>
      </w:r>
      <w:r w:rsidRPr="00DD3E0B">
        <w:rPr>
          <w:rStyle w:val="Emphasis"/>
        </w:rPr>
        <w:t>green transition</w:t>
      </w:r>
      <w:r w:rsidRPr="00DD3E0B">
        <w:rPr>
          <w:rStyle w:val="StyleUnderline"/>
        </w:rPr>
        <w:t xml:space="preserve"> and</w:t>
      </w:r>
      <w:r w:rsidRPr="001962EE">
        <w:rPr>
          <w:sz w:val="16"/>
        </w:rPr>
        <w:t xml:space="preserve"> the utilisation of </w:t>
      </w:r>
      <w:r w:rsidRPr="003E0E04">
        <w:rPr>
          <w:rStyle w:val="Emphasis"/>
          <w:highlight w:val="cyan"/>
        </w:rPr>
        <w:t>geothermal</w:t>
      </w:r>
      <w:r w:rsidRPr="003E0E04">
        <w:rPr>
          <w:rStyle w:val="StyleUnderline"/>
          <w:highlight w:val="cyan"/>
        </w:rPr>
        <w:t xml:space="preserve"> energy</w:t>
      </w:r>
      <w:r w:rsidRPr="001962EE">
        <w:rPr>
          <w:sz w:val="16"/>
        </w:rPr>
        <w:t xml:space="preserve">. According to the Icelandic Government’s Energy Policy to the year 2050 published in 2020,38) geothermal and hydropower had accounted for 100 percent of the nation’s energy supply of electricity and heating. Besides its original use in bathing and washing, geothermal energy has been predominantly used for space heating and electricity generation in Iceland.39) The export of Icelandic know-how and success in utilizing geothermal energy to China began in the 1980s. </w:t>
      </w:r>
      <w:r w:rsidRPr="001962EE">
        <w:rPr>
          <w:rStyle w:val="Emphasis"/>
        </w:rPr>
        <w:t>Sino-Icelandic</w:t>
      </w:r>
      <w:r w:rsidRPr="007A32B1">
        <w:rPr>
          <w:rStyle w:val="StyleUnderline"/>
        </w:rPr>
        <w:t xml:space="preserve"> cooperation</w:t>
      </w:r>
      <w:r w:rsidRPr="001962EE">
        <w:rPr>
          <w:sz w:val="16"/>
        </w:rPr>
        <w:t xml:space="preserve"> in geothermal energy utilization </w:t>
      </w:r>
      <w:r w:rsidRPr="007A32B1">
        <w:rPr>
          <w:rStyle w:val="StyleUnderline"/>
        </w:rPr>
        <w:t>has deepened since Arctic Green Energy Corporation</w:t>
      </w:r>
      <w:r w:rsidRPr="001962EE">
        <w:rPr>
          <w:sz w:val="16"/>
        </w:rPr>
        <w:t xml:space="preserve"> in Iceland and China Petroleum &amp; Chemical Corporation’s Star Petroleum (</w:t>
      </w:r>
      <w:r w:rsidRPr="003E0E04">
        <w:rPr>
          <w:rStyle w:val="Emphasis"/>
          <w:highlight w:val="cyan"/>
        </w:rPr>
        <w:t>Sinopec Star</w:t>
      </w:r>
      <w:r w:rsidRPr="001962EE">
        <w:rPr>
          <w:sz w:val="16"/>
        </w:rPr>
        <w:t xml:space="preserve">)40) </w:t>
      </w:r>
      <w:r w:rsidRPr="003E0E04">
        <w:rPr>
          <w:rStyle w:val="StyleUnderline"/>
          <w:highlight w:val="cyan"/>
        </w:rPr>
        <w:t>co-funded</w:t>
      </w:r>
      <w:r w:rsidRPr="001962EE">
        <w:rPr>
          <w:sz w:val="16"/>
        </w:rPr>
        <w:t xml:space="preserve"> Sinopec </w:t>
      </w:r>
      <w:r w:rsidRPr="001962EE">
        <w:rPr>
          <w:rStyle w:val="Emphasis"/>
        </w:rPr>
        <w:t>Green Energy</w:t>
      </w:r>
      <w:r w:rsidRPr="001962EE">
        <w:rPr>
          <w:sz w:val="16"/>
        </w:rPr>
        <w:t xml:space="preserve"> Geothermal </w:t>
      </w:r>
      <w:r w:rsidRPr="007A32B1">
        <w:rPr>
          <w:rStyle w:val="StyleUnderline"/>
        </w:rPr>
        <w:t>Development Corporation</w:t>
      </w:r>
      <w:r w:rsidRPr="001962EE">
        <w:rPr>
          <w:sz w:val="16"/>
        </w:rPr>
        <w:t xml:space="preserve"> in 2006.41) This joint venture company became “the world’s largest geothermal district heating company with 160 heat centrals across 20 cities/counties in China”42) in ten years and has been set as one of the first “Geothermal Utilization Demonstration Units” by the Ministry of Natural Resources and the NEA in China.43) Moreover, the Ministry of Science and Technology of China and the Ministry of Education, Science and Culture of Iceland signed an Memorandum of Understanding (MoU) on establishing a </w:t>
      </w:r>
      <w:r w:rsidRPr="001962EE">
        <w:rPr>
          <w:rStyle w:val="Emphasis"/>
        </w:rPr>
        <w:t>Sino-Icelandic</w:t>
      </w:r>
      <w:r w:rsidRPr="007A32B1">
        <w:rPr>
          <w:rStyle w:val="StyleUnderline"/>
        </w:rPr>
        <w:t xml:space="preserve"> Geothermal </w:t>
      </w:r>
      <w:r w:rsidRPr="001962EE">
        <w:rPr>
          <w:rStyle w:val="Emphasis"/>
        </w:rPr>
        <w:t>R</w:t>
      </w:r>
      <w:r w:rsidRPr="007A32B1">
        <w:rPr>
          <w:rStyle w:val="StyleUnderline"/>
        </w:rPr>
        <w:t xml:space="preserve">esearch and </w:t>
      </w:r>
      <w:r w:rsidRPr="001962EE">
        <w:rPr>
          <w:rStyle w:val="Emphasis"/>
        </w:rPr>
        <w:t>D</w:t>
      </w:r>
      <w:r w:rsidRPr="007A32B1">
        <w:rPr>
          <w:rStyle w:val="StyleUnderline"/>
        </w:rPr>
        <w:t>evelopment</w:t>
      </w:r>
      <w:r w:rsidRPr="001962EE">
        <w:rPr>
          <w:sz w:val="16"/>
        </w:rPr>
        <w:t xml:space="preserve"> (R&amp;D) Center in 2015, and this R&amp;D Center was successfully set up one year later.44) </w:t>
      </w:r>
      <w:r w:rsidRPr="007A32B1">
        <w:rPr>
          <w:rStyle w:val="StyleUnderline"/>
        </w:rPr>
        <w:t xml:space="preserve">Building on this </w:t>
      </w:r>
      <w:r w:rsidRPr="001962EE">
        <w:rPr>
          <w:rStyle w:val="Emphasis"/>
        </w:rPr>
        <w:t>collaboration</w:t>
      </w:r>
      <w:r w:rsidRPr="001962EE">
        <w:rPr>
          <w:sz w:val="16"/>
        </w:rPr>
        <w:t xml:space="preserve">, the two countries signed another MoU in 2018 to </w:t>
      </w:r>
      <w:r w:rsidRPr="007A32B1">
        <w:rPr>
          <w:rStyle w:val="StyleUnderline"/>
        </w:rPr>
        <w:t>establish</w:t>
      </w:r>
      <w:r w:rsidRPr="001962EE">
        <w:rPr>
          <w:sz w:val="16"/>
        </w:rPr>
        <w:t xml:space="preserve"> a geothermal working group, providing “</w:t>
      </w:r>
      <w:r w:rsidRPr="007A32B1">
        <w:rPr>
          <w:rStyle w:val="StyleUnderline"/>
        </w:rPr>
        <w:t xml:space="preserve">new platforms for </w:t>
      </w:r>
      <w:r w:rsidRPr="001962EE">
        <w:rPr>
          <w:rStyle w:val="Emphasis"/>
        </w:rPr>
        <w:t>bilateral coop</w:t>
      </w:r>
      <w:r w:rsidRPr="007A32B1">
        <w:rPr>
          <w:rStyle w:val="StyleUnderline"/>
        </w:rPr>
        <w:t>eration</w:t>
      </w:r>
      <w:r w:rsidRPr="001962EE">
        <w:rPr>
          <w:sz w:val="16"/>
        </w:rPr>
        <w:t>”.45)</w:t>
      </w:r>
    </w:p>
    <w:p w14:paraId="3836B013" w14:textId="77777777" w:rsidR="00B4369B" w:rsidRDefault="00B4369B" w:rsidP="00B4369B">
      <w:pPr>
        <w:rPr>
          <w:sz w:val="16"/>
        </w:rPr>
      </w:pPr>
      <w:r w:rsidRPr="003E0E04">
        <w:rPr>
          <w:rStyle w:val="StyleUnderline"/>
          <w:highlight w:val="cyan"/>
        </w:rPr>
        <w:t xml:space="preserve">China is home to </w:t>
      </w:r>
      <w:r w:rsidRPr="003E0E04">
        <w:rPr>
          <w:rStyle w:val="Emphasis"/>
          <w:highlight w:val="cyan"/>
        </w:rPr>
        <w:t>abundant</w:t>
      </w:r>
      <w:r w:rsidRPr="003E0E04">
        <w:rPr>
          <w:rStyle w:val="StyleUnderline"/>
        </w:rPr>
        <w:t xml:space="preserve"> geothermal</w:t>
      </w:r>
      <w:r w:rsidRPr="007A32B1">
        <w:rPr>
          <w:rStyle w:val="StyleUnderline"/>
        </w:rPr>
        <w:t xml:space="preserve"> </w:t>
      </w:r>
      <w:r w:rsidRPr="003E0E04">
        <w:rPr>
          <w:rStyle w:val="StyleUnderline"/>
          <w:highlight w:val="cyan"/>
        </w:rPr>
        <w:t>resources</w:t>
      </w:r>
      <w:r w:rsidRPr="001962EE">
        <w:rPr>
          <w:sz w:val="16"/>
        </w:rPr>
        <w:t xml:space="preserve">, accounting for 7.9 percent of the world’s total resources, with the majority located in the populated and economically prosperous eastern region with the highest energy demand within the country.46) Chinese geothermal energy reserves </w:t>
      </w:r>
      <w:r w:rsidRPr="007A32B1">
        <w:rPr>
          <w:rStyle w:val="StyleUnderline"/>
        </w:rPr>
        <w:t xml:space="preserve">are </w:t>
      </w:r>
      <w:r w:rsidRPr="003E0E04">
        <w:rPr>
          <w:rStyle w:val="StyleUnderline"/>
          <w:highlight w:val="cyan"/>
        </w:rPr>
        <w:t>primarily mid</w:t>
      </w:r>
      <w:r w:rsidRPr="007A32B1">
        <w:rPr>
          <w:rStyle w:val="StyleUnderline"/>
        </w:rPr>
        <w:t>- to low-</w:t>
      </w:r>
      <w:r w:rsidRPr="003E0E04">
        <w:rPr>
          <w:rStyle w:val="StyleUnderline"/>
          <w:highlight w:val="cyan"/>
        </w:rPr>
        <w:t>temp</w:t>
      </w:r>
      <w:r w:rsidRPr="007A32B1">
        <w:rPr>
          <w:rStyle w:val="StyleUnderline"/>
        </w:rPr>
        <w:t>erature</w:t>
      </w:r>
      <w:r w:rsidRPr="001962EE">
        <w:rPr>
          <w:sz w:val="16"/>
        </w:rPr>
        <w:t xml:space="preserve">, </w:t>
      </w:r>
      <w:r w:rsidRPr="003E0E04">
        <w:rPr>
          <w:rStyle w:val="StyleUnderline"/>
          <w:highlight w:val="cyan"/>
        </w:rPr>
        <w:t>making them</w:t>
      </w:r>
      <w:r w:rsidRPr="007A32B1">
        <w:rPr>
          <w:rStyle w:val="StyleUnderline"/>
        </w:rPr>
        <w:t xml:space="preserve"> more </w:t>
      </w:r>
      <w:r w:rsidRPr="003E0E04">
        <w:rPr>
          <w:rStyle w:val="Emphasis"/>
          <w:highlight w:val="cyan"/>
        </w:rPr>
        <w:t>suitable</w:t>
      </w:r>
      <w:r w:rsidRPr="003E0E04">
        <w:rPr>
          <w:rStyle w:val="StyleUnderline"/>
          <w:highlight w:val="cyan"/>
        </w:rPr>
        <w:t xml:space="preserve"> for</w:t>
      </w:r>
      <w:r w:rsidRPr="007A32B1">
        <w:rPr>
          <w:rStyle w:val="StyleUnderline"/>
        </w:rPr>
        <w:t xml:space="preserve"> space heating in </w:t>
      </w:r>
      <w:r w:rsidRPr="003E0E04">
        <w:rPr>
          <w:rStyle w:val="StyleUnderline"/>
          <w:highlight w:val="cyan"/>
        </w:rPr>
        <w:t>winter</w:t>
      </w:r>
      <w:r w:rsidRPr="001962EE">
        <w:rPr>
          <w:sz w:val="16"/>
        </w:rPr>
        <w:t xml:space="preserve">, </w:t>
      </w:r>
      <w:r w:rsidRPr="003E0E04">
        <w:rPr>
          <w:rStyle w:val="StyleUnderline"/>
          <w:highlight w:val="cyan"/>
        </w:rPr>
        <w:t xml:space="preserve">a role </w:t>
      </w:r>
      <w:r w:rsidRPr="003E0E04">
        <w:rPr>
          <w:rStyle w:val="Emphasis"/>
          <w:highlight w:val="cyan"/>
        </w:rPr>
        <w:t>traditionally filled</w:t>
      </w:r>
      <w:r w:rsidRPr="003E0E04">
        <w:rPr>
          <w:rStyle w:val="StyleUnderline"/>
          <w:highlight w:val="cyan"/>
        </w:rPr>
        <w:t xml:space="preserve"> by </w:t>
      </w:r>
      <w:r w:rsidRPr="003E0E04">
        <w:rPr>
          <w:rStyle w:val="Emphasis"/>
          <w:highlight w:val="cyan"/>
        </w:rPr>
        <w:t>coal</w:t>
      </w:r>
      <w:r w:rsidRPr="001962EE">
        <w:rPr>
          <w:sz w:val="16"/>
        </w:rPr>
        <w:t xml:space="preserve">. However, this does not imply that mid-/low-temperature geothermal energy cannot be harnessed for electricity generation. China also possesses high-temperature geothermal resources that are more suitable for electricity generation, mainly distributed in Tibet, Yunnan and Sichuan.47) Moreover, the Chinese Government clearly recognizes the important role of geothermal energy in achieving green energy transition. Promoting the development and utilization of geothermal energy has been one key goal in China’s 13th and 14th Five-Year Plans for Renewable Energy Development. Specifically, the latest 14th Five-Year Plan for Renewable Energy Development (2021-2025) encouraged the local authorities to actively promote large-scale geothermal energy development, including comprehensively developing geothermal energy for district heating and gradually promoting the development of geothermal power generation.48) According to the Sinopec Green Energy Geothermal Development Corporation, their efforts in geothermal energy have replaced 5.92 million tons of coal, thereby reducing CO2 emissions by 11.25 million tons.49) Nevertheless, </w:t>
      </w:r>
      <w:r w:rsidRPr="003E0E04">
        <w:rPr>
          <w:rStyle w:val="StyleUnderline"/>
          <w:highlight w:val="cyan"/>
        </w:rPr>
        <w:t xml:space="preserve">despite </w:t>
      </w:r>
      <w:r w:rsidRPr="003E0E04">
        <w:rPr>
          <w:rStyle w:val="Emphasis"/>
          <w:highlight w:val="cyan"/>
        </w:rPr>
        <w:t>China</w:t>
      </w:r>
      <w:r w:rsidRPr="003E0E04">
        <w:rPr>
          <w:rStyle w:val="StyleUnderline"/>
          <w:highlight w:val="cyan"/>
        </w:rPr>
        <w:t>’s</w:t>
      </w:r>
      <w:r w:rsidRPr="001962EE">
        <w:rPr>
          <w:rStyle w:val="StyleUnderline"/>
        </w:rPr>
        <w:t xml:space="preserve"> significant reserves of </w:t>
      </w:r>
      <w:r w:rsidRPr="003E0E04">
        <w:rPr>
          <w:rStyle w:val="Emphasis"/>
          <w:highlight w:val="cyan"/>
        </w:rPr>
        <w:t>geothermal</w:t>
      </w:r>
      <w:r w:rsidRPr="001962EE">
        <w:rPr>
          <w:rStyle w:val="StyleUnderline"/>
        </w:rPr>
        <w:t xml:space="preserve"> energy</w:t>
      </w:r>
      <w:r w:rsidRPr="001962EE">
        <w:rPr>
          <w:sz w:val="16"/>
        </w:rPr>
        <w:t xml:space="preserve"> and considerable progress in this sector, </w:t>
      </w:r>
      <w:r w:rsidRPr="003E0E04">
        <w:rPr>
          <w:rStyle w:val="Emphasis"/>
          <w:highlight w:val="cyan"/>
        </w:rPr>
        <w:t>tech</w:t>
      </w:r>
      <w:r w:rsidRPr="001962EE">
        <w:rPr>
          <w:rStyle w:val="StyleUnderline"/>
        </w:rPr>
        <w:t xml:space="preserve">nological </w:t>
      </w:r>
      <w:r w:rsidRPr="003E0E04">
        <w:rPr>
          <w:rStyle w:val="StyleUnderline"/>
          <w:highlight w:val="cyan"/>
        </w:rPr>
        <w:t>challenges have hindered</w:t>
      </w:r>
      <w:r w:rsidRPr="003E0E04">
        <w:rPr>
          <w:sz w:val="16"/>
        </w:rPr>
        <w:t xml:space="preserve"> the</w:t>
      </w:r>
      <w:r w:rsidRPr="001962EE">
        <w:rPr>
          <w:sz w:val="16"/>
        </w:rPr>
        <w:t xml:space="preserve"> larger-scale and higher-quality </w:t>
      </w:r>
      <w:r w:rsidRPr="003E0E04">
        <w:rPr>
          <w:rStyle w:val="Emphasis"/>
          <w:highlight w:val="cyan"/>
        </w:rPr>
        <w:t>dev</w:t>
      </w:r>
      <w:r w:rsidRPr="001962EE">
        <w:rPr>
          <w:rStyle w:val="StyleUnderline"/>
        </w:rPr>
        <w:t>elopment</w:t>
      </w:r>
      <w:r w:rsidRPr="001962EE">
        <w:rPr>
          <w:sz w:val="16"/>
        </w:rPr>
        <w:t xml:space="preserve"> and utilization of these resources.50) To address the challenges, the </w:t>
      </w:r>
      <w:r w:rsidRPr="001962EE">
        <w:rPr>
          <w:rStyle w:val="StyleUnderline"/>
        </w:rPr>
        <w:t xml:space="preserve">well-established </w:t>
      </w:r>
      <w:r w:rsidRPr="001962EE">
        <w:rPr>
          <w:rStyle w:val="Emphasis"/>
        </w:rPr>
        <w:t>Sino-Icelandic</w:t>
      </w:r>
      <w:r w:rsidRPr="001962EE">
        <w:rPr>
          <w:rStyle w:val="StyleUnderline"/>
        </w:rPr>
        <w:t xml:space="preserve"> </w:t>
      </w:r>
      <w:r w:rsidRPr="003E0E04">
        <w:rPr>
          <w:rStyle w:val="StyleUnderline"/>
          <w:highlight w:val="cyan"/>
        </w:rPr>
        <w:t>cooperation</w:t>
      </w:r>
      <w:r w:rsidRPr="001962EE">
        <w:rPr>
          <w:rStyle w:val="StyleUnderline"/>
        </w:rPr>
        <w:t xml:space="preserve"> on </w:t>
      </w:r>
      <w:r w:rsidRPr="001962EE">
        <w:rPr>
          <w:rStyle w:val="Emphasis"/>
        </w:rPr>
        <w:t>geothermal</w:t>
      </w:r>
      <w:r w:rsidRPr="001962EE">
        <w:rPr>
          <w:rStyle w:val="StyleUnderline"/>
        </w:rPr>
        <w:t xml:space="preserve"> energy</w:t>
      </w:r>
      <w:r w:rsidRPr="001962EE">
        <w:rPr>
          <w:sz w:val="16"/>
        </w:rPr>
        <w:t xml:space="preserve"> is playing and </w:t>
      </w:r>
      <w:r w:rsidRPr="001962EE">
        <w:rPr>
          <w:rStyle w:val="StyleUnderline"/>
        </w:rPr>
        <w:t xml:space="preserve">will </w:t>
      </w:r>
      <w:r w:rsidRPr="003E0E04">
        <w:rPr>
          <w:rStyle w:val="StyleUnderline"/>
          <w:highlight w:val="cyan"/>
        </w:rPr>
        <w:t xml:space="preserve">continue to play a </w:t>
      </w:r>
      <w:r w:rsidRPr="003E0E04">
        <w:rPr>
          <w:rStyle w:val="Emphasis"/>
          <w:highlight w:val="cyan"/>
        </w:rPr>
        <w:t>key role</w:t>
      </w:r>
      <w:r w:rsidRPr="001962EE">
        <w:rPr>
          <w:rStyle w:val="StyleUnderline"/>
        </w:rPr>
        <w:t xml:space="preserve"> through</w:t>
      </w:r>
      <w:r w:rsidRPr="001962EE">
        <w:rPr>
          <w:sz w:val="16"/>
        </w:rPr>
        <w:t xml:space="preserve"> the </w:t>
      </w:r>
      <w:r w:rsidRPr="001962EE">
        <w:rPr>
          <w:rStyle w:val="StyleUnderline"/>
        </w:rPr>
        <w:t xml:space="preserve">joint venture </w:t>
      </w:r>
      <w:r w:rsidRPr="001962EE">
        <w:rPr>
          <w:rStyle w:val="Emphasis"/>
        </w:rPr>
        <w:t>geothermal</w:t>
      </w:r>
      <w:r w:rsidRPr="001962EE">
        <w:rPr>
          <w:rStyle w:val="StyleUnderline"/>
        </w:rPr>
        <w:t xml:space="preserve"> energy company</w:t>
      </w:r>
      <w:r w:rsidRPr="001962EE">
        <w:rPr>
          <w:sz w:val="16"/>
        </w:rPr>
        <w:t>, the R&amp;D center, the dedicated geothermal working group, and potentially additional cooperation mechanisms in the future.</w:t>
      </w:r>
    </w:p>
    <w:p w14:paraId="250D9209" w14:textId="77777777" w:rsidR="00B4369B" w:rsidRPr="000D3AEF" w:rsidRDefault="00B4369B" w:rsidP="00B4369B">
      <w:pPr>
        <w:pStyle w:val="Heading4"/>
        <w:rPr>
          <w:rFonts w:cs="Calibri"/>
          <w:color w:val="000000" w:themeColor="text1"/>
        </w:rPr>
      </w:pPr>
      <w:r>
        <w:rPr>
          <w:rFonts w:cs="Calibri"/>
          <w:color w:val="000000" w:themeColor="text1"/>
        </w:rPr>
        <w:t xml:space="preserve">Else, </w:t>
      </w:r>
      <w:r w:rsidRPr="001C3232">
        <w:rPr>
          <w:rFonts w:cs="Calibri"/>
          <w:color w:val="000000" w:themeColor="text1"/>
          <w:u w:val="single"/>
        </w:rPr>
        <w:t>black carbon</w:t>
      </w:r>
      <w:r w:rsidRPr="000D3AEF">
        <w:rPr>
          <w:rFonts w:cs="Calibri"/>
          <w:color w:val="000000" w:themeColor="text1"/>
        </w:rPr>
        <w:t xml:space="preserve"> causes </w:t>
      </w:r>
      <w:r w:rsidRPr="000D3AEF">
        <w:rPr>
          <w:rFonts w:cs="Calibri"/>
          <w:color w:val="000000" w:themeColor="text1"/>
          <w:u w:val="single"/>
        </w:rPr>
        <w:t>acid-rain</w:t>
      </w:r>
      <w:r>
        <w:rPr>
          <w:rFonts w:cs="Calibri"/>
          <w:color w:val="000000" w:themeColor="text1"/>
        </w:rPr>
        <w:t>---</w:t>
      </w:r>
      <w:r w:rsidRPr="000D3AEF">
        <w:rPr>
          <w:rFonts w:cs="Calibri"/>
          <w:color w:val="000000" w:themeColor="text1"/>
          <w:u w:val="single"/>
        </w:rPr>
        <w:t>extinction</w:t>
      </w:r>
      <w:r w:rsidRPr="000D3AEF">
        <w:rPr>
          <w:rFonts w:cs="Calibri"/>
          <w:color w:val="000000" w:themeColor="text1"/>
        </w:rPr>
        <w:t>.</w:t>
      </w:r>
    </w:p>
    <w:p w14:paraId="14A8218A" w14:textId="77777777" w:rsidR="00B4369B" w:rsidRPr="000D3AEF" w:rsidRDefault="00B4369B" w:rsidP="00B4369B">
      <w:pPr>
        <w:rPr>
          <w:color w:val="000000" w:themeColor="text1"/>
        </w:rPr>
      </w:pPr>
      <w:r w:rsidRPr="00DC2261">
        <w:rPr>
          <w:rStyle w:val="Style13ptBold"/>
        </w:rPr>
        <w:t>Cribb ’21</w:t>
      </w:r>
      <w:r>
        <w:rPr>
          <w:color w:val="000000" w:themeColor="text1"/>
        </w:rPr>
        <w:t xml:space="preserve"> [Julian; 2021; </w:t>
      </w:r>
      <w:r w:rsidRPr="000D3AEF">
        <w:rPr>
          <w:color w:val="000000" w:themeColor="text1"/>
        </w:rPr>
        <w:t>Ph.D., Adjunct Professor of Science Communication at the University of Technology Sydney and Principal of Julian Cribb &amp; Associates, Fellow of the Australian Academy of Technological Sciences and Engineering, former Director of National Awareness at the Commonwealth Scientific and Industrial Research Organisation</w:t>
      </w:r>
      <w:r>
        <w:rPr>
          <w:color w:val="000000" w:themeColor="text1"/>
        </w:rPr>
        <w:t xml:space="preserve">; </w:t>
      </w:r>
      <w:r w:rsidRPr="000D3AEF">
        <w:rPr>
          <w:color w:val="000000" w:themeColor="text1"/>
        </w:rPr>
        <w:t>Earth Detox: How and Why We Must Clean Up Our Planet, “Chapter 1: Chemical Avalanche,” ISBN: 978-1-108-93108-3</w:t>
      </w:r>
      <w:r>
        <w:rPr>
          <w:color w:val="000000" w:themeColor="text1"/>
        </w:rPr>
        <w:t>]</w:t>
      </w:r>
    </w:p>
    <w:p w14:paraId="111B5C70" w14:textId="77777777" w:rsidR="00B4369B" w:rsidRPr="000D3AEF" w:rsidRDefault="00B4369B" w:rsidP="00B4369B">
      <w:pPr>
        <w:rPr>
          <w:color w:val="000000" w:themeColor="text1"/>
          <w:sz w:val="14"/>
          <w:szCs w:val="14"/>
        </w:rPr>
      </w:pPr>
      <w:r w:rsidRPr="000D3AEF">
        <w:rPr>
          <w:color w:val="000000" w:themeColor="text1"/>
          <w:sz w:val="14"/>
          <w:szCs w:val="14"/>
        </w:rPr>
        <w:t>Energy Exposure</w:t>
      </w:r>
    </w:p>
    <w:p w14:paraId="61B5FC18" w14:textId="77777777" w:rsidR="00B4369B" w:rsidRPr="000D3AEF" w:rsidRDefault="00B4369B" w:rsidP="00B4369B">
      <w:pPr>
        <w:rPr>
          <w:color w:val="000000" w:themeColor="text1"/>
          <w:sz w:val="16"/>
        </w:rPr>
      </w:pPr>
      <w:r w:rsidRPr="00F2309D">
        <w:rPr>
          <w:rStyle w:val="StyleUnderline"/>
          <w:color w:val="000000" w:themeColor="text1"/>
          <w:highlight w:val="cyan"/>
        </w:rPr>
        <w:t xml:space="preserve">To </w:t>
      </w:r>
      <w:r w:rsidRPr="00F2309D">
        <w:rPr>
          <w:rStyle w:val="Emphasis"/>
          <w:color w:val="000000" w:themeColor="text1"/>
          <w:highlight w:val="cyan"/>
        </w:rPr>
        <w:t>power</w:t>
      </w:r>
      <w:r w:rsidRPr="000D3AEF">
        <w:rPr>
          <w:rStyle w:val="StyleUnderline"/>
          <w:color w:val="000000" w:themeColor="text1"/>
        </w:rPr>
        <w:t xml:space="preserve"> modern </w:t>
      </w:r>
      <w:r w:rsidRPr="00F2309D">
        <w:rPr>
          <w:rStyle w:val="Emphasis"/>
          <w:color w:val="000000" w:themeColor="text1"/>
          <w:highlight w:val="cyan"/>
        </w:rPr>
        <w:t>civilization</w:t>
      </w:r>
      <w:r w:rsidRPr="000D3AEF">
        <w:rPr>
          <w:rStyle w:val="StyleUnderline"/>
          <w:color w:val="000000" w:themeColor="text1"/>
        </w:rPr>
        <w:t xml:space="preserve"> by conventional means </w:t>
      </w:r>
      <w:r w:rsidRPr="00F2309D">
        <w:rPr>
          <w:rStyle w:val="Emphasis"/>
          <w:color w:val="000000" w:themeColor="text1"/>
          <w:highlight w:val="cyan"/>
        </w:rPr>
        <w:t>consumes</w:t>
      </w:r>
      <w:r w:rsidRPr="000D3AEF">
        <w:rPr>
          <w:rStyle w:val="StyleUnderline"/>
          <w:color w:val="000000" w:themeColor="text1"/>
        </w:rPr>
        <w:t xml:space="preserve"> around 7.5 </w:t>
      </w:r>
      <w:r w:rsidRPr="00F2309D">
        <w:rPr>
          <w:rStyle w:val="Emphasis"/>
          <w:color w:val="000000" w:themeColor="text1"/>
          <w:highlight w:val="cyan"/>
        </w:rPr>
        <w:t>billion</w:t>
      </w:r>
      <w:r w:rsidRPr="000D3AEF">
        <w:rPr>
          <w:rStyle w:val="StyleUnderline"/>
          <w:color w:val="000000" w:themeColor="text1"/>
        </w:rPr>
        <w:t xml:space="preserve"> tonne</w:t>
      </w:r>
      <w:r w:rsidRPr="00F2309D">
        <w:rPr>
          <w:rStyle w:val="StyleUnderline"/>
          <w:color w:val="000000" w:themeColor="text1"/>
          <w:highlight w:val="cyan"/>
        </w:rPr>
        <w:t xml:space="preserve">s of </w:t>
      </w:r>
      <w:r w:rsidRPr="00F2309D">
        <w:rPr>
          <w:rStyle w:val="Emphasis"/>
          <w:color w:val="000000" w:themeColor="text1"/>
          <w:highlight w:val="cyan"/>
        </w:rPr>
        <w:t>coal</w:t>
      </w:r>
      <w:r w:rsidRPr="000D3AEF">
        <w:rPr>
          <w:color w:val="000000" w:themeColor="text1"/>
          <w:sz w:val="16"/>
        </w:rPr>
        <w:t xml:space="preserve">, 4.5 billion tonnes of petroleum, and 4 billion tonnes of gas every year.35 </w:t>
      </w:r>
      <w:r w:rsidRPr="000D3AEF">
        <w:rPr>
          <w:rStyle w:val="StyleUnderline"/>
          <w:color w:val="000000" w:themeColor="text1"/>
        </w:rPr>
        <w:t xml:space="preserve">This </w:t>
      </w:r>
      <w:r w:rsidRPr="00F2309D">
        <w:rPr>
          <w:rStyle w:val="StyleUnderline"/>
          <w:color w:val="000000" w:themeColor="text1"/>
          <w:highlight w:val="cyan"/>
        </w:rPr>
        <w:t xml:space="preserve">vast </w:t>
      </w:r>
      <w:r w:rsidRPr="00F2309D">
        <w:rPr>
          <w:rStyle w:val="Emphasis"/>
          <w:color w:val="000000" w:themeColor="text1"/>
          <w:highlight w:val="cyan"/>
        </w:rPr>
        <w:t>output</w:t>
      </w:r>
      <w:r w:rsidRPr="000D3AEF">
        <w:rPr>
          <w:rStyle w:val="StyleUnderline"/>
          <w:color w:val="000000" w:themeColor="text1"/>
        </w:rPr>
        <w:t xml:space="preserve"> of fossil </w:t>
      </w:r>
      <w:r w:rsidRPr="000D3AEF">
        <w:rPr>
          <w:rStyle w:val="Emphasis"/>
          <w:color w:val="000000" w:themeColor="text1"/>
        </w:rPr>
        <w:t>energy</w:t>
      </w:r>
      <w:r w:rsidRPr="000D3AEF">
        <w:rPr>
          <w:rStyle w:val="StyleUnderline"/>
          <w:color w:val="000000" w:themeColor="text1"/>
        </w:rPr>
        <w:t xml:space="preserve"> is one of </w:t>
      </w:r>
      <w:r w:rsidRPr="00F2309D">
        <w:rPr>
          <w:rStyle w:val="StyleUnderline"/>
          <w:color w:val="000000" w:themeColor="text1"/>
          <w:highlight w:val="cyan"/>
        </w:rPr>
        <w:t xml:space="preserve">the </w:t>
      </w:r>
      <w:r w:rsidRPr="00F2309D">
        <w:rPr>
          <w:rStyle w:val="Emphasis"/>
          <w:color w:val="000000" w:themeColor="text1"/>
          <w:highlight w:val="cyan"/>
        </w:rPr>
        <w:t>largest</w:t>
      </w:r>
      <w:r w:rsidRPr="000D3AEF">
        <w:rPr>
          <w:rStyle w:val="StyleUnderline"/>
          <w:color w:val="000000" w:themeColor="text1"/>
        </w:rPr>
        <w:t xml:space="preserve"> human </w:t>
      </w:r>
      <w:r w:rsidRPr="00F2309D">
        <w:rPr>
          <w:rStyle w:val="Emphasis"/>
          <w:color w:val="000000" w:themeColor="text1"/>
          <w:highlight w:val="cyan"/>
        </w:rPr>
        <w:t>chemical impacts</w:t>
      </w:r>
      <w:r w:rsidRPr="00F2309D">
        <w:rPr>
          <w:rStyle w:val="StyleUnderline"/>
          <w:color w:val="000000" w:themeColor="text1"/>
          <w:highlight w:val="cyan"/>
        </w:rPr>
        <w:t xml:space="preserve"> on</w:t>
      </w:r>
      <w:r w:rsidRPr="000D3AEF">
        <w:rPr>
          <w:rStyle w:val="StyleUnderline"/>
          <w:color w:val="000000" w:themeColor="text1"/>
        </w:rPr>
        <w:t xml:space="preserve"> the </w:t>
      </w:r>
      <w:r w:rsidRPr="00F2309D">
        <w:rPr>
          <w:rStyle w:val="Emphasis"/>
          <w:color w:val="000000" w:themeColor="text1"/>
          <w:highlight w:val="cyan"/>
        </w:rPr>
        <w:t>Planet</w:t>
      </w:r>
      <w:r w:rsidRPr="000D3AEF">
        <w:rPr>
          <w:color w:val="000000" w:themeColor="text1"/>
          <w:sz w:val="16"/>
        </w:rPr>
        <w:t xml:space="preserve"> – and does not come without grave cost.</w:t>
      </w:r>
    </w:p>
    <w:p w14:paraId="1D950288" w14:textId="77777777" w:rsidR="00B4369B" w:rsidRPr="000D3AEF" w:rsidRDefault="00B4369B" w:rsidP="00B4369B">
      <w:pPr>
        <w:rPr>
          <w:color w:val="000000" w:themeColor="text1"/>
          <w:sz w:val="16"/>
        </w:rPr>
      </w:pPr>
      <w:r w:rsidRPr="000D3AEF">
        <w:rPr>
          <w:rStyle w:val="StyleUnderline"/>
          <w:color w:val="000000" w:themeColor="text1"/>
        </w:rPr>
        <w:t>Contaminants</w:t>
      </w:r>
      <w:r w:rsidRPr="000D3AEF">
        <w:rPr>
          <w:color w:val="000000" w:themeColor="text1"/>
          <w:sz w:val="16"/>
        </w:rPr>
        <w:t xml:space="preserve"> commonly </w:t>
      </w:r>
      <w:r w:rsidRPr="000D3AEF">
        <w:rPr>
          <w:rStyle w:val="StyleUnderline"/>
          <w:color w:val="000000" w:themeColor="text1"/>
        </w:rPr>
        <w:t xml:space="preserve">found in </w:t>
      </w:r>
      <w:r w:rsidRPr="00F2309D">
        <w:rPr>
          <w:rStyle w:val="Emphasis"/>
          <w:color w:val="000000" w:themeColor="text1"/>
          <w:highlight w:val="cyan"/>
        </w:rPr>
        <w:t>coal</w:t>
      </w:r>
      <w:r w:rsidRPr="00F2309D">
        <w:rPr>
          <w:rStyle w:val="StyleUnderline"/>
          <w:color w:val="000000" w:themeColor="text1"/>
          <w:highlight w:val="cyan"/>
        </w:rPr>
        <w:t xml:space="preserve"> include</w:t>
      </w:r>
      <w:r w:rsidRPr="000D3AEF">
        <w:rPr>
          <w:color w:val="000000" w:themeColor="text1"/>
          <w:sz w:val="16"/>
        </w:rPr>
        <w:t xml:space="preserve"> mercury, cadmium, radioactive elements, </w:t>
      </w:r>
      <w:r w:rsidRPr="00F2309D">
        <w:rPr>
          <w:rStyle w:val="Emphasis"/>
          <w:color w:val="000000" w:themeColor="text1"/>
          <w:highlight w:val="cyan"/>
        </w:rPr>
        <w:t>sulphur</w:t>
      </w:r>
      <w:r w:rsidRPr="000D3AEF">
        <w:rPr>
          <w:rStyle w:val="StyleUnderline"/>
          <w:color w:val="000000" w:themeColor="text1"/>
        </w:rPr>
        <w:t xml:space="preserve"> and nitrogen compounds</w:t>
      </w:r>
      <w:r w:rsidRPr="000D3AEF">
        <w:rPr>
          <w:color w:val="000000" w:themeColor="text1"/>
          <w:sz w:val="16"/>
        </w:rPr>
        <w:t xml:space="preserve">, volatile organic carcinogens </w:t>
      </w:r>
      <w:r w:rsidRPr="000D3AEF">
        <w:rPr>
          <w:rStyle w:val="StyleUnderline"/>
          <w:color w:val="000000" w:themeColor="text1"/>
        </w:rPr>
        <w:t xml:space="preserve">and other </w:t>
      </w:r>
      <w:r w:rsidRPr="00F2309D">
        <w:rPr>
          <w:rStyle w:val="Emphasis"/>
          <w:color w:val="000000" w:themeColor="text1"/>
          <w:highlight w:val="cyan"/>
        </w:rPr>
        <w:t>toxins</w:t>
      </w:r>
      <w:r w:rsidRPr="000D3AEF">
        <w:rPr>
          <w:color w:val="000000" w:themeColor="text1"/>
          <w:sz w:val="16"/>
        </w:rPr>
        <w:t xml:space="preserve">. The carbon released when coal is burned is the major driver of global climate change. The </w:t>
      </w:r>
      <w:r w:rsidRPr="000D3AEF">
        <w:rPr>
          <w:rStyle w:val="Emphasis"/>
          <w:color w:val="000000" w:themeColor="text1"/>
        </w:rPr>
        <w:t>mining</w:t>
      </w:r>
      <w:r w:rsidRPr="000D3AEF">
        <w:rPr>
          <w:rStyle w:val="StyleUnderline"/>
          <w:color w:val="000000" w:themeColor="text1"/>
        </w:rPr>
        <w:t xml:space="preserve"> and </w:t>
      </w:r>
      <w:r w:rsidRPr="000D3AEF">
        <w:rPr>
          <w:rStyle w:val="Emphasis"/>
          <w:color w:val="000000" w:themeColor="text1"/>
        </w:rPr>
        <w:t>burning</w:t>
      </w:r>
      <w:r w:rsidRPr="000D3AEF">
        <w:rPr>
          <w:rStyle w:val="StyleUnderline"/>
          <w:color w:val="000000" w:themeColor="text1"/>
        </w:rPr>
        <w:t xml:space="preserve"> of coal also </w:t>
      </w:r>
      <w:r w:rsidRPr="00F2309D">
        <w:rPr>
          <w:rStyle w:val="StyleUnderline"/>
          <w:color w:val="000000" w:themeColor="text1"/>
          <w:highlight w:val="cyan"/>
        </w:rPr>
        <w:t xml:space="preserve">cause </w:t>
      </w:r>
      <w:r w:rsidRPr="00F2309D">
        <w:rPr>
          <w:rStyle w:val="Emphasis"/>
          <w:color w:val="000000" w:themeColor="text1"/>
          <w:highlight w:val="cyan"/>
        </w:rPr>
        <w:t>acid runoff</w:t>
      </w:r>
      <w:r w:rsidRPr="00F2309D">
        <w:rPr>
          <w:rStyle w:val="StyleUnderline"/>
          <w:color w:val="000000" w:themeColor="text1"/>
          <w:highlight w:val="cyan"/>
        </w:rPr>
        <w:t xml:space="preserve"> and</w:t>
      </w:r>
      <w:r w:rsidRPr="000D3AEF">
        <w:rPr>
          <w:rStyle w:val="StyleUnderline"/>
          <w:color w:val="000000" w:themeColor="text1"/>
        </w:rPr>
        <w:t xml:space="preserve"> </w:t>
      </w:r>
      <w:r w:rsidRPr="000D3AEF">
        <w:rPr>
          <w:rStyle w:val="Emphasis"/>
          <w:color w:val="000000" w:themeColor="text1"/>
        </w:rPr>
        <w:t xml:space="preserve">acid </w:t>
      </w:r>
      <w:r w:rsidRPr="00F2309D">
        <w:rPr>
          <w:rStyle w:val="Emphasis"/>
          <w:color w:val="000000" w:themeColor="text1"/>
          <w:highlight w:val="cyan"/>
        </w:rPr>
        <w:t>rain</w:t>
      </w:r>
      <w:r w:rsidRPr="000D3AEF">
        <w:rPr>
          <w:color w:val="000000" w:themeColor="text1"/>
          <w:sz w:val="16"/>
        </w:rPr>
        <w:t xml:space="preserve">, which damage rivers and forests </w:t>
      </w:r>
      <w:r w:rsidRPr="000D3AEF">
        <w:rPr>
          <w:rStyle w:val="StyleUnderline"/>
          <w:color w:val="000000" w:themeColor="text1"/>
        </w:rPr>
        <w:t xml:space="preserve">and are </w:t>
      </w:r>
      <w:r w:rsidRPr="00F2309D">
        <w:rPr>
          <w:rStyle w:val="Emphasis"/>
          <w:color w:val="000000" w:themeColor="text1"/>
          <w:highlight w:val="cyan"/>
        </w:rPr>
        <w:t>chiefly</w:t>
      </w:r>
      <w:r w:rsidRPr="000D3AEF">
        <w:rPr>
          <w:rStyle w:val="StyleUnderline"/>
          <w:color w:val="000000" w:themeColor="text1"/>
        </w:rPr>
        <w:t xml:space="preserve"> responsible for </w:t>
      </w:r>
      <w:r w:rsidRPr="00F2309D">
        <w:rPr>
          <w:rStyle w:val="Emphasis"/>
          <w:color w:val="000000" w:themeColor="text1"/>
          <w:highlight w:val="cyan"/>
        </w:rPr>
        <w:t>acidifying</w:t>
      </w:r>
      <w:r w:rsidRPr="00F2309D">
        <w:rPr>
          <w:rStyle w:val="StyleUnderline"/>
          <w:color w:val="000000" w:themeColor="text1"/>
          <w:highlight w:val="cyan"/>
        </w:rPr>
        <w:t xml:space="preserve"> the</w:t>
      </w:r>
      <w:r w:rsidRPr="000D3AEF">
        <w:rPr>
          <w:rStyle w:val="StyleUnderline"/>
          <w:color w:val="000000" w:themeColor="text1"/>
        </w:rPr>
        <w:t xml:space="preserve"> world’s </w:t>
      </w:r>
      <w:r w:rsidRPr="00F2309D">
        <w:rPr>
          <w:rStyle w:val="Emphasis"/>
          <w:color w:val="000000" w:themeColor="text1"/>
          <w:highlight w:val="cyan"/>
        </w:rPr>
        <w:t>oceans</w:t>
      </w:r>
      <w:r w:rsidRPr="000D3AEF">
        <w:rPr>
          <w:color w:val="000000" w:themeColor="text1"/>
          <w:sz w:val="16"/>
        </w:rPr>
        <w:t xml:space="preserve">. By volume, the mining, burning and processing of coal constitutes the </w:t>
      </w:r>
      <w:r w:rsidRPr="00F2309D">
        <w:rPr>
          <w:rStyle w:val="Emphasis"/>
          <w:color w:val="000000" w:themeColor="text1"/>
          <w:highlight w:val="cyan"/>
        </w:rPr>
        <w:t>largest</w:t>
      </w:r>
      <w:r w:rsidRPr="000D3AEF">
        <w:rPr>
          <w:rStyle w:val="Emphasis"/>
          <w:color w:val="000000" w:themeColor="text1"/>
        </w:rPr>
        <w:t xml:space="preserve"> source</w:t>
      </w:r>
      <w:r w:rsidRPr="000D3AEF">
        <w:rPr>
          <w:rStyle w:val="StyleUnderline"/>
          <w:color w:val="000000" w:themeColor="text1"/>
        </w:rPr>
        <w:t xml:space="preserve"> of </w:t>
      </w:r>
      <w:r w:rsidRPr="00F2309D">
        <w:rPr>
          <w:rStyle w:val="Emphasis"/>
          <w:color w:val="000000" w:themeColor="text1"/>
          <w:highlight w:val="cyan"/>
        </w:rPr>
        <w:t>toxicity</w:t>
      </w:r>
      <w:r w:rsidRPr="00F2309D">
        <w:rPr>
          <w:rStyle w:val="StyleUnderline"/>
          <w:color w:val="000000" w:themeColor="text1"/>
          <w:highlight w:val="cyan"/>
        </w:rPr>
        <w:t xml:space="preserve"> from any</w:t>
      </w:r>
      <w:r w:rsidRPr="000D3AEF">
        <w:rPr>
          <w:rStyle w:val="StyleUnderline"/>
          <w:color w:val="000000" w:themeColor="text1"/>
        </w:rPr>
        <w:t xml:space="preserve"> human </w:t>
      </w:r>
      <w:r w:rsidRPr="00F2309D">
        <w:rPr>
          <w:rStyle w:val="StyleUnderline"/>
          <w:color w:val="000000" w:themeColor="text1"/>
          <w:highlight w:val="cyan"/>
        </w:rPr>
        <w:t>activity</w:t>
      </w:r>
      <w:r w:rsidRPr="000D3AEF">
        <w:rPr>
          <w:color w:val="000000" w:themeColor="text1"/>
          <w:sz w:val="16"/>
        </w:rPr>
        <w:t xml:space="preserve">. Coal combustion, for instance, releases about 8100 tonnes of highly poisonous mercury into the Earth system every year. This </w:t>
      </w:r>
      <w:r w:rsidRPr="00F2309D">
        <w:rPr>
          <w:rStyle w:val="StyleUnderline"/>
          <w:color w:val="000000" w:themeColor="text1"/>
          <w:highlight w:val="cyan"/>
        </w:rPr>
        <w:t>accumulates</w:t>
      </w:r>
      <w:r w:rsidRPr="000D3AEF">
        <w:rPr>
          <w:rStyle w:val="StyleUnderline"/>
          <w:color w:val="000000" w:themeColor="text1"/>
        </w:rPr>
        <w:t xml:space="preserve"> </w:t>
      </w:r>
      <w:r w:rsidRPr="000D3AEF">
        <w:rPr>
          <w:rStyle w:val="Emphasis"/>
          <w:color w:val="000000" w:themeColor="text1"/>
        </w:rPr>
        <w:t>year</w:t>
      </w:r>
      <w:r w:rsidRPr="000D3AEF">
        <w:rPr>
          <w:rStyle w:val="StyleUnderline"/>
          <w:color w:val="000000" w:themeColor="text1"/>
        </w:rPr>
        <w:t xml:space="preserve"> after </w:t>
      </w:r>
      <w:r w:rsidRPr="000D3AEF">
        <w:rPr>
          <w:rStyle w:val="Emphasis"/>
          <w:color w:val="000000" w:themeColor="text1"/>
        </w:rPr>
        <w:t>year</w:t>
      </w:r>
      <w:r w:rsidRPr="000D3AEF">
        <w:rPr>
          <w:rStyle w:val="StyleUnderline"/>
          <w:color w:val="000000" w:themeColor="text1"/>
        </w:rPr>
        <w:t xml:space="preserve">, </w:t>
      </w:r>
      <w:r w:rsidRPr="00F2309D">
        <w:rPr>
          <w:rStyle w:val="StyleUnderline"/>
          <w:color w:val="000000" w:themeColor="text1"/>
          <w:highlight w:val="cyan"/>
        </w:rPr>
        <w:t>affecting</w:t>
      </w:r>
      <w:r w:rsidRPr="000D3AEF">
        <w:rPr>
          <w:rStyle w:val="StyleUnderline"/>
          <w:color w:val="000000" w:themeColor="text1"/>
        </w:rPr>
        <w:t xml:space="preserve"> the </w:t>
      </w:r>
      <w:r w:rsidRPr="00F2309D">
        <w:rPr>
          <w:rStyle w:val="Emphasis"/>
          <w:color w:val="000000" w:themeColor="text1"/>
          <w:highlight w:val="cyan"/>
        </w:rPr>
        <w:t>food</w:t>
      </w:r>
      <w:r w:rsidRPr="000D3AEF">
        <w:rPr>
          <w:rStyle w:val="Emphasis"/>
          <w:color w:val="000000" w:themeColor="text1"/>
        </w:rPr>
        <w:t xml:space="preserve"> chain</w:t>
      </w:r>
      <w:r w:rsidRPr="000D3AEF">
        <w:rPr>
          <w:color w:val="000000" w:themeColor="text1"/>
          <w:sz w:val="16"/>
        </w:rPr>
        <w:t>, such as in long-lived fish. Likewise, petroleum contains many substances, such as benzene, that are toxic or may cause cancer.</w:t>
      </w:r>
    </w:p>
    <w:p w14:paraId="788EDEC3" w14:textId="77777777" w:rsidR="00B4369B" w:rsidRPr="000D3AEF" w:rsidRDefault="00B4369B" w:rsidP="00B4369B">
      <w:pPr>
        <w:rPr>
          <w:color w:val="000000" w:themeColor="text1"/>
          <w:sz w:val="16"/>
        </w:rPr>
      </w:pPr>
      <w:r w:rsidRPr="000D3AEF">
        <w:rPr>
          <w:color w:val="000000" w:themeColor="text1"/>
          <w:sz w:val="16"/>
        </w:rPr>
        <w:t xml:space="preserve">The burning of all fossil fuels – coal, oil, gas, tar sands etc. – poses multiple threats to human health, especially for developing children and unborn babies.36 It releases a range of poisons into the environment including polyaromatic hydrocarbons (PAHs), volatile organic compounds (VOCs), mercury, </w:t>
      </w:r>
      <w:r w:rsidRPr="00F2309D">
        <w:rPr>
          <w:rStyle w:val="Emphasis"/>
          <w:color w:val="000000" w:themeColor="text1"/>
          <w:highlight w:val="cyan"/>
        </w:rPr>
        <w:t>sulphur</w:t>
      </w:r>
      <w:r w:rsidRPr="00F2309D">
        <w:rPr>
          <w:rStyle w:val="StyleUnderline"/>
          <w:color w:val="000000" w:themeColor="text1"/>
          <w:highlight w:val="cyan"/>
        </w:rPr>
        <w:t xml:space="preserve"> dioxide</w:t>
      </w:r>
      <w:r w:rsidRPr="000D3AEF">
        <w:rPr>
          <w:color w:val="000000" w:themeColor="text1"/>
          <w:sz w:val="16"/>
        </w:rPr>
        <w:t xml:space="preserve">, nitrogen oxides </w:t>
      </w:r>
      <w:r w:rsidRPr="000D3AEF">
        <w:rPr>
          <w:rStyle w:val="StyleUnderline"/>
          <w:color w:val="000000" w:themeColor="text1"/>
        </w:rPr>
        <w:t>and</w:t>
      </w:r>
      <w:r w:rsidRPr="000D3AEF">
        <w:rPr>
          <w:color w:val="000000" w:themeColor="text1"/>
          <w:sz w:val="16"/>
        </w:rPr>
        <w:t xml:space="preserve"> microscopic particles of </w:t>
      </w:r>
      <w:r w:rsidRPr="00F2309D">
        <w:rPr>
          <w:rStyle w:val="StyleUnderline"/>
          <w:color w:val="000000" w:themeColor="text1"/>
          <w:highlight w:val="cyan"/>
        </w:rPr>
        <w:t xml:space="preserve">black </w:t>
      </w:r>
      <w:r w:rsidRPr="00F2309D">
        <w:rPr>
          <w:rStyle w:val="Emphasis"/>
          <w:color w:val="000000" w:themeColor="text1"/>
          <w:highlight w:val="cyan"/>
        </w:rPr>
        <w:t>carbon</w:t>
      </w:r>
      <w:r w:rsidRPr="000D3AEF">
        <w:rPr>
          <w:color w:val="000000" w:themeColor="text1"/>
          <w:sz w:val="16"/>
        </w:rPr>
        <w:t xml:space="preserve"> which </w:t>
      </w:r>
      <w:r w:rsidRPr="00F2309D">
        <w:rPr>
          <w:rStyle w:val="StyleUnderline"/>
          <w:color w:val="000000" w:themeColor="text1"/>
          <w:highlight w:val="cyan"/>
        </w:rPr>
        <w:t>impair</w:t>
      </w:r>
      <w:r w:rsidRPr="000D3AEF">
        <w:rPr>
          <w:rStyle w:val="StyleUnderline"/>
          <w:color w:val="000000" w:themeColor="text1"/>
        </w:rPr>
        <w:t xml:space="preserve"> air quality, </w:t>
      </w:r>
      <w:r w:rsidRPr="00F2309D">
        <w:rPr>
          <w:rStyle w:val="Emphasis"/>
          <w:color w:val="000000" w:themeColor="text1"/>
          <w:highlight w:val="cyan"/>
        </w:rPr>
        <w:t>water</w:t>
      </w:r>
      <w:r w:rsidRPr="000D3AEF">
        <w:rPr>
          <w:rStyle w:val="StyleUnderline"/>
          <w:color w:val="000000" w:themeColor="text1"/>
        </w:rPr>
        <w:t xml:space="preserve"> and </w:t>
      </w:r>
      <w:r w:rsidRPr="000D3AEF">
        <w:rPr>
          <w:rStyle w:val="Emphasis"/>
          <w:color w:val="000000" w:themeColor="text1"/>
        </w:rPr>
        <w:t>food</w:t>
      </w:r>
      <w:r w:rsidRPr="000D3AEF">
        <w:rPr>
          <w:color w:val="000000" w:themeColor="text1"/>
          <w:sz w:val="16"/>
        </w:rPr>
        <w:t xml:space="preserve">. The direct impacts of these on health, especially of infants and children, include lung disease, asthma, developmental and sexual disorders, brain disease and cancers. Furthermore, the burning of fossil fuels releases 37 billion tonnes of carbon into the atmosphere each year, driving climate change, which in turn </w:t>
      </w:r>
      <w:r w:rsidRPr="00F2309D">
        <w:rPr>
          <w:rStyle w:val="StyleUnderline"/>
          <w:color w:val="000000" w:themeColor="text1"/>
          <w:highlight w:val="cyan"/>
        </w:rPr>
        <w:t>causes</w:t>
      </w:r>
      <w:r w:rsidRPr="000D3AEF">
        <w:rPr>
          <w:rStyle w:val="StyleUnderline"/>
          <w:color w:val="000000" w:themeColor="text1"/>
        </w:rPr>
        <w:t xml:space="preserve"> malnutrition, </w:t>
      </w:r>
      <w:r w:rsidRPr="000D3AEF">
        <w:rPr>
          <w:rStyle w:val="Emphasis"/>
          <w:color w:val="000000" w:themeColor="text1"/>
        </w:rPr>
        <w:t>heat stress</w:t>
      </w:r>
      <w:r w:rsidRPr="000D3AEF">
        <w:rPr>
          <w:rStyle w:val="StyleUnderline"/>
          <w:color w:val="000000" w:themeColor="text1"/>
        </w:rPr>
        <w:t xml:space="preserve">, infectious </w:t>
      </w:r>
      <w:r w:rsidRPr="00F2309D">
        <w:rPr>
          <w:rStyle w:val="Emphasis"/>
          <w:color w:val="000000" w:themeColor="text1"/>
          <w:highlight w:val="cyan"/>
        </w:rPr>
        <w:t>disease</w:t>
      </w:r>
      <w:r w:rsidRPr="000D3AEF">
        <w:rPr>
          <w:color w:val="000000" w:themeColor="text1"/>
          <w:sz w:val="16"/>
        </w:rPr>
        <w:t xml:space="preserve"> and mental problems. All of these interact with the direct effects of poisoning to make them worse.</w:t>
      </w:r>
    </w:p>
    <w:p w14:paraId="1C04EA5C" w14:textId="77777777" w:rsidR="00B4369B" w:rsidRPr="000D3AEF" w:rsidRDefault="00B4369B" w:rsidP="00B4369B">
      <w:pPr>
        <w:rPr>
          <w:color w:val="000000" w:themeColor="text1"/>
          <w:sz w:val="14"/>
          <w:szCs w:val="14"/>
        </w:rPr>
      </w:pPr>
      <w:r w:rsidRPr="000D3AEF">
        <w:rPr>
          <w:color w:val="000000" w:themeColor="text1"/>
          <w:sz w:val="14"/>
          <w:szCs w:val="14"/>
        </w:rPr>
        <w:t>In the world’s first endeavour to quantify the costs of air pollution alone, the Centre for Research into Clean Energy and Air (CRCEA) put it at $2.9 trillion in 2018 (Figure 1.2), equal to around 3.3 per cent of world economic turnover.37 Air pollution also killed around 8 million people from lung disease, heart disease, stroke and cancer, and caused the loss of 1.8 billion days of work, 4 million new cases of child asthma and 2 million premature births.38</w:t>
      </w:r>
    </w:p>
    <w:p w14:paraId="039F874B" w14:textId="77777777" w:rsidR="00B4369B" w:rsidRPr="000D3AEF" w:rsidRDefault="00B4369B" w:rsidP="00B4369B">
      <w:pPr>
        <w:rPr>
          <w:color w:val="000000" w:themeColor="text1"/>
          <w:sz w:val="14"/>
          <w:szCs w:val="14"/>
        </w:rPr>
      </w:pPr>
      <w:r w:rsidRPr="000D3AEF">
        <w:rPr>
          <w:color w:val="000000" w:themeColor="text1"/>
          <w:sz w:val="14"/>
          <w:szCs w:val="14"/>
        </w:rPr>
        <w:t>This, however, is by no means the full toll of fossil fuels, which also includes industrial workers poisoned, the toxic emissions from plastics, packaging, furnishings, paints, cleaning agents and solvents, creating indoor air pollution in homes and workplaces which is often worse than the city air outside. It includes pesticides and microplastics in the home and food chain, the side-effects of drugs both illegal and legal, a flood of ‘gender bender’ substances and nerve poisons. In short, the fossil fuels industry, while powering society, is also the primary source of most of the poisoning of people and life on Earth.</w:t>
      </w:r>
    </w:p>
    <w:p w14:paraId="1A1600BF" w14:textId="77777777" w:rsidR="00B4369B" w:rsidRPr="000D3AEF" w:rsidRDefault="00B4369B" w:rsidP="00B4369B">
      <w:pPr>
        <w:rPr>
          <w:color w:val="000000" w:themeColor="text1"/>
          <w:sz w:val="14"/>
          <w:szCs w:val="14"/>
        </w:rPr>
      </w:pPr>
      <w:r w:rsidRPr="000D3AEF">
        <w:rPr>
          <w:color w:val="000000" w:themeColor="text1"/>
          <w:sz w:val="14"/>
          <w:szCs w:val="14"/>
        </w:rPr>
        <w:t>In October 2017, The Lancet Commission on Pollution and Public Health concluded:</w:t>
      </w:r>
    </w:p>
    <w:p w14:paraId="59275136" w14:textId="77777777" w:rsidR="00B4369B" w:rsidRPr="000D3AEF" w:rsidRDefault="00B4369B" w:rsidP="00B4369B">
      <w:pPr>
        <w:ind w:left="720"/>
        <w:rPr>
          <w:color w:val="000000" w:themeColor="text1"/>
          <w:sz w:val="16"/>
        </w:rPr>
      </w:pPr>
      <w:r w:rsidRPr="000D3AEF">
        <w:rPr>
          <w:color w:val="000000" w:themeColor="text1"/>
          <w:sz w:val="16"/>
        </w:rPr>
        <w:t xml:space="preserve">Pollution is the </w:t>
      </w:r>
      <w:r w:rsidRPr="000D3AEF">
        <w:rPr>
          <w:rStyle w:val="Emphasis"/>
          <w:color w:val="000000" w:themeColor="text1"/>
        </w:rPr>
        <w:t>largest</w:t>
      </w:r>
      <w:r w:rsidRPr="000D3AEF">
        <w:rPr>
          <w:rStyle w:val="StyleUnderline"/>
          <w:color w:val="000000" w:themeColor="text1"/>
        </w:rPr>
        <w:t xml:space="preserve"> environmental cause of </w:t>
      </w:r>
      <w:r w:rsidRPr="000D3AEF">
        <w:rPr>
          <w:rStyle w:val="Emphasis"/>
          <w:color w:val="000000" w:themeColor="text1"/>
        </w:rPr>
        <w:t>disease</w:t>
      </w:r>
      <w:r w:rsidRPr="000D3AEF">
        <w:rPr>
          <w:color w:val="000000" w:themeColor="text1"/>
          <w:sz w:val="16"/>
        </w:rPr>
        <w:t xml:space="preserve"> and premature death </w:t>
      </w:r>
      <w:r w:rsidRPr="000D3AEF">
        <w:rPr>
          <w:rStyle w:val="StyleUnderline"/>
          <w:color w:val="000000" w:themeColor="text1"/>
        </w:rPr>
        <w:t xml:space="preserve">in the </w:t>
      </w:r>
      <w:r w:rsidRPr="000D3AEF">
        <w:rPr>
          <w:rStyle w:val="Emphasis"/>
          <w:color w:val="000000" w:themeColor="text1"/>
        </w:rPr>
        <w:t>world</w:t>
      </w:r>
      <w:r w:rsidRPr="000D3AEF">
        <w:rPr>
          <w:rStyle w:val="StyleUnderline"/>
          <w:color w:val="000000" w:themeColor="text1"/>
        </w:rPr>
        <w:t xml:space="preserve"> today</w:t>
      </w:r>
      <w:r w:rsidRPr="000D3AEF">
        <w:rPr>
          <w:color w:val="000000" w:themeColor="text1"/>
          <w:sz w:val="16"/>
        </w:rPr>
        <w:t>. Diseases caused by pollution were responsible for an estimated 9 million premature deaths in 2015—16% of all deaths worldwide—three times more deaths than from AIDS, tuberculosis, and malaria combined and 15 times more than from all wars and other forms of violence. In the most severely affected countries, pollution-related disease is responsible for more than one death in four.39</w:t>
      </w:r>
    </w:p>
    <w:p w14:paraId="54637CCD" w14:textId="77777777" w:rsidR="00B4369B" w:rsidRDefault="00B4369B" w:rsidP="00B4369B">
      <w:pPr>
        <w:rPr>
          <w:color w:val="000000" w:themeColor="text1"/>
          <w:sz w:val="16"/>
        </w:rPr>
      </w:pPr>
      <w:r w:rsidRPr="000D3AEF">
        <w:rPr>
          <w:color w:val="000000" w:themeColor="text1"/>
          <w:sz w:val="16"/>
        </w:rPr>
        <w:t xml:space="preserve">The fossil fuels industry, for all its convenience and many economic, social and even health benefits, is thus implicated in </w:t>
      </w:r>
      <w:r w:rsidRPr="000D3AEF">
        <w:rPr>
          <w:rStyle w:val="StyleUnderline"/>
          <w:color w:val="000000" w:themeColor="text1"/>
        </w:rPr>
        <w:t xml:space="preserve">the </w:t>
      </w:r>
      <w:r w:rsidRPr="00F2309D">
        <w:rPr>
          <w:rStyle w:val="Emphasis"/>
          <w:color w:val="000000" w:themeColor="text1"/>
          <w:highlight w:val="cyan"/>
        </w:rPr>
        <w:t>worst</w:t>
      </w:r>
      <w:r w:rsidRPr="000D3AEF">
        <w:rPr>
          <w:rStyle w:val="Emphasis"/>
          <w:color w:val="000000" w:themeColor="text1"/>
        </w:rPr>
        <w:t xml:space="preserve"> case</w:t>
      </w:r>
      <w:r w:rsidRPr="000D3AEF">
        <w:rPr>
          <w:rStyle w:val="StyleUnderline"/>
          <w:color w:val="000000" w:themeColor="text1"/>
        </w:rPr>
        <w:t xml:space="preserve"> of mass </w:t>
      </w:r>
      <w:r w:rsidRPr="00F2309D">
        <w:rPr>
          <w:rStyle w:val="Emphasis"/>
          <w:color w:val="000000" w:themeColor="text1"/>
          <w:highlight w:val="cyan"/>
        </w:rPr>
        <w:t>homicide</w:t>
      </w:r>
      <w:r w:rsidRPr="00F2309D">
        <w:rPr>
          <w:rStyle w:val="StyleUnderline"/>
          <w:color w:val="000000" w:themeColor="text1"/>
          <w:highlight w:val="cyan"/>
        </w:rPr>
        <w:t xml:space="preserve"> in</w:t>
      </w:r>
      <w:r w:rsidRPr="000D3AEF">
        <w:rPr>
          <w:rStyle w:val="StyleUnderline"/>
          <w:color w:val="000000" w:themeColor="text1"/>
        </w:rPr>
        <w:t xml:space="preserve"> human </w:t>
      </w:r>
      <w:r w:rsidRPr="00F2309D">
        <w:rPr>
          <w:rStyle w:val="Emphasis"/>
          <w:color w:val="000000" w:themeColor="text1"/>
          <w:highlight w:val="cyan"/>
        </w:rPr>
        <w:t>history</w:t>
      </w:r>
      <w:r w:rsidRPr="000D3AEF">
        <w:rPr>
          <w:color w:val="000000" w:themeColor="text1"/>
          <w:sz w:val="16"/>
        </w:rPr>
        <w:t xml:space="preserve"> – an annual death toll far greater than that of either of the World Wars.</w:t>
      </w:r>
    </w:p>
    <w:p w14:paraId="59642D9E" w14:textId="77777777" w:rsidR="00B4369B" w:rsidRDefault="00B4369B" w:rsidP="00B4369B">
      <w:pPr>
        <w:pStyle w:val="Heading3"/>
      </w:pPr>
      <w:r>
        <w:t>Climate Leadership---AT: Not Zero-Sum---2NC</w:t>
      </w:r>
    </w:p>
    <w:p w14:paraId="7336EF4C" w14:textId="77777777" w:rsidR="00B4369B" w:rsidRDefault="00B4369B" w:rsidP="00B4369B">
      <w:pPr>
        <w:pStyle w:val="Heading4"/>
      </w:pPr>
      <w:r>
        <w:t xml:space="preserve">China </w:t>
      </w:r>
      <w:r w:rsidRPr="00A75B81">
        <w:rPr>
          <w:u w:val="single"/>
        </w:rPr>
        <w:t>takes over</w:t>
      </w:r>
      <w:r>
        <w:t xml:space="preserve"> climate leadership </w:t>
      </w:r>
      <w:r w:rsidRPr="00E62947">
        <w:rPr>
          <w:u w:val="single"/>
        </w:rPr>
        <w:t>absent</w:t>
      </w:r>
      <w:r>
        <w:t xml:space="preserve"> the US.</w:t>
      </w:r>
    </w:p>
    <w:p w14:paraId="1D871BD7" w14:textId="77777777" w:rsidR="00B4369B" w:rsidRDefault="00B4369B" w:rsidP="00B4369B">
      <w:r>
        <w:rPr>
          <w:rStyle w:val="Style13ptBold"/>
        </w:rPr>
        <w:t>Shotaro</w:t>
      </w:r>
      <w:r w:rsidRPr="005F4F56">
        <w:rPr>
          <w:rStyle w:val="Style13ptBold"/>
        </w:rPr>
        <w:t xml:space="preserve"> ’25</w:t>
      </w:r>
      <w:r w:rsidRPr="005F4F56">
        <w:t xml:space="preserve"> [</w:t>
      </w:r>
      <w:r>
        <w:t>Tani</w:t>
      </w:r>
      <w:r w:rsidRPr="005F4F56">
        <w:t xml:space="preserve">; </w:t>
      </w:r>
      <w:r>
        <w:t>June 9</w:t>
      </w:r>
      <w:r w:rsidRPr="005F4F56">
        <w:t>; Staff Writer at Nikkei Asian Review; Nikkei Asia,</w:t>
      </w:r>
      <w:r>
        <w:t xml:space="preserve"> “</w:t>
      </w:r>
      <w:r w:rsidRPr="005F4F56">
        <w:t>China can lead global climate push in US absence, COP29 host says,</w:t>
      </w:r>
      <w:r>
        <w:t>”</w:t>
      </w:r>
      <w:r w:rsidRPr="005F4F56">
        <w:t xml:space="preserve"> https://asia.nikkei.com/Spotlight/Environment/Climate-Change/China-can-lead-global-climate-push-in-US-absence-COP29-host-says] lucao</w:t>
      </w:r>
    </w:p>
    <w:p w14:paraId="6343C9DD" w14:textId="77777777" w:rsidR="00B4369B" w:rsidRPr="00BD507B" w:rsidRDefault="00B4369B" w:rsidP="00B4369B">
      <w:pPr>
        <w:rPr>
          <w:sz w:val="16"/>
        </w:rPr>
      </w:pPr>
      <w:r w:rsidRPr="00BD507B">
        <w:rPr>
          <w:sz w:val="16"/>
        </w:rPr>
        <w:t xml:space="preserve">TOKYO -- </w:t>
      </w:r>
      <w:r w:rsidRPr="00BD04C7">
        <w:rPr>
          <w:rStyle w:val="Emphasis"/>
          <w:highlight w:val="cyan"/>
        </w:rPr>
        <w:t>China</w:t>
      </w:r>
      <w:r w:rsidRPr="00BD04C7">
        <w:rPr>
          <w:rStyle w:val="StyleUnderline"/>
          <w:highlight w:val="cyan"/>
        </w:rPr>
        <w:t xml:space="preserve"> can drive global </w:t>
      </w:r>
      <w:r w:rsidRPr="00BD04C7">
        <w:rPr>
          <w:rStyle w:val="Emphasis"/>
          <w:highlight w:val="cyan"/>
        </w:rPr>
        <w:t>climate negotiations</w:t>
      </w:r>
      <w:r w:rsidRPr="00D133FE">
        <w:rPr>
          <w:rStyle w:val="StyleUnderline"/>
        </w:rPr>
        <w:t xml:space="preserve"> as the U.S. backtracks</w:t>
      </w:r>
      <w:r w:rsidRPr="00BD507B">
        <w:rPr>
          <w:sz w:val="16"/>
        </w:rPr>
        <w:t xml:space="preserve"> from its engagements, </w:t>
      </w:r>
      <w:r w:rsidRPr="00BD04C7">
        <w:rPr>
          <w:rStyle w:val="StyleUnderline"/>
          <w:highlight w:val="cyan"/>
        </w:rPr>
        <w:t>said</w:t>
      </w:r>
      <w:r w:rsidRPr="00BD507B">
        <w:rPr>
          <w:sz w:val="16"/>
        </w:rPr>
        <w:t xml:space="preserve"> the </w:t>
      </w:r>
      <w:r w:rsidRPr="00BD04C7">
        <w:rPr>
          <w:rStyle w:val="StyleUnderline"/>
        </w:rPr>
        <w:t>chief</w:t>
      </w:r>
      <w:r w:rsidRPr="00D133FE">
        <w:rPr>
          <w:rStyle w:val="StyleUnderline"/>
        </w:rPr>
        <w:t xml:space="preserve"> negotiator for </w:t>
      </w:r>
      <w:r w:rsidRPr="00BD04C7">
        <w:rPr>
          <w:rStyle w:val="Emphasis"/>
          <w:highlight w:val="cyan"/>
        </w:rPr>
        <w:t>Azerbaijan</w:t>
      </w:r>
      <w:r w:rsidRPr="00BD507B">
        <w:rPr>
          <w:sz w:val="16"/>
        </w:rPr>
        <w:t xml:space="preserve">, </w:t>
      </w:r>
      <w:r w:rsidRPr="00BD04C7">
        <w:rPr>
          <w:rStyle w:val="StyleUnderline"/>
          <w:highlight w:val="cyan"/>
        </w:rPr>
        <w:t>which hosted</w:t>
      </w:r>
      <w:r w:rsidRPr="00D133FE">
        <w:rPr>
          <w:rStyle w:val="StyleUnderline"/>
        </w:rPr>
        <w:t xml:space="preserve"> </w:t>
      </w:r>
      <w:r w:rsidRPr="00BD507B">
        <w:rPr>
          <w:sz w:val="16"/>
        </w:rPr>
        <w:t xml:space="preserve">the </w:t>
      </w:r>
      <w:r w:rsidRPr="00D133FE">
        <w:rPr>
          <w:rStyle w:val="StyleUnderline"/>
        </w:rPr>
        <w:t xml:space="preserve">most </w:t>
      </w:r>
      <w:r w:rsidRPr="00BD04C7">
        <w:rPr>
          <w:rStyle w:val="StyleUnderline"/>
          <w:highlight w:val="cyan"/>
        </w:rPr>
        <w:t xml:space="preserve">recent </w:t>
      </w:r>
      <w:r w:rsidRPr="00BD04C7">
        <w:rPr>
          <w:rStyle w:val="Emphasis"/>
          <w:highlight w:val="cyan"/>
        </w:rPr>
        <w:t>COP29</w:t>
      </w:r>
      <w:r w:rsidRPr="00BD04C7">
        <w:rPr>
          <w:rStyle w:val="StyleUnderline"/>
          <w:highlight w:val="cyan"/>
        </w:rPr>
        <w:t xml:space="preserve"> talks</w:t>
      </w:r>
      <w:r w:rsidRPr="00BD507B">
        <w:rPr>
          <w:sz w:val="16"/>
        </w:rPr>
        <w:t xml:space="preserve">, </w:t>
      </w:r>
      <w:r w:rsidRPr="00D133FE">
        <w:rPr>
          <w:rStyle w:val="StyleUnderline"/>
        </w:rPr>
        <w:t xml:space="preserve">citing Beijing's </w:t>
      </w:r>
      <w:r w:rsidRPr="00D133FE">
        <w:rPr>
          <w:rStyle w:val="Emphasis"/>
        </w:rPr>
        <w:t>significant role</w:t>
      </w:r>
      <w:r w:rsidRPr="00D133FE">
        <w:rPr>
          <w:rStyle w:val="StyleUnderline"/>
        </w:rPr>
        <w:t xml:space="preserve"> in bringing developing nations together</w:t>
      </w:r>
      <w:r w:rsidRPr="00BD507B">
        <w:rPr>
          <w:sz w:val="16"/>
        </w:rPr>
        <w:t xml:space="preserve"> at the conference.</w:t>
      </w:r>
    </w:p>
    <w:p w14:paraId="3AA41D6B" w14:textId="77777777" w:rsidR="00B4369B" w:rsidRPr="00BD507B" w:rsidRDefault="00B4369B" w:rsidP="00B4369B">
      <w:pPr>
        <w:rPr>
          <w:sz w:val="16"/>
        </w:rPr>
      </w:pPr>
      <w:r w:rsidRPr="00BD507B">
        <w:rPr>
          <w:sz w:val="16"/>
        </w:rPr>
        <w:t xml:space="preserve">The </w:t>
      </w:r>
      <w:r w:rsidRPr="00BD04C7">
        <w:rPr>
          <w:rStyle w:val="StyleUnderline"/>
        </w:rPr>
        <w:t xml:space="preserve">world's </w:t>
      </w:r>
      <w:r w:rsidRPr="00BD04C7">
        <w:rPr>
          <w:rStyle w:val="Emphasis"/>
        </w:rPr>
        <w:t>second-largest</w:t>
      </w:r>
      <w:r w:rsidRPr="00BD04C7">
        <w:rPr>
          <w:rStyle w:val="StyleUnderline"/>
        </w:rPr>
        <w:t xml:space="preserve"> economy</w:t>
      </w:r>
      <w:r w:rsidRPr="00D133FE">
        <w:rPr>
          <w:rStyle w:val="StyleUnderline"/>
        </w:rPr>
        <w:t xml:space="preserve"> can be</w:t>
      </w:r>
      <w:r w:rsidRPr="00BD507B">
        <w:rPr>
          <w:sz w:val="16"/>
        </w:rPr>
        <w:t xml:space="preserve"> "</w:t>
      </w:r>
      <w:r w:rsidRPr="00D133FE">
        <w:rPr>
          <w:rStyle w:val="StyleUnderline"/>
        </w:rPr>
        <w:t xml:space="preserve">a </w:t>
      </w:r>
      <w:r w:rsidRPr="00D133FE">
        <w:rPr>
          <w:rStyle w:val="Emphasis"/>
        </w:rPr>
        <w:t>rep</w:t>
      </w:r>
      <w:r w:rsidRPr="00D133FE">
        <w:rPr>
          <w:rStyle w:val="StyleUnderline"/>
        </w:rPr>
        <w:t xml:space="preserve">resentative of the </w:t>
      </w:r>
      <w:r w:rsidRPr="00D133FE">
        <w:rPr>
          <w:rStyle w:val="Emphasis"/>
        </w:rPr>
        <w:t>Global South</w:t>
      </w:r>
      <w:r w:rsidRPr="00BD507B">
        <w:rPr>
          <w:sz w:val="16"/>
        </w:rPr>
        <w:t xml:space="preserve"> and developing countries" in future climate talks, Yalchin Rafiyev, who is also Azerbaijan's deputy foreign minister, told Nikkei Asia.</w:t>
      </w:r>
    </w:p>
    <w:p w14:paraId="45096E8F" w14:textId="77777777" w:rsidR="00B4369B" w:rsidRPr="00BD507B" w:rsidRDefault="00B4369B" w:rsidP="00B4369B">
      <w:pPr>
        <w:rPr>
          <w:sz w:val="16"/>
        </w:rPr>
      </w:pPr>
      <w:r w:rsidRPr="00BD507B">
        <w:rPr>
          <w:sz w:val="16"/>
        </w:rPr>
        <w:t xml:space="preserve">Rafiyev said </w:t>
      </w:r>
      <w:r w:rsidRPr="00BD04C7">
        <w:rPr>
          <w:rStyle w:val="StyleUnderline"/>
          <w:highlight w:val="cyan"/>
        </w:rPr>
        <w:t>China was</w:t>
      </w:r>
      <w:r w:rsidRPr="00BD507B">
        <w:rPr>
          <w:sz w:val="16"/>
        </w:rPr>
        <w:t xml:space="preserve"> "</w:t>
      </w:r>
      <w:r w:rsidRPr="00BD04C7">
        <w:rPr>
          <w:rStyle w:val="Emphasis"/>
          <w:highlight w:val="cyan"/>
        </w:rPr>
        <w:t>constructive</w:t>
      </w:r>
      <w:r w:rsidRPr="00BD507B">
        <w:rPr>
          <w:sz w:val="16"/>
        </w:rPr>
        <w:t xml:space="preserve">" </w:t>
      </w:r>
      <w:r w:rsidRPr="00D133FE">
        <w:rPr>
          <w:rStyle w:val="StyleUnderline"/>
        </w:rPr>
        <w:t xml:space="preserve">at </w:t>
      </w:r>
      <w:r w:rsidRPr="00D133FE">
        <w:rPr>
          <w:rStyle w:val="Emphasis"/>
        </w:rPr>
        <w:t>COP29</w:t>
      </w:r>
      <w:r w:rsidRPr="00BD507B">
        <w:rPr>
          <w:sz w:val="16"/>
        </w:rPr>
        <w:t xml:space="preserve">, held in Baku, </w:t>
      </w:r>
      <w:r w:rsidRPr="00D133FE">
        <w:rPr>
          <w:rStyle w:val="StyleUnderline"/>
        </w:rPr>
        <w:t>where nations</w:t>
      </w:r>
      <w:r w:rsidRPr="00BD507B">
        <w:rPr>
          <w:sz w:val="16"/>
        </w:rPr>
        <w:t xml:space="preserve"> spent hours and hours </w:t>
      </w:r>
      <w:r w:rsidRPr="00D133FE">
        <w:rPr>
          <w:rStyle w:val="StyleUnderline"/>
        </w:rPr>
        <w:t>negotiating</w:t>
      </w:r>
      <w:r w:rsidRPr="00BD507B">
        <w:rPr>
          <w:sz w:val="16"/>
        </w:rPr>
        <w:t xml:space="preserve"> over </w:t>
      </w:r>
      <w:r w:rsidRPr="00D133FE">
        <w:rPr>
          <w:rStyle w:val="StyleUnderline"/>
        </w:rPr>
        <w:t xml:space="preserve">how much funding </w:t>
      </w:r>
      <w:r w:rsidRPr="00D133FE">
        <w:rPr>
          <w:rStyle w:val="Emphasis"/>
        </w:rPr>
        <w:t>developed nations</w:t>
      </w:r>
      <w:r w:rsidRPr="00D133FE">
        <w:rPr>
          <w:rStyle w:val="StyleUnderline"/>
        </w:rPr>
        <w:t xml:space="preserve"> would provide</w:t>
      </w:r>
      <w:r w:rsidRPr="00BD507B">
        <w:rPr>
          <w:sz w:val="16"/>
        </w:rPr>
        <w:t xml:space="preserve"> for the financing needed for poorer nations to tackle climate change.</w:t>
      </w:r>
    </w:p>
    <w:p w14:paraId="15E331E1" w14:textId="77777777" w:rsidR="00B4369B" w:rsidRPr="00BD507B" w:rsidRDefault="00B4369B" w:rsidP="00B4369B">
      <w:pPr>
        <w:rPr>
          <w:sz w:val="16"/>
        </w:rPr>
      </w:pPr>
      <w:r w:rsidRPr="00BD507B">
        <w:rPr>
          <w:sz w:val="16"/>
        </w:rPr>
        <w:t xml:space="preserve">They </w:t>
      </w:r>
      <w:r w:rsidRPr="00D133FE">
        <w:rPr>
          <w:rStyle w:val="StyleUnderline"/>
        </w:rPr>
        <w:t xml:space="preserve">eventually </w:t>
      </w:r>
      <w:r w:rsidRPr="00BD04C7">
        <w:rPr>
          <w:rStyle w:val="StyleUnderline"/>
          <w:highlight w:val="cyan"/>
        </w:rPr>
        <w:t xml:space="preserve">agreed that </w:t>
      </w:r>
      <w:r w:rsidRPr="00BD04C7">
        <w:rPr>
          <w:rStyle w:val="Emphasis"/>
          <w:highlight w:val="cyan"/>
        </w:rPr>
        <w:t>wealthy nations</w:t>
      </w:r>
      <w:r w:rsidRPr="00BD04C7">
        <w:rPr>
          <w:rStyle w:val="StyleUnderline"/>
          <w:highlight w:val="cyan"/>
        </w:rPr>
        <w:t xml:space="preserve"> would</w:t>
      </w:r>
      <w:r w:rsidRPr="00D133FE">
        <w:rPr>
          <w:rStyle w:val="StyleUnderline"/>
        </w:rPr>
        <w:t xml:space="preserve"> offer </w:t>
      </w:r>
      <w:r w:rsidRPr="00BD04C7">
        <w:rPr>
          <w:rStyle w:val="StyleUnderline"/>
          <w:highlight w:val="cyan"/>
        </w:rPr>
        <w:t>$300 billion per year</w:t>
      </w:r>
      <w:r w:rsidRPr="00D133FE">
        <w:rPr>
          <w:rStyle w:val="StyleUnderline"/>
        </w:rPr>
        <w:t xml:space="preserve"> in climate funding</w:t>
      </w:r>
      <w:r w:rsidRPr="00BD507B">
        <w:rPr>
          <w:sz w:val="16"/>
        </w:rPr>
        <w:t xml:space="preserve"> to developing ones, and work to scale that up to $1.3 trillion per year by 2035 from all public and private sources.</w:t>
      </w:r>
    </w:p>
    <w:p w14:paraId="47FD349E" w14:textId="77777777" w:rsidR="00B4369B" w:rsidRPr="00BD507B" w:rsidRDefault="00B4369B" w:rsidP="00B4369B">
      <w:pPr>
        <w:rPr>
          <w:sz w:val="16"/>
        </w:rPr>
      </w:pPr>
      <w:r w:rsidRPr="00BD507B">
        <w:rPr>
          <w:sz w:val="16"/>
        </w:rPr>
        <w:t>"</w:t>
      </w:r>
      <w:r w:rsidRPr="00D133FE">
        <w:rPr>
          <w:rStyle w:val="Emphasis"/>
        </w:rPr>
        <w:t>China</w:t>
      </w:r>
      <w:r w:rsidRPr="00D133FE">
        <w:rPr>
          <w:rStyle w:val="StyleUnderline"/>
        </w:rPr>
        <w:t xml:space="preserve"> </w:t>
      </w:r>
      <w:r w:rsidRPr="00BD04C7">
        <w:rPr>
          <w:rStyle w:val="StyleUnderline"/>
          <w:highlight w:val="cyan"/>
        </w:rPr>
        <w:t>mobilized</w:t>
      </w:r>
      <w:r w:rsidRPr="00D133FE">
        <w:rPr>
          <w:rStyle w:val="StyleUnderline"/>
        </w:rPr>
        <w:t xml:space="preserve"> </w:t>
      </w:r>
      <w:r w:rsidRPr="00BD507B">
        <w:rPr>
          <w:sz w:val="16"/>
        </w:rPr>
        <w:t xml:space="preserve">many other </w:t>
      </w:r>
      <w:r w:rsidRPr="00D133FE">
        <w:rPr>
          <w:rStyle w:val="StyleUnderline"/>
        </w:rPr>
        <w:t xml:space="preserve">developing countries to agree on the </w:t>
      </w:r>
      <w:r w:rsidRPr="00BD04C7">
        <w:rPr>
          <w:rStyle w:val="Emphasis"/>
          <w:highlight w:val="cyan"/>
        </w:rPr>
        <w:t>final deal</w:t>
      </w:r>
      <w:r w:rsidRPr="00BD507B">
        <w:rPr>
          <w:sz w:val="16"/>
        </w:rPr>
        <w:t xml:space="preserve">," Rafiyev said. "We </w:t>
      </w:r>
      <w:r w:rsidRPr="00BD04C7">
        <w:rPr>
          <w:rStyle w:val="StyleUnderline"/>
          <w:highlight w:val="cyan"/>
        </w:rPr>
        <w:t>had</w:t>
      </w:r>
      <w:r w:rsidRPr="00D133FE">
        <w:rPr>
          <w:rStyle w:val="StyleUnderline"/>
        </w:rPr>
        <w:t xml:space="preserve"> a very </w:t>
      </w:r>
      <w:r w:rsidRPr="00BD04C7">
        <w:rPr>
          <w:rStyle w:val="Emphasis"/>
          <w:highlight w:val="cyan"/>
        </w:rPr>
        <w:t>constructive coop</w:t>
      </w:r>
      <w:r w:rsidRPr="00D133FE">
        <w:rPr>
          <w:rStyle w:val="StyleUnderline"/>
        </w:rPr>
        <w:t>eration between</w:t>
      </w:r>
      <w:r w:rsidRPr="00BD507B">
        <w:rPr>
          <w:sz w:val="16"/>
        </w:rPr>
        <w:t xml:space="preserve"> our </w:t>
      </w:r>
      <w:r w:rsidRPr="00D133FE">
        <w:rPr>
          <w:rStyle w:val="StyleUnderline"/>
        </w:rPr>
        <w:t>presidency</w:t>
      </w:r>
      <w:r w:rsidRPr="00BD507B">
        <w:rPr>
          <w:sz w:val="16"/>
        </w:rPr>
        <w:t xml:space="preserve"> and China, who helped us a lot." He said that shows "China has the potential to play a global role."</w:t>
      </w:r>
    </w:p>
    <w:p w14:paraId="57D86DDC" w14:textId="77777777" w:rsidR="00B4369B" w:rsidRPr="00BD507B" w:rsidRDefault="00B4369B" w:rsidP="00B4369B">
      <w:pPr>
        <w:rPr>
          <w:sz w:val="16"/>
        </w:rPr>
      </w:pPr>
      <w:r w:rsidRPr="00BD507B">
        <w:rPr>
          <w:sz w:val="16"/>
        </w:rPr>
        <w:t>The assessment comes at a time when global climate talks are at a turning point, given the withdrawal of the U.S., the world's second largest emitter of greenhouse gases after China, from engagements.</w:t>
      </w:r>
    </w:p>
    <w:p w14:paraId="24FB704F" w14:textId="77777777" w:rsidR="00B4369B" w:rsidRPr="00BD507B" w:rsidRDefault="00B4369B" w:rsidP="00B4369B">
      <w:pPr>
        <w:rPr>
          <w:sz w:val="16"/>
        </w:rPr>
      </w:pPr>
      <w:r w:rsidRPr="00BD507B">
        <w:rPr>
          <w:sz w:val="16"/>
        </w:rPr>
        <w:t xml:space="preserve">President Donald </w:t>
      </w:r>
      <w:r w:rsidRPr="00BD04C7">
        <w:rPr>
          <w:rStyle w:val="Emphasis"/>
          <w:highlight w:val="cyan"/>
        </w:rPr>
        <w:t>Trump</w:t>
      </w:r>
      <w:r w:rsidRPr="00BD507B">
        <w:rPr>
          <w:sz w:val="16"/>
        </w:rPr>
        <w:t xml:space="preserve">, </w:t>
      </w:r>
      <w:r w:rsidRPr="00D133FE">
        <w:rPr>
          <w:rStyle w:val="StyleUnderline"/>
        </w:rPr>
        <w:t xml:space="preserve">a climate change </w:t>
      </w:r>
      <w:r w:rsidRPr="00D133FE">
        <w:rPr>
          <w:rStyle w:val="Emphasis"/>
        </w:rPr>
        <w:t>skeptic</w:t>
      </w:r>
      <w:r w:rsidRPr="00BD507B">
        <w:rPr>
          <w:sz w:val="16"/>
        </w:rPr>
        <w:t xml:space="preserve">, on his first day in office </w:t>
      </w:r>
      <w:r w:rsidRPr="00BD04C7">
        <w:rPr>
          <w:rStyle w:val="StyleUnderline"/>
          <w:highlight w:val="cyan"/>
        </w:rPr>
        <w:t>pulled</w:t>
      </w:r>
      <w:r w:rsidRPr="00D133FE">
        <w:rPr>
          <w:rStyle w:val="StyleUnderline"/>
        </w:rPr>
        <w:t xml:space="preserve"> the country </w:t>
      </w:r>
      <w:r w:rsidRPr="00BD04C7">
        <w:rPr>
          <w:rStyle w:val="StyleUnderline"/>
          <w:highlight w:val="cyan"/>
        </w:rPr>
        <w:t xml:space="preserve">out of the </w:t>
      </w:r>
      <w:r w:rsidRPr="00BD04C7">
        <w:rPr>
          <w:rStyle w:val="Emphasis"/>
          <w:highlight w:val="cyan"/>
        </w:rPr>
        <w:t>Paris</w:t>
      </w:r>
      <w:r w:rsidRPr="00D133FE">
        <w:rPr>
          <w:rStyle w:val="StyleUnderline"/>
        </w:rPr>
        <w:t xml:space="preserve"> Agreement</w:t>
      </w:r>
      <w:r w:rsidRPr="00BD507B">
        <w:rPr>
          <w:sz w:val="16"/>
        </w:rPr>
        <w:t>, which aims to limit the global temperature rise to well below 2 degrees Celsius and ideally to 1.5 degrees above pre-industrial levels. Trump had taken the same action during his first term in office, a move later reversed by his successor as president Joe Biden.</w:t>
      </w:r>
    </w:p>
    <w:p w14:paraId="5D1042F1" w14:textId="77777777" w:rsidR="00B4369B" w:rsidRPr="00BD507B" w:rsidRDefault="00B4369B" w:rsidP="00B4369B">
      <w:pPr>
        <w:rPr>
          <w:sz w:val="16"/>
        </w:rPr>
      </w:pPr>
      <w:r w:rsidRPr="00BD507B">
        <w:rPr>
          <w:sz w:val="16"/>
        </w:rPr>
        <w:t xml:space="preserve">The </w:t>
      </w:r>
      <w:r w:rsidRPr="00BD507B">
        <w:rPr>
          <w:rStyle w:val="Emphasis"/>
        </w:rPr>
        <w:t>U.S.</w:t>
      </w:r>
      <w:r w:rsidRPr="00BD507B">
        <w:rPr>
          <w:sz w:val="16"/>
        </w:rPr>
        <w:t xml:space="preserve"> has </w:t>
      </w:r>
      <w:r w:rsidRPr="00BD507B">
        <w:rPr>
          <w:rStyle w:val="StyleUnderline"/>
        </w:rPr>
        <w:t xml:space="preserve">also </w:t>
      </w:r>
      <w:r w:rsidRPr="00BD04C7">
        <w:rPr>
          <w:rStyle w:val="StyleUnderline"/>
          <w:highlight w:val="cyan"/>
        </w:rPr>
        <w:t xml:space="preserve">quit the board of the </w:t>
      </w:r>
      <w:r w:rsidRPr="00BD04C7">
        <w:rPr>
          <w:rStyle w:val="Emphasis"/>
          <w:highlight w:val="cyan"/>
        </w:rPr>
        <w:t>U.N. climate damage fund</w:t>
      </w:r>
      <w:r w:rsidRPr="00BD507B">
        <w:rPr>
          <w:sz w:val="16"/>
        </w:rPr>
        <w:t>, intended to help poorer nations cope with climate change-related disasters.</w:t>
      </w:r>
    </w:p>
    <w:p w14:paraId="53E4F2E3" w14:textId="77777777" w:rsidR="00B4369B" w:rsidRPr="00BD507B" w:rsidRDefault="00B4369B" w:rsidP="00B4369B">
      <w:pPr>
        <w:rPr>
          <w:sz w:val="16"/>
        </w:rPr>
      </w:pPr>
      <w:r w:rsidRPr="00BD507B">
        <w:t>[Figure Omitted]</w:t>
      </w:r>
    </w:p>
    <w:p w14:paraId="1146D86B" w14:textId="77777777" w:rsidR="00B4369B" w:rsidRPr="00BD507B" w:rsidRDefault="00B4369B" w:rsidP="00B4369B">
      <w:pPr>
        <w:rPr>
          <w:sz w:val="16"/>
        </w:rPr>
      </w:pPr>
      <w:r w:rsidRPr="00BD507B">
        <w:rPr>
          <w:sz w:val="16"/>
        </w:rPr>
        <w:t xml:space="preserve">The U.S. moves, </w:t>
      </w:r>
      <w:r w:rsidRPr="00BD507B">
        <w:rPr>
          <w:rStyle w:val="StyleUnderline"/>
        </w:rPr>
        <w:t>observers say</w:t>
      </w:r>
      <w:r w:rsidRPr="00BD507B">
        <w:rPr>
          <w:sz w:val="16"/>
        </w:rPr>
        <w:t xml:space="preserve">, </w:t>
      </w:r>
      <w:r w:rsidRPr="00BD507B">
        <w:rPr>
          <w:rStyle w:val="StyleUnderline"/>
        </w:rPr>
        <w:t xml:space="preserve">have </w:t>
      </w:r>
      <w:r w:rsidRPr="00BD04C7">
        <w:rPr>
          <w:rStyle w:val="Emphasis"/>
          <w:highlight w:val="cyan"/>
        </w:rPr>
        <w:t>dampened</w:t>
      </w:r>
      <w:r w:rsidRPr="00BD507B">
        <w:rPr>
          <w:rStyle w:val="StyleUnderline"/>
        </w:rPr>
        <w:t xml:space="preserve"> the </w:t>
      </w:r>
      <w:r w:rsidRPr="00BD04C7">
        <w:rPr>
          <w:rStyle w:val="StyleUnderline"/>
          <w:highlight w:val="cyan"/>
        </w:rPr>
        <w:t xml:space="preserve">global impetus for tackling </w:t>
      </w:r>
      <w:r w:rsidRPr="00BD04C7">
        <w:rPr>
          <w:rStyle w:val="Emphasis"/>
          <w:highlight w:val="cyan"/>
        </w:rPr>
        <w:t>climate change</w:t>
      </w:r>
      <w:r w:rsidRPr="00BD507B">
        <w:rPr>
          <w:sz w:val="16"/>
        </w:rPr>
        <w:t xml:space="preserve">. </w:t>
      </w:r>
      <w:r w:rsidRPr="00BD507B">
        <w:rPr>
          <w:rStyle w:val="StyleUnderline"/>
        </w:rPr>
        <w:t xml:space="preserve">Major oil and gas </w:t>
      </w:r>
      <w:r w:rsidRPr="00BD04C7">
        <w:rPr>
          <w:rStyle w:val="StyleUnderline"/>
          <w:highlight w:val="cyan"/>
        </w:rPr>
        <w:t>companies</w:t>
      </w:r>
      <w:r w:rsidRPr="00BD507B">
        <w:rPr>
          <w:rStyle w:val="StyleUnderline"/>
        </w:rPr>
        <w:t xml:space="preserve"> are now </w:t>
      </w:r>
      <w:r w:rsidRPr="00BD04C7">
        <w:rPr>
          <w:rStyle w:val="StyleUnderline"/>
          <w:highlight w:val="cyan"/>
        </w:rPr>
        <w:t>stepping back from</w:t>
      </w:r>
      <w:r w:rsidRPr="00BD507B">
        <w:rPr>
          <w:sz w:val="16"/>
        </w:rPr>
        <w:t xml:space="preserve"> their ambitious </w:t>
      </w:r>
      <w:r w:rsidRPr="00BD04C7">
        <w:rPr>
          <w:rStyle w:val="StyleUnderline"/>
          <w:highlight w:val="cyan"/>
        </w:rPr>
        <w:t>renewable</w:t>
      </w:r>
      <w:r w:rsidRPr="00BD507B">
        <w:rPr>
          <w:rStyle w:val="StyleUnderline"/>
        </w:rPr>
        <w:t xml:space="preserve"> </w:t>
      </w:r>
      <w:r w:rsidRPr="00BD507B">
        <w:rPr>
          <w:rStyle w:val="Emphasis"/>
        </w:rPr>
        <w:t>energy dev</w:t>
      </w:r>
      <w:r w:rsidRPr="00BD507B">
        <w:rPr>
          <w:rStyle w:val="StyleUnderline"/>
        </w:rPr>
        <w:t>elopment</w:t>
      </w:r>
      <w:r w:rsidRPr="00BD507B">
        <w:rPr>
          <w:sz w:val="16"/>
        </w:rPr>
        <w:t xml:space="preserve"> targets </w:t>
      </w:r>
      <w:r w:rsidRPr="00BD04C7">
        <w:rPr>
          <w:rStyle w:val="StyleUnderline"/>
          <w:highlight w:val="cyan"/>
        </w:rPr>
        <w:t>and</w:t>
      </w:r>
      <w:r w:rsidRPr="00BD507B">
        <w:rPr>
          <w:rStyle w:val="StyleUnderline"/>
        </w:rPr>
        <w:t xml:space="preserve"> </w:t>
      </w:r>
      <w:r w:rsidRPr="00BD04C7">
        <w:rPr>
          <w:rStyle w:val="StyleUnderline"/>
          <w:highlight w:val="cyan"/>
        </w:rPr>
        <w:t xml:space="preserve">refocusing on </w:t>
      </w:r>
      <w:r w:rsidRPr="00BD04C7">
        <w:rPr>
          <w:rStyle w:val="Emphasis"/>
          <w:highlight w:val="cyan"/>
        </w:rPr>
        <w:t>fossil</w:t>
      </w:r>
      <w:r w:rsidRPr="00BD507B">
        <w:rPr>
          <w:sz w:val="16"/>
        </w:rPr>
        <w:t xml:space="preserve"> fuels, while global banks have quit the U.N.-convened Net-Zero Banking Alliance in droves.</w:t>
      </w:r>
    </w:p>
    <w:p w14:paraId="65E92E33" w14:textId="77777777" w:rsidR="00B4369B" w:rsidRPr="00BD507B" w:rsidRDefault="00B4369B" w:rsidP="00B4369B">
      <w:pPr>
        <w:rPr>
          <w:sz w:val="16"/>
        </w:rPr>
      </w:pPr>
      <w:r w:rsidRPr="00BD04C7">
        <w:rPr>
          <w:rStyle w:val="StyleUnderline"/>
          <w:highlight w:val="cyan"/>
        </w:rPr>
        <w:t>China</w:t>
      </w:r>
      <w:r w:rsidRPr="00BD507B">
        <w:rPr>
          <w:sz w:val="16"/>
        </w:rPr>
        <w:t xml:space="preserve">, meanwhile, has continued to build coal power plants, but </w:t>
      </w:r>
      <w:r w:rsidRPr="00BD507B">
        <w:rPr>
          <w:rStyle w:val="StyleUnderline"/>
        </w:rPr>
        <w:t xml:space="preserve">its </w:t>
      </w:r>
      <w:r w:rsidRPr="00BD04C7">
        <w:rPr>
          <w:rStyle w:val="StyleUnderline"/>
          <w:highlight w:val="cyan"/>
        </w:rPr>
        <w:t xml:space="preserve">share of global clean energy </w:t>
      </w:r>
      <w:r w:rsidRPr="00BD04C7">
        <w:rPr>
          <w:rStyle w:val="Emphasis"/>
          <w:highlight w:val="cyan"/>
        </w:rPr>
        <w:t>investment</w:t>
      </w:r>
      <w:r w:rsidRPr="00BD507B">
        <w:rPr>
          <w:sz w:val="16"/>
        </w:rPr>
        <w:t xml:space="preserve"> "</w:t>
      </w:r>
      <w:r w:rsidRPr="00BD507B">
        <w:rPr>
          <w:rStyle w:val="StyleUnderline"/>
        </w:rPr>
        <w:t xml:space="preserve">has </w:t>
      </w:r>
      <w:r w:rsidRPr="00BD04C7">
        <w:rPr>
          <w:rStyle w:val="StyleUnderline"/>
          <w:highlight w:val="cyan"/>
        </w:rPr>
        <w:t xml:space="preserve">risen from a </w:t>
      </w:r>
      <w:r w:rsidRPr="00BD04C7">
        <w:rPr>
          <w:rStyle w:val="Emphasis"/>
          <w:highlight w:val="cyan"/>
        </w:rPr>
        <w:t>quarter</w:t>
      </w:r>
      <w:r w:rsidRPr="00BD507B">
        <w:rPr>
          <w:sz w:val="16"/>
        </w:rPr>
        <w:t xml:space="preserve"> ten years ago </w:t>
      </w:r>
      <w:r w:rsidRPr="00BD04C7">
        <w:rPr>
          <w:rStyle w:val="StyleUnderline"/>
          <w:highlight w:val="cyan"/>
        </w:rPr>
        <w:t>to</w:t>
      </w:r>
      <w:r w:rsidRPr="00BD507B">
        <w:rPr>
          <w:rStyle w:val="StyleUnderline"/>
        </w:rPr>
        <w:t xml:space="preserve"> almost </w:t>
      </w:r>
      <w:r w:rsidRPr="00BD04C7">
        <w:rPr>
          <w:rStyle w:val="Emphasis"/>
          <w:highlight w:val="cyan"/>
        </w:rPr>
        <w:t>one-third</w:t>
      </w:r>
      <w:r w:rsidRPr="00BD507B">
        <w:rPr>
          <w:sz w:val="16"/>
        </w:rPr>
        <w:t xml:space="preserve"> today," according to the International Energy Agency.</w:t>
      </w:r>
    </w:p>
    <w:p w14:paraId="3D9E569C" w14:textId="77777777" w:rsidR="00B4369B" w:rsidRPr="00BD507B" w:rsidRDefault="00B4369B" w:rsidP="00B4369B">
      <w:pPr>
        <w:rPr>
          <w:sz w:val="16"/>
        </w:rPr>
      </w:pPr>
      <w:r w:rsidRPr="00BD507B">
        <w:rPr>
          <w:sz w:val="16"/>
        </w:rPr>
        <w:t xml:space="preserve">It has </w:t>
      </w:r>
      <w:r w:rsidRPr="00BD507B">
        <w:rPr>
          <w:rStyle w:val="StyleUnderline"/>
        </w:rPr>
        <w:t xml:space="preserve">also </w:t>
      </w:r>
      <w:r w:rsidRPr="00BD04C7">
        <w:rPr>
          <w:rStyle w:val="StyleUnderline"/>
          <w:highlight w:val="cyan"/>
        </w:rPr>
        <w:t>provided $2.7 billion</w:t>
      </w:r>
      <w:r w:rsidRPr="00BD507B">
        <w:rPr>
          <w:rStyle w:val="StyleUnderline"/>
        </w:rPr>
        <w:t xml:space="preserve"> in clean energy </w:t>
      </w:r>
      <w:r w:rsidRPr="00BD507B">
        <w:rPr>
          <w:rStyle w:val="Emphasis"/>
        </w:rPr>
        <w:t>investments</w:t>
      </w:r>
      <w:r w:rsidRPr="00BD507B">
        <w:rPr>
          <w:rStyle w:val="StyleUnderline"/>
        </w:rPr>
        <w:t xml:space="preserve"> </w:t>
      </w:r>
      <w:r w:rsidRPr="00BD04C7">
        <w:rPr>
          <w:rStyle w:val="StyleUnderline"/>
          <w:highlight w:val="cyan"/>
        </w:rPr>
        <w:t xml:space="preserve">to key </w:t>
      </w:r>
      <w:r w:rsidRPr="00BD04C7">
        <w:rPr>
          <w:rStyle w:val="Emphasis"/>
          <w:highlight w:val="cyan"/>
        </w:rPr>
        <w:t>ASEAN</w:t>
      </w:r>
      <w:r w:rsidRPr="00BD04C7">
        <w:rPr>
          <w:rStyle w:val="StyleUnderline"/>
          <w:highlight w:val="cyan"/>
        </w:rPr>
        <w:t xml:space="preserve"> nations</w:t>
      </w:r>
      <w:r w:rsidRPr="00BD507B">
        <w:rPr>
          <w:sz w:val="16"/>
        </w:rPr>
        <w:t xml:space="preserve"> between 2013 and 2023, Zero Carbon Analytics, a research group, said in a recent report.</w:t>
      </w:r>
    </w:p>
    <w:p w14:paraId="7E6D70B7" w14:textId="77777777" w:rsidR="00B4369B" w:rsidRPr="00BD507B" w:rsidRDefault="00B4369B" w:rsidP="00B4369B">
      <w:pPr>
        <w:rPr>
          <w:sz w:val="16"/>
        </w:rPr>
      </w:pPr>
      <w:r w:rsidRPr="00BD507B">
        <w:rPr>
          <w:sz w:val="16"/>
        </w:rPr>
        <w:t xml:space="preserve">China </w:t>
      </w:r>
      <w:r w:rsidRPr="00BD507B">
        <w:rPr>
          <w:rStyle w:val="StyleUnderline"/>
        </w:rPr>
        <w:t>is</w:t>
      </w:r>
      <w:r w:rsidRPr="00BD507B">
        <w:rPr>
          <w:sz w:val="16"/>
        </w:rPr>
        <w:t xml:space="preserve"> "</w:t>
      </w:r>
      <w:r w:rsidRPr="00BD04C7">
        <w:rPr>
          <w:rStyle w:val="StyleUnderline"/>
          <w:highlight w:val="cyan"/>
        </w:rPr>
        <w:t xml:space="preserve">playing an </w:t>
      </w:r>
      <w:r w:rsidRPr="00BD04C7">
        <w:rPr>
          <w:rStyle w:val="Emphasis"/>
          <w:highlight w:val="cyan"/>
        </w:rPr>
        <w:t>important</w:t>
      </w:r>
      <w:r w:rsidRPr="00BD04C7">
        <w:rPr>
          <w:rStyle w:val="StyleUnderline"/>
          <w:highlight w:val="cyan"/>
        </w:rPr>
        <w:t xml:space="preserve"> role</w:t>
      </w:r>
      <w:r w:rsidRPr="00BD507B">
        <w:rPr>
          <w:sz w:val="16"/>
        </w:rPr>
        <w:t xml:space="preserve">" </w:t>
      </w:r>
      <w:r w:rsidRPr="00BD04C7">
        <w:rPr>
          <w:rStyle w:val="StyleUnderline"/>
          <w:highlight w:val="cyan"/>
        </w:rPr>
        <w:t>in</w:t>
      </w:r>
      <w:r w:rsidRPr="00BD507B">
        <w:rPr>
          <w:rStyle w:val="StyleUnderline"/>
        </w:rPr>
        <w:t xml:space="preserve"> the </w:t>
      </w:r>
      <w:r w:rsidRPr="00BD04C7">
        <w:rPr>
          <w:rStyle w:val="StyleUnderline"/>
          <w:highlight w:val="cyan"/>
        </w:rPr>
        <w:t>global efforts</w:t>
      </w:r>
      <w:r w:rsidRPr="00BD507B">
        <w:rPr>
          <w:rStyle w:val="StyleUnderline"/>
        </w:rPr>
        <w:t xml:space="preserve"> to </w:t>
      </w:r>
      <w:r w:rsidRPr="00BD507B">
        <w:rPr>
          <w:rStyle w:val="Emphasis"/>
        </w:rPr>
        <w:t>decarbonize</w:t>
      </w:r>
      <w:r w:rsidRPr="00BD507B">
        <w:rPr>
          <w:sz w:val="16"/>
        </w:rPr>
        <w:t>, Rafiyev said, another factor that makes China likely to take a leading role in climate talks.</w:t>
      </w:r>
    </w:p>
    <w:p w14:paraId="5BC9BA4E" w14:textId="77777777" w:rsidR="00B4369B" w:rsidRDefault="00B4369B" w:rsidP="00B4369B">
      <w:pPr>
        <w:pStyle w:val="Heading3"/>
      </w:pPr>
      <w:r>
        <w:t>Climate Leadership---AT: No Internal---2NC</w:t>
      </w:r>
    </w:p>
    <w:p w14:paraId="64FD1787" w14:textId="77777777" w:rsidR="00B4369B" w:rsidRPr="00923679" w:rsidRDefault="00B4369B" w:rsidP="00B4369B">
      <w:pPr>
        <w:pStyle w:val="Heading4"/>
      </w:pPr>
      <w:r>
        <w:t xml:space="preserve">Renewables </w:t>
      </w:r>
      <w:r w:rsidRPr="004A2403">
        <w:rPr>
          <w:u w:val="single"/>
        </w:rPr>
        <w:t>solve</w:t>
      </w:r>
      <w:r>
        <w:t xml:space="preserve"> coal---but Chinese leadership is </w:t>
      </w:r>
      <w:r w:rsidRPr="004A2403">
        <w:rPr>
          <w:u w:val="single"/>
        </w:rPr>
        <w:t>key</w:t>
      </w:r>
      <w:r>
        <w:t>.</w:t>
      </w:r>
    </w:p>
    <w:p w14:paraId="5C7C8409" w14:textId="77777777" w:rsidR="00B4369B" w:rsidRDefault="00B4369B" w:rsidP="00B4369B">
      <w:r w:rsidRPr="001160C5">
        <w:rPr>
          <w:rStyle w:val="Style13ptBold"/>
        </w:rPr>
        <w:t>Song ’24</w:t>
      </w:r>
      <w:r w:rsidRPr="00923679">
        <w:t xml:space="preserve"> [Wanyuan; </w:t>
      </w:r>
      <w:r>
        <w:t>May 16</w:t>
      </w:r>
      <w:r w:rsidRPr="00923679">
        <w:t xml:space="preserve">; </w:t>
      </w:r>
      <w:r w:rsidRPr="004A2403">
        <w:t>China specialist for BBC News</w:t>
      </w:r>
      <w:r w:rsidRPr="00923679">
        <w:t xml:space="preserve">; Carbon Brief, </w:t>
      </w:r>
      <w:r>
        <w:t>“</w:t>
      </w:r>
      <w:r w:rsidRPr="00923679">
        <w:t>Interview: China’s renewables ‘pave the way to rapidly reduce coal reliance’,</w:t>
      </w:r>
      <w:r>
        <w:t>”</w:t>
      </w:r>
      <w:r w:rsidRPr="00923679">
        <w:t xml:space="preserve"> https://www.carbonbrief.org/interview-chinas-renewables-pave-the-way-to-rapidly-reduce-coal-reliance/] lucao</w:t>
      </w:r>
    </w:p>
    <w:p w14:paraId="2FE23FFC" w14:textId="77777777" w:rsidR="00B4369B" w:rsidRDefault="00B4369B" w:rsidP="00B4369B">
      <w:r w:rsidRPr="00C44E6B">
        <w:rPr>
          <w:rStyle w:val="Emphasis"/>
        </w:rPr>
        <w:t>China</w:t>
      </w:r>
      <w:r w:rsidRPr="00B24AC3">
        <w:rPr>
          <w:rStyle w:val="StyleUnderline"/>
        </w:rPr>
        <w:t xml:space="preserve"> installed a record </w:t>
      </w:r>
      <w:r w:rsidRPr="00C44E6B">
        <w:rPr>
          <w:rStyle w:val="Emphasis"/>
        </w:rPr>
        <w:t>293 g</w:t>
      </w:r>
      <w:r w:rsidRPr="00B24AC3">
        <w:rPr>
          <w:rStyle w:val="StyleUnderline"/>
        </w:rPr>
        <w:t>iga</w:t>
      </w:r>
      <w:r w:rsidRPr="00C44E6B">
        <w:rPr>
          <w:rStyle w:val="Emphasis"/>
        </w:rPr>
        <w:t>w</w:t>
      </w:r>
      <w:r w:rsidRPr="00B24AC3">
        <w:rPr>
          <w:rStyle w:val="StyleUnderline"/>
        </w:rPr>
        <w:t>atts</w:t>
      </w:r>
      <w:r>
        <w:t xml:space="preserve"> (GW) </w:t>
      </w:r>
      <w:r w:rsidRPr="00B24AC3">
        <w:rPr>
          <w:rStyle w:val="StyleUnderline"/>
        </w:rPr>
        <w:t xml:space="preserve">of wind and solar </w:t>
      </w:r>
      <w:r>
        <w:t xml:space="preserve">in 2023 – </w:t>
      </w:r>
      <w:r w:rsidRPr="00B24AC3">
        <w:rPr>
          <w:rStyle w:val="StyleUnderline"/>
        </w:rPr>
        <w:t xml:space="preserve">pushing its </w:t>
      </w:r>
      <w:r w:rsidRPr="00C44E6B">
        <w:rPr>
          <w:rStyle w:val="Emphasis"/>
        </w:rPr>
        <w:t>total capacity</w:t>
      </w:r>
      <w:r>
        <w:t xml:space="preserve"> to 1,050GW, according to a new report.</w:t>
      </w:r>
    </w:p>
    <w:p w14:paraId="15BD83E9" w14:textId="77777777" w:rsidR="00B4369B" w:rsidRDefault="00B4369B" w:rsidP="00B4369B">
      <w:r>
        <w:t xml:space="preserve">The report, </w:t>
      </w:r>
      <w:r w:rsidRPr="00B24AC3">
        <w:rPr>
          <w:rStyle w:val="StyleUnderline"/>
        </w:rPr>
        <w:t xml:space="preserve">published by </w:t>
      </w:r>
      <w:r w:rsidRPr="00C44E6B">
        <w:rPr>
          <w:rStyle w:val="Emphasis"/>
        </w:rPr>
        <w:t>Australia-based</w:t>
      </w:r>
      <w:r w:rsidRPr="00B24AC3">
        <w:rPr>
          <w:rStyle w:val="StyleUnderline"/>
        </w:rPr>
        <w:t xml:space="preserve"> thinktank</w:t>
      </w:r>
      <w:r>
        <w:t xml:space="preserve"> Climate Energy Finance, says that, </w:t>
      </w:r>
      <w:r w:rsidRPr="00B24AC3">
        <w:rPr>
          <w:rStyle w:val="StyleUnderline"/>
        </w:rPr>
        <w:t xml:space="preserve">if this rate of </w:t>
      </w:r>
      <w:r w:rsidRPr="00C44E6B">
        <w:rPr>
          <w:rStyle w:val="Emphasis"/>
        </w:rPr>
        <w:t>renewables</w:t>
      </w:r>
      <w:r w:rsidRPr="00B24AC3">
        <w:rPr>
          <w:rStyle w:val="StyleUnderline"/>
        </w:rPr>
        <w:t xml:space="preserve"> growth is maintained</w:t>
      </w:r>
      <w:r>
        <w:t xml:space="preserve">, then </w:t>
      </w:r>
      <w:r w:rsidRPr="00C44E6B">
        <w:rPr>
          <w:rStyle w:val="Emphasis"/>
        </w:rPr>
        <w:t>China</w:t>
      </w:r>
      <w:r w:rsidRPr="00B24AC3">
        <w:rPr>
          <w:rStyle w:val="StyleUnderline"/>
        </w:rPr>
        <w:t xml:space="preserve"> could reach its</w:t>
      </w:r>
      <w:r>
        <w:t xml:space="preserve"> “dual carbon” </w:t>
      </w:r>
      <w:r w:rsidRPr="00C44E6B">
        <w:rPr>
          <w:rStyle w:val="Emphasis"/>
        </w:rPr>
        <w:t>climate goals</w:t>
      </w:r>
      <w:r w:rsidRPr="00B24AC3">
        <w:rPr>
          <w:rStyle w:val="StyleUnderline"/>
        </w:rPr>
        <w:t xml:space="preserve"> earlier than planned</w:t>
      </w:r>
      <w:r>
        <w:t>.</w:t>
      </w:r>
    </w:p>
    <w:p w14:paraId="227A418F" w14:textId="77777777" w:rsidR="00B4369B" w:rsidRDefault="00B4369B" w:rsidP="00B4369B">
      <w:r>
        <w:t>Here, Carbon Brief interviews the author of the report, Xuyang Dong. The questions and Dong’s answers are reproduced in full, below.</w:t>
      </w:r>
    </w:p>
    <w:p w14:paraId="4731E277" w14:textId="77777777" w:rsidR="00B4369B" w:rsidRDefault="00B4369B" w:rsidP="00B4369B">
      <w:r>
        <w:t>(An abridged version of this interview was published in the 16 May edition of China Briefing, Carbon Brief’s fortnightly email newsletter focusing on climate and energy developments relating to China. Sign up for free.)</w:t>
      </w:r>
    </w:p>
    <w:p w14:paraId="5FC9CF10" w14:textId="77777777" w:rsidR="00B4369B" w:rsidRDefault="00B4369B" w:rsidP="00B4369B">
      <w:r>
        <w:t>Carbon Brief: Your report concluded that China’s coal power output will soon peak and decline – despite rising coal capacity – thanks to the rapid rise of clean energy sources. How widely do you think that potential tipping point is understood, both within China and internationally?</w:t>
      </w:r>
    </w:p>
    <w:p w14:paraId="5C197EDD" w14:textId="77777777" w:rsidR="00B4369B" w:rsidRDefault="00B4369B" w:rsidP="00B4369B">
      <w:r>
        <w:t>Xuyang Dong: This potential is not being understood or acknowledged enough both within China and internationally. China is prioritising energy security over the need to reduce coal-use. It has positioned thermal power as the backup energy source to ensure energy security, as electricity demand continues to grow and boost the economy. This strategy is being emphasised after the downturn in hydropower generation last year caused by droughts, as well as blackouts in different parts of the country due to the unmet rising electricity demand. I think there is a pressure domestically of not wanting to admit it, as they really want to ensure energy security first. Concurrently, China is increasing renewable energy capacity at a staggering pace that far outstrips every other nation on the planet.</w:t>
      </w:r>
    </w:p>
    <w:p w14:paraId="5924CD42" w14:textId="77777777" w:rsidR="00B4369B" w:rsidRDefault="00B4369B" w:rsidP="00B4369B">
      <w:r>
        <w:t>Internationally, news headlines continue to emphasise that China is building new coal-fired power plants, leading to a lack of confidence about China’s commitment to decarbonising its national electricity grid, although the expansion in renewable energy additions in China is at an unprecedented speed and scale.</w:t>
      </w:r>
    </w:p>
    <w:p w14:paraId="73E3492C" w14:textId="77777777" w:rsidR="00B4369B" w:rsidRDefault="00B4369B" w:rsidP="00B4369B">
      <w:r>
        <w:t>However, the picture is more positive when we look at installed capacity. At the end of March this year, 53% of China’s installed capacity is zero-emissions. This paves the way for China to reduce its reliance on coal and to do so rapidly – as we map in our report. China now needs to be more ambitious in its climate targets and it is well positioned to do so.</w:t>
      </w:r>
    </w:p>
    <w:p w14:paraId="717B01E9" w14:textId="77777777" w:rsidR="00B4369B" w:rsidRDefault="00B4369B" w:rsidP="00B4369B">
      <w:r>
        <w:t>CB: If China is to announce more ambitious climate goals and expand renewable energy like you suggested in the report, in your opinion, what are the barriers?</w:t>
      </w:r>
    </w:p>
    <w:p w14:paraId="17053B43" w14:textId="77777777" w:rsidR="00B4369B" w:rsidRDefault="00B4369B" w:rsidP="00B4369B">
      <w:r>
        <w:t>XD: We are aware there are concerns over China’s land-use as a major constraint for building more wind and solar farms. We have run a case study on a 1.5 gigawatt (GW) solar project being built in the Tengger Desert in Ningxia province. The project has 3.5m solar modules installed and only took up 0.1% of the total desert. In our model, we estimate that China needs to install a total of 5,405GW of new solar capacity to reach its dual-carbon targets and that may require only 11% of a total land area of the Gobi Desert, a neighbouring desert to Tengger.</w:t>
      </w:r>
    </w:p>
    <w:p w14:paraId="3EBF374E" w14:textId="77777777" w:rsidR="00B4369B" w:rsidRDefault="00B4369B" w:rsidP="00B4369B">
      <w:r>
        <w:t>The real challenge is that more transmission lines are needed. China recently started construction of an ultra-high-voltage power line project, which will cover three provinces – Shaanxi, Hubei and Anhui – to send 36 terawatt hours (TWh) of electricity to Anhui per annum and help boost renewable energy consumption by more than 18TWh per annum. More transmission lines like this are needed to maximise the renewable energy generation potential of China’s desert areas and to resolve China’s land use constraints in the east coast</w:t>
      </w:r>
    </w:p>
    <w:p w14:paraId="48B98D7E" w14:textId="77777777" w:rsidR="00B4369B" w:rsidRDefault="00B4369B" w:rsidP="00B4369B">
      <w:r>
        <w:t xml:space="preserve">CB: What do you think about policy support? </w:t>
      </w:r>
    </w:p>
    <w:p w14:paraId="1175F2AB" w14:textId="77777777" w:rsidR="00B4369B" w:rsidRDefault="00B4369B" w:rsidP="00B4369B">
      <w:r>
        <w:t xml:space="preserve">XD: I think being more ambitious in the overall climate target would be a good start because China has the capacity, the money and the technology to deploy the renewable energy at the speed and scale it requires. </w:t>
      </w:r>
    </w:p>
    <w:p w14:paraId="74EB4011" w14:textId="77777777" w:rsidR="00B4369B" w:rsidRDefault="00B4369B" w:rsidP="00B4369B">
      <w:r>
        <w:t xml:space="preserve">Considering its political system is “top-down”, a more ambitious target could help the central government to give out more mandates, build better transmission lines and distribute the generated power into the areas that are needed. </w:t>
      </w:r>
    </w:p>
    <w:p w14:paraId="0005C3FE" w14:textId="77777777" w:rsidR="00B4369B" w:rsidRDefault="00B4369B" w:rsidP="00B4369B">
      <w:r>
        <w:t>Internationally, China needs to align with other developed countries to take its responsibilities as the leading renewable superpower and the carbon price would be an important policy lever. The external incentives and penalties, such as [having a Chinese version of] the EU’s carbon border adjustment mechanism (CBAM), would also help. CBAM encourages the EU’s trading partners, especially China, to reduce the emissions of their exports. A further driver would be for other nations to also catch up with China’s staggering renewable expansion and start to emulate its speed and scale, so there will be no excuse left for China to do less.</w:t>
      </w:r>
    </w:p>
    <w:p w14:paraId="783C8577" w14:textId="77777777" w:rsidR="00B4369B" w:rsidRDefault="00B4369B" w:rsidP="00B4369B">
      <w:r>
        <w:t>CB: Speaking of CBAM, your report recommended China to have one of its own. Can you explain how introducing one would help, politically, to enable greater ambition from China’s leaders?</w:t>
      </w:r>
    </w:p>
    <w:p w14:paraId="44D92E27" w14:textId="77777777" w:rsidR="00B4369B" w:rsidRDefault="00B4369B" w:rsidP="00B4369B">
      <w:r>
        <w:t xml:space="preserve">XD: Having one itself could incentivise China to increase the price of carbon, which currently is significantly lower than the EU and the rest of the developed world, although there is a deflation in China and most of the commodities are a lot lower than the rest of the world. But a higher price on carbon could be a good incentive, especially limiting the emission in the manufacturing industry. It could also match China’s carbon price with the EU and lead to less trade barriers. For other trading partners, for example, Australia. Australia has been exporting raw materials. It could also incentivise Australia to do an embedded decarbonisation on its exports as well. </w:t>
      </w:r>
    </w:p>
    <w:p w14:paraId="5ACC629C" w14:textId="77777777" w:rsidR="00B4369B" w:rsidRDefault="00B4369B" w:rsidP="00B4369B">
      <w:r>
        <w:t>CB: Wouldn’t you worry the CBAM would make trading with some countries, such as developing countries, harder with China?</w:t>
      </w:r>
    </w:p>
    <w:p w14:paraId="6DEFEFB5" w14:textId="77777777" w:rsidR="00B4369B" w:rsidRDefault="00B4369B" w:rsidP="00B4369B">
      <w:r>
        <w:t>XD: The Chinese CBAM could list different categories and for different countries. It can have a higher standard for the developed countries and encourage the developed world to help the emerging market and developing economy to decarbonise. In the Asia-Pacific region, China, Japan, South Korea and Australia could work together to decarbonise.</w:t>
      </w:r>
    </w:p>
    <w:p w14:paraId="28CBE851" w14:textId="77777777" w:rsidR="00B4369B" w:rsidRDefault="00B4369B" w:rsidP="00B4369B">
      <w:r>
        <w:t>CB:  In the future you described, what role do you think solar and wind energy will play?</w:t>
      </w:r>
    </w:p>
    <w:p w14:paraId="319C451E" w14:textId="77777777" w:rsidR="00B4369B" w:rsidRDefault="00B4369B" w:rsidP="00B4369B">
      <w:r>
        <w:t xml:space="preserve">XD: As our report mapped out, wind and solar will be the leading energy sources in the future. China’s manufacturing capacity is driving down the cost for solar panels, modules and wind turbines. The cost of deploying them is lower, too. In the meantime, they have the world’s leading technology, which can increase the utilisation rates. However, it needs to be accompanied by a better sort of combination in the energy storage system, and better energy storage, so the renewable energy it generates doesn’t go to waste and it can also help with China’s entire curtailment issues. </w:t>
      </w:r>
    </w:p>
    <w:p w14:paraId="531453A2" w14:textId="77777777" w:rsidR="00B4369B" w:rsidRDefault="00B4369B" w:rsidP="00B4369B">
      <w:r>
        <w:t>CB: What do you think about the current energy storage situation in China?</w:t>
      </w:r>
    </w:p>
    <w:p w14:paraId="4DD94F7C" w14:textId="77777777" w:rsidR="00B4369B" w:rsidRDefault="00B4369B" w:rsidP="00B4369B">
      <w:r>
        <w:t>XD: It has become a priority compared to a year ago. Most of the policy before is supporting more build out for solar and wind power projects, progressively, and now we can see more documents focusing on storage systems. In fact, there is more and more manufacturing capacity for batteries as well, so we can see a dropping price in the batteries, which will be beneficial for a larger deployment of energy storage systems.</w:t>
      </w:r>
    </w:p>
    <w:p w14:paraId="24CB1586" w14:textId="77777777" w:rsidR="00B4369B" w:rsidRDefault="00B4369B" w:rsidP="00B4369B">
      <w:r>
        <w:t xml:space="preserve">CB: Speaking of solar and battery, what do you think about China’s “new three” – solar, batteries and EV – and how they help China in energy transition and economy? </w:t>
      </w:r>
    </w:p>
    <w:p w14:paraId="1E05887A" w14:textId="77777777" w:rsidR="00B4369B" w:rsidRDefault="00B4369B" w:rsidP="00B4369B">
      <w:r>
        <w:t xml:space="preserve">XD: The “new three” has played a very huge part in China’s economic growth. In 2023, 40% of China’s total 5.2% GDP growth last year was driven by it. [Read more on Carbon Brief’s analysis on clean energy and China’s economic growth in 2023]. This is very significant, especially because China is facing multiple headwinds in different areas, including the housing sector, population decline and deflation. </w:t>
      </w:r>
    </w:p>
    <w:p w14:paraId="55517F25" w14:textId="77777777" w:rsidR="00B4369B" w:rsidRDefault="00B4369B" w:rsidP="00B4369B">
      <w:r>
        <w:t xml:space="preserve">According to the International Energy Agency (IEA), the first quarter of 2024 saw China sell nearly 1.9m electric cars, more than the rest of the world combined. I think it’s inevitable that China’s solar manufacturing overcapacity continues to lead the global renewable market. China’s solar manufacturing overcapacity has been a big topic and it is posing a threat to the industry as it is resulting in price slump for the solar panels and making a lot of business non-profitable. However, there are still some major players remaining financially healthy. </w:t>
      </w:r>
    </w:p>
    <w:p w14:paraId="32878B94" w14:textId="77777777" w:rsidR="00B4369B" w:rsidRDefault="00B4369B" w:rsidP="00B4369B">
      <w:r>
        <w:t xml:space="preserve">I know there are a lot of concerns about this overcapacity in the industry, such as in the EU and the US, and I think for China to address the concerns over industrial overcapacity, it needs to, first, stimulate domestic demand and deployment of solar and windfarms, energy storage systems buildout and EV sales. Secondly, China could use its cheap renewable exports to help emerging markets and developing economies to build more renewable energy capacity, boosting and accelerating the global energy transition. Finally, it should be collaborating on joint ventures with European and US investors to build local factories. </w:t>
      </w:r>
    </w:p>
    <w:p w14:paraId="15027E24" w14:textId="77777777" w:rsidR="00B4369B" w:rsidRDefault="00B4369B" w:rsidP="00B4369B">
      <w:r>
        <w:t xml:space="preserve">CB: You mentioned there are some “financially healthy” Chinese companies and they have often been accused of using state subsidies to win “unfair” competition. What’s your view on the accusations?  </w:t>
      </w:r>
    </w:p>
    <w:p w14:paraId="1BADE899" w14:textId="77777777" w:rsidR="00B4369B" w:rsidRDefault="00B4369B" w:rsidP="00B4369B">
      <w:r>
        <w:t xml:space="preserve">XD: It’s a very classic way of the Chinese government doing things. When they see an opportunity, they build the capacity first and they will even run at a loss-making state to just dominate the market. Once they have taken over the market, they can profit from that. China has shown this sort of a pattern of doing business in the past. </w:t>
      </w:r>
    </w:p>
    <w:p w14:paraId="79C0EDED" w14:textId="77777777" w:rsidR="00B4369B" w:rsidRPr="00923679" w:rsidRDefault="00B4369B" w:rsidP="00B4369B">
      <w:r>
        <w:t>However, in the meantime, China has shown it has the labour capacity, resources and the capital to deploy or develop the manufacturing capacity at this rate. It drives down the prices of a solar panel and module, wind turbine, as well as battery and EV prices, so I think it is good news to the global energy transition overall, especially for countries from the emerging market and developing economies when they really need more capital and more cost-efficient materials for them. So I guess it really depends on how you look at it and how you work with China instead of working against it.</w:t>
      </w:r>
    </w:p>
    <w:p w14:paraId="79748DB6" w14:textId="77777777" w:rsidR="00B4369B" w:rsidRPr="00EC3B9A" w:rsidRDefault="00B4369B" w:rsidP="00B4369B">
      <w:pPr>
        <w:pStyle w:val="Heading4"/>
      </w:pPr>
      <w:r>
        <w:t xml:space="preserve">Reject their </w:t>
      </w:r>
      <w:r w:rsidRPr="00D87B52">
        <w:rPr>
          <w:u w:val="single"/>
        </w:rPr>
        <w:t>snapshots</w:t>
      </w:r>
      <w:r>
        <w:t xml:space="preserve">---new coal-fired powerplants are </w:t>
      </w:r>
      <w:r w:rsidRPr="0021389A">
        <w:rPr>
          <w:u w:val="single"/>
        </w:rPr>
        <w:t>net green</w:t>
      </w:r>
      <w:r>
        <w:t xml:space="preserve">.  </w:t>
      </w:r>
    </w:p>
    <w:p w14:paraId="076D7F9F" w14:textId="77777777" w:rsidR="00B4369B" w:rsidRDefault="00B4369B" w:rsidP="00B4369B">
      <w:r>
        <w:rPr>
          <w:rStyle w:val="Style13ptBold"/>
        </w:rPr>
        <w:t>Dong</w:t>
      </w:r>
      <w:r w:rsidRPr="001160C5">
        <w:rPr>
          <w:rStyle w:val="Style13ptBold"/>
        </w:rPr>
        <w:t xml:space="preserve"> ’24</w:t>
      </w:r>
      <w:r w:rsidRPr="00923679">
        <w:t xml:space="preserve"> [</w:t>
      </w:r>
      <w:r>
        <w:t>Xuyang interviewed by Wanyuan Song</w:t>
      </w:r>
      <w:r w:rsidRPr="00923679">
        <w:t xml:space="preserve">; </w:t>
      </w:r>
      <w:r>
        <w:t>May 16</w:t>
      </w:r>
      <w:r w:rsidRPr="00923679">
        <w:t xml:space="preserve">; </w:t>
      </w:r>
      <w:r w:rsidRPr="00EC3B9A">
        <w:t>China energy policy analyst at Climate Energy Finance, an Australian think-tank</w:t>
      </w:r>
      <w:r>
        <w:t xml:space="preserve">; </w:t>
      </w:r>
      <w:r w:rsidRPr="004A2403">
        <w:t>China specialist for BBC News</w:t>
      </w:r>
      <w:r w:rsidRPr="00923679">
        <w:t xml:space="preserve">; Carbon Brief, </w:t>
      </w:r>
      <w:r>
        <w:t>“</w:t>
      </w:r>
      <w:r w:rsidRPr="00923679">
        <w:t>Interview: China’s renewables ‘pave the way to rapidly reduce coal reliance’,</w:t>
      </w:r>
      <w:r>
        <w:t>”</w:t>
      </w:r>
      <w:r w:rsidRPr="00923679">
        <w:t xml:space="preserve"> https://www.carbonbrief.org/interview-chinas-renewables-pave-the-way-to-rapidly-reduce-coal-reliance/] lucao</w:t>
      </w:r>
    </w:p>
    <w:p w14:paraId="0EC5BE06" w14:textId="77777777" w:rsidR="00B4369B" w:rsidRPr="00E870A4" w:rsidRDefault="00B4369B" w:rsidP="00B4369B">
      <w:pPr>
        <w:rPr>
          <w:sz w:val="16"/>
        </w:rPr>
      </w:pPr>
      <w:r w:rsidRPr="00EC3B9A">
        <w:rPr>
          <w:rStyle w:val="StyleUnderline"/>
        </w:rPr>
        <w:t>Internationally</w:t>
      </w:r>
      <w:r w:rsidRPr="00E870A4">
        <w:rPr>
          <w:sz w:val="16"/>
        </w:rPr>
        <w:t xml:space="preserve">, </w:t>
      </w:r>
      <w:r w:rsidRPr="004B2686">
        <w:rPr>
          <w:rStyle w:val="Emphasis"/>
          <w:highlight w:val="cyan"/>
        </w:rPr>
        <w:t>news</w:t>
      </w:r>
      <w:r w:rsidRPr="004B2686">
        <w:rPr>
          <w:rStyle w:val="StyleUnderline"/>
          <w:highlight w:val="cyan"/>
        </w:rPr>
        <w:t xml:space="preserve"> headlines continue to </w:t>
      </w:r>
      <w:r w:rsidRPr="004B2686">
        <w:rPr>
          <w:rStyle w:val="Emphasis"/>
          <w:highlight w:val="cyan"/>
        </w:rPr>
        <w:t>emphasise</w:t>
      </w:r>
      <w:r w:rsidRPr="00E870A4">
        <w:rPr>
          <w:sz w:val="16"/>
        </w:rPr>
        <w:t xml:space="preserve"> that </w:t>
      </w:r>
      <w:r w:rsidRPr="004B2686">
        <w:rPr>
          <w:rStyle w:val="StyleUnderline"/>
          <w:highlight w:val="cyan"/>
        </w:rPr>
        <w:t xml:space="preserve">China is building new </w:t>
      </w:r>
      <w:r w:rsidRPr="004B2686">
        <w:rPr>
          <w:rStyle w:val="Emphasis"/>
          <w:highlight w:val="cyan"/>
        </w:rPr>
        <w:t>coal-fired</w:t>
      </w:r>
      <w:r w:rsidRPr="004B2686">
        <w:rPr>
          <w:rStyle w:val="StyleUnderline"/>
          <w:highlight w:val="cyan"/>
        </w:rPr>
        <w:t xml:space="preserve"> power plants</w:t>
      </w:r>
      <w:r w:rsidRPr="00E870A4">
        <w:rPr>
          <w:sz w:val="16"/>
        </w:rPr>
        <w:t>, leading to a lack of confidence about China’s commitment to decarbonising its national electricity grid, although the expansion in renewable energy additions in China is at an unprecedented speed and scale.</w:t>
      </w:r>
    </w:p>
    <w:p w14:paraId="531795B0" w14:textId="77777777" w:rsidR="00B4369B" w:rsidRPr="006C7D11" w:rsidRDefault="00B4369B" w:rsidP="00B4369B">
      <w:pPr>
        <w:rPr>
          <w:sz w:val="16"/>
        </w:rPr>
      </w:pPr>
      <w:r w:rsidRPr="00E870A4">
        <w:rPr>
          <w:sz w:val="16"/>
        </w:rPr>
        <w:t xml:space="preserve">However, </w:t>
      </w:r>
      <w:r w:rsidRPr="004B2686">
        <w:rPr>
          <w:rStyle w:val="StyleUnderline"/>
          <w:highlight w:val="cyan"/>
        </w:rPr>
        <w:t xml:space="preserve">the picture is more </w:t>
      </w:r>
      <w:r w:rsidRPr="004B2686">
        <w:rPr>
          <w:rStyle w:val="Emphasis"/>
          <w:highlight w:val="cyan"/>
        </w:rPr>
        <w:t>positive</w:t>
      </w:r>
      <w:r w:rsidRPr="00EC3B9A">
        <w:rPr>
          <w:rStyle w:val="StyleUnderline"/>
        </w:rPr>
        <w:t xml:space="preserve"> when we look at </w:t>
      </w:r>
      <w:r w:rsidRPr="00EC3B9A">
        <w:rPr>
          <w:rStyle w:val="Emphasis"/>
        </w:rPr>
        <w:t>installed capacity</w:t>
      </w:r>
      <w:r w:rsidRPr="00E870A4">
        <w:rPr>
          <w:sz w:val="16"/>
        </w:rPr>
        <w:t xml:space="preserve">. At the end of March this year, </w:t>
      </w:r>
      <w:r w:rsidRPr="004B2686">
        <w:rPr>
          <w:rStyle w:val="Emphasis"/>
          <w:highlight w:val="cyan"/>
        </w:rPr>
        <w:t>53%</w:t>
      </w:r>
      <w:r w:rsidRPr="004B2686">
        <w:rPr>
          <w:rStyle w:val="StyleUnderline"/>
        </w:rPr>
        <w:t xml:space="preserve"> of</w:t>
      </w:r>
      <w:r w:rsidRPr="00EC3B9A">
        <w:rPr>
          <w:rStyle w:val="StyleUnderline"/>
        </w:rPr>
        <w:t xml:space="preserve"> China’s </w:t>
      </w:r>
      <w:r w:rsidRPr="004B2686">
        <w:rPr>
          <w:rStyle w:val="StyleUnderline"/>
        </w:rPr>
        <w:t>installed</w:t>
      </w:r>
      <w:r w:rsidRPr="00EC3B9A">
        <w:rPr>
          <w:rStyle w:val="StyleUnderline"/>
        </w:rPr>
        <w:t xml:space="preserve"> capacity </w:t>
      </w:r>
      <w:r w:rsidRPr="004B2686">
        <w:rPr>
          <w:rStyle w:val="StyleUnderline"/>
          <w:highlight w:val="cyan"/>
        </w:rPr>
        <w:t xml:space="preserve">is </w:t>
      </w:r>
      <w:r w:rsidRPr="004B2686">
        <w:rPr>
          <w:rStyle w:val="Emphasis"/>
          <w:highlight w:val="cyan"/>
        </w:rPr>
        <w:t>zero-emissions</w:t>
      </w:r>
      <w:r w:rsidRPr="004B2686">
        <w:rPr>
          <w:sz w:val="16"/>
        </w:rPr>
        <w:t>. This paves the way for China to reduce its reliance on coal and to do so rapidly – as we map in our report. China now needs to be more ambitious in its climate targets and it is well positioned to do so.</w:t>
      </w:r>
    </w:p>
    <w:p w14:paraId="4AD672E7" w14:textId="77777777" w:rsidR="00B4369B" w:rsidRDefault="00B4369B" w:rsidP="00B4369B">
      <w:r>
        <w:t>CB: If China is to announce more ambitious climate goals and expand renewable energy like you suggested in the report, in your opinion, what are the barriers?</w:t>
      </w:r>
    </w:p>
    <w:p w14:paraId="2002EC53" w14:textId="77777777" w:rsidR="00B4369B" w:rsidRDefault="00B4369B" w:rsidP="00B4369B">
      <w:r>
        <w:t xml:space="preserve">XD: </w:t>
      </w:r>
      <w:r w:rsidRPr="00EC3B9A">
        <w:rPr>
          <w:rStyle w:val="StyleUnderline"/>
        </w:rPr>
        <w:t>We are aware there are concerns over China’s land-use as a major constraint for building more wind and solar farms.</w:t>
      </w:r>
      <w:r>
        <w:t xml:space="preserve"> We have run a case study on a 1.5 gigawatt (GW) solar project being built in the Tengger Desert in Ningxia province. The project has 3.5m solar modules installed and only took up 0.1% of the total desert. In our model, we estimate that China needs to install a total of 5,405GW of new solar capacity to reach its dual-carbon targets and that may require only 11% of a total land area of the Gobi Desert, a neighbouring desert to Tengger.</w:t>
      </w:r>
    </w:p>
    <w:p w14:paraId="2B30EEEA" w14:textId="77777777" w:rsidR="00B4369B" w:rsidRDefault="00B4369B" w:rsidP="00B4369B">
      <w:r>
        <w:t>The real challenge is that more transmission lines are needed. China recently started construction of an ultra-high-voltage power line project, which will cover three provinces – Shaanxi, Hubei and Anhui – to send 36 terawatt hours (TWh) of electricity to Anhui per annum and help boost renewable energy consumption by more than 18TWh per annum. More transmission lines like this are needed to maximise the renewable energy generation potential of China’s desert areas and to resolve China’s land use constraints in the east coast</w:t>
      </w:r>
    </w:p>
    <w:p w14:paraId="0F4A5AC8" w14:textId="77777777" w:rsidR="00B4369B" w:rsidRDefault="00B4369B" w:rsidP="00B4369B">
      <w:r>
        <w:t xml:space="preserve">CB: What do you think about policy support? </w:t>
      </w:r>
    </w:p>
    <w:p w14:paraId="328960FB" w14:textId="77777777" w:rsidR="00B4369B" w:rsidRDefault="00B4369B" w:rsidP="00B4369B">
      <w:r>
        <w:t xml:space="preserve">XD: I think being more ambitious in the overall climate target would be a good start because China has the capacity, the money and the technology to deploy the renewable energy at the speed and scale it requires. </w:t>
      </w:r>
    </w:p>
    <w:p w14:paraId="5B5A4B1C" w14:textId="77777777" w:rsidR="00B4369B" w:rsidRDefault="00B4369B" w:rsidP="00B4369B">
      <w:r>
        <w:t xml:space="preserve">Considering its political system is “top-down”, a more ambitious target could help the central government to give out more mandates, build better transmission lines and distribute the generated power into the areas that are needed. </w:t>
      </w:r>
    </w:p>
    <w:p w14:paraId="3200476A" w14:textId="77777777" w:rsidR="00B4369B" w:rsidRDefault="00B4369B" w:rsidP="00B4369B">
      <w:r>
        <w:t>Internationally, China needs to align with other developed countries to take its responsibilities as the leading renewable superpower and the carbon price would be an important policy lever. The external incentives and penalties, such as [having a Chinese version of] the EU’s carbon border adjustment mechanism (CBAM), would also help. CBAM encourages the EU’s trading partners, especially China, to reduce the emissions of their exports. A further driver would be for other nations to also catch up with China’s staggering renewable expansion and start to emulate its speed and scale, so there will be no excuse left for China to do less.</w:t>
      </w:r>
    </w:p>
    <w:p w14:paraId="4FC089F8" w14:textId="77777777" w:rsidR="00B4369B" w:rsidRDefault="00B4369B" w:rsidP="00B4369B">
      <w:r>
        <w:t>CB: Speaking of CBAM, your report recommended China to have one of its own. Can you explain how introducing one would help, politically, to enable greater ambition from China’s leaders?</w:t>
      </w:r>
    </w:p>
    <w:p w14:paraId="2879CE7B" w14:textId="77777777" w:rsidR="00B4369B" w:rsidRDefault="00B4369B" w:rsidP="00B4369B">
      <w:r>
        <w:t xml:space="preserve">XD: Having one itself could incentivise China to increase the price of carbon, which currently is significantly lower than the EU and the rest of the developed world, although there is a deflation in China and most of the commodities are a lot lower than the rest of the world. But a higher price on carbon could be a good incentive, especially limiting the emission in the manufacturing industry. It could also match China’s carbon price with the EU and lead to less trade barriers. For other trading partners, for example, Australia. Australia has been exporting raw materials. It could also incentivise Australia to do an embedded decarbonisation on its exports as well. </w:t>
      </w:r>
    </w:p>
    <w:p w14:paraId="63F300ED" w14:textId="77777777" w:rsidR="00B4369B" w:rsidRDefault="00B4369B" w:rsidP="00B4369B">
      <w:r>
        <w:t>CB: Wouldn’t you worry the CBAM would make trading with some countries, such as developing countries, harder with China?</w:t>
      </w:r>
    </w:p>
    <w:p w14:paraId="7C775F6F" w14:textId="77777777" w:rsidR="00B4369B" w:rsidRDefault="00B4369B" w:rsidP="00B4369B">
      <w:r>
        <w:t>XD: The Chinese CBAM could list different categories and for different countries. It can have a higher standard for the developed countries and encourage the developed world to help the emerging market and developing economy to decarbonise. In the Asia-Pacific region, China, Japan, South Korea and Australia could work together to decarbonise.</w:t>
      </w:r>
    </w:p>
    <w:p w14:paraId="0A950F47" w14:textId="77777777" w:rsidR="00B4369B" w:rsidRDefault="00B4369B" w:rsidP="00B4369B">
      <w:r>
        <w:t>CB:  In the future you described, what role do you think solar and wind energy will play?</w:t>
      </w:r>
    </w:p>
    <w:p w14:paraId="1377C447" w14:textId="77777777" w:rsidR="00B4369B" w:rsidRDefault="00B4369B" w:rsidP="00B4369B">
      <w:r>
        <w:t xml:space="preserve">XD: As our report mapped out, wind and solar will be the leading energy sources in the future. China’s manufacturing capacity is driving down the cost for solar panels, modules and wind turbines. The cost of deploying them is lower, too. In the meantime, they have the world’s leading technology, which can increase the utilisation rates. However, it needs to be accompanied by a better sort of combination in the energy storage system, and better energy storage, so the renewable energy it generates doesn’t go to waste and it can also help with China’s entire curtailment issues. </w:t>
      </w:r>
    </w:p>
    <w:p w14:paraId="74B19515" w14:textId="77777777" w:rsidR="00B4369B" w:rsidRDefault="00B4369B" w:rsidP="00B4369B">
      <w:r>
        <w:t>CB: What do you think about the current energy storage situation in China?</w:t>
      </w:r>
    </w:p>
    <w:p w14:paraId="5BB136CC" w14:textId="77777777" w:rsidR="00B4369B" w:rsidRDefault="00B4369B" w:rsidP="00B4369B">
      <w:r>
        <w:t>XD: It has become a priority compared to a year ago. Most of the policy before is supporting more build out for solar and wind power projects, progressively, and now we can see more documents focusing on storage systems. In fact, there is more and more manufacturing capacity for batteries as well, so we can see a dropping price in the batteries, which will be beneficial for a larger deployment of energy storage systems.</w:t>
      </w:r>
    </w:p>
    <w:p w14:paraId="389006CD" w14:textId="77777777" w:rsidR="00B4369B" w:rsidRDefault="00B4369B" w:rsidP="00B4369B">
      <w:r>
        <w:t xml:space="preserve">CB: Speaking of solar and battery, what do you think about China’s “new three” – solar, batteries and EV – and how they help China in energy transition and economy? </w:t>
      </w:r>
    </w:p>
    <w:p w14:paraId="0861C662" w14:textId="77777777" w:rsidR="00B4369B" w:rsidRDefault="00B4369B" w:rsidP="00B4369B">
      <w:r>
        <w:t xml:space="preserve">XD: The “new three” has played a very huge part in China’s economic growth. In 2023, 40% of China’s total 5.2% GDP growth last year was driven by it. [Read more on Carbon Brief’s analysis on clean energy and China’s economic growth in 2023]. This is very significant, especially because China is facing multiple headwinds in different areas, including the housing sector, population decline and deflation. </w:t>
      </w:r>
    </w:p>
    <w:p w14:paraId="2A046443" w14:textId="77777777" w:rsidR="00B4369B" w:rsidRDefault="00B4369B" w:rsidP="00B4369B">
      <w:r>
        <w:t xml:space="preserve">According to the International Energy Agency (IEA), the first quarter of 2024 saw China sell nearly 1.9m electric cars, more than the rest of the world combined. I think it’s inevitable that China’s solar manufacturing overcapacity continues to lead the global renewable market. China’s solar manufacturing overcapacity has been a big topic and it is posing a threat to the industry as it is resulting in price slump for the solar panels and making a lot of business non-profitable. However, there are still some major players remaining financially healthy. </w:t>
      </w:r>
    </w:p>
    <w:p w14:paraId="05871CD5" w14:textId="77777777" w:rsidR="00B4369B" w:rsidRDefault="00B4369B" w:rsidP="00B4369B">
      <w:r>
        <w:t xml:space="preserve">I know there are a lot of concerns about this overcapacity in the industry, such as in the EU and the US, and I think for China to address the concerns over industrial overcapacity, it needs to, first, stimulate domestic demand and deployment of solar and windfarms, energy storage systems buildout and EV sales. Secondly, China could use its cheap renewable exports to help emerging markets and developing economies to build more renewable energy capacity, boosting and accelerating the global energy transition. Finally, it should be collaborating on joint ventures with European and US investors to build local factories. </w:t>
      </w:r>
    </w:p>
    <w:p w14:paraId="2B69DD97" w14:textId="77777777" w:rsidR="00B4369B" w:rsidRDefault="00B4369B" w:rsidP="00B4369B">
      <w:r>
        <w:t xml:space="preserve">CB: You mentioned there are some “financially healthy” Chinese companies and they have often been accused of using state subsidies to win “unfair” competition. What’s your view on the accusations?  </w:t>
      </w:r>
    </w:p>
    <w:p w14:paraId="1766A4E7" w14:textId="77777777" w:rsidR="00B4369B" w:rsidRDefault="00B4369B" w:rsidP="00B4369B">
      <w:r>
        <w:t xml:space="preserve">XD: It’s a very classic way of the Chinese government doing things. When they see an opportunity, they build the capacity first and they will even run at a loss-making state to just dominate the market. Once they have taken over the market, they can profit from that. China has shown this sort of a pattern of doing business in the past. </w:t>
      </w:r>
    </w:p>
    <w:p w14:paraId="57D0EA7D" w14:textId="77777777" w:rsidR="00B4369B" w:rsidRPr="00923679" w:rsidRDefault="00B4369B" w:rsidP="00B4369B">
      <w:r>
        <w:t>However, in the meantime, China has shown it has the labour capacity, resources and the capital to deploy or develop the manufacturing capacity at this rate. It drives down the prices of a solar panel and module, wind turbine, as well as battery and EV prices, so I think it is good news to the global energy transition overall, especially for countries from the emerging market and developing economies when they really need more capital and more cost-efficient materials for them. So I guess it really depends on how you look at it and how you work with China instead of working against it.</w:t>
      </w:r>
    </w:p>
    <w:p w14:paraId="59DD2E8C" w14:textId="74EC83B0" w:rsidR="00B25D92" w:rsidRPr="00B4369B" w:rsidRDefault="0062015E" w:rsidP="00B4369B">
      <w:pPr>
        <w:pStyle w:val="Heading2"/>
      </w:pPr>
      <w:r>
        <w:t>Relations Advantage</w:t>
      </w:r>
    </w:p>
    <w:p w14:paraId="154F865B" w14:textId="3084F258" w:rsidR="00B25D92" w:rsidRDefault="00B25D92" w:rsidP="00B25D92">
      <w:pPr>
        <w:pStyle w:val="Heading3"/>
      </w:pPr>
      <w:r>
        <w:t>AT: Invasion Threat---1NC</w:t>
      </w:r>
    </w:p>
    <w:p w14:paraId="26E20E34" w14:textId="77777777" w:rsidR="00B25D92" w:rsidRDefault="00B25D92" w:rsidP="00B25D92">
      <w:pPr>
        <w:pStyle w:val="Heading4"/>
      </w:pPr>
      <w:r>
        <w:t xml:space="preserve">Trump won’t </w:t>
      </w:r>
      <w:r w:rsidRPr="00700EBD">
        <w:rPr>
          <w:u w:val="single"/>
        </w:rPr>
        <w:t>invade</w:t>
      </w:r>
      <w:r>
        <w:t xml:space="preserve">, and it doesn’t </w:t>
      </w:r>
      <w:r w:rsidRPr="00A6779C">
        <w:rPr>
          <w:u w:val="single"/>
        </w:rPr>
        <w:t>matter</w:t>
      </w:r>
      <w:r>
        <w:t xml:space="preserve"> anyways.</w:t>
      </w:r>
    </w:p>
    <w:p w14:paraId="49479CC2" w14:textId="77777777" w:rsidR="00B25D92" w:rsidRPr="000E24D5" w:rsidRDefault="00B25D92" w:rsidP="00B25D92">
      <w:r w:rsidRPr="00187D23">
        <w:rPr>
          <w:rStyle w:val="Style13ptBold"/>
        </w:rPr>
        <w:t>Cole ’25</w:t>
      </w:r>
      <w:r>
        <w:t xml:space="preserve"> [Brendan; May 24; Senior News Reporter; Newsweek, “Trump Admin Responds To Greenland-Europe Minerals Deal Blow,” https://www.newsweek.com/trump-greenland-minerals-2076693] lucao</w:t>
      </w:r>
    </w:p>
    <w:p w14:paraId="5B559D56" w14:textId="77777777" w:rsidR="00B25D92" w:rsidRPr="001054EA" w:rsidRDefault="00B25D92" w:rsidP="00B25D92">
      <w:pPr>
        <w:rPr>
          <w:sz w:val="16"/>
        </w:rPr>
      </w:pPr>
      <w:r w:rsidRPr="00746D40">
        <w:rPr>
          <w:rStyle w:val="Emphasis"/>
        </w:rPr>
        <w:t>NSC</w:t>
      </w:r>
      <w:r w:rsidRPr="00746D40">
        <w:rPr>
          <w:rStyle w:val="StyleUnderline"/>
        </w:rPr>
        <w:t xml:space="preserve"> Spokeswoman</w:t>
      </w:r>
      <w:r w:rsidRPr="001054EA">
        <w:rPr>
          <w:sz w:val="16"/>
        </w:rPr>
        <w:t xml:space="preserve"> Kylie Newbold: "</w:t>
      </w:r>
      <w:r w:rsidRPr="001054EA">
        <w:rPr>
          <w:rStyle w:val="StyleUnderline"/>
          <w:highlight w:val="cyan"/>
        </w:rPr>
        <w:t xml:space="preserve">The President remains </w:t>
      </w:r>
      <w:r w:rsidRPr="001054EA">
        <w:rPr>
          <w:rStyle w:val="Emphasis"/>
          <w:highlight w:val="cyan"/>
        </w:rPr>
        <w:t>committed</w:t>
      </w:r>
      <w:r w:rsidRPr="001054EA">
        <w:rPr>
          <w:rStyle w:val="StyleUnderline"/>
          <w:highlight w:val="cyan"/>
        </w:rPr>
        <w:t xml:space="preserve"> to ensuring</w:t>
      </w:r>
      <w:r w:rsidRPr="001054EA">
        <w:rPr>
          <w:rStyle w:val="StyleUnderline"/>
        </w:rPr>
        <w:t xml:space="preserve"> the </w:t>
      </w:r>
      <w:r w:rsidRPr="001054EA">
        <w:rPr>
          <w:rStyle w:val="StyleUnderline"/>
          <w:highlight w:val="cyan"/>
        </w:rPr>
        <w:t xml:space="preserve">security of </w:t>
      </w:r>
      <w:r w:rsidRPr="001054EA">
        <w:rPr>
          <w:rStyle w:val="Emphasis"/>
          <w:highlight w:val="cyan"/>
        </w:rPr>
        <w:t>Greenland</w:t>
      </w:r>
      <w:r w:rsidRPr="001054EA">
        <w:rPr>
          <w:sz w:val="16"/>
        </w:rPr>
        <w:t>, which is critical to U.S. national and economic security.</w:t>
      </w:r>
    </w:p>
    <w:p w14:paraId="7E81C46E" w14:textId="77777777" w:rsidR="00B25D92" w:rsidRPr="001054EA" w:rsidRDefault="00B25D92" w:rsidP="00B25D92">
      <w:pPr>
        <w:rPr>
          <w:sz w:val="16"/>
        </w:rPr>
      </w:pPr>
      <w:r w:rsidRPr="001054EA">
        <w:rPr>
          <w:sz w:val="16"/>
        </w:rPr>
        <w:t xml:space="preserve">"As the President has said, </w:t>
      </w:r>
      <w:r w:rsidRPr="001054EA">
        <w:rPr>
          <w:rStyle w:val="StyleUnderline"/>
          <w:highlight w:val="cyan"/>
        </w:rPr>
        <w:t xml:space="preserve">he </w:t>
      </w:r>
      <w:r w:rsidRPr="001054EA">
        <w:rPr>
          <w:rStyle w:val="Emphasis"/>
          <w:highlight w:val="cyan"/>
        </w:rPr>
        <w:t>respects</w:t>
      </w:r>
      <w:r w:rsidRPr="001054EA">
        <w:rPr>
          <w:rStyle w:val="StyleUnderline"/>
        </w:rPr>
        <w:t xml:space="preserve"> the </w:t>
      </w:r>
      <w:r w:rsidRPr="001054EA">
        <w:rPr>
          <w:rStyle w:val="StyleUnderline"/>
          <w:highlight w:val="cyan"/>
        </w:rPr>
        <w:t xml:space="preserve">Greenlandic people's right to </w:t>
      </w:r>
      <w:r w:rsidRPr="001054EA">
        <w:rPr>
          <w:rStyle w:val="Emphasis"/>
          <w:highlight w:val="cyan"/>
        </w:rPr>
        <w:t>determine</w:t>
      </w:r>
      <w:r w:rsidRPr="001054EA">
        <w:rPr>
          <w:rStyle w:val="StyleUnderline"/>
        </w:rPr>
        <w:t xml:space="preserve"> their own </w:t>
      </w:r>
      <w:r w:rsidRPr="001054EA">
        <w:rPr>
          <w:rStyle w:val="Emphasis"/>
        </w:rPr>
        <w:t>future</w:t>
      </w:r>
      <w:r w:rsidRPr="001054EA">
        <w:rPr>
          <w:sz w:val="16"/>
        </w:rPr>
        <w:t xml:space="preserve">, </w:t>
      </w:r>
      <w:r w:rsidRPr="001054EA">
        <w:rPr>
          <w:rStyle w:val="StyleUnderline"/>
          <w:highlight w:val="cyan"/>
        </w:rPr>
        <w:t xml:space="preserve">and the </w:t>
      </w:r>
      <w:r w:rsidRPr="001054EA">
        <w:rPr>
          <w:rStyle w:val="Emphasis"/>
          <w:highlight w:val="cyan"/>
        </w:rPr>
        <w:t>U</w:t>
      </w:r>
      <w:r w:rsidRPr="001054EA">
        <w:rPr>
          <w:rStyle w:val="StyleUnderline"/>
        </w:rPr>
        <w:t xml:space="preserve">nited </w:t>
      </w:r>
      <w:r w:rsidRPr="001054EA">
        <w:rPr>
          <w:rStyle w:val="Emphasis"/>
          <w:highlight w:val="cyan"/>
        </w:rPr>
        <w:t>S</w:t>
      </w:r>
      <w:r w:rsidRPr="001054EA">
        <w:rPr>
          <w:rStyle w:val="StyleUnderline"/>
        </w:rPr>
        <w:t xml:space="preserve">tates </w:t>
      </w:r>
      <w:r w:rsidRPr="001054EA">
        <w:rPr>
          <w:rStyle w:val="StyleUnderline"/>
          <w:highlight w:val="cyan"/>
        </w:rPr>
        <w:t>stands ready to</w:t>
      </w:r>
      <w:r w:rsidRPr="001054EA">
        <w:rPr>
          <w:sz w:val="16"/>
        </w:rPr>
        <w:t xml:space="preserve"> further </w:t>
      </w:r>
      <w:r w:rsidRPr="001054EA">
        <w:rPr>
          <w:rStyle w:val="StyleUnderline"/>
          <w:highlight w:val="cyan"/>
        </w:rPr>
        <w:t>expand</w:t>
      </w:r>
      <w:r w:rsidRPr="001054EA">
        <w:rPr>
          <w:rStyle w:val="StyleUnderline"/>
        </w:rPr>
        <w:t xml:space="preserve"> our </w:t>
      </w:r>
      <w:r w:rsidRPr="001054EA">
        <w:rPr>
          <w:rStyle w:val="Emphasis"/>
          <w:highlight w:val="cyan"/>
        </w:rPr>
        <w:t>partnership</w:t>
      </w:r>
      <w:r w:rsidRPr="001054EA">
        <w:rPr>
          <w:sz w:val="16"/>
        </w:rPr>
        <w:t xml:space="preserve"> with Greenland on economic, cultural, and security issues."</w:t>
      </w:r>
    </w:p>
    <w:p w14:paraId="5359A825" w14:textId="77777777" w:rsidR="00B25D92" w:rsidRPr="001054EA" w:rsidRDefault="00B25D92" w:rsidP="00B25D92">
      <w:pPr>
        <w:rPr>
          <w:sz w:val="16"/>
        </w:rPr>
      </w:pPr>
      <w:r w:rsidRPr="001054EA">
        <w:rPr>
          <w:rStyle w:val="StyleUnderline"/>
          <w:highlight w:val="cyan"/>
        </w:rPr>
        <w:t>Greenland's</w:t>
      </w:r>
      <w:r w:rsidRPr="001054EA">
        <w:rPr>
          <w:sz w:val="16"/>
        </w:rPr>
        <w:t xml:space="preserve"> Mineral </w:t>
      </w:r>
      <w:r w:rsidRPr="001054EA">
        <w:rPr>
          <w:rStyle w:val="StyleUnderline"/>
          <w:highlight w:val="cyan"/>
        </w:rPr>
        <w:t xml:space="preserve">Resources </w:t>
      </w:r>
      <w:r w:rsidRPr="001054EA">
        <w:rPr>
          <w:rStyle w:val="Emphasis"/>
          <w:highlight w:val="cyan"/>
        </w:rPr>
        <w:t>Minister</w:t>
      </w:r>
      <w:r w:rsidRPr="001054EA">
        <w:rPr>
          <w:sz w:val="16"/>
        </w:rPr>
        <w:t xml:space="preserve"> Naaja </w:t>
      </w:r>
      <w:r w:rsidRPr="001054EA">
        <w:rPr>
          <w:rStyle w:val="StyleUnderline"/>
        </w:rPr>
        <w:t xml:space="preserve">Nathanielsen </w:t>
      </w:r>
      <w:r w:rsidRPr="001054EA">
        <w:rPr>
          <w:rStyle w:val="StyleUnderline"/>
          <w:highlight w:val="cyan"/>
        </w:rPr>
        <w:t>told</w:t>
      </w:r>
      <w:r w:rsidRPr="001054EA">
        <w:rPr>
          <w:rStyle w:val="StyleUnderline"/>
        </w:rPr>
        <w:t xml:space="preserve"> Reuters that despite Trump's </w:t>
      </w:r>
      <w:r w:rsidRPr="001054EA">
        <w:rPr>
          <w:sz w:val="16"/>
        </w:rPr>
        <w:t>attention, "</w:t>
      </w:r>
      <w:r w:rsidRPr="001054EA">
        <w:rPr>
          <w:rStyle w:val="StyleUnderline"/>
          <w:highlight w:val="cyan"/>
        </w:rPr>
        <w:t xml:space="preserve">all the </w:t>
      </w:r>
      <w:r w:rsidRPr="001054EA">
        <w:rPr>
          <w:rStyle w:val="Emphasis"/>
          <w:highlight w:val="cyan"/>
        </w:rPr>
        <w:t>fuss</w:t>
      </w:r>
      <w:r w:rsidRPr="001054EA">
        <w:rPr>
          <w:rStyle w:val="StyleUnderline"/>
          <w:highlight w:val="cyan"/>
        </w:rPr>
        <w:t xml:space="preserve"> has not resulted in </w:t>
      </w:r>
      <w:r w:rsidRPr="001054EA">
        <w:rPr>
          <w:rStyle w:val="Emphasis"/>
          <w:highlight w:val="cyan"/>
        </w:rPr>
        <w:t>increased</w:t>
      </w:r>
      <w:r w:rsidRPr="001054EA">
        <w:rPr>
          <w:rStyle w:val="Emphasis"/>
        </w:rPr>
        <w:t xml:space="preserve"> appetite</w:t>
      </w:r>
      <w:r w:rsidRPr="001054EA">
        <w:rPr>
          <w:rStyle w:val="StyleUnderline"/>
        </w:rPr>
        <w:t xml:space="preserve"> for </w:t>
      </w:r>
      <w:r w:rsidRPr="001054EA">
        <w:rPr>
          <w:rStyle w:val="Emphasis"/>
          <w:highlight w:val="cyan"/>
        </w:rPr>
        <w:t>investment</w:t>
      </w:r>
      <w:r w:rsidRPr="001054EA">
        <w:rPr>
          <w:sz w:val="16"/>
        </w:rPr>
        <w:t xml:space="preserve"> directly in Greenland."</w:t>
      </w:r>
    </w:p>
    <w:p w14:paraId="31947AC5" w14:textId="7751FA19" w:rsidR="00B25D92" w:rsidRDefault="00B25D92" w:rsidP="00B25D92">
      <w:pPr>
        <w:pStyle w:val="Heading3"/>
      </w:pPr>
      <w:r>
        <w:t>AT: Invasion Threat---2NC</w:t>
      </w:r>
    </w:p>
    <w:p w14:paraId="28369D8D" w14:textId="77777777" w:rsidR="00B25D92" w:rsidRDefault="00B25D92" w:rsidP="00B25D92">
      <w:pPr>
        <w:pStyle w:val="Heading4"/>
      </w:pPr>
      <w:r>
        <w:t xml:space="preserve">Trump won’t </w:t>
      </w:r>
      <w:r w:rsidRPr="00700EBD">
        <w:rPr>
          <w:u w:val="single"/>
        </w:rPr>
        <w:t>invade</w:t>
      </w:r>
      <w:r>
        <w:t>.</w:t>
      </w:r>
    </w:p>
    <w:p w14:paraId="5246F6B9" w14:textId="77777777" w:rsidR="00B25D92" w:rsidRPr="005F13D4" w:rsidRDefault="00B25D92" w:rsidP="00B25D92">
      <w:r w:rsidRPr="00187D23">
        <w:rPr>
          <w:rStyle w:val="Style13ptBold"/>
        </w:rPr>
        <w:t>Cole ’25</w:t>
      </w:r>
      <w:r>
        <w:t xml:space="preserve"> [Brendan; May 24; Senior News Reporter; Newsweek, “Trump Admin Responds To Greenland-Europe Minerals Deal Blow,” https://www.newsweek.com/trump-greenland-minerals-2076693] lucao</w:t>
      </w:r>
    </w:p>
    <w:p w14:paraId="07740282" w14:textId="77777777" w:rsidR="00B25D92" w:rsidRPr="005F13D4" w:rsidRDefault="00B25D92" w:rsidP="00B25D92">
      <w:pPr>
        <w:rPr>
          <w:sz w:val="16"/>
        </w:rPr>
      </w:pPr>
      <w:r w:rsidRPr="005F13D4">
        <w:rPr>
          <w:sz w:val="16"/>
        </w:rPr>
        <w:t xml:space="preserve">In response to a question on whether Trump still intended to acquire Greenland and/or do a deal regarding its resources, </w:t>
      </w:r>
      <w:r w:rsidRPr="005F13D4">
        <w:rPr>
          <w:rStyle w:val="Emphasis"/>
          <w:highlight w:val="cyan"/>
        </w:rPr>
        <w:t>NSC</w:t>
      </w:r>
      <w:r w:rsidRPr="005F13D4">
        <w:rPr>
          <w:rStyle w:val="StyleUnderline"/>
          <w:highlight w:val="cyan"/>
        </w:rPr>
        <w:t xml:space="preserve"> spokeswoman</w:t>
      </w:r>
      <w:r w:rsidRPr="00935BD2">
        <w:rPr>
          <w:rStyle w:val="StyleUnderline"/>
        </w:rPr>
        <w:t xml:space="preserve"> Kylie </w:t>
      </w:r>
      <w:r w:rsidRPr="005F13D4">
        <w:rPr>
          <w:rStyle w:val="Emphasis"/>
        </w:rPr>
        <w:t>Newbold</w:t>
      </w:r>
      <w:r w:rsidRPr="005F13D4">
        <w:rPr>
          <w:sz w:val="16"/>
        </w:rPr>
        <w:t xml:space="preserve"> told Newsweek in a </w:t>
      </w:r>
      <w:r w:rsidRPr="005F13D4">
        <w:rPr>
          <w:rStyle w:val="Emphasis"/>
          <w:highlight w:val="cyan"/>
        </w:rPr>
        <w:t>state</w:t>
      </w:r>
      <w:r w:rsidRPr="00935BD2">
        <w:rPr>
          <w:rStyle w:val="StyleUnderline"/>
        </w:rPr>
        <w:t xml:space="preserve">ment that </w:t>
      </w:r>
      <w:r w:rsidRPr="005F13D4">
        <w:rPr>
          <w:rStyle w:val="StyleUnderline"/>
          <w:highlight w:val="cyan"/>
        </w:rPr>
        <w:t xml:space="preserve">the president remained </w:t>
      </w:r>
      <w:r w:rsidRPr="005F13D4">
        <w:rPr>
          <w:rStyle w:val="Emphasis"/>
          <w:highlight w:val="cyan"/>
        </w:rPr>
        <w:t>committed</w:t>
      </w:r>
      <w:r w:rsidRPr="005F13D4">
        <w:rPr>
          <w:rStyle w:val="StyleUnderline"/>
          <w:highlight w:val="cyan"/>
        </w:rPr>
        <w:t xml:space="preserve"> to ensuring the security of </w:t>
      </w:r>
      <w:r w:rsidRPr="005F13D4">
        <w:rPr>
          <w:rStyle w:val="Emphasis"/>
          <w:highlight w:val="cyan"/>
        </w:rPr>
        <w:t>Greenland</w:t>
      </w:r>
      <w:r w:rsidRPr="005F13D4">
        <w:rPr>
          <w:sz w:val="16"/>
        </w:rPr>
        <w:t>, which in turn is critical to U.S. national and economic security.</w:t>
      </w:r>
    </w:p>
    <w:p w14:paraId="0890ECE7" w14:textId="77777777" w:rsidR="00B25D92" w:rsidRPr="005F13D4" w:rsidRDefault="00B25D92" w:rsidP="00B25D92">
      <w:pPr>
        <w:rPr>
          <w:sz w:val="16"/>
        </w:rPr>
      </w:pPr>
      <w:r w:rsidRPr="005F13D4">
        <w:rPr>
          <w:sz w:val="16"/>
        </w:rPr>
        <w:t xml:space="preserve">Newbold said that </w:t>
      </w:r>
      <w:r w:rsidRPr="005F13D4">
        <w:rPr>
          <w:rStyle w:val="Emphasis"/>
          <w:highlight w:val="cyan"/>
        </w:rPr>
        <w:t>Trump</w:t>
      </w:r>
      <w:r w:rsidRPr="005F13D4">
        <w:rPr>
          <w:rStyle w:val="StyleUnderline"/>
          <w:highlight w:val="cyan"/>
        </w:rPr>
        <w:t xml:space="preserve"> respects</w:t>
      </w:r>
      <w:r w:rsidRPr="00935BD2">
        <w:rPr>
          <w:rStyle w:val="StyleUnderline"/>
        </w:rPr>
        <w:t xml:space="preserve"> the </w:t>
      </w:r>
      <w:r w:rsidRPr="005F13D4">
        <w:rPr>
          <w:rStyle w:val="StyleUnderline"/>
          <w:highlight w:val="cyan"/>
        </w:rPr>
        <w:t>Greenlandic people's right to determine</w:t>
      </w:r>
      <w:r w:rsidRPr="00935BD2">
        <w:rPr>
          <w:rStyle w:val="StyleUnderline"/>
        </w:rPr>
        <w:t xml:space="preserve"> their </w:t>
      </w:r>
      <w:r w:rsidRPr="00935BD2">
        <w:rPr>
          <w:rStyle w:val="Emphasis"/>
        </w:rPr>
        <w:t>own future</w:t>
      </w:r>
      <w:r w:rsidRPr="005F13D4">
        <w:rPr>
          <w:sz w:val="16"/>
        </w:rPr>
        <w:t>.</w:t>
      </w:r>
    </w:p>
    <w:p w14:paraId="3ADD0BD2" w14:textId="77777777" w:rsidR="00B25D92" w:rsidRDefault="00B25D92" w:rsidP="00B25D92">
      <w:pPr>
        <w:rPr>
          <w:sz w:val="16"/>
        </w:rPr>
      </w:pPr>
      <w:r w:rsidRPr="005F13D4">
        <w:rPr>
          <w:sz w:val="16"/>
        </w:rPr>
        <w:t xml:space="preserve">"The </w:t>
      </w:r>
      <w:r w:rsidRPr="005F13D4">
        <w:rPr>
          <w:rStyle w:val="Emphasis"/>
          <w:highlight w:val="cyan"/>
        </w:rPr>
        <w:t>U</w:t>
      </w:r>
      <w:r w:rsidRPr="005F13D4">
        <w:rPr>
          <w:rStyle w:val="StyleUnderline"/>
        </w:rPr>
        <w:t xml:space="preserve">nited </w:t>
      </w:r>
      <w:r w:rsidRPr="005F13D4">
        <w:rPr>
          <w:rStyle w:val="Emphasis"/>
          <w:highlight w:val="cyan"/>
        </w:rPr>
        <w:t>S</w:t>
      </w:r>
      <w:r w:rsidRPr="005F13D4">
        <w:rPr>
          <w:rStyle w:val="StyleUnderline"/>
        </w:rPr>
        <w:t xml:space="preserve">tates </w:t>
      </w:r>
      <w:r w:rsidRPr="005F13D4">
        <w:rPr>
          <w:rStyle w:val="StyleUnderline"/>
          <w:highlight w:val="cyan"/>
        </w:rPr>
        <w:t xml:space="preserve">stands </w:t>
      </w:r>
      <w:r w:rsidRPr="005F13D4">
        <w:rPr>
          <w:rStyle w:val="Emphasis"/>
          <w:highlight w:val="cyan"/>
        </w:rPr>
        <w:t>ready</w:t>
      </w:r>
      <w:r w:rsidRPr="005F13D4">
        <w:rPr>
          <w:rStyle w:val="StyleUnderline"/>
          <w:highlight w:val="cyan"/>
        </w:rPr>
        <w:t xml:space="preserve"> to</w:t>
      </w:r>
      <w:r w:rsidRPr="005F13D4">
        <w:rPr>
          <w:rStyle w:val="StyleUnderline"/>
        </w:rPr>
        <w:t xml:space="preserve"> further </w:t>
      </w:r>
      <w:r w:rsidRPr="005F13D4">
        <w:rPr>
          <w:rStyle w:val="StyleUnderline"/>
          <w:highlight w:val="cyan"/>
        </w:rPr>
        <w:t>expand</w:t>
      </w:r>
      <w:r w:rsidRPr="005F13D4">
        <w:rPr>
          <w:sz w:val="16"/>
        </w:rPr>
        <w:t xml:space="preserve"> our </w:t>
      </w:r>
      <w:r w:rsidRPr="005F13D4">
        <w:rPr>
          <w:rStyle w:val="Emphasis"/>
          <w:highlight w:val="cyan"/>
        </w:rPr>
        <w:t>partnership</w:t>
      </w:r>
      <w:r w:rsidRPr="005F13D4">
        <w:rPr>
          <w:rStyle w:val="StyleUnderline"/>
        </w:rPr>
        <w:t xml:space="preserve"> with Greenland</w:t>
      </w:r>
      <w:r w:rsidRPr="005F13D4">
        <w:rPr>
          <w:sz w:val="16"/>
        </w:rPr>
        <w:t xml:space="preserve"> on economic, cultural, and security issues," the emailed statement added.</w:t>
      </w:r>
    </w:p>
    <w:p w14:paraId="3F1FB18B" w14:textId="62746EFF" w:rsidR="0079380A" w:rsidRDefault="0079380A" w:rsidP="0079380A">
      <w:pPr>
        <w:pStyle w:val="Heading3"/>
      </w:pPr>
      <w:r>
        <w:t>AT: EU-US Relations---1NC</w:t>
      </w:r>
    </w:p>
    <w:p w14:paraId="4493A902" w14:textId="77777777" w:rsidR="0079380A" w:rsidRDefault="0079380A" w:rsidP="0079380A">
      <w:pPr>
        <w:pStyle w:val="Heading4"/>
      </w:pPr>
      <w:r>
        <w:t>EU-US relations are resilient. Trump’s rhetoric didn’t affect anything materially.</w:t>
      </w:r>
    </w:p>
    <w:p w14:paraId="6FC79A2D" w14:textId="77777777" w:rsidR="0079380A" w:rsidRPr="006054F9" w:rsidRDefault="0079380A" w:rsidP="0079380A">
      <w:r w:rsidRPr="006054F9">
        <w:t xml:space="preserve">Patrick </w:t>
      </w:r>
      <w:r w:rsidRPr="006054F9">
        <w:rPr>
          <w:rStyle w:val="Style13ptBold"/>
        </w:rPr>
        <w:t>Tucker 25</w:t>
      </w:r>
      <w:r>
        <w:t>, science and technology editor at DefenseOne, 3/31/2025,</w:t>
      </w:r>
      <w:r w:rsidRPr="006054F9">
        <w:t xml:space="preserve"> "US-Europe divorce unlikely—absent a new crisi</w:t>
      </w:r>
      <w:r>
        <w:t>s,</w:t>
      </w:r>
      <w:r w:rsidRPr="006054F9">
        <w:t>" https://www.defenseone.com/policy/2025/04/us-europe-divorce-unlikelyabsent-new-crisis/404223/</w:t>
      </w:r>
    </w:p>
    <w:p w14:paraId="57729221" w14:textId="77777777" w:rsidR="0079380A" w:rsidRDefault="0079380A" w:rsidP="0079380A">
      <w:r>
        <w:t xml:space="preserve">Growing </w:t>
      </w:r>
      <w:r w:rsidRPr="006054F9">
        <w:rPr>
          <w:rStyle w:val="StyleUnderline"/>
        </w:rPr>
        <w:t>concerns about</w:t>
      </w:r>
      <w:r>
        <w:t xml:space="preserve"> the </w:t>
      </w:r>
      <w:r w:rsidRPr="006054F9">
        <w:rPr>
          <w:rStyle w:val="Emphasis"/>
        </w:rPr>
        <w:t>U.S. relationship with NATO allies</w:t>
      </w:r>
      <w:r w:rsidRPr="006054F9">
        <w:rPr>
          <w:rStyle w:val="StyleUnderline"/>
        </w:rPr>
        <w:t>—fueled by</w:t>
      </w:r>
      <w:r>
        <w:t xml:space="preserve"> Donald </w:t>
      </w:r>
      <w:r w:rsidRPr="006054F9">
        <w:rPr>
          <w:rStyle w:val="StyleUnderline"/>
        </w:rPr>
        <w:t>Trump’s</w:t>
      </w:r>
      <w:r>
        <w:t xml:space="preserve"> overtures to Russia and </w:t>
      </w:r>
      <w:r w:rsidRPr="006054F9">
        <w:rPr>
          <w:rStyle w:val="StyleUnderline"/>
        </w:rPr>
        <w:t>attacks on</w:t>
      </w:r>
      <w:r>
        <w:t xml:space="preserve"> Ukraine and </w:t>
      </w:r>
      <w:r w:rsidRPr="006054F9">
        <w:rPr>
          <w:rStyle w:val="Emphasis"/>
        </w:rPr>
        <w:t>Denmark</w:t>
      </w:r>
      <w:r>
        <w:t xml:space="preserve">—have </w:t>
      </w:r>
      <w:r w:rsidRPr="006054F9">
        <w:rPr>
          <w:rStyle w:val="StyleUnderline"/>
        </w:rPr>
        <w:t>spurred European officials to</w:t>
      </w:r>
      <w:r>
        <w:t xml:space="preserve"> biweekly </w:t>
      </w:r>
      <w:r w:rsidRPr="006054F9">
        <w:rPr>
          <w:rStyle w:val="StyleUnderline"/>
        </w:rPr>
        <w:t>meetings about replacing American defense goods</w:t>
      </w:r>
      <w:r>
        <w:t xml:space="preserve">, according to a European diplomat with knowledge of the discussions. </w:t>
      </w:r>
      <w:r w:rsidRPr="006054F9">
        <w:rPr>
          <w:rStyle w:val="StyleUnderline"/>
        </w:rPr>
        <w:t>But</w:t>
      </w:r>
      <w:r>
        <w:t xml:space="preserve"> those increasingly intense </w:t>
      </w:r>
      <w:r w:rsidRPr="006054F9">
        <w:rPr>
          <w:rStyle w:val="StyleUnderline"/>
        </w:rPr>
        <w:t>discussions have highlighted</w:t>
      </w:r>
      <w:r>
        <w:t xml:space="preserve"> that </w:t>
      </w:r>
      <w:r w:rsidRPr="006054F9">
        <w:rPr>
          <w:rStyle w:val="StyleUnderline"/>
        </w:rPr>
        <w:t xml:space="preserve">it </w:t>
      </w:r>
      <w:r w:rsidRPr="006054F9">
        <w:rPr>
          <w:rStyle w:val="Emphasis"/>
        </w:rPr>
        <w:t>wouldn't be easy, fast, or cheap</w:t>
      </w:r>
      <w:r>
        <w:t>.</w:t>
      </w:r>
    </w:p>
    <w:p w14:paraId="615CD779" w14:textId="77777777" w:rsidR="0079380A" w:rsidRDefault="0079380A" w:rsidP="0079380A">
      <w:r>
        <w:t xml:space="preserve">“Nobody actually wants to be autonomous. </w:t>
      </w:r>
      <w:r w:rsidRPr="006054F9">
        <w:rPr>
          <w:rStyle w:val="StyleUnderline"/>
        </w:rPr>
        <w:t xml:space="preserve">They </w:t>
      </w:r>
      <w:r w:rsidRPr="006054F9">
        <w:rPr>
          <w:rStyle w:val="Emphasis"/>
        </w:rPr>
        <w:t>all</w:t>
      </w:r>
      <w:r w:rsidRPr="006054F9">
        <w:rPr>
          <w:rStyle w:val="StyleUnderline"/>
        </w:rPr>
        <w:t xml:space="preserve"> want to keep</w:t>
      </w:r>
      <w:r>
        <w:t xml:space="preserve"> the </w:t>
      </w:r>
      <w:r w:rsidRPr="006054F9">
        <w:rPr>
          <w:rStyle w:val="StyleUnderline"/>
        </w:rPr>
        <w:t xml:space="preserve">ties with the Americans. </w:t>
      </w:r>
      <w:r w:rsidRPr="006054F9">
        <w:rPr>
          <w:rStyle w:val="Emphasis"/>
        </w:rPr>
        <w:t>Always have and always will</w:t>
      </w:r>
      <w:r>
        <w:t>,” the diplomat said.</w:t>
      </w:r>
    </w:p>
    <w:p w14:paraId="41C334D8" w14:textId="77777777" w:rsidR="0079380A" w:rsidRDefault="0079380A" w:rsidP="0079380A">
      <w:r>
        <w:t xml:space="preserve">French president Emmanuel </w:t>
      </w:r>
      <w:r w:rsidRPr="006054F9">
        <w:rPr>
          <w:rStyle w:val="StyleUnderline"/>
        </w:rPr>
        <w:t>Macron</w:t>
      </w:r>
      <w:r>
        <w:t xml:space="preserve"> described the urgency of the situation in March: “</w:t>
      </w:r>
      <w:r w:rsidRPr="006054F9">
        <w:rPr>
          <w:rStyle w:val="StyleUnderline"/>
        </w:rPr>
        <w:t>I want to believe</w:t>
      </w:r>
      <w:r>
        <w:t xml:space="preserve"> that </w:t>
      </w:r>
      <w:r w:rsidRPr="006054F9">
        <w:rPr>
          <w:rStyle w:val="StyleUnderline"/>
        </w:rPr>
        <w:t>the United States will remain at our side</w:t>
      </w:r>
      <w:r>
        <w:t xml:space="preserve">. But we must be ready if that is not the case.” </w:t>
      </w:r>
    </w:p>
    <w:p w14:paraId="78CF0DEB" w14:textId="77777777" w:rsidR="0079380A" w:rsidRDefault="0079380A" w:rsidP="0079380A">
      <w:r>
        <w:t xml:space="preserve">No U.S. representatives have participated in the meetings thus far, according to the diplomat. But the </w:t>
      </w:r>
      <w:r w:rsidRPr="006054F9">
        <w:rPr>
          <w:rStyle w:val="StyleUnderline"/>
        </w:rPr>
        <w:t xml:space="preserve">engagements are helping to flesh out details for </w:t>
      </w:r>
      <w:r w:rsidRPr="006054F9">
        <w:rPr>
          <w:rStyle w:val="Emphasis"/>
        </w:rPr>
        <w:t>increased cooperation</w:t>
      </w:r>
      <w:r>
        <w:t>—such as which nations can produce which arms—</w:t>
      </w:r>
      <w:r w:rsidRPr="006054F9">
        <w:rPr>
          <w:rStyle w:val="StyleUnderline"/>
        </w:rPr>
        <w:t>and have led to</w:t>
      </w:r>
      <w:r>
        <w:t xml:space="preserve"> four higher-level </w:t>
      </w:r>
      <w:r w:rsidRPr="006054F9">
        <w:rPr>
          <w:rStyle w:val="StyleUnderline"/>
        </w:rPr>
        <w:t>meetings between European leaders about joint weapons development</w:t>
      </w:r>
      <w:r>
        <w:t xml:space="preserve">, support for Ukraine, and other “big-picture” questions, the diplomat said. </w:t>
      </w:r>
    </w:p>
    <w:p w14:paraId="3A55ED34" w14:textId="77777777" w:rsidR="0079380A" w:rsidRDefault="0079380A" w:rsidP="0079380A">
      <w:r>
        <w:t xml:space="preserve">In March, the EU published a 22-page white paper on closing capability gaps. The plan, agreed to by European Union members, includes a joint commitment to spend 800 billion euro by 2030 on joint defense capabilities via a 150-billion-euro loan instrument, debt sold on capital markets, and other vehicles. </w:t>
      </w:r>
    </w:p>
    <w:p w14:paraId="0D79AF0C" w14:textId="77777777" w:rsidR="0079380A" w:rsidRDefault="0079380A" w:rsidP="0079380A">
      <w:r w:rsidRPr="006054F9">
        <w:rPr>
          <w:rStyle w:val="StyleUnderline"/>
        </w:rPr>
        <w:t xml:space="preserve">Big increases in </w:t>
      </w:r>
      <w:r w:rsidRPr="006054F9">
        <w:rPr>
          <w:rStyle w:val="Emphasis"/>
        </w:rPr>
        <w:t>European defense spending</w:t>
      </w:r>
      <w:r w:rsidRPr="006054F9">
        <w:rPr>
          <w:rStyle w:val="StyleUnderline"/>
        </w:rPr>
        <w:t xml:space="preserve"> align with what Trump has been </w:t>
      </w:r>
      <w:r w:rsidRPr="006054F9">
        <w:rPr>
          <w:rStyle w:val="Emphasis"/>
        </w:rPr>
        <w:t>urging</w:t>
      </w:r>
      <w:r>
        <w:t xml:space="preserve"> since his first administration: more European spending on defense. It’s an idea NATO leaders have also been championing as vital to the strength of the alliance, and something many Eastern European countries have long called for. </w:t>
      </w:r>
    </w:p>
    <w:p w14:paraId="103D19F5" w14:textId="77777777" w:rsidR="0079380A" w:rsidRDefault="0079380A" w:rsidP="0079380A">
      <w:r>
        <w:t xml:space="preserve">Former President Joe Biden’s national security team saw bigger European defense budgets as a win for U.S. defense manufacturers, since European countries supporting Ukraine would need to purchase at least some equipment from U.S. defense firms—and that support would not come at the expense of U.S. taxpayers. A plan to continue support for Ukraine with vital U.S. weapons that took shape in the final weeks of the last administration was conceived as a way to give Trump an easy political win and continue to support the country fending off invasion. But the Oval Office spectacle with Ukraine’s president in February, combined with recent White House rhetoric on Denmark, and the decision to briefly halt U.S. intelligence sharing with Ukraine, have fractured European leaders’ trust in American leadership, the diplomat said: “Those have absolutely been turning points.” </w:t>
      </w:r>
    </w:p>
    <w:p w14:paraId="13198122" w14:textId="77777777" w:rsidR="0079380A" w:rsidRDefault="0079380A" w:rsidP="0079380A">
      <w:r>
        <w:t xml:space="preserve">The fracturing relationship has also weakened the allure of U.S. defense goods, as other nations worry that the White House, or individual defense contractors like Elon Musk, can change military outcomes based on personal political or financial incentives, the diplomat said. “What if there's a conflict in Europe and the same happens but for France, Germany, Denmark, or Norway? ‘Hey guys, if you don't make a deal, there's no more spare parts for your F-35s or no more ammo for Patriot [missile batteries?]’ Unreliability or unpredictability is not just poison for NATO. It's also poison for industry.” </w:t>
      </w:r>
    </w:p>
    <w:p w14:paraId="547BA082" w14:textId="77777777" w:rsidR="0079380A" w:rsidRDefault="0079380A" w:rsidP="0079380A">
      <w:r w:rsidRPr="006054F9">
        <w:rPr>
          <w:rStyle w:val="StyleUnderline"/>
        </w:rPr>
        <w:t>While European leaders are</w:t>
      </w:r>
      <w:r>
        <w:t xml:space="preserve"> increasingly </w:t>
      </w:r>
      <w:r w:rsidRPr="006054F9">
        <w:rPr>
          <w:rStyle w:val="Emphasis"/>
        </w:rPr>
        <w:t>wary</w:t>
      </w:r>
      <w:r w:rsidRPr="006054F9">
        <w:rPr>
          <w:rStyle w:val="StyleUnderline"/>
        </w:rPr>
        <w:t xml:space="preserve"> of Trump, they </w:t>
      </w:r>
      <w:r w:rsidRPr="006054F9">
        <w:rPr>
          <w:rStyle w:val="Emphasis"/>
        </w:rPr>
        <w:t>don’t actually want to cut the United States out</w:t>
      </w:r>
      <w:r w:rsidRPr="006054F9">
        <w:rPr>
          <w:rStyle w:val="StyleUnderline"/>
        </w:rPr>
        <w:t xml:space="preserve">. The preference is </w:t>
      </w:r>
      <w:r w:rsidRPr="006054F9">
        <w:rPr>
          <w:rStyle w:val="Emphasis"/>
        </w:rPr>
        <w:t>still very much for collaboration</w:t>
      </w:r>
      <w:r w:rsidRPr="006054F9">
        <w:rPr>
          <w:rStyle w:val="StyleUnderline"/>
        </w:rPr>
        <w:t>, Estonian Prime Minister</w:t>
      </w:r>
      <w:r>
        <w:t xml:space="preserve"> Kristen Michal </w:t>
      </w:r>
      <w:r w:rsidRPr="006054F9">
        <w:rPr>
          <w:rStyle w:val="StyleUnderline"/>
        </w:rPr>
        <w:t>told Defense One in an email</w:t>
      </w:r>
      <w:r>
        <w:t xml:space="preserve">. </w:t>
      </w:r>
    </w:p>
    <w:p w14:paraId="25C98D0B" w14:textId="77777777" w:rsidR="0079380A" w:rsidRDefault="0079380A" w:rsidP="0079380A">
      <w:r>
        <w:t>“</w:t>
      </w:r>
      <w:r w:rsidRPr="006054F9">
        <w:rPr>
          <w:rStyle w:val="StyleUnderline"/>
        </w:rPr>
        <w:t xml:space="preserve">Trade between the EU and the U.S. has more than </w:t>
      </w:r>
      <w:r w:rsidRPr="006054F9">
        <w:rPr>
          <w:rStyle w:val="Emphasis"/>
        </w:rPr>
        <w:t>doubled</w:t>
      </w:r>
      <w:r w:rsidRPr="006054F9">
        <w:rPr>
          <w:rStyle w:val="StyleUnderline"/>
        </w:rPr>
        <w:t xml:space="preserve"> over the past decade. The European Union is a reliable source of critical supplies to the United States</w:t>
      </w:r>
      <w:r>
        <w:t xml:space="preserve">, while being the largest buyer of the United States’ natural gas and oil. </w:t>
      </w:r>
      <w:r w:rsidRPr="006054F9">
        <w:rPr>
          <w:rStyle w:val="StyleUnderline"/>
        </w:rPr>
        <w:t>Millions of jobs in the U.S. depend on the EU</w:t>
      </w:r>
      <w:r>
        <w:t xml:space="preserve">,” he said. “The </w:t>
      </w:r>
      <w:r w:rsidRPr="006054F9">
        <w:rPr>
          <w:rStyle w:val="StyleUnderline"/>
        </w:rPr>
        <w:t>entire</w:t>
      </w:r>
      <w:r>
        <w:t xml:space="preserve"> free </w:t>
      </w:r>
      <w:r w:rsidRPr="006054F9">
        <w:rPr>
          <w:rStyle w:val="StyleUnderline"/>
        </w:rPr>
        <w:t>world benefits from</w:t>
      </w:r>
      <w:r>
        <w:t xml:space="preserve"> the </w:t>
      </w:r>
      <w:r w:rsidRPr="006054F9">
        <w:rPr>
          <w:rStyle w:val="StyleUnderline"/>
        </w:rPr>
        <w:t xml:space="preserve">cooperation between the EU and the USA. </w:t>
      </w:r>
      <w:r w:rsidRPr="006054F9">
        <w:rPr>
          <w:rStyle w:val="Emphasis"/>
        </w:rPr>
        <w:t>No one wins</w:t>
      </w:r>
      <w:r w:rsidRPr="006054F9">
        <w:rPr>
          <w:rStyle w:val="StyleUnderline"/>
        </w:rPr>
        <w:t xml:space="preserve"> in a trade war</w:t>
      </w:r>
      <w:r>
        <w:t xml:space="preserve"> or by ignoring each other's interests, especially in defence. The United States is the EU's largest export partner and second-largest import partner.”</w:t>
      </w:r>
    </w:p>
    <w:p w14:paraId="4034B577" w14:textId="77777777" w:rsidR="0079380A" w:rsidRDefault="0079380A" w:rsidP="0079380A">
      <w:r>
        <w:t xml:space="preserve">An </w:t>
      </w:r>
      <w:r w:rsidRPr="006054F9">
        <w:rPr>
          <w:rStyle w:val="StyleUnderline"/>
        </w:rPr>
        <w:t>Eastern European defense official</w:t>
      </w:r>
      <w:r>
        <w:t xml:space="preserve"> emphasized this point as well, signaling support for the “Trumpian” notion of larger EU defense budgets and greater European defense independence. But they also </w:t>
      </w:r>
      <w:r w:rsidRPr="006054F9">
        <w:rPr>
          <w:rStyle w:val="StyleUnderline"/>
        </w:rPr>
        <w:t>expressed</w:t>
      </w:r>
      <w:r>
        <w:t xml:space="preserve"> a </w:t>
      </w:r>
      <w:r w:rsidRPr="006054F9">
        <w:rPr>
          <w:rStyle w:val="StyleUnderline"/>
        </w:rPr>
        <w:t>longing for a better partnership with</w:t>
      </w:r>
      <w:r>
        <w:t xml:space="preserve"> the </w:t>
      </w:r>
      <w:r w:rsidRPr="006054F9">
        <w:rPr>
          <w:rStyle w:val="StyleUnderline"/>
        </w:rPr>
        <w:t>United States toward those mutual goals</w:t>
      </w:r>
      <w:r>
        <w:t>. “We are also looking to strengthen and enhance the capabilities of European defense. But we don't want to build walls where they are not necessary,” the official said.</w:t>
      </w:r>
    </w:p>
    <w:p w14:paraId="4122613C" w14:textId="77777777" w:rsidR="0079380A" w:rsidRPr="0098725D" w:rsidRDefault="0079380A" w:rsidP="0079380A">
      <w:r w:rsidRPr="006054F9">
        <w:rPr>
          <w:rStyle w:val="StyleUnderline"/>
        </w:rPr>
        <w:t>There’s a big reason not to build those walls</w:t>
      </w:r>
      <w:r>
        <w:t xml:space="preserve">, said Dan Darling, vice president of market insights at Forecast International. He said European defense independence by 2030 is unlikely, or at least very difficult, due to industrial gaps. </w:t>
      </w:r>
    </w:p>
    <w:p w14:paraId="5EF90DD1" w14:textId="77777777" w:rsidR="0079380A" w:rsidRPr="0098725D" w:rsidRDefault="0079380A" w:rsidP="0079380A"/>
    <w:p w14:paraId="66757EF0" w14:textId="77777777" w:rsidR="0079380A" w:rsidRPr="0079380A" w:rsidRDefault="0079380A" w:rsidP="0079380A"/>
    <w:p w14:paraId="5C80CE8C" w14:textId="4FDB6F12" w:rsidR="00B25D92" w:rsidRDefault="00B25D92" w:rsidP="00B25D92">
      <w:pPr>
        <w:pStyle w:val="Heading3"/>
        <w:rPr>
          <w:rFonts w:cs="Calibri"/>
        </w:rPr>
      </w:pPr>
      <w:r>
        <w:rPr>
          <w:rFonts w:cs="Calibri"/>
        </w:rPr>
        <w:t>AT: Norway---1NC</w:t>
      </w:r>
    </w:p>
    <w:p w14:paraId="5480C6DF" w14:textId="77777777" w:rsidR="00B25D92" w:rsidRPr="00A24706" w:rsidRDefault="00B25D92" w:rsidP="00B25D92">
      <w:pPr>
        <w:pStyle w:val="Heading4"/>
        <w:rPr>
          <w:b w:val="0"/>
          <w:bCs/>
        </w:rPr>
      </w:pPr>
      <w:r w:rsidRPr="00A86037">
        <w:t>No Norway-Russia war</w:t>
      </w:r>
      <w:r>
        <w:rPr>
          <w:b w:val="0"/>
          <w:bCs/>
        </w:rPr>
        <w:t>.</w:t>
      </w:r>
    </w:p>
    <w:p w14:paraId="6B5A3612" w14:textId="77777777" w:rsidR="00B25D92" w:rsidRPr="0053154C" w:rsidRDefault="00B25D92" w:rsidP="00B25D92">
      <w:r w:rsidRPr="0053154C">
        <w:rPr>
          <w:rStyle w:val="Style13ptBold"/>
        </w:rPr>
        <w:t>Østhagen ’18</w:t>
      </w:r>
      <w:r w:rsidRPr="0053154C">
        <w:t xml:space="preserve"> [Andreas</w:t>
      </w:r>
      <w:r>
        <w:t xml:space="preserve">; 6-19-2018; </w:t>
      </w:r>
      <w:r w:rsidRPr="0053154C">
        <w:t>Senior Fellow at The Arctic Institute, Senior Research Fellow at the Fridtjof Nansen Institute, PhD in International Relations from the University of British Columbia</w:t>
      </w:r>
      <w:r>
        <w:t>;</w:t>
      </w:r>
      <w:r w:rsidRPr="0053154C">
        <w:t xml:space="preserve"> “How Norway and Russia avoid Conflict over Svalbard,” the Arctic Institute, https://www.thearcticinstitute.org/norway-russia-avoid-conflict-svalbard/</w:t>
      </w:r>
    </w:p>
    <w:p w14:paraId="7ED9414D" w14:textId="77777777" w:rsidR="00B25D92" w:rsidRPr="0053154C" w:rsidRDefault="00B25D92" w:rsidP="00B25D92">
      <w:pPr>
        <w:rPr>
          <w:sz w:val="16"/>
        </w:rPr>
      </w:pPr>
      <w:r w:rsidRPr="00BD7080">
        <w:rPr>
          <w:sz w:val="16"/>
        </w:rPr>
        <w:t>In 1977, Norway established a maritime Fisheries Protection Zone (FPZ) ar</w:t>
      </w:r>
      <w:r w:rsidRPr="0053154C">
        <w:rPr>
          <w:sz w:val="16"/>
        </w:rPr>
        <w:t xml:space="preserve">ound the Arctic Archipelago of Svalbard. </w:t>
      </w:r>
      <w:r w:rsidRPr="0053154C">
        <w:rPr>
          <w:rStyle w:val="StyleUnderline"/>
        </w:rPr>
        <w:t>Norway avoided claiming an outright</w:t>
      </w:r>
      <w:r w:rsidRPr="0053154C">
        <w:rPr>
          <w:sz w:val="16"/>
        </w:rPr>
        <w:t xml:space="preserve"> Exclusive Economic Zone (</w:t>
      </w:r>
      <w:r w:rsidRPr="0053154C">
        <w:rPr>
          <w:rStyle w:val="StyleUnderline"/>
        </w:rPr>
        <w:t>EEZ</w:t>
      </w:r>
      <w:r w:rsidRPr="0053154C">
        <w:rPr>
          <w:sz w:val="16"/>
        </w:rPr>
        <w:t xml:space="preserve">) </w:t>
      </w:r>
      <w:r w:rsidRPr="0053154C">
        <w:rPr>
          <w:rStyle w:val="StyleUnderline"/>
        </w:rPr>
        <w:t>fearing it would be challenged due to</w:t>
      </w:r>
      <w:r w:rsidRPr="0053154C">
        <w:rPr>
          <w:sz w:val="16"/>
        </w:rPr>
        <w:t xml:space="preserve"> stipulations (or lack thereof) concerning extended maritime zones in </w:t>
      </w:r>
      <w:r w:rsidRPr="0053154C">
        <w:rPr>
          <w:rStyle w:val="StyleUnderline"/>
        </w:rPr>
        <w:t>the Svalbard Treaty</w:t>
      </w:r>
      <w:r w:rsidRPr="0053154C">
        <w:rPr>
          <w:sz w:val="16"/>
        </w:rPr>
        <w:t xml:space="preserve"> from 1920.1) A dispute with Russia over the status of the Zone arose, although the two countries quickly agreed to disagree as long as Russian fishermen would have access to fisheries in the Zone.</w:t>
      </w:r>
    </w:p>
    <w:p w14:paraId="6FAB3569" w14:textId="77777777" w:rsidR="00B25D92" w:rsidRPr="0053154C" w:rsidRDefault="00B25D92" w:rsidP="00B25D92">
      <w:pPr>
        <w:rPr>
          <w:sz w:val="16"/>
        </w:rPr>
      </w:pPr>
      <w:r w:rsidRPr="0053154C">
        <w:rPr>
          <w:sz w:val="16"/>
        </w:rPr>
        <w:t>In the late 1990s, Norwegian fisheries enforcement in the FPZ became stricter, in tandem with declining fish stocks and fear of considerable illegal, unreported, and unregulated (IUU) fishing in the Barents Sea. This led the Norwegian Coast Guard to attempt to arrest Russian fishing vessels on several occasions, resulting in reactions from Russian fishermen, as well as officials in Murmansk and Moscow.2) In 1998, 2001, 2005, and 2011 specifically, incidents had the potential to escalate beyond a fisheries issue.</w:t>
      </w:r>
    </w:p>
    <w:p w14:paraId="162CE287" w14:textId="77777777" w:rsidR="00B25D92" w:rsidRPr="00BD7080" w:rsidRDefault="00B25D92" w:rsidP="00B25D92">
      <w:pPr>
        <w:rPr>
          <w:sz w:val="16"/>
        </w:rPr>
      </w:pPr>
      <w:r w:rsidRPr="0053154C">
        <w:rPr>
          <w:sz w:val="16"/>
        </w:rPr>
        <w:t xml:space="preserve">Today, the </w:t>
      </w:r>
      <w:r w:rsidRPr="0053154C">
        <w:rPr>
          <w:rStyle w:val="StyleUnderline"/>
        </w:rPr>
        <w:t>risk of events spiralling out of control</w:t>
      </w:r>
      <w:r w:rsidRPr="0053154C">
        <w:rPr>
          <w:sz w:val="16"/>
        </w:rPr>
        <w:t xml:space="preserve"> in the FPZ </w:t>
      </w:r>
      <w:r w:rsidRPr="0053154C">
        <w:rPr>
          <w:rStyle w:val="StyleUnderline"/>
        </w:rPr>
        <w:t>remains a primary concern for both the Norwegian Coast Guard and</w:t>
      </w:r>
      <w:r w:rsidRPr="0053154C">
        <w:rPr>
          <w:sz w:val="16"/>
        </w:rPr>
        <w:t xml:space="preserve"> the Norwegian </w:t>
      </w:r>
      <w:r w:rsidRPr="0053154C">
        <w:rPr>
          <w:rStyle w:val="StyleUnderline"/>
        </w:rPr>
        <w:t>Ministry of Defence.</w:t>
      </w:r>
      <w:r w:rsidRPr="0053154C">
        <w:rPr>
          <w:sz w:val="16"/>
        </w:rPr>
        <w:t xml:space="preserve"> Echoing these fears, in 2017 the Russian Defence Ministry deemed Svalbard a potential area for future conflict with Norway, and in consequence NATO.3) Given the potential</w:t>
      </w:r>
      <w:r w:rsidRPr="00BD7080">
        <w:rPr>
          <w:sz w:val="16"/>
        </w:rPr>
        <w:t xml:space="preserve"> volatility of events in the FPZ, how do </w:t>
      </w:r>
      <w:r w:rsidRPr="00634C23">
        <w:rPr>
          <w:rStyle w:val="Emphasis"/>
          <w:highlight w:val="cyan"/>
        </w:rPr>
        <w:t>Norway and Russia</w:t>
      </w:r>
      <w:r w:rsidRPr="00BD7080">
        <w:rPr>
          <w:sz w:val="16"/>
        </w:rPr>
        <w:t xml:space="preserve"> manage to </w:t>
      </w:r>
      <w:r w:rsidRPr="00634C23">
        <w:rPr>
          <w:rStyle w:val="Emphasis"/>
          <w:highlight w:val="cyan"/>
        </w:rPr>
        <w:t>avoid escalation</w:t>
      </w:r>
      <w:r w:rsidRPr="00A86037">
        <w:rPr>
          <w:rStyle w:val="Emphasis"/>
        </w:rPr>
        <w:t xml:space="preserve"> in the case of a crisis</w:t>
      </w:r>
      <w:r w:rsidRPr="00BD7080">
        <w:rPr>
          <w:sz w:val="16"/>
        </w:rPr>
        <w:t>? Two intertwining relationships are integral to answering this.</w:t>
      </w:r>
    </w:p>
    <w:p w14:paraId="52FAFF60" w14:textId="77777777" w:rsidR="00B25D92" w:rsidRPr="00BD7080" w:rsidRDefault="00B25D92" w:rsidP="00B25D92">
      <w:pPr>
        <w:rPr>
          <w:sz w:val="16"/>
        </w:rPr>
      </w:pPr>
      <w:r w:rsidRPr="00BD7080">
        <w:rPr>
          <w:sz w:val="16"/>
        </w:rPr>
        <w:t>Interest alignment</w:t>
      </w:r>
    </w:p>
    <w:p w14:paraId="0223F7C5" w14:textId="77777777" w:rsidR="00B25D92" w:rsidRPr="00BD7080" w:rsidRDefault="00B25D92" w:rsidP="00B25D92">
      <w:pPr>
        <w:rPr>
          <w:sz w:val="16"/>
        </w:rPr>
      </w:pPr>
      <w:r w:rsidRPr="005028B0">
        <w:rPr>
          <w:sz w:val="16"/>
        </w:rPr>
        <w:t xml:space="preserve">First, </w:t>
      </w:r>
      <w:r w:rsidRPr="005028B0">
        <w:rPr>
          <w:rStyle w:val="Emphasis"/>
        </w:rPr>
        <w:t>coop</w:t>
      </w:r>
      <w:r w:rsidRPr="005028B0">
        <w:rPr>
          <w:rStyle w:val="StyleUnderline"/>
        </w:rPr>
        <w:t>eration</w:t>
      </w:r>
      <w:r w:rsidRPr="005028B0">
        <w:rPr>
          <w:rStyle w:val="Emphasis"/>
        </w:rPr>
        <w:t xml:space="preserve"> can be the product of discord</w:t>
      </w:r>
      <w:r w:rsidRPr="005028B0">
        <w:rPr>
          <w:sz w:val="16"/>
        </w:rPr>
        <w:t>. In</w:t>
      </w:r>
      <w:r w:rsidRPr="00BD7080">
        <w:rPr>
          <w:sz w:val="16"/>
        </w:rPr>
        <w:t xml:space="preserve"> other words, states cooperate when they disagree. Sometimes </w:t>
      </w:r>
      <w:r w:rsidRPr="00634C23">
        <w:rPr>
          <w:rStyle w:val="StyleUnderline"/>
          <w:highlight w:val="cyan"/>
        </w:rPr>
        <w:t>institutions</w:t>
      </w:r>
      <w:r w:rsidRPr="00A86037">
        <w:rPr>
          <w:rStyle w:val="StyleUnderline"/>
        </w:rPr>
        <w:t xml:space="preserve"> are needed to </w:t>
      </w:r>
      <w:r w:rsidRPr="00634C23">
        <w:rPr>
          <w:rStyle w:val="StyleUnderline"/>
          <w:highlight w:val="cyan"/>
        </w:rPr>
        <w:t>overcome</w:t>
      </w:r>
      <w:r w:rsidRPr="00A86037">
        <w:rPr>
          <w:rStyle w:val="StyleUnderline"/>
        </w:rPr>
        <w:t xml:space="preserve"> the </w:t>
      </w:r>
      <w:r w:rsidRPr="00634C23">
        <w:rPr>
          <w:rStyle w:val="StyleUnderline"/>
          <w:highlight w:val="cyan"/>
        </w:rPr>
        <w:t>self-help tendencies</w:t>
      </w:r>
      <w:r w:rsidRPr="00A86037">
        <w:rPr>
          <w:rStyle w:val="StyleUnderline"/>
        </w:rPr>
        <w:t xml:space="preserve"> of the international system</w:t>
      </w:r>
      <w:r w:rsidRPr="00BD7080">
        <w:rPr>
          <w:sz w:val="16"/>
        </w:rPr>
        <w:t xml:space="preserve">. Along this line of argumentation, </w:t>
      </w:r>
      <w:r w:rsidRPr="00A86037">
        <w:rPr>
          <w:rStyle w:val="StyleUnderline"/>
        </w:rPr>
        <w:t xml:space="preserve">cooperation between Norway and </w:t>
      </w:r>
      <w:r w:rsidRPr="0053154C">
        <w:rPr>
          <w:rStyle w:val="StyleUnderline"/>
        </w:rPr>
        <w:t>Russia concerning shared fish stocks, oil spill response, search and rescue, and ship traffic management are formalised arrangements</w:t>
      </w:r>
      <w:r w:rsidRPr="0053154C">
        <w:rPr>
          <w:sz w:val="16"/>
        </w:rPr>
        <w:t xml:space="preserve"> set up </w:t>
      </w:r>
      <w:r w:rsidRPr="00634C23">
        <w:rPr>
          <w:rStyle w:val="StyleUnderline"/>
          <w:highlight w:val="cyan"/>
        </w:rPr>
        <w:t>to manage</w:t>
      </w:r>
      <w:r w:rsidRPr="0053154C">
        <w:rPr>
          <w:sz w:val="16"/>
        </w:rPr>
        <w:t xml:space="preserve"> potential areas of </w:t>
      </w:r>
      <w:r w:rsidRPr="00634C23">
        <w:rPr>
          <w:rStyle w:val="StyleUnderline"/>
          <w:highlight w:val="cyan"/>
        </w:rPr>
        <w:t>discord</w:t>
      </w:r>
      <w:r w:rsidRPr="0053154C">
        <w:rPr>
          <w:sz w:val="16"/>
        </w:rPr>
        <w:t>. Along the same line of argumentation, t</w:t>
      </w:r>
      <w:r w:rsidRPr="00BD7080">
        <w:rPr>
          <w:sz w:val="16"/>
        </w:rPr>
        <w:t>he Barents Sea maritime boundary agreement in 2010 was a result of interests between the two states converging sufficiently.4)</w:t>
      </w:r>
    </w:p>
    <w:p w14:paraId="38E4F7A4" w14:textId="77777777" w:rsidR="00B25D92" w:rsidRDefault="00B25D92" w:rsidP="00B25D92">
      <w:pPr>
        <w:rPr>
          <w:sz w:val="16"/>
        </w:rPr>
      </w:pPr>
      <w:r w:rsidRPr="00BD7080">
        <w:rPr>
          <w:sz w:val="16"/>
        </w:rPr>
        <w:t xml:space="preserve">In other words, </w:t>
      </w:r>
      <w:r w:rsidRPr="00A86037">
        <w:rPr>
          <w:rStyle w:val="Emphasis"/>
        </w:rPr>
        <w:t xml:space="preserve">the </w:t>
      </w:r>
      <w:r w:rsidRPr="00634C23">
        <w:rPr>
          <w:rStyle w:val="Emphasis"/>
          <w:highlight w:val="cyan"/>
        </w:rPr>
        <w:t>reason</w:t>
      </w:r>
      <w:r w:rsidRPr="00A86037">
        <w:rPr>
          <w:rStyle w:val="Emphasis"/>
        </w:rPr>
        <w:t xml:space="preserve"> why </w:t>
      </w:r>
      <w:r w:rsidRPr="00634C23">
        <w:rPr>
          <w:rStyle w:val="Emphasis"/>
          <w:highlight w:val="cyan"/>
        </w:rPr>
        <w:t>Norway and Russia</w:t>
      </w:r>
      <w:r w:rsidRPr="00BD7080">
        <w:rPr>
          <w:sz w:val="16"/>
        </w:rPr>
        <w:t xml:space="preserve"> manage to </w:t>
      </w:r>
      <w:r w:rsidRPr="00634C23">
        <w:rPr>
          <w:rStyle w:val="Emphasis"/>
          <w:highlight w:val="cyan"/>
        </w:rPr>
        <w:t>keep</w:t>
      </w:r>
      <w:r w:rsidRPr="00A86037">
        <w:rPr>
          <w:rStyle w:val="Emphasis"/>
        </w:rPr>
        <w:t xml:space="preserve"> crises </w:t>
      </w:r>
      <w:r w:rsidRPr="00634C23">
        <w:rPr>
          <w:rStyle w:val="Emphasis"/>
          <w:highlight w:val="cyan"/>
        </w:rPr>
        <w:t>from escalating</w:t>
      </w:r>
      <w:r w:rsidRPr="00BD7080">
        <w:rPr>
          <w:sz w:val="16"/>
        </w:rPr>
        <w:t xml:space="preserve"> further </w:t>
      </w:r>
      <w:r w:rsidRPr="00634C23">
        <w:rPr>
          <w:rStyle w:val="Emphasis"/>
          <w:highlight w:val="cyan"/>
        </w:rPr>
        <w:t>is mutual interest in</w:t>
      </w:r>
      <w:r w:rsidRPr="00A86037">
        <w:rPr>
          <w:rStyle w:val="Emphasis"/>
        </w:rPr>
        <w:t xml:space="preserve"> preserving</w:t>
      </w:r>
      <w:r w:rsidRPr="00BD7080">
        <w:rPr>
          <w:sz w:val="16"/>
        </w:rPr>
        <w:t xml:space="preserve"> aspects of their </w:t>
      </w:r>
      <w:r w:rsidRPr="00634C23">
        <w:rPr>
          <w:rStyle w:val="Emphasis"/>
          <w:highlight w:val="cyan"/>
        </w:rPr>
        <w:t>coop</w:t>
      </w:r>
      <w:r w:rsidRPr="00A86037">
        <w:rPr>
          <w:rStyle w:val="StyleUnderline"/>
        </w:rPr>
        <w:t>eration</w:t>
      </w:r>
      <w:r w:rsidRPr="00BD7080">
        <w:rPr>
          <w:sz w:val="16"/>
        </w:rPr>
        <w:t xml:space="preserve">; cooperation that benefits both parties. This relates to multiple issue areas. Concerning resource management, Russia is assumed to be satisfied with the current quota scheme, in contrast to what might be achieved if an actual debate over the status of the FPZ took place.5) Concerning the UNCLOS-regime, </w:t>
      </w:r>
      <w:r w:rsidRPr="00634C23">
        <w:rPr>
          <w:rStyle w:val="StyleUnderline"/>
          <w:highlight w:val="cyan"/>
        </w:rPr>
        <w:t>both</w:t>
      </w:r>
      <w:r w:rsidRPr="00A86037">
        <w:rPr>
          <w:rStyle w:val="StyleUnderline"/>
        </w:rPr>
        <w:t xml:space="preserve"> parties</w:t>
      </w:r>
      <w:r w:rsidRPr="00BD7080">
        <w:rPr>
          <w:sz w:val="16"/>
        </w:rPr>
        <w:t xml:space="preserve"> </w:t>
      </w:r>
      <w:r w:rsidRPr="00634C23">
        <w:rPr>
          <w:rStyle w:val="StyleUnderline"/>
          <w:highlight w:val="cyan"/>
        </w:rPr>
        <w:t>benefit from</w:t>
      </w:r>
      <w:r w:rsidRPr="00A86037">
        <w:rPr>
          <w:rStyle w:val="StyleUnderline"/>
        </w:rPr>
        <w:t xml:space="preserve"> a </w:t>
      </w:r>
      <w:r w:rsidRPr="00634C23">
        <w:rPr>
          <w:rStyle w:val="StyleUnderline"/>
          <w:highlight w:val="cyan"/>
        </w:rPr>
        <w:t>stable legal regime</w:t>
      </w:r>
      <w:r w:rsidRPr="00BD7080">
        <w:rPr>
          <w:sz w:val="16"/>
        </w:rPr>
        <w:t xml:space="preserve"> in the FPZ specifically, but also </w:t>
      </w:r>
      <w:r w:rsidRPr="00634C23">
        <w:rPr>
          <w:rStyle w:val="StyleUnderline"/>
          <w:highlight w:val="cyan"/>
        </w:rPr>
        <w:t>in the Arctic</w:t>
      </w:r>
      <w:r w:rsidRPr="00BD7080">
        <w:rPr>
          <w:sz w:val="16"/>
        </w:rPr>
        <w:t xml:space="preserve"> at large.6) And concerning national security, </w:t>
      </w:r>
      <w:r w:rsidRPr="00634C23">
        <w:rPr>
          <w:rStyle w:val="StyleUnderline"/>
          <w:highlight w:val="cyan"/>
        </w:rPr>
        <w:t>both</w:t>
      </w:r>
      <w:r w:rsidRPr="00BD7080">
        <w:rPr>
          <w:sz w:val="16"/>
        </w:rPr>
        <w:t xml:space="preserve"> parties </w:t>
      </w:r>
      <w:r w:rsidRPr="00634C23">
        <w:rPr>
          <w:rStyle w:val="StyleUnderline"/>
          <w:highlight w:val="cyan"/>
        </w:rPr>
        <w:t>have</w:t>
      </w:r>
      <w:r w:rsidRPr="00A86037">
        <w:rPr>
          <w:rStyle w:val="StyleUnderline"/>
        </w:rPr>
        <w:t xml:space="preserve"> an </w:t>
      </w:r>
      <w:r w:rsidRPr="00634C23">
        <w:rPr>
          <w:rStyle w:val="StyleUnderline"/>
          <w:highlight w:val="cyan"/>
        </w:rPr>
        <w:t xml:space="preserve">interest in </w:t>
      </w:r>
      <w:r w:rsidRPr="00634C23">
        <w:rPr>
          <w:rStyle w:val="Emphasis"/>
          <w:highlight w:val="cyan"/>
        </w:rPr>
        <w:t>low levels of conflict</w:t>
      </w:r>
      <w:r w:rsidRPr="0053154C">
        <w:rPr>
          <w:rStyle w:val="StyleUnderline"/>
        </w:rPr>
        <w:t xml:space="preserve"> for fear of coercive efforts by other actors within and outside the Barents/Arctic region</w:t>
      </w:r>
      <w:r w:rsidRPr="0053154C">
        <w:rPr>
          <w:sz w:val="16"/>
        </w:rPr>
        <w:t>.7)</w:t>
      </w:r>
    </w:p>
    <w:p w14:paraId="4BC64ADA" w14:textId="5B5E3254" w:rsidR="0079380A" w:rsidRDefault="0079380A" w:rsidP="0079380A">
      <w:pPr>
        <w:pStyle w:val="Heading3"/>
      </w:pPr>
      <w:r>
        <w:t>AT: Prolif---1NC</w:t>
      </w:r>
    </w:p>
    <w:p w14:paraId="1AE44232" w14:textId="10A829A3" w:rsidR="0079380A" w:rsidRPr="00C960D2" w:rsidRDefault="0079380A" w:rsidP="0079380A">
      <w:pPr>
        <w:pStyle w:val="Heading4"/>
        <w:rPr>
          <w:bCs/>
        </w:rPr>
      </w:pPr>
      <w:r>
        <w:t>No prolif impact</w:t>
      </w:r>
      <w:r w:rsidRPr="00C960D2">
        <w:t>---</w:t>
      </w:r>
      <w:r w:rsidRPr="00C960D2">
        <w:rPr>
          <w:u w:val="single"/>
        </w:rPr>
        <w:t>too many barriers</w:t>
      </w:r>
      <w:r w:rsidRPr="00C960D2">
        <w:t xml:space="preserve"> and </w:t>
      </w:r>
      <w:r w:rsidRPr="00C960D2">
        <w:rPr>
          <w:u w:val="single"/>
        </w:rPr>
        <w:t>no incentive</w:t>
      </w:r>
      <w:r w:rsidR="00C64110">
        <w:rPr>
          <w:b w:val="0"/>
        </w:rPr>
        <w:t>.</w:t>
      </w:r>
    </w:p>
    <w:p w14:paraId="41CC44D1" w14:textId="4A5278C0" w:rsidR="0079380A" w:rsidRDefault="0079380A" w:rsidP="0079380A">
      <w:r w:rsidRPr="009B08BA">
        <w:t xml:space="preserve">Nicholas </w:t>
      </w:r>
      <w:r w:rsidRPr="009B08BA">
        <w:rPr>
          <w:rStyle w:val="Style13ptBold"/>
        </w:rPr>
        <w:t>Miller 22</w:t>
      </w:r>
      <w:r w:rsidRPr="009B08BA">
        <w:t>,</w:t>
      </w:r>
      <w:r>
        <w:t xml:space="preserve"> associate professor of government at Dartmouth College, author of the book </w:t>
      </w:r>
      <w:r>
        <w:rPr>
          <w:i/>
          <w:iCs/>
        </w:rPr>
        <w:t xml:space="preserve">Stopping the Bomb: The Sources and Effectiveness of U.S. Nonproliferation </w:t>
      </w:r>
      <w:r w:rsidRPr="009B08BA">
        <w:rPr>
          <w:i/>
          <w:iCs/>
        </w:rPr>
        <w:t>Policy</w:t>
      </w:r>
      <w:r>
        <w:t xml:space="preserve">, </w:t>
      </w:r>
      <w:r w:rsidRPr="009B08BA">
        <w:t xml:space="preserve">10/17/2022, "Why the War in Ukraine Won’t Spark a Nuclear Proliferation Cascade," </w:t>
      </w:r>
      <w:r w:rsidRPr="00C64110">
        <w:t>https://foreignpolicy.com/2022/10/17/ukraine-war-russia-nuclear-proliferation-iran-south-korea/</w:t>
      </w:r>
    </w:p>
    <w:p w14:paraId="5478D8CC" w14:textId="77777777" w:rsidR="0079380A" w:rsidRPr="0079380A" w:rsidRDefault="0079380A" w:rsidP="0079380A">
      <w:r w:rsidRPr="0079380A">
        <w:t>Soon after Russian President Vladimir Putin launched his renewed invasion of Ukraine in February, analysts began warning of dire consequences for the global nuclear order.</w:t>
      </w:r>
    </w:p>
    <w:p w14:paraId="3B21DFE7" w14:textId="77777777" w:rsidR="0079380A" w:rsidRPr="0079380A" w:rsidRDefault="0079380A" w:rsidP="0079380A">
      <w:r w:rsidRPr="0079380A">
        <w:t>Russia’s invasion, the argument goes, shows that nuclear weapons can provide a shield that enables conquest. After all, Putin has used nuclear threats from the outset of the war to help deter Western intervention, and U.S. President Joe Biden himself has made clear the prospect of a nuclear confrontation with Russia, powerfully shaping his caution about direct U.S. involvement.</w:t>
      </w:r>
    </w:p>
    <w:p w14:paraId="1D9779EF" w14:textId="77777777" w:rsidR="0079380A" w:rsidRPr="0079380A" w:rsidRDefault="0079380A" w:rsidP="0079380A">
      <w:r w:rsidRPr="0079380A">
        <w:t xml:space="preserve">At the same time, </w:t>
      </w:r>
      <w:r w:rsidRPr="0079380A">
        <w:rPr>
          <w:rStyle w:val="StyleUnderline"/>
        </w:rPr>
        <w:t xml:space="preserve">Russian aggression shows how difficult it is for </w:t>
      </w:r>
      <w:r w:rsidRPr="0079380A">
        <w:rPr>
          <w:rStyle w:val="Emphasis"/>
        </w:rPr>
        <w:t>nonnuclear</w:t>
      </w:r>
      <w:r w:rsidRPr="0079380A">
        <w:rPr>
          <w:rStyle w:val="StyleUnderline"/>
        </w:rPr>
        <w:t xml:space="preserve"> states to deter</w:t>
      </w:r>
      <w:r w:rsidRPr="0079380A">
        <w:t xml:space="preserve"> their nuclear </w:t>
      </w:r>
      <w:r w:rsidRPr="0079380A">
        <w:rPr>
          <w:rStyle w:val="StyleUnderline"/>
        </w:rPr>
        <w:t>adversaries. According to this</w:t>
      </w:r>
      <w:r w:rsidRPr="0079380A">
        <w:t xml:space="preserve"> line of </w:t>
      </w:r>
      <w:r w:rsidRPr="0079380A">
        <w:rPr>
          <w:rStyle w:val="StyleUnderline"/>
        </w:rPr>
        <w:t xml:space="preserve">argument, if only Ukraine had its own </w:t>
      </w:r>
      <w:r w:rsidRPr="0079380A">
        <w:rPr>
          <w:rStyle w:val="Emphasis"/>
        </w:rPr>
        <w:t>nuclear arsenal</w:t>
      </w:r>
      <w:r w:rsidRPr="0079380A">
        <w:rPr>
          <w:rStyle w:val="StyleUnderline"/>
        </w:rPr>
        <w:t xml:space="preserve">, Russia </w:t>
      </w:r>
      <w:r w:rsidRPr="0079380A">
        <w:rPr>
          <w:rStyle w:val="Emphasis"/>
        </w:rPr>
        <w:t>wouldn’t</w:t>
      </w:r>
      <w:r w:rsidRPr="0079380A">
        <w:rPr>
          <w:rStyle w:val="StyleUnderline"/>
        </w:rPr>
        <w:t xml:space="preserve"> have dared attack</w:t>
      </w:r>
      <w:r w:rsidRPr="0079380A">
        <w:t xml:space="preserve"> it—just like the United States probably wouldn’t have attacked a nuclear-armed Iraq under former President Saddam Hussein or a nuclear-armed Libya under former leader Muammar al-Qaddafi. (Ukraine relinquished the Soviet nuclear weapons, which it never had operational control over, that were left on its territory in the 1990s after the Soviet Union’s collapse.)</w:t>
      </w:r>
    </w:p>
    <w:p w14:paraId="572D9792" w14:textId="77777777" w:rsidR="0079380A" w:rsidRPr="0079380A" w:rsidRDefault="0079380A" w:rsidP="0079380A">
      <w:r w:rsidRPr="0079380A">
        <w:t xml:space="preserve">The lesson thus seems clear: Whether you’re a status quo power or a dissatisfied aggressor, you’ll be better off with the bomb. According to Yale University historian Timothy Snyder, who has taken the argument perhaps the farthest, unless Ukraine dispels these lessons by defeating Russia, the result will be “global </w:t>
      </w:r>
      <w:r w:rsidRPr="0079380A">
        <w:rPr>
          <w:rStyle w:val="StyleUnderline"/>
        </w:rPr>
        <w:t xml:space="preserve">nuclear </w:t>
      </w:r>
      <w:r w:rsidRPr="0079380A">
        <w:rPr>
          <w:rStyle w:val="Emphasis"/>
          <w:highlight w:val="cyan"/>
        </w:rPr>
        <w:t>prolif</w:t>
      </w:r>
      <w:r w:rsidRPr="0079380A">
        <w:rPr>
          <w:rStyle w:val="StyleUnderline"/>
        </w:rPr>
        <w:t>eration</w:t>
      </w:r>
      <w:r w:rsidRPr="0079380A">
        <w:t>.”</w:t>
      </w:r>
    </w:p>
    <w:p w14:paraId="0B1C9C67" w14:textId="77777777" w:rsidR="0079380A" w:rsidRPr="0079380A" w:rsidRDefault="0079380A" w:rsidP="0079380A">
      <w:r w:rsidRPr="0079380A">
        <w:rPr>
          <w:rStyle w:val="StyleUnderline"/>
          <w:highlight w:val="cyan"/>
        </w:rPr>
        <w:t>Commentators</w:t>
      </w:r>
      <w:r w:rsidRPr="0079380A">
        <w:rPr>
          <w:rStyle w:val="StyleUnderline"/>
        </w:rPr>
        <w:t xml:space="preserve"> are</w:t>
      </w:r>
      <w:r w:rsidRPr="0079380A">
        <w:t xml:space="preserve"> often </w:t>
      </w:r>
      <w:r w:rsidRPr="0079380A">
        <w:rPr>
          <w:rStyle w:val="Emphasis"/>
          <w:highlight w:val="cyan"/>
        </w:rPr>
        <w:t>not specific</w:t>
      </w:r>
      <w:r w:rsidRPr="0079380A">
        <w:rPr>
          <w:rStyle w:val="StyleUnderline"/>
          <w:highlight w:val="cyan"/>
        </w:rPr>
        <w:t xml:space="preserve"> about</w:t>
      </w:r>
      <w:r w:rsidRPr="0079380A">
        <w:t xml:space="preserve"> exactly </w:t>
      </w:r>
      <w:r w:rsidRPr="0079380A">
        <w:rPr>
          <w:rStyle w:val="StyleUnderline"/>
          <w:highlight w:val="cyan"/>
        </w:rPr>
        <w:t>which countries</w:t>
      </w:r>
      <w:r w:rsidRPr="0079380A">
        <w:t xml:space="preserve"> they believe </w:t>
      </w:r>
      <w:r w:rsidRPr="0079380A">
        <w:rPr>
          <w:rStyle w:val="StyleUnderline"/>
        </w:rPr>
        <w:t xml:space="preserve">will </w:t>
      </w:r>
      <w:r w:rsidRPr="0079380A">
        <w:rPr>
          <w:rStyle w:val="StyleUnderline"/>
          <w:highlight w:val="cyan"/>
        </w:rPr>
        <w:t>take part</w:t>
      </w:r>
      <w:r w:rsidRPr="0079380A">
        <w:rPr>
          <w:rStyle w:val="StyleUnderline"/>
        </w:rPr>
        <w:t xml:space="preserve"> in this </w:t>
      </w:r>
      <w:r w:rsidRPr="0079380A">
        <w:rPr>
          <w:rStyle w:val="Emphasis"/>
        </w:rPr>
        <w:t>cascade</w:t>
      </w:r>
      <w:r w:rsidRPr="0079380A">
        <w:t xml:space="preserve">, but </w:t>
      </w:r>
      <w:r w:rsidRPr="0079380A">
        <w:rPr>
          <w:rStyle w:val="StyleUnderline"/>
        </w:rPr>
        <w:t xml:space="preserve">one can imagine </w:t>
      </w:r>
      <w:r w:rsidRPr="0079380A">
        <w:rPr>
          <w:rStyle w:val="Emphasis"/>
        </w:rPr>
        <w:t>Iran</w:t>
      </w:r>
      <w:r w:rsidRPr="0079380A">
        <w:rPr>
          <w:rStyle w:val="StyleUnderline"/>
        </w:rPr>
        <w:t xml:space="preserve"> concluding a nuclear arsenal</w:t>
      </w:r>
      <w:r w:rsidRPr="0079380A">
        <w:t xml:space="preserve"> would give it more leeway in the Middle East, which would likely then lead Saudi Arabia to pursue a bomb program. Likewise, </w:t>
      </w:r>
      <w:r w:rsidRPr="0079380A">
        <w:rPr>
          <w:rStyle w:val="Emphasis"/>
        </w:rPr>
        <w:t>Taiwan</w:t>
      </w:r>
      <w:r w:rsidRPr="0079380A">
        <w:rPr>
          <w:rStyle w:val="StyleUnderline"/>
        </w:rPr>
        <w:t xml:space="preserve"> or </w:t>
      </w:r>
      <w:r w:rsidRPr="0079380A">
        <w:rPr>
          <w:rStyle w:val="Emphasis"/>
        </w:rPr>
        <w:t>So</w:t>
      </w:r>
      <w:r w:rsidRPr="0079380A">
        <w:rPr>
          <w:rStyle w:val="StyleUnderline"/>
        </w:rPr>
        <w:t xml:space="preserve">uth </w:t>
      </w:r>
      <w:r w:rsidRPr="0079380A">
        <w:rPr>
          <w:rStyle w:val="Emphasis"/>
        </w:rPr>
        <w:t>Ko</w:t>
      </w:r>
      <w:r w:rsidRPr="0079380A">
        <w:rPr>
          <w:rStyle w:val="StyleUnderline"/>
        </w:rPr>
        <w:t>rea</w:t>
      </w:r>
      <w:r w:rsidRPr="0079380A">
        <w:t xml:space="preserve"> might become increasingly worried about facing an invasion by their nuclear-armed adversaries, causing them to seek a nuclear arsenal.</w:t>
      </w:r>
    </w:p>
    <w:p w14:paraId="63A8BF28" w14:textId="77777777" w:rsidR="0079380A" w:rsidRPr="0079380A" w:rsidRDefault="0079380A" w:rsidP="0079380A">
      <w:r w:rsidRPr="0079380A">
        <w:rPr>
          <w:rStyle w:val="StyleUnderline"/>
        </w:rPr>
        <w:t>Although</w:t>
      </w:r>
      <w:r w:rsidRPr="0079380A">
        <w:t xml:space="preserve"> the </w:t>
      </w:r>
      <w:r w:rsidRPr="0079380A">
        <w:rPr>
          <w:rStyle w:val="StyleUnderline"/>
        </w:rPr>
        <w:t xml:space="preserve">logic of these </w:t>
      </w:r>
      <w:r w:rsidRPr="0079380A">
        <w:rPr>
          <w:rStyle w:val="StyleUnderline"/>
          <w:highlight w:val="cyan"/>
        </w:rPr>
        <w:t>arg</w:t>
      </w:r>
      <w:r w:rsidRPr="0079380A">
        <w:rPr>
          <w:rStyle w:val="StyleUnderline"/>
        </w:rPr>
        <w:t>ument</w:t>
      </w:r>
      <w:r w:rsidRPr="0079380A">
        <w:rPr>
          <w:rStyle w:val="StyleUnderline"/>
          <w:highlight w:val="cyan"/>
        </w:rPr>
        <w:t>s</w:t>
      </w:r>
      <w:r w:rsidRPr="0079380A">
        <w:rPr>
          <w:rStyle w:val="StyleUnderline"/>
        </w:rPr>
        <w:t xml:space="preserve"> is persuasive at </w:t>
      </w:r>
      <w:r w:rsidRPr="0079380A">
        <w:rPr>
          <w:rStyle w:val="Emphasis"/>
        </w:rPr>
        <w:t>first glance</w:t>
      </w:r>
      <w:r w:rsidRPr="0079380A">
        <w:rPr>
          <w:rStyle w:val="StyleUnderline"/>
        </w:rPr>
        <w:t xml:space="preserve">, they </w:t>
      </w:r>
      <w:r w:rsidRPr="0079380A">
        <w:rPr>
          <w:rStyle w:val="StyleUnderline"/>
          <w:highlight w:val="cyan"/>
        </w:rPr>
        <w:t xml:space="preserve">are </w:t>
      </w:r>
      <w:r w:rsidRPr="0079380A">
        <w:rPr>
          <w:rStyle w:val="Emphasis"/>
          <w:highlight w:val="cyan"/>
        </w:rPr>
        <w:t>not</w:t>
      </w:r>
      <w:r w:rsidRPr="0079380A">
        <w:t xml:space="preserve"> well </w:t>
      </w:r>
      <w:r w:rsidRPr="0079380A">
        <w:rPr>
          <w:rStyle w:val="Emphasis"/>
          <w:highlight w:val="cyan"/>
        </w:rPr>
        <w:t>supported</w:t>
      </w:r>
      <w:r w:rsidRPr="0079380A">
        <w:rPr>
          <w:rStyle w:val="StyleUnderline"/>
        </w:rPr>
        <w:t xml:space="preserve"> by</w:t>
      </w:r>
      <w:r w:rsidRPr="0079380A">
        <w:t xml:space="preserve"> the </w:t>
      </w:r>
      <w:r w:rsidRPr="0079380A">
        <w:rPr>
          <w:rStyle w:val="Emphasis"/>
        </w:rPr>
        <w:t>history</w:t>
      </w:r>
      <w:r w:rsidRPr="0079380A">
        <w:t xml:space="preserve"> of nuclear proliferation, in large part because </w:t>
      </w:r>
      <w:r w:rsidRPr="0079380A">
        <w:rPr>
          <w:rStyle w:val="StyleUnderline"/>
        </w:rPr>
        <w:t xml:space="preserve">they </w:t>
      </w:r>
      <w:r w:rsidRPr="0079380A">
        <w:rPr>
          <w:rStyle w:val="StyleUnderline"/>
          <w:highlight w:val="cyan"/>
        </w:rPr>
        <w:t>overlook</w:t>
      </w:r>
      <w:r w:rsidRPr="0079380A">
        <w:t xml:space="preserve"> the </w:t>
      </w:r>
      <w:r w:rsidRPr="0079380A">
        <w:rPr>
          <w:rStyle w:val="Emphasis"/>
          <w:highlight w:val="cyan"/>
        </w:rPr>
        <w:t>complexity of nuclear decision-making</w:t>
      </w:r>
      <w:r w:rsidRPr="0079380A">
        <w:t>.</w:t>
      </w:r>
    </w:p>
    <w:p w14:paraId="5BBA5405" w14:textId="77777777" w:rsidR="0079380A" w:rsidRPr="0079380A" w:rsidRDefault="0079380A" w:rsidP="0079380A">
      <w:r w:rsidRPr="0079380A">
        <w:rPr>
          <w:rStyle w:val="StyleUnderline"/>
        </w:rPr>
        <w:t>From</w:t>
      </w:r>
      <w:r w:rsidRPr="0079380A">
        <w:t xml:space="preserve"> the </w:t>
      </w:r>
      <w:r w:rsidRPr="0079380A">
        <w:rPr>
          <w:rStyle w:val="Emphasis"/>
        </w:rPr>
        <w:t>1950s</w:t>
      </w:r>
      <w:r w:rsidRPr="0079380A">
        <w:t xml:space="preserve"> onward, </w:t>
      </w:r>
      <w:r w:rsidRPr="0079380A">
        <w:rPr>
          <w:rStyle w:val="StyleUnderline"/>
          <w:highlight w:val="cyan"/>
        </w:rPr>
        <w:t>analysts</w:t>
      </w:r>
      <w:r w:rsidRPr="0079380A">
        <w:t xml:space="preserve"> and government officials </w:t>
      </w:r>
      <w:r w:rsidRPr="0079380A">
        <w:rPr>
          <w:rStyle w:val="StyleUnderline"/>
        </w:rPr>
        <w:t xml:space="preserve">have been </w:t>
      </w:r>
      <w:r w:rsidRPr="0079380A">
        <w:rPr>
          <w:rStyle w:val="StyleUnderline"/>
          <w:highlight w:val="cyan"/>
        </w:rPr>
        <w:t xml:space="preserve">predicting </w:t>
      </w:r>
      <w:r w:rsidRPr="0079380A">
        <w:rPr>
          <w:rStyle w:val="Emphasis"/>
          <w:highlight w:val="cyan"/>
        </w:rPr>
        <w:t>prolif</w:t>
      </w:r>
      <w:r w:rsidRPr="0079380A">
        <w:rPr>
          <w:rStyle w:val="StyleUnderline"/>
        </w:rPr>
        <w:t xml:space="preserve">eration cascades or </w:t>
      </w:r>
      <w:r w:rsidRPr="0079380A">
        <w:rPr>
          <w:rStyle w:val="Emphasis"/>
        </w:rPr>
        <w:t>domino effects</w:t>
      </w:r>
      <w:r w:rsidRPr="0079380A">
        <w:t>, where there would be a rapid increase in the number of states with nuclear weapons. Most famously, then-U.S. President John F. Kennedy warned in 1963 that he foresaw the possibility of as many as 25 nuclear-armed states by 1980 unless the international community got a handle on the problem.</w:t>
      </w:r>
    </w:p>
    <w:p w14:paraId="163632A3" w14:textId="77777777" w:rsidR="0079380A" w:rsidRPr="0079380A" w:rsidRDefault="0079380A" w:rsidP="0079380A">
      <w:r w:rsidRPr="0079380A">
        <w:rPr>
          <w:rStyle w:val="StyleUnderline"/>
        </w:rPr>
        <w:t>These predictions</w:t>
      </w:r>
      <w:r w:rsidRPr="0079380A">
        <w:t xml:space="preserve"> were </w:t>
      </w:r>
      <w:r w:rsidRPr="0079380A">
        <w:rPr>
          <w:rStyle w:val="Emphasis"/>
          <w:highlight w:val="cyan"/>
        </w:rPr>
        <w:t>never borne out</w:t>
      </w:r>
      <w:r w:rsidRPr="0079380A">
        <w:t xml:space="preserve">: The </w:t>
      </w:r>
      <w:r w:rsidRPr="0079380A">
        <w:rPr>
          <w:rStyle w:val="StyleUnderline"/>
        </w:rPr>
        <w:t>number of states</w:t>
      </w:r>
      <w:r w:rsidRPr="0079380A">
        <w:t xml:space="preserve"> with nuclear weapons </w:t>
      </w:r>
      <w:r w:rsidRPr="0079380A">
        <w:rPr>
          <w:rStyle w:val="StyleUnderline"/>
        </w:rPr>
        <w:t xml:space="preserve">has grown rather </w:t>
      </w:r>
      <w:r w:rsidRPr="0079380A">
        <w:rPr>
          <w:rStyle w:val="Emphasis"/>
        </w:rPr>
        <w:t>slowly</w:t>
      </w:r>
      <w:r w:rsidRPr="0079380A">
        <w:t>, especially since the 1970s. Between 1945 and 1970, six states acquired the bomb (about one every four years). Since then, only four countries have additionally done so (about one every 13 years).</w:t>
      </w:r>
    </w:p>
    <w:p w14:paraId="3841637E" w14:textId="77777777" w:rsidR="0079380A" w:rsidRPr="0079380A" w:rsidRDefault="0079380A" w:rsidP="0079380A">
      <w:pPr>
        <w:rPr>
          <w:rStyle w:val="StyleUnderline"/>
        </w:rPr>
      </w:pPr>
      <w:r w:rsidRPr="0079380A">
        <w:t xml:space="preserve">Why has </w:t>
      </w:r>
      <w:r w:rsidRPr="0079380A">
        <w:rPr>
          <w:rStyle w:val="StyleUnderline"/>
          <w:highlight w:val="cyan"/>
        </w:rPr>
        <w:t>prolif</w:t>
      </w:r>
      <w:r w:rsidRPr="0079380A">
        <w:rPr>
          <w:rStyle w:val="StyleUnderline"/>
        </w:rPr>
        <w:t xml:space="preserve">eration </w:t>
      </w:r>
      <w:r w:rsidRPr="0079380A">
        <w:rPr>
          <w:rStyle w:val="StyleUnderline"/>
          <w:highlight w:val="cyan"/>
        </w:rPr>
        <w:t>proceeded</w:t>
      </w:r>
      <w:r w:rsidRPr="0079380A">
        <w:rPr>
          <w:rStyle w:val="StyleUnderline"/>
        </w:rPr>
        <w:t xml:space="preserve"> so </w:t>
      </w:r>
      <w:r w:rsidRPr="0079380A">
        <w:rPr>
          <w:rStyle w:val="Emphasis"/>
          <w:highlight w:val="cyan"/>
        </w:rPr>
        <w:t>slowly</w:t>
      </w:r>
      <w:r w:rsidRPr="0079380A">
        <w:t xml:space="preserve">? In large part </w:t>
      </w:r>
      <w:r w:rsidRPr="0079380A">
        <w:rPr>
          <w:rStyle w:val="StyleUnderline"/>
        </w:rPr>
        <w:t>because leaders</w:t>
      </w:r>
      <w:r w:rsidRPr="0079380A">
        <w:t xml:space="preserve"> like Kennedy </w:t>
      </w:r>
      <w:r w:rsidRPr="0079380A">
        <w:rPr>
          <w:rStyle w:val="StyleUnderline"/>
        </w:rPr>
        <w:t xml:space="preserve">worried about it </w:t>
      </w:r>
      <w:r w:rsidRPr="0079380A">
        <w:rPr>
          <w:rStyle w:val="StyleUnderline"/>
          <w:highlight w:val="cyan"/>
        </w:rPr>
        <w:t>and</w:t>
      </w:r>
      <w:r w:rsidRPr="0079380A">
        <w:rPr>
          <w:rStyle w:val="StyleUnderline"/>
        </w:rPr>
        <w:t xml:space="preserve"> adapted</w:t>
      </w:r>
      <w:r w:rsidRPr="0079380A">
        <w:t xml:space="preserve"> their </w:t>
      </w:r>
      <w:r w:rsidRPr="0079380A">
        <w:rPr>
          <w:rStyle w:val="StyleUnderline"/>
        </w:rPr>
        <w:t xml:space="preserve">policies to </w:t>
      </w:r>
      <w:r w:rsidRPr="0079380A">
        <w:rPr>
          <w:rStyle w:val="Emphasis"/>
        </w:rPr>
        <w:t>prevent</w:t>
      </w:r>
      <w:r w:rsidRPr="0079380A">
        <w:rPr>
          <w:rStyle w:val="StyleUnderline"/>
        </w:rPr>
        <w:t xml:space="preserve"> proliferation cascades</w:t>
      </w:r>
      <w:r w:rsidRPr="0079380A">
        <w:t xml:space="preserve">. Especially since the 1960s, a </w:t>
      </w:r>
      <w:r w:rsidRPr="0079380A">
        <w:rPr>
          <w:rStyle w:val="Emphasis"/>
          <w:highlight w:val="cyan"/>
        </w:rPr>
        <w:t>powerful</w:t>
      </w:r>
      <w:r w:rsidRPr="0079380A">
        <w:rPr>
          <w:rStyle w:val="StyleUnderline"/>
          <w:highlight w:val="cyan"/>
        </w:rPr>
        <w:t xml:space="preserve"> architecture</w:t>
      </w:r>
      <w:r w:rsidRPr="0079380A">
        <w:rPr>
          <w:rStyle w:val="StyleUnderline"/>
        </w:rPr>
        <w:t xml:space="preserve"> for </w:t>
      </w:r>
      <w:r w:rsidRPr="0079380A">
        <w:rPr>
          <w:rStyle w:val="StyleUnderline"/>
          <w:highlight w:val="cyan"/>
        </w:rPr>
        <w:t>prevent</w:t>
      </w:r>
      <w:r w:rsidRPr="0079380A">
        <w:rPr>
          <w:rStyle w:val="StyleUnderline"/>
        </w:rPr>
        <w:t>ing</w:t>
      </w:r>
      <w:r w:rsidRPr="0079380A">
        <w:t xml:space="preserve"> the </w:t>
      </w:r>
      <w:r w:rsidRPr="0079380A">
        <w:rPr>
          <w:rStyle w:val="StyleUnderline"/>
          <w:highlight w:val="cyan"/>
        </w:rPr>
        <w:t>spread</w:t>
      </w:r>
      <w:r w:rsidRPr="0079380A">
        <w:t xml:space="preserve"> of nuclear weapons </w:t>
      </w:r>
      <w:r w:rsidRPr="0079380A">
        <w:rPr>
          <w:rStyle w:val="StyleUnderline"/>
        </w:rPr>
        <w:t>has been constructed</w:t>
      </w:r>
      <w:r w:rsidRPr="0079380A">
        <w:t xml:space="preserve">. This includes </w:t>
      </w:r>
      <w:r w:rsidRPr="0079380A">
        <w:rPr>
          <w:rStyle w:val="StyleUnderline"/>
        </w:rPr>
        <w:t xml:space="preserve">the </w:t>
      </w:r>
      <w:r w:rsidRPr="0079380A">
        <w:rPr>
          <w:rStyle w:val="Emphasis"/>
          <w:highlight w:val="cyan"/>
        </w:rPr>
        <w:t>N</w:t>
      </w:r>
      <w:r w:rsidRPr="0079380A">
        <w:rPr>
          <w:rStyle w:val="StyleUnderline"/>
        </w:rPr>
        <w:t>on-</w:t>
      </w:r>
      <w:r w:rsidRPr="0079380A">
        <w:rPr>
          <w:rStyle w:val="Emphasis"/>
          <w:highlight w:val="cyan"/>
        </w:rPr>
        <w:t>P</w:t>
      </w:r>
      <w:r w:rsidRPr="0079380A">
        <w:rPr>
          <w:rStyle w:val="StyleUnderline"/>
        </w:rPr>
        <w:t xml:space="preserve">roliferation </w:t>
      </w:r>
      <w:r w:rsidRPr="0079380A">
        <w:rPr>
          <w:rStyle w:val="Emphasis"/>
          <w:highlight w:val="cyan"/>
        </w:rPr>
        <w:t>T</w:t>
      </w:r>
      <w:r w:rsidRPr="0079380A">
        <w:rPr>
          <w:rStyle w:val="StyleUnderline"/>
        </w:rPr>
        <w:t xml:space="preserve">reaty, economic </w:t>
      </w:r>
      <w:r w:rsidRPr="0079380A">
        <w:rPr>
          <w:rStyle w:val="Emphasis"/>
          <w:highlight w:val="cyan"/>
        </w:rPr>
        <w:t>sanctions</w:t>
      </w:r>
      <w:r w:rsidRPr="0079380A">
        <w:t xml:space="preserve"> policies adopted by the United States and others, </w:t>
      </w:r>
      <w:r w:rsidRPr="0079380A">
        <w:rPr>
          <w:rStyle w:val="StyleUnderline"/>
        </w:rPr>
        <w:t xml:space="preserve">the </w:t>
      </w:r>
      <w:r w:rsidRPr="0079380A">
        <w:rPr>
          <w:rStyle w:val="Emphasis"/>
          <w:highlight w:val="cyan"/>
        </w:rPr>
        <w:t>N</w:t>
      </w:r>
      <w:r w:rsidRPr="0079380A">
        <w:rPr>
          <w:rStyle w:val="StyleUnderline"/>
        </w:rPr>
        <w:t xml:space="preserve">uclear </w:t>
      </w:r>
      <w:r w:rsidRPr="0079380A">
        <w:rPr>
          <w:rStyle w:val="Emphasis"/>
          <w:highlight w:val="cyan"/>
        </w:rPr>
        <w:t>S</w:t>
      </w:r>
      <w:r w:rsidRPr="0079380A">
        <w:rPr>
          <w:rStyle w:val="StyleUnderline"/>
        </w:rPr>
        <w:t xml:space="preserve">uppliers </w:t>
      </w:r>
      <w:r w:rsidRPr="0079380A">
        <w:rPr>
          <w:rStyle w:val="Emphasis"/>
          <w:highlight w:val="cyan"/>
        </w:rPr>
        <w:t>G</w:t>
      </w:r>
      <w:r w:rsidRPr="0079380A">
        <w:rPr>
          <w:rStyle w:val="StyleUnderline"/>
        </w:rPr>
        <w:t>roup, and</w:t>
      </w:r>
      <w:r w:rsidRPr="0079380A">
        <w:t xml:space="preserve"> sometimes </w:t>
      </w:r>
      <w:r w:rsidRPr="0079380A">
        <w:rPr>
          <w:rStyle w:val="StyleUnderline"/>
        </w:rPr>
        <w:t xml:space="preserve">the </w:t>
      </w:r>
      <w:r w:rsidRPr="0079380A">
        <w:rPr>
          <w:rStyle w:val="StyleUnderline"/>
          <w:highlight w:val="cyan"/>
        </w:rPr>
        <w:t>threat</w:t>
      </w:r>
      <w:r w:rsidRPr="0079380A">
        <w:rPr>
          <w:rStyle w:val="StyleUnderline"/>
        </w:rPr>
        <w:t xml:space="preserve"> and use </w:t>
      </w:r>
      <w:r w:rsidRPr="0079380A">
        <w:rPr>
          <w:rStyle w:val="StyleUnderline"/>
          <w:highlight w:val="cyan"/>
        </w:rPr>
        <w:t>of force</w:t>
      </w:r>
      <w:r w:rsidRPr="0079380A">
        <w:t xml:space="preserve">—all of which </w:t>
      </w:r>
      <w:r w:rsidRPr="0079380A">
        <w:rPr>
          <w:rStyle w:val="StyleUnderline"/>
        </w:rPr>
        <w:t>have</w:t>
      </w:r>
      <w:r w:rsidRPr="0079380A">
        <w:t xml:space="preserve"> been shown to have </w:t>
      </w:r>
      <w:r w:rsidRPr="0079380A">
        <w:rPr>
          <w:rStyle w:val="Emphasis"/>
        </w:rPr>
        <w:t>restrained</w:t>
      </w:r>
      <w:r w:rsidRPr="0079380A">
        <w:t xml:space="preserve"> the </w:t>
      </w:r>
      <w:r w:rsidRPr="0079380A">
        <w:rPr>
          <w:rStyle w:val="StyleUnderline"/>
        </w:rPr>
        <w:t>spread of nuclear weapons.</w:t>
      </w:r>
    </w:p>
    <w:p w14:paraId="3F92AF2B" w14:textId="77777777" w:rsidR="0079380A" w:rsidRPr="0079380A" w:rsidRDefault="0079380A" w:rsidP="0079380A">
      <w:r w:rsidRPr="0079380A">
        <w:t xml:space="preserve">This </w:t>
      </w:r>
      <w:r w:rsidRPr="0079380A">
        <w:rPr>
          <w:rStyle w:val="StyleUnderline"/>
          <w:highlight w:val="cyan"/>
        </w:rPr>
        <w:t>architecture is</w:t>
      </w:r>
      <w:r w:rsidRPr="0079380A">
        <w:t xml:space="preserve"> still </w:t>
      </w:r>
      <w:r w:rsidRPr="0079380A">
        <w:rPr>
          <w:rStyle w:val="StyleUnderline"/>
        </w:rPr>
        <w:t xml:space="preserve">in place </w:t>
      </w:r>
      <w:r w:rsidRPr="0079380A">
        <w:rPr>
          <w:rStyle w:val="Emphasis"/>
        </w:rPr>
        <w:t>today</w:t>
      </w:r>
      <w:r w:rsidRPr="0079380A">
        <w:rPr>
          <w:rStyle w:val="StyleUnderline"/>
        </w:rPr>
        <w:t xml:space="preserve"> and</w:t>
      </w:r>
      <w:r w:rsidRPr="0079380A">
        <w:t xml:space="preserve"> in some ways </w:t>
      </w:r>
      <w:r w:rsidRPr="0079380A">
        <w:rPr>
          <w:rStyle w:val="Emphasis"/>
          <w:highlight w:val="cyan"/>
        </w:rPr>
        <w:t>stronger</w:t>
      </w:r>
      <w:r w:rsidRPr="0079380A">
        <w:rPr>
          <w:rStyle w:val="StyleUnderline"/>
          <w:highlight w:val="cyan"/>
        </w:rPr>
        <w:t xml:space="preserve"> than</w:t>
      </w:r>
      <w:r w:rsidRPr="0079380A">
        <w:rPr>
          <w:rStyle w:val="StyleUnderline"/>
        </w:rPr>
        <w:t xml:space="preserve"> it has </w:t>
      </w:r>
      <w:r w:rsidRPr="0079380A">
        <w:rPr>
          <w:rStyle w:val="StyleUnderline"/>
          <w:highlight w:val="cyan"/>
        </w:rPr>
        <w:t>ever</w:t>
      </w:r>
      <w:r w:rsidRPr="0079380A">
        <w:rPr>
          <w:rStyle w:val="StyleUnderline"/>
        </w:rPr>
        <w:t xml:space="preserve"> been</w:t>
      </w:r>
      <w:r w:rsidRPr="0079380A">
        <w:t xml:space="preserve">. Today, almost every state without nuclear weapons is a member of the Non-Proliferation Treaty, and perhaps for the first time since 1945, </w:t>
      </w:r>
      <w:r w:rsidRPr="0079380A">
        <w:rPr>
          <w:rStyle w:val="StyleUnderline"/>
        </w:rPr>
        <w:t xml:space="preserve">there are </w:t>
      </w:r>
      <w:r w:rsidRPr="0079380A">
        <w:rPr>
          <w:rStyle w:val="Emphasis"/>
          <w:highlight w:val="cyan"/>
        </w:rPr>
        <w:t>no states</w:t>
      </w:r>
      <w:r w:rsidRPr="0079380A">
        <w:t xml:space="preserve"> currently known to be </w:t>
      </w:r>
      <w:r w:rsidRPr="0079380A">
        <w:rPr>
          <w:rStyle w:val="StyleUnderline"/>
          <w:highlight w:val="cyan"/>
        </w:rPr>
        <w:t>seeking nuc</w:t>
      </w:r>
      <w:r w:rsidRPr="0079380A">
        <w:rPr>
          <w:rStyle w:val="StyleUnderline"/>
        </w:rPr>
        <w:t>lear weapon</w:t>
      </w:r>
      <w:r w:rsidRPr="0079380A">
        <w:rPr>
          <w:rStyle w:val="StyleUnderline"/>
          <w:highlight w:val="cyan"/>
        </w:rPr>
        <w:t>s</w:t>
      </w:r>
      <w:r w:rsidRPr="0079380A">
        <w:t>. (</w:t>
      </w:r>
      <w:r w:rsidRPr="0079380A">
        <w:rPr>
          <w:rStyle w:val="Emphasis"/>
        </w:rPr>
        <w:t>Iran</w:t>
      </w:r>
      <w:r w:rsidRPr="0079380A">
        <w:t xml:space="preserve"> is producing enriched uranium very close to weapons grade, but according to the U.S. intelligence community, as of December 2021, there is </w:t>
      </w:r>
      <w:r w:rsidRPr="0079380A">
        <w:rPr>
          <w:rStyle w:val="Emphasis"/>
        </w:rPr>
        <w:t>no evidence</w:t>
      </w:r>
      <w:r w:rsidRPr="0079380A">
        <w:rPr>
          <w:rStyle w:val="StyleUnderline"/>
        </w:rPr>
        <w:t xml:space="preserve"> it has made</w:t>
      </w:r>
      <w:r w:rsidRPr="0079380A">
        <w:t xml:space="preserve"> the </w:t>
      </w:r>
      <w:r w:rsidRPr="0079380A">
        <w:rPr>
          <w:rStyle w:val="StyleUnderline"/>
        </w:rPr>
        <w:t>decision to build a bomb</w:t>
      </w:r>
      <w:r w:rsidRPr="0079380A">
        <w:t>.)</w:t>
      </w:r>
    </w:p>
    <w:p w14:paraId="7956C8A7" w14:textId="77777777" w:rsidR="0079380A" w:rsidRPr="0079380A" w:rsidRDefault="0079380A" w:rsidP="0079380A">
      <w:r w:rsidRPr="0079380A">
        <w:t xml:space="preserve">We also know from recent research that proliferation outcomes are not determined by security incentives in the mechanistic way predicted by those worried about the war in Ukraine’s impact. In other words, </w:t>
      </w:r>
      <w:r w:rsidRPr="0079380A">
        <w:rPr>
          <w:rStyle w:val="StyleUnderline"/>
        </w:rPr>
        <w:t>states</w:t>
      </w:r>
      <w:r w:rsidRPr="0079380A">
        <w:t xml:space="preserve"> that </w:t>
      </w:r>
      <w:r w:rsidRPr="0079380A">
        <w:rPr>
          <w:rStyle w:val="StyleUnderline"/>
        </w:rPr>
        <w:t xml:space="preserve">you may </w:t>
      </w:r>
      <w:r w:rsidRPr="0079380A">
        <w:rPr>
          <w:rStyle w:val="Emphasis"/>
        </w:rPr>
        <w:t>think</w:t>
      </w:r>
      <w:r w:rsidRPr="0079380A">
        <w:t xml:space="preserve"> would </w:t>
      </w:r>
      <w:r w:rsidRPr="0079380A">
        <w:rPr>
          <w:rStyle w:val="Emphasis"/>
        </w:rPr>
        <w:t>want</w:t>
      </w:r>
      <w:r w:rsidRPr="0079380A">
        <w:rPr>
          <w:rStyle w:val="StyleUnderline"/>
        </w:rPr>
        <w:t xml:space="preserve"> nuclear weapons</w:t>
      </w:r>
      <w:r w:rsidRPr="0079380A">
        <w:t xml:space="preserve"> for protection or aggression </w:t>
      </w:r>
      <w:r w:rsidRPr="0079380A">
        <w:rPr>
          <w:rStyle w:val="StyleUnderline"/>
        </w:rPr>
        <w:t xml:space="preserve">often do </w:t>
      </w:r>
      <w:r w:rsidRPr="0079380A">
        <w:rPr>
          <w:rStyle w:val="Emphasis"/>
        </w:rPr>
        <w:t>not</w:t>
      </w:r>
      <w:r w:rsidRPr="0079380A">
        <w:t xml:space="preserve"> try to get them, </w:t>
      </w:r>
      <w:r w:rsidRPr="0079380A">
        <w:rPr>
          <w:rStyle w:val="StyleUnderline"/>
        </w:rPr>
        <w:t xml:space="preserve">and </w:t>
      </w:r>
      <w:r w:rsidRPr="0079380A">
        <w:rPr>
          <w:rStyle w:val="StyleUnderline"/>
          <w:highlight w:val="cyan"/>
        </w:rPr>
        <w:t>states</w:t>
      </w:r>
      <w:r w:rsidRPr="0079380A">
        <w:rPr>
          <w:rStyle w:val="StyleUnderline"/>
        </w:rPr>
        <w:t xml:space="preserve"> that try to get them</w:t>
      </w:r>
      <w:r w:rsidRPr="0079380A">
        <w:t xml:space="preserve"> sometimes </w:t>
      </w:r>
      <w:r w:rsidRPr="0079380A">
        <w:rPr>
          <w:rStyle w:val="Emphasis"/>
          <w:highlight w:val="cyan"/>
        </w:rPr>
        <w:t>fail</w:t>
      </w:r>
      <w:r w:rsidRPr="0079380A">
        <w:rPr>
          <w:rStyle w:val="StyleUnderline"/>
          <w:highlight w:val="cyan"/>
        </w:rPr>
        <w:t xml:space="preserve"> due to </w:t>
      </w:r>
      <w:r w:rsidRPr="0079380A">
        <w:rPr>
          <w:rStyle w:val="Emphasis"/>
          <w:highlight w:val="cyan"/>
        </w:rPr>
        <w:t>domestic</w:t>
      </w:r>
      <w:r w:rsidRPr="0079380A">
        <w:rPr>
          <w:rStyle w:val="Emphasis"/>
        </w:rPr>
        <w:t xml:space="preserve"> pathologies</w:t>
      </w:r>
      <w:r w:rsidRPr="0079380A">
        <w:rPr>
          <w:rStyle w:val="StyleUnderline"/>
        </w:rPr>
        <w:t xml:space="preserve"> or </w:t>
      </w:r>
      <w:r w:rsidRPr="0079380A">
        <w:rPr>
          <w:rStyle w:val="Emphasis"/>
          <w:highlight w:val="cyan"/>
        </w:rPr>
        <w:t>divisions</w:t>
      </w:r>
      <w:r w:rsidRPr="0079380A">
        <w:t>.</w:t>
      </w:r>
    </w:p>
    <w:p w14:paraId="115CAC2D" w14:textId="77777777" w:rsidR="0079380A" w:rsidRPr="0079380A" w:rsidRDefault="0079380A" w:rsidP="0079380A">
      <w:r w:rsidRPr="0079380A">
        <w:t xml:space="preserve">Many </w:t>
      </w:r>
      <w:r w:rsidRPr="0079380A">
        <w:rPr>
          <w:rStyle w:val="StyleUnderline"/>
        </w:rPr>
        <w:t>states in threatening</w:t>
      </w:r>
      <w:r w:rsidRPr="0079380A">
        <w:t xml:space="preserve"> security </w:t>
      </w:r>
      <w:r w:rsidRPr="0079380A">
        <w:rPr>
          <w:rStyle w:val="StyleUnderline"/>
        </w:rPr>
        <w:t>environments are satisfied with</w:t>
      </w:r>
      <w:r w:rsidRPr="0079380A">
        <w:t xml:space="preserve"> relying on a </w:t>
      </w:r>
      <w:r w:rsidRPr="0079380A">
        <w:rPr>
          <w:rStyle w:val="StyleUnderline"/>
        </w:rPr>
        <w:t xml:space="preserve">nuclear-armed </w:t>
      </w:r>
      <w:r w:rsidRPr="0079380A">
        <w:rPr>
          <w:rStyle w:val="Emphasis"/>
        </w:rPr>
        <w:t>ally</w:t>
      </w:r>
      <w:r w:rsidRPr="0079380A">
        <w:t xml:space="preserve"> rather than seeking their own arsenals, despite perennial concerns over the credibility of extended deterrence. </w:t>
      </w:r>
      <w:r w:rsidRPr="0079636E">
        <w:rPr>
          <w:rStyle w:val="StyleUnderline"/>
          <w:highlight w:val="cyan"/>
        </w:rPr>
        <w:t>Japan</w:t>
      </w:r>
      <w:r w:rsidRPr="0079380A">
        <w:rPr>
          <w:rStyle w:val="StyleUnderline"/>
        </w:rPr>
        <w:t xml:space="preserve"> is</w:t>
      </w:r>
      <w:r w:rsidRPr="0079380A">
        <w:t xml:space="preserve"> a </w:t>
      </w:r>
      <w:r w:rsidRPr="0079380A">
        <w:rPr>
          <w:rStyle w:val="Emphasis"/>
        </w:rPr>
        <w:t>classic example</w:t>
      </w:r>
      <w:r w:rsidRPr="0079380A">
        <w:t xml:space="preserve">: It has </w:t>
      </w:r>
      <w:r w:rsidRPr="0079380A">
        <w:rPr>
          <w:rStyle w:val="StyleUnderline"/>
        </w:rPr>
        <w:t>considered developing nuclear weapons</w:t>
      </w:r>
      <w:r w:rsidRPr="0079380A">
        <w:t xml:space="preserve"> at various points since the 1950s </w:t>
      </w:r>
      <w:r w:rsidRPr="0079380A">
        <w:rPr>
          <w:rStyle w:val="StyleUnderline"/>
        </w:rPr>
        <w:t>but</w:t>
      </w:r>
      <w:r w:rsidRPr="0079380A">
        <w:t xml:space="preserve"> has </w:t>
      </w:r>
      <w:r w:rsidRPr="0079636E">
        <w:rPr>
          <w:rStyle w:val="StyleUnderline"/>
          <w:highlight w:val="cyan"/>
        </w:rPr>
        <w:t>concluded</w:t>
      </w:r>
      <w:r w:rsidRPr="0079380A">
        <w:t xml:space="preserve"> it’s </w:t>
      </w:r>
      <w:r w:rsidRPr="0079636E">
        <w:rPr>
          <w:rStyle w:val="StyleUnderline"/>
          <w:highlight w:val="cyan"/>
        </w:rPr>
        <w:t>better off relying on</w:t>
      </w:r>
      <w:r w:rsidRPr="0079380A">
        <w:t xml:space="preserve"> the </w:t>
      </w:r>
      <w:r w:rsidRPr="0079636E">
        <w:rPr>
          <w:rStyle w:val="StyleUnderline"/>
          <w:highlight w:val="cyan"/>
        </w:rPr>
        <w:t>U</w:t>
      </w:r>
      <w:r w:rsidRPr="0079380A">
        <w:rPr>
          <w:rStyle w:val="StyleUnderline"/>
        </w:rPr>
        <w:t xml:space="preserve">nited </w:t>
      </w:r>
      <w:r w:rsidRPr="0079636E">
        <w:rPr>
          <w:rStyle w:val="StyleUnderline"/>
          <w:highlight w:val="cyan"/>
        </w:rPr>
        <w:t>S</w:t>
      </w:r>
      <w:r w:rsidRPr="0079380A">
        <w:rPr>
          <w:rStyle w:val="StyleUnderline"/>
        </w:rPr>
        <w:t>tates</w:t>
      </w:r>
      <w:r w:rsidRPr="0079380A">
        <w:t xml:space="preserve"> than taking the risk of producing an arsenal of its own.</w:t>
      </w:r>
    </w:p>
    <w:p w14:paraId="2B45F76A" w14:textId="77777777" w:rsidR="0079380A" w:rsidRPr="0079380A" w:rsidRDefault="0079380A" w:rsidP="0079380A">
      <w:r w:rsidRPr="0079380A">
        <w:t xml:space="preserve">Other states, such as </w:t>
      </w:r>
      <w:r w:rsidRPr="0079380A">
        <w:rPr>
          <w:rStyle w:val="Emphasis"/>
        </w:rPr>
        <w:t>Sweden</w:t>
      </w:r>
      <w:r w:rsidRPr="0079380A">
        <w:rPr>
          <w:rStyle w:val="StyleUnderline"/>
        </w:rPr>
        <w:t xml:space="preserve"> </w:t>
      </w:r>
      <w:r w:rsidRPr="00C64110">
        <w:rPr>
          <w:rStyle w:val="StyleUnderline"/>
        </w:rPr>
        <w:t>and</w:t>
      </w:r>
      <w:r w:rsidRPr="0079380A">
        <w:rPr>
          <w:rStyle w:val="StyleUnderline"/>
        </w:rPr>
        <w:t xml:space="preserve"> </w:t>
      </w:r>
      <w:r w:rsidRPr="00C64110">
        <w:rPr>
          <w:rStyle w:val="Emphasis"/>
          <w:highlight w:val="cyan"/>
        </w:rPr>
        <w:t>Germany</w:t>
      </w:r>
      <w:r w:rsidRPr="0079380A">
        <w:t xml:space="preserve">, over time </w:t>
      </w:r>
      <w:r w:rsidRPr="00C64110">
        <w:rPr>
          <w:rStyle w:val="StyleUnderline"/>
          <w:highlight w:val="cyan"/>
        </w:rPr>
        <w:t>bought into</w:t>
      </w:r>
      <w:r w:rsidRPr="0079380A">
        <w:t xml:space="preserve"> the </w:t>
      </w:r>
      <w:r w:rsidRPr="00C64110">
        <w:rPr>
          <w:rStyle w:val="Emphasis"/>
          <w:highlight w:val="cyan"/>
        </w:rPr>
        <w:t>norm against</w:t>
      </w:r>
      <w:r w:rsidRPr="00C64110">
        <w:rPr>
          <w:rStyle w:val="StyleUnderline"/>
          <w:highlight w:val="cyan"/>
        </w:rPr>
        <w:t xml:space="preserve"> developing nuc</w:t>
      </w:r>
      <w:r w:rsidRPr="0079380A">
        <w:rPr>
          <w:rStyle w:val="StyleUnderline"/>
        </w:rPr>
        <w:t>lear weapon</w:t>
      </w:r>
      <w:r w:rsidRPr="00C64110">
        <w:rPr>
          <w:rStyle w:val="StyleUnderline"/>
          <w:highlight w:val="cyan"/>
        </w:rPr>
        <w:t>s</w:t>
      </w:r>
      <w:r w:rsidRPr="0079380A">
        <w:t xml:space="preserve">. In some cases, such as </w:t>
      </w:r>
      <w:r w:rsidRPr="0079380A">
        <w:rPr>
          <w:rStyle w:val="Emphasis"/>
        </w:rPr>
        <w:t>Argentina</w:t>
      </w:r>
      <w:r w:rsidRPr="0079380A">
        <w:rPr>
          <w:rStyle w:val="StyleUnderline"/>
        </w:rPr>
        <w:t xml:space="preserve"> and </w:t>
      </w:r>
      <w:r w:rsidRPr="0079380A">
        <w:rPr>
          <w:rStyle w:val="Emphasis"/>
        </w:rPr>
        <w:t>Brazil</w:t>
      </w:r>
      <w:r w:rsidRPr="0079380A">
        <w:t xml:space="preserve"> in the 1980s, there </w:t>
      </w:r>
      <w:r w:rsidRPr="0079380A">
        <w:rPr>
          <w:rStyle w:val="StyleUnderline"/>
        </w:rPr>
        <w:t>are</w:t>
      </w:r>
      <w:r w:rsidRPr="0079380A">
        <w:t xml:space="preserve"> domestic </w:t>
      </w:r>
      <w:r w:rsidRPr="0079380A">
        <w:rPr>
          <w:rStyle w:val="Emphasis"/>
        </w:rPr>
        <w:t>divisions</w:t>
      </w:r>
      <w:r w:rsidRPr="0079380A">
        <w:rPr>
          <w:rStyle w:val="StyleUnderline"/>
        </w:rPr>
        <w:t xml:space="preserve"> over</w:t>
      </w:r>
      <w:r w:rsidRPr="0079380A">
        <w:t xml:space="preserve"> the </w:t>
      </w:r>
      <w:r w:rsidRPr="0079380A">
        <w:rPr>
          <w:rStyle w:val="StyleUnderline"/>
        </w:rPr>
        <w:t>utility of nuclear weapons</w:t>
      </w:r>
      <w:r w:rsidRPr="0079380A">
        <w:t xml:space="preserve">, and factions end up splitting the difference by developing civilian nuclear technology without developing an arsenal right away. </w:t>
      </w:r>
      <w:r w:rsidRPr="0079380A">
        <w:rPr>
          <w:rStyle w:val="StyleUnderline"/>
        </w:rPr>
        <w:t>For</w:t>
      </w:r>
      <w:r w:rsidRPr="0079380A">
        <w:t xml:space="preserve"> countries highly dependent on the international economy, such as </w:t>
      </w:r>
      <w:r w:rsidRPr="0079380A">
        <w:rPr>
          <w:rStyle w:val="Emphasis"/>
        </w:rPr>
        <w:t>Taiwan</w:t>
      </w:r>
      <w:r w:rsidRPr="0079380A">
        <w:rPr>
          <w:rStyle w:val="StyleUnderline"/>
        </w:rPr>
        <w:t xml:space="preserve"> or the </w:t>
      </w:r>
      <w:r w:rsidRPr="0079380A">
        <w:rPr>
          <w:rStyle w:val="Emphasis"/>
        </w:rPr>
        <w:t>U</w:t>
      </w:r>
      <w:r w:rsidRPr="0079380A">
        <w:rPr>
          <w:rStyle w:val="StyleUnderline"/>
        </w:rPr>
        <w:t xml:space="preserve">nited </w:t>
      </w:r>
      <w:r w:rsidRPr="0079380A">
        <w:rPr>
          <w:rStyle w:val="Emphasis"/>
        </w:rPr>
        <w:t>A</w:t>
      </w:r>
      <w:r w:rsidRPr="0079380A">
        <w:rPr>
          <w:rStyle w:val="StyleUnderline"/>
        </w:rPr>
        <w:t xml:space="preserve">rab </w:t>
      </w:r>
      <w:r w:rsidRPr="0079380A">
        <w:rPr>
          <w:rStyle w:val="Emphasis"/>
        </w:rPr>
        <w:t>E</w:t>
      </w:r>
      <w:r w:rsidRPr="0079380A">
        <w:rPr>
          <w:rStyle w:val="StyleUnderline"/>
        </w:rPr>
        <w:t>mirates</w:t>
      </w:r>
      <w:r w:rsidRPr="0079380A">
        <w:t xml:space="preserve">, the potential </w:t>
      </w:r>
      <w:r w:rsidRPr="0079380A">
        <w:rPr>
          <w:rStyle w:val="Emphasis"/>
        </w:rPr>
        <w:t>costs</w:t>
      </w:r>
      <w:r w:rsidRPr="0079380A">
        <w:rPr>
          <w:rStyle w:val="StyleUnderline"/>
        </w:rPr>
        <w:t xml:space="preserve"> of going nuclear</w:t>
      </w:r>
      <w:r w:rsidRPr="0079380A">
        <w:t xml:space="preserve"> may </w:t>
      </w:r>
      <w:r w:rsidRPr="0079380A">
        <w:rPr>
          <w:rStyle w:val="Emphasis"/>
        </w:rPr>
        <w:t>outweigh</w:t>
      </w:r>
      <w:r w:rsidRPr="0079380A">
        <w:t xml:space="preserve"> the security </w:t>
      </w:r>
      <w:r w:rsidRPr="0079380A">
        <w:rPr>
          <w:rStyle w:val="StyleUnderline"/>
        </w:rPr>
        <w:t>benefits</w:t>
      </w:r>
      <w:r w:rsidRPr="0079380A">
        <w:t>.</w:t>
      </w:r>
    </w:p>
    <w:p w14:paraId="363178C5" w14:textId="77777777" w:rsidR="0079380A" w:rsidRPr="0079380A" w:rsidRDefault="0079380A" w:rsidP="0079380A">
      <w:r w:rsidRPr="0079380A">
        <w:rPr>
          <w:rStyle w:val="StyleUnderline"/>
        </w:rPr>
        <w:t xml:space="preserve">Even </w:t>
      </w:r>
      <w:r w:rsidRPr="0079380A">
        <w:rPr>
          <w:rStyle w:val="StyleUnderline"/>
          <w:highlight w:val="cyan"/>
        </w:rPr>
        <w:t>countries</w:t>
      </w:r>
      <w:r w:rsidRPr="0079380A">
        <w:rPr>
          <w:rStyle w:val="StyleUnderline"/>
        </w:rPr>
        <w:t xml:space="preserve"> that decide they </w:t>
      </w:r>
      <w:r w:rsidRPr="0079380A">
        <w:rPr>
          <w:rStyle w:val="Emphasis"/>
        </w:rPr>
        <w:t>want</w:t>
      </w:r>
      <w:r w:rsidRPr="0079380A">
        <w:rPr>
          <w:rStyle w:val="StyleUnderline"/>
        </w:rPr>
        <w:t xml:space="preserve"> nuclear weapons</w:t>
      </w:r>
      <w:r w:rsidRPr="0079380A">
        <w:t xml:space="preserve"> to protect themselves against (or coerce) an adversary </w:t>
      </w:r>
      <w:r w:rsidRPr="0079380A">
        <w:rPr>
          <w:rStyle w:val="StyleUnderline"/>
        </w:rPr>
        <w:t xml:space="preserve">often </w:t>
      </w:r>
      <w:r w:rsidRPr="0079380A">
        <w:rPr>
          <w:rStyle w:val="Emphasis"/>
          <w:highlight w:val="cyan"/>
        </w:rPr>
        <w:t>fail to acquire them</w:t>
      </w:r>
      <w:r w:rsidRPr="0079380A">
        <w:rPr>
          <w:rStyle w:val="StyleUnderline"/>
        </w:rPr>
        <w:t xml:space="preserve">. </w:t>
      </w:r>
      <w:r w:rsidRPr="0079380A">
        <w:rPr>
          <w:rStyle w:val="Emphasis"/>
        </w:rPr>
        <w:t>Authoritarian states</w:t>
      </w:r>
      <w:r w:rsidRPr="0079380A">
        <w:t xml:space="preserve"> in particular tend to </w:t>
      </w:r>
      <w:r w:rsidRPr="0079380A">
        <w:rPr>
          <w:rStyle w:val="Emphasis"/>
        </w:rPr>
        <w:t>mismanage</w:t>
      </w:r>
      <w:r w:rsidRPr="0079380A">
        <w:rPr>
          <w:rStyle w:val="StyleUnderline"/>
        </w:rPr>
        <w:t xml:space="preserve"> their </w:t>
      </w:r>
      <w:r w:rsidRPr="0079380A">
        <w:rPr>
          <w:rStyle w:val="Emphasis"/>
        </w:rPr>
        <w:t>nuclear programs</w:t>
      </w:r>
      <w:r w:rsidRPr="0079380A">
        <w:t>, as the cases of Iraq and Libya illustrate.</w:t>
      </w:r>
    </w:p>
    <w:p w14:paraId="22F3008C" w14:textId="77777777" w:rsidR="0079380A" w:rsidRPr="0079380A" w:rsidRDefault="0079380A" w:rsidP="0079380A">
      <w:r w:rsidRPr="0079380A">
        <w:t xml:space="preserve">All this evidence aside, one could still argue there is something unique about the current conflict in </w:t>
      </w:r>
      <w:r w:rsidRPr="0079380A">
        <w:rPr>
          <w:rStyle w:val="Emphasis"/>
          <w:highlight w:val="cyan"/>
        </w:rPr>
        <w:t>Ukraine</w:t>
      </w:r>
      <w:r w:rsidRPr="0079380A">
        <w:t xml:space="preserve"> that would overwhelm these historical dynamics. But this </w:t>
      </w:r>
      <w:r w:rsidRPr="0079380A">
        <w:rPr>
          <w:rStyle w:val="StyleUnderline"/>
          <w:highlight w:val="cyan"/>
        </w:rPr>
        <w:t xml:space="preserve">is </w:t>
      </w:r>
      <w:r w:rsidRPr="0079380A">
        <w:rPr>
          <w:rStyle w:val="Emphasis"/>
          <w:highlight w:val="cyan"/>
        </w:rPr>
        <w:t>far</w:t>
      </w:r>
      <w:r w:rsidRPr="0079380A">
        <w:rPr>
          <w:rStyle w:val="StyleUnderline"/>
          <w:highlight w:val="cyan"/>
        </w:rPr>
        <w:t xml:space="preserve"> from</w:t>
      </w:r>
      <w:r w:rsidRPr="0079380A">
        <w:rPr>
          <w:rStyle w:val="StyleUnderline"/>
        </w:rPr>
        <w:t xml:space="preserve"> the </w:t>
      </w:r>
      <w:r w:rsidRPr="0079380A">
        <w:rPr>
          <w:rStyle w:val="Emphasis"/>
          <w:highlight w:val="cyan"/>
        </w:rPr>
        <w:t>first time</w:t>
      </w:r>
      <w:r w:rsidRPr="0079380A">
        <w:rPr>
          <w:rStyle w:val="StyleUnderline"/>
        </w:rPr>
        <w:t xml:space="preserve"> a </w:t>
      </w:r>
      <w:r w:rsidRPr="0079380A">
        <w:rPr>
          <w:rStyle w:val="StyleUnderline"/>
          <w:highlight w:val="cyan"/>
        </w:rPr>
        <w:t>nuclear</w:t>
      </w:r>
      <w:r w:rsidRPr="0079380A">
        <w:rPr>
          <w:rStyle w:val="StyleUnderline"/>
        </w:rPr>
        <w:t xml:space="preserve">-armed </w:t>
      </w:r>
      <w:r w:rsidRPr="0079380A">
        <w:rPr>
          <w:rStyle w:val="StyleUnderline"/>
          <w:highlight w:val="cyan"/>
        </w:rPr>
        <w:t>state</w:t>
      </w:r>
      <w:r w:rsidRPr="0079380A">
        <w:rPr>
          <w:rStyle w:val="StyleUnderline"/>
        </w:rPr>
        <w:t xml:space="preserve"> has </w:t>
      </w:r>
      <w:r w:rsidRPr="0079380A">
        <w:rPr>
          <w:rStyle w:val="StyleUnderline"/>
          <w:highlight w:val="cyan"/>
        </w:rPr>
        <w:t>attacked</w:t>
      </w:r>
      <w:r w:rsidRPr="0079380A">
        <w:rPr>
          <w:rStyle w:val="StyleUnderline"/>
        </w:rPr>
        <w:t xml:space="preserve"> a </w:t>
      </w:r>
      <w:r w:rsidRPr="0079380A">
        <w:rPr>
          <w:rStyle w:val="StyleUnderline"/>
          <w:highlight w:val="cyan"/>
        </w:rPr>
        <w:t>nonnuclear</w:t>
      </w:r>
      <w:r w:rsidRPr="0079380A">
        <w:rPr>
          <w:rStyle w:val="StyleUnderline"/>
        </w:rPr>
        <w:t xml:space="preserve"> state</w:t>
      </w:r>
      <w:r w:rsidRPr="0079380A">
        <w:t>, nor is it the first time a nuclear state has used its nuclear arsenal to backstop coercion or aggression.</w:t>
      </w:r>
    </w:p>
    <w:p w14:paraId="5F68D2AC" w14:textId="77777777" w:rsidR="0079380A" w:rsidRPr="0079380A" w:rsidRDefault="0079380A" w:rsidP="0079380A">
      <w:r w:rsidRPr="0079380A">
        <w:t xml:space="preserve">In </w:t>
      </w:r>
      <w:r w:rsidRPr="0079380A">
        <w:rPr>
          <w:rStyle w:val="Emphasis"/>
        </w:rPr>
        <w:t>1967</w:t>
      </w:r>
      <w:r w:rsidRPr="0079380A">
        <w:rPr>
          <w:rStyle w:val="StyleUnderline"/>
        </w:rPr>
        <w:t>, Israel</w:t>
      </w:r>
      <w:r w:rsidRPr="0079380A">
        <w:t xml:space="preserve"> launched an </w:t>
      </w:r>
      <w:r w:rsidRPr="0079380A">
        <w:rPr>
          <w:rStyle w:val="StyleUnderline"/>
        </w:rPr>
        <w:t>attack</w:t>
      </w:r>
      <w:r w:rsidRPr="0079380A">
        <w:t xml:space="preserve"> that </w:t>
      </w:r>
      <w:r w:rsidRPr="0079380A">
        <w:rPr>
          <w:rStyle w:val="StyleUnderline"/>
        </w:rPr>
        <w:t>resulted in</w:t>
      </w:r>
      <w:r w:rsidRPr="0079380A">
        <w:t xml:space="preserve"> the </w:t>
      </w:r>
      <w:r w:rsidRPr="0079380A">
        <w:rPr>
          <w:rStyle w:val="StyleUnderline"/>
        </w:rPr>
        <w:t>occupation of</w:t>
      </w:r>
      <w:r w:rsidRPr="0079380A">
        <w:t xml:space="preserve"> the Golan Heights, </w:t>
      </w:r>
      <w:r w:rsidRPr="0079380A">
        <w:rPr>
          <w:rStyle w:val="Emphasis"/>
        </w:rPr>
        <w:t>Gaza Strip</w:t>
      </w:r>
      <w:r w:rsidRPr="0079380A">
        <w:t xml:space="preserve">, West Bank, and Sinai Peninsula. </w:t>
      </w:r>
      <w:r w:rsidRPr="0079380A">
        <w:rPr>
          <w:rStyle w:val="StyleUnderline"/>
        </w:rPr>
        <w:t>Israel</w:t>
      </w:r>
      <w:r w:rsidRPr="0079380A">
        <w:t xml:space="preserve"> reportedly </w:t>
      </w:r>
      <w:r w:rsidRPr="0079380A">
        <w:rPr>
          <w:rStyle w:val="StyleUnderline"/>
        </w:rPr>
        <w:t>considered unveiling</w:t>
      </w:r>
      <w:r w:rsidRPr="0079380A">
        <w:t xml:space="preserve"> its recently acquired </w:t>
      </w:r>
      <w:r w:rsidRPr="0079380A">
        <w:rPr>
          <w:rStyle w:val="StyleUnderline"/>
        </w:rPr>
        <w:t>nuclear arsenal if necessary to stave off defeat. During</w:t>
      </w:r>
      <w:r w:rsidRPr="0079380A">
        <w:t xml:space="preserve"> the </w:t>
      </w:r>
      <w:r w:rsidRPr="0079380A">
        <w:rPr>
          <w:rStyle w:val="Emphasis"/>
        </w:rPr>
        <w:t>Vietnam War</w:t>
      </w:r>
      <w:r w:rsidRPr="0079380A">
        <w:t xml:space="preserve">, then-U.S. President Richard </w:t>
      </w:r>
      <w:r w:rsidRPr="0079380A">
        <w:rPr>
          <w:rStyle w:val="StyleUnderline"/>
        </w:rPr>
        <w:t>Nixon attempted to use</w:t>
      </w:r>
      <w:r w:rsidRPr="0079380A">
        <w:t xml:space="preserve"> veiled </w:t>
      </w:r>
      <w:r w:rsidRPr="0079380A">
        <w:rPr>
          <w:rStyle w:val="StyleUnderline"/>
        </w:rPr>
        <w:t>nuclear threats to coerce</w:t>
      </w:r>
      <w:r w:rsidRPr="0079380A">
        <w:t xml:space="preserve"> the </w:t>
      </w:r>
      <w:r w:rsidRPr="0079380A">
        <w:rPr>
          <w:rStyle w:val="StyleUnderline"/>
        </w:rPr>
        <w:t>Soviets</w:t>
      </w:r>
      <w:r w:rsidRPr="0079380A">
        <w:t xml:space="preserve"> into pressuring the North Vietnamese on peace negotiations. </w:t>
      </w:r>
      <w:r w:rsidRPr="0079380A">
        <w:rPr>
          <w:rStyle w:val="StyleUnderline"/>
        </w:rPr>
        <w:t>Pakistan</w:t>
      </w:r>
      <w:r w:rsidRPr="0079380A">
        <w:t xml:space="preserve"> has repeatedly </w:t>
      </w:r>
      <w:r w:rsidRPr="0079380A">
        <w:rPr>
          <w:rStyle w:val="StyleUnderline"/>
        </w:rPr>
        <w:t>used</w:t>
      </w:r>
      <w:r w:rsidRPr="0079380A">
        <w:t xml:space="preserve"> its </w:t>
      </w:r>
      <w:r w:rsidRPr="0079380A">
        <w:rPr>
          <w:rStyle w:val="Emphasis"/>
        </w:rPr>
        <w:t>nuclear arsenal</w:t>
      </w:r>
      <w:r w:rsidRPr="0079380A">
        <w:rPr>
          <w:rStyle w:val="StyleUnderline"/>
        </w:rPr>
        <w:t xml:space="preserve"> as</w:t>
      </w:r>
      <w:r w:rsidRPr="0079380A">
        <w:t xml:space="preserve"> a </w:t>
      </w:r>
      <w:r w:rsidRPr="0079380A">
        <w:rPr>
          <w:rStyle w:val="StyleUnderline"/>
        </w:rPr>
        <w:t>cover for aggressive actions against India. Russia annexed Crimea and</w:t>
      </w:r>
      <w:r w:rsidRPr="0079380A">
        <w:t xml:space="preserve"> occupied </w:t>
      </w:r>
      <w:r w:rsidRPr="0079380A">
        <w:rPr>
          <w:rStyle w:val="StyleUnderline"/>
        </w:rPr>
        <w:t>parts of</w:t>
      </w:r>
      <w:r w:rsidRPr="0079380A">
        <w:t xml:space="preserve"> eastern </w:t>
      </w:r>
      <w:r w:rsidRPr="0079380A">
        <w:rPr>
          <w:rStyle w:val="StyleUnderline"/>
        </w:rPr>
        <w:t>Ukraine</w:t>
      </w:r>
      <w:r w:rsidRPr="0079380A">
        <w:t xml:space="preserve"> in 2014 while </w:t>
      </w:r>
      <w:r w:rsidRPr="0079380A">
        <w:rPr>
          <w:rStyle w:val="StyleUnderline"/>
        </w:rPr>
        <w:t>knowing it could use its nuclear arsenal</w:t>
      </w:r>
      <w:r w:rsidRPr="0079380A">
        <w:t xml:space="preserve"> if necessary </w:t>
      </w:r>
      <w:r w:rsidRPr="0079380A">
        <w:rPr>
          <w:rStyle w:val="StyleUnderline"/>
        </w:rPr>
        <w:t>to deter</w:t>
      </w:r>
      <w:r w:rsidRPr="0079380A">
        <w:t xml:space="preserve"> outside </w:t>
      </w:r>
      <w:r w:rsidRPr="0079380A">
        <w:rPr>
          <w:rStyle w:val="StyleUnderline"/>
        </w:rPr>
        <w:t>intervention</w:t>
      </w:r>
      <w:r w:rsidRPr="0079380A">
        <w:t>.</w:t>
      </w:r>
    </w:p>
    <w:p w14:paraId="53670C31" w14:textId="77777777" w:rsidR="0079380A" w:rsidRPr="0079380A" w:rsidRDefault="0079380A" w:rsidP="0079380A">
      <w:r w:rsidRPr="0079380A">
        <w:rPr>
          <w:rStyle w:val="StyleUnderline"/>
          <w:highlight w:val="cyan"/>
        </w:rPr>
        <w:t xml:space="preserve">In </w:t>
      </w:r>
      <w:r w:rsidRPr="0079380A">
        <w:rPr>
          <w:rStyle w:val="Emphasis"/>
          <w:highlight w:val="cyan"/>
        </w:rPr>
        <w:t>no</w:t>
      </w:r>
      <w:r w:rsidRPr="0079380A">
        <w:rPr>
          <w:rStyle w:val="Emphasis"/>
        </w:rPr>
        <w:t>ne</w:t>
      </w:r>
      <w:r w:rsidRPr="0079380A">
        <w:rPr>
          <w:rStyle w:val="StyleUnderline"/>
        </w:rPr>
        <w:t xml:space="preserve"> of these </w:t>
      </w:r>
      <w:r w:rsidRPr="0079380A">
        <w:rPr>
          <w:rStyle w:val="StyleUnderline"/>
          <w:highlight w:val="cyan"/>
        </w:rPr>
        <w:t>cases</w:t>
      </w:r>
      <w:r w:rsidRPr="0079380A">
        <w:t xml:space="preserve"> of nuclear-backed aggression </w:t>
      </w:r>
      <w:r w:rsidRPr="0079380A">
        <w:rPr>
          <w:rStyle w:val="StyleUnderline"/>
          <w:highlight w:val="cyan"/>
        </w:rPr>
        <w:t xml:space="preserve">did </w:t>
      </w:r>
      <w:r w:rsidRPr="0079380A">
        <w:rPr>
          <w:rStyle w:val="Emphasis"/>
        </w:rPr>
        <w:t>anything</w:t>
      </w:r>
      <w:r w:rsidRPr="0079380A">
        <w:rPr>
          <w:rStyle w:val="StyleUnderline"/>
        </w:rPr>
        <w:t xml:space="preserve"> approaching a cascade of </w:t>
      </w:r>
      <w:r w:rsidRPr="0079380A">
        <w:rPr>
          <w:rStyle w:val="StyleUnderline"/>
          <w:highlight w:val="cyan"/>
        </w:rPr>
        <w:t>prolif</w:t>
      </w:r>
      <w:r w:rsidRPr="0079380A">
        <w:rPr>
          <w:rStyle w:val="StyleUnderline"/>
        </w:rPr>
        <w:t xml:space="preserve">eration </w:t>
      </w:r>
      <w:r w:rsidRPr="0079380A">
        <w:rPr>
          <w:rStyle w:val="Emphasis"/>
          <w:highlight w:val="cyan"/>
        </w:rPr>
        <w:t>result</w:t>
      </w:r>
      <w:r w:rsidRPr="0079380A">
        <w:t>. Nor did the regime-change operations against Iraq and Libya—countries that had given up their nuclear weapons programs under pressure—lead to a rush for the bomb (though they may have helped convince North Korea to hold on to what it has).</w:t>
      </w:r>
    </w:p>
    <w:p w14:paraId="334B895F" w14:textId="77777777" w:rsidR="0079380A" w:rsidRPr="0079380A" w:rsidRDefault="0079380A" w:rsidP="0079380A">
      <w:r w:rsidRPr="0079380A">
        <w:t xml:space="preserve">Is it possible that some countries might rethink their security options as a result of what happens in Ukraine? Absolutely. But </w:t>
      </w:r>
      <w:r w:rsidRPr="0079380A">
        <w:rPr>
          <w:rStyle w:val="StyleUnderline"/>
          <w:highlight w:val="cyan"/>
        </w:rPr>
        <w:t>countries</w:t>
      </w:r>
      <w:r w:rsidRPr="0079380A">
        <w:rPr>
          <w:rStyle w:val="StyleUnderline"/>
        </w:rPr>
        <w:t xml:space="preserve"> are</w:t>
      </w:r>
      <w:r w:rsidRPr="0079380A">
        <w:t xml:space="preserve"> just as (or perhaps </w:t>
      </w:r>
      <w:r w:rsidRPr="0079380A">
        <w:rPr>
          <w:rStyle w:val="Emphasis"/>
        </w:rPr>
        <w:t>more</w:t>
      </w:r>
      <w:r w:rsidRPr="0079380A">
        <w:t xml:space="preserve">) </w:t>
      </w:r>
      <w:r w:rsidRPr="0079380A">
        <w:rPr>
          <w:rStyle w:val="StyleUnderline"/>
        </w:rPr>
        <w:t>likely to conclude</w:t>
      </w:r>
      <w:r w:rsidRPr="0079380A">
        <w:t xml:space="preserve"> that </w:t>
      </w:r>
      <w:r w:rsidRPr="0079380A">
        <w:rPr>
          <w:rStyle w:val="StyleUnderline"/>
        </w:rPr>
        <w:t xml:space="preserve">they are </w:t>
      </w:r>
      <w:r w:rsidRPr="0079380A">
        <w:rPr>
          <w:rStyle w:val="StyleUnderline"/>
          <w:highlight w:val="cyan"/>
        </w:rPr>
        <w:t>better off finding</w:t>
      </w:r>
      <w:r w:rsidRPr="0079380A">
        <w:t xml:space="preserve"> or getting closer to </w:t>
      </w:r>
      <w:r w:rsidRPr="0079380A">
        <w:rPr>
          <w:rStyle w:val="StyleUnderline"/>
        </w:rPr>
        <w:t xml:space="preserve">a </w:t>
      </w:r>
      <w:r w:rsidRPr="0079380A">
        <w:rPr>
          <w:rStyle w:val="Emphasis"/>
          <w:highlight w:val="cyan"/>
        </w:rPr>
        <w:t>nuclear</w:t>
      </w:r>
      <w:r w:rsidRPr="0079380A">
        <w:rPr>
          <w:rStyle w:val="Emphasis"/>
        </w:rPr>
        <w:t xml:space="preserve">-armed </w:t>
      </w:r>
      <w:r w:rsidRPr="0079380A">
        <w:rPr>
          <w:rStyle w:val="Emphasis"/>
          <w:highlight w:val="cyan"/>
        </w:rPr>
        <w:t>ally</w:t>
      </w:r>
      <w:r w:rsidRPr="0079380A">
        <w:t xml:space="preserve">—another important form of protection Ukraine lacked, being outside of NATO—as they are seeking their own arsenals. Even if one or two </w:t>
      </w:r>
      <w:r w:rsidRPr="0079380A">
        <w:rPr>
          <w:rStyle w:val="Emphasis"/>
        </w:rPr>
        <w:t>countries</w:t>
      </w:r>
      <w:r w:rsidRPr="0079380A">
        <w:t xml:space="preserve"> decide to seek a bomb, they </w:t>
      </w:r>
      <w:r w:rsidRPr="0079380A">
        <w:rPr>
          <w:rStyle w:val="StyleUnderline"/>
        </w:rPr>
        <w:t xml:space="preserve">will have to overcome </w:t>
      </w:r>
      <w:r w:rsidRPr="0079380A">
        <w:rPr>
          <w:rStyle w:val="Emphasis"/>
        </w:rPr>
        <w:t>substantial obstacles</w:t>
      </w:r>
      <w:r w:rsidRPr="0079380A">
        <w:rPr>
          <w:rStyle w:val="StyleUnderline"/>
        </w:rPr>
        <w:t xml:space="preserve"> to </w:t>
      </w:r>
      <w:r w:rsidRPr="0079380A">
        <w:rPr>
          <w:rStyle w:val="Emphasis"/>
        </w:rPr>
        <w:t>successfully acquire one</w:t>
      </w:r>
      <w:r w:rsidRPr="0079380A">
        <w:t>.</w:t>
      </w:r>
    </w:p>
    <w:p w14:paraId="73E1C59E" w14:textId="77777777" w:rsidR="0079380A" w:rsidRPr="0079380A" w:rsidRDefault="0079380A" w:rsidP="0079380A">
      <w:r w:rsidRPr="0079380A">
        <w:t xml:space="preserve">There are good strategic reasons to hope Ukraine prevails—for instance, it could help reinforce the norm against territorial conquest and possibly reduce the odds of future Russian aggression—but the case should not rest on averting </w:t>
      </w:r>
      <w:r w:rsidRPr="0079380A">
        <w:rPr>
          <w:rStyle w:val="StyleUnderline"/>
        </w:rPr>
        <w:t xml:space="preserve">a </w:t>
      </w:r>
      <w:r w:rsidRPr="0079380A">
        <w:rPr>
          <w:rStyle w:val="Emphasis"/>
          <w:highlight w:val="cyan"/>
        </w:rPr>
        <w:t>cascade of prolif</w:t>
      </w:r>
      <w:r w:rsidRPr="0079380A">
        <w:rPr>
          <w:rStyle w:val="Emphasis"/>
        </w:rPr>
        <w:t>eration</w:t>
      </w:r>
      <w:r w:rsidRPr="0079380A">
        <w:t xml:space="preserve"> that </w:t>
      </w:r>
      <w:r w:rsidRPr="0079380A">
        <w:rPr>
          <w:rStyle w:val="StyleUnderline"/>
          <w:highlight w:val="cyan"/>
        </w:rPr>
        <w:t xml:space="preserve">is </w:t>
      </w:r>
      <w:r w:rsidRPr="0079380A">
        <w:rPr>
          <w:rStyle w:val="Emphasis"/>
          <w:highlight w:val="cyan"/>
        </w:rPr>
        <w:t>unlikely</w:t>
      </w:r>
      <w:r w:rsidRPr="0079380A">
        <w:rPr>
          <w:rStyle w:val="StyleUnderline"/>
        </w:rPr>
        <w:t xml:space="preserve"> to </w:t>
      </w:r>
      <w:r w:rsidRPr="0079380A">
        <w:rPr>
          <w:rStyle w:val="Emphasis"/>
        </w:rPr>
        <w:t>materialize</w:t>
      </w:r>
      <w:r w:rsidRPr="0079380A">
        <w:rPr>
          <w:rStyle w:val="StyleUnderline"/>
        </w:rPr>
        <w:t xml:space="preserve"> in any event</w:t>
      </w:r>
      <w:r w:rsidRPr="0079380A">
        <w:t>.</w:t>
      </w:r>
    </w:p>
    <w:p w14:paraId="533E5F8B" w14:textId="77777777" w:rsidR="0079380A" w:rsidRPr="0079380A" w:rsidRDefault="0079380A" w:rsidP="0079380A"/>
    <w:p w14:paraId="1039E128" w14:textId="77777777" w:rsidR="00B25D92" w:rsidRDefault="00B25D92" w:rsidP="00B25D92">
      <w:pPr>
        <w:pStyle w:val="Heading2"/>
      </w:pPr>
      <w:r>
        <w:t>Solvency</w:t>
      </w:r>
    </w:p>
    <w:p w14:paraId="177F79CD" w14:textId="77777777" w:rsidR="00B25D92" w:rsidRDefault="00B25D92" w:rsidP="00B25D92">
      <w:pPr>
        <w:pStyle w:val="Heading3"/>
      </w:pPr>
      <w:r>
        <w:t>Greenland Says No---1NC</w:t>
      </w:r>
    </w:p>
    <w:p w14:paraId="10705EC7" w14:textId="77777777" w:rsidR="00B25D92" w:rsidRPr="009029A2" w:rsidRDefault="00B25D92" w:rsidP="00B25D92">
      <w:pPr>
        <w:pStyle w:val="Heading4"/>
      </w:pPr>
      <w:r w:rsidRPr="009029A2">
        <w:t>Greenland has no interest in mining at a large scale</w:t>
      </w:r>
    </w:p>
    <w:p w14:paraId="41F0BFB3" w14:textId="77777777" w:rsidR="00B25D92" w:rsidRPr="009029A2" w:rsidRDefault="00B25D92" w:rsidP="00B25D92">
      <w:r w:rsidRPr="009029A2">
        <w:rPr>
          <w:rStyle w:val="Style13ptBold"/>
        </w:rPr>
        <w:t>Bradstock ‘25</w:t>
      </w:r>
      <w:r w:rsidRPr="009029A2">
        <w:t xml:space="preserve"> [Felicity; June 29; Master’s in International Development, freelance Energy and Finance writer; OilPrice.com; “Why Greenland Isn’t Chasing the Dream of Becoming a Mining Superpower”; https://oilprice.com/Metals/Commodities/Why-Greenland-Isnt-Chasing-the-Dream-of-Becoming-a-Mining-Superpower.html] </w:t>
      </w:r>
    </w:p>
    <w:p w14:paraId="4BF713D6" w14:textId="77777777" w:rsidR="00B25D92" w:rsidRPr="000D20F8" w:rsidRDefault="00B25D92" w:rsidP="00B25D92">
      <w:pPr>
        <w:spacing w:after="200" w:line="240" w:lineRule="auto"/>
        <w:rPr>
          <w:rFonts w:ascii="Times New Roman" w:eastAsia="Times New Roman" w:hAnsi="Times New Roman" w:cs="Times New Roman"/>
          <w:sz w:val="24"/>
          <w:szCs w:val="24"/>
        </w:rPr>
      </w:pPr>
      <w:r w:rsidRPr="000D20F8">
        <w:rPr>
          <w:rFonts w:eastAsia="Times New Roman"/>
          <w:color w:val="000000"/>
          <w:highlight w:val="cyan"/>
        </w:rPr>
        <w:t>Greenland</w:t>
      </w:r>
      <w:r w:rsidRPr="000D20F8">
        <w:rPr>
          <w:rFonts w:eastAsia="Times New Roman"/>
          <w:color w:val="000000"/>
        </w:rPr>
        <w:t xml:space="preserve">, despite possessing vast mineral reserves and past ambitions from the U.S. to acquire it for these resources, </w:t>
      </w:r>
      <w:r w:rsidRPr="000D20F8">
        <w:rPr>
          <w:rFonts w:eastAsia="Times New Roman"/>
          <w:color w:val="000000"/>
          <w:highlight w:val="cyan"/>
        </w:rPr>
        <w:t xml:space="preserve">is </w:t>
      </w:r>
      <w:r w:rsidRPr="000D20F8">
        <w:rPr>
          <w:rFonts w:eastAsia="Times New Roman"/>
          <w:b/>
          <w:bCs/>
          <w:color w:val="000000"/>
          <w:highlight w:val="cyan"/>
          <w:u w:val="single"/>
        </w:rPr>
        <w:t>not interested in becoming a major mining superpower</w:t>
      </w:r>
      <w:r w:rsidRPr="000D20F8">
        <w:rPr>
          <w:rFonts w:eastAsia="Times New Roman"/>
          <w:color w:val="000000"/>
        </w:rPr>
        <w:t>.</w:t>
      </w:r>
    </w:p>
    <w:p w14:paraId="60C0E277" w14:textId="77777777" w:rsidR="00B25D92" w:rsidRPr="000D20F8" w:rsidRDefault="00B25D92" w:rsidP="00B25D92">
      <w:pPr>
        <w:spacing w:after="200" w:line="240" w:lineRule="auto"/>
        <w:rPr>
          <w:rFonts w:ascii="Times New Roman" w:eastAsia="Times New Roman" w:hAnsi="Times New Roman" w:cs="Times New Roman"/>
          <w:sz w:val="24"/>
          <w:szCs w:val="24"/>
        </w:rPr>
      </w:pPr>
      <w:r w:rsidRPr="000D20F8">
        <w:rPr>
          <w:rFonts w:eastAsia="Times New Roman"/>
          <w:color w:val="000000"/>
          <w:highlight w:val="cyan"/>
        </w:rPr>
        <w:t>The country's minister</w:t>
      </w:r>
      <w:r w:rsidRPr="000D20F8">
        <w:rPr>
          <w:rFonts w:eastAsia="Times New Roman"/>
          <w:color w:val="000000"/>
        </w:rPr>
        <w:t xml:space="preserve"> for business and mineral resources </w:t>
      </w:r>
      <w:r w:rsidRPr="000D20F8">
        <w:rPr>
          <w:rFonts w:eastAsia="Times New Roman"/>
          <w:color w:val="000000"/>
          <w:highlight w:val="cyan"/>
          <w:u w:val="single"/>
        </w:rPr>
        <w:t xml:space="preserve">emphasized a desire for </w:t>
      </w:r>
      <w:r w:rsidRPr="000D20F8">
        <w:rPr>
          <w:rFonts w:eastAsia="Times New Roman"/>
          <w:b/>
          <w:bCs/>
          <w:color w:val="000000"/>
          <w:highlight w:val="cyan"/>
          <w:u w:val="single"/>
        </w:rPr>
        <w:t>only 5 to 10 active</w:t>
      </w:r>
      <w:r w:rsidRPr="000D20F8">
        <w:rPr>
          <w:rFonts w:eastAsia="Times New Roman"/>
          <w:b/>
          <w:bCs/>
          <w:color w:val="000000"/>
        </w:rPr>
        <w:t xml:space="preserve"> </w:t>
      </w:r>
      <w:r w:rsidRPr="000D20F8">
        <w:rPr>
          <w:rFonts w:eastAsia="Times New Roman"/>
          <w:b/>
          <w:bCs/>
          <w:color w:val="000000"/>
          <w:highlight w:val="cyan"/>
          <w:u w:val="single"/>
        </w:rPr>
        <w:t>mines at any given time</w:t>
      </w:r>
      <w:r w:rsidRPr="000D20F8">
        <w:rPr>
          <w:rFonts w:eastAsia="Times New Roman"/>
          <w:b/>
          <w:bCs/>
          <w:color w:val="000000"/>
          <w:u w:val="single"/>
        </w:rPr>
        <w:t>,</w:t>
      </w:r>
      <w:r w:rsidRPr="000D20F8">
        <w:rPr>
          <w:rFonts w:eastAsia="Times New Roman"/>
          <w:color w:val="000000"/>
          <w:u w:val="single"/>
        </w:rPr>
        <w:t xml:space="preserve"> </w:t>
      </w:r>
      <w:r w:rsidRPr="000D20F8">
        <w:rPr>
          <w:rFonts w:eastAsia="Times New Roman"/>
          <w:color w:val="000000"/>
          <w:highlight w:val="cyan"/>
          <w:u w:val="single"/>
        </w:rPr>
        <w:t>prioritizing high environmental</w:t>
      </w:r>
      <w:r w:rsidRPr="000D20F8">
        <w:rPr>
          <w:rFonts w:eastAsia="Times New Roman"/>
          <w:color w:val="000000"/>
        </w:rPr>
        <w:t xml:space="preserve">, social, and governance </w:t>
      </w:r>
      <w:r w:rsidRPr="000D20F8">
        <w:rPr>
          <w:rFonts w:eastAsia="Times New Roman"/>
          <w:color w:val="000000"/>
          <w:highlight w:val="cyan"/>
          <w:u w:val="single"/>
        </w:rPr>
        <w:t>standards</w:t>
      </w:r>
      <w:r w:rsidRPr="000D20F8">
        <w:rPr>
          <w:rFonts w:eastAsia="Times New Roman"/>
          <w:color w:val="000000"/>
        </w:rPr>
        <w:t>.</w:t>
      </w:r>
    </w:p>
    <w:p w14:paraId="62BCD462" w14:textId="77777777" w:rsidR="00B25D92" w:rsidRPr="000D20F8" w:rsidRDefault="00B25D92" w:rsidP="00B25D92">
      <w:pPr>
        <w:spacing w:after="200" w:line="240" w:lineRule="auto"/>
        <w:rPr>
          <w:rFonts w:ascii="Times New Roman" w:eastAsia="Times New Roman" w:hAnsi="Times New Roman" w:cs="Times New Roman"/>
          <w:sz w:val="24"/>
          <w:szCs w:val="24"/>
        </w:rPr>
      </w:pPr>
      <w:r w:rsidRPr="000D20F8">
        <w:rPr>
          <w:rFonts w:eastAsia="Times New Roman"/>
          <w:color w:val="000000"/>
        </w:rPr>
        <w:t>Concerns about the environmental impact and the uncertain economic return from mining activities, particularly with an unstable market for rare earths, contribute to Greenland's cautious approach.</w:t>
      </w:r>
    </w:p>
    <w:p w14:paraId="012C95B0" w14:textId="77777777" w:rsidR="00B25D92" w:rsidRPr="000D20F8" w:rsidRDefault="00B25D92" w:rsidP="00B25D92">
      <w:pPr>
        <w:spacing w:after="200" w:line="240" w:lineRule="auto"/>
        <w:rPr>
          <w:rFonts w:ascii="Times New Roman" w:eastAsia="Times New Roman" w:hAnsi="Times New Roman" w:cs="Times New Roman"/>
          <w:sz w:val="24"/>
          <w:szCs w:val="24"/>
        </w:rPr>
      </w:pPr>
      <w:r w:rsidRPr="000D20F8">
        <w:rPr>
          <w:rFonts w:eastAsia="Times New Roman"/>
          <w:color w:val="000000"/>
        </w:rPr>
        <w:t>Greenland</w:t>
      </w:r>
    </w:p>
    <w:p w14:paraId="26772B80" w14:textId="77777777" w:rsidR="00B25D92" w:rsidRPr="000D20F8" w:rsidRDefault="00B25D92" w:rsidP="00B25D92">
      <w:pPr>
        <w:spacing w:after="200" w:line="240" w:lineRule="auto"/>
        <w:rPr>
          <w:rFonts w:ascii="Times New Roman" w:eastAsia="Times New Roman" w:hAnsi="Times New Roman" w:cs="Times New Roman"/>
          <w:sz w:val="24"/>
          <w:szCs w:val="24"/>
        </w:rPr>
      </w:pPr>
      <w:r w:rsidRPr="000D20F8">
        <w:rPr>
          <w:rFonts w:eastAsia="Times New Roman"/>
          <w:color w:val="000000"/>
        </w:rPr>
        <w:t>Early in Donald Trump’s presidency, he announced his ambitions to acquire Greenland. In March, Trump said, “We need Greenland for international safety and security. We need it. We have to have it.” As well as stating ambitions to counter Russia’s presence in the Arctic, taking control of Greenland would put vast quantities of rare earth minerals and rare earth elements in the possession of the United States. However, Denmark quickly shot down the idea of Trump’s acquisition, saying that Greenland was not for sale. Meanwhile, Trump’s announcement led several political figures in Greenland to suggest that Greenland should be independent, rather than under the ownership of Denmark or the U.S. </w:t>
      </w:r>
    </w:p>
    <w:p w14:paraId="44CC8792" w14:textId="77777777" w:rsidR="00B25D92" w:rsidRPr="000D20F8" w:rsidRDefault="00B25D92" w:rsidP="00B25D92">
      <w:pPr>
        <w:spacing w:after="200" w:line="240" w:lineRule="auto"/>
        <w:rPr>
          <w:rFonts w:ascii="Times New Roman" w:eastAsia="Times New Roman" w:hAnsi="Times New Roman" w:cs="Times New Roman"/>
          <w:sz w:val="24"/>
          <w:szCs w:val="24"/>
        </w:rPr>
      </w:pPr>
      <w:r w:rsidRPr="000D20F8">
        <w:rPr>
          <w:rFonts w:eastAsia="Times New Roman"/>
          <w:color w:val="000000"/>
        </w:rPr>
        <w:t>International powers have long eyed Greenland for its vast mineral potential. As several countries around the world strive to undergo a green transition, the demand for critical minerals is expected to grow dramatically in the coming years. Demand for critical energy transition minerals like lithium, cobalt, and copper could increase almost fourfold by 2030, according to United Nations estimates. </w:t>
      </w:r>
    </w:p>
    <w:p w14:paraId="7579C89C" w14:textId="77777777" w:rsidR="00B25D92" w:rsidRPr="000D20F8" w:rsidRDefault="00B25D92" w:rsidP="00B25D92">
      <w:pPr>
        <w:spacing w:after="200" w:line="240" w:lineRule="auto"/>
        <w:rPr>
          <w:rFonts w:ascii="Times New Roman" w:eastAsia="Times New Roman" w:hAnsi="Times New Roman" w:cs="Times New Roman"/>
          <w:sz w:val="24"/>
          <w:szCs w:val="24"/>
        </w:rPr>
      </w:pPr>
      <w:r w:rsidRPr="000D20F8">
        <w:rPr>
          <w:rFonts w:eastAsia="Times New Roman"/>
          <w:color w:val="000000"/>
        </w:rPr>
        <w:t>At present, China dominates the global mineral mining market. According to International Energy Agency (IEA) data, China contributes around 80 percent of the world’s natural graphite and 60 percent of mined magnet rare earths. In 2024, it produced more than 60 percent of the world’s lithium, 40 percent of refined copper, and 70 percent of refined cobalt. As the U.S. looks to reduce its reliance on China for energy, critical minerals, and other goods, President Trump sees Greenland as the potential solution. </w:t>
      </w:r>
    </w:p>
    <w:p w14:paraId="5C1205A7" w14:textId="77777777" w:rsidR="00B25D92" w:rsidRPr="000D20F8" w:rsidRDefault="00B25D92" w:rsidP="00B25D92">
      <w:pPr>
        <w:spacing w:after="200" w:line="240" w:lineRule="auto"/>
        <w:rPr>
          <w:rFonts w:ascii="Times New Roman" w:eastAsia="Times New Roman" w:hAnsi="Times New Roman" w:cs="Times New Roman"/>
          <w:sz w:val="24"/>
          <w:szCs w:val="24"/>
        </w:rPr>
      </w:pPr>
      <w:r w:rsidRPr="000D20F8">
        <w:rPr>
          <w:rFonts w:eastAsia="Times New Roman"/>
          <w:color w:val="000000"/>
        </w:rPr>
        <w:t xml:space="preserve">Greenland holds vast mineral reserves, including rare earth metals, coal, graphite, uranium, copper, lead, and zinc. A 2023 Geological Survey of Denmark and Greenland survey found that 25 of the 34 critical raw materials recognised by the European Commission are present in Greenland. In addition, </w:t>
      </w:r>
      <w:r w:rsidRPr="000D20F8">
        <w:rPr>
          <w:rFonts w:eastAsia="Times New Roman"/>
          <w:color w:val="000000"/>
          <w:highlight w:val="cyan"/>
        </w:rPr>
        <w:t>as ice</w:t>
      </w:r>
      <w:r w:rsidRPr="000D20F8">
        <w:rPr>
          <w:rFonts w:eastAsia="Times New Roman"/>
          <w:color w:val="000000"/>
        </w:rPr>
        <w:t xml:space="preserve"> sheets </w:t>
      </w:r>
      <w:r w:rsidRPr="000D20F8">
        <w:rPr>
          <w:rFonts w:eastAsia="Times New Roman"/>
          <w:color w:val="000000"/>
          <w:highlight w:val="cyan"/>
        </w:rPr>
        <w:t>melt</w:t>
      </w:r>
      <w:r w:rsidRPr="000D20F8">
        <w:rPr>
          <w:rFonts w:eastAsia="Times New Roman"/>
          <w:color w:val="000000"/>
        </w:rPr>
        <w:t xml:space="preserve"> due to climate change, </w:t>
      </w:r>
      <w:r w:rsidRPr="000D20F8">
        <w:rPr>
          <w:rFonts w:eastAsia="Times New Roman"/>
          <w:color w:val="000000"/>
          <w:highlight w:val="cyan"/>
          <w:u w:val="single"/>
        </w:rPr>
        <w:t>Greenland’s previously hard-to-retrieve mineral reserves are expected to become more accessible</w:t>
      </w:r>
      <w:r w:rsidRPr="000D20F8">
        <w:rPr>
          <w:rFonts w:eastAsia="Times New Roman"/>
          <w:color w:val="000000"/>
        </w:rPr>
        <w:t>. </w:t>
      </w:r>
    </w:p>
    <w:p w14:paraId="3A6FB09C" w14:textId="77777777" w:rsidR="00B25D92" w:rsidRPr="000D20F8" w:rsidRDefault="00B25D92" w:rsidP="00B25D92">
      <w:pPr>
        <w:spacing w:after="200" w:line="240" w:lineRule="auto"/>
        <w:rPr>
          <w:rFonts w:ascii="Times New Roman" w:eastAsia="Times New Roman" w:hAnsi="Times New Roman" w:cs="Times New Roman"/>
          <w:sz w:val="24"/>
          <w:szCs w:val="24"/>
        </w:rPr>
      </w:pPr>
      <w:r w:rsidRPr="000D20F8">
        <w:rPr>
          <w:rFonts w:eastAsia="Times New Roman"/>
          <w:color w:val="000000"/>
        </w:rPr>
        <w:t>Caroline Kennedy-Pipe, a professor of war studies and Arctic security specialist at the U.K.’s Loughborough University, explained, “The fight for infrastructure in the Arctic is incredibly important. Plus, because Greenland’s ice sheet is melting, and melting fast, those rare earth minerals will become cheaper to access. So, these are seen as long-term investments for America.”</w:t>
      </w:r>
    </w:p>
    <w:p w14:paraId="69D71B73" w14:textId="77777777" w:rsidR="00B25D92" w:rsidRPr="000D20F8" w:rsidRDefault="00B25D92" w:rsidP="00B25D92">
      <w:pPr>
        <w:spacing w:after="200" w:line="240" w:lineRule="auto"/>
        <w:rPr>
          <w:rFonts w:ascii="Times New Roman" w:eastAsia="Times New Roman" w:hAnsi="Times New Roman" w:cs="Times New Roman"/>
          <w:sz w:val="24"/>
          <w:szCs w:val="24"/>
        </w:rPr>
      </w:pPr>
      <w:r w:rsidRPr="000D20F8">
        <w:rPr>
          <w:rFonts w:eastAsia="Times New Roman"/>
          <w:color w:val="000000"/>
        </w:rPr>
        <w:t xml:space="preserve">To date, mining activity </w:t>
      </w:r>
      <w:r w:rsidRPr="000D20F8">
        <w:rPr>
          <w:rFonts w:eastAsia="Times New Roman"/>
          <w:color w:val="000000"/>
          <w:highlight w:val="cyan"/>
        </w:rPr>
        <w:t>in Greenland</w:t>
      </w:r>
      <w:r w:rsidRPr="000D20F8">
        <w:rPr>
          <w:rFonts w:eastAsia="Times New Roman"/>
          <w:color w:val="000000"/>
        </w:rPr>
        <w:t xml:space="preserve"> has been limited, as </w:t>
      </w:r>
      <w:r w:rsidRPr="000D20F8">
        <w:rPr>
          <w:rFonts w:eastAsia="Times New Roman"/>
          <w:color w:val="000000"/>
          <w:highlight w:val="cyan"/>
          <w:u w:val="single"/>
        </w:rPr>
        <w:t>investors have avoided financing mining</w:t>
      </w:r>
      <w:r w:rsidRPr="000D20F8">
        <w:rPr>
          <w:rFonts w:eastAsia="Times New Roman"/>
          <w:color w:val="000000"/>
          <w:u w:val="single"/>
        </w:rPr>
        <w:t xml:space="preserve"> </w:t>
      </w:r>
      <w:r w:rsidRPr="000D20F8">
        <w:rPr>
          <w:rFonts w:eastAsia="Times New Roman"/>
          <w:color w:val="000000"/>
          <w:highlight w:val="cyan"/>
          <w:u w:val="single"/>
        </w:rPr>
        <w:t xml:space="preserve">operations due to the </w:t>
      </w:r>
      <w:r w:rsidRPr="000D20F8">
        <w:rPr>
          <w:rFonts w:eastAsia="Times New Roman"/>
          <w:b/>
          <w:bCs/>
          <w:color w:val="000000"/>
          <w:highlight w:val="cyan"/>
          <w:u w:val="single"/>
        </w:rPr>
        <w:t>harsh conditions</w:t>
      </w:r>
      <w:r w:rsidRPr="000D20F8">
        <w:rPr>
          <w:rFonts w:eastAsia="Times New Roman"/>
          <w:color w:val="000000"/>
          <w:highlight w:val="cyan"/>
          <w:u w:val="single"/>
        </w:rPr>
        <w:t xml:space="preserve"> and </w:t>
      </w:r>
      <w:r w:rsidRPr="000D20F8">
        <w:rPr>
          <w:rFonts w:eastAsia="Times New Roman"/>
          <w:b/>
          <w:bCs/>
          <w:color w:val="000000"/>
          <w:highlight w:val="cyan"/>
          <w:u w:val="single"/>
        </w:rPr>
        <w:t>environmental pushback</w:t>
      </w:r>
      <w:r w:rsidRPr="000D20F8">
        <w:rPr>
          <w:rFonts w:eastAsia="Times New Roman"/>
          <w:color w:val="000000"/>
        </w:rPr>
        <w:t xml:space="preserve"> from community groups. </w:t>
      </w:r>
      <w:r w:rsidRPr="000D20F8">
        <w:rPr>
          <w:rFonts w:eastAsia="Times New Roman"/>
          <w:color w:val="000000"/>
          <w:highlight w:val="cyan"/>
          <w:u w:val="single"/>
        </w:rPr>
        <w:t>Developing</w:t>
      </w:r>
      <w:r w:rsidRPr="000D20F8">
        <w:rPr>
          <w:rFonts w:eastAsia="Times New Roman"/>
          <w:color w:val="000000"/>
          <w:u w:val="single"/>
        </w:rPr>
        <w:t xml:space="preserve"> </w:t>
      </w:r>
      <w:r w:rsidRPr="000D20F8">
        <w:rPr>
          <w:rFonts w:eastAsia="Times New Roman"/>
          <w:color w:val="000000"/>
          <w:highlight w:val="cyan"/>
          <w:u w:val="single"/>
        </w:rPr>
        <w:t xml:space="preserve">the country’s mining industry would </w:t>
      </w:r>
      <w:r w:rsidRPr="000D20F8">
        <w:rPr>
          <w:rFonts w:eastAsia="Times New Roman"/>
          <w:b/>
          <w:bCs/>
          <w:color w:val="000000"/>
          <w:highlight w:val="cyan"/>
          <w:u w:val="single"/>
        </w:rPr>
        <w:t>require significant funding</w:t>
      </w:r>
      <w:r w:rsidRPr="000D20F8">
        <w:rPr>
          <w:rFonts w:eastAsia="Times New Roman"/>
          <w:color w:val="000000"/>
        </w:rPr>
        <w:t>, as well as support from local groups. </w:t>
      </w:r>
    </w:p>
    <w:p w14:paraId="7C44EF41" w14:textId="77777777" w:rsidR="00B25D92" w:rsidRPr="000D20F8" w:rsidRDefault="00B25D92" w:rsidP="00B25D92">
      <w:pPr>
        <w:spacing w:after="200" w:line="240" w:lineRule="auto"/>
        <w:rPr>
          <w:rFonts w:ascii="Times New Roman" w:eastAsia="Times New Roman" w:hAnsi="Times New Roman" w:cs="Times New Roman"/>
          <w:sz w:val="24"/>
          <w:szCs w:val="24"/>
        </w:rPr>
      </w:pPr>
      <w:r w:rsidRPr="000D20F8">
        <w:rPr>
          <w:rFonts w:eastAsia="Times New Roman"/>
          <w:color w:val="000000"/>
        </w:rPr>
        <w:t>Around a decade ago, a team of geologists published a paper that warned of unrealistic expectations for Greenland’s mineral potential. It states, “</w:t>
      </w:r>
      <w:r w:rsidRPr="000D20F8">
        <w:rPr>
          <w:rFonts w:eastAsia="Times New Roman"/>
          <w:color w:val="000000"/>
          <w:highlight w:val="cyan"/>
          <w:u w:val="single"/>
        </w:rPr>
        <w:t xml:space="preserve">Even if estimates of the quantity and quality of ore in a geological deposit are well documented… it is </w:t>
      </w:r>
      <w:r w:rsidRPr="000D20F8">
        <w:rPr>
          <w:rFonts w:eastAsia="Times New Roman"/>
          <w:b/>
          <w:bCs/>
          <w:color w:val="000000"/>
          <w:highlight w:val="cyan"/>
          <w:u w:val="single"/>
        </w:rPr>
        <w:t>difficult to translate this into economic</w:t>
      </w:r>
      <w:r w:rsidRPr="000D20F8">
        <w:rPr>
          <w:rFonts w:eastAsia="Times New Roman"/>
          <w:color w:val="000000"/>
          <w:highlight w:val="cyan"/>
        </w:rPr>
        <w:t xml:space="preserve"> </w:t>
      </w:r>
      <w:r w:rsidRPr="000D20F8">
        <w:rPr>
          <w:rFonts w:eastAsia="Times New Roman"/>
          <w:color w:val="000000"/>
        </w:rPr>
        <w:t xml:space="preserve">potential and even more difficult to predict a specific </w:t>
      </w:r>
      <w:r w:rsidRPr="000D20F8">
        <w:rPr>
          <w:rFonts w:eastAsia="Times New Roman"/>
          <w:b/>
          <w:bCs/>
          <w:color w:val="000000"/>
          <w:highlight w:val="cyan"/>
          <w:u w:val="single"/>
        </w:rPr>
        <w:t>revenue</w:t>
      </w:r>
      <w:r w:rsidRPr="000D20F8">
        <w:rPr>
          <w:rFonts w:eastAsia="Times New Roman"/>
          <w:color w:val="000000"/>
        </w:rPr>
        <w:t xml:space="preserve"> for Greenlandic society.” </w:t>
      </w:r>
    </w:p>
    <w:p w14:paraId="7B9B80B4" w14:textId="77777777" w:rsidR="00B25D92" w:rsidRPr="000D20F8" w:rsidRDefault="00B25D92" w:rsidP="00B25D92">
      <w:pPr>
        <w:spacing w:after="200" w:line="240" w:lineRule="auto"/>
        <w:rPr>
          <w:rFonts w:ascii="Times New Roman" w:eastAsia="Times New Roman" w:hAnsi="Times New Roman" w:cs="Times New Roman"/>
          <w:sz w:val="24"/>
          <w:szCs w:val="24"/>
        </w:rPr>
      </w:pPr>
      <w:r w:rsidRPr="000D20F8">
        <w:rPr>
          <w:rFonts w:eastAsia="Times New Roman"/>
          <w:color w:val="000000"/>
        </w:rPr>
        <w:t xml:space="preserve">Minik Thorleif Rosing, one of the authors of the report, said that the situation remains relatively unchanged since the date of publication. “There is a misconception that Greenland will be like a new Saudi Arabia, only at the size of a small British town,” Rosing said. He blamed the uncertainty on global market conditions for rare earth metals. </w:t>
      </w:r>
      <w:r w:rsidRPr="000D20F8">
        <w:rPr>
          <w:rFonts w:eastAsia="Times New Roman"/>
          <w:color w:val="000000"/>
          <w:u w:val="single"/>
        </w:rPr>
        <w:t>There has been significant pushback against mining operations,</w:t>
      </w:r>
      <w:r w:rsidRPr="000D20F8">
        <w:rPr>
          <w:rFonts w:eastAsia="Times New Roman"/>
          <w:color w:val="000000"/>
        </w:rPr>
        <w:t xml:space="preserve"> as many Greenlanders believe </w:t>
      </w:r>
      <w:r w:rsidRPr="000D20F8">
        <w:rPr>
          <w:rFonts w:eastAsia="Times New Roman"/>
          <w:b/>
          <w:bCs/>
          <w:color w:val="000000"/>
          <w:highlight w:val="cyan"/>
          <w:u w:val="single"/>
        </w:rPr>
        <w:t>the cost of mining will far outweigh the benefit</w:t>
      </w:r>
      <w:r w:rsidRPr="000D20F8">
        <w:rPr>
          <w:rFonts w:eastAsia="Times New Roman"/>
          <w:color w:val="000000"/>
        </w:rPr>
        <w:t xml:space="preserve">. It is unclear just how much of a return on investment Greenland would see from mining activities, as </w:t>
      </w:r>
      <w:r w:rsidRPr="000D20F8">
        <w:rPr>
          <w:rFonts w:eastAsia="Times New Roman"/>
          <w:color w:val="000000"/>
          <w:highlight w:val="cyan"/>
          <w:u w:val="single"/>
        </w:rPr>
        <w:t>there is no stable market for rare</w:t>
      </w:r>
      <w:r w:rsidRPr="000D20F8">
        <w:rPr>
          <w:rFonts w:eastAsia="Times New Roman"/>
          <w:color w:val="000000"/>
          <w:u w:val="single"/>
        </w:rPr>
        <w:t xml:space="preserve"> </w:t>
      </w:r>
      <w:r w:rsidRPr="000D20F8">
        <w:rPr>
          <w:rFonts w:eastAsia="Times New Roman"/>
          <w:color w:val="000000"/>
          <w:highlight w:val="cyan"/>
          <w:u w:val="single"/>
        </w:rPr>
        <w:t>earths</w:t>
      </w:r>
      <w:r w:rsidRPr="000D20F8">
        <w:rPr>
          <w:rFonts w:eastAsia="Times New Roman"/>
          <w:color w:val="000000"/>
        </w:rPr>
        <w:t>, according to Rosing. However, many are more concerned about the environmental impact of mining in the Arctic. </w:t>
      </w:r>
    </w:p>
    <w:p w14:paraId="17A56F68" w14:textId="77777777" w:rsidR="00B25D92" w:rsidRPr="000D20F8" w:rsidRDefault="00B25D92" w:rsidP="00B25D92">
      <w:pPr>
        <w:spacing w:after="200" w:line="240" w:lineRule="auto"/>
        <w:rPr>
          <w:rFonts w:ascii="Times New Roman" w:eastAsia="Times New Roman" w:hAnsi="Times New Roman" w:cs="Times New Roman"/>
          <w:sz w:val="24"/>
          <w:szCs w:val="24"/>
        </w:rPr>
      </w:pPr>
      <w:r w:rsidRPr="000D20F8">
        <w:rPr>
          <w:rFonts w:eastAsia="Times New Roman"/>
          <w:color w:val="000000"/>
        </w:rPr>
        <w:t xml:space="preserve">In June, Naaja Nathanielsen, </w:t>
      </w:r>
      <w:r w:rsidRPr="000D20F8">
        <w:rPr>
          <w:rFonts w:eastAsia="Times New Roman"/>
          <w:color w:val="000000"/>
          <w:highlight w:val="cyan"/>
          <w:u w:val="single"/>
        </w:rPr>
        <w:t>Greenland’s minister</w:t>
      </w:r>
      <w:r w:rsidRPr="000D20F8">
        <w:rPr>
          <w:rFonts w:eastAsia="Times New Roman"/>
          <w:color w:val="000000"/>
        </w:rPr>
        <w:t xml:space="preserve"> for business and mineral resources, said that while some mining operations are already underway in the country, there is little interest in Greenland becoming a major mining power. “For Greenland, we are not necessarily interested in becoming a really great mining country. We just really want 5 or 10 active mines at any given time,” said Nathanielsen. “We are a very small population, so for us, we don’t need the entire country to be covered in mines. We are happy with managing a few, and I think that is feasible,” she added. </w:t>
      </w:r>
    </w:p>
    <w:p w14:paraId="40AF9F8E" w14:textId="77777777" w:rsidR="00B25D92" w:rsidRPr="000D20F8" w:rsidRDefault="00B25D92" w:rsidP="00B25D92">
      <w:pPr>
        <w:spacing w:after="200" w:line="240" w:lineRule="auto"/>
        <w:rPr>
          <w:rFonts w:ascii="Times New Roman" w:eastAsia="Times New Roman" w:hAnsi="Times New Roman" w:cs="Times New Roman"/>
          <w:sz w:val="24"/>
          <w:szCs w:val="24"/>
        </w:rPr>
      </w:pPr>
      <w:r w:rsidRPr="000D20F8">
        <w:rPr>
          <w:rFonts w:eastAsia="Times New Roman"/>
          <w:color w:val="000000"/>
        </w:rPr>
        <w:t xml:space="preserve">Nathanielsen </w:t>
      </w:r>
      <w:r w:rsidRPr="000D20F8">
        <w:rPr>
          <w:rFonts w:eastAsia="Times New Roman"/>
          <w:color w:val="000000"/>
          <w:highlight w:val="cyan"/>
          <w:u w:val="single"/>
        </w:rPr>
        <w:t>emphasised the “</w:t>
      </w:r>
      <w:r w:rsidRPr="000D20F8">
        <w:rPr>
          <w:rFonts w:eastAsia="Times New Roman"/>
          <w:b/>
          <w:bCs/>
          <w:color w:val="000000"/>
          <w:highlight w:val="cyan"/>
          <w:u w:val="single"/>
        </w:rPr>
        <w:t>very high” environmental</w:t>
      </w:r>
      <w:r w:rsidRPr="000D20F8">
        <w:rPr>
          <w:rFonts w:eastAsia="Times New Roman"/>
          <w:color w:val="000000"/>
          <w:highlight w:val="cyan"/>
        </w:rPr>
        <w:t>,</w:t>
      </w:r>
      <w:r w:rsidRPr="000D20F8">
        <w:rPr>
          <w:rFonts w:eastAsia="Times New Roman"/>
          <w:color w:val="000000"/>
        </w:rPr>
        <w:t xml:space="preserve"> social and governance (ESG) </w:t>
      </w:r>
      <w:r w:rsidRPr="000D20F8">
        <w:rPr>
          <w:rFonts w:eastAsia="Times New Roman"/>
          <w:b/>
          <w:bCs/>
          <w:color w:val="000000"/>
          <w:highlight w:val="cyan"/>
          <w:u w:val="single"/>
        </w:rPr>
        <w:t>standards</w:t>
      </w:r>
      <w:r w:rsidRPr="000D20F8">
        <w:rPr>
          <w:rFonts w:eastAsia="Times New Roman"/>
          <w:color w:val="000000"/>
          <w:highlight w:val="cyan"/>
          <w:u w:val="single"/>
        </w:rPr>
        <w:t xml:space="preserve"> held by</w:t>
      </w:r>
      <w:r w:rsidRPr="000D20F8">
        <w:rPr>
          <w:rFonts w:eastAsia="Times New Roman"/>
          <w:color w:val="000000"/>
          <w:u w:val="single"/>
        </w:rPr>
        <w:t xml:space="preserve"> </w:t>
      </w:r>
      <w:r w:rsidRPr="000D20F8">
        <w:rPr>
          <w:rFonts w:eastAsia="Times New Roman"/>
          <w:color w:val="000000"/>
          <w:highlight w:val="cyan"/>
          <w:u w:val="single"/>
        </w:rPr>
        <w:t>Greenland</w:t>
      </w:r>
      <w:r w:rsidRPr="000D20F8">
        <w:rPr>
          <w:rFonts w:eastAsia="Times New Roman"/>
          <w:color w:val="000000"/>
        </w:rPr>
        <w:t xml:space="preserve">. She said, “I think the people of Greenland really support the mining industry, which is quite kind of rare when you look at other jurisdictions. But they do so because they have faith in us having a high environmental standard and taking care of local communities.” Nathanielsen went on to say that </w:t>
      </w:r>
      <w:r w:rsidRPr="000D20F8">
        <w:rPr>
          <w:rFonts w:eastAsia="Times New Roman"/>
          <w:color w:val="000000"/>
          <w:highlight w:val="cyan"/>
          <w:u w:val="single"/>
        </w:rPr>
        <w:t>if the</w:t>
      </w:r>
      <w:r w:rsidRPr="000D20F8">
        <w:rPr>
          <w:rFonts w:eastAsia="Times New Roman"/>
          <w:color w:val="000000"/>
          <w:u w:val="single"/>
        </w:rPr>
        <w:t xml:space="preserve"> </w:t>
      </w:r>
      <w:r w:rsidRPr="000D20F8">
        <w:rPr>
          <w:rFonts w:eastAsia="Times New Roman"/>
          <w:color w:val="000000"/>
          <w:highlight w:val="cyan"/>
          <w:u w:val="single"/>
        </w:rPr>
        <w:t>government compromises its environmental standards</w:t>
      </w:r>
      <w:r w:rsidRPr="000D20F8">
        <w:rPr>
          <w:rFonts w:eastAsia="Times New Roman"/>
          <w:color w:val="000000"/>
        </w:rPr>
        <w:t xml:space="preserve">, it could lead </w:t>
      </w:r>
      <w:r w:rsidRPr="000D20F8">
        <w:rPr>
          <w:rFonts w:eastAsia="Times New Roman"/>
          <w:color w:val="000000"/>
          <w:highlight w:val="cyan"/>
          <w:u w:val="single"/>
        </w:rPr>
        <w:t>Greenlanders</w:t>
      </w:r>
      <w:r w:rsidRPr="000D20F8">
        <w:rPr>
          <w:rFonts w:eastAsia="Times New Roman"/>
          <w:color w:val="000000"/>
        </w:rPr>
        <w:t xml:space="preserve"> </w:t>
      </w:r>
      <w:r w:rsidRPr="000D20F8">
        <w:rPr>
          <w:rFonts w:eastAsia="Times New Roman"/>
          <w:color w:val="000000"/>
          <w:u w:val="single"/>
        </w:rPr>
        <w:t xml:space="preserve">to </w:t>
      </w:r>
      <w:r w:rsidRPr="000D20F8">
        <w:rPr>
          <w:rFonts w:eastAsia="Times New Roman"/>
          <w:color w:val="000000"/>
          <w:highlight w:val="cyan"/>
          <w:u w:val="single"/>
        </w:rPr>
        <w:t>no longer support</w:t>
      </w:r>
      <w:r w:rsidRPr="000D20F8">
        <w:rPr>
          <w:rFonts w:eastAsia="Times New Roman"/>
          <w:color w:val="000000"/>
          <w:u w:val="single"/>
        </w:rPr>
        <w:t xml:space="preserve"> </w:t>
      </w:r>
      <w:r w:rsidRPr="000D20F8">
        <w:rPr>
          <w:rFonts w:eastAsia="Times New Roman"/>
          <w:color w:val="000000"/>
          <w:highlight w:val="cyan"/>
          <w:u w:val="single"/>
        </w:rPr>
        <w:t>the mining industry</w:t>
      </w:r>
      <w:r w:rsidRPr="000D20F8">
        <w:rPr>
          <w:rFonts w:eastAsia="Times New Roman"/>
          <w:color w:val="000000"/>
        </w:rPr>
        <w:t>, which could be highly detrimental for future projects.</w:t>
      </w:r>
    </w:p>
    <w:p w14:paraId="2C88DBF6" w14:textId="77777777" w:rsidR="00B25D92" w:rsidRPr="009029A2" w:rsidRDefault="00B25D92" w:rsidP="00B25D92"/>
    <w:p w14:paraId="196B29E3" w14:textId="77777777" w:rsidR="00B25D92" w:rsidRDefault="00B25D92" w:rsidP="00B25D92">
      <w:pPr>
        <w:pStyle w:val="Heading3"/>
      </w:pPr>
      <w:r>
        <w:t>Greenland Says No---2NC</w:t>
      </w:r>
    </w:p>
    <w:p w14:paraId="3F32A1D0" w14:textId="77777777" w:rsidR="00B25D92" w:rsidRPr="004E4E44" w:rsidRDefault="00B25D92" w:rsidP="00B25D92">
      <w:pPr>
        <w:pStyle w:val="Heading4"/>
      </w:pPr>
      <w:r w:rsidRPr="004E4E44">
        <w:t>Trump ruins chances of mining</w:t>
      </w:r>
    </w:p>
    <w:p w14:paraId="147672D2" w14:textId="77777777" w:rsidR="00B25D92" w:rsidRPr="00154051" w:rsidRDefault="00B25D92" w:rsidP="00B25D92">
      <w:r w:rsidRPr="004E4E44">
        <w:rPr>
          <w:rStyle w:val="Style13ptBold"/>
        </w:rPr>
        <w:t>Christiansen ‘25</w:t>
      </w:r>
      <w:r w:rsidRPr="004E4E44">
        <w:t xml:space="preserve"> [Flemming G.; May 8; Greenland mining and geology consultant; IEEE Spectrum; “Can Geopolitics Unlock Greenland’s Critical Materials Treasure Chest?”; https://spectrum.ieee.org/greenland-rare-earth-minerals]</w:t>
      </w:r>
    </w:p>
    <w:p w14:paraId="1F1F95FE" w14:textId="77777777" w:rsidR="00B25D92" w:rsidRPr="00154051" w:rsidRDefault="00B25D92" w:rsidP="00B25D92">
      <w:r w:rsidRPr="00154051">
        <w:t>Since Greenland took control of its mineral resources, Denmark has been reluctant to get involved in mining projects. That could very well change</w:t>
      </w:r>
      <w:r w:rsidRPr="00154051">
        <w:rPr>
          <w:u w:val="single"/>
        </w:rPr>
        <w:t xml:space="preserve">. </w:t>
      </w:r>
      <w:r w:rsidRPr="00154051">
        <w:rPr>
          <w:highlight w:val="cyan"/>
          <w:u w:val="single"/>
        </w:rPr>
        <w:t>Denmark</w:t>
      </w:r>
      <w:r w:rsidRPr="00154051">
        <w:rPr>
          <w:u w:val="single"/>
        </w:rPr>
        <w:t xml:space="preserve"> and the E.U. </w:t>
      </w:r>
      <w:r w:rsidRPr="00154051">
        <w:rPr>
          <w:highlight w:val="cyan"/>
          <w:u w:val="single"/>
        </w:rPr>
        <w:t>may</w:t>
      </w:r>
      <w:r w:rsidRPr="00154051">
        <w:rPr>
          <w:u w:val="single"/>
        </w:rPr>
        <w:t xml:space="preserve"> come under pressure to </w:t>
      </w:r>
      <w:r w:rsidRPr="00154051">
        <w:rPr>
          <w:highlight w:val="cyan"/>
          <w:u w:val="single"/>
        </w:rPr>
        <w:t>invest in</w:t>
      </w:r>
      <w:r w:rsidRPr="00154051">
        <w:rPr>
          <w:u w:val="single"/>
        </w:rPr>
        <w:t xml:space="preserve"> much-needed </w:t>
      </w:r>
      <w:r w:rsidRPr="00154051">
        <w:rPr>
          <w:highlight w:val="cyan"/>
          <w:u w:val="single"/>
        </w:rPr>
        <w:t>infrastructure and energy projects</w:t>
      </w:r>
      <w:r w:rsidRPr="00154051">
        <w:rPr>
          <w:u w:val="single"/>
        </w:rPr>
        <w:t xml:space="preserve"> and offer loans on more favorable conditions</w:t>
      </w:r>
      <w:r w:rsidRPr="00154051">
        <w:t xml:space="preserve">, </w:t>
      </w:r>
      <w:r w:rsidRPr="00154051">
        <w:rPr>
          <w:b/>
          <w:bCs/>
          <w:u w:val="single"/>
        </w:rPr>
        <w:t xml:space="preserve">if for no other reason than </w:t>
      </w:r>
      <w:r w:rsidRPr="00154051">
        <w:rPr>
          <w:b/>
          <w:bCs/>
          <w:highlight w:val="cyan"/>
          <w:u w:val="single"/>
        </w:rPr>
        <w:t>to keep the United States at bay</w:t>
      </w:r>
      <w:r w:rsidRPr="00154051">
        <w:rPr>
          <w:highlight w:val="cyan"/>
        </w:rPr>
        <w:t>.</w:t>
      </w:r>
    </w:p>
    <w:p w14:paraId="19C9F17D" w14:textId="77777777" w:rsidR="00B25D92" w:rsidRPr="00154051" w:rsidRDefault="00B25D92" w:rsidP="00B25D92">
      <w:pPr>
        <w:rPr>
          <w:b/>
          <w:bCs/>
          <w:u w:val="single"/>
        </w:rPr>
      </w:pPr>
      <w:r w:rsidRPr="00154051">
        <w:t xml:space="preserve">Though the situation is highly unstable, </w:t>
      </w:r>
      <w:r w:rsidRPr="00154051">
        <w:rPr>
          <w:highlight w:val="cyan"/>
        </w:rPr>
        <w:t>it’s important</w:t>
      </w:r>
      <w:r w:rsidRPr="00154051">
        <w:t xml:space="preserve"> to try, at least, </w:t>
      </w:r>
      <w:r w:rsidRPr="00154051">
        <w:rPr>
          <w:highlight w:val="cyan"/>
        </w:rPr>
        <w:t>to separate the geopolitical posturing from the realities of mining</w:t>
      </w:r>
      <w:r w:rsidRPr="00154051">
        <w:t xml:space="preserve">. </w:t>
      </w:r>
      <w:r w:rsidRPr="00154051">
        <w:rPr>
          <w:highlight w:val="cyan"/>
        </w:rPr>
        <w:t>In that vein</w:t>
      </w:r>
      <w:r w:rsidRPr="00154051">
        <w:t xml:space="preserve">, it’s safe to say </w:t>
      </w:r>
      <w:r w:rsidRPr="00154051">
        <w:rPr>
          <w:b/>
          <w:bCs/>
          <w:highlight w:val="cyan"/>
          <w:u w:val="single"/>
        </w:rPr>
        <w:t>there will be no operating rare earth mines in Greenland during the term of Donald J. Trump</w:t>
      </w:r>
      <w:r w:rsidRPr="00154051">
        <w:rPr>
          <w:b/>
          <w:bCs/>
          <w:u w:val="single"/>
        </w:rPr>
        <w:t>.</w:t>
      </w:r>
    </w:p>
    <w:p w14:paraId="7342156F" w14:textId="77777777" w:rsidR="00B25D92" w:rsidRPr="004E4E44" w:rsidRDefault="00B25D92" w:rsidP="00B25D92"/>
    <w:p w14:paraId="493D3909" w14:textId="77777777" w:rsidR="00B25D92" w:rsidRPr="00154051" w:rsidRDefault="00B25D92" w:rsidP="00B25D92">
      <w:pPr>
        <w:pStyle w:val="Heading4"/>
      </w:pPr>
      <w:r w:rsidRPr="00154051">
        <w:t xml:space="preserve">Greenland will shut down projects that have emissions </w:t>
      </w:r>
    </w:p>
    <w:p w14:paraId="4CC1F5E5" w14:textId="77777777" w:rsidR="00B25D92" w:rsidRPr="00154051" w:rsidRDefault="00B25D92" w:rsidP="00B25D92">
      <w:r w:rsidRPr="00773780">
        <w:rPr>
          <w:rStyle w:val="Style13ptBold"/>
        </w:rPr>
        <w:t>Christiansen 25</w:t>
      </w:r>
      <w:r w:rsidRPr="00773780">
        <w:t xml:space="preserve"> [Flemming G.; May 8; Greenland mining and geology consultant; IEEE Spectrum; “Can Geopolitics Unlock Greenland’s Critical Materials Treasure Chest?”; https://spectrum.ieee.org/greenland-rare-earth-minerals</w:t>
      </w:r>
      <w:r w:rsidRPr="00154051">
        <w:t>]</w:t>
      </w:r>
    </w:p>
    <w:p w14:paraId="4803340C" w14:textId="77777777" w:rsidR="00B25D92" w:rsidRPr="00154051" w:rsidRDefault="00B25D92" w:rsidP="00B25D92">
      <w:r w:rsidRPr="00154051">
        <w:rPr>
          <w:highlight w:val="cyan"/>
          <w:u w:val="single"/>
        </w:rPr>
        <w:t>Kvanefjeld is the only project in Greenland with well-documented reserves</w:t>
      </w:r>
      <w:r w:rsidRPr="00154051">
        <w:t>, but it suffers from–or, some would say, could potentially benefit from–a high content of uranium and thorium.</w:t>
      </w:r>
    </w:p>
    <w:p w14:paraId="3DF092BE" w14:textId="77777777" w:rsidR="00B25D92" w:rsidRPr="00154051" w:rsidRDefault="00B25D92" w:rsidP="00B25D92">
      <w:r w:rsidRPr="00154051">
        <w:t xml:space="preserve">In 2021, </w:t>
      </w:r>
      <w:r w:rsidRPr="00154051">
        <w:rPr>
          <w:highlight w:val="cyan"/>
          <w:u w:val="single"/>
        </w:rPr>
        <w:t>when the project was in the final phase of getting an exploitation license</w:t>
      </w:r>
      <w:r w:rsidRPr="00154051">
        <w:t xml:space="preserve">, the </w:t>
      </w:r>
      <w:r w:rsidRPr="00154051">
        <w:rPr>
          <w:highlight w:val="cyan"/>
        </w:rPr>
        <w:t>Greenland</w:t>
      </w:r>
      <w:r w:rsidRPr="00154051">
        <w:t xml:space="preserve">ic government dug in its heels and </w:t>
      </w:r>
      <w:r w:rsidRPr="00154051">
        <w:rPr>
          <w:highlight w:val="cyan"/>
          <w:u w:val="single"/>
        </w:rPr>
        <w:t>made it illegal to mine deposits</w:t>
      </w:r>
      <w:r w:rsidRPr="00154051">
        <w:t xml:space="preserve"> with more than 100 parts per million of uranium. The new regulations were used against the Australian company behind the Kvanefjeld project, </w:t>
      </w:r>
      <w:r w:rsidRPr="00154051">
        <w:rPr>
          <w:highlight w:val="cyan"/>
          <w:u w:val="single"/>
        </w:rPr>
        <w:t>rendering worthless years of heavy investments; more than US $100 million was reportedly spent on drilling</w:t>
      </w:r>
      <w:r w:rsidRPr="00154051">
        <w:rPr>
          <w:u w:val="single"/>
        </w:rPr>
        <w:t xml:space="preserve"> </w:t>
      </w:r>
      <w:r w:rsidRPr="00154051">
        <w:t>and other work.</w:t>
      </w:r>
    </w:p>
    <w:p w14:paraId="513A4975" w14:textId="77777777" w:rsidR="00B25D92" w:rsidRPr="00154051" w:rsidRDefault="00B25D92" w:rsidP="00B25D92">
      <w:r w:rsidRPr="00154051">
        <w:t xml:space="preserve">The company filed a request for arbitration in 2022, and in 2024 it commenced legal proceedings against the Greenland and Danish governments. It may be years before these cases are resolved. In the meantime, this case is likely to harm investment in Greenland due to the </w:t>
      </w:r>
      <w:r w:rsidRPr="00154051">
        <w:rPr>
          <w:highlight w:val="cyan"/>
          <w:u w:val="single"/>
        </w:rPr>
        <w:t>climate of high political risk it suggests</w:t>
      </w:r>
      <w:r w:rsidRPr="00154051">
        <w:t>.</w:t>
      </w:r>
    </w:p>
    <w:p w14:paraId="4420DD74" w14:textId="77777777" w:rsidR="00B25D92" w:rsidRPr="00154051" w:rsidRDefault="00B25D92" w:rsidP="00B25D92"/>
    <w:p w14:paraId="3BDC7DB6" w14:textId="77777777" w:rsidR="00B25D92" w:rsidRPr="00773780" w:rsidRDefault="00B25D92" w:rsidP="00B25D92">
      <w:pPr>
        <w:pStyle w:val="Heading4"/>
      </w:pPr>
      <w:r w:rsidRPr="00773780">
        <w:t>Greenland has high environmental standards for mining</w:t>
      </w:r>
    </w:p>
    <w:p w14:paraId="14CF8F67" w14:textId="77777777" w:rsidR="00B25D92" w:rsidRPr="00773780" w:rsidRDefault="00B25D92" w:rsidP="00B25D92">
      <w:r w:rsidRPr="00773780">
        <w:rPr>
          <w:rStyle w:val="Style13ptBold"/>
        </w:rPr>
        <w:t>Meredith ’25</w:t>
      </w:r>
      <w:r w:rsidRPr="00773780">
        <w:t xml:space="preserve"> [Sam; June 20; CNBC Senior Correspondent covering climate change and the energy transition; CNBC; “Mineral-rich Greenland says it doesn’t want to become a great mining nation. Here’s why”; https://www.cnbc.com/2025/06/20/mineral-rich-greenland-doesnt-want-to-become-a-great-mining-nation.html] </w:t>
      </w:r>
    </w:p>
    <w:p w14:paraId="79BD258D" w14:textId="77777777" w:rsidR="00B25D92" w:rsidRPr="00154051" w:rsidRDefault="00B25D92" w:rsidP="00B25D92">
      <w:pPr>
        <w:spacing w:after="200"/>
      </w:pPr>
      <w:r w:rsidRPr="00154051">
        <w:rPr>
          <w:color w:val="000000"/>
        </w:rPr>
        <w:t xml:space="preserve">Greenland’s Nathanielsen said </w:t>
      </w:r>
      <w:r w:rsidRPr="00154051">
        <w:rPr>
          <w:color w:val="000000"/>
          <w:highlight w:val="cyan"/>
          <w:u w:val="single"/>
        </w:rPr>
        <w:t xml:space="preserve">the territory has </w:t>
      </w:r>
      <w:r w:rsidRPr="00154051">
        <w:rPr>
          <w:b/>
          <w:bCs/>
          <w:color w:val="000000"/>
          <w:highlight w:val="cyan"/>
          <w:u w:val="single"/>
        </w:rPr>
        <w:t>“very high” environmental</w:t>
      </w:r>
      <w:r w:rsidRPr="00154051">
        <w:rPr>
          <w:color w:val="000000"/>
        </w:rPr>
        <w:t xml:space="preserve">, social and governance (ESG) </w:t>
      </w:r>
      <w:r w:rsidRPr="00154051">
        <w:rPr>
          <w:b/>
          <w:bCs/>
          <w:color w:val="000000"/>
          <w:highlight w:val="cyan"/>
          <w:u w:val="single"/>
        </w:rPr>
        <w:t>standards</w:t>
      </w:r>
      <w:r w:rsidRPr="00154051">
        <w:rPr>
          <w:color w:val="000000"/>
        </w:rPr>
        <w:t xml:space="preserve">, in part </w:t>
      </w:r>
      <w:r w:rsidRPr="00154051">
        <w:rPr>
          <w:color w:val="000000"/>
          <w:highlight w:val="cyan"/>
          <w:u w:val="single"/>
        </w:rPr>
        <w:t>because of its previous issues with mining pollution</w:t>
      </w:r>
      <w:r w:rsidRPr="00154051">
        <w:rPr>
          <w:color w:val="000000"/>
        </w:rPr>
        <w:t>.</w:t>
      </w:r>
    </w:p>
    <w:p w14:paraId="685688D5" w14:textId="77777777" w:rsidR="00B25D92" w:rsidRPr="00154051" w:rsidRDefault="00B25D92" w:rsidP="00B25D92">
      <w:pPr>
        <w:spacing w:after="200"/>
      </w:pPr>
      <w:r w:rsidRPr="00154051">
        <w:rPr>
          <w:color w:val="000000"/>
        </w:rPr>
        <w:t xml:space="preserve">“I think </w:t>
      </w:r>
      <w:r w:rsidRPr="00154051">
        <w:rPr>
          <w:color w:val="000000"/>
          <w:u w:val="single"/>
        </w:rPr>
        <w:t>the people of Greenland really support the mining industry</w:t>
      </w:r>
      <w:r w:rsidRPr="00154051">
        <w:rPr>
          <w:color w:val="000000"/>
        </w:rPr>
        <w:t xml:space="preserve">, which is quite kind of rare when you look at other jurisdictions. But they do so </w:t>
      </w:r>
      <w:r w:rsidRPr="00154051">
        <w:rPr>
          <w:color w:val="000000"/>
          <w:u w:val="single"/>
        </w:rPr>
        <w:t>because they have faith in us having a high environmental standard and taking care of local communities</w:t>
      </w:r>
      <w:r w:rsidRPr="00154051">
        <w:rPr>
          <w:color w:val="000000"/>
        </w:rPr>
        <w:t>,” Nathanielsen said.</w:t>
      </w:r>
    </w:p>
    <w:p w14:paraId="5ACC41E6" w14:textId="77777777" w:rsidR="00B25D92" w:rsidRPr="00154051" w:rsidRDefault="00B25D92" w:rsidP="00B25D92">
      <w:pPr>
        <w:spacing w:after="200"/>
        <w:rPr>
          <w:color w:val="000000"/>
        </w:rPr>
      </w:pPr>
      <w:r w:rsidRPr="00154051">
        <w:rPr>
          <w:color w:val="000000"/>
        </w:rPr>
        <w:t xml:space="preserve">“And </w:t>
      </w:r>
      <w:r w:rsidRPr="00154051">
        <w:rPr>
          <w:color w:val="000000"/>
          <w:highlight w:val="cyan"/>
          <w:u w:val="single"/>
        </w:rPr>
        <w:t>if we start to fold on that, we will also lose the people’s support of this industry</w:t>
      </w:r>
      <w:r w:rsidRPr="00154051">
        <w:rPr>
          <w:color w:val="000000"/>
        </w:rPr>
        <w:t xml:space="preserve">. </w:t>
      </w:r>
      <w:r w:rsidRPr="00154051">
        <w:rPr>
          <w:b/>
          <w:bCs/>
          <w:color w:val="000000"/>
          <w:highlight w:val="cyan"/>
          <w:u w:val="single"/>
        </w:rPr>
        <w:t>For us it is really</w:t>
      </w:r>
      <w:r w:rsidRPr="00154051">
        <w:rPr>
          <w:b/>
          <w:bCs/>
          <w:color w:val="000000"/>
          <w:u w:val="single"/>
        </w:rPr>
        <w:t xml:space="preserve"> </w:t>
      </w:r>
      <w:r w:rsidRPr="00154051">
        <w:rPr>
          <w:b/>
          <w:bCs/>
          <w:color w:val="000000"/>
          <w:highlight w:val="cyan"/>
          <w:u w:val="single"/>
        </w:rPr>
        <w:t>importan</w:t>
      </w:r>
      <w:r w:rsidRPr="00154051">
        <w:rPr>
          <w:b/>
          <w:bCs/>
          <w:color w:val="000000"/>
          <w:highlight w:val="cyan"/>
        </w:rPr>
        <w:t>t</w:t>
      </w:r>
      <w:r w:rsidRPr="00154051">
        <w:rPr>
          <w:color w:val="000000"/>
        </w:rPr>
        <w:t xml:space="preserve">. So, I think </w:t>
      </w:r>
      <w:r w:rsidRPr="00154051">
        <w:rPr>
          <w:color w:val="000000"/>
          <w:highlight w:val="cyan"/>
          <w:u w:val="single"/>
        </w:rPr>
        <w:t>we have learned from the past</w:t>
      </w:r>
      <w:r w:rsidRPr="00154051">
        <w:rPr>
          <w:color w:val="000000"/>
        </w:rPr>
        <w:t>,” she added.</w:t>
      </w:r>
    </w:p>
    <w:p w14:paraId="6908EB52" w14:textId="77777777" w:rsidR="00B25D92" w:rsidRPr="00154051" w:rsidRDefault="00B25D92" w:rsidP="00B25D92">
      <w:pPr>
        <w:spacing w:after="200"/>
      </w:pPr>
    </w:p>
    <w:p w14:paraId="16388FAB" w14:textId="77777777" w:rsidR="00B25D92" w:rsidRPr="00773780" w:rsidRDefault="00B25D92" w:rsidP="00B25D92">
      <w:pPr>
        <w:pStyle w:val="Heading4"/>
      </w:pPr>
      <w:r w:rsidRPr="00773780">
        <w:t>Political backlash to non-environmentally friendly projects – preventing climate change is their TOP priority</w:t>
      </w:r>
    </w:p>
    <w:p w14:paraId="12EC55A9" w14:textId="77777777" w:rsidR="00B25D92" w:rsidRPr="00773780" w:rsidRDefault="00B25D92" w:rsidP="00B25D92">
      <w:r w:rsidRPr="00773780">
        <w:rPr>
          <w:rStyle w:val="Style13ptBold"/>
        </w:rPr>
        <w:t>Gettleman ‘25</w:t>
      </w:r>
      <w:r w:rsidRPr="00773780">
        <w:t xml:space="preserve"> [Jeffrey, Maya Tekeli, and Chris Buckley; March 3; international correspondent covering global events; NYT Freelance Journalist; chief China correspondent for the Times; New York Times; “For Greenland’s Minerals, the Harsh Reality Behind the Glittering Promise”; https://www.nytimes.com/2025/03/03/world/europe/greenland-minerals-trump.html]</w:t>
      </w:r>
    </w:p>
    <w:p w14:paraId="0F9EF343" w14:textId="77777777" w:rsidR="00B25D92" w:rsidRPr="00154051" w:rsidRDefault="00B25D92" w:rsidP="00B25D92">
      <w:pPr>
        <w:spacing w:after="200"/>
      </w:pPr>
      <w:r w:rsidRPr="00154051">
        <w:rPr>
          <w:color w:val="000000"/>
        </w:rPr>
        <w:t xml:space="preserve">But </w:t>
      </w:r>
      <w:r w:rsidRPr="00154051">
        <w:rPr>
          <w:color w:val="000000"/>
          <w:highlight w:val="cyan"/>
        </w:rPr>
        <w:t>Greenlanders</w:t>
      </w:r>
      <w:r w:rsidRPr="00154051">
        <w:rPr>
          <w:color w:val="000000"/>
        </w:rPr>
        <w:t xml:space="preserve"> have also expressed caution about any new heavy industry. They </w:t>
      </w:r>
      <w:r w:rsidRPr="00154051">
        <w:rPr>
          <w:color w:val="000000"/>
          <w:highlight w:val="cyan"/>
        </w:rPr>
        <w:t>are protective of</w:t>
      </w:r>
      <w:r w:rsidRPr="00154051">
        <w:rPr>
          <w:color w:val="000000"/>
        </w:rPr>
        <w:t xml:space="preserve"> </w:t>
      </w:r>
      <w:r w:rsidRPr="00154051">
        <w:rPr>
          <w:color w:val="000000"/>
          <w:highlight w:val="cyan"/>
        </w:rPr>
        <w:t>their environment</w:t>
      </w:r>
      <w:r w:rsidRPr="00154051">
        <w:rPr>
          <w:color w:val="000000"/>
        </w:rPr>
        <w:t>, which is being shaken up by climate change: The Arctic is warming nearly four times as fast as the rest of the world, which will most likely make the mineral resources more accessible.</w:t>
      </w:r>
    </w:p>
    <w:p w14:paraId="5FE71406" w14:textId="77777777" w:rsidR="00B25D92" w:rsidRPr="00154051" w:rsidRDefault="00B25D92" w:rsidP="00B25D92">
      <w:pPr>
        <w:spacing w:after="200"/>
      </w:pPr>
      <w:r w:rsidRPr="00154051">
        <w:rPr>
          <w:color w:val="000000"/>
          <w:highlight w:val="cyan"/>
          <w:u w:val="single"/>
        </w:rPr>
        <w:t>The island’s governing political party</w:t>
      </w:r>
      <w:r w:rsidRPr="00154051">
        <w:rPr>
          <w:color w:val="000000"/>
        </w:rPr>
        <w:t xml:space="preserve"> swept into office four years ago on an environmentalist platform and </w:t>
      </w:r>
      <w:r w:rsidRPr="00154051">
        <w:rPr>
          <w:b/>
          <w:bCs/>
          <w:color w:val="000000"/>
          <w:highlight w:val="cyan"/>
          <w:u w:val="single"/>
        </w:rPr>
        <w:t>shut down one of the most promising mining projects</w:t>
      </w:r>
      <w:r w:rsidRPr="00154051">
        <w:rPr>
          <w:color w:val="000000"/>
          <w:highlight w:val="cyan"/>
        </w:rPr>
        <w:t>.</w:t>
      </w:r>
      <w:r w:rsidRPr="00154051">
        <w:rPr>
          <w:color w:val="000000"/>
        </w:rPr>
        <w:t xml:space="preserve"> </w:t>
      </w:r>
      <w:r w:rsidRPr="00154051">
        <w:rPr>
          <w:color w:val="000000"/>
          <w:highlight w:val="cyan"/>
        </w:rPr>
        <w:t>The next elections</w:t>
      </w:r>
      <w:r w:rsidRPr="00154051">
        <w:rPr>
          <w:color w:val="000000"/>
        </w:rPr>
        <w:t xml:space="preserve"> are on March 11, and, along with independence from Denmark and closer relations with the United States, </w:t>
      </w:r>
      <w:r w:rsidRPr="00154051">
        <w:rPr>
          <w:color w:val="000000"/>
          <w:highlight w:val="cyan"/>
        </w:rPr>
        <w:t>safeguarding the environment is at the top of the agenda.</w:t>
      </w:r>
    </w:p>
    <w:p w14:paraId="3EF81D58" w14:textId="77777777" w:rsidR="00B25D92" w:rsidRPr="00773780" w:rsidRDefault="00B25D92" w:rsidP="00B25D92"/>
    <w:p w14:paraId="4F8A99C7" w14:textId="77777777" w:rsidR="00B25D92" w:rsidRPr="009029A2" w:rsidRDefault="00B25D92" w:rsidP="00B25D92">
      <w:pPr>
        <w:pStyle w:val="Heading4"/>
      </w:pPr>
      <w:r w:rsidRPr="009029A2">
        <w:t>Greenland doesn’t want a lot of mines, among other issues</w:t>
      </w:r>
    </w:p>
    <w:p w14:paraId="133A34D9" w14:textId="77777777" w:rsidR="00B25D92" w:rsidRPr="009029A2" w:rsidRDefault="00B25D92" w:rsidP="00B25D92">
      <w:r w:rsidRPr="009029A2">
        <w:rPr>
          <w:rStyle w:val="Style13ptBold"/>
        </w:rPr>
        <w:t>Meredith ’25</w:t>
      </w:r>
      <w:r w:rsidRPr="009029A2">
        <w:t xml:space="preserve"> [Sam; June 20; CNBC Senior Correspondent covering climate change and the energy transition; CNBC; “Mineral-rich Greenland says it doesn’t want to become a great mining nation. Here’s why”; https://www.cnbc.com/2025/06/20/mineral-rich-greenland-doesnt-want-to-become-a-great-mining-nation.html] </w:t>
      </w:r>
    </w:p>
    <w:p w14:paraId="3B0A1C3C" w14:textId="77777777" w:rsidR="00B25D92" w:rsidRPr="00154051" w:rsidRDefault="00B25D92" w:rsidP="00B25D92">
      <w:pPr>
        <w:spacing w:after="200"/>
      </w:pPr>
      <w:r w:rsidRPr="00154051">
        <w:rPr>
          <w:color w:val="000000"/>
        </w:rPr>
        <w:t>Greenland’s minister for business and mineral resources Naaja Nathanielsen speaks during an interview with AFP in her office in Nuuk, Greenland, on March 6, 2025.</w:t>
      </w:r>
    </w:p>
    <w:p w14:paraId="0DE9F481" w14:textId="77777777" w:rsidR="00B25D92" w:rsidRPr="00154051" w:rsidRDefault="00B25D92" w:rsidP="00B25D92">
      <w:pPr>
        <w:spacing w:after="200"/>
        <w:rPr>
          <w:b/>
          <w:bCs/>
          <w:u w:val="single"/>
        </w:rPr>
      </w:pPr>
      <w:r w:rsidRPr="00154051">
        <w:rPr>
          <w:b/>
          <w:bCs/>
          <w:color w:val="000000"/>
          <w:highlight w:val="cyan"/>
          <w:u w:val="single"/>
        </w:rPr>
        <w:t>Greenland has little interest in harnessing its massive resource potential to become a top mining country</w:t>
      </w:r>
      <w:r w:rsidRPr="00154051">
        <w:rPr>
          <w:b/>
          <w:bCs/>
          <w:color w:val="000000"/>
          <w:u w:val="single"/>
        </w:rPr>
        <w:t>.</w:t>
      </w:r>
    </w:p>
    <w:p w14:paraId="6355B002" w14:textId="77777777" w:rsidR="00B25D92" w:rsidRPr="00154051" w:rsidRDefault="00B25D92" w:rsidP="00B25D92">
      <w:pPr>
        <w:spacing w:after="200"/>
      </w:pPr>
      <w:r w:rsidRPr="00154051">
        <w:rPr>
          <w:color w:val="000000"/>
        </w:rPr>
        <w:t>The world’s largest island has been thrust into the geopolitical spotlight in recent months, with U.S. President Donald Trump repeatedly saying that Washington should control the autonomous Danish territory — even refusing to rule out the use of military or economic force.</w:t>
      </w:r>
    </w:p>
    <w:p w14:paraId="694E30F0" w14:textId="77777777" w:rsidR="00B25D92" w:rsidRPr="00154051" w:rsidRDefault="00B25D92" w:rsidP="00B25D92">
      <w:pPr>
        <w:spacing w:after="200"/>
      </w:pPr>
      <w:r w:rsidRPr="00154051">
        <w:rPr>
          <w:color w:val="000000"/>
          <w:u w:val="single"/>
        </w:rPr>
        <w:t>Trump’s pursuit of Greenland</w:t>
      </w:r>
      <w:r w:rsidRPr="00154051">
        <w:rPr>
          <w:color w:val="000000"/>
        </w:rPr>
        <w:t xml:space="preserve"> comes as mining executives </w:t>
      </w:r>
      <w:r w:rsidRPr="00154051">
        <w:rPr>
          <w:color w:val="000000"/>
          <w:u w:val="single"/>
        </w:rPr>
        <w:t>describe the race for</w:t>
      </w:r>
      <w:r w:rsidRPr="00154051">
        <w:rPr>
          <w:color w:val="000000"/>
        </w:rPr>
        <w:t xml:space="preserve"> the Arctic island’s </w:t>
      </w:r>
      <w:r w:rsidRPr="00154051">
        <w:rPr>
          <w:color w:val="000000"/>
          <w:u w:val="single"/>
        </w:rPr>
        <w:t>largely untapped extractable resources as an “enormous opportunity</w:t>
      </w:r>
      <w:r w:rsidRPr="00154051">
        <w:rPr>
          <w:color w:val="000000"/>
        </w:rPr>
        <w:t xml:space="preserve">.” However, </w:t>
      </w:r>
      <w:r w:rsidRPr="00154051">
        <w:rPr>
          <w:color w:val="000000"/>
          <w:highlight w:val="cyan"/>
          <w:u w:val="single"/>
        </w:rPr>
        <w:t>Greenland’s harsh climate, remote landscape and lack of infrastructure have all been cited as barriers to the island’s strategic potential</w:t>
      </w:r>
      <w:r w:rsidRPr="00154051">
        <w:rPr>
          <w:color w:val="000000"/>
          <w:highlight w:val="cyan"/>
        </w:rPr>
        <w:t>.</w:t>
      </w:r>
    </w:p>
    <w:p w14:paraId="77B85CD2" w14:textId="77777777" w:rsidR="00B25D92" w:rsidRPr="009029A2" w:rsidRDefault="00B25D92" w:rsidP="00B25D92"/>
    <w:p w14:paraId="76CDEB3B" w14:textId="77777777" w:rsidR="00B25D92" w:rsidRDefault="00B25D92" w:rsidP="00B25D92">
      <w:pPr>
        <w:pStyle w:val="Heading1"/>
      </w:pPr>
      <w:r>
        <w:t>K</w:t>
      </w:r>
    </w:p>
    <w:p w14:paraId="54C63BE1" w14:textId="77777777" w:rsidR="00B25D92" w:rsidRDefault="00B25D92" w:rsidP="00B25D92">
      <w:pPr>
        <w:pStyle w:val="Heading3"/>
      </w:pPr>
      <w:r>
        <w:t>L---Security---1NC</w:t>
      </w:r>
    </w:p>
    <w:p w14:paraId="53F413E8" w14:textId="77777777" w:rsidR="00B25D92" w:rsidRPr="0056212F" w:rsidRDefault="00B25D92" w:rsidP="00B25D92">
      <w:pPr>
        <w:pStyle w:val="Heading4"/>
      </w:pPr>
      <w:r w:rsidRPr="0056212F">
        <w:t>U.S. securitization of Greenland mirrors the War on Terror’s logic</w:t>
      </w:r>
      <w:r>
        <w:t>---F</w:t>
      </w:r>
      <w:r w:rsidRPr="0056212F">
        <w:t>aming strategic landscapes as existential threats justifies imperial extraction, entrenches global militarism, and unleashes cascading securitization across regions and sectors.</w:t>
      </w:r>
    </w:p>
    <w:p w14:paraId="55AC9E12" w14:textId="77777777" w:rsidR="00B25D92" w:rsidRPr="00C74982" w:rsidRDefault="00B25D92" w:rsidP="00B25D92">
      <w:r w:rsidRPr="00CF397E">
        <w:rPr>
          <w:rStyle w:val="Style13ptBold"/>
        </w:rPr>
        <w:t>Gad ’24</w:t>
      </w:r>
      <w:r>
        <w:t xml:space="preserve"> [</w:t>
      </w:r>
      <w:r w:rsidRPr="00C74982">
        <w:t>Ulrik</w:t>
      </w:r>
      <w:r>
        <w:t xml:space="preserve">, </w:t>
      </w:r>
      <w:r w:rsidRPr="00C74982">
        <w:t>Marc Jacobsen</w:t>
      </w:r>
      <w:r>
        <w:t xml:space="preserve">, and Ole Wæver, and Ulrik Pram Gad; </w:t>
      </w:r>
      <w:r w:rsidRPr="00C74982">
        <w:t>February</w:t>
      </w:r>
      <w:r>
        <w:t xml:space="preserve"> 14; </w:t>
      </w:r>
      <w:r w:rsidRPr="00C74982">
        <w:t>Senior Researcher</w:t>
      </w:r>
      <w:r>
        <w:t xml:space="preserve"> for </w:t>
      </w:r>
      <w:r w:rsidRPr="00C74982">
        <w:t>Global security and worldview</w:t>
      </w:r>
      <w:r>
        <w:t xml:space="preserve"> at the Danish Institute for International Studies; </w:t>
      </w:r>
      <w:r w:rsidRPr="00CF397E">
        <w:t>Danish Institute for International Studies</w:t>
      </w:r>
      <w:r>
        <w:t>, “</w:t>
      </w:r>
      <w:r w:rsidRPr="00CF397E">
        <w:t>Greenland's desecuritization of security and defense</w:t>
      </w:r>
      <w:r>
        <w:t xml:space="preserve">,” </w:t>
      </w:r>
      <w:r w:rsidRPr="00CF397E">
        <w:t>10.3998/mpub.12676130</w:t>
      </w:r>
      <w:r>
        <w:t>] //jwh</w:t>
      </w:r>
    </w:p>
    <w:p w14:paraId="5A38FCDE" w14:textId="77777777" w:rsidR="00B25D92" w:rsidRPr="00C12A76" w:rsidRDefault="00B25D92" w:rsidP="00B25D92">
      <w:pPr>
        <w:rPr>
          <w:sz w:val="16"/>
        </w:rPr>
      </w:pPr>
      <w:r w:rsidRPr="00C12A76">
        <w:rPr>
          <w:sz w:val="16"/>
        </w:rPr>
        <w:t xml:space="preserve">In the summer of 2019, Donald </w:t>
      </w:r>
      <w:r w:rsidRPr="005E6FDF">
        <w:rPr>
          <w:rStyle w:val="StyleUnderline"/>
        </w:rPr>
        <w:t>Trump’s idea of</w:t>
      </w:r>
      <w:r w:rsidRPr="00C12A76">
        <w:rPr>
          <w:sz w:val="16"/>
        </w:rPr>
        <w:t xml:space="preserve"> buying </w:t>
      </w:r>
      <w:r w:rsidRPr="005E6FDF">
        <w:rPr>
          <w:rStyle w:val="StyleUnderline"/>
        </w:rPr>
        <w:t xml:space="preserve">Greenland drew </w:t>
      </w:r>
      <w:r w:rsidRPr="00C12A76">
        <w:rPr>
          <w:rStyle w:val="Emphasis"/>
        </w:rPr>
        <w:t>renewed attention</w:t>
      </w:r>
      <w:r w:rsidRPr="005E6FDF">
        <w:rPr>
          <w:rStyle w:val="StyleUnderline"/>
        </w:rPr>
        <w:t xml:space="preserve"> to its</w:t>
      </w:r>
      <w:r w:rsidRPr="00C12A76">
        <w:rPr>
          <w:sz w:val="16"/>
        </w:rPr>
        <w:t xml:space="preserve"> geostrategic </w:t>
      </w:r>
      <w:r w:rsidRPr="005E6FDF">
        <w:rPr>
          <w:rStyle w:val="StyleUnderline"/>
        </w:rPr>
        <w:t xml:space="preserve">location and revealed </w:t>
      </w:r>
      <w:r w:rsidRPr="00C12A76">
        <w:rPr>
          <w:rStyle w:val="Emphasis"/>
        </w:rPr>
        <w:t>widespread misunderstandings</w:t>
      </w:r>
      <w:r w:rsidRPr="005E6FDF">
        <w:rPr>
          <w:rStyle w:val="StyleUnderline"/>
        </w:rPr>
        <w:t xml:space="preserve"> of its</w:t>
      </w:r>
      <w:r w:rsidRPr="00C12A76">
        <w:rPr>
          <w:sz w:val="16"/>
        </w:rPr>
        <w:t xml:space="preserve"> current </w:t>
      </w:r>
      <w:r w:rsidRPr="005E6FDF">
        <w:rPr>
          <w:rStyle w:val="StyleUnderline"/>
        </w:rPr>
        <w:t>constitutional status</w:t>
      </w:r>
      <w:r w:rsidRPr="00C12A76">
        <w:rPr>
          <w:sz w:val="16"/>
        </w:rPr>
        <w:t xml:space="preserve">. Trump equated the idea to similar past purchase attempts, but since times of colonization Greenland had taken several steps to increase its autonomy. This meant that if a purchase should be proposed, it should have been addressed to the Government of Greenland, which, prompted or not, did not fail to respond on twitter: “We’re open for business, not for sale” (GreenlandMFA 2019). While many ridiculed the outdated idea, </w:t>
      </w:r>
      <w:r w:rsidRPr="005E6FDF">
        <w:rPr>
          <w:rStyle w:val="StyleUnderline"/>
        </w:rPr>
        <w:t>it</w:t>
      </w:r>
      <w:r w:rsidRPr="00C12A76">
        <w:rPr>
          <w:sz w:val="16"/>
        </w:rPr>
        <w:t xml:space="preserve"> soon </w:t>
      </w:r>
      <w:r w:rsidRPr="00C12A76">
        <w:rPr>
          <w:rStyle w:val="StyleUnderline"/>
        </w:rPr>
        <w:t>became</w:t>
      </w:r>
      <w:r w:rsidRPr="005E6FDF">
        <w:rPr>
          <w:rStyle w:val="StyleUnderline"/>
        </w:rPr>
        <w:t xml:space="preserve"> apparent that it </w:t>
      </w:r>
      <w:r w:rsidRPr="00C12A76">
        <w:rPr>
          <w:rStyle w:val="Emphasis"/>
        </w:rPr>
        <w:t>reflected</w:t>
      </w:r>
      <w:r w:rsidRPr="005E6FDF">
        <w:rPr>
          <w:rStyle w:val="StyleUnderline"/>
        </w:rPr>
        <w:t xml:space="preserve"> a</w:t>
      </w:r>
      <w:r w:rsidRPr="00C12A76">
        <w:rPr>
          <w:sz w:val="16"/>
        </w:rPr>
        <w:t xml:space="preserve"> more </w:t>
      </w:r>
      <w:r w:rsidRPr="005E6FDF">
        <w:rPr>
          <w:rStyle w:val="StyleUnderline"/>
        </w:rPr>
        <w:t xml:space="preserve">profound </w:t>
      </w:r>
      <w:r w:rsidRPr="00C12A76">
        <w:rPr>
          <w:rStyle w:val="Emphasis"/>
          <w:highlight w:val="cyan"/>
        </w:rPr>
        <w:t>shift</w:t>
      </w:r>
      <w:r w:rsidRPr="00C12A76">
        <w:rPr>
          <w:rStyle w:val="StyleUnderline"/>
          <w:highlight w:val="cyan"/>
        </w:rPr>
        <w:t xml:space="preserve"> in the U.S. </w:t>
      </w:r>
      <w:r w:rsidRPr="00C12A76">
        <w:rPr>
          <w:rStyle w:val="Emphasis"/>
          <w:highlight w:val="cyan"/>
        </w:rPr>
        <w:t>security</w:t>
      </w:r>
      <w:r w:rsidRPr="00C12A76">
        <w:rPr>
          <w:rStyle w:val="StyleUnderline"/>
          <w:highlight w:val="cyan"/>
        </w:rPr>
        <w:t xml:space="preserve"> perspective on the Arctic region</w:t>
      </w:r>
      <w:r w:rsidRPr="00C12A76">
        <w:rPr>
          <w:sz w:val="16"/>
        </w:rPr>
        <w:t xml:space="preserve"> as being embedded in international great power competition with Russia and, especially, China. In response, </w:t>
      </w:r>
      <w:r w:rsidRPr="005E6FDF">
        <w:rPr>
          <w:rStyle w:val="StyleUnderline"/>
        </w:rPr>
        <w:t xml:space="preserve">the United States </w:t>
      </w:r>
      <w:r w:rsidRPr="00C12A76">
        <w:rPr>
          <w:rStyle w:val="StyleUnderline"/>
          <w:highlight w:val="cyan"/>
        </w:rPr>
        <w:t xml:space="preserve">looked to Greenland with the </w:t>
      </w:r>
      <w:r w:rsidRPr="00C12A76">
        <w:rPr>
          <w:rStyle w:val="Emphasis"/>
          <w:highlight w:val="cyan"/>
        </w:rPr>
        <w:t>aim</w:t>
      </w:r>
      <w:r w:rsidRPr="00C12A76">
        <w:rPr>
          <w:rStyle w:val="StyleUnderline"/>
          <w:highlight w:val="cyan"/>
        </w:rPr>
        <w:t xml:space="preserve"> of </w:t>
      </w:r>
      <w:r w:rsidRPr="00C12A76">
        <w:rPr>
          <w:rStyle w:val="Emphasis"/>
          <w:highlight w:val="cyan"/>
        </w:rPr>
        <w:t>strengthening</w:t>
      </w:r>
      <w:r w:rsidRPr="00C12A76">
        <w:rPr>
          <w:rStyle w:val="StyleUnderline"/>
          <w:highlight w:val="cyan"/>
        </w:rPr>
        <w:t xml:space="preserve"> its</w:t>
      </w:r>
      <w:r w:rsidRPr="005E6FDF">
        <w:rPr>
          <w:rStyle w:val="StyleUnderline"/>
        </w:rPr>
        <w:t xml:space="preserve"> regional </w:t>
      </w:r>
      <w:r w:rsidRPr="00C12A76">
        <w:rPr>
          <w:rStyle w:val="Emphasis"/>
          <w:highlight w:val="cyan"/>
        </w:rPr>
        <w:t>presence</w:t>
      </w:r>
      <w:r w:rsidRPr="00C12A76">
        <w:rPr>
          <w:rStyle w:val="StyleUnderline"/>
          <w:highlight w:val="cyan"/>
        </w:rPr>
        <w:t xml:space="preserve"> and securing access to</w:t>
      </w:r>
      <w:r w:rsidRPr="00C12A76">
        <w:rPr>
          <w:sz w:val="16"/>
        </w:rPr>
        <w:t xml:space="preserve"> strategically </w:t>
      </w:r>
      <w:r w:rsidRPr="005E6FDF">
        <w:rPr>
          <w:rStyle w:val="StyleUnderline"/>
        </w:rPr>
        <w:t xml:space="preserve">important </w:t>
      </w:r>
      <w:r w:rsidRPr="00C12A76">
        <w:rPr>
          <w:rStyle w:val="Emphasis"/>
          <w:highlight w:val="cyan"/>
        </w:rPr>
        <w:t>minerals</w:t>
      </w:r>
      <w:r w:rsidRPr="00C12A76">
        <w:rPr>
          <w:sz w:val="16"/>
        </w:rPr>
        <w:t xml:space="preserve"> such as rare earth elements that are critical components in many types of modern and so-called ‘critical’ technologies.</w:t>
      </w:r>
    </w:p>
    <w:p w14:paraId="5749B2CE" w14:textId="77777777" w:rsidR="00B25D92" w:rsidRPr="00C12A76" w:rsidRDefault="00B25D92" w:rsidP="00B25D92">
      <w:pPr>
        <w:rPr>
          <w:sz w:val="16"/>
        </w:rPr>
      </w:pPr>
      <w:r w:rsidRPr="00C12A76">
        <w:rPr>
          <w:sz w:val="16"/>
        </w:rPr>
        <w:t xml:space="preserve">Whereas the dual awareness of natural resources and convenient military strategic location </w:t>
      </w:r>
      <w:r w:rsidRPr="00C12A76">
        <w:rPr>
          <w:rStyle w:val="StyleUnderline"/>
          <w:highlight w:val="cyan"/>
        </w:rPr>
        <w:t xml:space="preserve">reflected </w:t>
      </w:r>
      <w:r w:rsidRPr="00C97D49">
        <w:rPr>
          <w:rStyle w:val="StyleUnderline"/>
          <w:highlight w:val="cyan"/>
        </w:rPr>
        <w:t xml:space="preserve">the </w:t>
      </w:r>
      <w:r w:rsidRPr="00C97D49">
        <w:rPr>
          <w:rStyle w:val="Emphasis"/>
          <w:highlight w:val="cyan"/>
        </w:rPr>
        <w:t>root</w:t>
      </w:r>
      <w:r w:rsidRPr="00C97D49">
        <w:rPr>
          <w:rStyle w:val="StyleUnderline"/>
          <w:highlight w:val="cyan"/>
        </w:rPr>
        <w:t xml:space="preserve"> of the U.S. interest </w:t>
      </w:r>
      <w:r w:rsidRPr="00C12A76">
        <w:rPr>
          <w:rStyle w:val="StyleUnderline"/>
          <w:highlight w:val="cyan"/>
        </w:rPr>
        <w:t>in Greenland</w:t>
      </w:r>
      <w:r w:rsidRPr="00C12A76">
        <w:rPr>
          <w:sz w:val="16"/>
        </w:rPr>
        <w:t xml:space="preserve">, the international power relations </w:t>
      </w:r>
      <w:r w:rsidRPr="005E6FDF">
        <w:rPr>
          <w:rStyle w:val="StyleUnderline"/>
        </w:rPr>
        <w:t xml:space="preserve">and the American security </w:t>
      </w:r>
      <w:r w:rsidRPr="00C12A76">
        <w:rPr>
          <w:rStyle w:val="Emphasis"/>
        </w:rPr>
        <w:t>perspectives</w:t>
      </w:r>
      <w:r w:rsidRPr="00C12A76">
        <w:rPr>
          <w:sz w:val="16"/>
        </w:rPr>
        <w:t xml:space="preserve"> have changed throughout history. The aim of this chapter is to provide the first coherent analysis of the defining acts </w:t>
      </w:r>
      <w:r w:rsidRPr="00C12A76">
        <w:rPr>
          <w:rStyle w:val="StyleUnderline"/>
          <w:highlight w:val="cyan"/>
        </w:rPr>
        <w:t>shaping</w:t>
      </w:r>
      <w:r w:rsidRPr="00C12A76">
        <w:rPr>
          <w:sz w:val="16"/>
        </w:rPr>
        <w:t xml:space="preserve"> the </w:t>
      </w:r>
      <w:r w:rsidRPr="00C97D49">
        <w:rPr>
          <w:rStyle w:val="Emphasis"/>
        </w:rPr>
        <w:t>development</w:t>
      </w:r>
      <w:r w:rsidRPr="00C97D49">
        <w:rPr>
          <w:rStyle w:val="StyleUnderline"/>
        </w:rPr>
        <w:t xml:space="preserve"> of U.S. </w:t>
      </w:r>
      <w:r w:rsidRPr="00C97D49">
        <w:rPr>
          <w:rStyle w:val="StyleUnderline"/>
          <w:highlight w:val="cyan"/>
        </w:rPr>
        <w:t xml:space="preserve">security </w:t>
      </w:r>
      <w:r w:rsidRPr="00C97D49">
        <w:rPr>
          <w:rStyle w:val="Emphasis"/>
          <w:highlight w:val="cyan"/>
        </w:rPr>
        <w:t>interests</w:t>
      </w:r>
      <w:r w:rsidRPr="005E6FDF">
        <w:rPr>
          <w:rStyle w:val="StyleUnderline"/>
        </w:rPr>
        <w:t xml:space="preserve"> </w:t>
      </w:r>
      <w:r w:rsidRPr="00C97D49">
        <w:rPr>
          <w:rStyle w:val="StyleUnderline"/>
        </w:rPr>
        <w:t>in Greenland</w:t>
      </w:r>
      <w:r w:rsidRPr="005E6FDF">
        <w:rPr>
          <w:rStyle w:val="StyleUnderline"/>
        </w:rPr>
        <w:t xml:space="preserve"> during the past </w:t>
      </w:r>
      <w:r w:rsidRPr="00C12A76">
        <w:rPr>
          <w:rStyle w:val="Emphasis"/>
        </w:rPr>
        <w:t>200 years</w:t>
      </w:r>
      <w:r w:rsidRPr="00C12A76">
        <w:rPr>
          <w:sz w:val="16"/>
        </w:rPr>
        <w:t xml:space="preserve">. In order to do so, we dissect how </w:t>
      </w:r>
      <w:r w:rsidRPr="005E6FDF">
        <w:rPr>
          <w:rStyle w:val="StyleUnderline"/>
        </w:rPr>
        <w:t>securitization acts</w:t>
      </w:r>
      <w:r w:rsidRPr="00C12A76">
        <w:rPr>
          <w:sz w:val="16"/>
        </w:rPr>
        <w:t xml:space="preserve"> and attempts have been carried out at specific times in history by pointing to perceived threats as legitimization of extraordinary means. When doing so, we employ the Copenhagen School’s analytical apparatus as explained in the introductory chapter while paying special attention to the scales, audiences, and cascading effects of the particular securitizations. This means that we are extra attentive to whether the perceived threats have been articulated as, for instance, an international, regional, or national matter, whether the securitizations have </w:t>
      </w:r>
      <w:r w:rsidRPr="005E6FDF">
        <w:rPr>
          <w:rStyle w:val="StyleUnderline"/>
        </w:rPr>
        <w:t xml:space="preserve">had </w:t>
      </w:r>
      <w:r w:rsidRPr="00C97D49">
        <w:rPr>
          <w:rStyle w:val="StyleUnderline"/>
        </w:rPr>
        <w:t>effects beyond</w:t>
      </w:r>
      <w:r w:rsidRPr="00C12A76">
        <w:rPr>
          <w:sz w:val="16"/>
        </w:rPr>
        <w:t xml:space="preserve"> the </w:t>
      </w:r>
      <w:r w:rsidRPr="00C97D49">
        <w:rPr>
          <w:rStyle w:val="StyleUnderline"/>
        </w:rPr>
        <w:t>described</w:t>
      </w:r>
      <w:r w:rsidRPr="005E6FDF">
        <w:rPr>
          <w:rStyle w:val="StyleUnderline"/>
        </w:rPr>
        <w:t xml:space="preserve"> purposes</w:t>
      </w:r>
      <w:r w:rsidRPr="00C12A76">
        <w:rPr>
          <w:sz w:val="16"/>
        </w:rPr>
        <w:t xml:space="preserve">, and </w:t>
      </w:r>
      <w:r w:rsidRPr="00C97D49">
        <w:rPr>
          <w:rStyle w:val="StyleUnderline"/>
        </w:rPr>
        <w:t xml:space="preserve">who </w:t>
      </w:r>
      <w:r w:rsidRPr="00C12A76">
        <w:rPr>
          <w:rStyle w:val="StyleUnderline"/>
          <w:highlight w:val="cyan"/>
        </w:rPr>
        <w:t xml:space="preserve">the </w:t>
      </w:r>
      <w:r w:rsidRPr="00C97D49">
        <w:rPr>
          <w:rStyle w:val="StyleUnderline"/>
          <w:highlight w:val="cyan"/>
        </w:rPr>
        <w:t>United States</w:t>
      </w:r>
      <w:r w:rsidRPr="00C12A76">
        <w:rPr>
          <w:sz w:val="16"/>
        </w:rPr>
        <w:t xml:space="preserve"> has </w:t>
      </w:r>
      <w:r w:rsidRPr="00C12A76">
        <w:rPr>
          <w:rStyle w:val="StyleUnderline"/>
          <w:highlight w:val="cyan"/>
        </w:rPr>
        <w:t>considered</w:t>
      </w:r>
      <w:r w:rsidRPr="00C12A76">
        <w:rPr>
          <w:sz w:val="16"/>
        </w:rPr>
        <w:t xml:space="preserve"> relevant </w:t>
      </w:r>
      <w:r w:rsidRPr="00C12A76">
        <w:rPr>
          <w:rStyle w:val="StyleUnderline"/>
          <w:highlight w:val="cyan"/>
        </w:rPr>
        <w:t xml:space="preserve">recipients with agency to </w:t>
      </w:r>
      <w:r w:rsidRPr="00C12A76">
        <w:rPr>
          <w:rStyle w:val="Emphasis"/>
          <w:highlight w:val="cyan"/>
        </w:rPr>
        <w:t>accept</w:t>
      </w:r>
      <w:r w:rsidRPr="00C12A76">
        <w:rPr>
          <w:rStyle w:val="StyleUnderline"/>
          <w:highlight w:val="cyan"/>
        </w:rPr>
        <w:t xml:space="preserve"> or </w:t>
      </w:r>
      <w:r w:rsidRPr="00C12A76">
        <w:rPr>
          <w:rStyle w:val="Emphasis"/>
          <w:highlight w:val="cyan"/>
        </w:rPr>
        <w:t>refuse</w:t>
      </w:r>
      <w:r w:rsidRPr="00C12A76">
        <w:rPr>
          <w:rStyle w:val="StyleUnderline"/>
          <w:highlight w:val="cyan"/>
        </w:rPr>
        <w:t xml:space="preserve"> the </w:t>
      </w:r>
      <w:r w:rsidRPr="00C12A76">
        <w:rPr>
          <w:rStyle w:val="Emphasis"/>
          <w:highlight w:val="cyan"/>
        </w:rPr>
        <w:t>securitization</w:t>
      </w:r>
      <w:r w:rsidRPr="00C12A76">
        <w:rPr>
          <w:rStyle w:val="StyleUnderline"/>
        </w:rPr>
        <w:t xml:space="preserve"> act</w:t>
      </w:r>
      <w:r w:rsidRPr="00C12A76">
        <w:rPr>
          <w:sz w:val="16"/>
        </w:rPr>
        <w:t>. We believe that these three specific foci—which we will soon explain in more details—provide effective tools in finding answers to our research questions, which are: Why has United States securitized Greenland, how have securitizations been received, and with what consequences?</w:t>
      </w:r>
    </w:p>
    <w:p w14:paraId="415D60BA" w14:textId="77777777" w:rsidR="00B25D92" w:rsidRPr="00C97D49" w:rsidRDefault="00B25D92" w:rsidP="00B25D92">
      <w:pPr>
        <w:rPr>
          <w:sz w:val="16"/>
        </w:rPr>
      </w:pPr>
      <w:r w:rsidRPr="00C12A76">
        <w:rPr>
          <w:sz w:val="16"/>
        </w:rPr>
        <w:t xml:space="preserve">When answering these questions, we show how </w:t>
      </w:r>
      <w:r w:rsidRPr="00C97D49">
        <w:rPr>
          <w:rStyle w:val="StyleUnderline"/>
        </w:rPr>
        <w:t xml:space="preserve">securitizations have been </w:t>
      </w:r>
      <w:r w:rsidRPr="00C12A76">
        <w:rPr>
          <w:rStyle w:val="Emphasis"/>
          <w:highlight w:val="cyan"/>
        </w:rPr>
        <w:t>discursively</w:t>
      </w:r>
      <w:r w:rsidRPr="00C12A76">
        <w:rPr>
          <w:rStyle w:val="StyleUnderline"/>
          <w:highlight w:val="cyan"/>
        </w:rPr>
        <w:t xml:space="preserve"> constructed as</w:t>
      </w:r>
      <w:r w:rsidRPr="00C12A76">
        <w:rPr>
          <w:sz w:val="16"/>
        </w:rPr>
        <w:t xml:space="preserve"> part of </w:t>
      </w:r>
      <w:r w:rsidRPr="009E1637">
        <w:rPr>
          <w:rStyle w:val="StyleUnderline"/>
        </w:rPr>
        <w:t xml:space="preserve">overarching security </w:t>
      </w:r>
      <w:r w:rsidRPr="00C12A76">
        <w:rPr>
          <w:rStyle w:val="Emphasis"/>
        </w:rPr>
        <w:t>developments</w:t>
      </w:r>
      <w:r w:rsidRPr="009E1637">
        <w:rPr>
          <w:rStyle w:val="StyleUnderline"/>
        </w:rPr>
        <w:t xml:space="preserve"> </w:t>
      </w:r>
      <w:r w:rsidRPr="00C97D49">
        <w:rPr>
          <w:rStyle w:val="StyleUnderline"/>
        </w:rPr>
        <w:t xml:space="preserve">in which </w:t>
      </w:r>
      <w:r w:rsidRPr="00C12A76">
        <w:rPr>
          <w:rStyle w:val="StyleUnderline"/>
          <w:highlight w:val="cyan"/>
        </w:rPr>
        <w:t>the U.S.</w:t>
      </w:r>
      <w:r w:rsidRPr="00C12A76">
        <w:rPr>
          <w:sz w:val="16"/>
        </w:rPr>
        <w:t xml:space="preserve"> has </w:t>
      </w:r>
      <w:r w:rsidRPr="00C12A76">
        <w:rPr>
          <w:rStyle w:val="StyleUnderline"/>
          <w:highlight w:val="cyan"/>
        </w:rPr>
        <w:t xml:space="preserve">considered Greenland a </w:t>
      </w:r>
      <w:r w:rsidRPr="00C12A76">
        <w:rPr>
          <w:rStyle w:val="Emphasis"/>
          <w:highlight w:val="cyan"/>
        </w:rPr>
        <w:t>geostrategic</w:t>
      </w:r>
      <w:r w:rsidRPr="00C12A76">
        <w:rPr>
          <w:rStyle w:val="StyleUnderline"/>
          <w:highlight w:val="cyan"/>
        </w:rPr>
        <w:t xml:space="preserve"> piece of land</w:t>
      </w:r>
      <w:r w:rsidRPr="00C12A76">
        <w:rPr>
          <w:sz w:val="16"/>
        </w:rPr>
        <w:t xml:space="preserve"> in the protection of U.S. self-interests and its balance of power against shifting enemies. As we shall see, the articulated </w:t>
      </w:r>
      <w:r w:rsidRPr="009E1637">
        <w:rPr>
          <w:rStyle w:val="StyleUnderline"/>
        </w:rPr>
        <w:t>reasons of the securitization acts have varied</w:t>
      </w:r>
      <w:r w:rsidRPr="00C12A76">
        <w:rPr>
          <w:sz w:val="16"/>
        </w:rPr>
        <w:t xml:space="preserve"> by sometimes pointing to referent objects at other scales such as ‘Western hemisphere,’ ‘NATO area,’ and ‘international peace’ in the quest to gain acceptance of extraordinary means. </w:t>
      </w:r>
      <w:r w:rsidRPr="00C12A76">
        <w:rPr>
          <w:rStyle w:val="StyleUnderline"/>
          <w:highlight w:val="cyan"/>
        </w:rPr>
        <w:t xml:space="preserve">The </w:t>
      </w:r>
      <w:r w:rsidRPr="00C12A76">
        <w:rPr>
          <w:rStyle w:val="Emphasis"/>
          <w:highlight w:val="cyan"/>
        </w:rPr>
        <w:t>choice</w:t>
      </w:r>
      <w:r w:rsidRPr="00C12A76">
        <w:rPr>
          <w:rStyle w:val="StyleUnderline"/>
          <w:highlight w:val="cyan"/>
        </w:rPr>
        <w:t xml:space="preserve"> of words</w:t>
      </w:r>
      <w:r w:rsidRPr="00C12A76">
        <w:rPr>
          <w:sz w:val="16"/>
        </w:rPr>
        <w:t xml:space="preserve"> has to some extent been </w:t>
      </w:r>
      <w:r w:rsidRPr="00C12A76">
        <w:rPr>
          <w:rStyle w:val="StyleUnderline"/>
          <w:highlight w:val="cyan"/>
        </w:rPr>
        <w:t>guided by</w:t>
      </w:r>
      <w:r w:rsidRPr="009E1637">
        <w:rPr>
          <w:rStyle w:val="StyleUnderline"/>
        </w:rPr>
        <w:t xml:space="preserve"> the </w:t>
      </w:r>
      <w:r w:rsidRPr="00C12A76">
        <w:rPr>
          <w:rStyle w:val="Emphasis"/>
          <w:highlight w:val="cyan"/>
        </w:rPr>
        <w:t>congruent agency</w:t>
      </w:r>
      <w:r w:rsidRPr="00C97D49">
        <w:rPr>
          <w:rStyle w:val="StyleUnderline"/>
        </w:rPr>
        <w:t xml:space="preserve"> ascribed </w:t>
      </w:r>
      <w:r w:rsidRPr="00C97D49">
        <w:rPr>
          <w:rStyle w:val="StyleUnderline"/>
          <w:highlight w:val="cyan"/>
        </w:rPr>
        <w:t>to</w:t>
      </w:r>
      <w:r w:rsidRPr="00C12A76">
        <w:rPr>
          <w:sz w:val="16"/>
        </w:rPr>
        <w:t xml:space="preserve"> Denmark and </w:t>
      </w:r>
      <w:r w:rsidRPr="00C12A76">
        <w:rPr>
          <w:rStyle w:val="StyleUnderline"/>
          <w:highlight w:val="cyan"/>
        </w:rPr>
        <w:t>Greenland</w:t>
      </w:r>
      <w:r w:rsidRPr="009E1637">
        <w:rPr>
          <w:rStyle w:val="StyleUnderline"/>
        </w:rPr>
        <w:t>, which</w:t>
      </w:r>
      <w:r w:rsidRPr="00C12A76">
        <w:rPr>
          <w:sz w:val="16"/>
        </w:rPr>
        <w:t xml:space="preserve"> at different times in history, and in different ways, </w:t>
      </w:r>
      <w:r w:rsidRPr="00C97D49">
        <w:rPr>
          <w:rStyle w:val="StyleUnderline"/>
        </w:rPr>
        <w:t xml:space="preserve">have been </w:t>
      </w:r>
      <w:r w:rsidRPr="00C12A76">
        <w:rPr>
          <w:rStyle w:val="StyleUnderline"/>
          <w:highlight w:val="cyan"/>
        </w:rPr>
        <w:t xml:space="preserve">considered </w:t>
      </w:r>
      <w:r w:rsidRPr="00C12A76">
        <w:rPr>
          <w:rStyle w:val="Emphasis"/>
          <w:highlight w:val="cyan"/>
        </w:rPr>
        <w:t>inactive spectators</w:t>
      </w:r>
      <w:r w:rsidRPr="00C12A76">
        <w:rPr>
          <w:sz w:val="16"/>
        </w:rPr>
        <w:t xml:space="preserve"> or as part of the relevant audience with power to provide formal or moral support. The </w:t>
      </w:r>
      <w:r w:rsidRPr="00C12A76">
        <w:rPr>
          <w:rStyle w:val="StyleUnderline"/>
        </w:rPr>
        <w:t>U.S. rhetoric</w:t>
      </w:r>
      <w:r w:rsidRPr="00C12A76">
        <w:rPr>
          <w:sz w:val="16"/>
        </w:rPr>
        <w:t xml:space="preserve">, however, has occasionally </w:t>
      </w:r>
      <w:r w:rsidRPr="00C12A76">
        <w:rPr>
          <w:rStyle w:val="StyleUnderline"/>
        </w:rPr>
        <w:t xml:space="preserve">been </w:t>
      </w:r>
      <w:r w:rsidRPr="00C12A76">
        <w:rPr>
          <w:rStyle w:val="StyleUnderline"/>
          <w:highlight w:val="cyan"/>
        </w:rPr>
        <w:t>a play to</w:t>
      </w:r>
      <w:r w:rsidRPr="00C12A76">
        <w:rPr>
          <w:rStyle w:val="StyleUnderline"/>
        </w:rPr>
        <w:t xml:space="preserve"> the gallery</w:t>
      </w:r>
      <w:r w:rsidRPr="00C12A76">
        <w:rPr>
          <w:sz w:val="16"/>
        </w:rPr>
        <w:t xml:space="preserve">, as the extraordinary means in a few instances have been carried out prior to the </w:t>
      </w:r>
      <w:r w:rsidRPr="00C12A76">
        <w:rPr>
          <w:rStyle w:val="Emphasis"/>
          <w:highlight w:val="cyan"/>
        </w:rPr>
        <w:t>rhetorical securitization</w:t>
      </w:r>
      <w:r w:rsidRPr="00C12A76">
        <w:rPr>
          <w:sz w:val="16"/>
        </w:rPr>
        <w:t xml:space="preserve">, hence highlighting the unequal power relationship and the lack of depth of actual acknowledged agency. In other instances, Denmark has both acted as the accepting audience and carried out the extraordinary means even though it </w:t>
      </w:r>
      <w:r w:rsidRPr="00C12A76">
        <w:rPr>
          <w:rStyle w:val="Emphasis"/>
        </w:rPr>
        <w:t>jeopardized</w:t>
      </w:r>
      <w:r w:rsidRPr="00C12A76">
        <w:rPr>
          <w:sz w:val="16"/>
        </w:rPr>
        <w:t xml:space="preserve"> domestic laws or entailed negative consequences at lower scales. It is important to note that throughout most of the historical period analyzed in this chapter, Greenland was a colony to Denmark, thereby being ruled out in the U.S.-Denmark decision making and deliberations roughly until after home rule was introduced in 1979. By focusing on </w:t>
      </w:r>
      <w:r w:rsidRPr="00C97D49">
        <w:rPr>
          <w:rStyle w:val="Emphasis"/>
        </w:rPr>
        <w:t>cascading</w:t>
      </w:r>
      <w:r w:rsidRPr="00C12A76">
        <w:rPr>
          <w:rStyle w:val="StyleUnderline"/>
        </w:rPr>
        <w:t xml:space="preserve"> effects of U.S. securitizations</w:t>
      </w:r>
      <w:r w:rsidRPr="00C12A76">
        <w:rPr>
          <w:sz w:val="16"/>
        </w:rPr>
        <w:t xml:space="preserve">, we seek to bring attention to some of the derived consequences that, regrettably, are </w:t>
      </w:r>
      <w:r w:rsidRPr="00C12A76">
        <w:rPr>
          <w:rStyle w:val="Emphasis"/>
        </w:rPr>
        <w:t>seldom</w:t>
      </w:r>
      <w:r w:rsidRPr="00C12A76">
        <w:rPr>
          <w:rStyle w:val="StyleUnderline"/>
        </w:rPr>
        <w:t xml:space="preserve"> part of</w:t>
      </w:r>
      <w:r w:rsidRPr="00C12A76">
        <w:rPr>
          <w:sz w:val="16"/>
        </w:rPr>
        <w:t xml:space="preserve"> analyses of </w:t>
      </w:r>
      <w:r w:rsidRPr="00C12A76">
        <w:rPr>
          <w:rStyle w:val="StyleUnderline"/>
        </w:rPr>
        <w:t xml:space="preserve">U.S. security </w:t>
      </w:r>
      <w:r w:rsidRPr="00C12A76">
        <w:rPr>
          <w:rStyle w:val="Emphasis"/>
        </w:rPr>
        <w:t>interests</w:t>
      </w:r>
      <w:r w:rsidRPr="00C12A76">
        <w:rPr>
          <w:rStyle w:val="StyleUnderline"/>
        </w:rPr>
        <w:t xml:space="preserve"> in Greenland</w:t>
      </w:r>
      <w:r w:rsidRPr="00C12A76">
        <w:rPr>
          <w:sz w:val="16"/>
        </w:rPr>
        <w:t xml:space="preserve"> and the Arctic.</w:t>
      </w:r>
    </w:p>
    <w:p w14:paraId="36549BE2" w14:textId="77777777" w:rsidR="00B25D92" w:rsidRPr="00C97D49" w:rsidRDefault="00B25D92" w:rsidP="00B25D92">
      <w:pPr>
        <w:rPr>
          <w:sz w:val="16"/>
        </w:rPr>
      </w:pPr>
      <w:r w:rsidRPr="00C97D49">
        <w:rPr>
          <w:sz w:val="16"/>
        </w:rPr>
        <w:t>Our analysis is divided into the six analytical periods of 1823–1914, 1914–39, 1939–45, 1945–91, 1991–2018, and 2018–21, delimited by the signing of the Monroe Doctrine, the outbreak of World War I, the beginning and end of World War II, the ensuing Cold War, its end, and the most recent, and still active, U.S. security perspective on Greenland and the Arctic where China and Russia are seen as great power competitors. This periodization rests upon a U.S. perspective of widely acknowledged shifts in the American geopolitical visions that have happened alongside U.S. securitization acts and attempts regarding Greenland.1 Before turning to the analysis of these time spans, we will now explain our choice of theoretical tools and our selection of empirical data.</w:t>
      </w:r>
    </w:p>
    <w:p w14:paraId="66ECFE8C" w14:textId="77777777" w:rsidR="00B25D92" w:rsidRPr="00C97D49" w:rsidRDefault="00B25D92" w:rsidP="00B25D92">
      <w:pPr>
        <w:rPr>
          <w:sz w:val="16"/>
        </w:rPr>
      </w:pPr>
      <w:r w:rsidRPr="00C97D49">
        <w:rPr>
          <w:sz w:val="16"/>
        </w:rPr>
        <w:t xml:space="preserve">In continuation of the introduction’s basic explanation of </w:t>
      </w:r>
      <w:r w:rsidRPr="00C83560">
        <w:rPr>
          <w:rStyle w:val="StyleUnderline"/>
        </w:rPr>
        <w:t>securitization theory</w:t>
      </w:r>
      <w:r w:rsidRPr="00C97D49">
        <w:rPr>
          <w:sz w:val="16"/>
        </w:rPr>
        <w:t xml:space="preserve">, we will here </w:t>
      </w:r>
      <w:r w:rsidRPr="00C83560">
        <w:rPr>
          <w:rStyle w:val="StyleUnderline"/>
        </w:rPr>
        <w:t xml:space="preserve">focus on scales, </w:t>
      </w:r>
      <w:r w:rsidRPr="00C97D49">
        <w:rPr>
          <w:rStyle w:val="Emphasis"/>
          <w:highlight w:val="cyan"/>
        </w:rPr>
        <w:t>cascading effects</w:t>
      </w:r>
      <w:r w:rsidRPr="00C83560">
        <w:rPr>
          <w:rStyle w:val="StyleUnderline"/>
        </w:rPr>
        <w:t>, and audiences</w:t>
      </w:r>
      <w:r w:rsidRPr="00C97D49">
        <w:rPr>
          <w:sz w:val="16"/>
        </w:rPr>
        <w:t xml:space="preserve"> that we find particularly relevant in the effort to get a better understanding of why securitizing acts have been executed, how they have been received, and with what consequences.</w:t>
      </w:r>
    </w:p>
    <w:p w14:paraId="2CEE2BB5" w14:textId="77777777" w:rsidR="00B25D92" w:rsidRPr="00C97D49" w:rsidRDefault="00B25D92" w:rsidP="00B25D92">
      <w:pPr>
        <w:rPr>
          <w:sz w:val="16"/>
        </w:rPr>
      </w:pPr>
      <w:r w:rsidRPr="00C97D49">
        <w:rPr>
          <w:sz w:val="16"/>
        </w:rPr>
        <w:t xml:space="preserve">First, we are especially attentive to what scale </w:t>
      </w:r>
      <w:r w:rsidRPr="00C83560">
        <w:rPr>
          <w:rStyle w:val="StyleUnderline"/>
        </w:rPr>
        <w:t xml:space="preserve">the referent </w:t>
      </w:r>
      <w:r w:rsidRPr="00C97D49">
        <w:rPr>
          <w:rStyle w:val="Emphasis"/>
        </w:rPr>
        <w:t>object</w:t>
      </w:r>
      <w:r w:rsidRPr="00C83560">
        <w:rPr>
          <w:rStyle w:val="StyleUnderline"/>
        </w:rPr>
        <w:t xml:space="preserve"> is </w:t>
      </w:r>
      <w:r w:rsidRPr="00C97D49">
        <w:rPr>
          <w:rStyle w:val="Emphasis"/>
        </w:rPr>
        <w:t>discursively</w:t>
      </w:r>
      <w:r w:rsidRPr="00C83560">
        <w:rPr>
          <w:rStyle w:val="StyleUnderline"/>
        </w:rPr>
        <w:t xml:space="preserve"> placed on</w:t>
      </w:r>
      <w:r w:rsidRPr="00C97D49">
        <w:rPr>
          <w:sz w:val="16"/>
        </w:rPr>
        <w:t xml:space="preserve"> because it can help us uncover what or who exactly the securitizing actor pointed to as being threatened in the attempt to convince the relevant audience of accepting the use of extraordinary means. Was it, for instance, </w:t>
      </w:r>
      <w:r w:rsidRPr="00C97D49">
        <w:rPr>
          <w:rStyle w:val="StyleUnderline"/>
          <w:highlight w:val="cyan"/>
        </w:rPr>
        <w:t xml:space="preserve">a </w:t>
      </w:r>
      <w:r w:rsidRPr="00C97D49">
        <w:rPr>
          <w:rStyle w:val="Emphasis"/>
          <w:highlight w:val="cyan"/>
        </w:rPr>
        <w:t>threat</w:t>
      </w:r>
      <w:r w:rsidRPr="00C97D49">
        <w:rPr>
          <w:rStyle w:val="StyleUnderline"/>
          <w:highlight w:val="cyan"/>
        </w:rPr>
        <w:t xml:space="preserve"> to</w:t>
      </w:r>
      <w:r w:rsidRPr="00C97D49">
        <w:rPr>
          <w:sz w:val="16"/>
        </w:rPr>
        <w:t xml:space="preserve"> ‘</w:t>
      </w:r>
      <w:r w:rsidRPr="00C97D49">
        <w:rPr>
          <w:rStyle w:val="StyleUnderline"/>
        </w:rPr>
        <w:t xml:space="preserve">the </w:t>
      </w:r>
      <w:r w:rsidRPr="00C97D49">
        <w:rPr>
          <w:rStyle w:val="Emphasis"/>
        </w:rPr>
        <w:t>West</w:t>
      </w:r>
      <w:r w:rsidRPr="00C97D49">
        <w:rPr>
          <w:sz w:val="16"/>
        </w:rPr>
        <w:t xml:space="preserve">,’ </w:t>
      </w:r>
      <w:r w:rsidRPr="00C97D49">
        <w:rPr>
          <w:rStyle w:val="StyleUnderline"/>
          <w:highlight w:val="cyan"/>
        </w:rPr>
        <w:t>to</w:t>
      </w:r>
      <w:r w:rsidRPr="00C97D49">
        <w:rPr>
          <w:sz w:val="16"/>
        </w:rPr>
        <w:t xml:space="preserve"> ‘</w:t>
      </w:r>
      <w:r w:rsidRPr="00C97D49">
        <w:rPr>
          <w:rStyle w:val="Emphasis"/>
          <w:highlight w:val="cyan"/>
        </w:rPr>
        <w:t>regional Arctic peace</w:t>
      </w:r>
      <w:r w:rsidRPr="00C97D49">
        <w:rPr>
          <w:sz w:val="16"/>
        </w:rPr>
        <w:t xml:space="preserve">,’ or to ‘U.S. sovereignty’ that </w:t>
      </w:r>
      <w:r w:rsidRPr="00C83560">
        <w:rPr>
          <w:rStyle w:val="StyleUnderline"/>
        </w:rPr>
        <w:t xml:space="preserve">was </w:t>
      </w:r>
      <w:r w:rsidRPr="00C97D49">
        <w:rPr>
          <w:rStyle w:val="StyleUnderline"/>
          <w:highlight w:val="cyan"/>
        </w:rPr>
        <w:t>articulated as the reason for</w:t>
      </w:r>
      <w:r w:rsidRPr="00C83560">
        <w:rPr>
          <w:rStyle w:val="StyleUnderline"/>
        </w:rPr>
        <w:t xml:space="preserve"> a </w:t>
      </w:r>
      <w:r w:rsidRPr="00C97D49">
        <w:rPr>
          <w:rStyle w:val="Emphasis"/>
        </w:rPr>
        <w:t>specific</w:t>
      </w:r>
      <w:r w:rsidRPr="00C83560">
        <w:rPr>
          <w:rStyle w:val="StyleUnderline"/>
        </w:rPr>
        <w:t xml:space="preserve"> U.S. </w:t>
      </w:r>
      <w:r w:rsidRPr="00C97D49">
        <w:rPr>
          <w:rStyle w:val="Emphasis"/>
          <w:highlight w:val="cyan"/>
        </w:rPr>
        <w:t>securitization</w:t>
      </w:r>
      <w:r w:rsidRPr="00C97D49">
        <w:rPr>
          <w:sz w:val="16"/>
        </w:rPr>
        <w:t xml:space="preserve"> with relation to Greenland at some point in history? By paying special attention to the prioritized scale in a securitization (attempt), we seek to dissect the given reason for legitimizing the use of extraordinary means and to draw attention to the consequences the prioritization of one scale may have had for entities at other scales given less or no attention in the securitization act. When applying this approach, we rely on Buzan and Wæver’s (2009) article in which they lay out connections across the spectrum of scales as spanning from the global to the individual with system, civilizational, unit, and groups covering the middle ground (2009, 259). Among these, </w:t>
      </w:r>
      <w:r w:rsidRPr="00C83560">
        <w:rPr>
          <w:rStyle w:val="StyleUnderline"/>
        </w:rPr>
        <w:t xml:space="preserve">the </w:t>
      </w:r>
      <w:r w:rsidRPr="00C97D49">
        <w:rPr>
          <w:rStyle w:val="Emphasis"/>
        </w:rPr>
        <w:t>Copenhagen</w:t>
      </w:r>
      <w:r w:rsidRPr="00C83560">
        <w:rPr>
          <w:rStyle w:val="StyleUnderline"/>
        </w:rPr>
        <w:t xml:space="preserve"> School </w:t>
      </w:r>
      <w:r w:rsidRPr="00C97D49">
        <w:rPr>
          <w:sz w:val="16"/>
        </w:rPr>
        <w:t xml:space="preserve">has traditionally identified an </w:t>
      </w:r>
      <w:r w:rsidRPr="00C97D49">
        <w:rPr>
          <w:rStyle w:val="Emphasis"/>
        </w:rPr>
        <w:t>empirical precedence</w:t>
      </w:r>
      <w:r w:rsidRPr="00C83560">
        <w:rPr>
          <w:rStyle w:val="StyleUnderline"/>
        </w:rPr>
        <w:t xml:space="preserve"> to egotistical</w:t>
      </w:r>
      <w:r w:rsidRPr="00C97D49">
        <w:rPr>
          <w:sz w:val="16"/>
        </w:rPr>
        <w:t xml:space="preserve"> collective </w:t>
      </w:r>
      <w:r w:rsidRPr="00C97D49">
        <w:rPr>
          <w:rStyle w:val="StyleUnderline"/>
        </w:rPr>
        <w:t>units such</w:t>
      </w:r>
      <w:r w:rsidRPr="00C83560">
        <w:rPr>
          <w:rStyle w:val="StyleUnderline"/>
        </w:rPr>
        <w:t xml:space="preserve"> as</w:t>
      </w:r>
      <w:r w:rsidRPr="00C97D49">
        <w:rPr>
          <w:sz w:val="16"/>
        </w:rPr>
        <w:t xml:space="preserve">—and most often— </w:t>
      </w:r>
      <w:r w:rsidRPr="00C83560">
        <w:rPr>
          <w:rStyle w:val="StyleUnderline"/>
        </w:rPr>
        <w:t xml:space="preserve">states and their </w:t>
      </w:r>
      <w:r w:rsidRPr="00C97D49">
        <w:rPr>
          <w:rStyle w:val="Emphasis"/>
        </w:rPr>
        <w:t>protection</w:t>
      </w:r>
      <w:r w:rsidRPr="00C83560">
        <w:rPr>
          <w:rStyle w:val="StyleUnderline"/>
        </w:rPr>
        <w:t xml:space="preserve"> of sovereignty</w:t>
      </w:r>
      <w:r w:rsidRPr="00C97D49">
        <w:rPr>
          <w:sz w:val="16"/>
        </w:rPr>
        <w:t xml:space="preserve"> on the national scale </w:t>
      </w:r>
      <w:r w:rsidRPr="00C83560">
        <w:rPr>
          <w:rStyle w:val="StyleUnderline"/>
        </w:rPr>
        <w:t xml:space="preserve">when relating to other </w:t>
      </w:r>
      <w:r w:rsidRPr="00C97D49">
        <w:rPr>
          <w:rStyle w:val="Emphasis"/>
        </w:rPr>
        <w:t>similar</w:t>
      </w:r>
      <w:r w:rsidRPr="00C83560">
        <w:rPr>
          <w:rStyle w:val="StyleUnderline"/>
        </w:rPr>
        <w:t xml:space="preserve"> entities through</w:t>
      </w:r>
      <w:r w:rsidRPr="00C97D49">
        <w:rPr>
          <w:sz w:val="16"/>
        </w:rPr>
        <w:t xml:space="preserve"> amity or </w:t>
      </w:r>
      <w:r w:rsidRPr="00C97D49">
        <w:rPr>
          <w:rStyle w:val="Emphasis"/>
        </w:rPr>
        <w:t>enmity</w:t>
      </w:r>
      <w:r w:rsidRPr="00C97D49">
        <w:rPr>
          <w:sz w:val="16"/>
        </w:rPr>
        <w:t xml:space="preserve"> (Buzan and Wæver 2009, 254–55). This does not, however, indicate that referent objects at higher or lower scales than the national are not relevant to securitization processes. Instead, it is a consequence of the challenging process of successfully declaring, for example, ‘humankind’ on the system level or ‘human being’ on the individual level as threatened and particularly devising meaningful extraordinary means to their protection (Buzan and Wæver 2009, 254–55). This is because the relevant audience, the securitizing actor’s scope of power and, hence, the possible extraordinary means are here not as clearly defined as they are within the boundaries of a state, which remains the most powerful unit in Buzan and Wæver’s analysis. In their investigation into what happens above2 the scale of collective units, </w:t>
      </w:r>
      <w:r w:rsidRPr="00490688">
        <w:rPr>
          <w:rStyle w:val="StyleUnderline"/>
        </w:rPr>
        <w:t xml:space="preserve">Buzan and </w:t>
      </w:r>
      <w:r w:rsidRPr="00C97D49">
        <w:rPr>
          <w:rStyle w:val="StyleUnderline"/>
        </w:rPr>
        <w:t>Wæver show how</w:t>
      </w:r>
      <w:r w:rsidRPr="00490688">
        <w:rPr>
          <w:rStyle w:val="StyleUnderline"/>
        </w:rPr>
        <w:t xml:space="preserve"> international </w:t>
      </w:r>
      <w:r w:rsidRPr="00C97D49">
        <w:rPr>
          <w:rStyle w:val="StyleUnderline"/>
          <w:highlight w:val="cyan"/>
        </w:rPr>
        <w:t>security</w:t>
      </w:r>
      <w:r w:rsidRPr="00C97D49">
        <w:rPr>
          <w:sz w:val="16"/>
        </w:rPr>
        <w:t xml:space="preserve"> in a few instances </w:t>
      </w:r>
      <w:r w:rsidRPr="00C97D49">
        <w:rPr>
          <w:rStyle w:val="StyleUnderline"/>
          <w:highlight w:val="cyan"/>
        </w:rPr>
        <w:t>is structured by</w:t>
      </w:r>
      <w:r w:rsidRPr="00490688">
        <w:rPr>
          <w:rStyle w:val="StyleUnderline"/>
        </w:rPr>
        <w:t xml:space="preserve"> </w:t>
      </w:r>
      <w:r w:rsidRPr="00C97D49">
        <w:rPr>
          <w:rStyle w:val="Emphasis"/>
          <w:highlight w:val="cyan"/>
        </w:rPr>
        <w:t>one</w:t>
      </w:r>
      <w:r w:rsidRPr="00C97D49">
        <w:rPr>
          <w:rStyle w:val="StyleUnderline"/>
          <w:highlight w:val="cyan"/>
        </w:rPr>
        <w:t xml:space="preserve"> single</w:t>
      </w:r>
      <w:r w:rsidRPr="00490688">
        <w:rPr>
          <w:rStyle w:val="StyleUnderline"/>
        </w:rPr>
        <w:t xml:space="preserve"> overarching </w:t>
      </w:r>
      <w:r w:rsidRPr="00C97D49">
        <w:rPr>
          <w:rStyle w:val="Emphasis"/>
          <w:highlight w:val="cyan"/>
        </w:rPr>
        <w:t>conflict</w:t>
      </w:r>
      <w:r w:rsidRPr="00C97D49">
        <w:rPr>
          <w:rStyle w:val="StyleUnderline"/>
          <w:highlight w:val="cyan"/>
        </w:rPr>
        <w:t xml:space="preserve"> that</w:t>
      </w:r>
      <w:r w:rsidRPr="00C97D49">
        <w:rPr>
          <w:sz w:val="16"/>
        </w:rPr>
        <w:t xml:space="preserve"> “</w:t>
      </w:r>
      <w:r w:rsidRPr="00C97D49">
        <w:rPr>
          <w:rStyle w:val="Emphasis"/>
        </w:rPr>
        <w:t>incorporate</w:t>
      </w:r>
      <w:r w:rsidRPr="00490688">
        <w:rPr>
          <w:rStyle w:val="StyleUnderline"/>
        </w:rPr>
        <w:t xml:space="preserve">, </w:t>
      </w:r>
      <w:r w:rsidRPr="00C97D49">
        <w:rPr>
          <w:rStyle w:val="Emphasis"/>
          <w:highlight w:val="cyan"/>
        </w:rPr>
        <w:t>align</w:t>
      </w:r>
      <w:r w:rsidRPr="00490688">
        <w:rPr>
          <w:rStyle w:val="StyleUnderline"/>
        </w:rPr>
        <w:t xml:space="preserve"> and </w:t>
      </w:r>
      <w:r w:rsidRPr="00C97D49">
        <w:rPr>
          <w:rStyle w:val="Emphasis"/>
        </w:rPr>
        <w:t>rank</w:t>
      </w:r>
      <w:r w:rsidRPr="00490688">
        <w:rPr>
          <w:rStyle w:val="StyleUnderline"/>
        </w:rPr>
        <w:t xml:space="preserve"> </w:t>
      </w:r>
      <w:r w:rsidRPr="00C97D49">
        <w:rPr>
          <w:rStyle w:val="StyleUnderline"/>
          <w:highlight w:val="cyan"/>
        </w:rPr>
        <w:t>the</w:t>
      </w:r>
      <w:r w:rsidRPr="00490688">
        <w:rPr>
          <w:rStyle w:val="StyleUnderline"/>
        </w:rPr>
        <w:t xml:space="preserve"> more </w:t>
      </w:r>
      <w:r w:rsidRPr="00C97D49">
        <w:rPr>
          <w:rStyle w:val="Emphasis"/>
          <w:highlight w:val="cyan"/>
        </w:rPr>
        <w:t>parochial securitisations</w:t>
      </w:r>
      <w:r w:rsidRPr="00C97D49">
        <w:rPr>
          <w:rStyle w:val="StyleUnderline"/>
          <w:highlight w:val="cyan"/>
        </w:rPr>
        <w:t xml:space="preserve"> beneath it</w:t>
      </w:r>
      <w:r w:rsidRPr="00C97D49">
        <w:rPr>
          <w:sz w:val="16"/>
        </w:rPr>
        <w:t xml:space="preserve">” (Buzan and Wæver 2009, 253), hence obtaining the status </w:t>
      </w:r>
      <w:r w:rsidRPr="00C97D49">
        <w:rPr>
          <w:rStyle w:val="StyleUnderline"/>
          <w:highlight w:val="cyan"/>
        </w:rPr>
        <w:t>of</w:t>
      </w:r>
      <w:r w:rsidRPr="00C97D49">
        <w:rPr>
          <w:sz w:val="16"/>
        </w:rPr>
        <w:t xml:space="preserve"> a so-called </w:t>
      </w:r>
      <w:r w:rsidRPr="00C97D49">
        <w:rPr>
          <w:rStyle w:val="StyleUnderline"/>
          <w:highlight w:val="cyan"/>
        </w:rPr>
        <w:t>macrosecuritization</w:t>
      </w:r>
      <w:r w:rsidRPr="00C97D49">
        <w:rPr>
          <w:sz w:val="16"/>
        </w:rPr>
        <w:t xml:space="preserve">. The </w:t>
      </w:r>
      <w:r w:rsidRPr="00C97D49">
        <w:rPr>
          <w:rStyle w:val="StyleUnderline"/>
          <w:highlight w:val="cyan"/>
        </w:rPr>
        <w:t>example</w:t>
      </w:r>
      <w:r w:rsidRPr="00C97D49">
        <w:rPr>
          <w:sz w:val="16"/>
        </w:rPr>
        <w:t xml:space="preserve"> par excellence </w:t>
      </w:r>
      <w:r w:rsidRPr="00C97D49">
        <w:rPr>
          <w:rStyle w:val="StyleUnderline"/>
          <w:highlight w:val="cyan"/>
        </w:rPr>
        <w:t>is</w:t>
      </w:r>
      <w:r w:rsidRPr="00C97D49">
        <w:rPr>
          <w:sz w:val="16"/>
        </w:rPr>
        <w:t xml:space="preserve"> the </w:t>
      </w:r>
      <w:r w:rsidRPr="00C97D49">
        <w:rPr>
          <w:rStyle w:val="StyleUnderline"/>
          <w:highlight w:val="cyan"/>
        </w:rPr>
        <w:t>Cold</w:t>
      </w:r>
      <w:r w:rsidRPr="00490688">
        <w:rPr>
          <w:rStyle w:val="StyleUnderline"/>
        </w:rPr>
        <w:t xml:space="preserve"> </w:t>
      </w:r>
      <w:r w:rsidRPr="00C97D49">
        <w:rPr>
          <w:rStyle w:val="StyleUnderline"/>
          <w:highlight w:val="cyan"/>
        </w:rPr>
        <w:t>War</w:t>
      </w:r>
      <w:r w:rsidRPr="00C97D49">
        <w:rPr>
          <w:sz w:val="16"/>
        </w:rPr>
        <w:t xml:space="preserve">, </w:t>
      </w:r>
      <w:r w:rsidRPr="00C97D49">
        <w:rPr>
          <w:rStyle w:val="StyleUnderline"/>
          <w:highlight w:val="cyan"/>
        </w:rPr>
        <w:t>where</w:t>
      </w:r>
      <w:r w:rsidRPr="00A2404B">
        <w:rPr>
          <w:sz w:val="16"/>
        </w:rPr>
        <w:t>as</w:t>
      </w:r>
      <w:r w:rsidRPr="00C97D49">
        <w:rPr>
          <w:sz w:val="16"/>
        </w:rPr>
        <w:t xml:space="preserve"> </w:t>
      </w:r>
      <w:r w:rsidRPr="00C97D49">
        <w:rPr>
          <w:rStyle w:val="StyleUnderline"/>
          <w:highlight w:val="cyan"/>
        </w:rPr>
        <w:t xml:space="preserve">the </w:t>
      </w:r>
      <w:r w:rsidRPr="00C97D49">
        <w:rPr>
          <w:rStyle w:val="Emphasis"/>
          <w:highlight w:val="cyan"/>
        </w:rPr>
        <w:t>Global War on Terror</w:t>
      </w:r>
      <w:r w:rsidRPr="00C97D49">
        <w:rPr>
          <w:sz w:val="16"/>
        </w:rPr>
        <w:t xml:space="preserve"> and the current climate change </w:t>
      </w:r>
      <w:r w:rsidRPr="00C97D49">
        <w:rPr>
          <w:rStyle w:val="Emphasis"/>
        </w:rPr>
        <w:t>discourse</w:t>
      </w:r>
      <w:r w:rsidRPr="00C97D49">
        <w:rPr>
          <w:sz w:val="16"/>
        </w:rPr>
        <w:t xml:space="preserve"> are </w:t>
      </w:r>
      <w:r w:rsidRPr="00490688">
        <w:rPr>
          <w:rStyle w:val="StyleUnderline"/>
        </w:rPr>
        <w:t xml:space="preserve">located on a </w:t>
      </w:r>
      <w:r w:rsidRPr="00C97D49">
        <w:rPr>
          <w:rStyle w:val="Emphasis"/>
        </w:rPr>
        <w:t>high scale</w:t>
      </w:r>
      <w:r w:rsidRPr="00C97D49">
        <w:rPr>
          <w:sz w:val="16"/>
        </w:rPr>
        <w:t xml:space="preserve"> though not being as all-encompassing due to a lesser degree of widespread acceptance (Buzan and Wæver 2009, 254; see Kristensen and Mortensgaard, chap. 2, this vol.). In our analysis, these three </w:t>
      </w:r>
      <w:r w:rsidRPr="00C97D49">
        <w:rPr>
          <w:rStyle w:val="StyleUnderline"/>
          <w:highlight w:val="cyan"/>
        </w:rPr>
        <w:t xml:space="preserve">major securitizations </w:t>
      </w:r>
      <w:r w:rsidRPr="00C97D49">
        <w:rPr>
          <w:rStyle w:val="Emphasis"/>
          <w:highlight w:val="cyan"/>
        </w:rPr>
        <w:t>constitute</w:t>
      </w:r>
      <w:r w:rsidRPr="00C97D49">
        <w:rPr>
          <w:rStyle w:val="StyleUnderline"/>
          <w:highlight w:val="cyan"/>
        </w:rPr>
        <w:t xml:space="preserve"> inevitable</w:t>
      </w:r>
      <w:r w:rsidRPr="00C97D49">
        <w:rPr>
          <w:sz w:val="16"/>
        </w:rPr>
        <w:t xml:space="preserve"> elements of the historical context coconstituting U.S. engagements in Greenland. We will show how articulations of these overarching conflicts have differed throughout history due to their perceived relevance but also depending on what the relevant audience would accept as an existential threat.</w:t>
      </w:r>
    </w:p>
    <w:p w14:paraId="480F9958" w14:textId="77777777" w:rsidR="00B25D92" w:rsidRPr="00C97D49" w:rsidRDefault="00B25D92" w:rsidP="00B25D92">
      <w:pPr>
        <w:rPr>
          <w:sz w:val="16"/>
        </w:rPr>
      </w:pPr>
      <w:r w:rsidRPr="00C97D49">
        <w:rPr>
          <w:sz w:val="16"/>
        </w:rPr>
        <w:t xml:space="preserve">Our second theoretical point of attention is </w:t>
      </w:r>
      <w:r w:rsidRPr="00C97D49">
        <w:rPr>
          <w:rStyle w:val="Emphasis"/>
          <w:highlight w:val="cyan"/>
        </w:rPr>
        <w:t>cascading effects</w:t>
      </w:r>
      <w:r w:rsidRPr="00C97D49">
        <w:rPr>
          <w:sz w:val="16"/>
        </w:rPr>
        <w:t xml:space="preserve">, </w:t>
      </w:r>
      <w:r w:rsidRPr="00490688">
        <w:rPr>
          <w:rStyle w:val="StyleUnderline"/>
        </w:rPr>
        <w:t>which</w:t>
      </w:r>
      <w:r w:rsidRPr="00C97D49">
        <w:rPr>
          <w:sz w:val="16"/>
        </w:rPr>
        <w:t xml:space="preserve"> so far are remarkably seldom highlighted in securitization analyses, though such observations are straightforward to make (cf. Wæver 2017, 126). Thierry Balzacq and Ulrik Pram Gad are among the few who have previously done so, but their uses of the concept differ from one another. In Balzacq’s (2010, 37) inquiry into methods of securitization theory, he uses the concept to explain the cascading effects </w:t>
      </w:r>
      <w:r w:rsidRPr="00C97D49">
        <w:rPr>
          <w:rStyle w:val="StyleUnderline"/>
        </w:rPr>
        <w:t>within</w:t>
      </w:r>
      <w:r w:rsidRPr="008345EF">
        <w:rPr>
          <w:rStyle w:val="StyleUnderline"/>
        </w:rPr>
        <w:t xml:space="preserve"> a </w:t>
      </w:r>
      <w:r w:rsidRPr="00C97D49">
        <w:rPr>
          <w:rStyle w:val="Emphasis"/>
        </w:rPr>
        <w:t>recipient</w:t>
      </w:r>
      <w:r w:rsidRPr="008345EF">
        <w:rPr>
          <w:rStyle w:val="StyleUnderline"/>
        </w:rPr>
        <w:t xml:space="preserve"> audience</w:t>
      </w:r>
      <w:r w:rsidRPr="00C97D49">
        <w:rPr>
          <w:sz w:val="16"/>
        </w:rPr>
        <w:t xml:space="preserve">, </w:t>
      </w:r>
      <w:r w:rsidRPr="00C97D49">
        <w:rPr>
          <w:rStyle w:val="StyleUnderline"/>
          <w:highlight w:val="cyan"/>
        </w:rPr>
        <w:t>where people</w:t>
      </w:r>
      <w:r w:rsidRPr="00C97D49">
        <w:rPr>
          <w:sz w:val="16"/>
        </w:rPr>
        <w:t xml:space="preserve"> may be </w:t>
      </w:r>
      <w:r w:rsidRPr="00C97D49">
        <w:rPr>
          <w:rStyle w:val="Emphasis"/>
          <w:highlight w:val="cyan"/>
        </w:rPr>
        <w:t>convinced</w:t>
      </w:r>
      <w:r w:rsidRPr="00C97D49">
        <w:rPr>
          <w:rStyle w:val="StyleUnderline"/>
          <w:highlight w:val="cyan"/>
        </w:rPr>
        <w:t xml:space="preserve"> by their friend’s </w:t>
      </w:r>
      <w:r w:rsidRPr="00C97D49">
        <w:rPr>
          <w:rStyle w:val="Emphasis"/>
          <w:highlight w:val="cyan"/>
        </w:rPr>
        <w:t>acceptance</w:t>
      </w:r>
      <w:r w:rsidRPr="00C97D49">
        <w:rPr>
          <w:rStyle w:val="StyleUnderline"/>
          <w:highlight w:val="cyan"/>
        </w:rPr>
        <w:t xml:space="preserve"> of a securitization </w:t>
      </w:r>
      <w:r w:rsidRPr="00C97D49">
        <w:rPr>
          <w:rStyle w:val="Emphasis"/>
          <w:highlight w:val="cyan"/>
        </w:rPr>
        <w:t>act</w:t>
      </w:r>
      <w:r w:rsidRPr="00C97D49">
        <w:rPr>
          <w:rStyle w:val="StyleUnderline"/>
          <w:highlight w:val="cyan"/>
        </w:rPr>
        <w:t xml:space="preserve"> and</w:t>
      </w:r>
      <w:r w:rsidRPr="00C97D49">
        <w:rPr>
          <w:sz w:val="16"/>
        </w:rPr>
        <w:t xml:space="preserve"> may subsequently </w:t>
      </w:r>
      <w:r w:rsidRPr="00C97D49">
        <w:rPr>
          <w:rStyle w:val="Emphasis"/>
          <w:highlight w:val="cyan"/>
        </w:rPr>
        <w:t>convince</w:t>
      </w:r>
      <w:r w:rsidRPr="00C97D49">
        <w:rPr>
          <w:rStyle w:val="StyleUnderline"/>
          <w:highlight w:val="cyan"/>
        </w:rPr>
        <w:t xml:space="preserve"> others</w:t>
      </w:r>
      <w:r w:rsidRPr="00C97D49">
        <w:rPr>
          <w:sz w:val="16"/>
        </w:rPr>
        <w:t xml:space="preserve">, </w:t>
      </w:r>
      <w:r w:rsidRPr="008345EF">
        <w:rPr>
          <w:rStyle w:val="StyleUnderline"/>
        </w:rPr>
        <w:t xml:space="preserve">hence </w:t>
      </w:r>
      <w:r w:rsidRPr="00C97D49">
        <w:rPr>
          <w:rStyle w:val="Emphasis"/>
          <w:highlight w:val="cyan"/>
        </w:rPr>
        <w:t>continuing</w:t>
      </w:r>
      <w:r w:rsidRPr="00C97D49">
        <w:rPr>
          <w:rStyle w:val="StyleUnderline"/>
          <w:highlight w:val="cyan"/>
        </w:rPr>
        <w:t xml:space="preserve"> the </w:t>
      </w:r>
      <w:r w:rsidRPr="00C97D49">
        <w:rPr>
          <w:rStyle w:val="Emphasis"/>
          <w:highlight w:val="cyan"/>
        </w:rPr>
        <w:t>cascade</w:t>
      </w:r>
      <w:r w:rsidRPr="00C97D49">
        <w:rPr>
          <w:rStyle w:val="StyleUnderline"/>
          <w:highlight w:val="cyan"/>
        </w:rPr>
        <w:t xml:space="preserve"> of acceptance</w:t>
      </w:r>
      <w:r w:rsidRPr="00C97D49">
        <w:rPr>
          <w:sz w:val="16"/>
        </w:rPr>
        <w:t xml:space="preserve"> and, one may add, possible refusal of a securitization attempt. In another perspective, Ulrik Pram Gad (2021, 125–27) has used the concept to show how one </w:t>
      </w:r>
      <w:r w:rsidRPr="008345EF">
        <w:rPr>
          <w:rStyle w:val="StyleUnderline"/>
        </w:rPr>
        <w:t>securitization</w:t>
      </w:r>
      <w:r w:rsidRPr="00C97D49">
        <w:rPr>
          <w:sz w:val="16"/>
        </w:rPr>
        <w:t xml:space="preserve"> may </w:t>
      </w:r>
      <w:r w:rsidRPr="00C97D49">
        <w:rPr>
          <w:rStyle w:val="StyleUnderline"/>
          <w:highlight w:val="cyan"/>
        </w:rPr>
        <w:t xml:space="preserve">trigger a </w:t>
      </w:r>
      <w:r w:rsidRPr="00C97D49">
        <w:rPr>
          <w:rStyle w:val="Emphasis"/>
          <w:highlight w:val="cyan"/>
        </w:rPr>
        <w:t>second</w:t>
      </w:r>
      <w:r w:rsidRPr="00C97D49">
        <w:rPr>
          <w:sz w:val="16"/>
        </w:rPr>
        <w:t xml:space="preserve">, </w:t>
      </w:r>
      <w:r w:rsidRPr="00C97D49">
        <w:rPr>
          <w:rStyle w:val="StyleUnderline"/>
          <w:highlight w:val="cyan"/>
        </w:rPr>
        <w:t>which</w:t>
      </w:r>
      <w:r w:rsidRPr="00C97D49">
        <w:rPr>
          <w:sz w:val="16"/>
        </w:rPr>
        <w:t xml:space="preserve"> further </w:t>
      </w:r>
      <w:r w:rsidRPr="00C97D49">
        <w:rPr>
          <w:rStyle w:val="StyleUnderline"/>
          <w:highlight w:val="cyan"/>
        </w:rPr>
        <w:t xml:space="preserve">activates a </w:t>
      </w:r>
      <w:r w:rsidRPr="00C97D49">
        <w:rPr>
          <w:rStyle w:val="Emphasis"/>
          <w:highlight w:val="cyan"/>
        </w:rPr>
        <w:t>third</w:t>
      </w:r>
      <w:r w:rsidRPr="00C97D49">
        <w:rPr>
          <w:sz w:val="16"/>
        </w:rPr>
        <w:t xml:space="preserve">, </w:t>
      </w:r>
      <w:r w:rsidRPr="00C97D49">
        <w:rPr>
          <w:rStyle w:val="StyleUnderline"/>
          <w:highlight w:val="cyan"/>
        </w:rPr>
        <w:t xml:space="preserve">and </w:t>
      </w:r>
      <w:r w:rsidRPr="00C97D49">
        <w:rPr>
          <w:rStyle w:val="Emphasis"/>
          <w:highlight w:val="cyan"/>
        </w:rPr>
        <w:t>so</w:t>
      </w:r>
      <w:r w:rsidRPr="00C97D49">
        <w:rPr>
          <w:rStyle w:val="StyleUnderline"/>
          <w:highlight w:val="cyan"/>
        </w:rPr>
        <w:t xml:space="preserve"> on</w:t>
      </w:r>
      <w:r w:rsidRPr="00C97D49">
        <w:rPr>
          <w:sz w:val="16"/>
        </w:rPr>
        <w:t xml:space="preserve">, in his analysis of translations of security cascading at the Thule Air Base. With inspiration from Gad, we seek to develop his approach by pointing attention to two kinds of cascading securitizations, namely vertical and horizontal ones:3 The vertical cascading effect of a securitization is the situation when a securitization articulated at one scale moves to a lower scale, with consequences beyond the initial intention of the securitizing actor. </w:t>
      </w:r>
      <w:r w:rsidRPr="00C97D49">
        <w:rPr>
          <w:rStyle w:val="Emphasis"/>
          <w:highlight w:val="cyan"/>
        </w:rPr>
        <w:t>Horizontal</w:t>
      </w:r>
      <w:r w:rsidRPr="008345EF">
        <w:rPr>
          <w:rStyle w:val="StyleUnderline"/>
        </w:rPr>
        <w:t xml:space="preserve"> cascading </w:t>
      </w:r>
      <w:r w:rsidRPr="00C97D49">
        <w:rPr>
          <w:rStyle w:val="StyleUnderline"/>
          <w:highlight w:val="cyan"/>
        </w:rPr>
        <w:t>effects</w:t>
      </w:r>
      <w:r w:rsidRPr="00C97D49">
        <w:rPr>
          <w:sz w:val="16"/>
        </w:rPr>
        <w:t xml:space="preserve"> instead </w:t>
      </w:r>
      <w:r w:rsidRPr="008345EF">
        <w:rPr>
          <w:rStyle w:val="StyleUnderline"/>
        </w:rPr>
        <w:t>describe</w:t>
      </w:r>
      <w:r w:rsidRPr="00C97D49">
        <w:rPr>
          <w:sz w:val="16"/>
        </w:rPr>
        <w:t xml:space="preserve"> the movement from one sector to another as for example </w:t>
      </w:r>
      <w:r w:rsidRPr="00C97D49">
        <w:rPr>
          <w:rStyle w:val="StyleUnderline"/>
          <w:highlight w:val="cyan"/>
        </w:rPr>
        <w:t xml:space="preserve">when the </w:t>
      </w:r>
      <w:r w:rsidRPr="00C97D49">
        <w:rPr>
          <w:rStyle w:val="Emphasis"/>
          <w:highlight w:val="cyan"/>
        </w:rPr>
        <w:t>transformative</w:t>
      </w:r>
      <w:r w:rsidRPr="00C97D49">
        <w:rPr>
          <w:rStyle w:val="StyleUnderline"/>
          <w:highlight w:val="cyan"/>
        </w:rPr>
        <w:t xml:space="preserve"> force of</w:t>
      </w:r>
      <w:r w:rsidRPr="008345EF">
        <w:rPr>
          <w:rStyle w:val="StyleUnderline"/>
        </w:rPr>
        <w:t xml:space="preserve"> </w:t>
      </w:r>
      <w:r w:rsidRPr="00C97D49">
        <w:rPr>
          <w:sz w:val="16"/>
        </w:rPr>
        <w:t xml:space="preserve">climate </w:t>
      </w:r>
      <w:r w:rsidRPr="00C97D49">
        <w:rPr>
          <w:rStyle w:val="StyleUnderline"/>
          <w:highlight w:val="cyan"/>
        </w:rPr>
        <w:t xml:space="preserve">change triggers </w:t>
      </w:r>
      <w:r w:rsidRPr="00C97D49">
        <w:rPr>
          <w:rStyle w:val="Emphasis"/>
          <w:highlight w:val="cyan"/>
        </w:rPr>
        <w:t>insecurity</w:t>
      </w:r>
      <w:r w:rsidRPr="00C97D49">
        <w:rPr>
          <w:rStyle w:val="StyleUnderline"/>
          <w:highlight w:val="cyan"/>
        </w:rPr>
        <w:t xml:space="preserve"> in several other</w:t>
      </w:r>
      <w:r w:rsidRPr="00C97D49">
        <w:rPr>
          <w:sz w:val="16"/>
        </w:rPr>
        <w:t xml:space="preserve">4 </w:t>
      </w:r>
      <w:r w:rsidRPr="00C97D49">
        <w:rPr>
          <w:rStyle w:val="StyleUnderline"/>
          <w:highlight w:val="cyan"/>
        </w:rPr>
        <w:t>sectors</w:t>
      </w:r>
      <w:r w:rsidRPr="00C97D49">
        <w:rPr>
          <w:sz w:val="16"/>
        </w:rPr>
        <w:t xml:space="preserve"> (cf. Jacobsen and Herrmann 2017, 7), </w:t>
      </w:r>
      <w:r w:rsidRPr="00C97D49">
        <w:rPr>
          <w:rStyle w:val="StyleUnderline"/>
          <w:highlight w:val="cyan"/>
        </w:rPr>
        <w:t>such as</w:t>
      </w:r>
      <w:r w:rsidRPr="008345EF">
        <w:rPr>
          <w:rStyle w:val="StyleUnderline"/>
        </w:rPr>
        <w:t xml:space="preserve"> moving from the</w:t>
      </w:r>
      <w:r w:rsidRPr="00C97D49">
        <w:rPr>
          <w:sz w:val="16"/>
        </w:rPr>
        <w:t xml:space="preserve"> environmental to the societal, </w:t>
      </w:r>
      <w:r w:rsidRPr="008345EF">
        <w:rPr>
          <w:rStyle w:val="StyleUnderline"/>
        </w:rPr>
        <w:t>economic</w:t>
      </w:r>
      <w:r w:rsidRPr="00C97D49">
        <w:rPr>
          <w:sz w:val="16"/>
        </w:rPr>
        <w:t xml:space="preserve">, or even military </w:t>
      </w:r>
      <w:r w:rsidRPr="008345EF">
        <w:rPr>
          <w:rStyle w:val="StyleUnderline"/>
        </w:rPr>
        <w:t xml:space="preserve">sector if </w:t>
      </w:r>
      <w:r w:rsidRPr="00C97D49">
        <w:rPr>
          <w:rStyle w:val="Emphasis"/>
          <w:highlight w:val="cyan"/>
        </w:rPr>
        <w:t>resource scarcity</w:t>
      </w:r>
      <w:r w:rsidRPr="008345EF">
        <w:rPr>
          <w:rStyle w:val="StyleUnderline"/>
        </w:rPr>
        <w:t xml:space="preserve"> leads to conflict</w:t>
      </w:r>
      <w:r w:rsidRPr="00C97D49">
        <w:rPr>
          <w:sz w:val="16"/>
        </w:rPr>
        <w:t xml:space="preserve">. The horizontal and vertical </w:t>
      </w:r>
      <w:r w:rsidRPr="00C97D49">
        <w:rPr>
          <w:rStyle w:val="StyleUnderline"/>
          <w:highlight w:val="cyan"/>
        </w:rPr>
        <w:t>cascades</w:t>
      </w:r>
      <w:r w:rsidRPr="00C97D49">
        <w:rPr>
          <w:sz w:val="16"/>
        </w:rPr>
        <w:t xml:space="preserve"> may </w:t>
      </w:r>
      <w:r w:rsidRPr="00C97D49">
        <w:rPr>
          <w:rStyle w:val="StyleUnderline"/>
          <w:highlight w:val="cyan"/>
        </w:rPr>
        <w:t>happen at the same time</w:t>
      </w:r>
      <w:r w:rsidRPr="00C97D49">
        <w:rPr>
          <w:sz w:val="16"/>
        </w:rPr>
        <w:t xml:space="preserve">, such as </w:t>
      </w:r>
      <w:r w:rsidRPr="00C97D49">
        <w:rPr>
          <w:rStyle w:val="StyleUnderline"/>
          <w:highlight w:val="cyan"/>
        </w:rPr>
        <w:t>when</w:t>
      </w:r>
      <w:r w:rsidRPr="008345EF">
        <w:rPr>
          <w:rStyle w:val="StyleUnderline"/>
        </w:rPr>
        <w:t xml:space="preserve"> an </w:t>
      </w:r>
      <w:r w:rsidRPr="00C97D49">
        <w:rPr>
          <w:rStyle w:val="Emphasis"/>
          <w:highlight w:val="cyan"/>
        </w:rPr>
        <w:t>international securitization</w:t>
      </w:r>
      <w:r w:rsidRPr="00C97D49">
        <w:rPr>
          <w:sz w:val="16"/>
        </w:rPr>
        <w:t xml:space="preserve"> of climate change </w:t>
      </w:r>
      <w:r w:rsidRPr="00C97D49">
        <w:rPr>
          <w:rStyle w:val="StyleUnderline"/>
          <w:highlight w:val="cyan"/>
        </w:rPr>
        <w:t xml:space="preserve">also affects </w:t>
      </w:r>
      <w:r w:rsidRPr="00C97D49">
        <w:rPr>
          <w:rStyle w:val="Emphasis"/>
          <w:highlight w:val="cyan"/>
        </w:rPr>
        <w:t>national</w:t>
      </w:r>
      <w:r w:rsidRPr="00C97D49">
        <w:rPr>
          <w:rStyle w:val="StyleUnderline"/>
          <w:highlight w:val="cyan"/>
        </w:rPr>
        <w:t xml:space="preserve"> policies</w:t>
      </w:r>
      <w:r w:rsidRPr="008345EF">
        <w:rPr>
          <w:rStyle w:val="StyleUnderline"/>
        </w:rPr>
        <w:t xml:space="preserve"> that</w:t>
      </w:r>
      <w:r w:rsidRPr="00C97D49">
        <w:rPr>
          <w:sz w:val="16"/>
        </w:rPr>
        <w:t xml:space="preserve"> further </w:t>
      </w:r>
      <w:r w:rsidRPr="008345EF">
        <w:rPr>
          <w:rStyle w:val="StyleUnderline"/>
        </w:rPr>
        <w:t xml:space="preserve">cascade onto </w:t>
      </w:r>
      <w:r w:rsidRPr="00C97D49">
        <w:rPr>
          <w:rStyle w:val="Emphasis"/>
        </w:rPr>
        <w:t>local</w:t>
      </w:r>
      <w:r w:rsidRPr="008345EF">
        <w:rPr>
          <w:rStyle w:val="StyleUnderline"/>
        </w:rPr>
        <w:t xml:space="preserve"> households</w:t>
      </w:r>
      <w:r w:rsidRPr="00C97D49">
        <w:rPr>
          <w:sz w:val="16"/>
        </w:rPr>
        <w:t xml:space="preserve">, perhaps by setting new requirements for their daily living. As our analysis will show, there have been examples when a U.S. securitization has been </w:t>
      </w:r>
      <w:r w:rsidRPr="008345EF">
        <w:rPr>
          <w:rStyle w:val="StyleUnderline"/>
        </w:rPr>
        <w:t>articulated as</w:t>
      </w:r>
      <w:r w:rsidRPr="00C97D49">
        <w:rPr>
          <w:sz w:val="16"/>
        </w:rPr>
        <w:t xml:space="preserve"> part of a </w:t>
      </w:r>
      <w:r w:rsidRPr="00C97D49">
        <w:rPr>
          <w:rStyle w:val="Emphasis"/>
          <w:highlight w:val="cyan"/>
        </w:rPr>
        <w:t>macrosecuritization</w:t>
      </w:r>
      <w:r w:rsidRPr="00C97D49">
        <w:rPr>
          <w:sz w:val="16"/>
        </w:rPr>
        <w:t xml:space="preserve"> to legitimize extraordinary means, which subsequently has had vertical cascading effects on the Arctic region, Greenland, and its population, while simultaneously cascading horizontally from one sector onto several others.</w:t>
      </w:r>
    </w:p>
    <w:p w14:paraId="197A8F9A" w14:textId="77777777" w:rsidR="00B25D92" w:rsidRDefault="00B25D92" w:rsidP="00B25D92">
      <w:pPr>
        <w:pStyle w:val="Heading3"/>
      </w:pPr>
      <w:r>
        <w:t>L---SetCol---1NC</w:t>
      </w:r>
    </w:p>
    <w:p w14:paraId="0DE3B721" w14:textId="77777777" w:rsidR="00B25D92" w:rsidRPr="00D47897" w:rsidRDefault="00B25D92" w:rsidP="00B25D92">
      <w:pPr>
        <w:pStyle w:val="Heading4"/>
      </w:pPr>
      <w:r w:rsidRPr="00D47897">
        <w:t>Greenlandic mining revives settler colonial logics as Denmark infantilizes Inuit governance, portraying resource development as dangerous without white supervision.</w:t>
      </w:r>
    </w:p>
    <w:p w14:paraId="73F51898" w14:textId="77777777" w:rsidR="00B25D92" w:rsidRDefault="00B25D92" w:rsidP="00B25D92">
      <w:r w:rsidRPr="007C015B">
        <w:rPr>
          <w:rStyle w:val="Style13ptBold"/>
        </w:rPr>
        <w:t>Sejersen ’19</w:t>
      </w:r>
      <w:r>
        <w:t xml:space="preserve"> [</w:t>
      </w:r>
      <w:r w:rsidRPr="00AF7539">
        <w:t>Frank</w:t>
      </w:r>
      <w:r>
        <w:t xml:space="preserve">; </w:t>
      </w:r>
      <w:r w:rsidRPr="00BD5E5C">
        <w:t>August</w:t>
      </w:r>
      <w:r>
        <w:t xml:space="preserve"> 8; </w:t>
      </w:r>
      <w:r w:rsidRPr="006465E0">
        <w:t>Department of Cross-Cultural and Regional Studies, University of Copenhagen</w:t>
      </w:r>
      <w:r>
        <w:t xml:space="preserve">; </w:t>
      </w:r>
      <w:r w:rsidRPr="00A810AC">
        <w:t>Polar Record</w:t>
      </w:r>
      <w:r>
        <w:t xml:space="preserve">, “Brokers of hope: Extractive industries and the dynamics of future-making in post-colonial Greenland,” </w:t>
      </w:r>
      <w:r w:rsidRPr="007C015B">
        <w:t>10.1017/S003224741</w:t>
      </w:r>
      <w:r w:rsidRPr="00CA20FB">
        <w:t>9000457] //jwh</w:t>
      </w:r>
    </w:p>
    <w:p w14:paraId="1CBD747C" w14:textId="77777777" w:rsidR="00B25D92" w:rsidRPr="002E1ECC" w:rsidRDefault="00B25D92" w:rsidP="00B25D92">
      <w:pPr>
        <w:rPr>
          <w:sz w:val="16"/>
        </w:rPr>
      </w:pPr>
      <w:r w:rsidRPr="002E1ECC">
        <w:rPr>
          <w:sz w:val="16"/>
        </w:rPr>
        <w:t xml:space="preserve">The </w:t>
      </w:r>
      <w:r w:rsidRPr="002E1ECC">
        <w:rPr>
          <w:rStyle w:val="StyleUnderline"/>
          <w:highlight w:val="cyan"/>
        </w:rPr>
        <w:t>routes</w:t>
      </w:r>
      <w:r w:rsidRPr="002E1ECC">
        <w:rPr>
          <w:sz w:val="16"/>
        </w:rPr>
        <w:t xml:space="preserve"> and potentialities </w:t>
      </w:r>
      <w:r w:rsidRPr="002E1ECC">
        <w:rPr>
          <w:rStyle w:val="StyleUnderline"/>
          <w:highlight w:val="cyan"/>
        </w:rPr>
        <w:t>created by</w:t>
      </w:r>
      <w:r w:rsidRPr="000350A5">
        <w:rPr>
          <w:rStyle w:val="StyleUnderline"/>
        </w:rPr>
        <w:t xml:space="preserve"> the construction of a </w:t>
      </w:r>
      <w:r w:rsidRPr="002E1ECC">
        <w:rPr>
          <w:sz w:val="16"/>
        </w:rPr>
        <w:t>“</w:t>
      </w:r>
      <w:r w:rsidRPr="002E1ECC">
        <w:rPr>
          <w:rStyle w:val="Emphasis"/>
          <w:highlight w:val="cyan"/>
        </w:rPr>
        <w:t>future us</w:t>
      </w:r>
      <w:r w:rsidRPr="002E1ECC">
        <w:rPr>
          <w:sz w:val="16"/>
        </w:rPr>
        <w:t xml:space="preserve">” are </w:t>
      </w:r>
      <w:r w:rsidRPr="002E1ECC">
        <w:rPr>
          <w:rStyle w:val="Emphasis"/>
          <w:highlight w:val="cyan"/>
        </w:rPr>
        <w:t>deeply</w:t>
      </w:r>
      <w:r w:rsidRPr="002E1ECC">
        <w:rPr>
          <w:rStyle w:val="StyleUnderline"/>
          <w:highlight w:val="cyan"/>
        </w:rPr>
        <w:t xml:space="preserve"> situated in</w:t>
      </w:r>
      <w:r w:rsidRPr="002E1ECC">
        <w:rPr>
          <w:sz w:val="16"/>
        </w:rPr>
        <w:t xml:space="preserve"> post-</w:t>
      </w:r>
      <w:r w:rsidRPr="002E1ECC">
        <w:rPr>
          <w:rStyle w:val="Emphasis"/>
        </w:rPr>
        <w:t xml:space="preserve">colonial </w:t>
      </w:r>
      <w:r w:rsidRPr="002E1ECC">
        <w:rPr>
          <w:rStyle w:val="Emphasis"/>
          <w:highlight w:val="cyan"/>
        </w:rPr>
        <w:t>discou</w:t>
      </w:r>
      <w:r w:rsidRPr="002E1ECC">
        <w:rPr>
          <w:rStyle w:val="Emphasis"/>
        </w:rPr>
        <w:t>rse</w:t>
      </w:r>
      <w:r w:rsidRPr="002E1ECC">
        <w:rPr>
          <w:sz w:val="16"/>
        </w:rPr>
        <w:t xml:space="preserve">, and recurrently the Danish-Greenlandic affective relations take centre stage in discussions and are played out in new ways (Gad, 2009, 2016) – also by brokers of hope. The colonial relationship has often been compared to a parent and child relationship, and this metaphor was used creatively by the brokers of hope to establish ideas of new beginnings through new partnerships (with the Chinese). Much of the historical relationship between Denmark and Greenland can be characterised as a relationship where Denmark took the role and saw itself as protector and introducer of modernity. According to Paine (1977), the </w:t>
      </w:r>
      <w:r w:rsidRPr="002E1ECC">
        <w:rPr>
          <w:rStyle w:val="StyleUnderline"/>
          <w:highlight w:val="cyan"/>
        </w:rPr>
        <w:t xml:space="preserve">relationship between </w:t>
      </w:r>
      <w:r w:rsidRPr="002E1ECC">
        <w:rPr>
          <w:rStyle w:val="Emphasis"/>
          <w:highlight w:val="cyan"/>
        </w:rPr>
        <w:t>Inuit</w:t>
      </w:r>
      <w:r w:rsidRPr="002E1ECC">
        <w:rPr>
          <w:rStyle w:val="StyleUnderline"/>
          <w:highlight w:val="cyan"/>
        </w:rPr>
        <w:t xml:space="preserve"> and </w:t>
      </w:r>
      <w:r w:rsidRPr="002E1ECC">
        <w:rPr>
          <w:rStyle w:val="Emphasis"/>
          <w:highlight w:val="cyan"/>
        </w:rPr>
        <w:t>white</w:t>
      </w:r>
      <w:r w:rsidRPr="002E1ECC">
        <w:rPr>
          <w:rStyle w:val="StyleUnderline"/>
          <w:highlight w:val="cyan"/>
        </w:rPr>
        <w:t xml:space="preserve"> people</w:t>
      </w:r>
      <w:r w:rsidRPr="000350A5">
        <w:rPr>
          <w:rStyle w:val="StyleUnderline"/>
        </w:rPr>
        <w:t xml:space="preserve"> </w:t>
      </w:r>
      <w:r w:rsidRPr="002E1ECC">
        <w:rPr>
          <w:sz w:val="16"/>
        </w:rPr>
        <w:t xml:space="preserve">generally has been </w:t>
      </w:r>
      <w:r w:rsidRPr="002E1ECC">
        <w:rPr>
          <w:rStyle w:val="StyleUnderline"/>
          <w:highlight w:val="cyan"/>
        </w:rPr>
        <w:t>characterised by</w:t>
      </w:r>
      <w:r w:rsidRPr="002E1ECC">
        <w:t xml:space="preserve"> </w:t>
      </w:r>
      <w:r w:rsidRPr="002E1ECC">
        <w:rPr>
          <w:sz w:val="16"/>
        </w:rPr>
        <w:t xml:space="preserve">a </w:t>
      </w:r>
      <w:r w:rsidRPr="002E1ECC">
        <w:rPr>
          <w:rStyle w:val="Emphasis"/>
          <w:highlight w:val="cyan"/>
        </w:rPr>
        <w:t>superior</w:t>
      </w:r>
      <w:r w:rsidRPr="002E1ECC">
        <w:rPr>
          <w:rStyle w:val="StyleUnderline"/>
          <w:highlight w:val="cyan"/>
        </w:rPr>
        <w:t xml:space="preserve"> attitude by the whites</w:t>
      </w:r>
      <w:r w:rsidRPr="000350A5">
        <w:rPr>
          <w:rStyle w:val="StyleUnderline"/>
        </w:rPr>
        <w:t xml:space="preserve"> who</w:t>
      </w:r>
      <w:r w:rsidRPr="002E1ECC">
        <w:rPr>
          <w:sz w:val="16"/>
        </w:rPr>
        <w:t xml:space="preserve"> have </w:t>
      </w:r>
      <w:r w:rsidRPr="000350A5">
        <w:rPr>
          <w:rStyle w:val="StyleUnderline"/>
        </w:rPr>
        <w:t>pointed at their</w:t>
      </w:r>
      <w:r w:rsidRPr="002E1ECC">
        <w:rPr>
          <w:sz w:val="16"/>
        </w:rPr>
        <w:t xml:space="preserve"> technical, </w:t>
      </w:r>
      <w:r w:rsidRPr="002E1ECC">
        <w:rPr>
          <w:rStyle w:val="Emphasis"/>
        </w:rPr>
        <w:t>political</w:t>
      </w:r>
      <w:r w:rsidRPr="000350A5">
        <w:rPr>
          <w:rStyle w:val="StyleUnderline"/>
        </w:rPr>
        <w:t xml:space="preserve">, </w:t>
      </w:r>
      <w:r w:rsidRPr="002E1ECC">
        <w:rPr>
          <w:rStyle w:val="Emphasis"/>
        </w:rPr>
        <w:t>moral</w:t>
      </w:r>
      <w:r w:rsidRPr="000350A5">
        <w:rPr>
          <w:rStyle w:val="StyleUnderline"/>
        </w:rPr>
        <w:t xml:space="preserve"> and </w:t>
      </w:r>
      <w:r w:rsidRPr="002E1ECC">
        <w:rPr>
          <w:rStyle w:val="Emphasis"/>
        </w:rPr>
        <w:t>cultural</w:t>
      </w:r>
      <w:r w:rsidRPr="000350A5">
        <w:rPr>
          <w:rStyle w:val="StyleUnderline"/>
        </w:rPr>
        <w:t xml:space="preserve"> superiority </w:t>
      </w:r>
      <w:r w:rsidRPr="002E1ECC">
        <w:rPr>
          <w:rStyle w:val="StyleUnderline"/>
          <w:highlight w:val="cyan"/>
        </w:rPr>
        <w:t xml:space="preserve">to </w:t>
      </w:r>
      <w:r w:rsidRPr="002E1ECC">
        <w:rPr>
          <w:rStyle w:val="Emphasis"/>
          <w:highlight w:val="cyan"/>
        </w:rPr>
        <w:t>legitimise</w:t>
      </w:r>
      <w:r w:rsidRPr="002E1ECC">
        <w:rPr>
          <w:rStyle w:val="StyleUnderline"/>
          <w:highlight w:val="cyan"/>
        </w:rPr>
        <w:t xml:space="preserve"> colonial </w:t>
      </w:r>
      <w:r w:rsidRPr="002E1ECC">
        <w:rPr>
          <w:rStyle w:val="Emphasis"/>
          <w:highlight w:val="cyan"/>
        </w:rPr>
        <w:t>interventions</w:t>
      </w:r>
      <w:r w:rsidRPr="002E1ECC">
        <w:rPr>
          <w:sz w:val="16"/>
        </w:rPr>
        <w:t xml:space="preserve"> and attitudes. </w:t>
      </w:r>
      <w:r w:rsidRPr="000350A5">
        <w:rPr>
          <w:rStyle w:val="StyleUnderline"/>
        </w:rPr>
        <w:t xml:space="preserve">This </w:t>
      </w:r>
      <w:r w:rsidRPr="002E1ECC">
        <w:rPr>
          <w:rStyle w:val="StyleUnderline"/>
          <w:highlight w:val="cyan"/>
        </w:rPr>
        <w:t>image of oneself as superior</w:t>
      </w:r>
      <w:r w:rsidRPr="002E1ECC">
        <w:rPr>
          <w:sz w:val="16"/>
        </w:rPr>
        <w:t xml:space="preserve"> and a counter image of the Inuit have </w:t>
      </w:r>
      <w:r w:rsidRPr="002E1ECC">
        <w:rPr>
          <w:rStyle w:val="StyleUnderline"/>
          <w:highlight w:val="cyan"/>
        </w:rPr>
        <w:t>produced</w:t>
      </w:r>
      <w:r w:rsidRPr="000350A5">
        <w:rPr>
          <w:rStyle w:val="StyleUnderline"/>
        </w:rPr>
        <w:t xml:space="preserve"> an </w:t>
      </w:r>
      <w:r w:rsidRPr="002E1ECC">
        <w:rPr>
          <w:rStyle w:val="Emphasis"/>
          <w:highlight w:val="cyan"/>
        </w:rPr>
        <w:t>othering</w:t>
      </w:r>
      <w:r w:rsidRPr="002E1ECC">
        <w:rPr>
          <w:rStyle w:val="StyleUnderline"/>
          <w:highlight w:val="cyan"/>
        </w:rPr>
        <w:t xml:space="preserve"> process where Inuit have been related to</w:t>
      </w:r>
      <w:r w:rsidRPr="002E1ECC">
        <w:rPr>
          <w:sz w:val="16"/>
        </w:rPr>
        <w:t xml:space="preserve"> on the basis of </w:t>
      </w:r>
      <w:r w:rsidRPr="002E1ECC">
        <w:rPr>
          <w:rStyle w:val="StyleUnderline"/>
          <w:highlight w:val="cyan"/>
        </w:rPr>
        <w:t xml:space="preserve">the </w:t>
      </w:r>
      <w:r w:rsidRPr="002E1ECC">
        <w:rPr>
          <w:rStyle w:val="Emphasis"/>
          <w:highlight w:val="cyan"/>
        </w:rPr>
        <w:t>child metaphor</w:t>
      </w:r>
      <w:r w:rsidRPr="002E1ECC">
        <w:rPr>
          <w:sz w:val="16"/>
        </w:rPr>
        <w:t xml:space="preserve"> (Gad, 2016; Langgård, 2013; Rud, 2014; Thisted, 2012; Thomsen, 1998). This child metaphor results in a number of related understandings of the Inuit: </w:t>
      </w:r>
      <w:r w:rsidRPr="000350A5">
        <w:rPr>
          <w:rStyle w:val="StyleUnderline"/>
        </w:rPr>
        <w:t xml:space="preserve">they need to </w:t>
      </w:r>
      <w:r w:rsidRPr="002E1ECC">
        <w:rPr>
          <w:rStyle w:val="Emphasis"/>
        </w:rPr>
        <w:t>learn</w:t>
      </w:r>
      <w:r w:rsidRPr="000350A5">
        <w:rPr>
          <w:rStyle w:val="StyleUnderline"/>
        </w:rPr>
        <w:t xml:space="preserve"> from the </w:t>
      </w:r>
      <w:r w:rsidRPr="002E1ECC">
        <w:rPr>
          <w:rStyle w:val="Emphasis"/>
        </w:rPr>
        <w:t>whites</w:t>
      </w:r>
      <w:r w:rsidRPr="000350A5">
        <w:rPr>
          <w:rStyle w:val="StyleUnderline"/>
        </w:rPr>
        <w:t>, they need to be</w:t>
      </w:r>
      <w:r w:rsidRPr="002E1ECC">
        <w:rPr>
          <w:sz w:val="16"/>
        </w:rPr>
        <w:t xml:space="preserve"> tutored, </w:t>
      </w:r>
      <w:r w:rsidRPr="002E1ECC">
        <w:rPr>
          <w:rStyle w:val="Emphasis"/>
        </w:rPr>
        <w:t>guided</w:t>
      </w:r>
      <w:r w:rsidRPr="000350A5">
        <w:rPr>
          <w:rStyle w:val="StyleUnderline"/>
        </w:rPr>
        <w:t xml:space="preserve"> and helped </w:t>
      </w:r>
      <w:r w:rsidRPr="002E1ECC">
        <w:rPr>
          <w:sz w:val="16"/>
        </w:rPr>
        <w:t xml:space="preserve">and to be protected from the world until mature enough to engage in it. Consequently, </w:t>
      </w:r>
      <w:r w:rsidRPr="002E1ECC">
        <w:rPr>
          <w:rStyle w:val="StyleUnderline"/>
        </w:rPr>
        <w:t>the</w:t>
      </w:r>
      <w:r w:rsidRPr="00446691">
        <w:rPr>
          <w:rStyle w:val="StyleUnderline"/>
        </w:rPr>
        <w:t xml:space="preserve"> gradual </w:t>
      </w:r>
      <w:r w:rsidRPr="002E1ECC">
        <w:rPr>
          <w:rStyle w:val="Emphasis"/>
        </w:rPr>
        <w:t>historical</w:t>
      </w:r>
      <w:r w:rsidRPr="002E1ECC">
        <w:rPr>
          <w:rStyle w:val="StyleUnderline"/>
        </w:rPr>
        <w:t xml:space="preserve"> change from </w:t>
      </w:r>
      <w:r w:rsidRPr="002E1ECC">
        <w:rPr>
          <w:rStyle w:val="Emphasis"/>
        </w:rPr>
        <w:t>colonial dependence</w:t>
      </w:r>
      <w:r w:rsidRPr="002E1ECC">
        <w:rPr>
          <w:rStyle w:val="StyleUnderline"/>
        </w:rPr>
        <w:t xml:space="preserve"> to</w:t>
      </w:r>
      <w:r w:rsidRPr="002E1ECC">
        <w:rPr>
          <w:sz w:val="16"/>
        </w:rPr>
        <w:t xml:space="preserve"> more </w:t>
      </w:r>
      <w:r w:rsidRPr="00446691">
        <w:rPr>
          <w:rStyle w:val="StyleUnderline"/>
        </w:rPr>
        <w:t>self-determination</w:t>
      </w:r>
      <w:r w:rsidRPr="002E1ECC">
        <w:rPr>
          <w:sz w:val="16"/>
        </w:rPr>
        <w:t xml:space="preserve"> has often been </w:t>
      </w:r>
      <w:r w:rsidRPr="00446691">
        <w:rPr>
          <w:rStyle w:val="StyleUnderline"/>
        </w:rPr>
        <w:t>phrased as</w:t>
      </w:r>
      <w:r w:rsidRPr="002E1ECC">
        <w:rPr>
          <w:sz w:val="16"/>
        </w:rPr>
        <w:t xml:space="preserve"> similar to </w:t>
      </w:r>
      <w:r w:rsidRPr="00446691">
        <w:rPr>
          <w:rStyle w:val="StyleUnderline"/>
        </w:rPr>
        <w:t xml:space="preserve">a </w:t>
      </w:r>
      <w:r w:rsidRPr="002E1ECC">
        <w:rPr>
          <w:rStyle w:val="Emphasis"/>
        </w:rPr>
        <w:t>maturing child</w:t>
      </w:r>
      <w:r w:rsidRPr="002E1ECC">
        <w:rPr>
          <w:sz w:val="16"/>
        </w:rPr>
        <w:t xml:space="preserve"> getting ready to move away from home – away from the well-meaning care, embracing protection and supervision of parents (Lindroth &amp; Sinevaara-Niskanen, 2018). The relationship between Denmark and Greenland can be understood by the concept of pastoral power, where Inuit in their helplessness (as seen from Denmark) are taken under the motherly wings of the Danes, brought into the modern world with the best intentions and rewarded when following the new standards and values. </w:t>
      </w:r>
      <w:r w:rsidRPr="002E1ECC">
        <w:rPr>
          <w:rStyle w:val="StyleUnderline"/>
          <w:highlight w:val="cyan"/>
        </w:rPr>
        <w:t xml:space="preserve">In </w:t>
      </w:r>
      <w:r w:rsidRPr="002E1ECC">
        <w:rPr>
          <w:rStyle w:val="Emphasis"/>
          <w:highlight w:val="cyan"/>
        </w:rPr>
        <w:t>Arctic literature</w:t>
      </w:r>
      <w:r w:rsidRPr="002E1ECC">
        <w:rPr>
          <w:rStyle w:val="StyleUnderline"/>
          <w:highlight w:val="cyan"/>
        </w:rPr>
        <w:t xml:space="preserve">, this image of </w:t>
      </w:r>
      <w:r w:rsidRPr="002E1ECC">
        <w:rPr>
          <w:rStyle w:val="Emphasis"/>
          <w:highlight w:val="cyan"/>
        </w:rPr>
        <w:t>Inuit</w:t>
      </w:r>
      <w:r w:rsidRPr="002E1ECC">
        <w:rPr>
          <w:rStyle w:val="StyleUnderline"/>
          <w:highlight w:val="cyan"/>
        </w:rPr>
        <w:t xml:space="preserve"> as </w:t>
      </w:r>
      <w:r w:rsidRPr="002E1ECC">
        <w:rPr>
          <w:rStyle w:val="Emphasis"/>
          <w:highlight w:val="cyan"/>
        </w:rPr>
        <w:t>childlike</w:t>
      </w:r>
      <w:r w:rsidRPr="002E1ECC">
        <w:rPr>
          <w:rStyle w:val="StyleUnderline"/>
          <w:highlight w:val="cyan"/>
        </w:rPr>
        <w:t xml:space="preserve"> is</w:t>
      </w:r>
      <w:r w:rsidRPr="002E1ECC">
        <w:rPr>
          <w:sz w:val="16"/>
        </w:rPr>
        <w:t xml:space="preserve"> extremely </w:t>
      </w:r>
      <w:r w:rsidRPr="002E1ECC">
        <w:rPr>
          <w:rStyle w:val="StyleUnderline"/>
          <w:highlight w:val="cyan"/>
        </w:rPr>
        <w:t>widespread</w:t>
      </w:r>
      <w:r w:rsidRPr="002E1ECC">
        <w:rPr>
          <w:sz w:val="16"/>
        </w:rPr>
        <w:t xml:space="preserve">. Vallee (1962) was one of the first to describe this relation, and Parsons (1970, p. 38) noted in his study of whites in the Canadian North the “widespread conviction that natives tend to behave in a manner which is essentially child-like, and thus like children, they must be taught to exercise initiative, develop self-reliance, practice self-restraint, and generally cope with a complex, changing world”. </w:t>
      </w:r>
      <w:r w:rsidRPr="00446691">
        <w:rPr>
          <w:rStyle w:val="StyleUnderline"/>
        </w:rPr>
        <w:t xml:space="preserve">This </w:t>
      </w:r>
      <w:r w:rsidRPr="002E1ECC">
        <w:rPr>
          <w:rStyle w:val="Emphasis"/>
        </w:rPr>
        <w:t>child-like</w:t>
      </w:r>
      <w:r w:rsidRPr="00446691">
        <w:rPr>
          <w:rStyle w:val="StyleUnderline"/>
        </w:rPr>
        <w:t xml:space="preserve"> position</w:t>
      </w:r>
      <w:r w:rsidRPr="002E1ECC">
        <w:rPr>
          <w:sz w:val="16"/>
        </w:rPr>
        <w:t xml:space="preserve"> furthermore </w:t>
      </w:r>
      <w:r w:rsidRPr="002E1ECC">
        <w:rPr>
          <w:rStyle w:val="StyleUnderline"/>
          <w:highlight w:val="cyan"/>
        </w:rPr>
        <w:t xml:space="preserve">links to the </w:t>
      </w:r>
      <w:r w:rsidRPr="002E1ECC">
        <w:rPr>
          <w:rStyle w:val="Emphasis"/>
          <w:highlight w:val="cyan"/>
        </w:rPr>
        <w:t>perception</w:t>
      </w:r>
      <w:r w:rsidRPr="002E1ECC">
        <w:rPr>
          <w:rStyle w:val="StyleUnderline"/>
          <w:highlight w:val="cyan"/>
        </w:rPr>
        <w:t xml:space="preserve"> of Inuit</w:t>
      </w:r>
      <w:r w:rsidRPr="00446691">
        <w:rPr>
          <w:rStyle w:val="StyleUnderline"/>
        </w:rPr>
        <w:t xml:space="preserve"> as </w:t>
      </w:r>
      <w:r w:rsidRPr="002E1ECC">
        <w:rPr>
          <w:rStyle w:val="Emphasis"/>
        </w:rPr>
        <w:t>closer</w:t>
      </w:r>
      <w:r w:rsidRPr="00446691">
        <w:rPr>
          <w:rStyle w:val="StyleUnderline"/>
        </w:rPr>
        <w:t xml:space="preserve"> to nature</w:t>
      </w:r>
      <w:r w:rsidRPr="002E1ECC">
        <w:rPr>
          <w:sz w:val="16"/>
        </w:rPr>
        <w:t xml:space="preserve"> compared to Western people. Being “children of nature” and “children of the moment” (Müller, 1906) they are, of course, to </w:t>
      </w:r>
      <w:r w:rsidRPr="002E1ECC">
        <w:rPr>
          <w:rStyle w:val="StyleUnderline"/>
          <w:highlight w:val="cyan"/>
        </w:rPr>
        <w:t>face problems</w:t>
      </w:r>
      <w:r w:rsidRPr="00446691">
        <w:rPr>
          <w:rStyle w:val="StyleUnderline"/>
        </w:rPr>
        <w:t xml:space="preserve"> </w:t>
      </w:r>
      <w:r w:rsidRPr="002E1ECC">
        <w:rPr>
          <w:rStyle w:val="StyleUnderline"/>
          <w:highlight w:val="cyan"/>
        </w:rPr>
        <w:t>when they meet</w:t>
      </w:r>
      <w:r w:rsidRPr="002E1ECC">
        <w:t xml:space="preserve"> t</w:t>
      </w:r>
      <w:r w:rsidRPr="002E1ECC">
        <w:rPr>
          <w:sz w:val="16"/>
        </w:rPr>
        <w:t xml:space="preserve">he giants of modernisation be it the big city </w:t>
      </w:r>
      <w:r w:rsidRPr="00446691">
        <w:rPr>
          <w:rStyle w:val="StyleUnderline"/>
        </w:rPr>
        <w:t xml:space="preserve">or the transnational </w:t>
      </w:r>
      <w:r w:rsidRPr="002E1ECC">
        <w:rPr>
          <w:rStyle w:val="Emphasis"/>
          <w:highlight w:val="cyan"/>
        </w:rPr>
        <w:t>mining</w:t>
      </w:r>
      <w:r w:rsidRPr="00446691">
        <w:rPr>
          <w:rStyle w:val="StyleUnderline"/>
        </w:rPr>
        <w:t xml:space="preserve"> company</w:t>
      </w:r>
      <w:r w:rsidRPr="002E1ECC">
        <w:rPr>
          <w:sz w:val="16"/>
        </w:rPr>
        <w:t xml:space="preserve">. This presupposed childish attitude has been a permanent theme in writings about the Arctic – and it is still today. Ann Fienup-Riordan (1990, 1995) terms the production of this image Arctic Orientalism. </w:t>
      </w:r>
      <w:r w:rsidRPr="006A13EC">
        <w:rPr>
          <w:rStyle w:val="StyleUnderline"/>
        </w:rPr>
        <w:t>It is this complex</w:t>
      </w:r>
      <w:r w:rsidRPr="002E1ECC">
        <w:rPr>
          <w:sz w:val="16"/>
        </w:rPr>
        <w:t xml:space="preserve"> post-</w:t>
      </w:r>
      <w:r w:rsidRPr="002E1ECC">
        <w:rPr>
          <w:rStyle w:val="Emphasis"/>
          <w:highlight w:val="cyan"/>
        </w:rPr>
        <w:t>colonial</w:t>
      </w:r>
      <w:r w:rsidRPr="002E1ECC">
        <w:rPr>
          <w:sz w:val="16"/>
        </w:rPr>
        <w:t xml:space="preserve"> political and affective </w:t>
      </w:r>
      <w:r w:rsidRPr="006A13EC">
        <w:rPr>
          <w:rStyle w:val="StyleUnderline"/>
        </w:rPr>
        <w:t xml:space="preserve">field that the </w:t>
      </w:r>
      <w:r w:rsidRPr="002E1ECC">
        <w:rPr>
          <w:rStyle w:val="Emphasis"/>
          <w:highlight w:val="cyan"/>
        </w:rPr>
        <w:t>brokers</w:t>
      </w:r>
      <w:r w:rsidRPr="002E1ECC">
        <w:rPr>
          <w:rStyle w:val="StyleUnderline"/>
          <w:highlight w:val="cyan"/>
        </w:rPr>
        <w:t xml:space="preserve"> of hope</w:t>
      </w:r>
      <w:r w:rsidRPr="006A13EC">
        <w:rPr>
          <w:rStyle w:val="StyleUnderline"/>
        </w:rPr>
        <w:t xml:space="preserve"> need to </w:t>
      </w:r>
      <w:r w:rsidRPr="002E1ECC">
        <w:rPr>
          <w:rStyle w:val="Emphasis"/>
        </w:rPr>
        <w:t>navigate</w:t>
      </w:r>
      <w:r w:rsidRPr="002E1ECC">
        <w:rPr>
          <w:sz w:val="16"/>
        </w:rPr>
        <w:t xml:space="preserve"> diligently.</w:t>
      </w:r>
    </w:p>
    <w:p w14:paraId="2B2A76DD" w14:textId="77777777" w:rsidR="00B25D92" w:rsidRPr="002E1ECC" w:rsidRDefault="00B25D92" w:rsidP="00B25D92">
      <w:pPr>
        <w:rPr>
          <w:sz w:val="16"/>
        </w:rPr>
      </w:pPr>
      <w:r w:rsidRPr="002E1ECC">
        <w:rPr>
          <w:sz w:val="16"/>
        </w:rPr>
        <w:t xml:space="preserve">A </w:t>
      </w:r>
      <w:r w:rsidRPr="002E1ECC">
        <w:rPr>
          <w:rStyle w:val="Emphasis"/>
        </w:rPr>
        <w:t>Greenland</w:t>
      </w:r>
      <w:r w:rsidRPr="006A13EC">
        <w:rPr>
          <w:rStyle w:val="StyleUnderline"/>
        </w:rPr>
        <w:t xml:space="preserve"> faced with</w:t>
      </w:r>
      <w:r w:rsidRPr="002E1ECC">
        <w:rPr>
          <w:sz w:val="16"/>
        </w:rPr>
        <w:t xml:space="preserve"> an industrial </w:t>
      </w:r>
      <w:r w:rsidRPr="002E1ECC">
        <w:rPr>
          <w:rStyle w:val="Emphasis"/>
        </w:rPr>
        <w:t>future</w:t>
      </w:r>
      <w:r w:rsidRPr="006A13EC">
        <w:rPr>
          <w:rStyle w:val="StyleUnderline"/>
        </w:rPr>
        <w:t xml:space="preserve"> </w:t>
      </w:r>
      <w:r w:rsidRPr="002E1ECC">
        <w:rPr>
          <w:rStyle w:val="StyleUnderline"/>
          <w:highlight w:val="cyan"/>
        </w:rPr>
        <w:t>driven b</w:t>
      </w:r>
      <w:r w:rsidRPr="006A13EC">
        <w:rPr>
          <w:rStyle w:val="StyleUnderline"/>
        </w:rPr>
        <w:t>y</w:t>
      </w:r>
      <w:r w:rsidRPr="002E1ECC">
        <w:rPr>
          <w:sz w:val="16"/>
        </w:rPr>
        <w:t xml:space="preserve"> large </w:t>
      </w:r>
      <w:r w:rsidRPr="006A13EC">
        <w:rPr>
          <w:rStyle w:val="StyleUnderline"/>
        </w:rPr>
        <w:t xml:space="preserve">transnational corporations with </w:t>
      </w:r>
      <w:r w:rsidRPr="002E1ECC">
        <w:rPr>
          <w:rStyle w:val="StyleUnderline"/>
          <w:highlight w:val="cyan"/>
        </w:rPr>
        <w:t>huge</w:t>
      </w:r>
      <w:r w:rsidRPr="002E1ECC">
        <w:rPr>
          <w:sz w:val="16"/>
        </w:rPr>
        <w:t xml:space="preserve"> </w:t>
      </w:r>
      <w:r w:rsidRPr="00E427D5">
        <w:rPr>
          <w:sz w:val="8"/>
        </w:rPr>
        <w:t xml:space="preserve">Chinese </w:t>
      </w:r>
      <w:r w:rsidRPr="002E1ECC">
        <w:rPr>
          <w:rStyle w:val="StyleUnderline"/>
          <w:highlight w:val="cyan"/>
        </w:rPr>
        <w:t>investments</w:t>
      </w:r>
      <w:r w:rsidRPr="002E1ECC">
        <w:rPr>
          <w:sz w:val="16"/>
          <w:highlight w:val="cyan"/>
        </w:rPr>
        <w:t xml:space="preserve"> </w:t>
      </w:r>
      <w:r w:rsidRPr="002E1ECC">
        <w:rPr>
          <w:rStyle w:val="StyleUnderline"/>
          <w:highlight w:val="cyan"/>
        </w:rPr>
        <w:t xml:space="preserve">and </w:t>
      </w:r>
      <w:r w:rsidRPr="002E1ECC">
        <w:rPr>
          <w:rStyle w:val="Emphasis"/>
          <w:highlight w:val="cyan"/>
        </w:rPr>
        <w:t>thousands</w:t>
      </w:r>
      <w:r w:rsidRPr="002E1ECC">
        <w:rPr>
          <w:rStyle w:val="StyleUnderline"/>
          <w:highlight w:val="cyan"/>
        </w:rPr>
        <w:t xml:space="preserve"> of workers</w:t>
      </w:r>
      <w:r w:rsidRPr="002E1ECC">
        <w:rPr>
          <w:sz w:val="16"/>
        </w:rPr>
        <w:t xml:space="preserve"> has </w:t>
      </w:r>
      <w:r w:rsidRPr="002E1ECC">
        <w:rPr>
          <w:rStyle w:val="StyleUnderline"/>
          <w:highlight w:val="cyan"/>
        </w:rPr>
        <w:t>created</w:t>
      </w:r>
      <w:r w:rsidRPr="006A13EC">
        <w:rPr>
          <w:rStyle w:val="StyleUnderline"/>
        </w:rPr>
        <w:t xml:space="preserve"> a </w:t>
      </w:r>
      <w:r w:rsidRPr="002E1ECC">
        <w:rPr>
          <w:rStyle w:val="Emphasis"/>
          <w:highlight w:val="cyan"/>
        </w:rPr>
        <w:t>fear</w:t>
      </w:r>
      <w:r w:rsidRPr="002E1ECC">
        <w:rPr>
          <w:sz w:val="16"/>
        </w:rPr>
        <w:t xml:space="preserve"> in Denmark that </w:t>
      </w:r>
      <w:r w:rsidRPr="006A13EC">
        <w:rPr>
          <w:rStyle w:val="StyleUnderline"/>
        </w:rPr>
        <w:t xml:space="preserve">the </w:t>
      </w:r>
      <w:r w:rsidRPr="002E1ECC">
        <w:rPr>
          <w:rStyle w:val="StyleUnderline"/>
        </w:rPr>
        <w:t xml:space="preserve">Greenlanders will </w:t>
      </w:r>
      <w:r w:rsidRPr="002E1ECC">
        <w:rPr>
          <w:rStyle w:val="Emphasis"/>
        </w:rPr>
        <w:t>not</w:t>
      </w:r>
      <w:r w:rsidRPr="002E1ECC">
        <w:rPr>
          <w:rStyle w:val="StyleUnderline"/>
        </w:rPr>
        <w:t xml:space="preserve"> be able to </w:t>
      </w:r>
      <w:r w:rsidRPr="002E1ECC">
        <w:rPr>
          <w:rStyle w:val="Emphasis"/>
        </w:rPr>
        <w:t>handle</w:t>
      </w:r>
      <w:r w:rsidRPr="002E1ECC">
        <w:rPr>
          <w:rStyle w:val="StyleUnderline"/>
        </w:rPr>
        <w:t xml:space="preserve"> the situation</w:t>
      </w:r>
      <w:r w:rsidRPr="002E1ECC">
        <w:rPr>
          <w:sz w:val="16"/>
        </w:rPr>
        <w:t xml:space="preserve"> – at least not on their own and without help. If not helped, </w:t>
      </w:r>
      <w:r w:rsidRPr="002E1ECC">
        <w:rPr>
          <w:rStyle w:val="StyleUnderline"/>
          <w:highlight w:val="cyan"/>
        </w:rPr>
        <w:t>Greenland would be turned</w:t>
      </w:r>
      <w:r w:rsidRPr="006A13EC">
        <w:rPr>
          <w:rStyle w:val="StyleUnderline"/>
        </w:rPr>
        <w:t xml:space="preserve"> </w:t>
      </w:r>
      <w:r w:rsidRPr="002E1ECC">
        <w:rPr>
          <w:rStyle w:val="StyleUnderline"/>
          <w:highlight w:val="cyan"/>
        </w:rPr>
        <w:t>into a</w:t>
      </w:r>
      <w:r w:rsidRPr="002E1ECC">
        <w:rPr>
          <w:sz w:val="16"/>
        </w:rPr>
        <w:t xml:space="preserve"> Chinese </w:t>
      </w:r>
      <w:r w:rsidRPr="002E1ECC">
        <w:rPr>
          <w:rStyle w:val="Emphasis"/>
          <w:highlight w:val="cyan"/>
        </w:rPr>
        <w:t>work camp</w:t>
      </w:r>
      <w:r w:rsidRPr="002E1ECC">
        <w:rPr>
          <w:sz w:val="16"/>
        </w:rPr>
        <w:t xml:space="preserve"> as mentioned in a Danish newspaper (Jyllands-Posten, 2013). Despite the fact that Greenland under the Self-rule Act has the right, possibility and responsibility to manage the its non-renewable resources, the Danes maintain to be concerned. In 2013 (May 20), the former Danish foreign minister Uffe Elleman Jensen raised concern about the Arctic interests shown by China and other Asian countries. He concluded that it was about time that Denmark and Greenland joined forces to protect themselves against “</w:t>
      </w:r>
      <w:r w:rsidRPr="006A13EC">
        <w:rPr>
          <w:rStyle w:val="StyleUnderline"/>
        </w:rPr>
        <w:t xml:space="preserve">the many </w:t>
      </w:r>
      <w:r w:rsidRPr="002E1ECC">
        <w:rPr>
          <w:rStyle w:val="Emphasis"/>
          <w:highlight w:val="cyan"/>
        </w:rPr>
        <w:t>big hungry wolfs</w:t>
      </w:r>
      <w:r w:rsidRPr="002E1ECC">
        <w:rPr>
          <w:rStyle w:val="StyleUnderline"/>
          <w:highlight w:val="cyan"/>
        </w:rPr>
        <w:t xml:space="preserve"> that </w:t>
      </w:r>
      <w:r w:rsidRPr="002E1ECC">
        <w:rPr>
          <w:rStyle w:val="Emphasis"/>
          <w:highlight w:val="cyan"/>
        </w:rPr>
        <w:t>forage</w:t>
      </w:r>
      <w:r w:rsidRPr="002E1ECC">
        <w:rPr>
          <w:rStyle w:val="StyleUnderline"/>
          <w:highlight w:val="cyan"/>
        </w:rPr>
        <w:t xml:space="preserve"> the landscape</w:t>
      </w:r>
      <w:r w:rsidRPr="006A13EC">
        <w:rPr>
          <w:rStyle w:val="StyleUnderline"/>
        </w:rPr>
        <w:t xml:space="preserve"> on the </w:t>
      </w:r>
      <w:r w:rsidRPr="002E1ECC">
        <w:rPr>
          <w:rStyle w:val="Emphasis"/>
          <w:highlight w:val="cyan"/>
        </w:rPr>
        <w:t>look-out</w:t>
      </w:r>
      <w:r w:rsidRPr="002E1ECC">
        <w:rPr>
          <w:rStyle w:val="StyleUnderline"/>
          <w:highlight w:val="cyan"/>
        </w:rPr>
        <w:t xml:space="preserve"> for</w:t>
      </w:r>
      <w:r w:rsidRPr="006A13EC">
        <w:rPr>
          <w:rStyle w:val="StyleUnderline"/>
        </w:rPr>
        <w:t xml:space="preserve"> opportunities to get </w:t>
      </w:r>
      <w:r w:rsidRPr="002E1ECC">
        <w:rPr>
          <w:rStyle w:val="Emphasis"/>
        </w:rPr>
        <w:t>close</w:t>
      </w:r>
      <w:r w:rsidRPr="006A13EC">
        <w:rPr>
          <w:rStyle w:val="StyleUnderline"/>
        </w:rPr>
        <w:t xml:space="preserve"> to the natural </w:t>
      </w:r>
      <w:r w:rsidRPr="002E1ECC">
        <w:rPr>
          <w:rStyle w:val="Emphasis"/>
          <w:highlight w:val="cyan"/>
        </w:rPr>
        <w:t>wealth</w:t>
      </w:r>
      <w:r w:rsidRPr="002E1ECC">
        <w:rPr>
          <w:rStyle w:val="StyleUnderline"/>
          <w:highlight w:val="cyan"/>
        </w:rPr>
        <w:t xml:space="preserve"> that everyone dreams about </w:t>
      </w:r>
      <w:r w:rsidRPr="002E1ECC">
        <w:rPr>
          <w:rStyle w:val="Emphasis"/>
          <w:highlight w:val="cyan"/>
        </w:rPr>
        <w:t>exploiting</w:t>
      </w:r>
      <w:r w:rsidRPr="002E1ECC">
        <w:rPr>
          <w:sz w:val="16"/>
        </w:rPr>
        <w:t>” (translated by the author, Ellemann, 2013).</w:t>
      </w:r>
    </w:p>
    <w:p w14:paraId="171ED082" w14:textId="77777777" w:rsidR="00B25D92" w:rsidRPr="002E1ECC" w:rsidRDefault="00B25D92" w:rsidP="00B25D92">
      <w:pPr>
        <w:rPr>
          <w:sz w:val="16"/>
        </w:rPr>
      </w:pPr>
      <w:r w:rsidRPr="002E1ECC">
        <w:rPr>
          <w:sz w:val="16"/>
        </w:rPr>
        <w:t xml:space="preserve">He had three focus points: (1) China has </w:t>
      </w:r>
      <w:r w:rsidRPr="002E1ECC">
        <w:rPr>
          <w:rStyle w:val="Emphasis"/>
          <w:highlight w:val="cyan"/>
        </w:rPr>
        <w:t>predator interests</w:t>
      </w:r>
      <w:r w:rsidRPr="006A13EC">
        <w:rPr>
          <w:rStyle w:val="StyleUnderline"/>
        </w:rPr>
        <w:t xml:space="preserve"> in the Arctic</w:t>
      </w:r>
      <w:r w:rsidRPr="002E1ECC">
        <w:rPr>
          <w:sz w:val="16"/>
        </w:rPr>
        <w:t>; (2) the West should protect itself, its sovereignty and its resources from this threat; (3) Greenland and Denmark should cooperate to withstand the pressure from the outside.</w:t>
      </w:r>
    </w:p>
    <w:p w14:paraId="1431C500" w14:textId="77777777" w:rsidR="00B25D92" w:rsidRPr="00931747" w:rsidRDefault="00B25D92" w:rsidP="00B25D92">
      <w:pPr>
        <w:rPr>
          <w:sz w:val="16"/>
        </w:rPr>
      </w:pPr>
      <w:r w:rsidRPr="002E1ECC">
        <w:rPr>
          <w:sz w:val="16"/>
        </w:rPr>
        <w:t xml:space="preserve">By stating this, he joined the choir of Danes that expressed concern about Greenlandic wealth that may be grabbed by foreign firms – especially Chinese. The problem was understood as </w:t>
      </w:r>
      <w:r w:rsidRPr="002E1ECC">
        <w:rPr>
          <w:rStyle w:val="Emphasis"/>
          <w:highlight w:val="cyan"/>
        </w:rPr>
        <w:t>more</w:t>
      </w:r>
      <w:r w:rsidRPr="002E1ECC">
        <w:rPr>
          <w:rStyle w:val="StyleUnderline"/>
          <w:highlight w:val="cyan"/>
        </w:rPr>
        <w:t xml:space="preserve"> than just </w:t>
      </w:r>
      <w:r w:rsidRPr="002E1ECC">
        <w:rPr>
          <w:rStyle w:val="Emphasis"/>
          <w:highlight w:val="cyan"/>
        </w:rPr>
        <w:t>profit</w:t>
      </w:r>
      <w:r w:rsidRPr="002E1ECC">
        <w:rPr>
          <w:sz w:val="16"/>
        </w:rPr>
        <w:t xml:space="preserve"> that </w:t>
      </w:r>
      <w:r w:rsidRPr="006A13EC">
        <w:rPr>
          <w:rStyle w:val="StyleUnderline"/>
        </w:rPr>
        <w:t>would run out of the Danish Kingdom</w:t>
      </w:r>
      <w:r w:rsidRPr="002E1ECC">
        <w:rPr>
          <w:sz w:val="16"/>
        </w:rPr>
        <w:t xml:space="preserve">. It was also phrased as a security problem that China potentially would get access and control over resources important for the Western world. In line with this way of thinking, the Danish political party Dansk Folkeparti encouraged (and even demanded) that Denmark and Western firms entered the Greenlandic scene in order to secure the resources and Western interests from Chinese dominance. If not done, Dansk Folkeparti claimed, the Chinese </w:t>
      </w:r>
      <w:r w:rsidRPr="002E1ECC">
        <w:rPr>
          <w:rStyle w:val="StyleUnderline"/>
          <w:highlight w:val="cyan"/>
        </w:rPr>
        <w:t xml:space="preserve">would have </w:t>
      </w:r>
      <w:r w:rsidRPr="002E1ECC">
        <w:rPr>
          <w:rStyle w:val="Emphasis"/>
          <w:highlight w:val="cyan"/>
        </w:rPr>
        <w:t>huge power</w:t>
      </w:r>
      <w:r w:rsidRPr="002E1ECC">
        <w:rPr>
          <w:rStyle w:val="StyleUnderline"/>
          <w:highlight w:val="cyan"/>
        </w:rPr>
        <w:t xml:space="preserve"> over</w:t>
      </w:r>
      <w:r w:rsidRPr="002E1ECC">
        <w:rPr>
          <w:rStyle w:val="StyleUnderline"/>
        </w:rPr>
        <w:t xml:space="preserve"> a </w:t>
      </w:r>
      <w:r w:rsidRPr="002E1ECC">
        <w:rPr>
          <w:rStyle w:val="Emphasis"/>
        </w:rPr>
        <w:t>large part</w:t>
      </w:r>
      <w:r w:rsidRPr="002E1ECC">
        <w:rPr>
          <w:rStyle w:val="StyleUnderline"/>
        </w:rPr>
        <w:t xml:space="preserve"> of </w:t>
      </w:r>
      <w:r w:rsidRPr="002E1ECC">
        <w:rPr>
          <w:rStyle w:val="StyleUnderline"/>
          <w:highlight w:val="cyan"/>
        </w:rPr>
        <w:t>the world</w:t>
      </w:r>
      <w:r w:rsidRPr="002E1ECC">
        <w:rPr>
          <w:sz w:val="16"/>
        </w:rPr>
        <w:t xml:space="preserve"> (Ritzau, 2013b). Dansk Folkeparti wanted Denmark to take responsibility immediately – “</w:t>
      </w:r>
      <w:r w:rsidRPr="002E1ECC">
        <w:rPr>
          <w:rStyle w:val="StyleUnderline"/>
        </w:rPr>
        <w:t xml:space="preserve">otherwise </w:t>
      </w:r>
      <w:r w:rsidRPr="002E1ECC">
        <w:rPr>
          <w:rStyle w:val="Emphasis"/>
        </w:rPr>
        <w:t>history</w:t>
      </w:r>
      <w:r w:rsidRPr="002E1ECC">
        <w:rPr>
          <w:rStyle w:val="StyleUnderline"/>
        </w:rPr>
        <w:t xml:space="preserve"> will judge us hard</w:t>
      </w:r>
      <w:r w:rsidRPr="002E1ECC">
        <w:rPr>
          <w:sz w:val="16"/>
        </w:rPr>
        <w:t xml:space="preserve">”, as the party’s spokesperson announced. It seemed as if Denmark really needed a wakeup call, and the Danish admiral Nils Wang also added that“the EU and the US have been utterly inattentive”(translated by the author, as cited in Halskov &amp; Davidsen-Nielsen, 2012) and thus given China the best opportunities. Foreign experts aired the same concern about Chinese expansion. In a warning statement from Hugh Stephens in The Diplomat, he underlined that “one thing is certain: China’s </w:t>
      </w:r>
      <w:r w:rsidRPr="002E1ECC">
        <w:rPr>
          <w:rStyle w:val="Emphasis"/>
          <w:highlight w:val="cyan"/>
        </w:rPr>
        <w:t>interests</w:t>
      </w:r>
      <w:r w:rsidRPr="002E1ECC">
        <w:rPr>
          <w:rStyle w:val="StyleUnderline"/>
          <w:highlight w:val="cyan"/>
        </w:rPr>
        <w:t xml:space="preserve"> in the Arctic</w:t>
      </w:r>
      <w:r w:rsidRPr="002E1ECC">
        <w:rPr>
          <w:sz w:val="16"/>
        </w:rPr>
        <w:t xml:space="preserve">, whether </w:t>
      </w:r>
      <w:r w:rsidRPr="002E1ECC">
        <w:rPr>
          <w:rStyle w:val="StyleUnderline"/>
        </w:rPr>
        <w:t xml:space="preserve">regarding possibilities </w:t>
      </w:r>
      <w:r w:rsidRPr="002E1ECC">
        <w:rPr>
          <w:rStyle w:val="StyleUnderline"/>
          <w:highlight w:val="cyan"/>
        </w:rPr>
        <w:t xml:space="preserve">for </w:t>
      </w:r>
      <w:r w:rsidRPr="002E1ECC">
        <w:rPr>
          <w:rStyle w:val="Emphasis"/>
          <w:highlight w:val="cyan"/>
        </w:rPr>
        <w:t>expanded</w:t>
      </w:r>
      <w:r w:rsidRPr="002E1ECC">
        <w:rPr>
          <w:sz w:val="16"/>
        </w:rPr>
        <w:t xml:space="preserve"> navigation and shipping, </w:t>
      </w:r>
      <w:r w:rsidRPr="002E1ECC">
        <w:rPr>
          <w:rStyle w:val="StyleUnderline"/>
        </w:rPr>
        <w:t xml:space="preserve">access to </w:t>
      </w:r>
      <w:r w:rsidRPr="002E1ECC">
        <w:rPr>
          <w:rStyle w:val="StyleUnderline"/>
          <w:highlight w:val="cyan"/>
        </w:rPr>
        <w:t>resources</w:t>
      </w:r>
      <w:r w:rsidRPr="002E1ECC">
        <w:rPr>
          <w:sz w:val="16"/>
        </w:rPr>
        <w:t xml:space="preserve">, concerns over the environmental impact of the melting ice packs or possibly even defense and security issues in the region, </w:t>
      </w:r>
      <w:r w:rsidRPr="002E1ECC">
        <w:rPr>
          <w:rStyle w:val="StyleUnderline"/>
        </w:rPr>
        <w:t xml:space="preserve">are </w:t>
      </w:r>
      <w:r w:rsidRPr="002E1ECC">
        <w:rPr>
          <w:rStyle w:val="Emphasis"/>
          <w:highlight w:val="cyan"/>
        </w:rPr>
        <w:t>only going to grow</w:t>
      </w:r>
      <w:r w:rsidRPr="002E1ECC">
        <w:rPr>
          <w:sz w:val="16"/>
        </w:rPr>
        <w:t>. Canada (and the US) would be wise to take note” (Stephens, 2012).</w:t>
      </w:r>
    </w:p>
    <w:p w14:paraId="545F4633" w14:textId="77777777" w:rsidR="00B25D92" w:rsidRPr="00E4071C" w:rsidRDefault="00B25D92" w:rsidP="00B25D92"/>
    <w:p w14:paraId="6614EB04" w14:textId="77777777" w:rsidR="00B25D92" w:rsidRPr="00EB5D2D" w:rsidRDefault="00B25D92" w:rsidP="00B25D92"/>
    <w:p w14:paraId="4B88E62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465E8" w14:textId="77777777" w:rsidR="009634CD" w:rsidRDefault="009634CD" w:rsidP="00066D2C">
      <w:pPr>
        <w:spacing w:after="0" w:line="240" w:lineRule="auto"/>
      </w:pPr>
      <w:r>
        <w:separator/>
      </w:r>
    </w:p>
  </w:endnote>
  <w:endnote w:type="continuationSeparator" w:id="0">
    <w:p w14:paraId="5F7876CB" w14:textId="77777777" w:rsidR="009634CD" w:rsidRDefault="009634C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altName w:val="Sylfaen"/>
    <w:panose1 w:val="02020603050405020304"/>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panose1 w:val="00000000000000000000"/>
    <w:charset w:val="00"/>
    <w:family w:val="roman"/>
    <w:notTrueType/>
    <w:pitch w:val="default"/>
    <w:sig w:usb0="03000000"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StarSymbol">
    <w:charset w:val="02"/>
    <w:family w:val="auto"/>
    <w:pitch w:val="default"/>
  </w:font>
  <w:font w:name="LHPMII+TimesNewRoman">
    <w:altName w:val="Times New Roman"/>
    <w:panose1 w:val="00000000000000000000"/>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ヒラギノ角ゴ Pro W3">
    <w:altName w:val="MS Mincho"/>
    <w:charset w:val="80"/>
    <w:family w:val="auto"/>
    <w:pitch w:val="variable"/>
    <w:sig w:usb0="00000000" w:usb1="00000000" w:usb2="07040001" w:usb3="00000000" w:csb0="00020000" w:csb1="00000000"/>
  </w:font>
  <w:font w:name="Palatino">
    <w:altName w:val="Palatino Linotype"/>
    <w:panose1 w:val="00000000000000000000"/>
    <w:charset w:val="00"/>
    <w:family w:val="roman"/>
    <w:notTrueType/>
    <w:pitch w:val="default"/>
  </w:font>
  <w:font w:name="Times New Roman Bold">
    <w:altName w:val="Times New Roman"/>
    <w:panose1 w:val="02020803070505020304"/>
    <w:charset w:val="00"/>
    <w:family w:val="auto"/>
    <w:pitch w:val="variable"/>
    <w:sig w:usb0="00000003" w:usb1="00000000" w:usb2="00000000" w:usb3="00000000" w:csb0="00000001" w:csb1="00000000"/>
  </w:font>
  <w:font w:name="PT Sans">
    <w:charset w:val="00"/>
    <w:family w:val="swiss"/>
    <w:pitch w:val="variable"/>
    <w:sig w:usb0="A00002EF" w:usb1="5000204B" w:usb2="00000000" w:usb3="00000000" w:csb0="00000097"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179C6" w14:textId="77777777" w:rsidR="009634CD" w:rsidRDefault="009634CD" w:rsidP="00066D2C">
      <w:pPr>
        <w:spacing w:after="0" w:line="240" w:lineRule="auto"/>
      </w:pPr>
      <w:r>
        <w:separator/>
      </w:r>
    </w:p>
  </w:footnote>
  <w:footnote w:type="continuationSeparator" w:id="0">
    <w:p w14:paraId="67F66E43" w14:textId="77777777" w:rsidR="009634CD" w:rsidRDefault="009634C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951E1"/>
    <w:multiLevelType w:val="multilevel"/>
    <w:tmpl w:val="22EADE3E"/>
    <w:styleLink w:val="MainStyke"/>
    <w:lvl w:ilvl="0">
      <w:start w:val="1"/>
      <w:numFmt w:val="none"/>
      <w:lvlText w:val="1."/>
      <w:lvlJc w:val="left"/>
      <w:pPr>
        <w:ind w:left="288" w:hanging="288"/>
      </w:pPr>
      <w:rPr>
        <w:rFonts w:hint="default"/>
      </w:rPr>
    </w:lvl>
    <w:lvl w:ilvl="1">
      <w:start w:val="1"/>
      <w:numFmt w:val="none"/>
      <w:lvlText w:val="a."/>
      <w:lvlJc w:val="left"/>
      <w:pPr>
        <w:ind w:left="288" w:hanging="288"/>
      </w:pPr>
      <w:rPr>
        <w:rFonts w:hint="default"/>
      </w:rPr>
    </w:lvl>
    <w:lvl w:ilvl="2">
      <w:start w:val="1"/>
      <w:numFmt w:val="none"/>
      <w:lvlText w:val="i."/>
      <w:lvlJc w:val="left"/>
      <w:pPr>
        <w:ind w:left="288" w:hanging="28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3C46A9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416DCD"/>
    <w:multiLevelType w:val="hybridMultilevel"/>
    <w:tmpl w:val="4E6CD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FootnoteText"/>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EC4828"/>
    <w:multiLevelType w:val="hybridMultilevel"/>
    <w:tmpl w:val="17D6D8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2F96310"/>
    <w:multiLevelType w:val="hybridMultilevel"/>
    <w:tmpl w:val="917CC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4A0B1E"/>
    <w:multiLevelType w:val="hybridMultilevel"/>
    <w:tmpl w:val="8480C4A4"/>
    <w:lvl w:ilvl="0" w:tplc="8318A1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05037B"/>
    <w:multiLevelType w:val="hybridMultilevel"/>
    <w:tmpl w:val="274ABD70"/>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716320DD"/>
    <w:multiLevelType w:val="multilevel"/>
    <w:tmpl w:val="EE9EE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825825"/>
    <w:multiLevelType w:val="hybridMultilevel"/>
    <w:tmpl w:val="96A81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2"/>
  </w:num>
  <w:num w:numId="45" w16cid:durableId="830633569">
    <w:abstractNumId w:val="20"/>
  </w:num>
  <w:num w:numId="46" w16cid:durableId="1852184415">
    <w:abstractNumId w:val="10"/>
  </w:num>
  <w:num w:numId="47" w16cid:durableId="772746726">
    <w:abstractNumId w:val="13"/>
  </w:num>
  <w:num w:numId="48" w16cid:durableId="122232934">
    <w:abstractNumId w:val="14"/>
  </w:num>
  <w:num w:numId="49" w16cid:durableId="1824613356">
    <w:abstractNumId w:val="22"/>
  </w:num>
  <w:num w:numId="50" w16cid:durableId="715203024">
    <w:abstractNumId w:val="19"/>
  </w:num>
  <w:num w:numId="51" w16cid:durableId="229385455">
    <w:abstractNumId w:val="11"/>
  </w:num>
  <w:num w:numId="52" w16cid:durableId="662199535">
    <w:abstractNumId w:val="24"/>
  </w:num>
  <w:num w:numId="53" w16cid:durableId="942689052">
    <w:abstractNumId w:val="21"/>
  </w:num>
  <w:num w:numId="54" w16cid:durableId="1737436272">
    <w:abstractNumId w:val="16"/>
  </w:num>
  <w:num w:numId="55" w16cid:durableId="29460635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25D92"/>
    <w:rsid w:val="00001C7E"/>
    <w:rsid w:val="0000487C"/>
    <w:rsid w:val="0000588B"/>
    <w:rsid w:val="00010077"/>
    <w:rsid w:val="00011FEF"/>
    <w:rsid w:val="00013C8B"/>
    <w:rsid w:val="00023AEF"/>
    <w:rsid w:val="000250CA"/>
    <w:rsid w:val="0003125D"/>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9FD"/>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3510"/>
    <w:rsid w:val="001A4D9A"/>
    <w:rsid w:val="001A6960"/>
    <w:rsid w:val="001B1595"/>
    <w:rsid w:val="001B1762"/>
    <w:rsid w:val="001B18CF"/>
    <w:rsid w:val="001B2C27"/>
    <w:rsid w:val="001C0A69"/>
    <w:rsid w:val="001C48D7"/>
    <w:rsid w:val="001D061F"/>
    <w:rsid w:val="001D1994"/>
    <w:rsid w:val="001D6D5C"/>
    <w:rsid w:val="001D7A6D"/>
    <w:rsid w:val="001E0ADB"/>
    <w:rsid w:val="001E17CD"/>
    <w:rsid w:val="001E4A64"/>
    <w:rsid w:val="001E61F5"/>
    <w:rsid w:val="001F0C01"/>
    <w:rsid w:val="001F1F4D"/>
    <w:rsid w:val="001F27B1"/>
    <w:rsid w:val="001F5B6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389"/>
    <w:rsid w:val="002508CB"/>
    <w:rsid w:val="002514A7"/>
    <w:rsid w:val="00253733"/>
    <w:rsid w:val="00256AC0"/>
    <w:rsid w:val="002573AF"/>
    <w:rsid w:val="00263CC5"/>
    <w:rsid w:val="00271866"/>
    <w:rsid w:val="00276E12"/>
    <w:rsid w:val="00277BB1"/>
    <w:rsid w:val="002805F1"/>
    <w:rsid w:val="00281B05"/>
    <w:rsid w:val="00282932"/>
    <w:rsid w:val="00282FFC"/>
    <w:rsid w:val="002878D0"/>
    <w:rsid w:val="00290F1B"/>
    <w:rsid w:val="00291C09"/>
    <w:rsid w:val="00294115"/>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1A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4AC"/>
    <w:rsid w:val="0031761F"/>
    <w:rsid w:val="003176EB"/>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A32"/>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35E"/>
    <w:rsid w:val="003C6CA9"/>
    <w:rsid w:val="003D3B44"/>
    <w:rsid w:val="003D4150"/>
    <w:rsid w:val="003D5367"/>
    <w:rsid w:val="003E0EDE"/>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A24"/>
    <w:rsid w:val="004827C9"/>
    <w:rsid w:val="00482933"/>
    <w:rsid w:val="00486F5E"/>
    <w:rsid w:val="004875B9"/>
    <w:rsid w:val="00491C5F"/>
    <w:rsid w:val="0049341D"/>
    <w:rsid w:val="00493AA8"/>
    <w:rsid w:val="004A2B4E"/>
    <w:rsid w:val="004A40AB"/>
    <w:rsid w:val="004A539A"/>
    <w:rsid w:val="004A74B8"/>
    <w:rsid w:val="004B3C97"/>
    <w:rsid w:val="004B4D3B"/>
    <w:rsid w:val="004B5436"/>
    <w:rsid w:val="004B65EF"/>
    <w:rsid w:val="004C2990"/>
    <w:rsid w:val="004C5E96"/>
    <w:rsid w:val="004C7B42"/>
    <w:rsid w:val="004D05AA"/>
    <w:rsid w:val="004D14C3"/>
    <w:rsid w:val="004D2C8F"/>
    <w:rsid w:val="004D3512"/>
    <w:rsid w:val="004D43AE"/>
    <w:rsid w:val="004D5EAC"/>
    <w:rsid w:val="004D6EEE"/>
    <w:rsid w:val="004D73E6"/>
    <w:rsid w:val="004D7907"/>
    <w:rsid w:val="004E6CD8"/>
    <w:rsid w:val="004E6F12"/>
    <w:rsid w:val="004E746C"/>
    <w:rsid w:val="004E7533"/>
    <w:rsid w:val="004F16CA"/>
    <w:rsid w:val="004F343E"/>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FB9"/>
    <w:rsid w:val="00546CEA"/>
    <w:rsid w:val="0055242A"/>
    <w:rsid w:val="005525AE"/>
    <w:rsid w:val="005546C5"/>
    <w:rsid w:val="005558FC"/>
    <w:rsid w:val="00557B59"/>
    <w:rsid w:val="00565142"/>
    <w:rsid w:val="00565A25"/>
    <w:rsid w:val="00567D6A"/>
    <w:rsid w:val="00567D90"/>
    <w:rsid w:val="00575723"/>
    <w:rsid w:val="00583644"/>
    <w:rsid w:val="00585F11"/>
    <w:rsid w:val="005906F9"/>
    <w:rsid w:val="005932B4"/>
    <w:rsid w:val="005A3550"/>
    <w:rsid w:val="005A4DE4"/>
    <w:rsid w:val="005A6204"/>
    <w:rsid w:val="005A6D5A"/>
    <w:rsid w:val="005A79D4"/>
    <w:rsid w:val="005B0CB4"/>
    <w:rsid w:val="005B41CE"/>
    <w:rsid w:val="005B566C"/>
    <w:rsid w:val="005B5DC5"/>
    <w:rsid w:val="005B6286"/>
    <w:rsid w:val="005C1630"/>
    <w:rsid w:val="005C2AEB"/>
    <w:rsid w:val="005C5B70"/>
    <w:rsid w:val="005D027B"/>
    <w:rsid w:val="005D08EC"/>
    <w:rsid w:val="005D3400"/>
    <w:rsid w:val="005D3778"/>
    <w:rsid w:val="005D388F"/>
    <w:rsid w:val="005D45F4"/>
    <w:rsid w:val="005D700C"/>
    <w:rsid w:val="005E0F22"/>
    <w:rsid w:val="005E1F66"/>
    <w:rsid w:val="005E43F7"/>
    <w:rsid w:val="005E5941"/>
    <w:rsid w:val="005E78A2"/>
    <w:rsid w:val="005F4840"/>
    <w:rsid w:val="005F5E14"/>
    <w:rsid w:val="00616A55"/>
    <w:rsid w:val="0062015E"/>
    <w:rsid w:val="0062075E"/>
    <w:rsid w:val="00622773"/>
    <w:rsid w:val="00622C58"/>
    <w:rsid w:val="0062614B"/>
    <w:rsid w:val="006266E2"/>
    <w:rsid w:val="0063037B"/>
    <w:rsid w:val="00632C54"/>
    <w:rsid w:val="00633222"/>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4C0"/>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980"/>
    <w:rsid w:val="006D7FB7"/>
    <w:rsid w:val="006E2A45"/>
    <w:rsid w:val="006E37D4"/>
    <w:rsid w:val="006F3768"/>
    <w:rsid w:val="006F71DE"/>
    <w:rsid w:val="00701125"/>
    <w:rsid w:val="00704573"/>
    <w:rsid w:val="007072CC"/>
    <w:rsid w:val="0071254A"/>
    <w:rsid w:val="007131D2"/>
    <w:rsid w:val="00713917"/>
    <w:rsid w:val="00717AF8"/>
    <w:rsid w:val="00720F86"/>
    <w:rsid w:val="00722E77"/>
    <w:rsid w:val="007241D0"/>
    <w:rsid w:val="007245F1"/>
    <w:rsid w:val="007247B8"/>
    <w:rsid w:val="0072731C"/>
    <w:rsid w:val="0073056C"/>
    <w:rsid w:val="00735B1F"/>
    <w:rsid w:val="00737502"/>
    <w:rsid w:val="00740117"/>
    <w:rsid w:val="00740B3A"/>
    <w:rsid w:val="00740C8B"/>
    <w:rsid w:val="00743263"/>
    <w:rsid w:val="007454B6"/>
    <w:rsid w:val="0074789B"/>
    <w:rsid w:val="00754ABD"/>
    <w:rsid w:val="00754D3B"/>
    <w:rsid w:val="00760D6A"/>
    <w:rsid w:val="0076343C"/>
    <w:rsid w:val="00764C12"/>
    <w:rsid w:val="007709CB"/>
    <w:rsid w:val="007750DF"/>
    <w:rsid w:val="00777C19"/>
    <w:rsid w:val="00782487"/>
    <w:rsid w:val="00784C8D"/>
    <w:rsid w:val="00785E47"/>
    <w:rsid w:val="007873F5"/>
    <w:rsid w:val="0078760F"/>
    <w:rsid w:val="0079136A"/>
    <w:rsid w:val="00792AD8"/>
    <w:rsid w:val="00792D84"/>
    <w:rsid w:val="0079380A"/>
    <w:rsid w:val="00795030"/>
    <w:rsid w:val="00795A26"/>
    <w:rsid w:val="0079636E"/>
    <w:rsid w:val="007A00CB"/>
    <w:rsid w:val="007A312F"/>
    <w:rsid w:val="007A7EAB"/>
    <w:rsid w:val="007A7F16"/>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ECF"/>
    <w:rsid w:val="007F55A4"/>
    <w:rsid w:val="007F7C5E"/>
    <w:rsid w:val="00800BF1"/>
    <w:rsid w:val="00804C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5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C5A"/>
    <w:rsid w:val="00912404"/>
    <w:rsid w:val="0091424D"/>
    <w:rsid w:val="00920B9A"/>
    <w:rsid w:val="009249C5"/>
    <w:rsid w:val="00925558"/>
    <w:rsid w:val="00925B25"/>
    <w:rsid w:val="009263C9"/>
    <w:rsid w:val="00930B2A"/>
    <w:rsid w:val="00936F03"/>
    <w:rsid w:val="0094018B"/>
    <w:rsid w:val="009418E3"/>
    <w:rsid w:val="009435BB"/>
    <w:rsid w:val="00943A7B"/>
    <w:rsid w:val="00943B02"/>
    <w:rsid w:val="009445F3"/>
    <w:rsid w:val="00953429"/>
    <w:rsid w:val="009539A4"/>
    <w:rsid w:val="00956925"/>
    <w:rsid w:val="009569E3"/>
    <w:rsid w:val="00960035"/>
    <w:rsid w:val="0096040F"/>
    <w:rsid w:val="0096145A"/>
    <w:rsid w:val="009632EF"/>
    <w:rsid w:val="009634CD"/>
    <w:rsid w:val="00973D8A"/>
    <w:rsid w:val="009746D0"/>
    <w:rsid w:val="009804B4"/>
    <w:rsid w:val="00980709"/>
    <w:rsid w:val="0098278C"/>
    <w:rsid w:val="0098773C"/>
    <w:rsid w:val="00991819"/>
    <w:rsid w:val="009921D6"/>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498"/>
    <w:rsid w:val="00A035A3"/>
    <w:rsid w:val="00A03AD8"/>
    <w:rsid w:val="00A1128F"/>
    <w:rsid w:val="00A16440"/>
    <w:rsid w:val="00A169AC"/>
    <w:rsid w:val="00A2231D"/>
    <w:rsid w:val="00A2334F"/>
    <w:rsid w:val="00A250AA"/>
    <w:rsid w:val="00A277E6"/>
    <w:rsid w:val="00A30A8F"/>
    <w:rsid w:val="00A3174A"/>
    <w:rsid w:val="00A355DF"/>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3F5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D92"/>
    <w:rsid w:val="00B2727D"/>
    <w:rsid w:val="00B301A2"/>
    <w:rsid w:val="00B31350"/>
    <w:rsid w:val="00B315A8"/>
    <w:rsid w:val="00B32C3E"/>
    <w:rsid w:val="00B41D37"/>
    <w:rsid w:val="00B4369B"/>
    <w:rsid w:val="00B45128"/>
    <w:rsid w:val="00B53DB3"/>
    <w:rsid w:val="00B66AF2"/>
    <w:rsid w:val="00B72848"/>
    <w:rsid w:val="00B74544"/>
    <w:rsid w:val="00B77754"/>
    <w:rsid w:val="00B81054"/>
    <w:rsid w:val="00B820DB"/>
    <w:rsid w:val="00B837F0"/>
    <w:rsid w:val="00B83896"/>
    <w:rsid w:val="00B860A9"/>
    <w:rsid w:val="00B86F96"/>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623"/>
    <w:rsid w:val="00BF7EC9"/>
    <w:rsid w:val="00C00D8A"/>
    <w:rsid w:val="00C01C49"/>
    <w:rsid w:val="00C066E6"/>
    <w:rsid w:val="00C110C0"/>
    <w:rsid w:val="00C12370"/>
    <w:rsid w:val="00C15000"/>
    <w:rsid w:val="00C15897"/>
    <w:rsid w:val="00C1616B"/>
    <w:rsid w:val="00C16B21"/>
    <w:rsid w:val="00C16DFC"/>
    <w:rsid w:val="00C2079E"/>
    <w:rsid w:val="00C221CD"/>
    <w:rsid w:val="00C22943"/>
    <w:rsid w:val="00C27729"/>
    <w:rsid w:val="00C312FA"/>
    <w:rsid w:val="00C332C4"/>
    <w:rsid w:val="00C334F5"/>
    <w:rsid w:val="00C35A03"/>
    <w:rsid w:val="00C36A05"/>
    <w:rsid w:val="00C40BA5"/>
    <w:rsid w:val="00C432D9"/>
    <w:rsid w:val="00C44166"/>
    <w:rsid w:val="00C45B5B"/>
    <w:rsid w:val="00C45D79"/>
    <w:rsid w:val="00C46F26"/>
    <w:rsid w:val="00C51687"/>
    <w:rsid w:val="00C5289C"/>
    <w:rsid w:val="00C56008"/>
    <w:rsid w:val="00C56CBC"/>
    <w:rsid w:val="00C617B0"/>
    <w:rsid w:val="00C62D2B"/>
    <w:rsid w:val="00C6344F"/>
    <w:rsid w:val="00C64110"/>
    <w:rsid w:val="00C659E2"/>
    <w:rsid w:val="00C669AD"/>
    <w:rsid w:val="00C72510"/>
    <w:rsid w:val="00C731CA"/>
    <w:rsid w:val="00C77A6B"/>
    <w:rsid w:val="00C816E6"/>
    <w:rsid w:val="00C82587"/>
    <w:rsid w:val="00C84097"/>
    <w:rsid w:val="00C8600F"/>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07B"/>
    <w:rsid w:val="00D1273C"/>
    <w:rsid w:val="00D13012"/>
    <w:rsid w:val="00D14159"/>
    <w:rsid w:val="00D14990"/>
    <w:rsid w:val="00D15720"/>
    <w:rsid w:val="00D2032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FC5"/>
    <w:rsid w:val="00D57878"/>
    <w:rsid w:val="00D60AB7"/>
    <w:rsid w:val="00D6226F"/>
    <w:rsid w:val="00D645F3"/>
    <w:rsid w:val="00D67117"/>
    <w:rsid w:val="00D70E15"/>
    <w:rsid w:val="00D714E5"/>
    <w:rsid w:val="00D7546D"/>
    <w:rsid w:val="00D75C54"/>
    <w:rsid w:val="00D839C5"/>
    <w:rsid w:val="00D84043"/>
    <w:rsid w:val="00D91348"/>
    <w:rsid w:val="00D914C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188"/>
    <w:rsid w:val="00DF139C"/>
    <w:rsid w:val="00DF7C05"/>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28D"/>
    <w:rsid w:val="00E97D8B"/>
    <w:rsid w:val="00EA5878"/>
    <w:rsid w:val="00EA5B40"/>
    <w:rsid w:val="00EA7F55"/>
    <w:rsid w:val="00EB1CE6"/>
    <w:rsid w:val="00EB1F19"/>
    <w:rsid w:val="00EB7375"/>
    <w:rsid w:val="00EC06EA"/>
    <w:rsid w:val="00EC184C"/>
    <w:rsid w:val="00EC2660"/>
    <w:rsid w:val="00EC3057"/>
    <w:rsid w:val="00EC47C5"/>
    <w:rsid w:val="00EC5D72"/>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B80"/>
    <w:rsid w:val="00F00A14"/>
    <w:rsid w:val="00F0685D"/>
    <w:rsid w:val="00F06A5D"/>
    <w:rsid w:val="00F0700E"/>
    <w:rsid w:val="00F11E5B"/>
    <w:rsid w:val="00F14A61"/>
    <w:rsid w:val="00F17B58"/>
    <w:rsid w:val="00F24B23"/>
    <w:rsid w:val="00F25A3F"/>
    <w:rsid w:val="00F27353"/>
    <w:rsid w:val="00F31B7D"/>
    <w:rsid w:val="00F32A17"/>
    <w:rsid w:val="00F3317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324"/>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4D47"/>
    <w:rsid w:val="00FC5DE9"/>
    <w:rsid w:val="00FD0415"/>
    <w:rsid w:val="00FD44E2"/>
    <w:rsid w:val="00FD48FA"/>
    <w:rsid w:val="00FD73C3"/>
    <w:rsid w:val="00FE2FD3"/>
    <w:rsid w:val="00FE3CEA"/>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3BFE2"/>
  <w15:chartTrackingRefBased/>
  <w15:docId w15:val="{84CE70D4-483F-4EBC-ADA3-B1570EA04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061F"/>
    <w:rPr>
      <w:rFonts w:ascii="Calibri" w:hAnsi="Calibri" w:cs="Calibri"/>
    </w:rPr>
  </w:style>
  <w:style w:type="paragraph" w:styleId="Heading1">
    <w:name w:val="heading 1"/>
    <w:aliases w:val="Pocket,ALEX,Heading,Heading 1 Char1 Char,Heading 1 Char Char Char,Heading 1 Char Char,Heading 1 Char1 Char Char,Heading 1 Char Char Char Char,Heading 1 Char2 Char Char Char Char,Heading 1 Char Char1 Char Char Char Char,Block Na,Heading 1 Char2"/>
    <w:basedOn w:val="Normal"/>
    <w:next w:val="Normal"/>
    <w:link w:val="Heading1Char"/>
    <w:qFormat/>
    <w:rsid w:val="001D06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BLOCK,Heading 2 Char1 Char Char Char Char Char,Heading 2 Char Char Char Char Char Char Char,Char2,Char Char Char Char1,Heading 2 Char1 Char1,Ci"/>
    <w:basedOn w:val="Normal"/>
    <w:next w:val="Normal"/>
    <w:link w:val="Heading2Char"/>
    <w:uiPriority w:val="1"/>
    <w:qFormat/>
    <w:rsid w:val="001D06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
    <w:basedOn w:val="Normal"/>
    <w:next w:val="Normal"/>
    <w:link w:val="Heading3Char"/>
    <w:uiPriority w:val="2"/>
    <w:qFormat/>
    <w:rsid w:val="001D06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1D061F"/>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1D061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B25D9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B25D92"/>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B25D9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25D9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1D06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061F"/>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1D061F"/>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D061F"/>
    <w:rPr>
      <w:color w:val="auto"/>
      <w:u w:val="none"/>
    </w:rPr>
  </w:style>
  <w:style w:type="character" w:customStyle="1" w:styleId="Heading1Char">
    <w:name w:val="Heading 1 Char"/>
    <w:aliases w:val="Pocket Char,ALEX Char,Heading Char,Heading 1 Char1 Char Char1,Heading 1 Char Char Char Char1,Heading 1 Char Char Char1,Heading 1 Char1 Char Char Char,Heading 1 Char Char Char Char Char,Heading 1 Char2 Char Char Char Char Char"/>
    <w:basedOn w:val="DefaultParagraphFont"/>
    <w:link w:val="Heading1"/>
    <w:rsid w:val="001D061F"/>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BLOCK Char,Heading 2 Char1 Char Char Char Char Char Char,Heading 2 Char Char Char Char Char Char Char Char"/>
    <w:basedOn w:val="DefaultParagraphFont"/>
    <w:link w:val="Heading2"/>
    <w:uiPriority w:val="1"/>
    <w:rsid w:val="001D061F"/>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1D061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1D061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D061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1D061F"/>
    <w:rPr>
      <w:b w:val="0"/>
      <w:sz w:val="22"/>
      <w:u w:val="single"/>
    </w:rPr>
  </w:style>
  <w:style w:type="character" w:styleId="Strong">
    <w:name w:val="Strong"/>
    <w:aliases w:val="Citation Char Char1 Char Char Char Char Char,Cut,8 pt font,Small 1"/>
    <w:basedOn w:val="DefaultParagraphFont"/>
    <w:uiPriority w:val="22"/>
    <w:qFormat/>
    <w:rsid w:val="001D061F"/>
    <w:rPr>
      <w:b/>
      <w:bCs/>
    </w:rPr>
  </w:style>
  <w:style w:type="character" w:styleId="BookTitle">
    <w:name w:val="Book Title"/>
    <w:basedOn w:val="DefaultParagraphFont"/>
    <w:uiPriority w:val="33"/>
    <w:qFormat/>
    <w:rsid w:val="001D061F"/>
    <w:rPr>
      <w:b/>
      <w:bCs/>
      <w:i/>
      <w:iCs/>
      <w:spacing w:val="5"/>
    </w:rPr>
  </w:style>
  <w:style w:type="character" w:customStyle="1" w:styleId="Heading5Char">
    <w:name w:val="Heading 5 Char"/>
    <w:aliases w:val="Blocks Char"/>
    <w:basedOn w:val="DefaultParagraphFont"/>
    <w:link w:val="Heading5"/>
    <w:uiPriority w:val="9"/>
    <w:rsid w:val="001D06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D061F"/>
  </w:style>
  <w:style w:type="paragraph" w:styleId="Header">
    <w:name w:val="header"/>
    <w:aliases w:val="Header 1,Header Char2,Header Char1 Char,Header Char Char Char,Header Char Char1,Char Char Char1,Header Char2 Char Char Char,Header Char1 Char1 Char Char Char,Header Char Char Char1 Char Char Char, Char2,Header Char Char,Block Char Char"/>
    <w:basedOn w:val="Normal"/>
    <w:link w:val="HeaderChar"/>
    <w:uiPriority w:val="99"/>
    <w:rsid w:val="001D061F"/>
    <w:pPr>
      <w:tabs>
        <w:tab w:val="center" w:pos="4680"/>
        <w:tab w:val="right" w:pos="9360"/>
      </w:tabs>
      <w:spacing w:after="0" w:line="240" w:lineRule="auto"/>
    </w:pPr>
  </w:style>
  <w:style w:type="character" w:customStyle="1" w:styleId="HeaderChar">
    <w:name w:val="Header Char"/>
    <w:aliases w:val="Header 1 Char,Header Char2 Char,Header Char1 Char Char,Header Char Char Char Char,Header Char Char1 Char,Char Char Char1 Char,Header Char2 Char Char Char Char,Header Char1 Char1 Char Char Char Char,Header Char Char Char1 Char Char Char Char"/>
    <w:basedOn w:val="DefaultParagraphFont"/>
    <w:link w:val="Header"/>
    <w:uiPriority w:val="99"/>
    <w:rsid w:val="001D061F"/>
    <w:rPr>
      <w:rFonts w:ascii="Calibri" w:hAnsi="Calibri" w:cs="Calibri"/>
    </w:rPr>
  </w:style>
  <w:style w:type="paragraph" w:styleId="Footer">
    <w:name w:val="footer"/>
    <w:basedOn w:val="Normal"/>
    <w:link w:val="FooterChar"/>
    <w:uiPriority w:val="99"/>
    <w:rsid w:val="001D06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61F"/>
    <w:rPr>
      <w:rFonts w:ascii="Calibri" w:hAnsi="Calibri" w:cs="Calibri"/>
    </w:rPr>
  </w:style>
  <w:style w:type="paragraph" w:styleId="BodyText">
    <w:name w:val="Body Text"/>
    <w:basedOn w:val="Normal"/>
    <w:link w:val="BodyTextChar"/>
    <w:uiPriority w:val="99"/>
    <w:unhideWhenUsed/>
    <w:rsid w:val="001D061F"/>
    <w:pPr>
      <w:spacing w:after="120"/>
    </w:pPr>
  </w:style>
  <w:style w:type="character" w:customStyle="1" w:styleId="BodyTextChar">
    <w:name w:val="Body Text Char"/>
    <w:basedOn w:val="DefaultParagraphFont"/>
    <w:link w:val="BodyText"/>
    <w:uiPriority w:val="99"/>
    <w:rsid w:val="001D061F"/>
    <w:rPr>
      <w:rFonts w:ascii="Calibri" w:hAnsi="Calibri" w:cs="Calibri"/>
    </w:rPr>
  </w:style>
  <w:style w:type="paragraph" w:styleId="NoSpacing">
    <w:name w:val="No Spacing"/>
    <w:aliases w:val="ClearFormatting,DDI Tag,Tag Title,No Spacing6,No Spacing tnr,No Spacing51,ca,Hidden Block Title,No Spacing311,No Spacing8,Dont u,No Spacing1111111,Note Level 21,No Spacing11211,Tag and Ci,Tag and Cite,Very Small Text,No Spacing111112,Dont use"/>
    <w:link w:val="NoSpacingChar"/>
    <w:uiPriority w:val="99"/>
    <w:unhideWhenUsed/>
    <w:qFormat/>
    <w:rsid w:val="001D061F"/>
    <w:pPr>
      <w:spacing w:after="0" w:line="240" w:lineRule="auto"/>
    </w:pPr>
    <w:rPr>
      <w:rFonts w:ascii="Calibri" w:hAnsi="Calibri" w:cs="Calibri"/>
    </w:rPr>
  </w:style>
  <w:style w:type="character" w:customStyle="1" w:styleId="NoSpacingChar">
    <w:name w:val="No Spacing Char"/>
    <w:aliases w:val="ClearFormatting Char,DDI Tag Char1,Tag Title Char1,No Spacing6 Char1,No Spacing tnr Char1,No Spacing51 Char1,ca Char1,Hidden Block Title Char1,No Spacing311 Char1,No Spacing8 Char1,Dont u Char1,No Spacing1111111 Char,Note Level 21 Char"/>
    <w:basedOn w:val="DefaultParagraphFont"/>
    <w:link w:val="NoSpacing"/>
    <w:uiPriority w:val="99"/>
    <w:rsid w:val="001D061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1 Char1"/>
    <w:basedOn w:val="DefaultParagraphFont"/>
    <w:link w:val="Heading411"/>
    <w:uiPriority w:val="99"/>
    <w:unhideWhenUsed/>
    <w:rsid w:val="001D061F"/>
    <w:rPr>
      <w:color w:val="0563C1" w:themeColor="hyperlink"/>
      <w:u w:val="single"/>
    </w:rPr>
  </w:style>
  <w:style w:type="character" w:styleId="UnresolvedMention">
    <w:name w:val="Unresolved Mention"/>
    <w:basedOn w:val="DefaultParagraphFont"/>
    <w:uiPriority w:val="99"/>
    <w:semiHidden/>
    <w:unhideWhenUsed/>
    <w:rsid w:val="001D061F"/>
    <w:rPr>
      <w:color w:val="605E5C"/>
      <w:shd w:val="clear" w:color="auto" w:fill="E1DFDD"/>
    </w:rPr>
  </w:style>
  <w:style w:type="paragraph" w:customStyle="1" w:styleId="Analytic">
    <w:name w:val="Analytic"/>
    <w:basedOn w:val="Heading4"/>
    <w:link w:val="AnalyticChar"/>
    <w:autoRedefine/>
    <w:qFormat/>
    <w:rsid w:val="001D061F"/>
    <w:rPr>
      <w:color w:val="404040" w:themeColor="text1" w:themeTint="BF"/>
    </w:rPr>
  </w:style>
  <w:style w:type="character" w:customStyle="1" w:styleId="AnalyticChar">
    <w:name w:val="Analytic Char"/>
    <w:link w:val="Analytic"/>
    <w:rsid w:val="001D061F"/>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1D061F"/>
    <w:rPr>
      <w:color w:val="7F7F7F" w:themeColor="text1" w:themeTint="80"/>
      <w:u w:color="7F7F7F" w:themeColor="text1" w:themeTint="80"/>
    </w:rPr>
  </w:style>
  <w:style w:type="character" w:customStyle="1" w:styleId="AnalyticsChar">
    <w:name w:val="Analytics Char"/>
    <w:basedOn w:val="DefaultParagraphFont"/>
    <w:link w:val="Analytics"/>
    <w:uiPriority w:val="5"/>
    <w:rsid w:val="001D061F"/>
    <w:rPr>
      <w:rFonts w:ascii="Calibri" w:eastAsiaTheme="majorEastAsia" w:hAnsi="Calibri" w:cstheme="majorBidi"/>
      <w:b/>
      <w:iCs/>
      <w:color w:val="7F7F7F" w:themeColor="text1" w:themeTint="80"/>
      <w:sz w:val="26"/>
      <w:u w:color="7F7F7F" w:themeColor="text1" w:themeTint="80"/>
    </w:rPr>
  </w:style>
  <w:style w:type="character" w:customStyle="1" w:styleId="Heading6Char">
    <w:name w:val="Heading 6 Char"/>
    <w:aliases w:val="Title (no index) Char"/>
    <w:basedOn w:val="DefaultParagraphFont"/>
    <w:link w:val="Heading6"/>
    <w:uiPriority w:val="9"/>
    <w:rsid w:val="00B25D9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B25D9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B25D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B25D92"/>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B25D92"/>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99"/>
    <w:unhideWhenUsed/>
    <w:qFormat/>
    <w:rsid w:val="00B25D92"/>
    <w:pPr>
      <w:ind w:left="720"/>
      <w:contextualSpacing/>
    </w:pPr>
  </w:style>
  <w:style w:type="paragraph" w:styleId="Title">
    <w:name w:val="Title"/>
    <w:aliases w:val="Cites and Cards,Bold Underlined,UNDERLINE,title,Block Heading,Read This,Non Read Text,Debate Normal,Warrants"/>
    <w:basedOn w:val="Normal"/>
    <w:next w:val="Normal"/>
    <w:link w:val="TitleChar"/>
    <w:uiPriority w:val="10"/>
    <w:qFormat/>
    <w:rsid w:val="00B25D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Block Heading Char,Read This Char,Non Read Text Char,Debate Normal Char1,Warrants Char1"/>
    <w:basedOn w:val="DefaultParagraphFont"/>
    <w:link w:val="Title"/>
    <w:uiPriority w:val="10"/>
    <w:qFormat/>
    <w:rsid w:val="00B25D9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25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25D9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25D92"/>
    <w:pPr>
      <w:spacing w:before="160"/>
      <w:jc w:val="center"/>
    </w:pPr>
    <w:rPr>
      <w:i/>
      <w:iCs/>
      <w:color w:val="404040" w:themeColor="text1" w:themeTint="BF"/>
    </w:rPr>
  </w:style>
  <w:style w:type="character" w:customStyle="1" w:styleId="QuoteChar">
    <w:name w:val="Quote Char"/>
    <w:basedOn w:val="DefaultParagraphFont"/>
    <w:link w:val="Quote"/>
    <w:uiPriority w:val="29"/>
    <w:rsid w:val="00B25D92"/>
    <w:rPr>
      <w:rFonts w:ascii="Calibri" w:hAnsi="Calibri" w:cs="Calibri"/>
      <w:i/>
      <w:iCs/>
      <w:color w:val="404040" w:themeColor="text1" w:themeTint="BF"/>
    </w:rPr>
  </w:style>
  <w:style w:type="character" w:styleId="IntenseEmphasis">
    <w:name w:val="Intense Emphasis"/>
    <w:aliases w:val="Citation Char Char Cha,cites Char Char,Intense Emphasis4,Intense Emphasis5,It,9.5 p,9.5 ,cit,8.5,9.5,Intense Emphasis11111,Title Cha,Intense Emphasis3,Heading 3 Char Char1 Char,FUCK THIS FONT Char,cite,Debate Normal Char,Warrants Char"/>
    <w:basedOn w:val="DefaultParagraphFont"/>
    <w:link w:val="FUCKTHISFONT"/>
    <w:uiPriority w:val="21"/>
    <w:qFormat/>
    <w:rsid w:val="00B25D92"/>
    <w:rPr>
      <w:i/>
      <w:iCs/>
      <w:color w:val="2F5496" w:themeColor="accent1" w:themeShade="BF"/>
    </w:rPr>
  </w:style>
  <w:style w:type="paragraph" w:styleId="IntenseQuote">
    <w:name w:val="Intense Quote"/>
    <w:basedOn w:val="Normal"/>
    <w:next w:val="Normal"/>
    <w:link w:val="IntenseQuoteChar"/>
    <w:uiPriority w:val="30"/>
    <w:qFormat/>
    <w:rsid w:val="00B25D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D92"/>
    <w:rPr>
      <w:rFonts w:ascii="Calibri" w:hAnsi="Calibri" w:cs="Calibri"/>
      <w:i/>
      <w:iCs/>
      <w:color w:val="2F5496" w:themeColor="accent1" w:themeShade="BF"/>
    </w:rPr>
  </w:style>
  <w:style w:type="character" w:styleId="IntenseReference">
    <w:name w:val="Intense Reference"/>
    <w:basedOn w:val="DefaultParagraphFont"/>
    <w:uiPriority w:val="32"/>
    <w:qFormat/>
    <w:rsid w:val="00B25D92"/>
    <w:rPr>
      <w:b/>
      <w:bCs/>
      <w:smallCaps/>
      <w:color w:val="2F5496" w:themeColor="accent1" w:themeShade="BF"/>
      <w:spacing w:val="5"/>
    </w:rPr>
  </w:style>
  <w:style w:type="numbering" w:customStyle="1" w:styleId="MainStyke">
    <w:name w:val="Main Styke"/>
    <w:uiPriority w:val="99"/>
    <w:rsid w:val="00B25D92"/>
    <w:pPr>
      <w:numPr>
        <w:numId w:val="46"/>
      </w:numPr>
    </w:pPr>
  </w:style>
  <w:style w:type="paragraph" w:customStyle="1" w:styleId="Winter">
    <w:name w:val="Winter"/>
    <w:basedOn w:val="Heading4"/>
    <w:next w:val="Normal"/>
    <w:autoRedefine/>
    <w:uiPriority w:val="5"/>
    <w:qFormat/>
    <w:rsid w:val="00B25D92"/>
    <w:rPr>
      <w:color w:val="657C9C" w:themeColor="text2" w:themeTint="BF"/>
    </w:rPr>
  </w:style>
  <w:style w:type="paragraph" w:styleId="TOC3">
    <w:name w:val="toc 3"/>
    <w:basedOn w:val="Normal"/>
    <w:next w:val="Normal"/>
    <w:autoRedefine/>
    <w:unhideWhenUsed/>
    <w:rsid w:val="00B25D92"/>
    <w:pPr>
      <w:spacing w:after="100"/>
      <w:ind w:left="440"/>
    </w:pPr>
  </w:style>
  <w:style w:type="paragraph" w:customStyle="1" w:styleId="Style2">
    <w:name w:val="Style2"/>
    <w:basedOn w:val="Heading8"/>
    <w:uiPriority w:val="5"/>
    <w:qFormat/>
    <w:rsid w:val="00B25D92"/>
    <w:pPr>
      <w:spacing w:before="0"/>
    </w:pPr>
    <w:rPr>
      <w:rFonts w:ascii="Calibri" w:hAnsi="Calibri"/>
      <w:iCs/>
      <w:sz w:val="18"/>
      <w:szCs w:val="22"/>
      <w:u w:val="single"/>
    </w:rPr>
  </w:style>
  <w:style w:type="paragraph" w:customStyle="1" w:styleId="OffName">
    <w:name w:val="Off Name"/>
    <w:basedOn w:val="Normal"/>
    <w:uiPriority w:val="5"/>
    <w:qFormat/>
    <w:rsid w:val="00B25D92"/>
    <w:rPr>
      <w:b/>
      <w:iCs/>
      <w:color w:val="7F7F7F" w:themeColor="text1" w:themeTint="80"/>
      <w:sz w:val="16"/>
      <w:u w:val="single"/>
    </w:rPr>
  </w:style>
  <w:style w:type="paragraph" w:styleId="TOC6">
    <w:name w:val="toc 6"/>
    <w:basedOn w:val="Normal"/>
    <w:next w:val="Normal"/>
    <w:autoRedefine/>
    <w:unhideWhenUsed/>
    <w:rsid w:val="00B25D92"/>
    <w:pPr>
      <w:spacing w:after="100"/>
      <w:ind w:left="1100"/>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25D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next w:val="NoSpacing"/>
    <w:link w:val="Hyperlink"/>
    <w:autoRedefine/>
    <w:uiPriority w:val="99"/>
    <w:qFormat/>
    <w:rsid w:val="00B25D92"/>
    <w:pPr>
      <w:spacing w:line="254" w:lineRule="auto"/>
    </w:pPr>
    <w:rPr>
      <w:color w:val="0563C1" w:themeColor="hyperlink"/>
      <w:u w:val="single"/>
    </w:rPr>
  </w:style>
  <w:style w:type="paragraph" w:customStyle="1" w:styleId="Emphasis1">
    <w:name w:val="Emphasis1"/>
    <w:basedOn w:val="Normal"/>
    <w:autoRedefine/>
    <w:uiPriority w:val="8"/>
    <w:qFormat/>
    <w:rsid w:val="00B25D92"/>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25D92"/>
    <w:pPr>
      <w:spacing w:after="0" w:line="240" w:lineRule="auto"/>
    </w:pPr>
    <w:rPr>
      <w:u w:val="single"/>
    </w:rPr>
  </w:style>
  <w:style w:type="paragraph" w:customStyle="1" w:styleId="UnderlinePara">
    <w:name w:val="Underline Para"/>
    <w:basedOn w:val="Normal"/>
    <w:uiPriority w:val="7"/>
    <w:qFormat/>
    <w:rsid w:val="00B25D92"/>
    <w:pPr>
      <w:widowControl w:val="0"/>
      <w:suppressAutoHyphens/>
      <w:spacing w:after="200" w:line="256" w:lineRule="auto"/>
      <w:contextualSpacing/>
    </w:pPr>
    <w:rPr>
      <w:rFonts w:asciiTheme="minorHAnsi" w:hAnsiTheme="minorHAnsi" w:cstheme="minorBidi"/>
      <w:u w:val="single"/>
    </w:rPr>
  </w:style>
  <w:style w:type="paragraph" w:customStyle="1" w:styleId="Undertag">
    <w:name w:val="Undertag"/>
    <w:basedOn w:val="Normal"/>
    <w:link w:val="UndertagChar"/>
    <w:uiPriority w:val="5"/>
    <w:qFormat/>
    <w:rsid w:val="00B25D92"/>
    <w:rPr>
      <w:b/>
      <w:i/>
      <w:color w:val="1F3864" w:themeColor="accent1" w:themeShade="80"/>
    </w:rPr>
  </w:style>
  <w:style w:type="character" w:customStyle="1" w:styleId="UndertagChar">
    <w:name w:val="Undertag Char"/>
    <w:basedOn w:val="DefaultParagraphFont"/>
    <w:link w:val="Undertag"/>
    <w:uiPriority w:val="5"/>
    <w:rsid w:val="00B25D92"/>
    <w:rPr>
      <w:rFonts w:ascii="Calibri" w:hAnsi="Calibri" w:cs="Calibri"/>
      <w:b/>
      <w:i/>
      <w:color w:val="1F3864" w:themeColor="accent1" w:themeShade="80"/>
    </w:rPr>
  </w:style>
  <w:style w:type="paragraph" w:styleId="DocumentMap">
    <w:name w:val="Document Map"/>
    <w:basedOn w:val="Normal"/>
    <w:link w:val="DocumentMapChar"/>
    <w:uiPriority w:val="99"/>
    <w:unhideWhenUsed/>
    <w:rsid w:val="00B25D92"/>
    <w:rPr>
      <w:rFonts w:ascii="Lucida Grande" w:hAnsi="Lucida Grande" w:cs="Lucida Grande"/>
      <w:sz w:val="24"/>
    </w:rPr>
  </w:style>
  <w:style w:type="character" w:customStyle="1" w:styleId="DocumentMapChar">
    <w:name w:val="Document Map Char"/>
    <w:basedOn w:val="DefaultParagraphFont"/>
    <w:link w:val="DocumentMap"/>
    <w:uiPriority w:val="99"/>
    <w:rsid w:val="00B25D92"/>
    <w:rPr>
      <w:rFonts w:ascii="Lucida Grande" w:hAnsi="Lucida Grande" w:cs="Lucida Grande"/>
      <w:sz w:val="24"/>
    </w:rPr>
  </w:style>
  <w:style w:type="character" w:customStyle="1" w:styleId="white-space-pre">
    <w:name w:val="white-space-pre"/>
    <w:basedOn w:val="DefaultParagraphFont"/>
    <w:rsid w:val="00B25D92"/>
  </w:style>
  <w:style w:type="character" w:customStyle="1" w:styleId="cite-bracket">
    <w:name w:val="cite-bracket"/>
    <w:basedOn w:val="DefaultParagraphFont"/>
    <w:rsid w:val="00B25D92"/>
  </w:style>
  <w:style w:type="paragraph" w:styleId="z-TopofForm">
    <w:name w:val="HTML Top of Form"/>
    <w:basedOn w:val="Normal"/>
    <w:next w:val="Normal"/>
    <w:link w:val="z-TopofFormChar"/>
    <w:hidden/>
    <w:unhideWhenUsed/>
    <w:rsid w:val="00B25D9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B25D92"/>
    <w:rPr>
      <w:rFonts w:ascii="Arial" w:hAnsi="Arial" w:cs="Arial"/>
      <w:vanish/>
      <w:sz w:val="16"/>
      <w:szCs w:val="16"/>
    </w:rPr>
  </w:style>
  <w:style w:type="paragraph" w:styleId="z-BottomofForm">
    <w:name w:val="HTML Bottom of Form"/>
    <w:basedOn w:val="Normal"/>
    <w:next w:val="Normal"/>
    <w:link w:val="z-BottomofFormChar"/>
    <w:hidden/>
    <w:unhideWhenUsed/>
    <w:rsid w:val="00B25D92"/>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B25D92"/>
    <w:rPr>
      <w:rFonts w:ascii="Arial" w:hAnsi="Arial" w:cs="Arial"/>
      <w:vanish/>
      <w:sz w:val="16"/>
      <w:szCs w:val="16"/>
    </w:rPr>
  </w:style>
  <w:style w:type="character" w:customStyle="1" w:styleId="xxs">
    <w:name w:val="xxs"/>
    <w:basedOn w:val="DefaultParagraphFont"/>
    <w:rsid w:val="00B25D92"/>
  </w:style>
  <w:style w:type="paragraph" w:customStyle="1" w:styleId="ds-masthead-nav-alphaitem">
    <w:name w:val="ds-masthead-nav-alpha__item"/>
    <w:basedOn w:val="Normal"/>
    <w:rsid w:val="00B25D92"/>
    <w:pPr>
      <w:spacing w:before="100" w:beforeAutospacing="1" w:after="100" w:afterAutospacing="1"/>
    </w:pPr>
  </w:style>
  <w:style w:type="paragraph" w:customStyle="1" w:styleId="ds-navigation-list">
    <w:name w:val="ds-navigation-list"/>
    <w:basedOn w:val="Normal"/>
    <w:rsid w:val="00B25D92"/>
    <w:pPr>
      <w:spacing w:before="100" w:beforeAutospacing="1" w:after="100" w:afterAutospacing="1"/>
    </w:pPr>
  </w:style>
  <w:style w:type="paragraph" w:customStyle="1" w:styleId="ds-navigation-inner-list-desktop-only">
    <w:name w:val="ds-navigation-inner-list-desktop-only"/>
    <w:basedOn w:val="Normal"/>
    <w:rsid w:val="00B25D92"/>
    <w:pPr>
      <w:spacing w:before="100" w:beforeAutospacing="1" w:after="100" w:afterAutospacing="1"/>
    </w:pPr>
  </w:style>
  <w:style w:type="character" w:customStyle="1" w:styleId="css-1pipetz">
    <w:name w:val="css-1pipetz"/>
    <w:basedOn w:val="DefaultParagraphFont"/>
    <w:rsid w:val="00B25D92"/>
  </w:style>
  <w:style w:type="character" w:customStyle="1" w:styleId="css-1wi1zzr">
    <w:name w:val="css-1wi1zzr"/>
    <w:basedOn w:val="DefaultParagraphFont"/>
    <w:rsid w:val="00B25D92"/>
  </w:style>
  <w:style w:type="character" w:customStyle="1" w:styleId="css-1a0w51d">
    <w:name w:val="css-1a0w51d"/>
    <w:basedOn w:val="DefaultParagraphFont"/>
    <w:rsid w:val="00B25D92"/>
  </w:style>
  <w:style w:type="paragraph" w:customStyle="1" w:styleId="articlebody-text">
    <w:name w:val="article__body-text"/>
    <w:basedOn w:val="Normal"/>
    <w:rsid w:val="00B25D92"/>
    <w:pPr>
      <w:spacing w:before="100" w:beforeAutospacing="1" w:after="100" w:afterAutospacing="1"/>
    </w:pPr>
  </w:style>
  <w:style w:type="character" w:customStyle="1" w:styleId="css-1fs0t47">
    <w:name w:val="css-1fs0t47"/>
    <w:basedOn w:val="DefaultParagraphFont"/>
    <w:rsid w:val="00B25D92"/>
  </w:style>
  <w:style w:type="paragraph" w:customStyle="1" w:styleId="css-crkmw2">
    <w:name w:val="css-crkmw2"/>
    <w:basedOn w:val="Normal"/>
    <w:rsid w:val="00B25D92"/>
    <w:pPr>
      <w:spacing w:before="100" w:beforeAutospacing="1" w:after="100" w:afterAutospacing="1"/>
    </w:pPr>
  </w:style>
  <w:style w:type="character" w:customStyle="1" w:styleId="ds-section-subheadline">
    <w:name w:val="ds-section-subheadline"/>
    <w:basedOn w:val="DefaultParagraphFont"/>
    <w:rsid w:val="00B25D92"/>
  </w:style>
  <w:style w:type="paragraph" w:customStyle="1" w:styleId="ds-chapter-listitem">
    <w:name w:val="ds-chapter-list__item"/>
    <w:basedOn w:val="Normal"/>
    <w:rsid w:val="00B25D92"/>
    <w:pPr>
      <w:spacing w:before="100" w:beforeAutospacing="1" w:after="100" w:afterAutospacing="1"/>
    </w:pPr>
  </w:style>
  <w:style w:type="paragraph" w:customStyle="1" w:styleId="css-1ne7ha9">
    <w:name w:val="css-1ne7ha9"/>
    <w:basedOn w:val="Normal"/>
    <w:rsid w:val="00B25D92"/>
    <w:pPr>
      <w:spacing w:before="100" w:beforeAutospacing="1" w:after="100" w:afterAutospacing="1"/>
    </w:pPr>
  </w:style>
  <w:style w:type="character" w:customStyle="1" w:styleId="content-promo-subheadline">
    <w:name w:val="_content-promo-subheadline"/>
    <w:basedOn w:val="DefaultParagraphFont"/>
    <w:rsid w:val="00B25D92"/>
  </w:style>
  <w:style w:type="paragraph" w:customStyle="1" w:styleId="css-1tj7b79">
    <w:name w:val="css-1tj7b79"/>
    <w:basedOn w:val="Normal"/>
    <w:rsid w:val="00B25D92"/>
    <w:pPr>
      <w:spacing w:before="100" w:beforeAutospacing="1" w:after="100" w:afterAutospacing="1"/>
    </w:pPr>
  </w:style>
  <w:style w:type="paragraph" w:customStyle="1" w:styleId="ds-footermission-statement">
    <w:name w:val="ds-footer__mission-statement"/>
    <w:basedOn w:val="Normal"/>
    <w:rsid w:val="00B25D92"/>
    <w:pPr>
      <w:spacing w:before="100" w:beforeAutospacing="1" w:after="100" w:afterAutospacing="1"/>
    </w:pPr>
  </w:style>
  <w:style w:type="paragraph" w:customStyle="1" w:styleId="ds-footercopyright">
    <w:name w:val="ds-footer__copyright"/>
    <w:basedOn w:val="Normal"/>
    <w:rsid w:val="00B25D92"/>
    <w:pPr>
      <w:spacing w:before="100" w:beforeAutospacing="1" w:after="100" w:afterAutospacing="1"/>
    </w:pPr>
  </w:style>
  <w:style w:type="paragraph" w:customStyle="1" w:styleId="story-paragraph-intro">
    <w:name w:val="story-paragraph-intro"/>
    <w:basedOn w:val="Normal"/>
    <w:rsid w:val="00B25D92"/>
    <w:pPr>
      <w:spacing w:before="100" w:beforeAutospacing="1" w:after="100" w:afterAutospacing="1"/>
    </w:pPr>
  </w:style>
  <w:style w:type="paragraph" w:customStyle="1" w:styleId="story-paragraph">
    <w:name w:val="story-paragraph"/>
    <w:basedOn w:val="Normal"/>
    <w:rsid w:val="00B25D92"/>
    <w:pPr>
      <w:spacing w:before="100" w:beforeAutospacing="1" w:after="100" w:afterAutospacing="1"/>
    </w:pPr>
  </w:style>
  <w:style w:type="character" w:customStyle="1" w:styleId="story-table-figure-title-item">
    <w:name w:val="story-table-figure-title-item"/>
    <w:basedOn w:val="DefaultParagraphFont"/>
    <w:rsid w:val="00B25D92"/>
  </w:style>
  <w:style w:type="paragraph" w:customStyle="1" w:styleId="story-table-figure-text-beneath">
    <w:name w:val="story-table-figure-text-beneath"/>
    <w:basedOn w:val="Normal"/>
    <w:rsid w:val="00B25D92"/>
    <w:pPr>
      <w:spacing w:before="100" w:beforeAutospacing="1" w:after="100" w:afterAutospacing="1"/>
    </w:pPr>
  </w:style>
  <w:style w:type="paragraph" w:customStyle="1" w:styleId="texttext1fzle">
    <w:name w:val="text__text__1fzle"/>
    <w:basedOn w:val="Normal"/>
    <w:rsid w:val="00B25D92"/>
    <w:pPr>
      <w:spacing w:before="100" w:beforeAutospacing="1" w:after="100" w:afterAutospacing="1"/>
    </w:pPr>
  </w:style>
  <w:style w:type="paragraph" w:customStyle="1" w:styleId="dcr-1gcxzj9">
    <w:name w:val="dcr-1gcxzj9"/>
    <w:basedOn w:val="Normal"/>
    <w:rsid w:val="00B25D92"/>
    <w:pPr>
      <w:spacing w:before="100" w:beforeAutospacing="1" w:after="100" w:afterAutospacing="1"/>
    </w:pPr>
  </w:style>
  <w:style w:type="paragraph" w:customStyle="1" w:styleId="Emphasize">
    <w:name w:val="Emphasize"/>
    <w:basedOn w:val="Normal"/>
    <w:uiPriority w:val="7"/>
    <w:qFormat/>
    <w:rsid w:val="00B25D9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BoldUnderline">
    <w:name w:val="BoldUnderline"/>
    <w:uiPriority w:val="1"/>
    <w:qFormat/>
    <w:rsid w:val="00B25D92"/>
    <w:rPr>
      <w:rFonts w:ascii="Arial" w:hAnsi="Arial"/>
      <w:b/>
      <w:sz w:val="20"/>
      <w:u w:val="single"/>
    </w:rPr>
  </w:style>
  <w:style w:type="paragraph" w:customStyle="1" w:styleId="msonormal0">
    <w:name w:val="msonormal"/>
    <w:basedOn w:val="Normal"/>
    <w:rsid w:val="00B25D92"/>
    <w:pPr>
      <w:spacing w:before="100" w:beforeAutospacing="1" w:after="100" w:afterAutospacing="1"/>
    </w:pPr>
    <w:rPr>
      <w:rFonts w:eastAsia="Times New Roman"/>
      <w:sz w:val="24"/>
      <w:szCs w:val="24"/>
    </w:rPr>
  </w:style>
  <w:style w:type="paragraph" w:styleId="CommentText">
    <w:name w:val="annotation text"/>
    <w:basedOn w:val="Normal"/>
    <w:link w:val="CommentTextChar"/>
    <w:uiPriority w:val="99"/>
    <w:unhideWhenUsed/>
    <w:rsid w:val="00B25D92"/>
    <w:rPr>
      <w:sz w:val="20"/>
      <w:szCs w:val="20"/>
    </w:rPr>
  </w:style>
  <w:style w:type="character" w:customStyle="1" w:styleId="CommentTextChar">
    <w:name w:val="Comment Text Char"/>
    <w:basedOn w:val="DefaultParagraphFont"/>
    <w:link w:val="CommentText"/>
    <w:uiPriority w:val="99"/>
    <w:rsid w:val="00B25D92"/>
    <w:rPr>
      <w:rFonts w:ascii="Calibri" w:hAnsi="Calibri" w:cs="Calibri"/>
      <w:sz w:val="20"/>
      <w:szCs w:val="20"/>
    </w:rPr>
  </w:style>
  <w:style w:type="character" w:customStyle="1" w:styleId="HeaderChar1">
    <w:name w:val="Header Char1"/>
    <w:basedOn w:val="DefaultParagraphFont"/>
    <w:uiPriority w:val="99"/>
    <w:semiHidden/>
    <w:rsid w:val="00B25D92"/>
    <w:rPr>
      <w:rFonts w:ascii="Georgia" w:hAnsi="Georgia" w:cs="Calibri"/>
    </w:rPr>
  </w:style>
  <w:style w:type="character" w:customStyle="1" w:styleId="FooterChar1">
    <w:name w:val="Footer Char1"/>
    <w:basedOn w:val="DefaultParagraphFont"/>
    <w:uiPriority w:val="99"/>
    <w:semiHidden/>
    <w:rsid w:val="00B25D92"/>
    <w:rPr>
      <w:rFonts w:ascii="Georgia" w:hAnsi="Georgia" w:cs="Calibri"/>
    </w:rPr>
  </w:style>
  <w:style w:type="character" w:customStyle="1" w:styleId="TitleChar1">
    <w:name w:val="Title Char1"/>
    <w:aliases w:val="Cites and Cards Char1,Bold Underlined Char1,UNDERLINE Char1,title Char1,Block Heading Char1"/>
    <w:basedOn w:val="DefaultParagraphFont"/>
    <w:uiPriority w:val="6"/>
    <w:rsid w:val="00B25D92"/>
    <w:rPr>
      <w:rFonts w:asciiTheme="majorHAnsi" w:eastAsiaTheme="majorEastAsia" w:hAnsiTheme="majorHAnsi" w:cstheme="majorBidi"/>
      <w:spacing w:val="-10"/>
      <w:kern w:val="28"/>
      <w:sz w:val="56"/>
      <w:szCs w:val="56"/>
    </w:rPr>
  </w:style>
  <w:style w:type="character" w:customStyle="1" w:styleId="DocumentMapChar1">
    <w:name w:val="Document Map Char1"/>
    <w:basedOn w:val="DefaultParagraphFont"/>
    <w:uiPriority w:val="99"/>
    <w:semiHidden/>
    <w:rsid w:val="00B25D92"/>
    <w:rPr>
      <w:rFonts w:ascii="Segoe UI" w:hAnsi="Segoe UI" w:cs="Segoe UI"/>
      <w:sz w:val="16"/>
      <w:szCs w:val="16"/>
    </w:rPr>
  </w:style>
  <w:style w:type="character" w:customStyle="1" w:styleId="CommentSubjectChar">
    <w:name w:val="Comment Subject Char"/>
    <w:basedOn w:val="CommentTextChar"/>
    <w:link w:val="CommentSubject"/>
    <w:uiPriority w:val="99"/>
    <w:rsid w:val="00B25D92"/>
    <w:rPr>
      <w:rFonts w:ascii="Calibri" w:hAnsi="Calibri" w:cs="Calibri"/>
      <w:b/>
      <w:bCs/>
      <w:sz w:val="20"/>
      <w:szCs w:val="20"/>
    </w:rPr>
  </w:style>
  <w:style w:type="paragraph" w:styleId="CommentSubject">
    <w:name w:val="annotation subject"/>
    <w:basedOn w:val="CommentText"/>
    <w:next w:val="CommentText"/>
    <w:link w:val="CommentSubjectChar"/>
    <w:uiPriority w:val="99"/>
    <w:unhideWhenUsed/>
    <w:rsid w:val="00B25D92"/>
    <w:rPr>
      <w:b/>
      <w:bCs/>
    </w:rPr>
  </w:style>
  <w:style w:type="character" w:customStyle="1" w:styleId="CommentSubjectChar1">
    <w:name w:val="Comment Subject Char1"/>
    <w:basedOn w:val="CommentTextChar"/>
    <w:uiPriority w:val="99"/>
    <w:rsid w:val="00B25D92"/>
    <w:rPr>
      <w:rFonts w:ascii="Calibri" w:hAnsi="Calibri" w:cs="Calibri"/>
      <w:b/>
      <w:bCs/>
      <w:sz w:val="20"/>
      <w:szCs w:val="20"/>
    </w:rPr>
  </w:style>
  <w:style w:type="character" w:customStyle="1" w:styleId="cardtextChar">
    <w:name w:val="card text Char"/>
    <w:basedOn w:val="DefaultParagraphFont"/>
    <w:link w:val="cardtext"/>
    <w:locked/>
    <w:rsid w:val="00B25D92"/>
    <w:rPr>
      <w:rFonts w:ascii="Calibri" w:hAnsi="Calibri" w:cs="Calibri"/>
    </w:rPr>
  </w:style>
  <w:style w:type="paragraph" w:customStyle="1" w:styleId="cardtext">
    <w:name w:val="card text"/>
    <w:basedOn w:val="Normal"/>
    <w:link w:val="cardtextChar"/>
    <w:qFormat/>
    <w:rsid w:val="00B25D92"/>
    <w:pPr>
      <w:ind w:left="288" w:right="288"/>
    </w:pPr>
  </w:style>
  <w:style w:type="character" w:customStyle="1" w:styleId="UnderliningChar">
    <w:name w:val="Underlining Char"/>
    <w:link w:val="Underlining"/>
    <w:locked/>
    <w:rsid w:val="00B25D92"/>
    <w:rPr>
      <w:rFonts w:ascii="Calibri" w:hAnsi="Calibri" w:cs="Calibri"/>
      <w:u w:val="single"/>
    </w:rPr>
  </w:style>
  <w:style w:type="paragraph" w:customStyle="1" w:styleId="Underlining">
    <w:name w:val="Underlining"/>
    <w:basedOn w:val="Normal"/>
    <w:next w:val="Normal"/>
    <w:link w:val="UnderliningChar"/>
    <w:qFormat/>
    <w:rsid w:val="00B25D92"/>
    <w:rPr>
      <w:u w:val="single"/>
    </w:rPr>
  </w:style>
  <w:style w:type="character" w:customStyle="1" w:styleId="cardChar">
    <w:name w:val="card Char"/>
    <w:aliases w:val="Bold Cite Char Char,Speed Cite Char"/>
    <w:basedOn w:val="DefaultParagraphFont"/>
    <w:uiPriority w:val="6"/>
    <w:locked/>
    <w:rsid w:val="00B25D92"/>
    <w:rPr>
      <w:rFonts w:ascii="Calibri" w:eastAsia="Times New Roman" w:hAnsi="Calibri" w:cs="Calibri"/>
      <w:kern w:val="32"/>
      <w:szCs w:val="20"/>
    </w:rPr>
  </w:style>
  <w:style w:type="paragraph" w:customStyle="1" w:styleId="Tag2">
    <w:name w:val="Tag2"/>
    <w:basedOn w:val="Normal"/>
    <w:qFormat/>
    <w:rsid w:val="00B25D92"/>
    <w:rPr>
      <w:rFonts w:ascii="Arial" w:eastAsia="Calibri" w:hAnsi="Arial" w:cs="Arial"/>
      <w:b/>
      <w:sz w:val="24"/>
    </w:rPr>
  </w:style>
  <w:style w:type="paragraph" w:customStyle="1" w:styleId="TagText">
    <w:name w:val="TagText"/>
    <w:basedOn w:val="Normal"/>
    <w:qFormat/>
    <w:rsid w:val="00B25D92"/>
    <w:rPr>
      <w:rFonts w:ascii="Arial" w:eastAsia="Calibri" w:hAnsi="Arial" w:cs="Arial"/>
      <w:b/>
      <w:sz w:val="24"/>
    </w:rPr>
  </w:style>
  <w:style w:type="paragraph" w:customStyle="1" w:styleId="Cite2">
    <w:name w:val="Cite 2"/>
    <w:basedOn w:val="Normal"/>
    <w:qFormat/>
    <w:rsid w:val="00B25D92"/>
    <w:rPr>
      <w:rFonts w:ascii="Arial" w:eastAsia="Calibri" w:hAnsi="Arial" w:cs="Arial"/>
      <w:b/>
      <w:sz w:val="24"/>
      <w:u w:val="single"/>
    </w:rPr>
  </w:style>
  <w:style w:type="character" w:customStyle="1" w:styleId="CardsFont6ptChar1">
    <w:name w:val="Cards + Font: 6 pt Char1"/>
    <w:link w:val="CardsFont6pt"/>
    <w:locked/>
    <w:rsid w:val="00B25D92"/>
    <w:rPr>
      <w:rFonts w:ascii="Calibri" w:eastAsia="Times New Roman" w:hAnsi="Calibri" w:cs="Calibri"/>
      <w:sz w:val="12"/>
      <w:szCs w:val="24"/>
    </w:rPr>
  </w:style>
  <w:style w:type="paragraph" w:customStyle="1" w:styleId="CardsFont6pt">
    <w:name w:val="Cards + Font: 6 pt"/>
    <w:basedOn w:val="Normal"/>
    <w:link w:val="CardsFont6ptChar1"/>
    <w:autoRedefine/>
    <w:rsid w:val="00B25D92"/>
    <w:pPr>
      <w:autoSpaceDE w:val="0"/>
      <w:autoSpaceDN w:val="0"/>
      <w:adjustRightInd w:val="0"/>
      <w:ind w:left="360" w:right="432"/>
      <w:jc w:val="both"/>
    </w:pPr>
    <w:rPr>
      <w:rFonts w:eastAsia="Times New Roman"/>
      <w:sz w:val="12"/>
      <w:szCs w:val="24"/>
    </w:rPr>
  </w:style>
  <w:style w:type="character" w:customStyle="1" w:styleId="underline">
    <w:name w:val="underline"/>
    <w:basedOn w:val="DefaultParagraphFont"/>
    <w:qFormat/>
    <w:rsid w:val="00B25D92"/>
    <w:rPr>
      <w:u w:val="single"/>
    </w:rPr>
  </w:style>
  <w:style w:type="character" w:customStyle="1" w:styleId="Style1Char1">
    <w:name w:val="Style1 Char1"/>
    <w:basedOn w:val="DefaultParagraphFont"/>
    <w:rsid w:val="00B25D92"/>
    <w:rPr>
      <w:rFonts w:ascii="Times New Roman" w:eastAsia="SimSun" w:hAnsi="Times New Roman" w:cs="Times New Roman" w:hint="default"/>
      <w:sz w:val="20"/>
      <w:szCs w:val="24"/>
      <w:u w:val="single"/>
      <w:lang w:eastAsia="zh-CN"/>
    </w:rPr>
  </w:style>
  <w:style w:type="character" w:customStyle="1" w:styleId="swauthor">
    <w:name w:val="sw_author"/>
    <w:rsid w:val="00B25D92"/>
  </w:style>
  <w:style w:type="character" w:customStyle="1" w:styleId="BodytextItalic">
    <w:name w:val="Body text + Italic"/>
    <w:aliases w:val="Spacing -1 pt,Spacing 0 pt,Body text + CordiaUPC,12 pt,Italic,Body text + 9 pt,Body text + 9.5 pt,Body text + Georgia,8 pt,7 pt,Scale 66%,Body text + 7.5 pt,Not Bold,Small Caps,Body text (4) + 9 pt,Body text (4) + 10 pt"/>
    <w:basedOn w:val="DefaultParagraphFont"/>
    <w:rsid w:val="00B25D92"/>
    <w:rPr>
      <w:rFonts w:ascii="Times New Roman" w:eastAsia="Times New Roman" w:hAnsi="Times New Roman" w:cs="Times New Roman" w:hint="default"/>
      <w:b/>
      <w:bCs/>
      <w:i/>
      <w:iCs/>
      <w:smallCaps w:val="0"/>
      <w:strike w:val="0"/>
      <w:dstrike w:val="0"/>
      <w:color w:val="000000"/>
      <w:spacing w:val="0"/>
      <w:w w:val="100"/>
      <w:position w:val="0"/>
      <w:sz w:val="19"/>
      <w:szCs w:val="19"/>
      <w:u w:val="none"/>
      <w:effect w:val="none"/>
      <w:lang w:val="en-US"/>
    </w:rPr>
  </w:style>
  <w:style w:type="character" w:customStyle="1" w:styleId="UnderlineBold">
    <w:name w:val="Underline + Bold"/>
    <w:uiPriority w:val="1"/>
    <w:qFormat/>
    <w:rsid w:val="00B25D92"/>
    <w:rPr>
      <w:b/>
      <w:bCs w:val="0"/>
      <w:sz w:val="20"/>
      <w:u w:val="single"/>
    </w:rPr>
  </w:style>
  <w:style w:type="character" w:customStyle="1" w:styleId="CiteChar">
    <w:name w:val="Cite Char"/>
    <w:aliases w:val="cite_tag Char,Char Char Char Char1 Char Char,Char Char Char Char1 Char Char1, Char Char Char Char1 Char,Taglines Char Char,Heading 2 Char Char Char Char Char1"/>
    <w:qFormat/>
    <w:rsid w:val="00B25D92"/>
    <w:rPr>
      <w:rFonts w:ascii="Arial" w:hAnsi="Arial" w:cs="Arial" w:hint="default"/>
      <w:b/>
      <w:bCs w:val="0"/>
      <w:sz w:val="24"/>
      <w:szCs w:val="22"/>
      <w:u w:val="single"/>
    </w:rPr>
  </w:style>
  <w:style w:type="character" w:customStyle="1" w:styleId="apple-converted-space">
    <w:name w:val="apple-converted-space"/>
    <w:basedOn w:val="DefaultParagraphFont"/>
    <w:rsid w:val="00B25D92"/>
  </w:style>
  <w:style w:type="character" w:customStyle="1" w:styleId="BodyText1">
    <w:name w:val="Body Text1"/>
    <w:rsid w:val="00B25D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apple-style-span">
    <w:name w:val="apple-style-span"/>
    <w:rsid w:val="00B25D92"/>
  </w:style>
  <w:style w:type="character" w:customStyle="1" w:styleId="SmallTextChar">
    <w:name w:val="Small Text Char"/>
    <w:link w:val="SmallText"/>
    <w:uiPriority w:val="99"/>
    <w:locked/>
    <w:rsid w:val="00B25D92"/>
    <w:rPr>
      <w:rFonts w:ascii="Calibri" w:eastAsia="Times New Roman" w:hAnsi="Calibri" w:cs="Times New Roman"/>
      <w:szCs w:val="24"/>
      <w:lang w:val="x-none" w:eastAsia="x-none"/>
    </w:rPr>
  </w:style>
  <w:style w:type="paragraph" w:customStyle="1" w:styleId="SmallText">
    <w:name w:val="Small Text"/>
    <w:basedOn w:val="Normal"/>
    <w:next w:val="Normal"/>
    <w:link w:val="SmallTextChar"/>
    <w:uiPriority w:val="99"/>
    <w:rsid w:val="00B25D92"/>
    <w:rPr>
      <w:rFonts w:eastAsia="Times New Roman" w:cs="Times New Roman"/>
      <w:szCs w:val="24"/>
      <w:lang w:val="x-none" w:eastAsia="x-none"/>
    </w:rPr>
  </w:style>
  <w:style w:type="paragraph" w:customStyle="1" w:styleId="Shrink">
    <w:name w:val="Shrink"/>
    <w:rsid w:val="00B25D92"/>
    <w:pPr>
      <w:spacing w:after="0" w:line="240" w:lineRule="auto"/>
      <w:ind w:left="288" w:right="288"/>
    </w:pPr>
    <w:rPr>
      <w:rFonts w:ascii="Times New Roman" w:eastAsia="Times New Roman" w:hAnsi="Times New Roman" w:cs="Times New Roman"/>
      <w:sz w:val="12"/>
      <w:szCs w:val="20"/>
    </w:rPr>
  </w:style>
  <w:style w:type="character" w:customStyle="1" w:styleId="MicroChar">
    <w:name w:val="Micro Char"/>
    <w:link w:val="Micro"/>
    <w:rsid w:val="00B25D92"/>
    <w:rPr>
      <w:rFonts w:ascii="Arial" w:hAnsi="Arial" w:cs="Arial"/>
      <w:sz w:val="12"/>
      <w:szCs w:val="24"/>
    </w:rPr>
  </w:style>
  <w:style w:type="paragraph" w:customStyle="1" w:styleId="Micro">
    <w:name w:val="Micro"/>
    <w:basedOn w:val="Normal"/>
    <w:next w:val="Normal"/>
    <w:link w:val="MicroChar"/>
    <w:rsid w:val="00B25D92"/>
    <w:rPr>
      <w:rFonts w:ascii="Arial" w:hAnsi="Arial" w:cs="Arial"/>
      <w:sz w:val="12"/>
      <w:szCs w:val="24"/>
    </w:rPr>
  </w:style>
  <w:style w:type="character" w:customStyle="1" w:styleId="m-354151094168438870gmail-style13ptbold">
    <w:name w:val="m_-354151094168438870gmail-style13ptbold"/>
    <w:basedOn w:val="DefaultParagraphFont"/>
    <w:rsid w:val="00B25D92"/>
  </w:style>
  <w:style w:type="character" w:customStyle="1" w:styleId="m-354151094168438870gmail-styleunderline">
    <w:name w:val="m_-354151094168438870gmail-styleunderline"/>
    <w:basedOn w:val="DefaultParagraphFont"/>
    <w:rsid w:val="00B25D92"/>
  </w:style>
  <w:style w:type="character" w:customStyle="1" w:styleId="articlepage-articlebody-firstletter">
    <w:name w:val="articlepage-articlebody-firstletter"/>
    <w:basedOn w:val="DefaultParagraphFont"/>
    <w:rsid w:val="00B25D92"/>
  </w:style>
  <w:style w:type="character" w:customStyle="1" w:styleId="rollover-people">
    <w:name w:val="rollover-people"/>
    <w:basedOn w:val="DefaultParagraphFont"/>
    <w:rsid w:val="00B25D92"/>
  </w:style>
  <w:style w:type="paragraph" w:customStyle="1" w:styleId="selectionshareable">
    <w:name w:val="selectionshareable"/>
    <w:basedOn w:val="Normal"/>
    <w:rsid w:val="00B25D92"/>
    <w:pPr>
      <w:spacing w:before="100" w:beforeAutospacing="1" w:after="100" w:afterAutospacing="1"/>
    </w:pPr>
    <w:rPr>
      <w:rFonts w:eastAsia="Times New Roman"/>
      <w:sz w:val="24"/>
      <w:szCs w:val="24"/>
    </w:rPr>
  </w:style>
  <w:style w:type="paragraph" w:customStyle="1" w:styleId="flfc">
    <w:name w:val="flfc"/>
    <w:basedOn w:val="Normal"/>
    <w:rsid w:val="00B25D92"/>
    <w:pPr>
      <w:spacing w:before="100" w:beforeAutospacing="1" w:after="100" w:afterAutospacing="1"/>
    </w:pPr>
    <w:rPr>
      <w:rFonts w:eastAsia="Times New Roman"/>
      <w:sz w:val="24"/>
      <w:szCs w:val="24"/>
    </w:rPr>
  </w:style>
  <w:style w:type="paragraph" w:customStyle="1" w:styleId="CiteSpacing">
    <w:name w:val="Cite Spacing"/>
    <w:basedOn w:val="Normal"/>
    <w:uiPriority w:val="4"/>
    <w:qFormat/>
    <w:rsid w:val="00B25D92"/>
    <w:pPr>
      <w:spacing w:before="60" w:after="60"/>
    </w:pPr>
  </w:style>
  <w:style w:type="character" w:customStyle="1" w:styleId="storylink">
    <w:name w:val="story_link"/>
    <w:basedOn w:val="DefaultParagraphFont"/>
    <w:rsid w:val="00B25D92"/>
  </w:style>
  <w:style w:type="character" w:customStyle="1" w:styleId="z-TopofFormChar1">
    <w:name w:val="z-Top of Form Char1"/>
    <w:basedOn w:val="DefaultParagraphFont"/>
    <w:uiPriority w:val="99"/>
    <w:semiHidden/>
    <w:rsid w:val="00B25D92"/>
    <w:rPr>
      <w:rFonts w:ascii="Arial" w:hAnsi="Arial" w:cs="Arial"/>
      <w:vanish/>
      <w:sz w:val="16"/>
      <w:szCs w:val="16"/>
    </w:rPr>
  </w:style>
  <w:style w:type="character" w:customStyle="1" w:styleId="z-BottomofFormChar1">
    <w:name w:val="z-Bottom of Form Char1"/>
    <w:basedOn w:val="DefaultParagraphFont"/>
    <w:uiPriority w:val="99"/>
    <w:rsid w:val="00B25D92"/>
    <w:rPr>
      <w:rFonts w:ascii="Arial" w:hAnsi="Arial" w:cs="Arial"/>
      <w:vanish/>
      <w:sz w:val="16"/>
      <w:szCs w:val="16"/>
    </w:rPr>
  </w:style>
  <w:style w:type="character" w:customStyle="1" w:styleId="UnresolvedMention1">
    <w:name w:val="Unresolved Mention1"/>
    <w:basedOn w:val="DefaultParagraphFont"/>
    <w:uiPriority w:val="99"/>
    <w:semiHidden/>
    <w:unhideWhenUsed/>
    <w:rsid w:val="00B25D92"/>
    <w:rPr>
      <w:color w:val="605E5C"/>
      <w:shd w:val="clear" w:color="auto" w:fill="E1DFDD"/>
    </w:rPr>
  </w:style>
  <w:style w:type="character" w:customStyle="1" w:styleId="Emph">
    <w:name w:val="Emph"/>
    <w:basedOn w:val="DefaultParagraphFont"/>
    <w:uiPriority w:val="1"/>
    <w:qFormat/>
    <w:rsid w:val="00B25D92"/>
    <w:rPr>
      <w:rFonts w:ascii="Arial" w:hAnsi="Arial" w:cs="Arial" w:hint="default"/>
      <w:b/>
      <w:bCs w:val="0"/>
      <w:sz w:val="20"/>
      <w:u w:val="single"/>
      <w:bdr w:val="single" w:sz="8" w:space="0" w:color="auto" w:frame="1"/>
    </w:rPr>
  </w:style>
  <w:style w:type="paragraph" w:customStyle="1" w:styleId="AnalyticsGBN">
    <w:name w:val="AnalyticsGBN"/>
    <w:basedOn w:val="Normal"/>
    <w:link w:val="AnalyticsGBNChar"/>
    <w:autoRedefine/>
    <w:uiPriority w:val="4"/>
    <w:qFormat/>
    <w:rsid w:val="00B25D9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B25D92"/>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B25D92"/>
  </w:style>
  <w:style w:type="character" w:customStyle="1" w:styleId="article-author-name">
    <w:name w:val="article-author-name"/>
    <w:basedOn w:val="DefaultParagraphFont"/>
    <w:rsid w:val="00B25D92"/>
  </w:style>
  <w:style w:type="character" w:customStyle="1" w:styleId="article-published-date">
    <w:name w:val="article-published-date"/>
    <w:basedOn w:val="DefaultParagraphFont"/>
    <w:rsid w:val="00B25D92"/>
  </w:style>
  <w:style w:type="character" w:customStyle="1" w:styleId="m-1873599819581949896inbox-inbox-styleunderline">
    <w:name w:val="m_-1873599819581949896inbox-inbox-styleunderline"/>
    <w:basedOn w:val="DefaultParagraphFont"/>
    <w:rsid w:val="00B25D92"/>
  </w:style>
  <w:style w:type="character" w:customStyle="1" w:styleId="m-5741597242490756161gmail-field-content">
    <w:name w:val="m_-5741597242490756161gmail-field-content"/>
    <w:basedOn w:val="DefaultParagraphFont"/>
    <w:rsid w:val="00B25D92"/>
  </w:style>
  <w:style w:type="character" w:customStyle="1" w:styleId="term">
    <w:name w:val="term"/>
    <w:basedOn w:val="DefaultParagraphFont"/>
    <w:rsid w:val="00B25D92"/>
  </w:style>
  <w:style w:type="paragraph" w:customStyle="1" w:styleId="evidencetext">
    <w:name w:val="evidence text"/>
    <w:basedOn w:val="Normal"/>
    <w:link w:val="evidencetextChar1"/>
    <w:qFormat/>
    <w:rsid w:val="00B25D92"/>
    <w:pPr>
      <w:ind w:left="432" w:right="432"/>
    </w:pPr>
    <w:rPr>
      <w:rFonts w:ascii="Arial" w:hAnsi="Arial" w:cs="Arial"/>
      <w:color w:val="000000"/>
      <w:lang w:val="x-none" w:eastAsia="x-none"/>
    </w:rPr>
  </w:style>
  <w:style w:type="character" w:customStyle="1" w:styleId="evidencetextChar1">
    <w:name w:val="evidence text Char1"/>
    <w:link w:val="evidencetext"/>
    <w:rsid w:val="00B25D92"/>
    <w:rPr>
      <w:rFonts w:ascii="Arial" w:hAnsi="Arial" w:cs="Arial"/>
      <w:color w:val="000000"/>
      <w:lang w:val="x-none" w:eastAsia="x-none"/>
    </w:rPr>
  </w:style>
  <w:style w:type="paragraph" w:customStyle="1" w:styleId="FUCKTHISFONT">
    <w:name w:val="FUCK THIS FONT"/>
    <w:basedOn w:val="Normal"/>
    <w:link w:val="IntenseEmphasis"/>
    <w:uiPriority w:val="21"/>
    <w:rsid w:val="00B25D92"/>
    <w:pPr>
      <w:autoSpaceDE w:val="0"/>
      <w:autoSpaceDN w:val="0"/>
      <w:adjustRightInd w:val="0"/>
      <w:jc w:val="both"/>
    </w:pPr>
    <w:rPr>
      <w:rFonts w:asciiTheme="minorHAnsi" w:hAnsiTheme="minorHAnsi" w:cstheme="minorBidi"/>
      <w:i/>
      <w:iCs/>
      <w:color w:val="2F5496" w:themeColor="accent1" w:themeShade="BF"/>
    </w:rPr>
  </w:style>
  <w:style w:type="character" w:customStyle="1" w:styleId="StyleStyleBoldUnderlineUnderlineapple-style-span6ptBoldK">
    <w:name w:val="Style Style Bold UnderlineUnderlineapple-style-span + 6 ptBoldK..."/>
    <w:basedOn w:val="DefaultParagraphFont"/>
    <w:rsid w:val="00B25D92"/>
    <w:rPr>
      <w:b w:val="0"/>
      <w:bCs w:val="0"/>
      <w:sz w:val="22"/>
      <w:u w:val="single"/>
      <w:bdr w:val="none" w:sz="0" w:space="0" w:color="auto"/>
    </w:rPr>
  </w:style>
  <w:style w:type="paragraph" w:customStyle="1" w:styleId="Default">
    <w:name w:val="Default"/>
    <w:basedOn w:val="Normal"/>
    <w:rsid w:val="00B25D92"/>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B25D92"/>
    <w:pPr>
      <w:contextualSpacing/>
    </w:pPr>
    <w:rPr>
      <w:rFonts w:eastAsia="Calibri"/>
    </w:rPr>
  </w:style>
  <w:style w:type="paragraph" w:customStyle="1" w:styleId="PageHeaderLine1">
    <w:name w:val="PageHeaderLine1"/>
    <w:basedOn w:val="Normal"/>
    <w:rsid w:val="00B25D92"/>
    <w:pPr>
      <w:tabs>
        <w:tab w:val="right" w:pos="10800"/>
      </w:tabs>
    </w:pPr>
    <w:rPr>
      <w:rFonts w:eastAsia="Calibri"/>
      <w:b/>
    </w:rPr>
  </w:style>
  <w:style w:type="paragraph" w:customStyle="1" w:styleId="PageHeaderLine2">
    <w:name w:val="PageHeaderLine2"/>
    <w:basedOn w:val="Normal"/>
    <w:next w:val="Normal"/>
    <w:rsid w:val="00B25D92"/>
    <w:pPr>
      <w:tabs>
        <w:tab w:val="right" w:pos="10800"/>
      </w:tabs>
      <w:spacing w:line="480" w:lineRule="auto"/>
    </w:pPr>
    <w:rPr>
      <w:rFonts w:eastAsia="Calibri"/>
      <w:b/>
    </w:rPr>
  </w:style>
  <w:style w:type="character" w:styleId="PageNumber">
    <w:name w:val="page number"/>
    <w:aliases w:val="card ununderlined"/>
    <w:uiPriority w:val="99"/>
    <w:rsid w:val="00B25D92"/>
  </w:style>
  <w:style w:type="character" w:customStyle="1" w:styleId="verdana">
    <w:name w:val="verdana"/>
    <w:rsid w:val="00B25D92"/>
  </w:style>
  <w:style w:type="paragraph" w:customStyle="1" w:styleId="loose">
    <w:name w:val="loose"/>
    <w:basedOn w:val="Normal"/>
    <w:rsid w:val="00B25D92"/>
    <w:pPr>
      <w:spacing w:before="100" w:beforeAutospacing="1" w:after="100" w:afterAutospacing="1"/>
    </w:pPr>
    <w:rPr>
      <w:rFonts w:ascii="Times" w:eastAsia="Calibri" w:hAnsi="Times"/>
      <w:szCs w:val="20"/>
    </w:rPr>
  </w:style>
  <w:style w:type="character" w:customStyle="1" w:styleId="blue">
    <w:name w:val="blue"/>
    <w:rsid w:val="00B25D92"/>
  </w:style>
  <w:style w:type="character" w:customStyle="1" w:styleId="hit">
    <w:name w:val="hit"/>
    <w:rsid w:val="00B25D92"/>
  </w:style>
  <w:style w:type="character" w:customStyle="1" w:styleId="ssl3">
    <w:name w:val="ss_l3"/>
    <w:rsid w:val="00B25D92"/>
  </w:style>
  <w:style w:type="character" w:customStyle="1" w:styleId="ssl4">
    <w:name w:val="ss_l4"/>
    <w:rsid w:val="00B25D92"/>
  </w:style>
  <w:style w:type="paragraph" w:styleId="TOC1">
    <w:name w:val="toc 1"/>
    <w:aliases w:val="Index Basic"/>
    <w:basedOn w:val="Normal"/>
    <w:next w:val="Normal"/>
    <w:autoRedefine/>
    <w:rsid w:val="00B25D92"/>
    <w:rPr>
      <w:rFonts w:eastAsia="Calibri"/>
      <w:color w:val="000000"/>
    </w:rPr>
  </w:style>
  <w:style w:type="paragraph" w:customStyle="1" w:styleId="UnderlinedCard">
    <w:name w:val="Underlined Card"/>
    <w:basedOn w:val="Normal"/>
    <w:rsid w:val="00B25D92"/>
    <w:pPr>
      <w:ind w:left="720" w:right="720"/>
    </w:pPr>
    <w:rPr>
      <w:rFonts w:ascii="Palatino Linotype" w:eastAsia="Calibri" w:hAnsi="Palatino Linotype"/>
      <w:color w:val="000000"/>
      <w:szCs w:val="20"/>
      <w:u w:val="single"/>
    </w:rPr>
  </w:style>
  <w:style w:type="character" w:customStyle="1" w:styleId="UnderlinedCardChar">
    <w:name w:val="Underlined Card Char"/>
    <w:rsid w:val="00B25D92"/>
    <w:rPr>
      <w:rFonts w:ascii="Palatino Linotype" w:hAnsi="Palatino Linotype"/>
      <w:u w:val="single"/>
      <w:lang w:val="en-US" w:eastAsia="en-US" w:bidi="ar-SA"/>
    </w:rPr>
  </w:style>
  <w:style w:type="character" w:customStyle="1" w:styleId="pmterms1">
    <w:name w:val="pmterms1"/>
    <w:rsid w:val="00B25D92"/>
  </w:style>
  <w:style w:type="character" w:customStyle="1" w:styleId="pmterms12">
    <w:name w:val="pmterms12"/>
    <w:rsid w:val="00B25D92"/>
    <w:rPr>
      <w:b/>
      <w:bCs/>
      <w:i w:val="0"/>
      <w:iCs w:val="0"/>
      <w:color w:val="000000"/>
    </w:rPr>
  </w:style>
  <w:style w:type="character" w:customStyle="1" w:styleId="pmterms11">
    <w:name w:val="pmterms11"/>
    <w:rsid w:val="00B25D92"/>
    <w:rPr>
      <w:b/>
      <w:bCs/>
      <w:i w:val="0"/>
      <w:iCs w:val="0"/>
      <w:color w:val="000000"/>
    </w:rPr>
  </w:style>
  <w:style w:type="paragraph" w:styleId="BodyText2">
    <w:name w:val="Body Text 2"/>
    <w:basedOn w:val="Normal"/>
    <w:link w:val="BodyText2Char"/>
    <w:uiPriority w:val="99"/>
    <w:rsid w:val="00B25D92"/>
    <w:rPr>
      <w:rFonts w:eastAsia="Calibri"/>
      <w:b/>
      <w:bCs/>
      <w:color w:val="000000"/>
      <w:sz w:val="24"/>
    </w:rPr>
  </w:style>
  <w:style w:type="character" w:customStyle="1" w:styleId="BodyText2Char">
    <w:name w:val="Body Text 2 Char"/>
    <w:basedOn w:val="DefaultParagraphFont"/>
    <w:link w:val="BodyText2"/>
    <w:uiPriority w:val="99"/>
    <w:rsid w:val="00B25D92"/>
    <w:rPr>
      <w:rFonts w:ascii="Calibri" w:eastAsia="Calibri" w:hAnsi="Calibri" w:cs="Calibri"/>
      <w:b/>
      <w:bCs/>
      <w:color w:val="000000"/>
      <w:sz w:val="24"/>
    </w:rPr>
  </w:style>
  <w:style w:type="character" w:customStyle="1" w:styleId="Title1">
    <w:name w:val="Title1"/>
    <w:rsid w:val="00B25D92"/>
  </w:style>
  <w:style w:type="character" w:customStyle="1" w:styleId="term1">
    <w:name w:val="term1"/>
    <w:rsid w:val="00B25D92"/>
    <w:rPr>
      <w:b/>
      <w:bCs/>
    </w:rPr>
  </w:style>
  <w:style w:type="character" w:customStyle="1" w:styleId="pmterms31">
    <w:name w:val="pmterms31"/>
    <w:rsid w:val="00B25D92"/>
    <w:rPr>
      <w:b/>
      <w:bCs/>
      <w:i w:val="0"/>
      <w:iCs w:val="0"/>
      <w:color w:val="000000"/>
    </w:rPr>
  </w:style>
  <w:style w:type="paragraph" w:customStyle="1" w:styleId="DebateCiteCharChar">
    <w:name w:val="Debate Cite Char Char"/>
    <w:basedOn w:val="Normal"/>
    <w:autoRedefine/>
    <w:rsid w:val="00B25D92"/>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B25D92"/>
    <w:rPr>
      <w:b/>
      <w:sz w:val="32"/>
      <w:szCs w:val="32"/>
      <w:lang w:val="en-US" w:eastAsia="en-US" w:bidi="ar-SA"/>
    </w:rPr>
  </w:style>
  <w:style w:type="paragraph" w:styleId="BodyTextFirstIndent">
    <w:name w:val="Body Text First Indent"/>
    <w:basedOn w:val="BodyText"/>
    <w:link w:val="BodyTextFirstIndentChar"/>
    <w:rsid w:val="00B25D92"/>
    <w:pPr>
      <w:ind w:firstLine="210"/>
    </w:pPr>
  </w:style>
  <w:style w:type="character" w:customStyle="1" w:styleId="BodyTextFirstIndentChar">
    <w:name w:val="Body Text First Indent Char"/>
    <w:basedOn w:val="BodyTextChar"/>
    <w:link w:val="BodyTextFirstIndent"/>
    <w:rsid w:val="00B25D92"/>
    <w:rPr>
      <w:rFonts w:ascii="Calibri" w:hAnsi="Calibri" w:cs="Calibri"/>
    </w:rPr>
  </w:style>
  <w:style w:type="paragraph" w:customStyle="1" w:styleId="PageHeading">
    <w:name w:val="Page Heading"/>
    <w:basedOn w:val="Heading2"/>
    <w:rsid w:val="00B25D92"/>
    <w:pPr>
      <w:widowControl w:val="0"/>
    </w:pPr>
    <w:rPr>
      <w:rFonts w:eastAsia="Times New Roman" w:cs="Arial"/>
      <w:sz w:val="32"/>
      <w:szCs w:val="16"/>
    </w:rPr>
  </w:style>
  <w:style w:type="paragraph" w:customStyle="1" w:styleId="DebateHeader">
    <w:name w:val="Debate Header"/>
    <w:basedOn w:val="TOC1"/>
    <w:autoRedefine/>
    <w:rsid w:val="00B25D92"/>
    <w:pPr>
      <w:jc w:val="center"/>
      <w:outlineLvl w:val="0"/>
    </w:pPr>
    <w:rPr>
      <w:b/>
      <w:color w:val="auto"/>
      <w:sz w:val="32"/>
      <w:szCs w:val="32"/>
      <w:u w:val="single"/>
    </w:rPr>
  </w:style>
  <w:style w:type="paragraph" w:styleId="HTMLPreformatted">
    <w:name w:val="HTML Preformatted"/>
    <w:basedOn w:val="Normal"/>
    <w:link w:val="HTMLPreformattedChar"/>
    <w:rsid w:val="00B25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rPr>
  </w:style>
  <w:style w:type="character" w:customStyle="1" w:styleId="HTMLPreformattedChar">
    <w:name w:val="HTML Preformatted Char"/>
    <w:basedOn w:val="DefaultParagraphFont"/>
    <w:link w:val="HTMLPreformatted"/>
    <w:rsid w:val="00B25D92"/>
    <w:rPr>
      <w:rFonts w:ascii="Courier New" w:eastAsia="Calibri" w:hAnsi="Courier New" w:cs="Courier New"/>
      <w:color w:val="000000"/>
      <w:szCs w:val="20"/>
    </w:rPr>
  </w:style>
  <w:style w:type="paragraph" w:customStyle="1" w:styleId="Tagandcite">
    <w:name w:val="Tag and cite"/>
    <w:basedOn w:val="Normal"/>
    <w:autoRedefine/>
    <w:rsid w:val="00B25D92"/>
    <w:rPr>
      <w:rFonts w:eastAsia="Calibri"/>
      <w:color w:val="333333"/>
    </w:rPr>
  </w:style>
  <w:style w:type="character" w:customStyle="1" w:styleId="TagandCiteChar">
    <w:name w:val="Tag and Cite Char"/>
    <w:aliases w:val="No Spacing Char1,DDI Tag Char,Tag Title Char,No Spacing6 Char,No Spacing tnr Char,No Spacing51 Char,Note Level 2 Char,ca Char,Hidden Block Title Char,No Spacing311 Char,No Spacing8 Char,Dont u Char,Tag and Ci Char"/>
    <w:rsid w:val="00B25D92"/>
    <w:rPr>
      <w:color w:val="333333"/>
      <w:sz w:val="22"/>
      <w:szCs w:val="22"/>
      <w:lang w:val="en-US" w:eastAsia="en-US" w:bidi="ar-SA"/>
    </w:rPr>
  </w:style>
  <w:style w:type="paragraph" w:customStyle="1" w:styleId="StyleTagandCiteFranklinGothicDemi">
    <w:name w:val="Style Tag and Cite + Franklin Gothic Demi"/>
    <w:basedOn w:val="Normal"/>
    <w:autoRedefine/>
    <w:rsid w:val="00B25D92"/>
    <w:rPr>
      <w:rFonts w:ascii="Franklin Gothic Demi" w:eastAsia="Calibri" w:hAnsi="Franklin Gothic Demi"/>
      <w:b/>
      <w:caps/>
      <w:color w:val="333333"/>
      <w:sz w:val="24"/>
      <w:szCs w:val="24"/>
    </w:rPr>
  </w:style>
  <w:style w:type="paragraph" w:styleId="BodyText3">
    <w:name w:val="Body Text 3"/>
    <w:basedOn w:val="Normal"/>
    <w:link w:val="BodyText3Char"/>
    <w:rsid w:val="00B25D92"/>
    <w:pPr>
      <w:spacing w:after="120"/>
    </w:pPr>
    <w:rPr>
      <w:rFonts w:eastAsia="Calibri"/>
      <w:sz w:val="16"/>
      <w:szCs w:val="16"/>
    </w:rPr>
  </w:style>
  <w:style w:type="character" w:customStyle="1" w:styleId="BodyText3Char">
    <w:name w:val="Body Text 3 Char"/>
    <w:basedOn w:val="DefaultParagraphFont"/>
    <w:link w:val="BodyText3"/>
    <w:rsid w:val="00B25D92"/>
    <w:rPr>
      <w:rFonts w:ascii="Calibri" w:eastAsia="Calibri" w:hAnsi="Calibri" w:cs="Calibri"/>
      <w:sz w:val="16"/>
      <w:szCs w:val="16"/>
    </w:rPr>
  </w:style>
  <w:style w:type="paragraph" w:customStyle="1" w:styleId="StyleStyleTagandCiteFranklinGothicDemi11pt">
    <w:name w:val="Style Style Tag and Cite + Franklin Gothic Demi + 11 pt"/>
    <w:basedOn w:val="StyleTagandCiteFranklinGothicDemi"/>
    <w:autoRedefine/>
    <w:rsid w:val="00B25D92"/>
    <w:rPr>
      <w:bCs/>
    </w:rPr>
  </w:style>
  <w:style w:type="character" w:customStyle="1" w:styleId="Style10ptBold">
    <w:name w:val="Style 10 pt Bold"/>
    <w:rsid w:val="00B25D92"/>
    <w:rPr>
      <w:b/>
      <w:bCs/>
      <w:sz w:val="20"/>
    </w:rPr>
  </w:style>
  <w:style w:type="paragraph" w:styleId="Date">
    <w:name w:val="Date"/>
    <w:basedOn w:val="Normal"/>
    <w:next w:val="Normal"/>
    <w:link w:val="DateChar"/>
    <w:rsid w:val="00B25D92"/>
    <w:rPr>
      <w:rFonts w:eastAsia="Calibri"/>
      <w:sz w:val="24"/>
    </w:rPr>
  </w:style>
  <w:style w:type="character" w:customStyle="1" w:styleId="DateChar">
    <w:name w:val="Date Char"/>
    <w:basedOn w:val="DefaultParagraphFont"/>
    <w:link w:val="Date"/>
    <w:rsid w:val="00B25D92"/>
    <w:rPr>
      <w:rFonts w:ascii="Calibri" w:eastAsia="Calibri" w:hAnsi="Calibri" w:cs="Calibri"/>
      <w:sz w:val="24"/>
    </w:rPr>
  </w:style>
  <w:style w:type="paragraph" w:styleId="BodyTextIndent2">
    <w:name w:val="Body Text Indent 2"/>
    <w:basedOn w:val="Normal"/>
    <w:link w:val="BodyTextIndent2Char"/>
    <w:rsid w:val="00B25D92"/>
    <w:pPr>
      <w:spacing w:after="120" w:line="480" w:lineRule="auto"/>
      <w:ind w:left="360"/>
    </w:pPr>
    <w:rPr>
      <w:rFonts w:eastAsia="Calibri"/>
      <w:sz w:val="24"/>
    </w:rPr>
  </w:style>
  <w:style w:type="character" w:customStyle="1" w:styleId="BodyTextIndent2Char">
    <w:name w:val="Body Text Indent 2 Char"/>
    <w:basedOn w:val="DefaultParagraphFont"/>
    <w:link w:val="BodyTextIndent2"/>
    <w:rsid w:val="00B25D92"/>
    <w:rPr>
      <w:rFonts w:ascii="Calibri" w:eastAsia="Calibri" w:hAnsi="Calibri" w:cs="Calibri"/>
      <w:sz w:val="24"/>
    </w:rPr>
  </w:style>
  <w:style w:type="character" w:customStyle="1" w:styleId="text9">
    <w:name w:val="text9"/>
    <w:rsid w:val="00B25D92"/>
  </w:style>
  <w:style w:type="character" w:customStyle="1" w:styleId="text21">
    <w:name w:val="text21"/>
    <w:rsid w:val="00B25D92"/>
  </w:style>
  <w:style w:type="character" w:customStyle="1" w:styleId="text19">
    <w:name w:val="text19"/>
    <w:rsid w:val="00B25D92"/>
  </w:style>
  <w:style w:type="paragraph" w:customStyle="1" w:styleId="BlockTitle">
    <w:name w:val="Block Title"/>
    <w:basedOn w:val="Normal"/>
    <w:link w:val="BlockTitleChar"/>
    <w:qFormat/>
    <w:rsid w:val="00B25D92"/>
    <w:pPr>
      <w:overflowPunct w:val="0"/>
      <w:autoSpaceDE w:val="0"/>
      <w:autoSpaceDN w:val="0"/>
      <w:adjustRightInd w:val="0"/>
      <w:jc w:val="center"/>
      <w:textAlignment w:val="baseline"/>
    </w:pPr>
    <w:rPr>
      <w:rFonts w:eastAsia="Calibri"/>
      <w:b/>
      <w:bCs/>
      <w:color w:val="000000"/>
      <w:sz w:val="28"/>
      <w:szCs w:val="20"/>
    </w:rPr>
  </w:style>
  <w:style w:type="character" w:customStyle="1" w:styleId="TagChar3">
    <w:name w:val="Tag Char3"/>
    <w:rsid w:val="00B25D92"/>
    <w:rPr>
      <w:rFonts w:ascii="Palatino Linotype" w:hAnsi="Palatino Linotype"/>
      <w:b/>
      <w:sz w:val="24"/>
      <w:szCs w:val="24"/>
      <w:lang w:val="en-US" w:eastAsia="en-US" w:bidi="ar-SA"/>
    </w:rPr>
  </w:style>
  <w:style w:type="paragraph" w:customStyle="1" w:styleId="TagCite">
    <w:name w:val="Tag/Cite"/>
    <w:basedOn w:val="Normal"/>
    <w:rsid w:val="00B25D92"/>
    <w:pPr>
      <w:widowControl w:val="0"/>
      <w:autoSpaceDE w:val="0"/>
      <w:autoSpaceDN w:val="0"/>
      <w:adjustRightInd w:val="0"/>
    </w:pPr>
    <w:rPr>
      <w:rFonts w:eastAsia="Calibri"/>
      <w:b/>
      <w:szCs w:val="20"/>
    </w:rPr>
  </w:style>
  <w:style w:type="paragraph" w:customStyle="1" w:styleId="CiteCard">
    <w:name w:val="Cite/Card"/>
    <w:basedOn w:val="Normal"/>
    <w:rsid w:val="00B25D92"/>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rsid w:val="00B25D92"/>
    <w:rPr>
      <w:rFonts w:eastAsia="Calibri"/>
      <w:b/>
      <w:sz w:val="24"/>
      <w:szCs w:val="20"/>
    </w:rPr>
  </w:style>
  <w:style w:type="character" w:customStyle="1" w:styleId="term2">
    <w:name w:val="term2"/>
    <w:rsid w:val="00B25D92"/>
    <w:rPr>
      <w:b/>
      <w:bCs/>
    </w:rPr>
  </w:style>
  <w:style w:type="character" w:customStyle="1" w:styleId="Author">
    <w:name w:val="Author"/>
    <w:aliases w:val="Style Date"/>
    <w:rsid w:val="00B25D92"/>
    <w:rPr>
      <w:b/>
      <w:sz w:val="24"/>
    </w:rPr>
  </w:style>
  <w:style w:type="paragraph" w:customStyle="1" w:styleId="title-bold-medium">
    <w:name w:val="title-bold-medium"/>
    <w:basedOn w:val="Normal"/>
    <w:rsid w:val="00B25D92"/>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rsid w:val="00B25D92"/>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B25D92"/>
    <w:pPr>
      <w:ind w:left="229" w:right="229"/>
    </w:pPr>
    <w:rPr>
      <w:rFonts w:ascii="Verdana" w:eastAsia="Calibri" w:hAnsi="Verdana"/>
      <w:sz w:val="16"/>
      <w:szCs w:val="20"/>
    </w:rPr>
  </w:style>
  <w:style w:type="character" w:customStyle="1" w:styleId="CardTagChar">
    <w:name w:val="Card Tag Char"/>
    <w:rsid w:val="00B25D92"/>
    <w:rPr>
      <w:rFonts w:ascii="Arial Narrow" w:hAnsi="Arial Narrow"/>
      <w:b/>
      <w:sz w:val="24"/>
      <w:szCs w:val="24"/>
      <w:lang w:val="en-US" w:eastAsia="en-US" w:bidi="ar-SA"/>
    </w:rPr>
  </w:style>
  <w:style w:type="paragraph" w:customStyle="1" w:styleId="CardTag">
    <w:name w:val="Card Tag"/>
    <w:basedOn w:val="Normal"/>
    <w:autoRedefine/>
    <w:rsid w:val="00B25D92"/>
    <w:rPr>
      <w:rFonts w:ascii="Arial Narrow" w:eastAsia="Calibri" w:hAnsi="Arial Narrow"/>
      <w:b/>
      <w:sz w:val="24"/>
    </w:rPr>
  </w:style>
  <w:style w:type="paragraph" w:customStyle="1" w:styleId="BlockTitle2">
    <w:name w:val="Block Title2"/>
    <w:basedOn w:val="Normal"/>
    <w:rsid w:val="00B25D92"/>
    <w:pPr>
      <w:spacing w:after="240"/>
      <w:jc w:val="center"/>
    </w:pPr>
    <w:rPr>
      <w:rFonts w:ascii="Arial" w:eastAsia="Calibri" w:hAnsi="Arial"/>
      <w:b/>
      <w:sz w:val="28"/>
      <w:szCs w:val="20"/>
    </w:rPr>
  </w:style>
  <w:style w:type="paragraph" w:styleId="NormalIndent">
    <w:name w:val="Normal Indent"/>
    <w:basedOn w:val="Normal"/>
    <w:rsid w:val="00B25D92"/>
    <w:pPr>
      <w:ind w:left="720"/>
    </w:pPr>
    <w:rPr>
      <w:rFonts w:eastAsia="Calibri"/>
      <w:szCs w:val="20"/>
    </w:rPr>
  </w:style>
  <w:style w:type="character" w:customStyle="1" w:styleId="ToReadChar">
    <w:name w:val="To Read Char"/>
    <w:rsid w:val="00B25D92"/>
    <w:rPr>
      <w:rFonts w:ascii="Verdana" w:hAnsi="Verdana"/>
      <w:b/>
      <w:szCs w:val="24"/>
      <w:u w:val="single"/>
      <w:lang w:val="en-US" w:eastAsia="en-US" w:bidi="ar-SA"/>
    </w:rPr>
  </w:style>
  <w:style w:type="character" w:customStyle="1" w:styleId="ToReadCharChar">
    <w:name w:val="To Read Char Char"/>
    <w:rsid w:val="00B25D92"/>
    <w:rPr>
      <w:rFonts w:ascii="Verdana" w:hAnsi="Verdana"/>
      <w:b/>
      <w:szCs w:val="24"/>
      <w:u w:val="single"/>
      <w:lang w:val="en-US" w:eastAsia="en-US" w:bidi="ar-SA"/>
    </w:rPr>
  </w:style>
  <w:style w:type="paragraph" w:customStyle="1" w:styleId="BLOCKTITLE0">
    <w:name w:val="BLOCK TITLE"/>
    <w:basedOn w:val="Heading1"/>
    <w:rsid w:val="00B25D92"/>
    <w:pPr>
      <w:pageBreakBefore w:val="0"/>
      <w:spacing w:after="60"/>
    </w:pPr>
    <w:rPr>
      <w:rFonts w:ascii="Sylfaen" w:eastAsia="Times New Roman" w:hAnsi="Sylfaen" w:cs="Times New Roman"/>
      <w:kern w:val="32"/>
    </w:rPr>
  </w:style>
  <w:style w:type="character" w:customStyle="1" w:styleId="BoldandUnderlineChar1Char2Char">
    <w:name w:val="Bold and Underline Char1 Char2 Char"/>
    <w:rsid w:val="00B25D92"/>
    <w:rPr>
      <w:b/>
      <w:szCs w:val="24"/>
      <w:u w:val="single"/>
      <w:lang w:val="en-US" w:eastAsia="en-US" w:bidi="ar-SA"/>
    </w:rPr>
  </w:style>
  <w:style w:type="character" w:customStyle="1" w:styleId="UnderlineChar1">
    <w:name w:val="Underline Char1"/>
    <w:aliases w:val="Cards + Font: 12 pt Char1"/>
    <w:rsid w:val="00B25D92"/>
    <w:rPr>
      <w:szCs w:val="24"/>
      <w:u w:val="single"/>
      <w:lang w:val="en-US" w:eastAsia="en-US" w:bidi="ar-SA"/>
    </w:rPr>
  </w:style>
  <w:style w:type="character" w:styleId="HTMLTypewriter">
    <w:name w:val="HTML Typewriter"/>
    <w:rsid w:val="00B25D92"/>
    <w:rPr>
      <w:rFonts w:ascii="Courier New" w:eastAsia="Arial Unicode MS" w:hAnsi="Courier New" w:cs="Courier New" w:hint="default"/>
      <w:sz w:val="20"/>
      <w:szCs w:val="20"/>
    </w:rPr>
  </w:style>
  <w:style w:type="paragraph" w:styleId="EnvelopeReturn">
    <w:name w:val="envelope return"/>
    <w:basedOn w:val="Normal"/>
    <w:rsid w:val="00B25D92"/>
    <w:rPr>
      <w:rFonts w:ascii="Arial" w:eastAsia="Calibri" w:hAnsi="Arial" w:cs="Arial"/>
      <w:sz w:val="24"/>
      <w:szCs w:val="20"/>
    </w:rPr>
  </w:style>
  <w:style w:type="paragraph" w:styleId="EnvelopeAddress">
    <w:name w:val="envelope address"/>
    <w:basedOn w:val="Normal"/>
    <w:rsid w:val="00B25D92"/>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B25D92"/>
  </w:style>
  <w:style w:type="character" w:customStyle="1" w:styleId="author0">
    <w:name w:val="author"/>
    <w:rsid w:val="00B25D92"/>
  </w:style>
  <w:style w:type="character" w:customStyle="1" w:styleId="bio">
    <w:name w:val="bio"/>
    <w:rsid w:val="00B25D92"/>
  </w:style>
  <w:style w:type="character" w:customStyle="1" w:styleId="storytextstyle">
    <w:name w:val="storytextstyle"/>
    <w:rsid w:val="00B25D92"/>
  </w:style>
  <w:style w:type="character" w:customStyle="1" w:styleId="cardunderlinedCharChar">
    <w:name w:val="card underlined Char Char"/>
    <w:rsid w:val="00B25D92"/>
    <w:rPr>
      <w:rFonts w:ascii="Arial" w:hAnsi="Arial"/>
      <w:sz w:val="22"/>
      <w:szCs w:val="24"/>
      <w:u w:val="single"/>
      <w:lang w:val="en-US" w:eastAsia="en-US" w:bidi="ar-SA"/>
    </w:rPr>
  </w:style>
  <w:style w:type="character" w:customStyle="1" w:styleId="Style1Char">
    <w:name w:val="Style1 Char"/>
    <w:rsid w:val="00B25D92"/>
    <w:rPr>
      <w:rFonts w:ascii="Book Antiqua" w:hAnsi="Book Antiqua"/>
      <w:sz w:val="16"/>
      <w:szCs w:val="16"/>
      <w:lang w:val="en-US" w:eastAsia="en-US" w:bidi="ar-SA"/>
    </w:rPr>
  </w:style>
  <w:style w:type="character" w:customStyle="1" w:styleId="Style2Char">
    <w:name w:val="Style2 Char"/>
    <w:rsid w:val="00B25D92"/>
    <w:rPr>
      <w:rFonts w:ascii="Book Antiqua" w:hAnsi="Book Antiqua"/>
      <w:u w:val="thick"/>
      <w:lang w:val="en-US" w:eastAsia="en-US" w:bidi="ar-SA"/>
    </w:rPr>
  </w:style>
  <w:style w:type="character" w:customStyle="1" w:styleId="UnderlinedChar">
    <w:name w:val="Underlined Char"/>
    <w:rsid w:val="00B25D92"/>
    <w:rPr>
      <w:rFonts w:ascii="Book Antiqua" w:hAnsi="Book Antiqua"/>
      <w:u w:val="thick"/>
      <w:lang w:val="en-US" w:eastAsia="en-US" w:bidi="ar-SA"/>
    </w:rPr>
  </w:style>
  <w:style w:type="character" w:customStyle="1" w:styleId="Style2Char1">
    <w:name w:val="Style2 Char1"/>
    <w:rsid w:val="00B25D92"/>
    <w:rPr>
      <w:rFonts w:ascii="Book Antiqua" w:hAnsi="Book Antiqua"/>
      <w:szCs w:val="24"/>
      <w:u w:val="thick"/>
      <w:lang w:val="en-US" w:eastAsia="en-US" w:bidi="ar-SA"/>
    </w:rPr>
  </w:style>
  <w:style w:type="character" w:customStyle="1" w:styleId="articlehead21">
    <w:name w:val="articlehead21"/>
    <w:rsid w:val="00B25D92"/>
    <w:rPr>
      <w:rFonts w:ascii="Arial" w:hAnsi="Arial" w:cs="Arial" w:hint="default"/>
      <w:b/>
      <w:bCs/>
      <w:color w:val="660000"/>
      <w:sz w:val="20"/>
      <w:szCs w:val="20"/>
    </w:rPr>
  </w:style>
  <w:style w:type="paragraph" w:customStyle="1" w:styleId="shellscontentions">
    <w:name w:val="shells/contentions"/>
    <w:basedOn w:val="TagCite"/>
    <w:rsid w:val="00B25D92"/>
    <w:rPr>
      <w:sz w:val="24"/>
    </w:rPr>
  </w:style>
  <w:style w:type="character" w:customStyle="1" w:styleId="BoldandUnderlineChar2Char1">
    <w:name w:val="Bold and Underline Char2 Char1"/>
    <w:rsid w:val="00B25D92"/>
    <w:rPr>
      <w:b/>
      <w:szCs w:val="24"/>
      <w:u w:val="single"/>
      <w:lang w:val="en-US" w:eastAsia="en-US" w:bidi="ar-SA"/>
    </w:rPr>
  </w:style>
  <w:style w:type="character" w:customStyle="1" w:styleId="BoldUnderlineChar">
    <w:name w:val="BoldUnderline Char"/>
    <w:rsid w:val="00B25D92"/>
    <w:rPr>
      <w:b/>
      <w:szCs w:val="24"/>
      <w:u w:val="single"/>
      <w:lang w:val="en-US" w:eastAsia="en-US" w:bidi="ar-SA"/>
    </w:rPr>
  </w:style>
  <w:style w:type="paragraph" w:customStyle="1" w:styleId="TxBrp1">
    <w:name w:val="TxBr_p1"/>
    <w:basedOn w:val="Normal"/>
    <w:rsid w:val="00B25D92"/>
    <w:pPr>
      <w:tabs>
        <w:tab w:val="left" w:pos="204"/>
      </w:tabs>
      <w:autoSpaceDE w:val="0"/>
      <w:autoSpaceDN w:val="0"/>
      <w:adjustRightInd w:val="0"/>
      <w:spacing w:line="272" w:lineRule="atLeast"/>
      <w:jc w:val="both"/>
    </w:pPr>
    <w:rPr>
      <w:rFonts w:eastAsia="Calibri"/>
      <w:sz w:val="24"/>
    </w:rPr>
  </w:style>
  <w:style w:type="character" w:customStyle="1" w:styleId="TagCiteChar1">
    <w:name w:val="Tag/Cite Char1"/>
    <w:rsid w:val="00B25D92"/>
    <w:rPr>
      <w:b/>
      <w:lang w:val="en-US" w:eastAsia="en-US" w:bidi="ar-SA"/>
    </w:rPr>
  </w:style>
  <w:style w:type="character" w:customStyle="1" w:styleId="goohl0">
    <w:name w:val="goohl0"/>
    <w:rsid w:val="00B25D92"/>
  </w:style>
  <w:style w:type="character" w:customStyle="1" w:styleId="goohl2">
    <w:name w:val="goohl2"/>
    <w:rsid w:val="00B25D92"/>
  </w:style>
  <w:style w:type="character" w:customStyle="1" w:styleId="Normal1">
    <w:name w:val="Normal1"/>
    <w:rsid w:val="00B25D92"/>
  </w:style>
  <w:style w:type="paragraph" w:customStyle="1" w:styleId="BriefTitle1">
    <w:name w:val="Brief Title 1"/>
    <w:basedOn w:val="Normal"/>
    <w:rsid w:val="00B25D92"/>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rsid w:val="00B25D92"/>
    <w:pPr>
      <w:widowControl w:val="0"/>
      <w:autoSpaceDE w:val="0"/>
      <w:autoSpaceDN w:val="0"/>
      <w:adjustRightInd w:val="0"/>
    </w:pPr>
    <w:rPr>
      <w:rFonts w:eastAsia="Calibri"/>
      <w:b/>
      <w:szCs w:val="20"/>
    </w:rPr>
  </w:style>
  <w:style w:type="paragraph" w:customStyle="1" w:styleId="CardChar0">
    <w:name w:val="Card Char"/>
    <w:basedOn w:val="Normal"/>
    <w:rsid w:val="00B25D92"/>
    <w:pPr>
      <w:widowControl w:val="0"/>
      <w:autoSpaceDE w:val="0"/>
      <w:autoSpaceDN w:val="0"/>
      <w:adjustRightInd w:val="0"/>
    </w:pPr>
    <w:rPr>
      <w:rFonts w:eastAsia="Calibri"/>
      <w:szCs w:val="20"/>
    </w:rPr>
  </w:style>
  <w:style w:type="character" w:customStyle="1" w:styleId="CardCharChar">
    <w:name w:val="Card Char Char"/>
    <w:rsid w:val="00B25D92"/>
    <w:rPr>
      <w:lang w:val="en-US" w:eastAsia="en-US" w:bidi="ar-SA"/>
    </w:rPr>
  </w:style>
  <w:style w:type="character" w:customStyle="1" w:styleId="BriefTitle1Char">
    <w:name w:val="Brief Title 1 Char"/>
    <w:rsid w:val="00B25D92"/>
    <w:rPr>
      <w:b/>
      <w:u w:val="single"/>
      <w:lang w:val="en-US" w:eastAsia="en-US" w:bidi="ar-SA"/>
    </w:rPr>
  </w:style>
  <w:style w:type="character" w:customStyle="1" w:styleId="TagCiteCharChar">
    <w:name w:val="Tag/Cite Char Char"/>
    <w:rsid w:val="00B25D92"/>
    <w:rPr>
      <w:b/>
      <w:lang w:val="en-US" w:eastAsia="en-US" w:bidi="ar-SA"/>
    </w:rPr>
  </w:style>
  <w:style w:type="paragraph" w:customStyle="1" w:styleId="ShellTitles">
    <w:name w:val="ShellTitles"/>
    <w:basedOn w:val="Normal"/>
    <w:rsid w:val="00B25D92"/>
    <w:pPr>
      <w:widowControl w:val="0"/>
      <w:autoSpaceDE w:val="0"/>
      <w:autoSpaceDN w:val="0"/>
      <w:adjustRightInd w:val="0"/>
    </w:pPr>
    <w:rPr>
      <w:rFonts w:eastAsia="Calibri"/>
      <w:b/>
      <w:szCs w:val="20"/>
    </w:rPr>
  </w:style>
  <w:style w:type="paragraph" w:customStyle="1" w:styleId="maintext">
    <w:name w:val="maintext"/>
    <w:basedOn w:val="Normal"/>
    <w:rsid w:val="00B25D92"/>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rsid w:val="00B25D92"/>
    <w:pPr>
      <w:spacing w:before="100" w:beforeAutospacing="1" w:after="100" w:afterAutospacing="1"/>
    </w:pPr>
    <w:rPr>
      <w:rFonts w:eastAsia="Calibri"/>
    </w:rPr>
  </w:style>
  <w:style w:type="character" w:customStyle="1" w:styleId="btx">
    <w:name w:val="btx"/>
    <w:rsid w:val="00B25D92"/>
  </w:style>
  <w:style w:type="character" w:customStyle="1" w:styleId="CardChar1">
    <w:name w:val="Card Char1"/>
    <w:rsid w:val="00B25D92"/>
    <w:rPr>
      <w:lang w:val="en-US" w:eastAsia="en-US" w:bidi="ar-SA"/>
    </w:rPr>
  </w:style>
  <w:style w:type="character" w:customStyle="1" w:styleId="prodgeneral1">
    <w:name w:val="prodgeneral1"/>
    <w:rsid w:val="00B25D92"/>
    <w:rPr>
      <w:rFonts w:ascii="Verdana" w:hAnsi="Verdana" w:hint="default"/>
      <w:b w:val="0"/>
      <w:bCs w:val="0"/>
      <w:caps w:val="0"/>
      <w:color w:val="000000"/>
      <w:spacing w:val="0"/>
      <w:sz w:val="16"/>
      <w:szCs w:val="16"/>
    </w:rPr>
  </w:style>
  <w:style w:type="character" w:customStyle="1" w:styleId="standardcontent">
    <w:name w:val="standardcontent"/>
    <w:rsid w:val="00B25D92"/>
  </w:style>
  <w:style w:type="character" w:customStyle="1" w:styleId="texto11">
    <w:name w:val="texto11"/>
    <w:rsid w:val="00B25D92"/>
    <w:rPr>
      <w:rFonts w:ascii="Arial" w:hAnsi="Arial" w:cs="Arial" w:hint="default"/>
      <w:b w:val="0"/>
      <w:bCs w:val="0"/>
      <w:i w:val="0"/>
      <w:iCs w:val="0"/>
      <w:caps w:val="0"/>
      <w:color w:val="000000"/>
      <w:sz w:val="20"/>
      <w:szCs w:val="20"/>
    </w:rPr>
  </w:style>
  <w:style w:type="character" w:customStyle="1" w:styleId="date1">
    <w:name w:val="date1"/>
    <w:rsid w:val="00B25D92"/>
  </w:style>
  <w:style w:type="character" w:customStyle="1" w:styleId="summary1">
    <w:name w:val="summary1"/>
    <w:rsid w:val="00B25D92"/>
    <w:rPr>
      <w:rFonts w:ascii="Arial" w:hAnsi="Arial" w:cs="Arial" w:hint="default"/>
      <w:sz w:val="18"/>
      <w:szCs w:val="18"/>
    </w:rPr>
  </w:style>
  <w:style w:type="paragraph" w:customStyle="1" w:styleId="ToRead">
    <w:name w:val="To Read"/>
    <w:basedOn w:val="Normal"/>
    <w:rsid w:val="00B25D92"/>
    <w:pPr>
      <w:ind w:left="720"/>
    </w:pPr>
    <w:rPr>
      <w:rFonts w:ascii="Verdana" w:eastAsia="Calibri" w:hAnsi="Verdana"/>
      <w:b/>
      <w:u w:val="single"/>
    </w:rPr>
  </w:style>
  <w:style w:type="character" w:customStyle="1" w:styleId="text3">
    <w:name w:val="text3"/>
    <w:rsid w:val="00B25D92"/>
  </w:style>
  <w:style w:type="paragraph" w:customStyle="1" w:styleId="Style20">
    <w:name w:val="Style 2"/>
    <w:basedOn w:val="Normal"/>
    <w:rsid w:val="00B25D92"/>
    <w:pPr>
      <w:widowControl w:val="0"/>
      <w:ind w:left="216" w:hanging="144"/>
    </w:pPr>
    <w:rPr>
      <w:rFonts w:eastAsia="Calibri"/>
      <w:noProof/>
      <w:color w:val="000000"/>
      <w:szCs w:val="20"/>
    </w:rPr>
  </w:style>
  <w:style w:type="paragraph" w:customStyle="1" w:styleId="Style1">
    <w:name w:val="Style 1"/>
    <w:basedOn w:val="Normal"/>
    <w:rsid w:val="00B25D92"/>
    <w:pPr>
      <w:widowControl w:val="0"/>
      <w:ind w:firstLine="216"/>
      <w:jc w:val="both"/>
    </w:pPr>
    <w:rPr>
      <w:rFonts w:eastAsia="Calibri"/>
      <w:noProof/>
      <w:color w:val="000000"/>
      <w:szCs w:val="20"/>
    </w:rPr>
  </w:style>
  <w:style w:type="paragraph" w:customStyle="1" w:styleId="Style4">
    <w:name w:val="Style 4"/>
    <w:basedOn w:val="Normal"/>
    <w:rsid w:val="00B25D92"/>
    <w:pPr>
      <w:widowControl w:val="0"/>
      <w:tabs>
        <w:tab w:val="left" w:pos="6876"/>
      </w:tabs>
      <w:ind w:left="3744"/>
    </w:pPr>
    <w:rPr>
      <w:rFonts w:eastAsia="Calibri"/>
      <w:noProof/>
      <w:color w:val="000000"/>
      <w:szCs w:val="20"/>
    </w:rPr>
  </w:style>
  <w:style w:type="character" w:customStyle="1" w:styleId="postbody">
    <w:name w:val="postbody"/>
    <w:rsid w:val="00B25D92"/>
  </w:style>
  <w:style w:type="paragraph" w:customStyle="1" w:styleId="TagChar1CharCharCharChar">
    <w:name w:val="Tag Char1 Char Char Char Char"/>
    <w:basedOn w:val="Normal"/>
    <w:rsid w:val="00B25D92"/>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SmallCard">
    <w:name w:val="Small Card"/>
    <w:basedOn w:val="Normal"/>
    <w:rsid w:val="00B25D92"/>
    <w:pPr>
      <w:ind w:left="720" w:right="720"/>
    </w:pPr>
    <w:rPr>
      <w:rFonts w:ascii="Palatino Linotype" w:eastAsia="Calibri" w:hAnsi="Palatino Linotype"/>
      <w:sz w:val="12"/>
    </w:rPr>
  </w:style>
  <w:style w:type="paragraph" w:styleId="TOC4">
    <w:name w:val="toc 4"/>
    <w:basedOn w:val="Normal"/>
    <w:next w:val="Normal"/>
    <w:autoRedefine/>
    <w:rsid w:val="00B25D92"/>
    <w:pPr>
      <w:ind w:left="720"/>
    </w:pPr>
    <w:rPr>
      <w:rFonts w:eastAsia="Calibri"/>
      <w:color w:val="000000"/>
    </w:rPr>
  </w:style>
  <w:style w:type="paragraph" w:styleId="TOC5">
    <w:name w:val="toc 5"/>
    <w:basedOn w:val="Normal"/>
    <w:next w:val="Normal"/>
    <w:autoRedefine/>
    <w:rsid w:val="00B25D92"/>
    <w:pPr>
      <w:ind w:left="960"/>
    </w:pPr>
    <w:rPr>
      <w:rFonts w:eastAsia="Calibri"/>
      <w:color w:val="000000"/>
    </w:rPr>
  </w:style>
  <w:style w:type="paragraph" w:styleId="TOC7">
    <w:name w:val="toc 7"/>
    <w:basedOn w:val="Normal"/>
    <w:next w:val="Normal"/>
    <w:autoRedefine/>
    <w:rsid w:val="00B25D92"/>
    <w:pPr>
      <w:ind w:left="1440"/>
    </w:pPr>
    <w:rPr>
      <w:rFonts w:eastAsia="Calibri"/>
      <w:color w:val="000000"/>
    </w:rPr>
  </w:style>
  <w:style w:type="paragraph" w:styleId="TOC8">
    <w:name w:val="toc 8"/>
    <w:basedOn w:val="Normal"/>
    <w:next w:val="Normal"/>
    <w:autoRedefine/>
    <w:rsid w:val="00B25D92"/>
    <w:pPr>
      <w:ind w:left="1680"/>
    </w:pPr>
    <w:rPr>
      <w:rFonts w:eastAsia="Calibri"/>
      <w:color w:val="000000"/>
    </w:rPr>
  </w:style>
  <w:style w:type="paragraph" w:styleId="TOC9">
    <w:name w:val="toc 9"/>
    <w:basedOn w:val="Normal"/>
    <w:next w:val="Normal"/>
    <w:autoRedefine/>
    <w:rsid w:val="00B25D92"/>
    <w:pPr>
      <w:ind w:left="1920"/>
    </w:pPr>
    <w:rPr>
      <w:rFonts w:eastAsia="Calibri"/>
      <w:color w:val="000000"/>
    </w:rPr>
  </w:style>
  <w:style w:type="character" w:customStyle="1" w:styleId="pmterms2">
    <w:name w:val="pmterms2"/>
    <w:rsid w:val="00B25D92"/>
  </w:style>
  <w:style w:type="paragraph" w:customStyle="1" w:styleId="CardFormat">
    <w:name w:val="Card Format"/>
    <w:basedOn w:val="Normal"/>
    <w:autoRedefine/>
    <w:rsid w:val="00B25D92"/>
    <w:pPr>
      <w:widowControl w:val="0"/>
      <w:autoSpaceDE w:val="0"/>
      <w:autoSpaceDN w:val="0"/>
      <w:adjustRightInd w:val="0"/>
    </w:pPr>
    <w:rPr>
      <w:rFonts w:ascii="Bookman Old Style" w:eastAsia="Calibri" w:hAnsi="Bookman Old Style"/>
      <w:szCs w:val="18"/>
    </w:rPr>
  </w:style>
  <w:style w:type="character" w:customStyle="1" w:styleId="TagChar1">
    <w:name w:val="Tag Char1"/>
    <w:aliases w:val=" Char Char Char Char, Char Char Char Char Char Char Char Char Char1, Char Char Char Char Char Char Char Char Char Char, Char Char Char Char Char Char Char Char1,TAG Char Char,Heading 2 Cha Char,TagStyle Char1"/>
    <w:qFormat/>
    <w:rsid w:val="00B25D92"/>
    <w:rPr>
      <w:rFonts w:ascii="Palatino Linotype" w:hAnsi="Palatino Linotype"/>
      <w:b/>
      <w:sz w:val="24"/>
      <w:szCs w:val="24"/>
      <w:lang w:val="en-US" w:eastAsia="en-US" w:bidi="ar-SA"/>
    </w:rPr>
  </w:style>
  <w:style w:type="character" w:customStyle="1" w:styleId="Boxed">
    <w:name w:val="Boxed"/>
    <w:qFormat/>
    <w:rsid w:val="00B25D92"/>
    <w:rPr>
      <w:rFonts w:ascii="Garamond" w:hAnsi="Garamond"/>
      <w:sz w:val="20"/>
      <w:bdr w:val="single" w:sz="6" w:space="0" w:color="auto"/>
    </w:rPr>
  </w:style>
  <w:style w:type="paragraph" w:customStyle="1" w:styleId="loose1">
    <w:name w:val="loose1"/>
    <w:basedOn w:val="Normal"/>
    <w:rsid w:val="00B25D92"/>
    <w:pPr>
      <w:spacing w:before="100" w:beforeAutospacing="1" w:after="100" w:afterAutospacing="1"/>
    </w:pPr>
    <w:rPr>
      <w:rFonts w:ascii="Times" w:eastAsia="Calibri" w:hAnsi="Times"/>
      <w:szCs w:val="20"/>
    </w:rPr>
  </w:style>
  <w:style w:type="character" w:customStyle="1" w:styleId="Hyperlink6">
    <w:name w:val="Hyperlink6"/>
    <w:rsid w:val="00B25D92"/>
    <w:rPr>
      <w:color w:val="3300CC"/>
      <w:u w:val="single"/>
    </w:rPr>
  </w:style>
  <w:style w:type="character" w:styleId="FootnoteReference">
    <w:name w:val="footnote reference"/>
    <w:uiPriority w:val="99"/>
    <w:rsid w:val="00B25D92"/>
  </w:style>
  <w:style w:type="character" w:customStyle="1" w:styleId="italic">
    <w:name w:val="italic"/>
    <w:rsid w:val="00B25D92"/>
  </w:style>
  <w:style w:type="character" w:customStyle="1" w:styleId="postsubtitle">
    <w:name w:val="post_subtitle"/>
    <w:rsid w:val="00B25D92"/>
  </w:style>
  <w:style w:type="character" w:customStyle="1" w:styleId="StyleBold">
    <w:name w:val="Style Bold"/>
    <w:basedOn w:val="DefaultParagraphFont"/>
    <w:uiPriority w:val="9"/>
    <w:semiHidden/>
    <w:rsid w:val="00B25D92"/>
    <w:rPr>
      <w:b/>
      <w:bCs/>
    </w:rPr>
  </w:style>
  <w:style w:type="numbering" w:customStyle="1" w:styleId="NoList1">
    <w:name w:val="No List1"/>
    <w:next w:val="NoList"/>
    <w:uiPriority w:val="99"/>
    <w:semiHidden/>
    <w:unhideWhenUsed/>
    <w:rsid w:val="00B25D92"/>
  </w:style>
  <w:style w:type="character" w:customStyle="1" w:styleId="BlockNameChar">
    <w:name w:val="Block Name Char"/>
    <w:basedOn w:val="DefaultParagraphFont"/>
    <w:locked/>
    <w:rsid w:val="00B25D92"/>
    <w:rPr>
      <w:rFonts w:ascii="Times New Roman" w:eastAsia="Times New Roman" w:hAnsi="Times New Roman" w:cs="Arial"/>
      <w:b/>
      <w:bCs/>
      <w:sz w:val="20"/>
      <w:szCs w:val="32"/>
    </w:rPr>
  </w:style>
  <w:style w:type="paragraph" w:styleId="TOC2">
    <w:name w:val="toc 2"/>
    <w:basedOn w:val="Normal"/>
    <w:next w:val="Normal"/>
    <w:autoRedefine/>
    <w:unhideWhenUsed/>
    <w:rsid w:val="00B25D92"/>
    <w:pPr>
      <w:ind w:left="200"/>
    </w:pPr>
    <w:rPr>
      <w:rFonts w:eastAsia="Times New Roman"/>
      <w:szCs w:val="20"/>
    </w:rPr>
  </w:style>
  <w:style w:type="character" w:customStyle="1" w:styleId="underlinedCharChar">
    <w:name w:val="underlined Char Char"/>
    <w:basedOn w:val="DefaultParagraphFont"/>
    <w:link w:val="underlined"/>
    <w:locked/>
    <w:rsid w:val="00B25D92"/>
    <w:rPr>
      <w:u w:val="single"/>
    </w:rPr>
  </w:style>
  <w:style w:type="paragraph" w:customStyle="1" w:styleId="underlined">
    <w:name w:val="underlined"/>
    <w:basedOn w:val="Normal"/>
    <w:next w:val="Normal"/>
    <w:link w:val="underlinedCharChar"/>
    <w:qFormat/>
    <w:rsid w:val="00B25D92"/>
    <w:rPr>
      <w:rFonts w:asciiTheme="minorHAnsi" w:hAnsiTheme="minorHAnsi" w:cstheme="minorBidi"/>
      <w:u w:val="single"/>
    </w:rPr>
  </w:style>
  <w:style w:type="character" w:customStyle="1" w:styleId="BlockTitleChar">
    <w:name w:val="Block Title Char"/>
    <w:basedOn w:val="DefaultParagraphFont"/>
    <w:link w:val="BlockTitle"/>
    <w:locked/>
    <w:rsid w:val="00B25D92"/>
    <w:rPr>
      <w:rFonts w:ascii="Calibri" w:eastAsia="Calibri" w:hAnsi="Calibri" w:cs="Calibri"/>
      <w:b/>
      <w:bCs/>
      <w:color w:val="000000"/>
      <w:sz w:val="28"/>
      <w:szCs w:val="20"/>
    </w:rPr>
  </w:style>
  <w:style w:type="paragraph" w:customStyle="1" w:styleId="fullstory">
    <w:name w:val="fullstory"/>
    <w:basedOn w:val="Normal"/>
    <w:rsid w:val="00B25D92"/>
    <w:pPr>
      <w:spacing w:before="100" w:beforeAutospacing="1" w:after="100" w:afterAutospacing="1"/>
    </w:pPr>
    <w:rPr>
      <w:rFonts w:eastAsia="Times New Roman"/>
      <w:sz w:val="24"/>
      <w:szCs w:val="24"/>
    </w:rPr>
  </w:style>
  <w:style w:type="paragraph" w:customStyle="1" w:styleId="hat">
    <w:name w:val="hat"/>
    <w:basedOn w:val="Normal"/>
    <w:next w:val="Normal"/>
    <w:rsid w:val="00B25D92"/>
    <w:pPr>
      <w:spacing w:before="240" w:after="240"/>
      <w:jc w:val="center"/>
      <w:outlineLvl w:val="0"/>
    </w:pPr>
    <w:rPr>
      <w:rFonts w:eastAsia="Times New Roman" w:cs="Arial"/>
      <w:b/>
      <w:bCs/>
      <w:sz w:val="32"/>
      <w:szCs w:val="24"/>
      <w:u w:val="single"/>
    </w:rPr>
  </w:style>
  <w:style w:type="character" w:customStyle="1" w:styleId="Style3Char">
    <w:name w:val="Style3 Char"/>
    <w:basedOn w:val="DefaultParagraphFont"/>
    <w:link w:val="Style3"/>
    <w:locked/>
    <w:rsid w:val="00B25D92"/>
    <w:rPr>
      <w:rFonts w:ascii="Arial Narrow" w:hAnsi="Arial Narrow"/>
      <w:b/>
      <w:szCs w:val="24"/>
    </w:rPr>
  </w:style>
  <w:style w:type="paragraph" w:customStyle="1" w:styleId="Style3">
    <w:name w:val="Style3"/>
    <w:basedOn w:val="Normal"/>
    <w:link w:val="Style3Char"/>
    <w:rsid w:val="00B25D92"/>
    <w:rPr>
      <w:rFonts w:ascii="Arial Narrow" w:hAnsi="Arial Narrow" w:cstheme="minorBidi"/>
      <w:b/>
      <w:szCs w:val="24"/>
    </w:rPr>
  </w:style>
  <w:style w:type="character" w:customStyle="1" w:styleId="Style4Char">
    <w:name w:val="Style4 Char"/>
    <w:basedOn w:val="DefaultParagraphFont"/>
    <w:link w:val="Style40"/>
    <w:locked/>
    <w:rsid w:val="00B25D92"/>
    <w:rPr>
      <w:rFonts w:ascii="Arial Narrow" w:hAnsi="Arial Narrow"/>
      <w:szCs w:val="24"/>
      <w:u w:val="single"/>
    </w:rPr>
  </w:style>
  <w:style w:type="paragraph" w:customStyle="1" w:styleId="Style40">
    <w:name w:val="Style4"/>
    <w:basedOn w:val="Normal"/>
    <w:link w:val="Style4Char"/>
    <w:qFormat/>
    <w:rsid w:val="00B25D92"/>
    <w:rPr>
      <w:rFonts w:ascii="Arial Narrow" w:hAnsi="Arial Narrow" w:cstheme="minorBidi"/>
      <w:szCs w:val="24"/>
      <w:u w:val="single"/>
    </w:rPr>
  </w:style>
  <w:style w:type="character" w:customStyle="1" w:styleId="citesChar">
    <w:name w:val="cites Char"/>
    <w:basedOn w:val="DefaultParagraphFont"/>
    <w:link w:val="cites"/>
    <w:locked/>
    <w:rsid w:val="00B25D92"/>
    <w:rPr>
      <w:rFonts w:ascii="Malgun Gothic" w:eastAsia="Malgun Gothic" w:hAnsi="Malgun Gothic"/>
      <w:b/>
      <w:szCs w:val="24"/>
    </w:rPr>
  </w:style>
  <w:style w:type="paragraph" w:customStyle="1" w:styleId="cites">
    <w:name w:val="cites"/>
    <w:link w:val="citesChar"/>
    <w:autoRedefine/>
    <w:rsid w:val="00B25D92"/>
    <w:pPr>
      <w:spacing w:after="0" w:line="240" w:lineRule="auto"/>
      <w:contextualSpacing/>
    </w:pPr>
    <w:rPr>
      <w:rFonts w:ascii="Malgun Gothic" w:eastAsia="Malgun Gothic" w:hAnsi="Malgun Gothic"/>
      <w:b/>
      <w:szCs w:val="24"/>
    </w:rPr>
  </w:style>
  <w:style w:type="character" w:customStyle="1" w:styleId="UnderlineCharChar">
    <w:name w:val="Underline Char Char"/>
    <w:basedOn w:val="DefaultParagraphFont"/>
    <w:link w:val="UnderlineChar"/>
    <w:locked/>
    <w:rsid w:val="00B25D92"/>
    <w:rPr>
      <w:rFonts w:ascii="Arial Narrow" w:hAnsi="Arial Narrow"/>
      <w:szCs w:val="24"/>
      <w:u w:val="single"/>
    </w:rPr>
  </w:style>
  <w:style w:type="paragraph" w:customStyle="1" w:styleId="UnderlineChar">
    <w:name w:val="Underline Char"/>
    <w:basedOn w:val="Normal"/>
    <w:link w:val="UnderlineCharChar"/>
    <w:rsid w:val="00B25D92"/>
    <w:rPr>
      <w:rFonts w:ascii="Arial Narrow" w:hAnsi="Arial Narrow" w:cstheme="minorBidi"/>
      <w:szCs w:val="24"/>
      <w:u w:val="single"/>
    </w:rPr>
  </w:style>
  <w:style w:type="character" w:customStyle="1" w:styleId="StyleStyle411ptChar">
    <w:name w:val="Style Style4 + 11 pt Char"/>
    <w:basedOn w:val="Style4Char"/>
    <w:link w:val="StyleStyle411pt"/>
    <w:locked/>
    <w:rsid w:val="00B25D92"/>
    <w:rPr>
      <w:rFonts w:ascii="Arial Narrow" w:hAnsi="Arial Narrow"/>
      <w:szCs w:val="24"/>
      <w:u w:val="single"/>
    </w:rPr>
  </w:style>
  <w:style w:type="paragraph" w:customStyle="1" w:styleId="StyleStyle411pt">
    <w:name w:val="Style Style4 + 11 pt"/>
    <w:basedOn w:val="Style40"/>
    <w:link w:val="StyleStyle411ptChar"/>
    <w:qFormat/>
    <w:rsid w:val="00B25D92"/>
  </w:style>
  <w:style w:type="character" w:customStyle="1" w:styleId="StyleStyle411ptBoldChar">
    <w:name w:val="Style Style4 + 11 pt Bold Char"/>
    <w:basedOn w:val="Style4Char"/>
    <w:link w:val="StyleStyle411ptBold"/>
    <w:locked/>
    <w:rsid w:val="00B25D92"/>
    <w:rPr>
      <w:rFonts w:ascii="Arial Narrow" w:hAnsi="Arial Narrow"/>
      <w:b/>
      <w:bCs/>
      <w:szCs w:val="24"/>
      <w:u w:val="single"/>
    </w:rPr>
  </w:style>
  <w:style w:type="paragraph" w:customStyle="1" w:styleId="StyleStyle411ptBold">
    <w:name w:val="Style Style4 + 11 pt Bold"/>
    <w:basedOn w:val="Style40"/>
    <w:link w:val="StyleStyle411ptBoldChar"/>
    <w:qFormat/>
    <w:rsid w:val="00B25D92"/>
    <w:rPr>
      <w:b/>
      <w:bCs/>
    </w:rPr>
  </w:style>
  <w:style w:type="character" w:customStyle="1" w:styleId="StyleUnderlineChar11ptChar">
    <w:name w:val="Style Underline Char + 11 pt Char"/>
    <w:basedOn w:val="DefaultParagraphFont"/>
    <w:link w:val="StyleUnderlineChar11pt"/>
    <w:locked/>
    <w:rsid w:val="00B25D92"/>
    <w:rPr>
      <w:szCs w:val="24"/>
      <w:u w:val="single"/>
    </w:rPr>
  </w:style>
  <w:style w:type="paragraph" w:customStyle="1" w:styleId="StyleUnderlineChar11pt">
    <w:name w:val="Style Underline Char + 11 pt"/>
    <w:basedOn w:val="Normal"/>
    <w:link w:val="StyleUnderlineChar11ptChar"/>
    <w:rsid w:val="00B25D92"/>
    <w:rPr>
      <w:rFonts w:asciiTheme="minorHAnsi" w:hAnsiTheme="minorHAnsi" w:cstheme="minorBidi"/>
      <w:szCs w:val="24"/>
      <w:u w:val="single"/>
    </w:rPr>
  </w:style>
  <w:style w:type="character" w:customStyle="1" w:styleId="StyleUnderlineChar11ptBoldChar">
    <w:name w:val="Style Underline Char + 11 pt Bold Char"/>
    <w:basedOn w:val="DefaultParagraphFont"/>
    <w:link w:val="StyleUnderlineChar11ptBold"/>
    <w:locked/>
    <w:rsid w:val="00B25D92"/>
    <w:rPr>
      <w:b/>
      <w:bCs/>
      <w:szCs w:val="24"/>
      <w:u w:val="single"/>
    </w:rPr>
  </w:style>
  <w:style w:type="paragraph" w:customStyle="1" w:styleId="StyleUnderlineChar11ptBold">
    <w:name w:val="Style Underline Char + 11 pt Bold"/>
    <w:basedOn w:val="Normal"/>
    <w:link w:val="StyleUnderlineChar11ptBoldChar"/>
    <w:rsid w:val="00B25D92"/>
    <w:rPr>
      <w:rFonts w:asciiTheme="minorHAnsi" w:hAnsiTheme="minorHAnsi" w:cstheme="minorBidi"/>
      <w:b/>
      <w:bCs/>
      <w:szCs w:val="24"/>
      <w:u w:val="single"/>
    </w:rPr>
  </w:style>
  <w:style w:type="paragraph" w:customStyle="1" w:styleId="indent">
    <w:name w:val="indent"/>
    <w:basedOn w:val="Normal"/>
    <w:rsid w:val="00B25D92"/>
    <w:pPr>
      <w:spacing w:before="100" w:beforeAutospacing="1" w:after="100" w:afterAutospacing="1"/>
    </w:pPr>
    <w:rPr>
      <w:rFonts w:eastAsia="Times New Roman"/>
      <w:sz w:val="24"/>
      <w:szCs w:val="24"/>
    </w:rPr>
  </w:style>
  <w:style w:type="paragraph" w:customStyle="1" w:styleId="center">
    <w:name w:val="center"/>
    <w:basedOn w:val="Normal"/>
    <w:rsid w:val="00B25D92"/>
    <w:pPr>
      <w:spacing w:before="100" w:beforeAutospacing="1" w:after="100" w:afterAutospacing="1"/>
    </w:pPr>
    <w:rPr>
      <w:rFonts w:eastAsia="Times New Roman"/>
      <w:sz w:val="24"/>
      <w:szCs w:val="24"/>
    </w:rPr>
  </w:style>
  <w:style w:type="character" w:customStyle="1" w:styleId="Emphasis2">
    <w:name w:val="Emphasis2"/>
    <w:basedOn w:val="DefaultParagraphFont"/>
    <w:rsid w:val="00B25D92"/>
    <w:rPr>
      <w:rFonts w:ascii="Franklin Gothic Heavy" w:hAnsi="Franklin Gothic Heavy" w:hint="default"/>
      <w:iCs/>
      <w:u w:val="single"/>
    </w:rPr>
  </w:style>
  <w:style w:type="character" w:customStyle="1" w:styleId="storyby">
    <w:name w:val="storyby"/>
    <w:basedOn w:val="DefaultParagraphFont"/>
    <w:rsid w:val="00B25D92"/>
  </w:style>
  <w:style w:type="character" w:customStyle="1" w:styleId="heading3char0">
    <w:name w:val="heading3char"/>
    <w:basedOn w:val="DefaultParagraphFont"/>
    <w:rsid w:val="00B25D92"/>
  </w:style>
  <w:style w:type="character" w:customStyle="1" w:styleId="hyperlink60">
    <w:name w:val="hyperlink6"/>
    <w:basedOn w:val="DefaultParagraphFont"/>
    <w:rsid w:val="00B25D92"/>
  </w:style>
  <w:style w:type="character" w:customStyle="1" w:styleId="heading2char2charchar">
    <w:name w:val="heading2char2charchar"/>
    <w:basedOn w:val="DefaultParagraphFont"/>
    <w:rsid w:val="00B25D92"/>
  </w:style>
  <w:style w:type="character" w:customStyle="1" w:styleId="heading2char1">
    <w:name w:val="heading2char1"/>
    <w:basedOn w:val="DefaultParagraphFont"/>
    <w:rsid w:val="00B25D92"/>
  </w:style>
  <w:style w:type="character" w:customStyle="1" w:styleId="StyleStyle4CharTimesNewRoman11pt">
    <w:name w:val="Style Style4 Char + Times New Roman 11 pt"/>
    <w:basedOn w:val="Style4Char"/>
    <w:rsid w:val="00B25D92"/>
    <w:rPr>
      <w:rFonts w:ascii="Times New Roman" w:hAnsi="Times New Roman" w:cs="Times New Roman"/>
      <w:sz w:val="20"/>
      <w:szCs w:val="24"/>
      <w:u w:val="single"/>
    </w:rPr>
  </w:style>
  <w:style w:type="character" w:customStyle="1" w:styleId="Heading2Char1CharChar4">
    <w:name w:val="Heading 2 Char1 Char Char4"/>
    <w:aliases w:val="Heading 2 Char Char Char Char4,Heading 2 Char1 Char Char Char Char4,Heading 2 Char Char Char Char Char Char4,Heading 2 Char1 Char Char Char Char Char Char4,Heading 2 Char Char Char Char Char Char Char Char1,Char Char Char2"/>
    <w:basedOn w:val="DefaultParagraphFont"/>
    <w:rsid w:val="00B25D92"/>
    <w:rPr>
      <w:rFonts w:ascii="Arial" w:hAnsi="Arial" w:cs="Arial" w:hint="default"/>
      <w:b/>
      <w:bCs/>
      <w:iCs/>
      <w:sz w:val="24"/>
      <w:szCs w:val="28"/>
      <w:lang w:val="en-US" w:eastAsia="en-US" w:bidi="ar-SA"/>
    </w:rPr>
  </w:style>
  <w:style w:type="character" w:customStyle="1" w:styleId="Style11ptUnderline">
    <w:name w:val="Style 11 pt Underline"/>
    <w:basedOn w:val="DefaultParagraphFont"/>
    <w:rsid w:val="00B25D92"/>
    <w:rPr>
      <w:sz w:val="20"/>
      <w:u w:val="single"/>
    </w:rPr>
  </w:style>
  <w:style w:type="character" w:customStyle="1" w:styleId="Style11pt">
    <w:name w:val="Style 11 pt"/>
    <w:basedOn w:val="DefaultParagraphFont"/>
    <w:rsid w:val="00B25D92"/>
    <w:rPr>
      <w:sz w:val="20"/>
    </w:rPr>
  </w:style>
  <w:style w:type="character" w:customStyle="1" w:styleId="Styleunderline11pt">
    <w:name w:val="Style underline + 11 pt"/>
    <w:basedOn w:val="underline"/>
    <w:rsid w:val="00B25D92"/>
    <w:rPr>
      <w:rFonts w:ascii="Times New Roman" w:hAnsi="Times New Roman" w:cs="Times New Roman" w:hint="default"/>
      <w:sz w:val="20"/>
      <w:u w:val="single"/>
    </w:rPr>
  </w:style>
  <w:style w:type="character" w:customStyle="1" w:styleId="Styleunderline11ptBorderSinglesolidlineAuto05p">
    <w:name w:val="Style underline + 11 pt Border: : (Single solid line Auto  0.5 p..."/>
    <w:basedOn w:val="underline"/>
    <w:rsid w:val="00B25D92"/>
    <w:rPr>
      <w:sz w:val="20"/>
      <w:u w:val="single"/>
      <w:bdr w:val="single" w:sz="4" w:space="0" w:color="auto" w:frame="1"/>
    </w:rPr>
  </w:style>
  <w:style w:type="character" w:customStyle="1" w:styleId="Style11ptBoldUnderline">
    <w:name w:val="Style 11 pt Bold Underline"/>
    <w:basedOn w:val="DefaultParagraphFont"/>
    <w:rsid w:val="00B25D92"/>
    <w:rPr>
      <w:b/>
      <w:bCs/>
      <w:sz w:val="20"/>
      <w:u w:val="single"/>
    </w:rPr>
  </w:style>
  <w:style w:type="character" w:customStyle="1" w:styleId="addmd">
    <w:name w:val="addmd"/>
    <w:basedOn w:val="DefaultParagraphFont"/>
    <w:rsid w:val="00B25D92"/>
  </w:style>
  <w:style w:type="character" w:customStyle="1" w:styleId="CharCharChar">
    <w:name w:val="Char Char Char"/>
    <w:basedOn w:val="DefaultParagraphFont"/>
    <w:rsid w:val="00B25D92"/>
    <w:rPr>
      <w:rFonts w:ascii="Arial" w:hAnsi="Arial" w:cs="Arial" w:hint="default"/>
      <w:bCs/>
      <w:szCs w:val="26"/>
      <w:u w:val="single"/>
      <w:lang w:val="en-US" w:eastAsia="en-US" w:bidi="ar-SA"/>
    </w:rPr>
  </w:style>
  <w:style w:type="paragraph" w:styleId="BalloonText">
    <w:name w:val="Balloon Text"/>
    <w:basedOn w:val="Normal"/>
    <w:link w:val="BalloonTextChar"/>
    <w:uiPriority w:val="99"/>
    <w:unhideWhenUsed/>
    <w:rsid w:val="00B25D92"/>
    <w:rPr>
      <w:rFonts w:ascii="Tahoma" w:eastAsia="Calibri" w:hAnsi="Tahoma" w:cs="Tahoma"/>
      <w:sz w:val="16"/>
      <w:szCs w:val="16"/>
    </w:rPr>
  </w:style>
  <w:style w:type="character" w:customStyle="1" w:styleId="BalloonTextChar">
    <w:name w:val="Balloon Text Char"/>
    <w:basedOn w:val="DefaultParagraphFont"/>
    <w:link w:val="BalloonText"/>
    <w:uiPriority w:val="99"/>
    <w:rsid w:val="00B25D92"/>
    <w:rPr>
      <w:rFonts w:ascii="Tahoma" w:eastAsia="Calibri" w:hAnsi="Tahoma" w:cs="Tahoma"/>
      <w:sz w:val="16"/>
      <w:szCs w:val="16"/>
    </w:rPr>
  </w:style>
  <w:style w:type="paragraph" w:customStyle="1" w:styleId="StyleNormalWebNormalWebChar1CharNormalWebCharCharC">
    <w:name w:val="Style Normal (Web)Normal (Web) Char1 CharNormal (Web) Char Char C..."/>
    <w:basedOn w:val="NormalWeb"/>
    <w:rsid w:val="00B25D92"/>
    <w:pPr>
      <w:widowControl w:val="0"/>
      <w:spacing w:before="0" w:beforeAutospacing="0" w:after="160" w:afterAutospacing="0" w:line="259" w:lineRule="auto"/>
    </w:pPr>
    <w:rPr>
      <w:rFonts w:ascii="Calibri" w:eastAsia="Calibri" w:hAnsi="Calibri" w:cs="Calibri"/>
      <w:color w:val="000000"/>
      <w:sz w:val="22"/>
      <w:szCs w:val="20"/>
    </w:rPr>
  </w:style>
  <w:style w:type="paragraph" w:customStyle="1" w:styleId="citenon-bold">
    <w:name w:val="cite non-bold"/>
    <w:basedOn w:val="Normal"/>
    <w:link w:val="citenon-boldChar"/>
    <w:rsid w:val="00B25D92"/>
    <w:rPr>
      <w:rFonts w:eastAsia="Calibri"/>
      <w:sz w:val="24"/>
    </w:rPr>
  </w:style>
  <w:style w:type="character" w:customStyle="1" w:styleId="BoldUnderlining">
    <w:name w:val="Bold Underlining"/>
    <w:basedOn w:val="DefaultParagraphFont"/>
    <w:rsid w:val="00B25D92"/>
    <w:rPr>
      <w:u w:val="single"/>
    </w:rPr>
  </w:style>
  <w:style w:type="paragraph" w:customStyle="1" w:styleId="Reference">
    <w:name w:val="Reference"/>
    <w:qFormat/>
    <w:rsid w:val="00B25D9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B25D92"/>
  </w:style>
  <w:style w:type="paragraph" w:customStyle="1" w:styleId="CardText2">
    <w:name w:val="Card Text 2"/>
    <w:basedOn w:val="Normal"/>
    <w:link w:val="CardText2Char"/>
    <w:rsid w:val="00B25D92"/>
    <w:rPr>
      <w:rFonts w:eastAsia="Calibri"/>
      <w:color w:val="000000"/>
      <w:u w:val="single"/>
      <w:lang w:val="x-none" w:eastAsia="x-none"/>
    </w:rPr>
  </w:style>
  <w:style w:type="character" w:customStyle="1" w:styleId="CardText2Char">
    <w:name w:val="Card Text 2 Char"/>
    <w:link w:val="CardText2"/>
    <w:rsid w:val="00B25D92"/>
    <w:rPr>
      <w:rFonts w:ascii="Calibri" w:eastAsia="Calibri" w:hAnsi="Calibri" w:cs="Calibri"/>
      <w:color w:val="000000"/>
      <w:u w:val="single"/>
      <w:lang w:val="x-none" w:eastAsia="x-none"/>
    </w:rPr>
  </w:style>
  <w:style w:type="paragraph" w:customStyle="1" w:styleId="Debate-CardSmalltextF2">
    <w:name w:val="Debate- Card Small text F2"/>
    <w:basedOn w:val="Normal"/>
    <w:next w:val="Normal"/>
    <w:link w:val="Debate-CardSmalltextF2Char"/>
    <w:qFormat/>
    <w:rsid w:val="00B25D92"/>
    <w:pPr>
      <w:contextualSpacing/>
    </w:pPr>
    <w:rPr>
      <w:rFonts w:eastAsia="Calibri"/>
      <w:lang w:val="x-none" w:eastAsia="x-none"/>
    </w:rPr>
  </w:style>
  <w:style w:type="character" w:customStyle="1" w:styleId="Debate-CardSmalltextF2Char">
    <w:name w:val="Debate- Card Small text F2 Char"/>
    <w:link w:val="Debate-CardSmalltextF2"/>
    <w:locked/>
    <w:rsid w:val="00B25D92"/>
    <w:rPr>
      <w:rFonts w:ascii="Calibri" w:eastAsia="Calibri" w:hAnsi="Calibri" w:cs="Calibri"/>
      <w:lang w:val="x-none" w:eastAsia="x-none"/>
    </w:rPr>
  </w:style>
  <w:style w:type="character" w:customStyle="1" w:styleId="CardsUnderlined">
    <w:name w:val="Cards Underlined"/>
    <w:rsid w:val="00B25D92"/>
    <w:rPr>
      <w:rFonts w:ascii="Helvetica" w:hAnsi="Helvetica"/>
      <w:sz w:val="22"/>
      <w:szCs w:val="24"/>
      <w:u w:val="single"/>
    </w:rPr>
  </w:style>
  <w:style w:type="character" w:customStyle="1" w:styleId="Cites-AuthorDate">
    <w:name w:val="Cites-Author/Date"/>
    <w:rsid w:val="00B25D92"/>
    <w:rPr>
      <w:rFonts w:ascii="Helvetica" w:hAnsi="Helvetica" w:cs="Helvetica"/>
      <w:b/>
      <w:sz w:val="22"/>
      <w:szCs w:val="24"/>
      <w:u w:val="single"/>
    </w:rPr>
  </w:style>
  <w:style w:type="paragraph" w:customStyle="1" w:styleId="Cards">
    <w:name w:val="Cards"/>
    <w:next w:val="Normal"/>
    <w:link w:val="CardsChar"/>
    <w:qFormat/>
    <w:rsid w:val="00B25D92"/>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
    <w:rsid w:val="00B25D92"/>
    <w:rPr>
      <w:rFonts w:ascii="Georgia" w:eastAsia="Times New Roman" w:hAnsi="Georgia" w:cs="Times New Roman"/>
      <w:szCs w:val="24"/>
    </w:rPr>
  </w:style>
  <w:style w:type="paragraph" w:customStyle="1" w:styleId="Debate-EmphasizedText-F5">
    <w:name w:val="Debate- Emphasized Text- F5"/>
    <w:basedOn w:val="Normal"/>
    <w:link w:val="Debate-EmphasizedText-F5Char"/>
    <w:qFormat/>
    <w:rsid w:val="00B25D92"/>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B25D92"/>
    <w:rPr>
      <w:rFonts w:ascii="Calibri" w:eastAsia="Calibri" w:hAnsi="Calibri" w:cs="Calibri"/>
      <w:u w:val="single"/>
      <w:lang w:val="x-none" w:eastAsia="x-none"/>
    </w:rPr>
  </w:style>
  <w:style w:type="paragraph" w:customStyle="1" w:styleId="Debate-CardTextUnderlined-F3">
    <w:name w:val="Debate- Card Text Underlined- F3"/>
    <w:basedOn w:val="Normal"/>
    <w:next w:val="NoSpacing"/>
    <w:link w:val="Debate-CardTextUnderlined-F3Char"/>
    <w:qFormat/>
    <w:rsid w:val="00B25D92"/>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B25D92"/>
    <w:rPr>
      <w:rFonts w:ascii="Calibri" w:eastAsia="Calibri" w:hAnsi="Calibri" w:cs="Calibri"/>
      <w:u w:val="single"/>
      <w:lang w:val="x-none" w:eastAsia="x-none"/>
    </w:rPr>
  </w:style>
  <w:style w:type="paragraph" w:customStyle="1" w:styleId="CardTagandCite">
    <w:name w:val="Card Tag and Cite"/>
    <w:basedOn w:val="Normal"/>
    <w:next w:val="Normal"/>
    <w:link w:val="CardTagandCiteChar"/>
    <w:rsid w:val="00B25D92"/>
    <w:rPr>
      <w:rFonts w:eastAsia="Calibri"/>
      <w:b/>
      <w:lang w:val="x-none" w:eastAsia="x-none"/>
    </w:rPr>
  </w:style>
  <w:style w:type="character" w:customStyle="1" w:styleId="CardTagandCiteChar">
    <w:name w:val="Card Tag and Cite Char"/>
    <w:link w:val="CardTagandCite"/>
    <w:rsid w:val="00B25D92"/>
    <w:rPr>
      <w:rFonts w:ascii="Calibri" w:eastAsia="Calibri" w:hAnsi="Calibri" w:cs="Calibri"/>
      <w:b/>
      <w:lang w:val="x-none" w:eastAsia="x-none"/>
    </w:rPr>
  </w:style>
  <w:style w:type="paragraph" w:customStyle="1" w:styleId="Cardtext0">
    <w:name w:val="Card text"/>
    <w:link w:val="CardtextChar0"/>
    <w:uiPriority w:val="99"/>
    <w:rsid w:val="00B25D92"/>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uiPriority w:val="99"/>
    <w:locked/>
    <w:rsid w:val="00B25D92"/>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rsid w:val="00B25D92"/>
    <w:pPr>
      <w:widowControl w:val="0"/>
      <w:suppressAutoHyphens/>
      <w:spacing w:before="200"/>
      <w:contextualSpacing/>
    </w:pPr>
    <w:rPr>
      <w:rFonts w:eastAsia="Times New Roman" w:cs="Times New Roman"/>
      <w:b w:val="0"/>
    </w:rPr>
  </w:style>
  <w:style w:type="character" w:customStyle="1" w:styleId="DebateUnderline">
    <w:name w:val="Debate Underline"/>
    <w:qFormat/>
    <w:rsid w:val="00B25D92"/>
    <w:rPr>
      <w:rFonts w:ascii="Georgia" w:hAnsi="Georgia"/>
      <w:sz w:val="22"/>
      <w:u w:val="single"/>
    </w:rPr>
  </w:style>
  <w:style w:type="character" w:customStyle="1" w:styleId="BoldUnderlineChar0">
    <w:name w:val="Bold Underline Char"/>
    <w:basedOn w:val="DefaultParagraphFont"/>
    <w:rsid w:val="00B25D92"/>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tag Char1,Heading 2 Char2 Char2"/>
    <w:basedOn w:val="DefaultParagraphFont"/>
    <w:qFormat/>
    <w:rsid w:val="00B25D92"/>
    <w:rPr>
      <w:rFonts w:ascii="Georgia" w:hAnsi="Georgia"/>
      <w:sz w:val="22"/>
      <w:szCs w:val="28"/>
      <w:u w:val="single"/>
    </w:rPr>
  </w:style>
  <w:style w:type="character" w:customStyle="1" w:styleId="Highlight">
    <w:name w:val="Highlight"/>
    <w:uiPriority w:val="1"/>
    <w:qFormat/>
    <w:rsid w:val="00B25D92"/>
    <w:rPr>
      <w:rFonts w:ascii="Georgia" w:hAnsi="Georgia"/>
      <w:b w:val="0"/>
      <w:sz w:val="22"/>
      <w:u w:val="single"/>
      <w:bdr w:val="none" w:sz="0" w:space="0" w:color="auto"/>
      <w:shd w:val="clear" w:color="auto" w:fill="89FF94"/>
    </w:rPr>
  </w:style>
  <w:style w:type="character" w:customStyle="1" w:styleId="Boxout">
    <w:name w:val="Box out"/>
    <w:uiPriority w:val="1"/>
    <w:qFormat/>
    <w:rsid w:val="00B25D92"/>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B25D92"/>
    <w:rPr>
      <w:rFonts w:ascii="Georgia" w:eastAsia="Calibri" w:hAnsi="Georgia" w:cs="Times New Roman"/>
      <w:sz w:val="20"/>
      <w:szCs w:val="20"/>
      <w:u w:val="single"/>
    </w:rPr>
  </w:style>
  <w:style w:type="character" w:customStyle="1" w:styleId="Heading4Char2">
    <w:name w:val="Heading 4 Char2"/>
    <w:aliases w:val="body Char1"/>
    <w:basedOn w:val="DefaultParagraphFont"/>
    <w:rsid w:val="00B25D92"/>
    <w:rPr>
      <w:rFonts w:ascii="Georgia" w:hAnsi="Georgia"/>
      <w:sz w:val="22"/>
      <w:szCs w:val="28"/>
      <w:u w:val="single"/>
    </w:rPr>
  </w:style>
  <w:style w:type="paragraph" w:customStyle="1" w:styleId="Nothing">
    <w:name w:val="Nothing"/>
    <w:qFormat/>
    <w:rsid w:val="00B25D92"/>
    <w:pPr>
      <w:spacing w:after="0" w:line="240" w:lineRule="auto"/>
      <w:jc w:val="both"/>
    </w:pPr>
    <w:rPr>
      <w:rFonts w:ascii="Times New Roman" w:eastAsia="Times New Roman" w:hAnsi="Times New Roman" w:cs="Times New Roman"/>
      <w:sz w:val="20"/>
      <w:szCs w:val="24"/>
    </w:rPr>
  </w:style>
  <w:style w:type="character" w:customStyle="1" w:styleId="bold">
    <w:name w:val="bold"/>
    <w:basedOn w:val="DefaultParagraphFont"/>
    <w:rsid w:val="00B25D92"/>
  </w:style>
  <w:style w:type="character" w:customStyle="1" w:styleId="Box">
    <w:name w:val="Box!"/>
    <w:basedOn w:val="DefaultParagraphFont"/>
    <w:rsid w:val="00B25D92"/>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B25D92"/>
    <w:rPr>
      <w:rFonts w:ascii="Garamond" w:hAnsi="Garamond"/>
      <w:b/>
      <w:bCs/>
      <w:color w:val="000000"/>
      <w:sz w:val="22"/>
      <w:szCs w:val="22"/>
    </w:rPr>
  </w:style>
  <w:style w:type="paragraph" w:customStyle="1" w:styleId="Card10f2">
    <w:name w:val="Card.10.f2"/>
    <w:basedOn w:val="Normal"/>
    <w:autoRedefine/>
    <w:rsid w:val="00B25D92"/>
    <w:rPr>
      <w:rFonts w:eastAsia="Calibri"/>
      <w:szCs w:val="20"/>
    </w:rPr>
  </w:style>
  <w:style w:type="character" w:customStyle="1" w:styleId="7TimesNewRoman">
    <w:name w:val="7 Times New Roman"/>
    <w:rsid w:val="00B25D9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rsid w:val="00B25D92"/>
    <w:rPr>
      <w:rFonts w:eastAsia="Calibri"/>
      <w:sz w:val="14"/>
      <w:szCs w:val="20"/>
    </w:rPr>
  </w:style>
  <w:style w:type="character" w:customStyle="1" w:styleId="UnderlineTextChar">
    <w:name w:val="Underline Text Char"/>
    <w:basedOn w:val="DefaultParagraphFont"/>
    <w:rsid w:val="00B25D92"/>
    <w:rPr>
      <w:szCs w:val="24"/>
      <w:u w:val="single"/>
      <w:lang w:val="en-US" w:eastAsia="en-US" w:bidi="ar-SA"/>
    </w:rPr>
  </w:style>
  <w:style w:type="character" w:customStyle="1" w:styleId="UnderlinedCardTextChar">
    <w:name w:val="Underlined Card Text Char"/>
    <w:basedOn w:val="DefaultParagraphFont"/>
    <w:rsid w:val="00B25D92"/>
    <w:rPr>
      <w:rFonts w:ascii="Garamond" w:eastAsia="Calibri" w:hAnsi="Garamond"/>
      <w:sz w:val="22"/>
      <w:szCs w:val="22"/>
      <w:u w:val="single"/>
    </w:rPr>
  </w:style>
  <w:style w:type="character" w:customStyle="1" w:styleId="bnp-articles-title1">
    <w:name w:val="bnp-articles-title1"/>
    <w:basedOn w:val="DefaultParagraphFont"/>
    <w:rsid w:val="00B25D92"/>
    <w:rPr>
      <w:rFonts w:ascii="Verdana" w:hAnsi="Verdana" w:hint="default"/>
      <w:b/>
      <w:bCs/>
      <w:color w:val="545454"/>
      <w:sz w:val="12"/>
      <w:szCs w:val="12"/>
    </w:rPr>
  </w:style>
  <w:style w:type="paragraph" w:customStyle="1" w:styleId="SmallNormal">
    <w:name w:val="Small Normal"/>
    <w:basedOn w:val="Normal"/>
    <w:rsid w:val="00B25D92"/>
    <w:pPr>
      <w:widowControl w:val="0"/>
      <w:suppressAutoHyphens/>
      <w:contextualSpacing/>
    </w:pPr>
    <w:rPr>
      <w:rFonts w:eastAsia="Calibri"/>
      <w:sz w:val="18"/>
      <w:szCs w:val="18"/>
    </w:rPr>
  </w:style>
  <w:style w:type="paragraph" w:customStyle="1" w:styleId="Pa4">
    <w:name w:val="Pa4"/>
    <w:basedOn w:val="Normal"/>
    <w:next w:val="Normal"/>
    <w:rsid w:val="00B25D92"/>
    <w:pPr>
      <w:autoSpaceDE w:val="0"/>
      <w:autoSpaceDN w:val="0"/>
      <w:adjustRightInd w:val="0"/>
      <w:spacing w:line="220" w:lineRule="atLeast"/>
    </w:pPr>
    <w:rPr>
      <w:rFonts w:ascii="Minion Pro" w:eastAsia="Calibri" w:hAnsi="Minion Pro"/>
      <w:sz w:val="24"/>
    </w:rPr>
  </w:style>
  <w:style w:type="character" w:customStyle="1" w:styleId="A7">
    <w:name w:val="A7"/>
    <w:rsid w:val="00B25D92"/>
    <w:rPr>
      <w:rFonts w:cs="Minion Pro"/>
      <w:color w:val="000000"/>
      <w:sz w:val="12"/>
      <w:szCs w:val="12"/>
    </w:rPr>
  </w:style>
  <w:style w:type="character" w:customStyle="1" w:styleId="underline1">
    <w:name w:val="underline1"/>
    <w:basedOn w:val="DefaultParagraphFont"/>
    <w:rsid w:val="00B25D92"/>
    <w:rPr>
      <w:u w:val="single"/>
    </w:rPr>
  </w:style>
  <w:style w:type="character" w:customStyle="1" w:styleId="UnderlineCharCharCharCharCharChar">
    <w:name w:val="Underline Char Char Char Char Char Char"/>
    <w:basedOn w:val="DefaultParagraphFont"/>
    <w:rsid w:val="00B25D92"/>
    <w:rPr>
      <w:rFonts w:ascii="Arial Narrow" w:hAnsi="Arial Narrow"/>
      <w:szCs w:val="24"/>
      <w:u w:val="single"/>
      <w:lang w:val="en-US" w:eastAsia="en-US" w:bidi="ar-SA"/>
    </w:rPr>
  </w:style>
  <w:style w:type="character" w:customStyle="1" w:styleId="featuretext">
    <w:name w:val="featuretext"/>
    <w:basedOn w:val="DefaultParagraphFont"/>
    <w:rsid w:val="00B25D92"/>
  </w:style>
  <w:style w:type="character" w:customStyle="1" w:styleId="relatedtext">
    <w:name w:val="related_text"/>
    <w:basedOn w:val="DefaultParagraphFont"/>
    <w:rsid w:val="00B25D92"/>
  </w:style>
  <w:style w:type="character" w:customStyle="1" w:styleId="credit">
    <w:name w:val="credit"/>
    <w:basedOn w:val="DefaultParagraphFont"/>
    <w:rsid w:val="00B25D92"/>
  </w:style>
  <w:style w:type="character" w:styleId="HTMLCite">
    <w:name w:val="HTML Cite"/>
    <w:basedOn w:val="DefaultParagraphFont"/>
    <w:rsid w:val="00B25D92"/>
    <w:rPr>
      <w:i/>
      <w:iCs/>
    </w:rPr>
  </w:style>
  <w:style w:type="character" w:customStyle="1" w:styleId="a">
    <w:name w:val="a"/>
    <w:basedOn w:val="DefaultParagraphFont"/>
    <w:rsid w:val="00B25D92"/>
  </w:style>
  <w:style w:type="character" w:customStyle="1" w:styleId="medium-normal1">
    <w:name w:val="medium-normal1"/>
    <w:basedOn w:val="DefaultParagraphFont"/>
    <w:rsid w:val="00B25D92"/>
    <w:rPr>
      <w:rFonts w:ascii="Arial" w:hAnsi="Arial" w:cs="Arial"/>
      <w:sz w:val="20"/>
      <w:szCs w:val="20"/>
    </w:rPr>
  </w:style>
  <w:style w:type="character" w:customStyle="1" w:styleId="CardTextChar1">
    <w:name w:val="Card Text Char"/>
    <w:basedOn w:val="DefaultParagraphFont"/>
    <w:rsid w:val="00B25D92"/>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B25D92"/>
    <w:rPr>
      <w:b/>
      <w:i/>
      <w:szCs w:val="18"/>
      <w:u w:val="single"/>
      <w:lang w:val="en-US" w:eastAsia="en-US" w:bidi="ar-SA"/>
    </w:rPr>
  </w:style>
  <w:style w:type="paragraph" w:customStyle="1" w:styleId="Circle">
    <w:name w:val="Circle"/>
    <w:basedOn w:val="Normal"/>
    <w:rsid w:val="00B25D92"/>
    <w:pPr>
      <w:spacing w:after="200"/>
      <w:contextualSpacing/>
      <w:jc w:val="both"/>
    </w:pPr>
    <w:rPr>
      <w:rFonts w:eastAsia="Calibri"/>
      <w:b/>
      <w:i/>
      <w:szCs w:val="18"/>
      <w:u w:val="single"/>
    </w:rPr>
  </w:style>
  <w:style w:type="character" w:customStyle="1" w:styleId="AuthorChar">
    <w:name w:val="Author Char"/>
    <w:basedOn w:val="DefaultParagraphFont"/>
    <w:rsid w:val="00B25D92"/>
    <w:rPr>
      <w:b/>
      <w:sz w:val="22"/>
      <w:lang w:val="en-US" w:eastAsia="en-US" w:bidi="ar-SA"/>
    </w:rPr>
  </w:style>
  <w:style w:type="character" w:customStyle="1" w:styleId="fullpost">
    <w:name w:val="fullpost"/>
    <w:basedOn w:val="DefaultParagraphFont"/>
    <w:rsid w:val="00B25D92"/>
  </w:style>
  <w:style w:type="character" w:customStyle="1" w:styleId="bcktital">
    <w:name w:val="bcktital"/>
    <w:basedOn w:val="DefaultParagraphFont"/>
    <w:rsid w:val="00B25D92"/>
  </w:style>
  <w:style w:type="character" w:customStyle="1" w:styleId="8pointChar">
    <w:name w:val="8 point Char"/>
    <w:basedOn w:val="DefaultParagraphFont"/>
    <w:rsid w:val="00B25D92"/>
    <w:rPr>
      <w:sz w:val="16"/>
      <w:szCs w:val="24"/>
      <w:lang w:val="en-US" w:eastAsia="en-US" w:bidi="ar-SA"/>
    </w:rPr>
  </w:style>
  <w:style w:type="character" w:customStyle="1" w:styleId="bcktital0">
    <w:name w:val="bckt_ital"/>
    <w:basedOn w:val="DefaultParagraphFont"/>
    <w:rsid w:val="00B25D92"/>
  </w:style>
  <w:style w:type="paragraph" w:customStyle="1" w:styleId="SmallFont">
    <w:name w:val="Small Font"/>
    <w:basedOn w:val="Normal"/>
    <w:rsid w:val="00B25D92"/>
    <w:pPr>
      <w:spacing w:after="200"/>
      <w:contextualSpacing/>
      <w:jc w:val="both"/>
    </w:pPr>
    <w:rPr>
      <w:rFonts w:eastAsia="Calibri"/>
      <w:sz w:val="14"/>
      <w:szCs w:val="18"/>
    </w:rPr>
  </w:style>
  <w:style w:type="character" w:customStyle="1" w:styleId="SmallFontChar">
    <w:name w:val="Small Font Char"/>
    <w:basedOn w:val="DefaultParagraphFont"/>
    <w:rsid w:val="00B25D92"/>
    <w:rPr>
      <w:sz w:val="14"/>
      <w:szCs w:val="18"/>
      <w:lang w:val="en-US" w:eastAsia="en-US" w:bidi="ar-SA"/>
    </w:rPr>
  </w:style>
  <w:style w:type="character" w:customStyle="1" w:styleId="MicroTextChar">
    <w:name w:val="MicroText Char"/>
    <w:basedOn w:val="DefaultParagraphFont"/>
    <w:rsid w:val="00B25D92"/>
    <w:rPr>
      <w:rFonts w:ascii="Arial Narrow" w:hAnsi="Arial Narrow"/>
      <w:sz w:val="12"/>
      <w:szCs w:val="24"/>
      <w:lang w:val="en-US" w:eastAsia="en-US" w:bidi="ar-SA"/>
    </w:rPr>
  </w:style>
  <w:style w:type="paragraph" w:customStyle="1" w:styleId="MicroText">
    <w:name w:val="MicroText"/>
    <w:basedOn w:val="Normal"/>
    <w:next w:val="Normal"/>
    <w:rsid w:val="00B25D92"/>
    <w:rPr>
      <w:rFonts w:ascii="Arial Narrow" w:eastAsia="Calibri" w:hAnsi="Arial Narrow"/>
      <w:sz w:val="12"/>
    </w:rPr>
  </w:style>
  <w:style w:type="character" w:customStyle="1" w:styleId="normal10">
    <w:name w:val="normal1"/>
    <w:basedOn w:val="DefaultParagraphFont"/>
    <w:rsid w:val="00B25D92"/>
  </w:style>
  <w:style w:type="character" w:customStyle="1" w:styleId="Style10ptUnderline">
    <w:name w:val="Style 10 pt Underline"/>
    <w:basedOn w:val="DefaultParagraphFont"/>
    <w:rsid w:val="00B25D92"/>
    <w:rPr>
      <w:sz w:val="20"/>
      <w:u w:val="single"/>
    </w:rPr>
  </w:style>
  <w:style w:type="paragraph" w:styleId="TOAHeading">
    <w:name w:val="toa heading"/>
    <w:basedOn w:val="Normal"/>
    <w:next w:val="Normal"/>
    <w:semiHidden/>
    <w:rsid w:val="00B25D92"/>
    <w:pPr>
      <w:spacing w:before="120"/>
    </w:pPr>
    <w:rPr>
      <w:rFonts w:eastAsia="Calibri"/>
    </w:rPr>
  </w:style>
  <w:style w:type="paragraph" w:customStyle="1" w:styleId="CardNotUnderlined">
    <w:name w:val="Card Not Underlined"/>
    <w:basedOn w:val="Normal"/>
    <w:autoRedefine/>
    <w:rsid w:val="00B25D92"/>
    <w:rPr>
      <w:rFonts w:eastAsia="Calibri"/>
      <w:sz w:val="16"/>
      <w:szCs w:val="20"/>
    </w:rPr>
  </w:style>
  <w:style w:type="character" w:customStyle="1" w:styleId="CardUnderlinedChar">
    <w:name w:val="Card Underlined Char"/>
    <w:basedOn w:val="DefaultParagraphFont"/>
    <w:rsid w:val="00B25D92"/>
    <w:rPr>
      <w:rFonts w:ascii="Tahoma" w:hAnsi="Tahoma"/>
      <w:sz w:val="18"/>
      <w:u w:val="single"/>
      <w:lang w:val="en-US" w:eastAsia="en-US" w:bidi="ar-SA"/>
    </w:rPr>
  </w:style>
  <w:style w:type="character" w:customStyle="1" w:styleId="citationiacgale">
    <w:name w:val="citation iac gale"/>
    <w:basedOn w:val="DefaultParagraphFont"/>
    <w:rsid w:val="00B25D92"/>
  </w:style>
  <w:style w:type="character" w:customStyle="1" w:styleId="MicrotextChar0">
    <w:name w:val="Microtext Char"/>
    <w:basedOn w:val="DefaultParagraphFont"/>
    <w:rsid w:val="00B25D92"/>
    <w:rPr>
      <w:rFonts w:ascii="Times New Roman" w:hAnsi="Times New Roman"/>
      <w:sz w:val="12"/>
    </w:rPr>
  </w:style>
  <w:style w:type="character" w:customStyle="1" w:styleId="Style9ptUnderline">
    <w:name w:val="Style 9 pt Underline"/>
    <w:basedOn w:val="DefaultParagraphFont"/>
    <w:rsid w:val="00B25D92"/>
    <w:rPr>
      <w:sz w:val="22"/>
      <w:u w:val="single"/>
    </w:rPr>
  </w:style>
  <w:style w:type="character" w:customStyle="1" w:styleId="MinimizeChar">
    <w:name w:val="Minimize Char"/>
    <w:rsid w:val="00B25D92"/>
    <w:rPr>
      <w:rFonts w:ascii="Georgia" w:hAnsi="Georgia"/>
      <w:sz w:val="12"/>
      <w:szCs w:val="24"/>
      <w:lang w:val="en-US" w:eastAsia="en-US" w:bidi="ar-SA"/>
    </w:rPr>
  </w:style>
  <w:style w:type="character" w:customStyle="1" w:styleId="highlight0">
    <w:name w:val="highlight"/>
    <w:basedOn w:val="DefaultParagraphFont"/>
    <w:rsid w:val="00B25D92"/>
  </w:style>
  <w:style w:type="paragraph" w:customStyle="1" w:styleId="StyleHeading2Heading2CharCharCharCharCharCharCharCharC">
    <w:name w:val="Style Heading 2Heading 2 CharChar Char Char CharChar Char Char C..."/>
    <w:basedOn w:val="Heading2"/>
    <w:rsid w:val="00B25D92"/>
    <w:pPr>
      <w:spacing w:before="240"/>
    </w:pPr>
    <w:rPr>
      <w:rFonts w:eastAsia="Calibri" w:cs="Arial"/>
      <w:bCs/>
      <w:sz w:val="24"/>
      <w:szCs w:val="20"/>
    </w:rPr>
  </w:style>
  <w:style w:type="character" w:customStyle="1" w:styleId="StyleHeading2Heading2CharCharCharCharCharCharCharCharCChar">
    <w:name w:val="Style Heading 2Heading 2 CharChar Char Char CharChar Char Char C... Char"/>
    <w:basedOn w:val="DefaultParagraphFont"/>
    <w:rsid w:val="00B25D92"/>
    <w:rPr>
      <w:rFonts w:cs="Arial"/>
      <w:b/>
      <w:bCs/>
      <w:iCs/>
      <w:sz w:val="24"/>
      <w:szCs w:val="28"/>
      <w:lang w:val="en-US" w:eastAsia="en-US" w:bidi="ar-SA"/>
    </w:rPr>
  </w:style>
  <w:style w:type="paragraph" w:customStyle="1" w:styleId="Number">
    <w:name w:val="Number"/>
    <w:basedOn w:val="Heading2"/>
    <w:rsid w:val="00B25D92"/>
    <w:pPr>
      <w:tabs>
        <w:tab w:val="left" w:pos="144"/>
        <w:tab w:val="num" w:pos="360"/>
      </w:tabs>
      <w:spacing w:before="240" w:after="240"/>
      <w:ind w:left="360" w:hanging="360"/>
    </w:pPr>
    <w:rPr>
      <w:rFonts w:eastAsia="SimSun" w:cs="Arial"/>
      <w:bCs/>
      <w:iCs/>
      <w:sz w:val="24"/>
      <w:szCs w:val="20"/>
      <w:lang w:eastAsia="zh-CN"/>
    </w:rPr>
  </w:style>
  <w:style w:type="paragraph" w:styleId="FootnoteText">
    <w:name w:val="footnote text"/>
    <w:basedOn w:val="Normal"/>
    <w:link w:val="FootnoteTextChar"/>
    <w:rsid w:val="00B25D92"/>
    <w:pPr>
      <w:numPr>
        <w:numId w:val="48"/>
      </w:numPr>
      <w:tabs>
        <w:tab w:val="clear" w:pos="360"/>
      </w:tabs>
      <w:ind w:left="0" w:firstLine="0"/>
    </w:pPr>
    <w:rPr>
      <w:rFonts w:eastAsia="Calibri"/>
      <w:szCs w:val="20"/>
    </w:rPr>
  </w:style>
  <w:style w:type="character" w:customStyle="1" w:styleId="FootnoteTextChar">
    <w:name w:val="Footnote Text Char"/>
    <w:basedOn w:val="DefaultParagraphFont"/>
    <w:link w:val="FootnoteText"/>
    <w:rsid w:val="00B25D92"/>
    <w:rPr>
      <w:rFonts w:ascii="Calibri" w:eastAsia="Calibri" w:hAnsi="Calibri" w:cs="Calibri"/>
      <w:szCs w:val="20"/>
    </w:rPr>
  </w:style>
  <w:style w:type="paragraph" w:styleId="BodyTextIndent3">
    <w:name w:val="Body Text Indent 3"/>
    <w:basedOn w:val="Normal"/>
    <w:link w:val="BodyTextIndent3Char"/>
    <w:uiPriority w:val="99"/>
    <w:rsid w:val="00B25D92"/>
    <w:pPr>
      <w:spacing w:before="100" w:beforeAutospacing="1" w:after="100" w:afterAutospacing="1"/>
    </w:pPr>
    <w:rPr>
      <w:rFonts w:eastAsia="SimSun"/>
      <w:sz w:val="24"/>
      <w:lang w:eastAsia="zh-CN"/>
    </w:rPr>
  </w:style>
  <w:style w:type="character" w:customStyle="1" w:styleId="BodyTextIndent3Char">
    <w:name w:val="Body Text Indent 3 Char"/>
    <w:basedOn w:val="DefaultParagraphFont"/>
    <w:link w:val="BodyTextIndent3"/>
    <w:uiPriority w:val="99"/>
    <w:rsid w:val="00B25D92"/>
    <w:rPr>
      <w:rFonts w:ascii="Calibri" w:eastAsia="SimSun" w:hAnsi="Calibri" w:cs="Calibri"/>
      <w:sz w:val="24"/>
      <w:lang w:eastAsia="zh-CN"/>
    </w:rPr>
  </w:style>
  <w:style w:type="character" w:customStyle="1" w:styleId="UnderlineChar5Char">
    <w:name w:val="Underline Char5 Char"/>
    <w:basedOn w:val="DefaultParagraphFont"/>
    <w:rsid w:val="00B25D92"/>
    <w:rPr>
      <w:szCs w:val="24"/>
      <w:u w:val="single"/>
      <w:lang w:val="en-US" w:eastAsia="en-US" w:bidi="ar-SA"/>
    </w:rPr>
  </w:style>
  <w:style w:type="paragraph" w:customStyle="1" w:styleId="FullCite">
    <w:name w:val="Full Cite"/>
    <w:basedOn w:val="Normal"/>
    <w:next w:val="Normal"/>
    <w:rsid w:val="00B25D92"/>
    <w:rPr>
      <w:rFonts w:eastAsia="Calibri"/>
      <w:szCs w:val="20"/>
    </w:rPr>
  </w:style>
  <w:style w:type="paragraph" w:customStyle="1" w:styleId="bodytext0">
    <w:name w:val="bodytext"/>
    <w:basedOn w:val="Normal"/>
    <w:rsid w:val="00B25D92"/>
    <w:pPr>
      <w:spacing w:before="100" w:beforeAutospacing="1" w:after="100" w:afterAutospacing="1"/>
    </w:pPr>
    <w:rPr>
      <w:rFonts w:eastAsia="Calibri"/>
      <w:sz w:val="24"/>
    </w:rPr>
  </w:style>
  <w:style w:type="character" w:customStyle="1" w:styleId="fwanimclass">
    <w:name w:val="fwanim_class"/>
    <w:basedOn w:val="DefaultParagraphFont"/>
    <w:rsid w:val="00B25D92"/>
  </w:style>
  <w:style w:type="character" w:customStyle="1" w:styleId="cardtextemphasisChar">
    <w:name w:val="card text emphasis Char"/>
    <w:basedOn w:val="UnderlinedCardTextChar"/>
    <w:rsid w:val="00B25D92"/>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B25D92"/>
    <w:rPr>
      <w:rFonts w:ascii="Lucida Grande" w:hAnsi="Lucida Grande" w:cs="Times New Roman"/>
    </w:rPr>
  </w:style>
  <w:style w:type="paragraph" w:customStyle="1" w:styleId="DebateNormal">
    <w:name w:val="DebateNormal"/>
    <w:basedOn w:val="Normal"/>
    <w:qFormat/>
    <w:rsid w:val="00B25D92"/>
    <w:pPr>
      <w:spacing w:line="276" w:lineRule="auto"/>
    </w:pPr>
    <w:rPr>
      <w:rFonts w:eastAsia="Calibri"/>
      <w:szCs w:val="20"/>
    </w:rPr>
  </w:style>
  <w:style w:type="character" w:customStyle="1" w:styleId="DebateNormalChar">
    <w:name w:val="DebateNormal Char"/>
    <w:basedOn w:val="DefaultParagraphFont"/>
    <w:rsid w:val="00B25D92"/>
    <w:rPr>
      <w:rFonts w:eastAsia="Calibri"/>
      <w:lang w:val="en-US" w:eastAsia="en-US" w:bidi="ar-SA"/>
    </w:rPr>
  </w:style>
  <w:style w:type="paragraph" w:customStyle="1" w:styleId="DebateUnderline0">
    <w:name w:val="DebateUnderline"/>
    <w:basedOn w:val="DebateNormal"/>
    <w:qFormat/>
    <w:rsid w:val="00B25D92"/>
    <w:rPr>
      <w:sz w:val="24"/>
      <w:szCs w:val="24"/>
      <w:u w:val="single"/>
    </w:rPr>
  </w:style>
  <w:style w:type="character" w:customStyle="1" w:styleId="DebateUnderlineChar">
    <w:name w:val="DebateUnderline Char"/>
    <w:basedOn w:val="DebateNormalChar"/>
    <w:rsid w:val="00B25D92"/>
    <w:rPr>
      <w:rFonts w:eastAsia="Calibri"/>
      <w:sz w:val="24"/>
      <w:szCs w:val="24"/>
      <w:u w:val="single"/>
      <w:lang w:val="en-US" w:eastAsia="en-US" w:bidi="ar-SA"/>
    </w:rPr>
  </w:style>
  <w:style w:type="paragraph" w:customStyle="1" w:styleId="DebateEmphasis">
    <w:name w:val="DebateEmphasis"/>
    <w:basedOn w:val="DebateUnderline0"/>
    <w:qFormat/>
    <w:rsid w:val="00B25D92"/>
    <w:rPr>
      <w:b/>
    </w:rPr>
  </w:style>
  <w:style w:type="character" w:customStyle="1" w:styleId="DebateEmphasisChar">
    <w:name w:val="DebateEmphasis Char"/>
    <w:basedOn w:val="DebateUnderlineChar"/>
    <w:rsid w:val="00B25D92"/>
    <w:rPr>
      <w:rFonts w:eastAsia="Calibri"/>
      <w:b/>
      <w:sz w:val="24"/>
      <w:szCs w:val="24"/>
      <w:u w:val="single"/>
      <w:lang w:val="en-US" w:eastAsia="en-US" w:bidi="ar-SA"/>
    </w:rPr>
  </w:style>
  <w:style w:type="paragraph" w:customStyle="1" w:styleId="DebateTag">
    <w:name w:val="DebateTag"/>
    <w:basedOn w:val="Normal"/>
    <w:qFormat/>
    <w:rsid w:val="00B25D92"/>
    <w:pPr>
      <w:spacing w:line="276" w:lineRule="auto"/>
    </w:pPr>
    <w:rPr>
      <w:rFonts w:eastAsia="Calibri"/>
      <w:b/>
      <w:sz w:val="24"/>
    </w:rPr>
  </w:style>
  <w:style w:type="character" w:customStyle="1" w:styleId="DebateTagChar">
    <w:name w:val="DebateTag Char"/>
    <w:basedOn w:val="DefaultParagraphFont"/>
    <w:rsid w:val="00B25D92"/>
    <w:rPr>
      <w:rFonts w:eastAsia="Calibri"/>
      <w:b/>
      <w:sz w:val="24"/>
      <w:szCs w:val="24"/>
      <w:lang w:val="en-US" w:eastAsia="en-US" w:bidi="ar-SA"/>
    </w:rPr>
  </w:style>
  <w:style w:type="paragraph" w:customStyle="1" w:styleId="DebateHeaderFinal">
    <w:name w:val="DebateHeaderFinal"/>
    <w:basedOn w:val="Heading1"/>
    <w:qFormat/>
    <w:rsid w:val="00B25D92"/>
    <w:pPr>
      <w:spacing w:line="276" w:lineRule="auto"/>
      <w:jc w:val="left"/>
    </w:pPr>
    <w:rPr>
      <w:rFonts w:eastAsia="Times New Roman" w:cs="Times New Roman"/>
      <w:bCs/>
      <w:caps/>
      <w:sz w:val="36"/>
      <w:szCs w:val="36"/>
    </w:rPr>
  </w:style>
  <w:style w:type="character" w:customStyle="1" w:styleId="DebateHeaderFinalChar">
    <w:name w:val="DebateHeaderFinal Char"/>
    <w:rsid w:val="00B25D92"/>
    <w:rPr>
      <w:b/>
      <w:bCs/>
      <w:sz w:val="36"/>
      <w:szCs w:val="36"/>
      <w:u w:val="single"/>
      <w:lang w:val="en-US" w:eastAsia="en-US" w:bidi="ar-SA"/>
    </w:rPr>
  </w:style>
  <w:style w:type="paragraph" w:customStyle="1" w:styleId="HeaderInitial">
    <w:name w:val="HeaderInitial"/>
    <w:basedOn w:val="Normal"/>
    <w:rsid w:val="00B25D92"/>
    <w:pPr>
      <w:jc w:val="center"/>
      <w:outlineLvl w:val="0"/>
    </w:pPr>
    <w:rPr>
      <w:rFonts w:eastAsia="Calibri"/>
      <w:b/>
      <w:caps/>
      <w:sz w:val="28"/>
    </w:rPr>
  </w:style>
  <w:style w:type="character" w:customStyle="1" w:styleId="FooterChar2">
    <w:name w:val="Footer Char2"/>
    <w:basedOn w:val="DefaultParagraphFont"/>
    <w:rsid w:val="00B25D92"/>
    <w:rPr>
      <w:rFonts w:eastAsia="MS Mincho"/>
      <w:sz w:val="24"/>
      <w:szCs w:val="24"/>
      <w:lang w:val="en-US" w:eastAsia="ja-JP" w:bidi="ar-SA"/>
    </w:rPr>
  </w:style>
  <w:style w:type="character" w:customStyle="1" w:styleId="FootnoteTextChar1">
    <w:name w:val="Footnote Text Char1"/>
    <w:basedOn w:val="DefaultParagraphFont"/>
    <w:uiPriority w:val="99"/>
    <w:rsid w:val="00B25D92"/>
    <w:rPr>
      <w:rFonts w:eastAsia="MS Mincho"/>
      <w:lang w:val="en-US" w:eastAsia="ja-JP" w:bidi="ar-SA"/>
    </w:rPr>
  </w:style>
  <w:style w:type="character" w:customStyle="1" w:styleId="BalloonTextChar2">
    <w:name w:val="Balloon Text Char2"/>
    <w:basedOn w:val="DefaultParagraphFont"/>
    <w:rsid w:val="00B25D92"/>
    <w:rPr>
      <w:rFonts w:ascii="Tahoma" w:eastAsia="MS Mincho" w:hAnsi="Tahoma" w:cs="Tahoma"/>
      <w:sz w:val="16"/>
      <w:szCs w:val="16"/>
      <w:lang w:val="en-US" w:eastAsia="ja-JP" w:bidi="ar-SA"/>
    </w:rPr>
  </w:style>
  <w:style w:type="character" w:styleId="CommentReference">
    <w:name w:val="annotation reference"/>
    <w:basedOn w:val="DefaultParagraphFont"/>
    <w:uiPriority w:val="99"/>
    <w:rsid w:val="00B25D92"/>
    <w:rPr>
      <w:sz w:val="16"/>
      <w:szCs w:val="16"/>
    </w:rPr>
  </w:style>
  <w:style w:type="character" w:customStyle="1" w:styleId="CommentTextChar1">
    <w:name w:val="Comment Text Char1"/>
    <w:basedOn w:val="DefaultParagraphFont"/>
    <w:uiPriority w:val="99"/>
    <w:rsid w:val="00B25D92"/>
    <w:rPr>
      <w:rFonts w:eastAsia="MS Mincho"/>
      <w:lang w:val="en-US" w:eastAsia="ja-JP" w:bidi="ar-SA"/>
    </w:rPr>
  </w:style>
  <w:style w:type="paragraph" w:customStyle="1" w:styleId="StyleLinespacingDouble">
    <w:name w:val="Style Line spacing:  Double"/>
    <w:basedOn w:val="Normal"/>
    <w:rsid w:val="00B25D92"/>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B25D92"/>
    <w:rPr>
      <w:rFonts w:ascii="Cambria" w:hAnsi="Cambria"/>
      <w:sz w:val="24"/>
      <w:lang w:val="en-US" w:eastAsia="en-US" w:bidi="ar-SA"/>
    </w:rPr>
  </w:style>
  <w:style w:type="paragraph" w:styleId="Caption">
    <w:name w:val="caption"/>
    <w:basedOn w:val="Normal"/>
    <w:next w:val="Normal"/>
    <w:qFormat/>
    <w:rsid w:val="00B25D92"/>
    <w:rPr>
      <w:rFonts w:ascii="Cambria" w:eastAsia="Calibri" w:hAnsi="Cambria"/>
      <w:b/>
      <w:bCs/>
      <w:szCs w:val="20"/>
    </w:rPr>
  </w:style>
  <w:style w:type="paragraph" w:customStyle="1" w:styleId="Normalspacing">
    <w:name w:val="Normal + spacing"/>
    <w:basedOn w:val="StyleLinespacingDouble"/>
    <w:qFormat/>
    <w:rsid w:val="00B25D92"/>
  </w:style>
  <w:style w:type="character" w:customStyle="1" w:styleId="NormalspacingChar">
    <w:name w:val="Normal + spacing Char"/>
    <w:basedOn w:val="StyleLinespacingDoubleChar"/>
    <w:rsid w:val="00B25D92"/>
    <w:rPr>
      <w:rFonts w:ascii="Cambria" w:hAnsi="Cambria"/>
      <w:sz w:val="24"/>
      <w:lang w:val="en-US" w:eastAsia="en-US" w:bidi="ar-SA"/>
    </w:rPr>
  </w:style>
  <w:style w:type="paragraph" w:styleId="EndnoteText">
    <w:name w:val="endnote text"/>
    <w:basedOn w:val="Normal"/>
    <w:link w:val="EndnoteTextChar"/>
    <w:rsid w:val="00B25D92"/>
    <w:rPr>
      <w:rFonts w:ascii="Cambria" w:eastAsia="Calibri" w:hAnsi="Cambria"/>
      <w:szCs w:val="20"/>
    </w:rPr>
  </w:style>
  <w:style w:type="character" w:customStyle="1" w:styleId="EndnoteTextChar">
    <w:name w:val="Endnote Text Char"/>
    <w:basedOn w:val="DefaultParagraphFont"/>
    <w:link w:val="EndnoteText"/>
    <w:rsid w:val="00B25D92"/>
    <w:rPr>
      <w:rFonts w:ascii="Cambria" w:eastAsia="Calibri" w:hAnsi="Cambria" w:cs="Calibri"/>
      <w:szCs w:val="20"/>
    </w:rPr>
  </w:style>
  <w:style w:type="character" w:customStyle="1" w:styleId="EndnoteTextChar1">
    <w:name w:val="Endnote Text Char1"/>
    <w:basedOn w:val="DefaultParagraphFont"/>
    <w:rsid w:val="00B25D92"/>
    <w:rPr>
      <w:rFonts w:ascii="Cambria" w:hAnsi="Cambria"/>
      <w:lang w:val="en-US" w:eastAsia="en-US" w:bidi="ar-SA"/>
    </w:rPr>
  </w:style>
  <w:style w:type="character" w:styleId="EndnoteReference">
    <w:name w:val="endnote reference"/>
    <w:basedOn w:val="DefaultParagraphFont"/>
    <w:rsid w:val="00B25D92"/>
    <w:rPr>
      <w:vertAlign w:val="superscript"/>
    </w:rPr>
  </w:style>
  <w:style w:type="character" w:customStyle="1" w:styleId="textbold0">
    <w:name w:val="textbold"/>
    <w:basedOn w:val="DefaultParagraphFont"/>
    <w:rsid w:val="00B25D92"/>
  </w:style>
  <w:style w:type="character" w:customStyle="1" w:styleId="text">
    <w:name w:val="text"/>
    <w:basedOn w:val="DefaultParagraphFont"/>
    <w:rsid w:val="00B25D92"/>
  </w:style>
  <w:style w:type="character" w:customStyle="1" w:styleId="textitalics">
    <w:name w:val="textitalics"/>
    <w:basedOn w:val="DefaultParagraphFont"/>
    <w:rsid w:val="00B25D92"/>
  </w:style>
  <w:style w:type="paragraph" w:customStyle="1" w:styleId="text1">
    <w:name w:val="text1"/>
    <w:basedOn w:val="Normal"/>
    <w:autoRedefine/>
    <w:rsid w:val="00B25D92"/>
    <w:rPr>
      <w:rFonts w:eastAsia="Calibri"/>
      <w:szCs w:val="20"/>
    </w:rPr>
  </w:style>
  <w:style w:type="character" w:customStyle="1" w:styleId="textChar">
    <w:name w:val="text Char"/>
    <w:basedOn w:val="DefaultParagraphFont"/>
    <w:rsid w:val="00B25D92"/>
    <w:rPr>
      <w:rFonts w:ascii="Times New Roman" w:hAnsi="Times New Roman" w:cs="Times New Roman"/>
      <w:sz w:val="18"/>
    </w:rPr>
  </w:style>
  <w:style w:type="character" w:customStyle="1" w:styleId="ssl0">
    <w:name w:val="ss_l0"/>
    <w:basedOn w:val="DefaultParagraphFont"/>
    <w:rsid w:val="00B25D92"/>
  </w:style>
  <w:style w:type="character" w:customStyle="1" w:styleId="cardtextsmallChar">
    <w:name w:val="card text small Char"/>
    <w:basedOn w:val="DefaultParagraphFont"/>
    <w:rsid w:val="00B25D92"/>
    <w:rPr>
      <w:rFonts w:ascii="Arial Narrow" w:hAnsi="Arial Narrow"/>
      <w:szCs w:val="26"/>
      <w:lang w:val="en-US" w:eastAsia="en-US" w:bidi="ar-SA"/>
    </w:rPr>
  </w:style>
  <w:style w:type="paragraph" w:customStyle="1" w:styleId="DoubleUnderlined">
    <w:name w:val="Double Underlined"/>
    <w:basedOn w:val="Heading2"/>
    <w:autoRedefine/>
    <w:rsid w:val="00B25D92"/>
    <w:pPr>
      <w:widowControl w:val="0"/>
      <w:suppressAutoHyphens/>
      <w:contextualSpacing/>
    </w:pPr>
    <w:rPr>
      <w:rFonts w:ascii="Trebuchet MS" w:eastAsia="Calibri" w:hAnsi="Trebuchet MS" w:cs="Times New Roman"/>
      <w:b w:val="0"/>
      <w:szCs w:val="20"/>
      <w:u w:val="thick"/>
    </w:rPr>
  </w:style>
  <w:style w:type="character" w:customStyle="1" w:styleId="UnderlineChar2">
    <w:name w:val="Underline Char2"/>
    <w:basedOn w:val="DefaultParagraphFont"/>
    <w:rsid w:val="00B25D92"/>
    <w:rPr>
      <w:rFonts w:ascii="Trebuchet MS" w:hAnsi="Trebuchet MS"/>
      <w:u w:val="thick"/>
      <w:lang w:val="en-US" w:eastAsia="zh-CN" w:bidi="ar-SA"/>
    </w:rPr>
  </w:style>
  <w:style w:type="paragraph" w:customStyle="1" w:styleId="CardTextUnderlined">
    <w:name w:val="Card Text Underlined"/>
    <w:basedOn w:val="Normal"/>
    <w:rsid w:val="00B25D92"/>
    <w:rPr>
      <w:rFonts w:ascii="Arial Narrow" w:eastAsia="Calibri" w:hAnsi="Arial Narrow"/>
      <w:u w:val="single"/>
    </w:rPr>
  </w:style>
  <w:style w:type="paragraph" w:customStyle="1" w:styleId="cardtextsmall">
    <w:name w:val="card text small"/>
    <w:basedOn w:val="Normal"/>
    <w:rsid w:val="00B25D92"/>
    <w:rPr>
      <w:rFonts w:ascii="Arial Narrow" w:eastAsia="Calibri" w:hAnsi="Arial Narrow"/>
      <w:sz w:val="16"/>
    </w:rPr>
  </w:style>
  <w:style w:type="character" w:customStyle="1" w:styleId="CardUnderlined">
    <w:name w:val="Card Underlined"/>
    <w:basedOn w:val="DefaultParagraphFont"/>
    <w:rsid w:val="00B25D92"/>
    <w:rPr>
      <w:rFonts w:ascii="Arial Narrow" w:hAnsi="Arial Narrow"/>
      <w:sz w:val="22"/>
      <w:szCs w:val="24"/>
      <w:u w:val="single"/>
      <w:lang w:val="en-US" w:eastAsia="en-US" w:bidi="ar-SA"/>
    </w:rPr>
  </w:style>
  <w:style w:type="paragraph" w:customStyle="1" w:styleId="Blocktitle1">
    <w:name w:val="Block title"/>
    <w:basedOn w:val="Heading1"/>
    <w:autoRedefine/>
    <w:rsid w:val="00B25D92"/>
    <w:pPr>
      <w:pBdr>
        <w:top w:val="single" w:sz="4" w:space="1" w:color="auto"/>
        <w:left w:val="single" w:sz="4" w:space="4" w:color="auto"/>
        <w:bottom w:val="single" w:sz="4" w:space="1" w:color="auto"/>
        <w:right w:val="single" w:sz="4" w:space="4" w:color="auto"/>
      </w:pBdr>
    </w:pPr>
    <w:rPr>
      <w:rFonts w:eastAsia="Cambria" w:cs="Times New Roman"/>
      <w:kern w:val="24"/>
      <w:sz w:val="26"/>
    </w:rPr>
  </w:style>
  <w:style w:type="character" w:customStyle="1" w:styleId="newsstorytitle">
    <w:name w:val="news_story_title"/>
    <w:basedOn w:val="DefaultParagraphFont"/>
    <w:rsid w:val="00B25D92"/>
  </w:style>
  <w:style w:type="character" w:customStyle="1" w:styleId="articletext">
    <w:name w:val="articletext"/>
    <w:basedOn w:val="DefaultParagraphFont"/>
    <w:rsid w:val="00B25D92"/>
  </w:style>
  <w:style w:type="character" w:customStyle="1" w:styleId="articletitle">
    <w:name w:val="articletitle"/>
    <w:basedOn w:val="DefaultParagraphFont"/>
    <w:rsid w:val="00B25D92"/>
  </w:style>
  <w:style w:type="character" w:customStyle="1" w:styleId="texto1">
    <w:name w:val="texto1"/>
    <w:basedOn w:val="DefaultParagraphFont"/>
    <w:rsid w:val="00B25D92"/>
  </w:style>
  <w:style w:type="paragraph" w:customStyle="1" w:styleId="textbodyblack">
    <w:name w:val="textbodyblack"/>
    <w:basedOn w:val="Normal"/>
    <w:rsid w:val="00B25D92"/>
    <w:pPr>
      <w:spacing w:before="100" w:beforeAutospacing="1" w:after="100" w:afterAutospacing="1"/>
    </w:pPr>
    <w:rPr>
      <w:rFonts w:eastAsia="Calibri"/>
      <w:sz w:val="24"/>
    </w:rPr>
  </w:style>
  <w:style w:type="paragraph" w:customStyle="1" w:styleId="times">
    <w:name w:val="times"/>
    <w:basedOn w:val="Normal"/>
    <w:rsid w:val="00B25D92"/>
    <w:pPr>
      <w:spacing w:before="100" w:beforeAutospacing="1" w:after="100" w:afterAutospacing="1"/>
    </w:pPr>
    <w:rPr>
      <w:rFonts w:eastAsia="Calibri"/>
      <w:sz w:val="24"/>
    </w:rPr>
  </w:style>
  <w:style w:type="paragraph" w:customStyle="1" w:styleId="lastpar">
    <w:name w:val="lastpar"/>
    <w:basedOn w:val="Normal"/>
    <w:rsid w:val="00B25D92"/>
    <w:pPr>
      <w:spacing w:before="100" w:beforeAutospacing="1" w:after="100" w:afterAutospacing="1"/>
    </w:pPr>
    <w:rPr>
      <w:rFonts w:eastAsia="Calibri"/>
      <w:sz w:val="24"/>
    </w:rPr>
  </w:style>
  <w:style w:type="character" w:customStyle="1" w:styleId="klink">
    <w:name w:val="klink"/>
    <w:basedOn w:val="DefaultParagraphFont"/>
    <w:rsid w:val="00B25D92"/>
  </w:style>
  <w:style w:type="character" w:customStyle="1" w:styleId="TagsCharChar">
    <w:name w:val="Tags Char Char"/>
    <w:basedOn w:val="DefaultParagraphFont"/>
    <w:rsid w:val="00B25D92"/>
    <w:rPr>
      <w:rFonts w:eastAsia="SimSun"/>
      <w:b/>
      <w:sz w:val="24"/>
      <w:lang w:eastAsia="zh-CN"/>
    </w:rPr>
  </w:style>
  <w:style w:type="character" w:customStyle="1" w:styleId="ThickUnderlineCharChar">
    <w:name w:val="Thick Underline Char Char"/>
    <w:basedOn w:val="DefaultParagraphFont"/>
    <w:rsid w:val="00B25D92"/>
    <w:rPr>
      <w:sz w:val="24"/>
      <w:szCs w:val="24"/>
      <w:u w:val="thick"/>
      <w:lang w:val="en-US" w:eastAsia="en-US" w:bidi="ar-SA"/>
    </w:rPr>
  </w:style>
  <w:style w:type="paragraph" w:customStyle="1" w:styleId="CardsFont8pt">
    <w:name w:val="Cards + Font: 8 pt"/>
    <w:basedOn w:val="Normal"/>
    <w:rsid w:val="00B25D92"/>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B25D92"/>
    <w:rPr>
      <w:b/>
      <w:bCs/>
      <w:color w:val="CC0033"/>
    </w:rPr>
  </w:style>
  <w:style w:type="paragraph" w:customStyle="1" w:styleId="UnderlinedCardText">
    <w:name w:val="Underlined Card Text"/>
    <w:basedOn w:val="Normal"/>
    <w:qFormat/>
    <w:rsid w:val="00B25D92"/>
    <w:pPr>
      <w:spacing w:after="200"/>
      <w:contextualSpacing/>
    </w:pPr>
    <w:rPr>
      <w:rFonts w:ascii="Arial Narrow" w:eastAsia="Calibri" w:hAnsi="Arial Narrow"/>
      <w:sz w:val="18"/>
      <w:u w:val="single"/>
    </w:rPr>
  </w:style>
  <w:style w:type="table" w:styleId="TableClassic1">
    <w:name w:val="Table Classic 1"/>
    <w:basedOn w:val="TableNormal"/>
    <w:rsid w:val="00B25D9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25D9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rsid w:val="00B25D92"/>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rsid w:val="00B25D9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UnderliningChar2">
    <w:name w:val="Underlining Char2"/>
    <w:basedOn w:val="DefaultParagraphFont"/>
    <w:rsid w:val="00B25D92"/>
    <w:rPr>
      <w:rFonts w:ascii="Arial Narrow" w:hAnsi="Arial Narrow"/>
      <w:szCs w:val="24"/>
      <w:u w:val="single"/>
      <w:lang w:val="en-US" w:eastAsia="en-US" w:bidi="ar-SA"/>
    </w:rPr>
  </w:style>
  <w:style w:type="paragraph" w:styleId="PlainText">
    <w:name w:val="Plain Text"/>
    <w:basedOn w:val="Normal"/>
    <w:link w:val="PlainTextChar"/>
    <w:rsid w:val="00B25D92"/>
    <w:pPr>
      <w:tabs>
        <w:tab w:val="left" w:pos="9450"/>
      </w:tabs>
    </w:pPr>
    <w:rPr>
      <w:rFonts w:ascii="Courier" w:eastAsia="Calibri" w:hAnsi="Courier"/>
      <w:sz w:val="24"/>
    </w:rPr>
  </w:style>
  <w:style w:type="character" w:customStyle="1" w:styleId="PlainTextChar">
    <w:name w:val="Plain Text Char"/>
    <w:basedOn w:val="DefaultParagraphFont"/>
    <w:link w:val="PlainText"/>
    <w:rsid w:val="00B25D92"/>
    <w:rPr>
      <w:rFonts w:ascii="Courier" w:eastAsia="Calibri" w:hAnsi="Courier" w:cs="Calibri"/>
      <w:sz w:val="24"/>
    </w:rPr>
  </w:style>
  <w:style w:type="character" w:customStyle="1" w:styleId="UnderliningChar1">
    <w:name w:val="Underlining Char1"/>
    <w:basedOn w:val="DefaultParagraphFont"/>
    <w:rsid w:val="00B25D92"/>
    <w:rPr>
      <w:rFonts w:ascii="Arial Narrow" w:hAnsi="Arial Narrow"/>
      <w:szCs w:val="24"/>
      <w:u w:val="single"/>
      <w:lang w:val="en-US" w:eastAsia="en-US" w:bidi="ar-SA"/>
    </w:rPr>
  </w:style>
  <w:style w:type="paragraph" w:customStyle="1" w:styleId="BlockHeading1">
    <w:name w:val="Block Heading 1"/>
    <w:basedOn w:val="Normal"/>
    <w:rsid w:val="00B25D92"/>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rsid w:val="00B25D92"/>
    <w:pPr>
      <w:outlineLvl w:val="1"/>
    </w:pPr>
  </w:style>
  <w:style w:type="paragraph" w:customStyle="1" w:styleId="Paste">
    <w:name w:val="Paste"/>
    <w:basedOn w:val="Normal"/>
    <w:rsid w:val="00B25D92"/>
    <w:pPr>
      <w:tabs>
        <w:tab w:val="left" w:pos="9450"/>
      </w:tabs>
    </w:pPr>
    <w:rPr>
      <w:rFonts w:ascii="Arial Narrow" w:eastAsia="Calibri" w:hAnsi="Arial Narrow"/>
      <w:sz w:val="16"/>
    </w:rPr>
  </w:style>
  <w:style w:type="paragraph" w:customStyle="1" w:styleId="textsmall">
    <w:name w:val="textsmall"/>
    <w:basedOn w:val="Normal"/>
    <w:rsid w:val="00B25D92"/>
    <w:pPr>
      <w:tabs>
        <w:tab w:val="left" w:pos="9450"/>
      </w:tabs>
    </w:pPr>
    <w:rPr>
      <w:rFonts w:eastAsia="Calibri"/>
      <w:sz w:val="16"/>
    </w:rPr>
  </w:style>
  <w:style w:type="character" w:customStyle="1" w:styleId="smcaps">
    <w:name w:val="smcaps"/>
    <w:basedOn w:val="DefaultParagraphFont"/>
    <w:rsid w:val="00B25D92"/>
  </w:style>
  <w:style w:type="character" w:customStyle="1" w:styleId="Style1Char2">
    <w:name w:val="Style1 Char2"/>
    <w:basedOn w:val="DefaultParagraphFont"/>
    <w:rsid w:val="00B25D92"/>
    <w:rPr>
      <w:szCs w:val="24"/>
      <w:lang w:val="en-US" w:eastAsia="en-US" w:bidi="ar-SA"/>
    </w:rPr>
  </w:style>
  <w:style w:type="paragraph" w:customStyle="1" w:styleId="SmallCite">
    <w:name w:val="Small Cite"/>
    <w:basedOn w:val="Normal"/>
    <w:rsid w:val="00B25D92"/>
    <w:pPr>
      <w:tabs>
        <w:tab w:val="left" w:pos="9450"/>
      </w:tabs>
    </w:pPr>
    <w:rPr>
      <w:rFonts w:ascii="Verdana" w:eastAsia="Calibri" w:hAnsi="Verdana"/>
      <w:sz w:val="16"/>
    </w:rPr>
  </w:style>
  <w:style w:type="paragraph" w:customStyle="1" w:styleId="inside-copy">
    <w:name w:val="inside-copy"/>
    <w:basedOn w:val="Normal"/>
    <w:rsid w:val="00B25D92"/>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B25D92"/>
    <w:rPr>
      <w:rFonts w:ascii="Arial" w:hAnsi="Arial" w:cs="Arial" w:hint="default"/>
      <w:b/>
      <w:bCs/>
      <w:color w:val="000000"/>
      <w:spacing w:val="-15"/>
      <w:sz w:val="45"/>
      <w:szCs w:val="45"/>
    </w:rPr>
  </w:style>
  <w:style w:type="character" w:customStyle="1" w:styleId="datestamp1">
    <w:name w:val="datestamp1"/>
    <w:basedOn w:val="DefaultParagraphFont"/>
    <w:rsid w:val="00B25D92"/>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B25D9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25D92"/>
  </w:style>
  <w:style w:type="paragraph" w:customStyle="1" w:styleId="links1">
    <w:name w:val="links1"/>
    <w:basedOn w:val="Normal"/>
    <w:rsid w:val="00B25D92"/>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rsid w:val="00B25D92"/>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B25D92"/>
    <w:rPr>
      <w:rFonts w:ascii="Verdana" w:hAnsi="Verdana" w:hint="default"/>
      <w:b/>
      <w:bCs/>
      <w:sz w:val="32"/>
      <w:szCs w:val="32"/>
    </w:rPr>
  </w:style>
  <w:style w:type="character" w:customStyle="1" w:styleId="storydeck31">
    <w:name w:val="storydeck31"/>
    <w:basedOn w:val="DefaultParagraphFont"/>
    <w:rsid w:val="00B25D92"/>
    <w:rPr>
      <w:rFonts w:ascii="Verdana" w:hAnsi="Verdana" w:hint="default"/>
      <w:i w:val="0"/>
      <w:iCs w:val="0"/>
      <w:sz w:val="21"/>
      <w:szCs w:val="21"/>
    </w:rPr>
  </w:style>
  <w:style w:type="paragraph" w:customStyle="1" w:styleId="copyright">
    <w:name w:val="copyright"/>
    <w:basedOn w:val="Normal"/>
    <w:rsid w:val="00B25D92"/>
    <w:pPr>
      <w:tabs>
        <w:tab w:val="left" w:pos="9450"/>
      </w:tabs>
      <w:spacing w:before="100" w:beforeAutospacing="1" w:after="100" w:afterAutospacing="1"/>
    </w:pPr>
    <w:rPr>
      <w:rFonts w:eastAsia="Calibri"/>
      <w:sz w:val="24"/>
    </w:rPr>
  </w:style>
  <w:style w:type="character" w:customStyle="1" w:styleId="subtitle1">
    <w:name w:val="subtitle1"/>
    <w:basedOn w:val="DefaultParagraphFont"/>
    <w:rsid w:val="00B25D92"/>
    <w:rPr>
      <w:rFonts w:ascii="Verdana" w:hAnsi="Verdana" w:hint="default"/>
      <w:b w:val="0"/>
      <w:bCs w:val="0"/>
      <w:vanish w:val="0"/>
      <w:webHidden w:val="0"/>
      <w:color w:val="484848"/>
      <w:sz w:val="14"/>
      <w:szCs w:val="14"/>
      <w:specVanish w:val="0"/>
    </w:rPr>
  </w:style>
  <w:style w:type="paragraph" w:customStyle="1" w:styleId="g">
    <w:name w:val="g"/>
    <w:basedOn w:val="Normal"/>
    <w:rsid w:val="00B25D92"/>
    <w:pPr>
      <w:tabs>
        <w:tab w:val="left" w:pos="9450"/>
      </w:tabs>
      <w:spacing w:before="240" w:after="240"/>
    </w:pPr>
    <w:rPr>
      <w:rFonts w:eastAsia="Calibri"/>
      <w:sz w:val="24"/>
    </w:rPr>
  </w:style>
  <w:style w:type="character" w:customStyle="1" w:styleId="clsbiolink">
    <w:name w:val="clsbiolink"/>
    <w:basedOn w:val="DefaultParagraphFont"/>
    <w:rsid w:val="00B25D92"/>
  </w:style>
  <w:style w:type="character" w:customStyle="1" w:styleId="clssmaller">
    <w:name w:val="clssmaller"/>
    <w:basedOn w:val="DefaultParagraphFont"/>
    <w:rsid w:val="00B25D92"/>
  </w:style>
  <w:style w:type="character" w:customStyle="1" w:styleId="sm1">
    <w:name w:val="sm1"/>
    <w:basedOn w:val="DefaultParagraphFont"/>
    <w:rsid w:val="00B25D92"/>
    <w:rPr>
      <w:rFonts w:ascii="Verdana" w:hAnsi="Verdana" w:hint="default"/>
      <w:i w:val="0"/>
      <w:iCs w:val="0"/>
      <w:smallCaps w:val="0"/>
      <w:color w:val="000000"/>
      <w:sz w:val="17"/>
      <w:szCs w:val="17"/>
    </w:rPr>
  </w:style>
  <w:style w:type="character" w:customStyle="1" w:styleId="noindentChar">
    <w:name w:val="noindent Char"/>
    <w:basedOn w:val="DefaultParagraphFont"/>
    <w:rsid w:val="00B25D92"/>
    <w:rPr>
      <w:rFonts w:ascii="Arial" w:hAnsi="Arial" w:cs="Arial"/>
      <w:sz w:val="24"/>
      <w:szCs w:val="24"/>
      <w:lang w:val="en-US" w:eastAsia="en-US" w:bidi="ar-SA"/>
    </w:rPr>
  </w:style>
  <w:style w:type="paragraph" w:customStyle="1" w:styleId="Small">
    <w:name w:val="Small"/>
    <w:basedOn w:val="Normal"/>
    <w:qFormat/>
    <w:rsid w:val="00B25D92"/>
    <w:pPr>
      <w:tabs>
        <w:tab w:val="left" w:pos="9450"/>
      </w:tabs>
    </w:pPr>
    <w:rPr>
      <w:rFonts w:eastAsia="Calibri"/>
      <w:sz w:val="16"/>
    </w:rPr>
  </w:style>
  <w:style w:type="character" w:customStyle="1" w:styleId="SmallChar1">
    <w:name w:val="Small Char1"/>
    <w:basedOn w:val="DefaultParagraphFont"/>
    <w:rsid w:val="00B25D92"/>
    <w:rPr>
      <w:sz w:val="16"/>
      <w:szCs w:val="24"/>
      <w:lang w:val="en-US" w:eastAsia="en-US" w:bidi="ar-SA"/>
    </w:rPr>
  </w:style>
  <w:style w:type="character" w:customStyle="1" w:styleId="smallChar">
    <w:name w:val="small Char"/>
    <w:basedOn w:val="DefaultParagraphFont"/>
    <w:rsid w:val="00B25D92"/>
    <w:rPr>
      <w:szCs w:val="24"/>
      <w:lang w:val="en-US" w:eastAsia="en-US" w:bidi="ar-SA"/>
    </w:rPr>
  </w:style>
  <w:style w:type="character" w:customStyle="1" w:styleId="fullcite0">
    <w:name w:val="fullcite"/>
    <w:basedOn w:val="DefaultParagraphFont"/>
    <w:rsid w:val="00B25D92"/>
  </w:style>
  <w:style w:type="character" w:customStyle="1" w:styleId="Style9ptThickunderline">
    <w:name w:val="Style 9 pt Thick underline"/>
    <w:basedOn w:val="DefaultParagraphFont"/>
    <w:rsid w:val="00B25D92"/>
    <w:rPr>
      <w:sz w:val="24"/>
      <w:u w:val="thick"/>
    </w:rPr>
  </w:style>
  <w:style w:type="paragraph" w:customStyle="1" w:styleId="Repeatheader">
    <w:name w:val="Repeat header"/>
    <w:basedOn w:val="Normal"/>
    <w:autoRedefine/>
    <w:rsid w:val="00B25D92"/>
    <w:pPr>
      <w:tabs>
        <w:tab w:val="left" w:pos="9450"/>
      </w:tabs>
      <w:jc w:val="center"/>
    </w:pPr>
    <w:rPr>
      <w:rFonts w:ascii="Century Gothic" w:eastAsia="Calibri" w:hAnsi="Century Gothic"/>
      <w:b/>
      <w:i/>
      <w:sz w:val="40"/>
      <w:u w:val="words"/>
    </w:rPr>
  </w:style>
  <w:style w:type="paragraph" w:customStyle="1" w:styleId="StyleCardNotUnderlined8pt">
    <w:name w:val="Style Card Not Underlined + 8 pt"/>
    <w:basedOn w:val="CardNotUnderlined"/>
    <w:rsid w:val="00B25D92"/>
    <w:pPr>
      <w:tabs>
        <w:tab w:val="left" w:pos="9450"/>
      </w:tabs>
    </w:pPr>
    <w:rPr>
      <w:u w:val="single"/>
    </w:rPr>
  </w:style>
  <w:style w:type="character" w:customStyle="1" w:styleId="CardNotUnderlinedChar">
    <w:name w:val="Card Not Underlined Char"/>
    <w:basedOn w:val="DefaultParagraphFont"/>
    <w:rsid w:val="00B25D92"/>
    <w:rPr>
      <w:sz w:val="16"/>
      <w:lang w:val="en-US" w:eastAsia="en-US" w:bidi="ar-SA"/>
    </w:rPr>
  </w:style>
  <w:style w:type="paragraph" w:customStyle="1" w:styleId="Brief-PrimarySource">
    <w:name w:val="Brief - Primary Source"/>
    <w:basedOn w:val="Normal"/>
    <w:rsid w:val="00B25D92"/>
    <w:pPr>
      <w:tabs>
        <w:tab w:val="left" w:pos="9450"/>
      </w:tabs>
    </w:pPr>
    <w:rPr>
      <w:rFonts w:eastAsia="Calibri"/>
      <w:b/>
      <w:szCs w:val="20"/>
    </w:rPr>
  </w:style>
  <w:style w:type="paragraph" w:customStyle="1" w:styleId="Brief-Underline">
    <w:name w:val="Brief - Underline"/>
    <w:basedOn w:val="Normal"/>
    <w:rsid w:val="00B25D92"/>
    <w:pPr>
      <w:tabs>
        <w:tab w:val="left" w:pos="9450"/>
      </w:tabs>
    </w:pPr>
    <w:rPr>
      <w:rFonts w:eastAsia="Calibri"/>
      <w:szCs w:val="20"/>
      <w:u w:val="single"/>
    </w:rPr>
  </w:style>
  <w:style w:type="paragraph" w:customStyle="1" w:styleId="Brief-Bold">
    <w:name w:val="Brief - Bold"/>
    <w:basedOn w:val="Normal"/>
    <w:rsid w:val="00B25D92"/>
    <w:pPr>
      <w:tabs>
        <w:tab w:val="left" w:pos="9450"/>
      </w:tabs>
    </w:pPr>
    <w:rPr>
      <w:rFonts w:eastAsia="Calibri"/>
      <w:b/>
      <w:szCs w:val="20"/>
    </w:rPr>
  </w:style>
  <w:style w:type="paragraph" w:customStyle="1" w:styleId="summary">
    <w:name w:val="summary"/>
    <w:basedOn w:val="Normal"/>
    <w:rsid w:val="00B25D92"/>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B25D9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B25D92"/>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rsid w:val="00B25D92"/>
    <w:pPr>
      <w:tabs>
        <w:tab w:val="left" w:pos="9450"/>
      </w:tabs>
      <w:jc w:val="left"/>
    </w:pPr>
    <w:rPr>
      <w:rFonts w:eastAsia="Helvetica" w:cs="Times New Roman"/>
      <w:caps/>
      <w:sz w:val="32"/>
    </w:rPr>
  </w:style>
  <w:style w:type="paragraph" w:customStyle="1" w:styleId="HeaderFooter">
    <w:name w:val="Header &amp; Footer"/>
    <w:rsid w:val="00B25D9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PageHeader-Underline18pt">
    <w:name w:val="Page Header - Underline 18 pt"/>
    <w:rsid w:val="00B25D9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links">
    <w:name w:val="links"/>
    <w:basedOn w:val="Normal"/>
    <w:rsid w:val="00B25D92"/>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B25D92"/>
    <w:rPr>
      <w:rFonts w:ascii="Arial Narrow" w:eastAsia="Calibri" w:hAnsi="Arial Narrow" w:cs="Times New Roman"/>
      <w:b/>
      <w:u w:val="single"/>
      <w:lang w:val="en-GB" w:eastAsia="x-none"/>
    </w:rPr>
  </w:style>
  <w:style w:type="paragraph" w:customStyle="1" w:styleId="NoteLevel2">
    <w:name w:val="Note Level 2"/>
    <w:basedOn w:val="Normal"/>
    <w:rsid w:val="00B25D92"/>
    <w:pPr>
      <w:keepNext/>
      <w:tabs>
        <w:tab w:val="num" w:pos="720"/>
        <w:tab w:val="left" w:pos="9450"/>
      </w:tabs>
      <w:ind w:left="1080" w:hanging="360"/>
      <w:outlineLvl w:val="1"/>
    </w:pPr>
    <w:rPr>
      <w:rFonts w:ascii="Verdana" w:eastAsia="MS Gothic" w:hAnsi="Verdana"/>
    </w:rPr>
  </w:style>
  <w:style w:type="character" w:customStyle="1" w:styleId="CharacterStyle8">
    <w:name w:val="Character Style 8"/>
    <w:rsid w:val="00B25D92"/>
    <w:rPr>
      <w:sz w:val="22"/>
      <w:szCs w:val="22"/>
    </w:rPr>
  </w:style>
  <w:style w:type="paragraph" w:customStyle="1" w:styleId="Style11">
    <w:name w:val="Style 11"/>
    <w:rsid w:val="00B25D9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rsid w:val="00B25D9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25D92"/>
    <w:rPr>
      <w:rFonts w:ascii="Garamond" w:hAnsi="Garamond" w:cs="Garamond"/>
      <w:sz w:val="20"/>
      <w:szCs w:val="20"/>
    </w:rPr>
  </w:style>
  <w:style w:type="paragraph" w:customStyle="1" w:styleId="CardStyle">
    <w:name w:val="Card Style"/>
    <w:basedOn w:val="Normal"/>
    <w:rsid w:val="00B25D92"/>
    <w:pPr>
      <w:tabs>
        <w:tab w:val="left" w:pos="9450"/>
      </w:tabs>
    </w:pPr>
    <w:rPr>
      <w:rFonts w:eastAsia="Calibri"/>
    </w:rPr>
  </w:style>
  <w:style w:type="paragraph" w:customStyle="1" w:styleId="TagStyle">
    <w:name w:val="Tag Style"/>
    <w:basedOn w:val="CardStyle"/>
    <w:rsid w:val="00B25D92"/>
    <w:rPr>
      <w:b/>
      <w:sz w:val="24"/>
    </w:rPr>
  </w:style>
  <w:style w:type="paragraph" w:customStyle="1" w:styleId="CardText1">
    <w:name w:val="Card Text 1"/>
    <w:basedOn w:val="Normal"/>
    <w:autoRedefine/>
    <w:rsid w:val="00B25D92"/>
    <w:pPr>
      <w:tabs>
        <w:tab w:val="left" w:pos="9450"/>
      </w:tabs>
    </w:pPr>
    <w:rPr>
      <w:rFonts w:ascii="Arial Narrow" w:eastAsia="Calibri" w:hAnsi="Arial Narrow"/>
      <w:color w:val="000000"/>
      <w:u w:val="single"/>
    </w:rPr>
  </w:style>
  <w:style w:type="character" w:customStyle="1" w:styleId="CardText1Char">
    <w:name w:val="Card Text 1 Char"/>
    <w:basedOn w:val="DefaultParagraphFont"/>
    <w:rsid w:val="00B25D92"/>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B25D92"/>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B25D92"/>
    <w:rPr>
      <w:rFonts w:ascii="Arial" w:hAnsi="Arial"/>
      <w:sz w:val="22"/>
      <w:szCs w:val="24"/>
      <w:u w:val="single"/>
      <w:lang w:val="en-US" w:eastAsia="en-US" w:bidi="ar-SA"/>
    </w:rPr>
  </w:style>
  <w:style w:type="paragraph" w:customStyle="1" w:styleId="BlockHeading1Char">
    <w:name w:val="Block Heading 1 Char"/>
    <w:basedOn w:val="Normal"/>
    <w:rsid w:val="00B25D92"/>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B25D92"/>
    <w:rPr>
      <w:rFonts w:ascii="Arial Narrow" w:hAnsi="Arial Narrow"/>
      <w:color w:val="000000"/>
      <w:sz w:val="22"/>
      <w:szCs w:val="22"/>
      <w:u w:val="single"/>
      <w:lang w:val="en-US" w:eastAsia="en-US" w:bidi="ar-SA"/>
    </w:rPr>
  </w:style>
  <w:style w:type="character" w:customStyle="1" w:styleId="CharacterStyle2">
    <w:name w:val="Character Style 2"/>
    <w:rsid w:val="00B25D92"/>
    <w:rPr>
      <w:sz w:val="24"/>
      <w:szCs w:val="24"/>
      <w:u w:val="single"/>
    </w:rPr>
  </w:style>
  <w:style w:type="paragraph" w:customStyle="1" w:styleId="Style7">
    <w:name w:val="Style 7"/>
    <w:rsid w:val="00B25D92"/>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
    <w:name w:val="Style 5"/>
    <w:rsid w:val="00B25D9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ardCharChar0">
    <w:name w:val="card Char Char"/>
    <w:basedOn w:val="Normal"/>
    <w:link w:val="cardCharCharChar"/>
    <w:rsid w:val="00B25D92"/>
    <w:pPr>
      <w:tabs>
        <w:tab w:val="left" w:pos="9450"/>
      </w:tabs>
      <w:ind w:left="288" w:right="288"/>
    </w:pPr>
    <w:rPr>
      <w:rFonts w:eastAsia="Calibri"/>
      <w:szCs w:val="20"/>
    </w:rPr>
  </w:style>
  <w:style w:type="character" w:customStyle="1" w:styleId="BigCiteChar">
    <w:name w:val="Big Cite Char"/>
    <w:basedOn w:val="DefaultParagraphFont"/>
    <w:rsid w:val="00B25D92"/>
    <w:rPr>
      <w:rFonts w:ascii="Georgia" w:eastAsiaTheme="majorEastAsia" w:hAnsi="Georgia" w:cstheme="majorBidi"/>
      <w:b/>
      <w:bCs/>
      <w:sz w:val="24"/>
      <w:szCs w:val="24"/>
      <w:u w:val="single"/>
      <w:lang w:val="en-US" w:eastAsia="en-US" w:bidi="ar-SA"/>
    </w:rPr>
  </w:style>
  <w:style w:type="character" w:customStyle="1" w:styleId="CardsFont6ptChar">
    <w:name w:val="Cards + Font: 6 pt Char"/>
    <w:basedOn w:val="CardsChar"/>
    <w:rsid w:val="00B25D92"/>
    <w:rPr>
      <w:rFonts w:ascii="Georgia" w:eastAsia="Times New Roman" w:hAnsi="Georgia" w:cs="Times New Roman"/>
      <w:sz w:val="16"/>
      <w:szCs w:val="24"/>
    </w:rPr>
  </w:style>
  <w:style w:type="character" w:customStyle="1" w:styleId="byd">
    <w:name w:val="byd"/>
    <w:basedOn w:val="DefaultParagraphFont"/>
    <w:rsid w:val="00B25D92"/>
  </w:style>
  <w:style w:type="paragraph" w:customStyle="1" w:styleId="cardtext3">
    <w:name w:val="cardtext"/>
    <w:qFormat/>
    <w:rsid w:val="00B25D92"/>
    <w:pPr>
      <w:tabs>
        <w:tab w:val="left" w:pos="9450"/>
      </w:tabs>
      <w:spacing w:after="0" w:line="240" w:lineRule="auto"/>
    </w:pPr>
    <w:rPr>
      <w:rFonts w:ascii="Arial" w:eastAsia="Times New Roman" w:hAnsi="Arial" w:cs="Times New Roman"/>
      <w:sz w:val="20"/>
      <w:szCs w:val="20"/>
      <w:u w:val="single"/>
    </w:rPr>
  </w:style>
  <w:style w:type="character" w:customStyle="1" w:styleId="bio1">
    <w:name w:val="bio1"/>
    <w:basedOn w:val="DefaultParagraphFont"/>
    <w:rsid w:val="00B25D92"/>
    <w:rPr>
      <w:rFonts w:ascii="Arial" w:hAnsi="Arial" w:cs="Arial" w:hint="default"/>
      <w:i/>
      <w:iCs/>
      <w:color w:val="000000"/>
      <w:sz w:val="20"/>
      <w:szCs w:val="20"/>
    </w:rPr>
  </w:style>
  <w:style w:type="character" w:customStyle="1" w:styleId="BoldChar">
    <w:name w:val="Bold Char"/>
    <w:basedOn w:val="DefaultParagraphFont"/>
    <w:rsid w:val="00B25D92"/>
    <w:rPr>
      <w:b/>
      <w:lang w:val="en-US" w:eastAsia="en-US" w:bidi="ar-SA"/>
    </w:rPr>
  </w:style>
  <w:style w:type="paragraph" w:customStyle="1" w:styleId="NormalWeb3">
    <w:name w:val="Normal (Web)3"/>
    <w:basedOn w:val="Normal"/>
    <w:rsid w:val="00B25D92"/>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rsid w:val="00B25D92"/>
    <w:pPr>
      <w:tabs>
        <w:tab w:val="left" w:pos="9450"/>
      </w:tabs>
      <w:ind w:left="400"/>
    </w:pPr>
    <w:rPr>
      <w:rFonts w:eastAsia="Calibri"/>
      <w:sz w:val="24"/>
    </w:rPr>
  </w:style>
  <w:style w:type="character" w:customStyle="1" w:styleId="cardCharCharCharCharCharChar">
    <w:name w:val="card Char Char Char Char Char Char"/>
    <w:basedOn w:val="DefaultParagraphFont"/>
    <w:rsid w:val="00B25D92"/>
    <w:rPr>
      <w:sz w:val="24"/>
      <w:szCs w:val="24"/>
      <w:lang w:val="en-US" w:eastAsia="en-US" w:bidi="ar-SA"/>
    </w:rPr>
  </w:style>
  <w:style w:type="character" w:customStyle="1" w:styleId="Heading1CharCharCharCharCharChar">
    <w:name w:val="Heading 1 Char Char Char Char Char Char"/>
    <w:basedOn w:val="DefaultParagraphFont"/>
    <w:rsid w:val="00B25D92"/>
    <w:rPr>
      <w:rFonts w:cs="Arial"/>
      <w:b/>
      <w:bCs/>
      <w:kern w:val="32"/>
      <w:sz w:val="48"/>
      <w:szCs w:val="32"/>
      <w:u w:val="single"/>
      <w:lang w:val="en-US" w:eastAsia="en-US" w:bidi="ar-SA"/>
    </w:rPr>
  </w:style>
  <w:style w:type="character" w:customStyle="1" w:styleId="Style24ptBoldUnderlineCenteredCharChar">
    <w:name w:val="Style 24 pt Bold Underline Centered Char Char"/>
    <w:basedOn w:val="DefaultParagraphFont"/>
    <w:rsid w:val="00B25D92"/>
    <w:rPr>
      <w:b/>
      <w:bCs/>
      <w:sz w:val="48"/>
      <w:szCs w:val="24"/>
      <w:u w:val="single"/>
      <w:lang w:val="en-US" w:eastAsia="en-US" w:bidi="ar-SA"/>
    </w:rPr>
  </w:style>
  <w:style w:type="paragraph" w:customStyle="1" w:styleId="TagCiteChar0">
    <w:name w:val="Tag / Cite Char"/>
    <w:basedOn w:val="Normal"/>
    <w:rsid w:val="00B25D92"/>
    <w:pPr>
      <w:tabs>
        <w:tab w:val="left" w:pos="9450"/>
      </w:tabs>
    </w:pPr>
    <w:rPr>
      <w:rFonts w:eastAsia="Calibri"/>
      <w:b/>
      <w:color w:val="000000"/>
      <w:sz w:val="24"/>
    </w:rPr>
  </w:style>
  <w:style w:type="character" w:customStyle="1" w:styleId="TagCiteCharChar0">
    <w:name w:val="Tag / Cite Char Char"/>
    <w:basedOn w:val="DefaultParagraphFont"/>
    <w:rsid w:val="00B25D92"/>
    <w:rPr>
      <w:b/>
      <w:color w:val="000000"/>
      <w:sz w:val="24"/>
      <w:szCs w:val="24"/>
      <w:lang w:val="en-US" w:eastAsia="en-US" w:bidi="ar-SA"/>
    </w:rPr>
  </w:style>
  <w:style w:type="character" w:customStyle="1" w:styleId="HeadingCharChar">
    <w:name w:val="Heading Char Char"/>
    <w:basedOn w:val="DefaultParagraphFont"/>
    <w:rsid w:val="00B25D92"/>
    <w:rPr>
      <w:b/>
      <w:color w:val="000000"/>
      <w:sz w:val="48"/>
      <w:szCs w:val="24"/>
      <w:u w:val="single"/>
      <w:lang w:val="en-US" w:eastAsia="en-US" w:bidi="ar-SA"/>
    </w:rPr>
  </w:style>
  <w:style w:type="paragraph" w:customStyle="1" w:styleId="listlevel1">
    <w:name w:val="list level 1"/>
    <w:basedOn w:val="Normal"/>
    <w:rsid w:val="00B25D92"/>
    <w:pPr>
      <w:tabs>
        <w:tab w:val="left" w:pos="9450"/>
      </w:tabs>
      <w:overflowPunct w:val="0"/>
      <w:autoSpaceDE w:val="0"/>
      <w:autoSpaceDN w:val="0"/>
      <w:adjustRightInd w:val="0"/>
      <w:ind w:left="560" w:hanging="567"/>
      <w:jc w:val="both"/>
      <w:textAlignment w:val="baseline"/>
    </w:pPr>
    <w:rPr>
      <w:rFonts w:eastAsia="Calibri"/>
      <w:color w:val="000000"/>
      <w:sz w:val="24"/>
      <w:szCs w:val="20"/>
    </w:rPr>
  </w:style>
  <w:style w:type="paragraph" w:customStyle="1" w:styleId="listlevel2">
    <w:name w:val="list level 2"/>
    <w:basedOn w:val="Normal"/>
    <w:rsid w:val="00B25D92"/>
    <w:pPr>
      <w:tabs>
        <w:tab w:val="left" w:pos="9450"/>
      </w:tabs>
      <w:overflowPunct w:val="0"/>
      <w:autoSpaceDE w:val="0"/>
      <w:autoSpaceDN w:val="0"/>
      <w:adjustRightInd w:val="0"/>
      <w:ind w:left="1120" w:hanging="560"/>
      <w:jc w:val="both"/>
      <w:textAlignment w:val="baseline"/>
    </w:pPr>
    <w:rPr>
      <w:rFonts w:eastAsia="Calibri"/>
      <w:color w:val="000000"/>
      <w:sz w:val="24"/>
      <w:szCs w:val="20"/>
    </w:rPr>
  </w:style>
  <w:style w:type="paragraph" w:customStyle="1" w:styleId="listlevel3">
    <w:name w:val="list level 3"/>
    <w:basedOn w:val="listlevel2"/>
    <w:rsid w:val="00B25D92"/>
    <w:pPr>
      <w:ind w:left="1660"/>
    </w:pPr>
  </w:style>
  <w:style w:type="paragraph" w:customStyle="1" w:styleId="PageNumber1">
    <w:name w:val="Page Number1"/>
    <w:basedOn w:val="Normal"/>
    <w:next w:val="Normal"/>
    <w:rsid w:val="00B25D92"/>
    <w:pPr>
      <w:tabs>
        <w:tab w:val="left" w:pos="9450"/>
      </w:tabs>
    </w:pPr>
    <w:rPr>
      <w:rFonts w:eastAsia="Calibri"/>
    </w:rPr>
  </w:style>
  <w:style w:type="paragraph" w:customStyle="1" w:styleId="Cite1">
    <w:name w:val="Cite1"/>
    <w:rsid w:val="00B25D9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rsid w:val="00B25D9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rsid w:val="00B25D9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rsid w:val="00B25D92"/>
    <w:pPr>
      <w:tabs>
        <w:tab w:val="left" w:pos="9450"/>
      </w:tabs>
      <w:ind w:left="288" w:right="288"/>
    </w:pPr>
    <w:rPr>
      <w:rFonts w:eastAsia="Calibri"/>
    </w:rPr>
  </w:style>
  <w:style w:type="paragraph" w:customStyle="1" w:styleId="cite21">
    <w:name w:val="cite2"/>
    <w:rsid w:val="00B25D92"/>
    <w:pPr>
      <w:tabs>
        <w:tab w:val="left" w:pos="9450"/>
      </w:tabs>
    </w:pPr>
    <w:rPr>
      <w:rFonts w:ascii="Times New Roman" w:eastAsia="Calibri" w:hAnsi="Times New Roman" w:cs="Times New Roman"/>
      <w:szCs w:val="24"/>
    </w:rPr>
  </w:style>
  <w:style w:type="character" w:customStyle="1" w:styleId="CardTextUnderlinedChar">
    <w:name w:val="Card Text Underlined Char"/>
    <w:basedOn w:val="DefaultParagraphFont"/>
    <w:rsid w:val="00B25D92"/>
    <w:rPr>
      <w:rFonts w:ascii="Arial Narrow" w:hAnsi="Arial Narrow"/>
      <w:sz w:val="24"/>
      <w:szCs w:val="24"/>
      <w:u w:val="single"/>
      <w:lang w:val="en-US" w:eastAsia="en-US" w:bidi="ar-SA"/>
    </w:rPr>
  </w:style>
  <w:style w:type="paragraph" w:customStyle="1" w:styleId="CaseListNormal">
    <w:name w:val="Case List Normal"/>
    <w:basedOn w:val="Normal"/>
    <w:rsid w:val="00B25D92"/>
    <w:pPr>
      <w:tabs>
        <w:tab w:val="left" w:pos="9450"/>
      </w:tabs>
    </w:pPr>
    <w:rPr>
      <w:rFonts w:ascii="Times" w:eastAsia="Calibri" w:hAnsi="Times"/>
      <w:szCs w:val="26"/>
    </w:rPr>
  </w:style>
  <w:style w:type="paragraph" w:customStyle="1" w:styleId="Body">
    <w:name w:val="Body"/>
    <w:basedOn w:val="Normal"/>
    <w:rsid w:val="00B25D92"/>
    <w:pPr>
      <w:tabs>
        <w:tab w:val="left" w:pos="9450"/>
      </w:tabs>
      <w:outlineLvl w:val="3"/>
    </w:pPr>
    <w:rPr>
      <w:rFonts w:eastAsia="Calibri"/>
      <w:szCs w:val="20"/>
    </w:rPr>
  </w:style>
  <w:style w:type="paragraph" w:customStyle="1" w:styleId="3text">
    <w:name w:val="3text"/>
    <w:basedOn w:val="Normal"/>
    <w:rsid w:val="00B25D92"/>
    <w:pPr>
      <w:tabs>
        <w:tab w:val="left" w:pos="9450"/>
      </w:tabs>
      <w:spacing w:before="100" w:beforeAutospacing="1" w:after="100" w:afterAutospacing="1"/>
    </w:pPr>
    <w:rPr>
      <w:rFonts w:eastAsia="Calibri"/>
      <w:sz w:val="24"/>
    </w:rPr>
  </w:style>
  <w:style w:type="character" w:customStyle="1" w:styleId="countrytitle1">
    <w:name w:val="countrytitle1"/>
    <w:basedOn w:val="DefaultParagraphFont"/>
    <w:rsid w:val="00B25D92"/>
    <w:rPr>
      <w:rFonts w:ascii="Verdana" w:hAnsi="Verdana" w:hint="default"/>
      <w:b/>
      <w:bCs/>
      <w:color w:val="293643"/>
      <w:sz w:val="24"/>
      <w:szCs w:val="24"/>
    </w:rPr>
  </w:style>
  <w:style w:type="character" w:customStyle="1" w:styleId="storyheader1">
    <w:name w:val="storyheader1"/>
    <w:basedOn w:val="DefaultParagraphFont"/>
    <w:rsid w:val="00B25D92"/>
    <w:rPr>
      <w:rFonts w:ascii="Verdana" w:hAnsi="Verdana" w:hint="default"/>
      <w:b/>
      <w:bCs/>
      <w:color w:val="000000"/>
      <w:sz w:val="21"/>
      <w:szCs w:val="21"/>
    </w:rPr>
  </w:style>
  <w:style w:type="paragraph" w:customStyle="1" w:styleId="TimesNewRoman12">
    <w:name w:val="TimesNewRoman12"/>
    <w:rsid w:val="00B25D9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B25D92"/>
    <w:pPr>
      <w:tabs>
        <w:tab w:val="left" w:pos="9450"/>
      </w:tabs>
      <w:spacing w:before="100" w:beforeAutospacing="1" w:after="100" w:afterAutospacing="1"/>
    </w:pPr>
    <w:rPr>
      <w:rFonts w:eastAsia="Calibri"/>
      <w:sz w:val="24"/>
    </w:rPr>
  </w:style>
  <w:style w:type="paragraph" w:customStyle="1" w:styleId="medium-normal">
    <w:name w:val="medium-normal"/>
    <w:basedOn w:val="Normal"/>
    <w:rsid w:val="00B25D92"/>
    <w:pPr>
      <w:tabs>
        <w:tab w:val="left" w:pos="9450"/>
      </w:tabs>
      <w:spacing w:before="100" w:beforeAutospacing="1" w:after="100" w:afterAutospacing="1"/>
    </w:pPr>
    <w:rPr>
      <w:rFonts w:eastAsia="Calibri"/>
      <w:sz w:val="24"/>
    </w:rPr>
  </w:style>
  <w:style w:type="character" w:customStyle="1" w:styleId="Style8pt">
    <w:name w:val="Style 8 pt"/>
    <w:basedOn w:val="DefaultParagraphFont"/>
    <w:rsid w:val="00B25D92"/>
    <w:rPr>
      <w:sz w:val="16"/>
    </w:rPr>
  </w:style>
  <w:style w:type="character" w:customStyle="1" w:styleId="article1">
    <w:name w:val="article1"/>
    <w:basedOn w:val="DefaultParagraphFont"/>
    <w:rsid w:val="00B25D92"/>
    <w:rPr>
      <w:rFonts w:ascii="Verdana" w:hAnsi="Verdana" w:hint="default"/>
      <w:color w:val="333333"/>
      <w:sz w:val="16"/>
      <w:szCs w:val="16"/>
    </w:rPr>
  </w:style>
  <w:style w:type="paragraph" w:customStyle="1" w:styleId="story-headline">
    <w:name w:val="story-headline"/>
    <w:basedOn w:val="Normal"/>
    <w:rsid w:val="00B25D92"/>
    <w:pPr>
      <w:tabs>
        <w:tab w:val="left" w:pos="9450"/>
      </w:tabs>
      <w:spacing w:before="72" w:after="72"/>
    </w:pPr>
    <w:rPr>
      <w:rFonts w:ascii="Arial" w:eastAsia="Calibri" w:hAnsi="Arial" w:cs="Arial"/>
      <w:b/>
      <w:bCs/>
      <w:sz w:val="26"/>
      <w:szCs w:val="26"/>
    </w:rPr>
  </w:style>
  <w:style w:type="paragraph" w:customStyle="1" w:styleId="story-body">
    <w:name w:val="story-body"/>
    <w:basedOn w:val="Normal"/>
    <w:rsid w:val="00B25D92"/>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B25D92"/>
    <w:rPr>
      <w:rFonts w:ascii="Arial" w:hAnsi="Arial" w:cs="Arial" w:hint="default"/>
      <w:b w:val="0"/>
      <w:bCs w:val="0"/>
      <w:sz w:val="19"/>
      <w:szCs w:val="19"/>
    </w:rPr>
  </w:style>
  <w:style w:type="paragraph" w:customStyle="1" w:styleId="story-dateline">
    <w:name w:val="story-dateline"/>
    <w:basedOn w:val="Normal"/>
    <w:rsid w:val="00B25D92"/>
    <w:pPr>
      <w:tabs>
        <w:tab w:val="left" w:pos="9450"/>
      </w:tabs>
    </w:pPr>
    <w:rPr>
      <w:rFonts w:ascii="Arial" w:eastAsia="Calibri" w:hAnsi="Arial" w:cs="Arial"/>
      <w:b/>
      <w:bCs/>
    </w:rPr>
  </w:style>
  <w:style w:type="paragraph" w:customStyle="1" w:styleId="TextofCards">
    <w:name w:val="Text of Cards"/>
    <w:basedOn w:val="Normal"/>
    <w:rsid w:val="00B25D92"/>
    <w:pPr>
      <w:tabs>
        <w:tab w:val="left" w:pos="9450"/>
      </w:tabs>
      <w:jc w:val="both"/>
    </w:pPr>
    <w:rPr>
      <w:rFonts w:eastAsia="Calibri"/>
      <w:color w:val="000000"/>
      <w:spacing w:val="6"/>
      <w:szCs w:val="23"/>
    </w:rPr>
  </w:style>
  <w:style w:type="paragraph" w:customStyle="1" w:styleId="Corpotesto">
    <w:name w:val="Corpo testo"/>
    <w:basedOn w:val="Normal"/>
    <w:rsid w:val="00B25D92"/>
    <w:pPr>
      <w:widowControl w:val="0"/>
      <w:tabs>
        <w:tab w:val="left" w:pos="9450"/>
      </w:tabs>
      <w:adjustRightInd w:val="0"/>
      <w:spacing w:after="283"/>
    </w:pPr>
    <w:rPr>
      <w:rFonts w:ascii="Times" w:eastAsia="Calibri" w:hAnsi="Times"/>
    </w:rPr>
  </w:style>
  <w:style w:type="paragraph" w:customStyle="1" w:styleId="CardTextSmall0">
    <w:name w:val="Card Text Small"/>
    <w:basedOn w:val="Normal"/>
    <w:rsid w:val="00B25D92"/>
    <w:pPr>
      <w:tabs>
        <w:tab w:val="left" w:pos="9450"/>
      </w:tabs>
    </w:pPr>
    <w:rPr>
      <w:rFonts w:ascii="Arial Narrow" w:eastAsia="Calibri" w:hAnsi="Arial Narrow"/>
      <w:color w:val="000000"/>
      <w:sz w:val="16"/>
    </w:rPr>
  </w:style>
  <w:style w:type="character" w:customStyle="1" w:styleId="drop">
    <w:name w:val="drop"/>
    <w:basedOn w:val="DefaultParagraphFont"/>
    <w:rsid w:val="00B25D92"/>
  </w:style>
  <w:style w:type="character" w:customStyle="1" w:styleId="articletitle0">
    <w:name w:val="article_title"/>
    <w:basedOn w:val="DefaultParagraphFont"/>
    <w:rsid w:val="00B25D92"/>
  </w:style>
  <w:style w:type="character" w:customStyle="1" w:styleId="st">
    <w:name w:val="st"/>
    <w:basedOn w:val="DefaultParagraphFont"/>
    <w:rsid w:val="00B25D92"/>
  </w:style>
  <w:style w:type="character" w:customStyle="1" w:styleId="CardTextChar10">
    <w:name w:val="Card Text Char1"/>
    <w:basedOn w:val="DefaultParagraphFont"/>
    <w:rsid w:val="00B25D92"/>
    <w:rPr>
      <w:szCs w:val="24"/>
      <w:lang w:val="en-US" w:eastAsia="en-US" w:bidi="ar-SA"/>
    </w:rPr>
  </w:style>
  <w:style w:type="character" w:customStyle="1" w:styleId="CardTextUnderlinedCharChar">
    <w:name w:val="Card Text Underlined Char Char"/>
    <w:basedOn w:val="DefaultParagraphFont"/>
    <w:rsid w:val="00B25D92"/>
    <w:rPr>
      <w:rFonts w:ascii="Arial Narrow" w:hAnsi="Arial Narrow"/>
      <w:szCs w:val="24"/>
      <w:u w:val="single"/>
      <w:lang w:val="en-US" w:eastAsia="en-US" w:bidi="ar-SA"/>
    </w:rPr>
  </w:style>
  <w:style w:type="paragraph" w:customStyle="1" w:styleId="HeaderDebate">
    <w:name w:val="Header Debate"/>
    <w:basedOn w:val="Normal"/>
    <w:rsid w:val="00B25D92"/>
    <w:pPr>
      <w:tabs>
        <w:tab w:val="left" w:pos="9450"/>
      </w:tabs>
      <w:jc w:val="center"/>
      <w:outlineLvl w:val="0"/>
    </w:pPr>
    <w:rPr>
      <w:rFonts w:eastAsia="Calibri"/>
      <w:b/>
      <w:sz w:val="48"/>
      <w:u w:val="words"/>
    </w:rPr>
  </w:style>
  <w:style w:type="paragraph" w:customStyle="1" w:styleId="NormalWeb1">
    <w:name w:val="Normal (Web)1"/>
    <w:basedOn w:val="Normal"/>
    <w:rsid w:val="00B25D92"/>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rsid w:val="00B25D92"/>
    <w:pPr>
      <w:tabs>
        <w:tab w:val="left" w:pos="9450"/>
      </w:tabs>
    </w:pPr>
    <w:rPr>
      <w:rFonts w:eastAsia="Calibri"/>
      <w:b/>
      <w:sz w:val="24"/>
    </w:rPr>
  </w:style>
  <w:style w:type="character" w:customStyle="1" w:styleId="CardTagCharCharChar">
    <w:name w:val="Card Tag Char Char Char"/>
    <w:basedOn w:val="DefaultParagraphFont"/>
    <w:rsid w:val="00B25D92"/>
    <w:rPr>
      <w:b/>
      <w:sz w:val="24"/>
      <w:szCs w:val="24"/>
      <w:lang w:val="en-US" w:eastAsia="en-US" w:bidi="ar-SA"/>
    </w:rPr>
  </w:style>
  <w:style w:type="paragraph" w:customStyle="1" w:styleId="fixed">
    <w:name w:val="fixed"/>
    <w:basedOn w:val="Normal"/>
    <w:rsid w:val="00B25D92"/>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B25D92"/>
  </w:style>
  <w:style w:type="paragraph" w:customStyle="1" w:styleId="HotRoute">
    <w:name w:val="Hot Route"/>
    <w:basedOn w:val="Normal"/>
    <w:link w:val="HotRouteChar"/>
    <w:qFormat/>
    <w:rsid w:val="00B25D92"/>
    <w:pPr>
      <w:tabs>
        <w:tab w:val="left" w:pos="9450"/>
      </w:tabs>
      <w:ind w:left="144"/>
    </w:pPr>
    <w:rPr>
      <w:rFonts w:eastAsia="Calibri"/>
    </w:rPr>
  </w:style>
  <w:style w:type="paragraph" w:customStyle="1" w:styleId="StyleLeft02">
    <w:name w:val="Style Left:  0.2&quot;"/>
    <w:basedOn w:val="Normal"/>
    <w:rsid w:val="00B25D92"/>
    <w:pPr>
      <w:tabs>
        <w:tab w:val="left" w:pos="9450"/>
      </w:tabs>
      <w:ind w:left="288"/>
    </w:pPr>
    <w:rPr>
      <w:rFonts w:eastAsia="SimSun"/>
      <w:szCs w:val="20"/>
      <w:lang w:eastAsia="zh-CN"/>
    </w:rPr>
  </w:style>
  <w:style w:type="paragraph" w:customStyle="1" w:styleId="Boldunderline0">
    <w:name w:val="Bold/underline"/>
    <w:basedOn w:val="Normal"/>
    <w:autoRedefine/>
    <w:rsid w:val="00B25D92"/>
    <w:pPr>
      <w:tabs>
        <w:tab w:val="left" w:pos="9450"/>
      </w:tabs>
    </w:pPr>
    <w:rPr>
      <w:rFonts w:eastAsia="SimSun"/>
      <w:b/>
      <w:sz w:val="24"/>
    </w:rPr>
  </w:style>
  <w:style w:type="paragraph" w:customStyle="1" w:styleId="Minimize">
    <w:name w:val="Minimize"/>
    <w:basedOn w:val="Normal"/>
    <w:autoRedefine/>
    <w:rsid w:val="00B25D92"/>
    <w:pPr>
      <w:tabs>
        <w:tab w:val="left" w:pos="9450"/>
      </w:tabs>
    </w:pPr>
    <w:rPr>
      <w:rFonts w:eastAsia="SimSun"/>
      <w:sz w:val="16"/>
      <w:lang w:eastAsia="zh-CN"/>
    </w:rPr>
  </w:style>
  <w:style w:type="character" w:customStyle="1" w:styleId="BoldunderlineChar1">
    <w:name w:val="Bold/underline Char"/>
    <w:basedOn w:val="DefaultParagraphFont"/>
    <w:rsid w:val="00B25D92"/>
    <w:rPr>
      <w:rFonts w:eastAsia="SimSun"/>
      <w:b/>
      <w:sz w:val="24"/>
      <w:szCs w:val="24"/>
      <w:lang w:val="en-US" w:eastAsia="en-US" w:bidi="ar-SA"/>
    </w:rPr>
  </w:style>
  <w:style w:type="character" w:customStyle="1" w:styleId="ClearChar">
    <w:name w:val="Clear Char"/>
    <w:basedOn w:val="DefaultParagraphFont"/>
    <w:rsid w:val="00B25D92"/>
    <w:rPr>
      <w:rFonts w:eastAsia="SimSun"/>
      <w:sz w:val="24"/>
      <w:szCs w:val="24"/>
      <w:lang w:val="en-US" w:eastAsia="zh-CN" w:bidi="ar-SA"/>
    </w:rPr>
  </w:style>
  <w:style w:type="paragraph" w:customStyle="1" w:styleId="TableContents">
    <w:name w:val="Table Contents"/>
    <w:basedOn w:val="Normal"/>
    <w:rsid w:val="00B25D92"/>
    <w:pPr>
      <w:widowControl w:val="0"/>
      <w:suppressLineNumbers/>
      <w:tabs>
        <w:tab w:val="left" w:pos="9450"/>
      </w:tabs>
      <w:suppressAutoHyphens/>
    </w:pPr>
    <w:rPr>
      <w:rFonts w:eastAsia="Arial Unicode MS"/>
      <w:kern w:val="1"/>
      <w:sz w:val="24"/>
    </w:rPr>
  </w:style>
  <w:style w:type="character" w:customStyle="1" w:styleId="textboldChar">
    <w:name w:val="text bold Char"/>
    <w:basedOn w:val="DefaultParagraphFont"/>
    <w:rsid w:val="00B25D92"/>
    <w:rPr>
      <w:b/>
      <w:sz w:val="24"/>
      <w:szCs w:val="24"/>
      <w:u w:val="thick"/>
      <w:lang w:val="en-US" w:eastAsia="en-US" w:bidi="ar-SA"/>
    </w:rPr>
  </w:style>
  <w:style w:type="character" w:customStyle="1" w:styleId="scaps">
    <w:name w:val="scaps"/>
    <w:basedOn w:val="DefaultParagraphFont"/>
    <w:rsid w:val="00B25D92"/>
  </w:style>
  <w:style w:type="character" w:customStyle="1" w:styleId="articlecontent">
    <w:name w:val="articlecontent"/>
    <w:basedOn w:val="DefaultParagraphFont"/>
    <w:rsid w:val="00B25D92"/>
  </w:style>
  <w:style w:type="paragraph" w:customStyle="1" w:styleId="faketag">
    <w:name w:val="fake tag"/>
    <w:basedOn w:val="Heading1"/>
    <w:rsid w:val="00B25D92"/>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B25D92"/>
    <w:pPr>
      <w:tabs>
        <w:tab w:val="left" w:pos="9450"/>
      </w:tabs>
      <w:jc w:val="center"/>
    </w:pPr>
    <w:rPr>
      <w:rFonts w:ascii="Verdana" w:eastAsia="Calibri" w:hAnsi="Verdana"/>
      <w:sz w:val="24"/>
    </w:rPr>
  </w:style>
  <w:style w:type="paragraph" w:customStyle="1" w:styleId="heading1fake0">
    <w:name w:val="heading 1 fake"/>
    <w:basedOn w:val="Heading1"/>
    <w:autoRedefine/>
    <w:rsid w:val="00B25D92"/>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B25D92"/>
    <w:pPr>
      <w:tabs>
        <w:tab w:val="left" w:pos="9450"/>
      </w:tabs>
    </w:pPr>
    <w:rPr>
      <w:rFonts w:eastAsia="Calibri"/>
      <w:szCs w:val="20"/>
    </w:rPr>
  </w:style>
  <w:style w:type="character" w:customStyle="1" w:styleId="textCharChar1">
    <w:name w:val="text Char Char1"/>
    <w:basedOn w:val="DefaultParagraphFont"/>
    <w:rsid w:val="00B25D92"/>
    <w:rPr>
      <w:sz w:val="18"/>
      <w:szCs w:val="24"/>
      <w:lang w:val="en-US" w:eastAsia="en-US" w:bidi="ar-SA"/>
    </w:rPr>
  </w:style>
  <w:style w:type="character" w:customStyle="1" w:styleId="text1CharChar">
    <w:name w:val="text1 Char Char"/>
    <w:basedOn w:val="DefaultParagraphFont"/>
    <w:rsid w:val="00B25D92"/>
    <w:rPr>
      <w:lang w:val="en-US" w:eastAsia="en-US" w:bidi="ar-SA"/>
    </w:rPr>
  </w:style>
  <w:style w:type="character" w:customStyle="1" w:styleId="textCharChar">
    <w:name w:val="text Char Char"/>
    <w:basedOn w:val="DefaultParagraphFont"/>
    <w:rsid w:val="00B25D92"/>
    <w:rPr>
      <w:sz w:val="18"/>
      <w:szCs w:val="24"/>
      <w:lang w:val="en-US" w:eastAsia="en-US" w:bidi="ar-SA"/>
    </w:rPr>
  </w:style>
  <w:style w:type="character" w:customStyle="1" w:styleId="normalloose1">
    <w:name w:val="normalloose1"/>
    <w:basedOn w:val="DefaultParagraphFont"/>
    <w:rsid w:val="00B25D92"/>
    <w:rPr>
      <w:sz w:val="20"/>
      <w:szCs w:val="20"/>
    </w:rPr>
  </w:style>
  <w:style w:type="character" w:customStyle="1" w:styleId="UnderlineStyleChar2">
    <w:name w:val="Underline Style Char2"/>
    <w:basedOn w:val="DefaultParagraphFont"/>
    <w:rsid w:val="00B25D92"/>
    <w:rPr>
      <w:rFonts w:ascii="Garamond" w:hAnsi="Garamond"/>
      <w:sz w:val="22"/>
      <w:szCs w:val="24"/>
      <w:u w:val="single"/>
      <w:lang w:val="en-US" w:eastAsia="en-US" w:bidi="ar-SA"/>
    </w:rPr>
  </w:style>
  <w:style w:type="character" w:customStyle="1" w:styleId="textsmallChar">
    <w:name w:val="textsmall Char"/>
    <w:basedOn w:val="DefaultParagraphFont"/>
    <w:rsid w:val="00B25D92"/>
    <w:rPr>
      <w:sz w:val="18"/>
      <w:szCs w:val="24"/>
      <w:lang w:val="en-US" w:eastAsia="en-US" w:bidi="ar-SA"/>
    </w:rPr>
  </w:style>
  <w:style w:type="character" w:customStyle="1" w:styleId="cardtextChar2">
    <w:name w:val="cardtext Char"/>
    <w:basedOn w:val="Style1Char2"/>
    <w:rsid w:val="00B25D92"/>
    <w:rPr>
      <w:rFonts w:ascii="Arial" w:hAnsi="Arial"/>
      <w:sz w:val="22"/>
      <w:szCs w:val="24"/>
      <w:u w:val="single"/>
      <w:lang w:val="en-US" w:eastAsia="en-US" w:bidi="ar-SA"/>
    </w:rPr>
  </w:style>
  <w:style w:type="character" w:customStyle="1" w:styleId="t13">
    <w:name w:val="t13"/>
    <w:basedOn w:val="DefaultParagraphFont"/>
    <w:rsid w:val="00B25D92"/>
  </w:style>
  <w:style w:type="character" w:customStyle="1" w:styleId="citeChar0">
    <w:name w:val="cite Char"/>
    <w:basedOn w:val="DefaultParagraphFont"/>
    <w:rsid w:val="00B25D92"/>
    <w:rPr>
      <w:b/>
      <w:szCs w:val="24"/>
      <w:u w:val="single"/>
      <w:lang w:val="en-US" w:eastAsia="en-US" w:bidi="ar-SA"/>
    </w:rPr>
  </w:style>
  <w:style w:type="character" w:customStyle="1" w:styleId="lead">
    <w:name w:val="lead"/>
    <w:basedOn w:val="DefaultParagraphFont"/>
    <w:rsid w:val="00B25D92"/>
  </w:style>
  <w:style w:type="paragraph" w:customStyle="1" w:styleId="textonormal">
    <w:name w:val="textonormal"/>
    <w:basedOn w:val="Normal"/>
    <w:rsid w:val="00B25D92"/>
    <w:pPr>
      <w:tabs>
        <w:tab w:val="left" w:pos="9450"/>
      </w:tabs>
      <w:spacing w:before="100" w:beforeAutospacing="1" w:after="100" w:afterAutospacing="1"/>
    </w:pPr>
    <w:rPr>
      <w:rFonts w:eastAsia="Calibri"/>
      <w:sz w:val="24"/>
    </w:rPr>
  </w:style>
  <w:style w:type="paragraph" w:customStyle="1" w:styleId="Subtitle10">
    <w:name w:val="Subtitle1"/>
    <w:basedOn w:val="Normal"/>
    <w:qFormat/>
    <w:rsid w:val="00B25D92"/>
    <w:pPr>
      <w:tabs>
        <w:tab w:val="left" w:pos="9450"/>
      </w:tabs>
      <w:spacing w:before="100" w:beforeAutospacing="1" w:after="100" w:afterAutospacing="1"/>
    </w:pPr>
    <w:rPr>
      <w:rFonts w:eastAsia="Calibri"/>
      <w:sz w:val="24"/>
    </w:rPr>
  </w:style>
  <w:style w:type="paragraph" w:customStyle="1" w:styleId="ExecutiveSummarytext">
    <w:name w:val="Executive Summary text"/>
    <w:basedOn w:val="Normal"/>
    <w:next w:val="Normal"/>
    <w:rsid w:val="00B25D92"/>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B25D92"/>
    <w:rPr>
      <w:szCs w:val="24"/>
      <w:u w:val="single"/>
      <w:lang w:val="en-US" w:eastAsia="en-US" w:bidi="ar-SA"/>
    </w:rPr>
  </w:style>
  <w:style w:type="paragraph" w:customStyle="1" w:styleId="NormalUnderline">
    <w:name w:val="Normal Underline"/>
    <w:basedOn w:val="Normal"/>
    <w:qFormat/>
    <w:rsid w:val="00B25D92"/>
    <w:pPr>
      <w:tabs>
        <w:tab w:val="left" w:pos="9450"/>
      </w:tabs>
      <w:ind w:left="288"/>
    </w:pPr>
    <w:rPr>
      <w:rFonts w:eastAsia="Calibri"/>
      <w:u w:val="single"/>
    </w:rPr>
  </w:style>
  <w:style w:type="character" w:customStyle="1" w:styleId="UnderlineCharCharCharCharChar">
    <w:name w:val="Underline Char Char Char Char Char"/>
    <w:basedOn w:val="DefaultParagraphFont"/>
    <w:rsid w:val="00B25D92"/>
    <w:rPr>
      <w:sz w:val="18"/>
      <w:szCs w:val="18"/>
      <w:u w:val="thick"/>
      <w:lang w:val="en-US" w:eastAsia="en-US" w:bidi="ar-SA"/>
    </w:rPr>
  </w:style>
  <w:style w:type="character" w:customStyle="1" w:styleId="ft0">
    <w:name w:val="ft0"/>
    <w:basedOn w:val="DefaultParagraphFont"/>
    <w:rsid w:val="00B25D92"/>
  </w:style>
  <w:style w:type="character" w:customStyle="1" w:styleId="ft1">
    <w:name w:val="ft1"/>
    <w:basedOn w:val="DefaultParagraphFont"/>
    <w:rsid w:val="00B25D92"/>
  </w:style>
  <w:style w:type="character" w:customStyle="1" w:styleId="dateline">
    <w:name w:val="dateline"/>
    <w:basedOn w:val="DefaultParagraphFont"/>
    <w:rsid w:val="00B25D92"/>
  </w:style>
  <w:style w:type="character" w:customStyle="1" w:styleId="address">
    <w:name w:val="address"/>
    <w:basedOn w:val="DefaultParagraphFont"/>
    <w:rsid w:val="00B25D92"/>
  </w:style>
  <w:style w:type="paragraph" w:customStyle="1" w:styleId="printerheadline">
    <w:name w:val="printer_headline"/>
    <w:basedOn w:val="Normal"/>
    <w:rsid w:val="00B25D92"/>
    <w:pPr>
      <w:tabs>
        <w:tab w:val="left" w:pos="9450"/>
      </w:tabs>
      <w:spacing w:before="100" w:beforeAutospacing="1" w:after="100" w:afterAutospacing="1"/>
    </w:pPr>
    <w:rPr>
      <w:rFonts w:eastAsia="Calibri"/>
      <w:sz w:val="24"/>
    </w:rPr>
  </w:style>
  <w:style w:type="paragraph" w:customStyle="1" w:styleId="tagline">
    <w:name w:val="tagline"/>
    <w:basedOn w:val="Normal"/>
    <w:rsid w:val="00B25D92"/>
    <w:pPr>
      <w:tabs>
        <w:tab w:val="left" w:pos="9450"/>
      </w:tabs>
      <w:spacing w:before="100" w:beforeAutospacing="1" w:after="100" w:afterAutospacing="1"/>
    </w:pPr>
    <w:rPr>
      <w:rFonts w:eastAsia="Calibri"/>
      <w:sz w:val="24"/>
    </w:rPr>
  </w:style>
  <w:style w:type="paragraph" w:customStyle="1" w:styleId="info">
    <w:name w:val="info"/>
    <w:basedOn w:val="Normal"/>
    <w:rsid w:val="00B25D92"/>
    <w:pPr>
      <w:tabs>
        <w:tab w:val="left" w:pos="9450"/>
      </w:tabs>
      <w:spacing w:before="100" w:beforeAutospacing="1" w:after="100" w:afterAutospacing="1"/>
    </w:pPr>
    <w:rPr>
      <w:rFonts w:eastAsia="Calibri"/>
      <w:sz w:val="24"/>
    </w:rPr>
  </w:style>
  <w:style w:type="paragraph" w:customStyle="1" w:styleId="help">
    <w:name w:val="help"/>
    <w:basedOn w:val="Normal"/>
    <w:rsid w:val="00B25D92"/>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B25D92"/>
  </w:style>
  <w:style w:type="character" w:customStyle="1" w:styleId="yahoobuzzbadge-form">
    <w:name w:val="yahoobuzzbadge-form"/>
    <w:basedOn w:val="DefaultParagraphFont"/>
    <w:rsid w:val="00B25D92"/>
  </w:style>
  <w:style w:type="character" w:customStyle="1" w:styleId="sep">
    <w:name w:val="sep"/>
    <w:basedOn w:val="DefaultParagraphFont"/>
    <w:rsid w:val="00B25D92"/>
  </w:style>
  <w:style w:type="character" w:customStyle="1" w:styleId="rightnowyahoo">
    <w:name w:val="right_now_yahoo"/>
    <w:basedOn w:val="DefaultParagraphFont"/>
    <w:rsid w:val="00B25D92"/>
  </w:style>
  <w:style w:type="character" w:customStyle="1" w:styleId="byline">
    <w:name w:val="byline"/>
    <w:basedOn w:val="DefaultParagraphFont"/>
    <w:rsid w:val="00B25D92"/>
  </w:style>
  <w:style w:type="character" w:customStyle="1" w:styleId="BlockTitleCharChar">
    <w:name w:val="Block Title Char Char"/>
    <w:basedOn w:val="DefaultParagraphFont"/>
    <w:rsid w:val="00B25D92"/>
    <w:rPr>
      <w:rFonts w:cs="Arial"/>
      <w:bCs/>
      <w:kern w:val="32"/>
      <w:sz w:val="36"/>
      <w:szCs w:val="36"/>
      <w:u w:val="single"/>
      <w:lang w:val="en-US" w:eastAsia="en-US" w:bidi="ar-SA"/>
    </w:rPr>
  </w:style>
  <w:style w:type="paragraph" w:customStyle="1" w:styleId="Date10">
    <w:name w:val="Date1"/>
    <w:basedOn w:val="Normal"/>
    <w:rsid w:val="00B25D92"/>
    <w:pPr>
      <w:tabs>
        <w:tab w:val="left" w:pos="9450"/>
      </w:tabs>
      <w:spacing w:before="100" w:beforeAutospacing="1" w:after="100" w:afterAutospacing="1"/>
    </w:pPr>
    <w:rPr>
      <w:rFonts w:eastAsia="Calibri"/>
      <w:sz w:val="24"/>
    </w:rPr>
  </w:style>
  <w:style w:type="character" w:customStyle="1" w:styleId="georgia">
    <w:name w:val="georgia"/>
    <w:basedOn w:val="DefaultParagraphFont"/>
    <w:rsid w:val="00B25D92"/>
  </w:style>
  <w:style w:type="character" w:customStyle="1" w:styleId="isdefault">
    <w:name w:val="isdefault"/>
    <w:basedOn w:val="DefaultParagraphFont"/>
    <w:rsid w:val="00B25D92"/>
  </w:style>
  <w:style w:type="character" w:customStyle="1" w:styleId="arial">
    <w:name w:val="arial"/>
    <w:basedOn w:val="DefaultParagraphFont"/>
    <w:rsid w:val="00B25D92"/>
  </w:style>
  <w:style w:type="character" w:customStyle="1" w:styleId="pipe">
    <w:name w:val="pipe"/>
    <w:basedOn w:val="DefaultParagraphFont"/>
    <w:rsid w:val="00B25D92"/>
  </w:style>
  <w:style w:type="paragraph" w:customStyle="1" w:styleId="dtlcomment">
    <w:name w:val="dtlcomment"/>
    <w:basedOn w:val="Normal"/>
    <w:rsid w:val="00B25D92"/>
    <w:pPr>
      <w:tabs>
        <w:tab w:val="left" w:pos="9450"/>
      </w:tabs>
      <w:spacing w:before="100" w:beforeAutospacing="1" w:after="100" w:afterAutospacing="1"/>
    </w:pPr>
    <w:rPr>
      <w:rFonts w:eastAsia="Calibri"/>
      <w:sz w:val="24"/>
    </w:rPr>
  </w:style>
  <w:style w:type="character" w:customStyle="1" w:styleId="source">
    <w:name w:val="source"/>
    <w:basedOn w:val="DefaultParagraphFont"/>
    <w:rsid w:val="00B25D92"/>
  </w:style>
  <w:style w:type="character" w:customStyle="1" w:styleId="left">
    <w:name w:val="left"/>
    <w:basedOn w:val="DefaultParagraphFont"/>
    <w:rsid w:val="00B25D92"/>
  </w:style>
  <w:style w:type="character" w:customStyle="1" w:styleId="right">
    <w:name w:val="right"/>
    <w:basedOn w:val="DefaultParagraphFont"/>
    <w:rsid w:val="00B25D92"/>
  </w:style>
  <w:style w:type="character" w:customStyle="1" w:styleId="writername">
    <w:name w:val="writername"/>
    <w:basedOn w:val="DefaultParagraphFont"/>
    <w:rsid w:val="00B25D92"/>
  </w:style>
  <w:style w:type="paragraph" w:customStyle="1" w:styleId="hn-byline">
    <w:name w:val="hn-byline"/>
    <w:basedOn w:val="Normal"/>
    <w:rsid w:val="00B25D92"/>
    <w:pPr>
      <w:tabs>
        <w:tab w:val="left" w:pos="9450"/>
      </w:tabs>
      <w:spacing w:before="100" w:beforeAutospacing="1" w:after="100" w:afterAutospacing="1"/>
    </w:pPr>
    <w:rPr>
      <w:rFonts w:eastAsia="Calibri"/>
      <w:sz w:val="24"/>
    </w:rPr>
  </w:style>
  <w:style w:type="character" w:customStyle="1" w:styleId="hn-date">
    <w:name w:val="hn-date"/>
    <w:basedOn w:val="DefaultParagraphFont"/>
    <w:rsid w:val="00B25D92"/>
  </w:style>
  <w:style w:type="character" w:customStyle="1" w:styleId="createdate">
    <w:name w:val="createdate"/>
    <w:basedOn w:val="DefaultParagraphFont"/>
    <w:rsid w:val="00B25D92"/>
  </w:style>
  <w:style w:type="character" w:customStyle="1" w:styleId="Header1CharChar">
    <w:name w:val="Header 1 Char Char"/>
    <w:basedOn w:val="DefaultParagraphFont"/>
    <w:rsid w:val="00B25D92"/>
    <w:rPr>
      <w:u w:val="single"/>
    </w:rPr>
  </w:style>
  <w:style w:type="character" w:customStyle="1" w:styleId="CharChar18">
    <w:name w:val="Char Char18"/>
    <w:basedOn w:val="DefaultParagraphFont"/>
    <w:rsid w:val="00B25D92"/>
    <w:rPr>
      <w:sz w:val="16"/>
      <w:szCs w:val="24"/>
      <w:lang w:val="en-US" w:eastAsia="en-US" w:bidi="ar-SA"/>
    </w:rPr>
  </w:style>
  <w:style w:type="character" w:customStyle="1" w:styleId="CharChar24">
    <w:name w:val="Char Char24"/>
    <w:basedOn w:val="DefaultParagraphFont"/>
    <w:rsid w:val="00B25D92"/>
    <w:rPr>
      <w:b/>
      <w:bCs/>
      <w:sz w:val="28"/>
      <w:szCs w:val="28"/>
      <w:lang w:val="en-US" w:eastAsia="en-US" w:bidi="ar-SA"/>
    </w:rPr>
  </w:style>
  <w:style w:type="character" w:customStyle="1" w:styleId="ln2">
    <w:name w:val="ln2"/>
    <w:basedOn w:val="DefaultParagraphFont"/>
    <w:rsid w:val="00B25D92"/>
  </w:style>
  <w:style w:type="character" w:customStyle="1" w:styleId="Aunderline">
    <w:name w:val="Aunderline"/>
    <w:basedOn w:val="DefaultParagraphFont"/>
    <w:qFormat/>
    <w:rsid w:val="00B25D92"/>
    <w:rPr>
      <w:rFonts w:ascii="Times New Roman" w:hAnsi="Times New Roman" w:cs="Times New Roman"/>
      <w:w w:val="106"/>
      <w:sz w:val="20"/>
      <w:szCs w:val="20"/>
      <w:u w:val="single"/>
    </w:rPr>
  </w:style>
  <w:style w:type="character" w:customStyle="1" w:styleId="CharChar4">
    <w:name w:val="Char Char4"/>
    <w:basedOn w:val="DefaultParagraphFont"/>
    <w:rsid w:val="00B25D92"/>
    <w:rPr>
      <w:rFonts w:cs="Arial"/>
      <w:b/>
      <w:bCs/>
      <w:iCs/>
      <w:szCs w:val="28"/>
      <w:lang w:val="en-US" w:eastAsia="en-US" w:bidi="ar-SA"/>
    </w:rPr>
  </w:style>
  <w:style w:type="character" w:customStyle="1" w:styleId="CharChar3">
    <w:name w:val="Char Char3"/>
    <w:basedOn w:val="DefaultParagraphFont"/>
    <w:rsid w:val="00B25D92"/>
    <w:rPr>
      <w:rFonts w:cs="Arial"/>
      <w:bCs/>
      <w:u w:val="single"/>
    </w:rPr>
  </w:style>
  <w:style w:type="paragraph" w:customStyle="1" w:styleId="StyleStyle1">
    <w:name w:val="Style Style1 +"/>
    <w:basedOn w:val="Normal"/>
    <w:rsid w:val="00B25D92"/>
    <w:rPr>
      <w:rFonts w:eastAsia="Calibri"/>
      <w:sz w:val="24"/>
    </w:rPr>
  </w:style>
  <w:style w:type="character" w:customStyle="1" w:styleId="StyleStyle1Char">
    <w:name w:val="Style Style1 + Char"/>
    <w:basedOn w:val="Style1Char"/>
    <w:rsid w:val="00B25D92"/>
    <w:rPr>
      <w:rFonts w:ascii="Times New Roman" w:eastAsia="SimSun" w:hAnsi="Times New Roman" w:cs="Times New Roman"/>
      <w:sz w:val="20"/>
      <w:szCs w:val="20"/>
      <w:u w:val="single"/>
      <w:lang w:val="en-US" w:eastAsia="en-US" w:bidi="ar-SA"/>
    </w:rPr>
  </w:style>
  <w:style w:type="character" w:customStyle="1" w:styleId="CharChar2">
    <w:name w:val="Char Char2"/>
    <w:basedOn w:val="DefaultParagraphFont"/>
    <w:rsid w:val="00B25D92"/>
    <w:rPr>
      <w:rFonts w:ascii="Times New Roman" w:eastAsia="Times New Roman" w:hAnsi="Times New Roman" w:cs="Times New Roman"/>
      <w:b/>
      <w:bCs/>
      <w:sz w:val="20"/>
      <w:szCs w:val="26"/>
    </w:rPr>
  </w:style>
  <w:style w:type="character" w:customStyle="1" w:styleId="editorname">
    <w:name w:val="editorname"/>
    <w:basedOn w:val="DefaultParagraphFont"/>
    <w:rsid w:val="00B25D92"/>
  </w:style>
  <w:style w:type="character" w:customStyle="1" w:styleId="Card10f2Char">
    <w:name w:val="Card.10.f2 Char"/>
    <w:basedOn w:val="DefaultParagraphFont"/>
    <w:rsid w:val="00B25D92"/>
    <w:rPr>
      <w:rFonts w:ascii="Times New Roman" w:eastAsia="Calibri" w:hAnsi="Times New Roman" w:cs="Times New Roman"/>
      <w:sz w:val="20"/>
      <w:szCs w:val="20"/>
    </w:rPr>
  </w:style>
  <w:style w:type="character" w:customStyle="1" w:styleId="yshortcuts">
    <w:name w:val="yshortcuts"/>
    <w:basedOn w:val="DefaultParagraphFont"/>
    <w:rsid w:val="00B25D92"/>
  </w:style>
  <w:style w:type="character" w:customStyle="1" w:styleId="CharChar17">
    <w:name w:val="Char Char17"/>
    <w:basedOn w:val="DefaultParagraphFont"/>
    <w:rsid w:val="00B25D92"/>
    <w:rPr>
      <w:rFonts w:ascii="Cambria" w:hAnsi="Cambria"/>
      <w:lang w:val="en-US" w:eastAsia="en-US" w:bidi="ar-SA"/>
    </w:rPr>
  </w:style>
  <w:style w:type="character" w:customStyle="1" w:styleId="CharChar16">
    <w:name w:val="Char Char16"/>
    <w:basedOn w:val="DefaultParagraphFont"/>
    <w:rsid w:val="00B25D92"/>
    <w:rPr>
      <w:rFonts w:ascii="Cambria" w:hAnsi="Cambria"/>
      <w:lang w:val="en-US" w:eastAsia="en-US" w:bidi="ar-SA"/>
    </w:rPr>
  </w:style>
  <w:style w:type="character" w:customStyle="1" w:styleId="CharChar15">
    <w:name w:val="Char Char15"/>
    <w:basedOn w:val="CharChar16"/>
    <w:rsid w:val="00B25D92"/>
    <w:rPr>
      <w:rFonts w:ascii="Cambria" w:hAnsi="Cambria"/>
      <w:b/>
      <w:bCs/>
      <w:lang w:val="en-US" w:eastAsia="en-US" w:bidi="ar-SA"/>
    </w:rPr>
  </w:style>
  <w:style w:type="character" w:customStyle="1" w:styleId="CharChar14">
    <w:name w:val="Char Char14"/>
    <w:basedOn w:val="DefaultParagraphFont"/>
    <w:rsid w:val="00B25D92"/>
    <w:rPr>
      <w:rFonts w:ascii="Tahoma" w:hAnsi="Tahoma" w:cs="Tahoma"/>
      <w:sz w:val="16"/>
      <w:szCs w:val="16"/>
      <w:lang w:val="en-US" w:eastAsia="en-US" w:bidi="ar-SA"/>
    </w:rPr>
  </w:style>
  <w:style w:type="character" w:customStyle="1" w:styleId="CharChar13">
    <w:name w:val="Char Char13"/>
    <w:basedOn w:val="DefaultParagraphFont"/>
    <w:rsid w:val="00B25D92"/>
    <w:rPr>
      <w:rFonts w:ascii="Cambria" w:hAnsi="Cambria"/>
      <w:lang w:val="en-US" w:eastAsia="en-US" w:bidi="ar-SA"/>
    </w:rPr>
  </w:style>
  <w:style w:type="paragraph" w:customStyle="1" w:styleId="normalChar">
    <w:name w:val="normal Char"/>
    <w:basedOn w:val="Normal"/>
    <w:rsid w:val="00B25D92"/>
    <w:rPr>
      <w:rFonts w:eastAsia="Calibri"/>
    </w:rPr>
  </w:style>
  <w:style w:type="character" w:customStyle="1" w:styleId="cardtextsmallCharChar">
    <w:name w:val="card text small Char Char"/>
    <w:basedOn w:val="DefaultParagraphFont"/>
    <w:rsid w:val="00B25D92"/>
    <w:rPr>
      <w:rFonts w:ascii="Arial Narrow" w:hAnsi="Arial Narrow" w:cs="Times New Roman"/>
      <w:sz w:val="16"/>
    </w:rPr>
  </w:style>
  <w:style w:type="character" w:customStyle="1" w:styleId="reportbody1">
    <w:name w:val="reportbody1"/>
    <w:basedOn w:val="DefaultParagraphFont"/>
    <w:rsid w:val="00B25D92"/>
    <w:rPr>
      <w:rFonts w:ascii="Tahoma" w:hAnsi="Tahoma" w:cs="Tahoma" w:hint="default"/>
      <w:color w:val="000000"/>
      <w:sz w:val="14"/>
      <w:szCs w:val="14"/>
    </w:rPr>
  </w:style>
  <w:style w:type="character" w:customStyle="1" w:styleId="articleheadline">
    <w:name w:val="articleheadline"/>
    <w:basedOn w:val="DefaultParagraphFont"/>
    <w:rsid w:val="00B25D92"/>
  </w:style>
  <w:style w:type="character" w:customStyle="1" w:styleId="TagChar4">
    <w:name w:val="Tag Char4"/>
    <w:basedOn w:val="DefaultParagraphFont"/>
    <w:rsid w:val="00B25D92"/>
    <w:rPr>
      <w:b/>
      <w:sz w:val="26"/>
      <w:szCs w:val="24"/>
      <w:lang w:val="en-US" w:eastAsia="en-US" w:bidi="ar-SA"/>
    </w:rPr>
  </w:style>
  <w:style w:type="paragraph" w:customStyle="1" w:styleId="UnderlineText">
    <w:name w:val="Underline Text"/>
    <w:basedOn w:val="Normal"/>
    <w:rsid w:val="00B25D92"/>
    <w:pPr>
      <w:ind w:left="288"/>
    </w:pPr>
    <w:rPr>
      <w:rFonts w:eastAsia="Calibri"/>
      <w:u w:val="single"/>
    </w:rPr>
  </w:style>
  <w:style w:type="character" w:customStyle="1" w:styleId="StyleThickunderline">
    <w:name w:val="Style Thick underline"/>
    <w:basedOn w:val="DefaultParagraphFont"/>
    <w:qFormat/>
    <w:rsid w:val="00B25D92"/>
    <w:rPr>
      <w:u w:val="thick"/>
    </w:rPr>
  </w:style>
  <w:style w:type="paragraph" w:customStyle="1" w:styleId="SmallTextGaramond">
    <w:name w:val="Small Text Garamond"/>
    <w:basedOn w:val="Normal"/>
    <w:rsid w:val="00B25D92"/>
    <w:pPr>
      <w:widowControl w:val="0"/>
      <w:suppressAutoHyphens/>
      <w:contextualSpacing/>
    </w:pPr>
    <w:rPr>
      <w:rFonts w:eastAsia="Calibri"/>
      <w:sz w:val="16"/>
      <w:szCs w:val="18"/>
    </w:rPr>
  </w:style>
  <w:style w:type="paragraph" w:customStyle="1" w:styleId="CM7">
    <w:name w:val="CM7"/>
    <w:basedOn w:val="Normal"/>
    <w:next w:val="Normal"/>
    <w:rsid w:val="00B25D92"/>
    <w:pPr>
      <w:widowControl w:val="0"/>
      <w:autoSpaceDE w:val="0"/>
      <w:autoSpaceDN w:val="0"/>
      <w:adjustRightInd w:val="0"/>
      <w:spacing w:line="220" w:lineRule="atLeast"/>
    </w:pPr>
    <w:rPr>
      <w:rFonts w:ascii="Stone Serif" w:eastAsia="Calibri" w:hAnsi="Stone Serif"/>
      <w:sz w:val="24"/>
    </w:rPr>
  </w:style>
  <w:style w:type="paragraph" w:customStyle="1" w:styleId="2ndOrderPara">
    <w:name w:val="2nd Order Para"/>
    <w:basedOn w:val="Normal"/>
    <w:next w:val="Normal"/>
    <w:rsid w:val="00B25D92"/>
    <w:pPr>
      <w:autoSpaceDE w:val="0"/>
      <w:autoSpaceDN w:val="0"/>
      <w:adjustRightInd w:val="0"/>
      <w:spacing w:before="120"/>
    </w:pPr>
    <w:rPr>
      <w:rFonts w:eastAsia="Calibri"/>
      <w:sz w:val="24"/>
    </w:rPr>
  </w:style>
  <w:style w:type="paragraph" w:customStyle="1" w:styleId="3rdOrderPara">
    <w:name w:val="3rd Order Para"/>
    <w:basedOn w:val="Normal"/>
    <w:next w:val="Normal"/>
    <w:rsid w:val="00B25D92"/>
    <w:pPr>
      <w:autoSpaceDE w:val="0"/>
      <w:autoSpaceDN w:val="0"/>
      <w:adjustRightInd w:val="0"/>
      <w:spacing w:before="120"/>
    </w:pPr>
    <w:rPr>
      <w:rFonts w:eastAsia="Calibri"/>
      <w:sz w:val="24"/>
    </w:rPr>
  </w:style>
  <w:style w:type="paragraph" w:customStyle="1" w:styleId="Normal-SIGN2">
    <w:name w:val="Normal-SIGN2"/>
    <w:basedOn w:val="Default"/>
    <w:next w:val="Default"/>
    <w:rsid w:val="00B25D92"/>
    <w:rPr>
      <w:rFonts w:eastAsia="SimSun"/>
      <w:szCs w:val="22"/>
    </w:rPr>
  </w:style>
  <w:style w:type="paragraph" w:customStyle="1" w:styleId="u-intro">
    <w:name w:val="u-intro"/>
    <w:basedOn w:val="Normal"/>
    <w:rsid w:val="00B25D92"/>
    <w:pPr>
      <w:spacing w:before="100" w:beforeAutospacing="1" w:after="100" w:afterAutospacing="1"/>
    </w:pPr>
    <w:rPr>
      <w:rFonts w:eastAsia="Calibri"/>
      <w:sz w:val="24"/>
    </w:rPr>
  </w:style>
  <w:style w:type="character" w:customStyle="1" w:styleId="u-byline">
    <w:name w:val="u-byline"/>
    <w:basedOn w:val="DefaultParagraphFont"/>
    <w:rsid w:val="00B25D92"/>
  </w:style>
  <w:style w:type="character" w:customStyle="1" w:styleId="NothingChar">
    <w:name w:val="Nothing Char"/>
    <w:basedOn w:val="DefaultParagraphFont"/>
    <w:rsid w:val="00B25D92"/>
    <w:rPr>
      <w:sz w:val="16"/>
      <w:lang w:val="en-US" w:eastAsia="en-US" w:bidi="ar-SA"/>
    </w:rPr>
  </w:style>
  <w:style w:type="character" w:customStyle="1" w:styleId="story">
    <w:name w:val="story"/>
    <w:basedOn w:val="DefaultParagraphFont"/>
    <w:rsid w:val="00B25D92"/>
  </w:style>
  <w:style w:type="character" w:customStyle="1" w:styleId="articlebya">
    <w:name w:val="articleby_a"/>
    <w:basedOn w:val="DefaultParagraphFont"/>
    <w:rsid w:val="00B25D92"/>
  </w:style>
  <w:style w:type="character" w:customStyle="1" w:styleId="popupwinby">
    <w:name w:val="popupwinby"/>
    <w:basedOn w:val="DefaultParagraphFont"/>
    <w:rsid w:val="00B25D92"/>
  </w:style>
  <w:style w:type="character" w:customStyle="1" w:styleId="storyheader">
    <w:name w:val="storyheader"/>
    <w:basedOn w:val="DefaultParagraphFont"/>
    <w:rsid w:val="00B25D92"/>
  </w:style>
  <w:style w:type="character" w:customStyle="1" w:styleId="marron">
    <w:name w:val="marron"/>
    <w:basedOn w:val="DefaultParagraphFont"/>
    <w:rsid w:val="00B25D92"/>
  </w:style>
  <w:style w:type="character" w:customStyle="1" w:styleId="UnderlineChar4Char">
    <w:name w:val="Underline Char4 Char"/>
    <w:basedOn w:val="DefaultParagraphFont"/>
    <w:link w:val="UnderlineChar4"/>
    <w:rsid w:val="00B25D92"/>
    <w:rPr>
      <w:szCs w:val="24"/>
      <w:u w:val="single"/>
    </w:rPr>
  </w:style>
  <w:style w:type="character" w:customStyle="1" w:styleId="BoldandUnderlineChar3Char2">
    <w:name w:val="Bold and Underline Char3 Char2"/>
    <w:basedOn w:val="DefaultParagraphFont"/>
    <w:link w:val="BoldandUnderlineChar3"/>
    <w:rsid w:val="00B25D92"/>
    <w:rPr>
      <w:b/>
      <w:szCs w:val="24"/>
      <w:u w:val="single"/>
    </w:rPr>
  </w:style>
  <w:style w:type="character" w:customStyle="1" w:styleId="LanguageChar">
    <w:name w:val="Language Char"/>
    <w:basedOn w:val="DefaultParagraphFont"/>
    <w:rsid w:val="00B25D92"/>
    <w:rPr>
      <w:strike/>
      <w:noProof w:val="0"/>
      <w:sz w:val="16"/>
      <w:szCs w:val="16"/>
      <w:lang w:val="en-US" w:eastAsia="en-US" w:bidi="ar-SA"/>
    </w:rPr>
  </w:style>
  <w:style w:type="paragraph" w:customStyle="1" w:styleId="StyleNormalWeb10pt">
    <w:name w:val="Style Normal (Web) + 10 pt"/>
    <w:basedOn w:val="NormalWeb"/>
    <w:next w:val="Normal"/>
    <w:rsid w:val="00B25D92"/>
    <w:pPr>
      <w:spacing w:line="259" w:lineRule="auto"/>
    </w:pPr>
    <w:rPr>
      <w:rFonts w:ascii="Calibri" w:eastAsia="Calibri" w:hAnsi="Calibri" w:cs="Calibri"/>
      <w:szCs w:val="20"/>
    </w:rPr>
  </w:style>
  <w:style w:type="character" w:customStyle="1" w:styleId="StyleNormalWeb10ptChar">
    <w:name w:val="Style Normal (Web) + 10 pt Char"/>
    <w:basedOn w:val="DefaultParagraphFont"/>
    <w:rsid w:val="00B25D92"/>
    <w:rPr>
      <w:szCs w:val="24"/>
      <w:lang w:val="en-US" w:eastAsia="en-US" w:bidi="ar-SA"/>
    </w:rPr>
  </w:style>
  <w:style w:type="paragraph" w:customStyle="1" w:styleId="TagCiteShells">
    <w:name w:val="Tag/Cite/Shells"/>
    <w:basedOn w:val="Normal"/>
    <w:rsid w:val="00B25D92"/>
    <w:rPr>
      <w:rFonts w:eastAsia="Calibri"/>
      <w:b/>
      <w:szCs w:val="20"/>
    </w:rPr>
  </w:style>
  <w:style w:type="paragraph" w:customStyle="1" w:styleId="DefinitionTerm">
    <w:name w:val="Definition Term"/>
    <w:basedOn w:val="Normal"/>
    <w:next w:val="Normal"/>
    <w:rsid w:val="00B25D92"/>
    <w:rPr>
      <w:rFonts w:eastAsia="Calibri"/>
      <w:snapToGrid w:val="0"/>
      <w:sz w:val="24"/>
      <w:szCs w:val="20"/>
    </w:rPr>
  </w:style>
  <w:style w:type="paragraph" w:customStyle="1" w:styleId="Style6">
    <w:name w:val="Style6"/>
    <w:basedOn w:val="Normal"/>
    <w:link w:val="Style6Char"/>
    <w:rsid w:val="00B25D92"/>
    <w:rPr>
      <w:rFonts w:eastAsia="Calibri"/>
      <w:color w:val="000000"/>
      <w:szCs w:val="20"/>
    </w:rPr>
  </w:style>
  <w:style w:type="character" w:customStyle="1" w:styleId="Style3CharChar">
    <w:name w:val="Style3 Char Char"/>
    <w:basedOn w:val="DefaultParagraphFont"/>
    <w:rsid w:val="00B25D9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B25D92"/>
    <w:pPr>
      <w:suppressAutoHyphens/>
      <w:contextualSpacing/>
    </w:pPr>
    <w:rPr>
      <w:rFonts w:eastAsia="SimSun" w:cs="Times New Roman"/>
      <w:bCs/>
      <w:sz w:val="20"/>
      <w:lang w:eastAsia="zh-CN"/>
    </w:rPr>
  </w:style>
  <w:style w:type="character" w:customStyle="1" w:styleId="NormalChar0">
    <w:name w:val="Normal Char"/>
    <w:basedOn w:val="DefaultParagraphFont"/>
    <w:rsid w:val="00B25D92"/>
    <w:rPr>
      <w:lang w:eastAsia="en-US"/>
    </w:rPr>
  </w:style>
  <w:style w:type="paragraph" w:customStyle="1" w:styleId="Taglines">
    <w:name w:val="Taglines"/>
    <w:basedOn w:val="Heading2"/>
    <w:rsid w:val="00B25D92"/>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B25D92"/>
    <w:rPr>
      <w:rFonts w:cs="Arial"/>
      <w:bCs/>
      <w:iCs/>
      <w:szCs w:val="22"/>
      <w:lang w:val="en-US" w:eastAsia="en-US" w:bidi="ar-SA"/>
    </w:rPr>
  </w:style>
  <w:style w:type="paragraph" w:customStyle="1" w:styleId="bodytextfp">
    <w:name w:val="bodytextfp"/>
    <w:basedOn w:val="Normal"/>
    <w:rsid w:val="00B25D92"/>
    <w:pPr>
      <w:spacing w:before="100" w:beforeAutospacing="1" w:after="100" w:afterAutospacing="1"/>
    </w:pPr>
    <w:rPr>
      <w:rFonts w:eastAsia="Calibri"/>
      <w:sz w:val="24"/>
    </w:rPr>
  </w:style>
  <w:style w:type="paragraph" w:customStyle="1" w:styleId="listterm">
    <w:name w:val="listterm"/>
    <w:basedOn w:val="Normal"/>
    <w:rsid w:val="00B25D92"/>
    <w:pPr>
      <w:spacing w:before="100" w:beforeAutospacing="1" w:after="100" w:afterAutospacing="1"/>
    </w:pPr>
    <w:rPr>
      <w:rFonts w:eastAsia="Calibri"/>
      <w:sz w:val="24"/>
    </w:rPr>
  </w:style>
  <w:style w:type="paragraph" w:customStyle="1" w:styleId="attribution">
    <w:name w:val="attribution"/>
    <w:basedOn w:val="Normal"/>
    <w:rsid w:val="00B25D92"/>
    <w:pPr>
      <w:spacing w:before="100" w:beforeAutospacing="1" w:after="100" w:afterAutospacing="1"/>
    </w:pPr>
    <w:rPr>
      <w:rFonts w:eastAsia="Calibri"/>
      <w:sz w:val="24"/>
    </w:rPr>
  </w:style>
  <w:style w:type="paragraph" w:customStyle="1" w:styleId="more">
    <w:name w:val="more"/>
    <w:basedOn w:val="Normal"/>
    <w:rsid w:val="00B25D92"/>
    <w:pPr>
      <w:spacing w:before="100" w:beforeAutospacing="1" w:after="100" w:afterAutospacing="1"/>
    </w:pPr>
    <w:rPr>
      <w:rFonts w:eastAsia="Calibri"/>
      <w:sz w:val="24"/>
    </w:rPr>
  </w:style>
  <w:style w:type="paragraph" w:styleId="TOCHeading">
    <w:name w:val="TOC Heading"/>
    <w:basedOn w:val="Heading1"/>
    <w:next w:val="Normal"/>
    <w:qFormat/>
    <w:rsid w:val="00B25D92"/>
    <w:pPr>
      <w:suppressAutoHyphens/>
      <w:spacing w:line="276" w:lineRule="auto"/>
      <w:contextualSpacing/>
      <w:jc w:val="left"/>
      <w:outlineLvl w:val="9"/>
    </w:pPr>
    <w:rPr>
      <w:rFonts w:ascii="Cambria" w:eastAsia="Times New Roman" w:hAnsi="Cambria" w:cs="Times New Roman"/>
      <w:bCs/>
      <w:caps/>
      <w:color w:val="365F91"/>
    </w:rPr>
  </w:style>
  <w:style w:type="character" w:customStyle="1" w:styleId="WW8Num2z0">
    <w:name w:val="WW8Num2z0"/>
    <w:rsid w:val="00B25D92"/>
    <w:rPr>
      <w:rFonts w:ascii="Garamond" w:hAnsi="Garamond"/>
    </w:rPr>
  </w:style>
  <w:style w:type="character" w:customStyle="1" w:styleId="WW8Num3z0">
    <w:name w:val="WW8Num3z0"/>
    <w:rsid w:val="00B25D92"/>
    <w:rPr>
      <w:rFonts w:ascii="Garamond" w:hAnsi="Garamond"/>
    </w:rPr>
  </w:style>
  <w:style w:type="character" w:customStyle="1" w:styleId="WW8Num4z1">
    <w:name w:val="WW8Num4z1"/>
    <w:rsid w:val="00B25D92"/>
    <w:rPr>
      <w:rFonts w:ascii="Garamond" w:hAnsi="Garamond"/>
    </w:rPr>
  </w:style>
  <w:style w:type="character" w:customStyle="1" w:styleId="WW8Num5z0">
    <w:name w:val="WW8Num5z0"/>
    <w:rsid w:val="00B25D92"/>
    <w:rPr>
      <w:rFonts w:ascii="Garamond" w:hAnsi="Garamond"/>
    </w:rPr>
  </w:style>
  <w:style w:type="character" w:customStyle="1" w:styleId="WW8Num6z0">
    <w:name w:val="WW8Num6z0"/>
    <w:rsid w:val="00B25D92"/>
    <w:rPr>
      <w:rFonts w:ascii="Symbol" w:hAnsi="Symbol"/>
    </w:rPr>
  </w:style>
  <w:style w:type="character" w:customStyle="1" w:styleId="WW8Num7z0">
    <w:name w:val="WW8Num7z0"/>
    <w:rsid w:val="00B25D92"/>
    <w:rPr>
      <w:rFonts w:ascii="Symbol" w:hAnsi="Symbol"/>
    </w:rPr>
  </w:style>
  <w:style w:type="character" w:customStyle="1" w:styleId="WW8Num8z0">
    <w:name w:val="WW8Num8z0"/>
    <w:rsid w:val="00B25D92"/>
    <w:rPr>
      <w:rFonts w:ascii="Symbol" w:hAnsi="Symbol"/>
    </w:rPr>
  </w:style>
  <w:style w:type="character" w:customStyle="1" w:styleId="WW8Num9z0">
    <w:name w:val="WW8Num9z0"/>
    <w:rsid w:val="00B25D92"/>
    <w:rPr>
      <w:rFonts w:ascii="Symbol" w:hAnsi="Symbol"/>
    </w:rPr>
  </w:style>
  <w:style w:type="character" w:customStyle="1" w:styleId="WW8Num10z0">
    <w:name w:val="WW8Num10z0"/>
    <w:rsid w:val="00B25D92"/>
    <w:rPr>
      <w:rFonts w:ascii="Garamond" w:hAnsi="Garamond"/>
    </w:rPr>
  </w:style>
  <w:style w:type="character" w:customStyle="1" w:styleId="WW8Num11z1">
    <w:name w:val="WW8Num11z1"/>
    <w:rsid w:val="00B25D92"/>
    <w:rPr>
      <w:rFonts w:ascii="Garamond" w:hAnsi="Garamond"/>
    </w:rPr>
  </w:style>
  <w:style w:type="character" w:customStyle="1" w:styleId="Absatz-Standardschriftart">
    <w:name w:val="Absatz-Standardschriftart"/>
    <w:rsid w:val="00B25D92"/>
  </w:style>
  <w:style w:type="character" w:customStyle="1" w:styleId="WW-Absatz-Standardschriftart">
    <w:name w:val="WW-Absatz-Standardschriftart"/>
    <w:rsid w:val="00B25D92"/>
  </w:style>
  <w:style w:type="character" w:customStyle="1" w:styleId="WW-Absatz-Standardschriftart1">
    <w:name w:val="WW-Absatz-Standardschriftart1"/>
    <w:rsid w:val="00B25D92"/>
  </w:style>
  <w:style w:type="character" w:customStyle="1" w:styleId="EndnoteCharacters">
    <w:name w:val="Endnote Characters"/>
    <w:basedOn w:val="DefaultParagraphFont"/>
    <w:rsid w:val="00B25D92"/>
    <w:rPr>
      <w:position w:val="0"/>
      <w:sz w:val="24"/>
      <w:vertAlign w:val="baseline"/>
    </w:rPr>
  </w:style>
  <w:style w:type="character" w:customStyle="1" w:styleId="WW8Num1z0">
    <w:name w:val="WW8Num1z0"/>
    <w:rsid w:val="00B25D92"/>
    <w:rPr>
      <w:rFonts w:ascii="Symbol" w:hAnsi="Symbol"/>
    </w:rPr>
  </w:style>
  <w:style w:type="character" w:customStyle="1" w:styleId="WW8Num1z2">
    <w:name w:val="WW8Num1z2"/>
    <w:rsid w:val="00B25D92"/>
    <w:rPr>
      <w:rFonts w:ascii="Courier New" w:hAnsi="Courier New"/>
    </w:rPr>
  </w:style>
  <w:style w:type="character" w:customStyle="1" w:styleId="WW8Num1z3">
    <w:name w:val="WW8Num1z3"/>
    <w:rsid w:val="00B25D92"/>
    <w:rPr>
      <w:rFonts w:ascii="Wingdings" w:hAnsi="Wingdings"/>
    </w:rPr>
  </w:style>
  <w:style w:type="character" w:customStyle="1" w:styleId="WW8Num11z0">
    <w:name w:val="WW8Num11z0"/>
    <w:rsid w:val="00B25D92"/>
    <w:rPr>
      <w:rFonts w:ascii="Symbol" w:hAnsi="Symbol"/>
    </w:rPr>
  </w:style>
  <w:style w:type="character" w:customStyle="1" w:styleId="WW8Num83z0">
    <w:name w:val="WW8Num83z0"/>
    <w:rsid w:val="00B25D92"/>
    <w:rPr>
      <w:rFonts w:ascii="Symbol" w:hAnsi="Symbol"/>
    </w:rPr>
  </w:style>
  <w:style w:type="character" w:customStyle="1" w:styleId="WW8Num83z1">
    <w:name w:val="WW8Num83z1"/>
    <w:rsid w:val="00B25D92"/>
    <w:rPr>
      <w:rFonts w:ascii="Courier New" w:hAnsi="Courier New"/>
    </w:rPr>
  </w:style>
  <w:style w:type="character" w:customStyle="1" w:styleId="WW8Num83z2">
    <w:name w:val="WW8Num83z2"/>
    <w:rsid w:val="00B25D92"/>
    <w:rPr>
      <w:rFonts w:ascii="Wingdings" w:hAnsi="Wingdings"/>
    </w:rPr>
  </w:style>
  <w:style w:type="character" w:customStyle="1" w:styleId="WW8Num89z0">
    <w:name w:val="WW8Num89z0"/>
    <w:rsid w:val="00B25D92"/>
    <w:rPr>
      <w:rFonts w:ascii="Symbol" w:hAnsi="Symbol"/>
      <w:sz w:val="20"/>
    </w:rPr>
  </w:style>
  <w:style w:type="character" w:customStyle="1" w:styleId="WW8Num90z0">
    <w:name w:val="WW8Num90z0"/>
    <w:rsid w:val="00B25D92"/>
    <w:rPr>
      <w:rFonts w:ascii="Times New Roman" w:eastAsia="Times New Roman" w:hAnsi="Times New Roman" w:cs="Times New Roman"/>
    </w:rPr>
  </w:style>
  <w:style w:type="character" w:customStyle="1" w:styleId="WW8Num92z0">
    <w:name w:val="WW8Num92z0"/>
    <w:rsid w:val="00B25D92"/>
    <w:rPr>
      <w:rFonts w:ascii="Symbol" w:eastAsia="Times New Roman" w:hAnsi="Symbol"/>
    </w:rPr>
  </w:style>
  <w:style w:type="character" w:customStyle="1" w:styleId="WW8Num92z1">
    <w:name w:val="WW8Num92z1"/>
    <w:rsid w:val="00B25D92"/>
    <w:rPr>
      <w:rFonts w:ascii="Courier New" w:hAnsi="Courier New"/>
    </w:rPr>
  </w:style>
  <w:style w:type="character" w:customStyle="1" w:styleId="WW8Num92z2">
    <w:name w:val="WW8Num92z2"/>
    <w:rsid w:val="00B25D92"/>
    <w:rPr>
      <w:rFonts w:ascii="Wingdings" w:hAnsi="Wingdings"/>
    </w:rPr>
  </w:style>
  <w:style w:type="character" w:customStyle="1" w:styleId="WW8Num92z3">
    <w:name w:val="WW8Num92z3"/>
    <w:rsid w:val="00B25D92"/>
    <w:rPr>
      <w:rFonts w:ascii="Symbol" w:hAnsi="Symbol"/>
    </w:rPr>
  </w:style>
  <w:style w:type="character" w:customStyle="1" w:styleId="WW8Num96z0">
    <w:name w:val="WW8Num96z0"/>
    <w:rsid w:val="00B25D92"/>
    <w:rPr>
      <w:rFonts w:ascii="Symbol" w:hAnsi="Symbol"/>
      <w:sz w:val="20"/>
    </w:rPr>
  </w:style>
  <w:style w:type="character" w:customStyle="1" w:styleId="WW8Num96z1">
    <w:name w:val="WW8Num96z1"/>
    <w:rsid w:val="00B25D92"/>
    <w:rPr>
      <w:rFonts w:ascii="Courier New" w:hAnsi="Courier New"/>
      <w:sz w:val="20"/>
    </w:rPr>
  </w:style>
  <w:style w:type="character" w:customStyle="1" w:styleId="WW8Num96z2">
    <w:name w:val="WW8Num96z2"/>
    <w:rsid w:val="00B25D92"/>
    <w:rPr>
      <w:rFonts w:ascii="Wingdings" w:hAnsi="Wingdings"/>
      <w:sz w:val="20"/>
    </w:rPr>
  </w:style>
  <w:style w:type="character" w:customStyle="1" w:styleId="WW8Num103z0">
    <w:name w:val="WW8Num103z0"/>
    <w:rsid w:val="00B25D92"/>
    <w:rPr>
      <w:rFonts w:ascii="Symbol" w:hAnsi="Symbol"/>
      <w:sz w:val="20"/>
    </w:rPr>
  </w:style>
  <w:style w:type="character" w:customStyle="1" w:styleId="WW8Num103z1">
    <w:name w:val="WW8Num103z1"/>
    <w:rsid w:val="00B25D92"/>
    <w:rPr>
      <w:rFonts w:ascii="Courier New" w:hAnsi="Courier New"/>
      <w:sz w:val="20"/>
    </w:rPr>
  </w:style>
  <w:style w:type="character" w:customStyle="1" w:styleId="WW8Num103z2">
    <w:name w:val="WW8Num103z2"/>
    <w:rsid w:val="00B25D92"/>
    <w:rPr>
      <w:rFonts w:ascii="Wingdings" w:hAnsi="Wingdings"/>
      <w:sz w:val="20"/>
    </w:rPr>
  </w:style>
  <w:style w:type="character" w:customStyle="1" w:styleId="WW8Num108z0">
    <w:name w:val="WW8Num108z0"/>
    <w:rsid w:val="00B25D92"/>
    <w:rPr>
      <w:rFonts w:ascii="Symbol" w:hAnsi="Symbol"/>
      <w:sz w:val="20"/>
    </w:rPr>
  </w:style>
  <w:style w:type="character" w:customStyle="1" w:styleId="WW8Num108z1">
    <w:name w:val="WW8Num108z1"/>
    <w:rsid w:val="00B25D92"/>
    <w:rPr>
      <w:rFonts w:ascii="Courier New" w:hAnsi="Courier New"/>
      <w:sz w:val="20"/>
    </w:rPr>
  </w:style>
  <w:style w:type="character" w:customStyle="1" w:styleId="WW8Num108z2">
    <w:name w:val="WW8Num108z2"/>
    <w:rsid w:val="00B25D92"/>
    <w:rPr>
      <w:rFonts w:ascii="Wingdings" w:hAnsi="Wingdings"/>
      <w:sz w:val="20"/>
    </w:rPr>
  </w:style>
  <w:style w:type="character" w:customStyle="1" w:styleId="WW8Num109z0">
    <w:name w:val="WW8Num109z0"/>
    <w:rsid w:val="00B25D92"/>
    <w:rPr>
      <w:rFonts w:ascii="Symbol" w:eastAsia="Times New Roman" w:hAnsi="Symbol"/>
    </w:rPr>
  </w:style>
  <w:style w:type="character" w:customStyle="1" w:styleId="WW8Num109z1">
    <w:name w:val="WW8Num109z1"/>
    <w:rsid w:val="00B25D92"/>
    <w:rPr>
      <w:rFonts w:ascii="Courier New" w:hAnsi="Courier New"/>
    </w:rPr>
  </w:style>
  <w:style w:type="character" w:customStyle="1" w:styleId="WW8Num109z2">
    <w:name w:val="WW8Num109z2"/>
    <w:rsid w:val="00B25D92"/>
    <w:rPr>
      <w:rFonts w:ascii="Wingdings" w:hAnsi="Wingdings"/>
    </w:rPr>
  </w:style>
  <w:style w:type="character" w:customStyle="1" w:styleId="WW8Num109z3">
    <w:name w:val="WW8Num109z3"/>
    <w:rsid w:val="00B25D92"/>
    <w:rPr>
      <w:rFonts w:ascii="Symbol" w:hAnsi="Symbol"/>
    </w:rPr>
  </w:style>
  <w:style w:type="character" w:customStyle="1" w:styleId="WW8Num111z0">
    <w:name w:val="WW8Num111z0"/>
    <w:rsid w:val="00B25D92"/>
    <w:rPr>
      <w:rFonts w:ascii="Symbol" w:hAnsi="Symbol"/>
      <w:sz w:val="20"/>
    </w:rPr>
  </w:style>
  <w:style w:type="character" w:customStyle="1" w:styleId="WW8Num111z1">
    <w:name w:val="WW8Num111z1"/>
    <w:rsid w:val="00B25D92"/>
    <w:rPr>
      <w:rFonts w:ascii="Courier New" w:hAnsi="Courier New"/>
      <w:sz w:val="20"/>
    </w:rPr>
  </w:style>
  <w:style w:type="character" w:customStyle="1" w:styleId="WW8Num111z2">
    <w:name w:val="WW8Num111z2"/>
    <w:rsid w:val="00B25D92"/>
    <w:rPr>
      <w:rFonts w:ascii="Wingdings" w:hAnsi="Wingdings"/>
      <w:sz w:val="20"/>
    </w:rPr>
  </w:style>
  <w:style w:type="character" w:customStyle="1" w:styleId="WW8Num117z0">
    <w:name w:val="WW8Num117z0"/>
    <w:rsid w:val="00B25D92"/>
    <w:rPr>
      <w:rFonts w:ascii="Symbol" w:eastAsia="Times New Roman" w:hAnsi="Symbol"/>
    </w:rPr>
  </w:style>
  <w:style w:type="character" w:customStyle="1" w:styleId="WW8Num117z1">
    <w:name w:val="WW8Num117z1"/>
    <w:rsid w:val="00B25D92"/>
    <w:rPr>
      <w:rFonts w:ascii="Courier New" w:hAnsi="Courier New"/>
    </w:rPr>
  </w:style>
  <w:style w:type="character" w:customStyle="1" w:styleId="WW8Num117z2">
    <w:name w:val="WW8Num117z2"/>
    <w:rsid w:val="00B25D92"/>
    <w:rPr>
      <w:rFonts w:ascii="Wingdings" w:hAnsi="Wingdings"/>
    </w:rPr>
  </w:style>
  <w:style w:type="character" w:customStyle="1" w:styleId="WW8Num117z3">
    <w:name w:val="WW8Num117z3"/>
    <w:rsid w:val="00B25D92"/>
    <w:rPr>
      <w:rFonts w:ascii="Symbol" w:hAnsi="Symbol"/>
    </w:rPr>
  </w:style>
  <w:style w:type="character" w:customStyle="1" w:styleId="WW8Num126z0">
    <w:name w:val="WW8Num126z0"/>
    <w:rsid w:val="00B25D92"/>
    <w:rPr>
      <w:rFonts w:ascii="Symbol" w:eastAsia="SimSun" w:hAnsi="Symbol"/>
    </w:rPr>
  </w:style>
  <w:style w:type="character" w:customStyle="1" w:styleId="WW8Num126z1">
    <w:name w:val="WW8Num126z1"/>
    <w:rsid w:val="00B25D92"/>
    <w:rPr>
      <w:rFonts w:ascii="Courier New" w:hAnsi="Courier New"/>
    </w:rPr>
  </w:style>
  <w:style w:type="character" w:customStyle="1" w:styleId="WW8Num126z2">
    <w:name w:val="WW8Num126z2"/>
    <w:rsid w:val="00B25D92"/>
    <w:rPr>
      <w:rFonts w:ascii="Wingdings" w:hAnsi="Wingdings"/>
    </w:rPr>
  </w:style>
  <w:style w:type="character" w:customStyle="1" w:styleId="WW8Num126z3">
    <w:name w:val="WW8Num126z3"/>
    <w:rsid w:val="00B25D92"/>
    <w:rPr>
      <w:rFonts w:ascii="Symbol" w:hAnsi="Symbol"/>
    </w:rPr>
  </w:style>
  <w:style w:type="character" w:customStyle="1" w:styleId="WW8Num128z0">
    <w:name w:val="WW8Num128z0"/>
    <w:rsid w:val="00B25D92"/>
    <w:rPr>
      <w:rFonts w:ascii="Symbol" w:eastAsia="Times New Roman" w:hAnsi="Symbol"/>
    </w:rPr>
  </w:style>
  <w:style w:type="character" w:customStyle="1" w:styleId="WW8Num128z1">
    <w:name w:val="WW8Num128z1"/>
    <w:rsid w:val="00B25D92"/>
    <w:rPr>
      <w:rFonts w:ascii="Courier New" w:hAnsi="Courier New"/>
    </w:rPr>
  </w:style>
  <w:style w:type="character" w:customStyle="1" w:styleId="WW8Num128z2">
    <w:name w:val="WW8Num128z2"/>
    <w:rsid w:val="00B25D92"/>
    <w:rPr>
      <w:rFonts w:ascii="Wingdings" w:hAnsi="Wingdings"/>
    </w:rPr>
  </w:style>
  <w:style w:type="character" w:customStyle="1" w:styleId="WW8Num128z3">
    <w:name w:val="WW8Num128z3"/>
    <w:rsid w:val="00B25D92"/>
    <w:rPr>
      <w:rFonts w:ascii="Symbol" w:hAnsi="Symbol"/>
    </w:rPr>
  </w:style>
  <w:style w:type="character" w:customStyle="1" w:styleId="WW8Num138z0">
    <w:name w:val="WW8Num138z0"/>
    <w:rsid w:val="00B25D92"/>
    <w:rPr>
      <w:rFonts w:ascii="Times-Italic" w:eastAsia="Times New Roman" w:hAnsi="Times-Italic"/>
    </w:rPr>
  </w:style>
  <w:style w:type="character" w:customStyle="1" w:styleId="WW8Num138z1">
    <w:name w:val="WW8Num138z1"/>
    <w:rsid w:val="00B25D92"/>
    <w:rPr>
      <w:rFonts w:ascii="Courier New" w:hAnsi="Courier New"/>
    </w:rPr>
  </w:style>
  <w:style w:type="character" w:customStyle="1" w:styleId="WW8Num138z2">
    <w:name w:val="WW8Num138z2"/>
    <w:rsid w:val="00B25D92"/>
    <w:rPr>
      <w:rFonts w:ascii="Wingdings" w:hAnsi="Wingdings"/>
    </w:rPr>
  </w:style>
  <w:style w:type="character" w:customStyle="1" w:styleId="WW8Num138z3">
    <w:name w:val="WW8Num138z3"/>
    <w:rsid w:val="00B25D92"/>
    <w:rPr>
      <w:rFonts w:ascii="Symbol" w:hAnsi="Symbol"/>
    </w:rPr>
  </w:style>
  <w:style w:type="character" w:customStyle="1" w:styleId="WW8Num143z0">
    <w:name w:val="WW8Num143z0"/>
    <w:rsid w:val="00B25D92"/>
    <w:rPr>
      <w:rFonts w:ascii="Times New Roman" w:eastAsia="Times New Roman" w:hAnsi="Times New Roman" w:cs="Times New Roman"/>
    </w:rPr>
  </w:style>
  <w:style w:type="character" w:customStyle="1" w:styleId="WW8Num148z0">
    <w:name w:val="WW8Num148z0"/>
    <w:rsid w:val="00B25D92"/>
    <w:rPr>
      <w:rFonts w:ascii="Symbol" w:hAnsi="Symbol"/>
      <w:sz w:val="20"/>
    </w:rPr>
  </w:style>
  <w:style w:type="character" w:customStyle="1" w:styleId="WW8Num148z1">
    <w:name w:val="WW8Num148z1"/>
    <w:rsid w:val="00B25D92"/>
    <w:rPr>
      <w:rFonts w:ascii="Courier New" w:hAnsi="Courier New"/>
      <w:sz w:val="20"/>
    </w:rPr>
  </w:style>
  <w:style w:type="character" w:customStyle="1" w:styleId="WW8Num148z2">
    <w:name w:val="WW8Num148z2"/>
    <w:rsid w:val="00B25D92"/>
    <w:rPr>
      <w:rFonts w:ascii="Wingdings" w:hAnsi="Wingdings"/>
      <w:sz w:val="20"/>
    </w:rPr>
  </w:style>
  <w:style w:type="character" w:customStyle="1" w:styleId="WW8Num151z0">
    <w:name w:val="WW8Num151z0"/>
    <w:rsid w:val="00B25D92"/>
    <w:rPr>
      <w:rFonts w:ascii="Times New Roman" w:eastAsia="Times New Roman" w:hAnsi="Times New Roman" w:cs="Times New Roman"/>
    </w:rPr>
  </w:style>
  <w:style w:type="character" w:customStyle="1" w:styleId="WW8Num152z0">
    <w:name w:val="WW8Num152z0"/>
    <w:rsid w:val="00B25D92"/>
    <w:rPr>
      <w:rFonts w:ascii="Symbol" w:hAnsi="Symbol"/>
      <w:sz w:val="20"/>
    </w:rPr>
  </w:style>
  <w:style w:type="character" w:customStyle="1" w:styleId="WW8Num152z1">
    <w:name w:val="WW8Num152z1"/>
    <w:rsid w:val="00B25D92"/>
    <w:rPr>
      <w:rFonts w:ascii="Courier New" w:hAnsi="Courier New"/>
      <w:sz w:val="20"/>
    </w:rPr>
  </w:style>
  <w:style w:type="character" w:customStyle="1" w:styleId="WW8Num152z2">
    <w:name w:val="WW8Num152z2"/>
    <w:rsid w:val="00B25D92"/>
    <w:rPr>
      <w:rFonts w:ascii="Wingdings" w:hAnsi="Wingdings"/>
      <w:sz w:val="20"/>
    </w:rPr>
  </w:style>
  <w:style w:type="character" w:customStyle="1" w:styleId="WW8Num153z0">
    <w:name w:val="WW8Num153z0"/>
    <w:rsid w:val="00B25D92"/>
    <w:rPr>
      <w:sz w:val="24"/>
    </w:rPr>
  </w:style>
  <w:style w:type="character" w:customStyle="1" w:styleId="WW8Num155z0">
    <w:name w:val="WW8Num155z0"/>
    <w:rsid w:val="00B25D92"/>
    <w:rPr>
      <w:rFonts w:ascii="Times New Roman" w:eastAsia="Times New Roman" w:hAnsi="Times New Roman" w:cs="Times New Roman"/>
    </w:rPr>
  </w:style>
  <w:style w:type="character" w:customStyle="1" w:styleId="WW8Num157z0">
    <w:name w:val="WW8Num157z0"/>
    <w:rsid w:val="00B25D92"/>
    <w:rPr>
      <w:rFonts w:ascii="Symbol" w:hAnsi="Symbol"/>
      <w:sz w:val="20"/>
    </w:rPr>
  </w:style>
  <w:style w:type="character" w:customStyle="1" w:styleId="WW8Num157z1">
    <w:name w:val="WW8Num157z1"/>
    <w:rsid w:val="00B25D92"/>
    <w:rPr>
      <w:rFonts w:ascii="Courier New" w:hAnsi="Courier New"/>
      <w:sz w:val="20"/>
    </w:rPr>
  </w:style>
  <w:style w:type="character" w:customStyle="1" w:styleId="WW8Num157z2">
    <w:name w:val="WW8Num157z2"/>
    <w:rsid w:val="00B25D92"/>
    <w:rPr>
      <w:rFonts w:ascii="Wingdings" w:hAnsi="Wingdings"/>
      <w:sz w:val="20"/>
    </w:rPr>
  </w:style>
  <w:style w:type="character" w:customStyle="1" w:styleId="WW8Num163z0">
    <w:name w:val="WW8Num163z0"/>
    <w:rsid w:val="00B25D92"/>
    <w:rPr>
      <w:rFonts w:ascii="Symbol" w:hAnsi="Symbol"/>
      <w:sz w:val="20"/>
    </w:rPr>
  </w:style>
  <w:style w:type="character" w:customStyle="1" w:styleId="WW8Num163z1">
    <w:name w:val="WW8Num163z1"/>
    <w:rsid w:val="00B25D92"/>
    <w:rPr>
      <w:rFonts w:ascii="Courier New" w:hAnsi="Courier New"/>
      <w:sz w:val="20"/>
    </w:rPr>
  </w:style>
  <w:style w:type="character" w:customStyle="1" w:styleId="WW8Num163z2">
    <w:name w:val="WW8Num163z2"/>
    <w:rsid w:val="00B25D92"/>
    <w:rPr>
      <w:rFonts w:ascii="Wingdings" w:hAnsi="Wingdings"/>
      <w:sz w:val="20"/>
    </w:rPr>
  </w:style>
  <w:style w:type="character" w:customStyle="1" w:styleId="WW8Num170z0">
    <w:name w:val="WW8Num170z0"/>
    <w:rsid w:val="00B25D92"/>
    <w:rPr>
      <w:rFonts w:ascii="Symbol" w:eastAsia="Times New Roman" w:hAnsi="Symbol"/>
    </w:rPr>
  </w:style>
  <w:style w:type="character" w:customStyle="1" w:styleId="WW8Num170z1">
    <w:name w:val="WW8Num170z1"/>
    <w:rsid w:val="00B25D92"/>
    <w:rPr>
      <w:rFonts w:ascii="Courier New" w:hAnsi="Courier New"/>
    </w:rPr>
  </w:style>
  <w:style w:type="character" w:customStyle="1" w:styleId="WW8Num170z2">
    <w:name w:val="WW8Num170z2"/>
    <w:rsid w:val="00B25D92"/>
    <w:rPr>
      <w:rFonts w:ascii="Wingdings" w:hAnsi="Wingdings"/>
    </w:rPr>
  </w:style>
  <w:style w:type="character" w:customStyle="1" w:styleId="WW8Num170z3">
    <w:name w:val="WW8Num170z3"/>
    <w:rsid w:val="00B25D92"/>
    <w:rPr>
      <w:rFonts w:ascii="Symbol" w:hAnsi="Symbol"/>
    </w:rPr>
  </w:style>
  <w:style w:type="character" w:customStyle="1" w:styleId="WW8Num177z0">
    <w:name w:val="WW8Num177z0"/>
    <w:rsid w:val="00B25D92"/>
    <w:rPr>
      <w:rFonts w:ascii="Symbol" w:hAnsi="Symbol"/>
      <w:sz w:val="20"/>
    </w:rPr>
  </w:style>
  <w:style w:type="character" w:customStyle="1" w:styleId="WW8Num177z1">
    <w:name w:val="WW8Num177z1"/>
    <w:rsid w:val="00B25D92"/>
    <w:rPr>
      <w:rFonts w:ascii="Courier New" w:hAnsi="Courier New"/>
      <w:sz w:val="20"/>
    </w:rPr>
  </w:style>
  <w:style w:type="character" w:customStyle="1" w:styleId="WW8Num177z2">
    <w:name w:val="WW8Num177z2"/>
    <w:rsid w:val="00B25D92"/>
    <w:rPr>
      <w:rFonts w:ascii="Wingdings" w:hAnsi="Wingdings"/>
      <w:sz w:val="20"/>
    </w:rPr>
  </w:style>
  <w:style w:type="character" w:customStyle="1" w:styleId="WW8Num181z0">
    <w:name w:val="WW8Num181z0"/>
    <w:rsid w:val="00B25D92"/>
    <w:rPr>
      <w:rFonts w:ascii="Symbol" w:eastAsia="Times New Roman" w:hAnsi="Symbol"/>
    </w:rPr>
  </w:style>
  <w:style w:type="character" w:customStyle="1" w:styleId="WW8Num181z1">
    <w:name w:val="WW8Num181z1"/>
    <w:rsid w:val="00B25D92"/>
    <w:rPr>
      <w:rFonts w:ascii="Courier New" w:hAnsi="Courier New"/>
    </w:rPr>
  </w:style>
  <w:style w:type="character" w:customStyle="1" w:styleId="WW8Num181z2">
    <w:name w:val="WW8Num181z2"/>
    <w:rsid w:val="00B25D92"/>
    <w:rPr>
      <w:rFonts w:ascii="Wingdings" w:hAnsi="Wingdings"/>
    </w:rPr>
  </w:style>
  <w:style w:type="character" w:customStyle="1" w:styleId="WW8Num181z3">
    <w:name w:val="WW8Num181z3"/>
    <w:rsid w:val="00B25D92"/>
    <w:rPr>
      <w:rFonts w:ascii="Symbol" w:hAnsi="Symbol"/>
    </w:rPr>
  </w:style>
  <w:style w:type="character" w:customStyle="1" w:styleId="WW8Num185z0">
    <w:name w:val="WW8Num185z0"/>
    <w:rsid w:val="00B25D92"/>
    <w:rPr>
      <w:rFonts w:ascii="Symbol" w:eastAsia="Times New Roman" w:hAnsi="Symbol"/>
    </w:rPr>
  </w:style>
  <w:style w:type="character" w:customStyle="1" w:styleId="WW8Num185z1">
    <w:name w:val="WW8Num185z1"/>
    <w:rsid w:val="00B25D92"/>
    <w:rPr>
      <w:rFonts w:ascii="Courier New" w:hAnsi="Courier New"/>
    </w:rPr>
  </w:style>
  <w:style w:type="character" w:customStyle="1" w:styleId="WW8Num185z2">
    <w:name w:val="WW8Num185z2"/>
    <w:rsid w:val="00B25D92"/>
    <w:rPr>
      <w:rFonts w:ascii="Wingdings" w:hAnsi="Wingdings"/>
    </w:rPr>
  </w:style>
  <w:style w:type="character" w:customStyle="1" w:styleId="WW8Num185z3">
    <w:name w:val="WW8Num185z3"/>
    <w:rsid w:val="00B25D92"/>
    <w:rPr>
      <w:rFonts w:ascii="Symbol" w:hAnsi="Symbol"/>
    </w:rPr>
  </w:style>
  <w:style w:type="character" w:customStyle="1" w:styleId="WW8Num186z0">
    <w:name w:val="WW8Num186z0"/>
    <w:rsid w:val="00B25D92"/>
    <w:rPr>
      <w:rFonts w:ascii="Symbol" w:hAnsi="Symbol"/>
      <w:sz w:val="20"/>
    </w:rPr>
  </w:style>
  <w:style w:type="character" w:customStyle="1" w:styleId="WW8Num186z1">
    <w:name w:val="WW8Num186z1"/>
    <w:rsid w:val="00B25D92"/>
    <w:rPr>
      <w:rFonts w:ascii="Courier New" w:hAnsi="Courier New"/>
      <w:sz w:val="20"/>
    </w:rPr>
  </w:style>
  <w:style w:type="character" w:customStyle="1" w:styleId="WW8Num186z2">
    <w:name w:val="WW8Num186z2"/>
    <w:rsid w:val="00B25D92"/>
    <w:rPr>
      <w:rFonts w:ascii="Wingdings" w:hAnsi="Wingdings"/>
      <w:sz w:val="20"/>
    </w:rPr>
  </w:style>
  <w:style w:type="character" w:customStyle="1" w:styleId="WW8Num192z0">
    <w:name w:val="WW8Num192z0"/>
    <w:rsid w:val="00B25D92"/>
    <w:rPr>
      <w:rFonts w:ascii="Symbol" w:hAnsi="Symbol"/>
    </w:rPr>
  </w:style>
  <w:style w:type="character" w:customStyle="1" w:styleId="WW8Num192z1">
    <w:name w:val="WW8Num192z1"/>
    <w:rsid w:val="00B25D92"/>
    <w:rPr>
      <w:rFonts w:ascii="Courier New" w:hAnsi="Courier New"/>
    </w:rPr>
  </w:style>
  <w:style w:type="character" w:customStyle="1" w:styleId="WW8Num192z2">
    <w:name w:val="WW8Num192z2"/>
    <w:rsid w:val="00B25D92"/>
    <w:rPr>
      <w:rFonts w:ascii="Wingdings" w:hAnsi="Wingdings"/>
    </w:rPr>
  </w:style>
  <w:style w:type="character" w:customStyle="1" w:styleId="WW8Num194z0">
    <w:name w:val="WW8Num194z0"/>
    <w:rsid w:val="00B25D92"/>
    <w:rPr>
      <w:rFonts w:ascii="Times-Roman" w:eastAsia="Times New Roman" w:hAnsi="Times-Roman"/>
      <w:i w:val="0"/>
    </w:rPr>
  </w:style>
  <w:style w:type="character" w:customStyle="1" w:styleId="WW8Num194z1">
    <w:name w:val="WW8Num194z1"/>
    <w:rsid w:val="00B25D92"/>
    <w:rPr>
      <w:rFonts w:ascii="Courier New" w:hAnsi="Courier New"/>
    </w:rPr>
  </w:style>
  <w:style w:type="character" w:customStyle="1" w:styleId="WW8Num194z2">
    <w:name w:val="WW8Num194z2"/>
    <w:rsid w:val="00B25D92"/>
    <w:rPr>
      <w:rFonts w:ascii="Wingdings" w:hAnsi="Wingdings"/>
    </w:rPr>
  </w:style>
  <w:style w:type="character" w:customStyle="1" w:styleId="WW8Num194z3">
    <w:name w:val="WW8Num194z3"/>
    <w:rsid w:val="00B25D92"/>
    <w:rPr>
      <w:rFonts w:ascii="Symbol" w:hAnsi="Symbol"/>
    </w:rPr>
  </w:style>
  <w:style w:type="character" w:customStyle="1" w:styleId="WW8Num203z0">
    <w:name w:val="WW8Num203z0"/>
    <w:rsid w:val="00B25D92"/>
    <w:rPr>
      <w:rFonts w:ascii="Wingdings" w:eastAsia="Times New Roman" w:hAnsi="Wingdings"/>
    </w:rPr>
  </w:style>
  <w:style w:type="character" w:customStyle="1" w:styleId="WW8Num203z1">
    <w:name w:val="WW8Num203z1"/>
    <w:rsid w:val="00B25D92"/>
    <w:rPr>
      <w:rFonts w:ascii="Courier New" w:hAnsi="Courier New"/>
    </w:rPr>
  </w:style>
  <w:style w:type="character" w:customStyle="1" w:styleId="WW8Num203z2">
    <w:name w:val="WW8Num203z2"/>
    <w:rsid w:val="00B25D92"/>
    <w:rPr>
      <w:rFonts w:ascii="Wingdings" w:hAnsi="Wingdings"/>
    </w:rPr>
  </w:style>
  <w:style w:type="character" w:customStyle="1" w:styleId="WW8Num203z3">
    <w:name w:val="WW8Num203z3"/>
    <w:rsid w:val="00B25D92"/>
    <w:rPr>
      <w:rFonts w:ascii="Symbol" w:hAnsi="Symbol"/>
    </w:rPr>
  </w:style>
  <w:style w:type="character" w:customStyle="1" w:styleId="WW8Num204z1">
    <w:name w:val="WW8Num204z1"/>
    <w:rsid w:val="00B25D92"/>
    <w:rPr>
      <w:b/>
    </w:rPr>
  </w:style>
  <w:style w:type="character" w:customStyle="1" w:styleId="WW8Num206z0">
    <w:name w:val="WW8Num206z0"/>
    <w:rsid w:val="00B25D92"/>
    <w:rPr>
      <w:rFonts w:ascii="Symbol" w:eastAsia="Times New Roman" w:hAnsi="Symbol"/>
    </w:rPr>
  </w:style>
  <w:style w:type="character" w:customStyle="1" w:styleId="WW8Num206z1">
    <w:name w:val="WW8Num206z1"/>
    <w:rsid w:val="00B25D92"/>
    <w:rPr>
      <w:rFonts w:ascii="Courier New" w:hAnsi="Courier New"/>
    </w:rPr>
  </w:style>
  <w:style w:type="character" w:customStyle="1" w:styleId="WW8Num206z2">
    <w:name w:val="WW8Num206z2"/>
    <w:rsid w:val="00B25D92"/>
    <w:rPr>
      <w:rFonts w:ascii="Wingdings" w:hAnsi="Wingdings"/>
    </w:rPr>
  </w:style>
  <w:style w:type="character" w:customStyle="1" w:styleId="WW8Num206z3">
    <w:name w:val="WW8Num206z3"/>
    <w:rsid w:val="00B25D92"/>
    <w:rPr>
      <w:rFonts w:ascii="Symbol" w:hAnsi="Symbol"/>
    </w:rPr>
  </w:style>
  <w:style w:type="character" w:customStyle="1" w:styleId="WW8Num207z0">
    <w:name w:val="WW8Num207z0"/>
    <w:rsid w:val="00B25D92"/>
    <w:rPr>
      <w:rFonts w:ascii="Symbol" w:hAnsi="Symbol"/>
      <w:sz w:val="20"/>
    </w:rPr>
  </w:style>
  <w:style w:type="character" w:customStyle="1" w:styleId="WW8Num213z0">
    <w:name w:val="WW8Num213z0"/>
    <w:rsid w:val="00B25D92"/>
    <w:rPr>
      <w:rFonts w:ascii="Symbol" w:hAnsi="Symbol"/>
      <w:sz w:val="20"/>
    </w:rPr>
  </w:style>
  <w:style w:type="character" w:customStyle="1" w:styleId="WW8Num214z0">
    <w:name w:val="WW8Num214z0"/>
    <w:rsid w:val="00B25D92"/>
    <w:rPr>
      <w:rFonts w:ascii="Symbol" w:hAnsi="Symbol"/>
    </w:rPr>
  </w:style>
  <w:style w:type="character" w:customStyle="1" w:styleId="WW8Num214z1">
    <w:name w:val="WW8Num214z1"/>
    <w:rsid w:val="00B25D92"/>
    <w:rPr>
      <w:rFonts w:ascii="Courier New" w:hAnsi="Courier New"/>
    </w:rPr>
  </w:style>
  <w:style w:type="character" w:customStyle="1" w:styleId="WW8Num220z0">
    <w:name w:val="WW8Num220z0"/>
    <w:rsid w:val="00B25D92"/>
    <w:rPr>
      <w:u w:val="single"/>
    </w:rPr>
  </w:style>
  <w:style w:type="character" w:customStyle="1" w:styleId="WW8Num228z0">
    <w:name w:val="WW8Num228z0"/>
    <w:rsid w:val="00B25D92"/>
    <w:rPr>
      <w:rFonts w:ascii="Symbol" w:hAnsi="Symbol"/>
      <w:sz w:val="20"/>
    </w:rPr>
  </w:style>
  <w:style w:type="character" w:customStyle="1" w:styleId="WW8Num228z1">
    <w:name w:val="WW8Num228z1"/>
    <w:rsid w:val="00B25D92"/>
    <w:rPr>
      <w:rFonts w:ascii="Courier New" w:hAnsi="Courier New"/>
      <w:sz w:val="20"/>
    </w:rPr>
  </w:style>
  <w:style w:type="character" w:customStyle="1" w:styleId="WW8Num228z2">
    <w:name w:val="WW8Num228z2"/>
    <w:rsid w:val="00B25D92"/>
    <w:rPr>
      <w:rFonts w:ascii="Wingdings" w:hAnsi="Wingdings"/>
      <w:sz w:val="20"/>
    </w:rPr>
  </w:style>
  <w:style w:type="character" w:customStyle="1" w:styleId="WW8Num236z0">
    <w:name w:val="WW8Num236z0"/>
    <w:rsid w:val="00B25D92"/>
    <w:rPr>
      <w:rFonts w:ascii="Symbol" w:eastAsia="Times New Roman" w:hAnsi="Symbol"/>
    </w:rPr>
  </w:style>
  <w:style w:type="character" w:customStyle="1" w:styleId="WW8Num236z1">
    <w:name w:val="WW8Num236z1"/>
    <w:rsid w:val="00B25D92"/>
    <w:rPr>
      <w:rFonts w:ascii="Courier New" w:hAnsi="Courier New"/>
    </w:rPr>
  </w:style>
  <w:style w:type="character" w:customStyle="1" w:styleId="WW8Num236z2">
    <w:name w:val="WW8Num236z2"/>
    <w:rsid w:val="00B25D92"/>
    <w:rPr>
      <w:rFonts w:ascii="Wingdings" w:hAnsi="Wingdings"/>
    </w:rPr>
  </w:style>
  <w:style w:type="character" w:customStyle="1" w:styleId="WW8Num236z3">
    <w:name w:val="WW8Num236z3"/>
    <w:rsid w:val="00B25D92"/>
    <w:rPr>
      <w:rFonts w:ascii="Symbol" w:hAnsi="Symbol"/>
    </w:rPr>
  </w:style>
  <w:style w:type="character" w:customStyle="1" w:styleId="WW8Num239z0">
    <w:name w:val="WW8Num239z0"/>
    <w:rsid w:val="00B25D92"/>
    <w:rPr>
      <w:rFonts w:ascii="Times New Roman" w:eastAsia="Times New Roman" w:hAnsi="Times New Roman" w:cs="Times New Roman"/>
    </w:rPr>
  </w:style>
  <w:style w:type="character" w:customStyle="1" w:styleId="WW8Num239z1">
    <w:name w:val="WW8Num239z1"/>
    <w:rsid w:val="00B25D92"/>
    <w:rPr>
      <w:rFonts w:ascii="Courier New" w:hAnsi="Courier New"/>
    </w:rPr>
  </w:style>
  <w:style w:type="character" w:customStyle="1" w:styleId="WW8Num239z2">
    <w:name w:val="WW8Num239z2"/>
    <w:rsid w:val="00B25D92"/>
    <w:rPr>
      <w:rFonts w:ascii="Wingdings" w:hAnsi="Wingdings"/>
    </w:rPr>
  </w:style>
  <w:style w:type="character" w:customStyle="1" w:styleId="WW8Num239z3">
    <w:name w:val="WW8Num239z3"/>
    <w:rsid w:val="00B25D92"/>
    <w:rPr>
      <w:rFonts w:ascii="Symbol" w:hAnsi="Symbol"/>
    </w:rPr>
  </w:style>
  <w:style w:type="character" w:customStyle="1" w:styleId="char">
    <w:name w:val="char"/>
    <w:basedOn w:val="DefaultParagraphFont"/>
    <w:rsid w:val="00B25D92"/>
  </w:style>
  <w:style w:type="character" w:customStyle="1" w:styleId="hdr">
    <w:name w:val="hdr"/>
    <w:basedOn w:val="DefaultParagraphFont"/>
    <w:rsid w:val="00B25D92"/>
  </w:style>
  <w:style w:type="character" w:customStyle="1" w:styleId="bolding1">
    <w:name w:val="bolding1"/>
    <w:basedOn w:val="DefaultParagraphFont"/>
    <w:rsid w:val="00B25D92"/>
    <w:rPr>
      <w:b/>
      <w:bCs/>
    </w:rPr>
  </w:style>
  <w:style w:type="character" w:customStyle="1" w:styleId="bookoptions1">
    <w:name w:val="book_options1"/>
    <w:basedOn w:val="DefaultParagraphFont"/>
    <w:rsid w:val="00B25D92"/>
    <w:rPr>
      <w:b/>
      <w:bCs/>
      <w:color w:val="333366"/>
    </w:rPr>
  </w:style>
  <w:style w:type="character" w:customStyle="1" w:styleId="descriptionblock">
    <w:name w:val="description block"/>
    <w:basedOn w:val="DefaultParagraphFont"/>
    <w:rsid w:val="00B25D92"/>
  </w:style>
  <w:style w:type="character" w:customStyle="1" w:styleId="detailsboxblock">
    <w:name w:val="detailsbox block"/>
    <w:basedOn w:val="DefaultParagraphFont"/>
    <w:rsid w:val="00B25D92"/>
  </w:style>
  <w:style w:type="character" w:customStyle="1" w:styleId="Char3">
    <w:name w:val="Char3"/>
    <w:basedOn w:val="DefaultParagraphFont"/>
    <w:rsid w:val="00B25D92"/>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B25D92"/>
    <w:rPr>
      <w:rFonts w:eastAsia="SimSun" w:cs="Arial"/>
      <w:b/>
      <w:bCs/>
      <w:iCs/>
      <w:sz w:val="24"/>
      <w:szCs w:val="28"/>
      <w:lang w:val="en-US" w:eastAsia="ar-SA" w:bidi="ar-SA"/>
    </w:rPr>
  </w:style>
  <w:style w:type="character" w:customStyle="1" w:styleId="textmedium">
    <w:name w:val="textmedium"/>
    <w:basedOn w:val="DefaultParagraphFont"/>
    <w:rsid w:val="00B25D92"/>
  </w:style>
  <w:style w:type="character" w:customStyle="1" w:styleId="citation1">
    <w:name w:val="citation1"/>
    <w:basedOn w:val="DefaultParagraphFont"/>
    <w:rsid w:val="00B25D92"/>
    <w:rPr>
      <w:rFonts w:ascii="Verdana" w:hAnsi="Verdana"/>
      <w:sz w:val="17"/>
      <w:szCs w:val="17"/>
    </w:rPr>
  </w:style>
  <w:style w:type="character" w:customStyle="1" w:styleId="hithighlite">
    <w:name w:val="hithighlite"/>
    <w:basedOn w:val="DefaultParagraphFont"/>
    <w:rsid w:val="00B25D92"/>
  </w:style>
  <w:style w:type="character" w:customStyle="1" w:styleId="Style6pt">
    <w:name w:val="Style 6 pt"/>
    <w:basedOn w:val="DefaultParagraphFont"/>
    <w:qFormat/>
    <w:rsid w:val="00B25D92"/>
    <w:rPr>
      <w:sz w:val="12"/>
    </w:rPr>
  </w:style>
  <w:style w:type="character" w:customStyle="1" w:styleId="NumberingSymbols">
    <w:name w:val="Numbering Symbols"/>
    <w:rsid w:val="00B25D92"/>
    <w:rPr>
      <w:rFonts w:ascii="Garamond" w:hAnsi="Garamond"/>
    </w:rPr>
  </w:style>
  <w:style w:type="character" w:customStyle="1" w:styleId="Bullets">
    <w:name w:val="Bullets"/>
    <w:rsid w:val="00B25D92"/>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B25D92"/>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B25D92"/>
    <w:rPr>
      <w:szCs w:val="24"/>
      <w:u w:val="single"/>
      <w:lang w:val="en-US" w:eastAsia="ar-SA" w:bidi="ar-SA"/>
    </w:rPr>
  </w:style>
  <w:style w:type="paragraph" w:customStyle="1" w:styleId="Index">
    <w:name w:val="Index"/>
    <w:basedOn w:val="Normal"/>
    <w:rsid w:val="00B25D92"/>
    <w:pPr>
      <w:widowControl w:val="0"/>
      <w:suppressLineNumbers/>
      <w:suppressAutoHyphens/>
    </w:pPr>
    <w:rPr>
      <w:rFonts w:eastAsia="Calibri" w:cs="Tahoma"/>
      <w:lang w:bidi="en-US"/>
    </w:rPr>
  </w:style>
  <w:style w:type="paragraph" w:styleId="BodyTextIndent">
    <w:name w:val="Body Text Indent"/>
    <w:basedOn w:val="Normal"/>
    <w:next w:val="Normal"/>
    <w:link w:val="BodyTextIndentChar"/>
    <w:rsid w:val="00B25D92"/>
    <w:pPr>
      <w:widowControl w:val="0"/>
      <w:suppressAutoHyphens/>
      <w:autoSpaceDE w:val="0"/>
    </w:pPr>
    <w:rPr>
      <w:rFonts w:ascii="LHPMII+TimesNewRoman" w:eastAsia="Calibri" w:hAnsi="LHPMII+TimesNewRoman"/>
      <w:sz w:val="24"/>
      <w:szCs w:val="20"/>
      <w:lang w:eastAsia="ar-SA"/>
    </w:rPr>
  </w:style>
  <w:style w:type="character" w:customStyle="1" w:styleId="BodyTextIndentChar">
    <w:name w:val="Body Text Indent Char"/>
    <w:basedOn w:val="DefaultParagraphFont"/>
    <w:link w:val="BodyTextIndent"/>
    <w:rsid w:val="00B25D92"/>
    <w:rPr>
      <w:rFonts w:ascii="LHPMII+TimesNewRoman" w:eastAsia="Calibri" w:hAnsi="LHPMII+TimesNewRoman" w:cs="Calibri"/>
      <w:sz w:val="24"/>
      <w:szCs w:val="20"/>
      <w:lang w:eastAsia="ar-SA"/>
    </w:rPr>
  </w:style>
  <w:style w:type="paragraph" w:customStyle="1" w:styleId="StyleLeft025Right025TopSinglesolidlineAuto">
    <w:name w:val="Style Left:  0.25&quot; Right:  0.25&quot; Top: (Single solid line Auto  ..."/>
    <w:basedOn w:val="Normal"/>
    <w:rsid w:val="00B25D92"/>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 w:val="24"/>
      <w:szCs w:val="20"/>
      <w:lang w:eastAsia="ar-SA"/>
    </w:rPr>
  </w:style>
  <w:style w:type="paragraph" w:customStyle="1" w:styleId="ArgumentTags">
    <w:name w:val="Argument Tags"/>
    <w:basedOn w:val="Heading2"/>
    <w:rsid w:val="00B25D92"/>
    <w:pPr>
      <w:widowControl w:val="0"/>
      <w:suppressAutoHyphens/>
      <w:contextualSpacing/>
    </w:pPr>
    <w:rPr>
      <w:rFonts w:ascii="Arial" w:eastAsia="Calibri" w:hAnsi="Arial" w:cs="Arial"/>
      <w:b w:val="0"/>
      <w:bCs/>
      <w:iCs/>
      <w:sz w:val="24"/>
      <w:szCs w:val="22"/>
      <w:lang w:eastAsia="ar-SA"/>
    </w:rPr>
  </w:style>
  <w:style w:type="paragraph" w:customStyle="1" w:styleId="subhead">
    <w:name w:val="subhead"/>
    <w:basedOn w:val="Normal"/>
    <w:rsid w:val="00B25D92"/>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rsid w:val="00B25D92"/>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Cs/>
      <w:caps/>
      <w:kern w:val="1"/>
      <w:sz w:val="32"/>
      <w:lang w:eastAsia="ar-SA"/>
    </w:rPr>
  </w:style>
  <w:style w:type="paragraph" w:customStyle="1" w:styleId="StyleStyleHeading110pt10pt">
    <w:name w:val="Style Style Heading 1 + 10 pt + 10 pt"/>
    <w:basedOn w:val="StyleHeading110pt"/>
    <w:rsid w:val="00B25D92"/>
  </w:style>
  <w:style w:type="paragraph" w:customStyle="1" w:styleId="StyleUnderliningTimesNewRomanBoldNounderlineKernat16">
    <w:name w:val="Style Underlining + Times New Roman Bold No underline Kern at 16..."/>
    <w:basedOn w:val="Normal"/>
    <w:rsid w:val="00B25D92"/>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rsid w:val="00B25D92"/>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rsid w:val="00B25D92"/>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rsid w:val="00B25D92"/>
    <w:pPr>
      <w:widowControl w:val="0"/>
      <w:suppressAutoHyphens/>
      <w:contextualSpacing/>
    </w:pPr>
    <w:rPr>
      <w:rFonts w:eastAsia="Calibri" w:cs="Arial"/>
      <w:b w:val="0"/>
      <w:bCs/>
      <w:iCs/>
      <w:szCs w:val="20"/>
      <w:lang w:eastAsia="ar-SA"/>
    </w:rPr>
  </w:style>
  <w:style w:type="paragraph" w:customStyle="1" w:styleId="TxBr6p1">
    <w:name w:val="TxBr_6p1"/>
    <w:basedOn w:val="Normal"/>
    <w:rsid w:val="00B25D92"/>
    <w:pPr>
      <w:widowControl w:val="0"/>
      <w:tabs>
        <w:tab w:val="left" w:pos="204"/>
      </w:tabs>
      <w:suppressAutoHyphens/>
      <w:autoSpaceDE w:val="0"/>
      <w:spacing w:line="238" w:lineRule="atLeast"/>
      <w:ind w:firstLine="204"/>
      <w:jc w:val="both"/>
    </w:pPr>
    <w:rPr>
      <w:rFonts w:eastAsia="Calibri"/>
      <w:sz w:val="24"/>
      <w:szCs w:val="20"/>
      <w:lang w:bidi="en-US"/>
    </w:rPr>
  </w:style>
  <w:style w:type="paragraph" w:customStyle="1" w:styleId="cardCharCharCharCharCharCharCharCharCharCharCharCharCharCharChar">
    <w:name w:val="card Char Char Char Char Char Char Char Char Char Char Char Char Char Char Char"/>
    <w:basedOn w:val="Normal"/>
    <w:rsid w:val="00B25D92"/>
    <w:pPr>
      <w:widowControl w:val="0"/>
      <w:suppressAutoHyphens/>
      <w:ind w:left="400"/>
    </w:pPr>
    <w:rPr>
      <w:rFonts w:eastAsia="Calibri"/>
      <w:szCs w:val="20"/>
      <w:lang w:bidi="en-US"/>
    </w:rPr>
  </w:style>
  <w:style w:type="paragraph" w:customStyle="1" w:styleId="UnderlineStyle">
    <w:name w:val="Underline Style"/>
    <w:basedOn w:val="Normal"/>
    <w:rsid w:val="00B25D92"/>
    <w:pPr>
      <w:widowControl w:val="0"/>
      <w:suppressAutoHyphens/>
    </w:pPr>
    <w:rPr>
      <w:rFonts w:eastAsia="Calibri"/>
      <w:b/>
      <w:sz w:val="24"/>
      <w:u w:val="single"/>
      <w:lang w:eastAsia="ar-SA"/>
    </w:rPr>
  </w:style>
  <w:style w:type="paragraph" w:customStyle="1" w:styleId="Normalization">
    <w:name w:val="Normalization"/>
    <w:basedOn w:val="Normal"/>
    <w:rsid w:val="00B25D92"/>
    <w:pPr>
      <w:widowControl w:val="0"/>
      <w:suppressAutoHyphens/>
    </w:pPr>
    <w:rPr>
      <w:rFonts w:eastAsia="Calibri"/>
      <w:sz w:val="18"/>
      <w:lang w:eastAsia="ar-SA"/>
    </w:rPr>
  </w:style>
  <w:style w:type="paragraph" w:customStyle="1" w:styleId="BreifTitle">
    <w:name w:val="Breif Title"/>
    <w:basedOn w:val="Normal"/>
    <w:rsid w:val="00B25D92"/>
    <w:pPr>
      <w:widowControl w:val="0"/>
      <w:suppressAutoHyphens/>
      <w:autoSpaceDE w:val="0"/>
      <w:jc w:val="center"/>
    </w:pPr>
    <w:rPr>
      <w:rFonts w:eastAsia="Calibri"/>
      <w:b/>
      <w:caps/>
      <w:sz w:val="24"/>
      <w:lang w:eastAsia="ar-SA"/>
    </w:rPr>
  </w:style>
  <w:style w:type="paragraph" w:customStyle="1" w:styleId="tagCharChar1Char">
    <w:name w:val="tag Char Char1 Char"/>
    <w:basedOn w:val="Normal"/>
    <w:rsid w:val="00B25D92"/>
    <w:pPr>
      <w:suppressAutoHyphens/>
    </w:pPr>
    <w:rPr>
      <w:rFonts w:eastAsia="Calibri"/>
      <w:b/>
      <w:bCs/>
      <w:sz w:val="24"/>
      <w:lang w:eastAsia="ar-SA"/>
    </w:rPr>
  </w:style>
  <w:style w:type="paragraph" w:customStyle="1" w:styleId="WW-Default">
    <w:name w:val="WW-Default"/>
    <w:rsid w:val="00B25D92"/>
    <w:pPr>
      <w:widowControl w:val="0"/>
      <w:suppressAutoHyphens/>
      <w:autoSpaceDE w:val="0"/>
      <w:spacing w:after="0" w:line="240" w:lineRule="auto"/>
    </w:pPr>
    <w:rPr>
      <w:rFonts w:ascii="Arial Black" w:eastAsia="Times New Roman" w:hAnsi="Arial Black" w:cs="Arial Black"/>
      <w:color w:val="000000"/>
      <w:sz w:val="24"/>
      <w:szCs w:val="24"/>
      <w:lang w:eastAsia="ar-SA"/>
    </w:rPr>
  </w:style>
  <w:style w:type="paragraph" w:customStyle="1" w:styleId="CM12">
    <w:name w:val="CM12"/>
    <w:basedOn w:val="WW-Default"/>
    <w:next w:val="WW-Default"/>
    <w:rsid w:val="00B25D92"/>
    <w:pPr>
      <w:spacing w:line="320" w:lineRule="atLeast"/>
    </w:pPr>
    <w:rPr>
      <w:rFonts w:ascii="Granjon LT Std" w:hAnsi="Granjon LT Std" w:cs="Times New Roman"/>
      <w:lang w:eastAsia="en-US" w:bidi="en-US"/>
    </w:rPr>
  </w:style>
  <w:style w:type="paragraph" w:customStyle="1" w:styleId="CM44">
    <w:name w:val="CM44"/>
    <w:basedOn w:val="WW-Default"/>
    <w:next w:val="WW-Default"/>
    <w:rsid w:val="00B25D92"/>
    <w:pPr>
      <w:spacing w:after="480"/>
    </w:pPr>
    <w:rPr>
      <w:rFonts w:ascii="Granjon LT Std" w:hAnsi="Granjon LT Std" w:cs="Times New Roman"/>
      <w:lang w:eastAsia="en-US" w:bidi="en-US"/>
    </w:rPr>
  </w:style>
  <w:style w:type="paragraph" w:customStyle="1" w:styleId="CM10">
    <w:name w:val="CM10"/>
    <w:basedOn w:val="WW-Default"/>
    <w:next w:val="WW-Default"/>
    <w:rsid w:val="00B25D92"/>
    <w:pPr>
      <w:spacing w:line="320" w:lineRule="atLeast"/>
    </w:pPr>
    <w:rPr>
      <w:rFonts w:ascii="Granjon LT Std" w:hAnsi="Granjon LT Std" w:cs="Times New Roman"/>
      <w:lang w:eastAsia="en-US" w:bidi="en-US"/>
    </w:rPr>
  </w:style>
  <w:style w:type="paragraph" w:customStyle="1" w:styleId="NoteLevel1">
    <w:name w:val="Note Level 1"/>
    <w:basedOn w:val="Normal"/>
    <w:rsid w:val="00B25D92"/>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B25D92"/>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B25D92"/>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B25D92"/>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B25D92"/>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B25D92"/>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B25D92"/>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B25D92"/>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rsid w:val="00B25D92"/>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B25D92"/>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B25D92"/>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B25D92"/>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B25D92"/>
    <w:pPr>
      <w:widowControl w:val="0"/>
      <w:suppressAutoHyphens/>
      <w:spacing w:before="86" w:after="86"/>
      <w:ind w:left="86" w:right="86"/>
    </w:pPr>
    <w:rPr>
      <w:rFonts w:eastAsia="Times New Roman"/>
      <w:b/>
      <w:szCs w:val="24"/>
    </w:rPr>
  </w:style>
  <w:style w:type="character" w:customStyle="1" w:styleId="a1">
    <w:name w:val="a1"/>
    <w:basedOn w:val="DefaultParagraphFont"/>
    <w:rsid w:val="00B25D92"/>
    <w:rPr>
      <w:color w:val="008000"/>
    </w:rPr>
  </w:style>
  <w:style w:type="character" w:customStyle="1" w:styleId="AUNDERLINE0">
    <w:name w:val="AUNDERLINE"/>
    <w:basedOn w:val="DefaultParagraphFont"/>
    <w:qFormat/>
    <w:rsid w:val="00B25D92"/>
    <w:rPr>
      <w:rFonts w:ascii="Times New Roman" w:hAnsi="Times New Roman"/>
      <w:sz w:val="20"/>
      <w:u w:val="single"/>
    </w:rPr>
  </w:style>
  <w:style w:type="paragraph" w:customStyle="1" w:styleId="NormalUnderline0">
    <w:name w:val="Normal + Underline"/>
    <w:basedOn w:val="Normal"/>
    <w:rsid w:val="00B25D92"/>
    <w:pPr>
      <w:ind w:left="720"/>
    </w:pPr>
    <w:rPr>
      <w:rFonts w:eastAsia="Calibri"/>
      <w:b/>
      <w:sz w:val="24"/>
      <w:u w:val="single"/>
    </w:rPr>
  </w:style>
  <w:style w:type="character" w:customStyle="1" w:styleId="NormalUnderlineChar">
    <w:name w:val="Normal + Underline Char"/>
    <w:basedOn w:val="DefaultParagraphFont"/>
    <w:rsid w:val="00B25D92"/>
    <w:rPr>
      <w:b/>
      <w:sz w:val="24"/>
      <w:szCs w:val="24"/>
      <w:u w:val="single"/>
      <w:lang w:val="en-US" w:eastAsia="en-US" w:bidi="ar-SA"/>
    </w:rPr>
  </w:style>
  <w:style w:type="paragraph" w:customStyle="1" w:styleId="western">
    <w:name w:val="western"/>
    <w:basedOn w:val="Normal"/>
    <w:rsid w:val="00B25D92"/>
    <w:pPr>
      <w:spacing w:before="100" w:beforeAutospacing="1" w:after="100" w:afterAutospacing="1"/>
    </w:pPr>
    <w:rPr>
      <w:rFonts w:eastAsia="Calibri"/>
      <w:sz w:val="24"/>
    </w:rPr>
  </w:style>
  <w:style w:type="character" w:customStyle="1" w:styleId="CitesChar1">
    <w:name w:val="Cites Char1"/>
    <w:basedOn w:val="DefaultParagraphFont"/>
    <w:rsid w:val="00B25D92"/>
    <w:rPr>
      <w:b/>
      <w:szCs w:val="24"/>
      <w:u w:val="single"/>
      <w:lang w:val="en-US" w:eastAsia="en-US" w:bidi="ar-SA"/>
    </w:rPr>
  </w:style>
  <w:style w:type="character" w:customStyle="1" w:styleId="UnderlinedTextCharChar">
    <w:name w:val="Underlined Text Char Char"/>
    <w:basedOn w:val="DefaultParagraphFont"/>
    <w:rsid w:val="00B25D92"/>
    <w:rPr>
      <w:rFonts w:cs="Arial"/>
      <w:bCs/>
      <w:szCs w:val="26"/>
      <w:u w:val="single"/>
      <w:lang w:val="en-US" w:eastAsia="en-US" w:bidi="ar-SA"/>
    </w:rPr>
  </w:style>
  <w:style w:type="paragraph" w:customStyle="1" w:styleId="Repeatblockheading0">
    <w:name w:val="Repeat block heading"/>
    <w:basedOn w:val="Title"/>
    <w:rsid w:val="00B25D92"/>
    <w:pPr>
      <w:widowControl w:val="0"/>
      <w:pBdr>
        <w:bottom w:val="single" w:sz="12" w:space="1" w:color="auto"/>
      </w:pBdr>
      <w:spacing w:after="160"/>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B25D92"/>
  </w:style>
  <w:style w:type="character" w:customStyle="1" w:styleId="quotedtooltip">
    <w:name w:val="quotedtooltip"/>
    <w:basedOn w:val="DefaultParagraphFont"/>
    <w:rsid w:val="00B25D92"/>
  </w:style>
  <w:style w:type="character" w:customStyle="1" w:styleId="quotedtooltipbox">
    <w:name w:val="quotedtooltipbox"/>
    <w:basedOn w:val="DefaultParagraphFont"/>
    <w:rsid w:val="00B25D92"/>
  </w:style>
  <w:style w:type="character" w:customStyle="1" w:styleId="mwlivequotes">
    <w:name w:val="mwlivequotes"/>
    <w:basedOn w:val="DefaultParagraphFont"/>
    <w:rsid w:val="00B25D92"/>
  </w:style>
  <w:style w:type="character" w:customStyle="1" w:styleId="lastlabel">
    <w:name w:val="lastlabel"/>
    <w:basedOn w:val="DefaultParagraphFont"/>
    <w:rsid w:val="00B25D92"/>
  </w:style>
  <w:style w:type="character" w:customStyle="1" w:styleId="lb07">
    <w:name w:val="lb07"/>
    <w:basedOn w:val="DefaultParagraphFont"/>
    <w:rsid w:val="00B25D92"/>
  </w:style>
  <w:style w:type="character" w:customStyle="1" w:styleId="qted">
    <w:name w:val="qted"/>
    <w:basedOn w:val="DefaultParagraphFont"/>
    <w:rsid w:val="00B25D92"/>
  </w:style>
  <w:style w:type="character" w:customStyle="1" w:styleId="t14">
    <w:name w:val="t14"/>
    <w:basedOn w:val="DefaultParagraphFont"/>
    <w:rsid w:val="00B25D92"/>
  </w:style>
  <w:style w:type="paragraph" w:customStyle="1" w:styleId="format-body">
    <w:name w:val="format-body"/>
    <w:basedOn w:val="Normal"/>
    <w:rsid w:val="00B25D92"/>
    <w:pPr>
      <w:spacing w:before="100" w:beforeAutospacing="1" w:after="100" w:afterAutospacing="1"/>
    </w:pPr>
    <w:rPr>
      <w:rFonts w:eastAsia="Calibri"/>
      <w:sz w:val="24"/>
    </w:rPr>
  </w:style>
  <w:style w:type="character" w:customStyle="1" w:styleId="crosslinkpopup">
    <w:name w:val="crosslinkpopup"/>
    <w:basedOn w:val="DefaultParagraphFont"/>
    <w:rsid w:val="00B25D92"/>
  </w:style>
  <w:style w:type="character" w:customStyle="1" w:styleId="searchtermbold">
    <w:name w:val="searchtermbold"/>
    <w:basedOn w:val="DefaultParagraphFont"/>
    <w:rsid w:val="00B25D92"/>
  </w:style>
  <w:style w:type="character" w:customStyle="1" w:styleId="spanstyle">
    <w:name w:val="spanstyle"/>
    <w:basedOn w:val="DefaultParagraphFont"/>
    <w:rsid w:val="00B25D92"/>
  </w:style>
  <w:style w:type="character" w:customStyle="1" w:styleId="ShrinkChar">
    <w:name w:val="Shrink Char"/>
    <w:basedOn w:val="DefaultParagraphFont"/>
    <w:rsid w:val="00B25D92"/>
    <w:rPr>
      <w:rFonts w:ascii="Times New Roman" w:eastAsia="Times New Roman" w:hAnsi="Times New Roman"/>
      <w:sz w:val="12"/>
      <w:lang w:val="en-US" w:eastAsia="en-US" w:bidi="ar-SA"/>
    </w:rPr>
  </w:style>
  <w:style w:type="character" w:customStyle="1" w:styleId="FullCiteChar">
    <w:name w:val="Full Cite Char"/>
    <w:basedOn w:val="DefaultParagraphFont"/>
    <w:rsid w:val="00B25D92"/>
    <w:rPr>
      <w:lang w:val="en-US" w:eastAsia="en-US" w:bidi="ar-SA"/>
    </w:rPr>
  </w:style>
  <w:style w:type="character" w:customStyle="1" w:styleId="f">
    <w:name w:val="f"/>
    <w:basedOn w:val="DefaultParagraphFont"/>
    <w:rsid w:val="00B25D92"/>
  </w:style>
  <w:style w:type="character" w:customStyle="1" w:styleId="nfakpe">
    <w:name w:val="nfakpe"/>
    <w:basedOn w:val="DefaultParagraphFont"/>
    <w:rsid w:val="00B25D92"/>
  </w:style>
  <w:style w:type="character" w:customStyle="1" w:styleId="DebateBlockCharChar">
    <w:name w:val="Debate Block Char Char"/>
    <w:basedOn w:val="DefaultParagraphFont"/>
    <w:rsid w:val="00B25D92"/>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rsid w:val="00B25D92"/>
    <w:rPr>
      <w:rFonts w:cs="Arial"/>
      <w:b/>
      <w:bCs/>
      <w:iCs/>
      <w:sz w:val="24"/>
      <w:szCs w:val="28"/>
    </w:rPr>
  </w:style>
  <w:style w:type="paragraph" w:customStyle="1" w:styleId="Language">
    <w:name w:val="Language"/>
    <w:basedOn w:val="Normal"/>
    <w:rsid w:val="00B25D92"/>
    <w:rPr>
      <w:rFonts w:eastAsia="Calibri"/>
      <w:strike/>
      <w:szCs w:val="20"/>
    </w:rPr>
  </w:style>
  <w:style w:type="character" w:customStyle="1" w:styleId="citsource">
    <w:name w:val="citsource"/>
    <w:basedOn w:val="DefaultParagraphFont"/>
    <w:rsid w:val="00B25D92"/>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B25D92"/>
    <w:rPr>
      <w:b/>
      <w:u w:val="single"/>
    </w:rPr>
  </w:style>
  <w:style w:type="character" w:customStyle="1" w:styleId="sc">
    <w:name w:val="sc"/>
    <w:basedOn w:val="DefaultParagraphFont"/>
    <w:rsid w:val="00B25D92"/>
  </w:style>
  <w:style w:type="character" w:customStyle="1" w:styleId="dd">
    <w:name w:val="dd"/>
    <w:basedOn w:val="DefaultParagraphFont"/>
    <w:rsid w:val="00B25D92"/>
  </w:style>
  <w:style w:type="character" w:customStyle="1" w:styleId="post-author">
    <w:name w:val="post-author"/>
    <w:basedOn w:val="DefaultParagraphFont"/>
    <w:rsid w:val="00B25D92"/>
  </w:style>
  <w:style w:type="character" w:customStyle="1" w:styleId="ital-inline">
    <w:name w:val="ital-inline"/>
    <w:basedOn w:val="DefaultParagraphFont"/>
    <w:rsid w:val="00B25D92"/>
  </w:style>
  <w:style w:type="character" w:customStyle="1" w:styleId="atime">
    <w:name w:val="atime"/>
    <w:basedOn w:val="DefaultParagraphFont"/>
    <w:rsid w:val="00B25D92"/>
  </w:style>
  <w:style w:type="character" w:customStyle="1" w:styleId="ReadText">
    <w:name w:val="Read Text"/>
    <w:basedOn w:val="DefaultParagraphFont"/>
    <w:rsid w:val="00B25D92"/>
    <w:rPr>
      <w:rFonts w:ascii="Times New Roman" w:hAnsi="Times New Roman"/>
      <w:b/>
      <w:bCs/>
      <w:sz w:val="24"/>
      <w:u w:val="single"/>
    </w:rPr>
  </w:style>
  <w:style w:type="paragraph" w:customStyle="1" w:styleId="unread">
    <w:name w:val="unread"/>
    <w:basedOn w:val="Normal"/>
    <w:rsid w:val="00B25D92"/>
    <w:rPr>
      <w:rFonts w:eastAsia="Calibri"/>
    </w:rPr>
  </w:style>
  <w:style w:type="character" w:customStyle="1" w:styleId="unreadChar">
    <w:name w:val="unread Char"/>
    <w:basedOn w:val="DefaultParagraphFont"/>
    <w:rsid w:val="00B25D92"/>
    <w:rPr>
      <w:szCs w:val="24"/>
      <w:lang w:val="en-US" w:eastAsia="en-US" w:bidi="ar-SA"/>
    </w:rPr>
  </w:style>
  <w:style w:type="paragraph" w:customStyle="1" w:styleId="cardunderlined0">
    <w:name w:val="card underlined"/>
    <w:basedOn w:val="Normal"/>
    <w:rsid w:val="00B25D92"/>
    <w:rPr>
      <w:rFonts w:ascii="Arial" w:eastAsia="Calibri" w:hAnsi="Arial"/>
      <w:u w:val="single"/>
    </w:rPr>
  </w:style>
  <w:style w:type="character" w:customStyle="1" w:styleId="Internetlink1">
    <w:name w:val="Internet link1"/>
    <w:rsid w:val="00B25D92"/>
    <w:rPr>
      <w:color w:val="000080"/>
      <w:u w:val="single"/>
    </w:rPr>
  </w:style>
  <w:style w:type="character" w:customStyle="1" w:styleId="StrongEmphasis">
    <w:name w:val="Strong Emphasis"/>
    <w:rsid w:val="00B25D92"/>
    <w:rPr>
      <w:b/>
    </w:rPr>
  </w:style>
  <w:style w:type="character" w:customStyle="1" w:styleId="underliningChar0">
    <w:name w:val="underlining Char"/>
    <w:basedOn w:val="DefaultParagraphFont"/>
    <w:rsid w:val="00B25D92"/>
    <w:rPr>
      <w:b/>
      <w:szCs w:val="24"/>
      <w:u w:val="single"/>
      <w:lang w:val="en-US" w:eastAsia="en-US" w:bidi="ar-SA"/>
    </w:rPr>
  </w:style>
  <w:style w:type="character" w:customStyle="1" w:styleId="notreadChar">
    <w:name w:val="not read Char"/>
    <w:basedOn w:val="DefaultParagraphFont"/>
    <w:rsid w:val="00B25D92"/>
    <w:rPr>
      <w:sz w:val="18"/>
      <w:szCs w:val="24"/>
      <w:lang w:val="en-US" w:eastAsia="en-US" w:bidi="ar-SA"/>
    </w:rPr>
  </w:style>
  <w:style w:type="character" w:customStyle="1" w:styleId="journalname">
    <w:name w:val="journalname"/>
    <w:basedOn w:val="DefaultParagraphFont"/>
    <w:rsid w:val="00B25D92"/>
  </w:style>
  <w:style w:type="character" w:customStyle="1" w:styleId="b">
    <w:name w:val="b"/>
    <w:basedOn w:val="DefaultParagraphFont"/>
    <w:rsid w:val="00B25D92"/>
  </w:style>
  <w:style w:type="character" w:customStyle="1" w:styleId="insideheadline">
    <w:name w:val="insideheadline"/>
    <w:basedOn w:val="DefaultParagraphFont"/>
    <w:rsid w:val="00B25D92"/>
  </w:style>
  <w:style w:type="character" w:customStyle="1" w:styleId="byl">
    <w:name w:val="byl"/>
    <w:basedOn w:val="DefaultParagraphFont"/>
    <w:rsid w:val="00B25D92"/>
  </w:style>
  <w:style w:type="character" w:customStyle="1" w:styleId="NormalUnderlineChar0">
    <w:name w:val="Normal Underline Char"/>
    <w:basedOn w:val="DefaultParagraphFont"/>
    <w:rsid w:val="00B25D92"/>
    <w:rPr>
      <w:szCs w:val="24"/>
      <w:u w:val="single"/>
    </w:rPr>
  </w:style>
  <w:style w:type="paragraph" w:customStyle="1" w:styleId="article-text">
    <w:name w:val="article-text"/>
    <w:basedOn w:val="Normal"/>
    <w:rsid w:val="00B25D92"/>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B25D92"/>
  </w:style>
  <w:style w:type="character" w:customStyle="1" w:styleId="mwlivequotesdowndelayed">
    <w:name w:val="mwlivequotes down delayed"/>
    <w:basedOn w:val="DefaultParagraphFont"/>
    <w:rsid w:val="00B25D92"/>
  </w:style>
  <w:style w:type="character" w:customStyle="1" w:styleId="headline">
    <w:name w:val="headline"/>
    <w:basedOn w:val="DefaultParagraphFont"/>
    <w:rsid w:val="00B25D92"/>
  </w:style>
  <w:style w:type="character" w:customStyle="1" w:styleId="shirttail">
    <w:name w:val="shirttail"/>
    <w:basedOn w:val="DefaultParagraphFont"/>
    <w:rsid w:val="00B25D92"/>
  </w:style>
  <w:style w:type="character" w:customStyle="1" w:styleId="definition">
    <w:name w:val="definition"/>
    <w:basedOn w:val="DefaultParagraphFont"/>
    <w:rsid w:val="00B25D92"/>
  </w:style>
  <w:style w:type="character" w:customStyle="1" w:styleId="name">
    <w:name w:val="name"/>
    <w:basedOn w:val="DefaultParagraphFont"/>
    <w:rsid w:val="00B25D92"/>
  </w:style>
  <w:style w:type="character" w:customStyle="1" w:styleId="forenames">
    <w:name w:val="forenames"/>
    <w:basedOn w:val="DefaultParagraphFont"/>
    <w:rsid w:val="00B25D92"/>
  </w:style>
  <w:style w:type="character" w:customStyle="1" w:styleId="surname">
    <w:name w:val="surname"/>
    <w:basedOn w:val="DefaultParagraphFont"/>
    <w:rsid w:val="00B25D92"/>
  </w:style>
  <w:style w:type="character" w:customStyle="1" w:styleId="btitle">
    <w:name w:val="btitle"/>
    <w:basedOn w:val="DefaultParagraphFont"/>
    <w:rsid w:val="00B25D92"/>
  </w:style>
  <w:style w:type="paragraph" w:customStyle="1" w:styleId="CardTextCharChar">
    <w:name w:val="Card Text Char Char"/>
    <w:qFormat/>
    <w:rsid w:val="00B25D92"/>
    <w:pPr>
      <w:spacing w:after="200" w:line="240" w:lineRule="auto"/>
      <w:contextualSpacing/>
    </w:pPr>
    <w:rPr>
      <w:rFonts w:ascii="Arial Narrow" w:eastAsia="Calibri" w:hAnsi="Arial Narrow" w:cs="Times New Roman"/>
      <w:sz w:val="16"/>
    </w:rPr>
  </w:style>
  <w:style w:type="character" w:customStyle="1" w:styleId="CardTextCharCharChar">
    <w:name w:val="Card Text Char Char Char"/>
    <w:basedOn w:val="DefaultParagraphFont"/>
    <w:rsid w:val="00B25D9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25D92"/>
    <w:rPr>
      <w:rFonts w:ascii="Arial Narrow" w:hAnsi="Arial Narrow"/>
      <w:sz w:val="18"/>
      <w:u w:val="single"/>
    </w:rPr>
  </w:style>
  <w:style w:type="character" w:customStyle="1" w:styleId="UnderlineStyleCharCharChar">
    <w:name w:val="Underline Style Char Char Char"/>
    <w:basedOn w:val="DefaultParagraphFont"/>
    <w:rsid w:val="00B25D9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25D92"/>
    <w:rPr>
      <w:rFonts w:ascii="Arial Narrow" w:hAnsi="Arial Narrow"/>
      <w:sz w:val="18"/>
      <w:szCs w:val="24"/>
      <w:u w:val="single"/>
      <w:lang w:val="en-US" w:eastAsia="en-US" w:bidi="ar-SA"/>
    </w:rPr>
  </w:style>
  <w:style w:type="paragraph" w:customStyle="1" w:styleId="PageNumber2">
    <w:name w:val="Page Number2"/>
    <w:basedOn w:val="Normal"/>
    <w:next w:val="Normal"/>
    <w:rsid w:val="00B25D92"/>
    <w:pPr>
      <w:widowControl w:val="0"/>
      <w:suppressAutoHyphens/>
    </w:pPr>
    <w:rPr>
      <w:rFonts w:eastAsia="Calibri"/>
      <w:lang w:eastAsia="ar-SA"/>
    </w:rPr>
  </w:style>
  <w:style w:type="paragraph" w:customStyle="1" w:styleId="Little">
    <w:name w:val="Little"/>
    <w:basedOn w:val="Normal"/>
    <w:next w:val="Normal"/>
    <w:rsid w:val="00B25D92"/>
    <w:pPr>
      <w:widowControl w:val="0"/>
      <w:ind w:left="288"/>
    </w:pPr>
    <w:rPr>
      <w:rFonts w:eastAsia="Calibri"/>
      <w:sz w:val="16"/>
    </w:rPr>
  </w:style>
  <w:style w:type="paragraph" w:customStyle="1" w:styleId="Appendix2ndLevelHeader">
    <w:name w:val="Appendix 2nd Level Header"/>
    <w:basedOn w:val="Default"/>
    <w:next w:val="Default"/>
    <w:rsid w:val="00B25D92"/>
    <w:rPr>
      <w:szCs w:val="22"/>
    </w:rPr>
  </w:style>
  <w:style w:type="character" w:customStyle="1" w:styleId="backcontent">
    <w:name w:val="backcontent"/>
    <w:basedOn w:val="DefaultParagraphFont"/>
    <w:rsid w:val="00B25D92"/>
  </w:style>
  <w:style w:type="character" w:customStyle="1" w:styleId="articlesheader1">
    <w:name w:val="articles_header1"/>
    <w:basedOn w:val="DefaultParagraphFont"/>
    <w:rsid w:val="00B25D92"/>
    <w:rPr>
      <w:rFonts w:ascii="Arial" w:hAnsi="Arial" w:cs="Arial" w:hint="default"/>
      <w:b/>
      <w:bCs/>
      <w:color w:val="990000"/>
      <w:sz w:val="26"/>
      <w:szCs w:val="26"/>
    </w:rPr>
  </w:style>
  <w:style w:type="character" w:customStyle="1" w:styleId="bodytitle1">
    <w:name w:val="bodytitle1"/>
    <w:basedOn w:val="DefaultParagraphFont"/>
    <w:rsid w:val="00B25D92"/>
    <w:rPr>
      <w:rFonts w:ascii="Arial" w:hAnsi="Arial" w:cs="Arial" w:hint="default"/>
      <w:b/>
      <w:bCs/>
      <w:smallCaps w:val="0"/>
      <w:color w:val="000000"/>
      <w:sz w:val="28"/>
      <w:szCs w:val="28"/>
    </w:rPr>
  </w:style>
  <w:style w:type="paragraph" w:customStyle="1" w:styleId="CM1">
    <w:name w:val="CM1"/>
    <w:basedOn w:val="Default"/>
    <w:next w:val="Default"/>
    <w:rsid w:val="00B25D92"/>
    <w:pPr>
      <w:spacing w:line="276" w:lineRule="atLeast"/>
    </w:pPr>
    <w:rPr>
      <w:szCs w:val="22"/>
    </w:rPr>
  </w:style>
  <w:style w:type="paragraph" w:customStyle="1" w:styleId="CM14">
    <w:name w:val="CM14"/>
    <w:basedOn w:val="Default"/>
    <w:next w:val="Default"/>
    <w:rsid w:val="00B25D92"/>
    <w:pPr>
      <w:spacing w:line="278" w:lineRule="atLeast"/>
    </w:pPr>
    <w:rPr>
      <w:szCs w:val="22"/>
    </w:rPr>
  </w:style>
  <w:style w:type="paragraph" w:customStyle="1" w:styleId="CM34">
    <w:name w:val="CM34"/>
    <w:basedOn w:val="Default"/>
    <w:next w:val="Default"/>
    <w:rsid w:val="00B25D92"/>
    <w:rPr>
      <w:szCs w:val="22"/>
    </w:rPr>
  </w:style>
  <w:style w:type="paragraph" w:customStyle="1" w:styleId="CM41">
    <w:name w:val="CM41"/>
    <w:basedOn w:val="Default"/>
    <w:next w:val="Default"/>
    <w:rsid w:val="00B25D92"/>
    <w:rPr>
      <w:szCs w:val="22"/>
    </w:rPr>
  </w:style>
  <w:style w:type="paragraph" w:customStyle="1" w:styleId="CM33">
    <w:name w:val="CM33"/>
    <w:basedOn w:val="Default"/>
    <w:next w:val="Default"/>
    <w:rsid w:val="00B25D92"/>
    <w:rPr>
      <w:szCs w:val="22"/>
    </w:rPr>
  </w:style>
  <w:style w:type="character" w:customStyle="1" w:styleId="dquo">
    <w:name w:val="dquo"/>
    <w:basedOn w:val="DefaultParagraphFont"/>
    <w:rsid w:val="00B25D92"/>
  </w:style>
  <w:style w:type="character" w:customStyle="1" w:styleId="caps2">
    <w:name w:val="caps2"/>
    <w:basedOn w:val="DefaultParagraphFont"/>
    <w:rsid w:val="00B25D92"/>
    <w:rPr>
      <w:sz w:val="23"/>
      <w:szCs w:val="23"/>
    </w:rPr>
  </w:style>
  <w:style w:type="character" w:customStyle="1" w:styleId="BalloonTextChar1">
    <w:name w:val="Balloon Text Char1"/>
    <w:basedOn w:val="DefaultParagraphFont"/>
    <w:uiPriority w:val="99"/>
    <w:semiHidden/>
    <w:rsid w:val="00B25D92"/>
    <w:rPr>
      <w:rFonts w:ascii="Lucida Grande" w:hAnsi="Lucida Grande"/>
      <w:sz w:val="18"/>
      <w:szCs w:val="18"/>
    </w:rPr>
  </w:style>
  <w:style w:type="character" w:customStyle="1" w:styleId="highlightedsearchterm">
    <w:name w:val="highlightedsearchterm"/>
    <w:basedOn w:val="DefaultParagraphFont"/>
    <w:rsid w:val="00B25D92"/>
  </w:style>
  <w:style w:type="character" w:customStyle="1" w:styleId="SmallText0">
    <w:name w:val="SmallText"/>
    <w:rsid w:val="00B25D92"/>
    <w:rPr>
      <w:color w:val="000000"/>
    </w:rPr>
  </w:style>
  <w:style w:type="character" w:styleId="HTMLAcronym">
    <w:name w:val="HTML Acronym"/>
    <w:basedOn w:val="DefaultParagraphFont"/>
    <w:rsid w:val="00B25D92"/>
  </w:style>
  <w:style w:type="paragraph" w:customStyle="1" w:styleId="body-paragraph">
    <w:name w:val="body-paragraph"/>
    <w:basedOn w:val="Normal"/>
    <w:rsid w:val="00B25D92"/>
    <w:pPr>
      <w:spacing w:before="100" w:beforeAutospacing="1" w:after="100" w:afterAutospacing="1"/>
    </w:pPr>
    <w:rPr>
      <w:rFonts w:eastAsia="Calibri"/>
      <w:sz w:val="24"/>
    </w:rPr>
  </w:style>
  <w:style w:type="paragraph" w:customStyle="1" w:styleId="Microtext0">
    <w:name w:val="Microtext"/>
    <w:basedOn w:val="Normal"/>
    <w:next w:val="Normal"/>
    <w:qFormat/>
    <w:rsid w:val="00B25D92"/>
    <w:rPr>
      <w:rFonts w:eastAsia="Calibri"/>
      <w:sz w:val="12"/>
    </w:rPr>
  </w:style>
  <w:style w:type="paragraph" w:customStyle="1" w:styleId="comments">
    <w:name w:val="comments"/>
    <w:basedOn w:val="Normal"/>
    <w:rsid w:val="00B25D92"/>
    <w:pPr>
      <w:spacing w:before="100" w:beforeAutospacing="1" w:after="100" w:afterAutospacing="1"/>
    </w:pPr>
    <w:rPr>
      <w:rFonts w:eastAsia="Calibri"/>
      <w:sz w:val="24"/>
    </w:rPr>
  </w:style>
  <w:style w:type="paragraph" w:customStyle="1" w:styleId="style109">
    <w:name w:val="style109"/>
    <w:basedOn w:val="Normal"/>
    <w:rsid w:val="00B25D92"/>
    <w:pPr>
      <w:spacing w:before="100" w:beforeAutospacing="1" w:after="100" w:afterAutospacing="1"/>
    </w:pPr>
    <w:rPr>
      <w:rFonts w:eastAsia="Calibri"/>
      <w:sz w:val="24"/>
    </w:rPr>
  </w:style>
  <w:style w:type="paragraph" w:customStyle="1" w:styleId="style110">
    <w:name w:val="style110"/>
    <w:basedOn w:val="Normal"/>
    <w:rsid w:val="00B25D92"/>
    <w:pPr>
      <w:spacing w:before="100" w:beforeAutospacing="1" w:after="100" w:afterAutospacing="1"/>
    </w:pPr>
    <w:rPr>
      <w:rFonts w:eastAsia="Calibri"/>
      <w:sz w:val="24"/>
    </w:rPr>
  </w:style>
  <w:style w:type="paragraph" w:customStyle="1" w:styleId="captionpaddingstyle114">
    <w:name w:val="captionpadding style114"/>
    <w:basedOn w:val="Normal"/>
    <w:rsid w:val="00B25D92"/>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B25D92"/>
  </w:style>
  <w:style w:type="character" w:customStyle="1" w:styleId="style114style118">
    <w:name w:val="style114 style118"/>
    <w:basedOn w:val="DefaultParagraphFont"/>
    <w:rsid w:val="00B25D92"/>
  </w:style>
  <w:style w:type="paragraph" w:customStyle="1" w:styleId="mainstorybody">
    <w:name w:val="mainstorybody"/>
    <w:basedOn w:val="Normal"/>
    <w:rsid w:val="00B25D92"/>
    <w:pPr>
      <w:spacing w:before="100" w:beforeAutospacing="1" w:after="100" w:afterAutospacing="1"/>
    </w:pPr>
    <w:rPr>
      <w:rFonts w:eastAsia="Calibri"/>
      <w:sz w:val="24"/>
    </w:rPr>
  </w:style>
  <w:style w:type="character" w:customStyle="1" w:styleId="hint">
    <w:name w:val="hint"/>
    <w:basedOn w:val="DefaultParagraphFont"/>
    <w:rsid w:val="00B25D92"/>
  </w:style>
  <w:style w:type="character" w:customStyle="1" w:styleId="flw">
    <w:name w:val="flw"/>
    <w:basedOn w:val="DefaultParagraphFont"/>
    <w:rsid w:val="00B25D92"/>
  </w:style>
  <w:style w:type="character" w:customStyle="1" w:styleId="hw">
    <w:name w:val="hw"/>
    <w:basedOn w:val="DefaultParagraphFont"/>
    <w:rsid w:val="00B25D92"/>
  </w:style>
  <w:style w:type="character" w:customStyle="1" w:styleId="illustration">
    <w:name w:val="illustration"/>
    <w:basedOn w:val="DefaultParagraphFont"/>
    <w:rsid w:val="00B25D92"/>
  </w:style>
  <w:style w:type="character" w:customStyle="1" w:styleId="heading">
    <w:name w:val="heading"/>
    <w:basedOn w:val="DefaultParagraphFont"/>
    <w:rsid w:val="00B25D92"/>
  </w:style>
  <w:style w:type="character" w:customStyle="1" w:styleId="StyleStyle49ptChar">
    <w:name w:val="Style Style4 + 9 pt Char"/>
    <w:basedOn w:val="Style4Char"/>
    <w:link w:val="StyleStyle49pt"/>
    <w:rsid w:val="00B25D92"/>
    <w:rPr>
      <w:rFonts w:ascii="Arial Narrow" w:hAnsi="Arial Narrow"/>
      <w:szCs w:val="24"/>
      <w:u w:val="single"/>
    </w:rPr>
  </w:style>
  <w:style w:type="character" w:customStyle="1" w:styleId="StyleStyle49ptBoldChar">
    <w:name w:val="Style Style4 + 9 pt Bold Char"/>
    <w:basedOn w:val="Style4Char"/>
    <w:link w:val="StyleStyle49ptBold"/>
    <w:rsid w:val="00B25D92"/>
    <w:rPr>
      <w:rFonts w:ascii="Arial Narrow" w:hAnsi="Arial Narrow"/>
      <w:b/>
      <w:bCs/>
      <w:szCs w:val="24"/>
      <w:u w:val="single"/>
    </w:rPr>
  </w:style>
  <w:style w:type="paragraph" w:customStyle="1" w:styleId="tiny">
    <w:name w:val="tiny"/>
    <w:next w:val="Normal"/>
    <w:link w:val="tinyChar"/>
    <w:autoRedefine/>
    <w:rsid w:val="00B25D92"/>
    <w:pPr>
      <w:spacing w:after="0" w:line="240" w:lineRule="auto"/>
      <w:contextualSpacing/>
    </w:pPr>
    <w:rPr>
      <w:rFonts w:ascii="Times New Roman" w:eastAsia="Malgun Gothic" w:hAnsi="Times New Roman" w:cs="Times New Roman"/>
      <w:sz w:val="12"/>
      <w:szCs w:val="24"/>
    </w:rPr>
  </w:style>
  <w:style w:type="character" w:customStyle="1" w:styleId="underlinedChar0">
    <w:name w:val="underlined Char"/>
    <w:basedOn w:val="DefaultParagraphFont"/>
    <w:rsid w:val="00B25D92"/>
    <w:rPr>
      <w:rFonts w:ascii="Times New Roman" w:hAnsi="Times New Roman"/>
      <w:sz w:val="20"/>
      <w:szCs w:val="24"/>
      <w:u w:val="single"/>
      <w:lang w:val="en-US" w:eastAsia="en-US" w:bidi="ar-SA"/>
    </w:rPr>
  </w:style>
  <w:style w:type="character" w:customStyle="1" w:styleId="StyleunderlinedCharBold">
    <w:name w:val="Style underlined Char + Bold"/>
    <w:basedOn w:val="underlinedChar0"/>
    <w:rsid w:val="00B25D92"/>
    <w:rPr>
      <w:rFonts w:ascii="Times New Roman" w:hAnsi="Times New Roman"/>
      <w:b/>
      <w:bCs/>
      <w:sz w:val="20"/>
      <w:szCs w:val="24"/>
      <w:u w:val="single"/>
      <w:lang w:val="en-US" w:eastAsia="en-US" w:bidi="ar-SA"/>
    </w:rPr>
  </w:style>
  <w:style w:type="character" w:customStyle="1" w:styleId="Hyperlink23">
    <w:name w:val="Hyperlink23"/>
    <w:basedOn w:val="DefaultParagraphFont"/>
    <w:rsid w:val="00B25D92"/>
    <w:rPr>
      <w:color w:val="3300CC"/>
      <w:u w:val="single"/>
    </w:rPr>
  </w:style>
  <w:style w:type="paragraph" w:customStyle="1" w:styleId="ga">
    <w:name w:val="ga"/>
    <w:basedOn w:val="Normal"/>
    <w:rsid w:val="00B25D92"/>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B25D92"/>
    <w:rPr>
      <w:rFonts w:ascii="Arial Narrow" w:hAnsi="Arial Narrow"/>
      <w:b/>
      <w:bCs/>
      <w:u w:val="thick"/>
    </w:rPr>
  </w:style>
  <w:style w:type="character" w:customStyle="1" w:styleId="CharChar6">
    <w:name w:val="Char Char6"/>
    <w:basedOn w:val="DefaultParagraphFont"/>
    <w:rsid w:val="00B25D92"/>
    <w:rPr>
      <w:rFonts w:ascii="Arial" w:hAnsi="Arial" w:cs="Arial"/>
      <w:b/>
      <w:bCs/>
      <w:kern w:val="32"/>
      <w:sz w:val="28"/>
      <w:szCs w:val="32"/>
      <w:lang w:val="en-US" w:eastAsia="en-US" w:bidi="ar-SA"/>
    </w:rPr>
  </w:style>
  <w:style w:type="paragraph" w:customStyle="1" w:styleId="TagCite0">
    <w:name w:val="TagCite"/>
    <w:basedOn w:val="Normal"/>
    <w:rsid w:val="00B25D92"/>
    <w:rPr>
      <w:rFonts w:eastAsia="Calibri"/>
      <w:b/>
      <w:sz w:val="24"/>
    </w:rPr>
  </w:style>
  <w:style w:type="character" w:customStyle="1" w:styleId="CitesChar2">
    <w:name w:val="Cites Char2"/>
    <w:basedOn w:val="DefaultParagraphFont"/>
    <w:rsid w:val="00B25D92"/>
    <w:rPr>
      <w:b/>
      <w:bCs/>
    </w:rPr>
  </w:style>
  <w:style w:type="character" w:customStyle="1" w:styleId="CardsFont12ptCharChar">
    <w:name w:val="Cards + Font: 12 pt Char Char"/>
    <w:aliases w:val="Cards + Font: 12 pt Char Char Char Char Char Char Char Char Char Char Char,Cards + Font: 12 pt1,Thick Underline1"/>
    <w:basedOn w:val="DefaultParagraphFont"/>
    <w:rsid w:val="00B25D92"/>
    <w:rPr>
      <w:sz w:val="24"/>
      <w:szCs w:val="24"/>
      <w:u w:val="thick"/>
    </w:rPr>
  </w:style>
  <w:style w:type="character" w:customStyle="1" w:styleId="UNDERLINECharChar0">
    <w:name w:val="UNDERLINE Char Char"/>
    <w:basedOn w:val="DefaultParagraphFont"/>
    <w:rsid w:val="00B25D92"/>
    <w:rPr>
      <w:bCs/>
      <w:kern w:val="28"/>
      <w:szCs w:val="32"/>
      <w:u w:val="single"/>
    </w:rPr>
  </w:style>
  <w:style w:type="paragraph" w:customStyle="1" w:styleId="tag1">
    <w:name w:val="tag1"/>
    <w:basedOn w:val="Heading2"/>
    <w:qFormat/>
    <w:rsid w:val="00B25D92"/>
    <w:pPr>
      <w:outlineLvl w:val="9"/>
    </w:pPr>
    <w:rPr>
      <w:rFonts w:eastAsia="Calibri" w:cs="Times New Roman"/>
      <w:sz w:val="24"/>
      <w:szCs w:val="20"/>
    </w:rPr>
  </w:style>
  <w:style w:type="paragraph" w:customStyle="1" w:styleId="tagcite1">
    <w:name w:val="tagcite"/>
    <w:basedOn w:val="TagCite0"/>
    <w:qFormat/>
    <w:rsid w:val="00B25D92"/>
  </w:style>
  <w:style w:type="character" w:customStyle="1" w:styleId="tag1Char">
    <w:name w:val="tag1 Char"/>
    <w:basedOn w:val="DefaultParagraphFont"/>
    <w:rsid w:val="00B25D92"/>
    <w:rPr>
      <w:b/>
      <w:sz w:val="24"/>
    </w:rPr>
  </w:style>
  <w:style w:type="paragraph" w:customStyle="1" w:styleId="SmallFontCharCharChar">
    <w:name w:val="Small Font Char Char Char"/>
    <w:basedOn w:val="Normal"/>
    <w:rsid w:val="00B25D92"/>
    <w:rPr>
      <w:rFonts w:ascii="Arial" w:eastAsia="Calibri" w:hAnsi="Arial"/>
      <w:sz w:val="12"/>
    </w:rPr>
  </w:style>
  <w:style w:type="character" w:customStyle="1" w:styleId="SmallFontCharCharCharChar">
    <w:name w:val="Small Font Char Char Char Char"/>
    <w:basedOn w:val="DefaultParagraphFont"/>
    <w:rsid w:val="00B25D92"/>
    <w:rPr>
      <w:rFonts w:ascii="Arial" w:hAnsi="Arial"/>
      <w:sz w:val="12"/>
      <w:szCs w:val="24"/>
    </w:rPr>
  </w:style>
  <w:style w:type="character" w:customStyle="1" w:styleId="TagCiteChar2">
    <w:name w:val="TagCite Char"/>
    <w:basedOn w:val="DefaultParagraphFont"/>
    <w:rsid w:val="00B25D92"/>
    <w:rPr>
      <w:rFonts w:ascii="Garamond" w:hAnsi="Garamond"/>
      <w:b/>
      <w:sz w:val="24"/>
      <w:szCs w:val="24"/>
    </w:rPr>
  </w:style>
  <w:style w:type="character" w:customStyle="1" w:styleId="Text0">
    <w:name w:val="Text"/>
    <w:basedOn w:val="DefaultParagraphFont"/>
    <w:qFormat/>
    <w:rsid w:val="00B25D92"/>
    <w:rPr>
      <w:rFonts w:ascii="Times New Roman" w:hAnsi="Times New Roman"/>
      <w:sz w:val="20"/>
    </w:rPr>
  </w:style>
  <w:style w:type="character" w:customStyle="1" w:styleId="CharChar5">
    <w:name w:val="Char Char5"/>
    <w:basedOn w:val="DefaultParagraphFont"/>
    <w:rsid w:val="00B25D92"/>
    <w:rPr>
      <w:rFonts w:ascii="Arial" w:hAnsi="Arial" w:cs="Arial"/>
      <w:b/>
      <w:bCs/>
      <w:sz w:val="26"/>
      <w:szCs w:val="26"/>
    </w:rPr>
  </w:style>
  <w:style w:type="character" w:customStyle="1" w:styleId="heading2char2charchar1">
    <w:name w:val="heading2char2charchar1"/>
    <w:basedOn w:val="DefaultParagraphFont"/>
    <w:rsid w:val="00B25D92"/>
  </w:style>
  <w:style w:type="character" w:customStyle="1" w:styleId="charchar60">
    <w:name w:val="charchar6"/>
    <w:basedOn w:val="DefaultParagraphFont"/>
    <w:rsid w:val="00B25D92"/>
  </w:style>
  <w:style w:type="character" w:customStyle="1" w:styleId="pubdate">
    <w:name w:val="pubdate"/>
    <w:basedOn w:val="DefaultParagraphFont"/>
    <w:rsid w:val="00B25D92"/>
  </w:style>
  <w:style w:type="character" w:customStyle="1" w:styleId="regtext">
    <w:name w:val="regtext"/>
    <w:basedOn w:val="DefaultParagraphFont"/>
    <w:rsid w:val="00B25D92"/>
  </w:style>
  <w:style w:type="character" w:customStyle="1" w:styleId="vitstoryheadline">
    <w:name w:val="vitstoryheadline"/>
    <w:basedOn w:val="DefaultParagraphFont"/>
    <w:rsid w:val="00B25D92"/>
  </w:style>
  <w:style w:type="character" w:customStyle="1" w:styleId="bps-topic-ident">
    <w:name w:val="bps-topic-ident"/>
    <w:basedOn w:val="DefaultParagraphFont"/>
    <w:rsid w:val="00B25D92"/>
  </w:style>
  <w:style w:type="paragraph" w:customStyle="1" w:styleId="TextUnderline">
    <w:name w:val="Text Underline"/>
    <w:basedOn w:val="Regular"/>
    <w:rsid w:val="00B25D92"/>
    <w:rPr>
      <w:u w:val="single"/>
    </w:rPr>
  </w:style>
  <w:style w:type="paragraph" w:customStyle="1" w:styleId="Regular">
    <w:name w:val="Regular"/>
    <w:rsid w:val="00B25D92"/>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B25D92"/>
    <w:rPr>
      <w:rFonts w:ascii="Garamond" w:hAnsi="Garamond" w:cs="Arial"/>
      <w:bCs/>
      <w:kern w:val="20"/>
      <w:szCs w:val="32"/>
      <w:u w:val="single"/>
      <w:lang w:val="en-US" w:eastAsia="en-US" w:bidi="ar-SA"/>
    </w:rPr>
  </w:style>
  <w:style w:type="paragraph" w:customStyle="1" w:styleId="Boldunderline1">
    <w:name w:val="Bold underline"/>
    <w:basedOn w:val="TextUnderline"/>
    <w:rsid w:val="00B25D92"/>
    <w:rPr>
      <w:b/>
    </w:rPr>
  </w:style>
  <w:style w:type="character" w:customStyle="1" w:styleId="RegularChar">
    <w:name w:val="Regular Char"/>
    <w:basedOn w:val="DefaultParagraphFont"/>
    <w:rsid w:val="00B25D92"/>
    <w:rPr>
      <w:rFonts w:ascii="Garamond" w:hAnsi="Garamond" w:cs="Arial"/>
      <w:bCs/>
      <w:kern w:val="20"/>
      <w:szCs w:val="32"/>
      <w:lang w:val="en-US" w:eastAsia="en-US" w:bidi="ar-SA"/>
    </w:rPr>
  </w:style>
  <w:style w:type="character" w:customStyle="1" w:styleId="BoldunderlineChar2">
    <w:name w:val="Bold underline Char"/>
    <w:basedOn w:val="TextUnderlineChar"/>
    <w:rsid w:val="00B25D92"/>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B25D92"/>
    <w:rPr>
      <w:sz w:val="14"/>
    </w:rPr>
  </w:style>
  <w:style w:type="character" w:customStyle="1" w:styleId="beriefunderline">
    <w:name w:val="berief = underline"/>
    <w:basedOn w:val="DefaultParagraphFont"/>
    <w:rsid w:val="00B25D92"/>
    <w:rPr>
      <w:rFonts w:ascii="Times New Roman" w:eastAsia="Times New Roman" w:hAnsi="Times New Roman" w:hint="default"/>
      <w:u w:val="single"/>
    </w:rPr>
  </w:style>
  <w:style w:type="character" w:customStyle="1" w:styleId="subtitlesarticles1">
    <w:name w:val="subtitles_articles1"/>
    <w:basedOn w:val="DefaultParagraphFont"/>
    <w:rsid w:val="00B25D92"/>
    <w:rPr>
      <w:rFonts w:ascii="Verdana" w:hAnsi="Verdana" w:cs="Times New Roman"/>
      <w:b/>
      <w:bCs/>
      <w:color w:val="000000"/>
      <w:sz w:val="20"/>
      <w:szCs w:val="20"/>
    </w:rPr>
  </w:style>
  <w:style w:type="character" w:customStyle="1" w:styleId="fulstoryreporter">
    <w:name w:val="ful_storyreporter"/>
    <w:basedOn w:val="DefaultParagraphFont"/>
    <w:rsid w:val="00B25D92"/>
  </w:style>
  <w:style w:type="character" w:customStyle="1" w:styleId="cardtextsmallCharCharCharCharCharCharCharCharCharCharCharChar">
    <w:name w:val="card text small Char Char Char Char Char Char Char Char Char Char Char Char"/>
    <w:basedOn w:val="DefaultParagraphFont"/>
    <w:rsid w:val="00B25D9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B25D92"/>
    <w:rPr>
      <w:rFonts w:ascii="Arial Narrow" w:hAnsi="Arial Narrow"/>
      <w:noProof w:val="0"/>
      <w:szCs w:val="24"/>
      <w:u w:val="single"/>
      <w:lang w:val="en-US" w:eastAsia="en-US" w:bidi="ar-SA"/>
    </w:rPr>
  </w:style>
  <w:style w:type="character" w:customStyle="1" w:styleId="editsection">
    <w:name w:val="editsection"/>
    <w:basedOn w:val="DefaultParagraphFont"/>
    <w:rsid w:val="00B25D92"/>
  </w:style>
  <w:style w:type="character" w:customStyle="1" w:styleId="mw-headline">
    <w:name w:val="mw-headline"/>
    <w:basedOn w:val="DefaultParagraphFont"/>
    <w:rsid w:val="00B25D92"/>
  </w:style>
  <w:style w:type="paragraph" w:customStyle="1" w:styleId="cards0">
    <w:name w:val="cards"/>
    <w:basedOn w:val="Heading3"/>
    <w:qFormat/>
    <w:rsid w:val="00B25D92"/>
    <w:pPr>
      <w:keepNext w:val="0"/>
      <w:keepLines w:val="0"/>
      <w:pageBreakBefore w:val="0"/>
      <w:jc w:val="left"/>
      <w:outlineLvl w:val="9"/>
    </w:pPr>
    <w:rPr>
      <w:rFonts w:eastAsia="Calibri" w:cs="Times New Roman"/>
      <w:bCs/>
      <w:sz w:val="22"/>
      <w:szCs w:val="22"/>
      <w:u w:val="none"/>
    </w:rPr>
  </w:style>
  <w:style w:type="character" w:customStyle="1" w:styleId="tinyChar">
    <w:name w:val="tiny Char"/>
    <w:basedOn w:val="DefaultParagraphFont"/>
    <w:link w:val="tiny"/>
    <w:locked/>
    <w:rsid w:val="00B25D92"/>
    <w:rPr>
      <w:rFonts w:ascii="Times New Roman" w:eastAsia="Malgun Gothic" w:hAnsi="Times New Roman" w:cs="Times New Roman"/>
      <w:sz w:val="12"/>
      <w:szCs w:val="24"/>
    </w:rPr>
  </w:style>
  <w:style w:type="character" w:customStyle="1" w:styleId="StyleIntenseReferenceGaramond">
    <w:name w:val="Style Intense Reference + Garamond"/>
    <w:basedOn w:val="DefaultParagraphFont"/>
    <w:rsid w:val="00B25D92"/>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B25D92"/>
    <w:rPr>
      <w:rFonts w:ascii="Garamond" w:hAnsi="Garamond"/>
      <w:b/>
      <w:bCs/>
      <w:color w:val="auto"/>
      <w:spacing w:val="5"/>
      <w:sz w:val="20"/>
      <w:u w:val="single"/>
    </w:rPr>
  </w:style>
  <w:style w:type="paragraph" w:customStyle="1" w:styleId="body-indent-60">
    <w:name w:val="body-indent-60"/>
    <w:basedOn w:val="Normal"/>
    <w:rsid w:val="00B25D92"/>
    <w:pPr>
      <w:spacing w:before="100" w:beforeAutospacing="1" w:after="100" w:afterAutospacing="1"/>
    </w:pPr>
    <w:rPr>
      <w:rFonts w:eastAsia="Calibri"/>
      <w:sz w:val="24"/>
    </w:rPr>
  </w:style>
  <w:style w:type="paragraph" w:customStyle="1" w:styleId="body-indent-60-start">
    <w:name w:val="body-indent-60-start"/>
    <w:basedOn w:val="Normal"/>
    <w:rsid w:val="00B25D92"/>
    <w:pPr>
      <w:spacing w:before="100" w:beforeAutospacing="1" w:after="100" w:afterAutospacing="1"/>
    </w:pPr>
    <w:rPr>
      <w:rFonts w:eastAsia="Calibri"/>
      <w:sz w:val="24"/>
    </w:rPr>
  </w:style>
  <w:style w:type="character" w:customStyle="1" w:styleId="spelle">
    <w:name w:val="spelle"/>
    <w:basedOn w:val="DefaultParagraphFont"/>
    <w:rsid w:val="00B25D92"/>
  </w:style>
  <w:style w:type="character" w:customStyle="1" w:styleId="CardsFont12pt0">
    <w:name w:val="Cards + Font 12pt"/>
    <w:basedOn w:val="CardsChar"/>
    <w:uiPriority w:val="1"/>
    <w:rsid w:val="00B25D92"/>
    <w:rPr>
      <w:rFonts w:ascii="Georgia" w:eastAsia="Calibri" w:hAnsi="Georgia" w:cs="Times New Roman"/>
      <w:sz w:val="24"/>
      <w:szCs w:val="24"/>
      <w:u w:val="single"/>
    </w:rPr>
  </w:style>
  <w:style w:type="character" w:customStyle="1" w:styleId="StyleArial12ptBlack">
    <w:name w:val="Style Arial 12 pt Black"/>
    <w:basedOn w:val="DefaultParagraphFont"/>
    <w:rsid w:val="00B25D92"/>
    <w:rPr>
      <w:rFonts w:ascii="Garamond" w:hAnsi="Garamond"/>
      <w:color w:val="000000"/>
      <w:sz w:val="20"/>
      <w:u w:val="single"/>
    </w:rPr>
  </w:style>
  <w:style w:type="character" w:customStyle="1" w:styleId="StyleArialBlack">
    <w:name w:val="Style Arial Black"/>
    <w:basedOn w:val="DefaultParagraphFont"/>
    <w:rsid w:val="00B25D92"/>
    <w:rPr>
      <w:rFonts w:ascii="Garamond" w:hAnsi="Garamond"/>
      <w:color w:val="000000"/>
      <w:sz w:val="14"/>
    </w:rPr>
  </w:style>
  <w:style w:type="character" w:customStyle="1" w:styleId="highlight2">
    <w:name w:val="highlight2"/>
    <w:rsid w:val="00B25D92"/>
    <w:rPr>
      <w:rFonts w:ascii="Arial" w:hAnsi="Arial"/>
      <w:b/>
      <w:sz w:val="19"/>
      <w:u w:val="thick"/>
      <w:bdr w:val="none" w:sz="0" w:space="0" w:color="auto"/>
      <w:shd w:val="clear" w:color="auto" w:fill="auto"/>
    </w:rPr>
  </w:style>
  <w:style w:type="character" w:customStyle="1" w:styleId="reduce2">
    <w:name w:val="reduce2"/>
    <w:rsid w:val="00B25D92"/>
    <w:rPr>
      <w:rFonts w:ascii="Arial" w:hAnsi="Arial" w:cs="Arial"/>
      <w:color w:val="000000"/>
      <w:sz w:val="12"/>
      <w:szCs w:val="22"/>
    </w:rPr>
  </w:style>
  <w:style w:type="character" w:customStyle="1" w:styleId="StyleBox12ptBold">
    <w:name w:val="Style Box + 12 pt Bold"/>
    <w:basedOn w:val="DefaultParagraphFont"/>
    <w:rsid w:val="00B25D92"/>
    <w:rPr>
      <w:rFonts w:ascii="Georgia" w:hAnsi="Georgia"/>
      <w:b/>
      <w:bCs/>
      <w:sz w:val="22"/>
      <w:u w:val="single"/>
      <w:bdr w:val="none" w:sz="0" w:space="0" w:color="auto"/>
    </w:rPr>
  </w:style>
  <w:style w:type="character" w:customStyle="1" w:styleId="StyleBox12pt">
    <w:name w:val="Style Box + 12 pt"/>
    <w:basedOn w:val="DefaultParagraphFont"/>
    <w:rsid w:val="00B25D9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25D92"/>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rsid w:val="00B25D92"/>
    <w:rPr>
      <w:bCs/>
      <w:iCs w:val="0"/>
    </w:rPr>
  </w:style>
  <w:style w:type="character" w:customStyle="1" w:styleId="StyleGaramondText1">
    <w:name w:val="Style Garamond Text 1"/>
    <w:basedOn w:val="DefaultParagraphFont"/>
    <w:rsid w:val="00B25D92"/>
    <w:rPr>
      <w:rFonts w:ascii="Georgia" w:hAnsi="Georgia"/>
      <w:color w:val="0D0D0D" w:themeColor="text1" w:themeTint="F2"/>
      <w:sz w:val="22"/>
    </w:rPr>
  </w:style>
  <w:style w:type="character" w:customStyle="1" w:styleId="StyleGaramondText1Underline">
    <w:name w:val="Style Garamond Text 1 Underline"/>
    <w:basedOn w:val="DefaultParagraphFont"/>
    <w:rsid w:val="00B25D9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25D9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25D9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25D92"/>
    <w:rPr>
      <w:b w:val="0"/>
      <w:bCs w:val="0"/>
      <w:sz w:val="14"/>
      <w:u w:val="none"/>
    </w:rPr>
  </w:style>
  <w:style w:type="character" w:customStyle="1" w:styleId="Style7ptBold">
    <w:name w:val="Style 7 pt Bold"/>
    <w:basedOn w:val="DefaultParagraphFont"/>
    <w:rsid w:val="00B25D92"/>
    <w:rPr>
      <w:b w:val="0"/>
      <w:bCs/>
      <w:sz w:val="14"/>
    </w:rPr>
  </w:style>
  <w:style w:type="paragraph" w:customStyle="1" w:styleId="Stylecardtext8pt">
    <w:name w:val="Style card text + 8 pt"/>
    <w:basedOn w:val="Normal"/>
    <w:rsid w:val="00B25D92"/>
    <w:pPr>
      <w:ind w:right="288"/>
    </w:pPr>
    <w:rPr>
      <w:sz w:val="16"/>
    </w:rPr>
  </w:style>
  <w:style w:type="paragraph" w:customStyle="1" w:styleId="Stylecardtext5pt">
    <w:name w:val="Style card text + 5 pt"/>
    <w:basedOn w:val="Normal"/>
    <w:rsid w:val="00B25D92"/>
    <w:pPr>
      <w:ind w:right="288"/>
    </w:pPr>
    <w:rPr>
      <w:sz w:val="10"/>
    </w:rPr>
  </w:style>
  <w:style w:type="character" w:customStyle="1" w:styleId="StyleStyleBoldUnderlineUnderlineIntenseEmphasis1apple-style-">
    <w:name w:val="Style Style Bold UnderlineUnderlineIntense Emphasis1apple-style-..."/>
    <w:basedOn w:val="DefaultParagraphFont"/>
    <w:rsid w:val="00B25D9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25D9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25D92"/>
    <w:rPr>
      <w:rFonts w:ascii="Georgia" w:hAnsi="Georgia"/>
      <w:u w:val="single"/>
    </w:rPr>
  </w:style>
  <w:style w:type="paragraph" w:customStyle="1" w:styleId="StyleCardsGeorgia12ptBoldThickunderlineBorderSin">
    <w:name w:val="Style Cards + Georgia 12 pt Bold Thick underline Border: : (Sin..."/>
    <w:basedOn w:val="Normal"/>
    <w:rsid w:val="00B25D9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25D92"/>
    <w:rPr>
      <w:rFonts w:ascii="Georgia" w:hAnsi="Georgia"/>
      <w:sz w:val="24"/>
      <w:u w:val="single"/>
    </w:rPr>
  </w:style>
  <w:style w:type="paragraph" w:customStyle="1" w:styleId="StyleCardsGeorgia">
    <w:name w:val="Style Cards + Georgia"/>
    <w:basedOn w:val="Normal"/>
    <w:rsid w:val="00B25D92"/>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rsid w:val="00B25D9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B25D9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25D9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25D92"/>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B25D92"/>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B25D92"/>
    <w:rPr>
      <w:b w:val="0"/>
      <w:bCs/>
      <w:sz w:val="22"/>
      <w:u w:val="single"/>
    </w:rPr>
  </w:style>
  <w:style w:type="character" w:customStyle="1" w:styleId="Heading1CharChar1">
    <w:name w:val="Heading 1 Char Char1"/>
    <w:basedOn w:val="DefaultParagraphFont"/>
    <w:rsid w:val="00B25D92"/>
    <w:rPr>
      <w:rFonts w:cs="Arial"/>
      <w:b/>
      <w:bCs/>
      <w:szCs w:val="32"/>
      <w:lang w:val="en-US" w:eastAsia="en-US" w:bidi="ar-SA"/>
    </w:rPr>
  </w:style>
  <w:style w:type="paragraph" w:customStyle="1" w:styleId="StyleJustified">
    <w:name w:val="Style Justified"/>
    <w:basedOn w:val="Normal"/>
    <w:rsid w:val="00B25D92"/>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rsid w:val="00B25D9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25D9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B25D9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25D92"/>
    <w:rPr>
      <w:rFonts w:eastAsia="Times New Roman"/>
      <w:b/>
      <w:bCs/>
      <w:szCs w:val="24"/>
      <w:u w:val="thick"/>
    </w:rPr>
  </w:style>
  <w:style w:type="paragraph" w:customStyle="1" w:styleId="StyleSmallTimesNewRoman11pt">
    <w:name w:val="Style Small + Times New Roman 11 pt"/>
    <w:link w:val="StyleSmallTimesNewRoman11ptChar"/>
    <w:rsid w:val="00B25D92"/>
    <w:rPr>
      <w:rFonts w:eastAsia="Times New Roman"/>
      <w:szCs w:val="24"/>
    </w:rPr>
  </w:style>
  <w:style w:type="character" w:customStyle="1" w:styleId="StyleSmallTimesNewRoman11ptChar">
    <w:name w:val="Style Small + Times New Roman 11 pt Char"/>
    <w:basedOn w:val="DefaultParagraphFont"/>
    <w:link w:val="StyleSmallTimesNewRoman11pt"/>
    <w:rsid w:val="00B25D9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B25D9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25D92"/>
    <w:rPr>
      <w:rFonts w:eastAsia="Times New Roman"/>
      <w:szCs w:val="24"/>
      <w:u w:val="thick"/>
    </w:rPr>
  </w:style>
  <w:style w:type="character" w:customStyle="1" w:styleId="styletimesnewroman12ptbold">
    <w:name w:val="styletimesnewroman12ptbold"/>
    <w:basedOn w:val="DefaultParagraphFont"/>
    <w:rsid w:val="00B25D9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25D92"/>
    <w:rPr>
      <w:rFonts w:ascii="Times New Roman" w:eastAsia="Times New Roman" w:hAnsi="Times New Roman" w:cs="Times New Roman"/>
      <w:sz w:val="24"/>
      <w:szCs w:val="24"/>
    </w:rPr>
  </w:style>
  <w:style w:type="character" w:customStyle="1" w:styleId="il">
    <w:name w:val="il"/>
    <w:basedOn w:val="DefaultParagraphFont"/>
    <w:rsid w:val="00B25D92"/>
  </w:style>
  <w:style w:type="character" w:customStyle="1" w:styleId="Style11ptItalicUnderline">
    <w:name w:val="Style 11 pt Italic Underline"/>
    <w:basedOn w:val="DefaultParagraphFont"/>
    <w:rsid w:val="00B25D92"/>
    <w:rPr>
      <w:i/>
      <w:iCs/>
      <w:sz w:val="20"/>
      <w:u w:val="single"/>
    </w:rPr>
  </w:style>
  <w:style w:type="character" w:customStyle="1" w:styleId="UnderlineBold0">
    <w:name w:val="Underline Bold"/>
    <w:basedOn w:val="DefaultParagraphFont"/>
    <w:uiPriority w:val="6"/>
    <w:qFormat/>
    <w:rsid w:val="00B25D92"/>
    <w:rPr>
      <w:b/>
      <w:sz w:val="20"/>
      <w:u w:val="single"/>
    </w:rPr>
  </w:style>
  <w:style w:type="paragraph" w:customStyle="1" w:styleId="MinimizedText">
    <w:name w:val="Minimized Text"/>
    <w:link w:val="MinimizedTextChar"/>
    <w:rsid w:val="00B25D92"/>
    <w:pPr>
      <w:spacing w:line="240" w:lineRule="auto"/>
    </w:pPr>
    <w:rPr>
      <w:rFonts w:eastAsia="Times New Roman"/>
      <w:sz w:val="16"/>
      <w:szCs w:val="24"/>
    </w:rPr>
  </w:style>
  <w:style w:type="character" w:customStyle="1" w:styleId="MinimizedTextChar">
    <w:name w:val="Minimized Text Char"/>
    <w:link w:val="MinimizedText"/>
    <w:rsid w:val="00B25D92"/>
    <w:rPr>
      <w:rFonts w:eastAsia="Times New Roman"/>
      <w:sz w:val="16"/>
      <w:szCs w:val="24"/>
    </w:rPr>
  </w:style>
  <w:style w:type="paragraph" w:customStyle="1" w:styleId="StyleStyle411ptBoldBorderSinglesolidlineAuto0">
    <w:name w:val="Style Style4 + 11 pt Bold Border: : (Single solid line Auto  0...."/>
    <w:basedOn w:val="Normal"/>
    <w:link w:val="StyleStyle411ptBoldBorderSinglesolidlineAuto0Char"/>
    <w:qFormat/>
    <w:rsid w:val="00B25D9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25D92"/>
    <w:rPr>
      <w:rFonts w:ascii="Calibri" w:eastAsia="Times New Roman" w:hAnsi="Calibri" w:cs="Calibri"/>
      <w:b/>
      <w:bCs/>
      <w:szCs w:val="24"/>
      <w:u w:val="single"/>
      <w:bdr w:val="single" w:sz="4" w:space="0" w:color="auto"/>
    </w:rPr>
  </w:style>
  <w:style w:type="paragraph" w:customStyle="1" w:styleId="Smallfont0">
    <w:name w:val="Smallfont"/>
    <w:basedOn w:val="Normal"/>
    <w:rsid w:val="00B25D92"/>
    <w:rPr>
      <w:rFonts w:eastAsia="Times New Roman"/>
      <w:sz w:val="15"/>
      <w:szCs w:val="24"/>
    </w:rPr>
  </w:style>
  <w:style w:type="paragraph" w:customStyle="1" w:styleId="Circled">
    <w:name w:val="Circled"/>
    <w:link w:val="CircledChar"/>
    <w:rsid w:val="00B25D92"/>
    <w:pPr>
      <w:spacing w:line="240" w:lineRule="auto"/>
    </w:pPr>
    <w:rPr>
      <w:rFonts w:eastAsia="MS Mincho"/>
      <w:b/>
      <w:szCs w:val="20"/>
      <w:u w:val="single"/>
      <w:lang w:eastAsia="ja-JP"/>
    </w:rPr>
  </w:style>
  <w:style w:type="character" w:customStyle="1" w:styleId="CircledChar">
    <w:name w:val="Circled Char"/>
    <w:basedOn w:val="DefaultParagraphFont"/>
    <w:link w:val="Circled"/>
    <w:rsid w:val="00B25D92"/>
    <w:rPr>
      <w:rFonts w:eastAsia="MS Mincho"/>
      <w:b/>
      <w:szCs w:val="20"/>
      <w:u w:val="single"/>
      <w:lang w:eastAsia="ja-JP"/>
    </w:rPr>
  </w:style>
  <w:style w:type="paragraph" w:customStyle="1" w:styleId="StyleStyle411ptBorderSinglesolidlineAuto05ptL">
    <w:name w:val="Style Style4 + 11 pt Border: : (Single solid line Auto  0.5 pt L..."/>
    <w:basedOn w:val="Normal"/>
    <w:link w:val="StyleStyle411ptBorderSinglesolidlineAuto05ptLChar"/>
    <w:rsid w:val="00B25D9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25D92"/>
    <w:rPr>
      <w:rFonts w:ascii="Calibri" w:eastAsia="Times New Roman" w:hAnsi="Calibri" w:cs="Calibri"/>
      <w:szCs w:val="24"/>
      <w:u w:val="single"/>
      <w:bdr w:val="single" w:sz="4" w:space="0" w:color="auto"/>
    </w:rPr>
  </w:style>
  <w:style w:type="character" w:customStyle="1" w:styleId="Heading2Char1CharCharCharCharCharC">
    <w:name w:val="Heading 2 Char1 Char Char Char Char Char C"/>
    <w:rsid w:val="00B25D92"/>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B25D92"/>
    <w:rPr>
      <w:sz w:val="20"/>
      <w:u w:val="single"/>
      <w:bdr w:val="single" w:sz="4" w:space="0" w:color="auto"/>
    </w:rPr>
  </w:style>
  <w:style w:type="paragraph" w:customStyle="1" w:styleId="StyleStyle112pt">
    <w:name w:val="Style Style1 + 12 pt"/>
    <w:basedOn w:val="Normal"/>
    <w:link w:val="StyleStyle112ptChar"/>
    <w:rsid w:val="00B25D92"/>
    <w:rPr>
      <w:rFonts w:eastAsia="SimSun"/>
      <w:szCs w:val="24"/>
      <w:u w:val="single"/>
      <w:lang w:eastAsia="zh-CN"/>
    </w:rPr>
  </w:style>
  <w:style w:type="character" w:customStyle="1" w:styleId="StyleStyle112ptChar">
    <w:name w:val="Style Style1 + 12 pt Char"/>
    <w:basedOn w:val="DefaultParagraphFont"/>
    <w:link w:val="StyleStyle112pt"/>
    <w:rsid w:val="00B25D92"/>
    <w:rPr>
      <w:rFonts w:ascii="Calibri" w:eastAsia="SimSun" w:hAnsi="Calibri" w:cs="Calibri"/>
      <w:szCs w:val="24"/>
      <w:u w:val="single"/>
      <w:lang w:eastAsia="zh-CN"/>
    </w:rPr>
  </w:style>
  <w:style w:type="character" w:customStyle="1" w:styleId="StyleStyle11ptBoldUnderlineBorderSinglesolidlineAuto">
    <w:name w:val="Style Style 11 pt Bold Underline Border: : (Single solid line Auto ..."/>
    <w:rsid w:val="00B25D92"/>
    <w:rPr>
      <w:rFonts w:ascii="Times New Roman" w:hAnsi="Times New Roman"/>
      <w:b/>
      <w:bCs/>
      <w:sz w:val="20"/>
      <w:u w:val="none"/>
      <w:bdr w:val="none" w:sz="0" w:space="0" w:color="auto"/>
    </w:rPr>
  </w:style>
  <w:style w:type="character" w:customStyle="1" w:styleId="hilite1">
    <w:name w:val="hilite1"/>
    <w:basedOn w:val="DefaultParagraphFont"/>
    <w:rsid w:val="00B25D92"/>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B25D92"/>
    <w:rPr>
      <w:b/>
      <w:bCs/>
      <w:sz w:val="24"/>
      <w:u w:val="single"/>
    </w:rPr>
  </w:style>
  <w:style w:type="character" w:customStyle="1" w:styleId="authorbio">
    <w:name w:val="authorbio"/>
    <w:basedOn w:val="DefaultParagraphFont"/>
    <w:rsid w:val="00B25D92"/>
  </w:style>
  <w:style w:type="character" w:customStyle="1" w:styleId="body-text">
    <w:name w:val="body-text"/>
    <w:basedOn w:val="DefaultParagraphFont"/>
    <w:rsid w:val="00B25D92"/>
  </w:style>
  <w:style w:type="character" w:customStyle="1" w:styleId="CardText-Underlined">
    <w:name w:val="Card Text - Underlined"/>
    <w:rsid w:val="00B25D92"/>
    <w:rPr>
      <w:b/>
      <w:sz w:val="20"/>
      <w:u w:val="single"/>
    </w:rPr>
  </w:style>
  <w:style w:type="character" w:customStyle="1" w:styleId="newscontent">
    <w:name w:val="newscontent"/>
    <w:rsid w:val="00B25D92"/>
  </w:style>
  <w:style w:type="character" w:customStyle="1" w:styleId="StyleUnderlinePatternClearYellow">
    <w:name w:val="Style Underline Pattern: Clear (Yellow)"/>
    <w:basedOn w:val="DefaultParagraphFont"/>
    <w:rsid w:val="00B25D92"/>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rsid w:val="00B25D92"/>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25D92"/>
    <w:rPr>
      <w:rFonts w:ascii="Calibri" w:eastAsia="Times New Roman" w:hAnsi="Calibri" w:cs="Calibri"/>
      <w:szCs w:val="24"/>
      <w:u w:val="single"/>
      <w:bdr w:val="single" w:sz="4" w:space="0" w:color="auto"/>
    </w:rPr>
  </w:style>
  <w:style w:type="character" w:customStyle="1" w:styleId="BoldandUnderlineChar">
    <w:name w:val="Bold and Underline Char"/>
    <w:basedOn w:val="DefaultParagraphFont"/>
    <w:link w:val="BoldandUnderline"/>
    <w:locked/>
    <w:rsid w:val="00B25D92"/>
    <w:rPr>
      <w:b/>
      <w:szCs w:val="24"/>
      <w:u w:val="single"/>
    </w:rPr>
  </w:style>
  <w:style w:type="paragraph" w:customStyle="1" w:styleId="BoldandUnderline">
    <w:name w:val="Bold and Underline"/>
    <w:basedOn w:val="Normal"/>
    <w:link w:val="BoldandUnderlineChar"/>
    <w:rsid w:val="00B25D92"/>
    <w:rPr>
      <w:rFonts w:asciiTheme="minorHAnsi" w:hAnsiTheme="minorHAnsi" w:cstheme="minorBidi"/>
      <w:b/>
      <w:szCs w:val="24"/>
      <w:u w:val="single"/>
    </w:rPr>
  </w:style>
  <w:style w:type="paragraph" w:customStyle="1" w:styleId="Stylecard11pt">
    <w:name w:val="Style card + 11 pt"/>
    <w:basedOn w:val="Normal"/>
    <w:link w:val="Stylecard11ptChar"/>
    <w:rsid w:val="00B25D92"/>
    <w:pPr>
      <w:ind w:left="288" w:right="288"/>
    </w:pPr>
    <w:rPr>
      <w:rFonts w:eastAsia="SimSun"/>
      <w:szCs w:val="24"/>
      <w:lang w:eastAsia="zh-CN"/>
    </w:rPr>
  </w:style>
  <w:style w:type="character" w:customStyle="1" w:styleId="Stylecard11ptChar">
    <w:name w:val="Style card + 11 pt Char"/>
    <w:link w:val="Stylecard11pt"/>
    <w:rsid w:val="00B25D92"/>
    <w:rPr>
      <w:rFonts w:ascii="Calibri" w:eastAsia="SimSun" w:hAnsi="Calibri" w:cs="Calibri"/>
      <w:szCs w:val="24"/>
      <w:lang w:eastAsia="zh-CN"/>
    </w:rPr>
  </w:style>
  <w:style w:type="character" w:customStyle="1" w:styleId="Style11ptBoldUnderlineBorderSinglesolidlineAuto">
    <w:name w:val="Style 11 pt Bold Underline Border: : (Single solid line Auto  ..."/>
    <w:basedOn w:val="DefaultParagraphFont"/>
    <w:rsid w:val="00B25D92"/>
    <w:rPr>
      <w:rFonts w:ascii="Times New Roman" w:hAnsi="Times New Roman"/>
      <w:b/>
      <w:bCs/>
      <w:sz w:val="20"/>
      <w:u w:val="single"/>
      <w:bdr w:val="single" w:sz="4" w:space="0" w:color="auto"/>
    </w:rPr>
  </w:style>
  <w:style w:type="character" w:customStyle="1" w:styleId="SmallText-New">
    <w:name w:val="Small Text - New"/>
    <w:basedOn w:val="DefaultParagraphFont"/>
    <w:rsid w:val="00B25D92"/>
    <w:rPr>
      <w:rFonts w:ascii="Arial Narrow" w:hAnsi="Arial Narrow"/>
      <w:sz w:val="14"/>
    </w:rPr>
  </w:style>
  <w:style w:type="character" w:customStyle="1" w:styleId="Underlined-New">
    <w:name w:val="Underlined - New"/>
    <w:basedOn w:val="DefaultParagraphFont"/>
    <w:rsid w:val="00B25D92"/>
    <w:rPr>
      <w:rFonts w:ascii="Arial Narrow" w:hAnsi="Arial Narrow"/>
      <w:sz w:val="16"/>
      <w:u w:val="single"/>
    </w:rPr>
  </w:style>
  <w:style w:type="paragraph" w:customStyle="1" w:styleId="StyleStyle49pt">
    <w:name w:val="Style Style4 + 9 pt"/>
    <w:basedOn w:val="Style40"/>
    <w:link w:val="StyleStyle49ptChar"/>
    <w:rsid w:val="00B25D92"/>
  </w:style>
  <w:style w:type="paragraph" w:customStyle="1" w:styleId="StyleStyle49ptBold">
    <w:name w:val="Style Style4 + 9 pt Bold"/>
    <w:basedOn w:val="Style40"/>
    <w:link w:val="StyleStyle49ptBoldChar"/>
    <w:rsid w:val="00B25D92"/>
    <w:rPr>
      <w:b/>
      <w:bCs/>
    </w:rPr>
  </w:style>
  <w:style w:type="paragraph" w:customStyle="1" w:styleId="Smalltext1">
    <w:name w:val="Small text"/>
    <w:basedOn w:val="Normal"/>
    <w:link w:val="SmalltextChar0"/>
    <w:rsid w:val="00B25D92"/>
    <w:rPr>
      <w:rFonts w:ascii="Arial Narrow" w:eastAsia="Times New Roman" w:hAnsi="Arial Narrow"/>
      <w:sz w:val="16"/>
      <w:szCs w:val="24"/>
    </w:rPr>
  </w:style>
  <w:style w:type="paragraph" w:customStyle="1" w:styleId="Normal2">
    <w:name w:val="Normal2"/>
    <w:basedOn w:val="Normal"/>
    <w:rsid w:val="00B25D92"/>
    <w:rPr>
      <w:rFonts w:eastAsia="Times New Roman"/>
      <w:szCs w:val="24"/>
    </w:rPr>
  </w:style>
  <w:style w:type="character" w:customStyle="1" w:styleId="postby">
    <w:name w:val="post_by"/>
    <w:basedOn w:val="DefaultParagraphFont"/>
    <w:rsid w:val="00B25D92"/>
  </w:style>
  <w:style w:type="character" w:customStyle="1" w:styleId="Styleunderline11ptBold">
    <w:name w:val="Style underline + 11 pt Bold"/>
    <w:rsid w:val="00B25D92"/>
    <w:rPr>
      <w:rFonts w:ascii="Times New Roman" w:hAnsi="Times New Roman"/>
      <w:b/>
      <w:bCs/>
      <w:sz w:val="20"/>
      <w:u w:val="single"/>
    </w:rPr>
  </w:style>
  <w:style w:type="character" w:customStyle="1" w:styleId="Style11ptThickunderline">
    <w:name w:val="Style 11 pt Thick underline"/>
    <w:rsid w:val="00B25D92"/>
    <w:rPr>
      <w:rFonts w:ascii="Times New Roman" w:hAnsi="Times New Roman"/>
      <w:sz w:val="20"/>
      <w:u w:val="single"/>
    </w:rPr>
  </w:style>
  <w:style w:type="character" w:customStyle="1" w:styleId="Style11ptBoldThickunderline">
    <w:name w:val="Style 11 pt Bold Thick underline"/>
    <w:rsid w:val="00B25D92"/>
    <w:rPr>
      <w:rFonts w:ascii="Times New Roman" w:hAnsi="Times New Roman"/>
      <w:b/>
      <w:bCs/>
      <w:sz w:val="20"/>
      <w:u w:val="single"/>
    </w:rPr>
  </w:style>
  <w:style w:type="paragraph" w:customStyle="1" w:styleId="Stylecard11ptUnderline">
    <w:name w:val="Style card + 11 pt Underline"/>
    <w:basedOn w:val="Normal"/>
    <w:link w:val="Stylecard11ptUnderlineChar"/>
    <w:rsid w:val="00B25D92"/>
    <w:pPr>
      <w:spacing w:after="200" w:line="276" w:lineRule="auto"/>
      <w:ind w:left="288" w:right="288"/>
    </w:pPr>
    <w:rPr>
      <w:u w:val="single"/>
    </w:rPr>
  </w:style>
  <w:style w:type="character" w:customStyle="1" w:styleId="Stylecard11ptUnderlineChar">
    <w:name w:val="Style card + 11 pt Underline Char"/>
    <w:link w:val="Stylecard11ptUnderline"/>
    <w:rsid w:val="00B25D92"/>
    <w:rPr>
      <w:rFonts w:ascii="Calibri" w:hAnsi="Calibri" w:cs="Calibri"/>
      <w:u w:val="single"/>
    </w:rPr>
  </w:style>
  <w:style w:type="paragraph" w:customStyle="1" w:styleId="StylecardLatinVerdana-BoldUnderline">
    <w:name w:val="Style card + (Latin) Verdana-Bold Underline"/>
    <w:basedOn w:val="Normal"/>
    <w:link w:val="StylecardLatinVerdana-BoldUnderlineChar"/>
    <w:rsid w:val="00B25D92"/>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B25D92"/>
    <w:rPr>
      <w:rFonts w:ascii="Calibri" w:hAnsi="Calibri" w:cs="Calibri"/>
      <w:u w:val="single"/>
    </w:rPr>
  </w:style>
  <w:style w:type="character" w:customStyle="1" w:styleId="Style11ptBorderSinglesolidlineAuto05ptLinewidth">
    <w:name w:val="Style 11 pt Border: : (Single solid line Auto  0.5 pt Line width)"/>
    <w:rsid w:val="00B25D92"/>
    <w:rPr>
      <w:sz w:val="20"/>
      <w:bdr w:val="single" w:sz="4" w:space="0" w:color="auto" w:frame="1"/>
    </w:rPr>
  </w:style>
  <w:style w:type="character" w:customStyle="1" w:styleId="StyleUnderlineChar9pt">
    <w:name w:val="Style Underline Char + 9 pt"/>
    <w:rsid w:val="00B25D92"/>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B25D92"/>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B25D92"/>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B25D92"/>
    <w:rPr>
      <w:rFonts w:eastAsia="Times New Roman"/>
      <w:szCs w:val="24"/>
      <w:u w:val="single"/>
      <w:lang w:eastAsia="zh-CN"/>
    </w:rPr>
  </w:style>
  <w:style w:type="character" w:customStyle="1" w:styleId="StyleUnderlined11ptChar">
    <w:name w:val="Style Underlined + 11 pt Char"/>
    <w:basedOn w:val="UnderlinedChar"/>
    <w:link w:val="StyleUnderlined11pt"/>
    <w:rsid w:val="00B25D92"/>
    <w:rPr>
      <w:rFonts w:ascii="Calibri" w:eastAsia="Times New Roman" w:hAnsi="Calibri" w:cs="Calibri"/>
      <w:szCs w:val="24"/>
      <w:u w:val="single"/>
      <w:lang w:val="en-US" w:eastAsia="zh-CN" w:bidi="ar-SA"/>
    </w:rPr>
  </w:style>
  <w:style w:type="paragraph" w:customStyle="1" w:styleId="StyleCircled11pt">
    <w:name w:val="Style Circled + 11 pt"/>
    <w:basedOn w:val="Circled"/>
    <w:link w:val="StyleCircled11ptChar"/>
    <w:rsid w:val="00B25D92"/>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B25D92"/>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B25D9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25D9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rsid w:val="00B25D92"/>
    <w:rPr>
      <w:u w:val="single"/>
    </w:rPr>
  </w:style>
  <w:style w:type="character" w:customStyle="1" w:styleId="StyleUnderlineBoldIndent11ptChar">
    <w:name w:val="Style Underline + Bold Indent + 11 pt Char"/>
    <w:link w:val="StyleUnderlineBoldIndent11pt"/>
    <w:rsid w:val="00B25D9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rsid w:val="00B25D92"/>
    <w:rPr>
      <w:b/>
      <w:bCs/>
      <w:u w:val="single"/>
    </w:rPr>
  </w:style>
  <w:style w:type="character" w:customStyle="1" w:styleId="StyleUnderlineBoldIndent11ptBoldChar">
    <w:name w:val="Style Underline + Bold Indent + 11 pt Bold Char"/>
    <w:link w:val="StyleUnderlineBoldIndent11ptBold"/>
    <w:rsid w:val="00B25D92"/>
    <w:rPr>
      <w:rFonts w:ascii="Calibri" w:eastAsia="Times New Roman" w:hAnsi="Calibri" w:cs="Calibri"/>
      <w:b/>
      <w:bCs/>
      <w:szCs w:val="20"/>
      <w:u w:val="single"/>
    </w:rPr>
  </w:style>
  <w:style w:type="character" w:customStyle="1" w:styleId="StyleUnderlineChar6CharCharCharCharCharCharCharChar11">
    <w:name w:val="Style Underline Char6 Char Char Char Char Char Char Char Char + 11 ..."/>
    <w:rsid w:val="00B25D9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25D9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25D9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25D92"/>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rsid w:val="00B25D92"/>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B25D92"/>
    <w:rPr>
      <w:rFonts w:ascii="Calibri" w:eastAsia="Calibri" w:hAnsi="Calibri" w:cs="Calibri"/>
      <w:u w:val="single"/>
    </w:rPr>
  </w:style>
  <w:style w:type="character" w:customStyle="1" w:styleId="Styleterm111ptUnderline">
    <w:name w:val="Style term1 + 11 pt Underline"/>
    <w:rsid w:val="00B25D92"/>
    <w:rPr>
      <w:b/>
      <w:bCs/>
      <w:sz w:val="20"/>
      <w:u w:val="single"/>
    </w:rPr>
  </w:style>
  <w:style w:type="paragraph" w:customStyle="1" w:styleId="StyleMinimizedTextArialNarrow10pt">
    <w:name w:val="Style Minimized Text + Arial Narrow 10 pt"/>
    <w:basedOn w:val="MinimizedText"/>
    <w:link w:val="StyleMinimizedTextArialNarrow10ptChar"/>
    <w:rsid w:val="00B25D92"/>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B25D92"/>
    <w:rPr>
      <w:rFonts w:ascii="Times New Roman" w:eastAsia="Times New Roman" w:hAnsi="Times New Roman" w:cs="Times New Roman"/>
      <w:sz w:val="20"/>
      <w:szCs w:val="24"/>
    </w:rPr>
  </w:style>
  <w:style w:type="character" w:customStyle="1" w:styleId="StyleLatinGaramondUnderline">
    <w:name w:val="Style (Latin) Garamond Underline"/>
    <w:rsid w:val="00B25D92"/>
    <w:rPr>
      <w:rFonts w:ascii="Times New Roman" w:hAnsi="Times New Roman"/>
      <w:sz w:val="20"/>
      <w:u w:val="single"/>
    </w:rPr>
  </w:style>
  <w:style w:type="character" w:customStyle="1" w:styleId="StyleLatinGaramond">
    <w:name w:val="Style (Latin) Garamond"/>
    <w:rsid w:val="00B25D92"/>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B25D92"/>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B25D92"/>
    <w:rPr>
      <w:rFonts w:ascii="Times" w:eastAsia="Times New Roman" w:hAnsi="Times" w:cs="Arial"/>
      <w:szCs w:val="28"/>
      <w:u w:val="single"/>
    </w:rPr>
  </w:style>
  <w:style w:type="paragraph" w:customStyle="1" w:styleId="NormalText">
    <w:name w:val="Normal Text"/>
    <w:basedOn w:val="Normal"/>
    <w:link w:val="NormalTextChar"/>
    <w:autoRedefine/>
    <w:rsid w:val="00B25D92"/>
    <w:pPr>
      <w:jc w:val="both"/>
    </w:pPr>
    <w:rPr>
      <w:rFonts w:eastAsia="Times New Roman"/>
      <w:szCs w:val="26"/>
    </w:rPr>
  </w:style>
  <w:style w:type="paragraph" w:customStyle="1" w:styleId="HeaderStyle">
    <w:name w:val="Header Style"/>
    <w:basedOn w:val="Normal"/>
    <w:rsid w:val="00B25D92"/>
    <w:pPr>
      <w:jc w:val="center"/>
    </w:pPr>
    <w:rPr>
      <w:rFonts w:eastAsia="Times New Roman"/>
      <w:b/>
      <w:sz w:val="24"/>
      <w:szCs w:val="20"/>
      <w:u w:val="single"/>
    </w:rPr>
  </w:style>
  <w:style w:type="character" w:customStyle="1" w:styleId="CardChar2">
    <w:name w:val="Card Char2"/>
    <w:basedOn w:val="DefaultParagraphFont"/>
    <w:rsid w:val="00B25D92"/>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B25D92"/>
    <w:rPr>
      <w:rFonts w:cs="Arial"/>
      <w:bCs/>
      <w:szCs w:val="26"/>
      <w:u w:val="single"/>
      <w:lang w:val="en-US" w:eastAsia="en-US" w:bidi="ar-SA"/>
    </w:rPr>
  </w:style>
  <w:style w:type="character" w:customStyle="1" w:styleId="UnderlineCharCharChar1">
    <w:name w:val="Underline Char Char Char1"/>
    <w:basedOn w:val="DefaultParagraphFont"/>
    <w:rsid w:val="00B25D92"/>
    <w:rPr>
      <w:u w:val="single"/>
      <w:lang w:val="en-US" w:eastAsia="en-US" w:bidi="ar-SA"/>
    </w:rPr>
  </w:style>
  <w:style w:type="character" w:customStyle="1" w:styleId="StyleUnderlineChar2CharChar11pt">
    <w:name w:val="Style Underline Char2 Char Char + 11 pt"/>
    <w:basedOn w:val="Style11pt"/>
    <w:rsid w:val="00B25D92"/>
    <w:rPr>
      <w:rFonts w:ascii="Times New Roman" w:hAnsi="Times New Roman"/>
      <w:sz w:val="20"/>
      <w:u w:val="single"/>
    </w:rPr>
  </w:style>
  <w:style w:type="character" w:customStyle="1" w:styleId="StyleStyleBoldUnderline11pt">
    <w:name w:val="Style Style Bold Underline + 11 pt"/>
    <w:basedOn w:val="DefaultParagraphFont"/>
    <w:rsid w:val="00B25D92"/>
    <w:rPr>
      <w:b/>
      <w:bCs/>
      <w:sz w:val="20"/>
      <w:u w:val="single"/>
    </w:rPr>
  </w:style>
  <w:style w:type="paragraph" w:customStyle="1" w:styleId="Pa6">
    <w:name w:val="Pa6"/>
    <w:basedOn w:val="Normal"/>
    <w:next w:val="Normal"/>
    <w:rsid w:val="00B25D92"/>
    <w:pPr>
      <w:autoSpaceDE w:val="0"/>
      <w:autoSpaceDN w:val="0"/>
      <w:adjustRightInd w:val="0"/>
      <w:spacing w:line="221" w:lineRule="atLeast"/>
    </w:pPr>
    <w:rPr>
      <w:rFonts w:ascii="Baskerville" w:eastAsia="Times New Roman" w:hAnsi="Baskerville"/>
      <w:sz w:val="24"/>
      <w:szCs w:val="24"/>
    </w:rPr>
  </w:style>
  <w:style w:type="character" w:customStyle="1" w:styleId="A13">
    <w:name w:val="A13"/>
    <w:rsid w:val="00B25D92"/>
    <w:rPr>
      <w:rFonts w:cs="Baskerville"/>
      <w:color w:val="000000"/>
      <w:sz w:val="106"/>
      <w:szCs w:val="106"/>
    </w:rPr>
  </w:style>
  <w:style w:type="character" w:customStyle="1" w:styleId="A17">
    <w:name w:val="A17"/>
    <w:rsid w:val="00B25D92"/>
    <w:rPr>
      <w:rFonts w:cs="Baskerville"/>
      <w:color w:val="000000"/>
      <w:sz w:val="12"/>
      <w:szCs w:val="12"/>
    </w:rPr>
  </w:style>
  <w:style w:type="paragraph" w:customStyle="1" w:styleId="Pa19">
    <w:name w:val="Pa19"/>
    <w:basedOn w:val="Normal"/>
    <w:next w:val="Normal"/>
    <w:rsid w:val="00B25D92"/>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B25D92"/>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B25D92"/>
    <w:rPr>
      <w:rFonts w:ascii="Frutiger 45 Light" w:hAnsi="Frutiger 45 Light" w:cs="Frutiger 45 Light"/>
      <w:b/>
      <w:bCs/>
      <w:i/>
      <w:iCs/>
      <w:color w:val="000000"/>
      <w:sz w:val="36"/>
      <w:szCs w:val="36"/>
    </w:rPr>
  </w:style>
  <w:style w:type="paragraph" w:customStyle="1" w:styleId="Pa12">
    <w:name w:val="Pa12"/>
    <w:basedOn w:val="Normal"/>
    <w:next w:val="Normal"/>
    <w:rsid w:val="00B25D92"/>
    <w:pPr>
      <w:autoSpaceDE w:val="0"/>
      <w:autoSpaceDN w:val="0"/>
      <w:adjustRightInd w:val="0"/>
      <w:spacing w:line="281" w:lineRule="atLeast"/>
    </w:pPr>
    <w:rPr>
      <w:rFonts w:ascii="Baskerville" w:eastAsia="Times New Roman" w:hAnsi="Baskerville"/>
      <w:sz w:val="24"/>
      <w:szCs w:val="24"/>
    </w:rPr>
  </w:style>
  <w:style w:type="paragraph" w:customStyle="1" w:styleId="Pa15">
    <w:name w:val="Pa15"/>
    <w:basedOn w:val="Normal"/>
    <w:next w:val="Normal"/>
    <w:rsid w:val="00B25D92"/>
    <w:pPr>
      <w:autoSpaceDE w:val="0"/>
      <w:autoSpaceDN w:val="0"/>
      <w:adjustRightInd w:val="0"/>
      <w:spacing w:line="221" w:lineRule="atLeast"/>
    </w:pPr>
    <w:rPr>
      <w:rFonts w:ascii="Baskerville" w:eastAsia="Times New Roman" w:hAnsi="Baskerville"/>
      <w:sz w:val="24"/>
      <w:szCs w:val="24"/>
    </w:rPr>
  </w:style>
  <w:style w:type="character" w:customStyle="1" w:styleId="A10">
    <w:name w:val="A10"/>
    <w:rsid w:val="00B25D92"/>
    <w:rPr>
      <w:rFonts w:ascii="Wingdings" w:hAnsi="Wingdings" w:cs="Wingdings"/>
      <w:color w:val="000000"/>
      <w:sz w:val="22"/>
      <w:szCs w:val="22"/>
    </w:rPr>
  </w:style>
  <w:style w:type="paragraph" w:customStyle="1" w:styleId="Pa37">
    <w:name w:val="Pa37"/>
    <w:basedOn w:val="Normal"/>
    <w:next w:val="Normal"/>
    <w:rsid w:val="00B25D92"/>
    <w:pPr>
      <w:autoSpaceDE w:val="0"/>
      <w:autoSpaceDN w:val="0"/>
      <w:adjustRightInd w:val="0"/>
      <w:spacing w:line="141" w:lineRule="atLeast"/>
    </w:pPr>
    <w:rPr>
      <w:rFonts w:ascii="Baskerville" w:eastAsia="Times New Roman" w:hAnsi="Baskerville"/>
      <w:sz w:val="24"/>
      <w:szCs w:val="24"/>
    </w:rPr>
  </w:style>
  <w:style w:type="character" w:customStyle="1" w:styleId="A20">
    <w:name w:val="A20"/>
    <w:rsid w:val="00B25D92"/>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25D92"/>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25D9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25D92"/>
    <w:rPr>
      <w:rFonts w:cs="Arial"/>
      <w:b/>
      <w:bCs/>
      <w:iCs/>
      <w:sz w:val="36"/>
      <w:szCs w:val="28"/>
      <w:u w:val="single"/>
      <w:lang w:val="en-US" w:eastAsia="en-US" w:bidi="ar-SA"/>
    </w:rPr>
  </w:style>
  <w:style w:type="character" w:customStyle="1" w:styleId="Taggin-New">
    <w:name w:val="Taggin - New"/>
    <w:rsid w:val="00B25D92"/>
    <w:rPr>
      <w:rFonts w:ascii="Arial Narrow" w:hAnsi="Arial Narrow"/>
      <w:b/>
      <w:sz w:val="22"/>
    </w:rPr>
  </w:style>
  <w:style w:type="character" w:customStyle="1" w:styleId="searchword">
    <w:name w:val="searchword"/>
    <w:basedOn w:val="DefaultParagraphFont"/>
    <w:rsid w:val="00B25D9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B25D92"/>
    <w:rPr>
      <w:rFonts w:cs="Arial"/>
      <w:b/>
      <w:bCs/>
      <w:sz w:val="24"/>
      <w:szCs w:val="26"/>
      <w:lang w:val="en-US" w:eastAsia="en-US" w:bidi="ar-SA"/>
    </w:rPr>
  </w:style>
  <w:style w:type="character" w:customStyle="1" w:styleId="brief-smalltext0">
    <w:name w:val="brief-smalltext"/>
    <w:basedOn w:val="DefaultParagraphFont"/>
    <w:rsid w:val="00B25D92"/>
  </w:style>
  <w:style w:type="character" w:customStyle="1" w:styleId="Boxing-New">
    <w:name w:val="Boxing - New"/>
    <w:rsid w:val="00B25D92"/>
    <w:rPr>
      <w:rFonts w:ascii="Arial Narrow" w:hAnsi="Arial Narrow"/>
      <w:sz w:val="16"/>
      <w:u w:val="none"/>
      <w:bdr w:val="single" w:sz="4" w:space="0" w:color="auto"/>
    </w:rPr>
  </w:style>
  <w:style w:type="paragraph" w:customStyle="1" w:styleId="Coverintroduction">
    <w:name w:val="Cover introduction"/>
    <w:basedOn w:val="Default"/>
    <w:next w:val="Default"/>
    <w:rsid w:val="00B25D92"/>
    <w:pPr>
      <w:spacing w:after="0" w:line="240" w:lineRule="auto"/>
    </w:pPr>
    <w:rPr>
      <w:rFonts w:ascii="Arial" w:eastAsia="Times New Roman" w:hAnsi="Arial" w:cs="Times New Roman"/>
      <w:sz w:val="24"/>
    </w:rPr>
  </w:style>
  <w:style w:type="character" w:customStyle="1" w:styleId="style50">
    <w:name w:val="style5"/>
    <w:basedOn w:val="DefaultParagraphFont"/>
    <w:rsid w:val="00B25D92"/>
  </w:style>
  <w:style w:type="character" w:customStyle="1" w:styleId="TagCharCharCharCharCharChar">
    <w:name w:val="Tag Char Char Char Char Char Char"/>
    <w:rsid w:val="00B25D92"/>
    <w:rPr>
      <w:rFonts w:cs="Arial"/>
      <w:b/>
      <w:bCs/>
      <w:sz w:val="24"/>
      <w:szCs w:val="26"/>
      <w:lang w:val="en-US" w:eastAsia="en-US" w:bidi="ar-SA"/>
    </w:rPr>
  </w:style>
  <w:style w:type="character" w:customStyle="1" w:styleId="pmterms3">
    <w:name w:val="pmterms3"/>
    <w:basedOn w:val="DefaultParagraphFont"/>
    <w:rsid w:val="00B25D92"/>
  </w:style>
  <w:style w:type="character" w:customStyle="1" w:styleId="pmtermsel">
    <w:name w:val="pmtermsel"/>
    <w:basedOn w:val="DefaultParagraphFont"/>
    <w:rsid w:val="00B25D92"/>
  </w:style>
  <w:style w:type="character" w:customStyle="1" w:styleId="interiorheadline">
    <w:name w:val="interiorheadline"/>
    <w:basedOn w:val="DefaultParagraphFont"/>
    <w:rsid w:val="00B25D92"/>
  </w:style>
  <w:style w:type="character" w:customStyle="1" w:styleId="Heading31CharCharCharChar1">
    <w:name w:val="Heading 31 Char Char Char Char1"/>
    <w:rsid w:val="00B25D92"/>
    <w:rPr>
      <w:rFonts w:cs="Arial"/>
      <w:b/>
      <w:bCs/>
      <w:sz w:val="24"/>
      <w:szCs w:val="26"/>
      <w:lang w:val="en-US" w:eastAsia="en-US" w:bidi="ar-SA"/>
    </w:rPr>
  </w:style>
  <w:style w:type="character" w:customStyle="1" w:styleId="Heading31CharCharChar">
    <w:name w:val="Heading 31 Char Char Char"/>
    <w:rsid w:val="00B25D92"/>
    <w:rPr>
      <w:rFonts w:cs="Arial"/>
      <w:b/>
      <w:bCs/>
      <w:sz w:val="24"/>
      <w:szCs w:val="26"/>
      <w:lang w:val="en-US" w:eastAsia="en-US" w:bidi="ar-SA"/>
    </w:rPr>
  </w:style>
  <w:style w:type="character" w:customStyle="1" w:styleId="StyleUnderlineCharChar9pt2">
    <w:name w:val="Style Underline Char Char + 9 pt2"/>
    <w:basedOn w:val="UnderlineCharChar"/>
    <w:rsid w:val="00B25D92"/>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UnderlineCharChar"/>
    <w:rsid w:val="00B25D92"/>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B25D92"/>
    <w:rPr>
      <w:sz w:val="20"/>
      <w:u w:val="single"/>
    </w:rPr>
  </w:style>
  <w:style w:type="character" w:customStyle="1" w:styleId="Style9ptBoldUnderlineBorderSinglesolidlineAuto0">
    <w:name w:val="Style 9 pt Bold Underline Border: : (Single solid line Auto  0..."/>
    <w:basedOn w:val="DefaultParagraphFont"/>
    <w:rsid w:val="00B25D92"/>
    <w:rPr>
      <w:b/>
      <w:bCs/>
      <w:sz w:val="20"/>
      <w:u w:val="single"/>
      <w:bdr w:val="single" w:sz="4" w:space="0" w:color="auto"/>
    </w:rPr>
  </w:style>
  <w:style w:type="character" w:customStyle="1" w:styleId="Style9ptBoldUnderline3">
    <w:name w:val="Style 9 pt Bold Underline3"/>
    <w:basedOn w:val="DefaultParagraphFont"/>
    <w:rsid w:val="00B25D92"/>
    <w:rPr>
      <w:b/>
      <w:bCs/>
      <w:sz w:val="20"/>
      <w:u w:val="single"/>
    </w:rPr>
  </w:style>
  <w:style w:type="paragraph" w:customStyle="1" w:styleId="Tagtemplate">
    <w:name w:val="Tagtemplate"/>
    <w:basedOn w:val="Normal"/>
    <w:link w:val="TagtemplateChar"/>
    <w:autoRedefine/>
    <w:qFormat/>
    <w:rsid w:val="00B25D92"/>
    <w:pPr>
      <w:keepNext/>
      <w:keepLines/>
    </w:pPr>
    <w:rPr>
      <w:rFonts w:ascii="Arial" w:eastAsia="Calibri" w:hAnsi="Arial" w:cs="Arial"/>
      <w:b/>
      <w:sz w:val="24"/>
    </w:rPr>
  </w:style>
  <w:style w:type="character" w:customStyle="1" w:styleId="TagtemplateChar">
    <w:name w:val="Tagtemplate Char"/>
    <w:link w:val="Tagtemplate"/>
    <w:rsid w:val="00B25D92"/>
    <w:rPr>
      <w:rFonts w:ascii="Arial" w:eastAsia="Calibri" w:hAnsi="Arial" w:cs="Arial"/>
      <w:b/>
      <w:sz w:val="24"/>
    </w:rPr>
  </w:style>
  <w:style w:type="character" w:customStyle="1" w:styleId="Style11ptBlackUnderline">
    <w:name w:val="Style 11 pt Black Underline"/>
    <w:rsid w:val="00B25D92"/>
    <w:rPr>
      <w:color w:val="000000"/>
      <w:sz w:val="20"/>
      <w:u w:val="single"/>
    </w:rPr>
  </w:style>
  <w:style w:type="character" w:customStyle="1" w:styleId="Style11ptBoldBlackUnderline">
    <w:name w:val="Style 11 pt Bold Black Underline"/>
    <w:rsid w:val="00B25D92"/>
    <w:rPr>
      <w:b/>
      <w:bCs/>
      <w:color w:val="000000"/>
      <w:sz w:val="20"/>
      <w:u w:val="single"/>
    </w:rPr>
  </w:style>
  <w:style w:type="paragraph" w:customStyle="1" w:styleId="StyleUnderlineChar11pt3">
    <w:name w:val="Style Underline Char + 11 pt3"/>
    <w:link w:val="StyleUnderlineChar11pt3Char"/>
    <w:rsid w:val="00B25D92"/>
    <w:pPr>
      <w:spacing w:line="240"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B25D92"/>
    <w:rPr>
      <w:rFonts w:ascii="Arial Narrow" w:eastAsia="Times New Roman" w:hAnsi="Arial Narrow"/>
      <w:szCs w:val="24"/>
      <w:u w:val="single"/>
    </w:rPr>
  </w:style>
  <w:style w:type="paragraph" w:customStyle="1" w:styleId="StyleUnderlineChar11ptBold2">
    <w:name w:val="Style Underline Char + 11 pt Bold2"/>
    <w:link w:val="StyleUnderlineChar11ptBold2Char"/>
    <w:rsid w:val="00B25D9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25D92"/>
    <w:rPr>
      <w:rFonts w:eastAsia="Times New Roman"/>
      <w:b/>
      <w:bCs/>
      <w:szCs w:val="24"/>
      <w:u w:val="single"/>
    </w:rPr>
  </w:style>
  <w:style w:type="paragraph" w:customStyle="1" w:styleId="StyleUnderlineChar11ptBold3">
    <w:name w:val="Style Underline Char + 11 pt Bold3"/>
    <w:link w:val="StyleUnderlineChar11ptBold3Char"/>
    <w:rsid w:val="00B25D92"/>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25D92"/>
    <w:rPr>
      <w:rFonts w:eastAsia="Times New Roman"/>
      <w:b/>
      <w:bCs/>
      <w:szCs w:val="24"/>
      <w:u w:val="single"/>
    </w:rPr>
  </w:style>
  <w:style w:type="paragraph" w:customStyle="1" w:styleId="StyleUnderlining11pt">
    <w:name w:val="Style Underlining + 11 pt"/>
    <w:basedOn w:val="Normal"/>
    <w:link w:val="StyleUnderlining11ptChar"/>
    <w:rsid w:val="00B25D92"/>
    <w:rPr>
      <w:szCs w:val="24"/>
      <w:u w:val="single"/>
    </w:rPr>
  </w:style>
  <w:style w:type="character" w:customStyle="1" w:styleId="StyleUnderlining11ptChar">
    <w:name w:val="Style Underlining + 11 pt Char"/>
    <w:basedOn w:val="DefaultParagraphFont"/>
    <w:link w:val="StyleUnderlining11pt"/>
    <w:rsid w:val="00B25D92"/>
    <w:rPr>
      <w:rFonts w:ascii="Calibri" w:hAnsi="Calibri" w:cs="Calibri"/>
      <w:szCs w:val="24"/>
      <w:u w:val="single"/>
    </w:rPr>
  </w:style>
  <w:style w:type="paragraph" w:customStyle="1" w:styleId="StyleCardText9pt">
    <w:name w:val="Style Card Text + 9 pt"/>
    <w:basedOn w:val="Normal"/>
    <w:link w:val="StyleCardText9ptChar"/>
    <w:rsid w:val="00B25D92"/>
    <w:pPr>
      <w:spacing w:after="200"/>
      <w:contextualSpacing/>
    </w:pPr>
    <w:rPr>
      <w:rFonts w:eastAsia="Calibri"/>
    </w:rPr>
  </w:style>
  <w:style w:type="character" w:customStyle="1" w:styleId="StyleCardText9ptChar">
    <w:name w:val="Style Card Text + 9 pt Char"/>
    <w:basedOn w:val="DefaultParagraphFont"/>
    <w:link w:val="StyleCardText9pt"/>
    <w:rsid w:val="00B25D92"/>
    <w:rPr>
      <w:rFonts w:ascii="Calibri" w:eastAsia="Calibri" w:hAnsi="Calibri" w:cs="Calibri"/>
    </w:rPr>
  </w:style>
  <w:style w:type="character" w:customStyle="1" w:styleId="inside-head">
    <w:name w:val="inside-head"/>
    <w:basedOn w:val="DefaultParagraphFont"/>
    <w:rsid w:val="00B25D92"/>
  </w:style>
  <w:style w:type="paragraph" w:customStyle="1" w:styleId="UnderlineCharChar2CharCharCharChar">
    <w:name w:val="Underline Char Char2 Char Char Char Char"/>
    <w:basedOn w:val="Normal"/>
    <w:link w:val="UnderlineCharChar2CharCharCharCharChar"/>
    <w:rsid w:val="00B25D9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25D92"/>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rsid w:val="00B25D9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25D92"/>
    <w:rPr>
      <w:rFonts w:ascii="Calibri" w:eastAsia="MS Mincho" w:hAnsi="Calibri" w:cs="Calibri"/>
      <w:b/>
      <w:szCs w:val="24"/>
      <w:u w:val="single"/>
    </w:rPr>
  </w:style>
  <w:style w:type="character" w:customStyle="1" w:styleId="updated-short-citation">
    <w:name w:val="updated-short-citation"/>
    <w:basedOn w:val="DefaultParagraphFont"/>
    <w:rsid w:val="00B25D92"/>
  </w:style>
  <w:style w:type="character" w:customStyle="1" w:styleId="StyleTimesNewRoman12ptBold0">
    <w:name w:val="Style Times New Roman 12 pt Bold"/>
    <w:rsid w:val="00B25D92"/>
    <w:rPr>
      <w:rFonts w:ascii="Times New Roman" w:hAnsi="Times New Roman"/>
      <w:b/>
      <w:bCs/>
      <w:sz w:val="24"/>
    </w:rPr>
  </w:style>
  <w:style w:type="character" w:customStyle="1" w:styleId="qlabel">
    <w:name w:val="q_label"/>
    <w:basedOn w:val="DefaultParagraphFont"/>
    <w:rsid w:val="00B25D92"/>
  </w:style>
  <w:style w:type="character" w:customStyle="1" w:styleId="alabel">
    <w:name w:val="a_label"/>
    <w:basedOn w:val="DefaultParagraphFont"/>
    <w:rsid w:val="00B25D92"/>
  </w:style>
  <w:style w:type="character" w:customStyle="1" w:styleId="Heading3CharCharChar3">
    <w:name w:val="Heading 3 Char Char Char3"/>
    <w:aliases w:val=" Char Char Char3,Char Char Char3,Heading 3 Char Char Char2, Char Char Char2"/>
    <w:basedOn w:val="DefaultParagraphFont"/>
    <w:rsid w:val="00B25D92"/>
    <w:rPr>
      <w:rFonts w:cs="Arial"/>
      <w:bCs/>
      <w:szCs w:val="26"/>
      <w:u w:val="single"/>
      <w:lang w:val="en-US" w:eastAsia="en-US" w:bidi="ar-SA"/>
    </w:rPr>
  </w:style>
  <w:style w:type="character" w:customStyle="1" w:styleId="base">
    <w:name w:val="base"/>
    <w:basedOn w:val="DefaultParagraphFont"/>
    <w:rsid w:val="00B25D92"/>
  </w:style>
  <w:style w:type="character" w:customStyle="1" w:styleId="part-of-speech">
    <w:name w:val="part-of-speech"/>
    <w:basedOn w:val="DefaultParagraphFont"/>
    <w:rsid w:val="00B25D92"/>
  </w:style>
  <w:style w:type="character" w:customStyle="1" w:styleId="pron">
    <w:name w:val="pron"/>
    <w:basedOn w:val="DefaultParagraphFont"/>
    <w:rsid w:val="00B25D92"/>
  </w:style>
  <w:style w:type="character" w:customStyle="1" w:styleId="BoldandUnderlineChar3CharChar">
    <w:name w:val="Bold and Underline Char3 Char Char"/>
    <w:basedOn w:val="DefaultParagraphFont"/>
    <w:link w:val="BoldandUnderlineChar3Char"/>
    <w:rsid w:val="00B25D92"/>
    <w:rPr>
      <w:b/>
      <w:szCs w:val="24"/>
      <w:u w:val="single"/>
    </w:rPr>
  </w:style>
  <w:style w:type="paragraph" w:customStyle="1" w:styleId="BoldandUnderlineChar3Char">
    <w:name w:val="Bold and Underline Char3 Char"/>
    <w:basedOn w:val="Normal"/>
    <w:link w:val="BoldandUnderlineChar3CharChar"/>
    <w:rsid w:val="00B25D92"/>
    <w:rPr>
      <w:rFonts w:asciiTheme="minorHAnsi" w:hAnsiTheme="minorHAnsi" w:cstheme="minorBidi"/>
      <w:b/>
      <w:szCs w:val="24"/>
      <w:u w:val="single"/>
    </w:rPr>
  </w:style>
  <w:style w:type="paragraph" w:customStyle="1" w:styleId="UnderlineChar4">
    <w:name w:val="Underline Char4"/>
    <w:basedOn w:val="Normal"/>
    <w:link w:val="UnderlineChar4Char"/>
    <w:rsid w:val="00B25D92"/>
    <w:rPr>
      <w:rFonts w:asciiTheme="minorHAnsi" w:hAnsiTheme="minorHAnsi" w:cstheme="minorBidi"/>
      <w:szCs w:val="24"/>
      <w:u w:val="single"/>
    </w:rPr>
  </w:style>
  <w:style w:type="paragraph" w:customStyle="1" w:styleId="BoldandUnderlineChar3">
    <w:name w:val="Bold and Underline Char3"/>
    <w:basedOn w:val="Normal"/>
    <w:link w:val="BoldandUnderlineChar3Char2"/>
    <w:rsid w:val="00B25D92"/>
    <w:rPr>
      <w:rFonts w:asciiTheme="minorHAnsi" w:hAnsiTheme="minorHAnsi" w:cstheme="minorBidi"/>
      <w:b/>
      <w:szCs w:val="24"/>
      <w:u w:val="single"/>
    </w:rPr>
  </w:style>
  <w:style w:type="paragraph" w:customStyle="1" w:styleId="StyleUnderlined11ptBold">
    <w:name w:val="Style Underlined + 11 pt Bold"/>
    <w:basedOn w:val="Normal"/>
    <w:link w:val="StyleUnderlined11ptBoldChar"/>
    <w:rsid w:val="00B25D92"/>
    <w:rPr>
      <w:rFonts w:eastAsia="Times New Roman"/>
      <w:b/>
      <w:bCs/>
      <w:szCs w:val="24"/>
      <w:u w:val="single"/>
    </w:rPr>
  </w:style>
  <w:style w:type="character" w:customStyle="1" w:styleId="StyleUnderlined11ptBoldChar">
    <w:name w:val="Style Underlined + 11 pt Bold Char"/>
    <w:link w:val="StyleUnderlined11ptBold"/>
    <w:rsid w:val="00B25D92"/>
    <w:rPr>
      <w:rFonts w:ascii="Calibri" w:eastAsia="Times New Roman" w:hAnsi="Calibri" w:cs="Calibri"/>
      <w:b/>
      <w:bCs/>
      <w:szCs w:val="24"/>
      <w:u w:val="single"/>
    </w:rPr>
  </w:style>
  <w:style w:type="character" w:customStyle="1" w:styleId="Heading3CharCharCharChar2">
    <w:name w:val="Heading 3 Char Char Char Char2"/>
    <w:basedOn w:val="DefaultParagraphFont"/>
    <w:rsid w:val="00B25D92"/>
    <w:rPr>
      <w:rFonts w:cs="Arial"/>
      <w:bCs/>
      <w:szCs w:val="26"/>
      <w:u w:val="single"/>
      <w:lang w:val="en-US" w:eastAsia="en-US" w:bidi="ar-SA"/>
    </w:rPr>
  </w:style>
  <w:style w:type="character" w:customStyle="1" w:styleId="Style9pt">
    <w:name w:val="Style 9 pt"/>
    <w:basedOn w:val="DefaultParagraphFont"/>
    <w:rsid w:val="00B25D92"/>
    <w:rPr>
      <w:rFonts w:ascii="Times New Roman" w:hAnsi="Times New Roman"/>
      <w:sz w:val="20"/>
    </w:rPr>
  </w:style>
  <w:style w:type="character" w:customStyle="1" w:styleId="author-bio-box">
    <w:name w:val="author-bio-box"/>
    <w:basedOn w:val="DefaultParagraphFont"/>
    <w:rsid w:val="00B25D92"/>
  </w:style>
  <w:style w:type="paragraph" w:customStyle="1" w:styleId="StyleStyle49pt3">
    <w:name w:val="Style Style4 + 9 pt3"/>
    <w:basedOn w:val="Style40"/>
    <w:link w:val="StyleStyle49pt3Char"/>
    <w:rsid w:val="00B25D92"/>
    <w:rPr>
      <w:rFonts w:ascii="Times New Roman" w:eastAsia="Times New Roman" w:hAnsi="Times New Roman"/>
    </w:rPr>
  </w:style>
  <w:style w:type="character" w:customStyle="1" w:styleId="StyleStyle49pt3Char">
    <w:name w:val="Style Style4 + 9 pt3 Char"/>
    <w:basedOn w:val="Style4Char"/>
    <w:link w:val="StyleStyle49pt3"/>
    <w:rsid w:val="00B25D92"/>
    <w:rPr>
      <w:rFonts w:ascii="Times New Roman" w:eastAsia="Times New Roman" w:hAnsi="Times New Roman"/>
      <w:szCs w:val="24"/>
      <w:u w:val="single"/>
    </w:rPr>
  </w:style>
  <w:style w:type="paragraph" w:customStyle="1" w:styleId="StyleStyle4Bold">
    <w:name w:val="Style Style4 + Bold"/>
    <w:basedOn w:val="Style40"/>
    <w:link w:val="StyleStyle4BoldChar"/>
    <w:rsid w:val="00B25D92"/>
    <w:rPr>
      <w:rFonts w:ascii="Times New Roman" w:eastAsia="Times New Roman" w:hAnsi="Times New Roman"/>
      <w:b/>
      <w:bCs/>
    </w:rPr>
  </w:style>
  <w:style w:type="character" w:customStyle="1" w:styleId="StyleStyle4BoldChar">
    <w:name w:val="Style Style4 + Bold Char"/>
    <w:basedOn w:val="Style4Char"/>
    <w:link w:val="StyleStyle4Bold"/>
    <w:rsid w:val="00B25D92"/>
    <w:rPr>
      <w:rFonts w:ascii="Times New Roman" w:eastAsia="Times New Roman" w:hAnsi="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rsid w:val="00B25D9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25D92"/>
    <w:rPr>
      <w:rFonts w:ascii="Calibri" w:eastAsia="SimSun" w:hAnsi="Calibri" w:cs="Calibri"/>
      <w:szCs w:val="24"/>
      <w:u w:val="single"/>
    </w:rPr>
  </w:style>
  <w:style w:type="paragraph" w:customStyle="1" w:styleId="hotroute0">
    <w:name w:val="hot route!"/>
    <w:basedOn w:val="Normal"/>
    <w:qFormat/>
    <w:rsid w:val="00B25D92"/>
    <w:pPr>
      <w:ind w:left="144"/>
    </w:pPr>
    <w:rPr>
      <w:rFonts w:eastAsia="Calibri"/>
    </w:rPr>
  </w:style>
  <w:style w:type="character" w:customStyle="1" w:styleId="Highlightedunderline">
    <w:name w:val="Highlighted underline"/>
    <w:rsid w:val="00B25D92"/>
    <w:rPr>
      <w:rFonts w:ascii="Times New Roman" w:hAnsi="Times New Roman"/>
      <w:sz w:val="20"/>
      <w:u w:val="single"/>
      <w:bdr w:val="none" w:sz="0" w:space="0" w:color="auto"/>
      <w:shd w:val="clear" w:color="auto" w:fill="C0C0C0"/>
    </w:rPr>
  </w:style>
  <w:style w:type="character" w:customStyle="1" w:styleId="UnderlineCharChar1">
    <w:name w:val="Underline Char Char1"/>
    <w:basedOn w:val="DefaultParagraphFont"/>
    <w:rsid w:val="00B25D92"/>
    <w:rPr>
      <w:u w:val="single"/>
      <w:lang w:val="en-US" w:eastAsia="en-US" w:bidi="ar-SA"/>
    </w:rPr>
  </w:style>
  <w:style w:type="character" w:customStyle="1" w:styleId="BoldandUnderlineCharChar2">
    <w:name w:val="Bold and Underline Char Char2"/>
    <w:basedOn w:val="DefaultParagraphFont"/>
    <w:rsid w:val="00B25D92"/>
    <w:rPr>
      <w:b/>
      <w:u w:val="single"/>
      <w:lang w:val="en-US" w:eastAsia="en-US" w:bidi="ar-SA"/>
    </w:rPr>
  </w:style>
  <w:style w:type="paragraph" w:customStyle="1" w:styleId="StyleStyle1Bold">
    <w:name w:val="Style Style1 + Bold"/>
    <w:link w:val="StyleStyle1BoldChar"/>
    <w:rsid w:val="00B25D92"/>
    <w:pPr>
      <w:spacing w:after="200" w:line="276" w:lineRule="auto"/>
    </w:pPr>
    <w:rPr>
      <w:rFonts w:ascii="Book Antiqua" w:eastAsia="SimSun" w:hAnsi="Book Antiqua"/>
      <w:b/>
      <w:bCs/>
      <w:sz w:val="16"/>
      <w:szCs w:val="24"/>
      <w:u w:val="single"/>
      <w:lang w:eastAsia="zh-CN"/>
    </w:rPr>
  </w:style>
  <w:style w:type="character" w:customStyle="1" w:styleId="StyleStyle1BoldChar">
    <w:name w:val="Style Style1 + Bold Char"/>
    <w:basedOn w:val="Style1Char"/>
    <w:link w:val="StyleStyle1Bold"/>
    <w:rsid w:val="00B25D92"/>
    <w:rPr>
      <w:rFonts w:ascii="Book Antiqua" w:eastAsia="SimSun" w:hAnsi="Book Antiqua"/>
      <w:b/>
      <w:bCs/>
      <w:sz w:val="16"/>
      <w:szCs w:val="24"/>
      <w:u w:val="single"/>
      <w:lang w:val="en-US" w:eastAsia="zh-CN" w:bidi="ar-SA"/>
    </w:rPr>
  </w:style>
  <w:style w:type="character" w:customStyle="1" w:styleId="StyleUnderlineCharChar111pt">
    <w:name w:val="Style Underline Char Char1 + 11 pt"/>
    <w:basedOn w:val="UnderlineCharChar1"/>
    <w:rsid w:val="00B25D9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B25D9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25D92"/>
    <w:rPr>
      <w:rFonts w:eastAsia="Times New Roman" w:cs="Times New Roman"/>
      <w:b/>
      <w:bCs/>
      <w:szCs w:val="20"/>
      <w:u w:val="single"/>
      <w:lang w:val="en-US" w:eastAsia="en-US" w:bidi="ar-SA"/>
    </w:rPr>
  </w:style>
  <w:style w:type="character" w:customStyle="1" w:styleId="StyleStyleUnderline411pt">
    <w:name w:val="Style Style Underline4 + 11 pt"/>
    <w:basedOn w:val="DefaultParagraphFont"/>
    <w:rsid w:val="00B25D92"/>
    <w:rPr>
      <w:sz w:val="20"/>
      <w:u w:val="single"/>
    </w:rPr>
  </w:style>
  <w:style w:type="character" w:customStyle="1" w:styleId="StyleStyleUnderline411ptBold">
    <w:name w:val="Style Style Underline4 + 11 pt Bold"/>
    <w:basedOn w:val="DefaultParagraphFont"/>
    <w:rsid w:val="00B25D92"/>
    <w:rPr>
      <w:b/>
      <w:bCs/>
      <w:sz w:val="20"/>
      <w:u w:val="single"/>
    </w:rPr>
  </w:style>
  <w:style w:type="character" w:customStyle="1" w:styleId="StyleStyleUnderline311pt">
    <w:name w:val="Style Style Underline3 + 11 pt"/>
    <w:basedOn w:val="DefaultParagraphFont"/>
    <w:rsid w:val="00B25D92"/>
    <w:rPr>
      <w:sz w:val="20"/>
      <w:u w:val="single"/>
    </w:rPr>
  </w:style>
  <w:style w:type="character" w:customStyle="1" w:styleId="StyleStyleUnderline311ptBold">
    <w:name w:val="Style Style Underline3 + 11 pt Bold"/>
    <w:basedOn w:val="DefaultParagraphFont"/>
    <w:rsid w:val="00B25D92"/>
    <w:rPr>
      <w:b/>
      <w:bCs/>
      <w:sz w:val="20"/>
      <w:u w:val="single"/>
    </w:rPr>
  </w:style>
  <w:style w:type="character" w:customStyle="1" w:styleId="UnderlineChar1Char">
    <w:name w:val="Underline Char1 Char"/>
    <w:basedOn w:val="DefaultParagraphFont"/>
    <w:rsid w:val="00B25D92"/>
    <w:rPr>
      <w:rFonts w:ascii="Georgia" w:eastAsia="MS Mincho" w:hAnsi="Georgia"/>
      <w:szCs w:val="20"/>
      <w:u w:val="single"/>
    </w:rPr>
  </w:style>
  <w:style w:type="character" w:customStyle="1" w:styleId="BoldandUnderlineCharChar">
    <w:name w:val="Bold and Underline Char Char"/>
    <w:basedOn w:val="DefaultParagraphFont"/>
    <w:rsid w:val="00B25D92"/>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B25D9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B25D9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B25D9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B25D92"/>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B25D9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B25D9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rsid w:val="00B25D92"/>
    <w:rPr>
      <w:rFonts w:eastAsia="MS Mincho"/>
      <w:szCs w:val="20"/>
      <w:u w:val="single"/>
    </w:rPr>
  </w:style>
  <w:style w:type="character" w:customStyle="1" w:styleId="UnderlineChar2CharCharChar">
    <w:name w:val="Underline Char2 Char Char Char"/>
    <w:basedOn w:val="DefaultParagraphFont"/>
    <w:link w:val="UnderlineChar2CharChar"/>
    <w:rsid w:val="00B25D9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B25D9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B25D92"/>
    <w:rPr>
      <w:rFonts w:asciiTheme="minorHAnsi" w:eastAsia="MS Mincho" w:hAnsiTheme="minorHAnsi" w:cstheme="minorBidi"/>
      <w:b/>
      <w:u w:val="single"/>
    </w:rPr>
  </w:style>
  <w:style w:type="paragraph" w:customStyle="1" w:styleId="CardBody">
    <w:name w:val="Card Body"/>
    <w:basedOn w:val="Normal"/>
    <w:link w:val="CardBodyChar"/>
    <w:qFormat/>
    <w:rsid w:val="00B25D92"/>
    <w:rPr>
      <w:rFonts w:eastAsia="Times New Roman"/>
      <w:sz w:val="16"/>
      <w:szCs w:val="24"/>
    </w:rPr>
  </w:style>
  <w:style w:type="character" w:customStyle="1" w:styleId="CardBodyChar">
    <w:name w:val="Card Body Char"/>
    <w:basedOn w:val="DefaultParagraphFont"/>
    <w:link w:val="CardBody"/>
    <w:rsid w:val="00B25D92"/>
    <w:rPr>
      <w:rFonts w:ascii="Calibri" w:eastAsia="Times New Roman" w:hAnsi="Calibri" w:cs="Calibri"/>
      <w:sz w:val="16"/>
      <w:szCs w:val="24"/>
    </w:rPr>
  </w:style>
  <w:style w:type="character" w:customStyle="1" w:styleId="ptitleinside">
    <w:name w:val="p_title_inside"/>
    <w:basedOn w:val="DefaultParagraphFont"/>
    <w:rsid w:val="00B25D92"/>
  </w:style>
  <w:style w:type="paragraph" w:customStyle="1" w:styleId="StyleBoldandUnderlineChar11ptBorderSinglesolidline">
    <w:name w:val="Style Bold and Underline Char + 11 pt Border: : (Single solid line..."/>
    <w:link w:val="StyleBoldandUnderlineChar11ptBorderSinglesolidlineChar"/>
    <w:rsid w:val="00B25D92"/>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B25D92"/>
    <w:rPr>
      <w:rFonts w:eastAsia="Times New Roman" w:cs="Times New Roman"/>
      <w:b/>
      <w:bCs/>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rsid w:val="00B25D9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25D92"/>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rsid w:val="00B25D9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25D9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25D92"/>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B25D9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25D92"/>
    <w:rPr>
      <w:rFonts w:ascii="Calibri" w:eastAsia="SimSun" w:hAnsi="Calibri" w:cs="Calibri"/>
      <w:b/>
      <w:bCs/>
      <w:szCs w:val="24"/>
      <w:u w:val="single"/>
    </w:rPr>
  </w:style>
  <w:style w:type="character" w:customStyle="1" w:styleId="SubtitleChar1">
    <w:name w:val="Subtitle Char1"/>
    <w:basedOn w:val="DefaultParagraphFont"/>
    <w:uiPriority w:val="11"/>
    <w:rsid w:val="00B25D92"/>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0"/>
    <w:link w:val="StyleStyle411pt1Char"/>
    <w:rsid w:val="00B25D92"/>
    <w:rPr>
      <w:rFonts w:ascii="Times New Roman" w:eastAsia="Times New Roman" w:hAnsi="Times New Roman"/>
    </w:rPr>
  </w:style>
  <w:style w:type="character" w:customStyle="1" w:styleId="StyleStyle411pt1Char">
    <w:name w:val="Style Style4 + 11 pt1 Char"/>
    <w:basedOn w:val="Style4Char"/>
    <w:link w:val="StyleStyle411pt1"/>
    <w:rsid w:val="00B25D92"/>
    <w:rPr>
      <w:rFonts w:ascii="Times New Roman" w:eastAsia="Times New Roman" w:hAnsi="Times New Roman"/>
      <w:szCs w:val="24"/>
      <w:u w:val="single"/>
    </w:rPr>
  </w:style>
  <w:style w:type="paragraph" w:customStyle="1" w:styleId="evidencetextChar">
    <w:name w:val="evidence text Char"/>
    <w:basedOn w:val="Normal"/>
    <w:rsid w:val="00B25D92"/>
    <w:pPr>
      <w:ind w:left="1728" w:right="1008"/>
    </w:pPr>
    <w:rPr>
      <w:rFonts w:ascii="Arial" w:eastAsia="Times New Roman" w:hAnsi="Arial"/>
      <w:color w:val="000000"/>
      <w:sz w:val="18"/>
      <w:szCs w:val="24"/>
    </w:rPr>
  </w:style>
  <w:style w:type="character" w:customStyle="1" w:styleId="underline2">
    <w:name w:val="underline2"/>
    <w:basedOn w:val="DefaultParagraphFont"/>
    <w:rsid w:val="00B25D92"/>
    <w:rPr>
      <w:u w:val="single"/>
    </w:rPr>
  </w:style>
  <w:style w:type="paragraph" w:customStyle="1" w:styleId="CARD">
    <w:name w:val="CARD"/>
    <w:basedOn w:val="Normal"/>
    <w:link w:val="CARDChar3"/>
    <w:qFormat/>
    <w:rsid w:val="00B25D92"/>
    <w:rPr>
      <w:rFonts w:eastAsia="Times New Roman"/>
      <w:szCs w:val="24"/>
      <w:u w:val="single"/>
    </w:rPr>
  </w:style>
  <w:style w:type="character" w:customStyle="1" w:styleId="CARDChar3">
    <w:name w:val="CARD Char"/>
    <w:basedOn w:val="DefaultParagraphFont"/>
    <w:link w:val="CARD"/>
    <w:rsid w:val="00B25D92"/>
    <w:rPr>
      <w:rFonts w:ascii="Calibri" w:eastAsia="Times New Roman" w:hAnsi="Calibri" w:cs="Calibri"/>
      <w:szCs w:val="24"/>
      <w:u w:val="single"/>
    </w:rPr>
  </w:style>
  <w:style w:type="character" w:customStyle="1" w:styleId="Styleunderline9pt">
    <w:name w:val="Style underline + 9 pt"/>
    <w:basedOn w:val="underline"/>
    <w:rsid w:val="00B25D92"/>
    <w:rPr>
      <w:rFonts w:ascii="Times New Roman" w:hAnsi="Times New Roman"/>
      <w:b/>
      <w:sz w:val="20"/>
      <w:u w:val="single"/>
    </w:rPr>
  </w:style>
  <w:style w:type="character" w:customStyle="1" w:styleId="StyleTimesNewRoman9pt">
    <w:name w:val="Style Times New Roman 9 pt"/>
    <w:basedOn w:val="DefaultParagraphFont"/>
    <w:rsid w:val="00B25D92"/>
    <w:rPr>
      <w:rFonts w:ascii="Times New Roman" w:hAnsi="Times New Roman"/>
      <w:sz w:val="20"/>
    </w:rPr>
  </w:style>
  <w:style w:type="character" w:customStyle="1" w:styleId="Styleunderline9pt1">
    <w:name w:val="Style underline + 9 pt1"/>
    <w:basedOn w:val="underline"/>
    <w:rsid w:val="00B25D92"/>
    <w:rPr>
      <w:b/>
      <w:sz w:val="20"/>
      <w:u w:val="single"/>
    </w:rPr>
  </w:style>
  <w:style w:type="paragraph" w:customStyle="1" w:styleId="StyleUnderlineChar11pt2">
    <w:name w:val="Style Underline Char + 11 pt2"/>
    <w:link w:val="StyleUnderlineChar11pt2Char"/>
    <w:rsid w:val="00B25D9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B25D9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25D92"/>
    <w:rPr>
      <w:b/>
      <w:bCs/>
      <w:noProof w:val="0"/>
      <w:sz w:val="20"/>
      <w:u w:val="single"/>
      <w:lang w:val="en-US" w:eastAsia="en-US" w:bidi="ar-SA"/>
    </w:rPr>
  </w:style>
  <w:style w:type="character" w:customStyle="1" w:styleId="globalcontentbody">
    <w:name w:val="globalcontentbody"/>
    <w:basedOn w:val="DefaultParagraphFont"/>
    <w:rsid w:val="00B25D92"/>
  </w:style>
  <w:style w:type="character" w:customStyle="1" w:styleId="StyleUnderline3">
    <w:name w:val="Style Underline3"/>
    <w:basedOn w:val="DefaultParagraphFont"/>
    <w:rsid w:val="00B25D92"/>
    <w:rPr>
      <w:u w:val="single"/>
    </w:rPr>
  </w:style>
  <w:style w:type="paragraph" w:customStyle="1" w:styleId="StyleStyle111ptBorderSinglesolidlineAuto05ptL">
    <w:name w:val="Style Style1 + 11 pt Border: : (Single solid line Auto  0.5 pt L..."/>
    <w:link w:val="StyleStyle111ptBorderSinglesolidlineAuto05ptLChar"/>
    <w:rsid w:val="00B25D9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25D92"/>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B25D92"/>
    <w:rPr>
      <w:u w:val="single"/>
    </w:rPr>
  </w:style>
  <w:style w:type="character" w:customStyle="1" w:styleId="underlineChar0">
    <w:name w:val="underline Char"/>
    <w:basedOn w:val="DefaultParagraphFont"/>
    <w:rsid w:val="00B25D9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25D9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25D92"/>
    <w:rPr>
      <w:sz w:val="20"/>
      <w:u w:val="single"/>
    </w:rPr>
  </w:style>
  <w:style w:type="character" w:customStyle="1" w:styleId="cardCharCharChar">
    <w:name w:val="card Char Char Char"/>
    <w:basedOn w:val="DefaultParagraphFont"/>
    <w:link w:val="cardCharChar0"/>
    <w:rsid w:val="00B25D92"/>
    <w:rPr>
      <w:rFonts w:ascii="Calibri" w:eastAsia="Calibri" w:hAnsi="Calibri" w:cs="Calibri"/>
      <w:szCs w:val="20"/>
    </w:rPr>
  </w:style>
  <w:style w:type="character" w:customStyle="1" w:styleId="StyleunderlineArialNarrow9ptBold">
    <w:name w:val="Style underline + Arial Narrow 9 pt Bold"/>
    <w:basedOn w:val="underline"/>
    <w:rsid w:val="00B25D92"/>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rsid w:val="00B25D92"/>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B25D92"/>
    <w:rPr>
      <w:rFonts w:ascii="Georgia" w:eastAsia="Times New Roman" w:hAnsi="Georgia" w:cs="Calibri"/>
      <w:szCs w:val="20"/>
    </w:rPr>
  </w:style>
  <w:style w:type="paragraph" w:customStyle="1" w:styleId="StyleCardTextArialNarrow9pt">
    <w:name w:val="Style Card Text + Arial Narrow 9 pt"/>
    <w:link w:val="StyleCardTextArialNarrow9ptChar"/>
    <w:rsid w:val="00B25D9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B25D92"/>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B25D9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B25D92"/>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B25D92"/>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rsid w:val="00B25D9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B25D92"/>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rsid w:val="00B25D92"/>
    <w:rPr>
      <w:rFonts w:eastAsia="Times New Roman"/>
      <w:sz w:val="16"/>
      <w:szCs w:val="24"/>
    </w:rPr>
  </w:style>
  <w:style w:type="character" w:customStyle="1" w:styleId="TextsmallChar0">
    <w:name w:val="Textsmall Char"/>
    <w:basedOn w:val="DefaultParagraphFont"/>
    <w:link w:val="Textsmall0"/>
    <w:rsid w:val="00B25D92"/>
    <w:rPr>
      <w:rFonts w:ascii="Calibri" w:eastAsia="Times New Roman" w:hAnsi="Calibri" w:cs="Calibri"/>
      <w:sz w:val="16"/>
      <w:szCs w:val="24"/>
    </w:rPr>
  </w:style>
  <w:style w:type="character" w:customStyle="1" w:styleId="CharChar111">
    <w:name w:val="Char Char111"/>
    <w:basedOn w:val="DefaultParagraphFont"/>
    <w:rsid w:val="00B25D92"/>
    <w:rPr>
      <w:rFonts w:cs="Arial"/>
      <w:bCs/>
      <w:szCs w:val="26"/>
      <w:u w:val="single"/>
      <w:lang w:val="en-US" w:eastAsia="en-US" w:bidi="ar-SA"/>
    </w:rPr>
  </w:style>
  <w:style w:type="character" w:customStyle="1" w:styleId="AUnterdline">
    <w:name w:val="AUnterdline"/>
    <w:qFormat/>
    <w:rsid w:val="00B25D92"/>
    <w:rPr>
      <w:rFonts w:ascii="Times New Roman" w:hAnsi="Times New Roman"/>
      <w:sz w:val="20"/>
      <w:u w:val="single"/>
    </w:rPr>
  </w:style>
  <w:style w:type="character" w:customStyle="1" w:styleId="StyleUnderline1">
    <w:name w:val="Style Underline1"/>
    <w:basedOn w:val="DefaultParagraphFont"/>
    <w:rsid w:val="00B25D92"/>
    <w:rPr>
      <w:rFonts w:ascii="Times New Roman" w:hAnsi="Times New Roman"/>
      <w:sz w:val="20"/>
      <w:u w:val="single"/>
    </w:rPr>
  </w:style>
  <w:style w:type="paragraph" w:customStyle="1" w:styleId="CardIndented">
    <w:name w:val="Card (Indented)"/>
    <w:basedOn w:val="Normal"/>
    <w:qFormat/>
    <w:rsid w:val="00B25D92"/>
    <w:pPr>
      <w:ind w:left="288"/>
    </w:pPr>
  </w:style>
  <w:style w:type="character" w:customStyle="1" w:styleId="Author-Date">
    <w:name w:val="Author-Date"/>
    <w:qFormat/>
    <w:rsid w:val="00B25D92"/>
    <w:rPr>
      <w:b/>
      <w:sz w:val="24"/>
    </w:rPr>
  </w:style>
  <w:style w:type="paragraph" w:customStyle="1" w:styleId="StyleStyle49pt10">
    <w:name w:val="Style Style4 + 9 pt10"/>
    <w:basedOn w:val="Style40"/>
    <w:link w:val="StyleStyle49pt10Char"/>
    <w:rsid w:val="00B25D92"/>
    <w:rPr>
      <w:rFonts w:ascii="Times New Roman" w:eastAsia="Times New Roman" w:hAnsi="Times New Roman"/>
    </w:rPr>
  </w:style>
  <w:style w:type="character" w:customStyle="1" w:styleId="StyleStyle49pt10Char">
    <w:name w:val="Style Style4 + 9 pt10 Char"/>
    <w:basedOn w:val="Style4Char"/>
    <w:link w:val="StyleStyle49pt10"/>
    <w:rsid w:val="00B25D92"/>
    <w:rPr>
      <w:rFonts w:ascii="Times New Roman" w:eastAsia="Times New Roman" w:hAnsi="Times New Roman"/>
      <w:szCs w:val="24"/>
      <w:u w:val="single"/>
    </w:rPr>
  </w:style>
  <w:style w:type="paragraph" w:customStyle="1" w:styleId="StyleStyle49ptBold7">
    <w:name w:val="Style Style4 + 9 pt Bold7"/>
    <w:basedOn w:val="Style40"/>
    <w:link w:val="StyleStyle49ptBold7Char"/>
    <w:rsid w:val="00B25D92"/>
    <w:rPr>
      <w:rFonts w:ascii="Times New Roman" w:eastAsia="Times New Roman" w:hAnsi="Times New Roman"/>
      <w:b/>
      <w:bCs/>
    </w:rPr>
  </w:style>
  <w:style w:type="character" w:customStyle="1" w:styleId="StyleStyle49ptBold7Char">
    <w:name w:val="Style Style4 + 9 pt Bold7 Char"/>
    <w:link w:val="StyleStyle49ptBold7"/>
    <w:rsid w:val="00B25D92"/>
    <w:rPr>
      <w:rFonts w:ascii="Times New Roman" w:eastAsia="Times New Roman" w:hAnsi="Times New Roman"/>
      <w:b/>
      <w:bCs/>
      <w:szCs w:val="24"/>
      <w:u w:val="single"/>
    </w:rPr>
  </w:style>
  <w:style w:type="character" w:customStyle="1" w:styleId="DontRead">
    <w:name w:val="Don't Read"/>
    <w:qFormat/>
    <w:rsid w:val="00B25D92"/>
    <w:rPr>
      <w:rFonts w:ascii="Times New Roman" w:hAnsi="Times New Roman"/>
      <w:sz w:val="16"/>
    </w:rPr>
  </w:style>
  <w:style w:type="paragraph" w:customStyle="1" w:styleId="Underlinestyle0">
    <w:name w:val="Underline style"/>
    <w:basedOn w:val="Normal"/>
    <w:rsid w:val="00B25D92"/>
    <w:rPr>
      <w:rFonts w:eastAsia="Times New Roman"/>
      <w:szCs w:val="24"/>
      <w:u w:val="single"/>
    </w:rPr>
  </w:style>
  <w:style w:type="character" w:customStyle="1" w:styleId="Style11ptUnderline3">
    <w:name w:val="Style 11 pt Underline3"/>
    <w:rsid w:val="00B25D92"/>
    <w:rPr>
      <w:sz w:val="20"/>
      <w:u w:val="single"/>
    </w:rPr>
  </w:style>
  <w:style w:type="character" w:customStyle="1" w:styleId="27">
    <w:name w:val="27"/>
    <w:rsid w:val="00B25D92"/>
    <w:rPr>
      <w:rFonts w:cs="Arial"/>
      <w:bCs/>
      <w:sz w:val="20"/>
      <w:u w:val="single"/>
      <w:lang w:val="en-US" w:eastAsia="en-US" w:bidi="ar-SA"/>
    </w:rPr>
  </w:style>
  <w:style w:type="character" w:customStyle="1" w:styleId="Style9ptUnderline11">
    <w:name w:val="Style 9 pt Underline11"/>
    <w:basedOn w:val="DefaultParagraphFont"/>
    <w:rsid w:val="00B25D92"/>
    <w:rPr>
      <w:sz w:val="20"/>
      <w:u w:val="single"/>
    </w:rPr>
  </w:style>
  <w:style w:type="character" w:customStyle="1" w:styleId="Style9ptBoldUnderline5">
    <w:name w:val="Style 9 pt Bold Underline5"/>
    <w:basedOn w:val="DefaultParagraphFont"/>
    <w:rsid w:val="00B25D92"/>
    <w:rPr>
      <w:b/>
      <w:bCs/>
      <w:sz w:val="20"/>
      <w:u w:val="single"/>
    </w:rPr>
  </w:style>
  <w:style w:type="character" w:customStyle="1" w:styleId="CharChar114">
    <w:name w:val="Char Char114"/>
    <w:basedOn w:val="DefaultParagraphFont"/>
    <w:rsid w:val="00B25D92"/>
    <w:rPr>
      <w:rFonts w:cs="Arial"/>
      <w:bCs/>
      <w:szCs w:val="26"/>
      <w:u w:val="single"/>
      <w:lang w:val="en-US" w:eastAsia="en-US" w:bidi="ar-SA"/>
    </w:rPr>
  </w:style>
  <w:style w:type="character" w:customStyle="1" w:styleId="CharChar113">
    <w:name w:val="Char Char113"/>
    <w:basedOn w:val="DefaultParagraphFont"/>
    <w:rsid w:val="00B25D92"/>
    <w:rPr>
      <w:rFonts w:cs="Arial"/>
      <w:bCs/>
      <w:szCs w:val="26"/>
      <w:u w:val="single"/>
      <w:lang w:val="en-US" w:eastAsia="en-US" w:bidi="ar-SA"/>
    </w:rPr>
  </w:style>
  <w:style w:type="character" w:customStyle="1" w:styleId="CharChar112">
    <w:name w:val="Char Char112"/>
    <w:basedOn w:val="DefaultParagraphFont"/>
    <w:rsid w:val="00B25D92"/>
    <w:rPr>
      <w:rFonts w:cs="Arial"/>
      <w:bCs/>
      <w:szCs w:val="26"/>
      <w:u w:val="single"/>
      <w:lang w:val="en-US" w:eastAsia="en-US" w:bidi="ar-SA"/>
    </w:rPr>
  </w:style>
  <w:style w:type="paragraph" w:customStyle="1" w:styleId="WW-Default1">
    <w:name w:val="WW-Default1"/>
    <w:basedOn w:val="Normal"/>
    <w:rsid w:val="00B25D92"/>
    <w:pPr>
      <w:suppressAutoHyphens/>
    </w:pPr>
    <w:rPr>
      <w:rFonts w:eastAsia="Times New Roman"/>
      <w:b/>
      <w:bCs/>
      <w:szCs w:val="20"/>
      <w:lang w:eastAsia="ar-SA"/>
    </w:rPr>
  </w:style>
  <w:style w:type="character" w:customStyle="1" w:styleId="zoomme">
    <w:name w:val="zoomme"/>
    <w:basedOn w:val="DefaultParagraphFont"/>
    <w:rsid w:val="00B25D92"/>
  </w:style>
  <w:style w:type="character" w:customStyle="1" w:styleId="classauthor">
    <w:name w:val="class=&quot;author&quot;"/>
    <w:basedOn w:val="DefaultParagraphFont"/>
    <w:rsid w:val="00B25D92"/>
  </w:style>
  <w:style w:type="character" w:customStyle="1" w:styleId="officialstitle-">
    <w:name w:val="official_s_title-"/>
    <w:basedOn w:val="DefaultParagraphFont"/>
    <w:rsid w:val="00B25D92"/>
  </w:style>
  <w:style w:type="character" w:customStyle="1" w:styleId="officialsbureau">
    <w:name w:val="official_s_bureau"/>
    <w:basedOn w:val="DefaultParagraphFont"/>
    <w:rsid w:val="00B25D92"/>
  </w:style>
  <w:style w:type="character" w:customStyle="1" w:styleId="CardsChar1">
    <w:name w:val="Cards Char1"/>
    <w:uiPriority w:val="99"/>
    <w:rsid w:val="00B25D92"/>
    <w:rPr>
      <w:lang w:val="en-US" w:eastAsia="en-US" w:bidi="ar-SA"/>
    </w:rPr>
  </w:style>
  <w:style w:type="paragraph" w:customStyle="1" w:styleId="Style23">
    <w:name w:val="Style23"/>
    <w:basedOn w:val="Normal"/>
    <w:uiPriority w:val="99"/>
    <w:rsid w:val="00B25D92"/>
    <w:pPr>
      <w:autoSpaceDE w:val="0"/>
      <w:autoSpaceDN w:val="0"/>
      <w:adjustRightInd w:val="0"/>
      <w:spacing w:line="209" w:lineRule="exact"/>
    </w:pPr>
    <w:rPr>
      <w:rFonts w:eastAsia="SimSun"/>
      <w:szCs w:val="24"/>
    </w:rPr>
  </w:style>
  <w:style w:type="character" w:customStyle="1" w:styleId="gray">
    <w:name w:val="gray"/>
    <w:basedOn w:val="DefaultParagraphFont"/>
    <w:rsid w:val="00B25D92"/>
  </w:style>
  <w:style w:type="paragraph" w:customStyle="1" w:styleId="Citation-FirstLine">
    <w:name w:val="Citation - First Line"/>
    <w:basedOn w:val="Normal"/>
    <w:next w:val="Normal"/>
    <w:autoRedefine/>
    <w:rsid w:val="00B25D92"/>
    <w:pPr>
      <w:spacing w:line="240" w:lineRule="atLeast"/>
      <w:jc w:val="both"/>
    </w:pPr>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rsid w:val="00B25D9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25D92"/>
    <w:rPr>
      <w:rFonts w:ascii="Book Antiqua" w:eastAsia="Times New Roman" w:hAnsi="Book Antiqua" w:cs="Calibri"/>
      <w:sz w:val="16"/>
      <w:szCs w:val="24"/>
    </w:rPr>
  </w:style>
  <w:style w:type="character" w:customStyle="1" w:styleId="Style11ptItalic">
    <w:name w:val="Style 11 pt Italic"/>
    <w:basedOn w:val="DefaultParagraphFont"/>
    <w:rsid w:val="00B25D92"/>
    <w:rPr>
      <w:rFonts w:ascii="Times New Roman" w:hAnsi="Times New Roman"/>
      <w:i/>
      <w:iCs/>
      <w:sz w:val="20"/>
    </w:rPr>
  </w:style>
  <w:style w:type="paragraph" w:customStyle="1" w:styleId="StyleStyle49ptBold3">
    <w:name w:val="Style Style4 + 9 pt Bold3"/>
    <w:basedOn w:val="Style40"/>
    <w:link w:val="StyleStyle49ptBold3Char"/>
    <w:rsid w:val="00B25D92"/>
    <w:rPr>
      <w:rFonts w:ascii="Times New Roman" w:eastAsia="Times New Roman" w:hAnsi="Times New Roman"/>
      <w:b/>
      <w:bCs/>
    </w:rPr>
  </w:style>
  <w:style w:type="character" w:customStyle="1" w:styleId="StyleStyle49ptBold3Char">
    <w:name w:val="Style Style4 + 9 pt Bold3 Char"/>
    <w:basedOn w:val="Style4Char"/>
    <w:link w:val="StyleStyle49ptBold3"/>
    <w:rsid w:val="00B25D92"/>
    <w:rPr>
      <w:rFonts w:ascii="Times New Roman" w:eastAsia="Times New Roman" w:hAnsi="Times New Roman"/>
      <w:b/>
      <w:bCs/>
      <w:szCs w:val="24"/>
      <w:u w:val="single"/>
    </w:rPr>
  </w:style>
  <w:style w:type="character" w:customStyle="1" w:styleId="Style9ptUnderline6">
    <w:name w:val="Style 9 pt Underline6"/>
    <w:basedOn w:val="DefaultParagraphFont"/>
    <w:rsid w:val="00B25D92"/>
    <w:rPr>
      <w:sz w:val="20"/>
      <w:u w:val="single"/>
    </w:rPr>
  </w:style>
  <w:style w:type="character" w:customStyle="1" w:styleId="ct-with-fmlt">
    <w:name w:val="ct-with-fmlt"/>
    <w:basedOn w:val="DefaultParagraphFont"/>
    <w:rsid w:val="00B25D92"/>
  </w:style>
  <w:style w:type="paragraph" w:customStyle="1" w:styleId="StyleStyle49ptBoldItalic">
    <w:name w:val="Style Style4 + 9 pt Bold Italic"/>
    <w:basedOn w:val="Normal"/>
    <w:link w:val="StyleStyle49ptBoldItalicChar"/>
    <w:rsid w:val="00B25D9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25D92"/>
    <w:rPr>
      <w:rFonts w:ascii="Calibri" w:eastAsia="Times New Roman" w:hAnsi="Calibri" w:cs="Calibri"/>
      <w:b/>
      <w:bCs/>
      <w:i/>
      <w:iCs/>
      <w:szCs w:val="24"/>
      <w:u w:val="single"/>
    </w:rPr>
  </w:style>
  <w:style w:type="character" w:customStyle="1" w:styleId="StyleBoldUnderline1">
    <w:name w:val="Style Bold Underline1"/>
    <w:basedOn w:val="DefaultParagraphFont"/>
    <w:rsid w:val="00B25D92"/>
    <w:rPr>
      <w:b w:val="0"/>
      <w:bCs/>
      <w:u w:val="single"/>
    </w:rPr>
  </w:style>
  <w:style w:type="character" w:customStyle="1" w:styleId="date-display-single">
    <w:name w:val="date-display-single"/>
    <w:basedOn w:val="DefaultParagraphFont"/>
    <w:rsid w:val="00B25D92"/>
  </w:style>
  <w:style w:type="character" w:customStyle="1" w:styleId="StyleunderlineBold">
    <w:name w:val="Style underline + Bold"/>
    <w:basedOn w:val="underline"/>
    <w:rsid w:val="00B25D92"/>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semiHidden/>
    <w:rsid w:val="00B25D92"/>
    <w:rPr>
      <w:rFonts w:ascii="Georgia" w:hAnsi="Georgia"/>
      <w:sz w:val="16"/>
      <w:szCs w:val="16"/>
    </w:rPr>
  </w:style>
  <w:style w:type="character" w:customStyle="1" w:styleId="slug-pub-date">
    <w:name w:val="slug-pub-date"/>
    <w:basedOn w:val="DefaultParagraphFont"/>
    <w:rsid w:val="00B25D92"/>
  </w:style>
  <w:style w:type="character" w:customStyle="1" w:styleId="slug-vol">
    <w:name w:val="slug-vol"/>
    <w:basedOn w:val="DefaultParagraphFont"/>
    <w:rsid w:val="00B25D92"/>
  </w:style>
  <w:style w:type="character" w:customStyle="1" w:styleId="slug-issue">
    <w:name w:val="slug-issue"/>
    <w:basedOn w:val="DefaultParagraphFont"/>
    <w:rsid w:val="00B25D92"/>
  </w:style>
  <w:style w:type="character" w:customStyle="1" w:styleId="slug-pages">
    <w:name w:val="slug-pages"/>
    <w:basedOn w:val="DefaultParagraphFont"/>
    <w:rsid w:val="00B25D92"/>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
    <w:basedOn w:val="DefaultParagraphFont"/>
    <w:uiPriority w:val="5"/>
    <w:qFormat/>
    <w:rsid w:val="00B25D92"/>
    <w:rPr>
      <w:b/>
      <w:bCs/>
      <w:strike w:val="0"/>
      <w:dstrike w:val="0"/>
      <w:sz w:val="24"/>
      <w:u w:val="none"/>
      <w:effect w:val="none"/>
    </w:rPr>
  </w:style>
  <w:style w:type="character" w:customStyle="1" w:styleId="tagchar">
    <w:name w:val="tagchar"/>
    <w:basedOn w:val="DefaultParagraphFont"/>
    <w:rsid w:val="00B25D92"/>
  </w:style>
  <w:style w:type="paragraph" w:customStyle="1" w:styleId="UnderlineChar3">
    <w:name w:val="Underline Char3"/>
    <w:basedOn w:val="Normal"/>
    <w:link w:val="UnderlineChar3Char"/>
    <w:rsid w:val="00B25D92"/>
    <w:rPr>
      <w:rFonts w:eastAsia="Times New Roman"/>
      <w:szCs w:val="24"/>
      <w:u w:val="single"/>
    </w:rPr>
  </w:style>
  <w:style w:type="character" w:customStyle="1" w:styleId="UnderlineChar3Char">
    <w:name w:val="Underline Char3 Char"/>
    <w:basedOn w:val="DefaultParagraphFont"/>
    <w:link w:val="UnderlineChar3"/>
    <w:rsid w:val="00B25D92"/>
    <w:rPr>
      <w:rFonts w:ascii="Calibri" w:eastAsia="Times New Roman" w:hAnsi="Calibri" w:cs="Calibri"/>
      <w:szCs w:val="24"/>
      <w:u w:val="single"/>
    </w:rPr>
  </w:style>
  <w:style w:type="character" w:customStyle="1" w:styleId="SmalltextChar0">
    <w:name w:val="Small text Char"/>
    <w:link w:val="Smalltext1"/>
    <w:rsid w:val="00B25D92"/>
    <w:rPr>
      <w:rFonts w:ascii="Arial Narrow" w:eastAsia="Times New Roman" w:hAnsi="Arial Narrow" w:cs="Calibri"/>
      <w:sz w:val="16"/>
      <w:szCs w:val="24"/>
    </w:rPr>
  </w:style>
  <w:style w:type="character" w:customStyle="1" w:styleId="HotRouteChar">
    <w:name w:val="Hot Route Char"/>
    <w:link w:val="HotRoute"/>
    <w:rsid w:val="00B25D92"/>
    <w:rPr>
      <w:rFonts w:ascii="Calibri" w:eastAsia="Calibri" w:hAnsi="Calibri" w:cs="Calibri"/>
    </w:rPr>
  </w:style>
  <w:style w:type="paragraph" w:customStyle="1" w:styleId="Cardstyle0">
    <w:name w:val="Cardstyle"/>
    <w:basedOn w:val="Normal"/>
    <w:next w:val="Normal"/>
    <w:rsid w:val="00B25D92"/>
    <w:rPr>
      <w:rFonts w:eastAsia="Times New Roman"/>
      <w:szCs w:val="24"/>
    </w:rPr>
  </w:style>
  <w:style w:type="character" w:customStyle="1" w:styleId="StyleEmphasisArial12ptBoldNotItalic">
    <w:name w:val="Style Emphasis + Arial 12 pt Bold Not Italic"/>
    <w:basedOn w:val="Emphasis"/>
    <w:rsid w:val="00B25D92"/>
    <w:rPr>
      <w:rFonts w:ascii="Arial" w:hAnsi="Arial" w:cs="Times New Roman"/>
      <w:b w:val="0"/>
      <w:bCs/>
      <w:i/>
      <w:iCs/>
      <w:sz w:val="24"/>
      <w:u w:val="single"/>
      <w:bdr w:val="single" w:sz="8" w:space="0" w:color="auto"/>
    </w:rPr>
  </w:style>
  <w:style w:type="character" w:customStyle="1" w:styleId="DebateHighlighted">
    <w:name w:val="Debate Highlighted"/>
    <w:qFormat/>
    <w:rsid w:val="00B25D9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25D9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B25D92"/>
    <w:rPr>
      <w:rFonts w:ascii="SimSun" w:eastAsia="SimSun" w:hAnsi="SimSun"/>
      <w:sz w:val="15"/>
      <w:szCs w:val="24"/>
      <w:lang w:eastAsia="zh-CN"/>
    </w:rPr>
  </w:style>
  <w:style w:type="paragraph" w:customStyle="1" w:styleId="UnreadText">
    <w:name w:val="Unread Text"/>
    <w:basedOn w:val="Normal"/>
    <w:next w:val="Normal"/>
    <w:link w:val="UnreadTextChar"/>
    <w:autoRedefine/>
    <w:rsid w:val="00B25D92"/>
    <w:pPr>
      <w:ind w:left="360"/>
    </w:pPr>
    <w:rPr>
      <w:rFonts w:ascii="SimSun" w:eastAsia="SimSun" w:hAnsi="SimSun" w:cstheme="minorBidi"/>
      <w:sz w:val="15"/>
      <w:szCs w:val="24"/>
      <w:lang w:eastAsia="zh-CN"/>
    </w:rPr>
  </w:style>
  <w:style w:type="paragraph" w:customStyle="1" w:styleId="AuthorDate">
    <w:name w:val="AuthorDate"/>
    <w:next w:val="Normal"/>
    <w:link w:val="AuthorDateChar"/>
    <w:rsid w:val="00B25D9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25D9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B25D92"/>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rsid w:val="00B25D92"/>
    <w:pPr>
      <w:ind w:left="144"/>
    </w:pPr>
    <w:rPr>
      <w:rFonts w:eastAsia="Times New Roman"/>
      <w:szCs w:val="24"/>
      <w:lang w:val="x-none" w:eastAsia="x-none"/>
    </w:rPr>
  </w:style>
  <w:style w:type="character" w:customStyle="1" w:styleId="HotRouteChar0">
    <w:name w:val="Hot Route! Char"/>
    <w:link w:val="HotRoute1"/>
    <w:rsid w:val="00B25D92"/>
    <w:rPr>
      <w:rFonts w:ascii="Calibri" w:eastAsia="Times New Roman" w:hAnsi="Calibri" w:cs="Calibri"/>
      <w:szCs w:val="24"/>
      <w:lang w:val="x-none" w:eastAsia="x-none"/>
    </w:rPr>
  </w:style>
  <w:style w:type="character" w:customStyle="1" w:styleId="FontStyle291">
    <w:name w:val="Font Style291"/>
    <w:basedOn w:val="DefaultParagraphFont"/>
    <w:uiPriority w:val="99"/>
    <w:rsid w:val="00B25D9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25D9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rsid w:val="00B25D9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25D92"/>
    <w:rPr>
      <w:rFonts w:ascii="Calibri" w:eastAsia="Times New Roman" w:hAnsi="Calibri" w:cs="Calibri"/>
      <w:szCs w:val="24"/>
    </w:rPr>
  </w:style>
  <w:style w:type="paragraph" w:customStyle="1" w:styleId="Stylecard11ptBoldUnderline">
    <w:name w:val="Style card + 11 pt Bold Underline"/>
    <w:basedOn w:val="Normal"/>
    <w:link w:val="Stylecard11ptBoldUnderlineChar"/>
    <w:rsid w:val="00B25D92"/>
    <w:pPr>
      <w:ind w:left="288" w:right="288"/>
    </w:pPr>
    <w:rPr>
      <w:rFonts w:eastAsia="SimSun"/>
      <w:b/>
      <w:bCs/>
      <w:color w:val="000000"/>
      <w:szCs w:val="24"/>
      <w:u w:val="single"/>
      <w:lang w:eastAsia="zh-CN"/>
    </w:rPr>
  </w:style>
  <w:style w:type="character" w:customStyle="1" w:styleId="Stylecard11ptBoldUnderlineChar">
    <w:name w:val="Style card + 11 pt Bold Underline Char"/>
    <w:link w:val="Stylecard11ptBoldUnderline"/>
    <w:rsid w:val="00B25D92"/>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B25D92"/>
    <w:pPr>
      <w:ind w:left="288"/>
    </w:pPr>
    <w:rPr>
      <w:rFonts w:eastAsia="Times New Roman"/>
      <w:szCs w:val="24"/>
      <w:u w:val="single"/>
    </w:rPr>
  </w:style>
  <w:style w:type="character" w:customStyle="1" w:styleId="Cards1Char">
    <w:name w:val="Cards1 Char"/>
    <w:basedOn w:val="DefaultParagraphFont"/>
    <w:link w:val="Cards1"/>
    <w:rsid w:val="00B25D92"/>
    <w:rPr>
      <w:rFonts w:ascii="Calibri" w:eastAsia="Times New Roman" w:hAnsi="Calibri" w:cs="Calibri"/>
      <w:szCs w:val="24"/>
      <w:u w:val="single"/>
    </w:rPr>
  </w:style>
  <w:style w:type="character" w:customStyle="1" w:styleId="EmphasizeThis">
    <w:name w:val="EmphasizeThis"/>
    <w:rsid w:val="00B25D92"/>
    <w:rPr>
      <w:rFonts w:ascii="Georgia" w:hAnsi="Georgia"/>
      <w:b/>
      <w:iCs/>
      <w:sz w:val="24"/>
      <w:u w:val="thick"/>
    </w:rPr>
  </w:style>
  <w:style w:type="paragraph" w:customStyle="1" w:styleId="Stylecard8pt">
    <w:name w:val="Style card + 8 pt"/>
    <w:basedOn w:val="Normal"/>
    <w:link w:val="Stylecard8ptChar"/>
    <w:rsid w:val="00B25D92"/>
    <w:pPr>
      <w:ind w:left="288" w:right="288"/>
    </w:pPr>
    <w:rPr>
      <w:rFonts w:eastAsia="Times New Roman"/>
      <w:color w:val="000000"/>
      <w:szCs w:val="24"/>
      <w:lang w:eastAsia="ar-SA"/>
    </w:rPr>
  </w:style>
  <w:style w:type="character" w:customStyle="1" w:styleId="Stylecard8ptChar">
    <w:name w:val="Style card + 8 pt Char"/>
    <w:link w:val="Stylecard8pt"/>
    <w:rsid w:val="00B25D92"/>
    <w:rPr>
      <w:rFonts w:ascii="Calibri" w:eastAsia="Times New Roman" w:hAnsi="Calibri" w:cs="Calibri"/>
      <w:color w:val="000000"/>
      <w:szCs w:val="24"/>
      <w:lang w:eastAsia="ar-SA"/>
    </w:rPr>
  </w:style>
  <w:style w:type="character" w:customStyle="1" w:styleId="bhl">
    <w:name w:val="bhl"/>
    <w:basedOn w:val="DefaultParagraphFont"/>
    <w:rsid w:val="00B25D92"/>
  </w:style>
  <w:style w:type="paragraph" w:customStyle="1" w:styleId="TagGA11">
    <w:name w:val="Tag GA 11"/>
    <w:basedOn w:val="TOC1"/>
    <w:rsid w:val="00B25D92"/>
    <w:rPr>
      <w:rFonts w:ascii="Georgia" w:hAnsi="Georgia" w:cstheme="minorBidi"/>
      <w:b/>
      <w:color w:val="auto"/>
    </w:rPr>
  </w:style>
  <w:style w:type="character" w:customStyle="1" w:styleId="Intemphasis">
    <w:name w:val="Intemphasis"/>
    <w:uiPriority w:val="1"/>
    <w:qFormat/>
    <w:rsid w:val="00B25D92"/>
    <w:rPr>
      <w:rFonts w:ascii="Cambria" w:hAnsi="Cambria"/>
      <w:b/>
      <w:sz w:val="20"/>
      <w:u w:val="single"/>
      <w:bdr w:val="single" w:sz="4" w:space="0" w:color="auto"/>
      <w:shd w:val="pct25" w:color="auto" w:fill="auto"/>
    </w:rPr>
  </w:style>
  <w:style w:type="character" w:customStyle="1" w:styleId="BoldUnderlineChar10">
    <w:name w:val="BoldUnderline Char1"/>
    <w:rsid w:val="00B25D92"/>
    <w:rPr>
      <w:rFonts w:ascii="Times New Roman" w:eastAsia="Times New Roman" w:hAnsi="Times New Roman" w:cs="Times New Roman"/>
      <w:b/>
      <w:sz w:val="20"/>
      <w:szCs w:val="24"/>
      <w:u w:val="single"/>
    </w:rPr>
  </w:style>
  <w:style w:type="paragraph" w:customStyle="1" w:styleId="Tag12">
    <w:name w:val="Tag12"/>
    <w:basedOn w:val="Normal"/>
    <w:qFormat/>
    <w:rsid w:val="00B25D92"/>
    <w:pPr>
      <w:contextualSpacing/>
    </w:pPr>
    <w:rPr>
      <w:rFonts w:eastAsia="Cambria"/>
      <w:b/>
    </w:rPr>
  </w:style>
  <w:style w:type="paragraph" w:customStyle="1" w:styleId="Shrink8">
    <w:name w:val="Shrink8"/>
    <w:basedOn w:val="Normal"/>
    <w:qFormat/>
    <w:rsid w:val="00B25D92"/>
    <w:rPr>
      <w:rFonts w:eastAsia="Cambria"/>
    </w:rPr>
  </w:style>
  <w:style w:type="character" w:customStyle="1" w:styleId="citation">
    <w:name w:val="citation"/>
    <w:basedOn w:val="DefaultParagraphFont"/>
    <w:rsid w:val="00B25D92"/>
  </w:style>
  <w:style w:type="character" w:customStyle="1" w:styleId="commentstext">
    <w:name w:val="comments_text"/>
    <w:uiPriority w:val="99"/>
    <w:rsid w:val="00B25D92"/>
    <w:rPr>
      <w:rFonts w:cs="Times New Roman"/>
    </w:rPr>
  </w:style>
  <w:style w:type="paragraph" w:customStyle="1" w:styleId="Heading42">
    <w:name w:val="Heading 42"/>
    <w:basedOn w:val="Normal"/>
    <w:rsid w:val="00B25D92"/>
    <w:rPr>
      <w:rFonts w:ascii="Arial" w:eastAsia="Times New Roman" w:hAnsi="Arial" w:cs="Arial"/>
    </w:rPr>
  </w:style>
  <w:style w:type="paragraph" w:customStyle="1" w:styleId="NormalCite">
    <w:name w:val="NormalCite"/>
    <w:link w:val="NormalCiteChar"/>
    <w:qFormat/>
    <w:rsid w:val="00B25D9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25D92"/>
    <w:rPr>
      <w:rFonts w:ascii="Times New Roman" w:hAnsi="Times New Roman" w:cs="Times New Roman"/>
      <w:sz w:val="18"/>
    </w:rPr>
  </w:style>
  <w:style w:type="character" w:customStyle="1" w:styleId="grey10">
    <w:name w:val="grey10"/>
    <w:basedOn w:val="DefaultParagraphFont"/>
    <w:rsid w:val="00B25D92"/>
  </w:style>
  <w:style w:type="character" w:customStyle="1" w:styleId="navy13bd">
    <w:name w:val="navy13bd"/>
    <w:basedOn w:val="DefaultParagraphFont"/>
    <w:rsid w:val="00B25D92"/>
  </w:style>
  <w:style w:type="character" w:customStyle="1" w:styleId="Style9ptUnderline2">
    <w:name w:val="Style 9 pt Underline2"/>
    <w:basedOn w:val="DefaultParagraphFont"/>
    <w:rsid w:val="00B25D92"/>
    <w:rPr>
      <w:sz w:val="20"/>
      <w:u w:val="single"/>
    </w:rPr>
  </w:style>
  <w:style w:type="character" w:customStyle="1" w:styleId="Style9ptBoldUnderline1">
    <w:name w:val="Style 9 pt Bold Underline1"/>
    <w:basedOn w:val="DefaultParagraphFont"/>
    <w:rsid w:val="00B25D92"/>
    <w:rPr>
      <w:b/>
      <w:bCs/>
      <w:sz w:val="20"/>
      <w:u w:val="single"/>
    </w:rPr>
  </w:style>
  <w:style w:type="paragraph" w:customStyle="1" w:styleId="cardCharCharCharChar">
    <w:name w:val="card Char Char Char Char"/>
    <w:basedOn w:val="Normal"/>
    <w:rsid w:val="00B25D92"/>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B25D92"/>
    <w:rPr>
      <w:bCs/>
      <w:u w:val="single"/>
    </w:rPr>
  </w:style>
  <w:style w:type="paragraph" w:customStyle="1" w:styleId="author-name">
    <w:name w:val="author-name"/>
    <w:basedOn w:val="Normal"/>
    <w:rsid w:val="00B25D92"/>
    <w:pPr>
      <w:spacing w:before="100" w:beforeAutospacing="1" w:after="100" w:afterAutospacing="1"/>
    </w:pPr>
    <w:rPr>
      <w:rFonts w:eastAsia="Times New Roman"/>
      <w:szCs w:val="24"/>
    </w:rPr>
  </w:style>
  <w:style w:type="paragraph" w:customStyle="1" w:styleId="author-credentials">
    <w:name w:val="author-credentials"/>
    <w:basedOn w:val="Normal"/>
    <w:rsid w:val="00B25D92"/>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B25D9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25D92"/>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B25D92"/>
  </w:style>
  <w:style w:type="character" w:customStyle="1" w:styleId="sensecontent">
    <w:name w:val="sense_content"/>
    <w:basedOn w:val="DefaultParagraphFont"/>
    <w:rsid w:val="00B25D92"/>
  </w:style>
  <w:style w:type="character" w:customStyle="1" w:styleId="vi">
    <w:name w:val="vi"/>
    <w:basedOn w:val="DefaultParagraphFont"/>
    <w:rsid w:val="00B25D92"/>
  </w:style>
  <w:style w:type="character" w:customStyle="1" w:styleId="Style6Char">
    <w:name w:val="Style6 Char"/>
    <w:basedOn w:val="DefaultParagraphFont"/>
    <w:link w:val="Style6"/>
    <w:rsid w:val="00B25D92"/>
    <w:rPr>
      <w:rFonts w:ascii="Calibri" w:eastAsia="Calibri" w:hAnsi="Calibri" w:cs="Calibri"/>
      <w:color w:val="000000"/>
      <w:szCs w:val="20"/>
    </w:rPr>
  </w:style>
  <w:style w:type="paragraph" w:customStyle="1" w:styleId="Style111">
    <w:name w:val="Style11"/>
    <w:basedOn w:val="Normal"/>
    <w:link w:val="Style11Char"/>
    <w:rsid w:val="00B25D92"/>
    <w:rPr>
      <w:rFonts w:eastAsia="Times New Roman"/>
      <w:b/>
      <w:szCs w:val="20"/>
      <w:u w:val="thick"/>
    </w:rPr>
  </w:style>
  <w:style w:type="character" w:customStyle="1" w:styleId="Style11Char">
    <w:name w:val="Style11 Char"/>
    <w:basedOn w:val="DefaultParagraphFont"/>
    <w:link w:val="Style111"/>
    <w:rsid w:val="00B25D92"/>
    <w:rPr>
      <w:rFonts w:ascii="Calibri" w:eastAsia="Times New Roman" w:hAnsi="Calibri" w:cs="Calibri"/>
      <w:b/>
      <w:szCs w:val="20"/>
      <w:u w:val="thick"/>
    </w:rPr>
  </w:style>
  <w:style w:type="paragraph" w:customStyle="1" w:styleId="Style12">
    <w:name w:val="Style12"/>
    <w:basedOn w:val="Normal"/>
    <w:link w:val="Style12Char"/>
    <w:rsid w:val="00B25D92"/>
    <w:rPr>
      <w:rFonts w:eastAsia="Times New Roman"/>
      <w:b/>
      <w:u w:val="thick"/>
    </w:rPr>
  </w:style>
  <w:style w:type="character" w:customStyle="1" w:styleId="Style12Char">
    <w:name w:val="Style12 Char"/>
    <w:basedOn w:val="DefaultParagraphFont"/>
    <w:link w:val="Style12"/>
    <w:rsid w:val="00B25D92"/>
    <w:rPr>
      <w:rFonts w:ascii="Calibri" w:eastAsia="Times New Roman" w:hAnsi="Calibri" w:cs="Calibri"/>
      <w:b/>
      <w:u w:val="thick"/>
    </w:rPr>
  </w:style>
  <w:style w:type="character" w:customStyle="1" w:styleId="caps-label">
    <w:name w:val="caps-label"/>
    <w:basedOn w:val="DefaultParagraphFont"/>
    <w:rsid w:val="00B25D92"/>
  </w:style>
  <w:style w:type="character" w:customStyle="1" w:styleId="SubtitleChar2">
    <w:name w:val="Subtitle Char2"/>
    <w:basedOn w:val="DefaultParagraphFont"/>
    <w:uiPriority w:val="11"/>
    <w:rsid w:val="00B25D92"/>
    <w:rPr>
      <w:rFonts w:eastAsiaTheme="minorEastAsia"/>
      <w:color w:val="5A5A5A" w:themeColor="text1" w:themeTint="A5"/>
      <w:spacing w:val="15"/>
    </w:rPr>
  </w:style>
  <w:style w:type="paragraph" w:customStyle="1" w:styleId="Normaltag">
    <w:name w:val="Normal tag"/>
    <w:basedOn w:val="Normal"/>
    <w:link w:val="NormaltagChar"/>
    <w:qFormat/>
    <w:rsid w:val="00B25D92"/>
    <w:rPr>
      <w:rFonts w:eastAsia="Times New Roman"/>
      <w:b/>
      <w:sz w:val="24"/>
      <w:szCs w:val="20"/>
    </w:rPr>
  </w:style>
  <w:style w:type="character" w:customStyle="1" w:styleId="NormaltagChar">
    <w:name w:val="Normal tag Char"/>
    <w:basedOn w:val="DefaultParagraphFont"/>
    <w:link w:val="Normaltag"/>
    <w:locked/>
    <w:rsid w:val="00B25D92"/>
    <w:rPr>
      <w:rFonts w:ascii="Calibri" w:eastAsia="Times New Roman" w:hAnsi="Calibri" w:cs="Calibri"/>
      <w:b/>
      <w:sz w:val="24"/>
      <w:szCs w:val="20"/>
    </w:rPr>
  </w:style>
  <w:style w:type="character" w:customStyle="1" w:styleId="tagsChar">
    <w:name w:val="tags Char"/>
    <w:aliases w:val="No Spacing1 Char,Heading 2 Char Char Char Char Char Char Char Char Char"/>
    <w:basedOn w:val="DefaultParagraphFont"/>
    <w:rsid w:val="00B25D92"/>
    <w:rPr>
      <w:rFonts w:ascii="Times New Roman" w:eastAsia="Malgun Gothic" w:hAnsi="Times New Roman" w:cs="Times New Roman"/>
      <w:b/>
      <w:sz w:val="24"/>
      <w:szCs w:val="20"/>
    </w:rPr>
  </w:style>
  <w:style w:type="character" w:customStyle="1" w:styleId="CiteCharChar">
    <w:name w:val="Cite Char Char"/>
    <w:basedOn w:val="DefaultParagraphFont"/>
    <w:rsid w:val="00B25D92"/>
    <w:rPr>
      <w:rFonts w:ascii="Cambria" w:hAnsi="Cambria" w:cs="Times New Roman"/>
      <w:b/>
      <w:bCs/>
      <w:sz w:val="26"/>
      <w:szCs w:val="26"/>
    </w:rPr>
  </w:style>
  <w:style w:type="character" w:customStyle="1" w:styleId="CardCharChar1">
    <w:name w:val="Card Char Char1"/>
    <w:basedOn w:val="DefaultParagraphFont"/>
    <w:rsid w:val="00B25D92"/>
    <w:rPr>
      <w:rFonts w:cs="Times New Roman"/>
      <w:b/>
      <w:bCs/>
      <w:sz w:val="28"/>
      <w:szCs w:val="28"/>
    </w:rPr>
  </w:style>
  <w:style w:type="paragraph" w:customStyle="1" w:styleId="BlockHeadings">
    <w:name w:val="Block Headings"/>
    <w:basedOn w:val="Normal"/>
    <w:link w:val="BlockHeadingsChar"/>
    <w:rsid w:val="00B25D9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B25D92"/>
    <w:rPr>
      <w:rFonts w:ascii="Calibri" w:eastAsia="Times New Roman" w:hAnsi="Calibri" w:cs="Calibri"/>
      <w:b/>
      <w:szCs w:val="20"/>
    </w:rPr>
  </w:style>
  <w:style w:type="character" w:customStyle="1" w:styleId="upper">
    <w:name w:val="upper"/>
    <w:basedOn w:val="DefaultParagraphFont"/>
    <w:rsid w:val="00B25D92"/>
  </w:style>
  <w:style w:type="character" w:customStyle="1" w:styleId="SmallFont7pt">
    <w:name w:val="Small Font (7 pt)"/>
    <w:basedOn w:val="DefaultParagraphFont"/>
    <w:rsid w:val="00B25D92"/>
    <w:rPr>
      <w:sz w:val="14"/>
    </w:rPr>
  </w:style>
  <w:style w:type="paragraph" w:customStyle="1" w:styleId="UnderlinedText">
    <w:name w:val="Underlined Text"/>
    <w:basedOn w:val="Normal"/>
    <w:rsid w:val="00B25D92"/>
    <w:rPr>
      <w:rFonts w:ascii="Arial" w:eastAsia="Times New Roman" w:hAnsi="Arial"/>
      <w:b/>
      <w:sz w:val="24"/>
      <w:szCs w:val="20"/>
    </w:rPr>
  </w:style>
  <w:style w:type="character" w:customStyle="1" w:styleId="style65">
    <w:name w:val="style65"/>
    <w:basedOn w:val="DefaultParagraphFont"/>
    <w:rsid w:val="00B25D92"/>
    <w:rPr>
      <w:rFonts w:cs="Times New Roman"/>
    </w:rPr>
  </w:style>
  <w:style w:type="character" w:customStyle="1" w:styleId="BodyTextChar1">
    <w:name w:val="Body Text Char1"/>
    <w:basedOn w:val="DefaultParagraphFont"/>
    <w:uiPriority w:val="99"/>
    <w:rsid w:val="00B25D92"/>
    <w:rPr>
      <w:rFonts w:ascii="Times New Roman" w:hAnsi="Times New Roman" w:cs="Times New Roman"/>
      <w:sz w:val="20"/>
    </w:rPr>
  </w:style>
  <w:style w:type="character" w:customStyle="1" w:styleId="BodyText2Char1">
    <w:name w:val="Body Text 2 Char1"/>
    <w:basedOn w:val="DefaultParagraphFont"/>
    <w:uiPriority w:val="99"/>
    <w:semiHidden/>
    <w:rsid w:val="00B25D92"/>
    <w:rPr>
      <w:rFonts w:ascii="Times New Roman" w:hAnsi="Times New Roman" w:cs="Times New Roman"/>
      <w:sz w:val="20"/>
    </w:rPr>
  </w:style>
  <w:style w:type="character" w:customStyle="1" w:styleId="HTMLPreformattedChar1">
    <w:name w:val="HTML Preformatted Char1"/>
    <w:basedOn w:val="DefaultParagraphFont"/>
    <w:uiPriority w:val="99"/>
    <w:rsid w:val="00B25D92"/>
    <w:rPr>
      <w:rFonts w:ascii="Consolas" w:hAnsi="Consolas" w:cs="Consolas"/>
      <w:sz w:val="20"/>
      <w:szCs w:val="20"/>
    </w:rPr>
  </w:style>
  <w:style w:type="character" w:customStyle="1" w:styleId="wikiexternallink">
    <w:name w:val="wikiexternallink"/>
    <w:basedOn w:val="DefaultParagraphFont"/>
    <w:rsid w:val="00B25D92"/>
  </w:style>
  <w:style w:type="character" w:customStyle="1" w:styleId="wikigeneratedlinkcontent">
    <w:name w:val="wikigeneratedlinkcontent"/>
    <w:basedOn w:val="DefaultParagraphFont"/>
    <w:rsid w:val="00B25D92"/>
  </w:style>
  <w:style w:type="character" w:customStyle="1" w:styleId="aqj">
    <w:name w:val="aqj"/>
    <w:basedOn w:val="DefaultParagraphFont"/>
    <w:rsid w:val="00B25D92"/>
  </w:style>
  <w:style w:type="paragraph" w:customStyle="1" w:styleId="blocktitle3">
    <w:name w:val="block title"/>
    <w:basedOn w:val="Normal"/>
    <w:autoRedefine/>
    <w:rsid w:val="00B25D92"/>
    <w:pPr>
      <w:spacing w:after="240"/>
      <w:jc w:val="center"/>
      <w:outlineLvl w:val="0"/>
    </w:pPr>
    <w:rPr>
      <w:rFonts w:eastAsia="Calibri"/>
      <w:b/>
      <w:caps/>
      <w:sz w:val="28"/>
      <w:szCs w:val="28"/>
      <w:lang w:val="es-ES"/>
    </w:rPr>
  </w:style>
  <w:style w:type="character" w:customStyle="1" w:styleId="UnderlineCard">
    <w:name w:val="Underline Card"/>
    <w:uiPriority w:val="6"/>
    <w:qFormat/>
    <w:rsid w:val="00B25D92"/>
    <w:rPr>
      <w:rFonts w:ascii="Arial" w:hAnsi="Arial"/>
      <w:b w:val="0"/>
      <w:bCs/>
      <w:sz w:val="20"/>
      <w:u w:val="single"/>
    </w:rPr>
  </w:style>
  <w:style w:type="character" w:customStyle="1" w:styleId="story-author">
    <w:name w:val="story-author"/>
    <w:basedOn w:val="DefaultParagraphFont"/>
    <w:rsid w:val="00B25D92"/>
  </w:style>
  <w:style w:type="paragraph" w:customStyle="1" w:styleId="type">
    <w:name w:val="type"/>
    <w:basedOn w:val="Normal"/>
    <w:rsid w:val="00B25D92"/>
    <w:pPr>
      <w:spacing w:before="100" w:beforeAutospacing="1" w:after="100" w:afterAutospacing="1"/>
    </w:pPr>
    <w:rPr>
      <w:rFonts w:eastAsia="Times New Roman"/>
      <w:szCs w:val="24"/>
    </w:rPr>
  </w:style>
  <w:style w:type="character" w:customStyle="1" w:styleId="institution">
    <w:name w:val="institution"/>
    <w:basedOn w:val="DefaultParagraphFont"/>
    <w:rsid w:val="00B25D92"/>
  </w:style>
  <w:style w:type="character" w:customStyle="1" w:styleId="abodyblack3">
    <w:name w:val="abodyblack3"/>
    <w:basedOn w:val="DefaultParagraphFont"/>
    <w:rsid w:val="00B25D92"/>
  </w:style>
  <w:style w:type="character" w:customStyle="1" w:styleId="CharacterStyle1">
    <w:name w:val="Character Style 1"/>
    <w:rsid w:val="00B25D92"/>
    <w:rPr>
      <w:sz w:val="20"/>
      <w:szCs w:val="20"/>
    </w:rPr>
  </w:style>
  <w:style w:type="character" w:customStyle="1" w:styleId="FontStyle177">
    <w:name w:val="Font Style177"/>
    <w:basedOn w:val="DefaultParagraphFont"/>
    <w:uiPriority w:val="99"/>
    <w:rsid w:val="00B25D92"/>
    <w:rPr>
      <w:rFonts w:ascii="Times New Roman" w:hAnsi="Times New Roman" w:cs="Times New Roman"/>
      <w:sz w:val="20"/>
      <w:szCs w:val="20"/>
    </w:rPr>
  </w:style>
  <w:style w:type="character" w:customStyle="1" w:styleId="FontStyle173">
    <w:name w:val="Font Style173"/>
    <w:basedOn w:val="DefaultParagraphFont"/>
    <w:uiPriority w:val="99"/>
    <w:rsid w:val="00B25D92"/>
    <w:rPr>
      <w:rFonts w:ascii="Times New Roman" w:hAnsi="Times New Roman" w:cs="Times New Roman"/>
      <w:sz w:val="14"/>
      <w:szCs w:val="14"/>
    </w:rPr>
  </w:style>
  <w:style w:type="character" w:customStyle="1" w:styleId="FontStyle151">
    <w:name w:val="Font Style151"/>
    <w:basedOn w:val="DefaultParagraphFont"/>
    <w:uiPriority w:val="99"/>
    <w:rsid w:val="00B25D92"/>
    <w:rPr>
      <w:rFonts w:ascii="Arial Narrow" w:hAnsi="Arial Narrow" w:cs="Arial Narrow"/>
      <w:b/>
      <w:bCs/>
      <w:sz w:val="12"/>
      <w:szCs w:val="12"/>
    </w:rPr>
  </w:style>
  <w:style w:type="character" w:customStyle="1" w:styleId="FontStyle156">
    <w:name w:val="Font Style156"/>
    <w:basedOn w:val="DefaultParagraphFont"/>
    <w:uiPriority w:val="99"/>
    <w:rsid w:val="00B25D92"/>
    <w:rPr>
      <w:rFonts w:ascii="Arial Narrow" w:hAnsi="Arial Narrow" w:cs="Arial Narrow"/>
      <w:sz w:val="8"/>
      <w:szCs w:val="8"/>
    </w:rPr>
  </w:style>
  <w:style w:type="character" w:customStyle="1" w:styleId="FontStyle160">
    <w:name w:val="Font Style160"/>
    <w:basedOn w:val="DefaultParagraphFont"/>
    <w:uiPriority w:val="99"/>
    <w:rsid w:val="00B25D92"/>
    <w:rPr>
      <w:rFonts w:ascii="Times New Roman" w:hAnsi="Times New Roman" w:cs="Times New Roman"/>
      <w:b/>
      <w:bCs/>
      <w:sz w:val="20"/>
      <w:szCs w:val="20"/>
    </w:rPr>
  </w:style>
  <w:style w:type="character" w:customStyle="1" w:styleId="FontStyle178">
    <w:name w:val="Font Style178"/>
    <w:basedOn w:val="DefaultParagraphFont"/>
    <w:uiPriority w:val="99"/>
    <w:rsid w:val="00B25D92"/>
    <w:rPr>
      <w:rFonts w:ascii="Times New Roman" w:hAnsi="Times New Roman" w:cs="Times New Roman"/>
      <w:sz w:val="18"/>
      <w:szCs w:val="18"/>
    </w:rPr>
  </w:style>
  <w:style w:type="paragraph" w:customStyle="1" w:styleId="Style14">
    <w:name w:val="Style14"/>
    <w:basedOn w:val="Normal"/>
    <w:uiPriority w:val="99"/>
    <w:rsid w:val="00B25D92"/>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rsid w:val="00B25D92"/>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B25D92"/>
    <w:rPr>
      <w:rFonts w:ascii="Times New Roman" w:hAnsi="Times New Roman" w:cs="Times New Roman"/>
      <w:sz w:val="12"/>
      <w:szCs w:val="12"/>
    </w:rPr>
  </w:style>
  <w:style w:type="paragraph" w:customStyle="1" w:styleId="Style9">
    <w:name w:val="Style9"/>
    <w:basedOn w:val="Normal"/>
    <w:uiPriority w:val="99"/>
    <w:rsid w:val="00B25D92"/>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rsid w:val="00B25D92"/>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rsid w:val="00B25D92"/>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B25D92"/>
    <w:rPr>
      <w:rFonts w:ascii="Times New Roman" w:hAnsi="Times New Roman" w:cs="Times New Roman"/>
      <w:sz w:val="16"/>
      <w:szCs w:val="16"/>
    </w:rPr>
  </w:style>
  <w:style w:type="character" w:customStyle="1" w:styleId="TagsChar2">
    <w:name w:val="Tags Char2"/>
    <w:rsid w:val="00B25D92"/>
    <w:rPr>
      <w:b/>
      <w:sz w:val="24"/>
      <w:lang w:val="en-US" w:eastAsia="en-US" w:bidi="ar-SA"/>
    </w:rPr>
  </w:style>
  <w:style w:type="character" w:customStyle="1" w:styleId="CardsFont6ptCharChar">
    <w:name w:val="Cards + Font: 6 pt Char Char"/>
    <w:rsid w:val="00B25D92"/>
    <w:rPr>
      <w:rFonts w:ascii="Georgia" w:eastAsia="Times New Roman" w:hAnsi="Georgia"/>
      <w:sz w:val="12"/>
      <w:szCs w:val="24"/>
    </w:rPr>
  </w:style>
  <w:style w:type="character" w:customStyle="1" w:styleId="FontStyle172">
    <w:name w:val="Font Style172"/>
    <w:basedOn w:val="DefaultParagraphFont"/>
    <w:uiPriority w:val="99"/>
    <w:rsid w:val="00B25D92"/>
    <w:rPr>
      <w:rFonts w:ascii="Times New Roman" w:hAnsi="Times New Roman" w:cs="Times New Roman"/>
      <w:b/>
      <w:bCs/>
      <w:sz w:val="16"/>
      <w:szCs w:val="16"/>
    </w:rPr>
  </w:style>
  <w:style w:type="paragraph" w:customStyle="1" w:styleId="Style18">
    <w:name w:val="Style18"/>
    <w:basedOn w:val="Normal"/>
    <w:uiPriority w:val="99"/>
    <w:rsid w:val="00B25D92"/>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B25D92"/>
    <w:rPr>
      <w:rFonts w:ascii="Times New Roman" w:hAnsi="Times New Roman" w:cs="Times New Roman"/>
      <w:i/>
      <w:iCs/>
      <w:sz w:val="16"/>
      <w:szCs w:val="16"/>
    </w:rPr>
  </w:style>
  <w:style w:type="character" w:customStyle="1" w:styleId="FontStyle162">
    <w:name w:val="Font Style162"/>
    <w:basedOn w:val="DefaultParagraphFont"/>
    <w:uiPriority w:val="99"/>
    <w:rsid w:val="00B25D92"/>
    <w:rPr>
      <w:rFonts w:ascii="Times New Roman" w:hAnsi="Times New Roman" w:cs="Times New Roman"/>
      <w:b/>
      <w:bCs/>
      <w:sz w:val="18"/>
      <w:szCs w:val="18"/>
    </w:rPr>
  </w:style>
  <w:style w:type="character" w:customStyle="1" w:styleId="FontStyle167">
    <w:name w:val="Font Style167"/>
    <w:basedOn w:val="DefaultParagraphFont"/>
    <w:uiPriority w:val="99"/>
    <w:rsid w:val="00B25D92"/>
    <w:rPr>
      <w:rFonts w:ascii="Times New Roman" w:hAnsi="Times New Roman" w:cs="Times New Roman"/>
      <w:sz w:val="10"/>
      <w:szCs w:val="10"/>
    </w:rPr>
  </w:style>
  <w:style w:type="character" w:customStyle="1" w:styleId="FontStyle174">
    <w:name w:val="Font Style174"/>
    <w:basedOn w:val="DefaultParagraphFont"/>
    <w:uiPriority w:val="99"/>
    <w:rsid w:val="00B25D92"/>
    <w:rPr>
      <w:rFonts w:ascii="Arial Narrow" w:hAnsi="Arial Narrow" w:cs="Arial Narrow"/>
      <w:b/>
      <w:bCs/>
      <w:sz w:val="18"/>
      <w:szCs w:val="18"/>
    </w:rPr>
  </w:style>
  <w:style w:type="paragraph" w:customStyle="1" w:styleId="Style47">
    <w:name w:val="Style47"/>
    <w:basedOn w:val="Normal"/>
    <w:uiPriority w:val="99"/>
    <w:rsid w:val="00B25D92"/>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B25D92"/>
    <w:rPr>
      <w:rFonts w:ascii="Times New Roman" w:hAnsi="Times New Roman" w:cs="Times New Roman"/>
      <w:sz w:val="12"/>
      <w:szCs w:val="12"/>
    </w:rPr>
  </w:style>
  <w:style w:type="paragraph" w:customStyle="1" w:styleId="Style24">
    <w:name w:val="Style24"/>
    <w:basedOn w:val="Normal"/>
    <w:uiPriority w:val="99"/>
    <w:rsid w:val="00B25D92"/>
    <w:pPr>
      <w:autoSpaceDE w:val="0"/>
      <w:autoSpaceDN w:val="0"/>
      <w:adjustRightInd w:val="0"/>
      <w:spacing w:line="276" w:lineRule="exact"/>
    </w:pPr>
    <w:rPr>
      <w:rFonts w:eastAsia="Times New Roman"/>
      <w:szCs w:val="24"/>
    </w:rPr>
  </w:style>
  <w:style w:type="paragraph" w:customStyle="1" w:styleId="Style99">
    <w:name w:val="Style99"/>
    <w:basedOn w:val="Normal"/>
    <w:uiPriority w:val="99"/>
    <w:rsid w:val="00B25D92"/>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rsid w:val="00B25D92"/>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B25D92"/>
    <w:rPr>
      <w:rFonts w:ascii="Times New Roman" w:hAnsi="Times New Roman" w:cs="Times New Roman"/>
      <w:b/>
      <w:bCs/>
      <w:sz w:val="18"/>
      <w:szCs w:val="18"/>
    </w:rPr>
  </w:style>
  <w:style w:type="paragraph" w:customStyle="1" w:styleId="Style21">
    <w:name w:val="Style21"/>
    <w:basedOn w:val="Normal"/>
    <w:uiPriority w:val="99"/>
    <w:rsid w:val="00B25D92"/>
    <w:pPr>
      <w:autoSpaceDE w:val="0"/>
      <w:autoSpaceDN w:val="0"/>
      <w:adjustRightInd w:val="0"/>
      <w:spacing w:line="216" w:lineRule="exact"/>
      <w:jc w:val="both"/>
    </w:pPr>
    <w:rPr>
      <w:rFonts w:eastAsia="Times New Roman"/>
      <w:szCs w:val="24"/>
    </w:rPr>
  </w:style>
  <w:style w:type="paragraph" w:customStyle="1" w:styleId="Style500">
    <w:name w:val="Style50"/>
    <w:basedOn w:val="Normal"/>
    <w:uiPriority w:val="99"/>
    <w:rsid w:val="00B25D92"/>
    <w:pPr>
      <w:autoSpaceDE w:val="0"/>
      <w:autoSpaceDN w:val="0"/>
      <w:adjustRightInd w:val="0"/>
      <w:spacing w:line="198" w:lineRule="exact"/>
    </w:pPr>
    <w:rPr>
      <w:rFonts w:eastAsia="Times New Roman"/>
      <w:szCs w:val="24"/>
    </w:rPr>
  </w:style>
  <w:style w:type="paragraph" w:customStyle="1" w:styleId="Standard">
    <w:name w:val="Standard"/>
    <w:rsid w:val="00B25D9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25D92"/>
    <w:rPr>
      <w:color w:val="000000"/>
      <w:sz w:val="32"/>
      <w:szCs w:val="32"/>
    </w:rPr>
  </w:style>
  <w:style w:type="paragraph" w:customStyle="1" w:styleId="Cardnon-underlined">
    <w:name w:val="Card non-underlined"/>
    <w:basedOn w:val="Normal"/>
    <w:link w:val="Cardnon-underlinedChar"/>
    <w:autoRedefine/>
    <w:qFormat/>
    <w:rsid w:val="00B25D92"/>
    <w:rPr>
      <w:rFonts w:eastAsia="Times New Roman"/>
      <w:szCs w:val="20"/>
    </w:rPr>
  </w:style>
  <w:style w:type="character" w:customStyle="1" w:styleId="Cardnon-underlinedChar">
    <w:name w:val="Card non-underlined Char"/>
    <w:basedOn w:val="DefaultParagraphFont"/>
    <w:link w:val="Cardnon-underlined"/>
    <w:rsid w:val="00B25D92"/>
    <w:rPr>
      <w:rFonts w:ascii="Calibri" w:eastAsia="Times New Roman" w:hAnsi="Calibri" w:cs="Calibri"/>
      <w:szCs w:val="20"/>
    </w:rPr>
  </w:style>
  <w:style w:type="character" w:customStyle="1" w:styleId="TitleChar2">
    <w:name w:val="Title Char2"/>
    <w:basedOn w:val="DefaultParagraphFont"/>
    <w:uiPriority w:val="5"/>
    <w:qFormat/>
    <w:locked/>
    <w:rsid w:val="00B25D92"/>
    <w:rPr>
      <w:b/>
      <w:bCs/>
      <w:u w:val="single"/>
    </w:rPr>
  </w:style>
  <w:style w:type="character" w:customStyle="1" w:styleId="allocatoragentsleft">
    <w:name w:val="al_locatoragentsleft"/>
    <w:basedOn w:val="DefaultParagraphFont"/>
    <w:rsid w:val="00B25D92"/>
  </w:style>
  <w:style w:type="character" w:customStyle="1" w:styleId="caps">
    <w:name w:val="caps"/>
    <w:basedOn w:val="DefaultParagraphFont"/>
    <w:rsid w:val="00B25D92"/>
  </w:style>
  <w:style w:type="character" w:customStyle="1" w:styleId="UnderlinesCharChar">
    <w:name w:val="Underlines Char Char"/>
    <w:basedOn w:val="DefaultParagraphFont"/>
    <w:rsid w:val="00B25D92"/>
    <w:rPr>
      <w:rFonts w:cs="Arial"/>
      <w:b/>
      <w:bCs/>
      <w:noProof w:val="0"/>
      <w:sz w:val="22"/>
      <w:szCs w:val="26"/>
      <w:u w:val="single"/>
      <w:lang w:val="en-US" w:eastAsia="en-US" w:bidi="ar-SA"/>
    </w:rPr>
  </w:style>
  <w:style w:type="paragraph" w:customStyle="1" w:styleId="Carding">
    <w:name w:val="Carding"/>
    <w:basedOn w:val="Normal"/>
    <w:rsid w:val="00B25D92"/>
    <w:rPr>
      <w:rFonts w:eastAsia="Times New Roman"/>
      <w:sz w:val="18"/>
      <w:szCs w:val="24"/>
    </w:rPr>
  </w:style>
  <w:style w:type="character" w:customStyle="1" w:styleId="aunderline1">
    <w:name w:val="aunderline"/>
    <w:basedOn w:val="DefaultParagraphFont"/>
    <w:qFormat/>
    <w:rsid w:val="00B25D92"/>
    <w:rPr>
      <w:rFonts w:ascii="Times New Roman" w:hAnsi="Times New Roman"/>
      <w:sz w:val="20"/>
      <w:szCs w:val="24"/>
      <w:u w:val="thick"/>
    </w:rPr>
  </w:style>
  <w:style w:type="character" w:customStyle="1" w:styleId="tagChar2">
    <w:name w:val="tag Char2"/>
    <w:basedOn w:val="DefaultParagraphFont"/>
    <w:rsid w:val="00B25D92"/>
    <w:rPr>
      <w:b/>
      <w:noProof w:val="0"/>
      <w:sz w:val="24"/>
      <w:lang w:val="en-US" w:eastAsia="en-US" w:bidi="ar-SA"/>
    </w:rPr>
  </w:style>
  <w:style w:type="character" w:customStyle="1" w:styleId="ilad">
    <w:name w:val="il_ad"/>
    <w:rsid w:val="00B25D92"/>
  </w:style>
  <w:style w:type="paragraph" w:customStyle="1" w:styleId="CardsHighlighted">
    <w:name w:val="Cards Highlighted"/>
    <w:next w:val="Normal"/>
    <w:link w:val="CardsHighlightedChar"/>
    <w:rsid w:val="00B25D9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25D92"/>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B25D92"/>
  </w:style>
  <w:style w:type="character" w:customStyle="1" w:styleId="StyleUnderlineCharChar9ptBold1">
    <w:name w:val="Style Underline Char Char + 9 pt Bold1"/>
    <w:rsid w:val="00B25D9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25D92"/>
    <w:rPr>
      <w:rFonts w:ascii="Times New Roman" w:hAnsi="Times New Roman"/>
      <w:sz w:val="20"/>
      <w:szCs w:val="24"/>
      <w:u w:val="single"/>
      <w:lang w:val="en-US" w:eastAsia="en-US" w:bidi="ar-SA"/>
    </w:rPr>
  </w:style>
  <w:style w:type="character" w:customStyle="1" w:styleId="Style9ptBoldUnderline">
    <w:name w:val="Style 9 pt Bold Underline"/>
    <w:rsid w:val="00B25D92"/>
    <w:rPr>
      <w:b/>
      <w:bCs/>
      <w:sz w:val="20"/>
      <w:u w:val="single"/>
    </w:rPr>
  </w:style>
  <w:style w:type="paragraph" w:customStyle="1" w:styleId="StyleUnderline9pt0">
    <w:name w:val="Style Underline + 9 pt"/>
    <w:link w:val="StyleUnderline9ptChar"/>
    <w:rsid w:val="00B25D92"/>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B25D92"/>
    <w:rPr>
      <w:rFonts w:eastAsia="Times New Roman" w:cs="Times New Roman"/>
      <w:szCs w:val="20"/>
      <w:u w:val="single"/>
    </w:rPr>
  </w:style>
  <w:style w:type="character" w:customStyle="1" w:styleId="StyleUnderlineChar1Bold">
    <w:name w:val="Style Underline Char1 + Bold"/>
    <w:rsid w:val="00B25D9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rsid w:val="00B25D92"/>
    <w:pPr>
      <w:ind w:left="288" w:right="288"/>
    </w:pPr>
    <w:rPr>
      <w:rFonts w:eastAsia="Times New Roman"/>
      <w:kern w:val="32"/>
      <w:szCs w:val="20"/>
      <w:lang w:eastAsia="ar-SA" w:bidi="en-US"/>
    </w:rPr>
  </w:style>
  <w:style w:type="character" w:customStyle="1" w:styleId="Stylecard9ptChar">
    <w:name w:val="Style card + 9 pt Char"/>
    <w:link w:val="Stylecard9pt"/>
    <w:rsid w:val="00B25D92"/>
    <w:rPr>
      <w:rFonts w:ascii="Calibri" w:eastAsia="Times New Roman" w:hAnsi="Calibri" w:cs="Calibri"/>
      <w:kern w:val="32"/>
      <w:szCs w:val="20"/>
      <w:lang w:eastAsia="ar-SA" w:bidi="en-US"/>
    </w:rPr>
  </w:style>
  <w:style w:type="character" w:customStyle="1" w:styleId="TagsCharCharChar">
    <w:name w:val="Tags Char Char Char"/>
    <w:basedOn w:val="DefaultParagraphFont"/>
    <w:rsid w:val="00B25D92"/>
    <w:rPr>
      <w:rFonts w:ascii="Times" w:eastAsia="Times" w:hAnsi="Times"/>
      <w:b/>
      <w:noProof w:val="0"/>
      <w:sz w:val="24"/>
      <w:szCs w:val="24"/>
      <w:lang w:val="en-US" w:eastAsia="en-US" w:bidi="ar-SA"/>
    </w:rPr>
  </w:style>
  <w:style w:type="paragraph" w:customStyle="1" w:styleId="NormalWeb8">
    <w:name w:val="Normal (Web)8"/>
    <w:basedOn w:val="Normal"/>
    <w:rsid w:val="00B25D92"/>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B25D92"/>
    <w:rPr>
      <w:color w:val="000000"/>
      <w:sz w:val="20"/>
    </w:rPr>
  </w:style>
  <w:style w:type="character" w:customStyle="1" w:styleId="StyleUnderlineCharTimesBold">
    <w:name w:val="Style Underline Char + Times Bold"/>
    <w:basedOn w:val="DefaultParagraphFont"/>
    <w:rsid w:val="00B25D92"/>
    <w:rPr>
      <w:rFonts w:ascii="Times" w:hAnsi="Times"/>
      <w:b w:val="0"/>
      <w:bCs/>
      <w:sz w:val="20"/>
      <w:u w:val="single"/>
    </w:rPr>
  </w:style>
  <w:style w:type="character" w:customStyle="1" w:styleId="blubigktbiz">
    <w:name w:val="blubigktbiz"/>
    <w:rsid w:val="00B25D92"/>
  </w:style>
  <w:style w:type="paragraph" w:customStyle="1" w:styleId="StyleevidencetextBorderSinglesolidlineAuto05ptL">
    <w:name w:val="Style evidence text + Border: : (Single solid line Auto  0.5 pt L..."/>
    <w:basedOn w:val="evidencetext"/>
    <w:link w:val="StyleevidencetextBorderSinglesolidlineAuto05ptLChar"/>
    <w:rsid w:val="00B25D92"/>
    <w:pPr>
      <w:ind w:left="-1080" w:right="1728"/>
    </w:pPr>
    <w:rPr>
      <w:rFonts w:ascii="Arial Narrow" w:eastAsia="Times New Roman" w:hAnsi="Arial Narrow" w:cstheme="minorBidi"/>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B25D92"/>
    <w:rPr>
      <w:rFonts w:ascii="Arial Narrow" w:eastAsia="Times New Roman" w:hAnsi="Arial Narrow"/>
      <w:szCs w:val="20"/>
      <w:u w:val="thick"/>
      <w:bdr w:val="single" w:sz="4" w:space="0" w:color="auto"/>
    </w:rPr>
  </w:style>
  <w:style w:type="character" w:customStyle="1" w:styleId="Style4CharChar">
    <w:name w:val="Style4 Char Char"/>
    <w:basedOn w:val="DefaultParagraphFont"/>
    <w:rsid w:val="00B25D9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semiHidden/>
    <w:rsid w:val="00B25D92"/>
    <w:rPr>
      <w:rFonts w:ascii="Times New Roman" w:hAnsi="Times New Roman" w:cs="Times New Roman"/>
      <w:sz w:val="16"/>
      <w:szCs w:val="16"/>
    </w:rPr>
  </w:style>
  <w:style w:type="character" w:customStyle="1" w:styleId="StyleEmphasisArial12ptBold">
    <w:name w:val="Style Emphasis + Arial 12 pt Bold"/>
    <w:rsid w:val="00B25D92"/>
    <w:rPr>
      <w:rFonts w:ascii="Arial" w:hAnsi="Arial"/>
      <w:b/>
      <w:bCs/>
      <w:i/>
      <w:iCs/>
      <w:sz w:val="24"/>
    </w:rPr>
  </w:style>
  <w:style w:type="character" w:customStyle="1" w:styleId="super">
    <w:name w:val="super"/>
    <w:rsid w:val="00B25D92"/>
  </w:style>
  <w:style w:type="character" w:customStyle="1" w:styleId="text30">
    <w:name w:val="text30"/>
    <w:rsid w:val="00B25D92"/>
  </w:style>
  <w:style w:type="character" w:customStyle="1" w:styleId="uppercase">
    <w:name w:val="uppercase"/>
    <w:rsid w:val="00B25D92"/>
  </w:style>
  <w:style w:type="character" w:customStyle="1" w:styleId="entry-title">
    <w:name w:val="entry-title"/>
    <w:rsid w:val="00B25D92"/>
  </w:style>
  <w:style w:type="character" w:customStyle="1" w:styleId="BodyTextIndentChar1">
    <w:name w:val="Body Text Indent Char1"/>
    <w:basedOn w:val="DefaultParagraphFont"/>
    <w:uiPriority w:val="99"/>
    <w:semiHidden/>
    <w:rsid w:val="00B25D92"/>
    <w:rPr>
      <w:rFonts w:ascii="Times New Roman" w:hAnsi="Times New Roman" w:cs="Times New Roman"/>
      <w:sz w:val="20"/>
    </w:rPr>
  </w:style>
  <w:style w:type="character" w:customStyle="1" w:styleId="CiteCharCharCharCharCharChar">
    <w:name w:val="Cite Char Char Char Char Char Char"/>
    <w:basedOn w:val="DefaultParagraphFont"/>
    <w:rsid w:val="00B25D92"/>
    <w:rPr>
      <w:b/>
      <w:noProof w:val="0"/>
      <w:sz w:val="22"/>
      <w:szCs w:val="24"/>
      <w:u w:val="single"/>
      <w:lang w:val="en-US" w:eastAsia="en-US" w:bidi="ar-SA"/>
    </w:rPr>
  </w:style>
  <w:style w:type="character" w:customStyle="1" w:styleId="mainbody1">
    <w:name w:val="mainbody1"/>
    <w:basedOn w:val="DefaultParagraphFont"/>
    <w:rsid w:val="00B25D92"/>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rsid w:val="00B25D92"/>
    <w:pPr>
      <w:spacing w:line="259" w:lineRule="auto"/>
    </w:pPr>
    <w:rPr>
      <w:rFonts w:ascii="Calibri" w:eastAsia="Calibri" w:hAnsi="Calibri" w:cstheme="minorBidi"/>
      <w:sz w:val="22"/>
      <w:u w:val="single"/>
    </w:rPr>
  </w:style>
  <w:style w:type="character" w:customStyle="1" w:styleId="StyleNormalWeb11ptUnderlineChar">
    <w:name w:val="Style Normal (Web) + 11 pt Underline Char"/>
    <w:basedOn w:val="DefaultParagraphFont"/>
    <w:link w:val="StyleNormalWeb11ptUnderline"/>
    <w:rsid w:val="00B25D92"/>
    <w:rPr>
      <w:rFonts w:ascii="Calibri" w:eastAsia="Calibri" w:hAnsi="Calibri"/>
      <w:szCs w:val="24"/>
      <w:u w:val="single"/>
    </w:rPr>
  </w:style>
  <w:style w:type="character" w:customStyle="1" w:styleId="cit-first-element">
    <w:name w:val="cit-first-element"/>
    <w:basedOn w:val="DefaultParagraphFont"/>
    <w:rsid w:val="00B25D92"/>
  </w:style>
  <w:style w:type="character" w:customStyle="1" w:styleId="StyleThickunderline1">
    <w:name w:val="Style Thick underline1"/>
    <w:basedOn w:val="DefaultParagraphFont"/>
    <w:rsid w:val="00B25D92"/>
    <w:rPr>
      <w:u w:val="single"/>
    </w:rPr>
  </w:style>
  <w:style w:type="paragraph" w:customStyle="1" w:styleId="Underline20">
    <w:name w:val="Underline2"/>
    <w:basedOn w:val="Normal"/>
    <w:link w:val="Underline2Char"/>
    <w:uiPriority w:val="4"/>
    <w:qFormat/>
    <w:rsid w:val="00B25D92"/>
    <w:rPr>
      <w:rFonts w:eastAsia="Calibri"/>
      <w:u w:val="single"/>
    </w:rPr>
  </w:style>
  <w:style w:type="character" w:customStyle="1" w:styleId="Underline2Char">
    <w:name w:val="Underline2 Char"/>
    <w:link w:val="Underline20"/>
    <w:uiPriority w:val="4"/>
    <w:rsid w:val="00B25D92"/>
    <w:rPr>
      <w:rFonts w:ascii="Calibri" w:eastAsia="Calibri" w:hAnsi="Calibri" w:cs="Calibri"/>
      <w:u w:val="single"/>
    </w:rPr>
  </w:style>
  <w:style w:type="character" w:customStyle="1" w:styleId="NormalTextChar">
    <w:name w:val="Normal Text Char"/>
    <w:link w:val="NormalText"/>
    <w:rsid w:val="00B25D92"/>
    <w:rPr>
      <w:rFonts w:ascii="Calibri" w:eastAsia="Times New Roman" w:hAnsi="Calibri" w:cs="Calibri"/>
      <w:szCs w:val="26"/>
    </w:rPr>
  </w:style>
  <w:style w:type="paragraph" w:customStyle="1" w:styleId="TableParagraph">
    <w:name w:val="Table Paragraph"/>
    <w:basedOn w:val="Normal"/>
    <w:uiPriority w:val="1"/>
    <w:qFormat/>
    <w:rsid w:val="00B25D92"/>
    <w:rPr>
      <w:rFonts w:asciiTheme="minorHAnsi" w:hAnsiTheme="minorHAnsi"/>
    </w:rPr>
  </w:style>
  <w:style w:type="character" w:customStyle="1" w:styleId="UnderlineChar5">
    <w:name w:val="UnderlineChar"/>
    <w:rsid w:val="00B25D92"/>
    <w:rPr>
      <w:sz w:val="24"/>
      <w:u w:val="single"/>
      <w:shd w:val="clear" w:color="auto" w:fill="auto"/>
    </w:rPr>
  </w:style>
  <w:style w:type="character" w:customStyle="1" w:styleId="foreground">
    <w:name w:val="foreground"/>
    <w:basedOn w:val="DefaultParagraphFont"/>
    <w:rsid w:val="00B25D92"/>
  </w:style>
  <w:style w:type="paragraph" w:customStyle="1" w:styleId="Tag21">
    <w:name w:val="Tag21"/>
    <w:basedOn w:val="Normal"/>
    <w:qFormat/>
    <w:rsid w:val="00B25D92"/>
    <w:rPr>
      <w:rFonts w:ascii="Arial" w:eastAsia="Times New Roman" w:hAnsi="Arial" w:cs="Arial"/>
      <w:b/>
      <w:sz w:val="24"/>
    </w:rPr>
  </w:style>
  <w:style w:type="character" w:customStyle="1" w:styleId="Bodytext10">
    <w:name w:val="Body text (10)_"/>
    <w:basedOn w:val="DefaultParagraphFont"/>
    <w:link w:val="Bodytext101"/>
    <w:uiPriority w:val="99"/>
    <w:rsid w:val="00B25D92"/>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B25D9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25D9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25D9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25D9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25D92"/>
    <w:rPr>
      <w:rFonts w:ascii="Times New Roman" w:hAnsi="Times New Roman" w:cs="Times New Roman"/>
      <w:b/>
      <w:bCs/>
      <w:sz w:val="20"/>
      <w:szCs w:val="20"/>
      <w:shd w:val="clear" w:color="auto" w:fill="FFFFFF"/>
    </w:rPr>
  </w:style>
  <w:style w:type="character" w:customStyle="1" w:styleId="BodytextItalic1">
    <w:name w:val="Body text + Italic1"/>
    <w:basedOn w:val="BodyTextChar1"/>
    <w:uiPriority w:val="99"/>
    <w:rsid w:val="00B25D92"/>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B25D9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25D9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25D9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rsid w:val="00B25D92"/>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rsid w:val="00B25D92"/>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B25D9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B25D92"/>
    <w:pPr>
      <w:shd w:val="clear" w:color="auto" w:fill="FFFFFF"/>
      <w:spacing w:line="269" w:lineRule="exact"/>
    </w:pPr>
    <w:rPr>
      <w:rFonts w:ascii="Times New Roman" w:hAnsi="Times New Roman" w:cs="Times New Roman"/>
      <w:b/>
      <w:bCs/>
      <w:sz w:val="20"/>
      <w:szCs w:val="20"/>
    </w:rPr>
  </w:style>
  <w:style w:type="character" w:customStyle="1" w:styleId="org">
    <w:name w:val="org"/>
    <w:rsid w:val="00B25D92"/>
  </w:style>
  <w:style w:type="character" w:customStyle="1" w:styleId="underlinestylechar">
    <w:name w:val="underlinestylechar"/>
    <w:rsid w:val="00B25D92"/>
  </w:style>
  <w:style w:type="character" w:styleId="PlaceholderText">
    <w:name w:val="Placeholder Text"/>
    <w:basedOn w:val="DefaultParagraphFont"/>
    <w:uiPriority w:val="99"/>
    <w:unhideWhenUsed/>
    <w:rsid w:val="00B25D92"/>
    <w:rPr>
      <w:color w:val="808080"/>
    </w:rPr>
  </w:style>
  <w:style w:type="character" w:customStyle="1" w:styleId="A6">
    <w:name w:val="A6"/>
    <w:uiPriority w:val="99"/>
    <w:rsid w:val="00B25D92"/>
    <w:rPr>
      <w:rFonts w:ascii="Minion Pro" w:hAnsi="Minion Pro" w:cs="Minion Pro" w:hint="default"/>
      <w:color w:val="211D1E"/>
      <w:sz w:val="21"/>
      <w:szCs w:val="21"/>
    </w:rPr>
  </w:style>
  <w:style w:type="character" w:customStyle="1" w:styleId="A11">
    <w:name w:val="A11"/>
    <w:uiPriority w:val="99"/>
    <w:rsid w:val="00B25D92"/>
    <w:rPr>
      <w:rFonts w:ascii="Minion Pro" w:hAnsi="Minion Pro" w:cs="Minion Pro" w:hint="default"/>
      <w:color w:val="211D1E"/>
      <w:sz w:val="12"/>
      <w:szCs w:val="12"/>
    </w:rPr>
  </w:style>
  <w:style w:type="character" w:customStyle="1" w:styleId="A12">
    <w:name w:val="A12"/>
    <w:uiPriority w:val="99"/>
    <w:rsid w:val="00B25D92"/>
    <w:rPr>
      <w:rFonts w:ascii="Minion Pro" w:hAnsi="Minion Pro" w:cs="Minion Pro" w:hint="default"/>
      <w:color w:val="211D1E"/>
      <w:sz w:val="22"/>
      <w:szCs w:val="22"/>
    </w:rPr>
  </w:style>
  <w:style w:type="character" w:customStyle="1" w:styleId="citenon-boldChar">
    <w:name w:val="cite non-bold Char"/>
    <w:link w:val="citenon-bold"/>
    <w:locked/>
    <w:rsid w:val="00B25D92"/>
    <w:rPr>
      <w:rFonts w:ascii="Calibri" w:eastAsia="Calibri" w:hAnsi="Calibri" w:cs="Calibri"/>
      <w:sz w:val="24"/>
    </w:rPr>
  </w:style>
  <w:style w:type="character" w:customStyle="1" w:styleId="stylestylebold12pt">
    <w:name w:val="stylestylebold12pt"/>
    <w:rsid w:val="00B25D92"/>
  </w:style>
  <w:style w:type="character" w:customStyle="1" w:styleId="debatenormal0">
    <w:name w:val="debatenormal"/>
    <w:rsid w:val="00B25D92"/>
  </w:style>
  <w:style w:type="paragraph" w:customStyle="1" w:styleId="leader">
    <w:name w:val="leader"/>
    <w:basedOn w:val="Normal"/>
    <w:rsid w:val="00B25D92"/>
    <w:pPr>
      <w:spacing w:before="100" w:beforeAutospacing="1" w:after="100" w:afterAutospacing="1"/>
    </w:pPr>
    <w:rPr>
      <w:rFonts w:eastAsia="Times New Roman"/>
      <w:sz w:val="24"/>
      <w:szCs w:val="24"/>
    </w:rPr>
  </w:style>
  <w:style w:type="paragraph" w:customStyle="1" w:styleId="story-body-text">
    <w:name w:val="story-body-text"/>
    <w:basedOn w:val="Normal"/>
    <w:rsid w:val="00B25D92"/>
    <w:pPr>
      <w:spacing w:before="100" w:beforeAutospacing="1" w:after="100" w:afterAutospacing="1"/>
    </w:pPr>
    <w:rPr>
      <w:rFonts w:eastAsia="Times New Roman"/>
      <w:sz w:val="24"/>
    </w:rPr>
  </w:style>
  <w:style w:type="character" w:customStyle="1" w:styleId="firstword">
    <w:name w:val="firstword"/>
    <w:basedOn w:val="DefaultParagraphFont"/>
    <w:rsid w:val="00B25D92"/>
  </w:style>
  <w:style w:type="paragraph" w:customStyle="1" w:styleId="wp-caption-text">
    <w:name w:val="wp-caption-text"/>
    <w:basedOn w:val="Normal"/>
    <w:rsid w:val="00B25D92"/>
    <w:pPr>
      <w:spacing w:before="100" w:beforeAutospacing="1" w:after="100" w:afterAutospacing="1"/>
    </w:pPr>
    <w:rPr>
      <w:rFonts w:eastAsia="Times New Roman"/>
      <w:sz w:val="24"/>
    </w:rPr>
  </w:style>
  <w:style w:type="paragraph" w:customStyle="1" w:styleId="BlockTitle10">
    <w:name w:val="Block Title #1"/>
    <w:basedOn w:val="Heading1"/>
    <w:next w:val="Normal"/>
    <w:rsid w:val="00B25D92"/>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kern w:val="32"/>
      <w:sz w:val="24"/>
      <w:lang w:val="x-none" w:eastAsia="x-none"/>
    </w:rPr>
  </w:style>
  <w:style w:type="paragraph" w:customStyle="1" w:styleId="boldcite">
    <w:name w:val="bold cite"/>
    <w:basedOn w:val="Normal"/>
    <w:link w:val="boldciteChar4"/>
    <w:rsid w:val="00B25D92"/>
    <w:rPr>
      <w:b/>
      <w:color w:val="000000"/>
      <w:u w:val="thick" w:color="000000"/>
      <w:lang w:val="x-none" w:eastAsia="x-none"/>
    </w:rPr>
  </w:style>
  <w:style w:type="character" w:customStyle="1" w:styleId="boldciteChar4">
    <w:name w:val="bold cite Char4"/>
    <w:link w:val="boldcite"/>
    <w:locked/>
    <w:rsid w:val="00B25D92"/>
    <w:rPr>
      <w:rFonts w:ascii="Calibri" w:hAnsi="Calibri" w:cs="Calibri"/>
      <w:b/>
      <w:color w:val="000000"/>
      <w:u w:val="thick" w:color="000000"/>
      <w:lang w:val="x-none" w:eastAsia="x-none"/>
    </w:rPr>
  </w:style>
  <w:style w:type="paragraph" w:customStyle="1" w:styleId="highlightcardtext">
    <w:name w:val="highlight card text"/>
    <w:basedOn w:val="evidencetext"/>
    <w:link w:val="highlightcardtextChar2"/>
    <w:rsid w:val="00B25D92"/>
    <w:pPr>
      <w:framePr w:hSpace="187" w:vSpace="187" w:wrap="notBeside" w:vAnchor="text" w:hAnchor="text" w:y="1"/>
      <w:shd w:val="pct10" w:color="C0C0C0" w:fill="B3B3B3"/>
    </w:pPr>
    <w:rPr>
      <w:sz w:val="16"/>
      <w:szCs w:val="24"/>
      <w:u w:val="single" w:color="000000"/>
    </w:rPr>
  </w:style>
  <w:style w:type="character" w:customStyle="1" w:styleId="highlightcardtextChar2">
    <w:name w:val="highlight card text Char2"/>
    <w:basedOn w:val="evidencetextChar1"/>
    <w:link w:val="highlightcardtext"/>
    <w:rsid w:val="00B25D92"/>
    <w:rPr>
      <w:rFonts w:ascii="Arial" w:hAnsi="Arial" w:cs="Arial"/>
      <w:color w:val="000000"/>
      <w:sz w:val="16"/>
      <w:szCs w:val="24"/>
      <w:u w:val="single" w:color="000000"/>
      <w:shd w:val="pct10" w:color="C0C0C0" w:fill="B3B3B3"/>
      <w:lang w:val="x-none" w:eastAsia="x-none"/>
    </w:rPr>
  </w:style>
  <w:style w:type="paragraph" w:customStyle="1" w:styleId="underlineevidencetext">
    <w:name w:val="underline evidence text"/>
    <w:basedOn w:val="evidencetext"/>
    <w:rsid w:val="00B25D92"/>
    <w:rPr>
      <w:szCs w:val="24"/>
      <w:u w:val="single"/>
      <w:lang w:val="en-US" w:eastAsia="en-US"/>
    </w:rPr>
  </w:style>
  <w:style w:type="paragraph" w:customStyle="1" w:styleId="underlinecard0">
    <w:name w:val="underline card"/>
    <w:basedOn w:val="Normal"/>
    <w:rsid w:val="00B25D92"/>
    <w:rPr>
      <w:u w:val="single"/>
    </w:rPr>
  </w:style>
  <w:style w:type="character" w:customStyle="1" w:styleId="underlinecardChar">
    <w:name w:val="underline card Char"/>
    <w:basedOn w:val="DefaultParagraphFont"/>
    <w:rsid w:val="00B25D92"/>
    <w:rPr>
      <w:rFonts w:ascii="Arial" w:hAnsi="Arial"/>
      <w:sz w:val="18"/>
      <w:szCs w:val="24"/>
      <w:u w:val="single"/>
      <w:lang w:val="en-US" w:eastAsia="en-US" w:bidi="ar-SA"/>
    </w:rPr>
  </w:style>
  <w:style w:type="character" w:customStyle="1" w:styleId="dateline-separator">
    <w:name w:val="dateline-separator"/>
    <w:basedOn w:val="DefaultParagraphFont"/>
    <w:rsid w:val="00B25D92"/>
  </w:style>
  <w:style w:type="paragraph" w:customStyle="1" w:styleId="BlockTitle20">
    <w:name w:val="Block Title #2"/>
    <w:basedOn w:val="BlockTitle10"/>
    <w:next w:val="Normal"/>
    <w:rsid w:val="00B25D92"/>
    <w:pPr>
      <w:outlineLvl w:val="9"/>
    </w:pPr>
  </w:style>
  <w:style w:type="character" w:customStyle="1" w:styleId="Hyperlink1">
    <w:name w:val="Hyperlink1"/>
    <w:basedOn w:val="DefaultParagraphFont"/>
    <w:rsid w:val="00B25D92"/>
    <w:rPr>
      <w:color w:val="745D57"/>
      <w:u w:val="single"/>
    </w:rPr>
  </w:style>
  <w:style w:type="paragraph" w:customStyle="1" w:styleId="CITE">
    <w:name w:val="CITE"/>
    <w:basedOn w:val="Heading1"/>
    <w:rsid w:val="00B25D92"/>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bCs/>
      <w:sz w:val="20"/>
      <w:szCs w:val="20"/>
      <w:lang w:val="x-none" w:eastAsia="x-none"/>
    </w:rPr>
  </w:style>
  <w:style w:type="character" w:customStyle="1" w:styleId="CitationChar1">
    <w:name w:val="Citation Char1"/>
    <w:basedOn w:val="DefaultParagraphFont"/>
    <w:rsid w:val="00B25D92"/>
    <w:rPr>
      <w:rFonts w:ascii="Georgia" w:hAnsi="Georgia" w:cs="Calibri"/>
    </w:rPr>
  </w:style>
  <w:style w:type="character" w:customStyle="1" w:styleId="boldciteChar">
    <w:name w:val="bold cite Char"/>
    <w:basedOn w:val="DefaultParagraphFont"/>
    <w:rsid w:val="00B25D92"/>
    <w:rPr>
      <w:rFonts w:ascii="Arial" w:hAnsi="Arial" w:cs="Arial"/>
      <w:b/>
      <w:bCs/>
      <w:kern w:val="32"/>
      <w:sz w:val="24"/>
      <w:szCs w:val="24"/>
      <w:lang w:val="en-US" w:eastAsia="en-US" w:bidi="ar-SA"/>
    </w:rPr>
  </w:style>
  <w:style w:type="character" w:customStyle="1" w:styleId="highlightcardtextChar">
    <w:name w:val="highlight card text Char"/>
    <w:rsid w:val="00B25D92"/>
    <w:rPr>
      <w:rFonts w:ascii="Arial" w:hAnsi="Arial"/>
      <w:color w:val="000000"/>
      <w:sz w:val="18"/>
      <w:szCs w:val="24"/>
      <w:lang w:val="en-US" w:eastAsia="en-US" w:bidi="ar-SA"/>
    </w:rPr>
  </w:style>
  <w:style w:type="character" w:customStyle="1" w:styleId="bigbody1">
    <w:name w:val="bigbody1"/>
    <w:basedOn w:val="DefaultParagraphFont"/>
    <w:rsid w:val="00B25D92"/>
    <w:rPr>
      <w:rFonts w:ascii="Arial" w:hAnsi="Arial" w:cs="Arial" w:hint="default"/>
      <w:sz w:val="24"/>
      <w:szCs w:val="24"/>
    </w:rPr>
  </w:style>
  <w:style w:type="character" w:customStyle="1" w:styleId="boldciteChar1">
    <w:name w:val="bold cite Char1"/>
    <w:basedOn w:val="DefaultParagraphFont"/>
    <w:rsid w:val="00B25D92"/>
    <w:rPr>
      <w:rFonts w:ascii="Arial" w:hAnsi="Arial"/>
      <w:b/>
      <w:color w:val="000000"/>
      <w:sz w:val="28"/>
      <w:szCs w:val="24"/>
      <w:u w:val="thick" w:color="000000"/>
      <w:lang w:val="en-US" w:eastAsia="en-US" w:bidi="ar-SA"/>
    </w:rPr>
  </w:style>
  <w:style w:type="character" w:customStyle="1" w:styleId="papercaption1">
    <w:name w:val="papercaption1"/>
    <w:basedOn w:val="DefaultParagraphFont"/>
    <w:rsid w:val="00B25D92"/>
    <w:rPr>
      <w:rFonts w:ascii="Verdana" w:hAnsi="Verdana" w:hint="default"/>
      <w:b/>
      <w:bCs/>
      <w:i w:val="0"/>
      <w:iCs w:val="0"/>
      <w:color w:val="000000"/>
      <w:sz w:val="21"/>
      <w:szCs w:val="21"/>
    </w:rPr>
  </w:style>
  <w:style w:type="character" w:customStyle="1" w:styleId="affiliation1">
    <w:name w:val="affiliation1"/>
    <w:basedOn w:val="DefaultParagraphFont"/>
    <w:rsid w:val="00B25D92"/>
    <w:rPr>
      <w:rFonts w:ascii="Verdana" w:hAnsi="Verdana" w:hint="default"/>
      <w:b w:val="0"/>
      <w:bCs w:val="0"/>
      <w:i w:val="0"/>
      <w:iCs w:val="0"/>
      <w:color w:val="000000"/>
      <w:sz w:val="18"/>
      <w:szCs w:val="18"/>
    </w:rPr>
  </w:style>
  <w:style w:type="character" w:customStyle="1" w:styleId="paperquote1">
    <w:name w:val="paperquote1"/>
    <w:basedOn w:val="DefaultParagraphFont"/>
    <w:rsid w:val="00B25D92"/>
    <w:rPr>
      <w:rFonts w:ascii="Verdana" w:hAnsi="Verdana" w:hint="default"/>
      <w:b w:val="0"/>
      <w:bCs w:val="0"/>
      <w:i w:val="0"/>
      <w:iCs w:val="0"/>
      <w:sz w:val="18"/>
      <w:szCs w:val="18"/>
    </w:rPr>
  </w:style>
  <w:style w:type="character" w:customStyle="1" w:styleId="box0">
    <w:name w:val="box"/>
    <w:basedOn w:val="DefaultParagraphFont"/>
    <w:rsid w:val="00B25D92"/>
    <w:rPr>
      <w:rFonts w:ascii="Arial" w:hAnsi="Arial" w:cs="Arial"/>
      <w:b/>
      <w:color w:val="000000"/>
      <w:sz w:val="19"/>
      <w:szCs w:val="22"/>
      <w:u w:val="thick"/>
      <w:bdr w:val="single" w:sz="12" w:space="0" w:color="auto"/>
    </w:rPr>
  </w:style>
  <w:style w:type="character" w:customStyle="1" w:styleId="erasure">
    <w:name w:val="erasure"/>
    <w:basedOn w:val="DefaultParagraphFont"/>
    <w:rsid w:val="00B25D92"/>
    <w:rPr>
      <w:rFonts w:ascii="Arial" w:hAnsi="Arial" w:cs="Arial"/>
      <w:strike/>
      <w:dstrike w:val="0"/>
      <w:color w:val="000000"/>
      <w:szCs w:val="22"/>
      <w:vertAlign w:val="baseline"/>
    </w:rPr>
  </w:style>
  <w:style w:type="character" w:customStyle="1" w:styleId="citationunderlineChar">
    <w:name w:val="citation/underline Char"/>
    <w:basedOn w:val="DefaultParagraphFont"/>
    <w:rsid w:val="00B25D92"/>
    <w:rPr>
      <w:b/>
      <w:sz w:val="24"/>
      <w:szCs w:val="24"/>
      <w:u w:val="single"/>
      <w:lang w:val="en-US" w:eastAsia="en-US" w:bidi="ar-SA"/>
    </w:rPr>
  </w:style>
  <w:style w:type="paragraph" w:customStyle="1" w:styleId="TxBr25p1">
    <w:name w:val="TxBr_25p1"/>
    <w:basedOn w:val="Normal"/>
    <w:rsid w:val="00B25D9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25D9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25D92"/>
    <w:rPr>
      <w:sz w:val="24"/>
      <w:szCs w:val="24"/>
      <w:lang w:val="en-US" w:eastAsia="en-US" w:bidi="ar-SA"/>
    </w:rPr>
  </w:style>
  <w:style w:type="character" w:customStyle="1" w:styleId="headline1">
    <w:name w:val="headline1"/>
    <w:basedOn w:val="DefaultParagraphFont"/>
    <w:rsid w:val="00B25D92"/>
  </w:style>
  <w:style w:type="character" w:customStyle="1" w:styleId="boldciteChar2">
    <w:name w:val="bold cite Char2"/>
    <w:basedOn w:val="DefaultParagraphFont"/>
    <w:rsid w:val="00B25D92"/>
    <w:rPr>
      <w:rFonts w:ascii="Arial" w:hAnsi="Arial"/>
      <w:b/>
      <w:color w:val="000000"/>
      <w:sz w:val="28"/>
      <w:szCs w:val="24"/>
      <w:u w:val="thick" w:color="000000"/>
      <w:lang w:val="en-US" w:eastAsia="en-US" w:bidi="ar-SA"/>
    </w:rPr>
  </w:style>
  <w:style w:type="character" w:customStyle="1" w:styleId="NormalizationChar">
    <w:name w:val="Normalization Char"/>
    <w:basedOn w:val="DefaultParagraphFont"/>
    <w:rsid w:val="00B25D92"/>
    <w:rPr>
      <w:color w:val="000000"/>
      <w:sz w:val="18"/>
      <w:szCs w:val="24"/>
      <w:lang w:val="en-US" w:eastAsia="en-US" w:bidi="ar-SA"/>
    </w:rPr>
  </w:style>
  <w:style w:type="character" w:customStyle="1" w:styleId="evidenceCharChar">
    <w:name w:val="evidence Char Char"/>
    <w:basedOn w:val="DefaultParagraphFont"/>
    <w:rsid w:val="00B25D92"/>
    <w:rPr>
      <w:rFonts w:ascii="Arial" w:hAnsi="Arial" w:cs="Arial"/>
      <w:color w:val="000000"/>
      <w:u w:val="thick"/>
      <w:lang w:val="en-US" w:eastAsia="en-US" w:bidi="ar-SA"/>
    </w:rPr>
  </w:style>
  <w:style w:type="character" w:customStyle="1" w:styleId="Style1CharChar">
    <w:name w:val="Style1 Char Char"/>
    <w:basedOn w:val="DefaultParagraphFont"/>
    <w:rsid w:val="00B25D92"/>
    <w:rPr>
      <w:color w:val="000000"/>
      <w:sz w:val="16"/>
      <w:szCs w:val="24"/>
      <w:lang w:val="en-US" w:eastAsia="en-US" w:bidi="ar-SA"/>
    </w:rPr>
  </w:style>
  <w:style w:type="character" w:customStyle="1" w:styleId="Style14ptBoldUnderline">
    <w:name w:val="Style 14 pt Bold Underline"/>
    <w:basedOn w:val="DefaultParagraphFont"/>
    <w:rsid w:val="00B25D92"/>
    <w:rPr>
      <w:rFonts w:ascii="Arial" w:hAnsi="Arial"/>
      <w:b/>
      <w:bCs/>
      <w:sz w:val="28"/>
      <w:u w:val="single"/>
    </w:rPr>
  </w:style>
  <w:style w:type="character" w:customStyle="1" w:styleId="cardChar10">
    <w:name w:val="card Char1"/>
    <w:basedOn w:val="DefaultParagraphFont"/>
    <w:rsid w:val="00B25D92"/>
    <w:rPr>
      <w:color w:val="000000"/>
      <w:lang w:val="en-US" w:eastAsia="en-US" w:bidi="ar-SA"/>
    </w:rPr>
  </w:style>
  <w:style w:type="paragraph" w:customStyle="1" w:styleId="CardFormatCharCharCharCharCharChar">
    <w:name w:val="Card Format Char Char Char Char Char Char"/>
    <w:basedOn w:val="Normal"/>
    <w:rsid w:val="00B25D92"/>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B25D92"/>
    <w:rPr>
      <w:color w:val="000000"/>
      <w:sz w:val="18"/>
      <w:szCs w:val="18"/>
      <w:lang w:val="en-US" w:eastAsia="en-US" w:bidi="ar-SA"/>
    </w:rPr>
  </w:style>
  <w:style w:type="paragraph" w:customStyle="1" w:styleId="CardTextCharCharCharCharChar">
    <w:name w:val="Card Text Char Char Char Char Char"/>
    <w:basedOn w:val="Normal"/>
    <w:rsid w:val="00B25D92"/>
    <w:pPr>
      <w:ind w:left="1728" w:right="1728"/>
    </w:pPr>
    <w:rPr>
      <w:sz w:val="18"/>
    </w:rPr>
  </w:style>
  <w:style w:type="paragraph" w:customStyle="1" w:styleId="BlockTitle1Char">
    <w:name w:val="Block Title #1 Char"/>
    <w:basedOn w:val="Heading1"/>
    <w:rsid w:val="00B25D9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kern w:val="32"/>
      <w:sz w:val="32"/>
      <w:lang w:val="x-none" w:eastAsia="x-none"/>
    </w:rPr>
  </w:style>
  <w:style w:type="character" w:customStyle="1" w:styleId="BlockTitle1CharChar">
    <w:name w:val="Block Title #1 Char Char"/>
    <w:basedOn w:val="DefaultParagraphFont"/>
    <w:rsid w:val="00B25D9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25D9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25D92"/>
    <w:pPr>
      <w:keepLines w:val="0"/>
      <w:pageBreakBefore w:val="0"/>
      <w:spacing w:after="60"/>
      <w:jc w:val="left"/>
    </w:pPr>
    <w:rPr>
      <w:rFonts w:eastAsia="Times New Roman" w:cs="Arial"/>
      <w:sz w:val="26"/>
      <w:szCs w:val="26"/>
      <w:u w:val="none"/>
    </w:rPr>
  </w:style>
  <w:style w:type="character" w:customStyle="1" w:styleId="smalltext2">
    <w:name w:val="smalltext"/>
    <w:basedOn w:val="DefaultParagraphFont"/>
    <w:rsid w:val="00B25D92"/>
  </w:style>
  <w:style w:type="character" w:customStyle="1" w:styleId="ds">
    <w:name w:val="ds"/>
    <w:basedOn w:val="DefaultParagraphFont"/>
    <w:rsid w:val="00B25D92"/>
  </w:style>
  <w:style w:type="character" w:customStyle="1" w:styleId="documentbody">
    <w:name w:val="documentbody"/>
    <w:basedOn w:val="DefaultParagraphFont"/>
    <w:rsid w:val="00B25D92"/>
  </w:style>
  <w:style w:type="character" w:customStyle="1" w:styleId="searchterm">
    <w:name w:val="searchterm"/>
    <w:basedOn w:val="DefaultParagraphFont"/>
    <w:rsid w:val="00B25D92"/>
  </w:style>
  <w:style w:type="character" w:customStyle="1" w:styleId="text-bold">
    <w:name w:val="text-bold"/>
    <w:basedOn w:val="DefaultParagraphFont"/>
    <w:rsid w:val="00B25D92"/>
  </w:style>
  <w:style w:type="character" w:customStyle="1" w:styleId="TagChar20">
    <w:name w:val="Tag Char2"/>
    <w:basedOn w:val="DefaultParagraphFont"/>
    <w:rsid w:val="00B25D92"/>
    <w:rPr>
      <w:rFonts w:ascii="Arial" w:hAnsi="Arial"/>
      <w:b/>
      <w:sz w:val="28"/>
      <w:szCs w:val="24"/>
      <w:lang w:val="en-US" w:eastAsia="en-US" w:bidi="ar-SA"/>
    </w:rPr>
  </w:style>
  <w:style w:type="character" w:customStyle="1" w:styleId="highlightcardtextChar1">
    <w:name w:val="highlight card text Char1"/>
    <w:basedOn w:val="DefaultParagraphFont"/>
    <w:rsid w:val="00B25D92"/>
    <w:rPr>
      <w:rFonts w:ascii="Arial" w:hAnsi="Arial"/>
      <w:color w:val="000000"/>
      <w:sz w:val="18"/>
      <w:szCs w:val="24"/>
      <w:u w:val="single" w:color="000000"/>
      <w:lang w:val="en-US" w:eastAsia="en-US" w:bidi="ar-SA"/>
    </w:rPr>
  </w:style>
  <w:style w:type="character" w:customStyle="1" w:styleId="TagsChar1">
    <w:name w:val="Tags Char1"/>
    <w:basedOn w:val="DefaultParagraphFont"/>
    <w:rsid w:val="00B25D92"/>
    <w:rPr>
      <w:b/>
      <w:sz w:val="24"/>
      <w:lang w:val="en-US" w:eastAsia="en-US" w:bidi="ar-SA"/>
    </w:rPr>
  </w:style>
  <w:style w:type="character" w:customStyle="1" w:styleId="UnderlinesCharChar1">
    <w:name w:val="Underlines Char Char1"/>
    <w:basedOn w:val="DefaultParagraphFont"/>
    <w:rsid w:val="00B25D92"/>
    <w:rPr>
      <w:rFonts w:cs="Arial"/>
      <w:b/>
      <w:bCs/>
      <w:sz w:val="24"/>
      <w:szCs w:val="26"/>
      <w:lang w:val="en-US" w:eastAsia="en-US" w:bidi="ar-SA"/>
    </w:rPr>
  </w:style>
  <w:style w:type="character" w:customStyle="1" w:styleId="Style10ptUnderline1">
    <w:name w:val="Style 10 pt Underline1"/>
    <w:basedOn w:val="DefaultParagraphFont"/>
    <w:rsid w:val="00B25D92"/>
    <w:rPr>
      <w:rFonts w:ascii="Times New Roman" w:hAnsi="Times New Roman"/>
      <w:sz w:val="20"/>
      <w:u w:val="single"/>
    </w:rPr>
  </w:style>
  <w:style w:type="paragraph" w:customStyle="1" w:styleId="Hotroute2">
    <w:name w:val="Hot route"/>
    <w:basedOn w:val="Normal"/>
    <w:rsid w:val="00B25D92"/>
    <w:pPr>
      <w:ind w:left="144"/>
    </w:pPr>
  </w:style>
  <w:style w:type="character" w:customStyle="1" w:styleId="StyleLatinArialBold">
    <w:name w:val="Style (Latin) Arial Bold"/>
    <w:basedOn w:val="DefaultParagraphFont"/>
    <w:rsid w:val="00B25D92"/>
    <w:rPr>
      <w:rFonts w:ascii="Times New Roman" w:hAnsi="Times New Roman"/>
      <w:b/>
      <w:bCs/>
      <w:sz w:val="24"/>
    </w:rPr>
  </w:style>
  <w:style w:type="character" w:customStyle="1" w:styleId="10ptUnderline">
    <w:name w:val="10 ptUnderline"/>
    <w:basedOn w:val="DefaultParagraphFont"/>
    <w:rsid w:val="00B25D92"/>
    <w:rPr>
      <w:rFonts w:ascii="Times New Roman" w:hAnsi="Times New Roman"/>
      <w:bCs/>
      <w:sz w:val="20"/>
      <w:u w:val="single"/>
    </w:rPr>
  </w:style>
  <w:style w:type="character" w:customStyle="1" w:styleId="boldciteCharChar2">
    <w:name w:val="bold cite Char Char2"/>
    <w:basedOn w:val="DefaultParagraphFont"/>
    <w:rsid w:val="00B25D9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25D92"/>
    <w:rPr>
      <w:b/>
      <w:bCs/>
      <w:sz w:val="24"/>
      <w:szCs w:val="24"/>
      <w:lang w:val="en-US" w:eastAsia="en-US" w:bidi="ar-SA"/>
    </w:rPr>
  </w:style>
  <w:style w:type="character" w:customStyle="1" w:styleId="textlarge">
    <w:name w:val="textlarge"/>
    <w:basedOn w:val="DefaultParagraphFont"/>
    <w:rsid w:val="00B25D92"/>
  </w:style>
  <w:style w:type="paragraph" w:customStyle="1" w:styleId="boldcitation">
    <w:name w:val="bold citation"/>
    <w:basedOn w:val="Normal"/>
    <w:rsid w:val="00B25D92"/>
    <w:rPr>
      <w:b/>
      <w:sz w:val="28"/>
      <w:u w:val="thick"/>
    </w:rPr>
  </w:style>
  <w:style w:type="paragraph" w:customStyle="1" w:styleId="Lettering">
    <w:name w:val="Lettering"/>
    <w:basedOn w:val="Normal"/>
    <w:next w:val="Normal"/>
    <w:rsid w:val="00B25D92"/>
    <w:pPr>
      <w:widowControl w:val="0"/>
      <w:numPr>
        <w:numId w:val="49"/>
      </w:numPr>
      <w:suppressAutoHyphens/>
      <w:spacing w:after="200"/>
    </w:pPr>
    <w:rPr>
      <w:b/>
      <w:sz w:val="24"/>
      <w:szCs w:val="18"/>
    </w:rPr>
  </w:style>
  <w:style w:type="paragraph" w:customStyle="1" w:styleId="BlockTOC">
    <w:name w:val="Block TOC"/>
    <w:basedOn w:val="Heading1"/>
    <w:rsid w:val="00B25D92"/>
    <w:pPr>
      <w:keepLines w:val="0"/>
      <w:pageBreakBefore w:val="0"/>
      <w:pBdr>
        <w:top w:val="none" w:sz="0" w:space="0" w:color="auto"/>
        <w:left w:val="none" w:sz="0" w:space="0" w:color="auto"/>
        <w:bottom w:val="none" w:sz="0" w:space="0" w:color="auto"/>
        <w:right w:val="none" w:sz="0" w:space="0" w:color="auto"/>
      </w:pBdr>
      <w:ind w:left="547" w:right="360"/>
    </w:pPr>
    <w:rPr>
      <w:rFonts w:eastAsia="Times New Roman" w:cs="Times New Roman"/>
      <w:kern w:val="32"/>
      <w:sz w:val="32"/>
      <w:lang w:val="x-none" w:eastAsia="x-none"/>
    </w:rPr>
  </w:style>
  <w:style w:type="character" w:customStyle="1" w:styleId="bylinetitle">
    <w:name w:val="bylinetitle"/>
    <w:basedOn w:val="DefaultParagraphFont"/>
    <w:rsid w:val="00B25D92"/>
  </w:style>
  <w:style w:type="character" w:customStyle="1" w:styleId="afpdateline">
    <w:name w:val="afp_dateline"/>
    <w:basedOn w:val="DefaultParagraphFont"/>
    <w:rsid w:val="00B25D92"/>
  </w:style>
  <w:style w:type="character" w:customStyle="1" w:styleId="datetime">
    <w:name w:val="datetime"/>
    <w:basedOn w:val="DefaultParagraphFont"/>
    <w:rsid w:val="00B25D92"/>
  </w:style>
  <w:style w:type="character" w:customStyle="1" w:styleId="dropcap">
    <w:name w:val="dropcap"/>
    <w:basedOn w:val="DefaultParagraphFont"/>
    <w:rsid w:val="00B25D92"/>
  </w:style>
  <w:style w:type="character" w:customStyle="1" w:styleId="smallcap">
    <w:name w:val="smallcap"/>
    <w:basedOn w:val="DefaultParagraphFont"/>
    <w:rsid w:val="00B25D92"/>
  </w:style>
  <w:style w:type="paragraph" w:customStyle="1" w:styleId="Pa5">
    <w:name w:val="Pa5"/>
    <w:basedOn w:val="Normal"/>
    <w:next w:val="Normal"/>
    <w:rsid w:val="00B25D92"/>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rsid w:val="00B25D92"/>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rsid w:val="00B25D92"/>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rsid w:val="00B25D92"/>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rsid w:val="00B25D92"/>
    <w:pPr>
      <w:autoSpaceDE w:val="0"/>
      <w:autoSpaceDN w:val="0"/>
      <w:adjustRightInd w:val="0"/>
      <w:spacing w:line="281" w:lineRule="atLeast"/>
    </w:pPr>
    <w:rPr>
      <w:rFonts w:ascii="DHIPTF+Humanist521BT-BoldConden" w:hAnsi="DHIPTF+Humanist521BT-BoldConden"/>
      <w:sz w:val="24"/>
    </w:rPr>
  </w:style>
  <w:style w:type="character" w:customStyle="1" w:styleId="A15">
    <w:name w:val="A1"/>
    <w:rsid w:val="00B25D92"/>
    <w:rPr>
      <w:rFonts w:ascii="IQGTLV+Humanist521BT-RomanConde" w:hAnsi="IQGTLV+Humanist521BT-RomanConde" w:cs="IQGTLV+Humanist521BT-RomanConde"/>
      <w:color w:val="000000"/>
      <w:sz w:val="48"/>
      <w:szCs w:val="48"/>
    </w:rPr>
  </w:style>
  <w:style w:type="character" w:customStyle="1" w:styleId="ReallyfuckingsmallChar">
    <w:name w:val="Really fucking small Char"/>
    <w:basedOn w:val="DefaultParagraphFont"/>
    <w:link w:val="Reallyfuckingsmall"/>
    <w:rsid w:val="00B25D92"/>
    <w:rPr>
      <w:sz w:val="10"/>
      <w:szCs w:val="24"/>
    </w:rPr>
  </w:style>
  <w:style w:type="paragraph" w:customStyle="1" w:styleId="Reallyfuckingsmall">
    <w:name w:val="Really fucking small"/>
    <w:basedOn w:val="Normal"/>
    <w:link w:val="ReallyfuckingsmallChar"/>
    <w:rsid w:val="00B25D92"/>
    <w:rPr>
      <w:rFonts w:asciiTheme="minorHAnsi" w:hAnsiTheme="minorHAnsi" w:cstheme="minorBidi"/>
      <w:sz w:val="10"/>
      <w:szCs w:val="24"/>
    </w:rPr>
  </w:style>
  <w:style w:type="paragraph" w:customStyle="1" w:styleId="TagsAndCites">
    <w:name w:val="Tags And Cites"/>
    <w:basedOn w:val="Normal"/>
    <w:rsid w:val="00B25D92"/>
    <w:rPr>
      <w:b/>
      <w:sz w:val="24"/>
    </w:rPr>
  </w:style>
  <w:style w:type="character" w:customStyle="1" w:styleId="Underline-Highlighted">
    <w:name w:val="Underline-Highlighted"/>
    <w:uiPriority w:val="1"/>
    <w:rsid w:val="00B25D92"/>
    <w:rPr>
      <w:rFonts w:ascii="Cambria" w:hAnsi="Cambria"/>
      <w:sz w:val="24"/>
      <w:u w:val="single"/>
      <w:bdr w:val="none" w:sz="0" w:space="0" w:color="auto"/>
      <w:shd w:val="clear" w:color="auto" w:fill="99FF66"/>
    </w:rPr>
  </w:style>
  <w:style w:type="character" w:customStyle="1" w:styleId="CardText-UnderlinedChar">
    <w:name w:val="Card Text - Underlined Char"/>
    <w:rsid w:val="00B25D92"/>
    <w:rPr>
      <w:rFonts w:ascii="Arial" w:hAnsi="Arial"/>
      <w:b/>
      <w:sz w:val="18"/>
      <w:szCs w:val="24"/>
      <w:u w:val="single"/>
      <w:lang w:val="en-US" w:eastAsia="en-US" w:bidi="ar-SA"/>
    </w:rPr>
  </w:style>
  <w:style w:type="character" w:customStyle="1" w:styleId="volume-issue">
    <w:name w:val="volume-issue"/>
    <w:rsid w:val="00B25D92"/>
    <w:rPr>
      <w:rFonts w:ascii="Times New Roman" w:hAnsi="Times New Roman" w:cs="Times New Roman" w:hint="default"/>
    </w:rPr>
  </w:style>
  <w:style w:type="character" w:customStyle="1" w:styleId="Style12ptBoldUnderline">
    <w:name w:val="Style 12 pt Bold Underline"/>
    <w:rsid w:val="00B25D92"/>
    <w:rPr>
      <w:b w:val="0"/>
      <w:bCs/>
      <w:u w:val="single"/>
    </w:rPr>
  </w:style>
  <w:style w:type="paragraph" w:customStyle="1" w:styleId="reallyfuckinsmall">
    <w:name w:val="really fuckin small"/>
    <w:basedOn w:val="Normal"/>
    <w:link w:val="reallyfuckinsmallChar"/>
    <w:rsid w:val="00B25D92"/>
    <w:rPr>
      <w:rFonts w:eastAsia="Calibri"/>
      <w:sz w:val="10"/>
      <w:lang w:val="x-none" w:eastAsia="x-none"/>
    </w:rPr>
  </w:style>
  <w:style w:type="character" w:customStyle="1" w:styleId="reallyfuckinsmallChar">
    <w:name w:val="really fuckin small Char"/>
    <w:link w:val="reallyfuckinsmall"/>
    <w:rsid w:val="00B25D92"/>
    <w:rPr>
      <w:rFonts w:ascii="Calibri" w:eastAsia="Calibri" w:hAnsi="Calibri" w:cs="Calibri"/>
      <w:sz w:val="10"/>
      <w:lang w:val="x-none" w:eastAsia="x-none"/>
    </w:rPr>
  </w:style>
  <w:style w:type="paragraph" w:customStyle="1" w:styleId="BlockTitle4">
    <w:name w:val="BlockTitle"/>
    <w:basedOn w:val="Normal"/>
    <w:rsid w:val="00B25D92"/>
    <w:pPr>
      <w:spacing w:after="240"/>
      <w:jc w:val="center"/>
      <w:outlineLvl w:val="0"/>
    </w:pPr>
    <w:rPr>
      <w:b/>
      <w:sz w:val="28"/>
      <w:szCs w:val="20"/>
    </w:rPr>
  </w:style>
  <w:style w:type="character" w:customStyle="1" w:styleId="Style14ptBold">
    <w:name w:val="Style 14 pt Bold"/>
    <w:rsid w:val="00B25D92"/>
    <w:rPr>
      <w:b/>
      <w:bCs/>
      <w:sz w:val="24"/>
    </w:rPr>
  </w:style>
  <w:style w:type="character" w:customStyle="1" w:styleId="MediumGrid2Char">
    <w:name w:val="Medium Grid 2 Char"/>
    <w:rsid w:val="00B25D92"/>
    <w:rPr>
      <w:rFonts w:ascii="Times New Roman" w:eastAsia="Cambria" w:hAnsi="Times New Roman" w:cs="Times New Roman"/>
      <w:sz w:val="20"/>
    </w:rPr>
  </w:style>
  <w:style w:type="character" w:customStyle="1" w:styleId="BoldUnderlineCharChar">
    <w:name w:val="BoldUnderline Char Char"/>
    <w:rsid w:val="00B25D92"/>
    <w:rPr>
      <w:rFonts w:ascii="Calibri" w:eastAsia="Times New Roman" w:hAnsi="Calibri"/>
      <w:b/>
      <w:szCs w:val="24"/>
      <w:u w:val="single"/>
      <w:lang w:eastAsia="en-US"/>
    </w:rPr>
  </w:style>
  <w:style w:type="paragraph" w:customStyle="1" w:styleId="GAUnderline">
    <w:name w:val="GA Underline"/>
    <w:basedOn w:val="Normal"/>
    <w:link w:val="GAUnderlineChar"/>
    <w:rsid w:val="00B25D92"/>
    <w:rPr>
      <w:rFonts w:ascii="Garamond" w:hAnsi="Garamond"/>
      <w:sz w:val="24"/>
      <w:szCs w:val="20"/>
      <w:u w:val="single"/>
      <w:lang w:val="x-none" w:eastAsia="x-none"/>
    </w:rPr>
  </w:style>
  <w:style w:type="character" w:customStyle="1" w:styleId="GAUnderlineChar">
    <w:name w:val="GA Underline Char"/>
    <w:link w:val="GAUnderline"/>
    <w:rsid w:val="00B25D92"/>
    <w:rPr>
      <w:rFonts w:ascii="Garamond" w:hAnsi="Garamond" w:cs="Calibri"/>
      <w:sz w:val="24"/>
      <w:szCs w:val="20"/>
      <w:u w:val="single"/>
      <w:lang w:val="x-none" w:eastAsia="x-none"/>
    </w:rPr>
  </w:style>
  <w:style w:type="paragraph" w:customStyle="1" w:styleId="Card6pt">
    <w:name w:val="Card 6pt"/>
    <w:basedOn w:val="Normal"/>
    <w:rsid w:val="00B25D92"/>
    <w:rPr>
      <w:rFonts w:ascii="Garamond" w:hAnsi="Garamond" w:cs="Arial"/>
      <w:color w:val="0563C1" w:themeColor="hyperlink"/>
      <w:sz w:val="12"/>
      <w:szCs w:val="20"/>
      <w:u w:val="single"/>
    </w:rPr>
  </w:style>
  <w:style w:type="paragraph" w:customStyle="1" w:styleId="Tagg">
    <w:name w:val="Tagg"/>
    <w:basedOn w:val="Normal"/>
    <w:link w:val="TaggChar"/>
    <w:rsid w:val="00B25D92"/>
    <w:rPr>
      <w:rFonts w:ascii="Garamond" w:eastAsia="Calibri" w:hAnsi="Garamond"/>
      <w:b/>
      <w:lang w:val="x-none" w:eastAsia="x-none"/>
    </w:rPr>
  </w:style>
  <w:style w:type="character" w:customStyle="1" w:styleId="TaggChar">
    <w:name w:val="Tagg Char"/>
    <w:link w:val="Tagg"/>
    <w:rsid w:val="00B25D92"/>
    <w:rPr>
      <w:rFonts w:ascii="Garamond" w:eastAsia="Calibri" w:hAnsi="Garamond" w:cs="Calibri"/>
      <w:b/>
      <w:lang w:val="x-none" w:eastAsia="x-none"/>
    </w:rPr>
  </w:style>
  <w:style w:type="character" w:customStyle="1" w:styleId="detailtitle">
    <w:name w:val="detailtitle"/>
    <w:rsid w:val="00B25D92"/>
  </w:style>
  <w:style w:type="character" w:customStyle="1" w:styleId="FontStyle39">
    <w:name w:val="Font Style39"/>
    <w:uiPriority w:val="99"/>
    <w:rsid w:val="00B25D92"/>
    <w:rPr>
      <w:rFonts w:ascii="Constantia" w:hAnsi="Constantia" w:cs="Constantia"/>
      <w:b/>
      <w:bCs/>
      <w:sz w:val="18"/>
      <w:szCs w:val="18"/>
    </w:rPr>
  </w:style>
  <w:style w:type="paragraph" w:customStyle="1" w:styleId="Irrelevant6font">
    <w:name w:val="Irrelevant (6 font)"/>
    <w:basedOn w:val="Normal"/>
    <w:link w:val="Irrelevant6fontChar"/>
    <w:rsid w:val="00B25D92"/>
    <w:pPr>
      <w:ind w:left="547" w:right="648"/>
      <w:jc w:val="both"/>
    </w:pPr>
    <w:rPr>
      <w:sz w:val="12"/>
      <w:szCs w:val="12"/>
      <w:lang w:val="x-none" w:eastAsia="x-none"/>
    </w:rPr>
  </w:style>
  <w:style w:type="character" w:customStyle="1" w:styleId="Irrelevant6fontChar">
    <w:name w:val="Irrelevant (6 font) Char"/>
    <w:link w:val="Irrelevant6font"/>
    <w:rsid w:val="00B25D92"/>
    <w:rPr>
      <w:rFonts w:ascii="Calibri" w:hAnsi="Calibri" w:cs="Calibri"/>
      <w:sz w:val="12"/>
      <w:szCs w:val="12"/>
      <w:lang w:val="x-none" w:eastAsia="x-none"/>
    </w:rPr>
  </w:style>
  <w:style w:type="character" w:customStyle="1" w:styleId="itxtrst">
    <w:name w:val="itxtrst"/>
    <w:rsid w:val="00B25D92"/>
  </w:style>
  <w:style w:type="paragraph" w:customStyle="1" w:styleId="NotUnderlined">
    <w:name w:val="Not Underlined"/>
    <w:basedOn w:val="Normal"/>
    <w:rsid w:val="00B25D92"/>
    <w:rPr>
      <w:rFonts w:ascii="Century" w:hAnsi="Century"/>
    </w:rPr>
  </w:style>
  <w:style w:type="character" w:customStyle="1" w:styleId="message">
    <w:name w:val="message"/>
    <w:rsid w:val="00B25D92"/>
  </w:style>
  <w:style w:type="paragraph" w:customStyle="1" w:styleId="CitationCharCharCharCharCharCharChar">
    <w:name w:val="Citation Char Char Char Char Char Char Char"/>
    <w:basedOn w:val="Normal"/>
    <w:link w:val="CitationCharCharCharCharCharCharCharChar"/>
    <w:rsid w:val="00B25D92"/>
    <w:pPr>
      <w:ind w:left="1440" w:right="1440"/>
    </w:pPr>
    <w:rPr>
      <w:lang w:val="x-none" w:eastAsia="x-none"/>
    </w:rPr>
  </w:style>
  <w:style w:type="character" w:customStyle="1" w:styleId="CitationCharCharCharCharCharCharCharChar">
    <w:name w:val="Citation Char Char Char Char Char Char Char Char"/>
    <w:link w:val="CitationCharCharCharCharCharCharChar"/>
    <w:rsid w:val="00B25D92"/>
    <w:rPr>
      <w:rFonts w:ascii="Calibri" w:hAnsi="Calibri" w:cs="Calibri"/>
      <w:lang w:val="x-none" w:eastAsia="x-none"/>
    </w:rPr>
  </w:style>
  <w:style w:type="character" w:customStyle="1" w:styleId="citebold">
    <w:name w:val="cite bold"/>
    <w:rsid w:val="00B25D92"/>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B25D92"/>
    <w:rPr>
      <w:u w:val="single"/>
      <w:lang w:val="x-none" w:eastAsia="x-non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25D92"/>
    <w:rPr>
      <w:rFonts w:ascii="Calibri" w:hAnsi="Calibri" w:cs="Calibri"/>
      <w:u w:val="single"/>
      <w:lang w:val="x-none" w:eastAsia="x-non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B25D92"/>
    <w:rPr>
      <w:rFonts w:asciiTheme="minorHAnsi" w:hAnsiTheme="minorHAnsi" w:cstheme="minorBidi"/>
      <w:b/>
      <w:u w:val="single"/>
    </w:rPr>
  </w:style>
  <w:style w:type="character" w:customStyle="1" w:styleId="BoldandUnderlineChar2CharCharChar">
    <w:name w:val="Bold and Underline Char2 Char Char Char"/>
    <w:rsid w:val="00B25D92"/>
    <w:rPr>
      <w:b/>
      <w:szCs w:val="24"/>
      <w:u w:val="single"/>
      <w:lang w:val="en-US" w:eastAsia="en-US" w:bidi="ar-SA"/>
    </w:rPr>
  </w:style>
  <w:style w:type="character" w:customStyle="1" w:styleId="ShrinkText">
    <w:name w:val="Shrink Text"/>
    <w:rsid w:val="00B25D92"/>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25D92"/>
    <w:pPr>
      <w:jc w:val="both"/>
    </w:pPr>
    <w:rPr>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25D92"/>
    <w:pPr>
      <w:jc w:val="both"/>
    </w:pPr>
    <w:rPr>
      <w:b/>
      <w:sz w:val="24"/>
    </w:rPr>
  </w:style>
  <w:style w:type="paragraph" w:customStyle="1" w:styleId="TxBr13p3">
    <w:name w:val="TxBr_13p3"/>
    <w:basedOn w:val="Normal"/>
    <w:rsid w:val="00B25D9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25D92"/>
    <w:pPr>
      <w:jc w:val="both"/>
    </w:pPr>
    <w:rPr>
      <w:b/>
      <w:sz w:val="24"/>
    </w:rPr>
  </w:style>
  <w:style w:type="paragraph" w:customStyle="1" w:styleId="TxBr5p2">
    <w:name w:val="TxBr_5p2"/>
    <w:basedOn w:val="Normal"/>
    <w:rsid w:val="00B25D9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25D92"/>
    <w:pPr>
      <w:jc w:val="both"/>
    </w:pPr>
    <w:rPr>
      <w:b/>
      <w:sz w:val="24"/>
    </w:rPr>
  </w:style>
  <w:style w:type="paragraph" w:customStyle="1" w:styleId="TxBr10p1">
    <w:name w:val="TxBr_10p1"/>
    <w:basedOn w:val="Normal"/>
    <w:rsid w:val="00B25D92"/>
    <w:pPr>
      <w:tabs>
        <w:tab w:val="left" w:pos="204"/>
      </w:tabs>
      <w:autoSpaceDE w:val="0"/>
      <w:autoSpaceDN w:val="0"/>
      <w:adjustRightInd w:val="0"/>
      <w:spacing w:line="198" w:lineRule="atLeast"/>
      <w:jc w:val="both"/>
    </w:pPr>
  </w:style>
  <w:style w:type="paragraph" w:customStyle="1" w:styleId="CitationCharChar">
    <w:name w:val="Citation Char Char"/>
    <w:basedOn w:val="Normal"/>
    <w:rsid w:val="00B25D92"/>
    <w:pPr>
      <w:ind w:left="1440" w:right="1440"/>
    </w:pPr>
    <w:rPr>
      <w:sz w:val="24"/>
    </w:rPr>
  </w:style>
  <w:style w:type="paragraph" w:customStyle="1" w:styleId="tagCharChar">
    <w:name w:val="tag Char Char"/>
    <w:basedOn w:val="Normal"/>
    <w:rsid w:val="00B25D92"/>
    <w:rPr>
      <w:b/>
      <w:bCs/>
      <w:sz w:val="24"/>
    </w:rPr>
  </w:style>
  <w:style w:type="paragraph" w:customStyle="1" w:styleId="CardTextCharCharCharChar">
    <w:name w:val="Card Text Char Char Char Char"/>
    <w:basedOn w:val="Normal"/>
    <w:rsid w:val="00B25D92"/>
    <w:pPr>
      <w:ind w:left="1728" w:right="1728"/>
    </w:pPr>
    <w:rPr>
      <w:sz w:val="18"/>
    </w:rPr>
  </w:style>
  <w:style w:type="paragraph" w:customStyle="1" w:styleId="TagCharCharCharCharCharCharCharChar">
    <w:name w:val="Tag Char Char Char Char Char Char Char Char"/>
    <w:basedOn w:val="Normal"/>
    <w:rsid w:val="00B25D92"/>
    <w:pPr>
      <w:ind w:left="720" w:right="720"/>
    </w:pPr>
    <w:rPr>
      <w:b/>
      <w:sz w:val="28"/>
    </w:rPr>
  </w:style>
  <w:style w:type="paragraph" w:customStyle="1" w:styleId="underlinecardCharChar">
    <w:name w:val="underline card Char Char"/>
    <w:rsid w:val="00B25D92"/>
    <w:pPr>
      <w:spacing w:after="0" w:line="240" w:lineRule="auto"/>
      <w:ind w:left="1728" w:right="1728"/>
    </w:pPr>
    <w:rPr>
      <w:rFonts w:ascii="Times New Roman" w:eastAsia="Times New Roman" w:hAnsi="Times New Roman" w:cs="Times New Roman"/>
      <w:sz w:val="18"/>
      <w:szCs w:val="20"/>
      <w:u w:val="single"/>
    </w:rPr>
  </w:style>
  <w:style w:type="paragraph" w:customStyle="1" w:styleId="Normal10pt">
    <w:name w:val="Normal + 10 pt"/>
    <w:basedOn w:val="Normal"/>
    <w:rsid w:val="00B25D92"/>
    <w:rPr>
      <w:szCs w:val="20"/>
    </w:rPr>
  </w:style>
  <w:style w:type="paragraph" w:customStyle="1" w:styleId="DebateHeading1">
    <w:name w:val="Debate.Heading1"/>
    <w:basedOn w:val="Heading1"/>
    <w:autoRedefine/>
    <w:rsid w:val="00B25D92"/>
    <w:pPr>
      <w:pageBreakBefore w:val="0"/>
      <w:pBdr>
        <w:top w:val="none" w:sz="0" w:space="0" w:color="auto"/>
        <w:left w:val="none" w:sz="0" w:space="0" w:color="auto"/>
        <w:bottom w:val="none" w:sz="0" w:space="0" w:color="auto"/>
        <w:right w:val="none" w:sz="0" w:space="0" w:color="auto"/>
      </w:pBdr>
      <w:ind w:right="1440"/>
      <w:jc w:val="left"/>
    </w:pPr>
    <w:rPr>
      <w:rFonts w:eastAsia="Times New Roman" w:cs="Times New Roman"/>
      <w:caps/>
      <w:sz w:val="20"/>
      <w:lang w:val="x-none" w:eastAsia="x-none"/>
    </w:rPr>
  </w:style>
  <w:style w:type="character" w:customStyle="1" w:styleId="cardtext-underlined0">
    <w:name w:val="card text- underlined"/>
    <w:rsid w:val="00B25D92"/>
    <w:rPr>
      <w:rFonts w:ascii="Arial" w:hAnsi="Arial"/>
      <w:sz w:val="12"/>
      <w:u w:val="single"/>
    </w:rPr>
  </w:style>
  <w:style w:type="character" w:customStyle="1" w:styleId="cardtext-un-underlined">
    <w:name w:val="card text- un-underlined"/>
    <w:rsid w:val="00B25D92"/>
    <w:rPr>
      <w:sz w:val="12"/>
    </w:rPr>
  </w:style>
  <w:style w:type="paragraph" w:customStyle="1" w:styleId="BodyA">
    <w:name w:val="Body A"/>
    <w:rsid w:val="00B25D92"/>
    <w:pPr>
      <w:spacing w:after="0" w:line="240" w:lineRule="auto"/>
    </w:pPr>
    <w:rPr>
      <w:rFonts w:ascii="Helvetica" w:eastAsia="ヒラギノ角ゴ Pro W3" w:hAnsi="Helvetica" w:cs="Times New Roman"/>
      <w:color w:val="000000"/>
      <w:sz w:val="24"/>
      <w:szCs w:val="20"/>
    </w:rPr>
  </w:style>
  <w:style w:type="paragraph" w:customStyle="1" w:styleId="FR4">
    <w:name w:val="FR4"/>
    <w:rsid w:val="00B25D92"/>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25D92"/>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tightinline1">
    <w:name w:val="tightinline1"/>
    <w:rsid w:val="00B25D92"/>
    <w:rPr>
      <w:rFonts w:ascii="Verdana" w:hAnsi="Verdana" w:hint="default"/>
      <w:vanish w:val="0"/>
      <w:webHidden w:val="0"/>
      <w:color w:val="000000"/>
      <w:sz w:val="20"/>
      <w:szCs w:val="20"/>
      <w:specVanish w:val="0"/>
    </w:rPr>
  </w:style>
  <w:style w:type="paragraph" w:customStyle="1" w:styleId="CiteCard0">
    <w:name w:val="Cite_Card"/>
    <w:rsid w:val="00B25D92"/>
    <w:pPr>
      <w:spacing w:after="0" w:line="240" w:lineRule="auto"/>
      <w:ind w:left="720" w:right="720"/>
      <w:jc w:val="both"/>
    </w:pPr>
    <w:rPr>
      <w:rFonts w:ascii="Times New Roman" w:eastAsia="Times New Roman" w:hAnsi="Times New Roman" w:cs="Arial"/>
      <w:bCs/>
      <w:sz w:val="20"/>
      <w:szCs w:val="20"/>
    </w:rPr>
  </w:style>
  <w:style w:type="paragraph" w:customStyle="1" w:styleId="PageTitle0">
    <w:name w:val="Page Title"/>
    <w:basedOn w:val="Normal"/>
    <w:next w:val="Normal"/>
    <w:rsid w:val="00B25D92"/>
    <w:pPr>
      <w:tabs>
        <w:tab w:val="left" w:pos="1440"/>
      </w:tabs>
      <w:jc w:val="center"/>
      <w:outlineLvl w:val="2"/>
    </w:pPr>
    <w:rPr>
      <w:rFonts w:eastAsia="Calibri"/>
      <w:b/>
      <w:smallCaps/>
      <w:color w:val="000000"/>
      <w:sz w:val="36"/>
      <w:u w:val="single"/>
    </w:rPr>
  </w:style>
  <w:style w:type="paragraph" w:customStyle="1" w:styleId="UnderlineEmphasis">
    <w:name w:val="Underline + Emphasis"/>
    <w:basedOn w:val="Normal"/>
    <w:next w:val="Normal"/>
    <w:autoRedefine/>
    <w:rsid w:val="00B25D92"/>
    <w:rPr>
      <w:rFonts w:eastAsia="Calibri"/>
      <w:b/>
      <w:color w:val="000000"/>
      <w:sz w:val="24"/>
      <w:u w:val="single"/>
    </w:rPr>
  </w:style>
  <w:style w:type="paragraph" w:customStyle="1" w:styleId="Hat1">
    <w:name w:val="Hat1"/>
    <w:basedOn w:val="Normal"/>
    <w:next w:val="Normal"/>
    <w:rsid w:val="00B25D92"/>
    <w:pPr>
      <w:pageBreakBefore/>
      <w:spacing w:before="6000"/>
      <w:jc w:val="center"/>
      <w:outlineLvl w:val="0"/>
    </w:pPr>
    <w:rPr>
      <w:rFonts w:eastAsia="Calibri"/>
      <w:b/>
      <w:color w:val="000000"/>
      <w:sz w:val="36"/>
      <w:u w:val="single"/>
    </w:rPr>
  </w:style>
  <w:style w:type="character" w:customStyle="1" w:styleId="NameofFile">
    <w:name w:val="Name of File"/>
    <w:rsid w:val="00B25D92"/>
    <w:rPr>
      <w:rFonts w:ascii="Times New Roman" w:hAnsi="Times New Roman"/>
      <w:b/>
      <w:color w:val="000000"/>
      <w:sz w:val="36"/>
      <w:u w:val="single"/>
    </w:rPr>
  </w:style>
  <w:style w:type="paragraph" w:customStyle="1" w:styleId="Hat2">
    <w:name w:val="Hat2"/>
    <w:basedOn w:val="Hat1"/>
    <w:next w:val="Normal"/>
    <w:rsid w:val="00B25D92"/>
    <w:pPr>
      <w:outlineLvl w:val="1"/>
    </w:pPr>
  </w:style>
  <w:style w:type="paragraph" w:customStyle="1" w:styleId="Style30">
    <w:name w:val="Style 3"/>
    <w:rsid w:val="00B25D92"/>
    <w:pPr>
      <w:widowControl w:val="0"/>
      <w:autoSpaceDE w:val="0"/>
      <w:autoSpaceDN w:val="0"/>
      <w:adjustRightInd w:val="0"/>
      <w:spacing w:after="0" w:line="240" w:lineRule="auto"/>
    </w:pPr>
    <w:rPr>
      <w:rFonts w:ascii="Times New Roman" w:eastAsia="Times New Roman" w:hAnsi="Times New Roman" w:cs="Times New Roman"/>
      <w:sz w:val="24"/>
      <w:szCs w:val="24"/>
      <w:u w:val="single"/>
    </w:rPr>
  </w:style>
  <w:style w:type="character" w:customStyle="1" w:styleId="BoxText">
    <w:name w:val="Box Text"/>
    <w:rsid w:val="00B25D92"/>
    <w:rPr>
      <w:bdr w:val="single" w:sz="8" w:space="0" w:color="auto"/>
    </w:rPr>
  </w:style>
  <w:style w:type="character" w:customStyle="1" w:styleId="NoCharacterStyle">
    <w:name w:val="No Character Style"/>
    <w:rsid w:val="00B25D92"/>
  </w:style>
  <w:style w:type="paragraph" w:customStyle="1" w:styleId="TOCHeading1">
    <w:name w:val="TOC Heading1"/>
    <w:basedOn w:val="Heading1"/>
    <w:next w:val="Normal"/>
    <w:unhideWhenUsed/>
    <w:rsid w:val="00B25D9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lang w:val="x-none" w:eastAsia="x-none"/>
    </w:rPr>
  </w:style>
  <w:style w:type="paragraph" w:customStyle="1" w:styleId="ColorfulList-Accent11">
    <w:name w:val="Colorful List - Accent 11"/>
    <w:basedOn w:val="Normal"/>
    <w:rsid w:val="00B25D92"/>
    <w:pPr>
      <w:ind w:left="720"/>
    </w:pPr>
    <w:rPr>
      <w:sz w:val="24"/>
    </w:rPr>
  </w:style>
  <w:style w:type="paragraph" w:customStyle="1" w:styleId="TOCHeading2">
    <w:name w:val="TOC Heading2"/>
    <w:basedOn w:val="Heading1"/>
    <w:next w:val="Normal"/>
    <w:unhideWhenUsed/>
    <w:rsid w:val="00B25D9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lang w:val="x-none" w:eastAsia="x-none"/>
    </w:rPr>
  </w:style>
  <w:style w:type="paragraph" w:customStyle="1" w:styleId="TagLine0">
    <w:name w:val="Tag Line"/>
    <w:next w:val="Body"/>
    <w:rsid w:val="00B25D92"/>
    <w:pPr>
      <w:keepNext/>
      <w:spacing w:after="0" w:line="240" w:lineRule="auto"/>
    </w:pPr>
    <w:rPr>
      <w:rFonts w:ascii="Helvetica" w:eastAsia="ヒラギノ角ゴ Pro W3" w:hAnsi="Helvetica" w:cs="Times New Roman"/>
      <w:b/>
      <w:color w:val="000000"/>
      <w:sz w:val="28"/>
      <w:szCs w:val="20"/>
    </w:rPr>
  </w:style>
  <w:style w:type="paragraph" w:customStyle="1" w:styleId="CITEF3">
    <w:name w:val="CITE F3"/>
    <w:rsid w:val="00B25D92"/>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link w:val="StyletinyBoldChar"/>
    <w:rsid w:val="00B25D92"/>
    <w:pPr>
      <w:contextualSpacing/>
    </w:pPr>
    <w:rPr>
      <w:rFonts w:eastAsia="Malgun Gothic"/>
      <w:bCs/>
      <w:szCs w:val="20"/>
      <w:lang w:val="x-none" w:eastAsia="x-none"/>
    </w:rPr>
  </w:style>
  <w:style w:type="character" w:customStyle="1" w:styleId="StyletinyBoldChar">
    <w:name w:val="Style tiny + Bold Char"/>
    <w:link w:val="StyletinyBold"/>
    <w:rsid w:val="00B25D92"/>
    <w:rPr>
      <w:rFonts w:ascii="Calibri" w:eastAsia="Malgun Gothic" w:hAnsi="Calibri" w:cs="Calibri"/>
      <w:bCs/>
      <w:szCs w:val="20"/>
      <w:lang w:val="x-none" w:eastAsia="x-none"/>
    </w:rPr>
  </w:style>
  <w:style w:type="character" w:customStyle="1" w:styleId="UnderlineCharCharCharCharCharCharCharChar">
    <w:name w:val="Underline Char Char Char Char Char Char Char Char"/>
    <w:rsid w:val="00B25D92"/>
    <w:rPr>
      <w:szCs w:val="24"/>
      <w:u w:val="single"/>
      <w:lang w:val="en-US" w:eastAsia="en-US" w:bidi="ar-SA"/>
    </w:rPr>
  </w:style>
  <w:style w:type="character" w:customStyle="1" w:styleId="ReallyfuckingsmallCharCharCharChar">
    <w:name w:val="Really fucking small Char Char Char Char"/>
    <w:rsid w:val="00B25D92"/>
    <w:rPr>
      <w:sz w:val="10"/>
      <w:szCs w:val="24"/>
      <w:lang w:val="en-US" w:eastAsia="en-US" w:bidi="ar-SA"/>
    </w:rPr>
  </w:style>
  <w:style w:type="character" w:customStyle="1" w:styleId="SmallTextCharCharCharChar">
    <w:name w:val="Small Text Char Char Char Char"/>
    <w:rsid w:val="00B25D92"/>
    <w:rPr>
      <w:sz w:val="16"/>
      <w:szCs w:val="24"/>
      <w:lang w:val="en-US" w:eastAsia="en-US" w:bidi="ar-SA"/>
    </w:rPr>
  </w:style>
  <w:style w:type="paragraph" w:customStyle="1" w:styleId="MaggieTag">
    <w:name w:val="MaggieTag"/>
    <w:basedOn w:val="Normal"/>
    <w:rsid w:val="00B25D92"/>
    <w:rPr>
      <w:rFonts w:ascii="Garamond" w:hAnsi="Garamond"/>
      <w:b/>
      <w:sz w:val="24"/>
      <w:szCs w:val="20"/>
      <w:lang w:val="x-none" w:eastAsia="x-none"/>
    </w:rPr>
  </w:style>
  <w:style w:type="character" w:customStyle="1" w:styleId="m4841727538114946087gmail-styleunderline">
    <w:name w:val="m_4841727538114946087gmail-styleunderline"/>
    <w:basedOn w:val="DefaultParagraphFont"/>
    <w:rsid w:val="00B25D92"/>
  </w:style>
  <w:style w:type="paragraph" w:customStyle="1" w:styleId="DateTime0">
    <w:name w:val="DateTime"/>
    <w:basedOn w:val="Normal"/>
    <w:link w:val="DateTimeChar"/>
    <w:autoRedefine/>
    <w:uiPriority w:val="4"/>
    <w:qFormat/>
    <w:rsid w:val="00B25D92"/>
  </w:style>
  <w:style w:type="character" w:customStyle="1" w:styleId="DateTimeChar">
    <w:name w:val="DateTime Char"/>
    <w:basedOn w:val="DefaultParagraphFont"/>
    <w:link w:val="DateTime0"/>
    <w:uiPriority w:val="4"/>
    <w:rsid w:val="00B25D92"/>
    <w:rPr>
      <w:rFonts w:ascii="Calibri" w:hAnsi="Calibri" w:cs="Calibri"/>
    </w:rPr>
  </w:style>
  <w:style w:type="paragraph" w:customStyle="1" w:styleId="Lecture">
    <w:name w:val="Lecture"/>
    <w:next w:val="BodyText"/>
    <w:link w:val="LectureChar"/>
    <w:autoRedefine/>
    <w:uiPriority w:val="4"/>
    <w:qFormat/>
    <w:rsid w:val="00B25D92"/>
    <w:pPr>
      <w:spacing w:after="0"/>
      <w:outlineLvl w:val="5"/>
    </w:pPr>
    <w:rPr>
      <w:rFonts w:ascii="Arial" w:hAnsi="Arial" w:cs="Arial"/>
      <w:spacing w:val="-10"/>
    </w:rPr>
  </w:style>
  <w:style w:type="character" w:customStyle="1" w:styleId="LectureChar">
    <w:name w:val="Lecture Char"/>
    <w:basedOn w:val="DateTimeChar"/>
    <w:link w:val="Lecture"/>
    <w:uiPriority w:val="4"/>
    <w:rsid w:val="00B25D92"/>
    <w:rPr>
      <w:rFonts w:ascii="Arial" w:hAnsi="Arial" w:cs="Arial"/>
      <w:spacing w:val="-10"/>
    </w:rPr>
  </w:style>
  <w:style w:type="paragraph" w:customStyle="1" w:styleId="analytics0">
    <w:name w:val="analytics"/>
    <w:basedOn w:val="Heading4"/>
    <w:link w:val="analyticsChar0"/>
    <w:autoRedefine/>
    <w:uiPriority w:val="4"/>
    <w:qFormat/>
    <w:rsid w:val="00B25D92"/>
    <w:rPr>
      <w:color w:val="1F3864" w:themeColor="accent1" w:themeShade="80"/>
    </w:rPr>
  </w:style>
  <w:style w:type="character" w:customStyle="1" w:styleId="analyticsChar0">
    <w:name w:val="analytics Char"/>
    <w:basedOn w:val="DefaultParagraphFont"/>
    <w:link w:val="analytics0"/>
    <w:uiPriority w:val="4"/>
    <w:rsid w:val="00B25D92"/>
    <w:rPr>
      <w:rFonts w:ascii="Calibri" w:eastAsiaTheme="majorEastAsia" w:hAnsi="Calibri" w:cstheme="majorBidi"/>
      <w:b/>
      <w:iCs/>
      <w:color w:val="1F3864" w:themeColor="accent1" w:themeShade="80"/>
      <w:sz w:val="26"/>
    </w:rPr>
  </w:style>
  <w:style w:type="paragraph" w:customStyle="1" w:styleId="Analytic1">
    <w:name w:val="Analytic1"/>
    <w:basedOn w:val="Normal"/>
    <w:link w:val="Analytic1Char"/>
    <w:uiPriority w:val="4"/>
    <w:qFormat/>
    <w:rsid w:val="00B25D92"/>
    <w:rPr>
      <w:b/>
      <w:bCs/>
      <w:color w:val="3399FF"/>
    </w:rPr>
  </w:style>
  <w:style w:type="character" w:customStyle="1" w:styleId="Analytic1Char">
    <w:name w:val="Analytic1 Char"/>
    <w:basedOn w:val="DefaultParagraphFont"/>
    <w:link w:val="Analytic1"/>
    <w:uiPriority w:val="4"/>
    <w:rsid w:val="00B25D92"/>
    <w:rPr>
      <w:rFonts w:ascii="Calibri" w:hAnsi="Calibri" w:cs="Calibri"/>
      <w:b/>
      <w:bCs/>
      <w:color w:val="3399FF"/>
    </w:rPr>
  </w:style>
  <w:style w:type="character" w:customStyle="1" w:styleId="notranslate">
    <w:name w:val="notranslate"/>
    <w:basedOn w:val="DefaultParagraphFont"/>
    <w:rsid w:val="00B25D92"/>
  </w:style>
  <w:style w:type="paragraph" w:customStyle="1" w:styleId="Deleteable">
    <w:name w:val="Deleteable"/>
    <w:basedOn w:val="Heading4"/>
    <w:autoRedefine/>
    <w:uiPriority w:val="5"/>
    <w:qFormat/>
    <w:rsid w:val="00B25D92"/>
    <w:rPr>
      <w:rFonts w:cstheme="minorHAnsi"/>
      <w:color w:val="000B76"/>
    </w:rPr>
  </w:style>
  <w:style w:type="character" w:customStyle="1" w:styleId="AAAUNDERLINEKEYBOARD">
    <w:name w:val="AAA UNDERLINE KEYBOARD"/>
    <w:basedOn w:val="DefaultParagraphFont"/>
    <w:uiPriority w:val="6"/>
    <w:qFormat/>
    <w:rsid w:val="00B25D92"/>
    <w:rPr>
      <w:b w:val="0"/>
      <w:sz w:val="22"/>
      <w:u w:val="single"/>
    </w:rPr>
  </w:style>
  <w:style w:type="character" w:customStyle="1" w:styleId="Boxes">
    <w:name w:val="Boxes"/>
    <w:basedOn w:val="Emphasis"/>
    <w:qFormat/>
    <w:rsid w:val="00B25D92"/>
    <w:rPr>
      <w:rFonts w:ascii="Calibri" w:hAnsi="Calibri" w:cs="Calibri"/>
      <w:b/>
      <w:i w:val="0"/>
      <w:iCs/>
      <w:sz w:val="22"/>
      <w:u w:val="single"/>
      <w:bdr w:val="single" w:sz="8" w:space="0" w:color="auto"/>
    </w:rPr>
  </w:style>
  <w:style w:type="paragraph" w:styleId="Revision">
    <w:name w:val="Revision"/>
    <w:hidden/>
    <w:uiPriority w:val="99"/>
    <w:semiHidden/>
    <w:rsid w:val="00B25D92"/>
    <w:pPr>
      <w:spacing w:after="0" w:line="240" w:lineRule="auto"/>
    </w:pPr>
    <w:rPr>
      <w:rFonts w:ascii="Calibri" w:hAnsi="Calibri" w:cs="Calibri"/>
    </w:rPr>
  </w:style>
  <w:style w:type="character" w:customStyle="1" w:styleId="authors">
    <w:name w:val="authors"/>
    <w:basedOn w:val="DefaultParagraphFont"/>
    <w:rsid w:val="00B25D92"/>
  </w:style>
  <w:style w:type="character" w:customStyle="1" w:styleId="separator">
    <w:name w:val="separator"/>
    <w:basedOn w:val="DefaultParagraphFont"/>
    <w:rsid w:val="00B25D92"/>
  </w:style>
  <w:style w:type="character" w:customStyle="1" w:styleId="categories">
    <w:name w:val="categories"/>
    <w:basedOn w:val="DefaultParagraphFont"/>
    <w:rsid w:val="00B25D92"/>
  </w:style>
  <w:style w:type="character" w:customStyle="1" w:styleId="usernamec19a55">
    <w:name w:val="username_c19a55"/>
    <w:basedOn w:val="DefaultParagraphFont"/>
    <w:rsid w:val="00B25D92"/>
  </w:style>
  <w:style w:type="character" w:customStyle="1" w:styleId="timestampc19a55">
    <w:name w:val="timestamp_c19a55"/>
    <w:basedOn w:val="DefaultParagraphFont"/>
    <w:rsid w:val="00B25D92"/>
  </w:style>
  <w:style w:type="character" w:customStyle="1" w:styleId="product-banner-author">
    <w:name w:val="product-banner-author"/>
    <w:basedOn w:val="DefaultParagraphFont"/>
    <w:rsid w:val="00B25D92"/>
  </w:style>
  <w:style w:type="character" w:customStyle="1" w:styleId="product-banner-author-name">
    <w:name w:val="product-banner-author-name"/>
    <w:basedOn w:val="DefaultParagraphFont"/>
    <w:rsid w:val="00B25D92"/>
  </w:style>
  <w:style w:type="paragraph" w:customStyle="1" w:styleId="NoSpacing61">
    <w:name w:val="No Spacing61"/>
    <w:basedOn w:val="Heading1"/>
    <w:next w:val="NoSpacing"/>
    <w:autoRedefine/>
    <w:uiPriority w:val="99"/>
    <w:qFormat/>
    <w:rsid w:val="00B25D92"/>
    <w:pPr>
      <w:keepNext w:val="0"/>
      <w:keepLines w:val="0"/>
      <w:spacing w:before="0" w:line="254" w:lineRule="auto"/>
      <w:outlineLvl w:val="9"/>
    </w:pPr>
    <w:rPr>
      <w:rFonts w:asciiTheme="minorHAnsi" w:eastAsiaTheme="minorEastAsia" w:hAnsiTheme="minorHAnsi" w:cstheme="minorBidi"/>
      <w:b w:val="0"/>
      <w:color w:val="0563C1" w:themeColor="hyperlink"/>
      <w:kern w:val="2"/>
      <w:sz w:val="24"/>
      <w:szCs w:val="24"/>
      <w:u w:val="single"/>
      <w:lang w:eastAsia="zh-TW"/>
      <w14:ligatures w14:val="standardContextual"/>
    </w:rPr>
  </w:style>
  <w:style w:type="character" w:customStyle="1" w:styleId="postspagetitle-lastword">
    <w:name w:val="postspagetitle-lastword"/>
    <w:basedOn w:val="DefaultParagraphFont"/>
    <w:rsid w:val="00B25D92"/>
  </w:style>
  <w:style w:type="paragraph" w:customStyle="1" w:styleId="p">
    <w:name w:val="p"/>
    <w:basedOn w:val="Normal"/>
    <w:rsid w:val="00B25D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title1">
    <w:name w:val="e-title1"/>
    <w:basedOn w:val="Normal"/>
    <w:rsid w:val="00B25D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
    <w:name w:val="l"/>
    <w:basedOn w:val="DefaultParagraphFont"/>
    <w:rsid w:val="00B25D92"/>
  </w:style>
  <w:style w:type="character" w:customStyle="1" w:styleId="l6">
    <w:name w:val="l6"/>
    <w:basedOn w:val="DefaultParagraphFont"/>
    <w:rsid w:val="00B25D92"/>
  </w:style>
  <w:style w:type="paragraph" w:customStyle="1" w:styleId="dcr-iy9ec7">
    <w:name w:val="dcr-iy9ec7"/>
    <w:basedOn w:val="Normal"/>
    <w:rsid w:val="00B25D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ff-screen">
    <w:name w:val="off-screen"/>
    <w:basedOn w:val="DefaultParagraphFont"/>
    <w:rsid w:val="00B25D92"/>
  </w:style>
  <w:style w:type="character" w:customStyle="1" w:styleId="figpopup-sensitive-area">
    <w:name w:val="figpopup-sensitive-area"/>
    <w:basedOn w:val="DefaultParagraphFont"/>
    <w:rsid w:val="00B25D92"/>
  </w:style>
  <w:style w:type="character" w:customStyle="1" w:styleId="mi">
    <w:name w:val="mi"/>
    <w:basedOn w:val="DefaultParagraphFont"/>
    <w:rsid w:val="00B25D92"/>
  </w:style>
  <w:style w:type="character" w:customStyle="1" w:styleId="mo">
    <w:name w:val="mo"/>
    <w:basedOn w:val="DefaultParagraphFont"/>
    <w:rsid w:val="00B25D92"/>
  </w:style>
  <w:style w:type="paragraph" w:customStyle="1" w:styleId="figure-title">
    <w:name w:val="figure-title"/>
    <w:basedOn w:val="Normal"/>
    <w:rsid w:val="00B25D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gure-description">
    <w:name w:val="figure-description"/>
    <w:basedOn w:val="Normal"/>
    <w:rsid w:val="00B25D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B25D92"/>
    <w:pPr>
      <w:jc w:val="center"/>
    </w:pPr>
    <w:rPr>
      <w:rFonts w:ascii="Times New Roman" w:hAnsi="Times New Roman" w:cs="Times New Roman"/>
      <w:b/>
      <w:color w:val="0070C0"/>
    </w:rPr>
  </w:style>
  <w:style w:type="character" w:customStyle="1" w:styleId="TopChar">
    <w:name w:val="Top Char"/>
    <w:basedOn w:val="Heading5Char"/>
    <w:link w:val="Top"/>
    <w:uiPriority w:val="4"/>
    <w:rsid w:val="00B25D92"/>
    <w:rPr>
      <w:rFonts w:ascii="Times New Roman" w:eastAsiaTheme="majorEastAsia" w:hAnsi="Times New Roman" w:cs="Times New Roman"/>
      <w:b/>
      <w:color w:val="0070C0"/>
    </w:rPr>
  </w:style>
  <w:style w:type="paragraph" w:customStyle="1" w:styleId="Top-LevelHeading">
    <w:name w:val="Top-Level Heading"/>
    <w:basedOn w:val="Heading1"/>
    <w:link w:val="Top-LevelHeadingChar"/>
    <w:uiPriority w:val="4"/>
    <w:qFormat/>
    <w:rsid w:val="00B25D92"/>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B25D92"/>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B25D92"/>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B25D92"/>
    <w:rPr>
      <w:rFonts w:ascii="Times New Roman Bold" w:eastAsiaTheme="majorEastAsia" w:hAnsi="Times New Roman Bold" w:cstheme="majorBidi"/>
      <w:b/>
      <w:sz w:val="44"/>
      <w:szCs w:val="26"/>
      <w:u w:val="double"/>
    </w:rPr>
  </w:style>
  <w:style w:type="paragraph" w:customStyle="1" w:styleId="StyleStyle4ArialNarrow9pt">
    <w:name w:val="Style Style4 + Arial Narrow 9 pt"/>
    <w:basedOn w:val="Normal"/>
    <w:link w:val="StyleStyle4ArialNarrow9ptChar"/>
    <w:qFormat/>
    <w:rsid w:val="00B25D92"/>
    <w:rPr>
      <w:rFonts w:eastAsia="Times New Roman"/>
      <w:u w:val="single"/>
    </w:rPr>
  </w:style>
  <w:style w:type="character" w:customStyle="1" w:styleId="StyleStyle4ArialNarrow9ptChar">
    <w:name w:val="Style Style4 + Arial Narrow 9 pt Char"/>
    <w:basedOn w:val="DefaultParagraphFont"/>
    <w:link w:val="StyleStyle4ArialNarrow9pt"/>
    <w:rsid w:val="00B25D9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rsid w:val="00B25D92"/>
    <w:rPr>
      <w:rFonts w:ascii="Times New Roman" w:eastAsia="Times New Roman" w:hAnsi="Times New Roman" w:cs="Times New Roman"/>
      <w:b/>
      <w:bCs/>
      <w:sz w:val="20"/>
      <w:u w:val="single"/>
    </w:rPr>
  </w:style>
  <w:style w:type="character" w:customStyle="1" w:styleId="StyleStyle4ArialNarrow9ptBoldChar">
    <w:name w:val="Style Style4 + Arial Narrow 9 pt Bold Char"/>
    <w:basedOn w:val="DefaultParagraphFont"/>
    <w:link w:val="StyleStyle4ArialNarrow9ptBold"/>
    <w:rsid w:val="00B25D92"/>
    <w:rPr>
      <w:rFonts w:ascii="Times New Roman" w:eastAsia="Times New Roman" w:hAnsi="Times New Roman" w:cs="Times New Roman"/>
      <w:b/>
      <w:bCs/>
      <w:sz w:val="20"/>
      <w:u w:val="single"/>
    </w:rPr>
  </w:style>
  <w:style w:type="paragraph" w:customStyle="1" w:styleId="output">
    <w:name w:val="output"/>
    <w:basedOn w:val="Normal"/>
    <w:uiPriority w:val="99"/>
    <w:qFormat/>
    <w:rsid w:val="00B25D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rsid w:val="00B25D92"/>
    <w:rPr>
      <w:color w:val="262626" w:themeColor="text1" w:themeTint="D9"/>
    </w:rPr>
  </w:style>
  <w:style w:type="character" w:customStyle="1" w:styleId="AnalyticsFAKEChar">
    <w:name w:val="AnalyticsFAKE Char"/>
    <w:basedOn w:val="DefaultParagraphFont"/>
    <w:link w:val="AnalyticsFAKE"/>
    <w:uiPriority w:val="4"/>
    <w:rsid w:val="00B25D92"/>
    <w:rPr>
      <w:rFonts w:ascii="Calibri" w:eastAsiaTheme="majorEastAsia" w:hAnsi="Calibri" w:cstheme="majorBidi"/>
      <w:b/>
      <w:iCs/>
      <w:color w:val="262626" w:themeColor="text1" w:themeTint="D9"/>
      <w:sz w:val="26"/>
    </w:rPr>
  </w:style>
  <w:style w:type="paragraph" w:customStyle="1" w:styleId="jsx-4262852591">
    <w:name w:val="jsx-4262852591"/>
    <w:basedOn w:val="Normal"/>
    <w:rsid w:val="00B25D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sx-1f24ab0bc0e7a45f">
    <w:name w:val="jsx-1f24ab0bc0e7a45f"/>
    <w:basedOn w:val="DefaultParagraphFont"/>
    <w:rsid w:val="00B25D92"/>
  </w:style>
  <w:style w:type="character" w:customStyle="1" w:styleId="c-timestamplabel">
    <w:name w:val="c-timestamp__label"/>
    <w:basedOn w:val="DefaultParagraphFont"/>
    <w:rsid w:val="00B25D92"/>
  </w:style>
  <w:style w:type="character" w:customStyle="1" w:styleId="offscreen">
    <w:name w:val="offscreen"/>
    <w:basedOn w:val="DefaultParagraphFont"/>
    <w:rsid w:val="00B25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5581">
      <w:bodyDiv w:val="1"/>
      <w:marLeft w:val="0"/>
      <w:marRight w:val="0"/>
      <w:marTop w:val="0"/>
      <w:marBottom w:val="0"/>
      <w:divBdr>
        <w:top w:val="none" w:sz="0" w:space="0" w:color="auto"/>
        <w:left w:val="none" w:sz="0" w:space="0" w:color="auto"/>
        <w:bottom w:val="none" w:sz="0" w:space="0" w:color="auto"/>
        <w:right w:val="none" w:sz="0" w:space="0" w:color="auto"/>
      </w:divBdr>
    </w:div>
    <w:div w:id="168914235">
      <w:bodyDiv w:val="1"/>
      <w:marLeft w:val="0"/>
      <w:marRight w:val="0"/>
      <w:marTop w:val="0"/>
      <w:marBottom w:val="0"/>
      <w:divBdr>
        <w:top w:val="none" w:sz="0" w:space="0" w:color="auto"/>
        <w:left w:val="none" w:sz="0" w:space="0" w:color="auto"/>
        <w:bottom w:val="none" w:sz="0" w:space="0" w:color="auto"/>
        <w:right w:val="none" w:sz="0" w:space="0" w:color="auto"/>
      </w:divBdr>
    </w:div>
    <w:div w:id="188448314">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94623354">
      <w:bodyDiv w:val="1"/>
      <w:marLeft w:val="0"/>
      <w:marRight w:val="0"/>
      <w:marTop w:val="0"/>
      <w:marBottom w:val="0"/>
      <w:divBdr>
        <w:top w:val="none" w:sz="0" w:space="0" w:color="auto"/>
        <w:left w:val="none" w:sz="0" w:space="0" w:color="auto"/>
        <w:bottom w:val="none" w:sz="0" w:space="0" w:color="auto"/>
        <w:right w:val="none" w:sz="0" w:space="0" w:color="auto"/>
      </w:divBdr>
    </w:div>
    <w:div w:id="397241836">
      <w:bodyDiv w:val="1"/>
      <w:marLeft w:val="0"/>
      <w:marRight w:val="0"/>
      <w:marTop w:val="0"/>
      <w:marBottom w:val="0"/>
      <w:divBdr>
        <w:top w:val="none" w:sz="0" w:space="0" w:color="auto"/>
        <w:left w:val="none" w:sz="0" w:space="0" w:color="auto"/>
        <w:bottom w:val="none" w:sz="0" w:space="0" w:color="auto"/>
        <w:right w:val="none" w:sz="0" w:space="0" w:color="auto"/>
      </w:divBdr>
      <w:divsChild>
        <w:div w:id="2003001043">
          <w:marLeft w:val="0"/>
          <w:marRight w:val="0"/>
          <w:marTop w:val="0"/>
          <w:marBottom w:val="0"/>
          <w:divBdr>
            <w:top w:val="single" w:sz="2" w:space="0" w:color="EAEAEA"/>
            <w:left w:val="single" w:sz="2" w:space="0" w:color="EAEAEA"/>
            <w:bottom w:val="single" w:sz="2" w:space="0" w:color="EAEAEA"/>
            <w:right w:val="single" w:sz="2" w:space="0" w:color="EAEAEA"/>
          </w:divBdr>
          <w:divsChild>
            <w:div w:id="43911895">
              <w:marLeft w:val="0"/>
              <w:marRight w:val="0"/>
              <w:marTop w:val="0"/>
              <w:marBottom w:val="0"/>
              <w:divBdr>
                <w:top w:val="single" w:sz="2" w:space="0" w:color="EAEAEA"/>
                <w:left w:val="single" w:sz="2" w:space="0" w:color="EAEAEA"/>
                <w:bottom w:val="single" w:sz="2" w:space="0" w:color="EAEAEA"/>
                <w:right w:val="single" w:sz="2" w:space="0" w:color="EAEAEA"/>
              </w:divBdr>
              <w:divsChild>
                <w:div w:id="486440138">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 w:id="2131588788">
          <w:marLeft w:val="0"/>
          <w:marRight w:val="0"/>
          <w:marTop w:val="0"/>
          <w:marBottom w:val="0"/>
          <w:divBdr>
            <w:top w:val="single" w:sz="2" w:space="0" w:color="EAEAEA"/>
            <w:left w:val="single" w:sz="2" w:space="0" w:color="EAEAEA"/>
            <w:bottom w:val="single" w:sz="2" w:space="0" w:color="EAEAEA"/>
            <w:right w:val="single" w:sz="2" w:space="0" w:color="EAEAEA"/>
          </w:divBdr>
          <w:divsChild>
            <w:div w:id="1630161064">
              <w:marLeft w:val="0"/>
              <w:marRight w:val="0"/>
              <w:marTop w:val="0"/>
              <w:marBottom w:val="0"/>
              <w:divBdr>
                <w:top w:val="single" w:sz="2" w:space="0" w:color="EAEAEA"/>
                <w:left w:val="single" w:sz="2" w:space="0" w:color="EAEAEA"/>
                <w:bottom w:val="single" w:sz="2" w:space="0" w:color="EAEAEA"/>
                <w:right w:val="single" w:sz="2" w:space="0" w:color="EAEAEA"/>
              </w:divBdr>
              <w:divsChild>
                <w:div w:id="1917592451">
                  <w:marLeft w:val="0"/>
                  <w:marRight w:val="0"/>
                  <w:marTop w:val="0"/>
                  <w:marBottom w:val="0"/>
                  <w:divBdr>
                    <w:top w:val="single" w:sz="2" w:space="0" w:color="EAEAEA"/>
                    <w:left w:val="single" w:sz="2" w:space="0" w:color="EAEAEA"/>
                    <w:bottom w:val="single" w:sz="2" w:space="0" w:color="EAEAEA"/>
                    <w:right w:val="single" w:sz="2" w:space="0" w:color="EAEAEA"/>
                  </w:divBdr>
                  <w:divsChild>
                    <w:div w:id="1443724630">
                      <w:marLeft w:val="0"/>
                      <w:marRight w:val="0"/>
                      <w:marTop w:val="0"/>
                      <w:marBottom w:val="0"/>
                      <w:divBdr>
                        <w:top w:val="single" w:sz="2" w:space="0" w:color="EAEAEA"/>
                        <w:left w:val="single" w:sz="2" w:space="0" w:color="EAEAEA"/>
                        <w:bottom w:val="single" w:sz="2" w:space="0" w:color="EAEAEA"/>
                        <w:right w:val="single" w:sz="2" w:space="0" w:color="EAEAEA"/>
                      </w:divBdr>
                    </w:div>
                    <w:div w:id="1937205165">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sChild>
        </w:div>
        <w:div w:id="1597710772">
          <w:marLeft w:val="0"/>
          <w:marRight w:val="0"/>
          <w:marTop w:val="0"/>
          <w:marBottom w:val="0"/>
          <w:divBdr>
            <w:top w:val="single" w:sz="2" w:space="0" w:color="EAEAEA"/>
            <w:left w:val="single" w:sz="2" w:space="0" w:color="EAEAEA"/>
            <w:bottom w:val="single" w:sz="2" w:space="0" w:color="EAEAEA"/>
            <w:right w:val="single" w:sz="2" w:space="0" w:color="EAEAEA"/>
          </w:divBdr>
          <w:divsChild>
            <w:div w:id="662318002">
              <w:marLeft w:val="0"/>
              <w:marRight w:val="0"/>
              <w:marTop w:val="0"/>
              <w:marBottom w:val="0"/>
              <w:divBdr>
                <w:top w:val="single" w:sz="2" w:space="0" w:color="EAEAEA"/>
                <w:left w:val="single" w:sz="2" w:space="0" w:color="EAEAEA"/>
                <w:bottom w:val="single" w:sz="2" w:space="0" w:color="EAEAEA"/>
                <w:right w:val="single" w:sz="2" w:space="0" w:color="EAEAEA"/>
              </w:divBdr>
              <w:divsChild>
                <w:div w:id="224682966">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 w:id="973176364">
          <w:marLeft w:val="0"/>
          <w:marRight w:val="0"/>
          <w:marTop w:val="0"/>
          <w:marBottom w:val="0"/>
          <w:divBdr>
            <w:top w:val="single" w:sz="2" w:space="0" w:color="EAEAEA"/>
            <w:left w:val="single" w:sz="2" w:space="0" w:color="EAEAEA"/>
            <w:bottom w:val="single" w:sz="2" w:space="0" w:color="EAEAEA"/>
            <w:right w:val="single" w:sz="2" w:space="0" w:color="EAEAEA"/>
          </w:divBdr>
          <w:divsChild>
            <w:div w:id="927926551">
              <w:marLeft w:val="0"/>
              <w:marRight w:val="0"/>
              <w:marTop w:val="0"/>
              <w:marBottom w:val="0"/>
              <w:divBdr>
                <w:top w:val="single" w:sz="2" w:space="0" w:color="EAEAEA"/>
                <w:left w:val="single" w:sz="2" w:space="0" w:color="EAEAEA"/>
                <w:bottom w:val="single" w:sz="2" w:space="0" w:color="EAEAEA"/>
                <w:right w:val="single" w:sz="2" w:space="0" w:color="EAEAEA"/>
              </w:divBdr>
              <w:divsChild>
                <w:div w:id="520054195">
                  <w:marLeft w:val="0"/>
                  <w:marRight w:val="0"/>
                  <w:marTop w:val="0"/>
                  <w:marBottom w:val="0"/>
                  <w:divBdr>
                    <w:top w:val="single" w:sz="2" w:space="0" w:color="EAEAEA"/>
                    <w:left w:val="single" w:sz="2" w:space="0" w:color="EAEAEA"/>
                    <w:bottom w:val="single" w:sz="2" w:space="0" w:color="EAEAEA"/>
                    <w:right w:val="single" w:sz="2" w:space="0" w:color="EAEAEA"/>
                  </w:divBdr>
                  <w:divsChild>
                    <w:div w:id="2121796264">
                      <w:marLeft w:val="0"/>
                      <w:marRight w:val="0"/>
                      <w:marTop w:val="0"/>
                      <w:marBottom w:val="0"/>
                      <w:divBdr>
                        <w:top w:val="single" w:sz="2" w:space="0" w:color="EAEAEA"/>
                        <w:left w:val="single" w:sz="2" w:space="0" w:color="EAEAEA"/>
                        <w:bottom w:val="single" w:sz="2" w:space="0" w:color="EAEAEA"/>
                        <w:right w:val="single" w:sz="2" w:space="0" w:color="EAEAEA"/>
                      </w:divBdr>
                    </w:div>
                    <w:div w:id="1346634523">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sChild>
        </w:div>
        <w:div w:id="1638535961">
          <w:marLeft w:val="0"/>
          <w:marRight w:val="0"/>
          <w:marTop w:val="0"/>
          <w:marBottom w:val="0"/>
          <w:divBdr>
            <w:top w:val="single" w:sz="2" w:space="0" w:color="EAEAEA"/>
            <w:left w:val="single" w:sz="2" w:space="0" w:color="EAEAEA"/>
            <w:bottom w:val="single" w:sz="2" w:space="0" w:color="EAEAEA"/>
            <w:right w:val="single" w:sz="2" w:space="0" w:color="EAEAEA"/>
          </w:divBdr>
          <w:divsChild>
            <w:div w:id="1261335983">
              <w:marLeft w:val="0"/>
              <w:marRight w:val="0"/>
              <w:marTop w:val="0"/>
              <w:marBottom w:val="0"/>
              <w:divBdr>
                <w:top w:val="single" w:sz="2" w:space="0" w:color="EAEAEA"/>
                <w:left w:val="single" w:sz="2" w:space="0" w:color="EAEAEA"/>
                <w:bottom w:val="single" w:sz="2" w:space="0" w:color="EAEAEA"/>
                <w:right w:val="single" w:sz="2" w:space="0" w:color="EAEAEA"/>
              </w:divBdr>
              <w:divsChild>
                <w:div w:id="2099331128">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 w:id="1010912769">
          <w:marLeft w:val="0"/>
          <w:marRight w:val="0"/>
          <w:marTop w:val="0"/>
          <w:marBottom w:val="0"/>
          <w:divBdr>
            <w:top w:val="single" w:sz="2" w:space="0" w:color="EAEAEA"/>
            <w:left w:val="single" w:sz="2" w:space="0" w:color="EAEAEA"/>
            <w:bottom w:val="single" w:sz="2" w:space="0" w:color="EAEAEA"/>
            <w:right w:val="single" w:sz="2" w:space="0" w:color="EAEAEA"/>
          </w:divBdr>
          <w:divsChild>
            <w:div w:id="70855431">
              <w:marLeft w:val="0"/>
              <w:marRight w:val="0"/>
              <w:marTop w:val="0"/>
              <w:marBottom w:val="0"/>
              <w:divBdr>
                <w:top w:val="single" w:sz="2" w:space="0" w:color="EAEAEA"/>
                <w:left w:val="single" w:sz="2" w:space="0" w:color="EAEAEA"/>
                <w:bottom w:val="single" w:sz="2" w:space="0" w:color="EAEAEA"/>
                <w:right w:val="single" w:sz="2" w:space="0" w:color="EAEAEA"/>
              </w:divBdr>
              <w:divsChild>
                <w:div w:id="1958297811">
                  <w:marLeft w:val="0"/>
                  <w:marRight w:val="0"/>
                  <w:marTop w:val="0"/>
                  <w:marBottom w:val="0"/>
                  <w:divBdr>
                    <w:top w:val="single" w:sz="2" w:space="0" w:color="EAEAEA"/>
                    <w:left w:val="single" w:sz="2" w:space="0" w:color="EAEAEA"/>
                    <w:bottom w:val="single" w:sz="2" w:space="0" w:color="EAEAEA"/>
                    <w:right w:val="single" w:sz="2" w:space="0" w:color="EAEAEA"/>
                  </w:divBdr>
                  <w:divsChild>
                    <w:div w:id="711852839">
                      <w:marLeft w:val="0"/>
                      <w:marRight w:val="0"/>
                      <w:marTop w:val="0"/>
                      <w:marBottom w:val="0"/>
                      <w:divBdr>
                        <w:top w:val="single" w:sz="2" w:space="0" w:color="EAEAEA"/>
                        <w:left w:val="single" w:sz="2" w:space="0" w:color="EAEAEA"/>
                        <w:bottom w:val="single" w:sz="2" w:space="0" w:color="EAEAEA"/>
                        <w:right w:val="single" w:sz="2" w:space="0" w:color="EAEAEA"/>
                      </w:divBdr>
                    </w:div>
                    <w:div w:id="2046446630">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sChild>
        </w:div>
        <w:div w:id="2032339010">
          <w:marLeft w:val="0"/>
          <w:marRight w:val="0"/>
          <w:marTop w:val="0"/>
          <w:marBottom w:val="0"/>
          <w:divBdr>
            <w:top w:val="single" w:sz="2" w:space="0" w:color="EAEAEA"/>
            <w:left w:val="single" w:sz="2" w:space="0" w:color="EAEAEA"/>
            <w:bottom w:val="single" w:sz="2" w:space="0" w:color="EAEAEA"/>
            <w:right w:val="single" w:sz="2" w:space="0" w:color="EAEAEA"/>
          </w:divBdr>
          <w:divsChild>
            <w:div w:id="1948927684">
              <w:marLeft w:val="0"/>
              <w:marRight w:val="0"/>
              <w:marTop w:val="0"/>
              <w:marBottom w:val="0"/>
              <w:divBdr>
                <w:top w:val="single" w:sz="2" w:space="0" w:color="EAEAEA"/>
                <w:left w:val="single" w:sz="2" w:space="0" w:color="EAEAEA"/>
                <w:bottom w:val="single" w:sz="2" w:space="0" w:color="EAEAEA"/>
                <w:right w:val="single" w:sz="2" w:space="0" w:color="EAEAEA"/>
              </w:divBdr>
              <w:divsChild>
                <w:div w:id="529606798">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 w:id="664474911">
          <w:marLeft w:val="0"/>
          <w:marRight w:val="0"/>
          <w:marTop w:val="0"/>
          <w:marBottom w:val="0"/>
          <w:divBdr>
            <w:top w:val="single" w:sz="2" w:space="0" w:color="EAEAEA"/>
            <w:left w:val="single" w:sz="2" w:space="0" w:color="EAEAEA"/>
            <w:bottom w:val="single" w:sz="2" w:space="0" w:color="EAEAEA"/>
            <w:right w:val="single" w:sz="2" w:space="0" w:color="EAEAEA"/>
          </w:divBdr>
          <w:divsChild>
            <w:div w:id="369033430">
              <w:marLeft w:val="0"/>
              <w:marRight w:val="0"/>
              <w:marTop w:val="0"/>
              <w:marBottom w:val="0"/>
              <w:divBdr>
                <w:top w:val="single" w:sz="2" w:space="0" w:color="EAEAEA"/>
                <w:left w:val="single" w:sz="2" w:space="0" w:color="EAEAEA"/>
                <w:bottom w:val="single" w:sz="2" w:space="0" w:color="EAEAEA"/>
                <w:right w:val="single" w:sz="2" w:space="0" w:color="EAEAEA"/>
              </w:divBdr>
              <w:divsChild>
                <w:div w:id="1443306699">
                  <w:marLeft w:val="0"/>
                  <w:marRight w:val="0"/>
                  <w:marTop w:val="0"/>
                  <w:marBottom w:val="0"/>
                  <w:divBdr>
                    <w:top w:val="single" w:sz="2" w:space="0" w:color="EAEAEA"/>
                    <w:left w:val="single" w:sz="2" w:space="0" w:color="EAEAEA"/>
                    <w:bottom w:val="single" w:sz="2" w:space="0" w:color="EAEAEA"/>
                    <w:right w:val="single" w:sz="2" w:space="0" w:color="EAEAEA"/>
                  </w:divBdr>
                  <w:divsChild>
                    <w:div w:id="1261570498">
                      <w:marLeft w:val="0"/>
                      <w:marRight w:val="0"/>
                      <w:marTop w:val="0"/>
                      <w:marBottom w:val="0"/>
                      <w:divBdr>
                        <w:top w:val="single" w:sz="2" w:space="0" w:color="EAEAEA"/>
                        <w:left w:val="single" w:sz="2" w:space="0" w:color="EAEAEA"/>
                        <w:bottom w:val="single" w:sz="2" w:space="0" w:color="EAEAEA"/>
                        <w:right w:val="single" w:sz="2" w:space="0" w:color="EAEAEA"/>
                      </w:divBdr>
                    </w:div>
                    <w:div w:id="1664316686">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sChild>
        </w:div>
        <w:div w:id="811868939">
          <w:marLeft w:val="0"/>
          <w:marRight w:val="0"/>
          <w:marTop w:val="0"/>
          <w:marBottom w:val="0"/>
          <w:divBdr>
            <w:top w:val="single" w:sz="2" w:space="0" w:color="EAEAEA"/>
            <w:left w:val="single" w:sz="2" w:space="0" w:color="EAEAEA"/>
            <w:bottom w:val="single" w:sz="2" w:space="0" w:color="EAEAEA"/>
            <w:right w:val="single" w:sz="2" w:space="0" w:color="EAEAEA"/>
          </w:divBdr>
          <w:divsChild>
            <w:div w:id="468716486">
              <w:marLeft w:val="0"/>
              <w:marRight w:val="0"/>
              <w:marTop w:val="0"/>
              <w:marBottom w:val="0"/>
              <w:divBdr>
                <w:top w:val="single" w:sz="2" w:space="0" w:color="EAEAEA"/>
                <w:left w:val="single" w:sz="2" w:space="0" w:color="EAEAEA"/>
                <w:bottom w:val="single" w:sz="2" w:space="0" w:color="EAEAEA"/>
                <w:right w:val="single" w:sz="2" w:space="0" w:color="EAEAEA"/>
              </w:divBdr>
              <w:divsChild>
                <w:div w:id="1423800549">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 w:id="1478767971">
          <w:marLeft w:val="0"/>
          <w:marRight w:val="0"/>
          <w:marTop w:val="0"/>
          <w:marBottom w:val="0"/>
          <w:divBdr>
            <w:top w:val="single" w:sz="2" w:space="0" w:color="EAEAEA"/>
            <w:left w:val="single" w:sz="2" w:space="0" w:color="EAEAEA"/>
            <w:bottom w:val="single" w:sz="2" w:space="0" w:color="EAEAEA"/>
            <w:right w:val="single" w:sz="2" w:space="0" w:color="EAEAEA"/>
          </w:divBdr>
          <w:divsChild>
            <w:div w:id="1436514184">
              <w:marLeft w:val="0"/>
              <w:marRight w:val="0"/>
              <w:marTop w:val="0"/>
              <w:marBottom w:val="0"/>
              <w:divBdr>
                <w:top w:val="single" w:sz="2" w:space="0" w:color="EAEAEA"/>
                <w:left w:val="single" w:sz="2" w:space="0" w:color="EAEAEA"/>
                <w:bottom w:val="single" w:sz="2" w:space="0" w:color="EAEAEA"/>
                <w:right w:val="single" w:sz="2" w:space="0" w:color="EAEAEA"/>
              </w:divBdr>
              <w:divsChild>
                <w:div w:id="1652903300">
                  <w:marLeft w:val="0"/>
                  <w:marRight w:val="0"/>
                  <w:marTop w:val="0"/>
                  <w:marBottom w:val="0"/>
                  <w:divBdr>
                    <w:top w:val="single" w:sz="2" w:space="0" w:color="EAEAEA"/>
                    <w:left w:val="single" w:sz="2" w:space="0" w:color="EAEAEA"/>
                    <w:bottom w:val="single" w:sz="2" w:space="0" w:color="EAEAEA"/>
                    <w:right w:val="single" w:sz="2" w:space="0" w:color="EAEAEA"/>
                  </w:divBdr>
                  <w:divsChild>
                    <w:div w:id="2058622510">
                      <w:marLeft w:val="0"/>
                      <w:marRight w:val="0"/>
                      <w:marTop w:val="0"/>
                      <w:marBottom w:val="0"/>
                      <w:divBdr>
                        <w:top w:val="single" w:sz="2" w:space="0" w:color="EAEAEA"/>
                        <w:left w:val="single" w:sz="2" w:space="0" w:color="EAEAEA"/>
                        <w:bottom w:val="single" w:sz="2" w:space="0" w:color="EAEAEA"/>
                        <w:right w:val="single" w:sz="2" w:space="0" w:color="EAEAEA"/>
                      </w:divBdr>
                    </w:div>
                    <w:div w:id="1893156972">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sChild>
        </w:div>
        <w:div w:id="819344131">
          <w:marLeft w:val="0"/>
          <w:marRight w:val="0"/>
          <w:marTop w:val="0"/>
          <w:marBottom w:val="0"/>
          <w:divBdr>
            <w:top w:val="single" w:sz="2" w:space="0" w:color="EAEAEA"/>
            <w:left w:val="single" w:sz="2" w:space="0" w:color="EAEAEA"/>
            <w:bottom w:val="single" w:sz="2" w:space="0" w:color="EAEAEA"/>
            <w:right w:val="single" w:sz="2" w:space="0" w:color="EAEAEA"/>
          </w:divBdr>
          <w:divsChild>
            <w:div w:id="197090512">
              <w:marLeft w:val="0"/>
              <w:marRight w:val="0"/>
              <w:marTop w:val="0"/>
              <w:marBottom w:val="0"/>
              <w:divBdr>
                <w:top w:val="single" w:sz="2" w:space="0" w:color="EAEAEA"/>
                <w:left w:val="single" w:sz="2" w:space="0" w:color="EAEAEA"/>
                <w:bottom w:val="single" w:sz="2" w:space="0" w:color="EAEAEA"/>
                <w:right w:val="single" w:sz="2" w:space="0" w:color="EAEAEA"/>
              </w:divBdr>
              <w:divsChild>
                <w:div w:id="809708974">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sChild>
    </w:div>
    <w:div w:id="637148485">
      <w:bodyDiv w:val="1"/>
      <w:marLeft w:val="0"/>
      <w:marRight w:val="0"/>
      <w:marTop w:val="0"/>
      <w:marBottom w:val="0"/>
      <w:divBdr>
        <w:top w:val="none" w:sz="0" w:space="0" w:color="auto"/>
        <w:left w:val="none" w:sz="0" w:space="0" w:color="auto"/>
        <w:bottom w:val="none" w:sz="0" w:space="0" w:color="auto"/>
        <w:right w:val="none" w:sz="0" w:space="0" w:color="auto"/>
      </w:divBdr>
    </w:div>
    <w:div w:id="648677149">
      <w:bodyDiv w:val="1"/>
      <w:marLeft w:val="0"/>
      <w:marRight w:val="0"/>
      <w:marTop w:val="0"/>
      <w:marBottom w:val="0"/>
      <w:divBdr>
        <w:top w:val="none" w:sz="0" w:space="0" w:color="auto"/>
        <w:left w:val="none" w:sz="0" w:space="0" w:color="auto"/>
        <w:bottom w:val="none" w:sz="0" w:space="0" w:color="auto"/>
        <w:right w:val="none" w:sz="0" w:space="0" w:color="auto"/>
      </w:divBdr>
    </w:div>
    <w:div w:id="843738019">
      <w:bodyDiv w:val="1"/>
      <w:marLeft w:val="0"/>
      <w:marRight w:val="0"/>
      <w:marTop w:val="0"/>
      <w:marBottom w:val="0"/>
      <w:divBdr>
        <w:top w:val="none" w:sz="0" w:space="0" w:color="auto"/>
        <w:left w:val="none" w:sz="0" w:space="0" w:color="auto"/>
        <w:bottom w:val="none" w:sz="0" w:space="0" w:color="auto"/>
        <w:right w:val="none" w:sz="0" w:space="0" w:color="auto"/>
      </w:divBdr>
    </w:div>
    <w:div w:id="957371136">
      <w:bodyDiv w:val="1"/>
      <w:marLeft w:val="0"/>
      <w:marRight w:val="0"/>
      <w:marTop w:val="0"/>
      <w:marBottom w:val="0"/>
      <w:divBdr>
        <w:top w:val="none" w:sz="0" w:space="0" w:color="auto"/>
        <w:left w:val="none" w:sz="0" w:space="0" w:color="auto"/>
        <w:bottom w:val="none" w:sz="0" w:space="0" w:color="auto"/>
        <w:right w:val="none" w:sz="0" w:space="0" w:color="auto"/>
      </w:divBdr>
    </w:div>
    <w:div w:id="1118643839">
      <w:bodyDiv w:val="1"/>
      <w:marLeft w:val="0"/>
      <w:marRight w:val="0"/>
      <w:marTop w:val="0"/>
      <w:marBottom w:val="0"/>
      <w:divBdr>
        <w:top w:val="none" w:sz="0" w:space="0" w:color="auto"/>
        <w:left w:val="none" w:sz="0" w:space="0" w:color="auto"/>
        <w:bottom w:val="none" w:sz="0" w:space="0" w:color="auto"/>
        <w:right w:val="none" w:sz="0" w:space="0" w:color="auto"/>
      </w:divBdr>
    </w:div>
    <w:div w:id="1158880512">
      <w:bodyDiv w:val="1"/>
      <w:marLeft w:val="0"/>
      <w:marRight w:val="0"/>
      <w:marTop w:val="0"/>
      <w:marBottom w:val="0"/>
      <w:divBdr>
        <w:top w:val="none" w:sz="0" w:space="0" w:color="auto"/>
        <w:left w:val="none" w:sz="0" w:space="0" w:color="auto"/>
        <w:bottom w:val="none" w:sz="0" w:space="0" w:color="auto"/>
        <w:right w:val="none" w:sz="0" w:space="0" w:color="auto"/>
      </w:divBdr>
    </w:div>
    <w:div w:id="1363365190">
      <w:bodyDiv w:val="1"/>
      <w:marLeft w:val="0"/>
      <w:marRight w:val="0"/>
      <w:marTop w:val="0"/>
      <w:marBottom w:val="0"/>
      <w:divBdr>
        <w:top w:val="none" w:sz="0" w:space="0" w:color="auto"/>
        <w:left w:val="none" w:sz="0" w:space="0" w:color="auto"/>
        <w:bottom w:val="none" w:sz="0" w:space="0" w:color="auto"/>
        <w:right w:val="none" w:sz="0" w:space="0" w:color="auto"/>
      </w:divBdr>
      <w:divsChild>
        <w:div w:id="8796331">
          <w:marLeft w:val="0"/>
          <w:marRight w:val="0"/>
          <w:marTop w:val="0"/>
          <w:marBottom w:val="0"/>
          <w:divBdr>
            <w:top w:val="single" w:sz="2" w:space="0" w:color="EAEAEA"/>
            <w:left w:val="single" w:sz="2" w:space="0" w:color="EAEAEA"/>
            <w:bottom w:val="single" w:sz="2" w:space="0" w:color="EAEAEA"/>
            <w:right w:val="single" w:sz="2" w:space="0" w:color="EAEAEA"/>
          </w:divBdr>
          <w:divsChild>
            <w:div w:id="1755125094">
              <w:marLeft w:val="0"/>
              <w:marRight w:val="0"/>
              <w:marTop w:val="0"/>
              <w:marBottom w:val="0"/>
              <w:divBdr>
                <w:top w:val="single" w:sz="2" w:space="0" w:color="EAEAEA"/>
                <w:left w:val="single" w:sz="2" w:space="0" w:color="EAEAEA"/>
                <w:bottom w:val="single" w:sz="2" w:space="0" w:color="EAEAEA"/>
                <w:right w:val="single" w:sz="2" w:space="0" w:color="EAEAEA"/>
              </w:divBdr>
              <w:divsChild>
                <w:div w:id="1559899719">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 w:id="1558128854">
          <w:marLeft w:val="0"/>
          <w:marRight w:val="0"/>
          <w:marTop w:val="0"/>
          <w:marBottom w:val="0"/>
          <w:divBdr>
            <w:top w:val="single" w:sz="2" w:space="0" w:color="EAEAEA"/>
            <w:left w:val="single" w:sz="2" w:space="0" w:color="EAEAEA"/>
            <w:bottom w:val="single" w:sz="2" w:space="0" w:color="EAEAEA"/>
            <w:right w:val="single" w:sz="2" w:space="0" w:color="EAEAEA"/>
          </w:divBdr>
          <w:divsChild>
            <w:div w:id="1633779363">
              <w:marLeft w:val="0"/>
              <w:marRight w:val="0"/>
              <w:marTop w:val="0"/>
              <w:marBottom w:val="0"/>
              <w:divBdr>
                <w:top w:val="single" w:sz="2" w:space="0" w:color="EAEAEA"/>
                <w:left w:val="single" w:sz="2" w:space="0" w:color="EAEAEA"/>
                <w:bottom w:val="single" w:sz="2" w:space="0" w:color="EAEAEA"/>
                <w:right w:val="single" w:sz="2" w:space="0" w:color="EAEAEA"/>
              </w:divBdr>
              <w:divsChild>
                <w:div w:id="1215972029">
                  <w:marLeft w:val="0"/>
                  <w:marRight w:val="0"/>
                  <w:marTop w:val="0"/>
                  <w:marBottom w:val="0"/>
                  <w:divBdr>
                    <w:top w:val="single" w:sz="2" w:space="0" w:color="EAEAEA"/>
                    <w:left w:val="single" w:sz="2" w:space="0" w:color="EAEAEA"/>
                    <w:bottom w:val="single" w:sz="2" w:space="0" w:color="EAEAEA"/>
                    <w:right w:val="single" w:sz="2" w:space="0" w:color="EAEAEA"/>
                  </w:divBdr>
                  <w:divsChild>
                    <w:div w:id="114636778">
                      <w:marLeft w:val="0"/>
                      <w:marRight w:val="0"/>
                      <w:marTop w:val="0"/>
                      <w:marBottom w:val="0"/>
                      <w:divBdr>
                        <w:top w:val="single" w:sz="2" w:space="0" w:color="EAEAEA"/>
                        <w:left w:val="single" w:sz="2" w:space="0" w:color="EAEAEA"/>
                        <w:bottom w:val="single" w:sz="2" w:space="0" w:color="EAEAEA"/>
                        <w:right w:val="single" w:sz="2" w:space="0" w:color="EAEAEA"/>
                      </w:divBdr>
                    </w:div>
                    <w:div w:id="362556778">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sChild>
        </w:div>
        <w:div w:id="1276865570">
          <w:marLeft w:val="0"/>
          <w:marRight w:val="0"/>
          <w:marTop w:val="0"/>
          <w:marBottom w:val="0"/>
          <w:divBdr>
            <w:top w:val="single" w:sz="2" w:space="0" w:color="EAEAEA"/>
            <w:left w:val="single" w:sz="2" w:space="0" w:color="EAEAEA"/>
            <w:bottom w:val="single" w:sz="2" w:space="0" w:color="EAEAEA"/>
            <w:right w:val="single" w:sz="2" w:space="0" w:color="EAEAEA"/>
          </w:divBdr>
          <w:divsChild>
            <w:div w:id="297951431">
              <w:marLeft w:val="0"/>
              <w:marRight w:val="0"/>
              <w:marTop w:val="0"/>
              <w:marBottom w:val="0"/>
              <w:divBdr>
                <w:top w:val="single" w:sz="2" w:space="0" w:color="EAEAEA"/>
                <w:left w:val="single" w:sz="2" w:space="0" w:color="EAEAEA"/>
                <w:bottom w:val="single" w:sz="2" w:space="0" w:color="EAEAEA"/>
                <w:right w:val="single" w:sz="2" w:space="0" w:color="EAEAEA"/>
              </w:divBdr>
              <w:divsChild>
                <w:div w:id="662007166">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 w:id="156459951">
          <w:marLeft w:val="0"/>
          <w:marRight w:val="0"/>
          <w:marTop w:val="0"/>
          <w:marBottom w:val="0"/>
          <w:divBdr>
            <w:top w:val="single" w:sz="2" w:space="0" w:color="EAEAEA"/>
            <w:left w:val="single" w:sz="2" w:space="0" w:color="EAEAEA"/>
            <w:bottom w:val="single" w:sz="2" w:space="0" w:color="EAEAEA"/>
            <w:right w:val="single" w:sz="2" w:space="0" w:color="EAEAEA"/>
          </w:divBdr>
          <w:divsChild>
            <w:div w:id="1852184868">
              <w:marLeft w:val="0"/>
              <w:marRight w:val="0"/>
              <w:marTop w:val="0"/>
              <w:marBottom w:val="0"/>
              <w:divBdr>
                <w:top w:val="single" w:sz="2" w:space="0" w:color="EAEAEA"/>
                <w:left w:val="single" w:sz="2" w:space="0" w:color="EAEAEA"/>
                <w:bottom w:val="single" w:sz="2" w:space="0" w:color="EAEAEA"/>
                <w:right w:val="single" w:sz="2" w:space="0" w:color="EAEAEA"/>
              </w:divBdr>
              <w:divsChild>
                <w:div w:id="1367563186">
                  <w:marLeft w:val="0"/>
                  <w:marRight w:val="0"/>
                  <w:marTop w:val="0"/>
                  <w:marBottom w:val="0"/>
                  <w:divBdr>
                    <w:top w:val="single" w:sz="2" w:space="0" w:color="EAEAEA"/>
                    <w:left w:val="single" w:sz="2" w:space="0" w:color="EAEAEA"/>
                    <w:bottom w:val="single" w:sz="2" w:space="0" w:color="EAEAEA"/>
                    <w:right w:val="single" w:sz="2" w:space="0" w:color="EAEAEA"/>
                  </w:divBdr>
                  <w:divsChild>
                    <w:div w:id="57096282">
                      <w:marLeft w:val="0"/>
                      <w:marRight w:val="0"/>
                      <w:marTop w:val="0"/>
                      <w:marBottom w:val="0"/>
                      <w:divBdr>
                        <w:top w:val="single" w:sz="2" w:space="0" w:color="EAEAEA"/>
                        <w:left w:val="single" w:sz="2" w:space="0" w:color="EAEAEA"/>
                        <w:bottom w:val="single" w:sz="2" w:space="0" w:color="EAEAEA"/>
                        <w:right w:val="single" w:sz="2" w:space="0" w:color="EAEAEA"/>
                      </w:divBdr>
                    </w:div>
                    <w:div w:id="1786119247">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sChild>
        </w:div>
        <w:div w:id="509872349">
          <w:marLeft w:val="0"/>
          <w:marRight w:val="0"/>
          <w:marTop w:val="0"/>
          <w:marBottom w:val="0"/>
          <w:divBdr>
            <w:top w:val="single" w:sz="2" w:space="0" w:color="EAEAEA"/>
            <w:left w:val="single" w:sz="2" w:space="0" w:color="EAEAEA"/>
            <w:bottom w:val="single" w:sz="2" w:space="0" w:color="EAEAEA"/>
            <w:right w:val="single" w:sz="2" w:space="0" w:color="EAEAEA"/>
          </w:divBdr>
          <w:divsChild>
            <w:div w:id="564804032">
              <w:marLeft w:val="0"/>
              <w:marRight w:val="0"/>
              <w:marTop w:val="0"/>
              <w:marBottom w:val="0"/>
              <w:divBdr>
                <w:top w:val="single" w:sz="2" w:space="0" w:color="EAEAEA"/>
                <w:left w:val="single" w:sz="2" w:space="0" w:color="EAEAEA"/>
                <w:bottom w:val="single" w:sz="2" w:space="0" w:color="EAEAEA"/>
                <w:right w:val="single" w:sz="2" w:space="0" w:color="EAEAEA"/>
              </w:divBdr>
              <w:divsChild>
                <w:div w:id="1232887091">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 w:id="476920210">
          <w:marLeft w:val="0"/>
          <w:marRight w:val="0"/>
          <w:marTop w:val="0"/>
          <w:marBottom w:val="0"/>
          <w:divBdr>
            <w:top w:val="single" w:sz="2" w:space="0" w:color="EAEAEA"/>
            <w:left w:val="single" w:sz="2" w:space="0" w:color="EAEAEA"/>
            <w:bottom w:val="single" w:sz="2" w:space="0" w:color="EAEAEA"/>
            <w:right w:val="single" w:sz="2" w:space="0" w:color="EAEAEA"/>
          </w:divBdr>
          <w:divsChild>
            <w:div w:id="1172373565">
              <w:marLeft w:val="0"/>
              <w:marRight w:val="0"/>
              <w:marTop w:val="0"/>
              <w:marBottom w:val="0"/>
              <w:divBdr>
                <w:top w:val="single" w:sz="2" w:space="0" w:color="EAEAEA"/>
                <w:left w:val="single" w:sz="2" w:space="0" w:color="EAEAEA"/>
                <w:bottom w:val="single" w:sz="2" w:space="0" w:color="EAEAEA"/>
                <w:right w:val="single" w:sz="2" w:space="0" w:color="EAEAEA"/>
              </w:divBdr>
              <w:divsChild>
                <w:div w:id="1589803162">
                  <w:marLeft w:val="0"/>
                  <w:marRight w:val="0"/>
                  <w:marTop w:val="0"/>
                  <w:marBottom w:val="0"/>
                  <w:divBdr>
                    <w:top w:val="single" w:sz="2" w:space="0" w:color="EAEAEA"/>
                    <w:left w:val="single" w:sz="2" w:space="0" w:color="EAEAEA"/>
                    <w:bottom w:val="single" w:sz="2" w:space="0" w:color="EAEAEA"/>
                    <w:right w:val="single" w:sz="2" w:space="0" w:color="EAEAEA"/>
                  </w:divBdr>
                  <w:divsChild>
                    <w:div w:id="1014150">
                      <w:marLeft w:val="0"/>
                      <w:marRight w:val="0"/>
                      <w:marTop w:val="0"/>
                      <w:marBottom w:val="0"/>
                      <w:divBdr>
                        <w:top w:val="single" w:sz="2" w:space="0" w:color="EAEAEA"/>
                        <w:left w:val="single" w:sz="2" w:space="0" w:color="EAEAEA"/>
                        <w:bottom w:val="single" w:sz="2" w:space="0" w:color="EAEAEA"/>
                        <w:right w:val="single" w:sz="2" w:space="0" w:color="EAEAEA"/>
                      </w:divBdr>
                    </w:div>
                    <w:div w:id="758528940">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sChild>
        </w:div>
        <w:div w:id="1258631608">
          <w:marLeft w:val="0"/>
          <w:marRight w:val="0"/>
          <w:marTop w:val="0"/>
          <w:marBottom w:val="0"/>
          <w:divBdr>
            <w:top w:val="single" w:sz="2" w:space="0" w:color="EAEAEA"/>
            <w:left w:val="single" w:sz="2" w:space="0" w:color="EAEAEA"/>
            <w:bottom w:val="single" w:sz="2" w:space="0" w:color="EAEAEA"/>
            <w:right w:val="single" w:sz="2" w:space="0" w:color="EAEAEA"/>
          </w:divBdr>
          <w:divsChild>
            <w:div w:id="15813179">
              <w:marLeft w:val="0"/>
              <w:marRight w:val="0"/>
              <w:marTop w:val="0"/>
              <w:marBottom w:val="0"/>
              <w:divBdr>
                <w:top w:val="single" w:sz="2" w:space="0" w:color="EAEAEA"/>
                <w:left w:val="single" w:sz="2" w:space="0" w:color="EAEAEA"/>
                <w:bottom w:val="single" w:sz="2" w:space="0" w:color="EAEAEA"/>
                <w:right w:val="single" w:sz="2" w:space="0" w:color="EAEAEA"/>
              </w:divBdr>
              <w:divsChild>
                <w:div w:id="775254881">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 w:id="861163575">
          <w:marLeft w:val="0"/>
          <w:marRight w:val="0"/>
          <w:marTop w:val="0"/>
          <w:marBottom w:val="0"/>
          <w:divBdr>
            <w:top w:val="single" w:sz="2" w:space="0" w:color="EAEAEA"/>
            <w:left w:val="single" w:sz="2" w:space="0" w:color="EAEAEA"/>
            <w:bottom w:val="single" w:sz="2" w:space="0" w:color="EAEAEA"/>
            <w:right w:val="single" w:sz="2" w:space="0" w:color="EAEAEA"/>
          </w:divBdr>
          <w:divsChild>
            <w:div w:id="2124759353">
              <w:marLeft w:val="0"/>
              <w:marRight w:val="0"/>
              <w:marTop w:val="0"/>
              <w:marBottom w:val="0"/>
              <w:divBdr>
                <w:top w:val="single" w:sz="2" w:space="0" w:color="EAEAEA"/>
                <w:left w:val="single" w:sz="2" w:space="0" w:color="EAEAEA"/>
                <w:bottom w:val="single" w:sz="2" w:space="0" w:color="EAEAEA"/>
                <w:right w:val="single" w:sz="2" w:space="0" w:color="EAEAEA"/>
              </w:divBdr>
              <w:divsChild>
                <w:div w:id="2025546045">
                  <w:marLeft w:val="0"/>
                  <w:marRight w:val="0"/>
                  <w:marTop w:val="0"/>
                  <w:marBottom w:val="0"/>
                  <w:divBdr>
                    <w:top w:val="single" w:sz="2" w:space="0" w:color="EAEAEA"/>
                    <w:left w:val="single" w:sz="2" w:space="0" w:color="EAEAEA"/>
                    <w:bottom w:val="single" w:sz="2" w:space="0" w:color="EAEAEA"/>
                    <w:right w:val="single" w:sz="2" w:space="0" w:color="EAEAEA"/>
                  </w:divBdr>
                  <w:divsChild>
                    <w:div w:id="104932692">
                      <w:marLeft w:val="0"/>
                      <w:marRight w:val="0"/>
                      <w:marTop w:val="0"/>
                      <w:marBottom w:val="0"/>
                      <w:divBdr>
                        <w:top w:val="single" w:sz="2" w:space="0" w:color="EAEAEA"/>
                        <w:left w:val="single" w:sz="2" w:space="0" w:color="EAEAEA"/>
                        <w:bottom w:val="single" w:sz="2" w:space="0" w:color="EAEAEA"/>
                        <w:right w:val="single" w:sz="2" w:space="0" w:color="EAEAEA"/>
                      </w:divBdr>
                    </w:div>
                    <w:div w:id="444076987">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sChild>
        </w:div>
        <w:div w:id="995110707">
          <w:marLeft w:val="0"/>
          <w:marRight w:val="0"/>
          <w:marTop w:val="0"/>
          <w:marBottom w:val="0"/>
          <w:divBdr>
            <w:top w:val="single" w:sz="2" w:space="0" w:color="EAEAEA"/>
            <w:left w:val="single" w:sz="2" w:space="0" w:color="EAEAEA"/>
            <w:bottom w:val="single" w:sz="2" w:space="0" w:color="EAEAEA"/>
            <w:right w:val="single" w:sz="2" w:space="0" w:color="EAEAEA"/>
          </w:divBdr>
          <w:divsChild>
            <w:div w:id="1184635690">
              <w:marLeft w:val="0"/>
              <w:marRight w:val="0"/>
              <w:marTop w:val="0"/>
              <w:marBottom w:val="0"/>
              <w:divBdr>
                <w:top w:val="single" w:sz="2" w:space="0" w:color="EAEAEA"/>
                <w:left w:val="single" w:sz="2" w:space="0" w:color="EAEAEA"/>
                <w:bottom w:val="single" w:sz="2" w:space="0" w:color="EAEAEA"/>
                <w:right w:val="single" w:sz="2" w:space="0" w:color="EAEAEA"/>
              </w:divBdr>
              <w:divsChild>
                <w:div w:id="1588611175">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 w:id="669790759">
          <w:marLeft w:val="0"/>
          <w:marRight w:val="0"/>
          <w:marTop w:val="0"/>
          <w:marBottom w:val="0"/>
          <w:divBdr>
            <w:top w:val="single" w:sz="2" w:space="0" w:color="EAEAEA"/>
            <w:left w:val="single" w:sz="2" w:space="0" w:color="EAEAEA"/>
            <w:bottom w:val="single" w:sz="2" w:space="0" w:color="EAEAEA"/>
            <w:right w:val="single" w:sz="2" w:space="0" w:color="EAEAEA"/>
          </w:divBdr>
          <w:divsChild>
            <w:div w:id="2115594205">
              <w:marLeft w:val="0"/>
              <w:marRight w:val="0"/>
              <w:marTop w:val="0"/>
              <w:marBottom w:val="0"/>
              <w:divBdr>
                <w:top w:val="single" w:sz="2" w:space="0" w:color="EAEAEA"/>
                <w:left w:val="single" w:sz="2" w:space="0" w:color="EAEAEA"/>
                <w:bottom w:val="single" w:sz="2" w:space="0" w:color="EAEAEA"/>
                <w:right w:val="single" w:sz="2" w:space="0" w:color="EAEAEA"/>
              </w:divBdr>
              <w:divsChild>
                <w:div w:id="183248702">
                  <w:marLeft w:val="0"/>
                  <w:marRight w:val="0"/>
                  <w:marTop w:val="0"/>
                  <w:marBottom w:val="0"/>
                  <w:divBdr>
                    <w:top w:val="single" w:sz="2" w:space="0" w:color="EAEAEA"/>
                    <w:left w:val="single" w:sz="2" w:space="0" w:color="EAEAEA"/>
                    <w:bottom w:val="single" w:sz="2" w:space="0" w:color="EAEAEA"/>
                    <w:right w:val="single" w:sz="2" w:space="0" w:color="EAEAEA"/>
                  </w:divBdr>
                  <w:divsChild>
                    <w:div w:id="1195271101">
                      <w:marLeft w:val="0"/>
                      <w:marRight w:val="0"/>
                      <w:marTop w:val="0"/>
                      <w:marBottom w:val="0"/>
                      <w:divBdr>
                        <w:top w:val="single" w:sz="2" w:space="0" w:color="EAEAEA"/>
                        <w:left w:val="single" w:sz="2" w:space="0" w:color="EAEAEA"/>
                        <w:bottom w:val="single" w:sz="2" w:space="0" w:color="EAEAEA"/>
                        <w:right w:val="single" w:sz="2" w:space="0" w:color="EAEAEA"/>
                      </w:divBdr>
                    </w:div>
                    <w:div w:id="2107459022">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sChild>
        </w:div>
        <w:div w:id="493030086">
          <w:marLeft w:val="0"/>
          <w:marRight w:val="0"/>
          <w:marTop w:val="0"/>
          <w:marBottom w:val="0"/>
          <w:divBdr>
            <w:top w:val="single" w:sz="2" w:space="0" w:color="EAEAEA"/>
            <w:left w:val="single" w:sz="2" w:space="0" w:color="EAEAEA"/>
            <w:bottom w:val="single" w:sz="2" w:space="0" w:color="EAEAEA"/>
            <w:right w:val="single" w:sz="2" w:space="0" w:color="EAEAEA"/>
          </w:divBdr>
          <w:divsChild>
            <w:div w:id="1426074501">
              <w:marLeft w:val="0"/>
              <w:marRight w:val="0"/>
              <w:marTop w:val="0"/>
              <w:marBottom w:val="0"/>
              <w:divBdr>
                <w:top w:val="single" w:sz="2" w:space="0" w:color="EAEAEA"/>
                <w:left w:val="single" w:sz="2" w:space="0" w:color="EAEAEA"/>
                <w:bottom w:val="single" w:sz="2" w:space="0" w:color="EAEAEA"/>
                <w:right w:val="single" w:sz="2" w:space="0" w:color="EAEAEA"/>
              </w:divBdr>
              <w:divsChild>
                <w:div w:id="491989054">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sChild>
    </w:div>
    <w:div w:id="1599871169">
      <w:bodyDiv w:val="1"/>
      <w:marLeft w:val="0"/>
      <w:marRight w:val="0"/>
      <w:marTop w:val="0"/>
      <w:marBottom w:val="0"/>
      <w:divBdr>
        <w:top w:val="none" w:sz="0" w:space="0" w:color="auto"/>
        <w:left w:val="none" w:sz="0" w:space="0" w:color="auto"/>
        <w:bottom w:val="none" w:sz="0" w:space="0" w:color="auto"/>
        <w:right w:val="none" w:sz="0" w:space="0" w:color="auto"/>
      </w:divBdr>
    </w:div>
    <w:div w:id="1679428875">
      <w:bodyDiv w:val="1"/>
      <w:marLeft w:val="0"/>
      <w:marRight w:val="0"/>
      <w:marTop w:val="0"/>
      <w:marBottom w:val="0"/>
      <w:divBdr>
        <w:top w:val="none" w:sz="0" w:space="0" w:color="auto"/>
        <w:left w:val="none" w:sz="0" w:space="0" w:color="auto"/>
        <w:bottom w:val="none" w:sz="0" w:space="0" w:color="auto"/>
        <w:right w:val="none" w:sz="0" w:space="0" w:color="auto"/>
      </w:divBdr>
    </w:div>
    <w:div w:id="1829788872">
      <w:bodyDiv w:val="1"/>
      <w:marLeft w:val="0"/>
      <w:marRight w:val="0"/>
      <w:marTop w:val="0"/>
      <w:marBottom w:val="0"/>
      <w:divBdr>
        <w:top w:val="none" w:sz="0" w:space="0" w:color="auto"/>
        <w:left w:val="none" w:sz="0" w:space="0" w:color="auto"/>
        <w:bottom w:val="none" w:sz="0" w:space="0" w:color="auto"/>
        <w:right w:val="none" w:sz="0" w:space="0" w:color="auto"/>
      </w:divBdr>
    </w:div>
    <w:div w:id="2090619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e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168</TotalTime>
  <Pages>1</Pages>
  <Words>73748</Words>
  <Characters>421844</Characters>
  <Application>Microsoft Office Word</Application>
  <DocSecurity>0</DocSecurity>
  <Lines>26365</Lines>
  <Paragraphs>29152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Raleigh Maxwell</dc:creator>
  <cp:keywords>6.0.0</cp:keywords>
  <dc:description/>
  <cp:lastModifiedBy>Maxwell, Raleigh</cp:lastModifiedBy>
  <cp:revision>45</cp:revision>
  <dcterms:created xsi:type="dcterms:W3CDTF">2025-07-11T01:34:00Z</dcterms:created>
  <dcterms:modified xsi:type="dcterms:W3CDTF">2025-07-12T03:51:00Z</dcterms:modified>
</cp:coreProperties>
</file>