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935B" w14:textId="445224EC" w:rsidR="009A66AA" w:rsidRDefault="009A66AA" w:rsidP="00814AD3">
      <w:pPr>
        <w:pStyle w:val="Heading1"/>
      </w:pPr>
      <w:r>
        <w:t>Impact---CCP Collapse</w:t>
      </w:r>
    </w:p>
    <w:p w14:paraId="35B7292A" w14:textId="77777777" w:rsidR="009A66AA" w:rsidRDefault="009A66AA" w:rsidP="009A66AA">
      <w:pPr>
        <w:pStyle w:val="Heading2"/>
      </w:pPr>
      <w:r>
        <w:lastRenderedPageBreak/>
        <w:t>Authoritarianism</w:t>
      </w:r>
    </w:p>
    <w:p w14:paraId="4EB2F1E5" w14:textId="77777777" w:rsidR="009A66AA" w:rsidRDefault="009A66AA" w:rsidP="009A66AA">
      <w:pPr>
        <w:pStyle w:val="Heading3"/>
      </w:pPr>
      <w:r>
        <w:t>IL---Authoritarianism</w:t>
      </w:r>
    </w:p>
    <w:p w14:paraId="41F6BC87" w14:textId="77777777" w:rsidR="009A66AA" w:rsidRPr="00057A67" w:rsidRDefault="009A66AA" w:rsidP="009A66AA">
      <w:pPr>
        <w:pStyle w:val="Heading4"/>
      </w:pPr>
      <w:r>
        <w:t xml:space="preserve">Regime </w:t>
      </w:r>
      <w:r w:rsidRPr="00E56FE2">
        <w:rPr>
          <w:u w:val="single"/>
        </w:rPr>
        <w:t>legitimacy</w:t>
      </w:r>
      <w:r>
        <w:t xml:space="preserve"> enables global </w:t>
      </w:r>
      <w:r>
        <w:rPr>
          <w:u w:val="single"/>
        </w:rPr>
        <w:t>authoritarianism</w:t>
      </w:r>
      <w:r>
        <w:t xml:space="preserve"> and Chinese </w:t>
      </w:r>
      <w:r>
        <w:rPr>
          <w:u w:val="single"/>
        </w:rPr>
        <w:t>leadership</w:t>
      </w:r>
      <w:r>
        <w:t xml:space="preserve">---collapse </w:t>
      </w:r>
      <w:r>
        <w:rPr>
          <w:u w:val="single"/>
        </w:rPr>
        <w:t>tubes</w:t>
      </w:r>
      <w:r>
        <w:t xml:space="preserve"> Xi’s </w:t>
      </w:r>
      <w:r>
        <w:rPr>
          <w:u w:val="single"/>
        </w:rPr>
        <w:t>credibility</w:t>
      </w:r>
      <w:r>
        <w:t>.</w:t>
      </w:r>
    </w:p>
    <w:p w14:paraId="31AB54D2" w14:textId="77777777" w:rsidR="009A66AA" w:rsidRPr="00E56FE2" w:rsidRDefault="009A66AA" w:rsidP="009A66AA">
      <w:r>
        <w:t xml:space="preserve">Rush </w:t>
      </w:r>
      <w:r w:rsidRPr="00E56FE2">
        <w:rPr>
          <w:rStyle w:val="Style13ptBold"/>
        </w:rPr>
        <w:t>Doshi 21</w:t>
      </w:r>
      <w:r>
        <w:t>. Founding Director of the Brookings China Strategy Initiative, fellow at Yale’s Law School’s Paul Tsai China Center, former Director for China on the Biden Administration’s National Security Council (NSC). "The long game: China's grand strategy to displace American order". Brookings. 8-2-2021. https://www.brookings.edu/articles/the-long-game-chinas-grand-strategy-to-displace-american-order/, Kavin</w:t>
      </w:r>
    </w:p>
    <w:p w14:paraId="14E1C499" w14:textId="77777777" w:rsidR="009A66AA" w:rsidRPr="005136EB" w:rsidRDefault="009A66AA" w:rsidP="009A66AA">
      <w:pPr>
        <w:rPr>
          <w:sz w:val="16"/>
        </w:rPr>
      </w:pPr>
      <w:r w:rsidRPr="005136EB">
        <w:rPr>
          <w:sz w:val="16"/>
        </w:rPr>
        <w:t>What are China’s ambitions, and does it have a grand strategy to achieve them? If it does, what is that strategy, what shapes it, and what should the United States do about it?</w:t>
      </w:r>
    </w:p>
    <w:p w14:paraId="343FDFEC" w14:textId="77777777" w:rsidR="009A66AA" w:rsidRPr="005136EB" w:rsidRDefault="009A66AA" w:rsidP="009A66AA">
      <w:pPr>
        <w:rPr>
          <w:sz w:val="16"/>
        </w:rPr>
      </w:pPr>
      <w:r w:rsidRPr="005136EB">
        <w:rPr>
          <w:sz w:val="16"/>
        </w:rPr>
        <w:t xml:space="preserve">As we enter this new stretch of acute competition, we lack answers to critical foundational questions. </w:t>
      </w:r>
      <w:r w:rsidRPr="00FB0B75">
        <w:rPr>
          <w:rStyle w:val="StyleUnderline"/>
        </w:rPr>
        <w:t>What are China’s ambitions</w:t>
      </w:r>
      <w:r w:rsidRPr="005136EB">
        <w:rPr>
          <w:sz w:val="16"/>
        </w:rPr>
        <w:t xml:space="preserve">, and does it have a grand strategy to achieve them? If it does, what is that strategy, what shapes it, and what should the United States do about it? These are </w:t>
      </w:r>
      <w:r w:rsidRPr="00FB0B75">
        <w:rPr>
          <w:rStyle w:val="StyleUnderline"/>
        </w:rPr>
        <w:t xml:space="preserve">basic questions for American </w:t>
      </w:r>
      <w:r w:rsidRPr="00FB0B75">
        <w:rPr>
          <w:rStyle w:val="Emphasis"/>
        </w:rPr>
        <w:t>policymakers</w:t>
      </w:r>
      <w:r w:rsidRPr="00FB0B75">
        <w:rPr>
          <w:rStyle w:val="StyleUnderline"/>
        </w:rPr>
        <w:t xml:space="preserve"> grappling with this century’s greatest </w:t>
      </w:r>
      <w:r w:rsidRPr="00FB0B75">
        <w:rPr>
          <w:rStyle w:val="Emphasis"/>
        </w:rPr>
        <w:t>geopolitical challenge</w:t>
      </w:r>
      <w:r w:rsidRPr="005136EB">
        <w:rPr>
          <w:sz w:val="16"/>
        </w:rPr>
        <w:t>, not least because knowing an opponent’s strategy is the first step to countering it. And yet, as great power tensions flare, there is no consensus on the answers.</w:t>
      </w:r>
    </w:p>
    <w:p w14:paraId="117E3F5F" w14:textId="77777777" w:rsidR="009A66AA" w:rsidRPr="005136EB" w:rsidRDefault="009A66AA" w:rsidP="009A66AA">
      <w:pPr>
        <w:rPr>
          <w:sz w:val="16"/>
        </w:rPr>
      </w:pPr>
      <w:r w:rsidRPr="005136EB">
        <w:rPr>
          <w:sz w:val="16"/>
        </w:rPr>
        <w:t>This book attempts to provide an answer. In its argument and structure, the book takes its inspiration in part from Cold War studies of US grand strategy.5 Where those works analyzed the theory and practice of US “strategies of containment” toward the Soviet Union during the Cold War, this book seeks to analyze the theory and practice of China’s “strategies of displacement” toward the United States after the Cold War.</w:t>
      </w:r>
    </w:p>
    <w:p w14:paraId="3351E2CC" w14:textId="77777777" w:rsidR="009A66AA" w:rsidRPr="005136EB" w:rsidRDefault="009A66AA" w:rsidP="009A66AA">
      <w:pPr>
        <w:rPr>
          <w:sz w:val="16"/>
        </w:rPr>
      </w:pPr>
      <w:r w:rsidRPr="005136EB">
        <w:rPr>
          <w:sz w:val="16"/>
        </w:rPr>
        <w:t xml:space="preserve">To do so, the book makes use of </w:t>
      </w:r>
      <w:r w:rsidRPr="00FB0B75">
        <w:rPr>
          <w:rStyle w:val="StyleUnderline"/>
        </w:rPr>
        <w:t xml:space="preserve">an original </w:t>
      </w:r>
      <w:r w:rsidRPr="00057A67">
        <w:rPr>
          <w:rStyle w:val="StyleUnderline"/>
          <w:highlight w:val="cyan"/>
        </w:rPr>
        <w:t xml:space="preserve">database of </w:t>
      </w:r>
      <w:r w:rsidRPr="00057A67">
        <w:rPr>
          <w:rStyle w:val="Emphasis"/>
          <w:highlight w:val="cyan"/>
        </w:rPr>
        <w:t>C</w:t>
      </w:r>
      <w:r w:rsidRPr="00FB0B75">
        <w:rPr>
          <w:rStyle w:val="StyleUnderline"/>
        </w:rPr>
        <w:t xml:space="preserve">hinese </w:t>
      </w:r>
      <w:r w:rsidRPr="00057A67">
        <w:rPr>
          <w:rStyle w:val="Emphasis"/>
          <w:highlight w:val="cyan"/>
        </w:rPr>
        <w:t>C</w:t>
      </w:r>
      <w:r w:rsidRPr="00FB0B75">
        <w:rPr>
          <w:rStyle w:val="StyleUnderline"/>
        </w:rPr>
        <w:t xml:space="preserve">ommunist </w:t>
      </w:r>
      <w:r w:rsidRPr="00057A67">
        <w:rPr>
          <w:rStyle w:val="Emphasis"/>
          <w:highlight w:val="cyan"/>
        </w:rPr>
        <w:t>P</w:t>
      </w:r>
      <w:r w:rsidRPr="00FB0B75">
        <w:rPr>
          <w:rStyle w:val="StyleUnderline"/>
        </w:rPr>
        <w:t xml:space="preserve">arty </w:t>
      </w:r>
      <w:r w:rsidRPr="00057A67">
        <w:rPr>
          <w:rStyle w:val="Emphasis"/>
          <w:highlight w:val="cyan"/>
        </w:rPr>
        <w:t>documents</w:t>
      </w:r>
      <w:r w:rsidRPr="005136EB">
        <w:rPr>
          <w:sz w:val="16"/>
        </w:rPr>
        <w:t xml:space="preserve">—memoirs, biographies, and daily records of senior officials—painstakingly </w:t>
      </w:r>
      <w:r w:rsidRPr="00FB0B75">
        <w:rPr>
          <w:rStyle w:val="StyleUnderline"/>
        </w:rPr>
        <w:t xml:space="preserve">gathered and then </w:t>
      </w:r>
      <w:r w:rsidRPr="00057A67">
        <w:rPr>
          <w:rStyle w:val="Emphasis"/>
          <w:highlight w:val="cyan"/>
        </w:rPr>
        <w:t>digitized</w:t>
      </w:r>
      <w:r w:rsidRPr="005136EB">
        <w:rPr>
          <w:sz w:val="16"/>
        </w:rPr>
        <w:t xml:space="preserve"> over the last several years from libraries, bookstores in Taiwan and Hong Kong, and Chinese e-commerce sites (see Appendix). Many of the documents </w:t>
      </w:r>
      <w:r w:rsidRPr="00FB0B75">
        <w:rPr>
          <w:rStyle w:val="StyleUnderline"/>
        </w:rPr>
        <w:t>take readers behind</w:t>
      </w:r>
      <w:r w:rsidRPr="005136EB">
        <w:rPr>
          <w:sz w:val="16"/>
        </w:rPr>
        <w:t xml:space="preserve"> the </w:t>
      </w:r>
      <w:r w:rsidRPr="00FB0B75">
        <w:rPr>
          <w:rStyle w:val="StyleUnderline"/>
        </w:rPr>
        <w:t xml:space="preserve">closed doors of the </w:t>
      </w:r>
      <w:r w:rsidRPr="00FB0B75">
        <w:rPr>
          <w:rStyle w:val="Emphasis"/>
        </w:rPr>
        <w:t>C</w:t>
      </w:r>
      <w:r w:rsidRPr="00FB0B75">
        <w:rPr>
          <w:rStyle w:val="StyleUnderline"/>
        </w:rPr>
        <w:t xml:space="preserve">hinese </w:t>
      </w:r>
      <w:r w:rsidRPr="00FB0B75">
        <w:rPr>
          <w:rStyle w:val="Emphasis"/>
        </w:rPr>
        <w:t>C</w:t>
      </w:r>
      <w:r w:rsidRPr="00FB0B75">
        <w:rPr>
          <w:rStyle w:val="StyleUnderline"/>
        </w:rPr>
        <w:t xml:space="preserve">ommunist </w:t>
      </w:r>
      <w:r w:rsidRPr="00FB0B75">
        <w:rPr>
          <w:rStyle w:val="Emphasis"/>
        </w:rPr>
        <w:t>P</w:t>
      </w:r>
      <w:r w:rsidRPr="00FB0B75">
        <w:rPr>
          <w:rStyle w:val="StyleUnderline"/>
        </w:rPr>
        <w:t>arty</w:t>
      </w:r>
      <w:r w:rsidRPr="005136EB">
        <w:rPr>
          <w:sz w:val="16"/>
        </w:rPr>
        <w:t>, bring them into its high-level foreign policy institutions and meetings, and introduce readers to a wide cast of Chinese political leaders, generals, and diplomats charged with devising and implementing China’s grand strategy. While no one master document contains all of Chinese grand strategy, its outline can be found across a wide corpus of texts. Within them, the Party uses hierarchical statements that represent internal consensus on key issues to guide the ship of state, and these statements can be traced across time. The most important of these is the Party line (</w:t>
      </w:r>
      <w:r w:rsidRPr="005136EB">
        <w:rPr>
          <w:rFonts w:ascii="Microsoft YaHei" w:eastAsia="Microsoft YaHei" w:hAnsi="Microsoft YaHei" w:cs="Microsoft YaHei" w:hint="eastAsia"/>
          <w:sz w:val="16"/>
        </w:rPr>
        <w:t>路线</w:t>
      </w:r>
      <w:r w:rsidRPr="005136EB">
        <w:rPr>
          <w:sz w:val="16"/>
        </w:rPr>
        <w:t>), then the guideline (</w:t>
      </w:r>
      <w:r w:rsidRPr="005136EB">
        <w:rPr>
          <w:rFonts w:ascii="Microsoft YaHei" w:eastAsia="Microsoft YaHei" w:hAnsi="Microsoft YaHei" w:cs="Microsoft YaHei" w:hint="eastAsia"/>
          <w:sz w:val="16"/>
        </w:rPr>
        <w:t>方针</w:t>
      </w:r>
      <w:r w:rsidRPr="005136EB">
        <w:rPr>
          <w:sz w:val="16"/>
        </w:rPr>
        <w:t>), and finally the policy (</w:t>
      </w:r>
      <w:r w:rsidRPr="005136EB">
        <w:rPr>
          <w:rFonts w:ascii="Microsoft YaHei" w:eastAsia="Microsoft YaHei" w:hAnsi="Microsoft YaHei" w:cs="Microsoft YaHei" w:hint="eastAsia"/>
          <w:sz w:val="16"/>
        </w:rPr>
        <w:t>政策</w:t>
      </w:r>
      <w:r w:rsidRPr="005136EB">
        <w:rPr>
          <w:sz w:val="16"/>
        </w:rPr>
        <w:t>), among other terms. Understanding them sometimes requires proficiency not only in Chinese, but also in seemingly impenetrable and archaic ideological concepts like “dialectical unities” and “historical materialism.”</w:t>
      </w:r>
    </w:p>
    <w:p w14:paraId="67768A4B" w14:textId="77777777" w:rsidR="009A66AA" w:rsidRPr="005136EB" w:rsidRDefault="009A66AA" w:rsidP="009A66AA">
      <w:pPr>
        <w:rPr>
          <w:sz w:val="16"/>
        </w:rPr>
      </w:pPr>
      <w:r w:rsidRPr="005136EB">
        <w:rPr>
          <w:sz w:val="16"/>
        </w:rPr>
        <w:t>Argument in Brief</w:t>
      </w:r>
    </w:p>
    <w:p w14:paraId="49A44573" w14:textId="77777777" w:rsidR="009A66AA" w:rsidRPr="005136EB" w:rsidRDefault="009A66AA" w:rsidP="009A66AA">
      <w:pPr>
        <w:rPr>
          <w:sz w:val="16"/>
        </w:rPr>
      </w:pPr>
      <w:r w:rsidRPr="005136EB">
        <w:rPr>
          <w:sz w:val="16"/>
        </w:rPr>
        <w:t xml:space="preserve">The book argues that </w:t>
      </w:r>
      <w:r w:rsidRPr="00FB0B75">
        <w:rPr>
          <w:rStyle w:val="StyleUnderline"/>
        </w:rPr>
        <w:t xml:space="preserve">the </w:t>
      </w:r>
      <w:r w:rsidRPr="00057A67">
        <w:rPr>
          <w:rStyle w:val="StyleUnderline"/>
          <w:highlight w:val="cyan"/>
        </w:rPr>
        <w:t>core of</w:t>
      </w:r>
      <w:r w:rsidRPr="00FB0B75">
        <w:rPr>
          <w:rStyle w:val="StyleUnderline"/>
        </w:rPr>
        <w:t xml:space="preserve"> </w:t>
      </w:r>
      <w:r w:rsidRPr="00FB0B75">
        <w:rPr>
          <w:rStyle w:val="Emphasis"/>
        </w:rPr>
        <w:t xml:space="preserve">US-China </w:t>
      </w:r>
      <w:r w:rsidRPr="00057A67">
        <w:rPr>
          <w:rStyle w:val="Emphasis"/>
          <w:highlight w:val="cyan"/>
        </w:rPr>
        <w:t>competition</w:t>
      </w:r>
      <w:r w:rsidRPr="005136EB">
        <w:rPr>
          <w:sz w:val="16"/>
        </w:rPr>
        <w:t xml:space="preserve"> since the Cold War </w:t>
      </w:r>
      <w:r w:rsidRPr="00FB0B75">
        <w:rPr>
          <w:rStyle w:val="StyleUnderline"/>
        </w:rPr>
        <w:t xml:space="preserve">has </w:t>
      </w:r>
      <w:r w:rsidRPr="00057A67">
        <w:rPr>
          <w:rStyle w:val="StyleUnderline"/>
          <w:highlight w:val="cyan"/>
        </w:rPr>
        <w:t>been over</w:t>
      </w:r>
      <w:r w:rsidRPr="00057A67">
        <w:rPr>
          <w:rStyle w:val="StyleUnderline"/>
        </w:rPr>
        <w:t xml:space="preserve"> </w:t>
      </w:r>
      <w:r w:rsidRPr="00057A67">
        <w:rPr>
          <w:rStyle w:val="Emphasis"/>
        </w:rPr>
        <w:t>regional</w:t>
      </w:r>
      <w:r w:rsidRPr="00FB0B75">
        <w:rPr>
          <w:rStyle w:val="StyleUnderline"/>
        </w:rPr>
        <w:t xml:space="preserve"> and now </w:t>
      </w:r>
      <w:r w:rsidRPr="00057A67">
        <w:rPr>
          <w:rStyle w:val="Emphasis"/>
          <w:highlight w:val="cyan"/>
        </w:rPr>
        <w:t>global order</w:t>
      </w:r>
      <w:r w:rsidRPr="005136EB">
        <w:rPr>
          <w:sz w:val="16"/>
        </w:rPr>
        <w:t xml:space="preserve">. </w:t>
      </w:r>
      <w:r w:rsidRPr="00FB0B75">
        <w:rPr>
          <w:rStyle w:val="StyleUnderline"/>
        </w:rPr>
        <w:t>It focuses on</w:t>
      </w:r>
      <w:r w:rsidRPr="005136EB">
        <w:rPr>
          <w:sz w:val="16"/>
        </w:rPr>
        <w:t xml:space="preserve"> the </w:t>
      </w:r>
      <w:r w:rsidRPr="00FB0B75">
        <w:rPr>
          <w:rStyle w:val="StyleUnderline"/>
        </w:rPr>
        <w:t>strategies</w:t>
      </w:r>
      <w:r w:rsidRPr="005136EB">
        <w:rPr>
          <w:sz w:val="16"/>
        </w:rPr>
        <w:t xml:space="preserve"> that </w:t>
      </w:r>
      <w:r w:rsidRPr="00FB0B75">
        <w:rPr>
          <w:rStyle w:val="Emphasis"/>
        </w:rPr>
        <w:t>rising powers</w:t>
      </w:r>
      <w:r w:rsidRPr="00FB0B75">
        <w:rPr>
          <w:rStyle w:val="StyleUnderline"/>
        </w:rPr>
        <w:t xml:space="preserve"> like </w:t>
      </w:r>
      <w:r w:rsidRPr="00057A67">
        <w:rPr>
          <w:rStyle w:val="Emphasis"/>
          <w:highlight w:val="cyan"/>
        </w:rPr>
        <w:t>China</w:t>
      </w:r>
      <w:r w:rsidRPr="00FB0B75">
        <w:rPr>
          <w:rStyle w:val="StyleUnderline"/>
        </w:rPr>
        <w:t xml:space="preserve"> use to </w:t>
      </w:r>
      <w:r w:rsidRPr="00057A67">
        <w:rPr>
          <w:rStyle w:val="StyleUnderline"/>
          <w:highlight w:val="cyan"/>
        </w:rPr>
        <w:t>displace</w:t>
      </w:r>
      <w:r w:rsidRPr="00FB0B75">
        <w:rPr>
          <w:rStyle w:val="StyleUnderline"/>
        </w:rPr>
        <w:t xml:space="preserve"> an established </w:t>
      </w:r>
      <w:r w:rsidRPr="00FB0B75">
        <w:rPr>
          <w:rStyle w:val="Emphasis"/>
        </w:rPr>
        <w:t>hegemon</w:t>
      </w:r>
      <w:r w:rsidRPr="00FB0B75">
        <w:rPr>
          <w:rStyle w:val="StyleUnderline"/>
        </w:rPr>
        <w:t xml:space="preserve"> like </w:t>
      </w:r>
      <w:r w:rsidRPr="00057A67">
        <w:rPr>
          <w:rStyle w:val="StyleUnderline"/>
          <w:highlight w:val="cyan"/>
        </w:rPr>
        <w:t xml:space="preserve">the </w:t>
      </w:r>
      <w:r w:rsidRPr="00057A67">
        <w:rPr>
          <w:rStyle w:val="Emphasis"/>
          <w:highlight w:val="cyan"/>
        </w:rPr>
        <w:t>U</w:t>
      </w:r>
      <w:r w:rsidRPr="00FB0B75">
        <w:rPr>
          <w:rStyle w:val="StyleUnderline"/>
        </w:rPr>
        <w:t xml:space="preserve">nited </w:t>
      </w:r>
      <w:r w:rsidRPr="00057A67">
        <w:rPr>
          <w:rStyle w:val="Emphasis"/>
          <w:highlight w:val="cyan"/>
        </w:rPr>
        <w:t>S</w:t>
      </w:r>
      <w:r w:rsidRPr="00FB0B75">
        <w:rPr>
          <w:rStyle w:val="StyleUnderline"/>
        </w:rPr>
        <w:t>tates</w:t>
      </w:r>
      <w:r w:rsidRPr="005136EB">
        <w:rPr>
          <w:sz w:val="16"/>
        </w:rPr>
        <w:t xml:space="preserve"> short of war. A </w:t>
      </w:r>
      <w:r w:rsidRPr="00057A67">
        <w:rPr>
          <w:rStyle w:val="Emphasis"/>
          <w:highlight w:val="cyan"/>
        </w:rPr>
        <w:t>hegemon</w:t>
      </w:r>
      <w:r w:rsidRPr="00FB0B75">
        <w:rPr>
          <w:rStyle w:val="StyleUnderline"/>
        </w:rPr>
        <w:t>’s position in</w:t>
      </w:r>
      <w:r w:rsidRPr="005136EB">
        <w:rPr>
          <w:sz w:val="16"/>
        </w:rPr>
        <w:t xml:space="preserve"> regional and global </w:t>
      </w:r>
      <w:r w:rsidRPr="00FB0B75">
        <w:rPr>
          <w:rStyle w:val="StyleUnderline"/>
        </w:rPr>
        <w:t xml:space="preserve">order </w:t>
      </w:r>
      <w:r w:rsidRPr="00057A67">
        <w:rPr>
          <w:rStyle w:val="StyleUnderline"/>
          <w:highlight w:val="cyan"/>
        </w:rPr>
        <w:t>emerges from</w:t>
      </w:r>
      <w:r w:rsidRPr="00FB0B75">
        <w:rPr>
          <w:rStyle w:val="StyleUnderline"/>
        </w:rPr>
        <w:t xml:space="preserve"> three</w:t>
      </w:r>
      <w:r w:rsidRPr="005136EB">
        <w:rPr>
          <w:sz w:val="16"/>
        </w:rPr>
        <w:t xml:space="preserve"> broad “</w:t>
      </w:r>
      <w:r w:rsidRPr="00FB0B75">
        <w:rPr>
          <w:rStyle w:val="StyleUnderline"/>
        </w:rPr>
        <w:t xml:space="preserve">forms </w:t>
      </w:r>
      <w:r w:rsidRPr="00057A67">
        <w:rPr>
          <w:rStyle w:val="StyleUnderline"/>
        </w:rPr>
        <w:t>of</w:t>
      </w:r>
      <w:r w:rsidRPr="00FB0B75">
        <w:rPr>
          <w:rStyle w:val="StyleUnderline"/>
        </w:rPr>
        <w:t xml:space="preserve"> </w:t>
      </w:r>
      <w:r w:rsidRPr="00057A67">
        <w:rPr>
          <w:rStyle w:val="Emphasis"/>
          <w:highlight w:val="cyan"/>
        </w:rPr>
        <w:t>control</w:t>
      </w:r>
      <w:r w:rsidRPr="005136EB">
        <w:rPr>
          <w:sz w:val="16"/>
        </w:rPr>
        <w:t xml:space="preserve">” </w:t>
      </w:r>
      <w:r w:rsidRPr="00FB0B75">
        <w:rPr>
          <w:rStyle w:val="StyleUnderline"/>
        </w:rPr>
        <w:t>that are used to regulate</w:t>
      </w:r>
      <w:r w:rsidRPr="005136EB">
        <w:rPr>
          <w:sz w:val="16"/>
        </w:rPr>
        <w:t xml:space="preserve"> the </w:t>
      </w:r>
      <w:r w:rsidRPr="00FB0B75">
        <w:rPr>
          <w:rStyle w:val="StyleUnderline"/>
        </w:rPr>
        <w:t>behavior of other states</w:t>
      </w:r>
      <w:r w:rsidRPr="005136EB">
        <w:rPr>
          <w:sz w:val="16"/>
        </w:rPr>
        <w:t xml:space="preserve">: </w:t>
      </w:r>
      <w:r w:rsidRPr="00FB0B75">
        <w:rPr>
          <w:rStyle w:val="StyleUnderline"/>
        </w:rPr>
        <w:t xml:space="preserve">coercive </w:t>
      </w:r>
      <w:r w:rsidRPr="00057A67">
        <w:rPr>
          <w:rStyle w:val="Emphasis"/>
          <w:highlight w:val="cyan"/>
        </w:rPr>
        <w:t>capability</w:t>
      </w:r>
      <w:r w:rsidRPr="005136EB">
        <w:rPr>
          <w:sz w:val="16"/>
        </w:rPr>
        <w:t xml:space="preserve"> (to force compliance), </w:t>
      </w:r>
      <w:r w:rsidRPr="00FB0B75">
        <w:rPr>
          <w:rStyle w:val="StyleUnderline"/>
        </w:rPr>
        <w:t xml:space="preserve">consensual </w:t>
      </w:r>
      <w:r w:rsidRPr="00FB0B75">
        <w:rPr>
          <w:rStyle w:val="Emphasis"/>
        </w:rPr>
        <w:t>inducements</w:t>
      </w:r>
      <w:r w:rsidRPr="005136EB">
        <w:rPr>
          <w:sz w:val="16"/>
        </w:rPr>
        <w:t xml:space="preserve"> (to incentivize it), </w:t>
      </w:r>
      <w:r w:rsidRPr="00057A67">
        <w:rPr>
          <w:rStyle w:val="StyleUnderline"/>
          <w:highlight w:val="cyan"/>
        </w:rPr>
        <w:t xml:space="preserve">and </w:t>
      </w:r>
      <w:r w:rsidRPr="00057A67">
        <w:rPr>
          <w:rStyle w:val="Emphasis"/>
          <w:highlight w:val="cyan"/>
        </w:rPr>
        <w:t>legitimacy</w:t>
      </w:r>
      <w:r w:rsidRPr="005136EB">
        <w:rPr>
          <w:sz w:val="16"/>
        </w:rPr>
        <w:t xml:space="preserve"> (to rightfully command it). For rising states, the act of peacefully displacing the hegemon consists of two broad strategies generally pursued in sequence. The first strategy is to blunt the hegemon’s exercise of those forms of control, particularly those extended over the rising state; after all, no rising state can displace the hegemon if it remains at the hegemon’s mercy. The second is to build forms of control over others; indeed, no rising state can become a hegemon if it cannot secure the deference of other states through coercive threats, consensual inducements, or rightful legitimacy. Unless a rising power has first blunted the hegemon, efforts to build order are likely to be futile and easily opposed. And until a rising power has successfully conducted a good degree of blunting and building in its home region, it remains too vulnerable to the hegemon’s influence to confidently turn to a third strategy, global expansion, which pursues both blunting and building at the global level to displace the hegemon from international leadership. Together, these strategies at the regional and then global levels provide a rough means of ascent for the Chinese Communist Party’s nationalist elites, who seek to restore China to its due place and roll back the historical aberration of the West’s overwhelming global influence.</w:t>
      </w:r>
    </w:p>
    <w:p w14:paraId="3E091D53" w14:textId="77777777" w:rsidR="009A66AA" w:rsidRPr="005136EB" w:rsidRDefault="009A66AA" w:rsidP="009A66AA">
      <w:pPr>
        <w:rPr>
          <w:sz w:val="16"/>
        </w:rPr>
      </w:pPr>
      <w:r w:rsidRPr="00FB0B75">
        <w:rPr>
          <w:rStyle w:val="StyleUnderline"/>
        </w:rPr>
        <w:t xml:space="preserve">This is </w:t>
      </w:r>
      <w:r w:rsidRPr="00057A67">
        <w:rPr>
          <w:rStyle w:val="StyleUnderline"/>
          <w:highlight w:val="cyan"/>
        </w:rPr>
        <w:t xml:space="preserve">a template </w:t>
      </w:r>
      <w:r w:rsidRPr="00057A67">
        <w:rPr>
          <w:rStyle w:val="Emphasis"/>
          <w:highlight w:val="cyan"/>
        </w:rPr>
        <w:t>China</w:t>
      </w:r>
      <w:r w:rsidRPr="00FB0B75">
        <w:rPr>
          <w:rStyle w:val="StyleUnderline"/>
        </w:rPr>
        <w:t xml:space="preserve"> has </w:t>
      </w:r>
      <w:r w:rsidRPr="00057A67">
        <w:rPr>
          <w:rStyle w:val="Emphasis"/>
          <w:highlight w:val="cyan"/>
        </w:rPr>
        <w:t>followed</w:t>
      </w:r>
      <w:r w:rsidRPr="005136EB">
        <w:rPr>
          <w:sz w:val="16"/>
        </w:rPr>
        <w:t xml:space="preserve">, and in its review of China’s strategies of displacement, the book argues that shifts from one strategy to the next have been triggered by sharp discontinuities in the most important variable shaping Chinese grand strategy: its perception of US power and threat. China’s first strategy of displacement (1989–2008) was to quietly blunt American power over China, particularly in Asia, and it emerged after the traumatic trifecta of Tiananmen Square, the Gulf War, and the Soviet collapse led Beijing to sharply increase its perception of US threat. China’s second strategy of displacement (2008–2016) sought to build the foundation for regional hegemony in Asia, and it was launched after the Global Financial Crisis led Beijing to see US power as diminished and emboldened it to take a more confident approach. Now, with the invocation of “great changes unseen in a century” following Brexit, President Trump’s election, and the coronavirus pandemic, </w:t>
      </w:r>
      <w:r w:rsidRPr="00057A67">
        <w:rPr>
          <w:rStyle w:val="StyleUnderline"/>
          <w:highlight w:val="cyan"/>
        </w:rPr>
        <w:t>China is launching a</w:t>
      </w:r>
      <w:r w:rsidRPr="00FB0B75">
        <w:rPr>
          <w:rStyle w:val="StyleUnderline"/>
        </w:rPr>
        <w:t xml:space="preserve"> </w:t>
      </w:r>
      <w:r w:rsidRPr="00FB0B75">
        <w:rPr>
          <w:rStyle w:val="Emphasis"/>
        </w:rPr>
        <w:t xml:space="preserve">third </w:t>
      </w:r>
      <w:r w:rsidRPr="00057A67">
        <w:rPr>
          <w:rStyle w:val="Emphasis"/>
          <w:highlight w:val="cyan"/>
        </w:rPr>
        <w:t>strategy</w:t>
      </w:r>
      <w:r w:rsidRPr="00057A67">
        <w:rPr>
          <w:rStyle w:val="StyleUnderline"/>
        </w:rPr>
        <w:t xml:space="preserve"> of </w:t>
      </w:r>
      <w:r w:rsidRPr="00057A67">
        <w:rPr>
          <w:rStyle w:val="Emphasis"/>
        </w:rPr>
        <w:t>displacement</w:t>
      </w:r>
      <w:r w:rsidRPr="005136EB">
        <w:rPr>
          <w:sz w:val="16"/>
        </w:rPr>
        <w:t xml:space="preserve">, </w:t>
      </w:r>
      <w:r w:rsidRPr="00FB0B75">
        <w:rPr>
          <w:rStyle w:val="StyleUnderline"/>
        </w:rPr>
        <w:t xml:space="preserve">one that expands its </w:t>
      </w:r>
      <w:r w:rsidRPr="00FB0B75">
        <w:rPr>
          <w:rStyle w:val="Emphasis"/>
        </w:rPr>
        <w:t>blunting</w:t>
      </w:r>
      <w:r w:rsidRPr="00FB0B75">
        <w:rPr>
          <w:rStyle w:val="StyleUnderline"/>
        </w:rPr>
        <w:t xml:space="preserve"> and </w:t>
      </w:r>
      <w:r w:rsidRPr="00FB0B75">
        <w:rPr>
          <w:rStyle w:val="Emphasis"/>
        </w:rPr>
        <w:t>building</w:t>
      </w:r>
      <w:r w:rsidRPr="00FB0B75">
        <w:rPr>
          <w:rStyle w:val="StyleUnderline"/>
        </w:rPr>
        <w:t xml:space="preserve"> efforts</w:t>
      </w:r>
      <w:r w:rsidRPr="005136EB">
        <w:rPr>
          <w:sz w:val="16"/>
        </w:rPr>
        <w:t xml:space="preserve"> worldwide </w:t>
      </w:r>
      <w:r w:rsidRPr="00057A67">
        <w:rPr>
          <w:rStyle w:val="StyleUnderline"/>
          <w:highlight w:val="cyan"/>
        </w:rPr>
        <w:t xml:space="preserve">to </w:t>
      </w:r>
      <w:r w:rsidRPr="00057A67">
        <w:rPr>
          <w:rStyle w:val="Emphasis"/>
          <w:highlight w:val="cyan"/>
        </w:rPr>
        <w:t>displace</w:t>
      </w:r>
      <w:r w:rsidRPr="00057A67">
        <w:rPr>
          <w:rStyle w:val="StyleUnderline"/>
          <w:highlight w:val="cyan"/>
        </w:rPr>
        <w:t xml:space="preserve"> the </w:t>
      </w:r>
      <w:r w:rsidRPr="00057A67">
        <w:rPr>
          <w:rStyle w:val="Emphasis"/>
          <w:highlight w:val="cyan"/>
        </w:rPr>
        <w:t>U</w:t>
      </w:r>
      <w:r w:rsidRPr="00FB0B75">
        <w:rPr>
          <w:rStyle w:val="StyleUnderline"/>
        </w:rPr>
        <w:t xml:space="preserve">nited </w:t>
      </w:r>
      <w:r w:rsidRPr="00057A67">
        <w:rPr>
          <w:rStyle w:val="Emphasis"/>
          <w:highlight w:val="cyan"/>
        </w:rPr>
        <w:t>S</w:t>
      </w:r>
      <w:r w:rsidRPr="00FB0B75">
        <w:rPr>
          <w:rStyle w:val="StyleUnderline"/>
        </w:rPr>
        <w:t xml:space="preserve">tates </w:t>
      </w:r>
      <w:r w:rsidRPr="00057A67">
        <w:rPr>
          <w:rStyle w:val="StyleUnderline"/>
          <w:highlight w:val="cyan"/>
        </w:rPr>
        <w:t xml:space="preserve">as the </w:t>
      </w:r>
      <w:r w:rsidRPr="00057A67">
        <w:rPr>
          <w:rStyle w:val="Emphasis"/>
          <w:highlight w:val="cyan"/>
        </w:rPr>
        <w:t>global leader</w:t>
      </w:r>
      <w:r w:rsidRPr="005136EB">
        <w:rPr>
          <w:sz w:val="16"/>
        </w:rPr>
        <w:t>. In its final chapters, this book uses insights about China’s strategy to formulate an asymmetric US grand strategy in response—one that takes a page from China’s own book—and would seek to contest China’s regional and global ambitions without competing dollar-for-dollar, ship-for-ship, or loan-for-loan.</w:t>
      </w:r>
    </w:p>
    <w:p w14:paraId="7EB6DD1A" w14:textId="77777777" w:rsidR="009A66AA" w:rsidRPr="005136EB" w:rsidRDefault="009A66AA" w:rsidP="009A66AA">
      <w:pPr>
        <w:rPr>
          <w:sz w:val="16"/>
        </w:rPr>
      </w:pPr>
      <w:r w:rsidRPr="005136EB">
        <w:rPr>
          <w:sz w:val="16"/>
        </w:rPr>
        <w:t xml:space="preserve">Order abroad is often a reflection of order at home, and </w:t>
      </w:r>
      <w:r w:rsidRPr="00057A67">
        <w:rPr>
          <w:rStyle w:val="Emphasis"/>
          <w:highlight w:val="cyan"/>
        </w:rPr>
        <w:t>China</w:t>
      </w:r>
      <w:r w:rsidRPr="00057A67">
        <w:rPr>
          <w:rStyle w:val="StyleUnderline"/>
          <w:highlight w:val="cyan"/>
        </w:rPr>
        <w:t>’s order</w:t>
      </w:r>
      <w:r w:rsidRPr="00FB0B75">
        <w:rPr>
          <w:rStyle w:val="StyleUnderline"/>
        </w:rPr>
        <w:t>-</w:t>
      </w:r>
      <w:r w:rsidRPr="00FB0B75">
        <w:rPr>
          <w:rStyle w:val="Emphasis"/>
        </w:rPr>
        <w:t>building</w:t>
      </w:r>
      <w:r w:rsidRPr="00FB0B75">
        <w:rPr>
          <w:rStyle w:val="StyleUnderline"/>
        </w:rPr>
        <w:t xml:space="preserve"> </w:t>
      </w:r>
      <w:r w:rsidRPr="00057A67">
        <w:rPr>
          <w:rStyle w:val="StyleUnderline"/>
          <w:highlight w:val="cyan"/>
        </w:rPr>
        <w:t>would be</w:t>
      </w:r>
      <w:r w:rsidRPr="00FB0B75">
        <w:rPr>
          <w:rStyle w:val="StyleUnderline"/>
        </w:rPr>
        <w:t xml:space="preserve"> distinctly </w:t>
      </w:r>
      <w:r w:rsidRPr="00057A67">
        <w:rPr>
          <w:rStyle w:val="Emphasis"/>
          <w:highlight w:val="cyan"/>
        </w:rPr>
        <w:t>illiberal</w:t>
      </w:r>
      <w:r w:rsidRPr="00FB0B75">
        <w:rPr>
          <w:rStyle w:val="StyleUnderline"/>
        </w:rPr>
        <w:t xml:space="preserve"> relative to US</w:t>
      </w:r>
      <w:r w:rsidRPr="005136EB">
        <w:rPr>
          <w:sz w:val="16"/>
        </w:rPr>
        <w:t xml:space="preserve"> order-</w:t>
      </w:r>
      <w:r w:rsidRPr="00FB0B75">
        <w:rPr>
          <w:rStyle w:val="Emphasis"/>
        </w:rPr>
        <w:t>building</w:t>
      </w:r>
      <w:r w:rsidRPr="005136EB">
        <w:rPr>
          <w:sz w:val="16"/>
        </w:rPr>
        <w:t>.</w:t>
      </w:r>
    </w:p>
    <w:p w14:paraId="484D3A7C" w14:textId="77777777" w:rsidR="009A66AA" w:rsidRPr="005136EB" w:rsidRDefault="009A66AA" w:rsidP="009A66AA">
      <w:pPr>
        <w:rPr>
          <w:sz w:val="16"/>
        </w:rPr>
      </w:pPr>
      <w:r w:rsidRPr="005136EB">
        <w:rPr>
          <w:sz w:val="16"/>
        </w:rPr>
        <w:t xml:space="preserve">The book also illustrates what Chinese order might look like if China is able to achieve its goal of “national rejuvenation” by the centennial of the founding of the People’s Republic of China in 2049. At the regional level, </w:t>
      </w:r>
      <w:r w:rsidRPr="00FB0B75">
        <w:rPr>
          <w:rStyle w:val="StyleUnderline"/>
        </w:rPr>
        <w:t>China</w:t>
      </w:r>
      <w:r w:rsidRPr="005136EB">
        <w:rPr>
          <w:sz w:val="16"/>
        </w:rPr>
        <w:t xml:space="preserve"> already </w:t>
      </w:r>
      <w:r w:rsidRPr="00FB0B75">
        <w:rPr>
          <w:rStyle w:val="StyleUnderline"/>
        </w:rPr>
        <w:t>accounts for</w:t>
      </w:r>
      <w:r w:rsidRPr="005136EB">
        <w:rPr>
          <w:sz w:val="16"/>
        </w:rPr>
        <w:t xml:space="preserve"> more than </w:t>
      </w:r>
      <w:r w:rsidRPr="00FB0B75">
        <w:rPr>
          <w:rStyle w:val="StyleUnderline"/>
        </w:rPr>
        <w:t xml:space="preserve">half of </w:t>
      </w:r>
      <w:r w:rsidRPr="00FB0B75">
        <w:rPr>
          <w:rStyle w:val="Emphasis"/>
        </w:rPr>
        <w:t>Asian GDP</w:t>
      </w:r>
      <w:r w:rsidRPr="005136EB">
        <w:rPr>
          <w:sz w:val="16"/>
        </w:rPr>
        <w:t xml:space="preserve"> and half of all Asian military spending, </w:t>
      </w:r>
      <w:r w:rsidRPr="00FB0B75">
        <w:rPr>
          <w:rStyle w:val="StyleUnderline"/>
        </w:rPr>
        <w:t xml:space="preserve">which is pushing the region </w:t>
      </w:r>
      <w:r w:rsidRPr="00FB0B75">
        <w:rPr>
          <w:rStyle w:val="Emphasis"/>
        </w:rPr>
        <w:t>out of balance</w:t>
      </w:r>
      <w:r w:rsidRPr="00FB0B75">
        <w:rPr>
          <w:rStyle w:val="StyleUnderline"/>
        </w:rPr>
        <w:t xml:space="preserve"> and </w:t>
      </w:r>
      <w:r w:rsidRPr="00057A67">
        <w:rPr>
          <w:rStyle w:val="StyleUnderline"/>
          <w:highlight w:val="cyan"/>
        </w:rPr>
        <w:t xml:space="preserve">toward a Chinese </w:t>
      </w:r>
      <w:r w:rsidRPr="00057A67">
        <w:rPr>
          <w:rStyle w:val="Emphasis"/>
          <w:highlight w:val="cyan"/>
        </w:rPr>
        <w:t>s</w:t>
      </w:r>
      <w:r w:rsidRPr="00FB0B75">
        <w:rPr>
          <w:rStyle w:val="StyleUnderline"/>
        </w:rPr>
        <w:t xml:space="preserve">phere </w:t>
      </w:r>
      <w:r w:rsidRPr="00057A67">
        <w:rPr>
          <w:rStyle w:val="Emphasis"/>
          <w:highlight w:val="cyan"/>
        </w:rPr>
        <w:t>o</w:t>
      </w:r>
      <w:r w:rsidRPr="00FB0B75">
        <w:rPr>
          <w:rStyle w:val="StyleUnderline"/>
        </w:rPr>
        <w:t xml:space="preserve">f </w:t>
      </w:r>
      <w:r w:rsidRPr="00057A67">
        <w:rPr>
          <w:rStyle w:val="Emphasis"/>
          <w:highlight w:val="cyan"/>
        </w:rPr>
        <w:t>i</w:t>
      </w:r>
      <w:r w:rsidRPr="00FB0B75">
        <w:rPr>
          <w:rStyle w:val="StyleUnderline"/>
        </w:rPr>
        <w:t>nfluence</w:t>
      </w:r>
      <w:r w:rsidRPr="005136EB">
        <w:rPr>
          <w:sz w:val="16"/>
        </w:rPr>
        <w:t xml:space="preserve">. A fully realized </w:t>
      </w:r>
      <w:r w:rsidRPr="00FB0B75">
        <w:rPr>
          <w:rStyle w:val="StyleUnderline"/>
        </w:rPr>
        <w:t>Chinese order might</w:t>
      </w:r>
      <w:r w:rsidRPr="005136EB">
        <w:rPr>
          <w:sz w:val="16"/>
        </w:rPr>
        <w:t xml:space="preserve"> eventually </w:t>
      </w:r>
      <w:r w:rsidRPr="00FB0B75">
        <w:rPr>
          <w:rStyle w:val="StyleUnderline"/>
        </w:rPr>
        <w:t>involve</w:t>
      </w:r>
      <w:r w:rsidRPr="005136EB">
        <w:rPr>
          <w:sz w:val="16"/>
        </w:rPr>
        <w:t xml:space="preserve"> the </w:t>
      </w:r>
      <w:r w:rsidRPr="00FB0B75">
        <w:rPr>
          <w:rStyle w:val="StyleUnderline"/>
        </w:rPr>
        <w:t xml:space="preserve">withdrawal of US forces from </w:t>
      </w:r>
      <w:r w:rsidRPr="00FB0B75">
        <w:rPr>
          <w:rStyle w:val="Emphasis"/>
        </w:rPr>
        <w:t>Japan</w:t>
      </w:r>
      <w:r w:rsidRPr="00FB0B75">
        <w:rPr>
          <w:rStyle w:val="StyleUnderline"/>
        </w:rPr>
        <w:t xml:space="preserve"> and </w:t>
      </w:r>
      <w:r w:rsidRPr="00FB0B75">
        <w:rPr>
          <w:rStyle w:val="Emphasis"/>
        </w:rPr>
        <w:t>Korea</w:t>
      </w:r>
      <w:r w:rsidRPr="005136EB">
        <w:rPr>
          <w:sz w:val="16"/>
        </w:rPr>
        <w:t xml:space="preserve">, the end of American regional alliances, the effective removal of the US Navy from the Western Pacific, </w:t>
      </w:r>
      <w:r w:rsidRPr="00FB0B75">
        <w:rPr>
          <w:rStyle w:val="StyleUnderline"/>
        </w:rPr>
        <w:t>deference from China’s regional neighbors</w:t>
      </w:r>
      <w:r w:rsidRPr="005136EB">
        <w:rPr>
          <w:sz w:val="16"/>
        </w:rPr>
        <w:t xml:space="preserve">, </w:t>
      </w:r>
      <w:r w:rsidRPr="00FB0B75">
        <w:rPr>
          <w:rStyle w:val="StyleUnderline"/>
        </w:rPr>
        <w:t xml:space="preserve">unification with </w:t>
      </w:r>
      <w:r w:rsidRPr="00FB0B75">
        <w:rPr>
          <w:rStyle w:val="Emphasis"/>
        </w:rPr>
        <w:t>Taiwan</w:t>
      </w:r>
      <w:r w:rsidRPr="005136EB">
        <w:rPr>
          <w:sz w:val="16"/>
        </w:rPr>
        <w:t xml:space="preserve">, </w:t>
      </w:r>
      <w:r w:rsidRPr="00FB0B75">
        <w:rPr>
          <w:rStyle w:val="StyleUnderline"/>
        </w:rPr>
        <w:t>and</w:t>
      </w:r>
      <w:r w:rsidRPr="005136EB">
        <w:rPr>
          <w:sz w:val="16"/>
        </w:rPr>
        <w:t xml:space="preserve"> the </w:t>
      </w:r>
      <w:r w:rsidRPr="00FB0B75">
        <w:rPr>
          <w:rStyle w:val="StyleUnderline"/>
        </w:rPr>
        <w:t>resolution of</w:t>
      </w:r>
      <w:r w:rsidRPr="005136EB">
        <w:rPr>
          <w:sz w:val="16"/>
        </w:rPr>
        <w:t xml:space="preserve"> territorial </w:t>
      </w:r>
      <w:r w:rsidRPr="00FB0B75">
        <w:rPr>
          <w:rStyle w:val="StyleUnderline"/>
        </w:rPr>
        <w:t xml:space="preserve">disputes in the </w:t>
      </w:r>
      <w:r w:rsidRPr="00FB0B75">
        <w:rPr>
          <w:rStyle w:val="Emphasis"/>
        </w:rPr>
        <w:t>E</w:t>
      </w:r>
      <w:r w:rsidRPr="00FB0B75">
        <w:rPr>
          <w:rStyle w:val="StyleUnderline"/>
        </w:rPr>
        <w:t xml:space="preserve">ast and </w:t>
      </w:r>
      <w:r w:rsidRPr="00FB0B75">
        <w:rPr>
          <w:rStyle w:val="Emphasis"/>
        </w:rPr>
        <w:t>S</w:t>
      </w:r>
      <w:r w:rsidRPr="00FB0B75">
        <w:rPr>
          <w:rStyle w:val="StyleUnderline"/>
        </w:rPr>
        <w:t xml:space="preserve">outh </w:t>
      </w:r>
      <w:r w:rsidRPr="00FB0B75">
        <w:rPr>
          <w:rStyle w:val="Emphasis"/>
        </w:rPr>
        <w:t>C</w:t>
      </w:r>
      <w:r w:rsidRPr="00FB0B75">
        <w:rPr>
          <w:rStyle w:val="StyleUnderline"/>
        </w:rPr>
        <w:t xml:space="preserve">hina </w:t>
      </w:r>
      <w:r w:rsidRPr="00FB0B75">
        <w:rPr>
          <w:rStyle w:val="Emphasis"/>
        </w:rPr>
        <w:t>S</w:t>
      </w:r>
      <w:r w:rsidRPr="00FB0B75">
        <w:rPr>
          <w:rStyle w:val="StyleUnderline"/>
        </w:rPr>
        <w:t>eas</w:t>
      </w:r>
      <w:r w:rsidRPr="005136EB">
        <w:rPr>
          <w:sz w:val="16"/>
        </w:rPr>
        <w:t xml:space="preserve">. Chinese order would likely be more coercive than the present order, consensual in ways that primarily benefit connected elites even at the expense of voting publics, and considered legitimate mostly to those few who it directly rewards. </w:t>
      </w:r>
      <w:r w:rsidRPr="00057A67">
        <w:rPr>
          <w:rStyle w:val="StyleUnderline"/>
          <w:highlight w:val="cyan"/>
        </w:rPr>
        <w:t>China would deploy</w:t>
      </w:r>
      <w:r w:rsidRPr="00FB0B75">
        <w:rPr>
          <w:rStyle w:val="StyleUnderline"/>
        </w:rPr>
        <w:t xml:space="preserve"> this order</w:t>
      </w:r>
      <w:r w:rsidRPr="005136EB">
        <w:rPr>
          <w:sz w:val="16"/>
        </w:rPr>
        <w:t xml:space="preserve"> in ways that damage liberal values, </w:t>
      </w:r>
      <w:r w:rsidRPr="00FB0B75">
        <w:rPr>
          <w:rStyle w:val="StyleUnderline"/>
        </w:rPr>
        <w:t xml:space="preserve">with </w:t>
      </w:r>
      <w:r w:rsidRPr="00057A67">
        <w:rPr>
          <w:rStyle w:val="Emphasis"/>
          <w:highlight w:val="cyan"/>
        </w:rPr>
        <w:t>authoritarian</w:t>
      </w:r>
      <w:r w:rsidRPr="00057A67">
        <w:rPr>
          <w:rStyle w:val="StyleUnderline"/>
          <w:highlight w:val="cyan"/>
        </w:rPr>
        <w:t xml:space="preserve"> winds</w:t>
      </w:r>
      <w:r w:rsidRPr="005136EB">
        <w:rPr>
          <w:sz w:val="16"/>
        </w:rPr>
        <w:t xml:space="preserve"> blowing stronger </w:t>
      </w:r>
      <w:r w:rsidRPr="00FB0B75">
        <w:rPr>
          <w:rStyle w:val="StyleUnderline"/>
        </w:rPr>
        <w:t xml:space="preserve">across the </w:t>
      </w:r>
      <w:r w:rsidRPr="00FB0B75">
        <w:rPr>
          <w:rStyle w:val="Emphasis"/>
        </w:rPr>
        <w:t>region</w:t>
      </w:r>
      <w:r w:rsidRPr="005136EB">
        <w:rPr>
          <w:sz w:val="16"/>
        </w:rPr>
        <w:t xml:space="preserve">. Order abroad is often a reflection of order at home, and </w:t>
      </w:r>
      <w:r w:rsidRPr="00FB0B75">
        <w:rPr>
          <w:rStyle w:val="StyleUnderline"/>
        </w:rPr>
        <w:t>China’s order-building would be</w:t>
      </w:r>
      <w:r w:rsidRPr="005136EB">
        <w:rPr>
          <w:sz w:val="16"/>
        </w:rPr>
        <w:t xml:space="preserve"> distinctly </w:t>
      </w:r>
      <w:r w:rsidRPr="00FB0B75">
        <w:rPr>
          <w:rStyle w:val="Emphasis"/>
        </w:rPr>
        <w:t>illiberal</w:t>
      </w:r>
      <w:r w:rsidRPr="005136EB">
        <w:rPr>
          <w:sz w:val="16"/>
        </w:rPr>
        <w:t xml:space="preserve"> relative </w:t>
      </w:r>
      <w:r w:rsidRPr="00FB0B75">
        <w:rPr>
          <w:rStyle w:val="StyleUnderline"/>
        </w:rPr>
        <w:t>to US</w:t>
      </w:r>
      <w:r w:rsidRPr="005136EB">
        <w:rPr>
          <w:sz w:val="16"/>
        </w:rPr>
        <w:t xml:space="preserve"> order-</w:t>
      </w:r>
      <w:r w:rsidRPr="00FB0B75">
        <w:rPr>
          <w:rStyle w:val="StyleUnderline"/>
        </w:rPr>
        <w:t>building</w:t>
      </w:r>
      <w:r w:rsidRPr="005136EB">
        <w:rPr>
          <w:sz w:val="16"/>
        </w:rPr>
        <w:t>.</w:t>
      </w:r>
    </w:p>
    <w:p w14:paraId="55C9939E" w14:textId="77777777" w:rsidR="009A66AA" w:rsidRDefault="009A66AA" w:rsidP="009A66AA">
      <w:pPr>
        <w:rPr>
          <w:sz w:val="16"/>
        </w:rPr>
      </w:pPr>
      <w:r w:rsidRPr="005136EB">
        <w:rPr>
          <w:sz w:val="16"/>
        </w:rPr>
        <w:t xml:space="preserve">At the global level, </w:t>
      </w:r>
      <w:r w:rsidRPr="00FB0B75">
        <w:rPr>
          <w:rStyle w:val="StyleUnderline"/>
        </w:rPr>
        <w:t>Chinese order would involve</w:t>
      </w:r>
      <w:r w:rsidRPr="005136EB">
        <w:rPr>
          <w:sz w:val="16"/>
        </w:rPr>
        <w:t xml:space="preserve"> seizing the opportunities of the “great changes unseen in a century” and </w:t>
      </w:r>
      <w:r w:rsidRPr="00FB0B75">
        <w:rPr>
          <w:rStyle w:val="Emphasis"/>
        </w:rPr>
        <w:t>displacing</w:t>
      </w:r>
      <w:r w:rsidRPr="00FB0B75">
        <w:rPr>
          <w:rStyle w:val="StyleUnderline"/>
        </w:rPr>
        <w:t xml:space="preserve"> the </w:t>
      </w:r>
      <w:r w:rsidRPr="00FB0B75">
        <w:rPr>
          <w:rStyle w:val="Emphasis"/>
        </w:rPr>
        <w:t>U</w:t>
      </w:r>
      <w:r w:rsidRPr="00FB0B75">
        <w:rPr>
          <w:rStyle w:val="StyleUnderline"/>
        </w:rPr>
        <w:t xml:space="preserve">nited </w:t>
      </w:r>
      <w:r w:rsidRPr="00FB0B75">
        <w:rPr>
          <w:rStyle w:val="Emphasis"/>
        </w:rPr>
        <w:t>S</w:t>
      </w:r>
      <w:r w:rsidRPr="00FB0B75">
        <w:rPr>
          <w:rStyle w:val="StyleUnderline"/>
        </w:rPr>
        <w:t>tates as the world’s leading state</w:t>
      </w:r>
      <w:r w:rsidRPr="005136EB">
        <w:rPr>
          <w:sz w:val="16"/>
        </w:rPr>
        <w:t xml:space="preserve">. </w:t>
      </w:r>
      <w:r w:rsidRPr="00FB0B75">
        <w:rPr>
          <w:rStyle w:val="StyleUnderline"/>
        </w:rPr>
        <w:t>This would require</w:t>
      </w:r>
      <w:r w:rsidRPr="005136EB">
        <w:rPr>
          <w:sz w:val="16"/>
        </w:rPr>
        <w:t xml:space="preserve"> successfully </w:t>
      </w:r>
      <w:r w:rsidRPr="00FB0B75">
        <w:rPr>
          <w:rStyle w:val="StyleUnderline"/>
        </w:rPr>
        <w:t>managing the</w:t>
      </w:r>
      <w:r w:rsidRPr="005136EB">
        <w:rPr>
          <w:sz w:val="16"/>
        </w:rPr>
        <w:t xml:space="preserve"> principal </w:t>
      </w:r>
      <w:r w:rsidRPr="00FB0B75">
        <w:rPr>
          <w:rStyle w:val="StyleUnderline"/>
        </w:rPr>
        <w:t>risk flowing from the</w:t>
      </w:r>
      <w:r w:rsidRPr="005136EB">
        <w:rPr>
          <w:sz w:val="16"/>
        </w:rPr>
        <w:t xml:space="preserve"> “great </w:t>
      </w:r>
      <w:r w:rsidRPr="00FB0B75">
        <w:rPr>
          <w:rStyle w:val="StyleUnderline"/>
        </w:rPr>
        <w:t>changes</w:t>
      </w:r>
      <w:r w:rsidRPr="005136EB">
        <w:rPr>
          <w:sz w:val="16"/>
        </w:rPr>
        <w:t>”—Washington’s unwillingness to gracefully accept decline—by weakening the forms of control supporting American global order while strengthening those forms of control supporting a Chinese alternative. That order would span a “zone of super-ordinate influence” in Asia as well as “partial hegemony” in swaths of the developing world that might gradually expand to encompass the world’s industrialized centers—a vision some Chinese popular writers describe using Mao’s revolutionary guidance to “surround the cities from the countryside” [</w:t>
      </w:r>
      <w:r w:rsidRPr="005136EB">
        <w:rPr>
          <w:rFonts w:ascii="Microsoft YaHei" w:eastAsia="Microsoft YaHei" w:hAnsi="Microsoft YaHei" w:cs="Microsoft YaHei" w:hint="eastAsia"/>
          <w:sz w:val="16"/>
        </w:rPr>
        <w:t>农村包围城市</w:t>
      </w:r>
      <w:r w:rsidRPr="005136EB">
        <w:rPr>
          <w:sz w:val="16"/>
        </w:rPr>
        <w:t xml:space="preserve">].6 More authoritative sources put this approach in less sweeping terms, suggesting </w:t>
      </w:r>
      <w:r w:rsidRPr="00057A67">
        <w:rPr>
          <w:rStyle w:val="StyleUnderline"/>
          <w:highlight w:val="cyan"/>
        </w:rPr>
        <w:t xml:space="preserve">Chinese </w:t>
      </w:r>
      <w:r w:rsidRPr="00057A67">
        <w:rPr>
          <w:rStyle w:val="Emphasis"/>
          <w:highlight w:val="cyan"/>
        </w:rPr>
        <w:t>order</w:t>
      </w:r>
      <w:r w:rsidRPr="00057A67">
        <w:rPr>
          <w:rStyle w:val="StyleUnderline"/>
          <w:highlight w:val="cyan"/>
        </w:rPr>
        <w:t xml:space="preserve"> would be </w:t>
      </w:r>
      <w:r w:rsidRPr="00057A67">
        <w:rPr>
          <w:rStyle w:val="Emphasis"/>
          <w:highlight w:val="cyan"/>
        </w:rPr>
        <w:t>anchored</w:t>
      </w:r>
      <w:r w:rsidRPr="00057A67">
        <w:rPr>
          <w:rStyle w:val="StyleUnderline"/>
          <w:highlight w:val="cyan"/>
        </w:rPr>
        <w:t xml:space="preserve"> in</w:t>
      </w:r>
      <w:r w:rsidRPr="00FB0B75">
        <w:rPr>
          <w:rStyle w:val="StyleUnderline"/>
        </w:rPr>
        <w:t xml:space="preserve"> China’s </w:t>
      </w:r>
      <w:r w:rsidRPr="00057A67">
        <w:rPr>
          <w:rStyle w:val="Emphasis"/>
          <w:highlight w:val="cyan"/>
        </w:rPr>
        <w:t>B</w:t>
      </w:r>
      <w:r w:rsidRPr="00FB0B75">
        <w:rPr>
          <w:rStyle w:val="StyleUnderline"/>
        </w:rPr>
        <w:t xml:space="preserve">elt and </w:t>
      </w:r>
      <w:r w:rsidRPr="00057A67">
        <w:rPr>
          <w:rStyle w:val="Emphasis"/>
          <w:highlight w:val="cyan"/>
        </w:rPr>
        <w:t>R</w:t>
      </w:r>
      <w:r w:rsidRPr="00FB0B75">
        <w:rPr>
          <w:rStyle w:val="StyleUnderline"/>
        </w:rPr>
        <w:t xml:space="preserve">oad </w:t>
      </w:r>
      <w:r w:rsidRPr="00057A67">
        <w:rPr>
          <w:rStyle w:val="Emphasis"/>
          <w:highlight w:val="cyan"/>
        </w:rPr>
        <w:t>I</w:t>
      </w:r>
      <w:r w:rsidRPr="00FB0B75">
        <w:rPr>
          <w:rStyle w:val="StyleUnderline"/>
        </w:rPr>
        <w:t>nitiative</w:t>
      </w:r>
      <w:r w:rsidRPr="005136EB">
        <w:rPr>
          <w:sz w:val="16"/>
        </w:rPr>
        <w:t xml:space="preserve"> and its Community of Common Destiny, </w:t>
      </w:r>
      <w:r w:rsidRPr="00FB0B75">
        <w:rPr>
          <w:rStyle w:val="StyleUnderline"/>
        </w:rPr>
        <w:t>with the former</w:t>
      </w:r>
      <w:r w:rsidRPr="005136EB">
        <w:rPr>
          <w:sz w:val="16"/>
        </w:rPr>
        <w:t xml:space="preserve"> in particular </w:t>
      </w:r>
      <w:r w:rsidRPr="00057A67">
        <w:rPr>
          <w:rStyle w:val="StyleUnderline"/>
          <w:highlight w:val="cyan"/>
        </w:rPr>
        <w:t xml:space="preserve">creating networks of </w:t>
      </w:r>
      <w:r w:rsidRPr="00057A67">
        <w:rPr>
          <w:rStyle w:val="Emphasis"/>
          <w:highlight w:val="cyan"/>
        </w:rPr>
        <w:t>coercive capability</w:t>
      </w:r>
      <w:r w:rsidRPr="005136EB">
        <w:rPr>
          <w:sz w:val="16"/>
        </w:rPr>
        <w:t xml:space="preserve">, </w:t>
      </w:r>
      <w:r w:rsidRPr="00FB0B75">
        <w:rPr>
          <w:rStyle w:val="StyleUnderline"/>
        </w:rPr>
        <w:t xml:space="preserve">consensual </w:t>
      </w:r>
      <w:r w:rsidRPr="00FB0B75">
        <w:rPr>
          <w:rStyle w:val="Emphasis"/>
        </w:rPr>
        <w:t>inducement</w:t>
      </w:r>
      <w:r w:rsidRPr="005136EB">
        <w:rPr>
          <w:sz w:val="16"/>
        </w:rPr>
        <w:t xml:space="preserve">, </w:t>
      </w:r>
      <w:r w:rsidRPr="00057A67">
        <w:rPr>
          <w:rStyle w:val="StyleUnderline"/>
          <w:highlight w:val="cyan"/>
        </w:rPr>
        <w:t xml:space="preserve">and </w:t>
      </w:r>
      <w:r w:rsidRPr="00057A67">
        <w:rPr>
          <w:rStyle w:val="Emphasis"/>
          <w:highlight w:val="cyan"/>
        </w:rPr>
        <w:t>legitimacy</w:t>
      </w:r>
      <w:r w:rsidRPr="005136EB">
        <w:rPr>
          <w:sz w:val="16"/>
        </w:rPr>
        <w:t>.7</w:t>
      </w:r>
    </w:p>
    <w:p w14:paraId="3130F5CE" w14:textId="77777777" w:rsidR="009A66AA" w:rsidRPr="00211959" w:rsidRDefault="009A66AA" w:rsidP="009A66AA">
      <w:pPr>
        <w:pStyle w:val="Heading4"/>
      </w:pPr>
      <w:r>
        <w:t xml:space="preserve">Chinese </w:t>
      </w:r>
      <w:r w:rsidRPr="00CA222A">
        <w:rPr>
          <w:u w:val="single"/>
        </w:rPr>
        <w:t>legitimacy</w:t>
      </w:r>
      <w:r>
        <w:t xml:space="preserve"> results in </w:t>
      </w:r>
      <w:r>
        <w:rPr>
          <w:u w:val="single"/>
        </w:rPr>
        <w:t>global authoritarianism</w:t>
      </w:r>
      <w:r>
        <w:t xml:space="preserve">---that causes </w:t>
      </w:r>
      <w:r>
        <w:rPr>
          <w:u w:val="single"/>
        </w:rPr>
        <w:t>widespread crises</w:t>
      </w:r>
      <w:r>
        <w:t>.</w:t>
      </w:r>
    </w:p>
    <w:p w14:paraId="3E52BEC5" w14:textId="77777777" w:rsidR="009A66AA" w:rsidRPr="00D855F7" w:rsidRDefault="009A66AA" w:rsidP="009A66AA">
      <w:r w:rsidRPr="00D855F7">
        <w:t xml:space="preserve">Michael </w:t>
      </w:r>
      <w:r w:rsidRPr="00D855F7">
        <w:rPr>
          <w:rStyle w:val="Style13ptBold"/>
        </w:rPr>
        <w:t>Beckley &amp;</w:t>
      </w:r>
      <w:r w:rsidRPr="00D855F7">
        <w:t xml:space="preserve"> Hal </w:t>
      </w:r>
      <w:r w:rsidRPr="00D855F7">
        <w:rPr>
          <w:rStyle w:val="Style13ptBold"/>
        </w:rPr>
        <w:t>Brands 23</w:t>
      </w:r>
      <w:r w:rsidRPr="00D855F7">
        <w:t xml:space="preserve">. **Associate Professor of Political Science at Tufts University, Nonresident Senior Fellow at the American Enterprise Institute, Director of the Asia Program at the Foreign Policy Research Institute. **Henry A. Kissinger Distinguished Professor of Global Affairs at the Johns Hopkins School of Advanced International Studies (SAIS). </w:t>
      </w:r>
      <w:r>
        <w:t xml:space="preserve">1-2023. </w:t>
      </w:r>
      <w:r w:rsidRPr="00D855F7">
        <w:t xml:space="preserve">Journal of Democracy, </w:t>
      </w:r>
      <w:r>
        <w:t>v</w:t>
      </w:r>
      <w:r w:rsidRPr="00D855F7">
        <w:t xml:space="preserve">ol. 34, </w:t>
      </w:r>
      <w:r>
        <w:t>no</w:t>
      </w:r>
      <w:r w:rsidRPr="00D855F7">
        <w:t>. 1, “China's Threat to Global Democracy</w:t>
      </w:r>
      <w:r>
        <w:t xml:space="preserve">,” </w:t>
      </w:r>
      <w:r w:rsidRPr="00D855F7">
        <w:t>65-79</w:t>
      </w:r>
      <w:r>
        <w:t>.</w:t>
      </w:r>
    </w:p>
    <w:p w14:paraId="076D6ABB" w14:textId="77777777" w:rsidR="009A66AA" w:rsidRPr="00D855F7" w:rsidRDefault="009A66AA" w:rsidP="009A66AA">
      <w:pPr>
        <w:rPr>
          <w:sz w:val="16"/>
        </w:rPr>
      </w:pPr>
      <w:r w:rsidRPr="00D855F7">
        <w:rPr>
          <w:sz w:val="16"/>
        </w:rPr>
        <w:t xml:space="preserve">Second, China’s illiberal campaign capitalizes on a disturbing global trend: As Freedom House reports, authoritarianism has spread during every year since 2006, while democracy has retreated. This “democratic recession” has given China a window of ideological opportunity to promote a vision of a hierarchical and harmonious society and a critique of a disorderly and decadent West. Around the world, public faith in democratic institutions has sunk to lows not seen since the 1930s. The </w:t>
      </w:r>
      <w:r w:rsidRPr="00D855F7">
        <w:rPr>
          <w:rStyle w:val="Emphasis"/>
          <w:highlight w:val="cyan"/>
        </w:rPr>
        <w:t>political soil</w:t>
      </w:r>
      <w:r w:rsidRPr="00D855F7">
        <w:rPr>
          <w:rStyle w:val="StyleUnderline"/>
          <w:highlight w:val="cyan"/>
        </w:rPr>
        <w:t xml:space="preserve"> has grown </w:t>
      </w:r>
      <w:r w:rsidRPr="00D855F7">
        <w:rPr>
          <w:rStyle w:val="Emphasis"/>
          <w:highlight w:val="cyan"/>
        </w:rPr>
        <w:t>ripe</w:t>
      </w:r>
      <w:r w:rsidRPr="00D855F7">
        <w:rPr>
          <w:rStyle w:val="StyleUnderline"/>
          <w:highlight w:val="cyan"/>
        </w:rPr>
        <w:t xml:space="preserve"> for </w:t>
      </w:r>
      <w:r w:rsidRPr="00D855F7">
        <w:rPr>
          <w:rStyle w:val="Emphasis"/>
          <w:highlight w:val="cyan"/>
        </w:rPr>
        <w:t>authoritarianism</w:t>
      </w:r>
      <w:r w:rsidRPr="00D855F7">
        <w:rPr>
          <w:rStyle w:val="StyleUnderline"/>
        </w:rPr>
        <w:t xml:space="preserve"> to take root, and </w:t>
      </w:r>
      <w:r w:rsidRPr="00D855F7">
        <w:rPr>
          <w:rStyle w:val="Emphasis"/>
        </w:rPr>
        <w:t>China</w:t>
      </w:r>
      <w:r w:rsidRPr="00D855F7">
        <w:rPr>
          <w:rStyle w:val="StyleUnderline"/>
        </w:rPr>
        <w:t xml:space="preserve">, </w:t>
      </w:r>
      <w:r w:rsidRPr="00D855F7">
        <w:rPr>
          <w:rStyle w:val="Emphasis"/>
        </w:rPr>
        <w:t>Russia</w:t>
      </w:r>
      <w:r w:rsidRPr="00D855F7">
        <w:rPr>
          <w:rStyle w:val="StyleUnderline"/>
        </w:rPr>
        <w:t xml:space="preserve">, and other authoritarian states are </w:t>
      </w:r>
      <w:r w:rsidRPr="00D855F7">
        <w:rPr>
          <w:rStyle w:val="Emphasis"/>
        </w:rPr>
        <w:t>fertilizing</w:t>
      </w:r>
      <w:r w:rsidRPr="00D855F7">
        <w:rPr>
          <w:rStyle w:val="StyleUnderline"/>
        </w:rPr>
        <w:t xml:space="preserve"> this antidemocratic plant with </w:t>
      </w:r>
      <w:r w:rsidRPr="00D855F7">
        <w:rPr>
          <w:rStyle w:val="Emphasis"/>
        </w:rPr>
        <w:t>digital disinformation</w:t>
      </w:r>
      <w:r w:rsidRPr="00D855F7">
        <w:rPr>
          <w:sz w:val="16"/>
        </w:rPr>
        <w:t xml:space="preserve"> that their propagandists pump into the social-media feeds of billions worldwide.21 </w:t>
      </w:r>
    </w:p>
    <w:p w14:paraId="0BA42F46" w14:textId="77777777" w:rsidR="009A66AA" w:rsidRPr="00D855F7" w:rsidRDefault="009A66AA" w:rsidP="009A66AA">
      <w:pPr>
        <w:rPr>
          <w:sz w:val="16"/>
        </w:rPr>
      </w:pPr>
      <w:r w:rsidRPr="00D855F7">
        <w:rPr>
          <w:rStyle w:val="StyleUnderline"/>
        </w:rPr>
        <w:t>The</w:t>
      </w:r>
      <w:r w:rsidRPr="00D855F7">
        <w:rPr>
          <w:sz w:val="16"/>
        </w:rPr>
        <w:t xml:space="preserve"> third and </w:t>
      </w:r>
      <w:r w:rsidRPr="00D855F7">
        <w:rPr>
          <w:rStyle w:val="Emphasis"/>
        </w:rPr>
        <w:t>most important</w:t>
      </w:r>
      <w:r w:rsidRPr="00D855F7">
        <w:rPr>
          <w:sz w:val="16"/>
        </w:rPr>
        <w:t xml:space="preserve"> </w:t>
      </w:r>
      <w:r w:rsidRPr="00D855F7">
        <w:rPr>
          <w:rStyle w:val="StyleUnderline"/>
        </w:rPr>
        <w:t xml:space="preserve">factor </w:t>
      </w:r>
      <w:r w:rsidRPr="00D855F7">
        <w:rPr>
          <w:rStyle w:val="Emphasis"/>
        </w:rPr>
        <w:t>supercharging</w:t>
      </w:r>
      <w:r w:rsidRPr="00D855F7">
        <w:rPr>
          <w:rStyle w:val="StyleUnderline"/>
        </w:rPr>
        <w:t xml:space="preserve"> China’s efforts is the ongoing </w:t>
      </w:r>
      <w:r w:rsidRPr="00D855F7">
        <w:rPr>
          <w:rStyle w:val="Emphasis"/>
        </w:rPr>
        <w:t>digital revolution</w:t>
      </w:r>
      <w:r w:rsidRPr="00D855F7">
        <w:rPr>
          <w:sz w:val="16"/>
        </w:rPr>
        <w:t xml:space="preserve">.22 The CCP possesses data-collection and messaging power to rival that of Apple, Amazon, Facebook, Google, and Twitter.23 </w:t>
      </w:r>
      <w:r w:rsidRPr="00D855F7">
        <w:rPr>
          <w:rStyle w:val="StyleUnderline"/>
        </w:rPr>
        <w:t>By combining</w:t>
      </w:r>
      <w:r w:rsidRPr="00D855F7">
        <w:rPr>
          <w:sz w:val="16"/>
        </w:rPr>
        <w:t xml:space="preserve"> artificial intelligence (</w:t>
      </w:r>
      <w:r w:rsidRPr="00D855F7">
        <w:rPr>
          <w:rStyle w:val="Emphasis"/>
        </w:rPr>
        <w:t>AI</w:t>
      </w:r>
      <w:r w:rsidRPr="00D855F7">
        <w:rPr>
          <w:rStyle w:val="StyleUnderline"/>
        </w:rPr>
        <w:t>) and “</w:t>
      </w:r>
      <w:r w:rsidRPr="00D855F7">
        <w:rPr>
          <w:rStyle w:val="Emphasis"/>
        </w:rPr>
        <w:t>big data</w:t>
      </w:r>
      <w:r w:rsidRPr="00D855F7">
        <w:rPr>
          <w:rStyle w:val="StyleUnderline"/>
        </w:rPr>
        <w:t xml:space="preserve">” with </w:t>
      </w:r>
      <w:r w:rsidRPr="00D855F7">
        <w:rPr>
          <w:rStyle w:val="Emphasis"/>
        </w:rPr>
        <w:t>cyber</w:t>
      </w:r>
      <w:r w:rsidRPr="00D855F7">
        <w:rPr>
          <w:rStyle w:val="StyleUnderline"/>
        </w:rPr>
        <w:t xml:space="preserve">, </w:t>
      </w:r>
      <w:r w:rsidRPr="00D855F7">
        <w:rPr>
          <w:rStyle w:val="Emphasis"/>
        </w:rPr>
        <w:t>biometric</w:t>
      </w:r>
      <w:r w:rsidRPr="00D855F7">
        <w:rPr>
          <w:rStyle w:val="StyleUnderline"/>
        </w:rPr>
        <w:t xml:space="preserve">, and speech- and facial-recognition </w:t>
      </w:r>
      <w:r w:rsidRPr="00D855F7">
        <w:rPr>
          <w:rStyle w:val="Emphasis"/>
        </w:rPr>
        <w:t>tech</w:t>
      </w:r>
      <w:r w:rsidRPr="00D855F7">
        <w:rPr>
          <w:rStyle w:val="StyleUnderline"/>
        </w:rPr>
        <w:t xml:space="preserve">nologies, </w:t>
      </w:r>
      <w:r w:rsidRPr="00D855F7">
        <w:rPr>
          <w:rStyle w:val="StyleUnderline"/>
          <w:highlight w:val="cyan"/>
        </w:rPr>
        <w:t>Beijing</w:t>
      </w:r>
      <w:r w:rsidRPr="00D855F7">
        <w:rPr>
          <w:rStyle w:val="StyleUnderline"/>
        </w:rPr>
        <w:t xml:space="preserve"> is pioneering a system that </w:t>
      </w:r>
      <w:r w:rsidRPr="00D855F7">
        <w:rPr>
          <w:rStyle w:val="StyleUnderline"/>
          <w:highlight w:val="cyan"/>
        </w:rPr>
        <w:t xml:space="preserve">will allow </w:t>
      </w:r>
      <w:r w:rsidRPr="00D855F7">
        <w:rPr>
          <w:rStyle w:val="Emphasis"/>
          <w:highlight w:val="cyan"/>
        </w:rPr>
        <w:t>dictators</w:t>
      </w:r>
      <w:r w:rsidRPr="00D855F7">
        <w:rPr>
          <w:rStyle w:val="StyleUnderline"/>
          <w:highlight w:val="cyan"/>
        </w:rPr>
        <w:t xml:space="preserve"> to know </w:t>
      </w:r>
      <w:r w:rsidRPr="00D855F7">
        <w:rPr>
          <w:rStyle w:val="Emphasis"/>
          <w:highlight w:val="cyan"/>
        </w:rPr>
        <w:t>everything</w:t>
      </w:r>
      <w:r w:rsidRPr="00D855F7">
        <w:rPr>
          <w:rStyle w:val="StyleUnderline"/>
        </w:rPr>
        <w:t xml:space="preserve"> about their subjects</w:t>
      </w:r>
      <w:r w:rsidRPr="00D855F7">
        <w:rPr>
          <w:sz w:val="16"/>
        </w:rPr>
        <w:t xml:space="preserve">—what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 </w:t>
      </w:r>
    </w:p>
    <w:p w14:paraId="34B651C5" w14:textId="77777777" w:rsidR="009A66AA" w:rsidRPr="00D855F7" w:rsidRDefault="009A66AA" w:rsidP="009A66AA">
      <w:pPr>
        <w:rPr>
          <w:sz w:val="16"/>
        </w:rPr>
      </w:pPr>
      <w:r w:rsidRPr="00D855F7">
        <w:rPr>
          <w:rStyle w:val="StyleUnderline"/>
          <w:highlight w:val="cyan"/>
        </w:rPr>
        <w:t xml:space="preserve">This </w:t>
      </w:r>
      <w:r w:rsidRPr="00D855F7">
        <w:rPr>
          <w:rStyle w:val="Emphasis"/>
          <w:highlight w:val="cyan"/>
        </w:rPr>
        <w:t>tech</w:t>
      </w:r>
      <w:r w:rsidRPr="00D855F7">
        <w:rPr>
          <w:rStyle w:val="Emphasis"/>
        </w:rPr>
        <w:t xml:space="preserve">nological </w:t>
      </w:r>
      <w:r w:rsidRPr="00D855F7">
        <w:rPr>
          <w:rStyle w:val="Emphasis"/>
          <w:highlight w:val="cyan"/>
        </w:rPr>
        <w:t>revolution</w:t>
      </w:r>
      <w:r w:rsidRPr="00D855F7">
        <w:rPr>
          <w:rStyle w:val="StyleUnderline"/>
          <w:highlight w:val="cyan"/>
        </w:rPr>
        <w:t xml:space="preserve"> threatens to</w:t>
      </w:r>
      <w:r w:rsidRPr="00D855F7">
        <w:rPr>
          <w:rStyle w:val="StyleUnderline"/>
        </w:rPr>
        <w:t xml:space="preserve"> </w:t>
      </w:r>
      <w:r w:rsidRPr="00D855F7">
        <w:rPr>
          <w:rStyle w:val="Emphasis"/>
        </w:rPr>
        <w:t>upend</w:t>
      </w:r>
      <w:r w:rsidRPr="00D855F7">
        <w:rPr>
          <w:rStyle w:val="StyleUnderline"/>
        </w:rPr>
        <w:t xml:space="preserve"> the </w:t>
      </w:r>
      <w:r w:rsidRPr="00D855F7">
        <w:rPr>
          <w:rStyle w:val="Emphasis"/>
        </w:rPr>
        <w:t>global balance</w:t>
      </w:r>
      <w:r w:rsidRPr="00D855F7">
        <w:rPr>
          <w:rStyle w:val="StyleUnderline"/>
        </w:rPr>
        <w:t xml:space="preserve"> between democracy and authoritarianism by </w:t>
      </w:r>
      <w:r w:rsidRPr="00D855F7">
        <w:rPr>
          <w:rStyle w:val="StyleUnderline"/>
          <w:highlight w:val="cyan"/>
        </w:rPr>
        <w:t>mak</w:t>
      </w:r>
      <w:r w:rsidRPr="00D855F7">
        <w:rPr>
          <w:rStyle w:val="StyleUnderline"/>
        </w:rPr>
        <w:t xml:space="preserve">ing </w:t>
      </w:r>
      <w:r w:rsidRPr="00D855F7">
        <w:rPr>
          <w:rStyle w:val="Emphasis"/>
          <w:highlight w:val="cyan"/>
        </w:rPr>
        <w:t>repression</w:t>
      </w:r>
      <w:r w:rsidRPr="00D855F7">
        <w:rPr>
          <w:rStyle w:val="StyleUnderline"/>
          <w:highlight w:val="cyan"/>
        </w:rPr>
        <w:t xml:space="preserve"> more </w:t>
      </w:r>
      <w:r w:rsidRPr="00D855F7">
        <w:rPr>
          <w:rStyle w:val="Emphasis"/>
          <w:highlight w:val="cyan"/>
        </w:rPr>
        <w:t>affordable and effective</w:t>
      </w:r>
      <w:r w:rsidRPr="00D855F7">
        <w:rPr>
          <w:sz w:val="16"/>
        </w:rPr>
        <w:t xml:space="preserve"> than ever.24 Instead of relying on expensive and potentially rebellious armies to brutalize a resentful population, an autocrat will now have more insidious means of control.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That information, in turn, can be used to coopt resistance movements by bribing their leaders or meeting their more innocuous demands. Alternatively, </w:t>
      </w:r>
      <w:r w:rsidRPr="00D855F7">
        <w:rPr>
          <w:rStyle w:val="StyleUnderline"/>
          <w:highlight w:val="cyan"/>
        </w:rPr>
        <w:t>authorities</w:t>
      </w:r>
      <w:r w:rsidRPr="00D855F7">
        <w:rPr>
          <w:rStyle w:val="StyleUnderline"/>
        </w:rPr>
        <w:t xml:space="preserve"> can </w:t>
      </w:r>
      <w:r w:rsidRPr="00D855F7">
        <w:rPr>
          <w:rStyle w:val="StyleUnderline"/>
          <w:highlight w:val="cyan"/>
        </w:rPr>
        <w:t>print out an AI-assembled list of</w:t>
      </w:r>
      <w:r w:rsidRPr="00D855F7">
        <w:rPr>
          <w:rStyle w:val="StyleUnderline"/>
        </w:rPr>
        <w:t xml:space="preserve"> </w:t>
      </w:r>
      <w:r w:rsidRPr="00D855F7">
        <w:rPr>
          <w:rStyle w:val="Emphasis"/>
        </w:rPr>
        <w:t xml:space="preserve">alleged </w:t>
      </w:r>
      <w:r w:rsidRPr="00D855F7">
        <w:rPr>
          <w:rStyle w:val="Emphasis"/>
          <w:highlight w:val="cyan"/>
        </w:rPr>
        <w:t>activists</w:t>
      </w:r>
      <w:r w:rsidRPr="00D855F7">
        <w:rPr>
          <w:rStyle w:val="StyleUnderline"/>
          <w:highlight w:val="cyan"/>
        </w:rPr>
        <w:t xml:space="preserve"> and </w:t>
      </w:r>
      <w:r w:rsidRPr="00D855F7">
        <w:rPr>
          <w:rStyle w:val="Emphasis"/>
          <w:highlight w:val="cyan"/>
        </w:rPr>
        <w:t>kill everyone</w:t>
      </w:r>
      <w:r w:rsidRPr="00D855F7">
        <w:rPr>
          <w:rStyle w:val="StyleUnderline"/>
        </w:rPr>
        <w:t xml:space="preserve"> on it</w:t>
      </w:r>
      <w:r w:rsidRPr="00D855F7">
        <w:rPr>
          <w:sz w:val="16"/>
        </w:rPr>
        <w:t xml:space="preserve">. </w:t>
      </w:r>
    </w:p>
    <w:p w14:paraId="516BB507" w14:textId="77777777" w:rsidR="009A66AA" w:rsidRPr="00D855F7" w:rsidRDefault="009A66AA" w:rsidP="009A66AA">
      <w:pPr>
        <w:rPr>
          <w:sz w:val="16"/>
        </w:rPr>
      </w:pPr>
      <w:r w:rsidRPr="00D855F7">
        <w:rPr>
          <w:sz w:val="16"/>
        </w:rPr>
        <w:t xml:space="preserve">The evil genius of this “digital authoritarianism” is that most people will be seemingly free to go about their daily lives. In truth, however, the state will be constantly censoring everything they see and tracking everything they do. With old-school authoritarianism, one at least knew where the oppression was coming from. But now people can be nudged and cajoled by invisible algorithms delivering personalized content to their phones. In past eras, autocrats had to make tough choices between funding death squads or economic development. Today, however, repression is not only affordable, but also profitable, because “smart-city” technologies that enable tight social control can also be used to fight crime, diagnose diseases, and make the trains run on time. </w:t>
      </w:r>
    </w:p>
    <w:p w14:paraId="2C0CABCE" w14:textId="77777777" w:rsidR="009A66AA" w:rsidRPr="00D855F7" w:rsidRDefault="009A66AA" w:rsidP="009A66AA">
      <w:pPr>
        <w:rPr>
          <w:sz w:val="16"/>
        </w:rPr>
      </w:pPr>
      <w:r w:rsidRPr="00D855F7">
        <w:rPr>
          <w:sz w:val="16"/>
        </w:rPr>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7D27C4A4" w14:textId="77777777" w:rsidR="009A66AA" w:rsidRPr="005136EB" w:rsidRDefault="009A66AA" w:rsidP="009A66AA">
      <w:pPr>
        <w:rPr>
          <w:sz w:val="16"/>
        </w:rPr>
      </w:pPr>
      <w:r w:rsidRPr="00D855F7">
        <w:rPr>
          <w:rStyle w:val="StyleUnderline"/>
        </w:rPr>
        <w:t xml:space="preserve">As more governments </w:t>
      </w:r>
      <w:r w:rsidRPr="00D855F7">
        <w:rPr>
          <w:rStyle w:val="Emphasis"/>
        </w:rPr>
        <w:t>partner</w:t>
      </w:r>
      <w:r w:rsidRPr="00D855F7">
        <w:rPr>
          <w:rStyle w:val="StyleUnderline"/>
        </w:rPr>
        <w:t xml:space="preserve"> with Beijing, the reach of </w:t>
      </w:r>
      <w:r w:rsidRPr="00D855F7">
        <w:rPr>
          <w:rStyle w:val="Emphasis"/>
          <w:highlight w:val="cyan"/>
        </w:rPr>
        <w:t>China’s surveillance</w:t>
      </w:r>
      <w:r w:rsidRPr="00D855F7">
        <w:rPr>
          <w:rStyle w:val="Emphasis"/>
        </w:rPr>
        <w:t xml:space="preserve"> state</w:t>
      </w:r>
      <w:r w:rsidRPr="00D855F7">
        <w:rPr>
          <w:rStyle w:val="StyleUnderline"/>
        </w:rPr>
        <w:t xml:space="preserve"> </w:t>
      </w:r>
      <w:r w:rsidRPr="00D855F7">
        <w:rPr>
          <w:rStyle w:val="StyleUnderline"/>
          <w:highlight w:val="cyan"/>
        </w:rPr>
        <w:t>will grow</w:t>
      </w:r>
      <w:r w:rsidRPr="00D855F7">
        <w:rPr>
          <w:sz w:val="16"/>
        </w:rPr>
        <w:t xml:space="preserve">.26 </w:t>
      </w:r>
      <w:r w:rsidRPr="00D855F7">
        <w:rPr>
          <w:rStyle w:val="Emphasis"/>
        </w:rPr>
        <w:t>Existing</w:t>
      </w:r>
      <w:r w:rsidRPr="00D855F7">
        <w:rPr>
          <w:rStyle w:val="StyleUnderline"/>
        </w:rPr>
        <w:t xml:space="preserve"> </w:t>
      </w:r>
      <w:r w:rsidRPr="00D855F7">
        <w:rPr>
          <w:rStyle w:val="StyleUnderline"/>
          <w:highlight w:val="cyan"/>
        </w:rPr>
        <w:t>autocracies</w:t>
      </w:r>
      <w:r w:rsidRPr="00D855F7">
        <w:rPr>
          <w:rStyle w:val="StyleUnderline"/>
        </w:rPr>
        <w:t xml:space="preserve"> will </w:t>
      </w:r>
      <w:r w:rsidRPr="00D855F7">
        <w:rPr>
          <w:rStyle w:val="StyleUnderline"/>
          <w:highlight w:val="cyan"/>
        </w:rPr>
        <w:t xml:space="preserve">become </w:t>
      </w:r>
      <w:r w:rsidRPr="00D855F7">
        <w:rPr>
          <w:rStyle w:val="Emphasis"/>
        </w:rPr>
        <w:t xml:space="preserve">more </w:t>
      </w:r>
      <w:r w:rsidRPr="00D855F7">
        <w:rPr>
          <w:rStyle w:val="Emphasis"/>
          <w:highlight w:val="cyan"/>
        </w:rPr>
        <w:t>totalitarian</w:t>
      </w:r>
      <w:r w:rsidRPr="00D855F7">
        <w:rPr>
          <w:sz w:val="16"/>
        </w:rPr>
        <w:t xml:space="preserve">, </w:t>
      </w:r>
      <w:r w:rsidRPr="00D855F7">
        <w:rPr>
          <w:rStyle w:val="StyleUnderline"/>
        </w:rPr>
        <w:t xml:space="preserve">and some </w:t>
      </w:r>
      <w:r w:rsidRPr="00D855F7">
        <w:rPr>
          <w:rStyle w:val="StyleUnderline"/>
          <w:highlight w:val="cyan"/>
        </w:rPr>
        <w:t xml:space="preserve">democracies </w:t>
      </w:r>
      <w:r w:rsidRPr="00D855F7">
        <w:rPr>
          <w:rStyle w:val="StyleUnderline"/>
        </w:rPr>
        <w:t xml:space="preserve">will </w:t>
      </w:r>
      <w:r w:rsidRPr="00D855F7">
        <w:rPr>
          <w:rStyle w:val="Emphasis"/>
        </w:rPr>
        <w:t>drift</w:t>
      </w:r>
      <w:r w:rsidRPr="00D855F7">
        <w:rPr>
          <w:rStyle w:val="StyleUnderline"/>
        </w:rPr>
        <w:t xml:space="preserve"> into the </w:t>
      </w:r>
      <w:r w:rsidRPr="00D855F7">
        <w:rPr>
          <w:rStyle w:val="StyleUnderline"/>
          <w:highlight w:val="cyan"/>
        </w:rPr>
        <w:t>authoritarian</w:t>
      </w:r>
      <w:r w:rsidRPr="00D855F7">
        <w:rPr>
          <w:rStyle w:val="StyleUnderline"/>
        </w:rPr>
        <w:t xml:space="preserve"> camp</w:t>
      </w:r>
      <w:r w:rsidRPr="00D855F7">
        <w:rPr>
          <w:sz w:val="16"/>
        </w:rPr>
        <w:t xml:space="preserve">. </w:t>
      </w:r>
      <w:r w:rsidRPr="00D855F7">
        <w:rPr>
          <w:rStyle w:val="StyleUnderline"/>
        </w:rPr>
        <w:t xml:space="preserve">International </w:t>
      </w:r>
      <w:r w:rsidRPr="00D855F7">
        <w:rPr>
          <w:rStyle w:val="Emphasis"/>
          <w:highlight w:val="cyan"/>
        </w:rPr>
        <w:t>conflicts</w:t>
      </w:r>
      <w:r w:rsidRPr="00D855F7">
        <w:rPr>
          <w:rStyle w:val="StyleUnderline"/>
        </w:rPr>
        <w:t xml:space="preserve"> will likely </w:t>
      </w:r>
      <w:r w:rsidRPr="00D855F7">
        <w:rPr>
          <w:rStyle w:val="Emphasis"/>
          <w:highlight w:val="cyan"/>
        </w:rPr>
        <w:t>proliferate</w:t>
      </w:r>
      <w:r w:rsidRPr="00D855F7">
        <w:rPr>
          <w:sz w:val="16"/>
        </w:rPr>
        <w:t xml:space="preserve">—not merely those of ideas but those of arms, for as Putin’s invasion of Ukraine illustrates, </w:t>
      </w:r>
      <w:r w:rsidRPr="00D855F7">
        <w:rPr>
          <w:rStyle w:val="StyleUnderline"/>
        </w:rPr>
        <w:t xml:space="preserve">dictatorship often turns to </w:t>
      </w:r>
      <w:r w:rsidRPr="00D855F7">
        <w:rPr>
          <w:rStyle w:val="Emphasis"/>
        </w:rPr>
        <w:t xml:space="preserve">blood-and-soil nationalism </w:t>
      </w:r>
      <w:r w:rsidRPr="00D855F7">
        <w:rPr>
          <w:rStyle w:val="StyleUnderline"/>
        </w:rPr>
        <w:t xml:space="preserve">and </w:t>
      </w:r>
      <w:r w:rsidRPr="00D855F7">
        <w:rPr>
          <w:rStyle w:val="Emphasis"/>
        </w:rPr>
        <w:t>violent revanchism</w:t>
      </w:r>
      <w:r w:rsidRPr="00D855F7">
        <w:rPr>
          <w:sz w:val="16"/>
        </w:rPr>
        <w:t xml:space="preserve">. The liberal belief that democracy and peace are destined to spread around the world will be upended. So will the comforting myth that humanity has evolved past the point of mass atrocities, because </w:t>
      </w:r>
      <w:r w:rsidRPr="00D855F7">
        <w:rPr>
          <w:rStyle w:val="StyleUnderline"/>
        </w:rPr>
        <w:t xml:space="preserve">digital authoritarianism does not </w:t>
      </w:r>
      <w:r w:rsidRPr="00D855F7">
        <w:rPr>
          <w:rStyle w:val="Emphasis"/>
        </w:rPr>
        <w:t>displace</w:t>
      </w:r>
      <w:r w:rsidRPr="00D855F7">
        <w:rPr>
          <w:rStyle w:val="StyleUnderline"/>
        </w:rPr>
        <w:t xml:space="preserve"> gulags and genocide; it </w:t>
      </w:r>
      <w:r w:rsidRPr="00D855F7">
        <w:rPr>
          <w:rStyle w:val="Emphasis"/>
        </w:rPr>
        <w:t>enables</w:t>
      </w:r>
      <w:r w:rsidRPr="00D855F7">
        <w:rPr>
          <w:rStyle w:val="StyleUnderline"/>
        </w:rPr>
        <w:t xml:space="preserve"> them</w:t>
      </w:r>
      <w:r w:rsidRPr="00D855F7">
        <w:rPr>
          <w:sz w:val="16"/>
        </w:rPr>
        <w:t xml:space="preserve">. When dictatorships ramp up digital repression, they also engage in more torture and murder.27 </w:t>
      </w:r>
      <w:r w:rsidRPr="00D855F7">
        <w:rPr>
          <w:rStyle w:val="StyleUnderline"/>
        </w:rPr>
        <w:t xml:space="preserve">Computers and cameras handling </w:t>
      </w:r>
      <w:r w:rsidRPr="00D855F7">
        <w:rPr>
          <w:rStyle w:val="Emphasis"/>
        </w:rPr>
        <w:t>everyday surveillance</w:t>
      </w:r>
      <w:r w:rsidRPr="00D855F7">
        <w:rPr>
          <w:rStyle w:val="StyleUnderline"/>
        </w:rPr>
        <w:t xml:space="preserve"> free the regime’s foot soldiers for tasks such as </w:t>
      </w:r>
      <w:r w:rsidRPr="00D855F7">
        <w:rPr>
          <w:rStyle w:val="Emphasis"/>
        </w:rPr>
        <w:t>ethnic cleansing</w:t>
      </w:r>
      <w:r w:rsidRPr="00D855F7">
        <w:rPr>
          <w:rStyle w:val="StyleUnderline"/>
        </w:rPr>
        <w:t xml:space="preserve"> and </w:t>
      </w:r>
      <w:r w:rsidRPr="00D855F7">
        <w:rPr>
          <w:rStyle w:val="Emphasis"/>
        </w:rPr>
        <w:t>beating dissidents</w:t>
      </w:r>
      <w:r w:rsidRPr="00D855F7">
        <w:rPr>
          <w:rStyle w:val="StyleUnderline"/>
        </w:rPr>
        <w:t xml:space="preserve"> into submission</w:t>
      </w:r>
      <w:r w:rsidRPr="00D855F7">
        <w:rPr>
          <w:sz w:val="16"/>
        </w:rPr>
        <w:t xml:space="preserve">. Xinjiang, with its smart cities and concentration camps, offers a glimpse of this dire future.28 </w:t>
      </w:r>
    </w:p>
    <w:p w14:paraId="79AFBA5D" w14:textId="77777777" w:rsidR="009A66AA" w:rsidRDefault="009A66AA" w:rsidP="009A66AA">
      <w:pPr>
        <w:pStyle w:val="Heading3"/>
      </w:pPr>
      <w:r>
        <w:t>Impact---Authoritarianism</w:t>
      </w:r>
    </w:p>
    <w:p w14:paraId="658D8C7A" w14:textId="77777777" w:rsidR="009A66AA" w:rsidRPr="004C533E" w:rsidRDefault="009A66AA" w:rsidP="009A66AA">
      <w:pPr>
        <w:pStyle w:val="Heading4"/>
        <w:rPr>
          <w:rStyle w:val="StyleUnderline"/>
          <w:highlight w:val="cyan"/>
          <w:u w:val="none"/>
        </w:rPr>
      </w:pPr>
      <w:r>
        <w:t xml:space="preserve">Global authoritarianism causes </w:t>
      </w:r>
      <w:r>
        <w:rPr>
          <w:u w:val="single"/>
        </w:rPr>
        <w:t>extinction</w:t>
      </w:r>
      <w:r>
        <w:t xml:space="preserve"> from </w:t>
      </w:r>
      <w:r>
        <w:rPr>
          <w:u w:val="single"/>
        </w:rPr>
        <w:t>tech risks</w:t>
      </w:r>
      <w:r>
        <w:t xml:space="preserve">, </w:t>
      </w:r>
      <w:r>
        <w:rPr>
          <w:u w:val="single"/>
        </w:rPr>
        <w:t>miscalculation</w:t>
      </w:r>
      <w:r>
        <w:t xml:space="preserve">, and </w:t>
      </w:r>
      <w:r>
        <w:rPr>
          <w:u w:val="single"/>
        </w:rPr>
        <w:t>pandemics</w:t>
      </w:r>
      <w:r>
        <w:t>.</w:t>
      </w:r>
    </w:p>
    <w:p w14:paraId="0253068E" w14:textId="77777777" w:rsidR="009A66AA" w:rsidRPr="00E2128C" w:rsidRDefault="009A66AA" w:rsidP="009A66AA">
      <w:pPr>
        <w:rPr>
          <w:rStyle w:val="StyleUnderline"/>
          <w:highlight w:val="cyan"/>
        </w:rPr>
      </w:pPr>
      <w:r w:rsidRPr="00867DFF">
        <w:rPr>
          <w:rStyle w:val="Style13ptBold"/>
        </w:rPr>
        <w:t>Belfield ’23</w:t>
      </w:r>
      <w:r>
        <w:t xml:space="preserve"> [Haydn; March 29; Research Associate and Academic Project Manager at the </w:t>
      </w:r>
      <w:bookmarkStart w:id="0" w:name="_Hlk177741899"/>
      <w:r>
        <w:t>University of Cambridge's Centre for the Study of Existential Risk</w:t>
      </w:r>
      <w:bookmarkEnd w:id="0"/>
      <w:r>
        <w:t>; How Worlds Collapse, “Collapse, Recovery, and Existential Risk,” pp. 74-76]</w:t>
      </w:r>
    </w:p>
    <w:p w14:paraId="462F2E15" w14:textId="77777777" w:rsidR="009A66AA" w:rsidRPr="00E2128C" w:rsidRDefault="009A66AA" w:rsidP="009A66AA">
      <w:pPr>
        <w:rPr>
          <w:rStyle w:val="StyleUnderline"/>
          <w:highlight w:val="cyan"/>
        </w:rPr>
      </w:pPr>
      <w:r w:rsidRPr="006F4989">
        <w:rPr>
          <w:rFonts w:asciiTheme="minorHAnsi" w:hAnsiTheme="minorHAnsi" w:cstheme="minorHAnsi"/>
          <w:u w:val="single"/>
        </w:rPr>
        <w:t xml:space="preserve">A world </w:t>
      </w:r>
      <w:r w:rsidRPr="006F4989">
        <w:rPr>
          <w:rStyle w:val="Emphasis"/>
          <w:rFonts w:asciiTheme="minorHAnsi" w:hAnsiTheme="minorHAnsi" w:cstheme="minorHAnsi"/>
        </w:rPr>
        <w:t>dominated</w:t>
      </w:r>
      <w:r w:rsidRPr="006F4989">
        <w:rPr>
          <w:rFonts w:asciiTheme="minorHAnsi" w:hAnsiTheme="minorHAnsi" w:cstheme="minorHAnsi"/>
          <w:u w:val="single"/>
        </w:rPr>
        <w:t xml:space="preserve"> by </w:t>
      </w:r>
      <w:r w:rsidRPr="00E2128C">
        <w:rPr>
          <w:rStyle w:val="Emphasis"/>
          <w:rFonts w:asciiTheme="minorHAnsi" w:hAnsiTheme="minorHAnsi" w:cstheme="minorHAnsi"/>
          <w:highlight w:val="cyan"/>
        </w:rPr>
        <w:t>totalitarian states</w:t>
      </w:r>
      <w:r w:rsidRPr="006F4989">
        <w:rPr>
          <w:rFonts w:asciiTheme="minorHAnsi" w:hAnsiTheme="minorHAnsi" w:cstheme="minorHAnsi"/>
          <w:u w:val="single"/>
        </w:rPr>
        <w:t xml:space="preserve"> would</w:t>
      </w:r>
      <w:r w:rsidRPr="006F4989">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E2128C">
        <w:rPr>
          <w:rFonts w:asciiTheme="minorHAnsi" w:hAnsiTheme="minorHAnsi" w:cstheme="minorHAnsi"/>
          <w:highlight w:val="cyan"/>
          <w:u w:val="single"/>
        </w:rPr>
        <w:t>risk</w:t>
      </w:r>
      <w:r w:rsidRPr="006F4989">
        <w:rPr>
          <w:rFonts w:asciiTheme="minorHAnsi" w:hAnsiTheme="minorHAnsi" w:cstheme="minorHAnsi"/>
          <w:sz w:val="16"/>
        </w:rPr>
        <w:t xml:space="preserve"> of another collapse and </w:t>
      </w:r>
      <w:r w:rsidRPr="00E2128C">
        <w:rPr>
          <w:rStyle w:val="Emphasis"/>
          <w:rFonts w:asciiTheme="minorHAnsi" w:hAnsiTheme="minorHAnsi" w:cstheme="minorHAnsi"/>
          <w:highlight w:val="cyan"/>
        </w:rPr>
        <w:t>extinction</w:t>
      </w:r>
      <w:r w:rsidRPr="006F4989">
        <w:rPr>
          <w:rFonts w:asciiTheme="minorHAnsi" w:hAnsiTheme="minorHAnsi" w:cstheme="minorHAnsi"/>
          <w:sz w:val="16"/>
        </w:rPr>
        <w:t xml:space="preserve"> and could shape the future toward less desirable trajectories (Beckstead, 2013).</w:t>
      </w:r>
    </w:p>
    <w:p w14:paraId="1B07B3D3" w14:textId="77777777" w:rsidR="009A66AA" w:rsidRPr="00E2128C" w:rsidRDefault="009A66AA" w:rsidP="009A66AA">
      <w:pPr>
        <w:rPr>
          <w:rStyle w:val="StyleUnderline"/>
          <w:highlight w:val="cyan"/>
        </w:rPr>
      </w:pPr>
      <w:r w:rsidRPr="006F4989">
        <w:rPr>
          <w:rFonts w:asciiTheme="minorHAnsi" w:hAnsiTheme="minorHAnsi" w:cstheme="minorHAnsi"/>
          <w:u w:val="single"/>
        </w:rPr>
        <w:t>Totalitarian states are</w:t>
      </w:r>
      <w:r w:rsidRPr="006F4989">
        <w:rPr>
          <w:rFonts w:asciiTheme="minorHAnsi" w:hAnsiTheme="minorHAnsi" w:cstheme="minorHAnsi"/>
          <w:sz w:val="16"/>
        </w:rPr>
        <w:t xml:space="preserve"> incompetent. They are </w:t>
      </w:r>
      <w:r w:rsidRPr="00E2128C">
        <w:rPr>
          <w:rFonts w:asciiTheme="minorHAnsi" w:hAnsiTheme="minorHAnsi" w:cstheme="minorHAnsi"/>
          <w:highlight w:val="cyan"/>
          <w:u w:val="single"/>
        </w:rPr>
        <w:t xml:space="preserve">bad at </w:t>
      </w:r>
      <w:r w:rsidRPr="006F4989">
        <w:rPr>
          <w:rStyle w:val="Emphasis"/>
          <w:rFonts w:asciiTheme="minorHAnsi" w:hAnsiTheme="minorHAnsi" w:cstheme="minorHAnsi"/>
        </w:rPr>
        <w:t>forecasting</w:t>
      </w:r>
      <w:r w:rsidRPr="006F4989">
        <w:rPr>
          <w:rFonts w:asciiTheme="minorHAnsi" w:hAnsiTheme="minorHAnsi" w:cstheme="minorHAnsi"/>
          <w:u w:val="single"/>
        </w:rPr>
        <w:t xml:space="preserve"> and </w:t>
      </w:r>
      <w:r w:rsidRPr="00E2128C">
        <w:rPr>
          <w:rStyle w:val="Emphasis"/>
          <w:rFonts w:asciiTheme="minorHAnsi" w:hAnsiTheme="minorHAnsi" w:cstheme="minorHAnsi"/>
          <w:highlight w:val="cyan"/>
        </w:rPr>
        <w:t>dealing with</w:t>
      </w:r>
      <w:r w:rsidRPr="00E2128C">
        <w:rPr>
          <w:rFonts w:asciiTheme="minorHAnsi" w:hAnsiTheme="minorHAnsi" w:cstheme="minorHAnsi"/>
          <w:highlight w:val="cyan"/>
          <w:u w:val="single"/>
        </w:rPr>
        <w:t xml:space="preserve"> disasters</w:t>
      </w:r>
      <w:r w:rsidRPr="006F4989">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F4989">
        <w:rPr>
          <w:rFonts w:asciiTheme="minorHAnsi" w:hAnsiTheme="minorHAnsi" w:cstheme="minorHAnsi"/>
          <w:u w:val="single"/>
        </w:rPr>
        <w:t>a world dominated by them would</w:t>
      </w:r>
      <w:r w:rsidRPr="006F4989">
        <w:rPr>
          <w:rFonts w:asciiTheme="minorHAnsi" w:hAnsiTheme="minorHAnsi" w:cstheme="minorHAnsi"/>
          <w:sz w:val="16"/>
        </w:rPr>
        <w:t xml:space="preserve"> likely </w:t>
      </w:r>
      <w:r w:rsidRPr="006F4989">
        <w:rPr>
          <w:rFonts w:asciiTheme="minorHAnsi" w:hAnsiTheme="minorHAnsi" w:cstheme="minorHAnsi"/>
          <w:u w:val="single"/>
        </w:rPr>
        <w:t xml:space="preserve">be </w:t>
      </w:r>
      <w:r w:rsidRPr="006F4989">
        <w:rPr>
          <w:rStyle w:val="Emphasis"/>
          <w:rFonts w:asciiTheme="minorHAnsi" w:hAnsiTheme="minorHAnsi" w:cstheme="minorHAnsi"/>
        </w:rPr>
        <w:t>worse</w:t>
      </w:r>
      <w:r w:rsidRPr="006F4989">
        <w:rPr>
          <w:rFonts w:asciiTheme="minorHAnsi" w:hAnsiTheme="minorHAnsi" w:cstheme="minorHAnsi"/>
          <w:u w:val="single"/>
        </w:rPr>
        <w:t xml:space="preserve"> at responding to risks of </w:t>
      </w:r>
      <w:r w:rsidRPr="006F4989">
        <w:rPr>
          <w:rStyle w:val="Emphasis"/>
          <w:rFonts w:asciiTheme="minorHAnsi" w:hAnsiTheme="minorHAnsi" w:cstheme="minorHAnsi"/>
        </w:rPr>
        <w:t>collapse</w:t>
      </w:r>
      <w:r w:rsidRPr="006F4989">
        <w:rPr>
          <w:rFonts w:asciiTheme="minorHAnsi" w:hAnsiTheme="minorHAnsi" w:cstheme="minorHAnsi"/>
          <w:u w:val="single"/>
        </w:rPr>
        <w:t xml:space="preserve"> and </w:t>
      </w:r>
      <w:r w:rsidRPr="006F4989">
        <w:rPr>
          <w:rStyle w:val="Emphasis"/>
          <w:rFonts w:asciiTheme="minorHAnsi" w:hAnsiTheme="minorHAnsi" w:cstheme="minorHAnsi"/>
        </w:rPr>
        <w:t>extinction</w:t>
      </w:r>
      <w:r w:rsidRPr="006F4989">
        <w:rPr>
          <w:rFonts w:asciiTheme="minorHAnsi" w:hAnsiTheme="minorHAnsi" w:cstheme="minorHAnsi"/>
          <w:sz w:val="16"/>
        </w:rPr>
        <w:t>.</w:t>
      </w:r>
    </w:p>
    <w:p w14:paraId="118A681E" w14:textId="77777777" w:rsidR="009A66AA" w:rsidRPr="00E2128C" w:rsidRDefault="009A66AA" w:rsidP="009A66AA">
      <w:pPr>
        <w:rPr>
          <w:rStyle w:val="StyleUnderline"/>
          <w:highlight w:val="cyan"/>
        </w:rPr>
      </w:pPr>
      <w:r w:rsidRPr="006F4989">
        <w:rPr>
          <w:rFonts w:asciiTheme="minorHAnsi" w:hAnsiTheme="minorHAnsi" w:cstheme="minorHAnsi"/>
          <w:sz w:val="16"/>
        </w:rPr>
        <w:t xml:space="preserve">A world dominated by totalitarian states is </w:t>
      </w:r>
      <w:r w:rsidRPr="004558EE">
        <w:rPr>
          <w:rFonts w:asciiTheme="minorHAnsi" w:hAnsiTheme="minorHAnsi" w:cstheme="minorHAnsi"/>
          <w:u w:val="single"/>
        </w:rPr>
        <w:t xml:space="preserve">more likely to have </w:t>
      </w:r>
      <w:r w:rsidRPr="004558EE">
        <w:rPr>
          <w:rStyle w:val="Emphasis"/>
          <w:rFonts w:asciiTheme="minorHAnsi" w:hAnsiTheme="minorHAnsi" w:cstheme="minorHAnsi"/>
        </w:rPr>
        <w:t>major wars</w:t>
      </w:r>
      <w:r w:rsidRPr="006F4989">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E2128C">
        <w:rPr>
          <w:rStyle w:val="Emphasis"/>
          <w:rFonts w:asciiTheme="minorHAnsi" w:hAnsiTheme="minorHAnsi" w:cstheme="minorHAnsi"/>
          <w:highlight w:val="cyan"/>
        </w:rPr>
        <w:t>Miscalc</w:t>
      </w:r>
      <w:r w:rsidRPr="006F4989">
        <w:rPr>
          <w:rFonts w:asciiTheme="minorHAnsi" w:hAnsiTheme="minorHAnsi" w:cstheme="minorHAnsi"/>
          <w:u w:val="single"/>
        </w:rPr>
        <w:t xml:space="preserve">ulation </w:t>
      </w:r>
      <w:r w:rsidRPr="004558EE">
        <w:rPr>
          <w:rFonts w:asciiTheme="minorHAnsi" w:hAnsiTheme="minorHAnsi" w:cstheme="minorHAnsi"/>
          <w:u w:val="single"/>
        </w:rPr>
        <w:t xml:space="preserve">might be </w:t>
      </w:r>
      <w:r w:rsidRPr="00E2128C">
        <w:rPr>
          <w:rFonts w:asciiTheme="minorHAnsi" w:hAnsiTheme="minorHAnsi" w:cstheme="minorHAnsi"/>
          <w:highlight w:val="cyan"/>
          <w:u w:val="single"/>
        </w:rPr>
        <w:t>a</w:t>
      </w:r>
      <w:r w:rsidRPr="006F4989">
        <w:rPr>
          <w:rFonts w:asciiTheme="minorHAnsi" w:hAnsiTheme="minorHAnsi" w:cstheme="minorHAnsi"/>
          <w:u w:val="single"/>
        </w:rPr>
        <w:t xml:space="preserve"> particular </w:t>
      </w:r>
      <w:r w:rsidRPr="00E2128C">
        <w:rPr>
          <w:rFonts w:asciiTheme="minorHAnsi" w:hAnsiTheme="minorHAnsi" w:cstheme="minorHAnsi"/>
          <w:highlight w:val="cyan"/>
          <w:u w:val="single"/>
        </w:rPr>
        <w:t>problem</w:t>
      </w:r>
      <w:r w:rsidRPr="006F4989">
        <w:rPr>
          <w:rFonts w:asciiTheme="minorHAnsi" w:hAnsiTheme="minorHAnsi" w:cstheme="minorHAnsi"/>
          <w:sz w:val="16"/>
        </w:rPr>
        <w:t xml:space="preserve"> for totalitarian states </w:t>
      </w:r>
      <w:r w:rsidRPr="00E2128C">
        <w:rPr>
          <w:rFonts w:asciiTheme="minorHAnsi" w:hAnsiTheme="minorHAnsi" w:cstheme="minorHAnsi"/>
          <w:highlight w:val="cyan"/>
          <w:u w:val="single"/>
        </w:rPr>
        <w:t>due to</w:t>
      </w:r>
      <w:r w:rsidRPr="004558EE">
        <w:rPr>
          <w:rFonts w:asciiTheme="minorHAnsi" w:hAnsiTheme="minorHAnsi" w:cstheme="minorHAnsi"/>
          <w:u w:val="single"/>
        </w:rPr>
        <w:t xml:space="preserve"> </w:t>
      </w:r>
      <w:r w:rsidRPr="004558EE">
        <w:rPr>
          <w:rStyle w:val="Emphasis"/>
          <w:rFonts w:asciiTheme="minorHAnsi" w:hAnsiTheme="minorHAnsi" w:cstheme="minorHAnsi"/>
        </w:rPr>
        <w:t>personalization</w:t>
      </w:r>
      <w:r w:rsidRPr="004558EE">
        <w:rPr>
          <w:rFonts w:asciiTheme="minorHAnsi" w:hAnsiTheme="minorHAnsi" w:cstheme="minorHAnsi"/>
          <w:u w:val="single"/>
        </w:rPr>
        <w:t xml:space="preserve"> and </w:t>
      </w:r>
      <w:r w:rsidRPr="00E2128C">
        <w:rPr>
          <w:rStyle w:val="Emphasis"/>
          <w:rFonts w:asciiTheme="minorHAnsi" w:hAnsiTheme="minorHAnsi" w:cstheme="minorHAnsi"/>
          <w:highlight w:val="cyan"/>
        </w:rPr>
        <w:t>disincentives</w:t>
      </w:r>
      <w:r w:rsidRPr="00E2128C">
        <w:rPr>
          <w:rFonts w:asciiTheme="minorHAnsi" w:hAnsiTheme="minorHAnsi" w:cstheme="minorHAnsi"/>
          <w:highlight w:val="cyan"/>
          <w:u w:val="single"/>
        </w:rPr>
        <w:t xml:space="preserve"> for </w:t>
      </w:r>
      <w:r w:rsidRPr="00E2128C">
        <w:rPr>
          <w:rStyle w:val="Emphasis"/>
          <w:rFonts w:asciiTheme="minorHAnsi" w:hAnsiTheme="minorHAnsi" w:cstheme="minorHAnsi"/>
          <w:highlight w:val="cyan"/>
        </w:rPr>
        <w:t>accurate info</w:t>
      </w:r>
      <w:r w:rsidRPr="006F4989">
        <w:rPr>
          <w:rStyle w:val="Emphasis"/>
          <w:rFonts w:asciiTheme="minorHAnsi" w:hAnsiTheme="minorHAnsi" w:cstheme="minorHAnsi"/>
        </w:rPr>
        <w:t>rmation</w:t>
      </w:r>
      <w:r w:rsidRPr="006F4989">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E2128C">
        <w:rPr>
          <w:rFonts w:asciiTheme="minorHAnsi" w:hAnsiTheme="minorHAnsi" w:cstheme="minorHAnsi"/>
          <w:highlight w:val="cyan"/>
          <w:u w:val="single"/>
        </w:rPr>
        <w:t>War makes</w:t>
      </w:r>
      <w:r w:rsidRPr="006F4989">
        <w:rPr>
          <w:rFonts w:asciiTheme="minorHAnsi" w:hAnsiTheme="minorHAnsi" w:cstheme="minorHAnsi"/>
          <w:sz w:val="16"/>
        </w:rPr>
        <w:t xml:space="preserve"> collapse and </w:t>
      </w:r>
      <w:r w:rsidRPr="00E2128C">
        <w:rPr>
          <w:rFonts w:asciiTheme="minorHAnsi" w:hAnsiTheme="minorHAnsi" w:cstheme="minorHAnsi"/>
          <w:highlight w:val="cyan"/>
          <w:u w:val="single"/>
        </w:rPr>
        <w:t>extinction</w:t>
      </w:r>
      <w:r w:rsidRPr="006F4989">
        <w:rPr>
          <w:rFonts w:asciiTheme="minorHAnsi" w:hAnsiTheme="minorHAnsi" w:cstheme="minorHAnsi"/>
          <w:u w:val="single"/>
        </w:rPr>
        <w:t xml:space="preserve"> more </w:t>
      </w:r>
      <w:r w:rsidRPr="00E2128C">
        <w:rPr>
          <w:rFonts w:asciiTheme="minorHAnsi" w:hAnsiTheme="minorHAnsi" w:cstheme="minorHAnsi"/>
          <w:highlight w:val="cyan"/>
          <w:u w:val="single"/>
        </w:rPr>
        <w:t>likely</w:t>
      </w:r>
      <w:r w:rsidRPr="004558EE">
        <w:rPr>
          <w:rFonts w:asciiTheme="minorHAnsi" w:hAnsiTheme="minorHAnsi" w:cstheme="minorHAnsi"/>
          <w:u w:val="single"/>
        </w:rPr>
        <w:t xml:space="preserve">, by </w:t>
      </w:r>
      <w:r w:rsidRPr="00E2128C">
        <w:rPr>
          <w:rFonts w:asciiTheme="minorHAnsi" w:hAnsiTheme="minorHAnsi" w:cstheme="minorHAnsi"/>
          <w:highlight w:val="cyan"/>
          <w:u w:val="single"/>
        </w:rPr>
        <w:t xml:space="preserve">raising the chance of </w:t>
      </w:r>
      <w:r w:rsidRPr="00E2128C">
        <w:rPr>
          <w:rStyle w:val="Emphasis"/>
          <w:rFonts w:asciiTheme="minorHAnsi" w:hAnsiTheme="minorHAnsi" w:cstheme="minorHAnsi"/>
          <w:highlight w:val="cyan"/>
        </w:rPr>
        <w:t>w</w:t>
      </w:r>
      <w:r w:rsidRPr="006F4989">
        <w:rPr>
          <w:rFonts w:asciiTheme="minorHAnsi" w:hAnsiTheme="minorHAnsi" w:cstheme="minorHAnsi"/>
          <w:sz w:val="16"/>
        </w:rPr>
        <w:t xml:space="preserve">eapons of </w:t>
      </w:r>
      <w:r w:rsidRPr="00E2128C">
        <w:rPr>
          <w:rStyle w:val="Emphasis"/>
          <w:rFonts w:asciiTheme="minorHAnsi" w:hAnsiTheme="minorHAnsi" w:cstheme="minorHAnsi"/>
          <w:highlight w:val="cyan"/>
        </w:rPr>
        <w:t>m</w:t>
      </w:r>
      <w:r w:rsidRPr="006F4989">
        <w:rPr>
          <w:rFonts w:asciiTheme="minorHAnsi" w:hAnsiTheme="minorHAnsi" w:cstheme="minorHAnsi"/>
          <w:sz w:val="16"/>
        </w:rPr>
        <w:t xml:space="preserve">ass </w:t>
      </w:r>
      <w:r w:rsidRPr="00E2128C">
        <w:rPr>
          <w:rStyle w:val="Emphasis"/>
          <w:rFonts w:asciiTheme="minorHAnsi" w:hAnsiTheme="minorHAnsi" w:cstheme="minorHAnsi"/>
          <w:highlight w:val="cyan"/>
        </w:rPr>
        <w:t>d</w:t>
      </w:r>
      <w:r w:rsidRPr="006F4989">
        <w:rPr>
          <w:rFonts w:asciiTheme="minorHAnsi" w:hAnsiTheme="minorHAnsi" w:cstheme="minorHAnsi"/>
          <w:sz w:val="16"/>
        </w:rPr>
        <w:t>e</w:t>
      </w:r>
      <w:r w:rsidRPr="00E2128C">
        <w:rPr>
          <w:rStyle w:val="Emphasis"/>
          <w:rFonts w:asciiTheme="minorHAnsi" w:hAnsiTheme="minorHAnsi" w:cstheme="minorHAnsi"/>
          <w:highlight w:val="cyan"/>
        </w:rPr>
        <w:t>s</w:t>
      </w:r>
      <w:r w:rsidRPr="006F4989">
        <w:rPr>
          <w:rFonts w:asciiTheme="minorHAnsi" w:hAnsiTheme="minorHAnsi" w:cstheme="minorHAnsi"/>
          <w:sz w:val="16"/>
        </w:rPr>
        <w:t>truction being used.</w:t>
      </w:r>
    </w:p>
    <w:p w14:paraId="05C8FECC" w14:textId="77777777" w:rsidR="009A66AA" w:rsidRPr="00E2128C" w:rsidRDefault="009A66AA" w:rsidP="009A66AA">
      <w:pPr>
        <w:rPr>
          <w:rStyle w:val="StyleUnderline"/>
          <w:highlight w:val="cyan"/>
        </w:rPr>
      </w:pPr>
      <w:r w:rsidRPr="006F4989">
        <w:rPr>
          <w:rFonts w:asciiTheme="minorHAnsi" w:hAnsiTheme="minorHAnsi" w:cstheme="minorHAnsi"/>
          <w:sz w:val="16"/>
        </w:rPr>
        <w:t xml:space="preserve">Linked to this, </w:t>
      </w:r>
      <w:r w:rsidRPr="00E2128C">
        <w:rPr>
          <w:rFonts w:asciiTheme="minorHAnsi" w:hAnsiTheme="minorHAnsi" w:cstheme="minorHAnsi"/>
          <w:highlight w:val="cyan"/>
          <w:u w:val="single"/>
        </w:rPr>
        <w:t xml:space="preserve">totalitarian states are </w:t>
      </w:r>
      <w:r w:rsidRPr="00E2128C">
        <w:rPr>
          <w:rStyle w:val="Emphasis"/>
          <w:rFonts w:asciiTheme="minorHAnsi" w:hAnsiTheme="minorHAnsi" w:cstheme="minorHAnsi"/>
          <w:highlight w:val="cyan"/>
        </w:rPr>
        <w:t>less cooperative</w:t>
      </w:r>
      <w:r w:rsidRPr="006F4989">
        <w:rPr>
          <w:rFonts w:asciiTheme="minorHAnsi" w:hAnsiTheme="minorHAnsi" w:cstheme="minorHAnsi"/>
          <w:sz w:val="16"/>
        </w:rPr>
        <w:t xml:space="preserve"> than democratic states. While cooperation is possible (Ginsburg, 2020), their internal norms are characterized by paranoia and treachery, and </w:t>
      </w:r>
      <w:r w:rsidRPr="006F4989">
        <w:rPr>
          <w:rFonts w:asciiTheme="minorHAnsi" w:hAnsiTheme="minorHAnsi" w:cstheme="minorHAnsi"/>
          <w:u w:val="single"/>
        </w:rPr>
        <w:t xml:space="preserve">their </w:t>
      </w:r>
      <w:r w:rsidRPr="00E2128C">
        <w:rPr>
          <w:rStyle w:val="Emphasis"/>
          <w:rFonts w:asciiTheme="minorHAnsi" w:hAnsiTheme="minorHAnsi" w:cstheme="minorHAnsi"/>
          <w:highlight w:val="cyan"/>
        </w:rPr>
        <w:t>lack of transparency</w:t>
      </w:r>
      <w:r w:rsidRPr="00E2128C">
        <w:rPr>
          <w:rFonts w:asciiTheme="minorHAnsi" w:hAnsiTheme="minorHAnsi" w:cstheme="minorHAnsi"/>
          <w:highlight w:val="cyan"/>
          <w:u w:val="single"/>
        </w:rPr>
        <w:t xml:space="preserve"> limits</w:t>
      </w:r>
      <w:r w:rsidRPr="006F4989">
        <w:rPr>
          <w:rFonts w:asciiTheme="minorHAnsi" w:hAnsiTheme="minorHAnsi" w:cstheme="minorHAnsi"/>
          <w:u w:val="single"/>
        </w:rPr>
        <w:t xml:space="preserve"> their </w:t>
      </w:r>
      <w:r w:rsidRPr="00E2128C">
        <w:rPr>
          <w:rFonts w:asciiTheme="minorHAnsi" w:hAnsiTheme="minorHAnsi" w:cstheme="minorHAnsi"/>
          <w:highlight w:val="cyan"/>
          <w:u w:val="single"/>
        </w:rPr>
        <w:t xml:space="preserve">ability to </w:t>
      </w:r>
      <w:r w:rsidRPr="00E2128C">
        <w:rPr>
          <w:rStyle w:val="Emphasis"/>
          <w:rFonts w:asciiTheme="minorHAnsi" w:hAnsiTheme="minorHAnsi" w:cstheme="minorHAnsi"/>
          <w:highlight w:val="cyan"/>
        </w:rPr>
        <w:t>credibly commit</w:t>
      </w:r>
      <w:r w:rsidRPr="006F4989">
        <w:rPr>
          <w:rFonts w:asciiTheme="minorHAnsi" w:hAnsiTheme="minorHAnsi" w:cstheme="minorHAnsi"/>
          <w:u w:val="single"/>
        </w:rPr>
        <w:t xml:space="preserve"> to </w:t>
      </w:r>
      <w:r w:rsidRPr="00EB6E93">
        <w:rPr>
          <w:rStyle w:val="Emphasis"/>
          <w:rFonts w:asciiTheme="minorHAnsi" w:hAnsiTheme="minorHAnsi" w:cstheme="minorHAnsi"/>
        </w:rPr>
        <w:t>agreements</w:t>
      </w:r>
      <w:r w:rsidRPr="006F4989">
        <w:rPr>
          <w:rFonts w:asciiTheme="minorHAnsi" w:hAnsiTheme="minorHAnsi" w:cstheme="minorHAnsi"/>
          <w:sz w:val="16"/>
        </w:rPr>
        <w:t xml:space="preserve">. This is </w:t>
      </w:r>
      <w:r w:rsidRPr="00E2128C">
        <w:rPr>
          <w:rFonts w:asciiTheme="minorHAnsi" w:hAnsiTheme="minorHAnsi" w:cstheme="minorHAnsi"/>
          <w:highlight w:val="cyan"/>
          <w:u w:val="single"/>
        </w:rPr>
        <w:t>bad for</w:t>
      </w:r>
      <w:r w:rsidRPr="006F4989">
        <w:rPr>
          <w:rFonts w:asciiTheme="minorHAnsi" w:hAnsiTheme="minorHAnsi" w:cstheme="minorHAnsi"/>
          <w:sz w:val="16"/>
        </w:rPr>
        <w:t xml:space="preserve"> all risks that require cooperation such as </w:t>
      </w:r>
      <w:r w:rsidRPr="00E2128C">
        <w:rPr>
          <w:rStyle w:val="Emphasis"/>
          <w:rFonts w:asciiTheme="minorHAnsi" w:hAnsiTheme="minorHAnsi" w:cstheme="minorHAnsi"/>
          <w:highlight w:val="cyan"/>
        </w:rPr>
        <w:t>pandemics</w:t>
      </w:r>
      <w:r w:rsidRPr="00E2128C">
        <w:rPr>
          <w:rFonts w:asciiTheme="minorHAnsi" w:hAnsiTheme="minorHAnsi" w:cstheme="minorHAnsi"/>
          <w:highlight w:val="cyan"/>
          <w:u w:val="single"/>
        </w:rPr>
        <w:t xml:space="preserve"> or </w:t>
      </w:r>
      <w:r w:rsidRPr="00E2128C">
        <w:rPr>
          <w:rStyle w:val="Emphasis"/>
          <w:rFonts w:asciiTheme="minorHAnsi" w:hAnsiTheme="minorHAnsi" w:cstheme="minorHAnsi"/>
          <w:highlight w:val="cyan"/>
        </w:rPr>
        <w:t>climate change</w:t>
      </w:r>
      <w:r w:rsidRPr="006F4989">
        <w:rPr>
          <w:rFonts w:asciiTheme="minorHAnsi" w:hAnsiTheme="minorHAnsi" w:cstheme="minorHAnsi"/>
          <w:sz w:val="16"/>
        </w:rPr>
        <w:t xml:space="preserve"> (Tomasik, 2015).</w:t>
      </w:r>
    </w:p>
    <w:p w14:paraId="0AE39EEC" w14:textId="77777777" w:rsidR="009A66AA" w:rsidRPr="00E2128C" w:rsidRDefault="009A66AA" w:rsidP="009A66AA">
      <w:pPr>
        <w:rPr>
          <w:rStyle w:val="StyleUnderline"/>
          <w:highlight w:val="cyan"/>
        </w:rPr>
      </w:pPr>
      <w:r w:rsidRPr="006F4989">
        <w:rPr>
          <w:rFonts w:asciiTheme="minorHAnsi" w:hAnsiTheme="minorHAnsi" w:cstheme="minorHAnsi"/>
          <w:sz w:val="16"/>
        </w:rPr>
        <w:t xml:space="preserve">Finally, </w:t>
      </w:r>
      <w:r w:rsidRPr="006F4989">
        <w:rPr>
          <w:rFonts w:asciiTheme="minorHAnsi" w:hAnsiTheme="minorHAnsi" w:cstheme="minorHAnsi"/>
          <w:u w:val="single"/>
        </w:rPr>
        <w:t xml:space="preserve">continued </w:t>
      </w:r>
      <w:r w:rsidRPr="006F4989">
        <w:rPr>
          <w:rStyle w:val="Emphasis"/>
          <w:rFonts w:asciiTheme="minorHAnsi" w:hAnsiTheme="minorHAnsi" w:cstheme="minorHAnsi"/>
        </w:rPr>
        <w:t>social</w:t>
      </w:r>
      <w:r w:rsidRPr="006F4989">
        <w:rPr>
          <w:rFonts w:asciiTheme="minorHAnsi" w:hAnsiTheme="minorHAnsi" w:cstheme="minorHAnsi"/>
          <w:u w:val="single"/>
        </w:rPr>
        <w:t xml:space="preserve"> and </w:t>
      </w:r>
      <w:r w:rsidRPr="00E2128C">
        <w:rPr>
          <w:rStyle w:val="Emphasis"/>
          <w:rFonts w:asciiTheme="minorHAnsi" w:hAnsiTheme="minorHAnsi" w:cstheme="minorHAnsi"/>
          <w:highlight w:val="cyan"/>
        </w:rPr>
        <w:t>scientific progress</w:t>
      </w:r>
      <w:r w:rsidRPr="006F4989">
        <w:rPr>
          <w:rFonts w:asciiTheme="minorHAnsi" w:hAnsiTheme="minorHAnsi" w:cstheme="minorHAnsi"/>
          <w:sz w:val="16"/>
        </w:rPr>
        <w:t xml:space="preserve"> is likely to </w:t>
      </w:r>
      <w:r w:rsidRPr="00E2128C">
        <w:rPr>
          <w:rFonts w:asciiTheme="minorHAnsi" w:hAnsiTheme="minorHAnsi" w:cstheme="minorHAnsi"/>
          <w:highlight w:val="cyan"/>
          <w:u w:val="single"/>
        </w:rPr>
        <w:t>reduce risks of</w:t>
      </w:r>
      <w:r w:rsidRPr="006F4989">
        <w:rPr>
          <w:rFonts w:asciiTheme="minorHAnsi" w:hAnsiTheme="minorHAnsi" w:cstheme="minorHAnsi"/>
          <w:sz w:val="16"/>
        </w:rPr>
        <w:t xml:space="preserve"> collapse and </w:t>
      </w:r>
      <w:r w:rsidRPr="00E2128C">
        <w:rPr>
          <w:rStyle w:val="Emphasis"/>
          <w:rFonts w:asciiTheme="minorHAnsi" w:hAnsiTheme="minorHAnsi" w:cstheme="minorHAnsi"/>
          <w:highlight w:val="cyan"/>
        </w:rPr>
        <w:t>extinction</w:t>
      </w:r>
      <w:r w:rsidRPr="006F4989">
        <w:rPr>
          <w:rFonts w:asciiTheme="minorHAnsi" w:hAnsiTheme="minorHAnsi" w:cstheme="minorHAnsi"/>
          <w:sz w:val="16"/>
        </w:rPr>
        <w:t xml:space="preserve">. Social progress could </w:t>
      </w:r>
      <w:r w:rsidRPr="006F4989">
        <w:rPr>
          <w:rFonts w:asciiTheme="minorHAnsi" w:hAnsiTheme="minorHAnsi" w:cstheme="minorHAnsi"/>
          <w:u w:val="single"/>
        </w:rPr>
        <w:t xml:space="preserve">reduce </w:t>
      </w:r>
      <w:r w:rsidRPr="006F4989">
        <w:rPr>
          <w:rStyle w:val="Emphasis"/>
          <w:rFonts w:asciiTheme="minorHAnsi" w:hAnsiTheme="minorHAnsi" w:cstheme="minorHAnsi"/>
        </w:rPr>
        <w:t xml:space="preserve">global </w:t>
      </w:r>
      <w:r w:rsidRPr="004558EE">
        <w:rPr>
          <w:rStyle w:val="Emphasis"/>
          <w:rFonts w:asciiTheme="minorHAnsi" w:hAnsiTheme="minorHAnsi" w:cstheme="minorHAnsi"/>
        </w:rPr>
        <w:t>inequality</w:t>
      </w:r>
      <w:r w:rsidRPr="006F4989">
        <w:rPr>
          <w:rFonts w:asciiTheme="minorHAnsi" w:hAnsiTheme="minorHAnsi" w:cstheme="minorHAnsi"/>
          <w:sz w:val="16"/>
        </w:rPr>
        <w:t xml:space="preserve"> and other risk factors. Scientific progress could help address natural risks and </w:t>
      </w:r>
      <w:r w:rsidRPr="006F4989">
        <w:rPr>
          <w:rFonts w:asciiTheme="minorHAnsi" w:hAnsiTheme="minorHAnsi" w:cstheme="minorHAnsi"/>
          <w:u w:val="single"/>
        </w:rPr>
        <w:t>climate change</w:t>
      </w:r>
      <w:r w:rsidRPr="006F4989">
        <w:rPr>
          <w:rFonts w:asciiTheme="minorHAnsi" w:hAnsiTheme="minorHAnsi" w:cstheme="minorHAnsi"/>
          <w:sz w:val="16"/>
        </w:rPr>
        <w:t xml:space="preserve"> (Sandberg, 2018), differentially increase defensive rather than </w:t>
      </w:r>
      <w:r w:rsidRPr="004558EE">
        <w:rPr>
          <w:rFonts w:asciiTheme="minorHAnsi" w:hAnsiTheme="minorHAnsi" w:cstheme="minorHAnsi"/>
          <w:u w:val="single"/>
        </w:rPr>
        <w:t>offensive power</w:t>
      </w:r>
      <w:r w:rsidRPr="006F4989">
        <w:rPr>
          <w:rFonts w:asciiTheme="minorHAnsi" w:hAnsiTheme="minorHAnsi" w:cstheme="minorHAnsi"/>
          <w:sz w:val="16"/>
        </w:rPr>
        <w:t xml:space="preserve"> (Garfinkel &amp; Dafoe, 2019), </w:t>
      </w:r>
      <w:r w:rsidRPr="00E2128C">
        <w:rPr>
          <w:rFonts w:asciiTheme="minorHAnsi" w:hAnsiTheme="minorHAnsi" w:cstheme="minorHAnsi"/>
          <w:highlight w:val="cyan"/>
          <w:u w:val="single"/>
        </w:rPr>
        <w:t>and solve</w:t>
      </w:r>
      <w:r w:rsidRPr="006F4989">
        <w:rPr>
          <w:rFonts w:asciiTheme="minorHAnsi" w:hAnsiTheme="minorHAnsi" w:cstheme="minorHAnsi"/>
          <w:u w:val="single"/>
        </w:rPr>
        <w:t xml:space="preserve"> </w:t>
      </w:r>
      <w:r w:rsidRPr="004558EE">
        <w:rPr>
          <w:rStyle w:val="Emphasis"/>
          <w:rFonts w:asciiTheme="minorHAnsi" w:hAnsiTheme="minorHAnsi" w:cstheme="minorHAnsi"/>
        </w:rPr>
        <w:t>safety challenges</w:t>
      </w:r>
      <w:r w:rsidRPr="004558EE">
        <w:rPr>
          <w:rFonts w:asciiTheme="minorHAnsi" w:hAnsiTheme="minorHAnsi" w:cstheme="minorHAnsi"/>
          <w:u w:val="single"/>
        </w:rPr>
        <w:t xml:space="preserve"> in </w:t>
      </w:r>
      <w:r w:rsidRPr="00E2128C">
        <w:rPr>
          <w:rStyle w:val="Emphasis"/>
          <w:rFonts w:asciiTheme="minorHAnsi" w:hAnsiTheme="minorHAnsi" w:cstheme="minorHAnsi"/>
          <w:highlight w:val="cyan"/>
        </w:rPr>
        <w:t>AI</w:t>
      </w:r>
      <w:r w:rsidRPr="00E2128C">
        <w:rPr>
          <w:rFonts w:asciiTheme="minorHAnsi" w:hAnsiTheme="minorHAnsi" w:cstheme="minorHAnsi"/>
          <w:highlight w:val="cyan"/>
          <w:u w:val="single"/>
        </w:rPr>
        <w:t xml:space="preserve"> </w:t>
      </w:r>
      <w:r w:rsidRPr="004558EE">
        <w:rPr>
          <w:rFonts w:asciiTheme="minorHAnsi" w:hAnsiTheme="minorHAnsi" w:cstheme="minorHAnsi"/>
          <w:u w:val="single"/>
        </w:rPr>
        <w:t xml:space="preserve">or </w:t>
      </w:r>
      <w:r w:rsidRPr="004558EE">
        <w:rPr>
          <w:rStyle w:val="Emphasis"/>
          <w:rFonts w:asciiTheme="minorHAnsi" w:hAnsiTheme="minorHAnsi" w:cstheme="minorHAnsi"/>
        </w:rPr>
        <w:t>biotech</w:t>
      </w:r>
      <w:r w:rsidRPr="004558EE">
        <w:rPr>
          <w:rFonts w:asciiTheme="minorHAnsi" w:hAnsiTheme="minorHAnsi" w:cstheme="minorHAnsi"/>
          <w:u w:val="single"/>
        </w:rPr>
        <w:t>nology</w:t>
      </w:r>
      <w:r w:rsidRPr="006F4989">
        <w:rPr>
          <w:rFonts w:asciiTheme="minorHAnsi" w:hAnsiTheme="minorHAnsi" w:cstheme="minorHAnsi"/>
          <w:sz w:val="16"/>
        </w:rPr>
        <w:t xml:space="preserve"> (Russell, 2019). However, as we will now discuss totalitarian states would likely inhibit social progress.</w:t>
      </w:r>
    </w:p>
    <w:p w14:paraId="595469CC" w14:textId="77777777" w:rsidR="009A66AA" w:rsidRPr="00E2128C" w:rsidRDefault="009A66AA" w:rsidP="009A66AA">
      <w:pPr>
        <w:rPr>
          <w:rStyle w:val="StyleUnderline"/>
          <w:highlight w:val="cyan"/>
        </w:rPr>
      </w:pPr>
      <w:r w:rsidRPr="006F4989">
        <w:rPr>
          <w:rFonts w:asciiTheme="minorHAnsi" w:hAnsiTheme="minorHAnsi" w:cstheme="minorHAns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66B9B71" w14:textId="77777777" w:rsidR="009A66AA" w:rsidRPr="00E2128C" w:rsidRDefault="009A66AA" w:rsidP="009A66AA">
      <w:pPr>
        <w:rPr>
          <w:rStyle w:val="StyleUnderline"/>
          <w:highlight w:val="cyan"/>
        </w:rPr>
      </w:pPr>
      <w:r w:rsidRPr="00E2128C">
        <w:rPr>
          <w:rFonts w:asciiTheme="minorHAnsi" w:hAnsiTheme="minorHAnsi" w:cstheme="minorHAnsi"/>
          <w:highlight w:val="cyan"/>
          <w:u w:val="single"/>
        </w:rPr>
        <w:t>We should be</w:t>
      </w:r>
      <w:r w:rsidRPr="006F4989">
        <w:rPr>
          <w:rFonts w:asciiTheme="minorHAnsi" w:hAnsiTheme="minorHAnsi" w:cstheme="minorHAnsi"/>
          <w:u w:val="single"/>
        </w:rPr>
        <w:t xml:space="preserve"> </w:t>
      </w:r>
      <w:r w:rsidRPr="006F4989">
        <w:rPr>
          <w:rStyle w:val="Emphasis"/>
          <w:rFonts w:asciiTheme="minorHAnsi" w:hAnsiTheme="minorHAnsi" w:cstheme="minorHAnsi"/>
        </w:rPr>
        <w:t xml:space="preserve">particularly </w:t>
      </w:r>
      <w:r w:rsidRPr="00E2128C">
        <w:rPr>
          <w:rStyle w:val="Emphasis"/>
          <w:rFonts w:asciiTheme="minorHAnsi" w:hAnsiTheme="minorHAnsi" w:cstheme="minorHAnsi"/>
          <w:highlight w:val="cyan"/>
        </w:rPr>
        <w:t>concerned</w:t>
      </w:r>
      <w:r w:rsidRPr="00E2128C">
        <w:rPr>
          <w:rFonts w:asciiTheme="minorHAnsi" w:hAnsiTheme="minorHAnsi" w:cstheme="minorHAnsi"/>
          <w:highlight w:val="cyan"/>
          <w:u w:val="single"/>
        </w:rPr>
        <w:t xml:space="preserve"> about</w:t>
      </w:r>
      <w:r w:rsidRPr="004558EE">
        <w:rPr>
          <w:rFonts w:asciiTheme="minorHAnsi" w:hAnsiTheme="minorHAnsi" w:cstheme="minorHAnsi"/>
          <w:u w:val="single"/>
        </w:rPr>
        <w:t xml:space="preserve"> </w:t>
      </w:r>
      <w:r w:rsidRPr="006F4989">
        <w:rPr>
          <w:rStyle w:val="Emphasis"/>
          <w:rFonts w:asciiTheme="minorHAnsi" w:hAnsiTheme="minorHAnsi" w:cstheme="minorHAnsi"/>
        </w:rPr>
        <w:t>“bottlenecks”</w:t>
      </w:r>
      <w:r w:rsidRPr="006F4989">
        <w:rPr>
          <w:rFonts w:asciiTheme="minorHAnsi" w:hAnsiTheme="minorHAnsi" w:cstheme="minorHAnsi"/>
          <w:sz w:val="16"/>
        </w:rPr>
        <w:t xml:space="preserve"> at which values are particularly important—where there is a risk of “</w:t>
      </w:r>
      <w:r w:rsidRPr="00E2128C">
        <w:rPr>
          <w:rStyle w:val="Emphasis"/>
          <w:rFonts w:asciiTheme="minorHAnsi" w:hAnsiTheme="minorHAnsi" w:cstheme="minorHAnsi"/>
          <w:highlight w:val="cyan"/>
        </w:rPr>
        <w:t>locking-in</w:t>
      </w:r>
      <w:r w:rsidRPr="006F4989">
        <w:rPr>
          <w:rFonts w:asciiTheme="minorHAnsi" w:hAnsiTheme="minorHAnsi" w:cstheme="minorHAnsi"/>
          <w:sz w:val="16"/>
        </w:rPr>
        <w:t xml:space="preserve">” some particular set of (possibly far from optimal) values. While they are currently far-off, </w:t>
      </w:r>
      <w:r w:rsidRPr="004558EE">
        <w:rPr>
          <w:rFonts w:asciiTheme="minorHAnsi" w:hAnsiTheme="minorHAnsi" w:cstheme="minorHAnsi"/>
          <w:u w:val="single"/>
        </w:rPr>
        <w:t xml:space="preserve">future </w:t>
      </w:r>
      <w:r w:rsidRPr="00EB6E93">
        <w:rPr>
          <w:rFonts w:asciiTheme="minorHAnsi" w:hAnsiTheme="minorHAnsi" w:cstheme="minorHAnsi"/>
          <w:u w:val="single"/>
        </w:rPr>
        <w:t>tech</w:t>
      </w:r>
      <w:r w:rsidRPr="00EB6E93">
        <w:rPr>
          <w:rFonts w:asciiTheme="minorHAnsi" w:hAnsiTheme="minorHAnsi" w:cstheme="minorHAnsi"/>
          <w:sz w:val="16"/>
        </w:rPr>
        <w:t>nologies</w:t>
      </w:r>
      <w:r w:rsidRPr="006F4989">
        <w:rPr>
          <w:rFonts w:asciiTheme="minorHAnsi" w:hAnsiTheme="minorHAnsi" w:cstheme="minorHAnsi"/>
          <w:sz w:val="16"/>
        </w:rPr>
        <w:t xml:space="preserve"> </w:t>
      </w:r>
      <w:r w:rsidRPr="00EB6E93">
        <w:rPr>
          <w:rFonts w:asciiTheme="minorHAnsi" w:hAnsiTheme="minorHAnsi" w:cstheme="minorHAnsi"/>
          <w:u w:val="single"/>
        </w:rPr>
        <w:t xml:space="preserve">such as </w:t>
      </w:r>
      <w:r w:rsidRPr="00E2128C">
        <w:rPr>
          <w:rStyle w:val="Emphasis"/>
          <w:rFonts w:asciiTheme="minorHAnsi" w:hAnsiTheme="minorHAnsi" w:cstheme="minorHAnsi"/>
          <w:highlight w:val="cyan"/>
        </w:rPr>
        <w:t>a</w:t>
      </w:r>
      <w:r w:rsidRPr="006F4989">
        <w:rPr>
          <w:rFonts w:asciiTheme="minorHAnsi" w:hAnsiTheme="minorHAnsi" w:cstheme="minorHAnsi"/>
          <w:sz w:val="16"/>
        </w:rPr>
        <w:t xml:space="preserve">rtificial </w:t>
      </w:r>
      <w:r w:rsidRPr="00E2128C">
        <w:rPr>
          <w:rStyle w:val="Emphasis"/>
          <w:rFonts w:asciiTheme="minorHAnsi" w:hAnsiTheme="minorHAnsi" w:cstheme="minorHAnsi"/>
          <w:highlight w:val="cyan"/>
        </w:rPr>
        <w:t>g</w:t>
      </w:r>
      <w:r w:rsidRPr="006F4989">
        <w:rPr>
          <w:rFonts w:asciiTheme="minorHAnsi" w:hAnsiTheme="minorHAnsi" w:cstheme="minorHAnsi"/>
          <w:sz w:val="16"/>
        </w:rPr>
        <w:t xml:space="preserve">eneral </w:t>
      </w:r>
      <w:r w:rsidRPr="00E2128C">
        <w:rPr>
          <w:rStyle w:val="Emphasis"/>
          <w:rFonts w:asciiTheme="minorHAnsi" w:hAnsiTheme="minorHAnsi" w:cstheme="minorHAnsi"/>
          <w:highlight w:val="cyan"/>
        </w:rPr>
        <w:t>i</w:t>
      </w:r>
      <w:r w:rsidRPr="006F4989">
        <w:rPr>
          <w:rFonts w:asciiTheme="minorHAnsi" w:hAnsiTheme="minorHAnsi" w:cstheme="minorHAnsi"/>
          <w:sz w:val="16"/>
        </w:rPr>
        <w:t xml:space="preserve">ntelligence, </w:t>
      </w:r>
      <w:r w:rsidRPr="00E2128C">
        <w:rPr>
          <w:rStyle w:val="Emphasis"/>
          <w:rFonts w:asciiTheme="minorHAnsi" w:hAnsiTheme="minorHAnsi" w:cstheme="minorHAnsi"/>
          <w:highlight w:val="cyan"/>
        </w:rPr>
        <w:t>space settlement</w:t>
      </w:r>
      <w:r w:rsidRPr="006F4989">
        <w:rPr>
          <w:rFonts w:asciiTheme="minorHAnsi" w:hAnsiTheme="minorHAnsi" w:cstheme="minorHAnsi"/>
          <w:u w:val="single"/>
        </w:rPr>
        <w:t xml:space="preserve">, </w:t>
      </w:r>
      <w:r w:rsidRPr="006F4989">
        <w:rPr>
          <w:rStyle w:val="Emphasis"/>
          <w:rFonts w:asciiTheme="minorHAnsi" w:hAnsiTheme="minorHAnsi" w:cstheme="minorHAnsi"/>
        </w:rPr>
        <w:t>life extension</w:t>
      </w:r>
      <w:r w:rsidRPr="006F4989">
        <w:rPr>
          <w:rFonts w:asciiTheme="minorHAnsi" w:hAnsiTheme="minorHAnsi" w:cstheme="minorHAnsi"/>
          <w:sz w:val="16"/>
        </w:rPr>
        <w:t xml:space="preserve"> (of autocrats), </w:t>
      </w:r>
      <w:r w:rsidRPr="00E2128C">
        <w:rPr>
          <w:rFonts w:asciiTheme="minorHAnsi" w:hAnsiTheme="minorHAnsi" w:cstheme="minorHAnsi"/>
          <w:highlight w:val="cyan"/>
          <w:u w:val="single"/>
        </w:rPr>
        <w:t>or</w:t>
      </w:r>
      <w:r w:rsidRPr="006F4989">
        <w:rPr>
          <w:rFonts w:asciiTheme="minorHAnsi" w:hAnsiTheme="minorHAnsi" w:cstheme="minorHAnsi"/>
          <w:sz w:val="16"/>
        </w:rPr>
        <w:t xml:space="preserve"> much better </w:t>
      </w:r>
      <w:r w:rsidRPr="00E2128C">
        <w:rPr>
          <w:rStyle w:val="Emphasis"/>
          <w:rFonts w:asciiTheme="minorHAnsi" w:hAnsiTheme="minorHAnsi" w:cstheme="minorHAnsi"/>
          <w:highlight w:val="cyan"/>
        </w:rPr>
        <w:t>surveillance</w:t>
      </w:r>
      <w:r w:rsidRPr="006F4989">
        <w:rPr>
          <w:rFonts w:asciiTheme="minorHAnsi" w:hAnsiTheme="minorHAnsi" w:cstheme="minorHAnsi"/>
          <w:sz w:val="16"/>
        </w:rPr>
        <w:t xml:space="preserve"> could enable lock-in (Caplan, 2008).17</w:t>
      </w:r>
    </w:p>
    <w:p w14:paraId="3936F9D8" w14:textId="77777777" w:rsidR="009A66AA" w:rsidRPr="00E2128C" w:rsidRDefault="009A66AA" w:rsidP="009A66AA">
      <w:pPr>
        <w:rPr>
          <w:rStyle w:val="StyleUnderline"/>
          <w:highlight w:val="cyan"/>
        </w:rPr>
      </w:pPr>
      <w:r w:rsidRPr="006F4989">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D1BAB5D" w14:textId="77777777" w:rsidR="009A66AA" w:rsidRPr="00E2128C" w:rsidRDefault="009A66AA" w:rsidP="009A66AA">
      <w:pPr>
        <w:rPr>
          <w:rStyle w:val="StyleUnderline"/>
          <w:highlight w:val="cyan"/>
        </w:rPr>
      </w:pPr>
      <w:r w:rsidRPr="006F4989">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4558EE">
        <w:rPr>
          <w:rStyle w:val="Emphasis"/>
          <w:rFonts w:asciiTheme="minorHAnsi" w:hAnsiTheme="minorHAnsi" w:cstheme="minorHAnsi"/>
        </w:rPr>
        <w:t>emergency powers</w:t>
      </w:r>
      <w:r w:rsidRPr="006F4989">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7989C4BB" w14:textId="77777777" w:rsidR="009A66AA" w:rsidRPr="001F38A0" w:rsidRDefault="009A66AA" w:rsidP="009A66AA">
      <w:pPr>
        <w:rPr>
          <w:highlight w:val="cyan"/>
          <w:u w:val="single"/>
        </w:rPr>
      </w:pPr>
      <w:r w:rsidRPr="006F4989">
        <w:rPr>
          <w:rFonts w:asciiTheme="minorHAnsi" w:hAnsiTheme="minorHAnsi" w:cstheme="minorHAnsi"/>
          <w:sz w:val="16"/>
        </w:rPr>
        <w:t xml:space="preserve">A long-lasting </w:t>
      </w:r>
      <w:r w:rsidRPr="00E2128C">
        <w:rPr>
          <w:rFonts w:asciiTheme="minorHAnsi" w:hAnsiTheme="minorHAnsi" w:cstheme="minorHAnsi"/>
          <w:highlight w:val="cyan"/>
          <w:u w:val="single"/>
        </w:rPr>
        <w:t>totalitarian</w:t>
      </w:r>
      <w:r w:rsidRPr="006F4989">
        <w:rPr>
          <w:rFonts w:asciiTheme="minorHAnsi" w:hAnsiTheme="minorHAnsi" w:cstheme="minorHAnsi"/>
          <w:u w:val="single"/>
        </w:rPr>
        <w:t xml:space="preserve">-dominated </w:t>
      </w:r>
      <w:r w:rsidRPr="00E2128C">
        <w:rPr>
          <w:rFonts w:asciiTheme="minorHAnsi" w:hAnsiTheme="minorHAnsi" w:cstheme="minorHAnsi"/>
          <w:highlight w:val="cyan"/>
          <w:u w:val="single"/>
        </w:rPr>
        <w:t>world would</w:t>
      </w:r>
      <w:r w:rsidRPr="006F4989">
        <w:rPr>
          <w:rFonts w:asciiTheme="minorHAnsi" w:hAnsiTheme="minorHAnsi" w:cstheme="minorHAnsi"/>
          <w:u w:val="single"/>
        </w:rPr>
        <w:t xml:space="preserve"> </w:t>
      </w:r>
      <w:r w:rsidRPr="00EB6E93">
        <w:rPr>
          <w:rFonts w:asciiTheme="minorHAnsi" w:hAnsiTheme="minorHAnsi" w:cstheme="minorHAnsi"/>
          <w:u w:val="single"/>
        </w:rPr>
        <w:t>extend</w:t>
      </w:r>
      <w:r w:rsidRPr="006F4989">
        <w:rPr>
          <w:rFonts w:asciiTheme="minorHAnsi" w:hAnsiTheme="minorHAnsi" w:cstheme="minorHAnsi"/>
          <w:sz w:val="16"/>
        </w:rPr>
        <w:t xml:space="preserve"> the period of time humanity would spend with a heightened </w:t>
      </w:r>
      <w:r w:rsidRPr="00E2128C">
        <w:rPr>
          <w:rFonts w:asciiTheme="minorHAnsi" w:hAnsiTheme="minorHAnsi" w:cstheme="minorHAnsi"/>
          <w:highlight w:val="cyan"/>
          <w:u w:val="single"/>
        </w:rPr>
        <w:t>risk</w:t>
      </w:r>
      <w:r w:rsidRPr="00EB6E93">
        <w:rPr>
          <w:rFonts w:asciiTheme="minorHAnsi" w:hAnsiTheme="minorHAnsi" w:cstheme="minorHAnsi"/>
          <w:u w:val="single"/>
        </w:rPr>
        <w:t xml:space="preserve"> of </w:t>
      </w:r>
      <w:r w:rsidRPr="006F4989">
        <w:rPr>
          <w:rStyle w:val="Emphasis"/>
          <w:rFonts w:asciiTheme="minorHAnsi" w:hAnsiTheme="minorHAnsi" w:cstheme="minorHAnsi"/>
        </w:rPr>
        <w:t>collapse</w:t>
      </w:r>
      <w:r w:rsidRPr="006F4989">
        <w:rPr>
          <w:rFonts w:asciiTheme="minorHAnsi" w:hAnsiTheme="minorHAnsi" w:cstheme="minorHAnsi"/>
          <w:u w:val="single"/>
        </w:rPr>
        <w:t xml:space="preserve"> or </w:t>
      </w:r>
      <w:r w:rsidRPr="00E2128C">
        <w:rPr>
          <w:rStyle w:val="Emphasis"/>
          <w:rFonts w:asciiTheme="minorHAnsi" w:hAnsiTheme="minorHAnsi" w:cstheme="minorHAnsi"/>
          <w:highlight w:val="cyan"/>
        </w:rPr>
        <w:t>extinction</w:t>
      </w:r>
      <w:r w:rsidRPr="004558EE">
        <w:rPr>
          <w:rFonts w:asciiTheme="minorHAnsi" w:hAnsiTheme="minorHAnsi" w:cstheme="minorHAnsi"/>
          <w:u w:val="single"/>
        </w:rPr>
        <w:t>, as well as</w:t>
      </w:r>
      <w:r w:rsidRPr="006F4989">
        <w:rPr>
          <w:rFonts w:asciiTheme="minorHAnsi" w:hAnsiTheme="minorHAnsi" w:cstheme="minorHAnsi"/>
          <w:sz w:val="16"/>
        </w:rPr>
        <w:t xml:space="preserve"> increased potential for </w:t>
      </w:r>
      <w:r w:rsidRPr="004558EE">
        <w:rPr>
          <w:rStyle w:val="Emphasis"/>
          <w:rFonts w:asciiTheme="minorHAnsi" w:hAnsiTheme="minorHAnsi" w:cstheme="minorHAnsi"/>
        </w:rPr>
        <w:t>distortion</w:t>
      </w:r>
      <w:r w:rsidRPr="004558EE">
        <w:rPr>
          <w:rFonts w:asciiTheme="minorHAnsi" w:hAnsiTheme="minorHAnsi" w:cstheme="minorHAnsi"/>
          <w:u w:val="single"/>
        </w:rPr>
        <w:t xml:space="preserve"> of the </w:t>
      </w:r>
      <w:r w:rsidRPr="004558EE">
        <w:rPr>
          <w:rStyle w:val="Emphasis"/>
          <w:rFonts w:asciiTheme="minorHAnsi" w:hAnsiTheme="minorHAnsi" w:cstheme="minorHAnsi"/>
        </w:rPr>
        <w:t>human trajectory</w:t>
      </w:r>
      <w:r w:rsidRPr="006F4989">
        <w:rPr>
          <w:rFonts w:asciiTheme="minorHAnsi" w:hAnsiTheme="minorHAnsi" w:cstheme="minorHAnsi"/>
          <w:u w:val="single"/>
        </w:rPr>
        <w:t xml:space="preserve"> and</w:t>
      </w:r>
      <w:r w:rsidRPr="006F4989">
        <w:rPr>
          <w:rFonts w:asciiTheme="minorHAnsi" w:hAnsiTheme="minorHAnsi" w:cstheme="minorHAnsi"/>
          <w:sz w:val="16"/>
        </w:rPr>
        <w:t xml:space="preserve"> the possibility that a “</w:t>
      </w:r>
      <w:r w:rsidRPr="006F4989">
        <w:rPr>
          <w:rStyle w:val="Emphasis"/>
          <w:rFonts w:asciiTheme="minorHAnsi" w:hAnsiTheme="minorHAnsi" w:cstheme="minorHAnsi"/>
        </w:rPr>
        <w:t>lock-in</w:t>
      </w:r>
      <w:r w:rsidRPr="006F4989">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4558EE">
        <w:rPr>
          <w:rFonts w:asciiTheme="minorHAnsi" w:hAnsiTheme="minorHAnsi" w:cstheme="minorHAnsi"/>
          <w:u w:val="single"/>
        </w:rPr>
        <w:t>which</w:t>
      </w:r>
      <w:r w:rsidRPr="006F4989">
        <w:rPr>
          <w:rFonts w:asciiTheme="minorHAnsi" w:hAnsiTheme="minorHAnsi" w:cstheme="minorHAnsi"/>
          <w:u w:val="single"/>
        </w:rPr>
        <w:t xml:space="preserve"> would </w:t>
      </w:r>
      <w:r w:rsidRPr="004558EE">
        <w:rPr>
          <w:rFonts w:asciiTheme="minorHAnsi" w:hAnsiTheme="minorHAnsi" w:cstheme="minorHAnsi"/>
          <w:u w:val="single"/>
        </w:rPr>
        <w:t>threaten</w:t>
      </w:r>
      <w:r w:rsidRPr="006F4989">
        <w:rPr>
          <w:rFonts w:asciiTheme="minorHAnsi" w:hAnsiTheme="minorHAnsi" w:cstheme="minorHAnsi"/>
          <w:u w:val="single"/>
        </w:rPr>
        <w:t xml:space="preserve"> the </w:t>
      </w:r>
      <w:r w:rsidRPr="00EB6E93">
        <w:rPr>
          <w:rStyle w:val="Emphasis"/>
          <w:rFonts w:asciiTheme="minorHAnsi" w:hAnsiTheme="minorHAnsi" w:cstheme="minorHAnsi"/>
        </w:rPr>
        <w:t>destruction</w:t>
      </w:r>
      <w:r w:rsidRPr="00EB6E93">
        <w:rPr>
          <w:rFonts w:asciiTheme="minorHAnsi" w:hAnsiTheme="minorHAnsi" w:cstheme="minorHAnsi"/>
          <w:u w:val="single"/>
        </w:rPr>
        <w:t xml:space="preserve"> of</w:t>
      </w:r>
      <w:r w:rsidRPr="004558EE">
        <w:rPr>
          <w:rFonts w:asciiTheme="minorHAnsi" w:hAnsiTheme="minorHAnsi" w:cstheme="minorHAnsi"/>
          <w:u w:val="single"/>
        </w:rPr>
        <w:t xml:space="preserve"> humanity’s </w:t>
      </w:r>
      <w:r w:rsidRPr="00EB6E93">
        <w:rPr>
          <w:rStyle w:val="Emphasis"/>
          <w:rFonts w:asciiTheme="minorHAnsi" w:hAnsiTheme="minorHAnsi" w:cstheme="minorHAnsi"/>
        </w:rPr>
        <w:t>longterm potential</w:t>
      </w:r>
      <w:r w:rsidRPr="006F4989">
        <w:rPr>
          <w:rFonts w:asciiTheme="minorHAnsi" w:hAnsiTheme="minorHAnsi" w:cstheme="minorHAnsi"/>
          <w:sz w:val="16"/>
        </w:rPr>
        <w:t>.</w:t>
      </w:r>
    </w:p>
    <w:p w14:paraId="73C7B236" w14:textId="77777777" w:rsidR="009A66AA" w:rsidRDefault="009A66AA" w:rsidP="009A66AA">
      <w:pPr>
        <w:pStyle w:val="Heading3"/>
      </w:pPr>
      <w:r>
        <w:t>AT: Democracy</w:t>
      </w:r>
    </w:p>
    <w:p w14:paraId="4F0CB36F" w14:textId="77777777" w:rsidR="009A66AA" w:rsidRDefault="009A66AA" w:rsidP="009A66AA">
      <w:pPr>
        <w:pStyle w:val="Heading4"/>
      </w:pPr>
      <w:r>
        <w:t xml:space="preserve">TURN---The CCP is the </w:t>
      </w:r>
      <w:r>
        <w:rPr>
          <w:u w:val="single"/>
        </w:rPr>
        <w:t>most</w:t>
      </w:r>
      <w:r>
        <w:t xml:space="preserve"> democratic.</w:t>
      </w:r>
    </w:p>
    <w:p w14:paraId="354C7FDE" w14:textId="77777777" w:rsidR="009A66AA" w:rsidRPr="00EB4FAB" w:rsidRDefault="009A66AA" w:rsidP="009A66AA">
      <w:r w:rsidRPr="002653C0">
        <w:rPr>
          <w:rStyle w:val="Style13ptBold"/>
        </w:rPr>
        <w:t xml:space="preserve">CGTN ‘ND </w:t>
      </w:r>
      <w:r>
        <w:t>[China Global Television Network; The CGTN is an international media organization, “W</w:t>
      </w:r>
      <w:r w:rsidRPr="00EB4FAB">
        <w:t>hy China's socialist democracy is the most effective democracy</w:t>
      </w:r>
      <w:r>
        <w:t xml:space="preserve">,” </w:t>
      </w:r>
      <w:r w:rsidRPr="002653C0">
        <w:t>https://www.cgtn.com/how-china-works/feature/Why-China-s-socialist-democracy-is-the-most-effective-democracy.html</w:t>
      </w:r>
      <w:r>
        <w:t xml:space="preserve">] </w:t>
      </w:r>
    </w:p>
    <w:p w14:paraId="52D2399F" w14:textId="77777777" w:rsidR="009A66AA" w:rsidRPr="008755DE" w:rsidRDefault="009A66AA" w:rsidP="009A66AA">
      <w:pPr>
        <w:rPr>
          <w:sz w:val="16"/>
        </w:rPr>
      </w:pPr>
      <w:r w:rsidRPr="008755DE">
        <w:rPr>
          <w:sz w:val="16"/>
        </w:rPr>
        <w:t xml:space="preserve">Many </w:t>
      </w:r>
      <w:r w:rsidRPr="008755DE">
        <w:rPr>
          <w:rStyle w:val="StyleUnderline"/>
        </w:rPr>
        <w:t>people in the West think that there's no democracy</w:t>
      </w:r>
      <w:r w:rsidRPr="008755DE">
        <w:rPr>
          <w:sz w:val="16"/>
        </w:rPr>
        <w:t xml:space="preserve"> in China as the country is under the rule of one Party, the Communist Party of China (CPC). The conclusion is based on the belief that democracy can only be possible under a two-party or multi-party system.</w:t>
      </w:r>
    </w:p>
    <w:p w14:paraId="65F957A9" w14:textId="77777777" w:rsidR="009A66AA" w:rsidRPr="008755DE" w:rsidRDefault="009A66AA" w:rsidP="009A66AA">
      <w:pPr>
        <w:rPr>
          <w:sz w:val="16"/>
        </w:rPr>
      </w:pPr>
      <w:r w:rsidRPr="008755DE">
        <w:rPr>
          <w:sz w:val="16"/>
        </w:rPr>
        <w:t xml:space="preserve">But the fact is that </w:t>
      </w:r>
      <w:r w:rsidRPr="008755DE">
        <w:rPr>
          <w:rStyle w:val="StyleUnderline"/>
          <w:highlight w:val="cyan"/>
        </w:rPr>
        <w:t>China's socialist democracy</w:t>
      </w:r>
      <w:r w:rsidRPr="008755DE">
        <w:rPr>
          <w:sz w:val="16"/>
        </w:rPr>
        <w:t xml:space="preserve"> has been </w:t>
      </w:r>
      <w:r w:rsidRPr="008755DE">
        <w:rPr>
          <w:rStyle w:val="StyleUnderline"/>
        </w:rPr>
        <w:t xml:space="preserve">developed </w:t>
      </w:r>
      <w:r w:rsidRPr="008755DE">
        <w:rPr>
          <w:rStyle w:val="StyleUnderline"/>
          <w:highlight w:val="cyan"/>
        </w:rPr>
        <w:t>based on</w:t>
      </w:r>
      <w:r w:rsidRPr="008755DE">
        <w:rPr>
          <w:rStyle w:val="StyleUnderline"/>
        </w:rPr>
        <w:t xml:space="preserve"> its </w:t>
      </w:r>
      <w:r w:rsidRPr="008755DE">
        <w:rPr>
          <w:rStyle w:val="Emphasis"/>
          <w:highlight w:val="cyan"/>
        </w:rPr>
        <w:t>national context</w:t>
      </w:r>
      <w:r w:rsidRPr="008755DE">
        <w:rPr>
          <w:sz w:val="16"/>
        </w:rPr>
        <w:t xml:space="preserve"> after numerous trials, just like the country's political system. As Chinese President Xi Jinping puts it, the </w:t>
      </w:r>
      <w:r w:rsidRPr="008755DE">
        <w:rPr>
          <w:rStyle w:val="StyleUnderline"/>
          <w:highlight w:val="cyan"/>
        </w:rPr>
        <w:t>Chinese democracy</w:t>
      </w:r>
      <w:r w:rsidRPr="008755DE">
        <w:rPr>
          <w:sz w:val="16"/>
        </w:rPr>
        <w:t xml:space="preserve"> is "the </w:t>
      </w:r>
      <w:r w:rsidRPr="008755DE">
        <w:rPr>
          <w:rStyle w:val="Emphasis"/>
        </w:rPr>
        <w:t>broadest</w:t>
      </w:r>
      <w:r w:rsidRPr="008755DE">
        <w:rPr>
          <w:rStyle w:val="StyleUnderline"/>
        </w:rPr>
        <w:t xml:space="preserve">, </w:t>
      </w:r>
      <w:r w:rsidRPr="008755DE">
        <w:rPr>
          <w:rStyle w:val="StyleUnderline"/>
          <w:highlight w:val="cyan"/>
        </w:rPr>
        <w:t xml:space="preserve">most </w:t>
      </w:r>
      <w:r w:rsidRPr="008755DE">
        <w:rPr>
          <w:rStyle w:val="Emphasis"/>
          <w:highlight w:val="cyan"/>
        </w:rPr>
        <w:t>genuine</w:t>
      </w:r>
      <w:r w:rsidRPr="008755DE">
        <w:rPr>
          <w:rStyle w:val="StyleUnderline"/>
          <w:highlight w:val="cyan"/>
        </w:rPr>
        <w:t>, and</w:t>
      </w:r>
      <w:r w:rsidRPr="008755DE">
        <w:rPr>
          <w:rStyle w:val="StyleUnderline"/>
        </w:rPr>
        <w:t xml:space="preserve"> most </w:t>
      </w:r>
      <w:r w:rsidRPr="008755DE">
        <w:rPr>
          <w:rStyle w:val="Emphasis"/>
          <w:highlight w:val="cyan"/>
        </w:rPr>
        <w:t>effective</w:t>
      </w:r>
      <w:r w:rsidRPr="008755DE">
        <w:rPr>
          <w:rStyle w:val="StyleUnderline"/>
          <w:highlight w:val="cyan"/>
        </w:rPr>
        <w:t xml:space="preserve"> democracy</w:t>
      </w:r>
      <w:r w:rsidRPr="008755DE">
        <w:rPr>
          <w:sz w:val="16"/>
        </w:rPr>
        <w:t xml:space="preserve"> to safeguard the </w:t>
      </w:r>
      <w:r w:rsidRPr="008755DE">
        <w:rPr>
          <w:rStyle w:val="Emphasis"/>
        </w:rPr>
        <w:t>fundamental interests</w:t>
      </w:r>
      <w:r w:rsidRPr="008755DE">
        <w:rPr>
          <w:rStyle w:val="StyleUnderline"/>
        </w:rPr>
        <w:t xml:space="preserve"> of the people</w:t>
      </w:r>
      <w:r w:rsidRPr="008755DE">
        <w:rPr>
          <w:sz w:val="16"/>
        </w:rPr>
        <w:t>."</w:t>
      </w:r>
    </w:p>
    <w:p w14:paraId="29A4D280" w14:textId="77777777" w:rsidR="009A66AA" w:rsidRPr="008755DE" w:rsidRDefault="009A66AA" w:rsidP="009A66AA">
      <w:pPr>
        <w:rPr>
          <w:sz w:val="16"/>
        </w:rPr>
      </w:pPr>
      <w:r w:rsidRPr="008755DE">
        <w:rPr>
          <w:sz w:val="16"/>
        </w:rPr>
        <w:t>According to Xi, the reasons can be summarized into three parts, namely the unity of Party leadership, the people running the country, and law-based governance.</w:t>
      </w:r>
    </w:p>
    <w:p w14:paraId="332C45C1" w14:textId="77777777" w:rsidR="009A66AA" w:rsidRPr="008755DE" w:rsidRDefault="009A66AA" w:rsidP="009A66AA">
      <w:pPr>
        <w:rPr>
          <w:sz w:val="16"/>
        </w:rPr>
      </w:pPr>
      <w:r w:rsidRPr="008755DE">
        <w:rPr>
          <w:sz w:val="16"/>
        </w:rPr>
        <w:t>Unity of Party leadership</w:t>
      </w:r>
    </w:p>
    <w:p w14:paraId="447CBB01" w14:textId="77777777" w:rsidR="009A66AA" w:rsidRPr="008755DE" w:rsidRDefault="009A66AA" w:rsidP="009A66AA">
      <w:pPr>
        <w:rPr>
          <w:sz w:val="16"/>
        </w:rPr>
      </w:pPr>
      <w:r w:rsidRPr="008755DE">
        <w:rPr>
          <w:sz w:val="16"/>
        </w:rPr>
        <w:t>The CPC leadership is believed to be essential for safeguarding China's unification and keeping Chinese society harmonious and stable since the Party is recognized as the faithful representative of the fundamental interests of the Chinese people of all ethnic groups.</w:t>
      </w:r>
    </w:p>
    <w:p w14:paraId="001EF08E" w14:textId="77777777" w:rsidR="009A66AA" w:rsidRPr="008755DE" w:rsidRDefault="009A66AA" w:rsidP="009A66AA">
      <w:pPr>
        <w:rPr>
          <w:sz w:val="16"/>
        </w:rPr>
      </w:pPr>
      <w:r w:rsidRPr="008755DE">
        <w:rPr>
          <w:sz w:val="16"/>
        </w:rPr>
        <w:t xml:space="preserve">China </w:t>
      </w:r>
      <w:r w:rsidRPr="008755DE">
        <w:rPr>
          <w:rStyle w:val="StyleUnderline"/>
        </w:rPr>
        <w:t xml:space="preserve">adopts </w:t>
      </w:r>
      <w:r w:rsidRPr="008755DE">
        <w:rPr>
          <w:rStyle w:val="StyleUnderline"/>
          <w:highlight w:val="cyan"/>
        </w:rPr>
        <w:t>a system of multi-party cooperation</w:t>
      </w:r>
      <w:r w:rsidRPr="008755DE">
        <w:rPr>
          <w:sz w:val="16"/>
        </w:rPr>
        <w:t xml:space="preserve"> and </w:t>
      </w:r>
      <w:r w:rsidRPr="008755DE">
        <w:rPr>
          <w:rStyle w:val="StyleUnderline"/>
        </w:rPr>
        <w:t xml:space="preserve">political consultation </w:t>
      </w:r>
      <w:r w:rsidRPr="008755DE">
        <w:rPr>
          <w:rStyle w:val="StyleUnderline"/>
          <w:highlight w:val="cyan"/>
        </w:rPr>
        <w:t>under</w:t>
      </w:r>
      <w:r w:rsidRPr="008755DE">
        <w:rPr>
          <w:rStyle w:val="StyleUnderline"/>
        </w:rPr>
        <w:t xml:space="preserve"> the </w:t>
      </w:r>
      <w:r w:rsidRPr="008755DE">
        <w:rPr>
          <w:rStyle w:val="Emphasis"/>
          <w:highlight w:val="cyan"/>
        </w:rPr>
        <w:t>leadership</w:t>
      </w:r>
      <w:r w:rsidRPr="008755DE">
        <w:rPr>
          <w:rStyle w:val="StyleUnderline"/>
          <w:highlight w:val="cyan"/>
        </w:rPr>
        <w:t xml:space="preserve"> of</w:t>
      </w:r>
      <w:r w:rsidRPr="008755DE">
        <w:rPr>
          <w:rStyle w:val="StyleUnderline"/>
        </w:rPr>
        <w:t xml:space="preserve"> the </w:t>
      </w:r>
      <w:r w:rsidRPr="008755DE">
        <w:rPr>
          <w:rStyle w:val="StyleUnderline"/>
          <w:highlight w:val="cyan"/>
        </w:rPr>
        <w:t>CPC.</w:t>
      </w:r>
      <w:r w:rsidRPr="008755DE">
        <w:rPr>
          <w:sz w:val="16"/>
        </w:rPr>
        <w:t xml:space="preserve"> The system stresses the CPC leadership while </w:t>
      </w:r>
      <w:r w:rsidRPr="008755DE">
        <w:rPr>
          <w:rStyle w:val="StyleUnderline"/>
          <w:highlight w:val="cyan"/>
        </w:rPr>
        <w:t xml:space="preserve">allowing </w:t>
      </w:r>
      <w:r w:rsidRPr="008755DE">
        <w:rPr>
          <w:rStyle w:val="Emphasis"/>
          <w:highlight w:val="cyan"/>
        </w:rPr>
        <w:t>broad participation</w:t>
      </w:r>
      <w:r w:rsidRPr="008755DE">
        <w:rPr>
          <w:rStyle w:val="StyleUnderline"/>
          <w:highlight w:val="cyan"/>
        </w:rPr>
        <w:t xml:space="preserve"> of non-CPC parties</w:t>
      </w:r>
      <w:r w:rsidRPr="008755DE">
        <w:rPr>
          <w:sz w:val="16"/>
        </w:rPr>
        <w:t xml:space="preserve"> and personages without party affiliation in the deliberation of state affairs and exercise of supervision.</w:t>
      </w:r>
    </w:p>
    <w:p w14:paraId="3DFF2D3C" w14:textId="77777777" w:rsidR="009A66AA" w:rsidRPr="008755DE" w:rsidRDefault="009A66AA" w:rsidP="009A66AA">
      <w:pPr>
        <w:rPr>
          <w:sz w:val="16"/>
        </w:rPr>
      </w:pPr>
      <w:r w:rsidRPr="008755DE">
        <w:rPr>
          <w:sz w:val="16"/>
        </w:rPr>
        <w:t xml:space="preserve">Unlike the two-party system boasted by some Western countries, </w:t>
      </w:r>
      <w:r w:rsidRPr="008755DE">
        <w:rPr>
          <w:rStyle w:val="StyleUnderline"/>
          <w:highlight w:val="cyan"/>
        </w:rPr>
        <w:t xml:space="preserve">China's political system </w:t>
      </w:r>
      <w:r w:rsidRPr="008755DE">
        <w:rPr>
          <w:rStyle w:val="Emphasis"/>
          <w:highlight w:val="cyan"/>
        </w:rPr>
        <w:t>avoids</w:t>
      </w:r>
      <w:r w:rsidRPr="008755DE">
        <w:rPr>
          <w:rStyle w:val="StyleUnderline"/>
          <w:highlight w:val="cyan"/>
        </w:rPr>
        <w:t xml:space="preserve"> </w:t>
      </w:r>
      <w:r w:rsidRPr="008755DE">
        <w:rPr>
          <w:rStyle w:val="StyleUnderline"/>
        </w:rPr>
        <w:t xml:space="preserve">the common scenario where </w:t>
      </w:r>
      <w:r w:rsidRPr="008755DE">
        <w:rPr>
          <w:rStyle w:val="StyleUnderline"/>
          <w:highlight w:val="cyan"/>
        </w:rPr>
        <w:t xml:space="preserve">parties prioritize their </w:t>
      </w:r>
      <w:r w:rsidRPr="008755DE">
        <w:rPr>
          <w:rStyle w:val="Emphasis"/>
          <w:highlight w:val="cyan"/>
        </w:rPr>
        <w:t>own interests</w:t>
      </w:r>
      <w:r w:rsidRPr="008755DE">
        <w:rPr>
          <w:sz w:val="16"/>
        </w:rPr>
        <w:t xml:space="preserve"> rather than the people's and putting </w:t>
      </w:r>
      <w:r w:rsidRPr="008755DE">
        <w:rPr>
          <w:rStyle w:val="StyleUnderline"/>
        </w:rPr>
        <w:t>emphasis on beating the oppositions</w:t>
      </w:r>
      <w:r w:rsidRPr="008755DE">
        <w:rPr>
          <w:sz w:val="16"/>
        </w:rPr>
        <w:t xml:space="preserve"> rather than working jointly for the well-being of people.</w:t>
      </w:r>
    </w:p>
    <w:p w14:paraId="017732BD" w14:textId="77777777" w:rsidR="009A66AA" w:rsidRPr="008755DE" w:rsidRDefault="009A66AA" w:rsidP="009A66AA">
      <w:pPr>
        <w:rPr>
          <w:sz w:val="16"/>
        </w:rPr>
      </w:pPr>
      <w:r w:rsidRPr="008755DE">
        <w:rPr>
          <w:sz w:val="16"/>
        </w:rPr>
        <w:t>On the other hand, following the principle of "serving the people wholeheartedly," the CPC has been striving to fulfil the solemn promise by integrating the principle into the country's rule of law since reform and opening-up in late 1978. It is through this way that the interests of people can be fundamentally guaranteed.</w:t>
      </w:r>
    </w:p>
    <w:p w14:paraId="54E239A7" w14:textId="77777777" w:rsidR="009A66AA" w:rsidRPr="008755DE" w:rsidRDefault="009A66AA" w:rsidP="009A66AA">
      <w:pPr>
        <w:rPr>
          <w:sz w:val="16"/>
        </w:rPr>
      </w:pPr>
      <w:r w:rsidRPr="008755DE">
        <w:rPr>
          <w:sz w:val="16"/>
        </w:rPr>
        <w:t xml:space="preserve">Moreover, </w:t>
      </w:r>
      <w:r w:rsidRPr="008755DE">
        <w:rPr>
          <w:rStyle w:val="StyleUnderline"/>
        </w:rPr>
        <w:t>China's socialist democracy</w:t>
      </w:r>
      <w:r w:rsidRPr="008755DE">
        <w:rPr>
          <w:sz w:val="16"/>
        </w:rPr>
        <w:t xml:space="preserve">, with the </w:t>
      </w:r>
      <w:r w:rsidRPr="008755DE">
        <w:rPr>
          <w:rStyle w:val="StyleUnderline"/>
        </w:rPr>
        <w:t xml:space="preserve">feature of </w:t>
      </w:r>
      <w:r w:rsidRPr="008755DE">
        <w:rPr>
          <w:rStyle w:val="StyleUnderline"/>
          <w:highlight w:val="cyan"/>
        </w:rPr>
        <w:t>Party's leadership, ensures</w:t>
      </w:r>
      <w:r w:rsidRPr="008755DE">
        <w:rPr>
          <w:rStyle w:val="StyleUnderline"/>
        </w:rPr>
        <w:t xml:space="preserve"> the </w:t>
      </w:r>
      <w:r w:rsidRPr="008755DE">
        <w:rPr>
          <w:rStyle w:val="StyleUnderline"/>
          <w:highlight w:val="cyan"/>
        </w:rPr>
        <w:t>consistency of policymaking</w:t>
      </w:r>
      <w:r w:rsidRPr="008755DE">
        <w:rPr>
          <w:sz w:val="16"/>
        </w:rPr>
        <w:t xml:space="preserve"> as well as the </w:t>
      </w:r>
      <w:r w:rsidRPr="008755DE">
        <w:rPr>
          <w:rStyle w:val="StyleUnderline"/>
        </w:rPr>
        <w:t xml:space="preserve">sustainability of </w:t>
      </w:r>
      <w:r w:rsidRPr="008755DE">
        <w:rPr>
          <w:rStyle w:val="Emphasis"/>
        </w:rPr>
        <w:t>development goals.</w:t>
      </w:r>
    </w:p>
    <w:p w14:paraId="05CA8FF8" w14:textId="77777777" w:rsidR="009A66AA" w:rsidRPr="008755DE" w:rsidRDefault="009A66AA" w:rsidP="009A66AA">
      <w:pPr>
        <w:rPr>
          <w:sz w:val="16"/>
        </w:rPr>
      </w:pPr>
      <w:r w:rsidRPr="008755DE">
        <w:rPr>
          <w:sz w:val="16"/>
        </w:rPr>
        <w:t>Therefore, just as Xi said, the Party's leadership is a fundamental guarantee for ensuring that the people run the country and government policies are broadly consulted with democrats from all walks of life.</w:t>
      </w:r>
    </w:p>
    <w:p w14:paraId="4701C2EF" w14:textId="77777777" w:rsidR="009A66AA" w:rsidRPr="008755DE" w:rsidRDefault="009A66AA" w:rsidP="009A66AA">
      <w:pPr>
        <w:rPr>
          <w:rStyle w:val="StyleUnderline"/>
        </w:rPr>
      </w:pPr>
      <w:r w:rsidRPr="008755DE">
        <w:rPr>
          <w:sz w:val="16"/>
        </w:rPr>
        <w:t>People running the country</w:t>
      </w:r>
    </w:p>
    <w:p w14:paraId="29A01A40" w14:textId="77777777" w:rsidR="009A66AA" w:rsidRPr="008755DE" w:rsidRDefault="009A66AA" w:rsidP="009A66AA">
      <w:pPr>
        <w:rPr>
          <w:sz w:val="16"/>
        </w:rPr>
      </w:pPr>
      <w:r w:rsidRPr="008755DE">
        <w:rPr>
          <w:sz w:val="16"/>
        </w:rPr>
        <w:t xml:space="preserve">The </w:t>
      </w:r>
      <w:r w:rsidRPr="008755DE">
        <w:rPr>
          <w:rStyle w:val="StyleUnderline"/>
        </w:rPr>
        <w:t xml:space="preserve">people's </w:t>
      </w:r>
      <w:r w:rsidRPr="008755DE">
        <w:rPr>
          <w:rStyle w:val="StyleUnderline"/>
          <w:highlight w:val="cyan"/>
        </w:rPr>
        <w:t>participation in politics is</w:t>
      </w:r>
      <w:r w:rsidRPr="008755DE">
        <w:rPr>
          <w:rStyle w:val="StyleUnderline"/>
        </w:rPr>
        <w:t xml:space="preserve"> regarded as </w:t>
      </w:r>
      <w:r w:rsidRPr="008755DE">
        <w:rPr>
          <w:rStyle w:val="StyleUnderline"/>
          <w:highlight w:val="cyan"/>
        </w:rPr>
        <w:t>the "</w:t>
      </w:r>
      <w:r w:rsidRPr="008755DE">
        <w:rPr>
          <w:rStyle w:val="Emphasis"/>
          <w:highlight w:val="cyan"/>
        </w:rPr>
        <w:t>essence</w:t>
      </w:r>
      <w:r w:rsidRPr="008755DE">
        <w:rPr>
          <w:rStyle w:val="StyleUnderline"/>
          <w:highlight w:val="cyan"/>
        </w:rPr>
        <w:t>" of</w:t>
      </w:r>
      <w:r w:rsidRPr="008755DE">
        <w:rPr>
          <w:sz w:val="16"/>
        </w:rPr>
        <w:t xml:space="preserve"> China's socialist </w:t>
      </w:r>
      <w:r w:rsidRPr="008755DE">
        <w:rPr>
          <w:rStyle w:val="StyleUnderline"/>
          <w:highlight w:val="cyan"/>
        </w:rPr>
        <w:t>democracy</w:t>
      </w:r>
      <w:r w:rsidRPr="008755DE">
        <w:rPr>
          <w:sz w:val="16"/>
        </w:rPr>
        <w:t>.</w:t>
      </w:r>
    </w:p>
    <w:p w14:paraId="7E1BD167" w14:textId="77777777" w:rsidR="009A66AA" w:rsidRPr="008755DE" w:rsidRDefault="009A66AA" w:rsidP="009A66AA">
      <w:pPr>
        <w:rPr>
          <w:sz w:val="16"/>
        </w:rPr>
      </w:pPr>
      <w:r w:rsidRPr="008755DE">
        <w:rPr>
          <w:sz w:val="16"/>
        </w:rPr>
        <w:t>As written in the Constitution, "</w:t>
      </w:r>
      <w:r w:rsidRPr="008755DE">
        <w:rPr>
          <w:rStyle w:val="StyleUnderline"/>
          <w:highlight w:val="cyan"/>
        </w:rPr>
        <w:t>state power belongs to people</w:t>
      </w:r>
      <w:r w:rsidRPr="008755DE">
        <w:rPr>
          <w:sz w:val="16"/>
        </w:rPr>
        <w:t>." This idea, constitutes the core value of China's political system and is well embodied in the people's congress system as well as in the political consultative system.</w:t>
      </w:r>
    </w:p>
    <w:p w14:paraId="0C3D598D" w14:textId="77777777" w:rsidR="009A66AA" w:rsidRDefault="009A66AA" w:rsidP="009A66AA">
      <w:pPr>
        <w:pStyle w:val="Heading4"/>
      </w:pPr>
      <w:r>
        <w:t xml:space="preserve">No impact to loss of leadership. </w:t>
      </w:r>
    </w:p>
    <w:p w14:paraId="28A136E3" w14:textId="77777777" w:rsidR="009A66AA" w:rsidRPr="00B574EC" w:rsidRDefault="009A66AA" w:rsidP="009A66AA">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PhD in Government from Harvard University, director of the East Asia program at the Quincy Institute; "China Doesn’t Pose an Existential Threat for America," https://foreignpolicy.com/2021/04/21/china-existential-threat-america/]</w:t>
      </w:r>
    </w:p>
    <w:p w14:paraId="4BC372F0" w14:textId="77777777" w:rsidR="009A66AA" w:rsidRPr="00B574EC" w:rsidRDefault="009A66AA" w:rsidP="009A66AA">
      <w:pPr>
        <w:rPr>
          <w:sz w:val="16"/>
        </w:rPr>
      </w:pPr>
      <w:r w:rsidRPr="00B574EC">
        <w:rPr>
          <w:sz w:val="16"/>
        </w:rPr>
        <w:t xml:space="preserve">Finally, </w:t>
      </w:r>
      <w:r w:rsidRPr="00B574EC">
        <w:rPr>
          <w:rStyle w:val="StyleUnderline"/>
        </w:rPr>
        <w:t xml:space="preserve">the latter set of </w:t>
      </w:r>
      <w:r w:rsidRPr="00260F3A">
        <w:rPr>
          <w:rStyle w:val="StyleUnderline"/>
          <w:highlight w:val="cyan"/>
        </w:rPr>
        <w:t>supposed</w:t>
      </w:r>
      <w:r w:rsidRPr="00B574EC">
        <w:rPr>
          <w:rStyle w:val="StyleUnderline"/>
        </w:rPr>
        <w:t>ly existential</w:t>
      </w:r>
      <w:r w:rsidRPr="00B574EC">
        <w:rPr>
          <w:sz w:val="16"/>
        </w:rPr>
        <w:t xml:space="preserve"> normative or ideological </w:t>
      </w:r>
      <w:r w:rsidRPr="00260F3A">
        <w:rPr>
          <w:rStyle w:val="StyleUnderline"/>
          <w:highlight w:val="cyan"/>
        </w:rPr>
        <w:t>threats consists of</w:t>
      </w:r>
      <w:r w:rsidRPr="00B574EC">
        <w:rPr>
          <w:rStyle w:val="StyleUnderline"/>
        </w:rPr>
        <w:t xml:space="preserve"> many elements, including </w:t>
      </w:r>
      <w:r w:rsidRPr="00260F3A">
        <w:rPr>
          <w:rStyle w:val="StyleUnderline"/>
          <w:highlight w:val="cyan"/>
        </w:rPr>
        <w:t>Beijing’s</w:t>
      </w:r>
      <w:r w:rsidRPr="00B574EC">
        <w:rPr>
          <w:rStyle w:val="StyleUnderline"/>
        </w:rPr>
        <w:t xml:space="preserve"> possible </w:t>
      </w:r>
      <w:r w:rsidRPr="00260F3A">
        <w:rPr>
          <w:rStyle w:val="Emphasis"/>
          <w:highlight w:val="cyan"/>
        </w:rPr>
        <w:t>overturning</w:t>
      </w:r>
      <w:r w:rsidRPr="00B574EC">
        <w:rPr>
          <w:rStyle w:val="StyleUnderline"/>
        </w:rPr>
        <w:t xml:space="preserve"> of </w:t>
      </w:r>
      <w:r w:rsidRPr="00260F3A">
        <w:rPr>
          <w:rStyle w:val="StyleUnderline"/>
          <w:highlight w:val="cyan"/>
        </w:rPr>
        <w:t>the</w:t>
      </w:r>
      <w:r w:rsidRPr="00B574EC">
        <w:rPr>
          <w:rStyle w:val="StyleUnderline"/>
        </w:rPr>
        <w:t xml:space="preserve"> so-called global </w:t>
      </w:r>
      <w:r w:rsidRPr="00260F3A">
        <w:rPr>
          <w:rStyle w:val="Emphasis"/>
          <w:highlight w:val="cyan"/>
        </w:rPr>
        <w:t>l</w:t>
      </w:r>
      <w:r w:rsidRPr="00260F3A">
        <w:rPr>
          <w:rStyle w:val="StyleUnderline"/>
          <w:highlight w:val="cyan"/>
        </w:rPr>
        <w:t>iberal</w:t>
      </w:r>
      <w:r w:rsidRPr="00B574EC">
        <w:rPr>
          <w:rStyle w:val="StyleUnderline"/>
        </w:rPr>
        <w:t xml:space="preserve"> </w:t>
      </w:r>
      <w:r w:rsidRPr="00B574EC">
        <w:rPr>
          <w:rStyle w:val="Emphasis"/>
        </w:rPr>
        <w:t>i</w:t>
      </w:r>
      <w:r w:rsidRPr="00B574EC">
        <w:rPr>
          <w:rStyle w:val="StyleUnderline"/>
        </w:rPr>
        <w:t xml:space="preserve">nternational </w:t>
      </w:r>
      <w:r w:rsidRPr="00260F3A">
        <w:rPr>
          <w:rStyle w:val="Emphasis"/>
          <w:highlight w:val="cyan"/>
        </w:rPr>
        <w:t>o</w:t>
      </w:r>
      <w:r w:rsidRPr="00260F3A">
        <w:rPr>
          <w:rStyle w:val="StyleUnderline"/>
          <w:highlight w:val="cya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241D3E2D" w14:textId="77777777" w:rsidR="009A66AA" w:rsidRPr="00B574EC" w:rsidRDefault="009A66AA" w:rsidP="009A66AA">
      <w:pPr>
        <w:rPr>
          <w:sz w:val="16"/>
        </w:rPr>
      </w:pPr>
      <w:r w:rsidRPr="00260F3A">
        <w:rPr>
          <w:rStyle w:val="StyleUnderline"/>
          <w:highlight w:val="cyan"/>
        </w:rPr>
        <w:t xml:space="preserve">Beijing has </w:t>
      </w:r>
      <w:r w:rsidRPr="00260F3A">
        <w:rPr>
          <w:rStyle w:val="Emphasis"/>
          <w:highlight w:val="cyan"/>
        </w:rPr>
        <w:t>little interest</w:t>
      </w:r>
      <w:r w:rsidRPr="00260F3A">
        <w:rPr>
          <w:rStyle w:val="StyleUnderline"/>
          <w:highlight w:val="cyan"/>
        </w:rPr>
        <w:t xml:space="preserve"> in </w:t>
      </w:r>
      <w:r w:rsidRPr="00260F3A">
        <w:rPr>
          <w:rStyle w:val="Emphasis"/>
          <w:highlight w:val="cyan"/>
        </w:rPr>
        <w:t>exporting</w:t>
      </w:r>
      <w:r w:rsidRPr="00B574EC">
        <w:rPr>
          <w:rStyle w:val="StyleUnderline"/>
        </w:rPr>
        <w:t xml:space="preserve"> its </w:t>
      </w:r>
      <w:r w:rsidRPr="00260F3A">
        <w:rPr>
          <w:rStyle w:val="Emphasis"/>
          <w:highlight w:val="cya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260F3A">
        <w:rPr>
          <w:rStyle w:val="StyleUnderline"/>
          <w:highlight w:val="cyan"/>
        </w:rPr>
        <w:t>they want</w:t>
      </w:r>
      <w:r w:rsidRPr="00B574EC">
        <w:rPr>
          <w:rStyle w:val="StyleUnderline"/>
        </w:rPr>
        <w:t xml:space="preserve"> developing </w:t>
      </w:r>
      <w:r w:rsidRPr="00260F3A">
        <w:rPr>
          <w:rStyle w:val="StyleUnderline"/>
          <w:highlight w:val="cyan"/>
        </w:rPr>
        <w:t>nations to</w:t>
      </w:r>
      <w:r w:rsidRPr="00B574EC">
        <w:rPr>
          <w:rStyle w:val="StyleUnderline"/>
        </w:rPr>
        <w:t xml:space="preserve"> study from and </w:t>
      </w:r>
      <w:r w:rsidRPr="00260F3A">
        <w:rPr>
          <w:rStyle w:val="StyleUnderline"/>
          <w:highlight w:val="cyan"/>
        </w:rPr>
        <w:t>copy</w:t>
      </w:r>
      <w:r w:rsidRPr="00B574EC">
        <w:rPr>
          <w:sz w:val="16"/>
        </w:rPr>
        <w:t xml:space="preserve"> China’s approach because doing so would help </w:t>
      </w:r>
      <w:r w:rsidRPr="00260F3A">
        <w:rPr>
          <w:rStyle w:val="StyleUnderline"/>
          <w:highlight w:val="cyan"/>
        </w:rPr>
        <w:t>to legitimize the</w:t>
      </w:r>
      <w:r w:rsidRPr="00B574EC">
        <w:rPr>
          <w:rStyle w:val="StyleUnderline"/>
        </w:rPr>
        <w:t xml:space="preserve"> Chinese </w:t>
      </w:r>
      <w:r w:rsidRPr="00260F3A">
        <w:rPr>
          <w:rStyle w:val="StyleUnderline"/>
          <w:highlight w:val="cyan"/>
        </w:rPr>
        <w:t>system</w:t>
      </w:r>
      <w:r w:rsidRPr="00B574EC">
        <w:rPr>
          <w:sz w:val="16"/>
        </w:rPr>
        <w:t xml:space="preserve"> both internationally and more importantly </w:t>
      </w:r>
      <w:r w:rsidRPr="00260F3A">
        <w:rPr>
          <w:rStyle w:val="StyleUnderline"/>
          <w:highlight w:val="cyan"/>
        </w:rPr>
        <w:t>to</w:t>
      </w:r>
      <w:r w:rsidRPr="00B574EC">
        <w:rPr>
          <w:rStyle w:val="StyleUnderline"/>
        </w:rPr>
        <w:t xml:space="preserve"> Beijing’s </w:t>
      </w:r>
      <w:r w:rsidRPr="00260F3A">
        <w:rPr>
          <w:rStyle w:val="Emphasis"/>
          <w:highlight w:val="cyan"/>
        </w:rPr>
        <w:t>domestic audience</w:t>
      </w:r>
      <w:r w:rsidRPr="00B574EC">
        <w:rPr>
          <w:sz w:val="16"/>
        </w:rPr>
        <w:t>.</w:t>
      </w:r>
    </w:p>
    <w:p w14:paraId="10E707C9" w14:textId="77777777" w:rsidR="009A66AA" w:rsidRPr="00B574EC" w:rsidRDefault="009A66AA" w:rsidP="009A66AA">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260F3A">
        <w:rPr>
          <w:rStyle w:val="StyleUnderline"/>
          <w:highlight w:val="cyan"/>
        </w:rPr>
        <w:t>and</w:t>
      </w:r>
      <w:r w:rsidRPr="00B574EC">
        <w:rPr>
          <w:rStyle w:val="StyleUnderline"/>
        </w:rPr>
        <w:t xml:space="preserve"> selling them “Big Brother”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260F3A">
        <w:rPr>
          <w:rStyle w:val="StyleUnderline"/>
          <w:highlight w:val="cyan"/>
        </w:rPr>
        <w:t xml:space="preserve">banks show </w:t>
      </w:r>
      <w:r w:rsidRPr="00260F3A">
        <w:rPr>
          <w:rStyle w:val="Emphasis"/>
          <w:highlight w:val="cyan"/>
        </w:rPr>
        <w:t>little desire</w:t>
      </w:r>
      <w:r w:rsidRPr="00260F3A">
        <w:rPr>
          <w:rStyle w:val="StyleUnderline"/>
          <w:highlight w:val="cyan"/>
        </w:rPr>
        <w:t xml:space="preserve"> to extend </w:t>
      </w:r>
      <w:r w:rsidRPr="00260F3A">
        <w:rPr>
          <w:rStyle w:val="Emphasis"/>
          <w:highlight w:val="cya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 xml:space="preserve">in both loan-giving and surveillance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0A226FC8" w14:textId="77777777" w:rsidR="009A66AA" w:rsidRPr="00B574EC" w:rsidRDefault="009A66AA" w:rsidP="009A66AA">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260F3A">
        <w:rPr>
          <w:rStyle w:val="StyleUnderline"/>
          <w:highlight w:val="cyan"/>
        </w:rPr>
        <w:t xml:space="preserve">actual </w:t>
      </w:r>
      <w:r w:rsidRPr="00260F3A">
        <w:rPr>
          <w:rStyle w:val="Emphasis"/>
          <w:highlight w:val="cyan"/>
        </w:rPr>
        <w:t>attractiveness</w:t>
      </w:r>
      <w:r w:rsidRPr="00B574EC">
        <w:rPr>
          <w:rStyle w:val="StyleUnderline"/>
        </w:rPr>
        <w:t xml:space="preserve"> of that approach </w:t>
      </w:r>
      <w:r w:rsidRPr="00260F3A">
        <w:rPr>
          <w:rStyle w:val="StyleUnderline"/>
          <w:highlight w:val="cyan"/>
        </w:rPr>
        <w:t>would prove</w:t>
      </w:r>
      <w:r w:rsidRPr="00B574EC">
        <w:rPr>
          <w:rStyle w:val="StyleUnderline"/>
        </w:rPr>
        <w:t xml:space="preserve"> to be </w:t>
      </w:r>
      <w:r w:rsidRPr="00B574EC">
        <w:rPr>
          <w:rStyle w:val="Emphasis"/>
        </w:rPr>
        <w:t xml:space="preserve">highly </w:t>
      </w:r>
      <w:r w:rsidRPr="00260F3A">
        <w:rPr>
          <w:rStyle w:val="Emphasis"/>
          <w:highlight w:val="cyan"/>
        </w:rPr>
        <w:t>limited</w:t>
      </w:r>
      <w:r w:rsidRPr="00B574EC">
        <w:rPr>
          <w:rStyle w:val="StyleUnderline"/>
        </w:rPr>
        <w:t xml:space="preserve">. The </w:t>
      </w:r>
      <w:r w:rsidRPr="00260F3A">
        <w:rPr>
          <w:rStyle w:val="Emphasis"/>
          <w:highlight w:val="cyan"/>
        </w:rPr>
        <w:t>features undergirding</w:t>
      </w:r>
      <w:r w:rsidRPr="00260F3A">
        <w:rPr>
          <w:rStyle w:val="StyleUnderline"/>
          <w:highlight w:val="cyan"/>
        </w:rPr>
        <w:t xml:space="preserve"> China</w:t>
      </w:r>
      <w:r w:rsidRPr="00B574EC">
        <w:rPr>
          <w:rStyle w:val="StyleUnderline"/>
        </w:rPr>
        <w:t xml:space="preserve">’s developmental success </w:t>
      </w:r>
      <w:r w:rsidRPr="00260F3A">
        <w:rPr>
          <w:rStyle w:val="StyleUnderline"/>
          <w:highlight w:val="cyan"/>
        </w:rPr>
        <w:t xml:space="preserve">are </w:t>
      </w:r>
      <w:r w:rsidRPr="00260F3A">
        <w:rPr>
          <w:rStyle w:val="Emphasis"/>
          <w:highlight w:val="cya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260F3A">
        <w:rPr>
          <w:rStyle w:val="StyleUnderline"/>
          <w:highlight w:val="cya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260F3A">
        <w:rPr>
          <w:rStyle w:val="Emphasis"/>
          <w:highlight w:val="cyan"/>
        </w:rPr>
        <w:t>not sustainable</w:t>
      </w:r>
      <w:r w:rsidRPr="00B574EC">
        <w:rPr>
          <w:sz w:val="16"/>
        </w:rPr>
        <w:t xml:space="preserve"> in its present form, </w:t>
      </w:r>
      <w:r w:rsidRPr="00260F3A">
        <w:rPr>
          <w:rStyle w:val="StyleUnderline"/>
          <w:highlight w:val="cyan"/>
        </w:rPr>
        <w:t>given</w:t>
      </w:r>
      <w:r w:rsidRPr="00B574EC">
        <w:rPr>
          <w:rStyle w:val="StyleUnderline"/>
        </w:rPr>
        <w:t xml:space="preserve"> China’s </w:t>
      </w:r>
      <w:r w:rsidRPr="00260F3A">
        <w:rPr>
          <w:rStyle w:val="Emphasis"/>
          <w:highlight w:val="cyan"/>
        </w:rPr>
        <w:t>aging population</w:t>
      </w:r>
      <w:r w:rsidRPr="00B574EC">
        <w:rPr>
          <w:rStyle w:val="StyleUnderline"/>
        </w:rPr>
        <w:t xml:space="preserve">, extensive </w:t>
      </w:r>
      <w:r w:rsidRPr="00260F3A">
        <w:rPr>
          <w:rStyle w:val="Emphasis"/>
          <w:highlight w:val="cyan"/>
        </w:rPr>
        <w:t>corruption</w:t>
      </w:r>
      <w:r w:rsidRPr="00B574EC">
        <w:rPr>
          <w:rStyle w:val="StyleUnderline"/>
        </w:rPr>
        <w:t xml:space="preserve">, very large levels of </w:t>
      </w:r>
      <w:r w:rsidRPr="00260F3A">
        <w:rPr>
          <w:rStyle w:val="Emphasis"/>
          <w:highlight w:val="cya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260F3A">
        <w:rPr>
          <w:rStyle w:val="StyleUnderline"/>
          <w:highlight w:val="cyan"/>
        </w:rPr>
        <w:t>and</w:t>
      </w:r>
      <w:r w:rsidRPr="00B574EC">
        <w:rPr>
          <w:rStyle w:val="StyleUnderline"/>
        </w:rPr>
        <w:t xml:space="preserve"> the fact </w:t>
      </w:r>
      <w:r w:rsidRPr="00260F3A">
        <w:rPr>
          <w:rStyle w:val="StyleUnderline"/>
          <w:highlight w:val="cyan"/>
        </w:rPr>
        <w:t xml:space="preserve">that </w:t>
      </w:r>
      <w:r w:rsidRPr="00260F3A">
        <w:rPr>
          <w:rStyle w:val="Emphasis"/>
          <w:highlight w:val="cyan"/>
        </w:rPr>
        <w:t>free info</w:t>
      </w:r>
      <w:r w:rsidRPr="00B574EC">
        <w:rPr>
          <w:rStyle w:val="Emphasis"/>
        </w:rPr>
        <w:t xml:space="preserve">rmation </w:t>
      </w:r>
      <w:r w:rsidRPr="00260F3A">
        <w:rPr>
          <w:rStyle w:val="Emphasis"/>
          <w:highlight w:val="cyan"/>
        </w:rPr>
        <w:t>flows</w:t>
      </w:r>
      <w:r w:rsidRPr="00B574EC">
        <w:rPr>
          <w:rStyle w:val="StyleUnderline"/>
        </w:rPr>
        <w:t xml:space="preserve"> are required to </w:t>
      </w:r>
      <w:r w:rsidRPr="00260F3A">
        <w:rPr>
          <w:rStyle w:val="StyleUnderline"/>
          <w:highlight w:val="cyan"/>
        </w:rPr>
        <w:t>drive</w:t>
      </w:r>
      <w:r w:rsidRPr="00B574EC">
        <w:rPr>
          <w:rStyle w:val="StyleUnderline"/>
        </w:rPr>
        <w:t xml:space="preserve"> </w:t>
      </w:r>
      <w:r w:rsidRPr="00B574EC">
        <w:rPr>
          <w:rStyle w:val="Emphasis"/>
        </w:rPr>
        <w:t xml:space="preserve">global </w:t>
      </w:r>
      <w:r w:rsidRPr="00260F3A">
        <w:rPr>
          <w:rStyle w:val="Emphasis"/>
          <w:highlight w:val="cyan"/>
        </w:rPr>
        <w:t>innovation</w:t>
      </w:r>
      <w:r w:rsidRPr="00B574EC">
        <w:rPr>
          <w:sz w:val="16"/>
        </w:rPr>
        <w:t>.</w:t>
      </w:r>
    </w:p>
    <w:p w14:paraId="66270340" w14:textId="77777777" w:rsidR="009A66AA" w:rsidRPr="00B574EC" w:rsidRDefault="009A66AA" w:rsidP="009A66AA">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 xml:space="preserve">political system has been around </w:t>
      </w:r>
      <w:r w:rsidRPr="00260F3A">
        <w:rPr>
          <w:rStyle w:val="StyleUnderline"/>
          <w:highlight w:val="cyan"/>
        </w:rPr>
        <w:t>since the</w:t>
      </w:r>
      <w:r w:rsidRPr="00B574EC">
        <w:rPr>
          <w:rStyle w:val="StyleUnderline"/>
        </w:rPr>
        <w:t xml:space="preserve"> early 19</w:t>
      </w:r>
      <w:r w:rsidRPr="00260F3A">
        <w:rPr>
          <w:rStyle w:val="StyleUnderline"/>
          <w:highlight w:val="cyan"/>
        </w:rPr>
        <w:t xml:space="preserve">80s, </w:t>
      </w:r>
      <w:r w:rsidRPr="00260F3A">
        <w:rPr>
          <w:rStyle w:val="Emphasis"/>
          <w:highlight w:val="cyan"/>
        </w:rPr>
        <w:t>not a single nation</w:t>
      </w:r>
      <w:r w:rsidRPr="00260F3A">
        <w:rPr>
          <w:rStyle w:val="StyleUnderline"/>
          <w:highlight w:val="cyan"/>
        </w:rPr>
        <w:t xml:space="preserve"> has adopted that system</w:t>
      </w:r>
      <w:r w:rsidRPr="00B574EC">
        <w:rPr>
          <w:rStyle w:val="StyleUnderline"/>
        </w:rPr>
        <w:t xml:space="preserve"> either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01B4A5EA" w14:textId="77777777" w:rsidR="009A66AA" w:rsidRPr="00B574EC" w:rsidRDefault="009A66AA" w:rsidP="009A66AA">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260F3A">
        <w:rPr>
          <w:rStyle w:val="StyleUnderline"/>
          <w:highlight w:val="cyan"/>
        </w:rPr>
        <w:t xml:space="preserve">it is </w:t>
      </w:r>
      <w:r w:rsidRPr="00260F3A">
        <w:rPr>
          <w:rStyle w:val="Emphasis"/>
          <w:highlight w:val="cyan"/>
        </w:rPr>
        <w:t>highly debatable</w:t>
      </w:r>
      <w:r w:rsidRPr="00B574EC">
        <w:rPr>
          <w:rStyle w:val="StyleUnderline"/>
        </w:rPr>
        <w:t xml:space="preserve"> whether in fact </w:t>
      </w:r>
      <w:r w:rsidRPr="00260F3A">
        <w:rPr>
          <w:rStyle w:val="StyleUnderline"/>
          <w:highlight w:val="cyan"/>
        </w:rPr>
        <w:t>a single</w:t>
      </w:r>
      <w:r w:rsidRPr="00B574EC">
        <w:rPr>
          <w:rStyle w:val="StyleUnderline"/>
        </w:rPr>
        <w:t xml:space="preserve"> </w:t>
      </w:r>
      <w:r w:rsidRPr="00B574EC">
        <w:rPr>
          <w:rStyle w:val="Emphasis"/>
        </w:rPr>
        <w:t>coherent</w:t>
      </w:r>
      <w:r w:rsidRPr="00B574EC">
        <w:rPr>
          <w:rStyle w:val="StyleUnderline"/>
        </w:rPr>
        <w:t xml:space="preserve"> </w:t>
      </w:r>
      <w:r w:rsidRPr="00260F3A">
        <w:rPr>
          <w:rStyle w:val="StyleUnderline"/>
          <w:highlight w:val="cyan"/>
        </w:rPr>
        <w:t xml:space="preserve">global order </w:t>
      </w:r>
      <w:r w:rsidRPr="00260F3A">
        <w:rPr>
          <w:rStyle w:val="Emphasis"/>
          <w:highlight w:val="cyan"/>
        </w:rPr>
        <w:t>even exists</w:t>
      </w:r>
      <w:r w:rsidRPr="00B574EC">
        <w:rPr>
          <w:rStyle w:val="StyleUnderline"/>
        </w:rPr>
        <w:t>. What observers usually refer to</w:t>
      </w:r>
      <w:r w:rsidRPr="00B574EC">
        <w:rPr>
          <w:sz w:val="16"/>
        </w:rPr>
        <w:t xml:space="preserve"> as the “liberal international order”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0A4DB88F" w14:textId="77777777" w:rsidR="009A66AA" w:rsidRPr="00B574EC" w:rsidRDefault="009A66AA" w:rsidP="009A66AA">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62AE026B" w14:textId="77777777" w:rsidR="009A66AA" w:rsidRPr="00BF4771" w:rsidRDefault="009A66AA" w:rsidP="009A66AA">
      <w:pPr>
        <w:rPr>
          <w:sz w:val="16"/>
        </w:rPr>
      </w:pPr>
      <w:r w:rsidRPr="00260F3A">
        <w:rPr>
          <w:rStyle w:val="StyleUnderline"/>
          <w:highlight w:val="cya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260F3A">
        <w:rPr>
          <w:rStyle w:val="StyleUnderline"/>
          <w:highlight w:val="cyan"/>
        </w:rPr>
        <w:t>is not</w:t>
      </w:r>
      <w:r w:rsidRPr="00B574EC">
        <w:rPr>
          <w:rStyle w:val="StyleUnderline"/>
        </w:rPr>
        <w:t xml:space="preserve"> how to fend off the </w:t>
      </w:r>
      <w:r w:rsidRPr="00260F3A">
        <w:rPr>
          <w:rStyle w:val="Emphasis"/>
          <w:highlight w:val="cyan"/>
        </w:rPr>
        <w:t>imagined</w:t>
      </w:r>
      <w:r w:rsidRPr="00B574EC">
        <w:rPr>
          <w:rStyle w:val="Emphasis"/>
        </w:rPr>
        <w:t xml:space="preserve"> existential </w:t>
      </w:r>
      <w:r w:rsidRPr="00260F3A">
        <w:rPr>
          <w:rStyle w:val="Emphasis"/>
          <w:highlight w:val="cya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260F3A">
        <w:rPr>
          <w:rStyle w:val="StyleUnderline"/>
          <w:highlight w:val="cyan"/>
        </w:rPr>
        <w:t>Reject</w:t>
      </w:r>
      <w:r w:rsidRPr="00B574EC">
        <w:rPr>
          <w:rStyle w:val="StyleUnderline"/>
        </w:rPr>
        <w:t xml:space="preserve">ing </w:t>
      </w:r>
      <w:r w:rsidRPr="00260F3A">
        <w:rPr>
          <w:rStyle w:val="StyleUnderline"/>
          <w:highlight w:val="cyan"/>
        </w:rPr>
        <w:t xml:space="preserve">the </w:t>
      </w:r>
      <w:r w:rsidRPr="00260F3A">
        <w:rPr>
          <w:rStyle w:val="Emphasis"/>
          <w:highlight w:val="cyan"/>
        </w:rPr>
        <w:t>specious notion</w:t>
      </w:r>
      <w:r w:rsidRPr="00B574EC">
        <w:rPr>
          <w:rStyle w:val="StyleUnderline"/>
        </w:rPr>
        <w:t xml:space="preserve"> that </w:t>
      </w:r>
      <w:r w:rsidRPr="00260F3A">
        <w:rPr>
          <w:rStyle w:val="StyleUnderline"/>
          <w:highlight w:val="cyan"/>
        </w:rPr>
        <w:t xml:space="preserve">China is threatening to </w:t>
      </w:r>
      <w:r w:rsidRPr="00260F3A">
        <w:rPr>
          <w:rStyle w:val="Emphasis"/>
          <w:highlight w:val="cyan"/>
        </w:rPr>
        <w:t>destroy</w:t>
      </w:r>
      <w:r w:rsidRPr="00260F3A">
        <w:rPr>
          <w:rStyle w:val="StyleUnderline"/>
          <w:highlight w:val="cyan"/>
        </w:rPr>
        <w:t xml:space="preserve"> a</w:t>
      </w:r>
      <w:r w:rsidRPr="00B574EC">
        <w:rPr>
          <w:rStyle w:val="StyleUnderline"/>
        </w:rPr>
        <w:t xml:space="preserve">n </w:t>
      </w:r>
      <w:r w:rsidRPr="00B574EC">
        <w:rPr>
          <w:rStyle w:val="Emphasis"/>
        </w:rPr>
        <w:t xml:space="preserve">entire </w:t>
      </w:r>
      <w:r w:rsidRPr="00260F3A">
        <w:rPr>
          <w:rStyle w:val="Emphasis"/>
          <w:highlight w:val="cya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489FA3BE" w14:textId="77777777" w:rsidR="009A66AA" w:rsidRPr="008755DE" w:rsidRDefault="009A66AA" w:rsidP="009A66AA">
      <w:pPr>
        <w:rPr>
          <w:sz w:val="16"/>
        </w:rPr>
      </w:pPr>
    </w:p>
    <w:p w14:paraId="2F599B9F" w14:textId="77777777" w:rsidR="009A66AA" w:rsidRPr="005D388F" w:rsidRDefault="009A66AA" w:rsidP="009A66AA"/>
    <w:p w14:paraId="1BB3F64F" w14:textId="77777777" w:rsidR="009A66AA" w:rsidRPr="009A66AA" w:rsidRDefault="009A66AA" w:rsidP="009A66AA"/>
    <w:p w14:paraId="354D31BF" w14:textId="77777777" w:rsidR="009A66AA" w:rsidRDefault="009A66AA" w:rsidP="009A66AA">
      <w:pPr>
        <w:pStyle w:val="Heading2"/>
      </w:pPr>
      <w:r>
        <w:t>Bioweapons</w:t>
      </w:r>
    </w:p>
    <w:p w14:paraId="6D7A30F2" w14:textId="77777777" w:rsidR="009A66AA" w:rsidRDefault="009A66AA" w:rsidP="009A66AA">
      <w:pPr>
        <w:pStyle w:val="Heading3"/>
      </w:pPr>
      <w:r>
        <w:t>IL---Bioweapons---1NC</w:t>
      </w:r>
    </w:p>
    <w:p w14:paraId="03B4957A" w14:textId="77777777" w:rsidR="009A66AA" w:rsidRPr="00754678" w:rsidRDefault="009A66AA" w:rsidP="009A66AA">
      <w:pPr>
        <w:pStyle w:val="Heading4"/>
      </w:pPr>
      <w:r>
        <w:t xml:space="preserve">CCP </w:t>
      </w:r>
      <w:r w:rsidRPr="00DA0823">
        <w:t>collapse</w:t>
      </w:r>
      <w:r>
        <w:t xml:space="preserve"> </w:t>
      </w:r>
      <w:r w:rsidRPr="00DA0823">
        <w:rPr>
          <w:u w:val="single"/>
        </w:rPr>
        <w:t>prevents</w:t>
      </w:r>
      <w:r>
        <w:t xml:space="preserve"> the use of Chinese </w:t>
      </w:r>
      <w:r>
        <w:rPr>
          <w:u w:val="single"/>
        </w:rPr>
        <w:t>bioweapons</w:t>
      </w:r>
      <w:r>
        <w:t xml:space="preserve"> and </w:t>
      </w:r>
      <w:r>
        <w:rPr>
          <w:u w:val="single"/>
        </w:rPr>
        <w:t>lab leaks</w:t>
      </w:r>
      <w:r>
        <w:t>.</w:t>
      </w:r>
    </w:p>
    <w:p w14:paraId="41D7099D" w14:textId="77777777" w:rsidR="009A66AA" w:rsidRPr="00875529" w:rsidRDefault="009A66AA" w:rsidP="009A66AA">
      <w:r>
        <w:t xml:space="preserve">Ryan </w:t>
      </w:r>
      <w:r w:rsidRPr="00875529">
        <w:rPr>
          <w:rStyle w:val="Style13ptBold"/>
        </w:rPr>
        <w:t xml:space="preserve">Clarke </w:t>
      </w:r>
      <w:r>
        <w:rPr>
          <w:rStyle w:val="Style13ptBold"/>
        </w:rPr>
        <w:t>7-16</w:t>
      </w:r>
      <w:r>
        <w:t xml:space="preserve">. Biosecurity and Strategic Affairs Specialist at the Hudson Institute, holds a Ph.D. from the University of Cambridge. </w:t>
      </w:r>
      <w:r w:rsidRPr="00875529">
        <w:t>Hudson Institute.</w:t>
      </w:r>
      <w:r>
        <w:t xml:space="preserve"> 7-16-2025.</w:t>
      </w:r>
      <w:r w:rsidRPr="00875529">
        <w:t xml:space="preserve"> </w:t>
      </w:r>
      <w:r>
        <w:t xml:space="preserve">“Targeting Bioweapons Facilities With Precision After A CCP Regime Collapse: Key Assets And Locations, Mission Options, And Strategic Execution Plan” in </w:t>
      </w:r>
      <w:r w:rsidRPr="00875529">
        <w:rPr>
          <w:i/>
          <w:iCs/>
        </w:rPr>
        <w:t>China after Communism: Preparing for a Post-CCP China</w:t>
      </w:r>
      <w:r>
        <w:t>, 23-34. Kavin</w:t>
      </w:r>
    </w:p>
    <w:p w14:paraId="7198B0E3" w14:textId="77777777" w:rsidR="009A66AA" w:rsidRPr="003A1E3B" w:rsidRDefault="009A66AA" w:rsidP="009A66AA">
      <w:pPr>
        <w:rPr>
          <w:rStyle w:val="StyleUnderline"/>
        </w:rPr>
      </w:pPr>
      <w:r w:rsidRPr="003A1E3B">
        <w:rPr>
          <w:sz w:val="16"/>
        </w:rPr>
        <w:t xml:space="preserve">Net Assessment: </w:t>
      </w:r>
      <w:r w:rsidRPr="003A1E3B">
        <w:rPr>
          <w:rStyle w:val="Emphasis"/>
          <w:highlight w:val="cyan"/>
        </w:rPr>
        <w:t>Destruction</w:t>
      </w:r>
      <w:r w:rsidRPr="003A1E3B">
        <w:rPr>
          <w:rStyle w:val="StyleUnderline"/>
          <w:highlight w:val="cyan"/>
        </w:rPr>
        <w:t xml:space="preserve"> Is the </w:t>
      </w:r>
      <w:r w:rsidRPr="003A1E3B">
        <w:rPr>
          <w:rStyle w:val="Emphasis"/>
          <w:highlight w:val="cyan"/>
        </w:rPr>
        <w:t>Only Option</w:t>
      </w:r>
      <w:r w:rsidRPr="003A1E3B">
        <w:rPr>
          <w:rStyle w:val="StyleUnderline"/>
        </w:rPr>
        <w:t xml:space="preserve"> </w:t>
      </w:r>
    </w:p>
    <w:p w14:paraId="09C6E10A" w14:textId="77777777" w:rsidR="009A66AA" w:rsidRPr="003A1E3B" w:rsidRDefault="009A66AA" w:rsidP="009A66AA">
      <w:pPr>
        <w:rPr>
          <w:sz w:val="16"/>
        </w:rPr>
      </w:pPr>
      <w:r w:rsidRPr="003A1E3B">
        <w:rPr>
          <w:rStyle w:val="StyleUnderline"/>
          <w:highlight w:val="cyan"/>
        </w:rPr>
        <w:t>The CCP</w:t>
      </w:r>
      <w:r w:rsidRPr="003A1E3B">
        <w:rPr>
          <w:rStyle w:val="StyleUnderline"/>
        </w:rPr>
        <w:t xml:space="preserve"> has</w:t>
      </w:r>
      <w:r w:rsidRPr="003A1E3B">
        <w:rPr>
          <w:sz w:val="16"/>
        </w:rPr>
        <w:t xml:space="preserve"> consistently </w:t>
      </w:r>
      <w:r w:rsidRPr="003A1E3B">
        <w:rPr>
          <w:rStyle w:val="StyleUnderline"/>
          <w:highlight w:val="cyan"/>
        </w:rPr>
        <w:t>developed</w:t>
      </w:r>
      <w:r w:rsidRPr="003A1E3B">
        <w:rPr>
          <w:rStyle w:val="StyleUnderline"/>
        </w:rPr>
        <w:t xml:space="preserve"> its </w:t>
      </w:r>
      <w:r w:rsidRPr="003A1E3B">
        <w:rPr>
          <w:rStyle w:val="Emphasis"/>
          <w:highlight w:val="cyan"/>
        </w:rPr>
        <w:t>bioweapons</w:t>
      </w:r>
      <w:r w:rsidRPr="003A1E3B">
        <w:rPr>
          <w:sz w:val="16"/>
        </w:rPr>
        <w:t xml:space="preserve"> program without interruption virtually </w:t>
      </w:r>
      <w:r w:rsidRPr="003A1E3B">
        <w:rPr>
          <w:rStyle w:val="StyleUnderline"/>
        </w:rPr>
        <w:t xml:space="preserve">since the founding of the </w:t>
      </w:r>
      <w:r w:rsidRPr="003A1E3B">
        <w:rPr>
          <w:rStyle w:val="Emphasis"/>
          <w:highlight w:val="cyan"/>
        </w:rPr>
        <w:t>PRC</w:t>
      </w:r>
      <w:r w:rsidRPr="003A1E3B">
        <w:rPr>
          <w:sz w:val="16"/>
        </w:rPr>
        <w:t xml:space="preserve">. </w:t>
      </w:r>
      <w:r w:rsidRPr="003A1E3B">
        <w:rPr>
          <w:rStyle w:val="StyleUnderline"/>
        </w:rPr>
        <w:t xml:space="preserve">It has </w:t>
      </w:r>
      <w:r w:rsidRPr="003A1E3B">
        <w:rPr>
          <w:rStyle w:val="StyleUnderline"/>
          <w:highlight w:val="cyan"/>
        </w:rPr>
        <w:t>benefited from</w:t>
      </w:r>
      <w:r w:rsidRPr="003A1E3B">
        <w:rPr>
          <w:sz w:val="16"/>
        </w:rPr>
        <w:t xml:space="preserve"> and absorbed extensive </w:t>
      </w:r>
      <w:r w:rsidRPr="003A1E3B">
        <w:rPr>
          <w:rStyle w:val="StyleUnderline"/>
          <w:highlight w:val="cyan"/>
        </w:rPr>
        <w:t>international</w:t>
      </w:r>
      <w:r w:rsidRPr="003A1E3B">
        <w:rPr>
          <w:rStyle w:val="StyleUnderline"/>
        </w:rPr>
        <w:t xml:space="preserve"> technical </w:t>
      </w:r>
      <w:r w:rsidRPr="003A1E3B">
        <w:rPr>
          <w:rStyle w:val="Emphasis"/>
          <w:highlight w:val="cyan"/>
        </w:rPr>
        <w:t>expertise</w:t>
      </w:r>
      <w:r w:rsidRPr="003A1E3B">
        <w:rPr>
          <w:rStyle w:val="StyleUnderline"/>
        </w:rPr>
        <w:t xml:space="preserve"> in</w:t>
      </w:r>
      <w:r w:rsidRPr="003A1E3B">
        <w:rPr>
          <w:sz w:val="16"/>
        </w:rPr>
        <w:t xml:space="preserve"> GoF, </w:t>
      </w:r>
      <w:r w:rsidRPr="003A1E3B">
        <w:rPr>
          <w:rStyle w:val="Emphasis"/>
          <w:highlight w:val="cyan"/>
        </w:rPr>
        <w:t>synthetic virus</w:t>
      </w:r>
      <w:r w:rsidRPr="003A1E3B">
        <w:rPr>
          <w:rStyle w:val="StyleUnderline"/>
        </w:rPr>
        <w:t xml:space="preserve"> creation</w:t>
      </w:r>
      <w:r w:rsidRPr="003A1E3B">
        <w:rPr>
          <w:sz w:val="16"/>
        </w:rPr>
        <w:t xml:space="preserve">, </w:t>
      </w:r>
      <w:r w:rsidRPr="003A1E3B">
        <w:rPr>
          <w:rStyle w:val="StyleUnderline"/>
          <w:highlight w:val="cyan"/>
        </w:rPr>
        <w:t>and</w:t>
      </w:r>
      <w:r w:rsidRPr="003A1E3B">
        <w:rPr>
          <w:sz w:val="16"/>
        </w:rPr>
        <w:t xml:space="preserve"> other </w:t>
      </w:r>
      <w:r w:rsidRPr="003A1E3B">
        <w:rPr>
          <w:rStyle w:val="StyleUnderline"/>
        </w:rPr>
        <w:t xml:space="preserve">high-risk </w:t>
      </w:r>
      <w:r w:rsidRPr="003A1E3B">
        <w:rPr>
          <w:rStyle w:val="Emphasis"/>
          <w:highlight w:val="cyan"/>
        </w:rPr>
        <w:t>pathogen</w:t>
      </w:r>
      <w:r w:rsidRPr="003A1E3B">
        <w:rPr>
          <w:rStyle w:val="StyleUnderline"/>
          <w:highlight w:val="cyan"/>
        </w:rPr>
        <w:t xml:space="preserve"> research</w:t>
      </w:r>
      <w:r w:rsidRPr="003A1E3B">
        <w:rPr>
          <w:sz w:val="16"/>
        </w:rPr>
        <w:t xml:space="preserve"> domains. This pattern is in stark contrast to the former Soviet Union’s biological weapons program, which was much more limited in its range of pathogens, was highly fragmented and clandestine, and did not benefit from knowledge transfer from the West. Over the course of the COVID-19 pandemic, </w:t>
      </w:r>
      <w:r w:rsidRPr="003A1E3B">
        <w:rPr>
          <w:rStyle w:val="StyleUnderline"/>
        </w:rPr>
        <w:t xml:space="preserve">the </w:t>
      </w:r>
      <w:r w:rsidRPr="003A1E3B">
        <w:rPr>
          <w:rStyle w:val="Emphasis"/>
        </w:rPr>
        <w:t>CCP</w:t>
      </w:r>
      <w:r w:rsidRPr="003A1E3B">
        <w:rPr>
          <w:sz w:val="16"/>
        </w:rPr>
        <w:t xml:space="preserve"> has </w:t>
      </w:r>
      <w:r w:rsidRPr="003A1E3B">
        <w:rPr>
          <w:rStyle w:val="StyleUnderline"/>
        </w:rPr>
        <w:t>demonstrated</w:t>
      </w:r>
      <w:r w:rsidRPr="003A1E3B">
        <w:rPr>
          <w:sz w:val="16"/>
        </w:rPr>
        <w:t xml:space="preserve"> that </w:t>
      </w:r>
      <w:r w:rsidRPr="003A1E3B">
        <w:rPr>
          <w:rStyle w:val="StyleUnderline"/>
        </w:rPr>
        <w:t>it is willing to sacrifice</w:t>
      </w:r>
      <w:r w:rsidRPr="003A1E3B">
        <w:rPr>
          <w:sz w:val="16"/>
        </w:rPr>
        <w:t xml:space="preserve"> the lives of </w:t>
      </w:r>
      <w:r w:rsidRPr="003A1E3B">
        <w:rPr>
          <w:rStyle w:val="StyleUnderline"/>
        </w:rPr>
        <w:t>millions of</w:t>
      </w:r>
      <w:r w:rsidRPr="003A1E3B">
        <w:rPr>
          <w:sz w:val="16"/>
        </w:rPr>
        <w:t xml:space="preserve"> innocent </w:t>
      </w:r>
      <w:r w:rsidRPr="003A1E3B">
        <w:rPr>
          <w:rStyle w:val="StyleUnderline"/>
        </w:rPr>
        <w:t>people to protect</w:t>
      </w:r>
      <w:r w:rsidRPr="003A1E3B">
        <w:rPr>
          <w:sz w:val="16"/>
        </w:rPr>
        <w:t xml:space="preserve"> the regime and its own </w:t>
      </w:r>
      <w:r w:rsidRPr="003A1E3B">
        <w:rPr>
          <w:rStyle w:val="StyleUnderline"/>
        </w:rPr>
        <w:t>corrupt interests</w:t>
      </w:r>
      <w:r w:rsidRPr="003A1E3B">
        <w:rPr>
          <w:sz w:val="16"/>
        </w:rPr>
        <w:t xml:space="preserve">. </w:t>
      </w:r>
    </w:p>
    <w:p w14:paraId="2DB3F7C1" w14:textId="77777777" w:rsidR="009A66AA" w:rsidRDefault="009A66AA" w:rsidP="009A66AA">
      <w:pPr>
        <w:rPr>
          <w:sz w:val="16"/>
        </w:rPr>
      </w:pPr>
      <w:r w:rsidRPr="003A1E3B">
        <w:rPr>
          <w:rStyle w:val="StyleUnderline"/>
        </w:rPr>
        <w:t>It is unlikely</w:t>
      </w:r>
      <w:r w:rsidRPr="003A1E3B">
        <w:rPr>
          <w:sz w:val="16"/>
        </w:rPr>
        <w:t xml:space="preserve"> that </w:t>
      </w:r>
      <w:r w:rsidRPr="003A1E3B">
        <w:rPr>
          <w:rStyle w:val="Emphasis"/>
        </w:rPr>
        <w:t>China</w:t>
      </w:r>
      <w:r w:rsidRPr="003A1E3B">
        <w:rPr>
          <w:rStyle w:val="StyleUnderline"/>
        </w:rPr>
        <w:t xml:space="preserve"> can </w:t>
      </w:r>
      <w:r w:rsidRPr="003A1E3B">
        <w:rPr>
          <w:rStyle w:val="Emphasis"/>
        </w:rPr>
        <w:t>repurpose</w:t>
      </w:r>
      <w:r w:rsidRPr="003A1E3B">
        <w:rPr>
          <w:rStyle w:val="StyleUnderline"/>
        </w:rPr>
        <w:t xml:space="preserve"> and reposition</w:t>
      </w:r>
      <w:r w:rsidRPr="003A1E3B">
        <w:rPr>
          <w:sz w:val="16"/>
        </w:rPr>
        <w:t xml:space="preserve"> the </w:t>
      </w:r>
      <w:r w:rsidRPr="003A1E3B">
        <w:rPr>
          <w:rStyle w:val="Emphasis"/>
          <w:highlight w:val="cyan"/>
        </w:rPr>
        <w:t>bioweapons</w:t>
      </w:r>
      <w:r w:rsidRPr="003A1E3B">
        <w:rPr>
          <w:sz w:val="16"/>
        </w:rPr>
        <w:t xml:space="preserve"> institutes </w:t>
      </w:r>
      <w:r w:rsidRPr="003A1E3B">
        <w:rPr>
          <w:rStyle w:val="StyleUnderline"/>
        </w:rPr>
        <w:t>that have been assessed in this chapter as</w:t>
      </w:r>
      <w:r w:rsidRPr="003A1E3B">
        <w:rPr>
          <w:sz w:val="16"/>
        </w:rPr>
        <w:t xml:space="preserve"> pure </w:t>
      </w:r>
      <w:r w:rsidRPr="003A1E3B">
        <w:rPr>
          <w:rStyle w:val="StyleUnderline"/>
        </w:rPr>
        <w:t>public health</w:t>
      </w:r>
      <w:r w:rsidRPr="003A1E3B">
        <w:rPr>
          <w:sz w:val="16"/>
        </w:rPr>
        <w:t xml:space="preserve"> research </w:t>
      </w:r>
      <w:r w:rsidRPr="003A1E3B">
        <w:rPr>
          <w:rStyle w:val="StyleUnderline"/>
        </w:rPr>
        <w:t>organizations</w:t>
      </w:r>
      <w:r w:rsidRPr="003A1E3B">
        <w:rPr>
          <w:sz w:val="16"/>
        </w:rPr>
        <w:t xml:space="preserve">. </w:t>
      </w:r>
      <w:r w:rsidRPr="003A1E3B">
        <w:rPr>
          <w:rStyle w:val="StyleUnderline"/>
        </w:rPr>
        <w:t>Bioweapons</w:t>
      </w:r>
      <w:r w:rsidRPr="003A1E3B">
        <w:rPr>
          <w:sz w:val="16"/>
        </w:rPr>
        <w:t xml:space="preserve"> development as a core institutional focus, </w:t>
      </w:r>
      <w:r w:rsidRPr="003A1E3B">
        <w:rPr>
          <w:rStyle w:val="StyleUnderline"/>
        </w:rPr>
        <w:t xml:space="preserve">direct engagement with the </w:t>
      </w:r>
      <w:r w:rsidRPr="003A1E3B">
        <w:rPr>
          <w:rStyle w:val="Emphasis"/>
        </w:rPr>
        <w:t>PLA</w:t>
      </w:r>
      <w:r w:rsidRPr="003A1E3B">
        <w:rPr>
          <w:sz w:val="16"/>
        </w:rPr>
        <w:t xml:space="preserve">, </w:t>
      </w:r>
      <w:r w:rsidRPr="003A1E3B">
        <w:rPr>
          <w:rStyle w:val="StyleUnderline"/>
        </w:rPr>
        <w:t>and decades of CCP control</w:t>
      </w:r>
      <w:r w:rsidRPr="003A1E3B">
        <w:rPr>
          <w:sz w:val="16"/>
        </w:rPr>
        <w:t xml:space="preserve"> and conditioning likely </w:t>
      </w:r>
      <w:r w:rsidRPr="003A1E3B">
        <w:rPr>
          <w:rStyle w:val="StyleUnderline"/>
        </w:rPr>
        <w:t>render</w:t>
      </w:r>
      <w:r w:rsidRPr="003A1E3B">
        <w:rPr>
          <w:sz w:val="16"/>
        </w:rPr>
        <w:t xml:space="preserve"> WIV, HVRI, ILAS (CAMS), IPB (CAMS), CML (IPB-CAMS), AMMS, and their local China CDC </w:t>
      </w:r>
      <w:r w:rsidRPr="003A1E3B">
        <w:rPr>
          <w:rStyle w:val="StyleUnderline"/>
        </w:rPr>
        <w:t xml:space="preserve">counterparts </w:t>
      </w:r>
      <w:r w:rsidRPr="003A1E3B">
        <w:rPr>
          <w:rStyle w:val="Emphasis"/>
          <w:highlight w:val="cyan"/>
        </w:rPr>
        <w:t>unreformable</w:t>
      </w:r>
      <w:r w:rsidRPr="003A1E3B">
        <w:rPr>
          <w:sz w:val="16"/>
        </w:rPr>
        <w:t xml:space="preserve">. </w:t>
      </w:r>
      <w:r w:rsidRPr="003A1E3B">
        <w:rPr>
          <w:rStyle w:val="StyleUnderline"/>
          <w:highlight w:val="cyan"/>
        </w:rPr>
        <w:t>Never in</w:t>
      </w:r>
      <w:r w:rsidRPr="003A1E3B">
        <w:rPr>
          <w:rStyle w:val="StyleUnderline"/>
        </w:rPr>
        <w:t xml:space="preserve"> human </w:t>
      </w:r>
      <w:r w:rsidRPr="003A1E3B">
        <w:rPr>
          <w:rStyle w:val="StyleUnderline"/>
          <w:highlight w:val="cyan"/>
        </w:rPr>
        <w:t>history has there been a</w:t>
      </w:r>
      <w:r w:rsidRPr="003A1E3B">
        <w:rPr>
          <w:sz w:val="16"/>
        </w:rPr>
        <w:t xml:space="preserve"> biological </w:t>
      </w:r>
      <w:r w:rsidRPr="003A1E3B">
        <w:rPr>
          <w:rStyle w:val="Emphasis"/>
          <w:highlight w:val="cyan"/>
        </w:rPr>
        <w:t>weapons</w:t>
      </w:r>
      <w:r w:rsidRPr="003A1E3B">
        <w:rPr>
          <w:rStyle w:val="StyleUnderline"/>
          <w:highlight w:val="cyan"/>
        </w:rPr>
        <w:t xml:space="preserve"> program such as the one the </w:t>
      </w:r>
      <w:r w:rsidRPr="003A1E3B">
        <w:rPr>
          <w:rStyle w:val="Emphasis"/>
          <w:highlight w:val="cyan"/>
        </w:rPr>
        <w:t>CCP</w:t>
      </w:r>
      <w:r w:rsidRPr="003A1E3B">
        <w:rPr>
          <w:sz w:val="16"/>
        </w:rPr>
        <w:t xml:space="preserve"> has </w:t>
      </w:r>
      <w:r w:rsidRPr="003A1E3B">
        <w:rPr>
          <w:rStyle w:val="StyleUnderline"/>
          <w:highlight w:val="cyan"/>
        </w:rPr>
        <w:t>developed</w:t>
      </w:r>
      <w:r w:rsidRPr="003A1E3B">
        <w:rPr>
          <w:sz w:val="16"/>
        </w:rPr>
        <w:t xml:space="preserve">. American </w:t>
      </w:r>
      <w:r w:rsidRPr="003A1E3B">
        <w:rPr>
          <w:rStyle w:val="Emphasis"/>
          <w:highlight w:val="cyan"/>
        </w:rPr>
        <w:t>precision targeting</w:t>
      </w:r>
      <w:r w:rsidRPr="003A1E3B">
        <w:rPr>
          <w:rStyle w:val="StyleUnderline"/>
          <w:highlight w:val="cyan"/>
        </w:rPr>
        <w:t xml:space="preserve"> will drive</w:t>
      </w:r>
      <w:r w:rsidRPr="003A1E3B">
        <w:rPr>
          <w:sz w:val="16"/>
        </w:rPr>
        <w:t xml:space="preserve"> its </w:t>
      </w:r>
      <w:r w:rsidRPr="003A1E3B">
        <w:rPr>
          <w:rStyle w:val="StyleUnderline"/>
          <w:highlight w:val="cyan"/>
        </w:rPr>
        <w:t>elimination</w:t>
      </w:r>
      <w:r w:rsidRPr="003A1E3B">
        <w:rPr>
          <w:rStyle w:val="StyleUnderline"/>
        </w:rPr>
        <w:t xml:space="preserve"> as well as</w:t>
      </w:r>
      <w:r w:rsidRPr="003A1E3B">
        <w:rPr>
          <w:sz w:val="16"/>
        </w:rPr>
        <w:t xml:space="preserve"> the </w:t>
      </w:r>
      <w:r w:rsidRPr="003A1E3B">
        <w:rPr>
          <w:rStyle w:val="StyleUnderline"/>
        </w:rPr>
        <w:t xml:space="preserve">continuous </w:t>
      </w:r>
      <w:r w:rsidRPr="003A1E3B">
        <w:rPr>
          <w:rStyle w:val="Emphasis"/>
        </w:rPr>
        <w:t>surveillance</w:t>
      </w:r>
      <w:r w:rsidRPr="003A1E3B">
        <w:rPr>
          <w:rStyle w:val="StyleUnderline"/>
        </w:rPr>
        <w:t xml:space="preserve"> and follow-up actions that</w:t>
      </w:r>
      <w:r w:rsidRPr="003A1E3B">
        <w:rPr>
          <w:sz w:val="16"/>
        </w:rPr>
        <w:t xml:space="preserve"> will </w:t>
      </w:r>
      <w:r w:rsidRPr="003A1E3B">
        <w:rPr>
          <w:rStyle w:val="StyleUnderline"/>
        </w:rPr>
        <w:t>prevent</w:t>
      </w:r>
      <w:r w:rsidRPr="003A1E3B">
        <w:rPr>
          <w:sz w:val="16"/>
        </w:rPr>
        <w:t xml:space="preserve"> its </w:t>
      </w:r>
      <w:r w:rsidRPr="003A1E3B">
        <w:rPr>
          <w:rStyle w:val="StyleUnderline"/>
        </w:rPr>
        <w:t xml:space="preserve">reconstitution </w:t>
      </w:r>
      <w:r w:rsidRPr="003A1E3B">
        <w:rPr>
          <w:rStyle w:val="StyleUnderline"/>
          <w:highlight w:val="cyan"/>
        </w:rPr>
        <w:t>after</w:t>
      </w:r>
      <w:r w:rsidRPr="003A1E3B">
        <w:rPr>
          <w:sz w:val="16"/>
        </w:rPr>
        <w:t xml:space="preserve"> the </w:t>
      </w:r>
      <w:r w:rsidRPr="003A1E3B">
        <w:rPr>
          <w:rStyle w:val="Emphasis"/>
          <w:highlight w:val="cyan"/>
        </w:rPr>
        <w:t>CCP collapse</w:t>
      </w:r>
      <w:r w:rsidRPr="003A1E3B">
        <w:rPr>
          <w:rStyle w:val="StyleUnderline"/>
        </w:rPr>
        <w:t>s</w:t>
      </w:r>
      <w:r w:rsidRPr="003A1E3B">
        <w:rPr>
          <w:sz w:val="16"/>
        </w:rPr>
        <w:t>.</w:t>
      </w:r>
    </w:p>
    <w:p w14:paraId="6C3466A6" w14:textId="77777777" w:rsidR="009A66AA" w:rsidRDefault="009A66AA" w:rsidP="009A66AA">
      <w:pPr>
        <w:pStyle w:val="Heading3"/>
      </w:pPr>
      <w:r>
        <w:t>Impact---Bioweapons---2NC</w:t>
      </w:r>
    </w:p>
    <w:p w14:paraId="3152EFB5" w14:textId="77777777" w:rsidR="009A66AA" w:rsidRDefault="009A66AA" w:rsidP="009A66AA">
      <w:pPr>
        <w:pStyle w:val="Heading4"/>
      </w:pPr>
      <w:r>
        <w:t>Bioweapons are</w:t>
      </w:r>
      <w:r w:rsidRPr="00053421">
        <w:t xml:space="preserve"> the </w:t>
      </w:r>
      <w:r w:rsidRPr="00053421">
        <w:rPr>
          <w:u w:val="single"/>
        </w:rPr>
        <w:t>greatest</w:t>
      </w:r>
      <w:r w:rsidRPr="00053421">
        <w:t xml:space="preserve"> existential risk.</w:t>
      </w:r>
    </w:p>
    <w:p w14:paraId="55C2C0E7" w14:textId="77777777" w:rsidR="009A66AA" w:rsidRPr="00053421" w:rsidRDefault="009A66AA" w:rsidP="009A66AA">
      <w:pPr>
        <w:rPr>
          <w:rFonts w:asciiTheme="minorHAnsi" w:hAnsiTheme="minorHAnsi" w:cstheme="minorHAnsi"/>
        </w:rPr>
      </w:pPr>
      <w:r w:rsidRPr="00DF3A37">
        <w:rPr>
          <w:rStyle w:val="Style13ptBold"/>
        </w:rPr>
        <w:t>Walsh 20</w:t>
      </w:r>
      <w:r w:rsidRPr="00053421">
        <w:rPr>
          <w:rFonts w:asciiTheme="minorHAnsi" w:hAnsiTheme="minorHAnsi" w:cstheme="minorHAnsi"/>
        </w:rPr>
        <w:t xml:space="preserve"> – Bryan Walsh covers emerging technology and geopolitics for Axios, internally citing a 2018 pandemic simulation put on by the Johns Hopkins Center for Health Security, Richard Pilch of the Middlebury Institute of International Studies, and Kevin Esvelt, a biologist at the MIT Media Lab and a member of the CDC's Biological Agent Containment Working Group. [The coronavirus pandemic reawakens bioweapon fears, 5-14-2020, https://www.axios.com/coronavirus-pandemic-pathogen-bioweapon-45417c86-52aa-41b1-8a99-44a6e597d3a8.html]</w:t>
      </w:r>
    </w:p>
    <w:p w14:paraId="2B6F4911" w14:textId="77777777" w:rsidR="009A66AA" w:rsidRDefault="009A66AA" w:rsidP="009A66AA">
      <w:pPr>
        <w:rPr>
          <w:rFonts w:asciiTheme="minorHAnsi" w:hAnsiTheme="minorHAnsi" w:cstheme="minorHAnsi"/>
          <w:sz w:val="16"/>
        </w:rPr>
      </w:pPr>
      <w:r w:rsidRPr="00053421">
        <w:rPr>
          <w:rFonts w:asciiTheme="minorHAnsi" w:hAnsiTheme="minorHAnsi" w:cstheme="minorHAnsi"/>
          <w:sz w:val="16"/>
        </w:rPr>
        <w:t xml:space="preserve">The immense human and economic toll of the </w:t>
      </w:r>
      <w:r w:rsidRPr="00053421">
        <w:rPr>
          <w:rStyle w:val="StyleUnderline"/>
          <w:rFonts w:asciiTheme="minorHAnsi" w:hAnsiTheme="minorHAnsi" w:cstheme="minorHAnsi"/>
        </w:rPr>
        <w:t>COVID-19</w:t>
      </w:r>
      <w:r w:rsidRPr="00053421">
        <w:rPr>
          <w:rFonts w:asciiTheme="minorHAnsi" w:hAnsiTheme="minorHAnsi" w:cstheme="minorHAnsi"/>
          <w:sz w:val="16"/>
        </w:rPr>
        <w:t xml:space="preserve"> pandemic </w:t>
      </w:r>
      <w:r w:rsidRPr="00053421">
        <w:rPr>
          <w:rStyle w:val="Emphasis"/>
          <w:rFonts w:asciiTheme="minorHAnsi" w:hAnsiTheme="minorHAnsi" w:cstheme="minorHAnsi"/>
        </w:rPr>
        <w:t>only underscores</w:t>
      </w:r>
      <w:r w:rsidRPr="00053421">
        <w:rPr>
          <w:rStyle w:val="StyleUnderline"/>
          <w:rFonts w:asciiTheme="minorHAnsi" w:hAnsiTheme="minorHAnsi" w:cstheme="minorHAnsi"/>
        </w:rPr>
        <w:t xml:space="preserve"> the threat posed by pathogens</w:t>
      </w:r>
      <w:r w:rsidRPr="00053421">
        <w:rPr>
          <w:rFonts w:asciiTheme="minorHAnsi" w:hAnsiTheme="minorHAnsi" w:cstheme="minorHAnsi"/>
          <w:sz w:val="16"/>
        </w:rPr>
        <w:t xml:space="preserve"> that could be </w:t>
      </w:r>
      <w:r w:rsidRPr="00053421">
        <w:rPr>
          <w:rStyle w:val="Emphasis"/>
          <w:rFonts w:asciiTheme="minorHAnsi" w:hAnsiTheme="minorHAnsi" w:cstheme="minorHAnsi"/>
        </w:rPr>
        <w:t>deliberately engineered and released</w:t>
      </w:r>
      <w:r w:rsidRPr="00053421">
        <w:rPr>
          <w:rFonts w:asciiTheme="minorHAnsi" w:hAnsiTheme="minorHAnsi" w:cstheme="minorHAnsi"/>
          <w:sz w:val="16"/>
        </w:rPr>
        <w:t xml:space="preserve">. Why it matters: New technology like </w:t>
      </w:r>
      <w:r w:rsidRPr="00053421">
        <w:rPr>
          <w:rStyle w:val="StyleUnderline"/>
          <w:rFonts w:asciiTheme="minorHAnsi" w:hAnsiTheme="minorHAnsi" w:cstheme="minorHAnsi"/>
        </w:rPr>
        <w:t>gene editing and DNA synthesis</w:t>
      </w:r>
      <w:r w:rsidRPr="00053421">
        <w:rPr>
          <w:rFonts w:asciiTheme="minorHAnsi" w:hAnsiTheme="minorHAnsi" w:cstheme="minorHAnsi"/>
          <w:sz w:val="16"/>
        </w:rPr>
        <w:t xml:space="preserve"> has </w:t>
      </w:r>
      <w:r w:rsidRPr="00053421">
        <w:rPr>
          <w:rStyle w:val="StyleUnderline"/>
          <w:rFonts w:asciiTheme="minorHAnsi" w:hAnsiTheme="minorHAnsi" w:cstheme="minorHAnsi"/>
        </w:rPr>
        <w:t xml:space="preserve">made the creation of </w:t>
      </w:r>
      <w:r w:rsidRPr="00053421">
        <w:rPr>
          <w:rStyle w:val="Emphasis"/>
          <w:rFonts w:asciiTheme="minorHAnsi" w:hAnsiTheme="minorHAnsi" w:cstheme="minorHAnsi"/>
        </w:rPr>
        <w:t>more virulent pathogens easier</w:t>
      </w:r>
      <w:r w:rsidRPr="00053421">
        <w:rPr>
          <w:rFonts w:asciiTheme="minorHAnsi" w:hAnsiTheme="minorHAnsi" w:cstheme="minorHAnsi"/>
          <w:sz w:val="16"/>
        </w:rPr>
        <w:t xml:space="preserve">. Yet security and regulation efforts haven't kept pace with the science. What's happening: Despite some claims by the White House, </w:t>
      </w:r>
      <w:r w:rsidRPr="00053421">
        <w:rPr>
          <w:rStyle w:val="Emphasis"/>
          <w:rFonts w:asciiTheme="minorHAnsi" w:hAnsiTheme="minorHAnsi" w:cstheme="minorHAnsi"/>
        </w:rPr>
        <w:t xml:space="preserve">overwhelming scientific </w:t>
      </w:r>
      <w:r w:rsidRPr="00053421">
        <w:rPr>
          <w:rStyle w:val="Emphasis"/>
          <w:rFonts w:asciiTheme="minorHAnsi" w:hAnsiTheme="minorHAnsi" w:cstheme="minorHAnsi"/>
          <w:highlight w:val="cyan"/>
        </w:rPr>
        <w:t>evidence</w:t>
      </w:r>
      <w:r w:rsidRPr="00053421">
        <w:rPr>
          <w:rStyle w:val="StyleUnderline"/>
          <w:rFonts w:asciiTheme="minorHAnsi" w:hAnsiTheme="minorHAnsi" w:cstheme="minorHAnsi"/>
          <w:highlight w:val="cyan"/>
        </w:rPr>
        <w:t xml:space="preserve"> indicates</w:t>
      </w:r>
      <w:r w:rsidRPr="00053421">
        <w:rPr>
          <w:rFonts w:asciiTheme="minorHAnsi" w:hAnsiTheme="minorHAnsi" w:cstheme="minorHAnsi"/>
          <w:sz w:val="16"/>
        </w:rPr>
        <w:t xml:space="preserve"> that </w:t>
      </w:r>
      <w:r w:rsidRPr="00053421">
        <w:rPr>
          <w:rStyle w:val="StyleUnderline"/>
          <w:rFonts w:asciiTheme="minorHAnsi" w:hAnsiTheme="minorHAnsi" w:cstheme="minorHAnsi"/>
        </w:rPr>
        <w:t xml:space="preserve">the novel </w:t>
      </w:r>
      <w:r w:rsidRPr="00053421">
        <w:rPr>
          <w:rStyle w:val="StyleUnderline"/>
          <w:rFonts w:asciiTheme="minorHAnsi" w:hAnsiTheme="minorHAnsi" w:cstheme="minorHAnsi"/>
          <w:highlight w:val="cyan"/>
        </w:rPr>
        <w:t>coronavirus was not</w:t>
      </w:r>
      <w:r w:rsidRPr="00053421">
        <w:rPr>
          <w:rFonts w:asciiTheme="minorHAnsi" w:hAnsiTheme="minorHAnsi" w:cstheme="minorHAnsi"/>
          <w:sz w:val="16"/>
        </w:rPr>
        <w:t xml:space="preserve"> accidentally released from a lab or </w:t>
      </w:r>
      <w:r w:rsidRPr="00053421">
        <w:rPr>
          <w:rStyle w:val="StyleUnderline"/>
          <w:rFonts w:asciiTheme="minorHAnsi" w:hAnsiTheme="minorHAnsi" w:cstheme="minorHAnsi"/>
        </w:rPr>
        <w:t xml:space="preserve">deliberately </w:t>
      </w:r>
      <w:r w:rsidRPr="00053421">
        <w:rPr>
          <w:rStyle w:val="StyleUnderline"/>
          <w:rFonts w:asciiTheme="minorHAnsi" w:hAnsiTheme="minorHAnsi" w:cstheme="minorHAnsi"/>
          <w:highlight w:val="cyan"/>
        </w:rPr>
        <w:t>engineered</w:t>
      </w:r>
      <w:r w:rsidRPr="00053421">
        <w:rPr>
          <w:rFonts w:asciiTheme="minorHAnsi" w:hAnsiTheme="minorHAnsi" w:cstheme="minorHAnsi"/>
          <w:sz w:val="16"/>
        </w:rPr>
        <w:t xml:space="preserve">, but naturally spilled over from an animal source. That doesn't mean the threat from bioweapons isn't dire. Along with AI, </w:t>
      </w:r>
      <w:r w:rsidRPr="00053421">
        <w:rPr>
          <w:rStyle w:val="Emphasis"/>
          <w:rFonts w:asciiTheme="minorHAnsi" w:hAnsiTheme="minorHAnsi" w:cstheme="minorHAnsi"/>
          <w:highlight w:val="cyan"/>
        </w:rPr>
        <w:t>engineered pandemics</w:t>
      </w:r>
      <w:r w:rsidRPr="00053421">
        <w:rPr>
          <w:rStyle w:val="StyleUnderline"/>
          <w:rFonts w:asciiTheme="minorHAnsi" w:hAnsiTheme="minorHAnsi" w:cstheme="minorHAnsi"/>
          <w:highlight w:val="cyan"/>
        </w:rPr>
        <w:t xml:space="preserve"> are</w:t>
      </w:r>
      <w:r w:rsidRPr="00053421">
        <w:rPr>
          <w:rStyle w:val="StyleUnderline"/>
          <w:rFonts w:asciiTheme="minorHAnsi" w:hAnsiTheme="minorHAnsi" w:cstheme="minorHAnsi"/>
        </w:rPr>
        <w:t xml:space="preserve"> </w:t>
      </w:r>
      <w:r w:rsidRPr="00053421">
        <w:rPr>
          <w:rStyle w:val="Emphasis"/>
          <w:rFonts w:asciiTheme="minorHAnsi" w:hAnsiTheme="minorHAnsi" w:cstheme="minorHAnsi"/>
        </w:rPr>
        <w:t xml:space="preserve">widely considered </w:t>
      </w:r>
      <w:r w:rsidRPr="00053421">
        <w:rPr>
          <w:rStyle w:val="Emphasis"/>
          <w:rFonts w:asciiTheme="minorHAnsi" w:hAnsiTheme="minorHAnsi" w:cstheme="minorHAnsi"/>
          <w:highlight w:val="cyan"/>
        </w:rPr>
        <w:t>the biggest existential risk</w:t>
      </w:r>
      <w:r w:rsidRPr="00053421">
        <w:rPr>
          <w:rStyle w:val="StyleUnderline"/>
          <w:rFonts w:asciiTheme="minorHAnsi" w:hAnsiTheme="minorHAnsi" w:cstheme="minorHAnsi"/>
          <w:highlight w:val="cyan"/>
        </w:rPr>
        <w:t xml:space="preserve"> facing humanity</w:t>
      </w:r>
      <w:r w:rsidRPr="00053421">
        <w:rPr>
          <w:rFonts w:asciiTheme="minorHAnsi" w:hAnsiTheme="minorHAnsi" w:cstheme="minorHAnsi"/>
          <w:sz w:val="16"/>
        </w:rPr>
        <w:t xml:space="preserve">. That's in part because a pathogen could be engineered in a lab for maximum contagiousness and virulence, well beyond what would arise through natural selection. Case in point: </w:t>
      </w:r>
      <w:r w:rsidRPr="00053421">
        <w:rPr>
          <w:rStyle w:val="StyleUnderline"/>
          <w:rFonts w:asciiTheme="minorHAnsi" w:hAnsiTheme="minorHAnsi" w:cstheme="minorHAnsi"/>
        </w:rPr>
        <w:t xml:space="preserve">a 2018 pandemic </w:t>
      </w:r>
      <w:r w:rsidRPr="00053421">
        <w:rPr>
          <w:rStyle w:val="StyleUnderline"/>
          <w:rFonts w:asciiTheme="minorHAnsi" w:hAnsiTheme="minorHAnsi" w:cstheme="minorHAnsi"/>
          <w:highlight w:val="cyan"/>
        </w:rPr>
        <w:t>simulation</w:t>
      </w:r>
      <w:r w:rsidRPr="00053421">
        <w:rPr>
          <w:rFonts w:asciiTheme="minorHAnsi" w:hAnsiTheme="minorHAnsi" w:cstheme="minorHAnsi"/>
          <w:sz w:val="16"/>
        </w:rPr>
        <w:t xml:space="preserve"> put on </w:t>
      </w:r>
      <w:r w:rsidRPr="00053421">
        <w:rPr>
          <w:rStyle w:val="StyleUnderline"/>
          <w:rFonts w:asciiTheme="minorHAnsi" w:hAnsiTheme="minorHAnsi" w:cstheme="minorHAnsi"/>
        </w:rPr>
        <w:t>by</w:t>
      </w:r>
      <w:r w:rsidRPr="00053421">
        <w:rPr>
          <w:rFonts w:asciiTheme="minorHAnsi" w:hAnsiTheme="minorHAnsi" w:cstheme="minorHAnsi"/>
          <w:sz w:val="16"/>
        </w:rPr>
        <w:t xml:space="preserve"> the </w:t>
      </w:r>
      <w:r w:rsidRPr="00053421">
        <w:rPr>
          <w:rStyle w:val="StyleUnderline"/>
          <w:rFonts w:asciiTheme="minorHAnsi" w:hAnsiTheme="minorHAnsi" w:cstheme="minorHAnsi"/>
        </w:rPr>
        <w:t>Johns Hopkins</w:t>
      </w:r>
      <w:r w:rsidRPr="00053421">
        <w:rPr>
          <w:rFonts w:asciiTheme="minorHAnsi" w:hAnsiTheme="minorHAnsi" w:cstheme="minorHAnsi"/>
          <w:sz w:val="16"/>
        </w:rPr>
        <w:t xml:space="preserve"> Center for Health Security </w:t>
      </w:r>
      <w:r w:rsidRPr="00053421">
        <w:rPr>
          <w:rStyle w:val="StyleUnderline"/>
          <w:rFonts w:asciiTheme="minorHAnsi" w:hAnsiTheme="minorHAnsi" w:cstheme="minorHAnsi"/>
          <w:highlight w:val="cyan"/>
        </w:rPr>
        <w:t>featured</w:t>
      </w:r>
      <w:r w:rsidRPr="00053421">
        <w:rPr>
          <w:rStyle w:val="StyleUnderline"/>
          <w:rFonts w:asciiTheme="minorHAnsi" w:hAnsiTheme="minorHAnsi" w:cstheme="minorHAnsi"/>
        </w:rPr>
        <w:t xml:space="preserve"> a</w:t>
      </w:r>
      <w:r w:rsidRPr="00053421">
        <w:rPr>
          <w:rFonts w:asciiTheme="minorHAnsi" w:hAnsiTheme="minorHAnsi" w:cstheme="minorHAnsi"/>
          <w:sz w:val="16"/>
        </w:rPr>
        <w:t xml:space="preserve"> fictional engineered </w:t>
      </w:r>
      <w:r w:rsidRPr="00053421">
        <w:rPr>
          <w:rStyle w:val="StyleUnderline"/>
          <w:rFonts w:asciiTheme="minorHAnsi" w:hAnsiTheme="minorHAnsi" w:cstheme="minorHAnsi"/>
          <w:highlight w:val="cyan"/>
        </w:rPr>
        <w:t>virus</w:t>
      </w:r>
      <w:r w:rsidRPr="00053421">
        <w:rPr>
          <w:rFonts w:asciiTheme="minorHAnsi" w:hAnsiTheme="minorHAnsi" w:cstheme="minorHAnsi"/>
          <w:sz w:val="16"/>
        </w:rPr>
        <w:t xml:space="preserve"> called Clade X </w:t>
      </w:r>
      <w:r w:rsidRPr="00053421">
        <w:rPr>
          <w:rStyle w:val="StyleUnderline"/>
          <w:rFonts w:asciiTheme="minorHAnsi" w:hAnsiTheme="minorHAnsi" w:cstheme="minorHAnsi"/>
          <w:highlight w:val="cyan"/>
        </w:rPr>
        <w:t>that combined</w:t>
      </w:r>
      <w:r w:rsidRPr="00053421">
        <w:rPr>
          <w:rStyle w:val="StyleUnderline"/>
          <w:rFonts w:asciiTheme="minorHAnsi" w:hAnsiTheme="minorHAnsi" w:cstheme="minorHAnsi"/>
        </w:rPr>
        <w:t xml:space="preserve"> </w:t>
      </w:r>
      <w:r w:rsidRPr="00053421">
        <w:rPr>
          <w:rStyle w:val="Emphasis"/>
          <w:rFonts w:asciiTheme="minorHAnsi" w:hAnsiTheme="minorHAnsi" w:cstheme="minorHAnsi"/>
        </w:rPr>
        <w:t xml:space="preserve">the contagiousness of the </w:t>
      </w:r>
      <w:r w:rsidRPr="00053421">
        <w:rPr>
          <w:rStyle w:val="Emphasis"/>
          <w:rFonts w:asciiTheme="minorHAnsi" w:hAnsiTheme="minorHAnsi" w:cstheme="minorHAnsi"/>
          <w:highlight w:val="cyan"/>
        </w:rPr>
        <w:t>common cold</w:t>
      </w:r>
      <w:r w:rsidRPr="00053421">
        <w:rPr>
          <w:rStyle w:val="StyleUnderline"/>
          <w:rFonts w:asciiTheme="minorHAnsi" w:hAnsiTheme="minorHAnsi" w:cstheme="minorHAnsi"/>
          <w:highlight w:val="cyan"/>
        </w:rPr>
        <w:t xml:space="preserve"> with</w:t>
      </w:r>
      <w:r w:rsidRPr="00053421">
        <w:rPr>
          <w:rFonts w:asciiTheme="minorHAnsi" w:hAnsiTheme="minorHAnsi" w:cstheme="minorHAnsi"/>
          <w:sz w:val="16"/>
        </w:rPr>
        <w:t xml:space="preserve"> the virulence of the real-life Nipah virus, which has </w:t>
      </w:r>
      <w:r w:rsidRPr="00053421">
        <w:rPr>
          <w:rStyle w:val="StyleUnderline"/>
          <w:rFonts w:asciiTheme="minorHAnsi" w:hAnsiTheme="minorHAnsi" w:cstheme="minorHAnsi"/>
        </w:rPr>
        <w:t xml:space="preserve">a </w:t>
      </w:r>
      <w:r w:rsidRPr="00053421">
        <w:rPr>
          <w:rStyle w:val="StyleUnderline"/>
          <w:rFonts w:asciiTheme="minorHAnsi" w:hAnsiTheme="minorHAnsi" w:cstheme="minorHAnsi"/>
          <w:highlight w:val="cyan"/>
        </w:rPr>
        <w:t>mortality</w:t>
      </w:r>
      <w:r w:rsidRPr="00053421">
        <w:rPr>
          <w:rStyle w:val="StyleUnderline"/>
          <w:rFonts w:asciiTheme="minorHAnsi" w:hAnsiTheme="minorHAnsi" w:cstheme="minorHAnsi"/>
        </w:rPr>
        <w:t xml:space="preserve"> rate </w:t>
      </w:r>
      <w:r w:rsidRPr="00053421">
        <w:rPr>
          <w:rStyle w:val="StyleUnderline"/>
          <w:rFonts w:asciiTheme="minorHAnsi" w:hAnsiTheme="minorHAnsi" w:cstheme="minorHAnsi"/>
          <w:highlight w:val="cyan"/>
        </w:rPr>
        <w:t>of</w:t>
      </w:r>
      <w:r w:rsidRPr="00053421">
        <w:rPr>
          <w:rStyle w:val="StyleUnderline"/>
          <w:rFonts w:asciiTheme="minorHAnsi" w:hAnsiTheme="minorHAnsi" w:cstheme="minorHAnsi"/>
        </w:rPr>
        <w:t xml:space="preserve"> </w:t>
      </w:r>
      <w:r w:rsidRPr="00053421">
        <w:rPr>
          <w:rStyle w:val="Emphasis"/>
          <w:rFonts w:asciiTheme="minorHAnsi" w:hAnsiTheme="minorHAnsi" w:cstheme="minorHAnsi"/>
        </w:rPr>
        <w:t>40-</w:t>
      </w:r>
      <w:r w:rsidRPr="00053421">
        <w:rPr>
          <w:rStyle w:val="Emphasis"/>
          <w:rFonts w:asciiTheme="minorHAnsi" w:hAnsiTheme="minorHAnsi" w:cstheme="minorHAnsi"/>
          <w:highlight w:val="cyan"/>
        </w:rPr>
        <w:t>75%</w:t>
      </w:r>
      <w:r w:rsidRPr="00053421">
        <w:rPr>
          <w:rFonts w:asciiTheme="minorHAnsi" w:hAnsiTheme="minorHAnsi" w:cstheme="minorHAnsi"/>
          <w:sz w:val="16"/>
        </w:rPr>
        <w:t xml:space="preserve">. The resulting simulated global outbreak killed 150 million people. COVID-19 isn't anywhere near that fatal, but the pandemic has shown the vulnerability of the U.S. and the world to biological threats both natural and manmade. </w:t>
      </w:r>
      <w:r w:rsidRPr="00053421">
        <w:rPr>
          <w:rStyle w:val="StyleUnderline"/>
          <w:rFonts w:asciiTheme="minorHAnsi" w:hAnsiTheme="minorHAnsi" w:cstheme="minorHAnsi"/>
        </w:rPr>
        <w:t>"</w:t>
      </w:r>
      <w:r w:rsidRPr="00053421">
        <w:rPr>
          <w:rStyle w:val="Emphasis"/>
          <w:rFonts w:asciiTheme="minorHAnsi" w:hAnsiTheme="minorHAnsi" w:cstheme="minorHAnsi"/>
        </w:rPr>
        <w:t>Potential adversaries</w:t>
      </w:r>
      <w:r w:rsidRPr="00053421">
        <w:rPr>
          <w:rStyle w:val="StyleUnderline"/>
          <w:rFonts w:asciiTheme="minorHAnsi" w:hAnsiTheme="minorHAnsi" w:cstheme="minorHAnsi"/>
        </w:rPr>
        <w:t xml:space="preserve"> are</w:t>
      </w:r>
      <w:r w:rsidRPr="00053421">
        <w:rPr>
          <w:rFonts w:asciiTheme="minorHAnsi" w:hAnsiTheme="minorHAnsi" w:cstheme="minorHAnsi"/>
          <w:sz w:val="16"/>
        </w:rPr>
        <w:t xml:space="preserve"> of course </w:t>
      </w:r>
      <w:r w:rsidRPr="00053421">
        <w:rPr>
          <w:rStyle w:val="StyleUnderline"/>
          <w:rFonts w:asciiTheme="minorHAnsi" w:hAnsiTheme="minorHAnsi" w:cstheme="minorHAnsi"/>
        </w:rPr>
        <w:t>seeing the</w:t>
      </w:r>
      <w:r w:rsidRPr="00053421">
        <w:rPr>
          <w:rFonts w:asciiTheme="minorHAnsi" w:hAnsiTheme="minorHAnsi" w:cstheme="minorHAnsi"/>
          <w:sz w:val="16"/>
        </w:rPr>
        <w:t xml:space="preserve"> same </w:t>
      </w:r>
      <w:r w:rsidRPr="00053421">
        <w:rPr>
          <w:rStyle w:val="StyleUnderline"/>
          <w:rFonts w:asciiTheme="minorHAnsi" w:hAnsiTheme="minorHAnsi" w:cstheme="minorHAnsi"/>
        </w:rPr>
        <w:t>things we’re seeing," says</w:t>
      </w:r>
      <w:r w:rsidRPr="00053421">
        <w:rPr>
          <w:rFonts w:asciiTheme="minorHAnsi" w:hAnsiTheme="minorHAnsi" w:cstheme="minorHAnsi"/>
          <w:sz w:val="16"/>
        </w:rPr>
        <w:t xml:space="preserve"> Richard </w:t>
      </w:r>
      <w:r w:rsidRPr="00053421">
        <w:rPr>
          <w:rStyle w:val="StyleUnderline"/>
          <w:rFonts w:asciiTheme="minorHAnsi" w:hAnsiTheme="minorHAnsi" w:cstheme="minorHAnsi"/>
        </w:rPr>
        <w:t>Pilch</w:t>
      </w:r>
      <w:r w:rsidRPr="00053421">
        <w:rPr>
          <w:rFonts w:asciiTheme="minorHAnsi" w:hAnsiTheme="minorHAnsi" w:cstheme="minorHAnsi"/>
          <w:sz w:val="16"/>
        </w:rPr>
        <w:t xml:space="preserve"> of the Middlebury Institute of International Studies. </w:t>
      </w:r>
      <w:r w:rsidRPr="00053421">
        <w:rPr>
          <w:rStyle w:val="StyleUnderline"/>
          <w:rFonts w:asciiTheme="minorHAnsi" w:hAnsiTheme="minorHAnsi" w:cstheme="minorHAnsi"/>
        </w:rPr>
        <w:t xml:space="preserve">"Anyone looking </w:t>
      </w:r>
      <w:r w:rsidRPr="00053421">
        <w:rPr>
          <w:rStyle w:val="Emphasis"/>
          <w:rFonts w:asciiTheme="minorHAnsi" w:hAnsiTheme="minorHAnsi" w:cstheme="minorHAnsi"/>
        </w:rPr>
        <w:t>for a radical leveling approach</w:t>
      </w:r>
      <w:r w:rsidRPr="00053421">
        <w:rPr>
          <w:rStyle w:val="StyleUnderline"/>
          <w:rFonts w:asciiTheme="minorHAnsi" w:hAnsiTheme="minorHAnsi" w:cstheme="minorHAnsi"/>
        </w:rPr>
        <w:t xml:space="preserve"> — whether </w:t>
      </w:r>
      <w:r w:rsidRPr="00053421">
        <w:rPr>
          <w:rStyle w:val="Emphasis"/>
          <w:rFonts w:asciiTheme="minorHAnsi" w:hAnsiTheme="minorHAnsi" w:cstheme="minorHAnsi"/>
          <w:highlight w:val="cyan"/>
        </w:rPr>
        <w:t>a state</w:t>
      </w:r>
      <w:r w:rsidRPr="00053421">
        <w:rPr>
          <w:rStyle w:val="Emphasis"/>
          <w:rFonts w:asciiTheme="minorHAnsi" w:hAnsiTheme="minorHAnsi" w:cstheme="minorHAnsi"/>
        </w:rPr>
        <w:t xml:space="preserve"> actor</w:t>
      </w:r>
      <w:r w:rsidRPr="00053421">
        <w:rPr>
          <w:rStyle w:val="StyleUnderline"/>
          <w:rFonts w:asciiTheme="minorHAnsi" w:hAnsiTheme="minorHAnsi" w:cstheme="minorHAnsi"/>
        </w:rPr>
        <w:t xml:space="preserve"> </w:t>
      </w:r>
      <w:r w:rsidRPr="00053421">
        <w:rPr>
          <w:rStyle w:val="StyleUnderline"/>
          <w:rFonts w:asciiTheme="minorHAnsi" w:hAnsiTheme="minorHAnsi" w:cstheme="minorHAnsi"/>
          <w:highlight w:val="cyan"/>
        </w:rPr>
        <w:t>like</w:t>
      </w:r>
      <w:r w:rsidRPr="00053421">
        <w:rPr>
          <w:rStyle w:val="StyleUnderline"/>
          <w:rFonts w:asciiTheme="minorHAnsi" w:hAnsiTheme="minorHAnsi" w:cstheme="minorHAnsi"/>
        </w:rPr>
        <w:t xml:space="preserve"> North </w:t>
      </w:r>
      <w:r w:rsidRPr="00053421">
        <w:rPr>
          <w:rStyle w:val="StyleUnderline"/>
          <w:rFonts w:asciiTheme="minorHAnsi" w:hAnsiTheme="minorHAnsi" w:cstheme="minorHAnsi"/>
          <w:highlight w:val="cyan"/>
        </w:rPr>
        <w:t>Korea or</w:t>
      </w:r>
      <w:r w:rsidRPr="00053421">
        <w:rPr>
          <w:rStyle w:val="StyleUnderline"/>
          <w:rFonts w:asciiTheme="minorHAnsi" w:hAnsiTheme="minorHAnsi" w:cstheme="minorHAnsi"/>
        </w:rPr>
        <w:t xml:space="preserve"> a </w:t>
      </w:r>
      <w:r w:rsidRPr="00053421">
        <w:rPr>
          <w:rStyle w:val="Emphasis"/>
          <w:rFonts w:asciiTheme="minorHAnsi" w:hAnsiTheme="minorHAnsi" w:cstheme="minorHAnsi"/>
        </w:rPr>
        <w:t xml:space="preserve">motivated </w:t>
      </w:r>
      <w:r w:rsidRPr="00053421">
        <w:rPr>
          <w:rStyle w:val="Emphasis"/>
          <w:rFonts w:asciiTheme="minorHAnsi" w:hAnsiTheme="minorHAnsi" w:cstheme="minorHAnsi"/>
          <w:highlight w:val="cyan"/>
        </w:rPr>
        <w:t>terrorist</w:t>
      </w:r>
      <w:r w:rsidRPr="00053421">
        <w:rPr>
          <w:rStyle w:val="Emphasis"/>
          <w:rFonts w:asciiTheme="minorHAnsi" w:hAnsiTheme="minorHAnsi" w:cstheme="minorHAnsi"/>
        </w:rPr>
        <w:t xml:space="preserve"> organization</w:t>
      </w:r>
      <w:r w:rsidRPr="00053421">
        <w:rPr>
          <w:rStyle w:val="StyleUnderline"/>
          <w:rFonts w:asciiTheme="minorHAnsi" w:hAnsiTheme="minorHAnsi" w:cstheme="minorHAnsi"/>
        </w:rPr>
        <w:t xml:space="preserve"> — </w:t>
      </w:r>
      <w:r w:rsidRPr="00053421">
        <w:rPr>
          <w:rStyle w:val="StyleUnderline"/>
          <w:rFonts w:asciiTheme="minorHAnsi" w:hAnsiTheme="minorHAnsi" w:cstheme="minorHAnsi"/>
          <w:highlight w:val="cyan"/>
        </w:rPr>
        <w:t>may be influenced by COVID</w:t>
      </w:r>
      <w:r w:rsidRPr="00053421">
        <w:rPr>
          <w:rStyle w:val="StyleUnderline"/>
          <w:rFonts w:asciiTheme="minorHAnsi" w:hAnsiTheme="minorHAnsi" w:cstheme="minorHAnsi"/>
        </w:rPr>
        <w:t xml:space="preserve">-19 </w:t>
      </w:r>
      <w:r w:rsidRPr="00053421">
        <w:rPr>
          <w:rStyle w:val="StyleUnderline"/>
          <w:rFonts w:asciiTheme="minorHAnsi" w:hAnsiTheme="minorHAnsi" w:cstheme="minorHAnsi"/>
          <w:highlight w:val="cyan"/>
        </w:rPr>
        <w:t>to consider</w:t>
      </w:r>
      <w:r w:rsidRPr="00053421">
        <w:rPr>
          <w:rStyle w:val="StyleUnderline"/>
          <w:rFonts w:asciiTheme="minorHAnsi" w:hAnsiTheme="minorHAnsi" w:cstheme="minorHAnsi"/>
        </w:rPr>
        <w:t xml:space="preserve"> pursuing a </w:t>
      </w:r>
      <w:r w:rsidRPr="00053421">
        <w:rPr>
          <w:rStyle w:val="StyleUnderline"/>
          <w:rFonts w:asciiTheme="minorHAnsi" w:hAnsiTheme="minorHAnsi" w:cstheme="minorHAnsi"/>
          <w:highlight w:val="cyan"/>
        </w:rPr>
        <w:t>biological weapons</w:t>
      </w:r>
      <w:r w:rsidRPr="00053421">
        <w:rPr>
          <w:rStyle w:val="StyleUnderline"/>
          <w:rFonts w:asciiTheme="minorHAnsi" w:hAnsiTheme="minorHAnsi" w:cstheme="minorHAnsi"/>
        </w:rPr>
        <w:t xml:space="preserve"> capability." </w:t>
      </w:r>
      <w:r w:rsidRPr="00053421">
        <w:rPr>
          <w:rFonts w:asciiTheme="minorHAnsi" w:hAnsiTheme="minorHAnsi" w:cstheme="minorHAnsi"/>
          <w:sz w:val="16"/>
        </w:rPr>
        <w:t xml:space="preserve">Background: Bioweapons were officially banned by the Biological Weapons Convention in 1975, though North Korea is suspected of maintaining an offensive bioweapons program. A particular concern about biowarfare and bioterror, though, is that many of the </w:t>
      </w:r>
      <w:r w:rsidRPr="00053421">
        <w:rPr>
          <w:rStyle w:val="StyleUnderline"/>
          <w:rFonts w:asciiTheme="minorHAnsi" w:hAnsiTheme="minorHAnsi" w:cstheme="minorHAnsi"/>
        </w:rPr>
        <w:t>tools</w:t>
      </w:r>
      <w:r w:rsidRPr="00053421">
        <w:rPr>
          <w:rFonts w:asciiTheme="minorHAnsi" w:hAnsiTheme="minorHAnsi" w:cstheme="minorHAnsi"/>
          <w:sz w:val="16"/>
        </w:rPr>
        <w:t xml:space="preserve"> and methods that could be used to create a weaponized virus </w:t>
      </w:r>
      <w:r w:rsidRPr="00053421">
        <w:rPr>
          <w:rStyle w:val="StyleUnderline"/>
          <w:rFonts w:asciiTheme="minorHAnsi" w:hAnsiTheme="minorHAnsi" w:cstheme="minorHAnsi"/>
        </w:rPr>
        <w:t>are</w:t>
      </w:r>
      <w:r w:rsidRPr="00053421">
        <w:rPr>
          <w:rFonts w:asciiTheme="minorHAnsi" w:hAnsiTheme="minorHAnsi" w:cstheme="minorHAnsi"/>
          <w:sz w:val="16"/>
        </w:rPr>
        <w:t xml:space="preserve"> largely </w:t>
      </w:r>
      <w:r w:rsidRPr="00053421">
        <w:rPr>
          <w:rStyle w:val="Emphasis"/>
          <w:rFonts w:asciiTheme="minorHAnsi" w:hAnsiTheme="minorHAnsi" w:cstheme="minorHAnsi"/>
        </w:rPr>
        <w:t>indistinguishable</w:t>
      </w:r>
      <w:r w:rsidRPr="00053421">
        <w:rPr>
          <w:rStyle w:val="StyleUnderline"/>
          <w:rFonts w:asciiTheme="minorHAnsi" w:hAnsiTheme="minorHAnsi" w:cstheme="minorHAnsi"/>
        </w:rPr>
        <w:t xml:space="preserve"> from</w:t>
      </w:r>
      <w:r w:rsidRPr="00053421">
        <w:rPr>
          <w:rFonts w:asciiTheme="minorHAnsi" w:hAnsiTheme="minorHAnsi" w:cstheme="minorHAnsi"/>
          <w:sz w:val="16"/>
        </w:rPr>
        <w:t xml:space="preserve"> those used in the course of </w:t>
      </w:r>
      <w:r w:rsidRPr="00053421">
        <w:rPr>
          <w:rStyle w:val="StyleUnderline"/>
          <w:rFonts w:asciiTheme="minorHAnsi" w:hAnsiTheme="minorHAnsi" w:cstheme="minorHAnsi"/>
        </w:rPr>
        <w:t>legitimate scientific research. This makes biotechnology "</w:t>
      </w:r>
      <w:r w:rsidRPr="00053421">
        <w:rPr>
          <w:rStyle w:val="Emphasis"/>
          <w:rFonts w:asciiTheme="minorHAnsi" w:hAnsiTheme="minorHAnsi" w:cstheme="minorHAnsi"/>
        </w:rPr>
        <w:t>dual-use</w:t>
      </w:r>
      <w:r w:rsidRPr="00053421">
        <w:rPr>
          <w:rStyle w:val="StyleUnderline"/>
          <w:rFonts w:asciiTheme="minorHAnsi" w:hAnsiTheme="minorHAnsi" w:cstheme="minorHAnsi"/>
        </w:rPr>
        <w:t>"</w:t>
      </w:r>
      <w:r w:rsidRPr="00053421">
        <w:rPr>
          <w:rFonts w:asciiTheme="minorHAnsi" w:hAnsiTheme="minorHAnsi" w:cstheme="minorHAnsi"/>
          <w:sz w:val="16"/>
        </w:rPr>
        <w:t xml:space="preserve"> — and that </w:t>
      </w:r>
      <w:r w:rsidRPr="00053421">
        <w:rPr>
          <w:rStyle w:val="StyleUnderline"/>
          <w:rFonts w:asciiTheme="minorHAnsi" w:hAnsiTheme="minorHAnsi" w:cstheme="minorHAnsi"/>
        </w:rPr>
        <w:t>much more difficult to</w:t>
      </w:r>
      <w:r w:rsidRPr="00053421">
        <w:rPr>
          <w:rFonts w:asciiTheme="minorHAnsi" w:hAnsiTheme="minorHAnsi" w:cstheme="minorHAnsi"/>
          <w:sz w:val="16"/>
        </w:rPr>
        <w:t xml:space="preserve"> safely </w:t>
      </w:r>
      <w:r w:rsidRPr="00053421">
        <w:rPr>
          <w:rStyle w:val="StyleUnderline"/>
          <w:rFonts w:asciiTheme="minorHAnsi" w:hAnsiTheme="minorHAnsi" w:cstheme="minorHAnsi"/>
        </w:rPr>
        <w:t>regulate</w:t>
      </w:r>
      <w:r w:rsidRPr="00053421">
        <w:rPr>
          <w:rFonts w:asciiTheme="minorHAnsi" w:hAnsiTheme="minorHAnsi" w:cstheme="minorHAnsi"/>
          <w:sz w:val="16"/>
        </w:rPr>
        <w:t xml:space="preserve"> without cutting off research that could be vitally important. 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 </w:t>
      </w:r>
      <w:r w:rsidRPr="00053421">
        <w:rPr>
          <w:rStyle w:val="StyleUnderline"/>
          <w:rFonts w:asciiTheme="minorHAnsi" w:hAnsiTheme="minorHAnsi" w:cstheme="minorHAnsi"/>
          <w:highlight w:val="cyan"/>
        </w:rPr>
        <w:t>"If you've been trained</w:t>
      </w:r>
      <w:r w:rsidRPr="00053421">
        <w:rPr>
          <w:rFonts w:asciiTheme="minorHAnsi" w:hAnsiTheme="minorHAnsi" w:cstheme="minorHAnsi"/>
          <w:sz w:val="16"/>
        </w:rPr>
        <w:t xml:space="preserve"> in a relevant technical discipline, that means </w:t>
      </w:r>
      <w:r w:rsidRPr="00053421">
        <w:rPr>
          <w:rStyle w:val="StyleUnderline"/>
          <w:rFonts w:asciiTheme="minorHAnsi" w:hAnsiTheme="minorHAnsi" w:cstheme="minorHAnsi"/>
          <w:highlight w:val="cyan"/>
        </w:rPr>
        <w:t>you can make</w:t>
      </w:r>
      <w:r w:rsidRPr="00053421">
        <w:rPr>
          <w:rFonts w:asciiTheme="minorHAnsi" w:hAnsiTheme="minorHAnsi" w:cstheme="minorHAnsi"/>
          <w:sz w:val="16"/>
        </w:rPr>
        <w:t xml:space="preserve"> almost </w:t>
      </w:r>
      <w:r w:rsidRPr="00053421">
        <w:rPr>
          <w:rStyle w:val="Emphasis"/>
          <w:rFonts w:asciiTheme="minorHAnsi" w:hAnsiTheme="minorHAnsi" w:cstheme="minorHAnsi"/>
          <w:highlight w:val="cyan"/>
        </w:rPr>
        <w:t>any</w:t>
      </w:r>
      <w:r w:rsidRPr="00053421">
        <w:rPr>
          <w:rFonts w:asciiTheme="minorHAnsi" w:hAnsiTheme="minorHAnsi" w:cstheme="minorHAnsi"/>
          <w:sz w:val="16"/>
        </w:rPr>
        <w:t xml:space="preserve"> potentially harmful </w:t>
      </w:r>
      <w:r w:rsidRPr="00053421">
        <w:rPr>
          <w:rStyle w:val="StyleUnderline"/>
          <w:rFonts w:asciiTheme="minorHAnsi" w:hAnsiTheme="minorHAnsi" w:cstheme="minorHAnsi"/>
          <w:highlight w:val="cyan"/>
        </w:rPr>
        <w:t>agent</w:t>
      </w:r>
      <w:r w:rsidRPr="00053421">
        <w:rPr>
          <w:rFonts w:asciiTheme="minorHAnsi" w:hAnsiTheme="minorHAnsi" w:cstheme="minorHAnsi"/>
          <w:sz w:val="16"/>
        </w:rPr>
        <w:t xml:space="preserve"> that </w:t>
      </w:r>
      <w:r w:rsidRPr="00053421">
        <w:rPr>
          <w:rStyle w:val="StyleUnderline"/>
          <w:rFonts w:asciiTheme="minorHAnsi" w:hAnsiTheme="minorHAnsi" w:cstheme="minorHAnsi"/>
        </w:rPr>
        <w:t>you're aware of," says</w:t>
      </w:r>
      <w:r w:rsidRPr="00053421">
        <w:rPr>
          <w:rFonts w:asciiTheme="minorHAnsi" w:hAnsiTheme="minorHAnsi" w:cstheme="minorHAnsi"/>
          <w:sz w:val="16"/>
        </w:rPr>
        <w:t xml:space="preserve"> Kevin </w:t>
      </w:r>
      <w:r w:rsidRPr="00053421">
        <w:rPr>
          <w:rStyle w:val="StyleUnderline"/>
          <w:rFonts w:asciiTheme="minorHAnsi" w:hAnsiTheme="minorHAnsi" w:cstheme="minorHAnsi"/>
        </w:rPr>
        <w:t>Esvelt</w:t>
      </w:r>
      <w:r w:rsidRPr="00053421">
        <w:rPr>
          <w:rFonts w:asciiTheme="minorHAnsi" w:hAnsiTheme="minorHAnsi" w:cstheme="minorHAnsi"/>
          <w:sz w:val="16"/>
        </w:rPr>
        <w:t xml:space="preserve">, a biologist at the MIT Media Lab and a member of the CDC's Biological Agent Containment Working Group. That would include the novel coronavirus that causes COVID-19, which was recently synthesized from its genetic sequence in a study published in Nature. How it works: Currently, synthetic DNA is ordered through commercial suppliers. But </w:t>
      </w:r>
      <w:r w:rsidRPr="00053421">
        <w:rPr>
          <w:rStyle w:val="StyleUnderline"/>
          <w:rFonts w:asciiTheme="minorHAnsi" w:hAnsiTheme="minorHAnsi" w:cstheme="minorHAnsi"/>
        </w:rPr>
        <w:t>while most suppliers screen</w:t>
      </w:r>
      <w:r w:rsidRPr="00053421">
        <w:rPr>
          <w:rFonts w:asciiTheme="minorHAnsi" w:hAnsiTheme="minorHAnsi" w:cstheme="minorHAnsi"/>
          <w:sz w:val="16"/>
        </w:rPr>
        <w:t xml:space="preserve"> DNA </w:t>
      </w:r>
      <w:r w:rsidRPr="00053421">
        <w:rPr>
          <w:rStyle w:val="StyleUnderline"/>
          <w:rFonts w:asciiTheme="minorHAnsi" w:hAnsiTheme="minorHAnsi" w:cstheme="minorHAnsi"/>
        </w:rPr>
        <w:t>orders</w:t>
      </w:r>
      <w:r w:rsidRPr="00053421">
        <w:rPr>
          <w:rFonts w:asciiTheme="minorHAnsi" w:hAnsiTheme="minorHAnsi" w:cstheme="minorHAnsi"/>
          <w:sz w:val="16"/>
        </w:rPr>
        <w:t xml:space="preserve"> for the sequences of dangerous pathogens, </w:t>
      </w:r>
      <w:r w:rsidRPr="00053421">
        <w:rPr>
          <w:rStyle w:val="StyleUnderline"/>
          <w:rFonts w:asciiTheme="minorHAnsi" w:hAnsiTheme="minorHAnsi" w:cstheme="minorHAnsi"/>
        </w:rPr>
        <w:t>they're not required to</w:t>
      </w:r>
      <w:r w:rsidRPr="00053421">
        <w:rPr>
          <w:rFonts w:asciiTheme="minorHAnsi" w:hAnsiTheme="minorHAnsi" w:cstheme="minorHAnsi"/>
          <w:sz w:val="16"/>
        </w:rPr>
        <w:t xml:space="preserve"> — and not all do, which means safety efforts are "incomplete, inaccurate, and insecure," says Esvelt. </w:t>
      </w:r>
      <w:r w:rsidRPr="00053421">
        <w:rPr>
          <w:rStyle w:val="StyleUnderline"/>
          <w:rFonts w:asciiTheme="minorHAnsi" w:hAnsiTheme="minorHAnsi" w:cstheme="minorHAnsi"/>
        </w:rPr>
        <w:t>Screening efforts</w:t>
      </w:r>
      <w:r w:rsidRPr="00053421">
        <w:rPr>
          <w:rFonts w:asciiTheme="minorHAnsi" w:hAnsiTheme="minorHAnsi" w:cstheme="minorHAnsi"/>
          <w:sz w:val="16"/>
        </w:rPr>
        <w:t xml:space="preserve"> that look for the genetic sequences of known pathogens also </w:t>
      </w:r>
      <w:r w:rsidRPr="00053421">
        <w:rPr>
          <w:rStyle w:val="StyleUnderline"/>
          <w:rFonts w:asciiTheme="minorHAnsi" w:hAnsiTheme="minorHAnsi" w:cstheme="minorHAnsi"/>
        </w:rPr>
        <w:t>wouldn't</w:t>
      </w:r>
      <w:r w:rsidRPr="00053421">
        <w:rPr>
          <w:rFonts w:asciiTheme="minorHAnsi" w:hAnsiTheme="minorHAnsi" w:cstheme="minorHAnsi"/>
          <w:sz w:val="16"/>
        </w:rPr>
        <w:t xml:space="preserve"> necessarily be able to </w:t>
      </w:r>
      <w:r w:rsidRPr="00053421">
        <w:rPr>
          <w:rStyle w:val="StyleUnderline"/>
          <w:rFonts w:asciiTheme="minorHAnsi" w:hAnsiTheme="minorHAnsi" w:cstheme="minorHAnsi"/>
        </w:rPr>
        <w:t>detect when</w:t>
      </w:r>
      <w:r w:rsidRPr="00053421">
        <w:rPr>
          <w:rFonts w:asciiTheme="minorHAnsi" w:hAnsiTheme="minorHAnsi" w:cstheme="minorHAnsi"/>
          <w:sz w:val="16"/>
        </w:rPr>
        <w:t xml:space="preserve"> synthetic </w:t>
      </w:r>
      <w:r w:rsidRPr="00053421">
        <w:rPr>
          <w:rStyle w:val="StyleUnderline"/>
          <w:rFonts w:asciiTheme="minorHAnsi" w:hAnsiTheme="minorHAnsi" w:cstheme="minorHAnsi"/>
        </w:rPr>
        <w:t xml:space="preserve">DNA was being used to make something </w:t>
      </w:r>
      <w:r w:rsidRPr="00053421">
        <w:rPr>
          <w:rStyle w:val="Emphasis"/>
          <w:rFonts w:asciiTheme="minorHAnsi" w:hAnsiTheme="minorHAnsi" w:cstheme="minorHAnsi"/>
        </w:rPr>
        <w:t>entirely novel and dangerous</w:t>
      </w:r>
      <w:r w:rsidRPr="00053421">
        <w:rPr>
          <w:rFonts w:asciiTheme="minorHAnsi" w:hAnsiTheme="minorHAnsi" w:cstheme="minorHAnsi"/>
          <w:sz w:val="16"/>
        </w:rPr>
        <w:t xml:space="preserve">. In the near future, </w:t>
      </w:r>
      <w:r w:rsidRPr="00053421">
        <w:rPr>
          <w:rStyle w:val="StyleUnderline"/>
          <w:rFonts w:asciiTheme="minorHAnsi" w:hAnsiTheme="minorHAnsi" w:cstheme="minorHAnsi"/>
          <w:highlight w:val="cyan"/>
        </w:rPr>
        <w:t>desktop</w:t>
      </w:r>
      <w:r w:rsidRPr="00053421">
        <w:rPr>
          <w:rStyle w:val="StyleUnderline"/>
          <w:rFonts w:asciiTheme="minorHAnsi" w:hAnsiTheme="minorHAnsi" w:cstheme="minorHAnsi"/>
        </w:rPr>
        <w:t xml:space="preserve"> DNA </w:t>
      </w:r>
      <w:r w:rsidRPr="00053421">
        <w:rPr>
          <w:rStyle w:val="StyleUnderline"/>
          <w:rFonts w:asciiTheme="minorHAnsi" w:hAnsiTheme="minorHAnsi" w:cstheme="minorHAnsi"/>
          <w:highlight w:val="cyan"/>
        </w:rPr>
        <w:t>synthesizers</w:t>
      </w:r>
      <w:r w:rsidRPr="00053421">
        <w:rPr>
          <w:rStyle w:val="StyleUnderline"/>
          <w:rFonts w:asciiTheme="minorHAnsi" w:hAnsiTheme="minorHAnsi" w:cstheme="minorHAnsi"/>
        </w:rPr>
        <w:t xml:space="preserve"> may</w:t>
      </w:r>
      <w:r w:rsidRPr="00053421">
        <w:rPr>
          <w:rFonts w:asciiTheme="minorHAnsi" w:hAnsiTheme="minorHAnsi" w:cstheme="minorHAnsi"/>
          <w:sz w:val="16"/>
        </w:rPr>
        <w:t xml:space="preserve"> be able to </w:t>
      </w:r>
      <w:r w:rsidRPr="00053421">
        <w:rPr>
          <w:rStyle w:val="StyleUnderline"/>
          <w:rFonts w:asciiTheme="minorHAnsi" w:hAnsiTheme="minorHAnsi" w:cstheme="minorHAnsi"/>
        </w:rPr>
        <w:t>generate</w:t>
      </w:r>
      <w:r w:rsidRPr="00053421">
        <w:rPr>
          <w:rFonts w:asciiTheme="minorHAnsi" w:hAnsiTheme="minorHAnsi" w:cstheme="minorHAnsi"/>
          <w:sz w:val="16"/>
        </w:rPr>
        <w:t xml:space="preserve"> synthetic </w:t>
      </w:r>
      <w:r w:rsidRPr="00053421">
        <w:rPr>
          <w:rStyle w:val="StyleUnderline"/>
          <w:rFonts w:asciiTheme="minorHAnsi" w:hAnsiTheme="minorHAnsi" w:cstheme="minorHAnsi"/>
        </w:rPr>
        <w:t xml:space="preserve">DNA in the lab, </w:t>
      </w:r>
      <w:r w:rsidRPr="00053421">
        <w:rPr>
          <w:rStyle w:val="StyleUnderline"/>
          <w:rFonts w:asciiTheme="minorHAnsi" w:hAnsiTheme="minorHAnsi" w:cstheme="minorHAnsi"/>
          <w:highlight w:val="cyan"/>
        </w:rPr>
        <w:t>cut</w:t>
      </w:r>
      <w:r w:rsidRPr="00053421">
        <w:rPr>
          <w:rStyle w:val="StyleUnderline"/>
          <w:rFonts w:asciiTheme="minorHAnsi" w:hAnsiTheme="minorHAnsi" w:cstheme="minorHAnsi"/>
        </w:rPr>
        <w:t xml:space="preserve">ting </w:t>
      </w:r>
      <w:r w:rsidRPr="00053421">
        <w:rPr>
          <w:rStyle w:val="StyleUnderline"/>
          <w:rFonts w:asciiTheme="minorHAnsi" w:hAnsiTheme="minorHAnsi" w:cstheme="minorHAnsi"/>
          <w:highlight w:val="cyan"/>
        </w:rPr>
        <w:t>out</w:t>
      </w:r>
      <w:r w:rsidRPr="00053421">
        <w:rPr>
          <w:rStyle w:val="StyleUnderline"/>
          <w:rFonts w:asciiTheme="minorHAnsi" w:hAnsiTheme="minorHAnsi" w:cstheme="minorHAnsi"/>
        </w:rPr>
        <w:t xml:space="preserve"> the need for commercial </w:t>
      </w:r>
      <w:r w:rsidRPr="00053421">
        <w:rPr>
          <w:rStyle w:val="StyleUnderline"/>
          <w:rFonts w:asciiTheme="minorHAnsi" w:hAnsiTheme="minorHAnsi" w:cstheme="minorHAnsi"/>
          <w:highlight w:val="cyan"/>
        </w:rPr>
        <w:t>suppliers</w:t>
      </w:r>
      <w:r w:rsidRPr="00053421">
        <w:rPr>
          <w:rFonts w:asciiTheme="minorHAnsi" w:hAnsiTheme="minorHAnsi" w:cstheme="minorHAnsi"/>
          <w:sz w:val="16"/>
        </w:rPr>
        <w:t xml:space="preserve"> — and potential security screenings. The </w:t>
      </w:r>
      <w:r w:rsidRPr="00053421">
        <w:rPr>
          <w:rStyle w:val="StyleUnderline"/>
          <w:rFonts w:asciiTheme="minorHAnsi" w:hAnsiTheme="minorHAnsi" w:cstheme="minorHAnsi"/>
        </w:rPr>
        <w:t>democratization of biotechnology</w:t>
      </w:r>
      <w:r w:rsidRPr="00053421">
        <w:rPr>
          <w:rFonts w:asciiTheme="minorHAnsi" w:hAnsiTheme="minorHAnsi" w:cstheme="minorHAnsi"/>
          <w:sz w:val="16"/>
        </w:rPr>
        <w:t xml:space="preserve"> could unleash a wave of creativity and innovation, just as the democratization of personal computing did. But it also </w:t>
      </w:r>
      <w:r w:rsidRPr="00053421">
        <w:rPr>
          <w:rStyle w:val="StyleUnderline"/>
          <w:rFonts w:asciiTheme="minorHAnsi" w:hAnsiTheme="minorHAnsi" w:cstheme="minorHAnsi"/>
        </w:rPr>
        <w:t>increases the number of people who</w:t>
      </w:r>
      <w:r w:rsidRPr="00053421">
        <w:rPr>
          <w:rFonts w:asciiTheme="minorHAnsi" w:hAnsiTheme="minorHAnsi" w:cstheme="minorHAnsi"/>
          <w:sz w:val="16"/>
        </w:rPr>
        <w:t xml:space="preserve"> could potentially </w:t>
      </w:r>
      <w:r w:rsidRPr="00053421">
        <w:rPr>
          <w:rStyle w:val="StyleUnderline"/>
          <w:rFonts w:asciiTheme="minorHAnsi" w:hAnsiTheme="minorHAnsi" w:cstheme="minorHAnsi"/>
        </w:rPr>
        <w:t>make a dangerous engineered virus</w:t>
      </w:r>
      <w:r w:rsidRPr="00053421">
        <w:rPr>
          <w:rFonts w:asciiTheme="minorHAnsi" w:hAnsiTheme="minorHAnsi" w:cstheme="minorHAnsi"/>
          <w:sz w:val="16"/>
        </w:rPr>
        <w:t>, whether deliberately or by accident.</w:t>
      </w:r>
      <w:r>
        <w:rPr>
          <w:rFonts w:asciiTheme="minorHAnsi" w:hAnsiTheme="minorHAnsi" w:cstheme="minorHAnsi"/>
          <w:sz w:val="16"/>
        </w:rPr>
        <w:t xml:space="preserve"> </w:t>
      </w:r>
    </w:p>
    <w:p w14:paraId="6752E146" w14:textId="77777777" w:rsidR="009A66AA" w:rsidRPr="00053421" w:rsidRDefault="009A66AA" w:rsidP="009A66AA">
      <w:pPr>
        <w:pStyle w:val="Heading4"/>
      </w:pPr>
      <w:r w:rsidRPr="00053421">
        <w:t>Extinction</w:t>
      </w:r>
      <w:r>
        <w:t>---</w:t>
      </w:r>
      <w:r w:rsidRPr="00053421">
        <w:t xml:space="preserve">it only takes </w:t>
      </w:r>
      <w:r w:rsidRPr="00053421">
        <w:rPr>
          <w:u w:val="single"/>
        </w:rPr>
        <w:t>one ‘super-spreader’</w:t>
      </w:r>
      <w:r w:rsidRPr="00053421">
        <w:t xml:space="preserve"> and globalization </w:t>
      </w:r>
      <w:r w:rsidRPr="00053421">
        <w:rPr>
          <w:u w:val="single"/>
        </w:rPr>
        <w:t>overwhelms burnout</w:t>
      </w:r>
      <w:r w:rsidRPr="00053421">
        <w:t xml:space="preserve"> -- the US is key. </w:t>
      </w:r>
    </w:p>
    <w:p w14:paraId="71991AEF" w14:textId="77777777" w:rsidR="009A66AA" w:rsidRPr="005E2805" w:rsidRDefault="009A66AA" w:rsidP="009A66AA">
      <w:r w:rsidRPr="005E2805">
        <w:t xml:space="preserve">Yaneer </w:t>
      </w:r>
      <w:r w:rsidRPr="005E2805">
        <w:rPr>
          <w:rStyle w:val="Style13ptBold"/>
        </w:rPr>
        <w:t>Bar-Yam 16</w:t>
      </w:r>
      <w:r w:rsidRPr="005E2805">
        <w:t>. Professor and President at the New England Complex Systems Institute (NECSI), holds a Ph.D. in Physics from MIT. “Transition to extinction: Pandemics in a connected world.” NECSI. 7-3-2016. http://necsi.edu/research/social/pandemics/transition</w:t>
      </w:r>
    </w:p>
    <w:p w14:paraId="19AB413B" w14:textId="77777777" w:rsidR="009A66AA" w:rsidRPr="001F38A0" w:rsidRDefault="009A66AA" w:rsidP="009A66AA">
      <w:pPr>
        <w:rPr>
          <w:rFonts w:asciiTheme="minorHAnsi" w:hAnsiTheme="minorHAnsi" w:cstheme="minorHAnsi"/>
        </w:rPr>
      </w:pPr>
      <w:r w:rsidRPr="00053421">
        <w:rPr>
          <w:rFonts w:asciiTheme="minorHAnsi" w:hAnsiTheme="minorHAnsi" w:cstheme="minorHAnsi"/>
          <w:sz w:val="16"/>
          <w:szCs w:val="16"/>
        </w:rPr>
        <w:t>Watch as one of the more aggressive—brighter red — strains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r w:rsidRPr="00034304">
        <w:rPr>
          <w:rFonts w:asciiTheme="minorHAnsi" w:hAnsiTheme="minorHAnsi" w:cstheme="minorHAnsi"/>
          <w:sz w:val="12"/>
          <w:szCs w:val="16"/>
        </w:rPr>
        <w:t>¶</w:t>
      </w:r>
      <w:r w:rsidRPr="00053421">
        <w:rPr>
          <w:rFonts w:asciiTheme="minorHAnsi" w:hAnsiTheme="minorHAnsi" w:cstheme="minorHAnsi"/>
          <w:sz w:val="12"/>
          <w:szCs w:val="16"/>
        </w:rPr>
        <w:t xml:space="preserve"> </w:t>
      </w:r>
      <w:r w:rsidRPr="00053421">
        <w:rPr>
          <w:rFonts w:asciiTheme="minorHAnsi" w:hAnsiTheme="minorHAnsi" w:cstheme="minorHAnsi"/>
          <w:sz w:val="16"/>
        </w:rPr>
        <w:t xml:space="preserve">In the research I want to discuss here, </w:t>
      </w:r>
      <w:r w:rsidRPr="00053421">
        <w:rPr>
          <w:rStyle w:val="StyleUnderline"/>
          <w:rFonts w:asciiTheme="minorHAnsi" w:hAnsiTheme="minorHAnsi" w:cstheme="minorHAnsi"/>
        </w:rPr>
        <w:t>what we were interested in is the effect of adding long range transportation</w:t>
      </w:r>
      <w:r w:rsidRPr="00053421">
        <w:rPr>
          <w:rFonts w:asciiTheme="minorHAnsi" w:hAnsiTheme="minorHAnsi" w:cstheme="minorHAnsi"/>
          <w:sz w:val="16"/>
        </w:rPr>
        <w:t xml:space="preserve"> [8]. </w:t>
      </w:r>
      <w:r w:rsidRPr="00053421">
        <w:rPr>
          <w:rStyle w:val="StyleUnderline"/>
          <w:rFonts w:asciiTheme="minorHAnsi" w:hAnsiTheme="minorHAnsi" w:cstheme="minorHAnsi"/>
        </w:rPr>
        <w:t xml:space="preserve">This includes natural means of dispersal as well as </w:t>
      </w:r>
      <w:r w:rsidRPr="00053421">
        <w:rPr>
          <w:rStyle w:val="Emphasis"/>
          <w:rFonts w:asciiTheme="minorHAnsi" w:hAnsiTheme="minorHAnsi" w:cstheme="minorHAnsi"/>
        </w:rPr>
        <w:t>unintentional dispersal by humans</w:t>
      </w:r>
      <w:r w:rsidRPr="00053421">
        <w:rPr>
          <w:rFonts w:asciiTheme="minorHAnsi" w:hAnsiTheme="minorHAnsi" w:cstheme="minorHAnsi"/>
          <w:sz w:val="16"/>
        </w:rPr>
        <w:t xml:space="preserve">, </w:t>
      </w:r>
      <w:r w:rsidRPr="00053421">
        <w:rPr>
          <w:rStyle w:val="StyleUnderline"/>
          <w:rFonts w:asciiTheme="minorHAnsi" w:hAnsiTheme="minorHAnsi" w:cstheme="minorHAnsi"/>
        </w:rPr>
        <w:t>like adding airplane routes</w:t>
      </w:r>
      <w:r w:rsidRPr="00053421">
        <w:rPr>
          <w:rFonts w:asciiTheme="minorHAnsi" w:hAnsiTheme="minorHAnsi" w:cstheme="minorHAnsi"/>
          <w:sz w:val="16"/>
        </w:rPr>
        <w:t>, which is being done by real world airlines (Figure 2).</w:t>
      </w:r>
      <w:r w:rsidRPr="00034304">
        <w:rPr>
          <w:rFonts w:asciiTheme="minorHAnsi" w:hAnsiTheme="minorHAnsi" w:cstheme="minorHAnsi"/>
          <w:sz w:val="12"/>
        </w:rPr>
        <w:t>¶</w:t>
      </w:r>
      <w:r w:rsidRPr="00053421">
        <w:rPr>
          <w:rFonts w:asciiTheme="minorHAnsi" w:hAnsiTheme="minorHAnsi" w:cstheme="minorHAnsi"/>
          <w:sz w:val="12"/>
        </w:rPr>
        <w:t xml:space="preserve"> </w:t>
      </w:r>
      <w:r w:rsidRPr="00053421">
        <w:rPr>
          <w:rStyle w:val="StyleUnderline"/>
          <w:rFonts w:asciiTheme="minorHAnsi" w:hAnsiTheme="minorHAnsi" w:cstheme="minorHAnsi"/>
        </w:rPr>
        <w:t xml:space="preserve">When we introduce long range transportation into the model, the success of more </w:t>
      </w:r>
      <w:r w:rsidRPr="00053421">
        <w:rPr>
          <w:rStyle w:val="StyleUnderline"/>
          <w:rFonts w:asciiTheme="minorHAnsi" w:hAnsiTheme="minorHAnsi" w:cstheme="minorHAnsi"/>
          <w:highlight w:val="cyan"/>
        </w:rPr>
        <w:t>aggressive strains</w:t>
      </w:r>
      <w:r w:rsidRPr="00053421">
        <w:rPr>
          <w:rStyle w:val="StyleUnderline"/>
          <w:rFonts w:asciiTheme="minorHAnsi" w:hAnsiTheme="minorHAnsi" w:cstheme="minorHAnsi"/>
        </w:rPr>
        <w:t xml:space="preserve"> changes. They can </w:t>
      </w:r>
      <w:r w:rsidRPr="00053421">
        <w:rPr>
          <w:rStyle w:val="StyleUnderline"/>
          <w:rFonts w:asciiTheme="minorHAnsi" w:hAnsiTheme="minorHAnsi" w:cstheme="minorHAnsi"/>
          <w:highlight w:val="cyan"/>
        </w:rPr>
        <w:t>use</w:t>
      </w:r>
      <w:r w:rsidRPr="00053421">
        <w:rPr>
          <w:rStyle w:val="StyleUnderline"/>
          <w:rFonts w:asciiTheme="minorHAnsi" w:hAnsiTheme="minorHAnsi" w:cstheme="minorHAnsi"/>
        </w:rPr>
        <w:t xml:space="preserve"> the </w:t>
      </w:r>
      <w:r w:rsidRPr="00053421">
        <w:rPr>
          <w:rStyle w:val="Emphasis"/>
          <w:rFonts w:asciiTheme="minorHAnsi" w:hAnsiTheme="minorHAnsi" w:cstheme="minorHAnsi"/>
        </w:rPr>
        <w:t xml:space="preserve">long range </w:t>
      </w:r>
      <w:r w:rsidRPr="00053421">
        <w:rPr>
          <w:rStyle w:val="Emphasis"/>
          <w:rFonts w:asciiTheme="minorHAnsi" w:hAnsiTheme="minorHAnsi" w:cstheme="minorHAnsi"/>
          <w:highlight w:val="cyan"/>
        </w:rPr>
        <w:t>transportation</w:t>
      </w:r>
      <w:r w:rsidRPr="00053421">
        <w:rPr>
          <w:rStyle w:val="StyleUnderline"/>
          <w:rFonts w:asciiTheme="minorHAnsi" w:hAnsiTheme="minorHAnsi" w:cstheme="minorHAnsi"/>
          <w:highlight w:val="cyan"/>
        </w:rPr>
        <w:t xml:space="preserve"> to find new hosts and </w:t>
      </w:r>
      <w:r w:rsidRPr="00053421">
        <w:rPr>
          <w:rStyle w:val="Emphasis"/>
          <w:rFonts w:asciiTheme="minorHAnsi" w:hAnsiTheme="minorHAnsi" w:cstheme="minorHAnsi"/>
          <w:highlight w:val="cyan"/>
        </w:rPr>
        <w:t>escape local extinction</w:t>
      </w:r>
      <w:r w:rsidRPr="00053421">
        <w:rPr>
          <w:rFonts w:asciiTheme="minorHAnsi" w:hAnsiTheme="minorHAnsi" w:cstheme="minorHAnsi"/>
          <w:sz w:val="16"/>
        </w:rPr>
        <w:t xml:space="preserve">. Figure 3 shows that </w:t>
      </w:r>
      <w:r w:rsidRPr="00053421">
        <w:rPr>
          <w:rStyle w:val="StyleUnderline"/>
          <w:rFonts w:asciiTheme="minorHAnsi" w:hAnsiTheme="minorHAnsi" w:cstheme="minorHAnsi"/>
          <w:highlight w:val="cyan"/>
        </w:rPr>
        <w:t>the more</w:t>
      </w:r>
      <w:r w:rsidRPr="00053421">
        <w:rPr>
          <w:rStyle w:val="StyleUnderline"/>
          <w:rFonts w:asciiTheme="minorHAnsi" w:hAnsiTheme="minorHAnsi" w:cstheme="minorHAnsi"/>
        </w:rPr>
        <w:t xml:space="preserve"> transportation </w:t>
      </w:r>
      <w:r w:rsidRPr="00053421">
        <w:rPr>
          <w:rStyle w:val="StyleUnderline"/>
          <w:rFonts w:asciiTheme="minorHAnsi" w:hAnsiTheme="minorHAnsi" w:cstheme="minorHAnsi"/>
          <w:highlight w:val="cyan"/>
        </w:rPr>
        <w:t>routes</w:t>
      </w:r>
      <w:r w:rsidRPr="00053421">
        <w:rPr>
          <w:rStyle w:val="StyleUnderline"/>
          <w:rFonts w:asciiTheme="minorHAnsi" w:hAnsiTheme="minorHAnsi" w:cstheme="minorHAnsi"/>
        </w:rPr>
        <w:t xml:space="preserve"> introduced into the model, </w:t>
      </w:r>
      <w:r w:rsidRPr="00053421">
        <w:rPr>
          <w:rStyle w:val="StyleUnderline"/>
          <w:rFonts w:asciiTheme="minorHAnsi" w:hAnsiTheme="minorHAnsi" w:cstheme="minorHAnsi"/>
          <w:highlight w:val="cyan"/>
        </w:rPr>
        <w:t xml:space="preserve">the </w:t>
      </w:r>
      <w:r w:rsidRPr="00053421">
        <w:rPr>
          <w:rStyle w:val="Emphasis"/>
          <w:rFonts w:asciiTheme="minorHAnsi" w:hAnsiTheme="minorHAnsi" w:cstheme="minorHAnsi"/>
          <w:highlight w:val="cyan"/>
        </w:rPr>
        <w:t>more</w:t>
      </w:r>
      <w:r w:rsidRPr="00053421">
        <w:rPr>
          <w:rStyle w:val="Emphasis"/>
          <w:rFonts w:asciiTheme="minorHAnsi" w:hAnsiTheme="minorHAnsi" w:cstheme="minorHAnsi"/>
        </w:rPr>
        <w:t xml:space="preserve"> higher aggressive </w:t>
      </w:r>
      <w:r w:rsidRPr="00053421">
        <w:rPr>
          <w:rStyle w:val="Emphasis"/>
          <w:rFonts w:asciiTheme="minorHAnsi" w:hAnsiTheme="minorHAnsi" w:cstheme="minorHAnsi"/>
          <w:highlight w:val="cyan"/>
        </w:rPr>
        <w:t>pathogens</w:t>
      </w:r>
      <w:r w:rsidRPr="00053421">
        <w:rPr>
          <w:rStyle w:val="Emphasis"/>
          <w:rFonts w:asciiTheme="minorHAnsi" w:hAnsiTheme="minorHAnsi" w:cstheme="minorHAnsi"/>
        </w:rPr>
        <w:t xml:space="preserve"> are able to </w:t>
      </w:r>
      <w:r w:rsidRPr="00053421">
        <w:rPr>
          <w:rStyle w:val="Emphasis"/>
          <w:rFonts w:asciiTheme="minorHAnsi" w:hAnsiTheme="minorHAnsi" w:cstheme="minorHAnsi"/>
          <w:highlight w:val="cyan"/>
        </w:rPr>
        <w:t>survive and spread</w:t>
      </w:r>
      <w:r w:rsidRPr="00053421">
        <w:rPr>
          <w:rFonts w:asciiTheme="minorHAnsi" w:hAnsiTheme="minorHAnsi" w:cstheme="minorHAnsi"/>
        </w:rPr>
        <w:t>.</w:t>
      </w:r>
      <w:r w:rsidRPr="00034304">
        <w:rPr>
          <w:rFonts w:asciiTheme="minorHAnsi" w:hAnsiTheme="minorHAnsi" w:cstheme="minorHAnsi"/>
          <w:sz w:val="12"/>
        </w:rPr>
        <w:t>¶</w:t>
      </w:r>
      <w:r w:rsidRPr="00053421">
        <w:rPr>
          <w:rFonts w:asciiTheme="minorHAnsi" w:hAnsiTheme="minorHAnsi" w:cstheme="minorHAnsi"/>
          <w:sz w:val="12"/>
        </w:rPr>
        <w:t xml:space="preserve"> </w:t>
      </w:r>
      <w:r w:rsidRPr="00053421">
        <w:rPr>
          <w:rStyle w:val="StyleUnderline"/>
          <w:rFonts w:asciiTheme="minorHAnsi" w:hAnsiTheme="minorHAnsi" w:cstheme="minorHAnsi"/>
        </w:rPr>
        <w:t xml:space="preserve">As we add more long range transportation, </w:t>
      </w:r>
      <w:r w:rsidRPr="00053421">
        <w:rPr>
          <w:rStyle w:val="StyleUnderline"/>
          <w:rFonts w:asciiTheme="minorHAnsi" w:hAnsiTheme="minorHAnsi" w:cstheme="minorHAnsi"/>
          <w:highlight w:val="cyan"/>
        </w:rPr>
        <w:t>there is a</w:t>
      </w:r>
      <w:r w:rsidRPr="00053421">
        <w:rPr>
          <w:rStyle w:val="StyleUnderline"/>
          <w:rFonts w:asciiTheme="minorHAnsi" w:hAnsiTheme="minorHAnsi" w:cstheme="minorHAnsi"/>
        </w:rPr>
        <w:t xml:space="preserve"> critical </w:t>
      </w:r>
      <w:r w:rsidRPr="00053421">
        <w:rPr>
          <w:rStyle w:val="StyleUnderline"/>
          <w:rFonts w:asciiTheme="minorHAnsi" w:hAnsiTheme="minorHAnsi" w:cstheme="minorHAnsi"/>
          <w:highlight w:val="cyan"/>
        </w:rPr>
        <w:t>point at which</w:t>
      </w:r>
      <w:r w:rsidRPr="00053421">
        <w:rPr>
          <w:rStyle w:val="StyleUnderline"/>
          <w:rFonts w:asciiTheme="minorHAnsi" w:hAnsiTheme="minorHAnsi" w:cstheme="minorHAnsi"/>
        </w:rPr>
        <w:t xml:space="preserve"> pathogens become so aggressive that </w:t>
      </w:r>
      <w:r w:rsidRPr="00053421">
        <w:rPr>
          <w:rStyle w:val="Emphasis"/>
          <w:rFonts w:asciiTheme="minorHAnsi" w:hAnsiTheme="minorHAnsi" w:cstheme="minorHAnsi"/>
          <w:highlight w:val="cyan"/>
        </w:rPr>
        <w:t>the entire</w:t>
      </w:r>
      <w:r w:rsidRPr="00053421">
        <w:rPr>
          <w:rStyle w:val="Emphasis"/>
          <w:rFonts w:asciiTheme="minorHAnsi" w:hAnsiTheme="minorHAnsi" w:cstheme="minorHAnsi"/>
        </w:rPr>
        <w:t xml:space="preserve"> host </w:t>
      </w:r>
      <w:r w:rsidRPr="00053421">
        <w:rPr>
          <w:rStyle w:val="Emphasis"/>
          <w:rFonts w:asciiTheme="minorHAnsi" w:hAnsiTheme="minorHAnsi" w:cstheme="minorHAnsi"/>
          <w:highlight w:val="cyan"/>
        </w:rPr>
        <w:t>population dies</w:t>
      </w:r>
      <w:r w:rsidRPr="00053421">
        <w:rPr>
          <w:rFonts w:asciiTheme="minorHAnsi" w:hAnsiTheme="minorHAnsi" w:cstheme="minorHAnsi"/>
          <w:sz w:val="16"/>
        </w:rPr>
        <w:t xml:space="preserve">. </w:t>
      </w:r>
      <w:r w:rsidRPr="00053421">
        <w:rPr>
          <w:rStyle w:val="StyleUnderline"/>
          <w:rFonts w:asciiTheme="minorHAnsi" w:hAnsiTheme="minorHAnsi" w:cstheme="minorHAnsi"/>
        </w:rPr>
        <w:t>The pathogens die at the same time, but that is not exactly a consolation to the hosts. We call this</w:t>
      </w:r>
      <w:r w:rsidRPr="00053421">
        <w:rPr>
          <w:rFonts w:asciiTheme="minorHAnsi" w:hAnsiTheme="minorHAnsi" w:cstheme="minorHAnsi"/>
          <w:sz w:val="16"/>
        </w:rPr>
        <w:t xml:space="preserve"> the phase </w:t>
      </w:r>
      <w:r w:rsidRPr="00053421">
        <w:rPr>
          <w:rStyle w:val="StyleUnderline"/>
          <w:rFonts w:asciiTheme="minorHAnsi" w:hAnsiTheme="minorHAnsi" w:cstheme="minorHAnsi"/>
        </w:rPr>
        <w:t xml:space="preserve">transition to </w:t>
      </w:r>
      <w:r w:rsidRPr="00053421">
        <w:rPr>
          <w:rStyle w:val="Emphasis"/>
          <w:rFonts w:asciiTheme="minorHAnsi" w:hAnsiTheme="minorHAnsi" w:cstheme="minorHAnsi"/>
        </w:rPr>
        <w:t>extinction</w:t>
      </w:r>
      <w:r w:rsidRPr="00053421">
        <w:rPr>
          <w:rFonts w:asciiTheme="minorHAnsi" w:hAnsiTheme="minorHAnsi" w:cstheme="minorHAnsi"/>
          <w:sz w:val="16"/>
        </w:rPr>
        <w:t xml:space="preserve"> (Figure 4). </w:t>
      </w:r>
      <w:r w:rsidRPr="00053421">
        <w:rPr>
          <w:rStyle w:val="StyleUnderline"/>
          <w:rFonts w:asciiTheme="minorHAnsi" w:hAnsiTheme="minorHAnsi" w:cstheme="minorHAnsi"/>
          <w:highlight w:val="cyan"/>
        </w:rPr>
        <w:t>With increasing</w:t>
      </w:r>
      <w:r w:rsidRPr="00053421">
        <w:rPr>
          <w:rStyle w:val="StyleUnderline"/>
          <w:rFonts w:asciiTheme="minorHAnsi" w:hAnsiTheme="minorHAnsi" w:cstheme="minorHAnsi"/>
        </w:rPr>
        <w:t xml:space="preserve"> levels of </w:t>
      </w:r>
      <w:r w:rsidRPr="00053421">
        <w:rPr>
          <w:rStyle w:val="StyleUnderline"/>
          <w:rFonts w:asciiTheme="minorHAnsi" w:hAnsiTheme="minorHAnsi" w:cstheme="minorHAnsi"/>
          <w:highlight w:val="cyan"/>
        </w:rPr>
        <w:t xml:space="preserve">global transportation, </w:t>
      </w:r>
      <w:r w:rsidRPr="00053421">
        <w:rPr>
          <w:rStyle w:val="Emphasis"/>
          <w:rFonts w:asciiTheme="minorHAnsi" w:hAnsiTheme="minorHAnsi" w:cstheme="minorHAnsi"/>
          <w:highlight w:val="cyan"/>
        </w:rPr>
        <w:t>human civilization</w:t>
      </w:r>
      <w:r w:rsidRPr="00053421">
        <w:rPr>
          <w:rStyle w:val="StyleUnderline"/>
          <w:rFonts w:asciiTheme="minorHAnsi" w:hAnsiTheme="minorHAnsi" w:cstheme="minorHAnsi"/>
          <w:highlight w:val="cyan"/>
        </w:rPr>
        <w:t xml:space="preserve"> may</w:t>
      </w:r>
      <w:r w:rsidRPr="00053421">
        <w:rPr>
          <w:rStyle w:val="StyleUnderline"/>
          <w:rFonts w:asciiTheme="minorHAnsi" w:hAnsiTheme="minorHAnsi" w:cstheme="minorHAnsi"/>
        </w:rPr>
        <w:t xml:space="preserve"> be </w:t>
      </w:r>
      <w:r w:rsidRPr="00053421">
        <w:rPr>
          <w:rStyle w:val="StyleUnderline"/>
          <w:rFonts w:asciiTheme="minorHAnsi" w:hAnsiTheme="minorHAnsi" w:cstheme="minorHAnsi"/>
          <w:highlight w:val="cyan"/>
          <w:bdr w:val="single" w:sz="4" w:space="0" w:color="auto"/>
        </w:rPr>
        <w:t>approach</w:t>
      </w:r>
      <w:r w:rsidRPr="00053421">
        <w:rPr>
          <w:rStyle w:val="StyleUnderline"/>
          <w:rFonts w:asciiTheme="minorHAnsi" w:hAnsiTheme="minorHAnsi" w:cstheme="minorHAnsi"/>
        </w:rPr>
        <w:t xml:space="preserve">ing </w:t>
      </w:r>
      <w:r w:rsidRPr="00053421">
        <w:rPr>
          <w:rStyle w:val="Emphasis"/>
          <w:rFonts w:asciiTheme="minorHAnsi" w:hAnsiTheme="minorHAnsi" w:cstheme="minorHAnsi"/>
        </w:rPr>
        <w:t xml:space="preserve">such </w:t>
      </w:r>
      <w:r w:rsidRPr="00053421">
        <w:rPr>
          <w:rStyle w:val="Emphasis"/>
          <w:rFonts w:asciiTheme="minorHAnsi" w:hAnsiTheme="minorHAnsi" w:cstheme="minorHAnsi"/>
          <w:highlight w:val="cyan"/>
        </w:rPr>
        <w:t>a critical threshold</w:t>
      </w:r>
      <w:r w:rsidRPr="00053421">
        <w:rPr>
          <w:rStyle w:val="StyleUnderline"/>
          <w:rFonts w:asciiTheme="minorHAnsi" w:hAnsiTheme="minorHAnsi" w:cstheme="minorHAnsi"/>
        </w:rPr>
        <w:t>.</w:t>
      </w:r>
      <w:r w:rsidRPr="00034304">
        <w:rPr>
          <w:rStyle w:val="StyleUnderline"/>
          <w:rFonts w:asciiTheme="minorHAnsi" w:hAnsiTheme="minorHAnsi" w:cstheme="minorHAnsi"/>
          <w:sz w:val="12"/>
          <w:u w:val="none"/>
        </w:rPr>
        <w:t>¶</w:t>
      </w:r>
      <w:r w:rsidRPr="00053421">
        <w:rPr>
          <w:rStyle w:val="StyleUnderline"/>
          <w:rFonts w:asciiTheme="minorHAnsi" w:hAnsiTheme="minorHAnsi" w:cstheme="minorHAnsi"/>
          <w:sz w:val="12"/>
        </w:rPr>
        <w:t xml:space="preserve"> </w:t>
      </w:r>
      <w:r w:rsidRPr="00053421">
        <w:rPr>
          <w:rFonts w:asciiTheme="minorHAnsi" w:hAnsiTheme="minorHAnsi" w:cstheme="minorHAnsi"/>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034304">
        <w:rPr>
          <w:rFonts w:asciiTheme="minorHAnsi" w:hAnsiTheme="minorHAnsi" w:cstheme="minorHAnsi"/>
          <w:sz w:val="12"/>
          <w:szCs w:val="16"/>
        </w:rPr>
        <w:t>¶</w:t>
      </w:r>
      <w:r w:rsidRPr="00053421">
        <w:rPr>
          <w:rFonts w:asciiTheme="minorHAnsi" w:hAnsiTheme="minorHAnsi" w:cstheme="minorHAnsi"/>
          <w:sz w:val="12"/>
          <w:szCs w:val="16"/>
        </w:rPr>
        <w:t xml:space="preserve"> </w:t>
      </w:r>
      <w:r w:rsidRPr="00053421">
        <w:rPr>
          <w:rFonts w:asciiTheme="minorHAnsi" w:hAnsiTheme="minorHAnsi" w:cstheme="minorHAnsi"/>
          <w:sz w:val="16"/>
        </w:rPr>
        <w:t xml:space="preserve">The traditional approach to public health uses historical evidence analyzed statistically to assess the potential impacts of a disease. As a result, many were surprised by the spread of Ebola through West Africa in 2014. </w:t>
      </w:r>
      <w:r w:rsidRPr="00053421">
        <w:rPr>
          <w:rStyle w:val="StyleUnderline"/>
          <w:rFonts w:asciiTheme="minorHAnsi" w:hAnsiTheme="minorHAnsi" w:cstheme="minorHAnsi"/>
        </w:rPr>
        <w:t>As the connectivity of the world increases, past experience is not a good guide to future events.</w:t>
      </w:r>
      <w:r w:rsidRPr="00034304">
        <w:rPr>
          <w:rStyle w:val="StyleUnderline"/>
          <w:rFonts w:asciiTheme="minorHAnsi" w:hAnsiTheme="minorHAnsi" w:cstheme="minorHAnsi"/>
          <w:sz w:val="12"/>
          <w:u w:val="none"/>
        </w:rPr>
        <w:t>¶</w:t>
      </w:r>
      <w:r w:rsidRPr="00053421">
        <w:rPr>
          <w:rStyle w:val="StyleUnderline"/>
          <w:rFonts w:asciiTheme="minorHAnsi" w:hAnsiTheme="minorHAnsi" w:cstheme="minorHAnsi"/>
          <w:sz w:val="12"/>
        </w:rPr>
        <w:t xml:space="preserve"> </w:t>
      </w:r>
      <w:r w:rsidRPr="00053421">
        <w:rPr>
          <w:rStyle w:val="StyleUnderline"/>
          <w:rFonts w:asciiTheme="minorHAnsi" w:hAnsiTheme="minorHAnsi" w:cstheme="minorHAnsi"/>
          <w:highlight w:val="cyan"/>
        </w:rPr>
        <w:t>A key point about</w:t>
      </w:r>
      <w:r w:rsidRPr="00053421">
        <w:rPr>
          <w:rStyle w:val="StyleUnderline"/>
          <w:rFonts w:asciiTheme="minorHAnsi" w:hAnsiTheme="minorHAnsi" w:cstheme="minorHAnsi"/>
        </w:rPr>
        <w:t xml:space="preserve"> the phase transition to </w:t>
      </w:r>
      <w:r w:rsidRPr="00053421">
        <w:rPr>
          <w:rStyle w:val="StyleUnderline"/>
          <w:rFonts w:asciiTheme="minorHAnsi" w:hAnsiTheme="minorHAnsi" w:cstheme="minorHAnsi"/>
          <w:highlight w:val="cyan"/>
        </w:rPr>
        <w:t xml:space="preserve">extinction is its </w:t>
      </w:r>
      <w:r w:rsidRPr="00053421">
        <w:rPr>
          <w:rStyle w:val="Emphasis"/>
          <w:rFonts w:asciiTheme="minorHAnsi" w:hAnsiTheme="minorHAnsi" w:cstheme="minorHAnsi"/>
          <w:highlight w:val="cyan"/>
        </w:rPr>
        <w:t>suddenness</w:t>
      </w:r>
      <w:r w:rsidRPr="00053421">
        <w:rPr>
          <w:rFonts w:asciiTheme="minorHAnsi" w:hAnsiTheme="minorHAnsi" w:cstheme="minorHAnsi"/>
          <w:sz w:val="16"/>
        </w:rPr>
        <w:t xml:space="preserve">. </w:t>
      </w:r>
      <w:r w:rsidRPr="00053421">
        <w:rPr>
          <w:rStyle w:val="StyleUnderline"/>
          <w:rFonts w:asciiTheme="minorHAnsi" w:hAnsiTheme="minorHAnsi" w:cstheme="minorHAnsi"/>
          <w:highlight w:val="cyan"/>
        </w:rPr>
        <w:t>Even a system</w:t>
      </w:r>
      <w:r w:rsidRPr="00053421">
        <w:rPr>
          <w:rStyle w:val="StyleUnderline"/>
          <w:rFonts w:asciiTheme="minorHAnsi" w:hAnsiTheme="minorHAnsi" w:cstheme="minorHAnsi"/>
        </w:rPr>
        <w:t xml:space="preserve"> that seems stable, </w:t>
      </w:r>
      <w:r w:rsidRPr="00053421">
        <w:rPr>
          <w:rStyle w:val="StyleUnderline"/>
          <w:rFonts w:asciiTheme="minorHAnsi" w:hAnsiTheme="minorHAnsi" w:cstheme="minorHAnsi"/>
          <w:highlight w:val="cyan"/>
        </w:rPr>
        <w:t>can be destabilized</w:t>
      </w:r>
      <w:r w:rsidRPr="00053421">
        <w:rPr>
          <w:rStyle w:val="StyleUnderline"/>
          <w:rFonts w:asciiTheme="minorHAnsi" w:hAnsiTheme="minorHAnsi" w:cstheme="minorHAnsi"/>
        </w:rPr>
        <w:t xml:space="preserve"> by a few more long-range connections, and connectivity is continuing to increase.</w:t>
      </w:r>
      <w:r w:rsidRPr="00034304">
        <w:rPr>
          <w:rStyle w:val="StyleUnderline"/>
          <w:rFonts w:asciiTheme="minorHAnsi" w:hAnsiTheme="minorHAnsi" w:cstheme="minorHAnsi"/>
          <w:sz w:val="12"/>
          <w:u w:val="none"/>
        </w:rPr>
        <w:t>¶</w:t>
      </w:r>
      <w:r w:rsidRPr="00053421">
        <w:rPr>
          <w:rStyle w:val="StyleUnderline"/>
          <w:rFonts w:asciiTheme="minorHAnsi" w:hAnsiTheme="minorHAnsi" w:cstheme="minorHAnsi"/>
          <w:sz w:val="12"/>
        </w:rPr>
        <w:t xml:space="preserve"> </w:t>
      </w:r>
      <w:r w:rsidRPr="00053421">
        <w:rPr>
          <w:rFonts w:asciiTheme="minorHAnsi" w:hAnsiTheme="minorHAnsi" w:cstheme="minorHAnsi"/>
          <w:sz w:val="16"/>
          <w:szCs w:val="16"/>
        </w:rPr>
        <w:t>So how close are we to the tipping point? We don’t know but it would be good to find out before it happens.</w:t>
      </w:r>
      <w:r w:rsidRPr="00034304">
        <w:rPr>
          <w:rFonts w:asciiTheme="minorHAnsi" w:hAnsiTheme="minorHAnsi" w:cstheme="minorHAnsi"/>
          <w:sz w:val="12"/>
          <w:szCs w:val="16"/>
        </w:rPr>
        <w:t>¶</w:t>
      </w:r>
      <w:r w:rsidRPr="00053421">
        <w:rPr>
          <w:rFonts w:asciiTheme="minorHAnsi" w:hAnsiTheme="minorHAnsi" w:cstheme="minorHAnsi"/>
          <w:sz w:val="12"/>
          <w:szCs w:val="16"/>
        </w:rPr>
        <w:t xml:space="preserve"> </w:t>
      </w:r>
      <w:r w:rsidRPr="00053421">
        <w:rPr>
          <w:rFonts w:asciiTheme="minorHAnsi" w:hAnsiTheme="minorHAnsi" w:cstheme="minorHAnsi"/>
          <w:sz w:val="16"/>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034304">
        <w:rPr>
          <w:rFonts w:asciiTheme="minorHAnsi" w:hAnsiTheme="minorHAnsi" w:cstheme="minorHAnsi"/>
          <w:sz w:val="12"/>
          <w:szCs w:val="16"/>
        </w:rPr>
        <w:t>¶</w:t>
      </w:r>
      <w:r w:rsidRPr="00053421">
        <w:rPr>
          <w:rFonts w:asciiTheme="minorHAnsi" w:hAnsiTheme="minorHAnsi" w:cstheme="minorHAnsi"/>
          <w:sz w:val="12"/>
          <w:szCs w:val="16"/>
        </w:rPr>
        <w:t xml:space="preserve"> </w:t>
      </w:r>
      <w:r w:rsidRPr="00053421">
        <w:rPr>
          <w:rFonts w:asciiTheme="minorHAnsi" w:hAnsiTheme="minorHAnsi" w:cstheme="minorHAnsi"/>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053421">
        <w:rPr>
          <w:rStyle w:val="StyleUnderline"/>
          <w:rFonts w:asciiTheme="minorHAnsi" w:hAnsiTheme="minorHAnsi" w:cstheme="minorHAnsi"/>
        </w:rPr>
        <w:t>As the world becomes more connected, the dangers increase.</w:t>
      </w:r>
      <w:r w:rsidRPr="00034304">
        <w:rPr>
          <w:rStyle w:val="StyleUnderline"/>
          <w:rFonts w:asciiTheme="minorHAnsi" w:hAnsiTheme="minorHAnsi" w:cstheme="minorHAnsi"/>
          <w:sz w:val="12"/>
          <w:u w:val="none"/>
        </w:rPr>
        <w:t>¶</w:t>
      </w:r>
      <w:r w:rsidRPr="00053421">
        <w:rPr>
          <w:rStyle w:val="StyleUnderline"/>
          <w:rFonts w:asciiTheme="minorHAnsi" w:hAnsiTheme="minorHAnsi" w:cstheme="minorHAnsi"/>
          <w:sz w:val="12"/>
        </w:rPr>
        <w:t xml:space="preserve"> </w:t>
      </w:r>
      <w:r w:rsidRPr="00053421">
        <w:rPr>
          <w:rFonts w:asciiTheme="minorHAnsi" w:hAnsiTheme="minorHAnsi" w:cstheme="minorHAnsi"/>
          <w:sz w:val="16"/>
        </w:rPr>
        <w:t xml:space="preserve">Are people in western countries safe because of higher quality health systems? </w:t>
      </w:r>
      <w:r w:rsidRPr="00053421">
        <w:rPr>
          <w:rStyle w:val="StyleUnderline"/>
          <w:rFonts w:asciiTheme="minorHAnsi" w:hAnsiTheme="minorHAnsi" w:cstheme="minorHAnsi"/>
          <w:highlight w:val="cyan"/>
        </w:rPr>
        <w:t xml:space="preserve">Countries like </w:t>
      </w:r>
      <w:r w:rsidRPr="00053421">
        <w:rPr>
          <w:rStyle w:val="Emphasis"/>
          <w:rFonts w:asciiTheme="minorHAnsi" w:hAnsiTheme="minorHAnsi" w:cstheme="minorHAnsi"/>
          <w:highlight w:val="cyan"/>
        </w:rPr>
        <w:t>the U.S.</w:t>
      </w:r>
      <w:r w:rsidRPr="00053421">
        <w:rPr>
          <w:rStyle w:val="StyleUnderline"/>
          <w:rFonts w:asciiTheme="minorHAnsi" w:hAnsiTheme="minorHAnsi" w:cstheme="minorHAnsi"/>
          <w:highlight w:val="cyan"/>
        </w:rPr>
        <w:t xml:space="preserve"> have</w:t>
      </w:r>
      <w:r w:rsidRPr="00053421">
        <w:rPr>
          <w:rStyle w:val="StyleUnderline"/>
          <w:rFonts w:asciiTheme="minorHAnsi" w:hAnsiTheme="minorHAnsi" w:cstheme="minorHAnsi"/>
        </w:rPr>
        <w:t xml:space="preserve"> highly </w:t>
      </w:r>
      <w:r w:rsidRPr="00053421">
        <w:rPr>
          <w:rStyle w:val="StyleUnderline"/>
          <w:rFonts w:asciiTheme="minorHAnsi" w:hAnsiTheme="minorHAnsi" w:cstheme="minorHAnsi"/>
          <w:highlight w:val="cyan"/>
        </w:rPr>
        <w:t>skewed networks of social interactions with</w:t>
      </w:r>
      <w:r w:rsidRPr="00053421">
        <w:rPr>
          <w:rStyle w:val="StyleUnderline"/>
          <w:rFonts w:asciiTheme="minorHAnsi" w:hAnsiTheme="minorHAnsi" w:cstheme="minorHAnsi"/>
        </w:rPr>
        <w:t xml:space="preserve"> some very highly connected individuals that can be </w:t>
      </w:r>
      <w:r w:rsidRPr="00053421">
        <w:rPr>
          <w:rStyle w:val="Emphasis"/>
          <w:rFonts w:asciiTheme="minorHAnsi" w:hAnsiTheme="minorHAnsi" w:cstheme="minorHAnsi"/>
          <w:highlight w:val="cyan"/>
        </w:rPr>
        <w:t>“superspreaders.”</w:t>
      </w:r>
      <w:r w:rsidRPr="00053421">
        <w:rPr>
          <w:rFonts w:asciiTheme="minorHAnsi" w:hAnsiTheme="minorHAnsi" w:cstheme="minorHAnsi"/>
        </w:rPr>
        <w:t xml:space="preserve"> </w:t>
      </w:r>
      <w:r w:rsidRPr="00053421">
        <w:rPr>
          <w:rFonts w:asciiTheme="minorHAnsi" w:hAnsiTheme="minorHAnsi" w:cstheme="minorHAnsi"/>
          <w:sz w:val="16"/>
        </w:rPr>
        <w:t xml:space="preserve">The chances of such an individual becoming infected may be low but </w:t>
      </w:r>
      <w:r w:rsidRPr="00053421">
        <w:rPr>
          <w:rStyle w:val="StyleUnderline"/>
          <w:rFonts w:asciiTheme="minorHAnsi" w:hAnsiTheme="minorHAnsi" w:cstheme="minorHAnsi"/>
        </w:rPr>
        <w:t xml:space="preserve">events like </w:t>
      </w:r>
      <w:r w:rsidRPr="00053421">
        <w:rPr>
          <w:rStyle w:val="StyleUnderline"/>
          <w:rFonts w:asciiTheme="minorHAnsi" w:hAnsiTheme="minorHAnsi" w:cstheme="minorHAnsi"/>
          <w:highlight w:val="cyan"/>
        </w:rPr>
        <w:t>a mass outbreak pose a</w:t>
      </w:r>
      <w:r w:rsidRPr="00053421">
        <w:rPr>
          <w:rStyle w:val="StyleUnderline"/>
          <w:rFonts w:asciiTheme="minorHAnsi" w:hAnsiTheme="minorHAnsi" w:cstheme="minorHAnsi"/>
        </w:rPr>
        <w:t xml:space="preserve"> much </w:t>
      </w:r>
      <w:r w:rsidRPr="00053421">
        <w:rPr>
          <w:rStyle w:val="Emphasis"/>
          <w:rFonts w:asciiTheme="minorHAnsi" w:hAnsiTheme="minorHAnsi" w:cstheme="minorHAnsi"/>
          <w:highlight w:val="cyan"/>
        </w:rPr>
        <w:t>greater risk</w:t>
      </w:r>
      <w:r w:rsidRPr="00053421">
        <w:rPr>
          <w:rFonts w:asciiTheme="minorHAnsi" w:hAnsiTheme="minorHAnsi" w:cstheme="minorHAnsi"/>
        </w:rPr>
        <w:t xml:space="preserve"> </w:t>
      </w:r>
      <w:r w:rsidRPr="00053421">
        <w:rPr>
          <w:rFonts w:asciiTheme="minorHAnsi" w:hAnsiTheme="minorHAnsi" w:cstheme="minorHAnsi"/>
          <w:sz w:val="16"/>
        </w:rPr>
        <w:t xml:space="preserve">if they do happen. </w:t>
      </w:r>
      <w:r w:rsidRPr="00053421">
        <w:rPr>
          <w:rStyle w:val="StyleUnderline"/>
          <w:rFonts w:asciiTheme="minorHAnsi" w:hAnsiTheme="minorHAnsi" w:cstheme="minorHAnsi"/>
          <w:highlight w:val="cyan"/>
        </w:rPr>
        <w:t>If a sick food service worker</w:t>
      </w:r>
      <w:r w:rsidRPr="00053421">
        <w:rPr>
          <w:rStyle w:val="StyleUnderline"/>
          <w:rFonts w:asciiTheme="minorHAnsi" w:hAnsiTheme="minorHAnsi" w:cstheme="minorHAnsi"/>
        </w:rPr>
        <w:t xml:space="preserve"> in an airport </w:t>
      </w:r>
      <w:r w:rsidRPr="00053421">
        <w:rPr>
          <w:rStyle w:val="StyleUnderline"/>
          <w:rFonts w:asciiTheme="minorHAnsi" w:hAnsiTheme="minorHAnsi" w:cstheme="minorHAnsi"/>
          <w:highlight w:val="cyan"/>
        </w:rPr>
        <w:t>infects 100 passengers, or a contagion</w:t>
      </w:r>
      <w:r w:rsidRPr="00053421">
        <w:rPr>
          <w:rStyle w:val="StyleUnderline"/>
          <w:rFonts w:asciiTheme="minorHAnsi" w:hAnsiTheme="minorHAnsi" w:cstheme="minorHAnsi"/>
        </w:rPr>
        <w:t xml:space="preserve"> event </w:t>
      </w:r>
      <w:r w:rsidRPr="00053421">
        <w:rPr>
          <w:rStyle w:val="StyleUnderline"/>
          <w:rFonts w:asciiTheme="minorHAnsi" w:hAnsiTheme="minorHAnsi" w:cstheme="minorHAnsi"/>
          <w:highlight w:val="cyan"/>
        </w:rPr>
        <w:t xml:space="preserve">happens in mass transportation, </w:t>
      </w:r>
      <w:r w:rsidRPr="00053421">
        <w:rPr>
          <w:rStyle w:val="Emphasis"/>
          <w:rFonts w:asciiTheme="minorHAnsi" w:hAnsiTheme="minorHAnsi" w:cstheme="minorHAnsi"/>
          <w:highlight w:val="cyan"/>
        </w:rPr>
        <w:t>an outbreak could</w:t>
      </w:r>
      <w:r w:rsidRPr="00053421">
        <w:rPr>
          <w:rStyle w:val="Emphasis"/>
          <w:rFonts w:asciiTheme="minorHAnsi" w:hAnsiTheme="minorHAnsi" w:cstheme="minorHAnsi"/>
        </w:rPr>
        <w:t xml:space="preserve"> very well </w:t>
      </w:r>
      <w:r w:rsidRPr="00053421">
        <w:rPr>
          <w:rStyle w:val="Emphasis"/>
          <w:rFonts w:asciiTheme="minorHAnsi" w:hAnsiTheme="minorHAnsi" w:cstheme="minorHAnsi"/>
          <w:highlight w:val="cyan"/>
        </w:rPr>
        <w:t>prove unstoppable</w:t>
      </w:r>
      <w:r w:rsidRPr="00053421">
        <w:rPr>
          <w:rFonts w:asciiTheme="minorHAnsi" w:hAnsiTheme="minorHAnsi" w:cstheme="minorHAnsi"/>
        </w:rPr>
        <w:t>.</w:t>
      </w:r>
    </w:p>
    <w:p w14:paraId="3B681903" w14:textId="77777777" w:rsidR="009A66AA" w:rsidRDefault="009A66AA" w:rsidP="009A66AA">
      <w:pPr>
        <w:pStyle w:val="Heading3"/>
      </w:pPr>
      <w:r>
        <w:t>AT: Bioweapons</w:t>
      </w:r>
    </w:p>
    <w:p w14:paraId="239449A7" w14:textId="77777777" w:rsidR="009A66AA" w:rsidRDefault="009A66AA" w:rsidP="009A66AA">
      <w:pPr>
        <w:pStyle w:val="Heading4"/>
      </w:pPr>
      <w:r>
        <w:t xml:space="preserve">They won’t use offensive bioweapons </w:t>
      </w:r>
      <w:r>
        <w:rPr>
          <w:u w:val="single"/>
        </w:rPr>
        <w:t>and</w:t>
      </w:r>
      <w:r>
        <w:t xml:space="preserve"> it’s thumped by other countries.</w:t>
      </w:r>
    </w:p>
    <w:p w14:paraId="0ADA630A" w14:textId="77777777" w:rsidR="009A66AA" w:rsidRPr="000267B2" w:rsidRDefault="009A66AA" w:rsidP="009A66AA">
      <w:pPr>
        <w:rPr>
          <w:b/>
          <w:bCs/>
        </w:rPr>
      </w:pPr>
      <w:r w:rsidRPr="005B0F43">
        <w:rPr>
          <w:rStyle w:val="Style13ptBold"/>
        </w:rPr>
        <w:t>Pilch ’20</w:t>
      </w:r>
      <w:r>
        <w:t xml:space="preserve"> [Richard; May 28; MPH at John Hopkins Bloomberg school of public health, “</w:t>
      </w:r>
      <w:r w:rsidRPr="000267B2">
        <w:t>Engaging China on Bioweapons and Beyond</w:t>
      </w:r>
      <w:r>
        <w:t xml:space="preserve">,” </w:t>
      </w:r>
      <w:r w:rsidRPr="005B0F43">
        <w:t>https://nonproliferation.org/engaging-china-on-bioweapons-and-beyond/</w:t>
      </w:r>
      <w:r>
        <w:t xml:space="preserve">] </w:t>
      </w:r>
    </w:p>
    <w:p w14:paraId="7716222A" w14:textId="77777777" w:rsidR="009A66AA" w:rsidRPr="000267B2" w:rsidRDefault="009A66AA" w:rsidP="009A66AA">
      <w:pPr>
        <w:rPr>
          <w:sz w:val="16"/>
        </w:rPr>
      </w:pPr>
      <w:r w:rsidRPr="000267B2">
        <w:rPr>
          <w:sz w:val="16"/>
        </w:rPr>
        <w:t>Could vs. Would</w:t>
      </w:r>
    </w:p>
    <w:p w14:paraId="2729938E" w14:textId="77777777" w:rsidR="009A66AA" w:rsidRPr="000267B2" w:rsidRDefault="009A66AA" w:rsidP="009A66AA">
      <w:pPr>
        <w:rPr>
          <w:sz w:val="16"/>
        </w:rPr>
      </w:pPr>
      <w:r w:rsidRPr="000267B2">
        <w:rPr>
          <w:sz w:val="16"/>
        </w:rPr>
        <w:t xml:space="preserve">In today’s world, </w:t>
      </w:r>
      <w:r w:rsidRPr="000267B2">
        <w:rPr>
          <w:rStyle w:val="StyleUnderline"/>
        </w:rPr>
        <w:t xml:space="preserve">virtually </w:t>
      </w:r>
      <w:r w:rsidRPr="000267B2">
        <w:rPr>
          <w:rStyle w:val="Emphasis"/>
          <w:highlight w:val="cyan"/>
        </w:rPr>
        <w:t>every country</w:t>
      </w:r>
      <w:r w:rsidRPr="000267B2">
        <w:rPr>
          <w:rStyle w:val="StyleUnderline"/>
          <w:highlight w:val="cyan"/>
        </w:rPr>
        <w:t xml:space="preserve"> has access to</w:t>
      </w:r>
      <w:r w:rsidRPr="000267B2">
        <w:rPr>
          <w:sz w:val="16"/>
        </w:rPr>
        <w:t xml:space="preserve"> the building blocks necessary to make </w:t>
      </w:r>
      <w:r w:rsidRPr="000267B2">
        <w:rPr>
          <w:rStyle w:val="StyleUnderline"/>
        </w:rPr>
        <w:t xml:space="preserve">a </w:t>
      </w:r>
      <w:r w:rsidRPr="000267B2">
        <w:rPr>
          <w:rStyle w:val="Emphasis"/>
          <w:highlight w:val="cyan"/>
        </w:rPr>
        <w:t>bio</w:t>
      </w:r>
      <w:r w:rsidRPr="000267B2">
        <w:rPr>
          <w:rStyle w:val="Emphasis"/>
        </w:rPr>
        <w:t>l</w:t>
      </w:r>
      <w:r w:rsidRPr="000267B2">
        <w:rPr>
          <w:rStyle w:val="StyleUnderline"/>
        </w:rPr>
        <w:t xml:space="preserve">ogical </w:t>
      </w:r>
      <w:r w:rsidRPr="000267B2">
        <w:rPr>
          <w:rStyle w:val="Emphasis"/>
          <w:highlight w:val="cyan"/>
        </w:rPr>
        <w:t>weapon</w:t>
      </w:r>
      <w:r w:rsidRPr="000267B2">
        <w:rPr>
          <w:sz w:val="16"/>
        </w:rPr>
        <w:t>.</w:t>
      </w:r>
      <w:bookmarkStart w:id="1" w:name="_ftnref5"/>
      <w:r w:rsidRPr="000267B2">
        <w:rPr>
          <w:sz w:val="16"/>
        </w:rPr>
        <w:t>[5]</w:t>
      </w:r>
      <w:bookmarkEnd w:id="1"/>
      <w:r w:rsidRPr="000267B2">
        <w:rPr>
          <w:sz w:val="16"/>
        </w:rPr>
        <w:t xml:space="preserve"> The question is whether a country would attempt to do so. </w:t>
      </w:r>
      <w:r w:rsidRPr="000267B2">
        <w:rPr>
          <w:rStyle w:val="Emphasis"/>
        </w:rPr>
        <w:t>Moral</w:t>
      </w:r>
      <w:r w:rsidRPr="000267B2">
        <w:rPr>
          <w:rStyle w:val="StyleUnderline"/>
        </w:rPr>
        <w:t xml:space="preserve"> and </w:t>
      </w:r>
      <w:r w:rsidRPr="000267B2">
        <w:rPr>
          <w:rStyle w:val="Emphasis"/>
        </w:rPr>
        <w:t>ethical arguments</w:t>
      </w:r>
      <w:r w:rsidRPr="000267B2">
        <w:rPr>
          <w:sz w:val="16"/>
        </w:rPr>
        <w:t xml:space="preserve"> aside, </w:t>
      </w:r>
      <w:r w:rsidRPr="000267B2">
        <w:rPr>
          <w:rStyle w:val="StyleUnderline"/>
        </w:rPr>
        <w:t>biological weapons are prohibited by the Biological Weapons Convention (</w:t>
      </w:r>
      <w:r w:rsidRPr="000267B2">
        <w:rPr>
          <w:rStyle w:val="Emphasis"/>
          <w:highlight w:val="cyan"/>
        </w:rPr>
        <w:t>BWC</w:t>
      </w:r>
      <w:r w:rsidRPr="000267B2">
        <w:rPr>
          <w:sz w:val="16"/>
        </w:rPr>
        <w:t xml:space="preserve">), a multilateral disarmament treaty of 183 states parties that </w:t>
      </w:r>
      <w:r w:rsidRPr="000267B2">
        <w:rPr>
          <w:rStyle w:val="StyleUnderline"/>
          <w:highlight w:val="cyan"/>
        </w:rPr>
        <w:t>bans bio</w:t>
      </w:r>
      <w:r w:rsidRPr="000267B2">
        <w:rPr>
          <w:rStyle w:val="StyleUnderline"/>
        </w:rPr>
        <w:t xml:space="preserve">logical </w:t>
      </w:r>
      <w:r w:rsidRPr="000267B2">
        <w:rPr>
          <w:rStyle w:val="StyleUnderline"/>
          <w:highlight w:val="cyan"/>
        </w:rPr>
        <w:t>weapons</w:t>
      </w:r>
      <w:r w:rsidRPr="000267B2">
        <w:rPr>
          <w:rStyle w:val="StyleUnderline"/>
        </w:rPr>
        <w:t xml:space="preserve"> development and related activities.</w:t>
      </w:r>
      <w:r w:rsidRPr="000267B2">
        <w:rPr>
          <w:sz w:val="16"/>
        </w:rPr>
        <w:t xml:space="preserve"> While countries such as Iraq and the Soviet Union have breached the BWC in the past, an argument can be made that each country’s breach was strategic: Iraq to counter superior military manpower and perceived WMD threats in the region (e.g., on the part of Iran),</w:t>
      </w:r>
      <w:bookmarkStart w:id="2" w:name="_ftnref6"/>
      <w:r w:rsidRPr="000267B2">
        <w:rPr>
          <w:sz w:val="16"/>
        </w:rPr>
        <w:t>[6]</w:t>
      </w:r>
      <w:bookmarkEnd w:id="2"/>
      <w:r w:rsidRPr="000267B2">
        <w:rPr>
          <w:sz w:val="16"/>
        </w:rPr>
        <w:t> and the Soviet Union to gain an asymmetric advantage over the US in the great power competition that characterized the Cold War. Would pursuing an offensive biological weapons capability similarly fit the prevailing strategy of the People’s Republic of China (PRC)?</w:t>
      </w:r>
    </w:p>
    <w:p w14:paraId="010E7074" w14:textId="77777777" w:rsidR="009A66AA" w:rsidRPr="000267B2" w:rsidRDefault="009A66AA" w:rsidP="009A66AA">
      <w:pPr>
        <w:rPr>
          <w:sz w:val="16"/>
        </w:rPr>
      </w:pPr>
      <w:r w:rsidRPr="000267B2">
        <w:rPr>
          <w:sz w:val="16"/>
        </w:rPr>
        <w:t>China’s grand strategy is founded upon technological superiority and economic expansion in the Global South. That strategy has enjoyed remarkable success: China’s corresponding Belt and Road Initiative has engaged more than 60 countries and invested over $200B to corresponding infrastructure development of to date.</w:t>
      </w:r>
      <w:bookmarkStart w:id="3" w:name="_ftnref7"/>
      <w:r w:rsidRPr="000267B2">
        <w:rPr>
          <w:sz w:val="16"/>
        </w:rPr>
        <w:t>[7]</w:t>
      </w:r>
      <w:bookmarkEnd w:id="3"/>
      <w:r w:rsidRPr="000267B2">
        <w:rPr>
          <w:sz w:val="16"/>
        </w:rPr>
        <w:t xml:space="preserve"> However, one enduring risk to the strategy’s ultimate success is China’s perception on the global stage. A negative perception would undermine </w:t>
      </w:r>
      <w:r w:rsidRPr="000267B2">
        <w:rPr>
          <w:rStyle w:val="StyleUnderline"/>
        </w:rPr>
        <w:t xml:space="preserve">China’s ongoing </w:t>
      </w:r>
      <w:r w:rsidRPr="000267B2">
        <w:rPr>
          <w:rStyle w:val="Emphasis"/>
        </w:rPr>
        <w:t>soft power</w:t>
      </w:r>
      <w:r w:rsidRPr="000267B2">
        <w:rPr>
          <w:rStyle w:val="StyleUnderline"/>
        </w:rPr>
        <w:t xml:space="preserve"> investment</w:t>
      </w:r>
      <w:r w:rsidRPr="000267B2">
        <w:rPr>
          <w:sz w:val="16"/>
        </w:rPr>
        <w:t xml:space="preserve">, which might </w:t>
      </w:r>
      <w:r w:rsidRPr="000267B2">
        <w:rPr>
          <w:rStyle w:val="StyleUnderline"/>
        </w:rPr>
        <w:t>explain</w:t>
      </w:r>
      <w:r w:rsidRPr="000267B2">
        <w:rPr>
          <w:sz w:val="16"/>
        </w:rPr>
        <w:t xml:space="preserve"> the PRC’s concerted </w:t>
      </w:r>
      <w:r w:rsidRPr="000267B2">
        <w:rPr>
          <w:rStyle w:val="StyleUnderline"/>
        </w:rPr>
        <w:t>efforts</w:t>
      </w:r>
      <w:r w:rsidRPr="000267B2">
        <w:rPr>
          <w:sz w:val="16"/>
        </w:rPr>
        <w:t xml:space="preserve"> during the ongoing COVID-19 pandemic not only </w:t>
      </w:r>
      <w:r w:rsidRPr="000267B2">
        <w:rPr>
          <w:rStyle w:val="StyleUnderline"/>
        </w:rPr>
        <w:t>to project strength</w:t>
      </w:r>
      <w:r w:rsidRPr="000267B2">
        <w:rPr>
          <w:sz w:val="16"/>
        </w:rPr>
        <w:t xml:space="preserve"> but to </w:t>
      </w:r>
      <w:r w:rsidRPr="000267B2">
        <w:rPr>
          <w:rStyle w:val="StyleUnderline"/>
        </w:rPr>
        <w:t>emerge as a global leader in the area of global health security</w:t>
      </w:r>
      <w:r w:rsidRPr="000267B2">
        <w:rPr>
          <w:sz w:val="16"/>
        </w:rPr>
        <w:t>.</w:t>
      </w:r>
    </w:p>
    <w:p w14:paraId="21FCB8A8" w14:textId="77777777" w:rsidR="009A66AA" w:rsidRPr="000267B2" w:rsidRDefault="009A66AA" w:rsidP="009A66AA">
      <w:pPr>
        <w:rPr>
          <w:sz w:val="16"/>
        </w:rPr>
      </w:pPr>
      <w:r w:rsidRPr="000267B2">
        <w:rPr>
          <w:sz w:val="16"/>
        </w:rPr>
        <w:t xml:space="preserve">The </w:t>
      </w:r>
      <w:r w:rsidRPr="000267B2">
        <w:rPr>
          <w:rStyle w:val="StyleUnderline"/>
        </w:rPr>
        <w:t>discovery of a</w:t>
      </w:r>
      <w:r w:rsidRPr="000267B2">
        <w:rPr>
          <w:sz w:val="16"/>
        </w:rPr>
        <w:t xml:space="preserve"> covert </w:t>
      </w:r>
      <w:r w:rsidRPr="000267B2">
        <w:rPr>
          <w:rStyle w:val="StyleUnderline"/>
          <w:highlight w:val="cyan"/>
        </w:rPr>
        <w:t>offensive BW program in China would</w:t>
      </w:r>
      <w:r w:rsidRPr="000267B2">
        <w:rPr>
          <w:rStyle w:val="StyleUnderline"/>
        </w:rPr>
        <w:t xml:space="preserve"> threaten</w:t>
      </w:r>
      <w:r w:rsidRPr="000267B2">
        <w:rPr>
          <w:sz w:val="16"/>
        </w:rPr>
        <w:t xml:space="preserve"> not only </w:t>
      </w:r>
      <w:r w:rsidRPr="000267B2">
        <w:rPr>
          <w:rStyle w:val="StyleUnderline"/>
        </w:rPr>
        <w:t xml:space="preserve">China’s </w:t>
      </w:r>
      <w:r w:rsidRPr="000267B2">
        <w:rPr>
          <w:rStyle w:val="Emphasis"/>
          <w:highlight w:val="cyan"/>
        </w:rPr>
        <w:t>external relationships</w:t>
      </w:r>
      <w:r w:rsidRPr="000267B2">
        <w:rPr>
          <w:sz w:val="16"/>
        </w:rPr>
        <w:t xml:space="preserve"> with both partner nations and key international organizations like the World Health Organization (</w:t>
      </w:r>
      <w:r w:rsidRPr="000267B2">
        <w:rPr>
          <w:rStyle w:val="StyleUnderline"/>
        </w:rPr>
        <w:t>WHO</w:t>
      </w:r>
      <w:r w:rsidRPr="000267B2">
        <w:rPr>
          <w:sz w:val="16"/>
        </w:rPr>
        <w:t>), World Trade Organization (</w:t>
      </w:r>
      <w:r w:rsidRPr="000267B2">
        <w:rPr>
          <w:rStyle w:val="StyleUnderline"/>
        </w:rPr>
        <w:t>WTO</w:t>
      </w:r>
      <w:r w:rsidRPr="000267B2">
        <w:rPr>
          <w:sz w:val="16"/>
        </w:rPr>
        <w:t xml:space="preserve">), and </w:t>
      </w:r>
      <w:r w:rsidRPr="000267B2">
        <w:rPr>
          <w:rStyle w:val="StyleUnderline"/>
        </w:rPr>
        <w:t xml:space="preserve">World Bank, </w:t>
      </w:r>
      <w:r w:rsidRPr="000267B2">
        <w:rPr>
          <w:rStyle w:val="StyleUnderline"/>
          <w:highlight w:val="cyan"/>
        </w:rPr>
        <w:t>but also</w:t>
      </w:r>
      <w:r w:rsidRPr="000267B2">
        <w:rPr>
          <w:sz w:val="16"/>
          <w:highlight w:val="cyan"/>
        </w:rPr>
        <w:t xml:space="preserve"> </w:t>
      </w:r>
      <w:r w:rsidRPr="000267B2">
        <w:rPr>
          <w:sz w:val="16"/>
        </w:rPr>
        <w:t xml:space="preserve">China’s </w:t>
      </w:r>
      <w:r w:rsidRPr="000267B2">
        <w:rPr>
          <w:rStyle w:val="Emphasis"/>
          <w:highlight w:val="cyan"/>
        </w:rPr>
        <w:t>internal stability</w:t>
      </w:r>
      <w:r w:rsidRPr="000267B2">
        <w:rPr>
          <w:rStyle w:val="StyleUnderline"/>
        </w:rPr>
        <w:t xml:space="preserve">. </w:t>
      </w:r>
      <w:r w:rsidRPr="000267B2">
        <w:rPr>
          <w:rStyle w:val="StyleUnderline"/>
          <w:highlight w:val="cyan"/>
        </w:rPr>
        <w:t>Bio</w:t>
      </w:r>
      <w:r w:rsidRPr="000267B2">
        <w:rPr>
          <w:rStyle w:val="StyleUnderline"/>
        </w:rPr>
        <w:t xml:space="preserve">logical </w:t>
      </w:r>
      <w:r w:rsidRPr="000267B2">
        <w:rPr>
          <w:rStyle w:val="StyleUnderline"/>
          <w:highlight w:val="cyan"/>
        </w:rPr>
        <w:t>weapons are</w:t>
      </w:r>
      <w:r w:rsidRPr="000267B2">
        <w:rPr>
          <w:rStyle w:val="StyleUnderline"/>
        </w:rPr>
        <w:t xml:space="preserve"> widely </w:t>
      </w:r>
      <w:r w:rsidRPr="000267B2">
        <w:rPr>
          <w:rStyle w:val="Emphasis"/>
          <w:highlight w:val="cyan"/>
        </w:rPr>
        <w:t>abhorred</w:t>
      </w:r>
      <w:r w:rsidRPr="000267B2">
        <w:rPr>
          <w:sz w:val="16"/>
          <w:highlight w:val="cyan"/>
        </w:rPr>
        <w:t>,</w:t>
      </w:r>
      <w:r w:rsidRPr="000267B2">
        <w:rPr>
          <w:sz w:val="16"/>
        </w:rPr>
        <w:t xml:space="preserve"> perhaps nowhere more so than </w:t>
      </w:r>
      <w:r w:rsidRPr="000267B2">
        <w:rPr>
          <w:rStyle w:val="StyleUnderline"/>
          <w:highlight w:val="cyan"/>
        </w:rPr>
        <w:t>in China</w:t>
      </w:r>
      <w:r w:rsidRPr="000267B2">
        <w:rPr>
          <w:sz w:val="16"/>
        </w:rPr>
        <w:t>, where the Chinese people suffered BW attacks at the hands of the Japanese during the Second Sino-Japanese War that coincided with World War II.</w:t>
      </w:r>
      <w:bookmarkStart w:id="4" w:name="_ftnref8"/>
      <w:r w:rsidRPr="000267B2">
        <w:rPr>
          <w:sz w:val="16"/>
        </w:rPr>
        <w:t>[8]</w:t>
      </w:r>
      <w:bookmarkEnd w:id="4"/>
      <w:r w:rsidRPr="000267B2">
        <w:rPr>
          <w:sz w:val="16"/>
        </w:rPr>
        <w:t> </w:t>
      </w:r>
      <w:r w:rsidRPr="000267B2">
        <w:rPr>
          <w:rStyle w:val="StyleUnderline"/>
          <w:highlight w:val="cyan"/>
        </w:rPr>
        <w:t>COVID-19</w:t>
      </w:r>
      <w:r w:rsidRPr="000267B2">
        <w:rPr>
          <w:sz w:val="16"/>
        </w:rPr>
        <w:t xml:space="preserve"> can only be expected to </w:t>
      </w:r>
      <w:r w:rsidRPr="000267B2">
        <w:rPr>
          <w:rStyle w:val="Emphasis"/>
          <w:highlight w:val="cyan"/>
        </w:rPr>
        <w:t>exacerbate</w:t>
      </w:r>
      <w:r w:rsidRPr="000267B2">
        <w:rPr>
          <w:rStyle w:val="StyleUnderline"/>
          <w:highlight w:val="cyan"/>
        </w:rPr>
        <w:t xml:space="preserve"> those sentiments</w:t>
      </w:r>
      <w:r w:rsidRPr="000267B2">
        <w:rPr>
          <w:sz w:val="16"/>
        </w:rPr>
        <w:t xml:space="preserve">, placing long </w:t>
      </w:r>
      <w:r w:rsidRPr="000267B2">
        <w:rPr>
          <w:rStyle w:val="StyleUnderline"/>
        </w:rPr>
        <w:t>overdue emphasis on China’s central role in preventing future outbreaks</w:t>
      </w:r>
      <w:r w:rsidRPr="000267B2">
        <w:rPr>
          <w:sz w:val="16"/>
        </w:rPr>
        <w:t xml:space="preserve"> with pandemic potential.</w:t>
      </w:r>
      <w:bookmarkStart w:id="5" w:name="_ftnref9"/>
      <w:r w:rsidRPr="000267B2">
        <w:rPr>
          <w:sz w:val="16"/>
        </w:rPr>
        <w:t>[9]</w:t>
      </w:r>
      <w:bookmarkEnd w:id="5"/>
      <w:r w:rsidRPr="000267B2">
        <w:rPr>
          <w:sz w:val="16"/>
        </w:rPr>
        <w:t xml:space="preserve"> And </w:t>
      </w:r>
      <w:r w:rsidRPr="000267B2">
        <w:rPr>
          <w:rStyle w:val="StyleUnderline"/>
          <w:highlight w:val="cyan"/>
        </w:rPr>
        <w:t>China has</w:t>
      </w:r>
      <w:r w:rsidRPr="000267B2">
        <w:rPr>
          <w:rStyle w:val="StyleUnderline"/>
        </w:rPr>
        <w:t xml:space="preserve"> other, </w:t>
      </w:r>
      <w:r w:rsidRPr="000267B2">
        <w:rPr>
          <w:rStyle w:val="StyleUnderline"/>
          <w:highlight w:val="cyan"/>
        </w:rPr>
        <w:t xml:space="preserve">more </w:t>
      </w:r>
      <w:r w:rsidRPr="000267B2">
        <w:rPr>
          <w:rStyle w:val="Emphasis"/>
          <w:highlight w:val="cyan"/>
        </w:rPr>
        <w:t>predictable</w:t>
      </w:r>
      <w:r w:rsidRPr="000267B2">
        <w:rPr>
          <w:rStyle w:val="StyleUnderline"/>
          <w:highlight w:val="cyan"/>
        </w:rPr>
        <w:t xml:space="preserve"> military options</w:t>
      </w:r>
      <w:r w:rsidRPr="000267B2">
        <w:rPr>
          <w:sz w:val="16"/>
        </w:rPr>
        <w:t xml:space="preserve"> for area denial and deterrence, which form the basis of its national military strategy.</w:t>
      </w:r>
      <w:bookmarkStart w:id="6" w:name="_ftnref10"/>
      <w:r w:rsidRPr="000267B2">
        <w:rPr>
          <w:sz w:val="16"/>
        </w:rPr>
        <w:t>[10]</w:t>
      </w:r>
      <w:bookmarkEnd w:id="6"/>
    </w:p>
    <w:p w14:paraId="7744C671" w14:textId="77777777" w:rsidR="009A66AA" w:rsidRPr="000267B2" w:rsidRDefault="009A66AA" w:rsidP="009A66AA">
      <w:pPr>
        <w:rPr>
          <w:rStyle w:val="StyleUnderline"/>
        </w:rPr>
      </w:pPr>
      <w:r w:rsidRPr="000267B2">
        <w:rPr>
          <w:rStyle w:val="StyleUnderline"/>
        </w:rPr>
        <w:t xml:space="preserve">Biological weapons development requires a conscious decision </w:t>
      </w:r>
      <w:r w:rsidRPr="000267B2">
        <w:rPr>
          <w:sz w:val="16"/>
        </w:rPr>
        <w:t xml:space="preserve">to invest money, human and material resources, and time in contravention to interventional law. </w:t>
      </w:r>
      <w:r w:rsidRPr="000267B2">
        <w:rPr>
          <w:rStyle w:val="StyleUnderline"/>
          <w:highlight w:val="cyan"/>
        </w:rPr>
        <w:t>There is no indication</w:t>
      </w:r>
      <w:r w:rsidRPr="000267B2">
        <w:rPr>
          <w:sz w:val="16"/>
        </w:rPr>
        <w:t xml:space="preserve"> in the open source domain – including statements </w:t>
      </w:r>
      <w:r w:rsidRPr="000267B2">
        <w:rPr>
          <w:rStyle w:val="StyleUnderline"/>
        </w:rPr>
        <w:t>from Chinese leadership, state media reports, government budgetary allocations</w:t>
      </w:r>
      <w:r w:rsidRPr="000267B2">
        <w:rPr>
          <w:sz w:val="16"/>
        </w:rPr>
        <w:t xml:space="preserve">, and scientific publications or lack thereof – </w:t>
      </w:r>
      <w:r w:rsidRPr="000267B2">
        <w:rPr>
          <w:rStyle w:val="StyleUnderline"/>
          <w:highlight w:val="cyan"/>
        </w:rPr>
        <w:t xml:space="preserve">that China has made any </w:t>
      </w:r>
      <w:r w:rsidRPr="000267B2">
        <w:rPr>
          <w:rStyle w:val="StyleUnderline"/>
        </w:rPr>
        <w:t xml:space="preserve">such </w:t>
      </w:r>
      <w:r w:rsidRPr="000267B2">
        <w:rPr>
          <w:rStyle w:val="StyleUnderline"/>
          <w:highlight w:val="cyan"/>
        </w:rPr>
        <w:t>decision</w:t>
      </w:r>
      <w:r w:rsidRPr="000267B2">
        <w:rPr>
          <w:sz w:val="16"/>
        </w:rPr>
        <w:t>, despite its access to the necessary building blocks. Accordingly, the US State Department’s 2019 report on Adherence to and Compliance with Arms Control, Nonproliferation, and Disarmament Agreements and Commitments assessed that “[i]nformation indicates that the People’s Republic of China (China) engaged during the reporting period in biological activities with potential dual-use applications, which raises concerns regarding its compliance with the BWC.”</w:t>
      </w:r>
      <w:bookmarkStart w:id="7" w:name="_ftnref11"/>
      <w:r w:rsidRPr="000267B2">
        <w:rPr>
          <w:sz w:val="16"/>
        </w:rPr>
        <w:t>[11]</w:t>
      </w:r>
      <w:bookmarkEnd w:id="7"/>
      <w:r w:rsidRPr="000267B2">
        <w:rPr>
          <w:sz w:val="16"/>
        </w:rPr>
        <w:t> However, the only way to know for sure is to engage China collaboratively.</w:t>
      </w:r>
      <w:r w:rsidRPr="005B0F43">
        <w:rPr>
          <w:sz w:val="16"/>
        </w:rPr>
        <w:t xml:space="preserve"> </w:t>
      </w:r>
    </w:p>
    <w:p w14:paraId="247DD859" w14:textId="77777777" w:rsidR="009A66AA" w:rsidRDefault="009A66AA" w:rsidP="009A66AA">
      <w:pPr>
        <w:pStyle w:val="Heading4"/>
      </w:pPr>
      <w:r>
        <w:t>The only scenario for use is invasion---and the public would hate it.</w:t>
      </w:r>
    </w:p>
    <w:p w14:paraId="0AE190CC" w14:textId="77777777" w:rsidR="009A66AA" w:rsidRPr="0032283D" w:rsidRDefault="009A66AA" w:rsidP="009A66AA">
      <w:r w:rsidRPr="0032283D">
        <w:rPr>
          <w:rStyle w:val="Style13ptBold"/>
        </w:rPr>
        <w:t>Ehinger ’23</w:t>
      </w:r>
      <w:r>
        <w:t xml:space="preserve"> [February 27; Garrett; Master in public health at the University of Utah, Oxford Biosecurity Researcher, “</w:t>
      </w:r>
      <w:r w:rsidRPr="0032283D">
        <w:t>Taiwan’s Defenses Could Push China To Use Bioweapons</w:t>
      </w:r>
      <w:r>
        <w:t xml:space="preserve">,” </w:t>
      </w:r>
      <w:r w:rsidRPr="0032283D">
        <w:t>https://inkstickmedia.com/taiwans-defenses-could-push-china-to-use-bioweapons/</w:t>
      </w:r>
      <w:r>
        <w:t xml:space="preserve">] </w:t>
      </w:r>
    </w:p>
    <w:p w14:paraId="0A7C9A02" w14:textId="77777777" w:rsidR="009A66AA" w:rsidRPr="007E29B7" w:rsidRDefault="009A66AA" w:rsidP="009A66AA">
      <w:pPr>
        <w:rPr>
          <w:sz w:val="16"/>
        </w:rPr>
      </w:pPr>
      <w:r w:rsidRPr="007E29B7">
        <w:rPr>
          <w:sz w:val="16"/>
        </w:rPr>
        <w:t xml:space="preserve">According to experts like Ian Easton at the 2049 Research Institute or Piers Wood from the US Naval War College, a </w:t>
      </w:r>
      <w:r w:rsidRPr="007E29B7">
        <w:rPr>
          <w:rStyle w:val="StyleUnderline"/>
          <w:highlight w:val="cyan"/>
        </w:rPr>
        <w:t xml:space="preserve">Chinese </w:t>
      </w:r>
      <w:r w:rsidRPr="007E29B7">
        <w:rPr>
          <w:rStyle w:val="Emphasis"/>
          <w:highlight w:val="cyan"/>
        </w:rPr>
        <w:t>invasion</w:t>
      </w:r>
      <w:r w:rsidRPr="007E29B7">
        <w:rPr>
          <w:rStyle w:val="StyleUnderline"/>
          <w:highlight w:val="cyan"/>
        </w:rPr>
        <w:t xml:space="preserve"> of Taiwan</w:t>
      </w:r>
      <w:r w:rsidRPr="007E29B7">
        <w:rPr>
          <w:rStyle w:val="StyleUnderline"/>
        </w:rPr>
        <w:t xml:space="preserve"> would likely </w:t>
      </w:r>
      <w:r w:rsidRPr="007E29B7">
        <w:rPr>
          <w:rStyle w:val="StyleUnderline"/>
          <w:highlight w:val="cyan"/>
        </w:rPr>
        <w:t>be a phased assault</w:t>
      </w:r>
      <w:r w:rsidRPr="007E29B7">
        <w:rPr>
          <w:sz w:val="16"/>
        </w:rPr>
        <w:t xml:space="preserve"> of </w:t>
      </w:r>
      <w:r w:rsidRPr="007E29B7">
        <w:rPr>
          <w:rStyle w:val="StyleUnderline"/>
        </w:rPr>
        <w:t>neighboring islands</w:t>
      </w:r>
      <w:r w:rsidRPr="007E29B7">
        <w:rPr>
          <w:sz w:val="16"/>
        </w:rPr>
        <w:t xml:space="preserve"> like the Penghus or Kinmen </w:t>
      </w:r>
      <w:r w:rsidRPr="007E29B7">
        <w:rPr>
          <w:rStyle w:val="StyleUnderline"/>
          <w:highlight w:val="cyan"/>
        </w:rPr>
        <w:t xml:space="preserve">before a </w:t>
      </w:r>
      <w:r w:rsidRPr="007E29B7">
        <w:rPr>
          <w:rStyle w:val="Emphasis"/>
          <w:highlight w:val="cyan"/>
        </w:rPr>
        <w:t>final push</w:t>
      </w:r>
      <w:r w:rsidRPr="007E29B7">
        <w:rPr>
          <w:rStyle w:val="StyleUnderline"/>
          <w:highlight w:val="cyan"/>
        </w:rPr>
        <w:t xml:space="preserve"> into Taiwan</w:t>
      </w:r>
      <w:r w:rsidRPr="007E29B7">
        <w:rPr>
          <w:sz w:val="16"/>
        </w:rPr>
        <w:t xml:space="preserve"> itself to avoid provoking an all-out US response. As a result, Taiwanese defense investments have become increasingly extensive as they’ve taken this into account, especially in the aforementioned islands of the strait.</w:t>
      </w:r>
    </w:p>
    <w:p w14:paraId="692D0588" w14:textId="77777777" w:rsidR="009A66AA" w:rsidRPr="007E29B7" w:rsidRDefault="009A66AA" w:rsidP="009A66AA">
      <w:pPr>
        <w:rPr>
          <w:sz w:val="16"/>
        </w:rPr>
      </w:pPr>
      <w:r w:rsidRPr="007E29B7">
        <w:rPr>
          <w:sz w:val="16"/>
        </w:rPr>
        <w:t xml:space="preserve">Yet, </w:t>
      </w:r>
      <w:r w:rsidRPr="007E29B7">
        <w:rPr>
          <w:rStyle w:val="StyleUnderline"/>
        </w:rPr>
        <w:t xml:space="preserve">Taiwan’s </w:t>
      </w:r>
      <w:r w:rsidRPr="007E29B7">
        <w:rPr>
          <w:rStyle w:val="StyleUnderline"/>
          <w:highlight w:val="cyan"/>
        </w:rPr>
        <w:t>preparations</w:t>
      </w:r>
      <w:r w:rsidRPr="007E29B7">
        <w:rPr>
          <w:rStyle w:val="StyleUnderline"/>
        </w:rPr>
        <w:t xml:space="preserve"> could contribute to</w:t>
      </w:r>
      <w:r w:rsidRPr="007E29B7">
        <w:rPr>
          <w:sz w:val="16"/>
        </w:rPr>
        <w:t xml:space="preserve"> its own </w:t>
      </w:r>
      <w:r w:rsidRPr="007E29B7">
        <w:rPr>
          <w:rStyle w:val="StyleUnderline"/>
        </w:rPr>
        <w:t>downfall</w:t>
      </w:r>
      <w:r w:rsidRPr="007E29B7">
        <w:rPr>
          <w:sz w:val="16"/>
        </w:rPr>
        <w:t xml:space="preserve"> by </w:t>
      </w:r>
      <w:r w:rsidRPr="007E29B7">
        <w:rPr>
          <w:rStyle w:val="StyleUnderline"/>
          <w:highlight w:val="cyan"/>
        </w:rPr>
        <w:t>forcing</w:t>
      </w:r>
      <w:r w:rsidRPr="007E29B7">
        <w:rPr>
          <w:rStyle w:val="StyleUnderline"/>
        </w:rPr>
        <w:t xml:space="preserve"> President </w:t>
      </w:r>
      <w:r w:rsidRPr="007E29B7">
        <w:rPr>
          <w:rStyle w:val="StyleUnderline"/>
          <w:highlight w:val="cyan"/>
        </w:rPr>
        <w:t>Xi</w:t>
      </w:r>
      <w:r w:rsidRPr="007E29B7">
        <w:rPr>
          <w:rStyle w:val="StyleUnderline"/>
        </w:rPr>
        <w:t xml:space="preserve"> Jinping </w:t>
      </w:r>
      <w:r w:rsidRPr="007E29B7">
        <w:rPr>
          <w:rStyle w:val="StyleUnderline"/>
          <w:highlight w:val="cyan"/>
        </w:rPr>
        <w:t>to</w:t>
      </w:r>
      <w:r w:rsidRPr="007E29B7">
        <w:rPr>
          <w:sz w:val="16"/>
        </w:rPr>
        <w:t xml:space="preserve"> make a critical choice: face humiliation in defeat or </w:t>
      </w:r>
      <w:r w:rsidRPr="007E29B7">
        <w:rPr>
          <w:rStyle w:val="StyleUnderline"/>
          <w:highlight w:val="cyan"/>
        </w:rPr>
        <w:t xml:space="preserve">employ </w:t>
      </w:r>
      <w:r w:rsidRPr="007E29B7">
        <w:rPr>
          <w:rStyle w:val="Emphasis"/>
          <w:highlight w:val="cyan"/>
        </w:rPr>
        <w:t>uniquely cruel</w:t>
      </w:r>
      <w:r w:rsidRPr="007E29B7">
        <w:rPr>
          <w:rStyle w:val="StyleUnderline"/>
          <w:highlight w:val="cyan"/>
        </w:rPr>
        <w:t xml:space="preserve"> tactics</w:t>
      </w:r>
      <w:r w:rsidRPr="007E29B7">
        <w:rPr>
          <w:rStyle w:val="StyleUnderline"/>
        </w:rPr>
        <w:t xml:space="preserve"> to achieve victory</w:t>
      </w:r>
      <w:r w:rsidRPr="007E29B7">
        <w:rPr>
          <w:sz w:val="16"/>
        </w:rPr>
        <w:t xml:space="preserve">. As such, bioweapons </w:t>
      </w:r>
      <w:r w:rsidRPr="007E29B7">
        <w:rPr>
          <w:rStyle w:val="StyleUnderline"/>
        </w:rPr>
        <w:t>must be considered a key factor in Taiwan’s security dilemma</w:t>
      </w:r>
      <w:r w:rsidRPr="007E29B7">
        <w:rPr>
          <w:sz w:val="16"/>
        </w:rPr>
        <w:t>, especially in light of China’s 2020 Biodefense Law that gave relevant government branches the directive to “strengthen research and development…in biodefense programs.” The Department of Defense, the Observer Research Foundation, and the Institute for Defence Studies and Analysis have all published documents indicating that China is still engaged in developing bioweapons such as ricin, anthrax, and botulinum.</w:t>
      </w:r>
    </w:p>
    <w:p w14:paraId="7F3A2531" w14:textId="77777777" w:rsidR="009A66AA" w:rsidRPr="007E29B7" w:rsidRDefault="009A66AA" w:rsidP="009A66AA">
      <w:pPr>
        <w:rPr>
          <w:sz w:val="16"/>
        </w:rPr>
      </w:pPr>
      <w:r w:rsidRPr="007E29B7">
        <w:rPr>
          <w:sz w:val="16"/>
        </w:rPr>
        <w:t xml:space="preserve">Since a </w:t>
      </w:r>
      <w:r w:rsidRPr="007E29B7">
        <w:rPr>
          <w:rStyle w:val="StyleUnderline"/>
        </w:rPr>
        <w:t xml:space="preserve">Chinese </w:t>
      </w:r>
      <w:r w:rsidRPr="007E29B7">
        <w:rPr>
          <w:rStyle w:val="StyleUnderline"/>
          <w:highlight w:val="cyan"/>
        </w:rPr>
        <w:t xml:space="preserve">deployment of </w:t>
      </w:r>
      <w:r w:rsidRPr="007E29B7">
        <w:rPr>
          <w:rStyle w:val="Emphasis"/>
          <w:highlight w:val="cyan"/>
        </w:rPr>
        <w:t>bioweapons</w:t>
      </w:r>
      <w:r w:rsidRPr="007E29B7">
        <w:rPr>
          <w:rStyle w:val="StyleUnderline"/>
        </w:rPr>
        <w:t xml:space="preserve"> against Taiwan </w:t>
      </w:r>
      <w:r w:rsidRPr="007E29B7">
        <w:rPr>
          <w:rStyle w:val="StyleUnderline"/>
          <w:highlight w:val="cyan"/>
        </w:rPr>
        <w:t>could trigger</w:t>
      </w:r>
      <w:r w:rsidRPr="007E29B7">
        <w:rPr>
          <w:rStyle w:val="StyleUnderline"/>
        </w:rPr>
        <w:t xml:space="preserve"> another </w:t>
      </w:r>
      <w:r w:rsidRPr="007E29B7">
        <w:rPr>
          <w:rStyle w:val="Emphasis"/>
          <w:highlight w:val="cyan"/>
        </w:rPr>
        <w:t>global pandemic</w:t>
      </w:r>
      <w:r w:rsidRPr="007E29B7">
        <w:rPr>
          <w:rStyle w:val="StyleUnderline"/>
          <w:highlight w:val="cyan"/>
        </w:rPr>
        <w:t xml:space="preserve"> or</w:t>
      </w:r>
      <w:r w:rsidRPr="007E29B7">
        <w:rPr>
          <w:sz w:val="16"/>
        </w:rPr>
        <w:t xml:space="preserve"> at the very least, </w:t>
      </w:r>
      <w:r w:rsidRPr="007E29B7">
        <w:rPr>
          <w:rStyle w:val="Emphasis"/>
          <w:highlight w:val="cyan"/>
        </w:rPr>
        <w:t>shatter</w:t>
      </w:r>
      <w:r w:rsidRPr="007E29B7">
        <w:rPr>
          <w:rStyle w:val="StyleUnderline"/>
        </w:rPr>
        <w:t xml:space="preserve"> the </w:t>
      </w:r>
      <w:r w:rsidRPr="007E29B7">
        <w:rPr>
          <w:rStyle w:val="StyleUnderline"/>
          <w:highlight w:val="cyan"/>
        </w:rPr>
        <w:t>norms</w:t>
      </w:r>
      <w:r w:rsidRPr="007E29B7">
        <w:rPr>
          <w:rStyle w:val="StyleUnderline"/>
        </w:rPr>
        <w:t xml:space="preserve"> against the use</w:t>
      </w:r>
      <w:r w:rsidRPr="007E29B7">
        <w:rPr>
          <w:sz w:val="16"/>
        </w:rPr>
        <w:t xml:space="preserve"> of such cruel weapons, the </w:t>
      </w:r>
      <w:r w:rsidRPr="007E29B7">
        <w:rPr>
          <w:rStyle w:val="StyleUnderline"/>
          <w:highlight w:val="cyan"/>
        </w:rPr>
        <w:t>United States should take measures to ensure</w:t>
      </w:r>
      <w:r w:rsidRPr="007E29B7">
        <w:rPr>
          <w:rStyle w:val="StyleUnderline"/>
        </w:rPr>
        <w:t xml:space="preserve"> </w:t>
      </w:r>
      <w:r w:rsidRPr="007E29B7">
        <w:rPr>
          <w:sz w:val="16"/>
        </w:rPr>
        <w:t>that</w:t>
      </w:r>
      <w:r w:rsidRPr="007E29B7">
        <w:rPr>
          <w:rStyle w:val="StyleUnderline"/>
        </w:rPr>
        <w:t xml:space="preserve"> </w:t>
      </w:r>
      <w:r w:rsidRPr="007E29B7">
        <w:rPr>
          <w:rStyle w:val="StyleUnderline"/>
          <w:highlight w:val="cyan"/>
        </w:rPr>
        <w:t>China never reaches such a</w:t>
      </w:r>
      <w:r w:rsidRPr="007E29B7">
        <w:rPr>
          <w:rStyle w:val="StyleUnderline"/>
        </w:rPr>
        <w:t xml:space="preserve"> </w:t>
      </w:r>
      <w:r w:rsidRPr="007E29B7">
        <w:rPr>
          <w:rStyle w:val="Emphasis"/>
        </w:rPr>
        <w:t xml:space="preserve">critical decision </w:t>
      </w:r>
      <w:r w:rsidRPr="007E29B7">
        <w:rPr>
          <w:rStyle w:val="Emphasis"/>
          <w:highlight w:val="cyan"/>
        </w:rPr>
        <w:t>juncture</w:t>
      </w:r>
      <w:r w:rsidRPr="007E29B7">
        <w:rPr>
          <w:sz w:val="16"/>
        </w:rPr>
        <w:t>. The Biden administration should support verification measures for the Biological Weapons Convention and invest in asymmetric defense technologies to defeat bioweapons, which would deter their development in the first place.</w:t>
      </w:r>
    </w:p>
    <w:p w14:paraId="74B1D37D" w14:textId="77777777" w:rsidR="009A66AA" w:rsidRPr="007E29B7" w:rsidRDefault="009A66AA" w:rsidP="009A66AA">
      <w:pPr>
        <w:rPr>
          <w:sz w:val="16"/>
        </w:rPr>
      </w:pPr>
      <w:r w:rsidRPr="007E29B7">
        <w:rPr>
          <w:sz w:val="16"/>
        </w:rPr>
        <w:t>A COST-BENEFIT ANALYSIS OF SORTS</w:t>
      </w:r>
    </w:p>
    <w:p w14:paraId="650B6B01" w14:textId="77777777" w:rsidR="009A66AA" w:rsidRPr="007E29B7" w:rsidRDefault="009A66AA" w:rsidP="009A66AA">
      <w:pPr>
        <w:rPr>
          <w:sz w:val="16"/>
        </w:rPr>
      </w:pPr>
      <w:r w:rsidRPr="007E29B7">
        <w:rPr>
          <w:rStyle w:val="StyleUnderline"/>
          <w:highlight w:val="cyan"/>
        </w:rPr>
        <w:t>The benefits of bioweapons</w:t>
      </w:r>
      <w:r w:rsidRPr="007E29B7">
        <w:rPr>
          <w:rStyle w:val="StyleUnderline"/>
        </w:rPr>
        <w:t xml:space="preserve"> in an amphibious warfare</w:t>
      </w:r>
      <w:r w:rsidRPr="007E29B7">
        <w:rPr>
          <w:sz w:val="16"/>
        </w:rPr>
        <w:t xml:space="preserve"> scenario </w:t>
      </w:r>
      <w:r w:rsidRPr="007E29B7">
        <w:rPr>
          <w:rStyle w:val="StyleUnderline"/>
          <w:highlight w:val="cyan"/>
        </w:rPr>
        <w:t>are</w:t>
      </w:r>
      <w:r w:rsidRPr="007E29B7">
        <w:rPr>
          <w:rStyle w:val="StyleUnderline"/>
        </w:rPr>
        <w:t xml:space="preserve"> fairly self-</w:t>
      </w:r>
      <w:r w:rsidRPr="007E29B7">
        <w:rPr>
          <w:rStyle w:val="Emphasis"/>
          <w:highlight w:val="cyan"/>
        </w:rPr>
        <w:t>evident</w:t>
      </w:r>
      <w:r w:rsidRPr="007E29B7">
        <w:rPr>
          <w:sz w:val="16"/>
        </w:rPr>
        <w:t xml:space="preserve">. For starters, besieged </w:t>
      </w:r>
      <w:r w:rsidRPr="007E29B7">
        <w:rPr>
          <w:rStyle w:val="StyleUnderline"/>
        </w:rPr>
        <w:t xml:space="preserve">islands are </w:t>
      </w:r>
      <w:r w:rsidRPr="007E29B7">
        <w:rPr>
          <w:rStyle w:val="StyleUnderline"/>
          <w:highlight w:val="cyan"/>
        </w:rPr>
        <w:t>naturally quarantined</w:t>
      </w:r>
      <w:r w:rsidRPr="007E29B7">
        <w:rPr>
          <w:rStyle w:val="StyleUnderline"/>
        </w:rPr>
        <w:t xml:space="preserve"> by oceans</w:t>
      </w:r>
      <w:r w:rsidRPr="007E29B7">
        <w:rPr>
          <w:sz w:val="16"/>
        </w:rPr>
        <w:t xml:space="preserve"> and wartime international travel restrictions, thus mitigating (although not eliminating) the concern of endangering your own forces or accidentally triggering a global pandemic if used in the Taiwan Strait.</w:t>
      </w:r>
    </w:p>
    <w:p w14:paraId="0214E44D" w14:textId="77777777" w:rsidR="009A66AA" w:rsidRPr="007E29B7" w:rsidRDefault="009A66AA" w:rsidP="009A66AA">
      <w:pPr>
        <w:rPr>
          <w:sz w:val="16"/>
        </w:rPr>
      </w:pPr>
      <w:r w:rsidRPr="007E29B7">
        <w:rPr>
          <w:sz w:val="16"/>
        </w:rPr>
        <w:t>These weapons are also relatively cheap to make. They are impossible to trace with any meaningful certainty, granting deniability to the aggressors, as was done for decades by Biological Weapons Convention signatories like the Soviet Union and Iraq, to name a couple. For example, China could launch a bioweapon and then blame it on US military dual-use research programs, saying that Washington wanted to escalate the conflict or rally international support for Taiwan by defaming Beijing.</w:t>
      </w:r>
    </w:p>
    <w:p w14:paraId="768716C4" w14:textId="77777777" w:rsidR="009A66AA" w:rsidRPr="007E29B7" w:rsidRDefault="009A66AA" w:rsidP="009A66AA">
      <w:pPr>
        <w:rPr>
          <w:sz w:val="16"/>
        </w:rPr>
      </w:pPr>
      <w:r w:rsidRPr="007E29B7">
        <w:rPr>
          <w:sz w:val="16"/>
        </w:rPr>
        <w:t>Bioweapons can also be mixed into conventional missile strikes, disguising their use. But this comes with its own risks. For example, second and third lines of defense, such as trained civilian resistance groups or medical bays and supply routes, could be indirectly attacked as unknowingly infected troops travel back from the frontlines spreading the disease among the islands, compounding the damage of just one successful biological strike.</w:t>
      </w:r>
    </w:p>
    <w:p w14:paraId="37815145" w14:textId="77777777" w:rsidR="009A66AA" w:rsidRPr="007E29B7" w:rsidRDefault="009A66AA" w:rsidP="009A66AA">
      <w:pPr>
        <w:rPr>
          <w:sz w:val="16"/>
        </w:rPr>
      </w:pPr>
      <w:r w:rsidRPr="007E29B7">
        <w:rPr>
          <w:rStyle w:val="StyleUnderline"/>
          <w:highlight w:val="cyan"/>
        </w:rPr>
        <w:t>China</w:t>
      </w:r>
      <w:r w:rsidRPr="007E29B7">
        <w:rPr>
          <w:rStyle w:val="StyleUnderline"/>
        </w:rPr>
        <w:t xml:space="preserve"> also </w:t>
      </w:r>
      <w:r w:rsidRPr="007E29B7">
        <w:rPr>
          <w:rStyle w:val="StyleUnderline"/>
          <w:highlight w:val="cyan"/>
        </w:rPr>
        <w:t>faces</w:t>
      </w:r>
      <w:r w:rsidRPr="007E29B7">
        <w:rPr>
          <w:rStyle w:val="StyleUnderline"/>
        </w:rPr>
        <w:t xml:space="preserve"> some </w:t>
      </w:r>
      <w:r w:rsidRPr="007E29B7">
        <w:rPr>
          <w:rStyle w:val="Emphasis"/>
          <w:highlight w:val="cyan"/>
        </w:rPr>
        <w:t>domestic risks</w:t>
      </w:r>
      <w:r w:rsidRPr="007E29B7">
        <w:rPr>
          <w:rStyle w:val="StyleUnderline"/>
        </w:rPr>
        <w:t xml:space="preserve"> to using bio</w:t>
      </w:r>
      <w:r w:rsidRPr="007E29B7">
        <w:rPr>
          <w:sz w:val="16"/>
        </w:rPr>
        <w:t xml:space="preserve">logical </w:t>
      </w:r>
      <w:r w:rsidRPr="007E29B7">
        <w:rPr>
          <w:rStyle w:val="StyleUnderline"/>
        </w:rPr>
        <w:t>weapons</w:t>
      </w:r>
      <w:r w:rsidRPr="007E29B7">
        <w:rPr>
          <w:sz w:val="16"/>
        </w:rPr>
        <w:t xml:space="preserve">. Over the past several years, the </w:t>
      </w:r>
      <w:r w:rsidRPr="007E29B7">
        <w:rPr>
          <w:rStyle w:val="StyleUnderline"/>
          <w:highlight w:val="cyan"/>
        </w:rPr>
        <w:t>Chinese people</w:t>
      </w:r>
      <w:r w:rsidRPr="007E29B7">
        <w:rPr>
          <w:rStyle w:val="StyleUnderline"/>
        </w:rPr>
        <w:t xml:space="preserve"> have been </w:t>
      </w:r>
      <w:r w:rsidRPr="007E29B7">
        <w:rPr>
          <w:rStyle w:val="Emphasis"/>
          <w:highlight w:val="cyan"/>
        </w:rPr>
        <w:t>oppressed</w:t>
      </w:r>
      <w:r w:rsidRPr="007E29B7">
        <w:rPr>
          <w:rStyle w:val="StyleUnderline"/>
          <w:highlight w:val="cyan"/>
        </w:rPr>
        <w:t xml:space="preserve"> by stringent COVID regulations</w:t>
      </w:r>
      <w:r w:rsidRPr="007E29B7">
        <w:rPr>
          <w:sz w:val="16"/>
        </w:rPr>
        <w:t xml:space="preserve">, leading to widespread riots and dissent. If their government was caught using bioweapons, even if the risk of infecting their own forces is lowered, this </w:t>
      </w:r>
      <w:r w:rsidRPr="007E29B7">
        <w:rPr>
          <w:rStyle w:val="Emphasis"/>
          <w:highlight w:val="cyan"/>
        </w:rPr>
        <w:t>hypocrisy</w:t>
      </w:r>
      <w:r w:rsidRPr="007E29B7">
        <w:rPr>
          <w:rStyle w:val="StyleUnderline"/>
          <w:highlight w:val="cyan"/>
        </w:rPr>
        <w:t xml:space="preserve"> could inflame tensions</w:t>
      </w:r>
      <w:r w:rsidRPr="007E29B7">
        <w:rPr>
          <w:rStyle w:val="StyleUnderline"/>
        </w:rPr>
        <w:t xml:space="preserve"> to unprecedented proportions</w:t>
      </w:r>
      <w:r w:rsidRPr="007E29B7">
        <w:rPr>
          <w:sz w:val="16"/>
        </w:rPr>
        <w:t xml:space="preserve"> and have devastating domestic consequences.</w:t>
      </w:r>
    </w:p>
    <w:p w14:paraId="77179C67" w14:textId="77777777" w:rsidR="009A66AA" w:rsidRPr="00E21DEA" w:rsidRDefault="009A66AA" w:rsidP="009A66AA">
      <w:pPr>
        <w:pStyle w:val="Heading4"/>
        <w:rPr>
          <w:rFonts w:cs="Calibri"/>
        </w:rPr>
      </w:pPr>
      <w:r w:rsidRPr="00E21DEA">
        <w:rPr>
          <w:rFonts w:cs="Calibri"/>
        </w:rPr>
        <w:t xml:space="preserve">Even super-diseases can’t cause extinction---human dispersal and countermeasures. </w:t>
      </w:r>
    </w:p>
    <w:p w14:paraId="5FD8218A" w14:textId="77777777" w:rsidR="009A66AA" w:rsidRPr="00E21DEA" w:rsidRDefault="009A66AA" w:rsidP="009A66AA">
      <w:r w:rsidRPr="00E21DEA">
        <w:rPr>
          <w:rStyle w:val="Style13ptBold"/>
        </w:rPr>
        <w:t>Thorstad 23</w:t>
      </w:r>
      <w:r w:rsidRPr="00E21DEA">
        <w:t>, PhD, Assistant Professor of Philosophy at Vanderbilt University. (David, 7-8-2023, "Exaggerating the risks (Part 9: Biorisk – Grounds for doubt)," Reflective altruism, https://reflectivealtruism.com/2023/07/08/exaggerating-the-risks-part-9-biorisk-grounds-for-doubt/)</w:t>
      </w:r>
    </w:p>
    <w:p w14:paraId="018B8A5F" w14:textId="77777777" w:rsidR="009A66AA" w:rsidRPr="00E21DEA" w:rsidRDefault="009A66AA" w:rsidP="009A66AA">
      <w:pPr>
        <w:rPr>
          <w:sz w:val="16"/>
        </w:rPr>
      </w:pPr>
      <w:r w:rsidRPr="00E21DEA">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E21DEA">
        <w:rPr>
          <w:rStyle w:val="Emphasis"/>
          <w:highlight w:val="cyan"/>
        </w:rPr>
        <w:t>many are skeptical</w:t>
      </w:r>
      <w:r w:rsidRPr="00E21DEA">
        <w:rPr>
          <w:rStyle w:val="StyleUnderline"/>
          <w:highlight w:val="cyan"/>
        </w:rPr>
        <w:t xml:space="preserve"> of existential biorisk</w:t>
      </w:r>
      <w:r w:rsidRPr="00E21DEA">
        <w:rPr>
          <w:sz w:val="16"/>
        </w:rPr>
        <w:t xml:space="preserve"> claims.</w:t>
      </w:r>
    </w:p>
    <w:p w14:paraId="61480CD1" w14:textId="77777777" w:rsidR="009A66AA" w:rsidRPr="00E21DEA" w:rsidRDefault="009A66AA" w:rsidP="009A66AA">
      <w:pPr>
        <w:rPr>
          <w:sz w:val="16"/>
        </w:rPr>
      </w:pPr>
      <w:r w:rsidRPr="00E21DEA">
        <w:rPr>
          <w:sz w:val="16"/>
        </w:rPr>
        <w:t>3. The difficulty of the problem</w:t>
      </w:r>
    </w:p>
    <w:p w14:paraId="24209182" w14:textId="77777777" w:rsidR="009A66AA" w:rsidRPr="00E21DEA" w:rsidRDefault="009A66AA" w:rsidP="009A66AA">
      <w:pPr>
        <w:rPr>
          <w:sz w:val="16"/>
        </w:rPr>
      </w:pPr>
      <w:r w:rsidRPr="00E21DEA">
        <w:rPr>
          <w:sz w:val="16"/>
        </w:rPr>
        <w:t xml:space="preserve">The main reason why scientists and policymakers are skeptical of existential biorisk is that </w:t>
      </w:r>
      <w:r w:rsidRPr="00E21DEA">
        <w:rPr>
          <w:rStyle w:val="StyleUnderline"/>
        </w:rPr>
        <w:t xml:space="preserve">it is terribly hard to engineer a pandemic that kills </w:t>
      </w:r>
      <w:r w:rsidRPr="00E21DEA">
        <w:rPr>
          <w:rStyle w:val="Emphasis"/>
        </w:rPr>
        <w:t>everyone</w:t>
      </w:r>
      <w:r w:rsidRPr="00E21DEA">
        <w:rPr>
          <w:sz w:val="16"/>
        </w:rPr>
        <w:t>.</w:t>
      </w:r>
    </w:p>
    <w:p w14:paraId="107AF688" w14:textId="77777777" w:rsidR="009A66AA" w:rsidRPr="00E21DEA" w:rsidRDefault="009A66AA" w:rsidP="009A66AA">
      <w:pPr>
        <w:rPr>
          <w:sz w:val="16"/>
        </w:rPr>
      </w:pPr>
      <w:r w:rsidRPr="00E21DEA">
        <w:rPr>
          <w:sz w:val="16"/>
        </w:rPr>
        <w:t xml:space="preserve">First, </w:t>
      </w:r>
      <w:r w:rsidRPr="00E21DEA">
        <w:rPr>
          <w:rStyle w:val="StyleUnderline"/>
          <w:highlight w:val="cyan"/>
        </w:rPr>
        <w:t xml:space="preserve">you would need to reach </w:t>
      </w:r>
      <w:r w:rsidRPr="00E21DEA">
        <w:rPr>
          <w:rStyle w:val="Emphasis"/>
          <w:highlight w:val="cyan"/>
        </w:rPr>
        <w:t>everyone</w:t>
      </w:r>
      <w:r w:rsidRPr="00E21DEA">
        <w:rPr>
          <w:sz w:val="16"/>
        </w:rPr>
        <w:t xml:space="preserve">. </w:t>
      </w:r>
      <w:r w:rsidRPr="00E21DEA">
        <w:rPr>
          <w:rStyle w:val="StyleUnderline"/>
        </w:rPr>
        <w:t xml:space="preserve">The virus would have to be transmitted to the most </w:t>
      </w:r>
      <w:r w:rsidRPr="00E21DEA">
        <w:rPr>
          <w:rStyle w:val="Emphasis"/>
        </w:rPr>
        <w:t>rural</w:t>
      </w:r>
      <w:r w:rsidRPr="00E21DEA">
        <w:rPr>
          <w:rStyle w:val="StyleUnderline"/>
        </w:rPr>
        <w:t xml:space="preserve"> and </w:t>
      </w:r>
      <w:r w:rsidRPr="00E21DEA">
        <w:rPr>
          <w:rStyle w:val="Emphasis"/>
        </w:rPr>
        <w:t>isolated corners</w:t>
      </w:r>
      <w:r w:rsidRPr="00E21DEA">
        <w:rPr>
          <w:sz w:val="16"/>
        </w:rPr>
        <w:t xml:space="preserve"> of the earth; to </w:t>
      </w:r>
      <w:r w:rsidRPr="00E21DEA">
        <w:rPr>
          <w:rStyle w:val="Emphasis"/>
          <w:highlight w:val="cyan"/>
        </w:rPr>
        <w:t>antarctic</w:t>
      </w:r>
      <w:r w:rsidRPr="00E21DEA">
        <w:rPr>
          <w:sz w:val="16"/>
        </w:rPr>
        <w:t xml:space="preserve"> research </w:t>
      </w:r>
      <w:r w:rsidRPr="00E21DEA">
        <w:rPr>
          <w:rStyle w:val="Emphasis"/>
          <w:highlight w:val="cyan"/>
        </w:rPr>
        <w:t>stations</w:t>
      </w:r>
      <w:r w:rsidRPr="00E21DEA">
        <w:rPr>
          <w:sz w:val="16"/>
        </w:rPr>
        <w:t xml:space="preserve">; to </w:t>
      </w:r>
      <w:r w:rsidRPr="00E21DEA">
        <w:rPr>
          <w:rStyle w:val="Emphasis"/>
          <w:highlight w:val="cyan"/>
        </w:rPr>
        <w:t>ships</w:t>
      </w:r>
      <w:r w:rsidRPr="00E21DEA">
        <w:rPr>
          <w:rStyle w:val="StyleUnderline"/>
        </w:rPr>
        <w:t xml:space="preserve"> at sea</w:t>
      </w:r>
      <w:r w:rsidRPr="00E21DEA">
        <w:rPr>
          <w:sz w:val="16"/>
        </w:rPr>
        <w:t xml:space="preserve">, </w:t>
      </w:r>
      <w:r w:rsidRPr="00E21DEA">
        <w:rPr>
          <w:rStyle w:val="StyleUnderline"/>
        </w:rPr>
        <w:t xml:space="preserve">including </w:t>
      </w:r>
      <w:r w:rsidRPr="00E21DEA">
        <w:rPr>
          <w:rStyle w:val="Emphasis"/>
          <w:highlight w:val="cyan"/>
        </w:rPr>
        <w:t>nuclear sub</w:t>
      </w:r>
      <w:r w:rsidRPr="00E21DEA">
        <w:rPr>
          <w:sz w:val="16"/>
        </w:rPr>
        <w:t>marine</w:t>
      </w:r>
      <w:r w:rsidRPr="00E21DEA">
        <w:rPr>
          <w:rStyle w:val="Emphasis"/>
          <w:highlight w:val="cyan"/>
        </w:rPr>
        <w:t>s</w:t>
      </w:r>
      <w:r w:rsidRPr="00E21DEA">
        <w:rPr>
          <w:sz w:val="16"/>
        </w:rPr>
        <w:t xml:space="preserve"> on uncharted, long-term and isolated paths; to </w:t>
      </w:r>
      <w:r w:rsidRPr="00E21DEA">
        <w:rPr>
          <w:rStyle w:val="Emphasis"/>
        </w:rPr>
        <w:t xml:space="preserve">doomsday </w:t>
      </w:r>
      <w:r w:rsidRPr="00E21DEA">
        <w:rPr>
          <w:rStyle w:val="Emphasis"/>
          <w:highlight w:val="cyan"/>
        </w:rPr>
        <w:t>preppers</w:t>
      </w:r>
      <w:r w:rsidRPr="00E21DEA">
        <w:rPr>
          <w:rStyle w:val="StyleUnderline"/>
        </w:rPr>
        <w:t xml:space="preserve"> in</w:t>
      </w:r>
      <w:r w:rsidRPr="00E21DEA">
        <w:rPr>
          <w:sz w:val="16"/>
        </w:rPr>
        <w:t xml:space="preserve"> their </w:t>
      </w:r>
      <w:r w:rsidRPr="00E21DEA">
        <w:rPr>
          <w:rStyle w:val="Emphasis"/>
        </w:rPr>
        <w:t>bunkers</w:t>
      </w:r>
      <w:r w:rsidRPr="00E21DEA">
        <w:rPr>
          <w:sz w:val="16"/>
        </w:rPr>
        <w:t xml:space="preserve">; to hermits and </w:t>
      </w:r>
      <w:r w:rsidRPr="00E21DEA">
        <w:rPr>
          <w:rStyle w:val="Emphasis"/>
          <w:highlight w:val="cyan"/>
        </w:rPr>
        <w:t>uncontacted tribes</w:t>
      </w:r>
      <w:r w:rsidRPr="00E21DEA">
        <w:rPr>
          <w:sz w:val="16"/>
        </w:rPr>
        <w:t xml:space="preserve">; to </w:t>
      </w:r>
      <w:r w:rsidRPr="00E21DEA">
        <w:rPr>
          <w:rStyle w:val="Emphasis"/>
          <w:highlight w:val="cyan"/>
        </w:rPr>
        <w:t>astronauts</w:t>
      </w:r>
      <w:r w:rsidRPr="00E21DEA">
        <w:rPr>
          <w:rStyle w:val="StyleUnderline"/>
        </w:rPr>
        <w:t xml:space="preserve"> in space</w:t>
      </w:r>
      <w:r w:rsidRPr="00E21DEA">
        <w:rPr>
          <w:sz w:val="16"/>
        </w:rPr>
        <w:t xml:space="preserve">; to each new child born every second; </w:t>
      </w:r>
      <w:r w:rsidRPr="00E21DEA">
        <w:rPr>
          <w:rStyle w:val="StyleUnderline"/>
        </w:rPr>
        <w:t xml:space="preserve">to </w:t>
      </w:r>
      <w:r w:rsidRPr="00E21DEA">
        <w:rPr>
          <w:rStyle w:val="Emphasis"/>
        </w:rPr>
        <w:t>island</w:t>
      </w:r>
      <w:r w:rsidRPr="00E21DEA">
        <w:rPr>
          <w:rStyle w:val="StyleUnderline"/>
        </w:rPr>
        <w:t xml:space="preserve"> nations</w:t>
      </w:r>
      <w:r w:rsidRPr="00E21DEA">
        <w:rPr>
          <w:sz w:val="16"/>
        </w:rPr>
        <w:t xml:space="preserve">; and so on. And you would need a transmission mechanism that could spread the virus this far without being detected: otherwise, </w:t>
      </w:r>
      <w:r w:rsidRPr="00E21DEA">
        <w:rPr>
          <w:rStyle w:val="StyleUnderline"/>
        </w:rPr>
        <w:t xml:space="preserve">those with the means would be </w:t>
      </w:r>
      <w:r w:rsidRPr="00E21DEA">
        <w:rPr>
          <w:rStyle w:val="Emphasis"/>
        </w:rPr>
        <w:t>whisked away</w:t>
      </w:r>
      <w:r w:rsidRPr="00E21DEA">
        <w:rPr>
          <w:rStyle w:val="StyleUnderline"/>
        </w:rPr>
        <w:t xml:space="preserve"> to safety</w:t>
      </w:r>
      <w:r w:rsidRPr="00E21DEA">
        <w:rPr>
          <w:sz w:val="16"/>
        </w:rPr>
        <w:t xml:space="preserve"> and might well survive.</w:t>
      </w:r>
    </w:p>
    <w:p w14:paraId="58506BC3" w14:textId="77777777" w:rsidR="009A66AA" w:rsidRPr="00E21DEA" w:rsidRDefault="009A66AA" w:rsidP="009A66AA">
      <w:pPr>
        <w:rPr>
          <w:sz w:val="16"/>
        </w:rPr>
      </w:pPr>
      <w:r w:rsidRPr="00E21DEA">
        <w:rPr>
          <w:sz w:val="16"/>
        </w:rPr>
        <w:t xml:space="preserve">Second, </w:t>
      </w:r>
      <w:r w:rsidRPr="00E21DEA">
        <w:rPr>
          <w:rStyle w:val="StyleUnderline"/>
          <w:highlight w:val="cyan"/>
        </w:rPr>
        <w:t>you would need a virus that was</w:t>
      </w:r>
      <w:r w:rsidRPr="00E21DEA">
        <w:rPr>
          <w:rStyle w:val="StyleUnderline"/>
        </w:rPr>
        <w:t xml:space="preserve"> </w:t>
      </w:r>
      <w:r w:rsidRPr="00E21DEA">
        <w:rPr>
          <w:rStyle w:val="Emphasis"/>
        </w:rPr>
        <w:t xml:space="preserve">virtually </w:t>
      </w:r>
      <w:r w:rsidRPr="00E21DEA">
        <w:rPr>
          <w:rStyle w:val="Emphasis"/>
          <w:highlight w:val="cyan"/>
        </w:rPr>
        <w:t>undetectable</w:t>
      </w:r>
      <w:r w:rsidRPr="00E21DEA">
        <w:rPr>
          <w:rStyle w:val="StyleUnderline"/>
        </w:rPr>
        <w:t xml:space="preserve"> until </w:t>
      </w:r>
      <w:r w:rsidRPr="00E21DEA">
        <w:rPr>
          <w:rStyle w:val="Emphasis"/>
        </w:rPr>
        <w:t>all</w:t>
      </w:r>
      <w:r w:rsidRPr="00E21DEA">
        <w:rPr>
          <w:sz w:val="16"/>
        </w:rPr>
        <w:t xml:space="preserve">, or </w:t>
      </w:r>
      <w:r w:rsidRPr="00E21DEA">
        <w:rPr>
          <w:rStyle w:val="StyleUnderline"/>
        </w:rPr>
        <w:t xml:space="preserve">nearly all humans had </w:t>
      </w:r>
      <w:r w:rsidRPr="00E21DEA">
        <w:rPr>
          <w:rStyle w:val="Emphasis"/>
        </w:rPr>
        <w:t>been infected</w:t>
      </w:r>
      <w:r w:rsidRPr="00E21DEA">
        <w:rPr>
          <w:sz w:val="16"/>
        </w:rPr>
        <w:t>. That conflicts in a stark way with the goal of producing a virus that is 100% lethal, since lethal viruses tend to leave a trace as they spread through a population.</w:t>
      </w:r>
    </w:p>
    <w:p w14:paraId="20430610" w14:textId="77777777" w:rsidR="009A66AA" w:rsidRPr="00E21DEA" w:rsidRDefault="009A66AA" w:rsidP="009A66AA">
      <w:pPr>
        <w:rPr>
          <w:sz w:val="16"/>
        </w:rPr>
      </w:pPr>
      <w:r w:rsidRPr="00E21DEA">
        <w:rPr>
          <w:sz w:val="16"/>
        </w:rPr>
        <w:t xml:space="preserve">Third, </w:t>
      </w:r>
      <w:r w:rsidRPr="00E21DEA">
        <w:rPr>
          <w:rStyle w:val="StyleUnderline"/>
        </w:rPr>
        <w:t xml:space="preserve">you would need a virus that is </w:t>
      </w:r>
      <w:r w:rsidRPr="00E21DEA">
        <w:rPr>
          <w:rStyle w:val="Emphasis"/>
        </w:rPr>
        <w:t>unprecedentedly infectious</w:t>
      </w:r>
      <w:r w:rsidRPr="00E21DEA">
        <w:rPr>
          <w:sz w:val="16"/>
        </w:rPr>
        <w:t xml:space="preserve">. </w:t>
      </w:r>
      <w:r w:rsidRPr="00E21DEA">
        <w:rPr>
          <w:rStyle w:val="StyleUnderline"/>
          <w:highlight w:val="cyan"/>
        </w:rPr>
        <w:t>The virus would need to be</w:t>
      </w:r>
      <w:r w:rsidRPr="00E21DEA">
        <w:rPr>
          <w:rStyle w:val="StyleUnderline"/>
        </w:rPr>
        <w:t xml:space="preserve"> capable of being </w:t>
      </w:r>
      <w:r w:rsidRPr="00E21DEA">
        <w:rPr>
          <w:rStyle w:val="Emphasis"/>
          <w:highlight w:val="cyan"/>
        </w:rPr>
        <w:t>transmitted</w:t>
      </w:r>
      <w:r w:rsidRPr="00E21DEA">
        <w:rPr>
          <w:rStyle w:val="StyleUnderline"/>
        </w:rPr>
        <w:t xml:space="preserve">, </w:t>
      </w:r>
      <w:r w:rsidRPr="00E21DEA">
        <w:rPr>
          <w:rStyle w:val="Emphasis"/>
        </w:rPr>
        <w:t>without fail</w:t>
      </w:r>
      <w:r w:rsidRPr="00E21DEA">
        <w:rPr>
          <w:sz w:val="16"/>
        </w:rPr>
        <w:t xml:space="preserve">, </w:t>
      </w:r>
      <w:r w:rsidRPr="00E21DEA">
        <w:rPr>
          <w:rStyle w:val="StyleUnderline"/>
          <w:highlight w:val="cyan"/>
        </w:rPr>
        <w:t xml:space="preserve">to </w:t>
      </w:r>
      <w:r w:rsidRPr="00E21DEA">
        <w:rPr>
          <w:rStyle w:val="Emphasis"/>
          <w:highlight w:val="cyan"/>
        </w:rPr>
        <w:t>every human</w:t>
      </w:r>
      <w:r w:rsidRPr="00E21DEA">
        <w:rPr>
          <w:sz w:val="16"/>
        </w:rPr>
        <w:t xml:space="preserve"> being </w:t>
      </w:r>
      <w:r w:rsidRPr="00E21DEA">
        <w:rPr>
          <w:rStyle w:val="StyleUnderline"/>
          <w:highlight w:val="cyan"/>
        </w:rPr>
        <w:t xml:space="preserve">on the </w:t>
      </w:r>
      <w:r w:rsidRPr="00E21DEA">
        <w:rPr>
          <w:rStyle w:val="Emphasis"/>
          <w:highlight w:val="cyan"/>
        </w:rPr>
        <w:t>planet</w:t>
      </w:r>
      <w:r w:rsidRPr="00E21DEA">
        <w:rPr>
          <w:sz w:val="16"/>
        </w:rPr>
        <w:t xml:space="preserve">, in sufficient quantities to actually make them sick. </w:t>
      </w:r>
      <w:r w:rsidRPr="00E21DEA">
        <w:rPr>
          <w:rStyle w:val="StyleUnderline"/>
        </w:rPr>
        <w:t xml:space="preserve">It would need to </w:t>
      </w:r>
      <w:r w:rsidRPr="00E21DEA">
        <w:rPr>
          <w:rStyle w:val="StyleUnderline"/>
          <w:highlight w:val="cyan"/>
        </w:rPr>
        <w:t xml:space="preserve">avoid </w:t>
      </w:r>
      <w:r w:rsidRPr="00E21DEA">
        <w:rPr>
          <w:rStyle w:val="Emphasis"/>
          <w:highlight w:val="cyan"/>
        </w:rPr>
        <w:t>respirators</w:t>
      </w:r>
      <w:r w:rsidRPr="00E21DEA">
        <w:rPr>
          <w:sz w:val="16"/>
        </w:rPr>
        <w:t xml:space="preserve"> and other forms of protective equipment. </w:t>
      </w:r>
      <w:r w:rsidRPr="00E21DEA">
        <w:rPr>
          <w:rStyle w:val="StyleUnderline"/>
          <w:highlight w:val="cyan"/>
        </w:rPr>
        <w:t>And</w:t>
      </w:r>
      <w:r w:rsidRPr="00E21DEA">
        <w:rPr>
          <w:rStyle w:val="StyleUnderline"/>
        </w:rPr>
        <w:t xml:space="preserve"> it would have to </w:t>
      </w:r>
      <w:r w:rsidRPr="00E21DEA">
        <w:rPr>
          <w:rStyle w:val="StyleUnderline"/>
          <w:highlight w:val="cyan"/>
        </w:rPr>
        <w:t>maintain</w:t>
      </w:r>
      <w:r w:rsidRPr="00E21DEA">
        <w:rPr>
          <w:rStyle w:val="StyleUnderline"/>
        </w:rPr>
        <w:t xml:space="preserve"> its </w:t>
      </w:r>
      <w:r w:rsidRPr="00E21DEA">
        <w:rPr>
          <w:rStyle w:val="StyleUnderline"/>
          <w:highlight w:val="cyan"/>
        </w:rPr>
        <w:t>transmissibility through</w:t>
      </w:r>
      <w:r w:rsidRPr="00E21DEA">
        <w:rPr>
          <w:rStyle w:val="StyleUnderline"/>
        </w:rPr>
        <w:t>out many generations</w:t>
      </w:r>
      <w:r w:rsidRPr="00E21DEA">
        <w:rPr>
          <w:sz w:val="16"/>
        </w:rPr>
        <w:t xml:space="preserve"> of </w:t>
      </w:r>
      <w:r w:rsidRPr="00E21DEA">
        <w:rPr>
          <w:rStyle w:val="Emphasis"/>
          <w:highlight w:val="cyan"/>
        </w:rPr>
        <w:t>mutation</w:t>
      </w:r>
      <w:r w:rsidRPr="00E21DEA">
        <w:rPr>
          <w:sz w:val="16"/>
        </w:rPr>
        <w:t>.</w:t>
      </w:r>
    </w:p>
    <w:p w14:paraId="464C4EB5" w14:textId="77777777" w:rsidR="009A66AA" w:rsidRPr="00E21DEA" w:rsidRDefault="009A66AA" w:rsidP="009A66AA">
      <w:pPr>
        <w:rPr>
          <w:sz w:val="16"/>
        </w:rPr>
      </w:pPr>
      <w:r w:rsidRPr="00E21DEA">
        <w:rPr>
          <w:sz w:val="16"/>
        </w:rPr>
        <w:t xml:space="preserve">Fourth, </w:t>
      </w:r>
      <w:r w:rsidRPr="00E21DEA">
        <w:rPr>
          <w:rStyle w:val="StyleUnderline"/>
        </w:rPr>
        <w:t xml:space="preserve">you would need a virus that is </w:t>
      </w:r>
      <w:r w:rsidRPr="00E21DEA">
        <w:rPr>
          <w:rStyle w:val="Emphasis"/>
        </w:rPr>
        <w:t>unprecedentedly lethal</w:t>
      </w:r>
      <w:r w:rsidRPr="00E21DEA">
        <w:rPr>
          <w:sz w:val="16"/>
        </w:rPr>
        <w:t xml:space="preserve">, </w:t>
      </w:r>
      <w:r w:rsidRPr="00E21DEA">
        <w:rPr>
          <w:rStyle w:val="StyleUnderline"/>
          <w:highlight w:val="cyan"/>
        </w:rPr>
        <w:t>killing not</w:t>
      </w:r>
      <w:r w:rsidRPr="00E21DEA">
        <w:rPr>
          <w:sz w:val="16"/>
        </w:rPr>
        <w:t xml:space="preserve"> 90%, </w:t>
      </w:r>
      <w:r w:rsidRPr="00E21DEA">
        <w:rPr>
          <w:rStyle w:val="Emphasis"/>
          <w:highlight w:val="cyan"/>
        </w:rPr>
        <w:t>99%</w:t>
      </w:r>
      <w:r w:rsidRPr="00E21DEA">
        <w:rPr>
          <w:sz w:val="16"/>
        </w:rPr>
        <w:t xml:space="preserve">, or 99.999% </w:t>
      </w:r>
      <w:r w:rsidRPr="00E21DEA">
        <w:rPr>
          <w:rStyle w:val="StyleUnderline"/>
          <w:highlight w:val="cyan"/>
        </w:rPr>
        <w:t>but</w:t>
      </w:r>
      <w:r w:rsidRPr="00E21DEA">
        <w:rPr>
          <w:sz w:val="16"/>
        </w:rPr>
        <w:t xml:space="preserve"> effectively </w:t>
      </w:r>
      <w:r w:rsidRPr="00E21DEA">
        <w:rPr>
          <w:rStyle w:val="Emphasis"/>
          <w:highlight w:val="cyan"/>
        </w:rPr>
        <w:t>all</w:t>
      </w:r>
      <w:r w:rsidRPr="00E21DEA">
        <w:rPr>
          <w:sz w:val="16"/>
        </w:rPr>
        <w:t xml:space="preserve"> of those infected by it, </w:t>
      </w:r>
      <w:r w:rsidRPr="00E21DEA">
        <w:rPr>
          <w:rStyle w:val="StyleUnderline"/>
          <w:highlight w:val="cyan"/>
        </w:rPr>
        <w:t>no matter their</w:t>
      </w:r>
      <w:r w:rsidRPr="00E21DEA">
        <w:rPr>
          <w:rStyle w:val="StyleUnderline"/>
        </w:rPr>
        <w:t xml:space="preserve"> age, health, or </w:t>
      </w:r>
      <w:r w:rsidRPr="00E21DEA">
        <w:rPr>
          <w:rStyle w:val="Emphasis"/>
          <w:highlight w:val="cyan"/>
        </w:rPr>
        <w:t>genetic makeup</w:t>
      </w:r>
      <w:r w:rsidRPr="00E21DEA">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87446C0" w14:textId="77777777" w:rsidR="009A66AA" w:rsidRDefault="009A66AA" w:rsidP="009A66AA">
      <w:r w:rsidRPr="00E21DEA">
        <w:rPr>
          <w:sz w:val="16"/>
        </w:rPr>
        <w:t xml:space="preserve">Fifth, </w:t>
      </w:r>
      <w:r w:rsidRPr="00E21DEA">
        <w:rPr>
          <w:rStyle w:val="StyleUnderline"/>
          <w:highlight w:val="cyan"/>
        </w:rPr>
        <w:t>you would need to</w:t>
      </w:r>
      <w:r w:rsidRPr="00E21DEA">
        <w:rPr>
          <w:sz w:val="16"/>
        </w:rPr>
        <w:t xml:space="preserve"> find a way to </w:t>
      </w:r>
      <w:r w:rsidRPr="00E21DEA">
        <w:rPr>
          <w:rStyle w:val="StyleUnderline"/>
          <w:highlight w:val="cyan"/>
        </w:rPr>
        <w:t>evade</w:t>
      </w:r>
      <w:r w:rsidRPr="00E21DEA">
        <w:rPr>
          <w:rStyle w:val="StyleUnderline"/>
        </w:rPr>
        <w:t xml:space="preserve"> </w:t>
      </w:r>
      <w:r w:rsidRPr="00E21DEA">
        <w:rPr>
          <w:rStyle w:val="Emphasis"/>
        </w:rPr>
        <w:t>basic public health measures</w:t>
      </w:r>
      <w:r w:rsidRPr="00E21DEA">
        <w:rPr>
          <w:rStyle w:val="StyleUnderline"/>
        </w:rPr>
        <w:t xml:space="preserve"> such as masking and </w:t>
      </w:r>
      <w:r w:rsidRPr="00E21DEA">
        <w:rPr>
          <w:rStyle w:val="Emphasis"/>
        </w:rPr>
        <w:t xml:space="preserve">social </w:t>
      </w:r>
      <w:r w:rsidRPr="00E21DEA">
        <w:rPr>
          <w:rStyle w:val="Emphasis"/>
          <w:highlight w:val="cyan"/>
        </w:rPr>
        <w:t>distancing</w:t>
      </w:r>
      <w:r w:rsidRPr="00E21DEA">
        <w:rPr>
          <w:rStyle w:val="StyleUnderline"/>
        </w:rPr>
        <w:t xml:space="preserve">. This isn’t as easy as it sounds. </w:t>
      </w:r>
      <w:r w:rsidRPr="00E21DEA">
        <w:rPr>
          <w:rStyle w:val="StyleUnderline"/>
          <w:highlight w:val="cyan"/>
        </w:rPr>
        <w:t xml:space="preserve">How do you transmit a virus to someone who </w:t>
      </w:r>
      <w:r w:rsidRPr="00E21DEA">
        <w:rPr>
          <w:rStyle w:val="Emphasis"/>
          <w:highlight w:val="cyan"/>
        </w:rPr>
        <w:t>doesn’t leave their house</w:t>
      </w:r>
      <w:r w:rsidRPr="00E21DEA">
        <w:rPr>
          <w:rStyle w:val="StyleUnderline"/>
          <w:highlight w:val="cyan"/>
        </w:rPr>
        <w:t>?</w:t>
      </w:r>
    </w:p>
    <w:p w14:paraId="1FCB1B27" w14:textId="77777777" w:rsidR="009A66AA" w:rsidRPr="00CA38DB" w:rsidRDefault="009A66AA" w:rsidP="009A66AA">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4DDD741E" w14:textId="77777777" w:rsidR="009A66AA" w:rsidRPr="00CA38DB" w:rsidRDefault="009A66AA" w:rsidP="009A66AA">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43BC91A4" w14:textId="77777777" w:rsidR="009A66AA" w:rsidRPr="00CA38DB" w:rsidRDefault="009A66AA" w:rsidP="009A66AA">
      <w:pPr>
        <w:rPr>
          <w:sz w:val="16"/>
        </w:rPr>
      </w:pPr>
      <w:r w:rsidRPr="00CA38DB">
        <w:rPr>
          <w:sz w:val="16"/>
        </w:rPr>
        <w:t>Pandemic Diseases</w:t>
      </w:r>
    </w:p>
    <w:p w14:paraId="342C2C40" w14:textId="77777777" w:rsidR="009A66AA" w:rsidRPr="00CA38DB" w:rsidRDefault="009A66AA" w:rsidP="009A66AA">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1DAA6DC4" w14:textId="77777777" w:rsidR="009A66AA" w:rsidRPr="00CA38DB" w:rsidRDefault="009A66AA" w:rsidP="009A66AA">
      <w:pPr>
        <w:pStyle w:val="Heading4"/>
        <w:rPr>
          <w:rFonts w:cs="Calibri"/>
        </w:rPr>
      </w:pPr>
      <w:r w:rsidRPr="00CA38DB">
        <w:rPr>
          <w:rFonts w:cs="Calibri"/>
        </w:rPr>
        <w:t xml:space="preserve">Dispersion, sanitation, and genetic diversity check. </w:t>
      </w:r>
    </w:p>
    <w:p w14:paraId="2E41BBDD" w14:textId="77777777" w:rsidR="009A66AA" w:rsidRPr="00CA38DB" w:rsidRDefault="009A66AA" w:rsidP="009A66AA">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“Peace, Pandemics, and Conflict,” p. 85-108]</w:t>
      </w:r>
    </w:p>
    <w:p w14:paraId="2AD0E7F3" w14:textId="77777777" w:rsidR="009A66AA" w:rsidRDefault="009A66AA" w:rsidP="009A66AA">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2B5F26E0" w14:textId="77777777" w:rsidR="009A66AA" w:rsidRPr="0032283D" w:rsidRDefault="009A66AA" w:rsidP="009A66AA">
      <w:pPr>
        <w:rPr>
          <w:sz w:val="16"/>
        </w:rPr>
      </w:pPr>
    </w:p>
    <w:p w14:paraId="416ED4F9" w14:textId="66FB03F0" w:rsidR="009A66AA" w:rsidRDefault="009A66AA" w:rsidP="009A66AA">
      <w:pPr>
        <w:pStyle w:val="Heading2"/>
      </w:pPr>
      <w:r>
        <w:t>Lashout</w:t>
      </w:r>
    </w:p>
    <w:p w14:paraId="70E864E3" w14:textId="77777777" w:rsidR="009A66AA" w:rsidRDefault="009A66AA" w:rsidP="009A66AA">
      <w:pPr>
        <w:pStyle w:val="Heading3"/>
      </w:pPr>
      <w:r>
        <w:t>Collapse Bad---Lashout</w:t>
      </w:r>
    </w:p>
    <w:p w14:paraId="1E73505A" w14:textId="77777777" w:rsidR="009A66AA" w:rsidRDefault="009A66AA" w:rsidP="009A66AA">
      <w:pPr>
        <w:pStyle w:val="Heading4"/>
        <w:tabs>
          <w:tab w:val="left" w:pos="6781"/>
        </w:tabs>
      </w:pPr>
      <w:r>
        <w:t xml:space="preserve">CCP collapse causes </w:t>
      </w:r>
      <w:r w:rsidRPr="0072741F">
        <w:rPr>
          <w:u w:val="single"/>
        </w:rPr>
        <w:t>invasion of Taiwan</w:t>
      </w:r>
      <w:r>
        <w:t xml:space="preserve">. </w:t>
      </w:r>
    </w:p>
    <w:p w14:paraId="48DE5826" w14:textId="77777777" w:rsidR="009A66AA" w:rsidRDefault="009A66AA" w:rsidP="009A66AA">
      <w:r w:rsidRPr="00E022A4">
        <w:rPr>
          <w:rStyle w:val="Style13ptBold"/>
        </w:rPr>
        <w:t>Tan ’24</w:t>
      </w:r>
      <w:r>
        <w:t xml:space="preserve"> [Wei; December 2; Director of Secretariat economics, John Hopkins University, “Wolf Warrior 2.0: Rising Chinese Assertiveness As A Response To The PRC’s Economic Slowdown,” </w:t>
      </w:r>
      <w:r w:rsidRPr="002B2B3E">
        <w:t>https://georgetownsecuritystudiesreview.org/2024/12/02/wolf-warrior-2-0-rising-chinese-assertiveness-as-a-response-to-the-prcs-economic-slowdown/</w:t>
      </w:r>
      <w:r>
        <w:t xml:space="preserve">] </w:t>
      </w:r>
    </w:p>
    <w:p w14:paraId="14E88046" w14:textId="77777777" w:rsidR="009A66AA" w:rsidRPr="002B2B3E" w:rsidRDefault="009A66AA" w:rsidP="009A66AA">
      <w:pPr>
        <w:rPr>
          <w:sz w:val="16"/>
        </w:rPr>
      </w:pPr>
      <w:r w:rsidRPr="002B2B3E">
        <w:rPr>
          <w:sz w:val="16"/>
        </w:rPr>
        <w:t xml:space="preserve">Turning towards </w:t>
      </w:r>
      <w:r w:rsidRPr="00E564D1">
        <w:rPr>
          <w:rStyle w:val="Emphasis"/>
        </w:rPr>
        <w:t>nationalism</w:t>
      </w:r>
      <w:r w:rsidRPr="002B2B3E">
        <w:rPr>
          <w:sz w:val="16"/>
        </w:rPr>
        <w:t xml:space="preserve"> in the longer term</w:t>
      </w:r>
    </w:p>
    <w:p w14:paraId="368DC86F" w14:textId="77777777" w:rsidR="009A66AA" w:rsidRPr="002B2B3E" w:rsidRDefault="009A66AA" w:rsidP="009A66AA">
      <w:pPr>
        <w:rPr>
          <w:sz w:val="16"/>
        </w:rPr>
      </w:pPr>
      <w:bookmarkStart w:id="8" w:name="_Hlk186115386"/>
      <w:r w:rsidRPr="00E564D1">
        <w:rPr>
          <w:u w:val="single"/>
        </w:rPr>
        <w:t xml:space="preserve">Economic </w:t>
      </w:r>
      <w:r w:rsidRPr="0072741F">
        <w:rPr>
          <w:rStyle w:val="Emphasis"/>
        </w:rPr>
        <w:t>growth</w:t>
      </w:r>
      <w:r w:rsidRPr="0072741F">
        <w:rPr>
          <w:sz w:val="16"/>
        </w:rPr>
        <w:t xml:space="preserve"> has been a </w:t>
      </w:r>
      <w:r w:rsidRPr="0072741F">
        <w:rPr>
          <w:rStyle w:val="Emphasis"/>
        </w:rPr>
        <w:t>key pillar</w:t>
      </w:r>
      <w:r w:rsidRPr="0072741F">
        <w:rPr>
          <w:u w:val="single"/>
        </w:rPr>
        <w:t xml:space="preserve"> of</w:t>
      </w:r>
      <w:r w:rsidRPr="00E564D1">
        <w:rPr>
          <w:u w:val="single"/>
        </w:rPr>
        <w:t xml:space="preserve"> the </w:t>
      </w:r>
      <w:r w:rsidRPr="00965EDC">
        <w:rPr>
          <w:highlight w:val="cyan"/>
          <w:u w:val="single"/>
        </w:rPr>
        <w:t xml:space="preserve">CCP’s </w:t>
      </w:r>
      <w:r w:rsidRPr="00965EDC">
        <w:rPr>
          <w:rStyle w:val="Emphasis"/>
          <w:highlight w:val="cyan"/>
        </w:rPr>
        <w:t>legitimacy</w:t>
      </w:r>
      <w:r w:rsidRPr="002B2B3E">
        <w:rPr>
          <w:sz w:val="16"/>
        </w:rPr>
        <w:t xml:space="preserve"> since Deng Xiaoping’s time. Robust growth is central to party legitimacy for the CCP—</w:t>
      </w:r>
      <w:r w:rsidRPr="00965EDC">
        <w:rPr>
          <w:rStyle w:val="Emphasis"/>
          <w:highlight w:val="cyan"/>
        </w:rPr>
        <w:t>slowing</w:t>
      </w:r>
      <w:r w:rsidRPr="00E564D1">
        <w:rPr>
          <w:u w:val="single"/>
        </w:rPr>
        <w:t xml:space="preserve"> growth </w:t>
      </w:r>
      <w:r w:rsidRPr="00965EDC">
        <w:rPr>
          <w:rStyle w:val="Emphasis"/>
          <w:highlight w:val="cyan"/>
        </w:rPr>
        <w:t>erodes</w:t>
      </w:r>
      <w:r w:rsidRPr="00E564D1">
        <w:rPr>
          <w:u w:val="single"/>
        </w:rPr>
        <w:t xml:space="preserve"> </w:t>
      </w:r>
      <w:r w:rsidRPr="00965EDC">
        <w:rPr>
          <w:u w:val="single"/>
        </w:rPr>
        <w:t>their</w:t>
      </w:r>
      <w:r w:rsidRPr="00E564D1">
        <w:rPr>
          <w:u w:val="single"/>
        </w:rPr>
        <w:t xml:space="preserve"> hold on </w:t>
      </w:r>
      <w:r w:rsidRPr="00965EDC">
        <w:rPr>
          <w:rStyle w:val="Emphasis"/>
          <w:highlight w:val="cyan"/>
        </w:rPr>
        <w:t>power</w:t>
      </w:r>
      <w:r w:rsidRPr="002B2B3E">
        <w:rPr>
          <w:sz w:val="16"/>
        </w:rPr>
        <w:t xml:space="preserve">. As early as 2016, analysts warned about the PRC’s </w:t>
      </w:r>
      <w:r w:rsidRPr="00965EDC">
        <w:rPr>
          <w:highlight w:val="cyan"/>
          <w:u w:val="single"/>
        </w:rPr>
        <w:t xml:space="preserve">employment of </w:t>
      </w:r>
      <w:r w:rsidRPr="00965EDC">
        <w:rPr>
          <w:rStyle w:val="Emphasis"/>
          <w:highlight w:val="cyan"/>
        </w:rPr>
        <w:t>nationalist</w:t>
      </w:r>
      <w:r w:rsidRPr="002B2B3E">
        <w:rPr>
          <w:rStyle w:val="Emphasis"/>
        </w:rPr>
        <w:t xml:space="preserve">ic foreign </w:t>
      </w:r>
      <w:r w:rsidRPr="00965EDC">
        <w:rPr>
          <w:rStyle w:val="Emphasis"/>
          <w:highlight w:val="cyan"/>
        </w:rPr>
        <w:t>policies</w:t>
      </w:r>
      <w:r w:rsidRPr="00965EDC">
        <w:rPr>
          <w:highlight w:val="cyan"/>
          <w:u w:val="single"/>
        </w:rPr>
        <w:t xml:space="preserve"> </w:t>
      </w:r>
      <w:r w:rsidRPr="0072741F">
        <w:rPr>
          <w:u w:val="single"/>
        </w:rPr>
        <w:t xml:space="preserve">to </w:t>
      </w:r>
      <w:r w:rsidRPr="0072741F">
        <w:rPr>
          <w:rStyle w:val="Emphasis"/>
        </w:rPr>
        <w:t>protect</w:t>
      </w:r>
      <w:r w:rsidRPr="00E564D1">
        <w:rPr>
          <w:u w:val="single"/>
        </w:rPr>
        <w:t xml:space="preserve"> the CCP’s </w:t>
      </w:r>
      <w:r w:rsidRPr="002B2B3E">
        <w:rPr>
          <w:rStyle w:val="Emphasis"/>
        </w:rPr>
        <w:t>legitimacy</w:t>
      </w:r>
      <w:r w:rsidRPr="00E564D1">
        <w:rPr>
          <w:u w:val="single"/>
        </w:rPr>
        <w:t xml:space="preserve"> </w:t>
      </w:r>
      <w:r w:rsidRPr="0072741F">
        <w:rPr>
          <w:u w:val="single"/>
        </w:rPr>
        <w:t>against</w:t>
      </w:r>
      <w:r w:rsidRPr="00E564D1">
        <w:rPr>
          <w:u w:val="single"/>
        </w:rPr>
        <w:t xml:space="preserve"> the effects of its </w:t>
      </w:r>
      <w:r w:rsidRPr="0072741F">
        <w:rPr>
          <w:rStyle w:val="Emphasis"/>
        </w:rPr>
        <w:t>slowing economy</w:t>
      </w:r>
      <w:r w:rsidRPr="002B2B3E">
        <w:rPr>
          <w:sz w:val="16"/>
        </w:rPr>
        <w:t xml:space="preserve">. CCP rhetoric around the country’s ‘century of humiliation’ in which its </w:t>
      </w:r>
      <w:r w:rsidRPr="00965EDC">
        <w:rPr>
          <w:rStyle w:val="Emphasis"/>
          <w:highlight w:val="cyan"/>
        </w:rPr>
        <w:t>territorial disputes</w:t>
      </w:r>
      <w:r w:rsidRPr="002B2B3E">
        <w:rPr>
          <w:sz w:val="16"/>
        </w:rPr>
        <w:t xml:space="preserve"> with its neighbors and the issue of </w:t>
      </w:r>
      <w:r w:rsidRPr="00965EDC">
        <w:rPr>
          <w:rStyle w:val="Emphasis"/>
          <w:highlight w:val="cyan"/>
        </w:rPr>
        <w:t>Taiwan</w:t>
      </w:r>
      <w:r w:rsidRPr="002B2B3E">
        <w:rPr>
          <w:sz w:val="16"/>
        </w:rPr>
        <w:t xml:space="preserve"> are seen as “</w:t>
      </w:r>
      <w:r w:rsidRPr="00E564D1">
        <w:rPr>
          <w:u w:val="single"/>
        </w:rPr>
        <w:t xml:space="preserve">wounds from this </w:t>
      </w:r>
      <w:r w:rsidRPr="002B2B3E">
        <w:rPr>
          <w:rStyle w:val="Emphasis"/>
        </w:rPr>
        <w:t>humiliating past</w:t>
      </w:r>
      <w:r w:rsidRPr="002B2B3E">
        <w:rPr>
          <w:sz w:val="16"/>
        </w:rPr>
        <w:t xml:space="preserve">” are </w:t>
      </w:r>
      <w:r w:rsidRPr="00E564D1">
        <w:rPr>
          <w:u w:val="single"/>
        </w:rPr>
        <w:t>prime examples</w:t>
      </w:r>
      <w:r w:rsidRPr="002B2B3E">
        <w:rPr>
          <w:sz w:val="16"/>
        </w:rPr>
        <w:t xml:space="preserve"> of this behavior. This is complemented by President Xi’s slogan of the ‘</w:t>
      </w:r>
      <w:r w:rsidRPr="002B2B3E">
        <w:rPr>
          <w:rStyle w:val="Emphasis"/>
        </w:rPr>
        <w:t>great rejuvenation</w:t>
      </w:r>
      <w:r w:rsidRPr="002B2B3E">
        <w:rPr>
          <w:sz w:val="16"/>
        </w:rPr>
        <w:t xml:space="preserve"> of the Chinese nation’, where the party is </w:t>
      </w:r>
      <w:r w:rsidRPr="00E564D1">
        <w:rPr>
          <w:u w:val="single"/>
        </w:rPr>
        <w:t xml:space="preserve">positioned as a force </w:t>
      </w:r>
      <w:r w:rsidRPr="00965EDC">
        <w:rPr>
          <w:highlight w:val="cyan"/>
          <w:u w:val="single"/>
        </w:rPr>
        <w:t xml:space="preserve">to </w:t>
      </w:r>
      <w:r w:rsidRPr="00965EDC">
        <w:rPr>
          <w:rStyle w:val="Emphasis"/>
          <w:highlight w:val="cyan"/>
        </w:rPr>
        <w:t>restore</w:t>
      </w:r>
      <w:r w:rsidRPr="00E564D1">
        <w:rPr>
          <w:u w:val="single"/>
        </w:rPr>
        <w:t xml:space="preserve"> the PRC’s </w:t>
      </w:r>
      <w:r w:rsidRPr="002B2B3E">
        <w:rPr>
          <w:rStyle w:val="Emphasis"/>
        </w:rPr>
        <w:t>rightful place</w:t>
      </w:r>
      <w:r w:rsidRPr="00E564D1">
        <w:rPr>
          <w:u w:val="single"/>
        </w:rPr>
        <w:t xml:space="preserve"> in the world</w:t>
      </w:r>
      <w:r w:rsidRPr="002B2B3E">
        <w:rPr>
          <w:sz w:val="16"/>
        </w:rPr>
        <w:t xml:space="preserve">. Such a turn towards nationalism was in </w:t>
      </w:r>
      <w:r w:rsidRPr="00E564D1">
        <w:rPr>
          <w:u w:val="single"/>
        </w:rPr>
        <w:t xml:space="preserve">full display in the late 2010s when the PRC reacted to its perceptions of the increased international threat posed to the country by </w:t>
      </w:r>
      <w:r w:rsidRPr="00965EDC">
        <w:rPr>
          <w:highlight w:val="cyan"/>
          <w:u w:val="single"/>
        </w:rPr>
        <w:t xml:space="preserve">pursuing </w:t>
      </w:r>
      <w:r w:rsidRPr="00965EDC">
        <w:rPr>
          <w:rStyle w:val="Emphasis"/>
        </w:rPr>
        <w:t>wolf-warrior diplomacy</w:t>
      </w:r>
      <w:r w:rsidRPr="002B2B3E">
        <w:rPr>
          <w:sz w:val="16"/>
        </w:rPr>
        <w:t xml:space="preserve">, embracing a more </w:t>
      </w:r>
      <w:r w:rsidRPr="00965EDC">
        <w:rPr>
          <w:rStyle w:val="Emphasis"/>
          <w:highlight w:val="cyan"/>
        </w:rPr>
        <w:t>confrontational</w:t>
      </w:r>
      <w:r w:rsidRPr="00965EDC">
        <w:rPr>
          <w:highlight w:val="cyan"/>
          <w:u w:val="single"/>
        </w:rPr>
        <w:t xml:space="preserve"> tone</w:t>
      </w:r>
      <w:r w:rsidRPr="002B2B3E">
        <w:rPr>
          <w:sz w:val="16"/>
        </w:rPr>
        <w:t xml:space="preserve"> on the </w:t>
      </w:r>
      <w:r w:rsidRPr="002B2B3E">
        <w:rPr>
          <w:rStyle w:val="Emphasis"/>
        </w:rPr>
        <w:t>international stage</w:t>
      </w:r>
      <w:r w:rsidRPr="002B2B3E">
        <w:rPr>
          <w:sz w:val="16"/>
        </w:rPr>
        <w:t xml:space="preserve">. </w:t>
      </w:r>
    </w:p>
    <w:bookmarkEnd w:id="8"/>
    <w:p w14:paraId="784F1D57" w14:textId="77777777" w:rsidR="009A66AA" w:rsidRPr="002B2B3E" w:rsidRDefault="009A66AA" w:rsidP="009A66AA">
      <w:pPr>
        <w:rPr>
          <w:sz w:val="16"/>
        </w:rPr>
      </w:pPr>
      <w:r w:rsidRPr="002B2B3E">
        <w:rPr>
          <w:sz w:val="16"/>
        </w:rPr>
        <w:t xml:space="preserve">Although the </w:t>
      </w:r>
      <w:r w:rsidRPr="000D2F16">
        <w:rPr>
          <w:rStyle w:val="StyleUnderline"/>
        </w:rPr>
        <w:t xml:space="preserve">PRC has </w:t>
      </w:r>
      <w:r w:rsidRPr="00965EDC">
        <w:rPr>
          <w:rStyle w:val="Emphasis"/>
          <w:highlight w:val="cyan"/>
        </w:rPr>
        <w:t>toned down</w:t>
      </w:r>
      <w:r w:rsidRPr="00965EDC">
        <w:rPr>
          <w:highlight w:val="cyan"/>
          <w:u w:val="single"/>
        </w:rPr>
        <w:t xml:space="preserve"> on</w:t>
      </w:r>
      <w:r w:rsidRPr="00E564D1">
        <w:rPr>
          <w:u w:val="single"/>
        </w:rPr>
        <w:t xml:space="preserve"> its </w:t>
      </w:r>
      <w:r w:rsidRPr="00965EDC">
        <w:rPr>
          <w:highlight w:val="cyan"/>
          <w:u w:val="single"/>
        </w:rPr>
        <w:t>wolf-warrior diplomacy</w:t>
      </w:r>
      <w:r w:rsidRPr="002B2B3E">
        <w:rPr>
          <w:sz w:val="16"/>
        </w:rPr>
        <w:t xml:space="preserve">, its statements on the reunification with Taiwan, which it sees as a renegade province, </w:t>
      </w:r>
      <w:r w:rsidRPr="00965EDC">
        <w:rPr>
          <w:rStyle w:val="Emphasis"/>
          <w:highlight w:val="cyan"/>
        </w:rPr>
        <w:t>continue</w:t>
      </w:r>
      <w:r w:rsidRPr="00965EDC">
        <w:rPr>
          <w:highlight w:val="cyan"/>
          <w:u w:val="single"/>
        </w:rPr>
        <w:t xml:space="preserve"> to embrace</w:t>
      </w:r>
      <w:r w:rsidRPr="00E564D1">
        <w:rPr>
          <w:u w:val="single"/>
        </w:rPr>
        <w:t xml:space="preserve"> </w:t>
      </w:r>
      <w:r w:rsidRPr="000D2F16">
        <w:rPr>
          <w:rStyle w:val="Emphasis"/>
        </w:rPr>
        <w:t>antagonistic</w:t>
      </w:r>
      <w:r w:rsidRPr="00E564D1">
        <w:rPr>
          <w:u w:val="single"/>
        </w:rPr>
        <w:t xml:space="preserve"> and </w:t>
      </w:r>
      <w:r w:rsidRPr="00965EDC">
        <w:rPr>
          <w:rStyle w:val="Emphasis"/>
          <w:highlight w:val="cyan"/>
        </w:rPr>
        <w:t>nationalistic rhetoric</w:t>
      </w:r>
      <w:r w:rsidRPr="002B2B3E">
        <w:rPr>
          <w:sz w:val="16"/>
        </w:rPr>
        <w:t xml:space="preserve">. Since 2022, the PRC has </w:t>
      </w:r>
      <w:r w:rsidRPr="00E564D1">
        <w:rPr>
          <w:u w:val="single"/>
        </w:rPr>
        <w:t xml:space="preserve">increased the frequency of </w:t>
      </w:r>
      <w:r w:rsidRPr="000D2F16">
        <w:rPr>
          <w:rStyle w:val="Emphasis"/>
        </w:rPr>
        <w:t>military exercises</w:t>
      </w:r>
      <w:r w:rsidRPr="00E564D1">
        <w:rPr>
          <w:u w:val="single"/>
        </w:rPr>
        <w:t xml:space="preserve"> around the island</w:t>
      </w:r>
      <w:r w:rsidRPr="002B2B3E">
        <w:rPr>
          <w:sz w:val="16"/>
        </w:rPr>
        <w:t xml:space="preserve">. In his 2024 New Year’s address, President Xi declared that reunification was a “historical inevitability.” Some have warned that the PRC’s elevated pressure on Taiwan indicates a </w:t>
      </w:r>
      <w:r w:rsidRPr="00965EDC">
        <w:rPr>
          <w:rStyle w:val="Emphasis"/>
          <w:highlight w:val="cyan"/>
        </w:rPr>
        <w:t>higher likelihood</w:t>
      </w:r>
      <w:r w:rsidRPr="00965EDC">
        <w:rPr>
          <w:highlight w:val="cyan"/>
          <w:u w:val="single"/>
        </w:rPr>
        <w:t xml:space="preserve"> of</w:t>
      </w:r>
      <w:r w:rsidRPr="00E564D1">
        <w:rPr>
          <w:u w:val="single"/>
        </w:rPr>
        <w:t xml:space="preserve"> a military </w:t>
      </w:r>
      <w:r w:rsidRPr="00965EDC">
        <w:rPr>
          <w:rStyle w:val="Emphasis"/>
          <w:highlight w:val="cyan"/>
        </w:rPr>
        <w:t>confrontation</w:t>
      </w:r>
      <w:r w:rsidRPr="00E564D1">
        <w:rPr>
          <w:u w:val="single"/>
        </w:rPr>
        <w:t xml:space="preserve"> to reunify the island</w:t>
      </w:r>
      <w:r w:rsidRPr="002B2B3E">
        <w:rPr>
          <w:sz w:val="16"/>
        </w:rPr>
        <w:t xml:space="preserve">. </w:t>
      </w:r>
    </w:p>
    <w:p w14:paraId="0E259CB4" w14:textId="77777777" w:rsidR="009A66AA" w:rsidRDefault="009A66AA" w:rsidP="009A66AA">
      <w:pPr>
        <w:rPr>
          <w:sz w:val="16"/>
        </w:rPr>
      </w:pPr>
      <w:r w:rsidRPr="002B2B3E">
        <w:rPr>
          <w:sz w:val="16"/>
        </w:rPr>
        <w:t xml:space="preserve">To be sure, there has been </w:t>
      </w:r>
      <w:r w:rsidRPr="00965EDC">
        <w:rPr>
          <w:rStyle w:val="Emphasis"/>
          <w:highlight w:val="cyan"/>
        </w:rPr>
        <w:t>pushback</w:t>
      </w:r>
      <w:r w:rsidRPr="00965EDC">
        <w:rPr>
          <w:rStyle w:val="StyleUnderline"/>
          <w:highlight w:val="cyan"/>
        </w:rPr>
        <w:t xml:space="preserve"> against</w:t>
      </w:r>
      <w:r w:rsidRPr="000D2F16">
        <w:rPr>
          <w:rStyle w:val="StyleUnderline"/>
        </w:rPr>
        <w:t xml:space="preserve"> the </w:t>
      </w:r>
      <w:r w:rsidRPr="00965EDC">
        <w:rPr>
          <w:rStyle w:val="StyleUnderline"/>
        </w:rPr>
        <w:t>notion</w:t>
      </w:r>
      <w:r w:rsidRPr="000D2F16">
        <w:rPr>
          <w:rStyle w:val="StyleUnderline"/>
        </w:rPr>
        <w:t xml:space="preserve"> that the </w:t>
      </w:r>
      <w:r w:rsidRPr="000D2F16">
        <w:rPr>
          <w:rStyle w:val="Emphasis"/>
        </w:rPr>
        <w:t>CCP</w:t>
      </w:r>
      <w:r w:rsidRPr="000D2F16">
        <w:rPr>
          <w:rStyle w:val="StyleUnderline"/>
        </w:rPr>
        <w:t xml:space="preserve"> will resort to conflict as a </w:t>
      </w:r>
      <w:r w:rsidRPr="00965EDC">
        <w:rPr>
          <w:rStyle w:val="Emphasis"/>
          <w:highlight w:val="cyan"/>
        </w:rPr>
        <w:t>diversion</w:t>
      </w:r>
      <w:r w:rsidRPr="00B427F9">
        <w:rPr>
          <w:u w:val="single"/>
        </w:rPr>
        <w:t>ary</w:t>
      </w:r>
      <w:r w:rsidRPr="000D2F16">
        <w:rPr>
          <w:rStyle w:val="StyleUnderline"/>
        </w:rPr>
        <w:t xml:space="preserve"> </w:t>
      </w:r>
      <w:r w:rsidRPr="00965EDC">
        <w:rPr>
          <w:rStyle w:val="StyleUnderline"/>
          <w:highlight w:val="cyan"/>
        </w:rPr>
        <w:t>tactic</w:t>
      </w:r>
      <w:r w:rsidRPr="002B2B3E">
        <w:rPr>
          <w:sz w:val="16"/>
        </w:rPr>
        <w:t xml:space="preserve"> from the country’s economic troubles. President Biden posited that the PRC’s economic troubles left President Xi with “his hands full.” Other experts argue that it is irrational for the CCP to engage its military in a war that has an uncertain prospect of success, as this could cost the party its vital support base. While there are merits to these arguments, </w:t>
      </w:r>
      <w:r w:rsidRPr="000D2F16">
        <w:rPr>
          <w:rStyle w:val="Emphasis"/>
        </w:rPr>
        <w:t xml:space="preserve">Indo-Pacific </w:t>
      </w:r>
      <w:r w:rsidRPr="00965EDC">
        <w:rPr>
          <w:rStyle w:val="Emphasis"/>
          <w:highlight w:val="cyan"/>
        </w:rPr>
        <w:t>experts</w:t>
      </w:r>
      <w:r w:rsidRPr="00965EDC">
        <w:rPr>
          <w:highlight w:val="cyan"/>
          <w:u w:val="single"/>
        </w:rPr>
        <w:t xml:space="preserve"> highlight</w:t>
      </w:r>
      <w:r w:rsidRPr="00E564D1">
        <w:rPr>
          <w:u w:val="single"/>
        </w:rPr>
        <w:t xml:space="preserve"> that </w:t>
      </w:r>
      <w:r w:rsidRPr="000D2F16">
        <w:rPr>
          <w:rStyle w:val="Emphasis"/>
        </w:rPr>
        <w:t xml:space="preserve">public </w:t>
      </w:r>
      <w:r w:rsidRPr="00965EDC">
        <w:rPr>
          <w:rStyle w:val="Emphasis"/>
          <w:highlight w:val="cyan"/>
        </w:rPr>
        <w:t>opinion</w:t>
      </w:r>
      <w:r w:rsidRPr="00965EDC">
        <w:rPr>
          <w:highlight w:val="cyan"/>
          <w:u w:val="single"/>
        </w:rPr>
        <w:t xml:space="preserve"> exerts</w:t>
      </w:r>
      <w:r w:rsidRPr="00E564D1">
        <w:rPr>
          <w:u w:val="single"/>
        </w:rPr>
        <w:t xml:space="preserve"> a </w:t>
      </w:r>
      <w:r w:rsidRPr="00965EDC">
        <w:rPr>
          <w:rStyle w:val="Emphasis"/>
          <w:highlight w:val="cyan"/>
        </w:rPr>
        <w:t>great influence</w:t>
      </w:r>
      <w:r w:rsidRPr="00E564D1">
        <w:rPr>
          <w:u w:val="single"/>
        </w:rPr>
        <w:t xml:space="preserve"> over the CCP</w:t>
      </w:r>
      <w:r w:rsidRPr="002B2B3E">
        <w:rPr>
          <w:sz w:val="16"/>
        </w:rPr>
        <w:t xml:space="preserve">. Based on this, they </w:t>
      </w:r>
      <w:r w:rsidRPr="00E564D1">
        <w:rPr>
          <w:u w:val="single"/>
        </w:rPr>
        <w:t xml:space="preserve">expect the drumming up of </w:t>
      </w:r>
      <w:r w:rsidRPr="00965EDC">
        <w:rPr>
          <w:rStyle w:val="Emphasis"/>
          <w:highlight w:val="cyan"/>
        </w:rPr>
        <w:t>nationalist sentiments</w:t>
      </w:r>
      <w:r w:rsidRPr="00E564D1">
        <w:rPr>
          <w:u w:val="single"/>
        </w:rPr>
        <w:t xml:space="preserve"> to </w:t>
      </w:r>
      <w:r w:rsidRPr="00965EDC">
        <w:rPr>
          <w:highlight w:val="cyan"/>
          <w:u w:val="single"/>
        </w:rPr>
        <w:t>drive</w:t>
      </w:r>
      <w:r w:rsidRPr="00E564D1">
        <w:rPr>
          <w:u w:val="single"/>
        </w:rPr>
        <w:t xml:space="preserve"> the party into </w:t>
      </w:r>
      <w:r w:rsidRPr="000D2F16">
        <w:rPr>
          <w:rStyle w:val="Emphasis"/>
        </w:rPr>
        <w:t>adopt</w:t>
      </w:r>
      <w:r w:rsidRPr="00E564D1">
        <w:rPr>
          <w:u w:val="single"/>
        </w:rPr>
        <w:t xml:space="preserve">ing </w:t>
      </w:r>
      <w:r w:rsidRPr="00965EDC">
        <w:rPr>
          <w:highlight w:val="cyan"/>
          <w:u w:val="single"/>
        </w:rPr>
        <w:t xml:space="preserve">more </w:t>
      </w:r>
      <w:r w:rsidRPr="00965EDC">
        <w:rPr>
          <w:rStyle w:val="Emphasis"/>
          <w:highlight w:val="cyan"/>
        </w:rPr>
        <w:t>aggressive responses</w:t>
      </w:r>
      <w:r w:rsidRPr="00E564D1">
        <w:rPr>
          <w:u w:val="single"/>
        </w:rPr>
        <w:t xml:space="preserve"> to </w:t>
      </w:r>
      <w:r w:rsidRPr="000D2F16">
        <w:rPr>
          <w:rStyle w:val="Emphasis"/>
        </w:rPr>
        <w:t>regional crises</w:t>
      </w:r>
      <w:r w:rsidRPr="00E564D1">
        <w:rPr>
          <w:u w:val="single"/>
        </w:rPr>
        <w:t>, including the use of military force</w:t>
      </w:r>
      <w:r w:rsidRPr="002B2B3E">
        <w:rPr>
          <w:sz w:val="16"/>
        </w:rPr>
        <w:t xml:space="preserve">. This is concerning. The CCP may be compelled to act by forces that the party itself once deliberately cultivated but now have escaped the CCP’s control. This illustrates the real risk that the PRC, along with the other powers involved, might </w:t>
      </w:r>
      <w:r w:rsidRPr="00965EDC">
        <w:rPr>
          <w:rStyle w:val="Emphasis"/>
          <w:highlight w:val="cyan"/>
        </w:rPr>
        <w:t>stumble into a war</w:t>
      </w:r>
      <w:r w:rsidRPr="002B2B3E">
        <w:rPr>
          <w:sz w:val="16"/>
        </w:rPr>
        <w:t>.</w:t>
      </w:r>
    </w:p>
    <w:p w14:paraId="1433C4F3" w14:textId="77777777" w:rsidR="009A66AA" w:rsidRDefault="009A66AA" w:rsidP="009A66AA">
      <w:pPr>
        <w:pStyle w:val="Heading3"/>
      </w:pPr>
      <w:r w:rsidRPr="00D25F3E">
        <w:t>AT: Lashout</w:t>
      </w:r>
    </w:p>
    <w:p w14:paraId="211767C9" w14:textId="77777777" w:rsidR="009A66AA" w:rsidRPr="00B26776" w:rsidRDefault="009A66AA" w:rsidP="009A66AA">
      <w:pPr>
        <w:pStyle w:val="Heading4"/>
      </w:pPr>
      <w:r>
        <w:t xml:space="preserve">‘Lashout’ is </w:t>
      </w:r>
      <w:r>
        <w:rPr>
          <w:u w:val="single"/>
        </w:rPr>
        <w:t>unlikely</w:t>
      </w:r>
      <w:r>
        <w:t xml:space="preserve">. Peaceful revolution is </w:t>
      </w:r>
      <w:r>
        <w:rPr>
          <w:u w:val="single"/>
        </w:rPr>
        <w:t>empirically</w:t>
      </w:r>
      <w:r>
        <w:t xml:space="preserve"> more common.</w:t>
      </w:r>
    </w:p>
    <w:p w14:paraId="19F544C4" w14:textId="77777777" w:rsidR="009A66AA" w:rsidRPr="001C74A4" w:rsidRDefault="009A66AA" w:rsidP="009A66AA">
      <w:r w:rsidRPr="001C74A4">
        <w:rPr>
          <w:rStyle w:val="Style13ptBold"/>
        </w:rPr>
        <w:t>Minxin</w:t>
      </w:r>
      <w:r>
        <w:t xml:space="preserve"> Pei </w:t>
      </w:r>
      <w:r w:rsidRPr="001C74A4">
        <w:rPr>
          <w:rStyle w:val="Style13ptBold"/>
        </w:rPr>
        <w:t>17</w:t>
      </w:r>
      <w:r>
        <w:t xml:space="preserve">. Professor of Government at Claremont McKenna College, Board of Directors of the National Endowment for Democracy. October 2017. Journal of Democracy, vol. 27 iss. 4, 5-19. “Transition in China? More Liley Than You Think”. </w:t>
      </w:r>
      <w:r w:rsidRPr="001C74A4">
        <w:t>https://doi.org/10.1353/jod.2016.0057</w:t>
      </w:r>
      <w:r>
        <w:t>, Kavin</w:t>
      </w:r>
    </w:p>
    <w:p w14:paraId="715BD643" w14:textId="77777777" w:rsidR="009A66AA" w:rsidRPr="00B26776" w:rsidRDefault="009A66AA" w:rsidP="009A66AA">
      <w:pPr>
        <w:rPr>
          <w:sz w:val="16"/>
        </w:rPr>
      </w:pPr>
      <w:r w:rsidRPr="00B26776">
        <w:rPr>
          <w:sz w:val="16"/>
        </w:rPr>
        <w:t>“</w:t>
      </w:r>
      <w:r w:rsidRPr="001C74A4">
        <w:rPr>
          <w:rStyle w:val="StyleUnderline"/>
        </w:rPr>
        <w:t>Refolution</w:t>
      </w:r>
      <w:r w:rsidRPr="00B26776">
        <w:rPr>
          <w:sz w:val="16"/>
        </w:rPr>
        <w:t xml:space="preserve">” </w:t>
      </w:r>
      <w:r w:rsidRPr="001C74A4">
        <w:rPr>
          <w:rStyle w:val="StyleUnderline"/>
        </w:rPr>
        <w:t xml:space="preserve">is a </w:t>
      </w:r>
      <w:r w:rsidRPr="001C74A4">
        <w:rPr>
          <w:rStyle w:val="Emphasis"/>
        </w:rPr>
        <w:t>combination</w:t>
      </w:r>
      <w:r w:rsidRPr="001C74A4">
        <w:rPr>
          <w:rStyle w:val="StyleUnderline"/>
        </w:rPr>
        <w:t xml:space="preserve"> of </w:t>
      </w:r>
      <w:r w:rsidRPr="001C74A4">
        <w:rPr>
          <w:rStyle w:val="Emphasis"/>
        </w:rPr>
        <w:t>reform</w:t>
      </w:r>
      <w:r w:rsidRPr="001C74A4">
        <w:rPr>
          <w:rStyle w:val="StyleUnderline"/>
        </w:rPr>
        <w:t xml:space="preserve"> and </w:t>
      </w:r>
      <w:r w:rsidRPr="00B26776">
        <w:rPr>
          <w:rStyle w:val="Emphasis"/>
          <w:highlight w:val="cyan"/>
        </w:rPr>
        <w:t>revolution</w:t>
      </w:r>
      <w:r w:rsidRPr="00B26776">
        <w:rPr>
          <w:sz w:val="16"/>
        </w:rPr>
        <w:t xml:space="preserve">. Typically, </w:t>
      </w:r>
      <w:r w:rsidRPr="001C74A4">
        <w:rPr>
          <w:rStyle w:val="StyleUnderline"/>
        </w:rPr>
        <w:t>this</w:t>
      </w:r>
      <w:r w:rsidRPr="00B26776">
        <w:rPr>
          <w:sz w:val="16"/>
        </w:rPr>
        <w:t xml:space="preserve"> process </w:t>
      </w:r>
      <w:r w:rsidRPr="00B26776">
        <w:rPr>
          <w:rStyle w:val="StyleUnderline"/>
          <w:highlight w:val="cyan"/>
        </w:rPr>
        <w:t xml:space="preserve">starts with </w:t>
      </w:r>
      <w:r w:rsidRPr="00B26776">
        <w:rPr>
          <w:rStyle w:val="Emphasis"/>
          <w:highlight w:val="cyan"/>
        </w:rPr>
        <w:t>limited reform</w:t>
      </w:r>
      <w:r w:rsidRPr="00B26776">
        <w:rPr>
          <w:sz w:val="16"/>
        </w:rPr>
        <w:t xml:space="preserve"> initiated by the old regime, </w:t>
      </w:r>
      <w:r w:rsidRPr="00B26776">
        <w:rPr>
          <w:rStyle w:val="StyleUnderline"/>
        </w:rPr>
        <w:t xml:space="preserve">but </w:t>
      </w:r>
      <w:r w:rsidRPr="00B26776">
        <w:rPr>
          <w:rStyle w:val="StyleUnderline"/>
          <w:highlight w:val="cyan"/>
        </w:rPr>
        <w:t>ends with</w:t>
      </w:r>
      <w:r w:rsidRPr="001C74A4">
        <w:rPr>
          <w:rStyle w:val="StyleUnderline"/>
        </w:rPr>
        <w:t xml:space="preserve"> its </w:t>
      </w:r>
      <w:r w:rsidRPr="00B26776">
        <w:rPr>
          <w:rStyle w:val="Emphasis"/>
          <w:highlight w:val="cyan"/>
        </w:rPr>
        <w:t>involuntary exit</w:t>
      </w:r>
      <w:r w:rsidRPr="00B26776">
        <w:rPr>
          <w:sz w:val="16"/>
        </w:rPr>
        <w:t xml:space="preserve"> from power. This phenomenon was first observed by Alexis de Tocqueville, who famously observed that “the most perilous moment for a bad government is one when it seeks to mend its ways.”22 </w:t>
      </w:r>
      <w:r w:rsidRPr="001C74A4">
        <w:rPr>
          <w:rStyle w:val="StyleUnderline"/>
        </w:rPr>
        <w:t>This</w:t>
      </w:r>
      <w:r w:rsidRPr="00B26776">
        <w:rPr>
          <w:sz w:val="16"/>
        </w:rPr>
        <w:t xml:space="preserve"> Tocquevillean paradox </w:t>
      </w:r>
      <w:r w:rsidRPr="001C74A4">
        <w:rPr>
          <w:rStyle w:val="StyleUnderline"/>
        </w:rPr>
        <w:t>was</w:t>
      </w:r>
      <w:r w:rsidRPr="00B26776">
        <w:rPr>
          <w:sz w:val="16"/>
        </w:rPr>
        <w:t xml:space="preserve"> vividly </w:t>
      </w:r>
      <w:r w:rsidRPr="001C74A4">
        <w:rPr>
          <w:rStyle w:val="StyleUnderline"/>
        </w:rPr>
        <w:t>illustrated when</w:t>
      </w:r>
      <w:r w:rsidRPr="00B26776">
        <w:rPr>
          <w:sz w:val="16"/>
        </w:rPr>
        <w:t xml:space="preserve"> Soviet leader Mikhail </w:t>
      </w:r>
      <w:r w:rsidRPr="00B26776">
        <w:rPr>
          <w:rStyle w:val="Emphasis"/>
          <w:highlight w:val="cyan"/>
        </w:rPr>
        <w:t>Gorbachev</w:t>
      </w:r>
      <w:r w:rsidRPr="001C74A4">
        <w:rPr>
          <w:rStyle w:val="StyleUnderline"/>
        </w:rPr>
        <w:t>’s</w:t>
      </w:r>
      <w:r w:rsidRPr="00B26776">
        <w:rPr>
          <w:sz w:val="16"/>
        </w:rPr>
        <w:t xml:space="preserve"> mid-1980s program of </w:t>
      </w:r>
      <w:r w:rsidRPr="001C74A4">
        <w:rPr>
          <w:rStyle w:val="StyleUnderline"/>
        </w:rPr>
        <w:t xml:space="preserve">limited </w:t>
      </w:r>
      <w:r w:rsidRPr="001C74A4">
        <w:rPr>
          <w:rStyle w:val="Emphasis"/>
        </w:rPr>
        <w:t>political reform</w:t>
      </w:r>
      <w:r w:rsidRPr="00B26776">
        <w:rPr>
          <w:sz w:val="16"/>
        </w:rPr>
        <w:t xml:space="preserve">, known as perestroika, </w:t>
      </w:r>
      <w:r w:rsidRPr="00B26776">
        <w:rPr>
          <w:rStyle w:val="StyleUnderline"/>
          <w:highlight w:val="cyan"/>
        </w:rPr>
        <w:t>sparked</w:t>
      </w:r>
      <w:r w:rsidRPr="001C74A4">
        <w:rPr>
          <w:rStyle w:val="StyleUnderline"/>
        </w:rPr>
        <w:t xml:space="preserve"> </w:t>
      </w:r>
      <w:r w:rsidRPr="001C74A4">
        <w:rPr>
          <w:rStyle w:val="Emphasis"/>
        </w:rPr>
        <w:t>nationalist</w:t>
      </w:r>
      <w:r w:rsidRPr="001C74A4">
        <w:rPr>
          <w:rStyle w:val="StyleUnderline"/>
        </w:rPr>
        <w:t xml:space="preserve"> independence movements and</w:t>
      </w:r>
      <w:r w:rsidRPr="00B26776">
        <w:rPr>
          <w:sz w:val="16"/>
        </w:rPr>
        <w:t xml:space="preserve"> ultimately </w:t>
      </w:r>
      <w:r w:rsidRPr="00B26776">
        <w:rPr>
          <w:rStyle w:val="StyleUnderline"/>
          <w:highlight w:val="cyan"/>
        </w:rPr>
        <w:t xml:space="preserve">a </w:t>
      </w:r>
      <w:r w:rsidRPr="00B26776">
        <w:rPr>
          <w:rStyle w:val="Emphasis"/>
          <w:highlight w:val="cyan"/>
        </w:rPr>
        <w:t>democratic revolution</w:t>
      </w:r>
      <w:r w:rsidRPr="00B26776">
        <w:rPr>
          <w:sz w:val="16"/>
        </w:rPr>
        <w:t xml:space="preserve"> in the Soviet empire. </w:t>
      </w:r>
    </w:p>
    <w:p w14:paraId="6B37B7FB" w14:textId="77777777" w:rsidR="009A66AA" w:rsidRPr="00B26776" w:rsidRDefault="009A66AA" w:rsidP="009A66AA">
      <w:pPr>
        <w:rPr>
          <w:sz w:val="16"/>
        </w:rPr>
      </w:pPr>
      <w:r w:rsidRPr="00B26776">
        <w:rPr>
          <w:sz w:val="16"/>
        </w:rPr>
        <w:t xml:space="preserve">Based on the instances of regime transition since the mid-1970s, “refolution” (or “transplacement,” to use Huntington’s term) can be divided into two categories. The first consists of those transitions that begin with reform and end with the removal of the ruling elites through “founding elections”—peaceful and competitive votes that are negotiated between the old-regime elite and the opposition. The second variant also starts with limited regime-initiated reform, but it ends with the collapse of the old regime rather than its negotiated exit via elections. The final phase of this type of “refolution” resembles a classic revolution, but with one critical difference: The </w:t>
      </w:r>
      <w:r w:rsidRPr="00B26776">
        <w:rPr>
          <w:rStyle w:val="StyleUnderline"/>
          <w:highlight w:val="cyan"/>
        </w:rPr>
        <w:t>demise</w:t>
      </w:r>
      <w:r w:rsidRPr="001C74A4">
        <w:rPr>
          <w:rStyle w:val="StyleUnderline"/>
        </w:rPr>
        <w:t xml:space="preserve"> of the old regime </w:t>
      </w:r>
      <w:r w:rsidRPr="00B26776">
        <w:rPr>
          <w:rStyle w:val="StyleUnderline"/>
          <w:highlight w:val="cyan"/>
        </w:rPr>
        <w:t>comes with</w:t>
      </w:r>
      <w:r w:rsidRPr="00B26776">
        <w:rPr>
          <w:sz w:val="16"/>
        </w:rPr>
        <w:t xml:space="preserve"> relatively </w:t>
      </w:r>
      <w:r w:rsidRPr="00B26776">
        <w:rPr>
          <w:rStyle w:val="Emphasis"/>
          <w:highlight w:val="cyan"/>
        </w:rPr>
        <w:t>little bloodshed</w:t>
      </w:r>
      <w:r w:rsidRPr="00B26776">
        <w:rPr>
          <w:sz w:val="16"/>
        </w:rPr>
        <w:t xml:space="preserve">; </w:t>
      </w:r>
      <w:r w:rsidRPr="001C74A4">
        <w:rPr>
          <w:rStyle w:val="StyleUnderline"/>
        </w:rPr>
        <w:t>rather than suffering defeat at the hands of an armed opposition</w:t>
      </w:r>
      <w:r w:rsidRPr="00B26776">
        <w:rPr>
          <w:sz w:val="16"/>
        </w:rPr>
        <w:t xml:space="preserve">, </w:t>
      </w:r>
      <w:r w:rsidRPr="00B26776">
        <w:rPr>
          <w:rStyle w:val="StyleUnderline"/>
          <w:highlight w:val="cyan"/>
        </w:rPr>
        <w:t>the regime</w:t>
      </w:r>
      <w:r w:rsidRPr="00B26776">
        <w:rPr>
          <w:sz w:val="16"/>
        </w:rPr>
        <w:t xml:space="preserve"> essentially </w:t>
      </w:r>
      <w:r w:rsidRPr="00B26776">
        <w:rPr>
          <w:rStyle w:val="Emphasis"/>
          <w:highlight w:val="cyan"/>
        </w:rPr>
        <w:t>disintegrates</w:t>
      </w:r>
      <w:r w:rsidRPr="00B26776">
        <w:rPr>
          <w:sz w:val="16"/>
        </w:rPr>
        <w:t xml:space="preserve">—its </w:t>
      </w:r>
      <w:r w:rsidRPr="001C74A4">
        <w:rPr>
          <w:rStyle w:val="StyleUnderline"/>
        </w:rPr>
        <w:t xml:space="preserve">authority </w:t>
      </w:r>
      <w:r w:rsidRPr="001C74A4">
        <w:rPr>
          <w:rStyle w:val="Emphasis"/>
        </w:rPr>
        <w:t>evaporates</w:t>
      </w:r>
      <w:r w:rsidRPr="00B26776">
        <w:rPr>
          <w:sz w:val="16"/>
        </w:rPr>
        <w:t xml:space="preserve">, </w:t>
      </w:r>
      <w:r w:rsidRPr="00B26776">
        <w:rPr>
          <w:rStyle w:val="StyleUnderline"/>
          <w:highlight w:val="cyan"/>
        </w:rPr>
        <w:t>and</w:t>
      </w:r>
      <w:r w:rsidRPr="00B26776">
        <w:rPr>
          <w:sz w:val="16"/>
        </w:rPr>
        <w:t xml:space="preserve"> its </w:t>
      </w:r>
      <w:r w:rsidRPr="001C74A4">
        <w:rPr>
          <w:rStyle w:val="StyleUnderline"/>
        </w:rPr>
        <w:t xml:space="preserve">key </w:t>
      </w:r>
      <w:r w:rsidRPr="00B26776">
        <w:rPr>
          <w:rStyle w:val="StyleUnderline"/>
          <w:highlight w:val="cyan"/>
        </w:rPr>
        <w:t xml:space="preserve">supporters </w:t>
      </w:r>
      <w:r w:rsidRPr="00B26776">
        <w:rPr>
          <w:rStyle w:val="Emphasis"/>
          <w:highlight w:val="cyan"/>
        </w:rPr>
        <w:t>defect</w:t>
      </w:r>
      <w:r w:rsidRPr="00B26776">
        <w:rPr>
          <w:sz w:val="16"/>
        </w:rPr>
        <w:t xml:space="preserve">. By Huntington’s count, between 1974 and 1990 eleven transitions qualified as “transplacement.”23 To this list we may now add Burma. Although the country is not yet a full democracy, the democrats are now in charge of the government after the military regime’s humiliating and decisive loss in Burma’s first competitive elections, held in 2015. </w:t>
      </w:r>
    </w:p>
    <w:p w14:paraId="539A0AE6" w14:textId="77777777" w:rsidR="009A66AA" w:rsidRPr="00B26776" w:rsidRDefault="009A66AA" w:rsidP="009A66AA">
      <w:pPr>
        <w:rPr>
          <w:sz w:val="16"/>
        </w:rPr>
      </w:pPr>
      <w:r w:rsidRPr="00B26776">
        <w:rPr>
          <w:sz w:val="16"/>
        </w:rPr>
        <w:t xml:space="preserve">The most critical variable in a “refolution” scenario is the shifting balance of power between the old regime and the opposition.24 This insight is crucial when considering the possible transition scenarios in regimes with conditions that are inhospitable to revolution, such as totalitarian or posttotalitarian regimes. For example, mass uprisings have no chance of success in regimes with strong repressive capacity. If, however, a regime becomes significantly weaker during the initial phase of the transition process, there may be some possibility that it could be overthrown at a later stage. </w:t>
      </w:r>
      <w:r w:rsidRPr="001C74A4">
        <w:rPr>
          <w:rStyle w:val="StyleUnderline"/>
        </w:rPr>
        <w:t xml:space="preserve">The </w:t>
      </w:r>
      <w:r w:rsidRPr="00B26776">
        <w:rPr>
          <w:rStyle w:val="StyleUnderline"/>
          <w:highlight w:val="cyan"/>
        </w:rPr>
        <w:t>weakening</w:t>
      </w:r>
      <w:r w:rsidRPr="001C74A4">
        <w:rPr>
          <w:rStyle w:val="StyleUnderline"/>
        </w:rPr>
        <w:t xml:space="preserve"> of an </w:t>
      </w:r>
      <w:r w:rsidRPr="001C74A4">
        <w:rPr>
          <w:rStyle w:val="Emphasis"/>
        </w:rPr>
        <w:t>old regime</w:t>
      </w:r>
      <w:r w:rsidRPr="00B26776">
        <w:rPr>
          <w:sz w:val="16"/>
        </w:rPr>
        <w:t xml:space="preserve"> typically </w:t>
      </w:r>
      <w:r w:rsidRPr="00B26776">
        <w:rPr>
          <w:rStyle w:val="StyleUnderline"/>
          <w:highlight w:val="cyan"/>
        </w:rPr>
        <w:t>begins with</w:t>
      </w:r>
      <w:r w:rsidRPr="001C74A4">
        <w:rPr>
          <w:rStyle w:val="StyleUnderline"/>
        </w:rPr>
        <w:t xml:space="preserve"> the </w:t>
      </w:r>
      <w:r w:rsidRPr="00B26776">
        <w:rPr>
          <w:rStyle w:val="StyleUnderline"/>
          <w:highlight w:val="cyan"/>
        </w:rPr>
        <w:t>decay of</w:t>
      </w:r>
      <w:r w:rsidRPr="001C74A4">
        <w:rPr>
          <w:rStyle w:val="StyleUnderline"/>
        </w:rPr>
        <w:t xml:space="preserve"> its </w:t>
      </w:r>
      <w:r w:rsidRPr="00B26776">
        <w:rPr>
          <w:rStyle w:val="Emphasis"/>
          <w:highlight w:val="cyan"/>
        </w:rPr>
        <w:t>key institutions</w:t>
      </w:r>
      <w:r w:rsidRPr="00B26776">
        <w:rPr>
          <w:rStyle w:val="StyleUnderline"/>
          <w:highlight w:val="cyan"/>
        </w:rPr>
        <w:t xml:space="preserve"> and</w:t>
      </w:r>
      <w:r w:rsidRPr="00B26776">
        <w:rPr>
          <w:sz w:val="16"/>
        </w:rPr>
        <w:t xml:space="preserve"> the </w:t>
      </w:r>
      <w:r w:rsidRPr="001C74A4">
        <w:rPr>
          <w:rStyle w:val="Emphasis"/>
        </w:rPr>
        <w:t>deterioration</w:t>
      </w:r>
      <w:r w:rsidRPr="001C74A4">
        <w:rPr>
          <w:rStyle w:val="StyleUnderline"/>
        </w:rPr>
        <w:t xml:space="preserve"> of its </w:t>
      </w:r>
      <w:r w:rsidRPr="00B26776">
        <w:rPr>
          <w:rStyle w:val="Emphasis"/>
          <w:highlight w:val="cyan"/>
        </w:rPr>
        <w:t>performance</w:t>
      </w:r>
      <w:r w:rsidRPr="00B26776">
        <w:rPr>
          <w:sz w:val="16"/>
        </w:rPr>
        <w:t xml:space="preserve">. This process can lead to two outcomes: A near-certain outcome is increasing opposition to the old regime and the erosion of its popular support. </w:t>
      </w:r>
    </w:p>
    <w:p w14:paraId="57A0F6FD" w14:textId="77777777" w:rsidR="009A66AA" w:rsidRPr="00B26776" w:rsidRDefault="009A66AA" w:rsidP="009A66AA">
      <w:pPr>
        <w:rPr>
          <w:sz w:val="16"/>
        </w:rPr>
      </w:pPr>
      <w:r w:rsidRPr="00B26776">
        <w:rPr>
          <w:sz w:val="16"/>
        </w:rPr>
        <w:t xml:space="preserve">A less certain outcome is the rise of reformers inside the regime. The </w:t>
      </w:r>
      <w:r w:rsidRPr="00B26776">
        <w:rPr>
          <w:rStyle w:val="StyleUnderline"/>
        </w:rPr>
        <w:t>deterioration</w:t>
      </w:r>
      <w:r w:rsidRPr="00B26776">
        <w:rPr>
          <w:sz w:val="16"/>
        </w:rPr>
        <w:t xml:space="preserve"> of the old regime </w:t>
      </w:r>
      <w:r w:rsidRPr="001C74A4">
        <w:rPr>
          <w:rStyle w:val="StyleUnderline"/>
        </w:rPr>
        <w:t>could undermine</w:t>
      </w:r>
      <w:r w:rsidRPr="00B26776">
        <w:rPr>
          <w:sz w:val="16"/>
        </w:rPr>
        <w:t xml:space="preserve"> the </w:t>
      </w:r>
      <w:r w:rsidRPr="001C74A4">
        <w:rPr>
          <w:rStyle w:val="Emphasis"/>
        </w:rPr>
        <w:t>hard-liners</w:t>
      </w:r>
      <w:r w:rsidRPr="001C74A4">
        <w:rPr>
          <w:rStyle w:val="StyleUnderline"/>
        </w:rPr>
        <w:t xml:space="preserve"> and help </w:t>
      </w:r>
      <w:r w:rsidRPr="001C74A4">
        <w:rPr>
          <w:rStyle w:val="Emphasis"/>
        </w:rPr>
        <w:t>reformers</w:t>
      </w:r>
      <w:r w:rsidRPr="00B26776">
        <w:rPr>
          <w:sz w:val="16"/>
        </w:rPr>
        <w:t xml:space="preserve"> to </w:t>
      </w:r>
      <w:r w:rsidRPr="001C74A4">
        <w:rPr>
          <w:rStyle w:val="StyleUnderline"/>
        </w:rPr>
        <w:t xml:space="preserve">emerge and take </w:t>
      </w:r>
      <w:r w:rsidRPr="001C74A4">
        <w:rPr>
          <w:rStyle w:val="Emphasis"/>
        </w:rPr>
        <w:t>control</w:t>
      </w:r>
      <w:r w:rsidRPr="001C74A4">
        <w:rPr>
          <w:rStyle w:val="StyleUnderline"/>
        </w:rPr>
        <w:t xml:space="preserve"> of the </w:t>
      </w:r>
      <w:r w:rsidRPr="001C74A4">
        <w:rPr>
          <w:rStyle w:val="Emphasis"/>
        </w:rPr>
        <w:t>top positions</w:t>
      </w:r>
      <w:r w:rsidRPr="00B26776">
        <w:rPr>
          <w:sz w:val="16"/>
        </w:rPr>
        <w:t xml:space="preserve">. These </w:t>
      </w:r>
      <w:r w:rsidRPr="001C74A4">
        <w:rPr>
          <w:rStyle w:val="StyleUnderline"/>
        </w:rPr>
        <w:t>reformers</w:t>
      </w:r>
      <w:r w:rsidRPr="00B26776">
        <w:rPr>
          <w:sz w:val="16"/>
        </w:rPr>
        <w:t xml:space="preserve"> could then </w:t>
      </w:r>
      <w:r w:rsidRPr="001C74A4">
        <w:rPr>
          <w:rStyle w:val="StyleUnderline"/>
        </w:rPr>
        <w:t xml:space="preserve">undertake </w:t>
      </w:r>
      <w:r w:rsidRPr="001C74A4">
        <w:rPr>
          <w:rStyle w:val="Emphasis"/>
        </w:rPr>
        <w:t>limited changes</w:t>
      </w:r>
      <w:r w:rsidRPr="001C74A4">
        <w:rPr>
          <w:rStyle w:val="StyleUnderline"/>
        </w:rPr>
        <w:t xml:space="preserve"> in the hope of reversing</w:t>
      </w:r>
      <w:r w:rsidRPr="00B26776">
        <w:rPr>
          <w:sz w:val="16"/>
        </w:rPr>
        <w:t xml:space="preserve"> the regime’s </w:t>
      </w:r>
      <w:r w:rsidRPr="001C74A4">
        <w:rPr>
          <w:rStyle w:val="StyleUnderline"/>
        </w:rPr>
        <w:t>deterioration</w:t>
      </w:r>
      <w:r w:rsidRPr="00B26776">
        <w:rPr>
          <w:sz w:val="16"/>
        </w:rPr>
        <w:t xml:space="preserve">. </w:t>
      </w:r>
      <w:r w:rsidRPr="001C74A4">
        <w:rPr>
          <w:rStyle w:val="StyleUnderline"/>
        </w:rPr>
        <w:t>This</w:t>
      </w:r>
      <w:r w:rsidRPr="00B26776">
        <w:rPr>
          <w:sz w:val="16"/>
        </w:rPr>
        <w:t xml:space="preserve"> would loosen up the old system and </w:t>
      </w:r>
      <w:r w:rsidRPr="001C74A4">
        <w:rPr>
          <w:rStyle w:val="StyleUnderline"/>
        </w:rPr>
        <w:t>create</w:t>
      </w:r>
      <w:r w:rsidRPr="00B26776">
        <w:rPr>
          <w:sz w:val="16"/>
        </w:rPr>
        <w:t xml:space="preserve"> initial </w:t>
      </w:r>
      <w:r w:rsidRPr="001C74A4">
        <w:rPr>
          <w:rStyle w:val="StyleUnderline"/>
        </w:rPr>
        <w:t>opportunities for</w:t>
      </w:r>
      <w:r w:rsidRPr="00B26776">
        <w:rPr>
          <w:sz w:val="16"/>
        </w:rPr>
        <w:t xml:space="preserve"> mass </w:t>
      </w:r>
      <w:r w:rsidRPr="001C74A4">
        <w:rPr>
          <w:rStyle w:val="Emphasis"/>
        </w:rPr>
        <w:t>political mobilization</w:t>
      </w:r>
      <w:r w:rsidRPr="00B26776">
        <w:rPr>
          <w:sz w:val="16"/>
        </w:rPr>
        <w:t xml:space="preserve">. Of course, if the hard-liners manage to hold on to power in spite of the worsening conditions, reform would not occur and decay would continue. If, however, moderate reformers succeed in gaining power and launching limited reforms, three subsequent developments are certain to occur. First, </w:t>
      </w:r>
      <w:r w:rsidRPr="00B26776">
        <w:rPr>
          <w:rStyle w:val="StyleUnderline"/>
          <w:highlight w:val="cyan"/>
        </w:rPr>
        <w:t>the</w:t>
      </w:r>
      <w:r w:rsidRPr="001C74A4">
        <w:rPr>
          <w:rStyle w:val="StyleUnderline"/>
        </w:rPr>
        <w:t xml:space="preserve"> old </w:t>
      </w:r>
      <w:r w:rsidRPr="00B26776">
        <w:rPr>
          <w:rStyle w:val="StyleUnderline"/>
          <w:highlight w:val="cyan"/>
        </w:rPr>
        <w:t>regime will suffer a</w:t>
      </w:r>
      <w:r w:rsidRPr="001C74A4">
        <w:rPr>
          <w:rStyle w:val="StyleUnderline"/>
        </w:rPr>
        <w:t xml:space="preserve"> </w:t>
      </w:r>
      <w:r w:rsidRPr="001C74A4">
        <w:rPr>
          <w:rStyle w:val="Emphasis"/>
        </w:rPr>
        <w:t xml:space="preserve">further </w:t>
      </w:r>
      <w:r w:rsidRPr="00B26776">
        <w:rPr>
          <w:rStyle w:val="Emphasis"/>
          <w:highlight w:val="cyan"/>
        </w:rPr>
        <w:t>split</w:t>
      </w:r>
      <w:r w:rsidRPr="00B26776">
        <w:rPr>
          <w:sz w:val="16"/>
        </w:rPr>
        <w:t xml:space="preserve"> into three groups: moderate reformers in power, hard-liners opposed to even limited changes, and radical reformers demanding fundamental changes. </w:t>
      </w:r>
      <w:r w:rsidRPr="00B26776">
        <w:rPr>
          <w:rStyle w:val="StyleUnderline"/>
          <w:highlight w:val="cyan"/>
        </w:rPr>
        <w:t>This</w:t>
      </w:r>
      <w:r w:rsidRPr="00B26776">
        <w:rPr>
          <w:sz w:val="16"/>
        </w:rPr>
        <w:t xml:space="preserve"> three-way rift </w:t>
      </w:r>
      <w:r w:rsidRPr="00B26776">
        <w:rPr>
          <w:rStyle w:val="StyleUnderline"/>
        </w:rPr>
        <w:t>will</w:t>
      </w:r>
      <w:r w:rsidRPr="00B26776">
        <w:rPr>
          <w:sz w:val="16"/>
        </w:rPr>
        <w:t xml:space="preserve"> often </w:t>
      </w:r>
      <w:r w:rsidRPr="001C74A4">
        <w:rPr>
          <w:rStyle w:val="StyleUnderline"/>
        </w:rPr>
        <w:t xml:space="preserve">produce a stalemate that </w:t>
      </w:r>
      <w:r w:rsidRPr="00B26776">
        <w:rPr>
          <w:rStyle w:val="StyleUnderline"/>
          <w:highlight w:val="cyan"/>
        </w:rPr>
        <w:t>creates</w:t>
      </w:r>
      <w:r w:rsidRPr="00B26776">
        <w:rPr>
          <w:sz w:val="16"/>
        </w:rPr>
        <w:t xml:space="preserve"> highly </w:t>
      </w:r>
      <w:r w:rsidRPr="00B26776">
        <w:rPr>
          <w:rStyle w:val="Emphasis"/>
          <w:highlight w:val="cyan"/>
        </w:rPr>
        <w:t>favorable</w:t>
      </w:r>
      <w:r w:rsidRPr="00B26776">
        <w:rPr>
          <w:rStyle w:val="StyleUnderline"/>
          <w:highlight w:val="cyan"/>
        </w:rPr>
        <w:t xml:space="preserve"> conditions for</w:t>
      </w:r>
      <w:r w:rsidRPr="00B26776">
        <w:rPr>
          <w:sz w:val="16"/>
        </w:rPr>
        <w:t xml:space="preserve"> the </w:t>
      </w:r>
      <w:r w:rsidRPr="00B26776">
        <w:rPr>
          <w:rStyle w:val="Emphasis"/>
          <w:highlight w:val="cyan"/>
        </w:rPr>
        <w:t>removal</w:t>
      </w:r>
      <w:r w:rsidRPr="00B26776">
        <w:rPr>
          <w:rStyle w:val="StyleUnderline"/>
          <w:highlight w:val="cyan"/>
        </w:rPr>
        <w:t xml:space="preserve"> of the </w:t>
      </w:r>
      <w:r w:rsidRPr="00B26776">
        <w:rPr>
          <w:rStyle w:val="Emphasis"/>
          <w:highlight w:val="cyan"/>
        </w:rPr>
        <w:t>old regime</w:t>
      </w:r>
      <w:r w:rsidRPr="00B26776">
        <w:rPr>
          <w:sz w:val="16"/>
        </w:rPr>
        <w:t xml:space="preserve"> (primarily because it paralyzes the old regime’s repressive apparatus). Second, even in a stalemated reform process </w:t>
      </w:r>
      <w:r w:rsidRPr="001C74A4">
        <w:rPr>
          <w:rStyle w:val="StyleUnderline"/>
        </w:rPr>
        <w:t>societal forces will gain</w:t>
      </w:r>
      <w:r w:rsidRPr="00B26776">
        <w:rPr>
          <w:sz w:val="16"/>
        </w:rPr>
        <w:t xml:space="preserve"> unprecedented </w:t>
      </w:r>
      <w:r w:rsidRPr="001C74A4">
        <w:rPr>
          <w:rStyle w:val="StyleUnderline"/>
        </w:rPr>
        <w:t>freedom and lose</w:t>
      </w:r>
      <w:r w:rsidRPr="00B26776">
        <w:rPr>
          <w:sz w:val="16"/>
        </w:rPr>
        <w:t xml:space="preserve"> their </w:t>
      </w:r>
      <w:r w:rsidRPr="001C74A4">
        <w:rPr>
          <w:rStyle w:val="Emphasis"/>
        </w:rPr>
        <w:t>fear</w:t>
      </w:r>
      <w:r w:rsidRPr="001C74A4">
        <w:rPr>
          <w:rStyle w:val="StyleUnderline"/>
        </w:rPr>
        <w:t xml:space="preserve"> of </w:t>
      </w:r>
      <w:r w:rsidRPr="001C74A4">
        <w:rPr>
          <w:rStyle w:val="Emphasis"/>
        </w:rPr>
        <w:t>repression</w:t>
      </w:r>
      <w:r w:rsidRPr="00B26776">
        <w:rPr>
          <w:sz w:val="16"/>
        </w:rPr>
        <w:t xml:space="preserve">. This </w:t>
      </w:r>
      <w:r w:rsidRPr="001C74A4">
        <w:rPr>
          <w:rStyle w:val="StyleUnderline"/>
        </w:rPr>
        <w:t xml:space="preserve">window of opportunity allows them to </w:t>
      </w:r>
      <w:r w:rsidRPr="001C74A4">
        <w:rPr>
          <w:rStyle w:val="Emphasis"/>
        </w:rPr>
        <w:t>mobilize</w:t>
      </w:r>
      <w:r w:rsidRPr="001C74A4">
        <w:rPr>
          <w:rStyle w:val="StyleUnderline"/>
        </w:rPr>
        <w:t xml:space="preserve"> and acquire</w:t>
      </w:r>
      <w:r w:rsidRPr="00B26776">
        <w:rPr>
          <w:sz w:val="16"/>
        </w:rPr>
        <w:t xml:space="preserve"> new </w:t>
      </w:r>
      <w:r w:rsidRPr="001C74A4">
        <w:rPr>
          <w:rStyle w:val="StyleUnderline"/>
        </w:rPr>
        <w:t>capacities</w:t>
      </w:r>
      <w:r w:rsidRPr="00B26776">
        <w:rPr>
          <w:sz w:val="16"/>
        </w:rPr>
        <w:t xml:space="preserve">, thus </w:t>
      </w:r>
      <w:r w:rsidRPr="001C74A4">
        <w:rPr>
          <w:rStyle w:val="StyleUnderline"/>
        </w:rPr>
        <w:t>shifting</w:t>
      </w:r>
      <w:r w:rsidRPr="00B26776">
        <w:rPr>
          <w:sz w:val="16"/>
        </w:rPr>
        <w:t xml:space="preserve"> the </w:t>
      </w:r>
      <w:r w:rsidRPr="001C74A4">
        <w:rPr>
          <w:rStyle w:val="Emphasis"/>
        </w:rPr>
        <w:t>balance of power</w:t>
      </w:r>
      <w:r w:rsidRPr="001C74A4">
        <w:rPr>
          <w:rStyle w:val="StyleUnderline"/>
        </w:rPr>
        <w:t xml:space="preserve"> in their favor</w:t>
      </w:r>
      <w:r w:rsidRPr="00B26776">
        <w:rPr>
          <w:sz w:val="16"/>
        </w:rPr>
        <w:t xml:space="preserve">. Third, the </w:t>
      </w:r>
      <w:r w:rsidRPr="001C74A4">
        <w:rPr>
          <w:rStyle w:val="StyleUnderline"/>
        </w:rPr>
        <w:t xml:space="preserve">erosion of the old regime’s </w:t>
      </w:r>
      <w:r w:rsidRPr="001C74A4">
        <w:rPr>
          <w:rStyle w:val="Emphasis"/>
        </w:rPr>
        <w:t>legitimacy</w:t>
      </w:r>
      <w:r w:rsidRPr="001C74A4">
        <w:rPr>
          <w:rStyle w:val="StyleUnderline"/>
        </w:rPr>
        <w:t xml:space="preserve"> will continue</w:t>
      </w:r>
      <w:r w:rsidRPr="00B26776">
        <w:rPr>
          <w:sz w:val="16"/>
        </w:rPr>
        <w:t xml:space="preserve"> at an accelerating pace. Posttotalitarian regimes that attempt to reform must bear the heavy burden of history—specifically, the responsibility for crimes committed by their totalitarian predecessors against their own people. </w:t>
      </w:r>
    </w:p>
    <w:p w14:paraId="55303528" w14:textId="77777777" w:rsidR="009A66AA" w:rsidRPr="00B26776" w:rsidRDefault="009A66AA" w:rsidP="009A66AA">
      <w:pPr>
        <w:rPr>
          <w:sz w:val="16"/>
        </w:rPr>
      </w:pPr>
      <w:r w:rsidRPr="00B26776">
        <w:rPr>
          <w:sz w:val="16"/>
        </w:rPr>
        <w:t xml:space="preserve">Limited reform invariably brings greater press freedom, which in turn exposes the old regime’s crimes, laying bear the “Big Lie” that had shored up the regime’s legitimacy. A thoroughly delegitimized old regime is highly vulnerable to revolutionary overthrow. In essence, this describes the “refolution” dynamics that led to the collapse of the USSR. </w:t>
      </w:r>
      <w:r w:rsidRPr="001C74A4">
        <w:rPr>
          <w:rStyle w:val="StyleUnderline"/>
        </w:rPr>
        <w:t xml:space="preserve">In the </w:t>
      </w:r>
      <w:r w:rsidRPr="001C74A4">
        <w:rPr>
          <w:rStyle w:val="Emphasis"/>
        </w:rPr>
        <w:t>Chinese</w:t>
      </w:r>
      <w:r w:rsidRPr="00B26776">
        <w:rPr>
          <w:sz w:val="16"/>
        </w:rPr>
        <w:t xml:space="preserve"> case, </w:t>
      </w:r>
      <w:r w:rsidRPr="001C74A4">
        <w:rPr>
          <w:rStyle w:val="StyleUnderline"/>
        </w:rPr>
        <w:t xml:space="preserve">the </w:t>
      </w:r>
      <w:r w:rsidRPr="00B26776">
        <w:rPr>
          <w:rStyle w:val="StyleUnderline"/>
          <w:highlight w:val="cyan"/>
        </w:rPr>
        <w:t>likelihood of</w:t>
      </w:r>
      <w:r w:rsidRPr="00B26776">
        <w:rPr>
          <w:sz w:val="16"/>
        </w:rPr>
        <w:t xml:space="preserve"> “</w:t>
      </w:r>
      <w:r w:rsidRPr="00B26776">
        <w:rPr>
          <w:rStyle w:val="Emphasis"/>
          <w:highlight w:val="cyan"/>
        </w:rPr>
        <w:t>refolution</w:t>
      </w:r>
      <w:r w:rsidRPr="00B26776">
        <w:rPr>
          <w:sz w:val="16"/>
        </w:rPr>
        <w:t xml:space="preserve">” </w:t>
      </w:r>
      <w:r w:rsidRPr="00B26776">
        <w:rPr>
          <w:rStyle w:val="StyleUnderline"/>
          <w:highlight w:val="cyan"/>
        </w:rPr>
        <w:t xml:space="preserve">will increase in the next </w:t>
      </w:r>
      <w:r w:rsidRPr="00B26776">
        <w:rPr>
          <w:rStyle w:val="Emphasis"/>
          <w:highlight w:val="cyan"/>
        </w:rPr>
        <w:t>ten years</w:t>
      </w:r>
      <w:r w:rsidRPr="00B26776">
        <w:rPr>
          <w:sz w:val="16"/>
        </w:rPr>
        <w:t xml:space="preserve">. By then, </w:t>
      </w:r>
      <w:r w:rsidRPr="00B26776">
        <w:rPr>
          <w:rStyle w:val="StyleUnderline"/>
          <w:highlight w:val="cyan"/>
        </w:rPr>
        <w:t>China will have</w:t>
      </w:r>
      <w:r w:rsidRPr="00B26776">
        <w:rPr>
          <w:sz w:val="16"/>
        </w:rPr>
        <w:t xml:space="preserve"> experienced roughly </w:t>
      </w:r>
      <w:r w:rsidRPr="00B26776">
        <w:rPr>
          <w:rStyle w:val="StyleUnderline"/>
          <w:highlight w:val="cyan"/>
        </w:rPr>
        <w:t xml:space="preserve">an </w:t>
      </w:r>
      <w:r w:rsidRPr="00B26776">
        <w:rPr>
          <w:rStyle w:val="Emphasis"/>
          <w:highlight w:val="cyan"/>
        </w:rPr>
        <w:t>additional decade</w:t>
      </w:r>
      <w:r w:rsidRPr="00B26776">
        <w:rPr>
          <w:rStyle w:val="StyleUnderline"/>
          <w:highlight w:val="cyan"/>
        </w:rPr>
        <w:t xml:space="preserve"> of</w:t>
      </w:r>
      <w:r w:rsidRPr="00B26776">
        <w:rPr>
          <w:sz w:val="16"/>
        </w:rPr>
        <w:t xml:space="preserve"> regime </w:t>
      </w:r>
      <w:r w:rsidRPr="00B26776">
        <w:rPr>
          <w:rStyle w:val="Emphasis"/>
          <w:highlight w:val="cyan"/>
        </w:rPr>
        <w:t>decay</w:t>
      </w:r>
      <w:r w:rsidRPr="00B26776">
        <w:rPr>
          <w:sz w:val="16"/>
        </w:rPr>
        <w:t xml:space="preserve">. </w:t>
      </w:r>
      <w:r w:rsidRPr="001C74A4">
        <w:rPr>
          <w:rStyle w:val="StyleUnderline"/>
        </w:rPr>
        <w:t xml:space="preserve">The </w:t>
      </w:r>
      <w:r w:rsidRPr="00B26776">
        <w:rPr>
          <w:rStyle w:val="Emphasis"/>
          <w:highlight w:val="cyan"/>
        </w:rPr>
        <w:t>effects</w:t>
      </w:r>
      <w:r w:rsidRPr="00B26776">
        <w:rPr>
          <w:rStyle w:val="StyleUnderline"/>
          <w:highlight w:val="cyan"/>
        </w:rPr>
        <w:t xml:space="preserve"> of</w:t>
      </w:r>
      <w:r w:rsidRPr="001C74A4">
        <w:rPr>
          <w:rStyle w:val="StyleUnderline"/>
        </w:rPr>
        <w:t xml:space="preserve"> long-term </w:t>
      </w:r>
      <w:r w:rsidRPr="001C74A4">
        <w:rPr>
          <w:rStyle w:val="Emphasis"/>
        </w:rPr>
        <w:t xml:space="preserve">economic </w:t>
      </w:r>
      <w:r w:rsidRPr="00B26776">
        <w:rPr>
          <w:rStyle w:val="Emphasis"/>
          <w:highlight w:val="cyan"/>
        </w:rPr>
        <w:t>stagnation</w:t>
      </w:r>
      <w:r w:rsidRPr="00B26776">
        <w:rPr>
          <w:sz w:val="16"/>
        </w:rPr>
        <w:t xml:space="preserve">, </w:t>
      </w:r>
      <w:r w:rsidRPr="001C74A4">
        <w:rPr>
          <w:rStyle w:val="StyleUnderline"/>
        </w:rPr>
        <w:t xml:space="preserve">social </w:t>
      </w:r>
      <w:r w:rsidRPr="001C74A4">
        <w:rPr>
          <w:rStyle w:val="Emphasis"/>
        </w:rPr>
        <w:t>frustration</w:t>
      </w:r>
      <w:r w:rsidRPr="001C74A4">
        <w:rPr>
          <w:rStyle w:val="StyleUnderline"/>
        </w:rPr>
        <w:t>s</w:t>
      </w:r>
      <w:r w:rsidRPr="00B26776">
        <w:rPr>
          <w:sz w:val="16"/>
        </w:rPr>
        <w:t xml:space="preserve">, </w:t>
      </w:r>
      <w:r w:rsidRPr="00B26776">
        <w:rPr>
          <w:rStyle w:val="StyleUnderline"/>
          <w:highlight w:val="cyan"/>
        </w:rPr>
        <w:t>and</w:t>
      </w:r>
      <w:r w:rsidRPr="001C74A4">
        <w:rPr>
          <w:rStyle w:val="StyleUnderline"/>
        </w:rPr>
        <w:t xml:space="preserve"> deteriorating </w:t>
      </w:r>
      <w:r w:rsidRPr="00B26776">
        <w:rPr>
          <w:rStyle w:val="Emphasis"/>
          <w:highlight w:val="cyan"/>
        </w:rPr>
        <w:t>performance</w:t>
      </w:r>
      <w:r w:rsidRPr="001C74A4">
        <w:rPr>
          <w:rStyle w:val="StyleUnderline"/>
        </w:rPr>
        <w:t xml:space="preserve"> will have become</w:t>
      </w:r>
      <w:r w:rsidRPr="00B26776">
        <w:rPr>
          <w:sz w:val="16"/>
        </w:rPr>
        <w:t xml:space="preserve"> plainly </w:t>
      </w:r>
      <w:r w:rsidRPr="001C74A4">
        <w:rPr>
          <w:rStyle w:val="StyleUnderline"/>
        </w:rPr>
        <w:t>visible</w:t>
      </w:r>
      <w:r w:rsidRPr="00B26776">
        <w:rPr>
          <w:sz w:val="16"/>
        </w:rPr>
        <w:t xml:space="preserve">. </w:t>
      </w:r>
    </w:p>
    <w:p w14:paraId="357412ED" w14:textId="77777777" w:rsidR="009A66AA" w:rsidRPr="00B26776" w:rsidRDefault="009A66AA" w:rsidP="009A66AA">
      <w:pPr>
        <w:rPr>
          <w:sz w:val="16"/>
        </w:rPr>
      </w:pPr>
      <w:r w:rsidRPr="00B26776">
        <w:rPr>
          <w:sz w:val="16"/>
        </w:rPr>
        <w:t xml:space="preserve">If Xi steps down at the end of his second term, his successor will be under immense pressure to reverse the CCP’s declining fortunes. Such speculation, of course, assumes the likely failure of Xi’s efforts to revive the CCP through a mix of internal discipline, heightened repression, appeals to nationalism, and partial economic reforms. Moreover, by the dawn of the next decade, the CCP’s two post–Mao-era survival strategies—neoauthoritarian crony capitalism and strongman rule—will have proved to be unviable. Xi’s successor will therefore have to find another way to regain legitimacy. It will be a supreme irony of history if the CCP is ultimately brought down by refolution. </w:t>
      </w:r>
    </w:p>
    <w:p w14:paraId="4106EE4E" w14:textId="77777777" w:rsidR="009A66AA" w:rsidRPr="00B628FF" w:rsidRDefault="009A66AA" w:rsidP="009A66AA">
      <w:pPr>
        <w:rPr>
          <w:sz w:val="16"/>
        </w:rPr>
      </w:pPr>
      <w:r w:rsidRPr="00B26776">
        <w:rPr>
          <w:sz w:val="16"/>
        </w:rPr>
        <w:t xml:space="preserve">Since Tiananmen, no nightmare has obsessed the CCP leadership more than the collapse of the Soviet Union, and no political leader has been more reviled by the party than Gorbachev. It is possible that the CCP’s determination not to succumb to the same fate as the Soviet Union will prevent the emergence of a Gorbachev-like figure, however dire the circumstances. But again, authoritarian regimes adopt reform mostly out of despair. Truly </w:t>
      </w:r>
      <w:r w:rsidRPr="00B26776">
        <w:rPr>
          <w:rStyle w:val="StyleUnderline"/>
        </w:rPr>
        <w:t>desperate dictatorships</w:t>
      </w:r>
      <w:r w:rsidRPr="00B26776">
        <w:rPr>
          <w:sz w:val="16"/>
        </w:rPr>
        <w:t xml:space="preserve"> may </w:t>
      </w:r>
      <w:r w:rsidRPr="00B26776">
        <w:rPr>
          <w:rStyle w:val="StyleUnderline"/>
        </w:rPr>
        <w:t xml:space="preserve">have </w:t>
      </w:r>
      <w:r w:rsidRPr="00B26776">
        <w:rPr>
          <w:rStyle w:val="Emphasis"/>
        </w:rPr>
        <w:t>few</w:t>
      </w:r>
      <w:r w:rsidRPr="00B26776">
        <w:rPr>
          <w:rStyle w:val="StyleUnderline"/>
        </w:rPr>
        <w:t xml:space="preserve"> other options</w:t>
      </w:r>
      <w:r w:rsidRPr="00B26776">
        <w:rPr>
          <w:sz w:val="16"/>
        </w:rPr>
        <w:t xml:space="preserve">. </w:t>
      </w:r>
      <w:r w:rsidRPr="00B26776">
        <w:rPr>
          <w:rStyle w:val="StyleUnderline"/>
        </w:rPr>
        <w:t>This</w:t>
      </w:r>
      <w:r w:rsidRPr="00B26776">
        <w:rPr>
          <w:sz w:val="16"/>
        </w:rPr>
        <w:t xml:space="preserve"> dynamic </w:t>
      </w:r>
      <w:r w:rsidRPr="00B26776">
        <w:rPr>
          <w:rStyle w:val="StyleUnderline"/>
        </w:rPr>
        <w:t>compelled Mao’s</w:t>
      </w:r>
      <w:r w:rsidRPr="00B26776">
        <w:rPr>
          <w:sz w:val="16"/>
        </w:rPr>
        <w:t xml:space="preserve"> immediate </w:t>
      </w:r>
      <w:r w:rsidRPr="00B26776">
        <w:rPr>
          <w:rStyle w:val="StyleUnderline"/>
        </w:rPr>
        <w:t xml:space="preserve">successors to embrace </w:t>
      </w:r>
      <w:r w:rsidRPr="00B26776">
        <w:rPr>
          <w:rStyle w:val="Emphasis"/>
        </w:rPr>
        <w:t>capitalism</w:t>
      </w:r>
      <w:r w:rsidRPr="00B26776">
        <w:rPr>
          <w:rStyle w:val="StyleUnderline"/>
        </w:rPr>
        <w:t xml:space="preserve"> in the</w:t>
      </w:r>
      <w:r w:rsidRPr="00B26776">
        <w:rPr>
          <w:sz w:val="16"/>
        </w:rPr>
        <w:t xml:space="preserve"> late </w:t>
      </w:r>
      <w:r w:rsidRPr="00B26776">
        <w:rPr>
          <w:rStyle w:val="StyleUnderline"/>
        </w:rPr>
        <w:t>19</w:t>
      </w:r>
      <w:r w:rsidRPr="00B26776">
        <w:rPr>
          <w:rStyle w:val="Emphasis"/>
        </w:rPr>
        <w:t>70s</w:t>
      </w:r>
      <w:r w:rsidRPr="00B26776">
        <w:rPr>
          <w:sz w:val="16"/>
        </w:rPr>
        <w:t xml:space="preserve">, and </w:t>
      </w:r>
      <w:r w:rsidRPr="00B26776">
        <w:rPr>
          <w:rStyle w:val="StyleUnderline"/>
        </w:rPr>
        <w:t xml:space="preserve">we </w:t>
      </w:r>
      <w:r w:rsidRPr="00B26776">
        <w:rPr>
          <w:rStyle w:val="Emphasis"/>
        </w:rPr>
        <w:t>should not</w:t>
      </w:r>
      <w:r w:rsidRPr="00B26776">
        <w:rPr>
          <w:rStyle w:val="StyleUnderline"/>
        </w:rPr>
        <w:t xml:space="preserve"> rule out the possibility that</w:t>
      </w:r>
      <w:r w:rsidRPr="00B26776">
        <w:rPr>
          <w:sz w:val="16"/>
        </w:rPr>
        <w:t xml:space="preserve"> the </w:t>
      </w:r>
      <w:r w:rsidRPr="00B26776">
        <w:rPr>
          <w:rStyle w:val="Emphasis"/>
        </w:rPr>
        <w:t>same logic</w:t>
      </w:r>
      <w:r w:rsidRPr="00B26776">
        <w:rPr>
          <w:rStyle w:val="StyleUnderline"/>
        </w:rPr>
        <w:t xml:space="preserve"> will force future</w:t>
      </w:r>
      <w:r w:rsidRPr="00B26776">
        <w:rPr>
          <w:sz w:val="16"/>
        </w:rPr>
        <w:t xml:space="preserve"> Chinese </w:t>
      </w:r>
      <w:r w:rsidRPr="00B26776">
        <w:rPr>
          <w:rStyle w:val="StyleUnderline"/>
        </w:rPr>
        <w:t>leaders to take another</w:t>
      </w:r>
      <w:r w:rsidRPr="00B26776">
        <w:rPr>
          <w:sz w:val="16"/>
        </w:rPr>
        <w:t xml:space="preserve"> historic </w:t>
      </w:r>
      <w:r w:rsidRPr="00B26776">
        <w:rPr>
          <w:rStyle w:val="Emphasis"/>
        </w:rPr>
        <w:t>gamble</w:t>
      </w:r>
      <w:r w:rsidRPr="00B26776">
        <w:rPr>
          <w:sz w:val="16"/>
        </w:rPr>
        <w:t xml:space="preserve">. </w:t>
      </w:r>
    </w:p>
    <w:p w14:paraId="59F23864" w14:textId="61FCFC7B" w:rsidR="009A66AA" w:rsidRPr="000E6474" w:rsidRDefault="009A66AA" w:rsidP="009A66AA">
      <w:pPr>
        <w:pStyle w:val="Heading2"/>
      </w:pPr>
      <w:r>
        <w:t>Answers/Misc</w:t>
      </w:r>
    </w:p>
    <w:p w14:paraId="3C6A4ADD" w14:textId="77777777" w:rsidR="009A66AA" w:rsidRDefault="009A66AA" w:rsidP="009A66AA">
      <w:pPr>
        <w:pStyle w:val="Heading3"/>
      </w:pPr>
      <w:r>
        <w:t>Collapse Inevitable---1NC</w:t>
      </w:r>
    </w:p>
    <w:p w14:paraId="54C6E7C3" w14:textId="77777777" w:rsidR="009A66AA" w:rsidRDefault="009A66AA" w:rsidP="009A66AA">
      <w:pPr>
        <w:pStyle w:val="Heading4"/>
      </w:pPr>
      <w:r>
        <w:t xml:space="preserve">Regime collapse is </w:t>
      </w:r>
      <w:r>
        <w:rPr>
          <w:u w:val="single"/>
        </w:rPr>
        <w:t>inevitable</w:t>
      </w:r>
      <w:r>
        <w:t xml:space="preserve"> but collapse </w:t>
      </w:r>
      <w:r>
        <w:rPr>
          <w:u w:val="single"/>
        </w:rPr>
        <w:t>now</w:t>
      </w:r>
      <w:r>
        <w:t xml:space="preserve"> prevents Xi </w:t>
      </w:r>
      <w:r>
        <w:rPr>
          <w:u w:val="single"/>
        </w:rPr>
        <w:t>lashout</w:t>
      </w:r>
      <w:r>
        <w:t>.</w:t>
      </w:r>
    </w:p>
    <w:p w14:paraId="6DB5F7C2" w14:textId="77777777" w:rsidR="009A66AA" w:rsidRPr="009838B6" w:rsidRDefault="009A66AA" w:rsidP="009A66AA">
      <w:r>
        <w:t xml:space="preserve">James J.Y. </w:t>
      </w:r>
      <w:r w:rsidRPr="009838B6">
        <w:rPr>
          <w:rStyle w:val="Style13ptBold"/>
        </w:rPr>
        <w:t>Hsu 23</w:t>
      </w:r>
      <w:r>
        <w:t xml:space="preserve">. Former Professor of Theoretical Physics. “Scenario of a collapse of the CCP”. Taipei Times. 9-29-2023. </w:t>
      </w:r>
      <w:r w:rsidRPr="009838B6">
        <w:t>https://www.taipeitimes.com/News/editorials/archives/2023/09/29/2003806928</w:t>
      </w:r>
      <w:r>
        <w:t>, Kavin</w:t>
      </w:r>
    </w:p>
    <w:p w14:paraId="78EEB819" w14:textId="77777777" w:rsidR="009A66AA" w:rsidRPr="009838B6" w:rsidRDefault="009A66AA" w:rsidP="009A66AA">
      <w:pPr>
        <w:rPr>
          <w:sz w:val="16"/>
        </w:rPr>
      </w:pPr>
      <w:r w:rsidRPr="009838B6">
        <w:rPr>
          <w:sz w:val="16"/>
        </w:rPr>
        <w:t xml:space="preserve">The ultimate end of a situation in which communists are in charge of a capitalist economy is economic depression, with China’s economic woes the prime example. </w:t>
      </w:r>
      <w:r w:rsidRPr="009838B6">
        <w:rPr>
          <w:rStyle w:val="StyleUnderline"/>
        </w:rPr>
        <w:t>The</w:t>
      </w:r>
      <w:r w:rsidRPr="009838B6">
        <w:rPr>
          <w:sz w:val="16"/>
        </w:rPr>
        <w:t xml:space="preserve"> Chinese Communist Party (</w:t>
      </w:r>
      <w:r w:rsidRPr="009838B6">
        <w:rPr>
          <w:rStyle w:val="Emphasis"/>
          <w:highlight w:val="cyan"/>
        </w:rPr>
        <w:t>CCP</w:t>
      </w:r>
      <w:r w:rsidRPr="009838B6">
        <w:rPr>
          <w:sz w:val="16"/>
        </w:rPr>
        <w:t xml:space="preserve">) </w:t>
      </w:r>
      <w:r w:rsidRPr="009838B6">
        <w:rPr>
          <w:rStyle w:val="StyleUnderline"/>
        </w:rPr>
        <w:t xml:space="preserve">regime has </w:t>
      </w:r>
      <w:r w:rsidRPr="009838B6">
        <w:rPr>
          <w:rStyle w:val="StyleUnderline"/>
          <w:highlight w:val="cyan"/>
        </w:rPr>
        <w:t>suspended</w:t>
      </w:r>
      <w:r w:rsidRPr="009838B6">
        <w:rPr>
          <w:sz w:val="16"/>
        </w:rPr>
        <w:t xml:space="preserve"> monthly </w:t>
      </w:r>
      <w:r w:rsidRPr="009838B6">
        <w:rPr>
          <w:rStyle w:val="StyleUnderline"/>
          <w:highlight w:val="cyan"/>
        </w:rPr>
        <w:t>reports</w:t>
      </w:r>
      <w:r w:rsidRPr="009838B6">
        <w:rPr>
          <w:rStyle w:val="StyleUnderline"/>
        </w:rPr>
        <w:t xml:space="preserve"> on</w:t>
      </w:r>
      <w:r w:rsidRPr="009838B6">
        <w:rPr>
          <w:sz w:val="16"/>
        </w:rPr>
        <w:t xml:space="preserve"> youth </w:t>
      </w:r>
      <w:r w:rsidRPr="009838B6">
        <w:rPr>
          <w:rStyle w:val="StyleUnderline"/>
        </w:rPr>
        <w:t>unemployment</w:t>
      </w:r>
      <w:r w:rsidRPr="009838B6">
        <w:rPr>
          <w:sz w:val="16"/>
        </w:rPr>
        <w:t xml:space="preserve">, </w:t>
      </w:r>
      <w:r w:rsidRPr="009838B6">
        <w:rPr>
          <w:rStyle w:val="StyleUnderline"/>
        </w:rPr>
        <w:t>which</w:t>
      </w:r>
      <w:r w:rsidRPr="009838B6">
        <w:rPr>
          <w:sz w:val="16"/>
        </w:rPr>
        <w:t xml:space="preserve"> had previously been </w:t>
      </w:r>
      <w:r w:rsidRPr="009838B6">
        <w:rPr>
          <w:rStyle w:val="StyleUnderline"/>
        </w:rPr>
        <w:t xml:space="preserve">at a </w:t>
      </w:r>
      <w:r w:rsidRPr="009838B6">
        <w:rPr>
          <w:rStyle w:val="Emphasis"/>
        </w:rPr>
        <w:t>record high</w:t>
      </w:r>
      <w:r w:rsidRPr="009838B6">
        <w:rPr>
          <w:sz w:val="16"/>
        </w:rPr>
        <w:t xml:space="preserve">, going </w:t>
      </w:r>
      <w:r w:rsidRPr="009838B6">
        <w:rPr>
          <w:rStyle w:val="StyleUnderline"/>
        </w:rPr>
        <w:t xml:space="preserve">beyond </w:t>
      </w:r>
      <w:r w:rsidRPr="009838B6">
        <w:rPr>
          <w:rStyle w:val="Emphasis"/>
        </w:rPr>
        <w:t>20</w:t>
      </w:r>
      <w:r w:rsidRPr="009838B6">
        <w:rPr>
          <w:rStyle w:val="StyleUnderline"/>
        </w:rPr>
        <w:t xml:space="preserve"> percent and rising</w:t>
      </w:r>
      <w:r w:rsidRPr="009838B6">
        <w:rPr>
          <w:sz w:val="16"/>
        </w:rPr>
        <w:t>.</w:t>
      </w:r>
    </w:p>
    <w:p w14:paraId="79198333" w14:textId="77777777" w:rsidR="009A66AA" w:rsidRPr="009838B6" w:rsidRDefault="009A66AA" w:rsidP="009A66AA">
      <w:pPr>
        <w:rPr>
          <w:sz w:val="16"/>
        </w:rPr>
      </w:pPr>
      <w:r w:rsidRPr="009838B6">
        <w:rPr>
          <w:sz w:val="16"/>
        </w:rPr>
        <w:t xml:space="preserve">It is often joked about in academic circles that </w:t>
      </w:r>
      <w:r w:rsidRPr="009838B6">
        <w:rPr>
          <w:rStyle w:val="StyleUnderline"/>
        </w:rPr>
        <w:t>when a</w:t>
      </w:r>
      <w:r w:rsidRPr="009838B6">
        <w:rPr>
          <w:sz w:val="16"/>
        </w:rPr>
        <w:t xml:space="preserve"> national </w:t>
      </w:r>
      <w:r w:rsidRPr="009838B6">
        <w:rPr>
          <w:rStyle w:val="StyleUnderline"/>
        </w:rPr>
        <w:t>laboratory</w:t>
      </w:r>
      <w:r w:rsidRPr="009838B6">
        <w:rPr>
          <w:sz w:val="16"/>
        </w:rPr>
        <w:t xml:space="preserve"> has </w:t>
      </w:r>
      <w:r w:rsidRPr="009838B6">
        <w:rPr>
          <w:rStyle w:val="StyleUnderline"/>
        </w:rPr>
        <w:t>made a great discovery</w:t>
      </w:r>
      <w:r w:rsidRPr="009838B6">
        <w:rPr>
          <w:sz w:val="16"/>
        </w:rPr>
        <w:t xml:space="preserve">, </w:t>
      </w:r>
      <w:r w:rsidRPr="009838B6">
        <w:rPr>
          <w:rStyle w:val="StyleUnderline"/>
        </w:rPr>
        <w:t>the institution will</w:t>
      </w:r>
      <w:r w:rsidRPr="009838B6">
        <w:rPr>
          <w:sz w:val="16"/>
        </w:rPr>
        <w:t xml:space="preserve"> quickly </w:t>
      </w:r>
      <w:r w:rsidRPr="009838B6">
        <w:rPr>
          <w:rStyle w:val="StyleUnderline"/>
        </w:rPr>
        <w:t>call a news conference</w:t>
      </w:r>
      <w:r w:rsidRPr="009838B6">
        <w:rPr>
          <w:sz w:val="16"/>
        </w:rPr>
        <w:t xml:space="preserve"> to announce it to the world, </w:t>
      </w:r>
      <w:r w:rsidRPr="009838B6">
        <w:rPr>
          <w:rStyle w:val="StyleUnderline"/>
        </w:rPr>
        <w:t>but when the research has been a</w:t>
      </w:r>
      <w:r w:rsidRPr="009838B6">
        <w:rPr>
          <w:sz w:val="16"/>
        </w:rPr>
        <w:t xml:space="preserve"> total </w:t>
      </w:r>
      <w:r w:rsidRPr="009838B6">
        <w:rPr>
          <w:rStyle w:val="Emphasis"/>
        </w:rPr>
        <w:t>failure</w:t>
      </w:r>
      <w:r w:rsidRPr="009838B6">
        <w:rPr>
          <w:sz w:val="16"/>
        </w:rPr>
        <w:t xml:space="preserve">, </w:t>
      </w:r>
      <w:r w:rsidRPr="009838B6">
        <w:rPr>
          <w:rStyle w:val="StyleUnderline"/>
        </w:rPr>
        <w:t xml:space="preserve">the institution will keep it under </w:t>
      </w:r>
      <w:r w:rsidRPr="009838B6">
        <w:rPr>
          <w:rStyle w:val="Emphasis"/>
        </w:rPr>
        <w:t>wraps</w:t>
      </w:r>
      <w:r w:rsidRPr="009838B6">
        <w:rPr>
          <w:sz w:val="16"/>
        </w:rPr>
        <w:t>.</w:t>
      </w:r>
    </w:p>
    <w:p w14:paraId="62CB3FED" w14:textId="77777777" w:rsidR="009A66AA" w:rsidRPr="009838B6" w:rsidRDefault="009A66AA" w:rsidP="009A66AA">
      <w:pPr>
        <w:rPr>
          <w:sz w:val="16"/>
        </w:rPr>
      </w:pPr>
      <w:r w:rsidRPr="009838B6">
        <w:rPr>
          <w:sz w:val="16"/>
        </w:rPr>
        <w:t xml:space="preserve">The </w:t>
      </w:r>
      <w:r w:rsidRPr="009838B6">
        <w:rPr>
          <w:rStyle w:val="StyleUnderline"/>
        </w:rPr>
        <w:t xml:space="preserve">manifestation of </w:t>
      </w:r>
      <w:r w:rsidRPr="009838B6">
        <w:rPr>
          <w:rStyle w:val="StyleUnderline"/>
          <w:highlight w:val="cyan"/>
        </w:rPr>
        <w:t>China’s</w:t>
      </w:r>
      <w:r w:rsidRPr="009838B6">
        <w:rPr>
          <w:sz w:val="16"/>
        </w:rPr>
        <w:t xml:space="preserve"> economic </w:t>
      </w:r>
      <w:r w:rsidRPr="009838B6">
        <w:rPr>
          <w:rStyle w:val="Emphasis"/>
          <w:highlight w:val="cyan"/>
        </w:rPr>
        <w:t>depression</w:t>
      </w:r>
      <w:r w:rsidRPr="009838B6">
        <w:rPr>
          <w:rStyle w:val="StyleUnderline"/>
          <w:highlight w:val="cyan"/>
        </w:rPr>
        <w:t xml:space="preserve"> would</w:t>
      </w:r>
      <w:r w:rsidRPr="009838B6">
        <w:rPr>
          <w:sz w:val="16"/>
        </w:rPr>
        <w:t xml:space="preserve"> most likely </w:t>
      </w:r>
      <w:r w:rsidRPr="009838B6">
        <w:rPr>
          <w:rStyle w:val="StyleUnderline"/>
          <w:highlight w:val="cyan"/>
        </w:rPr>
        <w:t>cause</w:t>
      </w:r>
      <w:r w:rsidRPr="009838B6">
        <w:rPr>
          <w:rStyle w:val="StyleUnderline"/>
        </w:rPr>
        <w:t xml:space="preserve"> the </w:t>
      </w:r>
      <w:r w:rsidRPr="009838B6">
        <w:rPr>
          <w:rStyle w:val="StyleUnderline"/>
          <w:highlight w:val="cyan"/>
        </w:rPr>
        <w:t xml:space="preserve">demise of the </w:t>
      </w:r>
      <w:r w:rsidRPr="009838B6">
        <w:rPr>
          <w:rStyle w:val="Emphasis"/>
          <w:highlight w:val="cyan"/>
        </w:rPr>
        <w:t>CCP</w:t>
      </w:r>
      <w:r w:rsidRPr="009838B6">
        <w:rPr>
          <w:sz w:val="16"/>
        </w:rPr>
        <w:t>, not dissimilar to the collapse of the Soviet Union. Less scientific, more metaphysical predictions came from the prophecies of ancient Chinese mystical books, Iron Plate Diagrams (</w:t>
      </w:r>
      <w:r w:rsidRPr="009838B6">
        <w:rPr>
          <w:rFonts w:ascii="Microsoft YaHei" w:eastAsia="Microsoft YaHei" w:hAnsi="Microsoft YaHei" w:cs="Microsoft YaHei" w:hint="eastAsia"/>
          <w:sz w:val="16"/>
        </w:rPr>
        <w:t>鐵板圖</w:t>
      </w:r>
      <w:r w:rsidRPr="009838B6">
        <w:rPr>
          <w:sz w:val="16"/>
        </w:rPr>
        <w:t>) and Tui Bei Tu (</w:t>
      </w:r>
      <w:r w:rsidRPr="009838B6">
        <w:rPr>
          <w:rFonts w:ascii="Microsoft YaHei" w:eastAsia="Microsoft YaHei" w:hAnsi="Microsoft YaHei" w:cs="Microsoft YaHei" w:hint="eastAsia"/>
          <w:sz w:val="16"/>
        </w:rPr>
        <w:t>推背圖</w:t>
      </w:r>
      <w:r w:rsidRPr="009838B6">
        <w:rPr>
          <w:sz w:val="16"/>
        </w:rPr>
        <w:t>).</w:t>
      </w:r>
    </w:p>
    <w:p w14:paraId="2A603F71" w14:textId="77777777" w:rsidR="009A66AA" w:rsidRPr="009838B6" w:rsidRDefault="009A66AA" w:rsidP="009A66AA">
      <w:pPr>
        <w:rPr>
          <w:sz w:val="16"/>
        </w:rPr>
      </w:pPr>
      <w:r w:rsidRPr="009838B6">
        <w:rPr>
          <w:rStyle w:val="StyleUnderline"/>
        </w:rPr>
        <w:t xml:space="preserve">Both </w:t>
      </w:r>
      <w:r w:rsidRPr="009838B6">
        <w:rPr>
          <w:rStyle w:val="StyleUnderline"/>
          <w:highlight w:val="cyan"/>
        </w:rPr>
        <w:t>books</w:t>
      </w:r>
      <w:r w:rsidRPr="009838B6">
        <w:rPr>
          <w:sz w:val="16"/>
        </w:rPr>
        <w:t xml:space="preserve"> appear to </w:t>
      </w:r>
      <w:r w:rsidRPr="009838B6">
        <w:rPr>
          <w:rStyle w:val="StyleUnderline"/>
          <w:highlight w:val="cyan"/>
        </w:rPr>
        <w:t>predict</w:t>
      </w:r>
      <w:r w:rsidRPr="009838B6">
        <w:rPr>
          <w:sz w:val="16"/>
        </w:rPr>
        <w:t xml:space="preserve"> that Chinese President </w:t>
      </w:r>
      <w:r w:rsidRPr="009838B6">
        <w:rPr>
          <w:rStyle w:val="Emphasis"/>
          <w:highlight w:val="cyan"/>
        </w:rPr>
        <w:t>Xi</w:t>
      </w:r>
      <w:r w:rsidRPr="009838B6">
        <w:rPr>
          <w:sz w:val="16"/>
        </w:rPr>
        <w:t xml:space="preserve"> Jinping (</w:t>
      </w:r>
      <w:r w:rsidRPr="009838B6">
        <w:rPr>
          <w:rFonts w:ascii="Microsoft YaHei" w:eastAsia="Microsoft YaHei" w:hAnsi="Microsoft YaHei" w:cs="Microsoft YaHei" w:hint="eastAsia"/>
          <w:sz w:val="16"/>
        </w:rPr>
        <w:t>習近平</w:t>
      </w:r>
      <w:r w:rsidRPr="009838B6">
        <w:rPr>
          <w:sz w:val="16"/>
        </w:rPr>
        <w:t xml:space="preserve">) </w:t>
      </w:r>
      <w:r w:rsidRPr="009838B6">
        <w:rPr>
          <w:rStyle w:val="StyleUnderline"/>
          <w:highlight w:val="cyan"/>
        </w:rPr>
        <w:t xml:space="preserve">will be the last emperor of the </w:t>
      </w:r>
      <w:r w:rsidRPr="009838B6">
        <w:rPr>
          <w:rStyle w:val="Emphasis"/>
          <w:highlight w:val="cyan"/>
        </w:rPr>
        <w:t>CCP</w:t>
      </w:r>
      <w:r w:rsidRPr="009838B6">
        <w:rPr>
          <w:sz w:val="16"/>
        </w:rPr>
        <w:t xml:space="preserve">, </w:t>
      </w:r>
      <w:r w:rsidRPr="009838B6">
        <w:rPr>
          <w:rStyle w:val="StyleUnderline"/>
        </w:rPr>
        <w:t xml:space="preserve">brought down by his </w:t>
      </w:r>
      <w:r w:rsidRPr="009838B6">
        <w:rPr>
          <w:rStyle w:val="Emphasis"/>
        </w:rPr>
        <w:t>subordinates</w:t>
      </w:r>
      <w:r w:rsidRPr="009838B6">
        <w:rPr>
          <w:sz w:val="16"/>
        </w:rPr>
        <w:t>. Many of his subordinates have been “forced to disappear,” including his foreign minister, defense minister and some high-ranking military officers. Some political observers think Xi actually believes the prophecies of the two books.</w:t>
      </w:r>
    </w:p>
    <w:p w14:paraId="496E8B72" w14:textId="77777777" w:rsidR="009A66AA" w:rsidRPr="009838B6" w:rsidRDefault="009A66AA" w:rsidP="009A66AA">
      <w:pPr>
        <w:rPr>
          <w:sz w:val="16"/>
        </w:rPr>
      </w:pPr>
      <w:r w:rsidRPr="009838B6">
        <w:rPr>
          <w:rStyle w:val="StyleUnderline"/>
          <w:highlight w:val="cyan"/>
        </w:rPr>
        <w:t xml:space="preserve">A </w:t>
      </w:r>
      <w:r w:rsidRPr="009838B6">
        <w:rPr>
          <w:rStyle w:val="Emphasis"/>
          <w:highlight w:val="cyan"/>
        </w:rPr>
        <w:t>military</w:t>
      </w:r>
      <w:r w:rsidRPr="009838B6">
        <w:rPr>
          <w:rStyle w:val="Emphasis"/>
        </w:rPr>
        <w:t xml:space="preserve"> coup</w:t>
      </w:r>
      <w:r w:rsidRPr="009838B6">
        <w:rPr>
          <w:sz w:val="16"/>
        </w:rPr>
        <w:t xml:space="preserve">, a </w:t>
      </w:r>
      <w:r w:rsidRPr="009838B6">
        <w:rPr>
          <w:rStyle w:val="Emphasis"/>
          <w:highlight w:val="cyan"/>
        </w:rPr>
        <w:t>political coup</w:t>
      </w:r>
      <w:r w:rsidRPr="009838B6">
        <w:rPr>
          <w:rStyle w:val="StyleUnderline"/>
          <w:highlight w:val="cyan"/>
        </w:rPr>
        <w:t xml:space="preserve"> and</w:t>
      </w:r>
      <w:r w:rsidRPr="009838B6">
        <w:rPr>
          <w:sz w:val="16"/>
        </w:rPr>
        <w:t xml:space="preserve"> a </w:t>
      </w:r>
      <w:r w:rsidRPr="009838B6">
        <w:rPr>
          <w:rStyle w:val="Emphasis"/>
          <w:highlight w:val="cyan"/>
        </w:rPr>
        <w:t>civil</w:t>
      </w:r>
      <w:r w:rsidRPr="009838B6">
        <w:rPr>
          <w:rStyle w:val="StyleUnderline"/>
          <w:highlight w:val="cyan"/>
        </w:rPr>
        <w:t xml:space="preserve"> revolt are</w:t>
      </w:r>
      <w:r w:rsidRPr="009838B6">
        <w:rPr>
          <w:rStyle w:val="StyleUnderline"/>
        </w:rPr>
        <w:t xml:space="preserve"> the three</w:t>
      </w:r>
      <w:r w:rsidRPr="009838B6">
        <w:rPr>
          <w:sz w:val="16"/>
        </w:rPr>
        <w:t xml:space="preserve"> potential </w:t>
      </w:r>
      <w:r w:rsidRPr="009838B6">
        <w:rPr>
          <w:rStyle w:val="Emphasis"/>
          <w:highlight w:val="cyan"/>
        </w:rPr>
        <w:t>major</w:t>
      </w:r>
      <w:r w:rsidRPr="009838B6">
        <w:rPr>
          <w:rStyle w:val="StyleUnderline"/>
          <w:highlight w:val="cyan"/>
        </w:rPr>
        <w:t xml:space="preserve"> crises</w:t>
      </w:r>
      <w:r w:rsidRPr="009838B6">
        <w:rPr>
          <w:rStyle w:val="StyleUnderline"/>
        </w:rPr>
        <w:t xml:space="preserve"> Xi faces</w:t>
      </w:r>
      <w:r w:rsidRPr="009838B6">
        <w:rPr>
          <w:sz w:val="16"/>
        </w:rPr>
        <w:t>.</w:t>
      </w:r>
    </w:p>
    <w:p w14:paraId="30E87380" w14:textId="77777777" w:rsidR="009A66AA" w:rsidRPr="009838B6" w:rsidRDefault="009A66AA" w:rsidP="009A66AA">
      <w:pPr>
        <w:rPr>
          <w:sz w:val="16"/>
        </w:rPr>
      </w:pPr>
      <w:r w:rsidRPr="009838B6">
        <w:rPr>
          <w:sz w:val="16"/>
        </w:rPr>
        <w:t xml:space="preserve">It has been quipped that </w:t>
      </w:r>
      <w:r w:rsidRPr="009838B6">
        <w:rPr>
          <w:rStyle w:val="StyleUnderline"/>
          <w:highlight w:val="cyan"/>
        </w:rPr>
        <w:t xml:space="preserve">Chinese </w:t>
      </w:r>
      <w:r w:rsidRPr="009838B6">
        <w:rPr>
          <w:rStyle w:val="Emphasis"/>
          <w:highlight w:val="cyan"/>
        </w:rPr>
        <w:t>military leaders</w:t>
      </w:r>
      <w:r w:rsidRPr="009838B6">
        <w:rPr>
          <w:rStyle w:val="StyleUnderline"/>
          <w:highlight w:val="cyan"/>
        </w:rPr>
        <w:t xml:space="preserve"> understand it is easier to attack</w:t>
      </w:r>
      <w:r w:rsidRPr="009838B6">
        <w:rPr>
          <w:rStyle w:val="StyleUnderline"/>
        </w:rPr>
        <w:t xml:space="preserve"> the </w:t>
      </w:r>
      <w:r w:rsidRPr="009838B6">
        <w:rPr>
          <w:rStyle w:val="Emphasis"/>
          <w:highlight w:val="cyan"/>
        </w:rPr>
        <w:t>Zhongnanhai</w:t>
      </w:r>
      <w:r w:rsidRPr="009838B6">
        <w:rPr>
          <w:sz w:val="16"/>
        </w:rPr>
        <w:t xml:space="preserve"> — the center of power in Beijing — </w:t>
      </w:r>
      <w:r w:rsidRPr="009838B6">
        <w:rPr>
          <w:rStyle w:val="StyleUnderline"/>
          <w:highlight w:val="cyan"/>
        </w:rPr>
        <w:t>than to cross</w:t>
      </w:r>
      <w:r w:rsidRPr="009838B6">
        <w:rPr>
          <w:rStyle w:val="StyleUnderline"/>
        </w:rPr>
        <w:t xml:space="preserve"> the </w:t>
      </w:r>
      <w:r w:rsidRPr="009838B6">
        <w:rPr>
          <w:rStyle w:val="Emphasis"/>
          <w:highlight w:val="cyan"/>
        </w:rPr>
        <w:t>Taiwan</w:t>
      </w:r>
      <w:r w:rsidRPr="009838B6">
        <w:rPr>
          <w:rStyle w:val="Emphasis"/>
        </w:rPr>
        <w:t xml:space="preserve"> Strait</w:t>
      </w:r>
      <w:r w:rsidRPr="009838B6">
        <w:rPr>
          <w:sz w:val="16"/>
        </w:rPr>
        <w:t>, just as a Russian counterpart found it easier to attack Moscow than invade Kyiv.</w:t>
      </w:r>
    </w:p>
    <w:p w14:paraId="60A3BC3B" w14:textId="77777777" w:rsidR="009A66AA" w:rsidRPr="009838B6" w:rsidRDefault="009A66AA" w:rsidP="009A66AA">
      <w:pPr>
        <w:rPr>
          <w:sz w:val="16"/>
        </w:rPr>
      </w:pPr>
      <w:r w:rsidRPr="009838B6">
        <w:rPr>
          <w:rStyle w:val="StyleUnderline"/>
        </w:rPr>
        <w:t>In immature democracies</w:t>
      </w:r>
      <w:r w:rsidRPr="009838B6">
        <w:rPr>
          <w:sz w:val="16"/>
        </w:rPr>
        <w:t xml:space="preserve">, </w:t>
      </w:r>
      <w:r w:rsidRPr="009838B6">
        <w:rPr>
          <w:rStyle w:val="StyleUnderline"/>
          <w:highlight w:val="cyan"/>
        </w:rPr>
        <w:t xml:space="preserve">military </w:t>
      </w:r>
      <w:r w:rsidRPr="009838B6">
        <w:rPr>
          <w:rStyle w:val="Emphasis"/>
          <w:highlight w:val="cyan"/>
        </w:rPr>
        <w:t>coups often occur</w:t>
      </w:r>
      <w:r w:rsidRPr="009838B6">
        <w:rPr>
          <w:sz w:val="16"/>
        </w:rPr>
        <w:t>, and they even happen in more mature democracies. There are even some instances of political coups by high-ranking officials.</w:t>
      </w:r>
    </w:p>
    <w:p w14:paraId="04790F42" w14:textId="77777777" w:rsidR="009A66AA" w:rsidRPr="009838B6" w:rsidRDefault="009A66AA" w:rsidP="009A66AA">
      <w:pPr>
        <w:rPr>
          <w:sz w:val="16"/>
        </w:rPr>
      </w:pPr>
      <w:r w:rsidRPr="009838B6">
        <w:rPr>
          <w:sz w:val="16"/>
        </w:rPr>
        <w:t>However, these are the power games of ruling elites and would not grant democracy to the people. Worse, coup leaders are, more often than not, more interested in extending their power beyond the “status quo” at the expense of constitutions and democracy.</w:t>
      </w:r>
    </w:p>
    <w:p w14:paraId="334B1910" w14:textId="77777777" w:rsidR="009A66AA" w:rsidRPr="009838B6" w:rsidRDefault="009A66AA" w:rsidP="009A66AA">
      <w:pPr>
        <w:rPr>
          <w:sz w:val="16"/>
        </w:rPr>
      </w:pPr>
      <w:r w:rsidRPr="009838B6">
        <w:rPr>
          <w:sz w:val="16"/>
        </w:rPr>
        <w:t>The CCP has already gone through several coups, some of them successful, such as Chairman Mao Zedong’s (</w:t>
      </w:r>
      <w:r w:rsidRPr="009838B6">
        <w:rPr>
          <w:rFonts w:ascii="Microsoft YaHei" w:eastAsia="Microsoft YaHei" w:hAnsi="Microsoft YaHei" w:cs="Microsoft YaHei" w:hint="eastAsia"/>
          <w:sz w:val="16"/>
        </w:rPr>
        <w:t>毛澤東</w:t>
      </w:r>
      <w:r w:rsidRPr="009838B6">
        <w:rPr>
          <w:sz w:val="16"/>
        </w:rPr>
        <w:t>) Cultural Revolution, the overthrow of the gang of four by Deng Xiaoping (</w:t>
      </w:r>
      <w:r w:rsidRPr="009838B6">
        <w:rPr>
          <w:rFonts w:ascii="Microsoft YaHei" w:eastAsia="Microsoft YaHei" w:hAnsi="Microsoft YaHei" w:cs="Microsoft YaHei" w:hint="eastAsia"/>
          <w:sz w:val="16"/>
        </w:rPr>
        <w:t>鄧小平</w:t>
      </w:r>
      <w:r w:rsidRPr="009838B6">
        <w:rPr>
          <w:sz w:val="16"/>
        </w:rPr>
        <w:t>), and the failed coup of former Chinese minister of defense Lin Biao (</w:t>
      </w:r>
      <w:r w:rsidRPr="009838B6">
        <w:rPr>
          <w:rFonts w:ascii="Microsoft YaHei" w:eastAsia="Microsoft YaHei" w:hAnsi="Microsoft YaHei" w:cs="Microsoft YaHei" w:hint="eastAsia"/>
          <w:sz w:val="16"/>
        </w:rPr>
        <w:t>林彪</w:t>
      </w:r>
      <w:r w:rsidRPr="009838B6">
        <w:rPr>
          <w:sz w:val="16"/>
        </w:rPr>
        <w:t>).</w:t>
      </w:r>
    </w:p>
    <w:p w14:paraId="630D5C98" w14:textId="77777777" w:rsidR="009A66AA" w:rsidRPr="009838B6" w:rsidRDefault="009A66AA" w:rsidP="009A66AA">
      <w:pPr>
        <w:rPr>
          <w:sz w:val="16"/>
        </w:rPr>
      </w:pPr>
      <w:r w:rsidRPr="009838B6">
        <w:rPr>
          <w:rStyle w:val="StyleUnderline"/>
          <w:highlight w:val="cyan"/>
        </w:rPr>
        <w:t xml:space="preserve">It would </w:t>
      </w:r>
      <w:r w:rsidRPr="009838B6">
        <w:rPr>
          <w:rStyle w:val="Emphasis"/>
          <w:highlight w:val="cyan"/>
        </w:rPr>
        <w:t>not</w:t>
      </w:r>
      <w:r w:rsidRPr="009838B6">
        <w:rPr>
          <w:rStyle w:val="StyleUnderline"/>
          <w:highlight w:val="cyan"/>
        </w:rPr>
        <w:t xml:space="preserve"> be </w:t>
      </w:r>
      <w:r w:rsidRPr="009838B6">
        <w:rPr>
          <w:rStyle w:val="Emphasis"/>
          <w:highlight w:val="cyan"/>
        </w:rPr>
        <w:t>surprising</w:t>
      </w:r>
      <w:r w:rsidRPr="009838B6">
        <w:rPr>
          <w:rStyle w:val="StyleUnderline"/>
          <w:highlight w:val="cyan"/>
        </w:rPr>
        <w:t xml:space="preserve"> to see </w:t>
      </w:r>
      <w:r w:rsidRPr="009838B6">
        <w:rPr>
          <w:rStyle w:val="Emphasis"/>
          <w:highlight w:val="cyan"/>
        </w:rPr>
        <w:t>another</w:t>
      </w:r>
      <w:r w:rsidRPr="009838B6">
        <w:rPr>
          <w:rStyle w:val="Emphasis"/>
        </w:rPr>
        <w:t xml:space="preserve"> coup</w:t>
      </w:r>
      <w:r w:rsidRPr="009838B6">
        <w:rPr>
          <w:rStyle w:val="StyleUnderline"/>
        </w:rPr>
        <w:t xml:space="preserve"> </w:t>
      </w:r>
      <w:r w:rsidRPr="009838B6">
        <w:rPr>
          <w:rStyle w:val="StyleUnderline"/>
          <w:highlight w:val="cyan"/>
        </w:rPr>
        <w:t xml:space="preserve">under </w:t>
      </w:r>
      <w:r w:rsidRPr="009838B6">
        <w:rPr>
          <w:rStyle w:val="Emphasis"/>
          <w:highlight w:val="cyan"/>
        </w:rPr>
        <w:t>Xi</w:t>
      </w:r>
      <w:r w:rsidRPr="009838B6">
        <w:rPr>
          <w:rStyle w:val="StyleUnderline"/>
        </w:rPr>
        <w:t>’s watch</w:t>
      </w:r>
      <w:r w:rsidRPr="009838B6">
        <w:rPr>
          <w:sz w:val="16"/>
        </w:rPr>
        <w:t>.</w:t>
      </w:r>
    </w:p>
    <w:p w14:paraId="12A60EA2" w14:textId="77777777" w:rsidR="009A66AA" w:rsidRPr="009838B6" w:rsidRDefault="009A66AA" w:rsidP="009A66AA">
      <w:pPr>
        <w:rPr>
          <w:sz w:val="16"/>
        </w:rPr>
      </w:pPr>
      <w:r w:rsidRPr="009838B6">
        <w:rPr>
          <w:sz w:val="16"/>
        </w:rPr>
        <w:t>In a democratic system, power is already in the hands of the people, so accommodating revolutionary ideas and implementing changes requires a grassroots movement. Short of a popular uprising, China will not become a democratic country anytime soon.</w:t>
      </w:r>
    </w:p>
    <w:p w14:paraId="078C2769" w14:textId="77777777" w:rsidR="009A66AA" w:rsidRDefault="009A66AA" w:rsidP="009A66AA">
      <w:pPr>
        <w:rPr>
          <w:sz w:val="16"/>
        </w:rPr>
      </w:pPr>
      <w:r w:rsidRPr="009838B6">
        <w:rPr>
          <w:sz w:val="16"/>
        </w:rPr>
        <w:t xml:space="preserve">The fact that </w:t>
      </w:r>
      <w:r w:rsidRPr="009838B6">
        <w:rPr>
          <w:rStyle w:val="StyleUnderline"/>
          <w:highlight w:val="cyan"/>
        </w:rPr>
        <w:t>Xi is afraid of</w:t>
      </w:r>
      <w:r w:rsidRPr="009838B6">
        <w:rPr>
          <w:sz w:val="16"/>
        </w:rPr>
        <w:t xml:space="preserve"> military personnel having unnecessary social contact speaks volumes about how worried he is about </w:t>
      </w:r>
      <w:r w:rsidRPr="009838B6">
        <w:rPr>
          <w:rStyle w:val="StyleUnderline"/>
          <w:highlight w:val="cyan"/>
        </w:rPr>
        <w:t xml:space="preserve">a </w:t>
      </w:r>
      <w:r w:rsidRPr="009838B6">
        <w:rPr>
          <w:rStyle w:val="Emphasis"/>
          <w:highlight w:val="cyan"/>
        </w:rPr>
        <w:t>popular uprising</w:t>
      </w:r>
      <w:r w:rsidRPr="009838B6">
        <w:rPr>
          <w:rStyle w:val="StyleUnderline"/>
          <w:highlight w:val="cyan"/>
        </w:rPr>
        <w:t xml:space="preserve"> combining</w:t>
      </w:r>
      <w:r w:rsidRPr="009838B6">
        <w:rPr>
          <w:rStyle w:val="StyleUnderline"/>
        </w:rPr>
        <w:t xml:space="preserve"> the </w:t>
      </w:r>
      <w:r w:rsidRPr="009838B6">
        <w:rPr>
          <w:rStyle w:val="Emphasis"/>
        </w:rPr>
        <w:t xml:space="preserve">power of </w:t>
      </w:r>
      <w:r w:rsidRPr="009838B6">
        <w:rPr>
          <w:rStyle w:val="Emphasis"/>
          <w:highlight w:val="cyan"/>
        </w:rPr>
        <w:t>the military</w:t>
      </w:r>
      <w:r w:rsidRPr="009838B6">
        <w:rPr>
          <w:sz w:val="16"/>
        </w:rPr>
        <w:t xml:space="preserve">, political </w:t>
      </w:r>
      <w:r w:rsidRPr="009838B6">
        <w:rPr>
          <w:rStyle w:val="Emphasis"/>
          <w:highlight w:val="cyan"/>
        </w:rPr>
        <w:t>elites</w:t>
      </w:r>
      <w:r w:rsidRPr="009838B6">
        <w:rPr>
          <w:rStyle w:val="StyleUnderline"/>
          <w:highlight w:val="cyan"/>
        </w:rPr>
        <w:t xml:space="preserve"> and the </w:t>
      </w:r>
      <w:r w:rsidRPr="009838B6">
        <w:rPr>
          <w:rStyle w:val="Emphasis"/>
          <w:highlight w:val="cyan"/>
        </w:rPr>
        <w:t>people</w:t>
      </w:r>
      <w:r w:rsidRPr="009838B6">
        <w:rPr>
          <w:sz w:val="16"/>
        </w:rPr>
        <w:t>.</w:t>
      </w:r>
    </w:p>
    <w:p w14:paraId="26D0905B" w14:textId="77777777" w:rsidR="009A66AA" w:rsidRPr="002001FD" w:rsidRDefault="009A66AA" w:rsidP="009A66AA">
      <w:pPr>
        <w:pStyle w:val="Heading4"/>
      </w:pPr>
      <w:r>
        <w:t xml:space="preserve">Chinese </w:t>
      </w:r>
      <w:r>
        <w:rPr>
          <w:u w:val="single"/>
        </w:rPr>
        <w:t>elites</w:t>
      </w:r>
      <w:r>
        <w:t xml:space="preserve"> and the </w:t>
      </w:r>
      <w:r w:rsidRPr="002001FD">
        <w:rPr>
          <w:u w:val="single"/>
        </w:rPr>
        <w:t>military</w:t>
      </w:r>
      <w:r>
        <w:t xml:space="preserve"> are </w:t>
      </w:r>
      <w:r>
        <w:rPr>
          <w:u w:val="single"/>
        </w:rPr>
        <w:t>turning</w:t>
      </w:r>
      <w:r>
        <w:t xml:space="preserve"> on Xi---that prevents </w:t>
      </w:r>
      <w:r w:rsidRPr="00A70B45">
        <w:rPr>
          <w:u w:val="single"/>
        </w:rPr>
        <w:t>violent lashout</w:t>
      </w:r>
      <w:r>
        <w:t>.</w:t>
      </w:r>
    </w:p>
    <w:p w14:paraId="2A3EC927" w14:textId="77777777" w:rsidR="009A66AA" w:rsidRPr="00D25F3E" w:rsidRDefault="009A66AA" w:rsidP="009A66AA">
      <w:r w:rsidRPr="00D25F3E">
        <w:t xml:space="preserve">Didi Kirsten </w:t>
      </w:r>
      <w:r w:rsidRPr="00D25F3E">
        <w:rPr>
          <w:rStyle w:val="Style13ptBold"/>
        </w:rPr>
        <w:t>Tatlow 25</w:t>
      </w:r>
      <w:r w:rsidRPr="00D25F3E">
        <w:t xml:space="preserve">. </w:t>
      </w:r>
      <w:r>
        <w:t>Senior Reporter in International Affairs</w:t>
      </w:r>
      <w:r w:rsidRPr="00D25F3E">
        <w:t>. "China's disappearing Generals put questions over Xi's grip". Newsweek. 7-3-2025. https://www.newsweek.com/chinas-disappearing-generals-put-questions-over-xis-grip-2093606, Kavin</w:t>
      </w:r>
    </w:p>
    <w:p w14:paraId="45B7ABB1" w14:textId="77777777" w:rsidR="009A66AA" w:rsidRPr="00273E7D" w:rsidRDefault="009A66AA" w:rsidP="009A66AA">
      <w:pPr>
        <w:rPr>
          <w:rStyle w:val="StyleUnderline"/>
        </w:rPr>
      </w:pPr>
      <w:r w:rsidRPr="00273E7D">
        <w:rPr>
          <w:rStyle w:val="StyleUnderline"/>
        </w:rPr>
        <w:t xml:space="preserve">Fate of </w:t>
      </w:r>
      <w:r w:rsidRPr="00273E7D">
        <w:rPr>
          <w:rStyle w:val="Emphasis"/>
        </w:rPr>
        <w:t>Xi Loyalists</w:t>
      </w:r>
    </w:p>
    <w:p w14:paraId="32428CEE" w14:textId="77777777" w:rsidR="009A66AA" w:rsidRPr="00273E7D" w:rsidRDefault="009A66AA" w:rsidP="009A66AA">
      <w:pPr>
        <w:rPr>
          <w:sz w:val="16"/>
        </w:rPr>
      </w:pPr>
      <w:r w:rsidRPr="00273E7D">
        <w:rPr>
          <w:rStyle w:val="StyleUnderline"/>
        </w:rPr>
        <w:t>While on the surface</w:t>
      </w:r>
      <w:r w:rsidRPr="00273E7D">
        <w:rPr>
          <w:sz w:val="16"/>
        </w:rPr>
        <w:t xml:space="preserve"> the </w:t>
      </w:r>
      <w:r w:rsidRPr="00273E7D">
        <w:rPr>
          <w:rStyle w:val="StyleUnderline"/>
        </w:rPr>
        <w:t>military reshuffles point to</w:t>
      </w:r>
      <w:r w:rsidRPr="00273E7D">
        <w:rPr>
          <w:sz w:val="16"/>
        </w:rPr>
        <w:t xml:space="preserve"> even more </w:t>
      </w:r>
      <w:r w:rsidRPr="00273E7D">
        <w:rPr>
          <w:rStyle w:val="Emphasis"/>
        </w:rPr>
        <w:t>centralized control</w:t>
      </w:r>
      <w:r w:rsidRPr="00273E7D">
        <w:rPr>
          <w:sz w:val="16"/>
        </w:rPr>
        <w:t xml:space="preserve">, some </w:t>
      </w:r>
      <w:r w:rsidRPr="00273E7D">
        <w:rPr>
          <w:rStyle w:val="StyleUnderline"/>
        </w:rPr>
        <w:t>analysts</w:t>
      </w:r>
      <w:r w:rsidRPr="00273E7D">
        <w:rPr>
          <w:sz w:val="16"/>
        </w:rPr>
        <w:t xml:space="preserve"> have </w:t>
      </w:r>
      <w:r w:rsidRPr="00273E7D">
        <w:rPr>
          <w:rStyle w:val="StyleUnderline"/>
        </w:rPr>
        <w:t>noted</w:t>
      </w:r>
      <w:r w:rsidRPr="00273E7D">
        <w:rPr>
          <w:sz w:val="16"/>
        </w:rPr>
        <w:t xml:space="preserve"> that </w:t>
      </w:r>
      <w:r w:rsidRPr="00273E7D">
        <w:rPr>
          <w:rStyle w:val="StyleUnderline"/>
          <w:highlight w:val="cyan"/>
        </w:rPr>
        <w:t xml:space="preserve">Xi </w:t>
      </w:r>
      <w:r w:rsidRPr="00273E7D">
        <w:rPr>
          <w:rStyle w:val="Emphasis"/>
          <w:highlight w:val="cyan"/>
        </w:rPr>
        <w:t>loyalists</w:t>
      </w:r>
      <w:r w:rsidRPr="00273E7D">
        <w:rPr>
          <w:rStyle w:val="StyleUnderline"/>
          <w:highlight w:val="cyan"/>
        </w:rPr>
        <w:t xml:space="preserve"> are among those who have been </w:t>
      </w:r>
      <w:r w:rsidRPr="00273E7D">
        <w:rPr>
          <w:rStyle w:val="Emphasis"/>
          <w:highlight w:val="cyan"/>
        </w:rPr>
        <w:t>removed</w:t>
      </w:r>
      <w:r w:rsidRPr="00273E7D">
        <w:rPr>
          <w:sz w:val="16"/>
        </w:rPr>
        <w:t>.</w:t>
      </w:r>
    </w:p>
    <w:p w14:paraId="3E2541F4" w14:textId="77777777" w:rsidR="009A66AA" w:rsidRPr="00273E7D" w:rsidRDefault="009A66AA" w:rsidP="009A66AA">
      <w:pPr>
        <w:rPr>
          <w:sz w:val="16"/>
        </w:rPr>
      </w:pPr>
      <w:r w:rsidRPr="00273E7D">
        <w:rPr>
          <w:rStyle w:val="StyleUnderline"/>
          <w:highlight w:val="cyan"/>
        </w:rPr>
        <w:t>Admiral Miao</w:t>
      </w:r>
      <w:r w:rsidRPr="00273E7D">
        <w:rPr>
          <w:rStyle w:val="StyleUnderline"/>
        </w:rPr>
        <w:t xml:space="preserve"> Hua </w:t>
      </w:r>
      <w:r w:rsidRPr="00273E7D">
        <w:rPr>
          <w:rStyle w:val="StyleUnderline"/>
          <w:highlight w:val="cyan"/>
        </w:rPr>
        <w:t>had been</w:t>
      </w:r>
      <w:r w:rsidRPr="00273E7D">
        <w:rPr>
          <w:sz w:val="16"/>
        </w:rPr>
        <w:t xml:space="preserve"> consistently </w:t>
      </w:r>
      <w:r w:rsidRPr="00273E7D">
        <w:rPr>
          <w:rStyle w:val="Emphasis"/>
          <w:highlight w:val="cyan"/>
        </w:rPr>
        <w:t>promoted</w:t>
      </w:r>
      <w:r w:rsidRPr="00273E7D">
        <w:rPr>
          <w:rStyle w:val="StyleUnderline"/>
          <w:highlight w:val="cyan"/>
        </w:rPr>
        <w:t xml:space="preserve"> by </w:t>
      </w:r>
      <w:r w:rsidRPr="00273E7D">
        <w:rPr>
          <w:rStyle w:val="Emphasis"/>
          <w:highlight w:val="cyan"/>
        </w:rPr>
        <w:t>Xi</w:t>
      </w:r>
      <w:r w:rsidRPr="00273E7D">
        <w:rPr>
          <w:sz w:val="16"/>
        </w:rPr>
        <w:t xml:space="preserve"> and had served alongside him in Fujian province </w:t>
      </w:r>
      <w:r w:rsidRPr="00273E7D">
        <w:rPr>
          <w:rStyle w:val="StyleUnderline"/>
          <w:highlight w:val="cyan"/>
        </w:rPr>
        <w:t xml:space="preserve">for </w:t>
      </w:r>
      <w:r w:rsidRPr="00273E7D">
        <w:rPr>
          <w:rStyle w:val="Emphasis"/>
          <w:highlight w:val="cyan"/>
        </w:rPr>
        <w:t>years</w:t>
      </w:r>
      <w:r w:rsidRPr="00273E7D">
        <w:rPr>
          <w:sz w:val="16"/>
        </w:rPr>
        <w:t>.</w:t>
      </w:r>
    </w:p>
    <w:p w14:paraId="36601006" w14:textId="77777777" w:rsidR="009A66AA" w:rsidRPr="00273E7D" w:rsidRDefault="009A66AA" w:rsidP="009A66AA">
      <w:pPr>
        <w:rPr>
          <w:sz w:val="16"/>
        </w:rPr>
      </w:pPr>
      <w:r w:rsidRPr="00273E7D">
        <w:rPr>
          <w:rStyle w:val="StyleUnderline"/>
        </w:rPr>
        <w:t>Miao had been placed under investigation</w:t>
      </w:r>
      <w:r w:rsidRPr="00273E7D">
        <w:rPr>
          <w:sz w:val="16"/>
        </w:rPr>
        <w:t xml:space="preserve"> on suspicion of "serious disciplinary violations" </w:t>
      </w:r>
      <w:r w:rsidRPr="00273E7D">
        <w:rPr>
          <w:rStyle w:val="StyleUnderline"/>
        </w:rPr>
        <w:t xml:space="preserve">last </w:t>
      </w:r>
      <w:r w:rsidRPr="00273E7D">
        <w:rPr>
          <w:rStyle w:val="Emphasis"/>
        </w:rPr>
        <w:t>November</w:t>
      </w:r>
      <w:r w:rsidRPr="00273E7D">
        <w:rPr>
          <w:sz w:val="16"/>
        </w:rPr>
        <w:t xml:space="preserve">, according to China's Ministry of Defense spokesperson Wu Qian. </w:t>
      </w:r>
      <w:r w:rsidRPr="00273E7D">
        <w:rPr>
          <w:rStyle w:val="StyleUnderline"/>
        </w:rPr>
        <w:t xml:space="preserve">Two more </w:t>
      </w:r>
      <w:r w:rsidRPr="00273E7D">
        <w:rPr>
          <w:rStyle w:val="StyleUnderline"/>
          <w:highlight w:val="cyan"/>
        </w:rPr>
        <w:t>admirals</w:t>
      </w:r>
      <w:r w:rsidRPr="00273E7D">
        <w:rPr>
          <w:sz w:val="16"/>
        </w:rPr>
        <w:t xml:space="preserve"> close to Miao who had also been </w:t>
      </w:r>
      <w:r w:rsidRPr="00273E7D">
        <w:rPr>
          <w:rStyle w:val="StyleUnderline"/>
          <w:highlight w:val="cyan"/>
        </w:rPr>
        <w:t xml:space="preserve">promoted by </w:t>
      </w:r>
      <w:r w:rsidRPr="00273E7D">
        <w:rPr>
          <w:rStyle w:val="Emphasis"/>
          <w:highlight w:val="cyan"/>
        </w:rPr>
        <w:t>Xi</w:t>
      </w:r>
      <w:r w:rsidRPr="00273E7D">
        <w:rPr>
          <w:sz w:val="16"/>
        </w:rPr>
        <w:t>—Li Hanjun and Li Pengcheng—</w:t>
      </w:r>
      <w:r w:rsidRPr="00273E7D">
        <w:rPr>
          <w:rStyle w:val="StyleUnderline"/>
          <w:highlight w:val="cyan"/>
        </w:rPr>
        <w:t>were</w:t>
      </w:r>
      <w:r w:rsidRPr="00273E7D">
        <w:rPr>
          <w:rStyle w:val="StyleUnderline"/>
        </w:rPr>
        <w:t xml:space="preserve"> also </w:t>
      </w:r>
      <w:r w:rsidRPr="00273E7D">
        <w:rPr>
          <w:rStyle w:val="Emphasis"/>
          <w:highlight w:val="cyan"/>
        </w:rPr>
        <w:t>purged</w:t>
      </w:r>
      <w:r w:rsidRPr="00273E7D">
        <w:rPr>
          <w:sz w:val="16"/>
        </w:rPr>
        <w:t>, Andrew S. Erickson and Christopher H. Sharman of the China Maritime Studies Institute of the U.S. Naval War College wrote on July 1.</w:t>
      </w:r>
    </w:p>
    <w:p w14:paraId="1E537C9D" w14:textId="77777777" w:rsidR="009A66AA" w:rsidRPr="00273E7D" w:rsidRDefault="009A66AA" w:rsidP="009A66AA">
      <w:pPr>
        <w:rPr>
          <w:sz w:val="16"/>
        </w:rPr>
      </w:pPr>
      <w:r w:rsidRPr="00273E7D">
        <w:rPr>
          <w:sz w:val="16"/>
        </w:rPr>
        <w:t xml:space="preserve">Lim believed that the </w:t>
      </w:r>
      <w:r w:rsidRPr="00273E7D">
        <w:rPr>
          <w:rStyle w:val="StyleUnderline"/>
        </w:rPr>
        <w:t>changes could be about giving</w:t>
      </w:r>
      <w:r w:rsidRPr="00273E7D">
        <w:rPr>
          <w:sz w:val="16"/>
        </w:rPr>
        <w:t xml:space="preserve"> greater </w:t>
      </w:r>
      <w:r w:rsidRPr="00273E7D">
        <w:rPr>
          <w:rStyle w:val="Emphasis"/>
        </w:rPr>
        <w:t>autonomy</w:t>
      </w:r>
      <w:r w:rsidRPr="00273E7D">
        <w:rPr>
          <w:rStyle w:val="StyleUnderline"/>
        </w:rPr>
        <w:t xml:space="preserve"> to the </w:t>
      </w:r>
      <w:r w:rsidRPr="00273E7D">
        <w:rPr>
          <w:rStyle w:val="Emphasis"/>
        </w:rPr>
        <w:t>military</w:t>
      </w:r>
      <w:r w:rsidRPr="00273E7D">
        <w:rPr>
          <w:sz w:val="16"/>
        </w:rPr>
        <w:t>, known as the People's Liberation Army, to make it more effective.</w:t>
      </w:r>
    </w:p>
    <w:p w14:paraId="03E062FD" w14:textId="77777777" w:rsidR="009A66AA" w:rsidRPr="00273E7D" w:rsidRDefault="009A66AA" w:rsidP="009A66AA">
      <w:pPr>
        <w:rPr>
          <w:sz w:val="16"/>
        </w:rPr>
      </w:pPr>
      <w:r w:rsidRPr="00273E7D">
        <w:rPr>
          <w:sz w:val="16"/>
        </w:rPr>
        <w:t>"The PLA welcomes his moves, his military reforms, because they just want to focus on seeing their combat readiness rather than being mobilized to do something else. One sort of message he wants to send to the military is like, extreme autonomy to the military. So autonomy is the key word here," Lim said.</w:t>
      </w:r>
    </w:p>
    <w:p w14:paraId="5242301E" w14:textId="77777777" w:rsidR="009A66AA" w:rsidRPr="00273E7D" w:rsidRDefault="009A66AA" w:rsidP="009A66AA">
      <w:pPr>
        <w:rPr>
          <w:sz w:val="16"/>
        </w:rPr>
      </w:pPr>
      <w:r w:rsidRPr="00273E7D">
        <w:rPr>
          <w:rStyle w:val="StyleUnderline"/>
        </w:rPr>
        <w:t>Others</w:t>
      </w:r>
      <w:r w:rsidRPr="00273E7D">
        <w:rPr>
          <w:sz w:val="16"/>
        </w:rPr>
        <w:t xml:space="preserve">, however, </w:t>
      </w:r>
      <w:r w:rsidRPr="00273E7D">
        <w:rPr>
          <w:rStyle w:val="StyleUnderline"/>
        </w:rPr>
        <w:t xml:space="preserve">question whether </w:t>
      </w:r>
      <w:r w:rsidRPr="00273E7D">
        <w:rPr>
          <w:rStyle w:val="Emphasis"/>
          <w:highlight w:val="cyan"/>
        </w:rPr>
        <w:t>Xi</w:t>
      </w:r>
      <w:r w:rsidRPr="00273E7D">
        <w:rPr>
          <w:rStyle w:val="StyleUnderline"/>
          <w:highlight w:val="cyan"/>
        </w:rPr>
        <w:t xml:space="preserve"> could be facing disaffection fro</w:t>
      </w:r>
      <w:r w:rsidRPr="00273E7D">
        <w:rPr>
          <w:rStyle w:val="StyleUnderline"/>
        </w:rPr>
        <w:t xml:space="preserve">m </w:t>
      </w:r>
      <w:r w:rsidRPr="00273E7D">
        <w:rPr>
          <w:sz w:val="16"/>
        </w:rPr>
        <w:t xml:space="preserve">other </w:t>
      </w:r>
      <w:r w:rsidRPr="00273E7D">
        <w:rPr>
          <w:rStyle w:val="Emphasis"/>
          <w:highlight w:val="cyan"/>
        </w:rPr>
        <w:t>elite</w:t>
      </w:r>
      <w:r w:rsidRPr="00273E7D">
        <w:rPr>
          <w:rStyle w:val="StyleUnderline"/>
          <w:highlight w:val="cyan"/>
        </w:rPr>
        <w:t xml:space="preserve"> members</w:t>
      </w:r>
      <w:r w:rsidRPr="00273E7D">
        <w:rPr>
          <w:rStyle w:val="StyleUnderline"/>
        </w:rPr>
        <w:t xml:space="preserve"> of the </w:t>
      </w:r>
      <w:r w:rsidRPr="00273E7D">
        <w:rPr>
          <w:rStyle w:val="Emphasis"/>
        </w:rPr>
        <w:t>Party</w:t>
      </w:r>
      <w:r w:rsidRPr="00273E7D">
        <w:rPr>
          <w:rStyle w:val="StyleUnderline"/>
        </w:rPr>
        <w:t xml:space="preserve"> </w:t>
      </w:r>
      <w:r w:rsidRPr="00273E7D">
        <w:rPr>
          <w:rStyle w:val="StyleUnderline"/>
          <w:highlight w:val="cyan"/>
        </w:rPr>
        <w:t>and</w:t>
      </w:r>
      <w:r w:rsidRPr="00273E7D">
        <w:rPr>
          <w:sz w:val="16"/>
        </w:rPr>
        <w:t xml:space="preserve"> some </w:t>
      </w:r>
      <w:r w:rsidRPr="00273E7D">
        <w:rPr>
          <w:rStyle w:val="StyleUnderline"/>
        </w:rPr>
        <w:t xml:space="preserve">members of </w:t>
      </w:r>
      <w:r w:rsidRPr="00273E7D">
        <w:rPr>
          <w:rStyle w:val="StyleUnderline"/>
          <w:highlight w:val="cyan"/>
        </w:rPr>
        <w:t xml:space="preserve">the </w:t>
      </w:r>
      <w:r w:rsidRPr="00273E7D">
        <w:rPr>
          <w:rStyle w:val="Emphasis"/>
          <w:highlight w:val="cyan"/>
        </w:rPr>
        <w:t>military</w:t>
      </w:r>
      <w:r w:rsidRPr="00273E7D">
        <w:rPr>
          <w:sz w:val="16"/>
        </w:rPr>
        <w:t>, Chinese and foreign observers say. Xi is general secretary of the CCP, chairman of its Central Military Commission that controls the military, the People's Liberation Army (PLA), and state president.</w:t>
      </w:r>
    </w:p>
    <w:p w14:paraId="503CCF2E" w14:textId="77777777" w:rsidR="009A66AA" w:rsidRPr="00273E7D" w:rsidRDefault="009A66AA" w:rsidP="009A66AA">
      <w:pPr>
        <w:rPr>
          <w:sz w:val="16"/>
        </w:rPr>
      </w:pPr>
      <w:r w:rsidRPr="00273E7D">
        <w:rPr>
          <w:sz w:val="16"/>
        </w:rPr>
        <w:t>Xi's consolidation of power became evident with his appointment to a third term as CCP leader in 2022—breaking a custom of serving only two terms. The term is scheduled to end in 2027 but no successor has been identified.</w:t>
      </w:r>
    </w:p>
    <w:p w14:paraId="47E50136" w14:textId="77777777" w:rsidR="009A66AA" w:rsidRPr="00273E7D" w:rsidRDefault="009A66AA" w:rsidP="009A66AA">
      <w:pPr>
        <w:rPr>
          <w:sz w:val="16"/>
        </w:rPr>
      </w:pPr>
      <w:r w:rsidRPr="00273E7D">
        <w:rPr>
          <w:sz w:val="16"/>
        </w:rPr>
        <w:t>Reliable signs of any shift in power would only emerge from a regular meeting of the CCP Central Committee known as the Fourth Plenum that is expected in August, said an analyst in China who requested anonymity for fear of retribution. No date has been set for the meeting.</w:t>
      </w:r>
    </w:p>
    <w:p w14:paraId="376C44DE" w14:textId="77777777" w:rsidR="009A66AA" w:rsidRPr="00273E7D" w:rsidRDefault="009A66AA" w:rsidP="009A66AA">
      <w:pPr>
        <w:rPr>
          <w:sz w:val="16"/>
        </w:rPr>
      </w:pPr>
      <w:r w:rsidRPr="00273E7D">
        <w:rPr>
          <w:rStyle w:val="StyleUnderline"/>
        </w:rPr>
        <w:t>Ideas that</w:t>
      </w:r>
      <w:r w:rsidRPr="00273E7D">
        <w:rPr>
          <w:sz w:val="16"/>
        </w:rPr>
        <w:t xml:space="preserve"> a serious </w:t>
      </w:r>
      <w:r w:rsidRPr="00273E7D">
        <w:rPr>
          <w:rStyle w:val="Emphasis"/>
          <w:highlight w:val="cyan"/>
        </w:rPr>
        <w:t>pushback</w:t>
      </w:r>
      <w:r w:rsidRPr="00273E7D">
        <w:rPr>
          <w:rStyle w:val="StyleUnderline"/>
          <w:highlight w:val="cyan"/>
        </w:rPr>
        <w:t xml:space="preserve"> is underway</w:t>
      </w:r>
      <w:r w:rsidRPr="00273E7D">
        <w:rPr>
          <w:sz w:val="16"/>
        </w:rPr>
        <w:t xml:space="preserve">—a kind of "slow-motion coup" </w:t>
      </w:r>
      <w:r w:rsidRPr="00273E7D">
        <w:rPr>
          <w:rStyle w:val="StyleUnderline"/>
          <w:highlight w:val="cyan"/>
        </w:rPr>
        <w:t xml:space="preserve">set in motion by </w:t>
      </w:r>
      <w:r w:rsidRPr="00273E7D">
        <w:rPr>
          <w:rStyle w:val="Emphasis"/>
          <w:highlight w:val="cyan"/>
        </w:rPr>
        <w:t>party elites</w:t>
      </w:r>
      <w:r w:rsidRPr="00273E7D">
        <w:rPr>
          <w:rStyle w:val="StyleUnderline"/>
        </w:rPr>
        <w:t xml:space="preserve"> including</w:t>
      </w:r>
      <w:r w:rsidRPr="00273E7D">
        <w:rPr>
          <w:sz w:val="16"/>
        </w:rPr>
        <w:t xml:space="preserve"> former </w:t>
      </w:r>
      <w:r w:rsidRPr="00273E7D">
        <w:rPr>
          <w:rStyle w:val="Emphasis"/>
        </w:rPr>
        <w:t>CCP</w:t>
      </w:r>
      <w:r w:rsidRPr="00273E7D">
        <w:rPr>
          <w:rStyle w:val="StyleUnderline"/>
        </w:rPr>
        <w:t xml:space="preserve"> leaders</w:t>
      </w:r>
      <w:r w:rsidRPr="00273E7D">
        <w:rPr>
          <w:sz w:val="16"/>
        </w:rPr>
        <w:t>—are being circulated by Chinese political exiles, including one with the moniker "Lao Deng," who has posted dozens of videos that receive hundreds of thousands of views on his channel, "Lao Deng Starts Talking."</w:t>
      </w:r>
    </w:p>
    <w:p w14:paraId="4F9AC0BB" w14:textId="77777777" w:rsidR="009A66AA" w:rsidRPr="00273E7D" w:rsidRDefault="009A66AA" w:rsidP="009A66AA">
      <w:pPr>
        <w:rPr>
          <w:sz w:val="16"/>
        </w:rPr>
      </w:pPr>
      <w:r w:rsidRPr="00273E7D">
        <w:rPr>
          <w:sz w:val="16"/>
        </w:rPr>
        <w:t>In the videos, the Canada-based farmer and dissident discusses information about meetings that he says insiders in China are sending him—party and security service members, including high-ranking political secretaries. But in a telephone interview, he declined to provide Newsweek with evidence to support his assertions.</w:t>
      </w:r>
    </w:p>
    <w:p w14:paraId="7EE095BB" w14:textId="77777777" w:rsidR="009A66AA" w:rsidRPr="00273E7D" w:rsidRDefault="009A66AA" w:rsidP="009A66AA">
      <w:pPr>
        <w:rPr>
          <w:sz w:val="16"/>
        </w:rPr>
      </w:pPr>
      <w:r w:rsidRPr="00273E7D">
        <w:rPr>
          <w:sz w:val="16"/>
        </w:rPr>
        <w:t xml:space="preserve">In the complex world of CCP politics, </w:t>
      </w:r>
      <w:r w:rsidRPr="00273E7D">
        <w:rPr>
          <w:rStyle w:val="StyleUnderline"/>
        </w:rPr>
        <w:t>clues to power</w:t>
      </w:r>
      <w:r w:rsidRPr="00273E7D">
        <w:rPr>
          <w:sz w:val="16"/>
        </w:rPr>
        <w:t xml:space="preserve"> can </w:t>
      </w:r>
      <w:r w:rsidRPr="00273E7D">
        <w:rPr>
          <w:rStyle w:val="StyleUnderline"/>
        </w:rPr>
        <w:t>lie in</w:t>
      </w:r>
      <w:r w:rsidRPr="00273E7D">
        <w:rPr>
          <w:sz w:val="16"/>
        </w:rPr>
        <w:t xml:space="preserve"> carefully chosen </w:t>
      </w:r>
      <w:r w:rsidRPr="00273E7D">
        <w:rPr>
          <w:rStyle w:val="Emphasis"/>
        </w:rPr>
        <w:t>words</w:t>
      </w:r>
      <w:r w:rsidRPr="00273E7D">
        <w:rPr>
          <w:sz w:val="16"/>
        </w:rPr>
        <w:t xml:space="preserve">. The analyst in China said that </w:t>
      </w:r>
      <w:r w:rsidRPr="00273E7D">
        <w:rPr>
          <w:rStyle w:val="StyleUnderline"/>
        </w:rPr>
        <w:t>the use of the word</w:t>
      </w:r>
      <w:r w:rsidRPr="00273E7D">
        <w:rPr>
          <w:sz w:val="16"/>
        </w:rPr>
        <w:t xml:space="preserve"> "</w:t>
      </w:r>
      <w:r w:rsidRPr="00273E7D">
        <w:rPr>
          <w:rStyle w:val="Emphasis"/>
        </w:rPr>
        <w:t>coordination</w:t>
      </w:r>
      <w:r w:rsidRPr="00273E7D">
        <w:rPr>
          <w:sz w:val="16"/>
        </w:rPr>
        <w:t>" to describe the work of the new organization "</w:t>
      </w:r>
      <w:r w:rsidRPr="00273E7D">
        <w:rPr>
          <w:rStyle w:val="StyleUnderline"/>
        </w:rPr>
        <w:t>can only mean</w:t>
      </w:r>
      <w:r w:rsidRPr="00273E7D">
        <w:rPr>
          <w:sz w:val="16"/>
        </w:rPr>
        <w:t xml:space="preserve"> that </w:t>
      </w:r>
      <w:r w:rsidRPr="00273E7D">
        <w:rPr>
          <w:rStyle w:val="StyleUnderline"/>
          <w:highlight w:val="cyan"/>
        </w:rPr>
        <w:t>things can no longer be decided</w:t>
      </w:r>
      <w:r w:rsidRPr="00273E7D">
        <w:rPr>
          <w:rStyle w:val="StyleUnderline"/>
        </w:rPr>
        <w:t xml:space="preserve"> just </w:t>
      </w:r>
      <w:r w:rsidRPr="00273E7D">
        <w:rPr>
          <w:rStyle w:val="StyleUnderline"/>
          <w:highlight w:val="cyan"/>
        </w:rPr>
        <w:t xml:space="preserve">by </w:t>
      </w:r>
      <w:r w:rsidRPr="00273E7D">
        <w:rPr>
          <w:rStyle w:val="Emphasis"/>
          <w:highlight w:val="cyan"/>
        </w:rPr>
        <w:t>one person</w:t>
      </w:r>
      <w:r w:rsidRPr="00273E7D">
        <w:rPr>
          <w:sz w:val="16"/>
        </w:rPr>
        <w:t xml:space="preserve">," </w:t>
      </w:r>
      <w:r w:rsidRPr="00273E7D">
        <w:rPr>
          <w:rStyle w:val="StyleUnderline"/>
        </w:rPr>
        <w:t xml:space="preserve">and thus was </w:t>
      </w:r>
      <w:r w:rsidRPr="00273E7D">
        <w:rPr>
          <w:rStyle w:val="StyleUnderline"/>
          <w:highlight w:val="cyan"/>
        </w:rPr>
        <w:t xml:space="preserve">a </w:t>
      </w:r>
      <w:r w:rsidRPr="00273E7D">
        <w:rPr>
          <w:rStyle w:val="Emphasis"/>
          <w:highlight w:val="cyan"/>
        </w:rPr>
        <w:t>crimp</w:t>
      </w:r>
      <w:r w:rsidRPr="00273E7D">
        <w:rPr>
          <w:rStyle w:val="StyleUnderline"/>
          <w:highlight w:val="cyan"/>
        </w:rPr>
        <w:t xml:space="preserve"> on </w:t>
      </w:r>
      <w:r w:rsidRPr="00273E7D">
        <w:rPr>
          <w:rStyle w:val="Emphasis"/>
          <w:highlight w:val="cyan"/>
        </w:rPr>
        <w:t>Xi</w:t>
      </w:r>
      <w:r w:rsidRPr="00273E7D">
        <w:rPr>
          <w:sz w:val="16"/>
        </w:rPr>
        <w:t>.</w:t>
      </w:r>
    </w:p>
    <w:p w14:paraId="08DD11EF" w14:textId="77777777" w:rsidR="009A66AA" w:rsidRPr="00C70752" w:rsidRDefault="009A66AA" w:rsidP="009A66AA">
      <w:pPr>
        <w:rPr>
          <w:sz w:val="16"/>
        </w:rPr>
      </w:pPr>
      <w:r w:rsidRPr="00273E7D">
        <w:rPr>
          <w:sz w:val="16"/>
        </w:rPr>
        <w:t>"If there are different opinions among the policymakers, this agency will come forward to coordinate and listen to collective opinions. This will be the new decision-making principle," the analyst said.</w:t>
      </w:r>
    </w:p>
    <w:p w14:paraId="76BB95CA" w14:textId="60D0F795" w:rsidR="00BE2A24" w:rsidRDefault="00BE2A24" w:rsidP="00814AD3">
      <w:pPr>
        <w:pStyle w:val="Heading1"/>
      </w:pPr>
      <w:r>
        <w:t>Impact---China War Good</w:t>
      </w:r>
    </w:p>
    <w:p w14:paraId="57FCE9EE" w14:textId="45ABEAA4" w:rsidR="00BE2A24" w:rsidRDefault="00BE2A24" w:rsidP="00BE2A24">
      <w:pPr>
        <w:pStyle w:val="Heading2"/>
      </w:pPr>
      <w:r>
        <w:t>War Good</w:t>
      </w:r>
    </w:p>
    <w:p w14:paraId="34923728" w14:textId="1D7621D7" w:rsidR="00BE2A24" w:rsidRDefault="00BE2A24" w:rsidP="00BE2A24">
      <w:pPr>
        <w:pStyle w:val="Heading3"/>
      </w:pPr>
      <w:r>
        <w:t>Future War Bad</w:t>
      </w:r>
    </w:p>
    <w:p w14:paraId="685AC941" w14:textId="77777777" w:rsidR="00BE2A24" w:rsidRDefault="00BE2A24" w:rsidP="00BE2A24">
      <w:pPr>
        <w:pStyle w:val="Heading4"/>
      </w:pPr>
      <w:r>
        <w:t xml:space="preserve">Hypersonics. </w:t>
      </w:r>
    </w:p>
    <w:p w14:paraId="7DE7A6A4" w14:textId="77777777" w:rsidR="00BE2A24" w:rsidRPr="00C10106" w:rsidRDefault="00BE2A24" w:rsidP="00BE2A24">
      <w:r w:rsidRPr="00C10106">
        <w:t xml:space="preserve">Hans M. </w:t>
      </w:r>
      <w:r w:rsidRPr="007B2496">
        <w:rPr>
          <w:rStyle w:val="Style13ptBold"/>
        </w:rPr>
        <w:t>Kristensen et al. 24</w:t>
      </w:r>
      <w:r w:rsidRPr="00C10106">
        <w:t xml:space="preserve">, </w:t>
      </w:r>
      <w:r>
        <w:t xml:space="preserve">PhD, Director, </w:t>
      </w:r>
      <w:r w:rsidRPr="007B2496">
        <w:t>Nuclear Information Project</w:t>
      </w:r>
      <w:r>
        <w:t xml:space="preserve">; Matt Korda, Associate Director, </w:t>
      </w:r>
      <w:r w:rsidRPr="007B2496">
        <w:t>Nuclear Information Project</w:t>
      </w:r>
      <w:r>
        <w:t xml:space="preserve">; Eliana Johns, Senior research associate, Nuclear Information Project; Mackenzie Knight-Boyle, </w:t>
      </w:r>
      <w:r w:rsidRPr="007B2496">
        <w:t>Senior research associate, Nuclear Information Project</w:t>
      </w:r>
      <w:r w:rsidRPr="00C10106">
        <w:t>; "Chinese nuclear weapons, 2024," Bulletin of the Atomic Scientists, 1-15-2024, https://thebulletin.org/premium/2024-01/chinese-nuclear-weapons-2024/. //TL</w:t>
      </w:r>
    </w:p>
    <w:p w14:paraId="3AF0CE3A" w14:textId="77777777" w:rsidR="00BE2A24" w:rsidRPr="00E91496" w:rsidRDefault="00BE2A24" w:rsidP="00BE2A24">
      <w:pPr>
        <w:rPr>
          <w:sz w:val="16"/>
        </w:rPr>
      </w:pPr>
      <w:r w:rsidRPr="00E91496">
        <w:rPr>
          <w:sz w:val="16"/>
        </w:rPr>
        <w:t>The Pentagon’s 2023 report noted that “</w:t>
      </w:r>
      <w:r w:rsidRPr="00E91496">
        <w:rPr>
          <w:rStyle w:val="StyleUnderline"/>
          <w:highlight w:val="cyan"/>
        </w:rPr>
        <w:t>China</w:t>
      </w:r>
      <w:r w:rsidRPr="00E91496">
        <w:rPr>
          <w:sz w:val="16"/>
        </w:rPr>
        <w:t xml:space="preserve"> probably is </w:t>
      </w:r>
      <w:r w:rsidRPr="00E91496">
        <w:rPr>
          <w:rStyle w:val="StyleUnderline"/>
          <w:highlight w:val="cyan"/>
        </w:rPr>
        <w:t xml:space="preserve">developing </w:t>
      </w:r>
      <w:r w:rsidRPr="00E91496">
        <w:rPr>
          <w:rStyle w:val="Emphasis"/>
          <w:highlight w:val="cyan"/>
        </w:rPr>
        <w:t>advanced</w:t>
      </w:r>
      <w:r w:rsidRPr="00E91496">
        <w:rPr>
          <w:rStyle w:val="StyleUnderline"/>
        </w:rPr>
        <w:t xml:space="preserve"> nuclear </w:t>
      </w:r>
      <w:r w:rsidRPr="00E91496">
        <w:rPr>
          <w:rStyle w:val="StyleUnderline"/>
          <w:highlight w:val="cyan"/>
        </w:rPr>
        <w:t>delivery systems</w:t>
      </w:r>
      <w:r w:rsidRPr="00E91496">
        <w:rPr>
          <w:rStyle w:val="StyleUnderline"/>
        </w:rPr>
        <w:t xml:space="preserve"> such as a strategic </w:t>
      </w:r>
      <w:r w:rsidRPr="00E91496">
        <w:rPr>
          <w:rStyle w:val="Emphasis"/>
          <w:highlight w:val="cyan"/>
        </w:rPr>
        <w:t>hypersonic glide vehicle</w:t>
      </w:r>
      <w:r w:rsidRPr="00E91496">
        <w:rPr>
          <w:sz w:val="16"/>
        </w:rPr>
        <w:t xml:space="preserve"> and a fractional orbital bombardment (FOB) system” (US Department of Defense 2023, 67). As of October 2023, </w:t>
      </w:r>
      <w:r w:rsidRPr="00E91496">
        <w:rPr>
          <w:rStyle w:val="StyleUnderline"/>
        </w:rPr>
        <w:t>China</w:t>
      </w:r>
      <w:r w:rsidRPr="00E91496">
        <w:rPr>
          <w:sz w:val="16"/>
        </w:rPr>
        <w:t xml:space="preserve"> has </w:t>
      </w:r>
      <w:r w:rsidRPr="00E91496">
        <w:rPr>
          <w:rStyle w:val="StyleUnderline"/>
        </w:rPr>
        <w:t>tested each of these systems at least once</w:t>
      </w:r>
      <w:r w:rsidRPr="00E91496">
        <w:rPr>
          <w:sz w:val="16"/>
        </w:rPr>
        <w:t xml:space="preserve">. In July 2021, China conducted a test of a new FOB system equipped with a hypersonic glide vehicle, an </w:t>
      </w:r>
      <w:r w:rsidRPr="00E91496">
        <w:rPr>
          <w:rStyle w:val="StyleUnderline"/>
          <w:highlight w:val="cyan"/>
        </w:rPr>
        <w:t>event</w:t>
      </w:r>
      <w:r w:rsidRPr="00E91496">
        <w:rPr>
          <w:rStyle w:val="StyleUnderline"/>
        </w:rPr>
        <w:t xml:space="preserve"> described as an </w:t>
      </w:r>
      <w:r w:rsidRPr="00E91496">
        <w:rPr>
          <w:rStyle w:val="Emphasis"/>
          <w:sz w:val="32"/>
          <w:szCs w:val="32"/>
          <w:highlight w:val="cyan"/>
        </w:rPr>
        <w:t>unprecedented achievement</w:t>
      </w:r>
      <w:r w:rsidRPr="00E91496">
        <w:rPr>
          <w:rStyle w:val="StyleUnderline"/>
          <w:sz w:val="32"/>
          <w:szCs w:val="32"/>
          <w:highlight w:val="cyan"/>
        </w:rPr>
        <w:t xml:space="preserve"> </w:t>
      </w:r>
      <w:r w:rsidRPr="00E91496">
        <w:rPr>
          <w:rStyle w:val="StyleUnderline"/>
          <w:highlight w:val="cyan"/>
        </w:rPr>
        <w:t>for</w:t>
      </w:r>
      <w:r w:rsidRPr="00E91496">
        <w:rPr>
          <w:rStyle w:val="StyleUnderline"/>
        </w:rPr>
        <w:t xml:space="preserve"> a </w:t>
      </w:r>
      <w:r w:rsidRPr="00E91496">
        <w:rPr>
          <w:rStyle w:val="StyleUnderline"/>
          <w:highlight w:val="cyan"/>
        </w:rPr>
        <w:t>nuclear-armed country</w:t>
      </w:r>
      <w:r w:rsidRPr="00E91496">
        <w:rPr>
          <w:sz w:val="16"/>
        </w:rPr>
        <w:t xml:space="preserve"> (Sevastopulo 2021). According to the Pentagon, the system </w:t>
      </w:r>
      <w:r w:rsidRPr="00E91496">
        <w:rPr>
          <w:rStyle w:val="StyleUnderline"/>
        </w:rPr>
        <w:t>came close to striking its target</w:t>
      </w:r>
      <w:r w:rsidRPr="00E91496">
        <w:rPr>
          <w:sz w:val="16"/>
        </w:rPr>
        <w:t xml:space="preserve"> after flying around the world, and “</w:t>
      </w:r>
      <w:r w:rsidRPr="00E91496">
        <w:rPr>
          <w:rStyle w:val="StyleUnderline"/>
        </w:rPr>
        <w:t xml:space="preserve">demonstrated the </w:t>
      </w:r>
      <w:r w:rsidRPr="00E91496">
        <w:rPr>
          <w:rStyle w:val="Emphasis"/>
        </w:rPr>
        <w:t>greatest distance flown</w:t>
      </w:r>
      <w:r w:rsidRPr="00E91496">
        <w:rPr>
          <w:sz w:val="16"/>
        </w:rPr>
        <w:t xml:space="preserve"> (~40,000 kilometers) and longest flight time (~100+ minutes) </w:t>
      </w:r>
      <w:r w:rsidRPr="00E91496">
        <w:rPr>
          <w:rStyle w:val="StyleUnderline"/>
        </w:rPr>
        <w:t>of any [Chinese] land-attack weapons</w:t>
      </w:r>
      <w:r w:rsidRPr="00E91496">
        <w:rPr>
          <w:sz w:val="16"/>
        </w:rPr>
        <w:t xml:space="preserve"> system to date” (US Department of Defense 2022b, 65). An </w:t>
      </w:r>
      <w:r w:rsidRPr="00E91496">
        <w:rPr>
          <w:rStyle w:val="StyleUnderline"/>
        </w:rPr>
        <w:t>operational</w:t>
      </w:r>
      <w:r w:rsidRPr="00E91496">
        <w:rPr>
          <w:sz w:val="16"/>
        </w:rPr>
        <w:t xml:space="preserve"> FOB/HGV </w:t>
      </w:r>
      <w:r w:rsidRPr="00E91496">
        <w:rPr>
          <w:rStyle w:val="StyleUnderline"/>
          <w:highlight w:val="cyan"/>
        </w:rPr>
        <w:t>system</w:t>
      </w:r>
      <w:r w:rsidRPr="00E91496">
        <w:rPr>
          <w:rStyle w:val="StyleUnderline"/>
        </w:rPr>
        <w:t xml:space="preserve"> would </w:t>
      </w:r>
      <w:r w:rsidRPr="00E91496">
        <w:rPr>
          <w:rStyle w:val="StyleUnderline"/>
          <w:highlight w:val="cyan"/>
        </w:rPr>
        <w:t xml:space="preserve">pose </w:t>
      </w:r>
      <w:r w:rsidRPr="00E91496">
        <w:rPr>
          <w:rStyle w:val="Emphasis"/>
          <w:highlight w:val="cyan"/>
        </w:rPr>
        <w:t>challenges</w:t>
      </w:r>
      <w:r w:rsidRPr="00E91496">
        <w:rPr>
          <w:rStyle w:val="StyleUnderline"/>
          <w:highlight w:val="cyan"/>
        </w:rPr>
        <w:t xml:space="preserve"> for</w:t>
      </w:r>
      <w:r w:rsidRPr="00E91496">
        <w:rPr>
          <w:rStyle w:val="StyleUnderline"/>
        </w:rPr>
        <w:t xml:space="preserve"> missile </w:t>
      </w:r>
      <w:r w:rsidRPr="00E91496">
        <w:rPr>
          <w:rStyle w:val="Emphasis"/>
          <w:highlight w:val="cyan"/>
        </w:rPr>
        <w:t>tracking and</w:t>
      </w:r>
      <w:r w:rsidRPr="00E91496">
        <w:rPr>
          <w:rStyle w:val="StyleUnderline"/>
          <w:highlight w:val="cyan"/>
        </w:rPr>
        <w:t xml:space="preserve"> </w:t>
      </w:r>
      <w:r w:rsidRPr="00E91496">
        <w:rPr>
          <w:rStyle w:val="StyleUnderline"/>
        </w:rPr>
        <w:t xml:space="preserve">missile </w:t>
      </w:r>
      <w:r w:rsidRPr="00E91496">
        <w:rPr>
          <w:rStyle w:val="Emphasis"/>
          <w:highlight w:val="cyan"/>
        </w:rPr>
        <w:t>defense</w:t>
      </w:r>
      <w:r w:rsidRPr="00E91496">
        <w:rPr>
          <w:rStyle w:val="StyleUnderline"/>
        </w:rPr>
        <w:t xml:space="preserve"> systems, as it could theoretically orbit</w:t>
      </w:r>
      <w:r w:rsidRPr="00E91496">
        <w:rPr>
          <w:sz w:val="16"/>
        </w:rPr>
        <w:t xml:space="preserve"> around the Earth </w:t>
      </w:r>
      <w:r w:rsidRPr="00E91496">
        <w:rPr>
          <w:rStyle w:val="StyleUnderline"/>
        </w:rPr>
        <w:t>and release its maneuverable payload unexpectedly</w:t>
      </w:r>
      <w:r w:rsidRPr="00E91496">
        <w:rPr>
          <w:sz w:val="16"/>
        </w:rPr>
        <w:t xml:space="preserve"> with little detection time, although the US missile defense system is not intended to defend against Chinese missiles. In 2023, the Pentagon assessed that </w:t>
      </w:r>
      <w:r w:rsidRPr="00E91496">
        <w:rPr>
          <w:rStyle w:val="StyleUnderline"/>
        </w:rPr>
        <w:t xml:space="preserve">China’s developmental FOB system is </w:t>
      </w:r>
      <w:r w:rsidRPr="00E91496">
        <w:rPr>
          <w:rStyle w:val="StyleUnderline"/>
          <w:highlight w:val="cyan"/>
        </w:rPr>
        <w:t xml:space="preserve">likely intended to have a </w:t>
      </w:r>
      <w:r w:rsidRPr="00E91496">
        <w:rPr>
          <w:rStyle w:val="Emphasis"/>
          <w:highlight w:val="cyan"/>
        </w:rPr>
        <w:t>nuclear strike role</w:t>
      </w:r>
      <w:r w:rsidRPr="00E91496">
        <w:rPr>
          <w:sz w:val="16"/>
        </w:rPr>
        <w:t xml:space="preserve"> (US Department of Defense 2023, 67).</w:t>
      </w:r>
    </w:p>
    <w:p w14:paraId="4324493B" w14:textId="77777777" w:rsidR="00BE2A24" w:rsidRDefault="00BE2A24" w:rsidP="00BE2A24">
      <w:pPr>
        <w:pStyle w:val="Heading4"/>
      </w:pPr>
      <w:r>
        <w:t>SSBNs.</w:t>
      </w:r>
    </w:p>
    <w:p w14:paraId="621A452E" w14:textId="77777777" w:rsidR="00BE2A24" w:rsidRPr="00C10106" w:rsidRDefault="00BE2A24" w:rsidP="00BE2A24">
      <w:r w:rsidRPr="00C10106">
        <w:t xml:space="preserve">Hans M. </w:t>
      </w:r>
      <w:r w:rsidRPr="007B2496">
        <w:rPr>
          <w:rStyle w:val="Style13ptBold"/>
        </w:rPr>
        <w:t>Kristensen et al. 24</w:t>
      </w:r>
      <w:r w:rsidRPr="00C10106">
        <w:t xml:space="preserve">, </w:t>
      </w:r>
      <w:r>
        <w:t xml:space="preserve">PhD, Director, </w:t>
      </w:r>
      <w:r w:rsidRPr="007B2496">
        <w:t>Nuclear Information Project</w:t>
      </w:r>
      <w:r>
        <w:t xml:space="preserve">; Matt Korda, Associate Director, </w:t>
      </w:r>
      <w:r w:rsidRPr="007B2496">
        <w:t>Nuclear Information Project</w:t>
      </w:r>
      <w:r>
        <w:t xml:space="preserve">; Eliana Johns, Senior research associate, Nuclear Information Project; Mackenzie Knight-Boyle, </w:t>
      </w:r>
      <w:r w:rsidRPr="007B2496">
        <w:t>Senior research associate, Nuclear Information Project</w:t>
      </w:r>
      <w:r w:rsidRPr="00C10106">
        <w:t>; "Chinese nuclear weapons, 2024," Bulletin of the Atomic Scientists, 1-15-2024, https://thebulletin.org/premium/2024-01/chinese-nuclear-weapons-2024/. //TL</w:t>
      </w:r>
    </w:p>
    <w:p w14:paraId="24DCF35E" w14:textId="77777777" w:rsidR="00BE2A24" w:rsidRPr="00E91496" w:rsidRDefault="00BE2A24" w:rsidP="00BE2A24">
      <w:pPr>
        <w:rPr>
          <w:sz w:val="16"/>
        </w:rPr>
      </w:pPr>
      <w:r w:rsidRPr="00E91496">
        <w:rPr>
          <w:sz w:val="16"/>
        </w:rPr>
        <w:t xml:space="preserve">Per the Pentagon’s most recent China Military Power Report, </w:t>
      </w:r>
      <w:r w:rsidRPr="00E91496">
        <w:rPr>
          <w:rStyle w:val="StyleUnderline"/>
          <w:highlight w:val="cyan"/>
        </w:rPr>
        <w:t>China has</w:t>
      </w:r>
      <w:r w:rsidRPr="00E91496">
        <w:rPr>
          <w:rStyle w:val="StyleUnderline"/>
        </w:rPr>
        <w:t xml:space="preserve"> equipped its </w:t>
      </w:r>
      <w:r w:rsidRPr="00E91496">
        <w:rPr>
          <w:rStyle w:val="StyleUnderline"/>
          <w:highlight w:val="cyan"/>
        </w:rPr>
        <w:t>Jin-class SSBNs</w:t>
      </w:r>
      <w:r w:rsidRPr="00E91496">
        <w:rPr>
          <w:rStyle w:val="StyleUnderline"/>
        </w:rPr>
        <w:t xml:space="preserve"> to carry either the 7,200-kilometer range</w:t>
      </w:r>
      <w:r w:rsidRPr="00E91496">
        <w:rPr>
          <w:sz w:val="16"/>
        </w:rPr>
        <w:t xml:space="preserve"> JL-2 (CSS-N-14) SLBM or the longer-range JL-3 (CSS-N-20) SLBMs, and China has likely </w:t>
      </w:r>
      <w:r w:rsidRPr="00E91496">
        <w:rPr>
          <w:rStyle w:val="StyleUnderline"/>
        </w:rPr>
        <w:t>begun replacing the JL-2s with JL-3s on a rotational basis as each submarine returns to port for routine maintenance and overhaul</w:t>
      </w:r>
      <w:r w:rsidRPr="00E91496">
        <w:rPr>
          <w:sz w:val="16"/>
        </w:rPr>
        <w:t xml:space="preserve"> (US Department of Defense 2023, 55). The </w:t>
      </w:r>
      <w:r w:rsidRPr="00E91496">
        <w:rPr>
          <w:rStyle w:val="StyleUnderline"/>
          <w:highlight w:val="cyan"/>
        </w:rPr>
        <w:t>range</w:t>
      </w:r>
      <w:r w:rsidRPr="00E91496">
        <w:rPr>
          <w:sz w:val="16"/>
        </w:rPr>
        <w:t xml:space="preserve"> of the JL-2 was </w:t>
      </w:r>
      <w:r w:rsidRPr="00E91496">
        <w:rPr>
          <w:rStyle w:val="StyleUnderline"/>
        </w:rPr>
        <w:t>sufficient to target Alaska, Guam, Hawaii, Russia, and India</w:t>
      </w:r>
      <w:r w:rsidRPr="00E91496">
        <w:rPr>
          <w:sz w:val="16"/>
        </w:rPr>
        <w:t xml:space="preserve"> from waters near China, </w:t>
      </w:r>
      <w:r w:rsidRPr="00E91496">
        <w:rPr>
          <w:rStyle w:val="StyleUnderline"/>
        </w:rPr>
        <w:t xml:space="preserve">but </w:t>
      </w:r>
      <w:r w:rsidRPr="00E91496">
        <w:rPr>
          <w:rStyle w:val="Emphasis"/>
          <w:highlight w:val="cyan"/>
        </w:rPr>
        <w:t>not</w:t>
      </w:r>
      <w:r w:rsidRPr="00E91496">
        <w:rPr>
          <w:rStyle w:val="StyleUnderline"/>
          <w:highlight w:val="cyan"/>
        </w:rPr>
        <w:t xml:space="preserve"> the </w:t>
      </w:r>
      <w:r w:rsidRPr="00E91496">
        <w:rPr>
          <w:rStyle w:val="Emphasis"/>
          <w:highlight w:val="cyan"/>
        </w:rPr>
        <w:t>continental United States</w:t>
      </w:r>
      <w:r w:rsidRPr="00E91496">
        <w:rPr>
          <w:sz w:val="16"/>
        </w:rPr>
        <w:t>—unless the submarine sailed deep into the Pacific Ocean to launch its missiles. With the JL-3’s longer range of roughly 10,000 kilometers, a submarine will be able to target the northwestern parts of the continental United States from Chinese waters, but it would still not be able to target Washington, DC without sailing past northeast Japan (National Air and Space Intelligence Center 2020, 33). Unlike the JL-2, the JL-3 allegedly can deliver “multiple” warheads per missile (National Air and Space Intelligence Center 2020, 33). The People’s Liberation Army Navy reportedly conducted its first test of the JL-3 in November 2018 (Gertz 2018) and appears to have conducted at least two—possibly three—additional tests since then (Chan 2020; Guo and Liu 2019).</w:t>
      </w:r>
    </w:p>
    <w:p w14:paraId="4B712814" w14:textId="77777777" w:rsidR="00BE2A24" w:rsidRPr="00E91496" w:rsidRDefault="00BE2A24" w:rsidP="00BE2A24">
      <w:pPr>
        <w:rPr>
          <w:sz w:val="16"/>
        </w:rPr>
      </w:pPr>
      <w:r w:rsidRPr="00E91496">
        <w:rPr>
          <w:sz w:val="16"/>
        </w:rPr>
        <w:t xml:space="preserve">Although the </w:t>
      </w:r>
      <w:r w:rsidRPr="00E91496">
        <w:rPr>
          <w:rStyle w:val="StyleUnderline"/>
        </w:rPr>
        <w:t>Jin-class is more advanced</w:t>
      </w:r>
      <w:r w:rsidRPr="00E91496">
        <w:rPr>
          <w:sz w:val="16"/>
        </w:rPr>
        <w:t xml:space="preserve"> than China’s first experimental SSBN—the single and now inoperable Xia (Type 092)—</w:t>
      </w:r>
      <w:r w:rsidRPr="00E91496">
        <w:rPr>
          <w:rStyle w:val="StyleUnderline"/>
        </w:rPr>
        <w:t xml:space="preserve">it is a </w:t>
      </w:r>
      <w:r w:rsidRPr="00E91496">
        <w:rPr>
          <w:rStyle w:val="Emphasis"/>
          <w:highlight w:val="cyan"/>
        </w:rPr>
        <w:t>noisy</w:t>
      </w:r>
      <w:r w:rsidRPr="00E91496">
        <w:rPr>
          <w:rStyle w:val="Emphasis"/>
        </w:rPr>
        <w:t xml:space="preserve"> design</w:t>
      </w:r>
      <w:r w:rsidRPr="00E91496">
        <w:rPr>
          <w:rStyle w:val="StyleUnderline"/>
        </w:rPr>
        <w:t xml:space="preserve"> </w:t>
      </w:r>
      <w:r w:rsidRPr="00E91496">
        <w:rPr>
          <w:rStyle w:val="StyleUnderline"/>
          <w:highlight w:val="cyan"/>
        </w:rPr>
        <w:t xml:space="preserve">compared with </w:t>
      </w:r>
      <w:r w:rsidRPr="00E91496">
        <w:rPr>
          <w:rStyle w:val="Emphasis"/>
          <w:highlight w:val="cyan"/>
        </w:rPr>
        <w:t>current US and Russian</w:t>
      </w:r>
      <w:r w:rsidRPr="00E91496">
        <w:rPr>
          <w:rStyle w:val="Emphasis"/>
        </w:rPr>
        <w:t xml:space="preserve"> missile </w:t>
      </w:r>
      <w:r w:rsidRPr="00E91496">
        <w:rPr>
          <w:rStyle w:val="Emphasis"/>
          <w:highlight w:val="cyan"/>
        </w:rPr>
        <w:t>submarines</w:t>
      </w:r>
      <w:r w:rsidRPr="00E91496">
        <w:rPr>
          <w:sz w:val="16"/>
        </w:rPr>
        <w:t xml:space="preserve">. It is suspected that the Type </w:t>
      </w:r>
      <w:r w:rsidRPr="00E91496">
        <w:rPr>
          <w:rStyle w:val="StyleUnderline"/>
        </w:rPr>
        <w:t xml:space="preserve">094 </w:t>
      </w:r>
      <w:r w:rsidRPr="00E91496">
        <w:rPr>
          <w:sz w:val="16"/>
        </w:rPr>
        <w:t xml:space="preserve">remains </w:t>
      </w:r>
      <w:r w:rsidRPr="00E91496">
        <w:rPr>
          <w:rStyle w:val="Emphasis"/>
          <w:highlight w:val="cyan"/>
        </w:rPr>
        <w:t>two orders of magnitude</w:t>
      </w:r>
      <w:r w:rsidRPr="00E91496">
        <w:rPr>
          <w:rStyle w:val="StyleUnderline"/>
          <w:highlight w:val="cyan"/>
        </w:rPr>
        <w:t xml:space="preserve"> louder</w:t>
      </w:r>
      <w:r w:rsidRPr="00E91496">
        <w:rPr>
          <w:rStyle w:val="StyleUnderline"/>
        </w:rPr>
        <w:t xml:space="preserve"> than the top Russian or American SSBNs</w:t>
      </w:r>
      <w:r w:rsidRPr="00E91496">
        <w:rPr>
          <w:sz w:val="16"/>
        </w:rPr>
        <w:t xml:space="preserve"> (Coates 2016). For that reason, </w:t>
      </w:r>
      <w:r w:rsidRPr="00E91496">
        <w:rPr>
          <w:rStyle w:val="StyleUnderline"/>
        </w:rPr>
        <w:t>China</w:t>
      </w:r>
      <w:r w:rsidRPr="00E91496">
        <w:rPr>
          <w:sz w:val="16"/>
        </w:rPr>
        <w:t xml:space="preserve"> would </w:t>
      </w:r>
      <w:r w:rsidRPr="00E91496">
        <w:rPr>
          <w:rStyle w:val="StyleUnderline"/>
        </w:rPr>
        <w:t xml:space="preserve">continue to </w:t>
      </w:r>
      <w:r w:rsidRPr="00E91496">
        <w:rPr>
          <w:rStyle w:val="StyleUnderline"/>
          <w:highlight w:val="cyan"/>
        </w:rPr>
        <w:t xml:space="preserve">face </w:t>
      </w:r>
      <w:r w:rsidRPr="00E91496">
        <w:rPr>
          <w:rStyle w:val="Emphasis"/>
          <w:highlight w:val="cyan"/>
        </w:rPr>
        <w:t>constraints</w:t>
      </w:r>
      <w:r w:rsidRPr="00E91496">
        <w:rPr>
          <w:rStyle w:val="StyleUnderline"/>
          <w:highlight w:val="cyan"/>
        </w:rPr>
        <w:t xml:space="preserve"> and </w:t>
      </w:r>
      <w:r w:rsidRPr="00E91496">
        <w:rPr>
          <w:rStyle w:val="Emphasis"/>
          <w:highlight w:val="cyan"/>
        </w:rPr>
        <w:t>challenges</w:t>
      </w:r>
      <w:r w:rsidRPr="00E91496">
        <w:rPr>
          <w:rStyle w:val="StyleUnderline"/>
        </w:rPr>
        <w:t xml:space="preserve"> when operating its SSBN force in a conflict</w:t>
      </w:r>
      <w:r w:rsidRPr="00E91496">
        <w:rPr>
          <w:sz w:val="16"/>
        </w:rPr>
        <w:t xml:space="preserve"> (Kristensen 2009). It therefore seemed likely that China would end production after its now-completed six boats and turn its efforts to developing the quieter third-generation (Type 096) SSBN, which was scheduled to begin construction in the early 2020s. However, the Pentagon’s 2023 report to Congress stated that China has continued constructing additional Jin-class SSBNs and speculates that this could be due to delays in development of the Type 096 (US Department of Defense 2023, 108).</w:t>
      </w:r>
    </w:p>
    <w:p w14:paraId="4F1B5351" w14:textId="77777777" w:rsidR="00BE2A24" w:rsidRDefault="00BE2A24" w:rsidP="00BE2A24">
      <w:pPr>
        <w:rPr>
          <w:sz w:val="16"/>
        </w:rPr>
      </w:pPr>
      <w:r w:rsidRPr="00E91496">
        <w:rPr>
          <w:sz w:val="16"/>
        </w:rPr>
        <w:t xml:space="preserve">The </w:t>
      </w:r>
      <w:r w:rsidRPr="00E91496">
        <w:rPr>
          <w:rStyle w:val="Emphasis"/>
        </w:rPr>
        <w:t>completion</w:t>
      </w:r>
      <w:r w:rsidRPr="00E91496">
        <w:rPr>
          <w:rStyle w:val="StyleUnderline"/>
        </w:rPr>
        <w:t xml:space="preserve"> of a new construction hall</w:t>
      </w:r>
      <w:r w:rsidRPr="00E91496">
        <w:rPr>
          <w:sz w:val="16"/>
        </w:rPr>
        <w:t xml:space="preserve"> at Huludao, where the People’s Liberation Army Navy’s submarines are built, </w:t>
      </w:r>
      <w:r w:rsidRPr="00E91496">
        <w:rPr>
          <w:rStyle w:val="StyleUnderline"/>
        </w:rPr>
        <w:t xml:space="preserve">indicated that </w:t>
      </w:r>
      <w:r w:rsidRPr="00E91496">
        <w:rPr>
          <w:rStyle w:val="StyleUnderline"/>
          <w:highlight w:val="cyan"/>
        </w:rPr>
        <w:t>work</w:t>
      </w:r>
      <w:r w:rsidRPr="00E91496">
        <w:rPr>
          <w:rStyle w:val="StyleUnderline"/>
        </w:rPr>
        <w:t xml:space="preserve"> would </w:t>
      </w:r>
      <w:r w:rsidRPr="00E91496">
        <w:rPr>
          <w:rStyle w:val="StyleUnderline"/>
          <w:highlight w:val="cyan"/>
        </w:rPr>
        <w:t xml:space="preserve">soon begin on the </w:t>
      </w:r>
      <w:r w:rsidRPr="00E91496">
        <w:rPr>
          <w:rStyle w:val="Emphasis"/>
          <w:highlight w:val="cyan"/>
        </w:rPr>
        <w:t>Type 096</w:t>
      </w:r>
      <w:r w:rsidRPr="00E91496">
        <w:rPr>
          <w:sz w:val="16"/>
        </w:rPr>
        <w:t xml:space="preserve">, which is </w:t>
      </w:r>
      <w:r w:rsidRPr="00E91496">
        <w:rPr>
          <w:rStyle w:val="StyleUnderline"/>
        </w:rPr>
        <w:t xml:space="preserve">expected to be </w:t>
      </w:r>
      <w:r w:rsidRPr="00E91496">
        <w:rPr>
          <w:rStyle w:val="Emphasis"/>
        </w:rPr>
        <w:t>larger</w:t>
      </w:r>
      <w:r w:rsidRPr="00E91496">
        <w:rPr>
          <w:rStyle w:val="StyleUnderline"/>
        </w:rPr>
        <w:t xml:space="preserve"> and </w:t>
      </w:r>
      <w:r w:rsidRPr="00E91496">
        <w:rPr>
          <w:rStyle w:val="Emphasis"/>
        </w:rPr>
        <w:t>heavier</w:t>
      </w:r>
      <w:r w:rsidRPr="00E91496">
        <w:rPr>
          <w:sz w:val="16"/>
        </w:rPr>
        <w:t xml:space="preserve"> than the Type 094 (Sutton 2020). </w:t>
      </w:r>
      <w:r w:rsidRPr="00E91496">
        <w:rPr>
          <w:rStyle w:val="StyleUnderline"/>
        </w:rPr>
        <w:t>Satellite images show wider hull sections</w:t>
      </w:r>
      <w:r w:rsidRPr="00E91496">
        <w:rPr>
          <w:sz w:val="16"/>
        </w:rPr>
        <w:t xml:space="preserve"> at Huludao, suggesting that production of a larger submarine may have started (Sutton 2021), although it is not clear whether it corresponds to a new attack submarine or the larger Type 096 SSBN. As with all new designs, the </w:t>
      </w:r>
      <w:r w:rsidRPr="00E91496">
        <w:rPr>
          <w:rStyle w:val="StyleUnderline"/>
        </w:rPr>
        <w:t xml:space="preserve">Type 096 is </w:t>
      </w:r>
      <w:r w:rsidRPr="00E91496">
        <w:rPr>
          <w:rStyle w:val="StyleUnderline"/>
          <w:highlight w:val="cyan"/>
        </w:rPr>
        <w:t xml:space="preserve">expected to be </w:t>
      </w:r>
      <w:r w:rsidRPr="00E91496">
        <w:rPr>
          <w:rStyle w:val="Emphasis"/>
          <w:highlight w:val="cyan"/>
        </w:rPr>
        <w:t>quieter</w:t>
      </w:r>
      <w:r w:rsidRPr="00E91496">
        <w:rPr>
          <w:rStyle w:val="StyleUnderline"/>
        </w:rPr>
        <w:t xml:space="preserve"> than its predecessor. Some even believe it could be </w:t>
      </w:r>
      <w:r w:rsidRPr="00E91496">
        <w:rPr>
          <w:rStyle w:val="StyleUnderline"/>
          <w:highlight w:val="cyan"/>
        </w:rPr>
        <w:t xml:space="preserve">as </w:t>
      </w:r>
      <w:r w:rsidRPr="00E91496">
        <w:rPr>
          <w:rStyle w:val="Emphasis"/>
          <w:highlight w:val="cyan"/>
        </w:rPr>
        <w:t>quiet as Russia’s new Borei-class SSBNs</w:t>
      </w:r>
      <w:r w:rsidRPr="00E91496">
        <w:rPr>
          <w:sz w:val="16"/>
        </w:rPr>
        <w:t xml:space="preserve"> (Carlson and Wang 2023, 30), although that would be a significant technological leap for China. Some anonymous defense sources have speculated the Type 096 will carry 24 missiles (Chan 2020), but there are no public official sources confirming this information. Current and projected missile inventories seem to indicate that the SSBN will more likely carry 12 to 16 missiles. The </w:t>
      </w:r>
      <w:r w:rsidRPr="00E91496">
        <w:rPr>
          <w:rStyle w:val="StyleUnderline"/>
        </w:rPr>
        <w:t xml:space="preserve">Pentagon’s 2023 report stated that the Type 096 SSBNs “will reportedly be </w:t>
      </w:r>
      <w:r w:rsidRPr="00E91496">
        <w:rPr>
          <w:rStyle w:val="StyleUnderline"/>
          <w:highlight w:val="cyan"/>
        </w:rPr>
        <w:t>armed with a</w:t>
      </w:r>
      <w:r w:rsidRPr="00E91496">
        <w:rPr>
          <w:rStyle w:val="StyleUnderline"/>
        </w:rPr>
        <w:t xml:space="preserve"> follow-on </w:t>
      </w:r>
      <w:r w:rsidRPr="00E91496">
        <w:rPr>
          <w:rStyle w:val="Emphasis"/>
          <w:highlight w:val="cyan"/>
        </w:rPr>
        <w:t>longer range SLBM</w:t>
      </w:r>
      <w:r w:rsidRPr="00E91496">
        <w:rPr>
          <w:rStyle w:val="StyleUnderline"/>
        </w:rPr>
        <w:t xml:space="preserve">,” and that these SLBMs </w:t>
      </w:r>
      <w:r w:rsidRPr="00E91496">
        <w:rPr>
          <w:rStyle w:val="StyleUnderline"/>
          <w:highlight w:val="cyan"/>
        </w:rPr>
        <w:t xml:space="preserve">will probably be </w:t>
      </w:r>
      <w:r w:rsidRPr="00E91496">
        <w:rPr>
          <w:rStyle w:val="Emphasis"/>
          <w:highlight w:val="cyan"/>
        </w:rPr>
        <w:t>MIRVed</w:t>
      </w:r>
      <w:r w:rsidRPr="00E91496">
        <w:rPr>
          <w:sz w:val="16"/>
        </w:rPr>
        <w:t xml:space="preserve"> (US Department of Defense 2023, 55, 108).</w:t>
      </w:r>
    </w:p>
    <w:p w14:paraId="66583246" w14:textId="77777777" w:rsidR="00BE2A24" w:rsidRPr="00E91496" w:rsidRDefault="00BE2A24" w:rsidP="00BE2A24"/>
    <w:p w14:paraId="608D9E30" w14:textId="77777777" w:rsidR="00BE2A24" w:rsidRDefault="00BE2A24" w:rsidP="00BE2A24">
      <w:pPr>
        <w:pStyle w:val="Heading4"/>
      </w:pPr>
      <w:r>
        <w:t>ASATs.</w:t>
      </w:r>
    </w:p>
    <w:p w14:paraId="33FA93D2" w14:textId="77777777" w:rsidR="00BE2A24" w:rsidRPr="000C68E6" w:rsidRDefault="00BE2A24" w:rsidP="00BE2A24">
      <w:r>
        <w:t xml:space="preserve">Tong </w:t>
      </w:r>
      <w:r w:rsidRPr="00093026">
        <w:rPr>
          <w:rStyle w:val="Style13ptBold"/>
        </w:rPr>
        <w:t>Zhao 24</w:t>
      </w:r>
      <w:r w:rsidRPr="00902396">
        <w:t xml:space="preserve">, </w:t>
      </w:r>
      <w:r>
        <w:t>PhD, Senior Fellow, Carnegie Endowment for International Peace</w:t>
      </w:r>
      <w:r w:rsidRPr="00902396">
        <w:t>; "Political Drivers of China’s Changing Nuclear Policy: Implications for U.S.-China Nuclear Relations and International Security," 7-17-2024, https://carnegieendowment.org/research/2024/07/china-nuclear-buildup-political-drivers-united-states-relationship-international-security?lang=en. //TL</w:t>
      </w:r>
    </w:p>
    <w:p w14:paraId="2F05A6D9" w14:textId="77777777" w:rsidR="00BE2A24" w:rsidRDefault="00BE2A24" w:rsidP="00BE2A24">
      <w:pPr>
        <w:rPr>
          <w:sz w:val="16"/>
        </w:rPr>
      </w:pPr>
      <w:r w:rsidRPr="000C68E6">
        <w:rPr>
          <w:sz w:val="16"/>
        </w:rPr>
        <w:t xml:space="preserve">This thinking is also evident in China’s interest in developing military technologies with the potential for asymmetric escalation. International </w:t>
      </w:r>
      <w:r w:rsidRPr="000C68E6">
        <w:rPr>
          <w:rStyle w:val="StyleUnderline"/>
        </w:rPr>
        <w:t>analysts</w:t>
      </w:r>
      <w:r w:rsidRPr="000C68E6">
        <w:rPr>
          <w:sz w:val="16"/>
        </w:rPr>
        <w:t xml:space="preserve"> have </w:t>
      </w:r>
      <w:r w:rsidRPr="000C68E6">
        <w:rPr>
          <w:rStyle w:val="StyleUnderline"/>
        </w:rPr>
        <w:t>identified</w:t>
      </w:r>
      <w:r w:rsidRPr="000C68E6">
        <w:rPr>
          <w:sz w:val="16"/>
        </w:rPr>
        <w:t xml:space="preserve"> direct-ascent </w:t>
      </w:r>
      <w:r w:rsidRPr="000C68E6">
        <w:rPr>
          <w:rStyle w:val="Emphasis"/>
          <w:highlight w:val="cyan"/>
        </w:rPr>
        <w:t>a</w:t>
      </w:r>
      <w:r w:rsidRPr="000C68E6">
        <w:rPr>
          <w:sz w:val="16"/>
        </w:rPr>
        <w:t>nti-</w:t>
      </w:r>
      <w:r w:rsidRPr="000C68E6">
        <w:rPr>
          <w:rStyle w:val="Emphasis"/>
          <w:highlight w:val="cyan"/>
        </w:rPr>
        <w:t>sat</w:t>
      </w:r>
      <w:r w:rsidRPr="000C68E6">
        <w:rPr>
          <w:sz w:val="16"/>
        </w:rPr>
        <w:t>ellite weapon</w:t>
      </w:r>
      <w:r w:rsidRPr="000C68E6">
        <w:rPr>
          <w:rStyle w:val="Emphasis"/>
          <w:highlight w:val="cyan"/>
        </w:rPr>
        <w:t>s</w:t>
      </w:r>
      <w:r w:rsidRPr="000C68E6">
        <w:rPr>
          <w:sz w:val="16"/>
        </w:rPr>
        <w:t xml:space="preserve">, for example, </w:t>
      </w:r>
      <w:r w:rsidRPr="000C68E6">
        <w:rPr>
          <w:rStyle w:val="StyleUnderline"/>
        </w:rPr>
        <w:t xml:space="preserve">as one of the </w:t>
      </w:r>
      <w:r w:rsidRPr="000C68E6">
        <w:rPr>
          <w:rStyle w:val="Emphasis"/>
          <w:highlight w:val="cyan"/>
        </w:rPr>
        <w:t>most destabilizing</w:t>
      </w:r>
      <w:r w:rsidRPr="000C68E6">
        <w:rPr>
          <w:rStyle w:val="StyleUnderline"/>
        </w:rPr>
        <w:t xml:space="preserve"> weapons</w:t>
      </w:r>
      <w:r w:rsidRPr="000C68E6">
        <w:rPr>
          <w:sz w:val="16"/>
        </w:rPr>
        <w:t xml:space="preserve">; their </w:t>
      </w:r>
      <w:r w:rsidRPr="000C68E6">
        <w:rPr>
          <w:rStyle w:val="StyleUnderline"/>
        </w:rPr>
        <w:t>employment</w:t>
      </w:r>
      <w:r w:rsidRPr="000C68E6">
        <w:rPr>
          <w:sz w:val="16"/>
        </w:rPr>
        <w:t xml:space="preserve"> could </w:t>
      </w:r>
      <w:r w:rsidRPr="000C68E6">
        <w:rPr>
          <w:rStyle w:val="StyleUnderline"/>
          <w:highlight w:val="cyan"/>
        </w:rPr>
        <w:t xml:space="preserve">lead to </w:t>
      </w:r>
      <w:r w:rsidRPr="000C68E6">
        <w:rPr>
          <w:rStyle w:val="Emphasis"/>
          <w:highlight w:val="cyan"/>
        </w:rPr>
        <w:t>conflicts</w:t>
      </w:r>
      <w:r w:rsidRPr="000C68E6">
        <w:rPr>
          <w:rStyle w:val="StyleUnderline"/>
          <w:highlight w:val="cyan"/>
        </w:rPr>
        <w:t xml:space="preserve"> in</w:t>
      </w:r>
      <w:r w:rsidRPr="000C68E6">
        <w:rPr>
          <w:rStyle w:val="StyleUnderline"/>
        </w:rPr>
        <w:t xml:space="preserve"> </w:t>
      </w:r>
      <w:r w:rsidRPr="000C68E6">
        <w:rPr>
          <w:rStyle w:val="Emphasis"/>
        </w:rPr>
        <w:t xml:space="preserve">outer </w:t>
      </w:r>
      <w:r w:rsidRPr="000C68E6">
        <w:rPr>
          <w:rStyle w:val="Emphasis"/>
          <w:highlight w:val="cyan"/>
        </w:rPr>
        <w:t>space</w:t>
      </w:r>
      <w:r w:rsidRPr="000C68E6">
        <w:rPr>
          <w:sz w:val="16"/>
        </w:rPr>
        <w:t xml:space="preserve"> and </w:t>
      </w:r>
      <w:r w:rsidRPr="000C68E6">
        <w:rPr>
          <w:rStyle w:val="StyleUnderline"/>
          <w:highlight w:val="cyan"/>
        </w:rPr>
        <w:t>affect</w:t>
      </w:r>
      <w:r w:rsidRPr="000C68E6">
        <w:rPr>
          <w:sz w:val="16"/>
        </w:rPr>
        <w:t xml:space="preserve"> the safety of many other </w:t>
      </w:r>
      <w:r w:rsidRPr="000C68E6">
        <w:rPr>
          <w:rStyle w:val="StyleUnderline"/>
          <w:highlight w:val="cyan"/>
        </w:rPr>
        <w:t>spacecraft because of</w:t>
      </w:r>
      <w:r w:rsidRPr="000C68E6">
        <w:rPr>
          <w:rStyle w:val="StyleUnderline"/>
        </w:rPr>
        <w:t xml:space="preserve"> the </w:t>
      </w:r>
      <w:r w:rsidRPr="000C68E6">
        <w:rPr>
          <w:rStyle w:val="Emphasis"/>
          <w:highlight w:val="cyan"/>
        </w:rPr>
        <w:t>debris</w:t>
      </w:r>
      <w:r w:rsidRPr="000C68E6">
        <w:rPr>
          <w:rStyle w:val="StyleUnderline"/>
        </w:rPr>
        <w:t xml:space="preserve"> they could create</w:t>
      </w:r>
      <w:r w:rsidRPr="000C68E6">
        <w:rPr>
          <w:sz w:val="16"/>
        </w:rPr>
        <w:t xml:space="preserve">. Such weapons could also </w:t>
      </w:r>
      <w:r w:rsidRPr="000C68E6">
        <w:rPr>
          <w:rStyle w:val="StyleUnderline"/>
        </w:rPr>
        <w:t>threaten critical</w:t>
      </w:r>
      <w:r w:rsidRPr="000C68E6">
        <w:rPr>
          <w:sz w:val="16"/>
        </w:rPr>
        <w:t xml:space="preserve"> military command, control, and communication </w:t>
      </w:r>
      <w:r w:rsidRPr="000C68E6">
        <w:rPr>
          <w:rStyle w:val="StyleUnderline"/>
        </w:rPr>
        <w:t>systems</w:t>
      </w:r>
      <w:r w:rsidRPr="000C68E6">
        <w:rPr>
          <w:sz w:val="16"/>
        </w:rPr>
        <w:t xml:space="preserve">, </w:t>
      </w:r>
      <w:r w:rsidRPr="000C68E6">
        <w:rPr>
          <w:rStyle w:val="StyleUnderline"/>
        </w:rPr>
        <w:t>including those used in nuclear operations</w:t>
      </w:r>
      <w:r w:rsidRPr="000C68E6">
        <w:rPr>
          <w:sz w:val="16"/>
        </w:rPr>
        <w:t xml:space="preserve">.184 Nonetheless, </w:t>
      </w:r>
      <w:r w:rsidRPr="000C68E6">
        <w:rPr>
          <w:rStyle w:val="StyleUnderline"/>
          <w:highlight w:val="cyan"/>
        </w:rPr>
        <w:t>Chinese</w:t>
      </w:r>
      <w:r w:rsidRPr="000C68E6">
        <w:rPr>
          <w:rStyle w:val="StyleUnderline"/>
        </w:rPr>
        <w:t xml:space="preserve"> experts </w:t>
      </w:r>
      <w:r w:rsidRPr="000C68E6">
        <w:rPr>
          <w:rStyle w:val="StyleUnderline"/>
          <w:highlight w:val="cyan"/>
        </w:rPr>
        <w:t>believe</w:t>
      </w:r>
      <w:r w:rsidRPr="000C68E6">
        <w:rPr>
          <w:rStyle w:val="StyleUnderline"/>
        </w:rPr>
        <w:t xml:space="preserve"> that the </w:t>
      </w:r>
      <w:r w:rsidRPr="000C68E6">
        <w:rPr>
          <w:rStyle w:val="StyleUnderline"/>
          <w:highlight w:val="cyan"/>
        </w:rPr>
        <w:t>U.S.</w:t>
      </w:r>
      <w:r w:rsidRPr="000C68E6">
        <w:rPr>
          <w:rStyle w:val="StyleUnderline"/>
        </w:rPr>
        <w:t xml:space="preserve"> pursuit of global dominance through space superiority</w:t>
      </w:r>
      <w:r w:rsidRPr="000C68E6">
        <w:rPr>
          <w:sz w:val="16"/>
        </w:rPr>
        <w:t xml:space="preserve"> (including the development of missile defense systems) </w:t>
      </w:r>
      <w:r w:rsidRPr="000C68E6">
        <w:rPr>
          <w:rStyle w:val="StyleUnderline"/>
          <w:highlight w:val="cyan"/>
        </w:rPr>
        <w:t xml:space="preserve">is the </w:t>
      </w:r>
      <w:r w:rsidRPr="000C68E6">
        <w:rPr>
          <w:rStyle w:val="Emphasis"/>
          <w:highlight w:val="cyan"/>
        </w:rPr>
        <w:t>root</w:t>
      </w:r>
      <w:r w:rsidRPr="000C68E6">
        <w:rPr>
          <w:rStyle w:val="StyleUnderline"/>
          <w:highlight w:val="cyan"/>
        </w:rPr>
        <w:t xml:space="preserve"> of the problem</w:t>
      </w:r>
      <w:r w:rsidRPr="000C68E6">
        <w:rPr>
          <w:sz w:val="16"/>
        </w:rPr>
        <w:t xml:space="preserve"> and compels adversaries to rely on asymmetric counter-space capabilities to maintain mutual vulnerability.185 This results in </w:t>
      </w:r>
      <w:r w:rsidRPr="000C68E6">
        <w:rPr>
          <w:rStyle w:val="Emphasis"/>
        </w:rPr>
        <w:t xml:space="preserve">China’s </w:t>
      </w:r>
      <w:r w:rsidRPr="000C68E6">
        <w:rPr>
          <w:rStyle w:val="Emphasis"/>
          <w:highlight w:val="cyan"/>
        </w:rPr>
        <w:t>dismissal</w:t>
      </w:r>
      <w:r w:rsidRPr="000C68E6">
        <w:rPr>
          <w:rStyle w:val="StyleUnderline"/>
          <w:highlight w:val="cyan"/>
        </w:rPr>
        <w:t xml:space="preserve"> of</w:t>
      </w:r>
      <w:r w:rsidRPr="000C68E6">
        <w:rPr>
          <w:rStyle w:val="StyleUnderline"/>
        </w:rPr>
        <w:t xml:space="preserve"> the United States’ unilateral </w:t>
      </w:r>
      <w:r w:rsidRPr="000C68E6">
        <w:rPr>
          <w:rStyle w:val="Emphasis"/>
          <w:highlight w:val="cyan"/>
        </w:rPr>
        <w:t>moratorium</w:t>
      </w:r>
      <w:r w:rsidRPr="000C68E6">
        <w:rPr>
          <w:rStyle w:val="StyleUnderline"/>
          <w:highlight w:val="cyan"/>
        </w:rPr>
        <w:t xml:space="preserve"> against debris-generating tests</w:t>
      </w:r>
      <w:r w:rsidRPr="000C68E6">
        <w:rPr>
          <w:rStyle w:val="StyleUnderline"/>
        </w:rPr>
        <w:t xml:space="preserve"> of anti-satellite weapons</w:t>
      </w:r>
      <w:r w:rsidRPr="000C68E6">
        <w:rPr>
          <w:sz w:val="16"/>
        </w:rPr>
        <w:t xml:space="preserve"> and its silence on international proposals to regulate or ban direct-ascent anti-satellite weapons.</w:t>
      </w:r>
    </w:p>
    <w:p w14:paraId="06DE9838" w14:textId="77777777" w:rsidR="00BE2A24" w:rsidRDefault="00BE2A24" w:rsidP="00BE2A24">
      <w:pPr>
        <w:rPr>
          <w:sz w:val="16"/>
        </w:rPr>
      </w:pPr>
    </w:p>
    <w:p w14:paraId="24825777" w14:textId="77777777" w:rsidR="00BE2A24" w:rsidRDefault="00BE2A24" w:rsidP="00BE2A24">
      <w:pPr>
        <w:pStyle w:val="Heading4"/>
      </w:pPr>
      <w:r>
        <w:t>Quantatative analysis proves it’s far worse.</w:t>
      </w:r>
    </w:p>
    <w:p w14:paraId="37622FC5" w14:textId="77777777" w:rsidR="00BE2A24" w:rsidRPr="000B7B24" w:rsidRDefault="00BE2A24" w:rsidP="00BE2A24">
      <w:r>
        <w:t xml:space="preserve">Benjamin </w:t>
      </w:r>
      <w:r w:rsidRPr="000B7B24">
        <w:rPr>
          <w:rStyle w:val="Style13ptBold"/>
        </w:rPr>
        <w:t>Bahney &amp;</w:t>
      </w:r>
      <w:r>
        <w:t xml:space="preserve"> Braden </w:t>
      </w:r>
      <w:r w:rsidRPr="000B7B24">
        <w:rPr>
          <w:rStyle w:val="Style13ptBold"/>
        </w:rPr>
        <w:t>Soper 25</w:t>
      </w:r>
      <w:r w:rsidRPr="000B7B24">
        <w:t xml:space="preserve">, </w:t>
      </w:r>
      <w:r>
        <w:t>Senior Fellow, L</w:t>
      </w:r>
      <w:r w:rsidRPr="002D6B01">
        <w:t>awrence Livermore National Laboratory's Center for Global Security Research</w:t>
      </w:r>
      <w:r w:rsidRPr="000B7B24">
        <w:t xml:space="preserve">; </w:t>
      </w:r>
      <w:r>
        <w:t xml:space="preserve">PhD, Data Scientist, </w:t>
      </w:r>
      <w:r w:rsidRPr="002D6B01">
        <w:t>Lawrence Livermore National Laboratory</w:t>
      </w:r>
      <w:r>
        <w:t xml:space="preserve">; </w:t>
      </w:r>
      <w:r w:rsidRPr="000B7B24">
        <w:t xml:space="preserve">" </w:t>
      </w:r>
      <w:r>
        <w:t>The Soft Side of Superiority: Damage Limitation and Qualitative Advantage in Future U.S.-China Crises</w:t>
      </w:r>
      <w:r w:rsidRPr="000B7B24">
        <w:t xml:space="preserve">," </w:t>
      </w:r>
      <w:r>
        <w:t>In Counterforce in Contemporary U.S. Nuclear Strategy</w:t>
      </w:r>
      <w:r w:rsidRPr="000B7B24">
        <w:t xml:space="preserve">, </w:t>
      </w:r>
      <w:r>
        <w:t>5-2025</w:t>
      </w:r>
      <w:r w:rsidRPr="000B7B24">
        <w:t>,</w:t>
      </w:r>
      <w:r>
        <w:t xml:space="preserve"> pp. 233-244</w:t>
      </w:r>
      <w:r w:rsidRPr="000B7B24">
        <w:t>. //TL</w:t>
      </w:r>
    </w:p>
    <w:p w14:paraId="4CCF739B" w14:textId="77777777" w:rsidR="00BE2A24" w:rsidRPr="002D6B01" w:rsidRDefault="00BE2A24" w:rsidP="00BE2A24">
      <w:pPr>
        <w:rPr>
          <w:sz w:val="16"/>
        </w:rPr>
      </w:pPr>
      <w:r w:rsidRPr="002D6B01">
        <w:rPr>
          <w:sz w:val="16"/>
        </w:rPr>
        <w:t xml:space="preserve">Our </w:t>
      </w:r>
      <w:r w:rsidRPr="002D6B01">
        <w:rPr>
          <w:rStyle w:val="Emphasis"/>
          <w:highlight w:val="cyan"/>
        </w:rPr>
        <w:t>quantitative analysis</w:t>
      </w:r>
      <w:r w:rsidRPr="002D6B01">
        <w:rPr>
          <w:rStyle w:val="StyleUnderline"/>
          <w:highlight w:val="cyan"/>
        </w:rPr>
        <w:t xml:space="preserve"> mapped</w:t>
      </w:r>
      <w:r w:rsidRPr="002D6B01">
        <w:rPr>
          <w:sz w:val="16"/>
        </w:rPr>
        <w:t xml:space="preserve"> the </w:t>
      </w:r>
      <w:r w:rsidRPr="002D6B01">
        <w:rPr>
          <w:rStyle w:val="StyleUnderline"/>
        </w:rPr>
        <w:t xml:space="preserve">current and </w:t>
      </w:r>
      <w:r w:rsidRPr="002D6B01">
        <w:rPr>
          <w:rStyle w:val="StyleUnderline"/>
          <w:highlight w:val="cyan"/>
        </w:rPr>
        <w:t xml:space="preserve">future U.S.-China </w:t>
      </w:r>
      <w:r w:rsidRPr="002D6B01">
        <w:rPr>
          <w:rStyle w:val="Emphasis"/>
          <w:highlight w:val="cyan"/>
        </w:rPr>
        <w:t>strategic force</w:t>
      </w:r>
      <w:r w:rsidRPr="002D6B01">
        <w:rPr>
          <w:rStyle w:val="StyleUnderline"/>
        </w:rPr>
        <w:t xml:space="preserve"> balance—</w:t>
      </w:r>
      <w:r w:rsidRPr="002D6B01">
        <w:rPr>
          <w:rStyle w:val="StyleUnderline"/>
          <w:highlight w:val="cyan"/>
        </w:rPr>
        <w:t>and</w:t>
      </w:r>
      <w:r w:rsidRPr="002D6B01">
        <w:rPr>
          <w:rStyle w:val="StyleUnderline"/>
        </w:rPr>
        <w:t xml:space="preserve"> the resulting expected nuclear </w:t>
      </w:r>
      <w:r w:rsidRPr="002D6B01">
        <w:rPr>
          <w:rStyle w:val="Emphasis"/>
          <w:highlight w:val="cyan"/>
        </w:rPr>
        <w:t>weapons exchanges</w:t>
      </w:r>
      <w:r w:rsidRPr="002D6B01">
        <w:rPr>
          <w:sz w:val="16"/>
        </w:rPr>
        <w:t xml:space="preserve"> (using Riqiang’s exchange model) </w:t>
      </w:r>
      <w:r w:rsidRPr="002D6B01">
        <w:rPr>
          <w:rStyle w:val="StyleUnderline"/>
          <w:highlight w:val="cyan"/>
        </w:rPr>
        <w:t xml:space="preserve">to </w:t>
      </w:r>
      <w:r w:rsidRPr="002D6B01">
        <w:rPr>
          <w:rStyle w:val="Emphasis"/>
          <w:highlight w:val="cyan"/>
        </w:rPr>
        <w:t>crisis bargaining</w:t>
      </w:r>
      <w:r w:rsidRPr="002D6B01">
        <w:rPr>
          <w:rStyle w:val="StyleUnderline"/>
        </w:rPr>
        <w:t xml:space="preserve"> </w:t>
      </w:r>
      <w:r w:rsidRPr="002D6B01">
        <w:rPr>
          <w:sz w:val="16"/>
        </w:rPr>
        <w:t>outcomes under differing scenarios. This analysis evaluated both “symmetric stakes” crises where the United States and China have similar political stakes, as well as “asymmetric stakes” crises where perhaps the U.S.’s stakes are lower as it is supporting an East Asian ally or partner. In the asymmetric cases, China’s stakes in the crisis are perhaps a few times that of the United States’s, rather than say an order of magnitude greater. These values reflect the logic that the United States has more to lose if the status quo of the international order is altered, so Washington’s stakes in defending an ally should still be significant even if lower than the regional near-peer competitor.655 And secondly, they also reflect the logic that if the United States does not back up a treaty ally in a crisis, its other alliances could be called into question.656</w:t>
      </w:r>
    </w:p>
    <w:p w14:paraId="4D92CF62" w14:textId="77777777" w:rsidR="00BE2A24" w:rsidRPr="002D6B01" w:rsidRDefault="00BE2A24" w:rsidP="00BE2A24">
      <w:pPr>
        <w:rPr>
          <w:sz w:val="16"/>
        </w:rPr>
      </w:pPr>
      <w:r w:rsidRPr="002D6B01">
        <w:rPr>
          <w:sz w:val="16"/>
        </w:rPr>
        <w:t xml:space="preserve">The </w:t>
      </w:r>
      <w:r w:rsidRPr="002D6B01">
        <w:rPr>
          <w:rStyle w:val="StyleUnderline"/>
        </w:rPr>
        <w:t>analysis</w:t>
      </w:r>
      <w:r w:rsidRPr="002D6B01">
        <w:rPr>
          <w:sz w:val="16"/>
        </w:rPr>
        <w:t xml:space="preserve"> also </w:t>
      </w:r>
      <w:r w:rsidRPr="002D6B01">
        <w:rPr>
          <w:rStyle w:val="StyleUnderline"/>
        </w:rPr>
        <w:t xml:space="preserve">assumes that the United States will continue to maintain only </w:t>
      </w:r>
      <w:r w:rsidRPr="002D6B01">
        <w:rPr>
          <w:rStyle w:val="Emphasis"/>
        </w:rPr>
        <w:t>1,550 deployed</w:t>
      </w:r>
      <w:r w:rsidRPr="002D6B01">
        <w:rPr>
          <w:sz w:val="16"/>
        </w:rPr>
        <w:t xml:space="preserve"> </w:t>
      </w:r>
      <w:r w:rsidRPr="002D6B01">
        <w:rPr>
          <w:rStyle w:val="StyleUnderline"/>
        </w:rPr>
        <w:t>weapons</w:t>
      </w:r>
      <w:r w:rsidRPr="002D6B01">
        <w:rPr>
          <w:sz w:val="16"/>
        </w:rPr>
        <w:t xml:space="preserve"> through 2035 and that </w:t>
      </w:r>
      <w:r w:rsidRPr="002D6B01">
        <w:rPr>
          <w:rStyle w:val="StyleUnderline"/>
        </w:rPr>
        <w:t xml:space="preserve">Washington only can afford to threaten to </w:t>
      </w:r>
      <w:r w:rsidRPr="002D6B01">
        <w:rPr>
          <w:rStyle w:val="Emphasis"/>
        </w:rPr>
        <w:t>use half</w:t>
      </w:r>
      <w:r w:rsidRPr="002D6B01">
        <w:rPr>
          <w:sz w:val="16"/>
        </w:rPr>
        <w:t xml:space="preserve"> of its arsenal (775 weapons) against China </w:t>
      </w:r>
      <w:r w:rsidRPr="002D6B01">
        <w:rPr>
          <w:rStyle w:val="StyleUnderline"/>
        </w:rPr>
        <w:t>to maintain deterrence against Russia</w:t>
      </w:r>
      <w:r w:rsidRPr="002D6B01">
        <w:rPr>
          <w:sz w:val="16"/>
        </w:rPr>
        <w:t xml:space="preserve"> post-conflict. We make this as a simplifying assumption, but also one that is based upon historical precedent. In the late Cold War, U.S. policymakers developed a strategy of withholding significant quantities of weapons in planning for a conflict with the Soviet Union, as they realized they would need to maintain deterrence against China post-conflict.657 In this case we assume a 50/50 split only because China and Russia are moving close to parity in terms of deployed weapons. Of course, these assumptions could change if we become aware that Russia plans to significantly upload significant numbers of its stockpiled weapons into deployed units.</w:t>
      </w:r>
    </w:p>
    <w:p w14:paraId="142AC6C9" w14:textId="77777777" w:rsidR="00BE2A24" w:rsidRPr="002D6B01" w:rsidRDefault="00BE2A24" w:rsidP="00BE2A24">
      <w:pPr>
        <w:rPr>
          <w:sz w:val="16"/>
        </w:rPr>
      </w:pPr>
      <w:r w:rsidRPr="002D6B01">
        <w:rPr>
          <w:sz w:val="16"/>
        </w:rPr>
        <w:t>Readers should also fully grasp the assumptions our model makes about player behaviors, and how we represent the way the players would perceive a nuclear exchange to play out. First, our model assumes some uncertainty around both the balance of stakes and the balance of power. The players’ beliefs around these quantities are modeled as probability distributions, and it is assumed that the players know the distribution of each other’s stakes in crisis. Their actual stakes are drawn at random from their respective probability distributions so that each side’s real stakes are held as private information. Second, our model assumes some uncertainty around the efficacy of the players’ damage limitation capabilities, which we judge is likely reflective of reality. We also adopt Wu Riqiang’s exchange model assumptions, namely that the United States will threaten a first strike against China’s silos with a single shot probability of kill of 99.95%, and that U.S. ground-based interceptors (GBI) missile interceptors are only 25% effective per shot.658 Riqiang’s model also predated the deployment of Chinese sea-based (and air-based) weapons, and we do not have a useful set of assumptions to be able take them into account in the Riqiang exchange model. So here we are forced to assume that the United States and its regional allies can take out these weapons conventionally, with a combination counter air or antisubmarine warfare capabilities. In general, these assumptions are fairly favorable to the U.S. position, so our findings should be taken as a best-case scenario for Washington.</w:t>
      </w:r>
    </w:p>
    <w:p w14:paraId="4818BAE0" w14:textId="77777777" w:rsidR="00BE2A24" w:rsidRPr="002D6B01" w:rsidRDefault="00BE2A24" w:rsidP="00BE2A24">
      <w:pPr>
        <w:rPr>
          <w:sz w:val="16"/>
        </w:rPr>
      </w:pPr>
      <w:r w:rsidRPr="002D6B01">
        <w:rPr>
          <w:sz w:val="16"/>
        </w:rPr>
        <w:t>Last, the analysis parameterized variables that will be important, but which we cannot quantify with certainty. China’s damage limitation capabilities will evolve between now and 2035, but there are no good estimates of how good they will be. So our analysis assumed varying levels of Chinese damage limitation efficacy (namely, 10%, 50%, 30% ,and 70%). We ran cases with a perfectly effective Chinese LUA capability, meaning detecting all U.S. missiles with no false alarms, and without any LUA whatsoever. We also evaluated cases where the United States’s stakes are symmetric with China’s, and cases where China’s stakes were four times that of the U.S.</w:t>
      </w:r>
    </w:p>
    <w:p w14:paraId="77C60381" w14:textId="77777777" w:rsidR="00BE2A24" w:rsidRPr="002D6B01" w:rsidRDefault="00BE2A24" w:rsidP="00BE2A24">
      <w:pPr>
        <w:rPr>
          <w:sz w:val="16"/>
        </w:rPr>
      </w:pPr>
      <w:r w:rsidRPr="002D6B01">
        <w:rPr>
          <w:sz w:val="16"/>
        </w:rPr>
        <w:t xml:space="preserve">The exchange </w:t>
      </w:r>
      <w:r w:rsidRPr="002D6B01">
        <w:rPr>
          <w:rStyle w:val="StyleUnderline"/>
          <w:highlight w:val="cyan"/>
        </w:rPr>
        <w:t>analysis shows</w:t>
      </w:r>
      <w:r w:rsidRPr="002D6B01">
        <w:rPr>
          <w:rStyle w:val="StyleUnderline"/>
        </w:rPr>
        <w:t xml:space="preserve"> that</w:t>
      </w:r>
      <w:r w:rsidRPr="002D6B01">
        <w:rPr>
          <w:sz w:val="16"/>
        </w:rPr>
        <w:t xml:space="preserve"> indeed the United </w:t>
      </w:r>
      <w:r w:rsidRPr="002D6B01">
        <w:rPr>
          <w:rStyle w:val="StyleUnderline"/>
        </w:rPr>
        <w:t xml:space="preserve">States’s </w:t>
      </w:r>
      <w:r w:rsidRPr="002D6B01">
        <w:rPr>
          <w:rStyle w:val="StyleUnderline"/>
          <w:highlight w:val="cyan"/>
        </w:rPr>
        <w:t>bargaining position</w:t>
      </w:r>
      <w:r w:rsidRPr="002D6B01">
        <w:rPr>
          <w:rStyle w:val="StyleUnderline"/>
        </w:rPr>
        <w:t xml:space="preserve"> with China </w:t>
      </w:r>
      <w:r w:rsidRPr="002D6B01">
        <w:rPr>
          <w:rStyle w:val="StyleUnderline"/>
          <w:highlight w:val="cyan"/>
        </w:rPr>
        <w:t xml:space="preserve">will </w:t>
      </w:r>
      <w:r w:rsidRPr="002D6B01">
        <w:rPr>
          <w:rStyle w:val="Emphasis"/>
          <w:highlight w:val="cyan"/>
        </w:rPr>
        <w:t>erode</w:t>
      </w:r>
      <w:r w:rsidRPr="002D6B01">
        <w:rPr>
          <w:rStyle w:val="StyleUnderline"/>
        </w:rPr>
        <w:t xml:space="preserve"> as we </w:t>
      </w:r>
      <w:r w:rsidRPr="002D6B01">
        <w:rPr>
          <w:rStyle w:val="Emphasis"/>
        </w:rPr>
        <w:t>approach 2035</w:t>
      </w:r>
      <w:r w:rsidRPr="002D6B01">
        <w:rPr>
          <w:rStyle w:val="StyleUnderline"/>
        </w:rPr>
        <w:t xml:space="preserve"> </w:t>
      </w:r>
      <w:r w:rsidRPr="002D6B01">
        <w:rPr>
          <w:rStyle w:val="StyleUnderline"/>
          <w:highlight w:val="cyan"/>
        </w:rPr>
        <w:t xml:space="preserve">due to China’s </w:t>
      </w:r>
      <w:r w:rsidRPr="002D6B01">
        <w:rPr>
          <w:rStyle w:val="Emphasis"/>
          <w:highlight w:val="cyan"/>
        </w:rPr>
        <w:t>growing</w:t>
      </w:r>
      <w:r w:rsidRPr="002D6B01">
        <w:rPr>
          <w:rStyle w:val="Emphasis"/>
        </w:rPr>
        <w:t xml:space="preserve"> nuclear </w:t>
      </w:r>
      <w:r w:rsidRPr="002D6B01">
        <w:rPr>
          <w:rStyle w:val="Emphasis"/>
          <w:highlight w:val="cyan"/>
        </w:rPr>
        <w:t>force</w:t>
      </w:r>
      <w:r w:rsidRPr="002D6B01">
        <w:rPr>
          <w:sz w:val="16"/>
        </w:rPr>
        <w:t xml:space="preserve">. But most significant to bargaining outcomes is the </w:t>
      </w:r>
      <w:r w:rsidRPr="002D6B01">
        <w:rPr>
          <w:rStyle w:val="StyleUnderline"/>
        </w:rPr>
        <w:t>performance of China’s LUA capability</w:t>
      </w:r>
      <w:r w:rsidRPr="002D6B01">
        <w:rPr>
          <w:sz w:val="16"/>
        </w:rPr>
        <w:t xml:space="preserve">. A </w:t>
      </w:r>
      <w:r w:rsidRPr="002D6B01">
        <w:rPr>
          <w:rStyle w:val="Emphasis"/>
        </w:rPr>
        <w:t xml:space="preserve">perfectly </w:t>
      </w:r>
      <w:r w:rsidRPr="002D6B01">
        <w:rPr>
          <w:rStyle w:val="Emphasis"/>
          <w:highlight w:val="cyan"/>
        </w:rPr>
        <w:t>effective LUA</w:t>
      </w:r>
      <w:r w:rsidRPr="002D6B01">
        <w:rPr>
          <w:rStyle w:val="StyleUnderline"/>
        </w:rPr>
        <w:t xml:space="preserve"> capability </w:t>
      </w:r>
      <w:r w:rsidRPr="002D6B01">
        <w:rPr>
          <w:rStyle w:val="StyleUnderline"/>
          <w:highlight w:val="cyan"/>
        </w:rPr>
        <w:t>increases</w:t>
      </w:r>
      <w:r w:rsidRPr="002D6B01">
        <w:rPr>
          <w:rStyle w:val="StyleUnderline"/>
        </w:rPr>
        <w:t xml:space="preserve"> the </w:t>
      </w:r>
      <w:r w:rsidRPr="002D6B01">
        <w:rPr>
          <w:rStyle w:val="StyleUnderline"/>
          <w:highlight w:val="cyan"/>
        </w:rPr>
        <w:t>amount of force</w:t>
      </w:r>
      <w:r w:rsidRPr="002D6B01">
        <w:rPr>
          <w:rStyle w:val="StyleUnderline"/>
        </w:rPr>
        <w:t xml:space="preserve"> China can deliver to the United States </w:t>
      </w:r>
      <w:r w:rsidRPr="002D6B01">
        <w:rPr>
          <w:rStyle w:val="StyleUnderline"/>
          <w:highlight w:val="cyan"/>
        </w:rPr>
        <w:t>by</w:t>
      </w:r>
      <w:r w:rsidRPr="002D6B01">
        <w:rPr>
          <w:rStyle w:val="StyleUnderline"/>
        </w:rPr>
        <w:t xml:space="preserve"> roughly </w:t>
      </w:r>
      <w:r w:rsidRPr="002D6B01">
        <w:rPr>
          <w:rStyle w:val="Emphasis"/>
          <w:highlight w:val="cyan"/>
        </w:rPr>
        <w:t>tenfold</w:t>
      </w:r>
      <w:r w:rsidRPr="002D6B01">
        <w:rPr>
          <w:sz w:val="16"/>
        </w:rPr>
        <w:t xml:space="preserve">, as it allows them to </w:t>
      </w:r>
      <w:r w:rsidRPr="002D6B01">
        <w:rPr>
          <w:rStyle w:val="StyleUnderline"/>
          <w:highlight w:val="cyan"/>
        </w:rPr>
        <w:t>launch</w:t>
      </w:r>
      <w:r w:rsidRPr="002D6B01">
        <w:rPr>
          <w:sz w:val="16"/>
        </w:rPr>
        <w:t xml:space="preserve"> their </w:t>
      </w:r>
      <w:r w:rsidRPr="002D6B01">
        <w:rPr>
          <w:rStyle w:val="StyleUnderline"/>
        </w:rPr>
        <w:t xml:space="preserve">silo-based </w:t>
      </w:r>
      <w:r w:rsidRPr="002D6B01">
        <w:rPr>
          <w:rStyle w:val="StyleUnderline"/>
          <w:highlight w:val="cyan"/>
        </w:rPr>
        <w:t xml:space="preserve">ICBMs </w:t>
      </w:r>
      <w:r w:rsidRPr="002D6B01">
        <w:rPr>
          <w:rStyle w:val="Emphasis"/>
          <w:highlight w:val="cyan"/>
        </w:rPr>
        <w:t>before</w:t>
      </w:r>
      <w:r w:rsidRPr="002D6B01">
        <w:rPr>
          <w:rStyle w:val="StyleUnderline"/>
        </w:rPr>
        <w:t xml:space="preserve"> incoming </w:t>
      </w:r>
      <w:r w:rsidRPr="002D6B01">
        <w:rPr>
          <w:rStyle w:val="Emphasis"/>
          <w:highlight w:val="cyan"/>
        </w:rPr>
        <w:t>U.S. missiles arrive</w:t>
      </w:r>
      <w:r w:rsidRPr="002D6B01">
        <w:rPr>
          <w:sz w:val="16"/>
        </w:rPr>
        <w:t xml:space="preserve">. The bargaining </w:t>
      </w:r>
      <w:r w:rsidRPr="002D6B01">
        <w:rPr>
          <w:rStyle w:val="StyleUnderline"/>
        </w:rPr>
        <w:t>balance of the future also depends heavily on how much counterforce capability the Chinese can field</w:t>
      </w:r>
      <w:r w:rsidRPr="002D6B01">
        <w:rPr>
          <w:sz w:val="16"/>
        </w:rPr>
        <w:t>, with a 30% level of effectiveness becoming very significant to bargaining outcomes. We also find that U.S. resolve is critical to game outcomes, and keeping Washington’s resolve fairly symmetric is a key factor which dictates crisis outcomes. If the United States can convince itself—and China’s leaders—that East Asian crises will be high stakes for Washington, this benefits the U.S. and reduces requirements for strategic military capabilities.</w:t>
      </w:r>
    </w:p>
    <w:p w14:paraId="02816DCB" w14:textId="77777777" w:rsidR="00BE2A24" w:rsidRPr="000B7B24" w:rsidRDefault="00BE2A24" w:rsidP="00BE2A24"/>
    <w:p w14:paraId="4F488C1C" w14:textId="3199AE18" w:rsidR="00BE2A24" w:rsidRDefault="00BE2A24" w:rsidP="00BE2A24">
      <w:pPr>
        <w:pStyle w:val="Heading3"/>
      </w:pPr>
      <w:r>
        <w:t>Future War Bad---AI</w:t>
      </w:r>
    </w:p>
    <w:p w14:paraId="6C0692FD" w14:textId="77777777" w:rsidR="00BE2A24" w:rsidRPr="00376D2A" w:rsidRDefault="00BE2A24" w:rsidP="00BE2A24">
      <w:pPr>
        <w:pStyle w:val="Heading4"/>
      </w:pPr>
      <w:r>
        <w:t>Invasion collapses AI development.</w:t>
      </w:r>
    </w:p>
    <w:p w14:paraId="5341ECD8" w14:textId="77777777" w:rsidR="00BE2A24" w:rsidRPr="00376D2A" w:rsidRDefault="00BE2A24" w:rsidP="00BE2A24">
      <w:r w:rsidRPr="00376D2A">
        <w:rPr>
          <w:rStyle w:val="Style13ptBold"/>
        </w:rPr>
        <w:t>Cosgrove '24</w:t>
      </w:r>
      <w:r w:rsidRPr="00376D2A">
        <w:t xml:space="preserve"> [Emma; Business Insider reporter; July 1, 2024; "What Happens to AI If China Invades Taiwan? 'Chip War' Expert Explains," Business Insider, https://www.businessinsider.com/ai-taiwan-china-chip-war-2024-6]</w:t>
      </w:r>
    </w:p>
    <w:p w14:paraId="2327FAE7" w14:textId="77777777" w:rsidR="00BE2A24" w:rsidRPr="00837390" w:rsidRDefault="00BE2A24" w:rsidP="00BE2A24">
      <w:pPr>
        <w:rPr>
          <w:sz w:val="16"/>
        </w:rPr>
      </w:pPr>
      <w:r w:rsidRPr="00837390">
        <w:rPr>
          <w:sz w:val="16"/>
        </w:rPr>
        <w:t>What would happen to TSMC in that scenario?</w:t>
      </w:r>
    </w:p>
    <w:p w14:paraId="4FD140FD" w14:textId="77777777" w:rsidR="00BE2A24" w:rsidRPr="00837390" w:rsidRDefault="00BE2A24" w:rsidP="00BE2A24">
      <w:pPr>
        <w:rPr>
          <w:sz w:val="16"/>
        </w:rPr>
      </w:pPr>
      <w:r w:rsidRPr="00837390">
        <w:rPr>
          <w:rStyle w:val="StyleUnderline"/>
          <w:highlight w:val="cyan"/>
        </w:rPr>
        <w:t xml:space="preserve">The moment </w:t>
      </w:r>
      <w:r w:rsidRPr="00837390">
        <w:rPr>
          <w:rStyle w:val="Emphasis"/>
          <w:highlight w:val="cyan"/>
        </w:rPr>
        <w:t>conflict</w:t>
      </w:r>
      <w:r w:rsidRPr="00837390">
        <w:rPr>
          <w:rStyle w:val="StyleUnderline"/>
          <w:highlight w:val="cyan"/>
        </w:rPr>
        <w:t xml:space="preserve"> starts in</w:t>
      </w:r>
      <w:r w:rsidRPr="00376D2A">
        <w:rPr>
          <w:rStyle w:val="StyleUnderline"/>
        </w:rPr>
        <w:t xml:space="preserve"> the </w:t>
      </w:r>
      <w:r w:rsidRPr="00837390">
        <w:rPr>
          <w:rStyle w:val="StyleUnderline"/>
          <w:highlight w:val="cyan"/>
        </w:rPr>
        <w:t>Taiwan</w:t>
      </w:r>
      <w:r w:rsidRPr="00376D2A">
        <w:rPr>
          <w:rStyle w:val="StyleUnderline"/>
        </w:rPr>
        <w:t xml:space="preserve"> Strait</w:t>
      </w:r>
      <w:r w:rsidRPr="00837390">
        <w:rPr>
          <w:sz w:val="16"/>
        </w:rPr>
        <w:t>, you have to assume that </w:t>
      </w:r>
      <w:r w:rsidRPr="00837390">
        <w:rPr>
          <w:rStyle w:val="Emphasis"/>
          <w:highlight w:val="cyan"/>
        </w:rPr>
        <w:t>TSMC shuts down</w:t>
      </w:r>
      <w:r w:rsidRPr="00376D2A">
        <w:rPr>
          <w:rStyle w:val="StyleUnderline"/>
        </w:rPr>
        <w:t> very, very quickly</w:t>
      </w:r>
      <w:r w:rsidRPr="00837390">
        <w:rPr>
          <w:sz w:val="16"/>
        </w:rPr>
        <w:t xml:space="preserve"> regardless of what any of the players decide to do — </w:t>
      </w:r>
      <w:r w:rsidRPr="00376D2A">
        <w:rPr>
          <w:rStyle w:val="StyleUnderline"/>
        </w:rPr>
        <w:t>regardless of whether anyone decides to disrupt the supply chain</w:t>
      </w:r>
      <w:r w:rsidRPr="00837390">
        <w:rPr>
          <w:sz w:val="16"/>
        </w:rPr>
        <w:t xml:space="preserve"> or destroy this or that or not.</w:t>
      </w:r>
    </w:p>
    <w:p w14:paraId="29B71848" w14:textId="77777777" w:rsidR="00BE2A24" w:rsidRPr="00837390" w:rsidRDefault="00BE2A24" w:rsidP="00BE2A24">
      <w:pPr>
        <w:rPr>
          <w:sz w:val="16"/>
        </w:rPr>
      </w:pPr>
      <w:r w:rsidRPr="00837390">
        <w:rPr>
          <w:rStyle w:val="StyleUnderline"/>
          <w:highlight w:val="cyan"/>
        </w:rPr>
        <w:t xml:space="preserve">Taiwan </w:t>
      </w:r>
      <w:r w:rsidRPr="00837390">
        <w:rPr>
          <w:rStyle w:val="Emphasis"/>
        </w:rPr>
        <w:t>imports</w:t>
      </w:r>
      <w:r w:rsidRPr="00837390">
        <w:rPr>
          <w:sz w:val="16"/>
        </w:rPr>
        <w:t xml:space="preserve"> a big chunk of its </w:t>
      </w:r>
      <w:r w:rsidRPr="00837390">
        <w:rPr>
          <w:rStyle w:val="Emphasis"/>
        </w:rPr>
        <w:t>energy</w:t>
      </w:r>
      <w:r w:rsidRPr="005E0671">
        <w:rPr>
          <w:rStyle w:val="StyleUnderline"/>
        </w:rPr>
        <w:t xml:space="preserve"> and chip </w:t>
      </w:r>
      <w:r w:rsidRPr="00837390">
        <w:rPr>
          <w:rStyle w:val="StyleUnderline"/>
          <w:highlight w:val="cyan"/>
        </w:rPr>
        <w:t>factories need energy</w:t>
      </w:r>
      <w:r w:rsidRPr="00837390">
        <w:rPr>
          <w:sz w:val="16"/>
          <w:highlight w:val="cyan"/>
        </w:rPr>
        <w:t>.</w:t>
      </w:r>
      <w:r w:rsidRPr="00837390">
        <w:rPr>
          <w:sz w:val="16"/>
        </w:rPr>
        <w:t xml:space="preserve"> And there are a bunch of</w:t>
      </w:r>
      <w:r w:rsidRPr="005E0671">
        <w:rPr>
          <w:rStyle w:val="StyleUnderline"/>
        </w:rPr>
        <w:t xml:space="preserve"> </w:t>
      </w:r>
      <w:r w:rsidRPr="00837390">
        <w:rPr>
          <w:rStyle w:val="Emphasis"/>
          <w:highlight w:val="cyan"/>
        </w:rPr>
        <w:t>critical</w:t>
      </w:r>
      <w:r w:rsidRPr="005E0671">
        <w:rPr>
          <w:rStyle w:val="StyleUnderline"/>
        </w:rPr>
        <w:t xml:space="preserve"> chemicals and </w:t>
      </w:r>
      <w:r w:rsidRPr="00837390">
        <w:rPr>
          <w:rStyle w:val="Emphasis"/>
          <w:highlight w:val="cyan"/>
        </w:rPr>
        <w:t>materials</w:t>
      </w:r>
      <w:r w:rsidRPr="0061644A">
        <w:rPr>
          <w:rStyle w:val="StyleUnderline"/>
        </w:rPr>
        <w:t xml:space="preserve"> that </w:t>
      </w:r>
      <w:r w:rsidRPr="00837390">
        <w:rPr>
          <w:rStyle w:val="StyleUnderline"/>
        </w:rPr>
        <w:t xml:space="preserve">are </w:t>
      </w:r>
      <w:r w:rsidRPr="00837390">
        <w:rPr>
          <w:rStyle w:val="StyleUnderline"/>
          <w:highlight w:val="cyan"/>
        </w:rPr>
        <w:t>imported</w:t>
      </w:r>
      <w:r w:rsidRPr="0061644A">
        <w:rPr>
          <w:rStyle w:val="StyleUnderline"/>
        </w:rPr>
        <w:t xml:space="preserve"> into Taiwan</w:t>
      </w:r>
      <w:r w:rsidRPr="00837390">
        <w:rPr>
          <w:sz w:val="16"/>
        </w:rPr>
        <w:t xml:space="preserve">, and those </w:t>
      </w:r>
      <w:r w:rsidRPr="00837390">
        <w:rPr>
          <w:rStyle w:val="StyleUnderline"/>
          <w:highlight w:val="cyan"/>
        </w:rPr>
        <w:t>would stop</w:t>
      </w:r>
      <w:r w:rsidRPr="00837390">
        <w:rPr>
          <w:sz w:val="16"/>
        </w:rPr>
        <w:t xml:space="preserve">. What's more, </w:t>
      </w:r>
      <w:r w:rsidRPr="00837390">
        <w:rPr>
          <w:rStyle w:val="StyleUnderline"/>
          <w:highlight w:val="cyan"/>
        </w:rPr>
        <w:t>you couldn't</w:t>
      </w:r>
      <w:r w:rsidRPr="00186A29">
        <w:rPr>
          <w:rStyle w:val="StyleUnderline"/>
        </w:rPr>
        <w:t xml:space="preserve"> </w:t>
      </w:r>
      <w:r w:rsidRPr="00837390">
        <w:rPr>
          <w:rStyle w:val="StyleUnderline"/>
          <w:highlight w:val="cyan"/>
        </w:rPr>
        <w:t>get</w:t>
      </w:r>
      <w:r w:rsidRPr="00186A29">
        <w:rPr>
          <w:rStyle w:val="StyleUnderline"/>
        </w:rPr>
        <w:t xml:space="preserve"> the </w:t>
      </w:r>
      <w:r w:rsidRPr="00837390">
        <w:rPr>
          <w:rStyle w:val="StyleUnderline"/>
          <w:highlight w:val="cyan"/>
        </w:rPr>
        <w:t>ships out</w:t>
      </w:r>
      <w:r w:rsidRPr="00186A29">
        <w:rPr>
          <w:rStyle w:val="StyleUnderline"/>
        </w:rPr>
        <w:t xml:space="preserve"> of Taiwan if there was a shooting war</w:t>
      </w:r>
      <w:r w:rsidRPr="00837390">
        <w:rPr>
          <w:sz w:val="16"/>
        </w:rPr>
        <w:t xml:space="preserve"> going on. And so your </w:t>
      </w:r>
      <w:r w:rsidRPr="00837390">
        <w:rPr>
          <w:rStyle w:val="StyleUnderline"/>
          <w:highlight w:val="cyan"/>
        </w:rPr>
        <w:t>incentive to produce</w:t>
      </w:r>
      <w:r w:rsidRPr="00837390">
        <w:rPr>
          <w:sz w:val="16"/>
        </w:rPr>
        <w:t xml:space="preserve"> a lot also </w:t>
      </w:r>
      <w:r w:rsidRPr="00837390">
        <w:rPr>
          <w:rStyle w:val="StyleUnderline"/>
          <w:highlight w:val="cyan"/>
        </w:rPr>
        <w:t>declines</w:t>
      </w:r>
      <w:r w:rsidRPr="00186A29">
        <w:rPr>
          <w:rStyle w:val="StyleUnderline"/>
        </w:rPr>
        <w:t xml:space="preserve"> very </w:t>
      </w:r>
      <w:r w:rsidRPr="00837390">
        <w:rPr>
          <w:rStyle w:val="StyleUnderline"/>
          <w:highlight w:val="cyan"/>
        </w:rPr>
        <w:t>rapidly</w:t>
      </w:r>
      <w:r w:rsidRPr="00837390">
        <w:rPr>
          <w:sz w:val="16"/>
        </w:rPr>
        <w:t xml:space="preserve"> if you can't actually sell chips or get them off-island.</w:t>
      </w:r>
    </w:p>
    <w:p w14:paraId="702B4AFC" w14:textId="77777777" w:rsidR="00BE2A24" w:rsidRPr="00837390" w:rsidRDefault="00BE2A24" w:rsidP="00BE2A24">
      <w:pPr>
        <w:rPr>
          <w:sz w:val="16"/>
        </w:rPr>
      </w:pPr>
      <w:r w:rsidRPr="00837390">
        <w:rPr>
          <w:sz w:val="16"/>
        </w:rPr>
        <w:t xml:space="preserve">People like to speculate who would blow up what. That's probably a lot less relevant than it seems, because </w:t>
      </w:r>
      <w:r w:rsidRPr="00837390">
        <w:rPr>
          <w:rStyle w:val="StyleUnderline"/>
          <w:highlight w:val="cyan"/>
        </w:rPr>
        <w:t xml:space="preserve">the </w:t>
      </w:r>
      <w:r w:rsidRPr="00837390">
        <w:rPr>
          <w:rStyle w:val="Emphasis"/>
          <w:highlight w:val="cyan"/>
        </w:rPr>
        <w:t>supply chain</w:t>
      </w:r>
      <w:r w:rsidRPr="00837390">
        <w:rPr>
          <w:sz w:val="16"/>
        </w:rPr>
        <w:t xml:space="preserve"> would end up being a lot </w:t>
      </w:r>
      <w:r w:rsidRPr="00186A29">
        <w:rPr>
          <w:rStyle w:val="StyleUnderline"/>
        </w:rPr>
        <w:t xml:space="preserve">more </w:t>
      </w:r>
      <w:r w:rsidRPr="00837390">
        <w:rPr>
          <w:rStyle w:val="Emphasis"/>
          <w:highlight w:val="cyan"/>
        </w:rPr>
        <w:t>fragile</w:t>
      </w:r>
      <w:r w:rsidRPr="00186A29">
        <w:rPr>
          <w:rStyle w:val="StyleUnderline"/>
        </w:rPr>
        <w:t xml:space="preserve"> than</w:t>
      </w:r>
      <w:r w:rsidRPr="00837390">
        <w:rPr>
          <w:sz w:val="16"/>
        </w:rPr>
        <w:t xml:space="preserve"> a lot of </w:t>
      </w:r>
      <w:r w:rsidRPr="00186A29">
        <w:rPr>
          <w:rStyle w:val="StyleUnderline"/>
        </w:rPr>
        <w:t>people realize</w:t>
      </w:r>
      <w:r w:rsidRPr="00837390">
        <w:rPr>
          <w:sz w:val="16"/>
        </w:rPr>
        <w:t>.</w:t>
      </w:r>
    </w:p>
    <w:p w14:paraId="47E894AA" w14:textId="77777777" w:rsidR="00BE2A24" w:rsidRPr="00837390" w:rsidRDefault="00BE2A24" w:rsidP="00BE2A24">
      <w:pPr>
        <w:rPr>
          <w:sz w:val="16"/>
        </w:rPr>
      </w:pPr>
      <w:r w:rsidRPr="00837390">
        <w:rPr>
          <w:sz w:val="16"/>
        </w:rPr>
        <w:t>Can you say a little bit more about that?</w:t>
      </w:r>
    </w:p>
    <w:p w14:paraId="409C25FC" w14:textId="77777777" w:rsidR="00BE2A24" w:rsidRPr="00837390" w:rsidRDefault="00BE2A24" w:rsidP="00BE2A24">
      <w:pPr>
        <w:rPr>
          <w:sz w:val="16"/>
        </w:rPr>
      </w:pPr>
      <w:r w:rsidRPr="00837390">
        <w:rPr>
          <w:rStyle w:val="StyleUnderline"/>
          <w:highlight w:val="cyan"/>
        </w:rPr>
        <w:t>Taiwan imports</w:t>
      </w:r>
      <w:r w:rsidRPr="00837390">
        <w:rPr>
          <w:sz w:val="16"/>
        </w:rPr>
        <w:t xml:space="preserve"> a lot of </w:t>
      </w:r>
      <w:r w:rsidRPr="00837390">
        <w:rPr>
          <w:rStyle w:val="Emphasis"/>
          <w:highlight w:val="cyan"/>
        </w:rPr>
        <w:t>l</w:t>
      </w:r>
      <w:r w:rsidRPr="00186A29">
        <w:rPr>
          <w:rStyle w:val="StyleUnderline"/>
        </w:rPr>
        <w:t xml:space="preserve">iquid </w:t>
      </w:r>
      <w:r w:rsidRPr="00837390">
        <w:rPr>
          <w:rStyle w:val="Emphasis"/>
          <w:highlight w:val="cyan"/>
        </w:rPr>
        <w:t>n</w:t>
      </w:r>
      <w:r w:rsidRPr="00186A29">
        <w:rPr>
          <w:rStyle w:val="StyleUnderline"/>
        </w:rPr>
        <w:t xml:space="preserve">atural </w:t>
      </w:r>
      <w:r w:rsidRPr="00837390">
        <w:rPr>
          <w:rStyle w:val="Emphasis"/>
          <w:highlight w:val="cyan"/>
        </w:rPr>
        <w:t>g</w:t>
      </w:r>
      <w:r w:rsidRPr="00186A29">
        <w:rPr>
          <w:rStyle w:val="StyleUnderline"/>
        </w:rPr>
        <w:t>as</w:t>
      </w:r>
      <w:r w:rsidRPr="00837390">
        <w:rPr>
          <w:sz w:val="16"/>
        </w:rPr>
        <w:t xml:space="preserve">. Its power grid depends on it. Their publicly reported data says they've got 10 or so days of LNG storage on-island, which means all you have to do is turn on a couple of chip factories and suddenly Taiwan is in a power crisis. And then what do you shut down first if there is a limited supply of power? Even if there's no shooting — </w:t>
      </w:r>
      <w:r w:rsidRPr="00186A29">
        <w:rPr>
          <w:rStyle w:val="StyleUnderline"/>
        </w:rPr>
        <w:t xml:space="preserve">if there's just Chinese block tankers entering the harbor — that </w:t>
      </w:r>
      <w:r w:rsidRPr="00837390">
        <w:rPr>
          <w:rStyle w:val="StyleUnderline"/>
          <w:highlight w:val="cyan"/>
        </w:rPr>
        <w:t>alone</w:t>
      </w:r>
      <w:r w:rsidRPr="00186A29">
        <w:rPr>
          <w:rStyle w:val="StyleUnderline"/>
        </w:rPr>
        <w:t xml:space="preserve"> could be </w:t>
      </w:r>
      <w:r w:rsidRPr="00837390">
        <w:rPr>
          <w:rStyle w:val="StyleUnderline"/>
          <w:highlight w:val="cyan"/>
        </w:rPr>
        <w:t xml:space="preserve">enough of a </w:t>
      </w:r>
      <w:r w:rsidRPr="00837390">
        <w:rPr>
          <w:rStyle w:val="Emphasis"/>
          <w:highlight w:val="cyan"/>
        </w:rPr>
        <w:t>catalyst</w:t>
      </w:r>
      <w:r w:rsidRPr="00837390">
        <w:rPr>
          <w:rStyle w:val="StyleUnderline"/>
          <w:highlight w:val="cyan"/>
        </w:rPr>
        <w:t xml:space="preserve"> to force</w:t>
      </w:r>
      <w:r w:rsidRPr="00186A29">
        <w:rPr>
          <w:rStyle w:val="StyleUnderline"/>
        </w:rPr>
        <w:t xml:space="preserve"> some </w:t>
      </w:r>
      <w:r w:rsidRPr="00837390">
        <w:rPr>
          <w:rStyle w:val="Emphasis"/>
        </w:rPr>
        <w:t xml:space="preserve">really </w:t>
      </w:r>
      <w:r w:rsidRPr="00837390">
        <w:rPr>
          <w:rStyle w:val="Emphasis"/>
          <w:highlight w:val="cyan"/>
        </w:rPr>
        <w:t>tough</w:t>
      </w:r>
      <w:r w:rsidRPr="00837390">
        <w:rPr>
          <w:rStyle w:val="Emphasis"/>
        </w:rPr>
        <w:t xml:space="preserve"> </w:t>
      </w:r>
      <w:r w:rsidRPr="00837390">
        <w:rPr>
          <w:rStyle w:val="Emphasis"/>
          <w:highlight w:val="cyan"/>
        </w:rPr>
        <w:t>decisions</w:t>
      </w:r>
      <w:r w:rsidRPr="00186A29">
        <w:rPr>
          <w:rStyle w:val="StyleUnderline"/>
        </w:rPr>
        <w:t xml:space="preserve"> about who gets energy</w:t>
      </w:r>
      <w:r w:rsidRPr="00837390">
        <w:rPr>
          <w:sz w:val="16"/>
        </w:rPr>
        <w:t xml:space="preserve"> or who doesn't get it </w:t>
      </w:r>
      <w:r w:rsidRPr="00837390">
        <w:rPr>
          <w:rStyle w:val="StyleUnderline"/>
        </w:rPr>
        <w:t>in Taiwan</w:t>
      </w:r>
      <w:r w:rsidRPr="00837390">
        <w:rPr>
          <w:sz w:val="16"/>
        </w:rPr>
        <w:t xml:space="preserve">. And </w:t>
      </w:r>
      <w:r w:rsidRPr="00186A29">
        <w:rPr>
          <w:rStyle w:val="StyleUnderline"/>
        </w:rPr>
        <w:t>chipmakers are a major user</w:t>
      </w:r>
      <w:r w:rsidRPr="00837390">
        <w:rPr>
          <w:sz w:val="16"/>
        </w:rPr>
        <w:t xml:space="preserve"> of power.</w:t>
      </w:r>
    </w:p>
    <w:p w14:paraId="416A016C" w14:textId="77777777" w:rsidR="00BE2A24" w:rsidRPr="00837390" w:rsidRDefault="00BE2A24" w:rsidP="00BE2A24">
      <w:pPr>
        <w:rPr>
          <w:sz w:val="16"/>
        </w:rPr>
      </w:pPr>
      <w:r w:rsidRPr="00837390">
        <w:rPr>
          <w:sz w:val="16"/>
        </w:rPr>
        <w:t xml:space="preserve">On the chipmaking material side, </w:t>
      </w:r>
      <w:r w:rsidRPr="00837390">
        <w:rPr>
          <w:rStyle w:val="StyleUnderline"/>
        </w:rPr>
        <w:t xml:space="preserve">there are a lot of </w:t>
      </w:r>
      <w:r w:rsidRPr="00837390">
        <w:rPr>
          <w:rStyle w:val="Emphasis"/>
        </w:rPr>
        <w:t>key materials</w:t>
      </w:r>
      <w:r w:rsidRPr="00837390">
        <w:rPr>
          <w:sz w:val="16"/>
        </w:rPr>
        <w:t xml:space="preserve"> used in making chips, photoresist for example, and many others are produced by Japanese suppliers in particular. Having a steady supply of those is critical for chipmaking and those aren't going to be shipped if there's a war going on.</w:t>
      </w:r>
    </w:p>
    <w:p w14:paraId="1AC57403" w14:textId="77777777" w:rsidR="00BE2A24" w:rsidRPr="00837390" w:rsidRDefault="00BE2A24" w:rsidP="00BE2A24">
      <w:pPr>
        <w:rPr>
          <w:sz w:val="16"/>
        </w:rPr>
      </w:pPr>
      <w:r w:rsidRPr="00837390">
        <w:rPr>
          <w:rStyle w:val="StyleUnderline"/>
        </w:rPr>
        <w:t>When people understand</w:t>
      </w:r>
      <w:r w:rsidRPr="00837390">
        <w:rPr>
          <w:sz w:val="16"/>
        </w:rPr>
        <w:t xml:space="preserve"> the true significance of </w:t>
      </w:r>
      <w:r w:rsidRPr="00837390">
        <w:rPr>
          <w:rStyle w:val="StyleUnderline"/>
          <w:highlight w:val="cyan"/>
        </w:rPr>
        <w:t>TSMC</w:t>
      </w:r>
      <w:r w:rsidRPr="00837390">
        <w:rPr>
          <w:rStyle w:val="StyleUnderline"/>
        </w:rPr>
        <w:t>, they're</w:t>
      </w:r>
      <w:r w:rsidRPr="00837390">
        <w:rPr>
          <w:sz w:val="16"/>
        </w:rPr>
        <w:t xml:space="preserve"> often pretty </w:t>
      </w:r>
      <w:r w:rsidRPr="00837390">
        <w:rPr>
          <w:rStyle w:val="StyleUnderline"/>
          <w:highlight w:val="cyan"/>
        </w:rPr>
        <w:t>shocked</w:t>
      </w:r>
      <w:r w:rsidRPr="00837390">
        <w:rPr>
          <w:sz w:val="16"/>
        </w:rPr>
        <w:t xml:space="preserve"> at </w:t>
      </w:r>
      <w:r w:rsidRPr="00837390">
        <w:rPr>
          <w:rStyle w:val="StyleUnderline"/>
          <w:highlight w:val="cyan"/>
        </w:rPr>
        <w:t xml:space="preserve">how </w:t>
      </w:r>
      <w:r w:rsidRPr="00837390">
        <w:rPr>
          <w:rStyle w:val="Emphasis"/>
          <w:highlight w:val="cyan"/>
        </w:rPr>
        <w:t>precarious</w:t>
      </w:r>
      <w:r w:rsidRPr="00837390">
        <w:rPr>
          <w:rStyle w:val="StyleUnderline"/>
          <w:highlight w:val="cyan"/>
        </w:rPr>
        <w:t xml:space="preserve"> the</w:t>
      </w:r>
      <w:r w:rsidRPr="00837390">
        <w:rPr>
          <w:rStyle w:val="StyleUnderline"/>
        </w:rPr>
        <w:t xml:space="preserve"> </w:t>
      </w:r>
      <w:r w:rsidRPr="00837390">
        <w:rPr>
          <w:rStyle w:val="Emphasis"/>
          <w:highlight w:val="cyan"/>
        </w:rPr>
        <w:t>chip situation</w:t>
      </w:r>
      <w:r w:rsidRPr="00837390">
        <w:rPr>
          <w:rStyle w:val="StyleUnderline"/>
          <w:highlight w:val="cyan"/>
        </w:rPr>
        <w:t xml:space="preserve"> is</w:t>
      </w:r>
      <w:r w:rsidRPr="00837390">
        <w:rPr>
          <w:sz w:val="16"/>
        </w:rPr>
        <w:t>. Do get that reaction a lot?</w:t>
      </w:r>
    </w:p>
    <w:p w14:paraId="24006086" w14:textId="77777777" w:rsidR="00BE2A24" w:rsidRDefault="00BE2A24" w:rsidP="00BE2A24">
      <w:pPr>
        <w:rPr>
          <w:sz w:val="16"/>
        </w:rPr>
      </w:pPr>
      <w:r w:rsidRPr="00837390">
        <w:rPr>
          <w:sz w:val="16"/>
        </w:rPr>
        <w:t xml:space="preserve">Yea. I mean this is why it's so problematic that we've found ourselves in this situation because </w:t>
      </w:r>
      <w:r w:rsidRPr="00837390">
        <w:rPr>
          <w:rStyle w:val="StyleUnderline"/>
        </w:rPr>
        <w:t>you can't really sugarcoat it</w:t>
      </w:r>
      <w:r w:rsidRPr="00837390">
        <w:rPr>
          <w:sz w:val="16"/>
        </w:rPr>
        <w:t xml:space="preserve">. The more you learn, the more worried you are. </w:t>
      </w:r>
      <w:r w:rsidRPr="00837390">
        <w:rPr>
          <w:rStyle w:val="StyleUnderline"/>
        </w:rPr>
        <w:t xml:space="preserve">The more you realize that </w:t>
      </w:r>
      <w:r w:rsidRPr="00837390">
        <w:rPr>
          <w:rStyle w:val="Emphasis"/>
          <w:highlight w:val="cyan"/>
        </w:rPr>
        <w:t>everything depends on peace</w:t>
      </w:r>
      <w:r w:rsidRPr="00837390">
        <w:rPr>
          <w:rStyle w:val="StyleUnderline"/>
        </w:rPr>
        <w:t xml:space="preserve"> being preserved in the Taiwan Strait — it just illustrates the stakes</w:t>
      </w:r>
      <w:r w:rsidRPr="00837390">
        <w:rPr>
          <w:sz w:val="16"/>
        </w:rPr>
        <w:t xml:space="preserve">. </w:t>
      </w:r>
      <w:r w:rsidRPr="00837390">
        <w:rPr>
          <w:rStyle w:val="StyleUnderline"/>
        </w:rPr>
        <w:t xml:space="preserve">This is a dispute that </w:t>
      </w:r>
      <w:r w:rsidRPr="00837390">
        <w:rPr>
          <w:rStyle w:val="Emphasis"/>
          <w:highlight w:val="cyan"/>
        </w:rPr>
        <w:t>implicates</w:t>
      </w:r>
      <w:r w:rsidRPr="00837390">
        <w:rPr>
          <w:rStyle w:val="StyleUnderline"/>
          <w:highlight w:val="cyan"/>
        </w:rPr>
        <w:t xml:space="preserve"> every</w:t>
      </w:r>
      <w:r w:rsidRPr="00837390">
        <w:rPr>
          <w:rStyle w:val="StyleUnderline"/>
        </w:rPr>
        <w:t xml:space="preserve"> </w:t>
      </w:r>
      <w:r w:rsidRPr="00837390">
        <w:rPr>
          <w:rStyle w:val="StyleUnderline"/>
          <w:highlight w:val="cyan"/>
        </w:rPr>
        <w:t>aspect of the</w:t>
      </w:r>
      <w:r w:rsidRPr="00837390">
        <w:rPr>
          <w:rStyle w:val="StyleUnderline"/>
        </w:rPr>
        <w:t xml:space="preserve"> American </w:t>
      </w:r>
      <w:r w:rsidRPr="00837390">
        <w:rPr>
          <w:rStyle w:val="Emphasis"/>
          <w:highlight w:val="cyan"/>
        </w:rPr>
        <w:t>economy</w:t>
      </w:r>
      <w:r w:rsidRPr="00837390">
        <w:rPr>
          <w:rStyle w:val="StyleUnderline"/>
        </w:rPr>
        <w:t xml:space="preserve"> in a potentially catastrophic way. There's not a silver lining</w:t>
      </w:r>
      <w:r w:rsidRPr="00837390">
        <w:rPr>
          <w:sz w:val="16"/>
        </w:rPr>
        <w:t xml:space="preserve"> — that's the reality. </w:t>
      </w:r>
      <w:r w:rsidRPr="00837390">
        <w:rPr>
          <w:rStyle w:val="StyleUnderline"/>
        </w:rPr>
        <w:t>It's dark and it's high stakes</w:t>
      </w:r>
      <w:r w:rsidRPr="00837390">
        <w:rPr>
          <w:sz w:val="16"/>
        </w:rPr>
        <w:t>.</w:t>
      </w:r>
    </w:p>
    <w:p w14:paraId="3D83A875" w14:textId="77777777" w:rsidR="00BE2A24" w:rsidRDefault="00BE2A24" w:rsidP="00BE2A24">
      <w:pPr>
        <w:rPr>
          <w:sz w:val="16"/>
        </w:rPr>
      </w:pPr>
    </w:p>
    <w:p w14:paraId="7EE257AF" w14:textId="77777777" w:rsidR="00BE2A24" w:rsidRDefault="00BE2A24" w:rsidP="00BE2A24">
      <w:pPr>
        <w:pStyle w:val="Heading4"/>
      </w:pPr>
      <w:r>
        <w:t>Chinese AI causes existential accidents.</w:t>
      </w:r>
    </w:p>
    <w:p w14:paraId="4C4AC3D8" w14:textId="77777777" w:rsidR="00BE2A24" w:rsidRPr="00220E6C" w:rsidRDefault="00BE2A24" w:rsidP="00BE2A24">
      <w:r w:rsidRPr="00220E6C">
        <w:rPr>
          <w:rStyle w:val="Style13ptBold"/>
        </w:rPr>
        <w:t>Drexel 23</w:t>
      </w:r>
      <w:r w:rsidRPr="00220E6C">
        <w:t xml:space="preserve"> [</w:t>
      </w:r>
      <w:r>
        <w:t>Bill</w:t>
      </w:r>
      <w:r w:rsidRPr="00220E6C">
        <w:t xml:space="preserve">; </w:t>
      </w:r>
      <w:r>
        <w:t>Associate Fellow at the Center for a New American Security; Hannah Kelley, Research Assistant at the Center for a New American Security</w:t>
      </w:r>
      <w:r w:rsidRPr="00220E6C">
        <w:t xml:space="preserve">; </w:t>
      </w:r>
      <w:r>
        <w:t>May 30, 2023</w:t>
      </w:r>
      <w:r w:rsidRPr="00220E6C">
        <w:t xml:space="preserve">; "China Is Flirting With </w:t>
      </w:r>
      <w:r>
        <w:t>AI</w:t>
      </w:r>
      <w:r w:rsidRPr="00220E6C">
        <w:t> Catastrophe," Foreign Affairs, https://www.foreignaffairs.com/china/china-flirting-ai-catastrophe]</w:t>
      </w:r>
    </w:p>
    <w:p w14:paraId="6B480544" w14:textId="77777777" w:rsidR="00BE2A24" w:rsidRPr="00C63E1A" w:rsidRDefault="00BE2A24" w:rsidP="00BE2A24">
      <w:pPr>
        <w:rPr>
          <w:sz w:val="16"/>
        </w:rPr>
      </w:pPr>
      <w:r w:rsidRPr="00C63E1A">
        <w:rPr>
          <w:sz w:val="16"/>
        </w:rPr>
        <w:t>DISASTER AMNESIA</w:t>
      </w:r>
    </w:p>
    <w:p w14:paraId="44FEECB3" w14:textId="77777777" w:rsidR="00BE2A24" w:rsidRPr="00C63E1A" w:rsidRDefault="00BE2A24" w:rsidP="00BE2A24">
      <w:pPr>
        <w:rPr>
          <w:sz w:val="16"/>
        </w:rPr>
      </w:pPr>
      <w:r w:rsidRPr="00C63E1A">
        <w:rPr>
          <w:rStyle w:val="StyleUnderline"/>
          <w:highlight w:val="cyan"/>
        </w:rPr>
        <w:t xml:space="preserve">The </w:t>
      </w:r>
      <w:r w:rsidRPr="00C63E1A">
        <w:rPr>
          <w:rStyle w:val="Emphasis"/>
          <w:highlight w:val="cyan"/>
        </w:rPr>
        <w:t>disparity</w:t>
      </w:r>
      <w:r w:rsidRPr="00C63E1A">
        <w:rPr>
          <w:rStyle w:val="StyleUnderline"/>
          <w:highlight w:val="cyan"/>
        </w:rPr>
        <w:t xml:space="preserve"> between Chinese and American perceptions of</w:t>
      </w:r>
      <w:r w:rsidRPr="001867DE">
        <w:rPr>
          <w:rStyle w:val="StyleUnderline"/>
        </w:rPr>
        <w:t xml:space="preserve"> the </w:t>
      </w:r>
      <w:r w:rsidRPr="00C63E1A">
        <w:rPr>
          <w:rStyle w:val="Emphasis"/>
          <w:highlight w:val="cyan"/>
        </w:rPr>
        <w:t>hazards of AI</w:t>
      </w:r>
      <w:r w:rsidRPr="001867DE">
        <w:rPr>
          <w:rStyle w:val="StyleUnderline"/>
        </w:rPr>
        <w:t>—and</w:t>
      </w:r>
      <w:r w:rsidRPr="00C63E1A">
        <w:rPr>
          <w:sz w:val="16"/>
        </w:rPr>
        <w:t xml:space="preserve"> their respective tech sectors’ </w:t>
      </w:r>
      <w:r w:rsidRPr="001867DE">
        <w:rPr>
          <w:rStyle w:val="StyleUnderline"/>
        </w:rPr>
        <w:t>willingness to take risks—is no accident</w:t>
      </w:r>
      <w:r w:rsidRPr="00C63E1A">
        <w:rPr>
          <w:sz w:val="16"/>
        </w:rPr>
        <w:t xml:space="preserve">. It is a result of </w:t>
      </w:r>
      <w:r w:rsidRPr="00C63E1A">
        <w:rPr>
          <w:rStyle w:val="StyleUnderline"/>
          <w:highlight w:val="cyan"/>
        </w:rPr>
        <w:t>Chinese policies</w:t>
      </w:r>
      <w:r w:rsidRPr="00C63E1A">
        <w:rPr>
          <w:sz w:val="16"/>
        </w:rPr>
        <w:t xml:space="preserve"> that systematically </w:t>
      </w:r>
      <w:r w:rsidRPr="00C63E1A">
        <w:rPr>
          <w:rStyle w:val="Emphasis"/>
          <w:highlight w:val="cyan"/>
        </w:rPr>
        <w:t>suppress</w:t>
      </w:r>
      <w:r w:rsidRPr="001867DE">
        <w:rPr>
          <w:rStyle w:val="Emphasis"/>
        </w:rPr>
        <w:t xml:space="preserve"> citizens’</w:t>
      </w:r>
      <w:r w:rsidRPr="001867DE">
        <w:rPr>
          <w:rStyle w:val="StyleUnderline"/>
        </w:rPr>
        <w:t xml:space="preserve"> </w:t>
      </w:r>
      <w:r w:rsidRPr="00C63E1A">
        <w:rPr>
          <w:rStyle w:val="StyleUnderline"/>
        </w:rPr>
        <w:t xml:space="preserve">experience of </w:t>
      </w:r>
      <w:r w:rsidRPr="00C63E1A">
        <w:rPr>
          <w:rStyle w:val="StyleUnderline"/>
          <w:highlight w:val="cyan"/>
        </w:rPr>
        <w:t>disasters</w:t>
      </w:r>
      <w:r w:rsidRPr="001867DE">
        <w:rPr>
          <w:rStyle w:val="StyleUnderline"/>
        </w:rPr>
        <w:t xml:space="preserve"> to protect the government from public criticism</w:t>
      </w:r>
      <w:r w:rsidRPr="00C63E1A">
        <w:rPr>
          <w:sz w:val="16"/>
        </w:rPr>
        <w:t>.</w:t>
      </w:r>
    </w:p>
    <w:p w14:paraId="02CB778E" w14:textId="77777777" w:rsidR="00BE2A24" w:rsidRPr="00C63E1A" w:rsidRDefault="00BE2A24" w:rsidP="00BE2A24">
      <w:pPr>
        <w:rPr>
          <w:sz w:val="16"/>
        </w:rPr>
      </w:pPr>
      <w:r w:rsidRPr="00C63E1A">
        <w:rPr>
          <w:sz w:val="16"/>
        </w:rPr>
        <w:t xml:space="preserve">In the United States, </w:t>
      </w:r>
      <w:r w:rsidRPr="001867DE">
        <w:rPr>
          <w:rStyle w:val="StyleUnderline"/>
        </w:rPr>
        <w:t>disasters tend to prompt an elevated public consciousness and enhanced safety measures</w:t>
      </w:r>
      <w:r w:rsidRPr="00C63E1A">
        <w:rPr>
          <w:sz w:val="16"/>
        </w:rPr>
        <w:t> as their heart-rending consequences ripple through the media and society—in machinery-intensive industries such as oil drilling, everyday food and drug production, and the processing of dangerous chemicals. Even now, legislators in Ohio are making progress on new safety regulations in the wake of a fiery train derailment in February that shot a plume of toxic chemicals above the town of East Palestine.</w:t>
      </w:r>
    </w:p>
    <w:p w14:paraId="52B644F9" w14:textId="77777777" w:rsidR="00BE2A24" w:rsidRPr="00C63E1A" w:rsidRDefault="00BE2A24" w:rsidP="00BE2A24">
      <w:pPr>
        <w:rPr>
          <w:sz w:val="16"/>
        </w:rPr>
      </w:pPr>
      <w:r w:rsidRPr="00C63E1A">
        <w:rPr>
          <w:sz w:val="16"/>
        </w:rPr>
        <w:t xml:space="preserve">But </w:t>
      </w:r>
      <w:r w:rsidRPr="001867DE">
        <w:rPr>
          <w:rStyle w:val="StyleUnderline"/>
        </w:rPr>
        <w:t>in China</w:t>
      </w:r>
      <w:r w:rsidRPr="00C63E1A">
        <w:rPr>
          <w:sz w:val="16"/>
        </w:rPr>
        <w:t xml:space="preserve">, these types of </w:t>
      </w:r>
      <w:r w:rsidRPr="00C63E1A">
        <w:rPr>
          <w:rStyle w:val="StyleUnderline"/>
          <w:highlight w:val="cyan"/>
        </w:rPr>
        <w:t>accidents rarely reverberate</w:t>
      </w:r>
      <w:r w:rsidRPr="001867DE">
        <w:rPr>
          <w:rStyle w:val="StyleUnderline"/>
        </w:rPr>
        <w:t xml:space="preserve"> through the media as the </w:t>
      </w:r>
      <w:r w:rsidRPr="001867DE">
        <w:rPr>
          <w:rStyle w:val="Emphasis"/>
        </w:rPr>
        <w:t>state</w:t>
      </w:r>
      <w:r w:rsidRPr="001867DE">
        <w:rPr>
          <w:rStyle w:val="StyleUnderline"/>
        </w:rPr>
        <w:t xml:space="preserve"> maintains a </w:t>
      </w:r>
      <w:r w:rsidRPr="001867DE">
        <w:rPr>
          <w:rStyle w:val="Emphasis"/>
        </w:rPr>
        <w:t>chokehold</w:t>
      </w:r>
      <w:r w:rsidRPr="001867DE">
        <w:rPr>
          <w:rStyle w:val="StyleUnderline"/>
        </w:rPr>
        <w:t xml:space="preserve"> on information to promote a constant </w:t>
      </w:r>
      <w:r w:rsidRPr="001867DE">
        <w:rPr>
          <w:rStyle w:val="Emphasis"/>
        </w:rPr>
        <w:t>atmosphere of stability</w:t>
      </w:r>
      <w:r w:rsidRPr="001867DE">
        <w:rPr>
          <w:rStyle w:val="StyleUnderline"/>
        </w:rPr>
        <w:t xml:space="preserve">. </w:t>
      </w:r>
      <w:r w:rsidRPr="00C63E1A">
        <w:rPr>
          <w:rStyle w:val="StyleUnderline"/>
          <w:highlight w:val="cyan"/>
        </w:rPr>
        <w:t xml:space="preserve">The </w:t>
      </w:r>
      <w:r w:rsidRPr="00C63E1A">
        <w:rPr>
          <w:rStyle w:val="Emphasis"/>
          <w:highlight w:val="cyan"/>
        </w:rPr>
        <w:t>C</w:t>
      </w:r>
      <w:r w:rsidRPr="00C63E1A">
        <w:rPr>
          <w:sz w:val="16"/>
        </w:rPr>
        <w:t xml:space="preserve">hinese </w:t>
      </w:r>
      <w:r w:rsidRPr="00C63E1A">
        <w:rPr>
          <w:rStyle w:val="Emphasis"/>
          <w:highlight w:val="cyan"/>
        </w:rPr>
        <w:t>C</w:t>
      </w:r>
      <w:r w:rsidRPr="00C63E1A">
        <w:rPr>
          <w:sz w:val="16"/>
        </w:rPr>
        <w:t xml:space="preserve">ommunist </w:t>
      </w:r>
      <w:r w:rsidRPr="00C63E1A">
        <w:rPr>
          <w:rStyle w:val="Emphasis"/>
          <w:highlight w:val="cyan"/>
        </w:rPr>
        <w:t>P</w:t>
      </w:r>
      <w:r w:rsidRPr="00C63E1A">
        <w:rPr>
          <w:sz w:val="16"/>
        </w:rPr>
        <w:t xml:space="preserve">arty </w:t>
      </w:r>
      <w:r w:rsidRPr="001867DE">
        <w:rPr>
          <w:rStyle w:val="StyleUnderline"/>
        </w:rPr>
        <w:t>smothers information when disaster responses are mismanaged and routinely </w:t>
      </w:r>
      <w:r w:rsidRPr="00C63E1A">
        <w:rPr>
          <w:rStyle w:val="Emphasis"/>
          <w:highlight w:val="cyan"/>
        </w:rPr>
        <w:t>falsifies death tolls</w:t>
      </w:r>
      <w:r w:rsidRPr="00C63E1A">
        <w:rPr>
          <w:sz w:val="16"/>
        </w:rPr>
        <w:t>. The government sometimes refuses to acknowledge, let alone report on, vast tragedies such as the mass radiation poisoning that resulted from at least 40 nuclear tests conducted between 1964 and 1996, which led to the premature deaths of nearly 200,000 citizens.</w:t>
      </w:r>
    </w:p>
    <w:p w14:paraId="3580DBC0" w14:textId="77777777" w:rsidR="00BE2A24" w:rsidRPr="00C63E1A" w:rsidRDefault="00BE2A24" w:rsidP="00BE2A24">
      <w:pPr>
        <w:rPr>
          <w:sz w:val="16"/>
        </w:rPr>
      </w:pPr>
      <w:r w:rsidRPr="00C63E1A">
        <w:rPr>
          <w:sz w:val="16"/>
        </w:rPr>
        <w:t>The danger of AI accidents is most severe in China.</w:t>
      </w:r>
    </w:p>
    <w:p w14:paraId="2B7B36AF" w14:textId="77777777" w:rsidR="00BE2A24" w:rsidRPr="00C63E1A" w:rsidRDefault="00BE2A24" w:rsidP="00BE2A24">
      <w:pPr>
        <w:rPr>
          <w:sz w:val="16"/>
        </w:rPr>
      </w:pPr>
      <w:r w:rsidRPr="001867DE">
        <w:rPr>
          <w:rStyle w:val="StyleUnderline"/>
        </w:rPr>
        <w:t xml:space="preserve">The </w:t>
      </w:r>
      <w:r w:rsidRPr="00C63E1A">
        <w:rPr>
          <w:rStyle w:val="StyleUnderline"/>
          <w:highlight w:val="cyan"/>
        </w:rPr>
        <w:t>result is</w:t>
      </w:r>
      <w:r w:rsidRPr="001867DE">
        <w:rPr>
          <w:rStyle w:val="StyleUnderline"/>
        </w:rPr>
        <w:t xml:space="preserve"> a culture of </w:t>
      </w:r>
      <w:r w:rsidRPr="00C63E1A">
        <w:rPr>
          <w:rStyle w:val="Emphasis"/>
          <w:highlight w:val="cyan"/>
        </w:rPr>
        <w:t>disaster amnesia</w:t>
      </w:r>
      <w:r w:rsidRPr="00C63E1A">
        <w:rPr>
          <w:sz w:val="16"/>
        </w:rPr>
        <w:t xml:space="preserve"> in which it is often impossible for the public to demand change or for the government to be forced to learn from costly accidents. </w:t>
      </w:r>
      <w:r w:rsidRPr="00C63E1A">
        <w:rPr>
          <w:rStyle w:val="StyleUnderline"/>
          <w:highlight w:val="cyan"/>
        </w:rPr>
        <w:t>Little accountability</w:t>
      </w:r>
      <w:r w:rsidRPr="00C63E1A">
        <w:rPr>
          <w:sz w:val="16"/>
        </w:rPr>
        <w:t xml:space="preserve"> for mistakes </w:t>
      </w:r>
      <w:r w:rsidRPr="00C63E1A">
        <w:rPr>
          <w:rStyle w:val="StyleUnderline"/>
          <w:highlight w:val="cyan"/>
        </w:rPr>
        <w:t>means</w:t>
      </w:r>
      <w:r w:rsidRPr="001867DE">
        <w:rPr>
          <w:rStyle w:val="StyleUnderline"/>
        </w:rPr>
        <w:t xml:space="preserve"> that </w:t>
      </w:r>
      <w:r w:rsidRPr="00C63E1A">
        <w:rPr>
          <w:rStyle w:val="StyleUnderline"/>
          <w:highlight w:val="cyan"/>
        </w:rPr>
        <w:t>business owners</w:t>
      </w:r>
      <w:r w:rsidRPr="00C63E1A">
        <w:rPr>
          <w:sz w:val="16"/>
        </w:rPr>
        <w:t xml:space="preserve"> tend to </w:t>
      </w:r>
      <w:r w:rsidRPr="00C63E1A">
        <w:rPr>
          <w:rStyle w:val="StyleUnderline"/>
          <w:highlight w:val="cyan"/>
        </w:rPr>
        <w:t xml:space="preserve">play </w:t>
      </w:r>
      <w:r w:rsidRPr="00C63E1A">
        <w:rPr>
          <w:rStyle w:val="Emphasis"/>
          <w:highlight w:val="cyan"/>
        </w:rPr>
        <w:t>fast and loose</w:t>
      </w:r>
      <w:r w:rsidRPr="001867DE">
        <w:rPr>
          <w:rStyle w:val="StyleUnderline"/>
        </w:rPr>
        <w:t xml:space="preserve"> with safety</w:t>
      </w:r>
      <w:r w:rsidRPr="00C63E1A">
        <w:rPr>
          <w:sz w:val="16"/>
        </w:rPr>
        <w:t>, as evidenced by China’s grisly history of industrial accidents. Even the rare instances in which mishaps are publicly exposed lack the staying power that might result in serious reform. For example, the public outcry about mass-produced toxic toothpaste in 2007, poisoned infant milk formula in 2008, and the collision of high-speed trains near Wenzhou in 2011 prompted well-publicized displays of scapegoating and loudly proclaimed government reform plans but had limited impacts on public safety. The Chinese government often projects a facade of responsiveness but then buries information about the events, quite literally in the case of the now-underground remains of the Wenzhou train wreckage. Given that China has a far more restrictive media ecosystem under Xi Jinping than it did when these incidents occurred, public exposure is even less likely today.</w:t>
      </w:r>
    </w:p>
    <w:p w14:paraId="30ED9A90" w14:textId="77777777" w:rsidR="00BE2A24" w:rsidRPr="00C63E1A" w:rsidRDefault="00BE2A24" w:rsidP="00BE2A24">
      <w:pPr>
        <w:rPr>
          <w:sz w:val="16"/>
        </w:rPr>
      </w:pPr>
      <w:r w:rsidRPr="001867DE">
        <w:rPr>
          <w:rStyle w:val="StyleUnderline"/>
        </w:rPr>
        <w:t xml:space="preserve">With </w:t>
      </w:r>
      <w:r w:rsidRPr="00C63E1A">
        <w:rPr>
          <w:rStyle w:val="StyleUnderline"/>
          <w:highlight w:val="cyan"/>
        </w:rPr>
        <w:t xml:space="preserve">the worst run-ins with </w:t>
      </w:r>
      <w:r w:rsidRPr="00C63E1A">
        <w:rPr>
          <w:rStyle w:val="Emphasis"/>
          <w:highlight w:val="cyan"/>
        </w:rPr>
        <w:t>emerging technologies</w:t>
      </w:r>
      <w:r w:rsidRPr="001867DE">
        <w:rPr>
          <w:rStyle w:val="StyleUnderline"/>
        </w:rPr>
        <w:t xml:space="preserve"> routinely </w:t>
      </w:r>
      <w:r w:rsidRPr="00C63E1A">
        <w:rPr>
          <w:rStyle w:val="StyleUnderline"/>
          <w:highlight w:val="cyan"/>
        </w:rPr>
        <w:t>excised from</w:t>
      </w:r>
      <w:r w:rsidRPr="001867DE">
        <w:rPr>
          <w:rStyle w:val="StyleUnderline"/>
        </w:rPr>
        <w:t xml:space="preserve"> public consciousness</w:t>
      </w:r>
      <w:r w:rsidRPr="00C63E1A">
        <w:rPr>
          <w:sz w:val="16"/>
        </w:rPr>
        <w:t xml:space="preserve">, </w:t>
      </w:r>
      <w:r w:rsidRPr="001867DE">
        <w:rPr>
          <w:rStyle w:val="StyleUnderline"/>
        </w:rPr>
        <w:t xml:space="preserve">Chinese society exhibits a seemingly boundless sense of </w:t>
      </w:r>
      <w:r w:rsidRPr="00C63E1A">
        <w:rPr>
          <w:rStyle w:val="Emphasis"/>
          <w:highlight w:val="cyan"/>
        </w:rPr>
        <w:t>techno-optimism</w:t>
      </w:r>
      <w:r w:rsidRPr="001867DE">
        <w:rPr>
          <w:rStyle w:val="StyleUnderline"/>
        </w:rPr>
        <w:t xml:space="preserve">, especially </w:t>
      </w:r>
      <w:r w:rsidRPr="00C63E1A">
        <w:rPr>
          <w:rStyle w:val="StyleUnderline"/>
          <w:highlight w:val="cyan"/>
        </w:rPr>
        <w:t>toward</w:t>
      </w:r>
      <w:r w:rsidRPr="00C63E1A">
        <w:rPr>
          <w:sz w:val="16"/>
        </w:rPr>
        <w:t xml:space="preserve"> new technologies such as </w:t>
      </w:r>
      <w:r w:rsidRPr="00C63E1A">
        <w:rPr>
          <w:rStyle w:val="StyleUnderline"/>
          <w:highlight w:val="cyan"/>
        </w:rPr>
        <w:t>AI</w:t>
      </w:r>
      <w:r w:rsidRPr="00C63E1A">
        <w:rPr>
          <w:sz w:val="16"/>
        </w:rPr>
        <w:t xml:space="preserve">. Given that </w:t>
      </w:r>
      <w:r w:rsidRPr="001867DE">
        <w:rPr>
          <w:rStyle w:val="StyleUnderline"/>
        </w:rPr>
        <w:t>China’s historic ascent from poverty went hand in hand with high-speed technological advancement</w:t>
      </w:r>
      <w:r w:rsidRPr="00C63E1A">
        <w:rPr>
          <w:sz w:val="16"/>
        </w:rPr>
        <w:t>, accelerated scientific research is practically synonymous with national progress in the Chinese zeitgeist—viewed as having few, if any, downsides.</w:t>
      </w:r>
    </w:p>
    <w:p w14:paraId="264F48A0" w14:textId="77777777" w:rsidR="00BE2A24" w:rsidRPr="00C63E1A" w:rsidRDefault="00BE2A24" w:rsidP="00BE2A24">
      <w:pPr>
        <w:rPr>
          <w:sz w:val="16"/>
        </w:rPr>
      </w:pPr>
      <w:r w:rsidRPr="00C63E1A">
        <w:rPr>
          <w:sz w:val="16"/>
        </w:rPr>
        <w:t>To see this full-steam-ahead approach in action, look no further than He Jiankui, the Chinese scientist who shocked the world in 2018 by genetically modifying human embryos in secret to produce the world's first gene-edited babies. The doctor expected, and initially received, high praise in China for his feat, but the government clumsily pulled an about-face in response to international outrage over his unilateral decision to push humanity into uncharted territory. Unsurprisingly, further examination showed that He irreversibly botched his experiment, in what one geneticist called "a graphic demonstration of attempted gene editing gone awry.” He not only likely failed to make the modified babies (and their potential offspring) HIV-resistant as intended, but also potentially increased their susceptibility to influenza, cancer, and other diseases. After a stint in prison, He was released and continues his research, alongside new Chinese legislation providing loopholes for similar ethically fraught and potentially lucrative genetic experimentation.</w:t>
      </w:r>
    </w:p>
    <w:p w14:paraId="4AA1F273" w14:textId="77777777" w:rsidR="00BE2A24" w:rsidRPr="00C63E1A" w:rsidRDefault="00BE2A24" w:rsidP="00BE2A24">
      <w:pPr>
        <w:rPr>
          <w:sz w:val="16"/>
        </w:rPr>
      </w:pPr>
      <w:r w:rsidRPr="00C63E1A">
        <w:rPr>
          <w:sz w:val="16"/>
        </w:rPr>
        <w:t>UNBRIDLED AMBITION</w:t>
      </w:r>
    </w:p>
    <w:p w14:paraId="41DEF4D4" w14:textId="77777777" w:rsidR="00BE2A24" w:rsidRPr="00C63E1A" w:rsidRDefault="00BE2A24" w:rsidP="00BE2A24">
      <w:pPr>
        <w:rPr>
          <w:sz w:val="16"/>
        </w:rPr>
      </w:pPr>
      <w:r w:rsidRPr="001867DE">
        <w:rPr>
          <w:rStyle w:val="StyleUnderline"/>
        </w:rPr>
        <w:t xml:space="preserve">Not only are experimental technologies seen as largely risk-free in China, but </w:t>
      </w:r>
      <w:r w:rsidRPr="00C63E1A">
        <w:rPr>
          <w:rStyle w:val="StyleUnderline"/>
          <w:highlight w:val="cyan"/>
        </w:rPr>
        <w:t>the country</w:t>
      </w:r>
      <w:r w:rsidRPr="00C63E1A">
        <w:rPr>
          <w:sz w:val="16"/>
        </w:rPr>
        <w:t xml:space="preserve"> has also </w:t>
      </w:r>
      <w:r w:rsidRPr="00C63E1A">
        <w:rPr>
          <w:rStyle w:val="StyleUnderline"/>
          <w:highlight w:val="cyan"/>
        </w:rPr>
        <w:t>committed</w:t>
      </w:r>
      <w:r w:rsidRPr="00C63E1A">
        <w:rPr>
          <w:sz w:val="16"/>
        </w:rPr>
        <w:t xml:space="preserve"> itself </w:t>
      </w:r>
      <w:r w:rsidRPr="00C63E1A">
        <w:rPr>
          <w:rStyle w:val="StyleUnderline"/>
          <w:highlight w:val="cyan"/>
        </w:rPr>
        <w:t xml:space="preserve">to a </w:t>
      </w:r>
      <w:r w:rsidRPr="00C63E1A">
        <w:rPr>
          <w:rStyle w:val="Emphasis"/>
          <w:highlight w:val="cyan"/>
        </w:rPr>
        <w:t>feverish sprint</w:t>
      </w:r>
      <w:r w:rsidRPr="00C63E1A">
        <w:rPr>
          <w:rStyle w:val="StyleUnderline"/>
          <w:highlight w:val="cyan"/>
        </w:rPr>
        <w:t xml:space="preserve"> to become “the world’s premier a</w:t>
      </w:r>
      <w:r w:rsidRPr="00C63E1A">
        <w:rPr>
          <w:sz w:val="16"/>
        </w:rPr>
        <w:t xml:space="preserve">rtificial </w:t>
      </w:r>
      <w:r w:rsidRPr="00C63E1A">
        <w:rPr>
          <w:rStyle w:val="StyleUnderline"/>
          <w:highlight w:val="cyan"/>
        </w:rPr>
        <w:t>i</w:t>
      </w:r>
      <w:r w:rsidRPr="00C63E1A">
        <w:rPr>
          <w:sz w:val="16"/>
        </w:rPr>
        <w:t xml:space="preserve">ntelligence </w:t>
      </w:r>
      <w:r w:rsidRPr="00C63E1A">
        <w:rPr>
          <w:rStyle w:val="StyleUnderline"/>
          <w:highlight w:val="cyan"/>
        </w:rPr>
        <w:t>innovation</w:t>
      </w:r>
      <w:r w:rsidRPr="00C63E1A">
        <w:rPr>
          <w:rStyle w:val="StyleUnderline"/>
        </w:rPr>
        <w:t xml:space="preserve"> </w:t>
      </w:r>
      <w:r w:rsidRPr="00C63E1A">
        <w:rPr>
          <w:rStyle w:val="StyleUnderline"/>
          <w:highlight w:val="cyan"/>
        </w:rPr>
        <w:t xml:space="preserve">center” by </w:t>
      </w:r>
      <w:r w:rsidRPr="00C63E1A">
        <w:rPr>
          <w:rStyle w:val="Emphasis"/>
          <w:highlight w:val="cyan"/>
        </w:rPr>
        <w:t>2030</w:t>
      </w:r>
      <w:r w:rsidRPr="00C63E1A">
        <w:rPr>
          <w:sz w:val="16"/>
        </w:rPr>
        <w:t>.</w:t>
      </w:r>
    </w:p>
    <w:p w14:paraId="216334B2" w14:textId="77777777" w:rsidR="00BE2A24" w:rsidRPr="00C63E1A" w:rsidRDefault="00BE2A24" w:rsidP="00BE2A24">
      <w:pPr>
        <w:rPr>
          <w:sz w:val="16"/>
        </w:rPr>
      </w:pPr>
      <w:r w:rsidRPr="001867DE">
        <w:rPr>
          <w:rStyle w:val="StyleUnderline"/>
        </w:rPr>
        <w:t>China’s efforts to overtake the U</w:t>
      </w:r>
      <w:r w:rsidRPr="00C63E1A">
        <w:rPr>
          <w:sz w:val="16"/>
        </w:rPr>
        <w:t xml:space="preserve">nited </w:t>
      </w:r>
      <w:r w:rsidRPr="001867DE">
        <w:rPr>
          <w:rStyle w:val="StyleUnderline"/>
        </w:rPr>
        <w:t>S</w:t>
      </w:r>
      <w:r w:rsidRPr="00C63E1A">
        <w:rPr>
          <w:sz w:val="16"/>
        </w:rPr>
        <w:t xml:space="preserve">tates </w:t>
      </w:r>
      <w:r w:rsidRPr="001867DE">
        <w:rPr>
          <w:rStyle w:val="StyleUnderline"/>
        </w:rPr>
        <w:t>in AI have been a priority</w:t>
      </w:r>
      <w:r w:rsidRPr="00C63E1A">
        <w:rPr>
          <w:sz w:val="16"/>
        </w:rPr>
        <w:t xml:space="preserve"> for the Communist Party since at least 2015, when Xi announced his “Made in China 2025” strategy. This emphasis on AI has since been reiterated in various national documents and speeches. </w:t>
      </w:r>
      <w:r w:rsidRPr="006044B5">
        <w:rPr>
          <w:rStyle w:val="StyleUnderline"/>
          <w:highlight w:val="cyan"/>
        </w:rPr>
        <w:t>AI</w:t>
      </w:r>
      <w:r w:rsidRPr="001867DE">
        <w:rPr>
          <w:rStyle w:val="StyleUnderline"/>
        </w:rPr>
        <w:t xml:space="preserve"> has </w:t>
      </w:r>
      <w:r w:rsidRPr="006044B5">
        <w:rPr>
          <w:rStyle w:val="StyleUnderline"/>
          <w:highlight w:val="cyan"/>
        </w:rPr>
        <w:t>become a </w:t>
      </w:r>
      <w:r w:rsidRPr="006044B5">
        <w:rPr>
          <w:rStyle w:val="Emphasis"/>
          <w:highlight w:val="cyan"/>
        </w:rPr>
        <w:t>linchpin</w:t>
      </w:r>
      <w:r w:rsidRPr="006044B5">
        <w:rPr>
          <w:rStyle w:val="StyleUnderline"/>
          <w:highlight w:val="cyan"/>
        </w:rPr>
        <w:t xml:space="preserve"> of China’s </w:t>
      </w:r>
      <w:r w:rsidRPr="006044B5">
        <w:rPr>
          <w:rStyle w:val="Emphasis"/>
          <w:highlight w:val="cyan"/>
        </w:rPr>
        <w:t>military modernization</w:t>
      </w:r>
      <w:r w:rsidRPr="001867DE">
        <w:rPr>
          <w:rStyle w:val="StyleUnderline"/>
        </w:rPr>
        <w:t xml:space="preserve"> strategy </w:t>
      </w:r>
      <w:r w:rsidRPr="006044B5">
        <w:rPr>
          <w:rStyle w:val="StyleUnderline"/>
          <w:highlight w:val="cyan"/>
        </w:rPr>
        <w:t>and</w:t>
      </w:r>
      <w:r w:rsidRPr="001867DE">
        <w:rPr>
          <w:rStyle w:val="StyleUnderline"/>
        </w:rPr>
        <w:t xml:space="preserve"> is increasingly integral to</w:t>
      </w:r>
      <w:r w:rsidRPr="00C63E1A">
        <w:rPr>
          <w:sz w:val="16"/>
        </w:rPr>
        <w:t xml:space="preserve"> the country’s system of state </w:t>
      </w:r>
      <w:r w:rsidRPr="006044B5">
        <w:rPr>
          <w:rStyle w:val="Emphasis"/>
          <w:highlight w:val="cyan"/>
        </w:rPr>
        <w:t>surveillance</w:t>
      </w:r>
      <w:r w:rsidRPr="006044B5">
        <w:rPr>
          <w:rStyle w:val="StyleUnderline"/>
          <w:highlight w:val="cyan"/>
        </w:rPr>
        <w:t xml:space="preserve">, </w:t>
      </w:r>
      <w:r w:rsidRPr="006044B5">
        <w:rPr>
          <w:rStyle w:val="Emphasis"/>
          <w:highlight w:val="cyan"/>
        </w:rPr>
        <w:t>repression</w:t>
      </w:r>
      <w:r w:rsidRPr="006044B5">
        <w:rPr>
          <w:rStyle w:val="StyleUnderline"/>
          <w:highlight w:val="cyan"/>
        </w:rPr>
        <w:t>, and </w:t>
      </w:r>
      <w:r w:rsidRPr="006044B5">
        <w:rPr>
          <w:rStyle w:val="Emphasis"/>
          <w:highlight w:val="cyan"/>
        </w:rPr>
        <w:t>control</w:t>
      </w:r>
      <w:r w:rsidRPr="00C63E1A">
        <w:rPr>
          <w:sz w:val="16"/>
        </w:rPr>
        <w:t xml:space="preserve">. With so much at stake, </w:t>
      </w:r>
      <w:r w:rsidRPr="001867DE">
        <w:rPr>
          <w:rStyle w:val="StyleUnderline"/>
        </w:rPr>
        <w:t>it is no surprise that China’s government has been </w:t>
      </w:r>
      <w:r w:rsidRPr="006044B5">
        <w:rPr>
          <w:rStyle w:val="StyleUnderline"/>
          <w:highlight w:val="cyan"/>
        </w:rPr>
        <w:t>investing </w:t>
      </w:r>
      <w:r w:rsidRPr="006044B5">
        <w:rPr>
          <w:rStyle w:val="Emphasis"/>
          <w:highlight w:val="cyan"/>
        </w:rPr>
        <w:t>tens of billions of dollars annually</w:t>
      </w:r>
      <w:r w:rsidRPr="00C63E1A">
        <w:rPr>
          <w:sz w:val="16"/>
        </w:rPr>
        <w:t xml:space="preserve"> into its AI sector and leveraging its vast espionage network to try to steal foreign corporate technology secrets.</w:t>
      </w:r>
    </w:p>
    <w:p w14:paraId="75E955AC" w14:textId="77777777" w:rsidR="00BE2A24" w:rsidRPr="00C63E1A" w:rsidRDefault="00BE2A24" w:rsidP="00BE2A24">
      <w:pPr>
        <w:rPr>
          <w:sz w:val="16"/>
        </w:rPr>
      </w:pPr>
      <w:r w:rsidRPr="00C63E1A">
        <w:rPr>
          <w:sz w:val="16"/>
        </w:rPr>
        <w:t>China’s AI frenzy is paying off. The country produces more top-tier AI engineers than any other country—around 45 percent more than the United States, its closest competitor. It has also overtaken the United States in publishing high-quality AI research, accounting for nearly 30 percent of citations in AI journals globally in 2021, compared with 15 percent for the United States. This year, China is projected to overtake the United States in its share of the top one percent of the world’s most-cited AI papers. As the U.S. National Security Commission on Artificial Intelligence warned, “China possesses the might, talent, and ambition to surpass the United States as the world’s leader in AI in the next decade if current trends do not change.”</w:t>
      </w:r>
    </w:p>
    <w:p w14:paraId="13888C7E" w14:textId="77777777" w:rsidR="00BE2A24" w:rsidRPr="00C63E1A" w:rsidRDefault="00BE2A24" w:rsidP="00BE2A24">
      <w:pPr>
        <w:rPr>
          <w:sz w:val="16"/>
        </w:rPr>
      </w:pPr>
      <w:r w:rsidRPr="006044B5">
        <w:rPr>
          <w:rStyle w:val="StyleUnderline"/>
          <w:highlight w:val="cyan"/>
        </w:rPr>
        <w:t>Theorists</w:t>
      </w:r>
      <w:r w:rsidRPr="00C63E1A">
        <w:rPr>
          <w:rStyle w:val="StyleUnderline"/>
        </w:rPr>
        <w:t xml:space="preserve"> have long </w:t>
      </w:r>
      <w:r w:rsidRPr="006044B5">
        <w:rPr>
          <w:rStyle w:val="StyleUnderline"/>
          <w:highlight w:val="cyan"/>
        </w:rPr>
        <w:t>worried</w:t>
      </w:r>
      <w:r w:rsidRPr="00C63E1A">
        <w:rPr>
          <w:rStyle w:val="StyleUnderline"/>
        </w:rPr>
        <w:t xml:space="preserve"> that </w:t>
      </w:r>
      <w:r w:rsidRPr="006044B5">
        <w:rPr>
          <w:rStyle w:val="StyleUnderline"/>
          <w:highlight w:val="cyan"/>
        </w:rPr>
        <w:t>AI competition</w:t>
      </w:r>
      <w:r w:rsidRPr="00C63E1A">
        <w:rPr>
          <w:rStyle w:val="StyleUnderline"/>
        </w:rPr>
        <w:t xml:space="preserve"> might </w:t>
      </w:r>
      <w:r w:rsidRPr="006044B5">
        <w:rPr>
          <w:rStyle w:val="StyleUnderline"/>
          <w:highlight w:val="cyan"/>
        </w:rPr>
        <w:t>initiate a </w:t>
      </w:r>
      <w:r w:rsidRPr="006044B5">
        <w:rPr>
          <w:rStyle w:val="Emphasis"/>
          <w:highlight w:val="cyan"/>
        </w:rPr>
        <w:t>race to the bottom</w:t>
      </w:r>
      <w:r w:rsidRPr="00C63E1A">
        <w:rPr>
          <w:rStyle w:val="StyleUnderline"/>
        </w:rPr>
        <w:t> on safety</w:t>
      </w:r>
      <w:r w:rsidRPr="00C63E1A">
        <w:rPr>
          <w:sz w:val="16"/>
        </w:rPr>
        <w:t xml:space="preserve">. But in competitions between major powers, established </w:t>
      </w:r>
      <w:r w:rsidRPr="00C63E1A">
        <w:rPr>
          <w:rStyle w:val="StyleUnderline"/>
        </w:rPr>
        <w:t>incumbents and ambitious challengers usually have vastly different levels of risk aversion</w:t>
      </w:r>
      <w:r w:rsidRPr="00C63E1A">
        <w:rPr>
          <w:sz w:val="16"/>
        </w:rPr>
        <w:t>, with the latter often demonstrating far more appetite for risk in a quest to rebalance perceived asymmetries.</w:t>
      </w:r>
    </w:p>
    <w:p w14:paraId="78826B8D" w14:textId="77777777" w:rsidR="00BE2A24" w:rsidRPr="00C63E1A" w:rsidRDefault="00BE2A24" w:rsidP="00BE2A24">
      <w:pPr>
        <w:rPr>
          <w:sz w:val="16"/>
        </w:rPr>
      </w:pPr>
      <w:r w:rsidRPr="00C63E1A">
        <w:rPr>
          <w:rStyle w:val="StyleUnderline"/>
        </w:rPr>
        <w:t xml:space="preserve">Today’s </w:t>
      </w:r>
      <w:r w:rsidRPr="006044B5">
        <w:rPr>
          <w:rStyle w:val="StyleUnderline"/>
          <w:highlight w:val="cyan"/>
        </w:rPr>
        <w:t>AI</w:t>
      </w:r>
      <w:r w:rsidRPr="00C63E1A">
        <w:rPr>
          <w:sz w:val="16"/>
        </w:rPr>
        <w:t xml:space="preserve"> sprint would </w:t>
      </w:r>
      <w:r w:rsidRPr="006044B5">
        <w:rPr>
          <w:rStyle w:val="StyleUnderline"/>
          <w:highlight w:val="cyan"/>
        </w:rPr>
        <w:t>not</w:t>
      </w:r>
      <w:r w:rsidRPr="00C63E1A">
        <w:rPr>
          <w:rStyle w:val="StyleUnderline"/>
        </w:rPr>
        <w:t xml:space="preserve"> be </w:t>
      </w:r>
      <w:r w:rsidRPr="006044B5">
        <w:rPr>
          <w:rStyle w:val="StyleUnderline"/>
          <w:highlight w:val="cyan"/>
        </w:rPr>
        <w:t>the first time Beijing’s</w:t>
      </w:r>
      <w:r w:rsidRPr="00C63E1A">
        <w:rPr>
          <w:rStyle w:val="StyleUnderline"/>
        </w:rPr>
        <w:t xml:space="preserve"> desire to hasten </w:t>
      </w:r>
      <w:r w:rsidRPr="006044B5">
        <w:rPr>
          <w:rStyle w:val="Emphasis"/>
          <w:highlight w:val="cyan"/>
        </w:rPr>
        <w:t>progress invited disaster</w:t>
      </w:r>
      <w:r w:rsidRPr="00C63E1A">
        <w:rPr>
          <w:sz w:val="16"/>
        </w:rPr>
        <w:t xml:space="preserve">. </w:t>
      </w:r>
      <w:r w:rsidRPr="00C63E1A">
        <w:rPr>
          <w:rStyle w:val="StyleUnderline"/>
        </w:rPr>
        <w:t>The</w:t>
      </w:r>
      <w:r w:rsidRPr="00C63E1A">
        <w:rPr>
          <w:sz w:val="16"/>
        </w:rPr>
        <w:t xml:space="preserve"> Chinese leader Mao Zedong’s attempt to collectivize farms, melt down agricultural tools to feed industrial development, and turbocharge steel production in his so-called </w:t>
      </w:r>
      <w:r w:rsidRPr="00C63E1A">
        <w:rPr>
          <w:rStyle w:val="StyleUnderline"/>
        </w:rPr>
        <w:t xml:space="preserve">Great Leap Forward plunged China into the </w:t>
      </w:r>
      <w:r w:rsidRPr="00C63E1A">
        <w:rPr>
          <w:rStyle w:val="Emphasis"/>
        </w:rPr>
        <w:t>worst famine in human history</w:t>
      </w:r>
      <w:r w:rsidRPr="00C63E1A">
        <w:rPr>
          <w:sz w:val="16"/>
        </w:rPr>
        <w:t xml:space="preserve">, with an estimated 30 million people starving to death between 1959 and 1961. Later, </w:t>
      </w:r>
      <w:r w:rsidRPr="00C63E1A">
        <w:rPr>
          <w:rStyle w:val="StyleUnderline"/>
        </w:rPr>
        <w:t>China’s</w:t>
      </w:r>
      <w:r w:rsidRPr="00C63E1A">
        <w:rPr>
          <w:sz w:val="16"/>
        </w:rPr>
        <w:t xml:space="preserve"> attempt to slam the brakes on population growth through its 1979 </w:t>
      </w:r>
      <w:r w:rsidRPr="00C63E1A">
        <w:rPr>
          <w:rStyle w:val="StyleUnderline"/>
        </w:rPr>
        <w:t>one-child policy</w:t>
      </w:r>
      <w:r w:rsidRPr="00C63E1A">
        <w:rPr>
          <w:sz w:val="16"/>
        </w:rPr>
        <w:t>—adjusted to a two-child policy only in 2015—</w:t>
      </w:r>
      <w:r w:rsidRPr="00C63E1A">
        <w:rPr>
          <w:rStyle w:val="StyleUnderline"/>
        </w:rPr>
        <w:t>led to widespread forced abortions and infanticide</w:t>
      </w:r>
      <w:r w:rsidRPr="00C63E1A">
        <w:rPr>
          <w:sz w:val="16"/>
        </w:rPr>
        <w:t>, a population imbalance of roughly 33 million more males than females, and a severe demographic aging crisis across the country. </w:t>
      </w:r>
    </w:p>
    <w:p w14:paraId="3E64FFC0" w14:textId="77777777" w:rsidR="00BE2A24" w:rsidRPr="00C63E1A" w:rsidRDefault="00BE2A24" w:rsidP="00BE2A24">
      <w:pPr>
        <w:rPr>
          <w:sz w:val="16"/>
        </w:rPr>
      </w:pPr>
      <w:r w:rsidRPr="00C63E1A">
        <w:rPr>
          <w:sz w:val="16"/>
        </w:rPr>
        <w:t>Less encompassing acceleration efforts, such as China’s 1990s rush to cash in on the commercial satellite launch industry, also catalyzed tragedy when a rocket blasted into a Chinese town in 1996, killing an unknown number of victims. Today, according to investigative reporting by The Wall Street Journal, hydroelectric plants, social housing complexes, and schools built around the world as part of China’s ambitious Belt and Road Initiative are literally falling apart, imposing vast costs on already impoverished countries.</w:t>
      </w:r>
    </w:p>
    <w:p w14:paraId="43B44895" w14:textId="77777777" w:rsidR="00BE2A24" w:rsidRPr="00C63E1A" w:rsidRDefault="00BE2A24" w:rsidP="00BE2A24">
      <w:pPr>
        <w:rPr>
          <w:sz w:val="16"/>
        </w:rPr>
      </w:pPr>
      <w:r w:rsidRPr="00C63E1A">
        <w:rPr>
          <w:sz w:val="16"/>
        </w:rPr>
        <w:t>A TRAGIC TRACK RECORD</w:t>
      </w:r>
    </w:p>
    <w:p w14:paraId="7651622E" w14:textId="77777777" w:rsidR="00BE2A24" w:rsidRPr="00C63E1A" w:rsidRDefault="00BE2A24" w:rsidP="00BE2A24">
      <w:pPr>
        <w:rPr>
          <w:sz w:val="16"/>
        </w:rPr>
      </w:pPr>
      <w:r w:rsidRPr="00C63E1A">
        <w:rPr>
          <w:rStyle w:val="StyleUnderline"/>
        </w:rPr>
        <w:t>China’s drive</w:t>
      </w:r>
      <w:r w:rsidRPr="00C63E1A">
        <w:rPr>
          <w:sz w:val="16"/>
        </w:rPr>
        <w:t xml:space="preserve"> to outdo the United States </w:t>
      </w:r>
      <w:r w:rsidRPr="00C63E1A">
        <w:rPr>
          <w:rStyle w:val="StyleUnderline"/>
        </w:rPr>
        <w:t xml:space="preserve">in </w:t>
      </w:r>
      <w:r w:rsidRPr="006044B5">
        <w:rPr>
          <w:rStyle w:val="StyleUnderline"/>
          <w:highlight w:val="cyan"/>
        </w:rPr>
        <w:t xml:space="preserve">AI </w:t>
      </w:r>
      <w:r w:rsidRPr="006044B5">
        <w:rPr>
          <w:rStyle w:val="StyleUnderline"/>
        </w:rPr>
        <w:t>capabilities has</w:t>
      </w:r>
      <w:r w:rsidRPr="00C63E1A">
        <w:rPr>
          <w:rStyle w:val="StyleUnderline"/>
        </w:rPr>
        <w:t xml:space="preserve"> not yet produced any crises. But history suggests that if one occurred, Beijing’s </w:t>
      </w:r>
      <w:r w:rsidRPr="006044B5">
        <w:rPr>
          <w:rStyle w:val="StyleUnderline"/>
          <w:highlight w:val="cyan"/>
        </w:rPr>
        <w:t>response</w:t>
      </w:r>
      <w:r w:rsidRPr="00C63E1A">
        <w:rPr>
          <w:rStyle w:val="StyleUnderline"/>
        </w:rPr>
        <w:t xml:space="preserve"> would be </w:t>
      </w:r>
      <w:r w:rsidRPr="006044B5">
        <w:rPr>
          <w:rStyle w:val="Emphasis"/>
          <w:highlight w:val="cyan"/>
        </w:rPr>
        <w:t>calamitous</w:t>
      </w:r>
      <w:r w:rsidRPr="006044B5">
        <w:rPr>
          <w:rStyle w:val="StyleUnderline"/>
          <w:highlight w:val="cyan"/>
        </w:rPr>
        <w:t>. Authoritarian</w:t>
      </w:r>
      <w:r w:rsidRPr="00C63E1A">
        <w:rPr>
          <w:rStyle w:val="StyleUnderline"/>
        </w:rPr>
        <w:t> state</w:t>
      </w:r>
      <w:r w:rsidRPr="006044B5">
        <w:rPr>
          <w:rStyle w:val="StyleUnderline"/>
          <w:highlight w:val="cyan"/>
        </w:rPr>
        <w:t>s</w:t>
      </w:r>
      <w:r w:rsidRPr="00C63E1A">
        <w:rPr>
          <w:rStyle w:val="StyleUnderline"/>
        </w:rPr>
        <w:t xml:space="preserve"> routinely </w:t>
      </w:r>
      <w:r w:rsidRPr="006044B5">
        <w:rPr>
          <w:rStyle w:val="Emphasis"/>
          <w:highlight w:val="cyan"/>
        </w:rPr>
        <w:t>mismanage emergencies</w:t>
      </w:r>
      <w:r w:rsidRPr="00C63E1A">
        <w:rPr>
          <w:rStyle w:val="StyleUnderline"/>
        </w:rPr>
        <w:t xml:space="preserve">, turning accidents into full-blown </w:t>
      </w:r>
      <w:r w:rsidRPr="00C63E1A">
        <w:rPr>
          <w:rStyle w:val="Emphasis"/>
        </w:rPr>
        <w:t>tragedies</w:t>
      </w:r>
      <w:r w:rsidRPr="00C63E1A">
        <w:rPr>
          <w:sz w:val="16"/>
        </w:rPr>
        <w:t>. Averting the worst outcomes depends on recognizing anomalies early on, especially those that might suggest bad news. But autocracies struggle to do that. There is no reason to expect anything different as the perils linked to AI take shape.</w:t>
      </w:r>
    </w:p>
    <w:p w14:paraId="2B3067B0" w14:textId="77777777" w:rsidR="00BE2A24" w:rsidRPr="00C63E1A" w:rsidRDefault="00BE2A24" w:rsidP="00BE2A24">
      <w:pPr>
        <w:rPr>
          <w:sz w:val="16"/>
        </w:rPr>
      </w:pPr>
      <w:r w:rsidRPr="00C63E1A">
        <w:rPr>
          <w:sz w:val="16"/>
        </w:rPr>
        <w:t xml:space="preserve">When worrisome developments arise in China, </w:t>
      </w:r>
      <w:r w:rsidRPr="00C63E1A">
        <w:rPr>
          <w:rStyle w:val="StyleUnderline"/>
        </w:rPr>
        <w:t>party officials</w:t>
      </w:r>
      <w:r w:rsidRPr="00C63E1A">
        <w:rPr>
          <w:sz w:val="16"/>
        </w:rPr>
        <w:t xml:space="preserve"> are incentivized to </w:t>
      </w:r>
      <w:r w:rsidRPr="00C63E1A">
        <w:rPr>
          <w:rStyle w:val="StyleUnderline"/>
        </w:rPr>
        <w:t>suppress troubling information</w:t>
      </w:r>
      <w:r w:rsidRPr="00C63E1A">
        <w:rPr>
          <w:sz w:val="16"/>
        </w:rPr>
        <w:t xml:space="preserve"> rather than risk their positions by reporting bad news to their superiors, </w:t>
      </w:r>
      <w:r w:rsidRPr="00C63E1A">
        <w:rPr>
          <w:rStyle w:val="StyleUnderline"/>
        </w:rPr>
        <w:t xml:space="preserve">beginning a </w:t>
      </w:r>
      <w:r w:rsidRPr="00C63E1A">
        <w:rPr>
          <w:rStyle w:val="Emphasis"/>
        </w:rPr>
        <w:t>vicious cycle</w:t>
      </w:r>
      <w:r w:rsidRPr="00C63E1A">
        <w:rPr>
          <w:rStyle w:val="StyleUnderline"/>
        </w:rPr>
        <w:t xml:space="preserve"> that tends toward catastrophe</w:t>
      </w:r>
      <w:r w:rsidRPr="00C63E1A">
        <w:rPr>
          <w:sz w:val="16"/>
        </w:rPr>
        <w:t>. The famine caused by Mao’s Great Leap Forward is a case in point. If farm collectivization and melting down tools set the stage for a crisis, it was the official cover-up of the early signs of danger that ultimately snowballed a bad harvest to mass starvation.</w:t>
      </w:r>
    </w:p>
    <w:p w14:paraId="7B0690D8" w14:textId="77777777" w:rsidR="00BE2A24" w:rsidRPr="00C63E1A" w:rsidRDefault="00BE2A24" w:rsidP="00BE2A24">
      <w:pPr>
        <w:rPr>
          <w:sz w:val="16"/>
        </w:rPr>
      </w:pPr>
      <w:r w:rsidRPr="00C63E1A">
        <w:rPr>
          <w:sz w:val="16"/>
        </w:rPr>
        <w:t>The same pattern recurs in contemporary China with unnerving frequency. Consider, for example, the layers of government obfuscation that led at least one million Chinese men, women, and children to contract HIV by selling blood or receiving transfusions of contaminated blood in the 1990s. Despite regular early reports of the budding disaster, local officials aggressively suppressed evidence for years to protect their careers. Many of them were promoted even after the suppression and its effects were known.</w:t>
      </w:r>
    </w:p>
    <w:p w14:paraId="45EF9A5E" w14:textId="77777777" w:rsidR="00BE2A24" w:rsidRPr="00C63E1A" w:rsidRDefault="00BE2A24" w:rsidP="00BE2A24">
      <w:pPr>
        <w:rPr>
          <w:sz w:val="16"/>
        </w:rPr>
      </w:pPr>
      <w:r w:rsidRPr="00C63E1A">
        <w:rPr>
          <w:sz w:val="16"/>
        </w:rPr>
        <w:t>The highly lethal 2002 SARS outbreak in China was likewise covered up by the Chinese government for about four months, even as the deadly virus infected more than 8,000 people around the world and killed 774. And despite investing $850 million in public health mechanisms specifically designed to ensure that a SARS-like cover-up did not happen again, the government followed a similar path in its response to the COVID-19 pandemic. Critical weeks elapsed between the first recorded COVID case in Wuhan in December 2019 and China’s acknowledgment of the risk of human-to-human transmission on January 20, 2020. By that time, seven million individuals had freely traveled from Wuhan to other locales, spreading the virus across the country and beyond.</w:t>
      </w:r>
    </w:p>
    <w:p w14:paraId="1401D135" w14:textId="77777777" w:rsidR="00BE2A24" w:rsidRPr="00C63E1A" w:rsidRDefault="00BE2A24" w:rsidP="00BE2A24">
      <w:pPr>
        <w:rPr>
          <w:sz w:val="16"/>
        </w:rPr>
      </w:pPr>
      <w:r w:rsidRPr="00C63E1A">
        <w:rPr>
          <w:sz w:val="16"/>
        </w:rPr>
        <w:t>During and after the COVID-19 outbreak, the Chinese government harassed and detained doctors and journalists who tried to bring life-saving information about the virus to light. At the same time, it lied to the World Health Organization, causing the WHO to fatally misadvise the rest of the world on the risks of COVID in the early weeks of the pandemic. To this day, the Chinese government refuses to offer the transparency needed to determine the origins of the virus, which may well have been the result of yet another Chinese high-tech accident.</w:t>
      </w:r>
    </w:p>
    <w:p w14:paraId="24C3958E" w14:textId="77777777" w:rsidR="00BE2A24" w:rsidRPr="00C63E1A" w:rsidRDefault="00BE2A24" w:rsidP="00BE2A24">
      <w:pPr>
        <w:rPr>
          <w:sz w:val="16"/>
        </w:rPr>
      </w:pPr>
      <w:r w:rsidRPr="00C63E1A">
        <w:rPr>
          <w:sz w:val="16"/>
        </w:rPr>
        <w:t>BE AWARE, TAKE CARE</w:t>
      </w:r>
    </w:p>
    <w:p w14:paraId="7E4D1E02" w14:textId="77777777" w:rsidR="00BE2A24" w:rsidRPr="00C63E1A" w:rsidRDefault="00BE2A24" w:rsidP="00BE2A24">
      <w:pPr>
        <w:rPr>
          <w:sz w:val="16"/>
        </w:rPr>
      </w:pPr>
      <w:r w:rsidRPr="00C63E1A">
        <w:rPr>
          <w:sz w:val="16"/>
        </w:rPr>
        <w:t xml:space="preserve">Those skeptical of the risks of a Chinese AI catastrophe might point to the government’s comparative willingness to regulate AI, or the fact that China still lags behind the United States in building the most sophisticated and therefore risky capabilities. But as with the rules governing the Chinese Internet, </w:t>
      </w:r>
      <w:r w:rsidRPr="00C63E1A">
        <w:rPr>
          <w:rStyle w:val="StyleUnderline"/>
        </w:rPr>
        <w:t>much of Beijing’s AI legislation aims only to ensure that companies remain subservient to the government</w:t>
      </w:r>
      <w:r w:rsidRPr="00C63E1A">
        <w:rPr>
          <w:sz w:val="16"/>
        </w:rPr>
        <w:t xml:space="preserve"> and able to compete with their Western counterparts. These laws are also designed to suppress any information that threatens the regime.</w:t>
      </w:r>
    </w:p>
    <w:p w14:paraId="6F85201F" w14:textId="77777777" w:rsidR="00BE2A24" w:rsidRPr="00C63E1A" w:rsidRDefault="00BE2A24" w:rsidP="00BE2A24">
      <w:pPr>
        <w:rPr>
          <w:sz w:val="16"/>
        </w:rPr>
      </w:pPr>
      <w:r w:rsidRPr="00C63E1A">
        <w:rPr>
          <w:sz w:val="16"/>
        </w:rPr>
        <w:t>And although it may be true that the United States leads in cutting-edge AI technology, it is also clear that </w:t>
      </w:r>
      <w:r w:rsidRPr="00C63E1A">
        <w:rPr>
          <w:rStyle w:val="StyleUnderline"/>
        </w:rPr>
        <w:t>clever </w:t>
      </w:r>
      <w:r w:rsidRPr="006044B5">
        <w:rPr>
          <w:rStyle w:val="StyleUnderline"/>
          <w:highlight w:val="cyan"/>
        </w:rPr>
        <w:t>tinkering</w:t>
      </w:r>
      <w:r w:rsidRPr="00C63E1A">
        <w:rPr>
          <w:rStyle w:val="StyleUnderline"/>
        </w:rPr>
        <w:t xml:space="preserve"> with others’ systems can </w:t>
      </w:r>
      <w:r w:rsidRPr="006044B5">
        <w:rPr>
          <w:rStyle w:val="StyleUnderline"/>
          <w:highlight w:val="cyan"/>
        </w:rPr>
        <w:t xml:space="preserve">bring out </w:t>
      </w:r>
      <w:r w:rsidRPr="006044B5">
        <w:rPr>
          <w:rStyle w:val="StyleUnderline"/>
        </w:rPr>
        <w:t>some</w:t>
      </w:r>
      <w:r w:rsidRPr="00C63E1A">
        <w:rPr>
          <w:rStyle w:val="StyleUnderline"/>
        </w:rPr>
        <w:t xml:space="preserve"> of their most </w:t>
      </w:r>
      <w:r w:rsidRPr="006044B5">
        <w:rPr>
          <w:rStyle w:val="Emphasis"/>
          <w:highlight w:val="cyan"/>
        </w:rPr>
        <w:t>dangerous</w:t>
      </w:r>
      <w:r w:rsidRPr="006044B5">
        <w:rPr>
          <w:rStyle w:val="StyleUnderline"/>
          <w:highlight w:val="cyan"/>
        </w:rPr>
        <w:t xml:space="preserve"> and</w:t>
      </w:r>
      <w:r w:rsidRPr="00C63E1A">
        <w:rPr>
          <w:rStyle w:val="StyleUnderline"/>
        </w:rPr>
        <w:t xml:space="preserve"> </w:t>
      </w:r>
      <w:r w:rsidRPr="006044B5">
        <w:rPr>
          <w:rStyle w:val="Emphasis"/>
          <w:highlight w:val="cyan"/>
        </w:rPr>
        <w:t>unanticipated capabilities</w:t>
      </w:r>
      <w:r w:rsidRPr="00C63E1A">
        <w:rPr>
          <w:sz w:val="16"/>
        </w:rPr>
        <w:t>, such as combining models for enhanced capacity to plan and execute chemical experiments. It is all too easy to steal, copy, or clone advanced AI models and tweak them, potentially stripping them of safety features. And if China’s technology sector is good at anything, it is quickly adapting others’ creations for maximum impact, a strategy that has been the engine of its growth for decades.</w:t>
      </w:r>
    </w:p>
    <w:p w14:paraId="612E2698" w14:textId="77777777" w:rsidR="00BE2A24" w:rsidRPr="00C63E1A" w:rsidRDefault="00BE2A24" w:rsidP="00BE2A24">
      <w:pPr>
        <w:rPr>
          <w:sz w:val="16"/>
        </w:rPr>
      </w:pPr>
      <w:r w:rsidRPr="00C63E1A">
        <w:rPr>
          <w:sz w:val="16"/>
        </w:rPr>
        <w:t>The potential for AI tragedy is hardly unique to China. As with any powerful new technology, disasters could strike anywhere, and smaller-scale incidents from accidents and misuse are already occurring regularly around the world with self-driving car crashes, AI voice-cloning scams, and the misidentification of people by law enforcement agencies using facial recognition, to name a few. Given its leading role in pioneering new AI capabilities, the United States in particular confronts a high risk of costly failures. American companies and the government would be wise to bolster their own AI safety efforts, as many lawmakers are now realizing.</w:t>
      </w:r>
    </w:p>
    <w:p w14:paraId="428B6D42" w14:textId="77777777" w:rsidR="00BE2A24" w:rsidRPr="00C63E1A" w:rsidRDefault="00BE2A24" w:rsidP="00BE2A24">
      <w:pPr>
        <w:rPr>
          <w:sz w:val="16"/>
        </w:rPr>
      </w:pPr>
      <w:r w:rsidRPr="00C63E1A">
        <w:rPr>
          <w:sz w:val="16"/>
        </w:rPr>
        <w:t>China ranks as the most optimistic country in the world when it comes to AI.</w:t>
      </w:r>
    </w:p>
    <w:p w14:paraId="79EB6739" w14:textId="77777777" w:rsidR="00BE2A24" w:rsidRPr="00C63E1A" w:rsidRDefault="00BE2A24" w:rsidP="00BE2A24">
      <w:pPr>
        <w:rPr>
          <w:sz w:val="16"/>
        </w:rPr>
      </w:pPr>
      <w:r w:rsidRPr="00C63E1A">
        <w:rPr>
          <w:sz w:val="16"/>
        </w:rPr>
        <w:t xml:space="preserve">But </w:t>
      </w:r>
      <w:r w:rsidRPr="00C63E1A">
        <w:rPr>
          <w:rStyle w:val="StyleUnderline"/>
        </w:rPr>
        <w:t xml:space="preserve">from Chernobyl to COVID, history shows that the most </w:t>
      </w:r>
      <w:r w:rsidRPr="00C63E1A">
        <w:rPr>
          <w:rStyle w:val="Emphasis"/>
        </w:rPr>
        <w:t>acute risks</w:t>
      </w:r>
      <w:r w:rsidRPr="00C63E1A">
        <w:rPr>
          <w:rStyle w:val="StyleUnderline"/>
        </w:rPr>
        <w:t xml:space="preserve"> of catastrophe stem from </w:t>
      </w:r>
      <w:r w:rsidRPr="00C63E1A">
        <w:rPr>
          <w:rStyle w:val="Emphasis"/>
        </w:rPr>
        <w:t>authoritarian</w:t>
      </w:r>
      <w:r w:rsidRPr="00C63E1A">
        <w:rPr>
          <w:rStyle w:val="StyleUnderline"/>
        </w:rPr>
        <w:t xml:space="preserve"> states, which are far more prone to systemic missteps</w:t>
      </w:r>
      <w:r w:rsidRPr="00C63E1A">
        <w:rPr>
          <w:sz w:val="16"/>
        </w:rPr>
        <w:t xml:space="preserve"> that exacerbate an initial mistake or accident. China’s blithe attitude toward technological risk, the government’s reckless ambition, and Beijing’s crisis mismanagement are all on a collision course with the escalating dangers of AI.</w:t>
      </w:r>
    </w:p>
    <w:p w14:paraId="56E3E546" w14:textId="77777777" w:rsidR="00BE2A24" w:rsidRPr="00C63E1A" w:rsidRDefault="00BE2A24" w:rsidP="00BE2A24">
      <w:pPr>
        <w:rPr>
          <w:sz w:val="16"/>
        </w:rPr>
      </w:pPr>
      <w:r w:rsidRPr="00C63E1A">
        <w:rPr>
          <w:sz w:val="16"/>
        </w:rPr>
        <w:t xml:space="preserve">A variety of U.S. policy measures could help mitigate these risks. </w:t>
      </w:r>
      <w:r w:rsidRPr="006044B5">
        <w:rPr>
          <w:rStyle w:val="StyleUnderline"/>
          <w:highlight w:val="cyan"/>
        </w:rPr>
        <w:t>Industry and government</w:t>
      </w:r>
      <w:r w:rsidRPr="00C63E1A">
        <w:rPr>
          <w:rStyle w:val="StyleUnderline"/>
        </w:rPr>
        <w:t xml:space="preserve"> could </w:t>
      </w:r>
      <w:r w:rsidRPr="006044B5">
        <w:rPr>
          <w:rStyle w:val="Emphasis"/>
          <w:highlight w:val="cyan"/>
        </w:rPr>
        <w:t>double down</w:t>
      </w:r>
      <w:r w:rsidRPr="006044B5">
        <w:rPr>
          <w:rStyle w:val="StyleUnderline"/>
          <w:highlight w:val="cyan"/>
        </w:rPr>
        <w:t> on</w:t>
      </w:r>
      <w:r w:rsidRPr="00C63E1A">
        <w:rPr>
          <w:rStyle w:val="StyleUnderline"/>
        </w:rPr>
        <w:t xml:space="preserve"> </w:t>
      </w:r>
      <w:r w:rsidRPr="006044B5">
        <w:rPr>
          <w:rStyle w:val="StyleUnderline"/>
          <w:highlight w:val="cyan"/>
        </w:rPr>
        <w:t>restricting</w:t>
      </w:r>
      <w:r w:rsidRPr="00C63E1A">
        <w:rPr>
          <w:rStyle w:val="StyleUnderline"/>
        </w:rPr>
        <w:t xml:space="preserve"> the commercial flow of easily </w:t>
      </w:r>
      <w:r w:rsidRPr="006044B5">
        <w:rPr>
          <w:rStyle w:val="Emphasis"/>
          <w:highlight w:val="cyan"/>
        </w:rPr>
        <w:t>weaponized AI research</w:t>
      </w:r>
      <w:r w:rsidRPr="00C63E1A">
        <w:rPr>
          <w:sz w:val="16"/>
        </w:rPr>
        <w:t xml:space="preserve"> to China in recognition of the serious threat it poses, including through technology transfer tactics that leverage joint ventures and Chinese investments. American diplomacy could champion the establishment of global AI safety standards. The United States, in coordination with the international community, could also monitor potential safety concerns in advanced AI labs around the world with an eye toward crafting contingency plans in the case of failures with spillover effects. There is precedent for doing so: the United States has been known to monitor the risks of accidents from dangerous behavior in Chinese biolabs, nuclear reactors, and space operations.</w:t>
      </w:r>
    </w:p>
    <w:p w14:paraId="7FDF9A19" w14:textId="77777777" w:rsidR="00BE2A24" w:rsidRDefault="00BE2A24" w:rsidP="00BE2A24"/>
    <w:p w14:paraId="4027B1F6" w14:textId="77777777" w:rsidR="00BE2A24" w:rsidRPr="006C0EDF" w:rsidRDefault="00BE2A24" w:rsidP="00BE2A24">
      <w:pPr>
        <w:pStyle w:val="Heading4"/>
      </w:pPr>
      <w:r>
        <w:t>An immediate pause is needed.</w:t>
      </w:r>
    </w:p>
    <w:p w14:paraId="4DE2EE07" w14:textId="77777777" w:rsidR="00BE2A24" w:rsidRPr="006C0EDF" w:rsidRDefault="00BE2A24" w:rsidP="00BE2A24">
      <w:r w:rsidRPr="006C0EDF">
        <w:rPr>
          <w:rStyle w:val="Style13ptBold"/>
        </w:rPr>
        <w:t>Jiang 23</w:t>
      </w:r>
      <w:r w:rsidRPr="006C0EDF">
        <w:t xml:space="preserve"> [Ben; journalist reporting from Beijing; April </w:t>
      </w:r>
      <w:r>
        <w:t xml:space="preserve">5, </w:t>
      </w:r>
      <w:r w:rsidRPr="006C0EDF">
        <w:t>2023; "Several Chinese AI experts back call by Musk and others for a pause in rapid development of ChatGPT technologies," South China Morning Post, https://www.scmp.com/tech/article/3215994/several-chinese</w:t>
      </w:r>
      <w:r w:rsidRPr="006C0EDF">
        <w:noBreakHyphen/>
        <w:t>ai</w:t>
      </w:r>
      <w:r w:rsidRPr="006C0EDF">
        <w:noBreakHyphen/>
        <w:t>experts</w:t>
      </w:r>
      <w:r w:rsidRPr="006C0EDF">
        <w:noBreakHyphen/>
        <w:t>back</w:t>
      </w:r>
      <w:r w:rsidRPr="006C0EDF">
        <w:noBreakHyphen/>
        <w:t>call</w:t>
      </w:r>
      <w:r w:rsidRPr="006C0EDF">
        <w:noBreakHyphen/>
        <w:t>musk</w:t>
      </w:r>
      <w:r w:rsidRPr="006C0EDF">
        <w:noBreakHyphen/>
        <w:t>and</w:t>
      </w:r>
      <w:r w:rsidRPr="006C0EDF">
        <w:noBreakHyphen/>
        <w:t>others</w:t>
      </w:r>
      <w:r w:rsidRPr="006C0EDF">
        <w:noBreakHyphen/>
        <w:t>pause</w:t>
      </w:r>
      <w:r w:rsidRPr="006C0EDF">
        <w:noBreakHyphen/>
        <w:t>rapid</w:t>
      </w:r>
      <w:r w:rsidRPr="006C0EDF">
        <w:noBreakHyphen/>
        <w:t>development</w:t>
      </w:r>
      <w:r w:rsidRPr="006C0EDF">
        <w:noBreakHyphen/>
        <w:t>chatgpt</w:t>
      </w:r>
      <w:r w:rsidRPr="006C0EDF">
        <w:noBreakHyphen/>
        <w:t xml:space="preserve">technologies] </w:t>
      </w:r>
    </w:p>
    <w:p w14:paraId="15D25D36" w14:textId="77777777" w:rsidR="00BE2A24" w:rsidRPr="001867DE" w:rsidRDefault="00BE2A24" w:rsidP="00BE2A24">
      <w:pPr>
        <w:rPr>
          <w:sz w:val="16"/>
        </w:rPr>
      </w:pPr>
      <w:r w:rsidRPr="0053711C">
        <w:rPr>
          <w:rStyle w:val="StyleUnderline"/>
        </w:rPr>
        <w:t>A group of</w:t>
      </w:r>
      <w:r w:rsidRPr="001867DE">
        <w:rPr>
          <w:sz w:val="16"/>
        </w:rPr>
        <w:t xml:space="preserve"> mainland </w:t>
      </w:r>
      <w:r w:rsidRPr="001867DE">
        <w:rPr>
          <w:rStyle w:val="StyleUnderline"/>
          <w:highlight w:val="cyan"/>
        </w:rPr>
        <w:t>Chinese</w:t>
      </w:r>
      <w:r w:rsidRPr="001867DE">
        <w:rPr>
          <w:sz w:val="16"/>
        </w:rPr>
        <w:t xml:space="preserve"> and Hong Kong artificial intelligence (</w:t>
      </w:r>
      <w:r w:rsidRPr="001867DE">
        <w:rPr>
          <w:rStyle w:val="StyleUnderline"/>
          <w:highlight w:val="cyan"/>
        </w:rPr>
        <w:t>AI) experts</w:t>
      </w:r>
      <w:r w:rsidRPr="001867DE">
        <w:rPr>
          <w:sz w:val="16"/>
        </w:rPr>
        <w:t xml:space="preserve"> have </w:t>
      </w:r>
      <w:r w:rsidRPr="001867DE">
        <w:rPr>
          <w:rStyle w:val="StyleUnderline"/>
          <w:highlight w:val="cyan"/>
        </w:rPr>
        <w:t>joined calls</w:t>
      </w:r>
      <w:r w:rsidRPr="001867DE">
        <w:rPr>
          <w:sz w:val="16"/>
        </w:rPr>
        <w:t xml:space="preserve"> by some global tech veterans </w:t>
      </w:r>
      <w:r w:rsidRPr="001867DE">
        <w:rPr>
          <w:rStyle w:val="StyleUnderline"/>
          <w:highlight w:val="cyan"/>
        </w:rPr>
        <w:t xml:space="preserve">to </w:t>
      </w:r>
      <w:r w:rsidRPr="001867DE">
        <w:rPr>
          <w:rStyle w:val="Emphasis"/>
          <w:highlight w:val="cyan"/>
        </w:rPr>
        <w:t>pause development</w:t>
      </w:r>
      <w:r w:rsidRPr="0053711C">
        <w:rPr>
          <w:rStyle w:val="StyleUnderline"/>
        </w:rPr>
        <w:t xml:space="preserve"> of AI technologies</w:t>
      </w:r>
      <w:r w:rsidRPr="001867DE">
        <w:rPr>
          <w:sz w:val="16"/>
        </w:rPr>
        <w:t xml:space="preserve"> more advanced than GPT-4, </w:t>
      </w:r>
      <w:r w:rsidRPr="001867DE">
        <w:rPr>
          <w:rStyle w:val="StyleUnderline"/>
          <w:highlight w:val="cyan"/>
        </w:rPr>
        <w:t>warning that the</w:t>
      </w:r>
      <w:r w:rsidRPr="0053711C">
        <w:rPr>
          <w:rStyle w:val="StyleUnderline"/>
        </w:rPr>
        <w:t xml:space="preserve"> current rate of </w:t>
      </w:r>
      <w:r w:rsidRPr="001867DE">
        <w:rPr>
          <w:rStyle w:val="StyleUnderline"/>
          <w:highlight w:val="cyan"/>
        </w:rPr>
        <w:t>progress is “too fast”.</w:t>
      </w:r>
    </w:p>
    <w:p w14:paraId="424E8BDA" w14:textId="77777777" w:rsidR="00BE2A24" w:rsidRPr="001867DE" w:rsidRDefault="00BE2A24" w:rsidP="00BE2A24">
      <w:pPr>
        <w:rPr>
          <w:sz w:val="16"/>
        </w:rPr>
      </w:pPr>
      <w:r w:rsidRPr="001867DE">
        <w:rPr>
          <w:sz w:val="16"/>
        </w:rPr>
        <w:t xml:space="preserve">The Future of Life Institute (FLI), </w:t>
      </w:r>
      <w:r w:rsidRPr="00A57769">
        <w:rPr>
          <w:rStyle w:val="StyleUnderline"/>
        </w:rPr>
        <w:t>a research facility that researches technological risks to human society</w:t>
      </w:r>
      <w:r w:rsidRPr="001867DE">
        <w:rPr>
          <w:sz w:val="16"/>
        </w:rPr>
        <w:t xml:space="preserve">, drafted an open letter last month that counts Tesla’s Elon Musk, Apple co-founder Steve Wozniak and published historian Yuval Harari among its thousands of signatories. </w:t>
      </w:r>
      <w:r w:rsidRPr="00A57769">
        <w:rPr>
          <w:rStyle w:val="StyleUnderline"/>
        </w:rPr>
        <w:t xml:space="preserve">It says </w:t>
      </w:r>
      <w:r w:rsidRPr="001867DE">
        <w:rPr>
          <w:rStyle w:val="StyleUnderline"/>
          <w:highlight w:val="cyan"/>
        </w:rPr>
        <w:t>the</w:t>
      </w:r>
      <w:r w:rsidRPr="00A57769">
        <w:rPr>
          <w:rStyle w:val="StyleUnderline"/>
        </w:rPr>
        <w:t xml:space="preserve"> current </w:t>
      </w:r>
      <w:r w:rsidRPr="001867DE">
        <w:rPr>
          <w:rStyle w:val="Emphasis"/>
          <w:highlight w:val="cyan"/>
        </w:rPr>
        <w:t>AI race</w:t>
      </w:r>
      <w:r w:rsidRPr="001867DE">
        <w:rPr>
          <w:rStyle w:val="StyleUnderline"/>
          <w:highlight w:val="cyan"/>
        </w:rPr>
        <w:t xml:space="preserve"> is </w:t>
      </w:r>
      <w:r w:rsidRPr="001867DE">
        <w:rPr>
          <w:rStyle w:val="Emphasis"/>
          <w:highlight w:val="cyan"/>
        </w:rPr>
        <w:t>dangerous</w:t>
      </w:r>
      <w:r w:rsidRPr="001867DE">
        <w:rPr>
          <w:rStyle w:val="StyleUnderline"/>
          <w:highlight w:val="cyan"/>
        </w:rPr>
        <w:t xml:space="preserve"> and calls for</w:t>
      </w:r>
      <w:r w:rsidRPr="00A57769">
        <w:rPr>
          <w:rStyle w:val="StyleUnderline"/>
        </w:rPr>
        <w:t xml:space="preserve"> the creation of </w:t>
      </w:r>
      <w:r w:rsidRPr="001867DE">
        <w:rPr>
          <w:rStyle w:val="StyleUnderline"/>
          <w:highlight w:val="cyan"/>
        </w:rPr>
        <w:t>independent</w:t>
      </w:r>
      <w:r w:rsidRPr="00A57769">
        <w:rPr>
          <w:rStyle w:val="StyleUnderline"/>
        </w:rPr>
        <w:t xml:space="preserve"> </w:t>
      </w:r>
      <w:r w:rsidRPr="001867DE">
        <w:rPr>
          <w:rStyle w:val="StyleUnderline"/>
          <w:highlight w:val="cyan"/>
        </w:rPr>
        <w:t>regulators</w:t>
      </w:r>
      <w:r w:rsidRPr="00A57769">
        <w:rPr>
          <w:rStyle w:val="StyleUnderline"/>
        </w:rPr>
        <w:t xml:space="preserve"> to ensure future systems are safe to deploy</w:t>
      </w:r>
      <w:r w:rsidRPr="001867DE">
        <w:rPr>
          <w:sz w:val="16"/>
        </w:rPr>
        <w:t>.</w:t>
      </w:r>
    </w:p>
    <w:p w14:paraId="5A57FC9D" w14:textId="77777777" w:rsidR="00BE2A24" w:rsidRDefault="00BE2A24" w:rsidP="00BE2A24">
      <w:pPr>
        <w:pStyle w:val="Heading4"/>
      </w:pPr>
      <w:r>
        <w:br/>
        <w:t>China is developing existential military capabilities.</w:t>
      </w:r>
    </w:p>
    <w:p w14:paraId="7C830BBE" w14:textId="77777777" w:rsidR="00BE2A24" w:rsidRPr="00D37FED" w:rsidRDefault="00BE2A24" w:rsidP="00BE2A24">
      <w:r>
        <w:rPr>
          <w:rStyle w:val="Style13ptBold"/>
        </w:rPr>
        <w:t>Stokes</w:t>
      </w:r>
      <w:r w:rsidRPr="00D37FED">
        <w:rPr>
          <w:rStyle w:val="Style13ptBold"/>
        </w:rPr>
        <w:t xml:space="preserve"> </w:t>
      </w:r>
      <w:r>
        <w:rPr>
          <w:rStyle w:val="Style13ptBold"/>
        </w:rPr>
        <w:t>‘</w:t>
      </w:r>
      <w:r w:rsidRPr="00D37FED">
        <w:rPr>
          <w:rStyle w:val="Style13ptBold"/>
        </w:rPr>
        <w:t>2</w:t>
      </w:r>
      <w:r>
        <w:rPr>
          <w:rStyle w:val="Style13ptBold"/>
        </w:rPr>
        <w:t>4</w:t>
      </w:r>
      <w:r w:rsidRPr="00D37FED">
        <w:t xml:space="preserve"> [</w:t>
      </w:r>
      <w:r>
        <w:t>Jacob</w:t>
      </w:r>
      <w:r w:rsidRPr="00D37FED">
        <w:t xml:space="preserve">.; </w:t>
      </w:r>
      <w:r>
        <w:t xml:space="preserve">served in the White House on the national security staff of then-Vice President Joe Biden, </w:t>
      </w:r>
      <w:r w:rsidRPr="00D37FED">
        <w:t>senior fellow at CNAS; February </w:t>
      </w:r>
      <w:r>
        <w:t xml:space="preserve">1, </w:t>
      </w:r>
      <w:r w:rsidRPr="00D37FED">
        <w:t>202</w:t>
      </w:r>
      <w:r>
        <w:t>4</w:t>
      </w:r>
      <w:r w:rsidRPr="00D37FED">
        <w:t xml:space="preserve">; "Military Artificial Intelligence, the People’s Liberation Army, and U.S.-China Strategic Competition," </w:t>
      </w:r>
      <w:r>
        <w:t>CNAS</w:t>
      </w:r>
      <w:r w:rsidRPr="00D37FED">
        <w:t>, https://www.cnas.org/publications/congressional-testimony/military-artificial-intelligence-the-peoples-liberation-army-and-u-s-china-strategic-competition]</w:t>
      </w:r>
    </w:p>
    <w:p w14:paraId="4A6669C4" w14:textId="77777777" w:rsidR="00BE2A24" w:rsidRPr="0047482D" w:rsidRDefault="00BE2A24" w:rsidP="00BE2A24">
      <w:pPr>
        <w:rPr>
          <w:sz w:val="16"/>
        </w:rPr>
      </w:pPr>
      <w:r w:rsidRPr="0047482D">
        <w:rPr>
          <w:sz w:val="16"/>
        </w:rPr>
        <w:t>II. The Role of AI in China’s Overall Military Modernization</w:t>
      </w:r>
    </w:p>
    <w:p w14:paraId="55F453DA" w14:textId="77777777" w:rsidR="00BE2A24" w:rsidRPr="0047482D" w:rsidRDefault="00BE2A24" w:rsidP="00BE2A24">
      <w:pPr>
        <w:rPr>
          <w:sz w:val="16"/>
        </w:rPr>
      </w:pPr>
      <w:r w:rsidRPr="003360C0">
        <w:rPr>
          <w:rStyle w:val="StyleUnderline"/>
        </w:rPr>
        <w:t xml:space="preserve">China sees AI playing a central role in </w:t>
      </w:r>
      <w:r w:rsidRPr="003360C0">
        <w:rPr>
          <w:rStyle w:val="Emphasis"/>
        </w:rPr>
        <w:t>advancing</w:t>
      </w:r>
      <w:r w:rsidRPr="003360C0">
        <w:rPr>
          <w:rStyle w:val="StyleUnderline"/>
        </w:rPr>
        <w:t xml:space="preserve"> its </w:t>
      </w:r>
      <w:r w:rsidRPr="003360C0">
        <w:rPr>
          <w:rStyle w:val="Emphasis"/>
        </w:rPr>
        <w:t>military power</w:t>
      </w:r>
      <w:r w:rsidRPr="0047482D">
        <w:rPr>
          <w:sz w:val="16"/>
        </w:rPr>
        <w:t>. Chinese Communist Party (</w:t>
      </w:r>
      <w:r w:rsidRPr="003360C0">
        <w:rPr>
          <w:rStyle w:val="Emphasis"/>
        </w:rPr>
        <w:t>CCP</w:t>
      </w:r>
      <w:r w:rsidRPr="003360C0">
        <w:rPr>
          <w:rStyle w:val="StyleUnderline"/>
        </w:rPr>
        <w:t>)</w:t>
      </w:r>
      <w:r w:rsidRPr="0047482D">
        <w:rPr>
          <w:sz w:val="16"/>
        </w:rPr>
        <w:t xml:space="preserve"> General Secretary Xi Jinping has </w:t>
      </w:r>
      <w:r w:rsidRPr="003360C0">
        <w:rPr>
          <w:rStyle w:val="StyleUnderline"/>
        </w:rPr>
        <w:t>set ambitious goals for the PLA to “</w:t>
      </w:r>
      <w:r w:rsidRPr="003360C0">
        <w:rPr>
          <w:rStyle w:val="Emphasis"/>
        </w:rPr>
        <w:t>basically complete</w:t>
      </w:r>
      <w:r w:rsidRPr="003360C0">
        <w:rPr>
          <w:rStyle w:val="StyleUnderline"/>
        </w:rPr>
        <w:t xml:space="preserve">” its modernization by </w:t>
      </w:r>
      <w:r w:rsidRPr="003360C0">
        <w:rPr>
          <w:rStyle w:val="Emphasis"/>
        </w:rPr>
        <w:t>2035</w:t>
      </w:r>
      <w:r w:rsidRPr="003360C0">
        <w:rPr>
          <w:rStyle w:val="StyleUnderline"/>
        </w:rPr>
        <w:t xml:space="preserve"> and transform into a “</w:t>
      </w:r>
      <w:r w:rsidRPr="003360C0">
        <w:rPr>
          <w:rStyle w:val="Emphasis"/>
        </w:rPr>
        <w:t>world-class</w:t>
      </w:r>
      <w:r w:rsidRPr="003360C0">
        <w:rPr>
          <w:rStyle w:val="StyleUnderline"/>
        </w:rPr>
        <w:t>” military</w:t>
      </w:r>
      <w:r w:rsidRPr="002241C8">
        <w:rPr>
          <w:rStyle w:val="StyleUnderline"/>
        </w:rPr>
        <w:t xml:space="preserve"> by the middle of the century</w:t>
      </w:r>
      <w:r w:rsidRPr="0047482D">
        <w:rPr>
          <w:sz w:val="16"/>
        </w:rPr>
        <w:t xml:space="preserve">.2 In March 2023, </w:t>
      </w:r>
      <w:r w:rsidRPr="002241C8">
        <w:rPr>
          <w:rStyle w:val="StyleUnderline"/>
        </w:rPr>
        <w:t>Xi called on the PLA to “raise the presence of combat forces in new domains and of new qualities</w:t>
      </w:r>
      <w:r w:rsidRPr="0047482D">
        <w:rPr>
          <w:sz w:val="16"/>
        </w:rPr>
        <w:t xml:space="preserve">.”3 As part of those goals, </w:t>
      </w:r>
      <w:r w:rsidRPr="002241C8">
        <w:rPr>
          <w:rStyle w:val="Emphasis"/>
        </w:rPr>
        <w:t>Xi</w:t>
      </w:r>
      <w:r w:rsidRPr="002241C8">
        <w:rPr>
          <w:rStyle w:val="StyleUnderline"/>
        </w:rPr>
        <w:t xml:space="preserve"> wants the PLA to continue to move through stages of </w:t>
      </w:r>
      <w:r w:rsidRPr="002241C8">
        <w:rPr>
          <w:rStyle w:val="Emphasis"/>
        </w:rPr>
        <w:t>military-technological development</w:t>
      </w:r>
      <w:r w:rsidRPr="002241C8">
        <w:rPr>
          <w:rStyle w:val="StyleUnderline"/>
        </w:rPr>
        <w:t>, from mechanization to </w:t>
      </w:r>
      <w:r w:rsidRPr="002241C8">
        <w:rPr>
          <w:rStyle w:val="Emphasis"/>
        </w:rPr>
        <w:t>informatization</w:t>
      </w:r>
      <w:r w:rsidRPr="002241C8">
        <w:rPr>
          <w:rStyle w:val="StyleUnderline"/>
        </w:rPr>
        <w:t> and ultimately </w:t>
      </w:r>
      <w:r w:rsidRPr="002241C8">
        <w:rPr>
          <w:rStyle w:val="Emphasis"/>
        </w:rPr>
        <w:t>intelligentization</w:t>
      </w:r>
      <w:r w:rsidRPr="0047482D">
        <w:rPr>
          <w:sz w:val="16"/>
        </w:rPr>
        <w:t xml:space="preserve">. Broadly, mechanization refers to </w:t>
      </w:r>
      <w:r w:rsidRPr="002241C8">
        <w:rPr>
          <w:rStyle w:val="StyleUnderline"/>
        </w:rPr>
        <w:t>fielding modern platforms and equipment</w:t>
      </w:r>
      <w:r w:rsidRPr="0047482D">
        <w:rPr>
          <w:sz w:val="16"/>
        </w:rPr>
        <w:t xml:space="preserve">; informatization refers to </w:t>
      </w:r>
      <w:r w:rsidRPr="002241C8">
        <w:rPr>
          <w:rStyle w:val="StyleUnderline"/>
        </w:rPr>
        <w:t>linking those systems</w:t>
      </w:r>
      <w:r w:rsidRPr="0047482D">
        <w:rPr>
          <w:sz w:val="16"/>
        </w:rPr>
        <w:t xml:space="preserve"> to networks such as GPS; </w:t>
      </w:r>
      <w:r w:rsidRPr="002241C8">
        <w:rPr>
          <w:rStyle w:val="StyleUnderline"/>
        </w:rPr>
        <w:t>and</w:t>
      </w:r>
      <w:r w:rsidRPr="0047482D">
        <w:rPr>
          <w:sz w:val="16"/>
        </w:rPr>
        <w:t xml:space="preserve"> intelligentization refers to </w:t>
      </w:r>
      <w:r w:rsidRPr="002241C8">
        <w:rPr>
          <w:rStyle w:val="StyleUnderline"/>
        </w:rPr>
        <w:t xml:space="preserve">integrating </w:t>
      </w:r>
      <w:r w:rsidRPr="002241C8">
        <w:rPr>
          <w:rStyle w:val="Emphasis"/>
        </w:rPr>
        <w:t>a</w:t>
      </w:r>
      <w:r w:rsidRPr="0047482D">
        <w:rPr>
          <w:sz w:val="16"/>
        </w:rPr>
        <w:t xml:space="preserve">rtificial </w:t>
      </w:r>
      <w:r w:rsidRPr="002241C8">
        <w:rPr>
          <w:rStyle w:val="Emphasis"/>
        </w:rPr>
        <w:t>i</w:t>
      </w:r>
      <w:r w:rsidRPr="0047482D">
        <w:rPr>
          <w:sz w:val="16"/>
        </w:rPr>
        <w:t xml:space="preserve">ntelligence, </w:t>
      </w:r>
      <w:r w:rsidRPr="002241C8">
        <w:rPr>
          <w:rStyle w:val="Emphasis"/>
        </w:rPr>
        <w:t>quantum computing</w:t>
      </w:r>
      <w:r w:rsidRPr="002241C8">
        <w:rPr>
          <w:rStyle w:val="StyleUnderline"/>
        </w:rPr>
        <w:t xml:space="preserve">, big data, and other </w:t>
      </w:r>
      <w:r w:rsidRPr="002241C8">
        <w:rPr>
          <w:rStyle w:val="Emphasis"/>
        </w:rPr>
        <w:t>emerging tech</w:t>
      </w:r>
      <w:r w:rsidRPr="002241C8">
        <w:rPr>
          <w:rStyle w:val="StyleUnderline"/>
        </w:rPr>
        <w:t>nologies</w:t>
      </w:r>
      <w:r w:rsidRPr="0047482D">
        <w:rPr>
          <w:sz w:val="16"/>
        </w:rPr>
        <w:t xml:space="preserve"> into the joint force.4 In 2020, China set a new goal to “accelerate the integrated development of mechanization, informatization, and intelligentization” by 2027.5 In other words, </w:t>
      </w:r>
      <w:r w:rsidRPr="002241C8">
        <w:rPr>
          <w:rStyle w:val="StyleUnderline"/>
        </w:rPr>
        <w:t>Beijing aims to make progress on all three stages simultaneously</w:t>
      </w:r>
      <w:r w:rsidRPr="0047482D">
        <w:rPr>
          <w:sz w:val="16"/>
        </w:rPr>
        <w:t xml:space="preserve"> rather than sequentially.</w:t>
      </w:r>
    </w:p>
    <w:p w14:paraId="1941AF42" w14:textId="77777777" w:rsidR="00BE2A24" w:rsidRPr="0047482D" w:rsidRDefault="00BE2A24" w:rsidP="00BE2A24">
      <w:pPr>
        <w:rPr>
          <w:sz w:val="16"/>
        </w:rPr>
      </w:pPr>
      <w:r w:rsidRPr="002241C8">
        <w:rPr>
          <w:rStyle w:val="StyleUnderline"/>
        </w:rPr>
        <w:t>Beijing sees progressing through these stages as necessary to keep pace with changes in</w:t>
      </w:r>
      <w:r w:rsidRPr="0047482D">
        <w:rPr>
          <w:sz w:val="16"/>
        </w:rPr>
        <w:t xml:space="preserve"> the technological character of </w:t>
      </w:r>
      <w:r w:rsidRPr="002241C8">
        <w:rPr>
          <w:rStyle w:val="StyleUnderline"/>
        </w:rPr>
        <w:t>warfare in the 21st century. Chinese scholars speak about the ongoing revolution in military affairs as</w:t>
      </w:r>
      <w:r w:rsidRPr="0047482D">
        <w:rPr>
          <w:sz w:val="16"/>
        </w:rPr>
        <w:t xml:space="preserve"> one of weapons “</w:t>
      </w:r>
      <w:r w:rsidRPr="002241C8">
        <w:rPr>
          <w:rStyle w:val="Emphasis"/>
        </w:rPr>
        <w:t>systems confrontation</w:t>
      </w:r>
      <w:r w:rsidRPr="002241C8">
        <w:rPr>
          <w:rStyle w:val="StyleUnderline"/>
        </w:rPr>
        <w:t>” requiring “</w:t>
      </w:r>
      <w:r w:rsidRPr="002241C8">
        <w:rPr>
          <w:rStyle w:val="Emphasis"/>
        </w:rPr>
        <w:t>systems destruction warfare</w:t>
      </w:r>
      <w:r w:rsidRPr="0047482D">
        <w:rPr>
          <w:sz w:val="16"/>
        </w:rPr>
        <w:t>” to win.6 </w:t>
      </w:r>
      <w:r w:rsidRPr="002241C8">
        <w:rPr>
          <w:rStyle w:val="StyleUnderline"/>
        </w:rPr>
        <w:t>To compete in this emerging era of conflict, the PLA is developing</w:t>
      </w:r>
      <w:r w:rsidRPr="0047482D">
        <w:rPr>
          <w:sz w:val="16"/>
        </w:rPr>
        <w:t xml:space="preserve"> an overarching concept it calls “</w:t>
      </w:r>
      <w:r w:rsidRPr="002241C8">
        <w:rPr>
          <w:rStyle w:val="Emphasis"/>
        </w:rPr>
        <w:t>multidomain precision warfare</w:t>
      </w:r>
      <w:r w:rsidRPr="0047482D">
        <w:rPr>
          <w:sz w:val="16"/>
        </w:rPr>
        <w:t>.”7 In layman’s terms, this concept posits that the very networking that gives the U.S. military its power creates interdependencies between its forces, which are also vulnerabilities that can be exploited. Thus, rather than needing to destroy U.S. enemy forces directly—ship-to-ship or tank-to-tank—</w:t>
      </w:r>
      <w:r w:rsidRPr="002241C8">
        <w:rPr>
          <w:rStyle w:val="StyleUnderline"/>
        </w:rPr>
        <w:t>China can attack the weak points linking U.S. systems</w:t>
      </w:r>
      <w:r w:rsidRPr="0047482D">
        <w:rPr>
          <w:sz w:val="16"/>
        </w:rPr>
        <w:t xml:space="preserve"> and domains together and thereby neutralize or overwhelm U.S. advantages. Those weak points can include internet, satellite, or electromagnetic communications links as well as logistical supply systems.</w:t>
      </w:r>
    </w:p>
    <w:p w14:paraId="07ED4162" w14:textId="77777777" w:rsidR="00BE2A24" w:rsidRPr="0047482D" w:rsidRDefault="00BE2A24" w:rsidP="00BE2A24">
      <w:pPr>
        <w:rPr>
          <w:sz w:val="16"/>
        </w:rPr>
      </w:pPr>
      <w:r w:rsidRPr="002241C8">
        <w:rPr>
          <w:rStyle w:val="Emphasis"/>
        </w:rPr>
        <w:t>AI</w:t>
      </w:r>
      <w:r w:rsidRPr="002241C8">
        <w:rPr>
          <w:rStyle w:val="StyleUnderline"/>
        </w:rPr>
        <w:t xml:space="preserve"> is a </w:t>
      </w:r>
      <w:r w:rsidRPr="002241C8">
        <w:rPr>
          <w:rStyle w:val="Emphasis"/>
        </w:rPr>
        <w:t>critical</w:t>
      </w:r>
      <w:r w:rsidRPr="002241C8">
        <w:rPr>
          <w:rStyle w:val="StyleUnderline"/>
        </w:rPr>
        <w:t xml:space="preserve"> part of this strategy</w:t>
      </w:r>
      <w:r w:rsidRPr="0047482D">
        <w:rPr>
          <w:sz w:val="16"/>
        </w:rPr>
        <w:t xml:space="preserve"> because, in the dynamic environment of an actual conflict, </w:t>
      </w:r>
      <w:r w:rsidRPr="002241C8">
        <w:rPr>
          <w:rStyle w:val="StyleUnderline"/>
        </w:rPr>
        <w:t>identifying and targeting U.S. vulnerabilities will require sensing, relaying, and processing vast amounts of information</w:t>
      </w:r>
      <w:r w:rsidRPr="0047482D">
        <w:rPr>
          <w:sz w:val="16"/>
        </w:rPr>
        <w:t xml:space="preserve"> at a speed only computers can match. </w:t>
      </w:r>
      <w:r w:rsidRPr="002241C8">
        <w:rPr>
          <w:rStyle w:val="StyleUnderline"/>
        </w:rPr>
        <w:t xml:space="preserve">AI is also key for </w:t>
      </w:r>
      <w:r w:rsidRPr="002241C8">
        <w:rPr>
          <w:rStyle w:val="Emphasis"/>
        </w:rPr>
        <w:t>u</w:t>
      </w:r>
      <w:r w:rsidRPr="0047482D">
        <w:rPr>
          <w:sz w:val="16"/>
        </w:rPr>
        <w:t xml:space="preserve">ncrewed </w:t>
      </w:r>
      <w:r w:rsidRPr="002241C8">
        <w:rPr>
          <w:rStyle w:val="Emphasis"/>
        </w:rPr>
        <w:t>a</w:t>
      </w:r>
      <w:r w:rsidRPr="0047482D">
        <w:rPr>
          <w:sz w:val="16"/>
        </w:rPr>
        <w:t xml:space="preserve">utonomous </w:t>
      </w:r>
      <w:r w:rsidRPr="002241C8">
        <w:rPr>
          <w:rStyle w:val="Emphasis"/>
        </w:rPr>
        <w:t>s</w:t>
      </w:r>
      <w:r w:rsidRPr="0047482D">
        <w:rPr>
          <w:sz w:val="16"/>
        </w:rPr>
        <w:t xml:space="preserve">ystems. In his speech to the CCP’s 20th National Congress in October 2022, </w:t>
      </w:r>
      <w:r w:rsidRPr="002241C8">
        <w:rPr>
          <w:rStyle w:val="StyleUnderline"/>
        </w:rPr>
        <w:t>Xi called on China to</w:t>
      </w:r>
      <w:r w:rsidRPr="0047482D">
        <w:rPr>
          <w:sz w:val="16"/>
        </w:rPr>
        <w:t xml:space="preserve"> “</w:t>
      </w:r>
      <w:r w:rsidRPr="002241C8">
        <w:rPr>
          <w:rStyle w:val="StyleUnderline"/>
        </w:rPr>
        <w:t>speed up the development of unmanned, intelligent combat capabilities</w:t>
      </w:r>
      <w:r w:rsidRPr="0047482D">
        <w:rPr>
          <w:sz w:val="16"/>
        </w:rPr>
        <w:t>.”8 In addition, China’s program of Military-Civil Fusion—although its scope remains ambiguous in practice—seeks to appropriate select private technological advancements, including some developed in cooperation with international research partners, to augment the PLA’s capabilities.9</w:t>
      </w:r>
    </w:p>
    <w:p w14:paraId="33F20E3D" w14:textId="77777777" w:rsidR="00BE2A24" w:rsidRPr="0047482D" w:rsidRDefault="00BE2A24" w:rsidP="00BE2A24">
      <w:pPr>
        <w:rPr>
          <w:sz w:val="16"/>
        </w:rPr>
      </w:pPr>
      <w:r w:rsidRPr="0047482D">
        <w:rPr>
          <w:sz w:val="16"/>
        </w:rPr>
        <w:t>III. AI Implementation in the PLA</w:t>
      </w:r>
    </w:p>
    <w:p w14:paraId="6819187E" w14:textId="77777777" w:rsidR="00BE2A24" w:rsidRPr="0047482D" w:rsidRDefault="00BE2A24" w:rsidP="00BE2A24">
      <w:pPr>
        <w:rPr>
          <w:sz w:val="16"/>
        </w:rPr>
      </w:pPr>
      <w:r w:rsidRPr="002241C8">
        <w:rPr>
          <w:rStyle w:val="StyleUnderline"/>
        </w:rPr>
        <w:t xml:space="preserve">China takes an </w:t>
      </w:r>
      <w:r w:rsidRPr="002241C8">
        <w:rPr>
          <w:rStyle w:val="Emphasis"/>
        </w:rPr>
        <w:t>expansive</w:t>
      </w:r>
      <w:r w:rsidRPr="002241C8">
        <w:rPr>
          <w:rStyle w:val="StyleUnderline"/>
        </w:rPr>
        <w:t xml:space="preserve"> view of </w:t>
      </w:r>
      <w:r w:rsidRPr="002241C8">
        <w:rPr>
          <w:rStyle w:val="Emphasis"/>
        </w:rPr>
        <w:t>military AI’s potential</w:t>
      </w:r>
      <w:r w:rsidRPr="0047482D">
        <w:rPr>
          <w:rStyle w:val="StyleUnderline"/>
        </w:rPr>
        <w:t xml:space="preserve"> and is engaged in extensive research, development, and experimentation</w:t>
      </w:r>
      <w:r w:rsidRPr="0047482D">
        <w:rPr>
          <w:sz w:val="16"/>
        </w:rPr>
        <w:t xml:space="preserve">.10 But so far, open-source information about the PLA fielding specific military AI systems remains sparse. </w:t>
      </w:r>
      <w:r w:rsidRPr="0047482D">
        <w:rPr>
          <w:rStyle w:val="StyleUnderline"/>
        </w:rPr>
        <w:t>The roles for AI within China’s overall program of military modernization are still</w:t>
      </w:r>
      <w:r w:rsidRPr="0047482D">
        <w:rPr>
          <w:sz w:val="16"/>
        </w:rPr>
        <w:t xml:space="preserve"> generally </w:t>
      </w:r>
      <w:r w:rsidRPr="0047482D">
        <w:rPr>
          <w:rStyle w:val="StyleUnderline"/>
        </w:rPr>
        <w:t>coming into focus</w:t>
      </w:r>
      <w:r w:rsidRPr="0047482D">
        <w:rPr>
          <w:sz w:val="16"/>
        </w:rPr>
        <w:t xml:space="preserve">. Researchers at the Center for Security and Emerging Technology analyzed 343 PLA equipment contracts and found seven areas of interest for current AI investments: (1) </w:t>
      </w:r>
      <w:r w:rsidRPr="0047482D">
        <w:rPr>
          <w:rStyle w:val="StyleUnderline"/>
        </w:rPr>
        <w:t>intelligent and autonomous vehicles</w:t>
      </w:r>
      <w:r w:rsidRPr="0047482D">
        <w:rPr>
          <w:sz w:val="16"/>
        </w:rPr>
        <w:t xml:space="preserve">; (2) </w:t>
      </w:r>
      <w:r w:rsidRPr="0047482D">
        <w:rPr>
          <w:rStyle w:val="StyleUnderline"/>
        </w:rPr>
        <w:t>i</w:t>
      </w:r>
      <w:r w:rsidRPr="0047482D">
        <w:rPr>
          <w:sz w:val="16"/>
        </w:rPr>
        <w:t xml:space="preserve">ntelligence, </w:t>
      </w:r>
      <w:r w:rsidRPr="0047482D">
        <w:rPr>
          <w:rStyle w:val="StyleUnderline"/>
        </w:rPr>
        <w:t>s</w:t>
      </w:r>
      <w:r w:rsidRPr="0047482D">
        <w:rPr>
          <w:sz w:val="16"/>
        </w:rPr>
        <w:t xml:space="preserve">urveillance, and </w:t>
      </w:r>
      <w:r w:rsidRPr="0047482D">
        <w:rPr>
          <w:rStyle w:val="StyleUnderline"/>
        </w:rPr>
        <w:t>r</w:t>
      </w:r>
      <w:r w:rsidRPr="0047482D">
        <w:rPr>
          <w:sz w:val="16"/>
        </w:rPr>
        <w:t xml:space="preserve">econnaissance; (3) predictive </w:t>
      </w:r>
      <w:r w:rsidRPr="0047482D">
        <w:rPr>
          <w:rStyle w:val="StyleUnderline"/>
        </w:rPr>
        <w:t>maintenance and logistics</w:t>
      </w:r>
      <w:r w:rsidRPr="0047482D">
        <w:rPr>
          <w:sz w:val="16"/>
        </w:rPr>
        <w:t xml:space="preserve">; (4) </w:t>
      </w:r>
      <w:r w:rsidRPr="0047482D">
        <w:rPr>
          <w:rStyle w:val="StyleUnderline"/>
        </w:rPr>
        <w:t>information and electronic warfare</w:t>
      </w:r>
      <w:r w:rsidRPr="0047482D">
        <w:rPr>
          <w:sz w:val="16"/>
        </w:rPr>
        <w:t xml:space="preserve">; (5) </w:t>
      </w:r>
      <w:r w:rsidRPr="0047482D">
        <w:rPr>
          <w:rStyle w:val="StyleUnderline"/>
        </w:rPr>
        <w:t>simulation and training</w:t>
      </w:r>
      <w:r w:rsidRPr="0047482D">
        <w:rPr>
          <w:sz w:val="16"/>
        </w:rPr>
        <w:t xml:space="preserve">; (6) </w:t>
      </w:r>
      <w:r w:rsidRPr="0047482D">
        <w:rPr>
          <w:rStyle w:val="StyleUnderline"/>
        </w:rPr>
        <w:t>c</w:t>
      </w:r>
      <w:r w:rsidRPr="0047482D">
        <w:rPr>
          <w:sz w:val="16"/>
        </w:rPr>
        <w:t xml:space="preserve">ommand </w:t>
      </w:r>
      <w:r w:rsidRPr="0047482D">
        <w:rPr>
          <w:rStyle w:val="StyleUnderline"/>
        </w:rPr>
        <w:t>and</w:t>
      </w:r>
      <w:r w:rsidRPr="0047482D">
        <w:rPr>
          <w:sz w:val="16"/>
        </w:rPr>
        <w:t xml:space="preserve"> </w:t>
      </w:r>
      <w:r w:rsidRPr="0047482D">
        <w:rPr>
          <w:rStyle w:val="StyleUnderline"/>
        </w:rPr>
        <w:t>c</w:t>
      </w:r>
      <w:r w:rsidRPr="0047482D">
        <w:rPr>
          <w:sz w:val="16"/>
        </w:rPr>
        <w:t xml:space="preserve">ontrol; and (7) </w:t>
      </w:r>
      <w:r w:rsidRPr="0047482D">
        <w:rPr>
          <w:rStyle w:val="StyleUnderline"/>
        </w:rPr>
        <w:t>automated target recognition</w:t>
      </w:r>
      <w:r w:rsidRPr="0047482D">
        <w:rPr>
          <w:sz w:val="16"/>
        </w:rPr>
        <w:t>.11 Those categories are illustrative but not necessarily exhaustive. Two areas of special focus are AI in the PLA’s weapons systems and AI in the PLA’s battlefield functions and support:</w:t>
      </w:r>
    </w:p>
    <w:p w14:paraId="25CD8DEA" w14:textId="77777777" w:rsidR="00BE2A24" w:rsidRPr="0047482D" w:rsidRDefault="00BE2A24" w:rsidP="00BE2A24">
      <w:pPr>
        <w:rPr>
          <w:sz w:val="16"/>
        </w:rPr>
      </w:pPr>
      <w:r w:rsidRPr="0047482D">
        <w:rPr>
          <w:rStyle w:val="StyleUnderline"/>
        </w:rPr>
        <w:t>AI in the PLA’s Weapons Systems</w:t>
      </w:r>
      <w:r w:rsidRPr="0047482D">
        <w:rPr>
          <w:sz w:val="16"/>
        </w:rPr>
        <w:t xml:space="preserve"> (Uncrewed Systems, LAWS). </w:t>
      </w:r>
      <w:r w:rsidRPr="0047482D">
        <w:rPr>
          <w:rStyle w:val="StyleUnderline"/>
        </w:rPr>
        <w:t>Assessing China’s progress in developing</w:t>
      </w:r>
      <w:r w:rsidRPr="0047482D">
        <w:rPr>
          <w:sz w:val="16"/>
        </w:rPr>
        <w:t xml:space="preserve"> and fielding uncrewed autonomous vehicles (i.e., </w:t>
      </w:r>
      <w:r w:rsidRPr="0047482D">
        <w:rPr>
          <w:rStyle w:val="StyleUnderline"/>
        </w:rPr>
        <w:t>drones</w:t>
      </w:r>
      <w:r w:rsidRPr="0047482D">
        <w:rPr>
          <w:sz w:val="16"/>
        </w:rPr>
        <w:t xml:space="preserve">) </w:t>
      </w:r>
      <w:r w:rsidRPr="0047482D">
        <w:rPr>
          <w:rStyle w:val="StyleUnderline"/>
        </w:rPr>
        <w:t>for air, ground, sea surface, and subsea applications is difficult</w:t>
      </w:r>
      <w:r w:rsidRPr="0047482D">
        <w:rPr>
          <w:sz w:val="16"/>
        </w:rPr>
        <w:t xml:space="preserve">. Beijing clearly has a large and sophisticated drone industry and is the world’s largest exporter of military drones.12 But the fact that </w:t>
      </w:r>
      <w:r w:rsidRPr="0047482D">
        <w:rPr>
          <w:rStyle w:val="StyleUnderline"/>
        </w:rPr>
        <w:t>those systems can operate without an onboard crew indicates little about the degree to which they can act autonomously</w:t>
      </w:r>
      <w:r w:rsidRPr="0047482D">
        <w:rPr>
          <w:sz w:val="16"/>
        </w:rPr>
        <w:t xml:space="preserve">; </w:t>
      </w:r>
      <w:r w:rsidRPr="0047482D">
        <w:rPr>
          <w:rStyle w:val="StyleUnderline"/>
        </w:rPr>
        <w:t>autonomy would be enabled by AI and is therefore highly dependent on</w:t>
      </w:r>
      <w:r w:rsidRPr="0047482D">
        <w:rPr>
          <w:sz w:val="16"/>
        </w:rPr>
        <w:t xml:space="preserve"> the </w:t>
      </w:r>
      <w:r w:rsidRPr="0047482D">
        <w:rPr>
          <w:rStyle w:val="StyleUnderline"/>
        </w:rPr>
        <w:t>quality</w:t>
      </w:r>
      <w:r w:rsidRPr="0047482D">
        <w:rPr>
          <w:sz w:val="16"/>
        </w:rPr>
        <w:t xml:space="preserve"> of the AI. </w:t>
      </w:r>
      <w:r w:rsidRPr="0047482D">
        <w:rPr>
          <w:rStyle w:val="StyleUnderline"/>
        </w:rPr>
        <w:t>Uncrewed systems possess varying levels of autonomy</w:t>
      </w:r>
      <w:r w:rsidRPr="0047482D">
        <w:rPr>
          <w:sz w:val="16"/>
        </w:rPr>
        <w:t>. These range from essentially no autonomy in fully remote- controlled systems, to completely autonomous systems that can navigate, choose targets, and even fire without human control, with multiple levels in between.13 As DOD’s 2023 China Military Power Report states, the PLA is “pursuing greater autonomy for unmanned aerial, surface, and underwater vehicles to enable manned and unmanned teaming, swarm attacks, optimized logistic support, and distributed ISR [intelligence, surveillance, and reconnaissance], among other capabilities.”14</w:t>
      </w:r>
    </w:p>
    <w:p w14:paraId="59CA1250" w14:textId="77777777" w:rsidR="00BE2A24" w:rsidRPr="0047482D" w:rsidRDefault="00BE2A24" w:rsidP="00BE2A24">
      <w:pPr>
        <w:rPr>
          <w:sz w:val="16"/>
        </w:rPr>
      </w:pPr>
      <w:r w:rsidRPr="0047482D">
        <w:rPr>
          <w:sz w:val="16"/>
        </w:rPr>
        <w:t>China’s commercial drone companies have exhibited a world-class ability to operate in AI-dependent swarms, which is likely to be a key capability for military applications.15 </w:t>
      </w:r>
      <w:r w:rsidRPr="0047482D">
        <w:rPr>
          <w:rStyle w:val="StyleUnderline"/>
        </w:rPr>
        <w:t>Swarming is an area where capabilities developed in the private sector could be applied to the military sector</w:t>
      </w:r>
      <w:r w:rsidRPr="0047482D">
        <w:rPr>
          <w:sz w:val="16"/>
        </w:rPr>
        <w:t xml:space="preserve"> </w:t>
      </w:r>
      <w:r w:rsidRPr="0047482D">
        <w:rPr>
          <w:rStyle w:val="StyleUnderline"/>
        </w:rPr>
        <w:t>quickly</w:t>
      </w:r>
      <w:r w:rsidRPr="0047482D">
        <w:rPr>
          <w:sz w:val="16"/>
        </w:rPr>
        <w:t>. Additionally, China is developing a system called the FH- 97A, which is similar to the U.S. “loyal wingman” concept, where an autonomous aircraft flies in a team alongside a crewed aircraft.</w:t>
      </w:r>
    </w:p>
    <w:p w14:paraId="382D6BC4" w14:textId="77777777" w:rsidR="00BE2A24" w:rsidRPr="0047482D" w:rsidRDefault="00BE2A24" w:rsidP="00BE2A24">
      <w:pPr>
        <w:rPr>
          <w:sz w:val="16"/>
        </w:rPr>
      </w:pPr>
      <w:r w:rsidRPr="0047482D">
        <w:rPr>
          <w:sz w:val="16"/>
        </w:rPr>
        <w:t xml:space="preserve">Separately, </w:t>
      </w:r>
      <w:r w:rsidRPr="0047482D">
        <w:rPr>
          <w:rStyle w:val="StyleUnderline"/>
        </w:rPr>
        <w:t>China’s drone capabilities link directly to</w:t>
      </w:r>
      <w:r w:rsidRPr="0047482D">
        <w:rPr>
          <w:sz w:val="16"/>
        </w:rPr>
        <w:t xml:space="preserve"> the global debate about lethal autonomous weapons systems (</w:t>
      </w:r>
      <w:r w:rsidRPr="0047482D">
        <w:rPr>
          <w:rStyle w:val="StyleUnderline"/>
        </w:rPr>
        <w:t>LAWS</w:t>
      </w:r>
      <w:r w:rsidRPr="0047482D">
        <w:rPr>
          <w:sz w:val="16"/>
        </w:rPr>
        <w:t>) or, less formally, “</w:t>
      </w:r>
      <w:r w:rsidRPr="0047482D">
        <w:rPr>
          <w:rStyle w:val="StyleUnderline"/>
        </w:rPr>
        <w:t>killer robots</w:t>
      </w:r>
      <w:r w:rsidRPr="0047482D">
        <w:rPr>
          <w:sz w:val="16"/>
        </w:rPr>
        <w:t xml:space="preserve">.” </w:t>
      </w:r>
      <w:r w:rsidRPr="0047482D">
        <w:rPr>
          <w:rStyle w:val="StyleUnderline"/>
        </w:rPr>
        <w:t>The PLA possesses plenty of lethal military power, but right now none</w:t>
      </w:r>
      <w:r w:rsidRPr="0047482D">
        <w:rPr>
          <w:sz w:val="16"/>
        </w:rPr>
        <w:t xml:space="preserve"> of it appears to </w:t>
      </w:r>
      <w:r w:rsidRPr="0047482D">
        <w:rPr>
          <w:rStyle w:val="StyleUnderline"/>
        </w:rPr>
        <w:t>have meaningful levels of autonomy</w:t>
      </w:r>
      <w:r w:rsidRPr="0047482D">
        <w:rPr>
          <w:sz w:val="16"/>
        </w:rPr>
        <w:t xml:space="preserve"> enabled by AI. Beijing’s official policy on regulating LAWS is ambiguous, leaving open the possibility that China could develop and field such systems if the technology matures.</w:t>
      </w:r>
    </w:p>
    <w:p w14:paraId="1A132887" w14:textId="77777777" w:rsidR="00BE2A24" w:rsidRPr="00BE2A24" w:rsidRDefault="00BE2A24" w:rsidP="00BE2A24"/>
    <w:p w14:paraId="3A5DB706" w14:textId="10816691" w:rsidR="00BE2A24" w:rsidRDefault="00BE2A24" w:rsidP="00BE2A24">
      <w:pPr>
        <w:pStyle w:val="Heading3"/>
      </w:pPr>
      <w:r>
        <w:t>Counterforcing now</w:t>
      </w:r>
    </w:p>
    <w:p w14:paraId="38433674" w14:textId="77777777" w:rsidR="00BE2A24" w:rsidRDefault="00BE2A24" w:rsidP="00BE2A24">
      <w:pPr>
        <w:pStyle w:val="Heading4"/>
      </w:pPr>
      <w:r>
        <w:t xml:space="preserve">China’s arsenal is vulnerable now---the US can counterforce Chinese capabilities </w:t>
      </w:r>
      <w:r>
        <w:rPr>
          <w:b w:val="0"/>
          <w:bCs/>
        </w:rPr>
        <w:t>and missile defenses take the rest out</w:t>
      </w:r>
      <w:r>
        <w:t>, but future modernization prevents that.</w:t>
      </w:r>
    </w:p>
    <w:p w14:paraId="058CBF62" w14:textId="77777777" w:rsidR="00BE2A24" w:rsidRPr="00C165CD" w:rsidRDefault="00BE2A24" w:rsidP="00BE2A24">
      <w:r w:rsidRPr="00C165CD">
        <w:t xml:space="preserve">M. Taylor </w:t>
      </w:r>
      <w:r w:rsidRPr="00093026">
        <w:rPr>
          <w:rStyle w:val="Style13ptBold"/>
        </w:rPr>
        <w:t xml:space="preserve">Fravel </w:t>
      </w:r>
      <w:r>
        <w:rPr>
          <w:rStyle w:val="Style13ptBold"/>
        </w:rPr>
        <w:t xml:space="preserve">et al. </w:t>
      </w:r>
      <w:r w:rsidRPr="00093026">
        <w:rPr>
          <w:rStyle w:val="Style13ptBold"/>
        </w:rPr>
        <w:t>23</w:t>
      </w:r>
      <w:r>
        <w:t xml:space="preserve">, PhD, </w:t>
      </w:r>
      <w:r w:rsidRPr="00C165CD">
        <w:t>Arthur and Ruth Sloan Professor</w:t>
      </w:r>
      <w:r>
        <w:t xml:space="preserve">, </w:t>
      </w:r>
      <w:r w:rsidRPr="00C165CD">
        <w:t xml:space="preserve">Massachusetts Institute Of Technology; </w:t>
      </w:r>
      <w:r>
        <w:t>Henrik</w:t>
      </w:r>
      <w:r w:rsidRPr="00093026">
        <w:t xml:space="preserve"> </w:t>
      </w:r>
      <w:r>
        <w:t>Ståhlane Hiim, Associate Professor, Norweigan Defense University College; Magnus Langset Trøan, Researcher, Norweigan Institute of International Affairs;</w:t>
      </w:r>
      <w:r w:rsidRPr="00093026">
        <w:t xml:space="preserve"> </w:t>
      </w:r>
      <w:r w:rsidRPr="00C165CD">
        <w:t>"China’s Misunderstood Nuclear Expansion," Foreign Affairs, 11-10-2023, https://www.foreignaffairs.com/china/chinas-misunderstood-nuclear-expansion. //TL</w:t>
      </w:r>
    </w:p>
    <w:p w14:paraId="0396D1C5" w14:textId="77777777" w:rsidR="00BE2A24" w:rsidRPr="00083681" w:rsidRDefault="00BE2A24" w:rsidP="00BE2A24">
      <w:pPr>
        <w:rPr>
          <w:sz w:val="16"/>
        </w:rPr>
      </w:pPr>
      <w:r w:rsidRPr="00083681">
        <w:rPr>
          <w:sz w:val="16"/>
        </w:rPr>
        <w:t xml:space="preserve">Since then, however, </w:t>
      </w:r>
      <w:r w:rsidRPr="00093026">
        <w:rPr>
          <w:rStyle w:val="StyleUnderline"/>
          <w:highlight w:val="cyan"/>
        </w:rPr>
        <w:t>China</w:t>
      </w:r>
      <w:r w:rsidRPr="00083681">
        <w:rPr>
          <w:rStyle w:val="StyleUnderline"/>
        </w:rPr>
        <w:t xml:space="preserve"> has been </w:t>
      </w:r>
      <w:r w:rsidRPr="00093026">
        <w:rPr>
          <w:rStyle w:val="Emphasis"/>
          <w:highlight w:val="cyan"/>
        </w:rPr>
        <w:t>rapidly expanding</w:t>
      </w:r>
      <w:r w:rsidRPr="00093026">
        <w:rPr>
          <w:rStyle w:val="StyleUnderline"/>
          <w:highlight w:val="cyan"/>
        </w:rPr>
        <w:t xml:space="preserve"> and </w:t>
      </w:r>
      <w:r w:rsidRPr="00093026">
        <w:rPr>
          <w:rStyle w:val="Emphasis"/>
          <w:highlight w:val="cyan"/>
        </w:rPr>
        <w:t>modernizing</w:t>
      </w:r>
      <w:r w:rsidRPr="00083681">
        <w:rPr>
          <w:rStyle w:val="StyleUnderline"/>
        </w:rPr>
        <w:t xml:space="preserve"> its arsenal</w:t>
      </w:r>
      <w:r w:rsidRPr="00083681">
        <w:rPr>
          <w:sz w:val="16"/>
        </w:rPr>
        <w:t xml:space="preserve">. In 2020, it began </w:t>
      </w:r>
      <w:r w:rsidRPr="00083681">
        <w:rPr>
          <w:rStyle w:val="StyleUnderline"/>
        </w:rPr>
        <w:t>constructing</w:t>
      </w:r>
      <w:r w:rsidRPr="00083681">
        <w:rPr>
          <w:sz w:val="16"/>
        </w:rPr>
        <w:t xml:space="preserve"> three </w:t>
      </w:r>
      <w:r w:rsidRPr="00083681">
        <w:rPr>
          <w:rStyle w:val="StyleUnderline"/>
        </w:rPr>
        <w:t>silo fields to house more than 300</w:t>
      </w:r>
      <w:r w:rsidRPr="00083681">
        <w:rPr>
          <w:sz w:val="16"/>
        </w:rPr>
        <w:t xml:space="preserve"> intercontinental ballistic missiles (</w:t>
      </w:r>
      <w:r w:rsidRPr="00083681">
        <w:rPr>
          <w:rStyle w:val="StyleUnderline"/>
        </w:rPr>
        <w:t>ICBMs</w:t>
      </w:r>
      <w:r w:rsidRPr="00083681">
        <w:rPr>
          <w:sz w:val="16"/>
        </w:rPr>
        <w:t xml:space="preserve">). A year later, it successfully </w:t>
      </w:r>
      <w:r w:rsidRPr="00083681">
        <w:rPr>
          <w:rStyle w:val="StyleUnderline"/>
        </w:rPr>
        <w:t>tested a hypersonic glide vehicle</w:t>
      </w:r>
      <w:r w:rsidRPr="00083681">
        <w:rPr>
          <w:sz w:val="16"/>
        </w:rPr>
        <w:t xml:space="preserve"> that traveled 21,600 miles, a test that likely </w:t>
      </w:r>
      <w:r w:rsidRPr="00083681">
        <w:rPr>
          <w:rStyle w:val="StyleUnderline"/>
        </w:rPr>
        <w:t>demonstrated</w:t>
      </w:r>
      <w:r w:rsidRPr="00083681">
        <w:rPr>
          <w:sz w:val="16"/>
        </w:rPr>
        <w:t xml:space="preserve"> China’s </w:t>
      </w:r>
      <w:r w:rsidRPr="00093026">
        <w:rPr>
          <w:rStyle w:val="StyleUnderline"/>
          <w:highlight w:val="cyan"/>
        </w:rPr>
        <w:t>ability</w:t>
      </w:r>
      <w:r w:rsidRPr="00083681">
        <w:rPr>
          <w:rStyle w:val="StyleUnderline"/>
        </w:rPr>
        <w:t xml:space="preserve"> </w:t>
      </w:r>
      <w:r w:rsidRPr="00093026">
        <w:rPr>
          <w:rStyle w:val="StyleUnderline"/>
          <w:highlight w:val="cyan"/>
        </w:rPr>
        <w:t>to field</w:t>
      </w:r>
      <w:r w:rsidRPr="00083681">
        <w:rPr>
          <w:sz w:val="16"/>
        </w:rPr>
        <w:t xml:space="preserve"> weapons that can orbit the earth before striking targets, known as a “</w:t>
      </w:r>
      <w:r w:rsidRPr="00093026">
        <w:rPr>
          <w:rStyle w:val="Emphasis"/>
          <w:highlight w:val="cyan"/>
        </w:rPr>
        <w:t>fractional orbital bombardment</w:t>
      </w:r>
      <w:r w:rsidRPr="00093026">
        <w:rPr>
          <w:rStyle w:val="Emphasis"/>
        </w:rPr>
        <w:t xml:space="preserve"> system</w:t>
      </w:r>
      <w:r w:rsidRPr="00083681">
        <w:rPr>
          <w:sz w:val="16"/>
        </w:rPr>
        <w:t xml:space="preserve">.” Simultaneously, the </w:t>
      </w:r>
      <w:r w:rsidRPr="00083681">
        <w:rPr>
          <w:rStyle w:val="StyleUnderline"/>
        </w:rPr>
        <w:t xml:space="preserve">Chinese government has accelerated its </w:t>
      </w:r>
      <w:r w:rsidRPr="00093026">
        <w:rPr>
          <w:rStyle w:val="StyleUnderline"/>
          <w:highlight w:val="cyan"/>
        </w:rPr>
        <w:t xml:space="preserve">pursuit of a </w:t>
      </w:r>
      <w:r w:rsidRPr="00093026">
        <w:rPr>
          <w:rStyle w:val="Emphasis"/>
          <w:highlight w:val="cyan"/>
        </w:rPr>
        <w:t>complete</w:t>
      </w:r>
      <w:r w:rsidRPr="00093026">
        <w:rPr>
          <w:rStyle w:val="Emphasis"/>
        </w:rPr>
        <w:t xml:space="preserve"> nuclear </w:t>
      </w:r>
      <w:r w:rsidRPr="00093026">
        <w:rPr>
          <w:rStyle w:val="Emphasis"/>
          <w:highlight w:val="cyan"/>
        </w:rPr>
        <w:t>triad</w:t>
      </w:r>
      <w:r w:rsidRPr="00083681">
        <w:rPr>
          <w:sz w:val="16"/>
        </w:rPr>
        <w:t xml:space="preserve">—encompassing land-, sea-, and air-launched nuclear weapons—including </w:t>
      </w:r>
      <w:r w:rsidRPr="00083681">
        <w:rPr>
          <w:rStyle w:val="StyleUnderline"/>
        </w:rPr>
        <w:t xml:space="preserve">by developing new </w:t>
      </w:r>
      <w:r w:rsidRPr="00093026">
        <w:rPr>
          <w:rStyle w:val="Emphasis"/>
        </w:rPr>
        <w:t>submarine</w:t>
      </w:r>
      <w:r w:rsidRPr="00083681">
        <w:rPr>
          <w:rStyle w:val="StyleUnderline"/>
        </w:rPr>
        <w:t xml:space="preserve">- and </w:t>
      </w:r>
      <w:r w:rsidRPr="00093026">
        <w:rPr>
          <w:rStyle w:val="Emphasis"/>
        </w:rPr>
        <w:t>air-launched ballistic missiles</w:t>
      </w:r>
      <w:r w:rsidRPr="00083681">
        <w:rPr>
          <w:sz w:val="16"/>
        </w:rPr>
        <w:t>. By 2030, according to U.S. Defense Department estimates, China will probably have more than 1,000 operational nuclear warheads—a more than fourfold increase from just a decade earlier.</w:t>
      </w:r>
    </w:p>
    <w:p w14:paraId="4BFA2AC3" w14:textId="77777777" w:rsidR="00BE2A24" w:rsidRPr="00083681" w:rsidRDefault="00BE2A24" w:rsidP="00BE2A24">
      <w:pPr>
        <w:rPr>
          <w:sz w:val="16"/>
        </w:rPr>
      </w:pPr>
      <w:r w:rsidRPr="00083681">
        <w:rPr>
          <w:sz w:val="16"/>
        </w:rPr>
        <w:t xml:space="preserve">China’s nuclear expansion is unlikely to be a focus of U.S. President Joe Biden’s expected meeting with Chinese leader Xi Jinping at the Asia-Pacific Economic Cooperation summit next week, but it is too important to be left entirely to defense strategists. Rather than maintaining only enough forces to be able to retaliate if attacked—China’s policy for decades—many in the United States now fear </w:t>
      </w:r>
      <w:r w:rsidRPr="00083681">
        <w:rPr>
          <w:rStyle w:val="StyleUnderline"/>
        </w:rPr>
        <w:t xml:space="preserve">China’s nuclear buildout will give it </w:t>
      </w:r>
      <w:r w:rsidRPr="00093026">
        <w:rPr>
          <w:rStyle w:val="Emphasis"/>
        </w:rPr>
        <w:t>offensive options</w:t>
      </w:r>
      <w:r w:rsidRPr="00083681">
        <w:rPr>
          <w:sz w:val="16"/>
        </w:rPr>
        <w:t xml:space="preserve"> as well. In 2021, Charles Richard, then the leader of U.S. Strategic Command, described </w:t>
      </w:r>
      <w:r w:rsidRPr="00083681">
        <w:rPr>
          <w:rStyle w:val="StyleUnderline"/>
        </w:rPr>
        <w:t xml:space="preserve">China’s </w:t>
      </w:r>
      <w:r w:rsidRPr="00093026">
        <w:rPr>
          <w:rStyle w:val="StyleUnderline"/>
        </w:rPr>
        <w:t>nuclear expansion</w:t>
      </w:r>
      <w:r w:rsidRPr="00093026">
        <w:rPr>
          <w:sz w:val="16"/>
        </w:rPr>
        <w:t xml:space="preserve"> as a “</w:t>
      </w:r>
      <w:r w:rsidRPr="00093026">
        <w:rPr>
          <w:rStyle w:val="Emphasis"/>
        </w:rPr>
        <w:t>strategic breakout</w:t>
      </w:r>
      <w:r w:rsidRPr="00093026">
        <w:rPr>
          <w:rStyle w:val="StyleUnderline"/>
        </w:rPr>
        <w:t xml:space="preserve">” that will provide it “with the capability to execute any </w:t>
      </w:r>
      <w:r w:rsidRPr="00093026">
        <w:rPr>
          <w:rStyle w:val="Emphasis"/>
        </w:rPr>
        <w:t>plausible nuclear employment strategy</w:t>
      </w:r>
      <w:r w:rsidRPr="00093026">
        <w:rPr>
          <w:sz w:val="16"/>
        </w:rPr>
        <w:t>.”</w:t>
      </w:r>
    </w:p>
    <w:p w14:paraId="57475D85" w14:textId="77777777" w:rsidR="00BE2A24" w:rsidRPr="00083681" w:rsidRDefault="00BE2A24" w:rsidP="00BE2A24">
      <w:pPr>
        <w:rPr>
          <w:sz w:val="16"/>
        </w:rPr>
      </w:pPr>
      <w:r w:rsidRPr="00083681">
        <w:rPr>
          <w:sz w:val="16"/>
        </w:rPr>
        <w:t xml:space="preserve">To understand the rationale for this transformation, some in Washington have looked to the specific nature of the buildup. For example, Secretary of the Air Force Frank Kendall has suggested that, </w:t>
      </w:r>
      <w:r w:rsidRPr="00093026">
        <w:rPr>
          <w:rStyle w:val="StyleUnderline"/>
          <w:highlight w:val="cyan"/>
        </w:rPr>
        <w:t>regardless of</w:t>
      </w:r>
      <w:r w:rsidRPr="00083681">
        <w:rPr>
          <w:rStyle w:val="StyleUnderline"/>
        </w:rPr>
        <w:t xml:space="preserve"> China’s </w:t>
      </w:r>
      <w:r w:rsidRPr="00093026">
        <w:rPr>
          <w:rStyle w:val="StyleUnderline"/>
          <w:highlight w:val="cyan"/>
        </w:rPr>
        <w:t>intentions</w:t>
      </w:r>
      <w:r w:rsidRPr="00083681">
        <w:rPr>
          <w:sz w:val="16"/>
        </w:rPr>
        <w:t xml:space="preserve">, the </w:t>
      </w:r>
      <w:r w:rsidRPr="00093026">
        <w:rPr>
          <w:rStyle w:val="StyleUnderline"/>
          <w:highlight w:val="cyan"/>
        </w:rPr>
        <w:t>construction</w:t>
      </w:r>
      <w:r w:rsidRPr="00083681">
        <w:rPr>
          <w:rStyle w:val="StyleUnderline"/>
        </w:rPr>
        <w:t xml:space="preserve"> of hundreds of ICBM silos </w:t>
      </w:r>
      <w:r w:rsidRPr="00093026">
        <w:rPr>
          <w:rStyle w:val="StyleUnderline"/>
          <w:highlight w:val="cyan"/>
        </w:rPr>
        <w:t xml:space="preserve">amounts to </w:t>
      </w:r>
      <w:r w:rsidRPr="00093026">
        <w:rPr>
          <w:rStyle w:val="Emphasis"/>
          <w:highlight w:val="cyan"/>
        </w:rPr>
        <w:t>developing</w:t>
      </w:r>
      <w:r w:rsidRPr="00083681">
        <w:rPr>
          <w:rStyle w:val="StyleUnderline"/>
        </w:rPr>
        <w:t xml:space="preserve"> a </w:t>
      </w:r>
      <w:r w:rsidRPr="00093026">
        <w:rPr>
          <w:rStyle w:val="Emphasis"/>
          <w:highlight w:val="cyan"/>
        </w:rPr>
        <w:t>first-strike capability</w:t>
      </w:r>
      <w:r w:rsidRPr="00083681">
        <w:rPr>
          <w:sz w:val="16"/>
        </w:rPr>
        <w:t>: having enough weapons to destroy an adversary’s nuclear arsenal by attacking first. But seeking to infer motivations from capabilities alone can produce misleading worst-case assumptions, especially given the tendency to project U.S. strategy onto potential adversaries, an analytical pitfall known as mirror-imaging.</w:t>
      </w:r>
    </w:p>
    <w:p w14:paraId="67DB999F" w14:textId="77777777" w:rsidR="00BE2A24" w:rsidRPr="00083681" w:rsidRDefault="00BE2A24" w:rsidP="00BE2A24">
      <w:pPr>
        <w:rPr>
          <w:sz w:val="16"/>
        </w:rPr>
      </w:pPr>
      <w:r w:rsidRPr="00083681">
        <w:rPr>
          <w:sz w:val="16"/>
        </w:rPr>
        <w:t xml:space="preserve">In fact, China’s own nuclear strategists and experts provide a different view of Chinese thinking. Their writings and analysis since 2015 suggest that China’s nuclear expansion is less a shift in Chinese intentions than a response to what Beijing perceives as threatening changes in U.S. nuclear strategy, reflecting an acute security dilemma. Chinese analysts are worried that the United States has lowered its threshold for nuclear use—including allowing for limited first use in a Taiwan conflict—and that the </w:t>
      </w:r>
      <w:r w:rsidRPr="00083681">
        <w:rPr>
          <w:rStyle w:val="StyleUnderline"/>
        </w:rPr>
        <w:t xml:space="preserve">U.S. military is acquiring </w:t>
      </w:r>
      <w:r w:rsidRPr="00093026">
        <w:rPr>
          <w:rStyle w:val="Emphasis"/>
        </w:rPr>
        <w:t>new capabilities</w:t>
      </w:r>
      <w:r w:rsidRPr="00083681">
        <w:rPr>
          <w:sz w:val="16"/>
        </w:rPr>
        <w:t xml:space="preserve"> that </w:t>
      </w:r>
      <w:r w:rsidRPr="00083681">
        <w:rPr>
          <w:rStyle w:val="StyleUnderline"/>
        </w:rPr>
        <w:t xml:space="preserve">could be used to </w:t>
      </w:r>
      <w:r w:rsidRPr="00093026">
        <w:rPr>
          <w:rStyle w:val="Emphasis"/>
        </w:rPr>
        <w:t>destroy</w:t>
      </w:r>
      <w:r w:rsidRPr="00083681">
        <w:rPr>
          <w:rStyle w:val="StyleUnderline"/>
        </w:rPr>
        <w:t xml:space="preserve"> or significantly </w:t>
      </w:r>
      <w:r w:rsidRPr="00093026">
        <w:rPr>
          <w:rStyle w:val="Emphasis"/>
        </w:rPr>
        <w:t>degrade</w:t>
      </w:r>
      <w:r w:rsidRPr="00083681">
        <w:rPr>
          <w:rStyle w:val="StyleUnderline"/>
        </w:rPr>
        <w:t xml:space="preserve"> China’s nuclear forces</w:t>
      </w:r>
      <w:r w:rsidRPr="00083681">
        <w:rPr>
          <w:sz w:val="16"/>
        </w:rPr>
        <w:t>. Thus, many Chinese experts have concluded that China needs a more robust arsenal.</w:t>
      </w:r>
    </w:p>
    <w:p w14:paraId="6EA14E96" w14:textId="77777777" w:rsidR="00BE2A24" w:rsidRPr="00083681" w:rsidRDefault="00BE2A24" w:rsidP="00BE2A24">
      <w:pPr>
        <w:rPr>
          <w:sz w:val="16"/>
        </w:rPr>
      </w:pPr>
      <w:r w:rsidRPr="00083681">
        <w:rPr>
          <w:sz w:val="16"/>
        </w:rPr>
        <w:t>Given Chinese and U.S. fears about each other’s nuclear programs, increased communication may help to break the spiral. Based on Chinese fears, the United States should understand how changes in its nuclear capabilities and doctrine play a critical role in shaping China’s threat perceptions and perceived force requirements. Going forward, China will continue to respond to U.S. advances that are viewed as weakening China’s nuclear deterrent. Similarly, Beijing should understand that the lack of transparency surrounding its rapid nuclear expansion has fueled worst-case assessments by the United States. Continued lack of transparency will lead to even greater U.S. suspicion—and feed an intensifying arms race between the two countries.</w:t>
      </w:r>
    </w:p>
    <w:p w14:paraId="3D50CAED" w14:textId="77777777" w:rsidR="00BE2A24" w:rsidRPr="00083681" w:rsidRDefault="00BE2A24" w:rsidP="00BE2A24">
      <w:pPr>
        <w:rPr>
          <w:sz w:val="16"/>
        </w:rPr>
      </w:pPr>
      <w:r w:rsidRPr="00083681">
        <w:rPr>
          <w:sz w:val="16"/>
        </w:rPr>
        <w:t>REACTIVE AGENTS</w:t>
      </w:r>
    </w:p>
    <w:p w14:paraId="5F85B871" w14:textId="77777777" w:rsidR="00BE2A24" w:rsidRPr="00083681" w:rsidRDefault="00BE2A24" w:rsidP="00BE2A24">
      <w:pPr>
        <w:rPr>
          <w:sz w:val="16"/>
        </w:rPr>
      </w:pPr>
      <w:r w:rsidRPr="00083681">
        <w:rPr>
          <w:sz w:val="16"/>
        </w:rPr>
        <w:t xml:space="preserve">Since around 2018, Chinese experts have concluded that </w:t>
      </w:r>
      <w:r w:rsidRPr="00083681">
        <w:rPr>
          <w:rStyle w:val="StyleUnderline"/>
        </w:rPr>
        <w:t xml:space="preserve">Washington’s nuclear posture now poses increasing </w:t>
      </w:r>
      <w:r w:rsidRPr="00093026">
        <w:rPr>
          <w:rStyle w:val="Emphasis"/>
        </w:rPr>
        <w:t>challenges</w:t>
      </w:r>
      <w:r w:rsidRPr="00083681">
        <w:rPr>
          <w:rStyle w:val="StyleUnderline"/>
        </w:rPr>
        <w:t xml:space="preserve"> to </w:t>
      </w:r>
      <w:r w:rsidRPr="00093026">
        <w:rPr>
          <w:rStyle w:val="Emphasis"/>
        </w:rPr>
        <w:t>China’s deterrent</w:t>
      </w:r>
      <w:r w:rsidRPr="00083681">
        <w:rPr>
          <w:sz w:val="16"/>
        </w:rPr>
        <w:t xml:space="preserve">. In particular, they have been concerned about </w:t>
      </w:r>
      <w:r w:rsidRPr="00083681">
        <w:rPr>
          <w:rStyle w:val="StyleUnderline"/>
        </w:rPr>
        <w:t>shifts in U.S. strategy outlined</w:t>
      </w:r>
      <w:r w:rsidRPr="00083681">
        <w:rPr>
          <w:sz w:val="16"/>
        </w:rPr>
        <w:t xml:space="preserve"> in the Pentagon’s 2018 Nuclear Posture Review. Many Chinese experts have noted that the review highlighted China as a strategic competitor and that it argued for </w:t>
      </w:r>
      <w:r w:rsidRPr="00083681">
        <w:rPr>
          <w:rStyle w:val="StyleUnderline"/>
        </w:rPr>
        <w:t>lowering the threshold for the use of nuclear weapons, including in response to certain kinds of nonnuclear attacks</w:t>
      </w:r>
      <w:r w:rsidRPr="00083681">
        <w:rPr>
          <w:sz w:val="16"/>
        </w:rPr>
        <w:t xml:space="preserve">. They also </w:t>
      </w:r>
      <w:r w:rsidRPr="00083681">
        <w:rPr>
          <w:rStyle w:val="StyleUnderline"/>
        </w:rPr>
        <w:t>noted</w:t>
      </w:r>
      <w:r w:rsidRPr="00083681">
        <w:rPr>
          <w:sz w:val="16"/>
        </w:rPr>
        <w:t xml:space="preserve"> the report’s </w:t>
      </w:r>
      <w:r w:rsidRPr="00083681">
        <w:rPr>
          <w:rStyle w:val="StyleUnderline"/>
        </w:rPr>
        <w:t>emphasis on low-yield nuclear weapons</w:t>
      </w:r>
      <w:r w:rsidRPr="00083681">
        <w:rPr>
          <w:sz w:val="16"/>
        </w:rPr>
        <w:t>, which could possibly be used to coerce China. Citing the views of analysts such as Elbridge Colby, who served as deputy assistant secretary of defense for strategy and force development in the Trump administration, Chinese experts saw the new U.S. posture as designed, in part, to compensate for the fact that East Asia’s conventional military balance was shifting in China’s favor.</w:t>
      </w:r>
    </w:p>
    <w:p w14:paraId="2801B8CB" w14:textId="77777777" w:rsidR="00BE2A24" w:rsidRPr="00083681" w:rsidRDefault="00BE2A24" w:rsidP="00BE2A24">
      <w:pPr>
        <w:rPr>
          <w:sz w:val="16"/>
        </w:rPr>
      </w:pPr>
      <w:r w:rsidRPr="00083681">
        <w:rPr>
          <w:sz w:val="16"/>
        </w:rPr>
        <w:t xml:space="preserve">More specifically, the 2018 review increased Chinese fears that the </w:t>
      </w:r>
      <w:r w:rsidRPr="00093026">
        <w:rPr>
          <w:rStyle w:val="StyleUnderline"/>
          <w:highlight w:val="cyan"/>
        </w:rPr>
        <w:t>U</w:t>
      </w:r>
      <w:r w:rsidRPr="00083681">
        <w:rPr>
          <w:rStyle w:val="StyleUnderline"/>
        </w:rPr>
        <w:t xml:space="preserve">nited </w:t>
      </w:r>
      <w:r w:rsidRPr="00093026">
        <w:rPr>
          <w:rStyle w:val="StyleUnderline"/>
          <w:highlight w:val="cyan"/>
        </w:rPr>
        <w:t>S</w:t>
      </w:r>
      <w:r w:rsidRPr="00083681">
        <w:rPr>
          <w:rStyle w:val="StyleUnderline"/>
        </w:rPr>
        <w:t xml:space="preserve">tates </w:t>
      </w:r>
      <w:r w:rsidRPr="00093026">
        <w:rPr>
          <w:sz w:val="16"/>
        </w:rPr>
        <w:t>might</w:t>
      </w:r>
      <w:r w:rsidRPr="00093026">
        <w:rPr>
          <w:rStyle w:val="StyleUnderline"/>
          <w:sz w:val="16"/>
        </w:rPr>
        <w:t xml:space="preserve"> </w:t>
      </w:r>
      <w:r w:rsidRPr="00093026">
        <w:rPr>
          <w:rStyle w:val="StyleUnderline"/>
          <w:highlight w:val="cyan"/>
        </w:rPr>
        <w:t xml:space="preserve">engage in </w:t>
      </w:r>
      <w:r w:rsidRPr="00093026">
        <w:rPr>
          <w:rStyle w:val="Emphasis"/>
          <w:highlight w:val="cyan"/>
        </w:rPr>
        <w:t>limited</w:t>
      </w:r>
      <w:r w:rsidRPr="00083681">
        <w:rPr>
          <w:rStyle w:val="StyleUnderline"/>
        </w:rPr>
        <w:t xml:space="preserve"> nuclear </w:t>
      </w:r>
      <w:r w:rsidRPr="00093026">
        <w:rPr>
          <w:rStyle w:val="Emphasis"/>
          <w:highlight w:val="cyan"/>
        </w:rPr>
        <w:t xml:space="preserve">first use </w:t>
      </w:r>
      <w:r w:rsidRPr="00093026">
        <w:rPr>
          <w:rStyle w:val="StyleUnderline"/>
          <w:highlight w:val="cyan"/>
        </w:rPr>
        <w:t>during</w:t>
      </w:r>
      <w:r w:rsidRPr="00083681">
        <w:rPr>
          <w:rStyle w:val="StyleUnderline"/>
        </w:rPr>
        <w:t xml:space="preserve"> a conventional </w:t>
      </w:r>
      <w:r w:rsidRPr="00093026">
        <w:rPr>
          <w:rStyle w:val="StyleUnderline"/>
          <w:highlight w:val="cyan"/>
        </w:rPr>
        <w:t>conflict</w:t>
      </w:r>
      <w:r w:rsidRPr="00083681">
        <w:rPr>
          <w:rStyle w:val="StyleUnderline"/>
        </w:rPr>
        <w:t xml:space="preserve"> with China</w:t>
      </w:r>
      <w:r w:rsidRPr="00083681">
        <w:rPr>
          <w:sz w:val="16"/>
        </w:rPr>
        <w:t xml:space="preserve">, most likely </w:t>
      </w:r>
      <w:r w:rsidRPr="00093026">
        <w:rPr>
          <w:rStyle w:val="Emphasis"/>
          <w:highlight w:val="cyan"/>
        </w:rPr>
        <w:t>over Taiwan</w:t>
      </w:r>
      <w:r w:rsidRPr="00083681">
        <w:rPr>
          <w:sz w:val="16"/>
        </w:rPr>
        <w:t xml:space="preserve">. According to Chinese arms control expert Li Bin, the document suggested that “the </w:t>
      </w:r>
      <w:r w:rsidRPr="00083681">
        <w:rPr>
          <w:rStyle w:val="StyleUnderline"/>
        </w:rPr>
        <w:t>United States would use its nuclear weapons to respond to nonnuclear Chinese aggressions</w:t>
      </w:r>
      <w:r w:rsidRPr="00083681">
        <w:rPr>
          <w:sz w:val="16"/>
        </w:rPr>
        <w:t>.” More pointed was the analysis of Luo Xi, an expert from the Peoples Liberation Army’s (PLA) Academy of Military Science, which reports directly to the Chinese Communist Party’s Central Military Commission and helps to formulate its military strategy and doctrine: “China cannot refrain from being concerned about the possibility of US nuclear first use in a regional crisis,” she wrote. A retired Chinese general, Pan Zhenqiang, was even blunter: “China must contemplate a war scenario in which the US may launch a nuclear attack, perhaps in a conflict over the Taiwan Strait,” he said in 2018. Another expert from the Academy of Military Science emphasized that by lowering the nuclear threshold, Washington could “promote the escalation of low-intensity conflicts to nuclear war.”</w:t>
      </w:r>
    </w:p>
    <w:p w14:paraId="651B133E" w14:textId="77777777" w:rsidR="00BE2A24" w:rsidRPr="00083681" w:rsidRDefault="00BE2A24" w:rsidP="00BE2A24">
      <w:pPr>
        <w:rPr>
          <w:sz w:val="16"/>
        </w:rPr>
      </w:pPr>
      <w:r w:rsidRPr="00083681">
        <w:rPr>
          <w:sz w:val="16"/>
        </w:rPr>
        <w:t xml:space="preserve">Beijing has also worried about the </w:t>
      </w:r>
      <w:r w:rsidRPr="00083681">
        <w:rPr>
          <w:rStyle w:val="StyleUnderline"/>
        </w:rPr>
        <w:t>U.S. development of both offensive and defensive weapons</w:t>
      </w:r>
      <w:r w:rsidRPr="00083681">
        <w:rPr>
          <w:sz w:val="16"/>
        </w:rPr>
        <w:t xml:space="preserve"> systems that </w:t>
      </w:r>
      <w:r w:rsidRPr="00083681">
        <w:rPr>
          <w:rStyle w:val="StyleUnderline"/>
        </w:rPr>
        <w:t xml:space="preserve">could </w:t>
      </w:r>
      <w:r w:rsidRPr="00093026">
        <w:rPr>
          <w:rStyle w:val="Emphasis"/>
        </w:rPr>
        <w:t>negate</w:t>
      </w:r>
      <w:r w:rsidRPr="00083681">
        <w:rPr>
          <w:rStyle w:val="StyleUnderline"/>
        </w:rPr>
        <w:t xml:space="preserve"> China’s </w:t>
      </w:r>
      <w:r w:rsidRPr="00093026">
        <w:rPr>
          <w:rStyle w:val="Emphasis"/>
        </w:rPr>
        <w:t>nuclear deterrent</w:t>
      </w:r>
      <w:r w:rsidRPr="00083681">
        <w:rPr>
          <w:sz w:val="16"/>
        </w:rPr>
        <w:t xml:space="preserve">. First was the possibility that the United States was building </w:t>
      </w:r>
      <w:r w:rsidRPr="00083681">
        <w:rPr>
          <w:rStyle w:val="StyleUnderline"/>
        </w:rPr>
        <w:t xml:space="preserve">new </w:t>
      </w:r>
      <w:r w:rsidRPr="00093026">
        <w:rPr>
          <w:rStyle w:val="Emphasis"/>
        </w:rPr>
        <w:t>conventional weapons</w:t>
      </w:r>
      <w:r w:rsidRPr="00083681">
        <w:rPr>
          <w:rStyle w:val="StyleUnderline"/>
        </w:rPr>
        <w:t xml:space="preserve"> that could be used to attack China’s nuclear forces</w:t>
      </w:r>
      <w:r w:rsidRPr="00083681">
        <w:rPr>
          <w:sz w:val="16"/>
        </w:rPr>
        <w:t xml:space="preserve">, a strategy known as conventional counterforce. In contrast to using nuclear weapons to destroy an adversary’s nuclear forces—a step that would almost guarantee nuclear retaliation—these arms allow the attacker to degrade or even destroy the adversary’s nuclear arsenal without crossing the nuclear threshold. </w:t>
      </w:r>
      <w:r w:rsidRPr="00083681">
        <w:rPr>
          <w:rStyle w:val="StyleUnderline"/>
        </w:rPr>
        <w:t>The threat of a conventional attack on China’s arsenal is further heightened by the range of systems that might be deployed</w:t>
      </w:r>
      <w:r w:rsidRPr="00083681">
        <w:rPr>
          <w:sz w:val="16"/>
        </w:rPr>
        <w:t xml:space="preserve">, especially </w:t>
      </w:r>
      <w:r w:rsidRPr="00093026">
        <w:rPr>
          <w:rStyle w:val="Emphasis"/>
        </w:rPr>
        <w:t>long-range precision-strike</w:t>
      </w:r>
      <w:r w:rsidRPr="00083681">
        <w:rPr>
          <w:rStyle w:val="StyleUnderline"/>
        </w:rPr>
        <w:t xml:space="preserve"> weapons</w:t>
      </w:r>
      <w:r w:rsidRPr="00083681">
        <w:rPr>
          <w:sz w:val="16"/>
        </w:rPr>
        <w:t xml:space="preserve"> but </w:t>
      </w:r>
      <w:r w:rsidRPr="00083681">
        <w:rPr>
          <w:rStyle w:val="StyleUnderline"/>
        </w:rPr>
        <w:t>also</w:t>
      </w:r>
      <w:r w:rsidRPr="00083681">
        <w:rPr>
          <w:sz w:val="16"/>
        </w:rPr>
        <w:t xml:space="preserve"> forms of </w:t>
      </w:r>
      <w:r w:rsidRPr="00093026">
        <w:rPr>
          <w:rStyle w:val="Emphasis"/>
        </w:rPr>
        <w:t>cyberwarfare</w:t>
      </w:r>
      <w:r w:rsidRPr="00083681">
        <w:rPr>
          <w:rStyle w:val="StyleUnderline"/>
        </w:rPr>
        <w:t xml:space="preserve"> and </w:t>
      </w:r>
      <w:r w:rsidRPr="00093026">
        <w:rPr>
          <w:rStyle w:val="Emphasis"/>
        </w:rPr>
        <w:t>electronic warfare</w:t>
      </w:r>
      <w:r w:rsidRPr="00083681">
        <w:rPr>
          <w:sz w:val="16"/>
        </w:rPr>
        <w:t xml:space="preserve">. As one researcher from the PLA’s National Defense University noted, the United States’ </w:t>
      </w:r>
      <w:r w:rsidRPr="00083681">
        <w:rPr>
          <w:rStyle w:val="StyleUnderline"/>
        </w:rPr>
        <w:t xml:space="preserve">growing </w:t>
      </w:r>
      <w:r w:rsidRPr="00093026">
        <w:rPr>
          <w:rStyle w:val="Emphasis"/>
        </w:rPr>
        <w:t>conventional counterforce capabilities</w:t>
      </w:r>
      <w:r w:rsidRPr="00083681">
        <w:rPr>
          <w:sz w:val="16"/>
        </w:rPr>
        <w:t xml:space="preserve"> may “</w:t>
      </w:r>
      <w:r w:rsidRPr="00083681">
        <w:rPr>
          <w:rStyle w:val="StyleUnderline"/>
        </w:rPr>
        <w:t>encourage the attacker to launch a first strike</w:t>
      </w:r>
      <w:r w:rsidRPr="00083681">
        <w:rPr>
          <w:sz w:val="16"/>
        </w:rPr>
        <w:t xml:space="preserve"> in situations where nuclear weapons are not used, undermining strategic stability.”</w:t>
      </w:r>
    </w:p>
    <w:p w14:paraId="5ABE2702" w14:textId="77777777" w:rsidR="00BE2A24" w:rsidRPr="00083681" w:rsidRDefault="00BE2A24" w:rsidP="00BE2A24">
      <w:pPr>
        <w:rPr>
          <w:sz w:val="16"/>
        </w:rPr>
      </w:pPr>
      <w:r w:rsidRPr="00083681">
        <w:rPr>
          <w:sz w:val="16"/>
        </w:rPr>
        <w:t xml:space="preserve">At the same time, Chinese experts are also concerned that </w:t>
      </w:r>
      <w:r w:rsidRPr="00083681">
        <w:rPr>
          <w:rStyle w:val="StyleUnderline"/>
        </w:rPr>
        <w:t xml:space="preserve">enhanced U.S. missile defenses could </w:t>
      </w:r>
      <w:r w:rsidRPr="00093026">
        <w:rPr>
          <w:rStyle w:val="Emphasis"/>
        </w:rPr>
        <w:t>undermine</w:t>
      </w:r>
      <w:r w:rsidRPr="00083681">
        <w:rPr>
          <w:rStyle w:val="StyleUnderline"/>
        </w:rPr>
        <w:t xml:space="preserve"> China’s</w:t>
      </w:r>
      <w:r w:rsidRPr="00083681">
        <w:rPr>
          <w:sz w:val="16"/>
        </w:rPr>
        <w:t xml:space="preserve"> longtime strategy of “assured </w:t>
      </w:r>
      <w:r w:rsidRPr="00093026">
        <w:rPr>
          <w:rStyle w:val="Emphasis"/>
        </w:rPr>
        <w:t>retaliation</w:t>
      </w:r>
      <w:r w:rsidRPr="00083681">
        <w:rPr>
          <w:sz w:val="16"/>
        </w:rPr>
        <w:t xml:space="preserve">”—the ability to launch a nuclear counterattack after an enemy’s first strike. Although Chinese experts regard current U.S. missile defense as limited, their long-standing concerns about these systems intensified in the years before Beijing began building the new silo fields. To assuage China (and Russia), the United States has long justified missile defenses as aimed at threats from rogue states such as North Korea or Iran. But the U.S. Defense Department’s 2019 Missile Defense Review called for a </w:t>
      </w:r>
      <w:r w:rsidRPr="00083681">
        <w:rPr>
          <w:rStyle w:val="StyleUnderline"/>
        </w:rPr>
        <w:t>comprehensive approach to regional missile threats</w:t>
      </w:r>
      <w:r w:rsidRPr="00083681">
        <w:rPr>
          <w:sz w:val="16"/>
        </w:rPr>
        <w:t xml:space="preserve">, including from China, and </w:t>
      </w:r>
      <w:r w:rsidRPr="00083681">
        <w:rPr>
          <w:rStyle w:val="StyleUnderline"/>
        </w:rPr>
        <w:t xml:space="preserve">stated that U.S. missile </w:t>
      </w:r>
      <w:r w:rsidRPr="00093026">
        <w:rPr>
          <w:rStyle w:val="Emphasis"/>
        </w:rPr>
        <w:t>defense systems</w:t>
      </w:r>
      <w:r w:rsidRPr="00083681">
        <w:rPr>
          <w:rStyle w:val="StyleUnderline"/>
        </w:rPr>
        <w:t xml:space="preserve"> would be used to </w:t>
      </w:r>
      <w:r w:rsidRPr="00093026">
        <w:rPr>
          <w:rStyle w:val="Emphasis"/>
        </w:rPr>
        <w:t>counter</w:t>
      </w:r>
      <w:r w:rsidRPr="00083681">
        <w:rPr>
          <w:rStyle w:val="StyleUnderline"/>
        </w:rPr>
        <w:t xml:space="preserve"> any missile attack</w:t>
      </w:r>
      <w:r w:rsidRPr="00083681">
        <w:rPr>
          <w:sz w:val="16"/>
        </w:rPr>
        <w:t xml:space="preserve"> on the United States, </w:t>
      </w:r>
      <w:r w:rsidRPr="00083681">
        <w:rPr>
          <w:rStyle w:val="StyleUnderline"/>
        </w:rPr>
        <w:t>including</w:t>
      </w:r>
      <w:r w:rsidRPr="00083681">
        <w:rPr>
          <w:sz w:val="16"/>
        </w:rPr>
        <w:t xml:space="preserve"> presumably any </w:t>
      </w:r>
      <w:r w:rsidRPr="00083681">
        <w:rPr>
          <w:rStyle w:val="StyleUnderline"/>
        </w:rPr>
        <w:t xml:space="preserve">Chinese </w:t>
      </w:r>
      <w:r w:rsidRPr="00093026">
        <w:rPr>
          <w:rStyle w:val="Emphasis"/>
        </w:rPr>
        <w:t>counterstrike</w:t>
      </w:r>
      <w:r w:rsidRPr="00083681">
        <w:rPr>
          <w:sz w:val="16"/>
        </w:rPr>
        <w:t xml:space="preserve">. According to Luo Xi, the Academy of Military Sciences scholar, the </w:t>
      </w:r>
      <w:r w:rsidRPr="00083681">
        <w:rPr>
          <w:rStyle w:val="StyleUnderline"/>
        </w:rPr>
        <w:t>United States could use missile defenses to “</w:t>
      </w:r>
      <w:r w:rsidRPr="00093026">
        <w:rPr>
          <w:rStyle w:val="Emphasis"/>
        </w:rPr>
        <w:t>destroy China’s second-strike capability</w:t>
      </w:r>
      <w:r w:rsidRPr="00083681">
        <w:rPr>
          <w:sz w:val="16"/>
        </w:rPr>
        <w:t>.”</w:t>
      </w:r>
    </w:p>
    <w:p w14:paraId="4BEB70BC" w14:textId="77777777" w:rsidR="00BE2A24" w:rsidRPr="00083681" w:rsidRDefault="00BE2A24" w:rsidP="00BE2A24">
      <w:pPr>
        <w:rPr>
          <w:sz w:val="16"/>
        </w:rPr>
      </w:pPr>
      <w:r w:rsidRPr="00083681">
        <w:rPr>
          <w:sz w:val="16"/>
        </w:rPr>
        <w:t xml:space="preserve">Taken together, these two developments suggested that the </w:t>
      </w:r>
      <w:r w:rsidRPr="00083681">
        <w:rPr>
          <w:rStyle w:val="StyleUnderline"/>
        </w:rPr>
        <w:t>United States posed an elevated threat to China’s nuclear deterrent</w:t>
      </w:r>
      <w:r w:rsidRPr="00083681">
        <w:rPr>
          <w:sz w:val="16"/>
        </w:rPr>
        <w:t xml:space="preserve">. In essence, </w:t>
      </w:r>
      <w:r w:rsidRPr="00093026">
        <w:rPr>
          <w:rStyle w:val="StyleUnderline"/>
          <w:highlight w:val="cyan"/>
        </w:rPr>
        <w:t xml:space="preserve">the </w:t>
      </w:r>
      <w:r w:rsidRPr="00093026">
        <w:rPr>
          <w:rStyle w:val="Emphasis"/>
          <w:highlight w:val="cyan"/>
        </w:rPr>
        <w:t>U</w:t>
      </w:r>
      <w:r w:rsidRPr="00083681">
        <w:rPr>
          <w:rStyle w:val="StyleUnderline"/>
        </w:rPr>
        <w:t xml:space="preserve">nited </w:t>
      </w:r>
      <w:r w:rsidRPr="00093026">
        <w:rPr>
          <w:rStyle w:val="Emphasis"/>
          <w:highlight w:val="cyan"/>
        </w:rPr>
        <w:t>S</w:t>
      </w:r>
      <w:r w:rsidRPr="00083681">
        <w:rPr>
          <w:rStyle w:val="StyleUnderline"/>
        </w:rPr>
        <w:t xml:space="preserve">tates </w:t>
      </w:r>
      <w:r w:rsidRPr="00093026">
        <w:rPr>
          <w:rStyle w:val="Emphasis"/>
          <w:highlight w:val="cyan"/>
        </w:rPr>
        <w:t>could</w:t>
      </w:r>
      <w:r w:rsidRPr="00093026">
        <w:rPr>
          <w:rStyle w:val="StyleUnderline"/>
          <w:highlight w:val="cyan"/>
        </w:rPr>
        <w:t xml:space="preserve"> use conventional </w:t>
      </w:r>
      <w:r w:rsidRPr="00093026">
        <w:rPr>
          <w:rStyle w:val="StyleUnderline"/>
        </w:rPr>
        <w:t>weapons</w:t>
      </w:r>
      <w:r w:rsidRPr="00083681">
        <w:rPr>
          <w:rStyle w:val="StyleUnderline"/>
        </w:rPr>
        <w:t xml:space="preserve"> </w:t>
      </w:r>
      <w:r w:rsidRPr="00093026">
        <w:rPr>
          <w:rStyle w:val="StyleUnderline"/>
          <w:highlight w:val="cyan"/>
        </w:rPr>
        <w:t>systems (or nuclear ones) to</w:t>
      </w:r>
      <w:r w:rsidRPr="00083681">
        <w:rPr>
          <w:rStyle w:val="StyleUnderline"/>
        </w:rPr>
        <w:t xml:space="preserve"> </w:t>
      </w:r>
      <w:r w:rsidRPr="00093026">
        <w:rPr>
          <w:rStyle w:val="Emphasis"/>
          <w:highlight w:val="cyan"/>
        </w:rPr>
        <w:t>destroy</w:t>
      </w:r>
      <w:r w:rsidRPr="00093026">
        <w:rPr>
          <w:rStyle w:val="Emphasis"/>
        </w:rPr>
        <w:t xml:space="preserve"> most of </w:t>
      </w:r>
      <w:r w:rsidRPr="00093026">
        <w:rPr>
          <w:rStyle w:val="Emphasis"/>
          <w:highlight w:val="cyan"/>
        </w:rPr>
        <w:t>China’s</w:t>
      </w:r>
      <w:r w:rsidRPr="00083681">
        <w:rPr>
          <w:rStyle w:val="StyleUnderline"/>
        </w:rPr>
        <w:t xml:space="preserve"> small nuclear </w:t>
      </w:r>
      <w:r w:rsidRPr="00093026">
        <w:rPr>
          <w:rStyle w:val="Emphasis"/>
          <w:highlight w:val="cyan"/>
        </w:rPr>
        <w:t>arsenal</w:t>
      </w:r>
      <w:r w:rsidRPr="00083681">
        <w:rPr>
          <w:sz w:val="16"/>
        </w:rPr>
        <w:t xml:space="preserve"> and </w:t>
      </w:r>
      <w:r w:rsidRPr="00093026">
        <w:rPr>
          <w:rStyle w:val="Emphasis"/>
          <w:highlight w:val="cyan"/>
        </w:rPr>
        <w:t>then use</w:t>
      </w:r>
      <w:r w:rsidRPr="00083681">
        <w:rPr>
          <w:rStyle w:val="StyleUnderline"/>
        </w:rPr>
        <w:t xml:space="preserve"> its </w:t>
      </w:r>
      <w:r w:rsidRPr="00093026">
        <w:rPr>
          <w:rStyle w:val="Emphasis"/>
        </w:rPr>
        <w:t xml:space="preserve">missile </w:t>
      </w:r>
      <w:r w:rsidRPr="00093026">
        <w:rPr>
          <w:rStyle w:val="Emphasis"/>
          <w:highlight w:val="cyan"/>
        </w:rPr>
        <w:t>defenses to limit China’s</w:t>
      </w:r>
      <w:r w:rsidRPr="00093026">
        <w:rPr>
          <w:rStyle w:val="StyleUnderline"/>
          <w:highlight w:val="cyan"/>
        </w:rPr>
        <w:t xml:space="preserve"> </w:t>
      </w:r>
      <w:r w:rsidRPr="00093026">
        <w:rPr>
          <w:rStyle w:val="Emphasis"/>
          <w:highlight w:val="cyan"/>
        </w:rPr>
        <w:t>ability to retaliate</w:t>
      </w:r>
      <w:r w:rsidRPr="00083681">
        <w:rPr>
          <w:rStyle w:val="StyleUnderline"/>
        </w:rPr>
        <w:t xml:space="preserve"> with any surviving missiles</w:t>
      </w:r>
      <w:r w:rsidRPr="00083681">
        <w:rPr>
          <w:sz w:val="16"/>
        </w:rPr>
        <w:t>. As two PLA Air Force scholars wrote in 2019, this “combined use of strategic offensive and strategic defensive systems will give the United States a monopolistic strategic advantage.”</w:t>
      </w:r>
    </w:p>
    <w:p w14:paraId="2250C38D" w14:textId="77777777" w:rsidR="00BE2A24" w:rsidRPr="00083681" w:rsidRDefault="00BE2A24" w:rsidP="00BE2A24">
      <w:pPr>
        <w:rPr>
          <w:sz w:val="16"/>
        </w:rPr>
      </w:pPr>
      <w:r w:rsidRPr="00083681">
        <w:rPr>
          <w:sz w:val="16"/>
        </w:rPr>
        <w:t xml:space="preserve">Meanwhile, Chinese concerns have been exacerbated by the collapse of the 1987 U.S.-Soviet Intermediate-Range Nuclear Forces (INF) Treaty, which had prohibited the use of ground-launched short- to intermediate-range nuclear and conventional missile systems. By removing range limits on ground-launched missiles, the treaty’s demise in 2019 led experts from China’s National University of Defense Technology to describe </w:t>
      </w:r>
      <w:r w:rsidRPr="00083681">
        <w:rPr>
          <w:rStyle w:val="StyleUnderline"/>
        </w:rPr>
        <w:t xml:space="preserve">U.S. forward-deployed missiles </w:t>
      </w:r>
      <w:r w:rsidRPr="00083681">
        <w:rPr>
          <w:sz w:val="16"/>
        </w:rPr>
        <w:t>as a “</w:t>
      </w:r>
      <w:r w:rsidRPr="00083681">
        <w:rPr>
          <w:rStyle w:val="StyleUnderline"/>
        </w:rPr>
        <w:t>huge threat” to China’s mobile missiles, which</w:t>
      </w:r>
      <w:r w:rsidRPr="00083681">
        <w:rPr>
          <w:sz w:val="16"/>
        </w:rPr>
        <w:t xml:space="preserve"> they claim </w:t>
      </w:r>
      <w:r w:rsidRPr="00083681">
        <w:rPr>
          <w:rStyle w:val="StyleUnderline"/>
        </w:rPr>
        <w:t>are vulnerable when in fixed positions</w:t>
      </w:r>
      <w:r w:rsidRPr="00083681">
        <w:rPr>
          <w:sz w:val="16"/>
        </w:rPr>
        <w:t xml:space="preserve"> during the launch phase. For this reason, an expert from the China Institutes of Contemporary International Relations warned that same year that U.S. deployment of intermediate-range missiles might cause great tension with China, perhaps even spurring an “Asian Cuban missile crisis.”</w:t>
      </w:r>
    </w:p>
    <w:p w14:paraId="0F6AB73E" w14:textId="77777777" w:rsidR="00BE2A24" w:rsidRPr="00083681" w:rsidRDefault="00BE2A24" w:rsidP="00BE2A24">
      <w:pPr>
        <w:rPr>
          <w:sz w:val="16"/>
        </w:rPr>
      </w:pPr>
      <w:r w:rsidRPr="00083681">
        <w:rPr>
          <w:sz w:val="16"/>
        </w:rPr>
        <w:t>MORE WAYS TO RETALIATE</w:t>
      </w:r>
    </w:p>
    <w:p w14:paraId="0C046FC9" w14:textId="77777777" w:rsidR="00BE2A24" w:rsidRPr="00083681" w:rsidRDefault="00BE2A24" w:rsidP="00BE2A24">
      <w:pPr>
        <w:rPr>
          <w:sz w:val="16"/>
        </w:rPr>
      </w:pPr>
      <w:r w:rsidRPr="00083681">
        <w:rPr>
          <w:sz w:val="16"/>
        </w:rPr>
        <w:t xml:space="preserve">To be clear, China has not been transparent about the purpose and goals of its nuclear buildup. For example, its last defense white paper was published in 2019, before the construction of the new silo fields began. Nevertheless, indications from China differ in significant ways from the most alarmist U.S. interpretations. U.S. military leaders have argued that </w:t>
      </w:r>
      <w:r w:rsidRPr="00093026">
        <w:rPr>
          <w:rStyle w:val="StyleUnderline"/>
          <w:highlight w:val="cyan"/>
        </w:rPr>
        <w:t xml:space="preserve">China’s </w:t>
      </w:r>
      <w:r w:rsidRPr="00093026">
        <w:rPr>
          <w:rStyle w:val="Emphasis"/>
          <w:highlight w:val="cyan"/>
        </w:rPr>
        <w:t>buildup provides</w:t>
      </w:r>
      <w:r w:rsidRPr="00083681">
        <w:rPr>
          <w:rStyle w:val="StyleUnderline"/>
        </w:rPr>
        <w:t xml:space="preserve"> it with </w:t>
      </w:r>
      <w:r w:rsidRPr="00093026">
        <w:rPr>
          <w:rStyle w:val="Emphasis"/>
          <w:highlight w:val="cyan"/>
        </w:rPr>
        <w:t>offensive options</w:t>
      </w:r>
      <w:r w:rsidRPr="00093026">
        <w:rPr>
          <w:rStyle w:val="Emphasis"/>
        </w:rPr>
        <w:t xml:space="preserve"> that make it far more threatening</w:t>
      </w:r>
      <w:r w:rsidRPr="00083681">
        <w:rPr>
          <w:rStyle w:val="StyleUnderline"/>
        </w:rPr>
        <w:t xml:space="preserve"> to the United States</w:t>
      </w:r>
      <w:r w:rsidRPr="00083681">
        <w:rPr>
          <w:sz w:val="16"/>
        </w:rPr>
        <w:t xml:space="preserve"> and that raise new challenges for U.S. nuclear strategy. But writings by Chinese analysts, as well as statements by Communist Party officials including Xi Jinping, suggest that the Chinese debate so far has revolved around how to better implement China’s existing strategy of assured retaliation—making sure it has sufficient nuclear forces to respond to a nuclear attack. If these indications are correct, they suggest that China’s expansion is less immediately threatening than it might appear and that a forceful U.S. response would only exacerbate unnecessary arms-race dynamics.</w:t>
      </w:r>
    </w:p>
    <w:p w14:paraId="21413695" w14:textId="77777777" w:rsidR="00BE2A24" w:rsidRPr="00083681" w:rsidRDefault="00BE2A24" w:rsidP="00BE2A24">
      <w:pPr>
        <w:rPr>
          <w:sz w:val="16"/>
        </w:rPr>
      </w:pPr>
      <w:r w:rsidRPr="00083681">
        <w:rPr>
          <w:sz w:val="16"/>
        </w:rPr>
        <w:t>Consider, for instance, Xi’s remarks at the 20th National Party Congress in October 2022. During a speech, the Chinese leader called for the PLA to establish “a strong system of strategic deterrence.” The following month, the outgoing vice chair of the Central Military Commission, Xu Qiliang, noted that the PLA’s approach to strategic deterrence should be based on “asymmetric balancing”—suggesting that China would not seek nuclear parity with the United States or Russia.</w:t>
      </w:r>
    </w:p>
    <w:p w14:paraId="5DD7AD52" w14:textId="77777777" w:rsidR="00BE2A24" w:rsidRPr="00083681" w:rsidRDefault="00BE2A24" w:rsidP="00BE2A24">
      <w:pPr>
        <w:rPr>
          <w:sz w:val="16"/>
        </w:rPr>
      </w:pPr>
      <w:r w:rsidRPr="00083681">
        <w:rPr>
          <w:sz w:val="16"/>
        </w:rPr>
        <w:t>Before China began building the new silo fields, Chinese strategists had also underscored the need to improve the country’s deterrent, noting that the size of its force has always been a relative figure based on what is required for a secure second strike. In 2018, for example, two arms control scholars at Tsinghua University argued that the relatively small size of China’s existing arsenal had created new opportunities for adversaries to “carry out nuclear threats.” These concerns were echoed by other Chinese experts, who argued that China’s second-strike capability was “far from assured.” Also noteworthy is what available Chinese writings omit: any discussion of moving toward a first-use strategy, even limited first use.</w:t>
      </w:r>
    </w:p>
    <w:p w14:paraId="36210FA9" w14:textId="77777777" w:rsidR="00BE2A24" w:rsidRPr="00083681" w:rsidRDefault="00BE2A24" w:rsidP="00BE2A24">
      <w:pPr>
        <w:rPr>
          <w:rStyle w:val="StyleUnderline"/>
        </w:rPr>
      </w:pPr>
      <w:r w:rsidRPr="00083681">
        <w:rPr>
          <w:rStyle w:val="StyleUnderline"/>
        </w:rPr>
        <w:t>Many of the new capabilities</w:t>
      </w:r>
      <w:r w:rsidRPr="00083681">
        <w:rPr>
          <w:sz w:val="16"/>
        </w:rPr>
        <w:t xml:space="preserve"> China has been </w:t>
      </w:r>
      <w:r w:rsidRPr="00083681">
        <w:rPr>
          <w:rStyle w:val="StyleUnderline"/>
        </w:rPr>
        <w:t>developing</w:t>
      </w:r>
      <w:r w:rsidRPr="00083681">
        <w:rPr>
          <w:sz w:val="16"/>
        </w:rPr>
        <w:t xml:space="preserve"> are </w:t>
      </w:r>
      <w:r w:rsidRPr="00083681">
        <w:rPr>
          <w:rStyle w:val="StyleUnderline"/>
        </w:rPr>
        <w:t>intended to enhance survivability</w:t>
      </w:r>
      <w:r w:rsidRPr="00083681">
        <w:rPr>
          <w:sz w:val="16"/>
        </w:rPr>
        <w:t xml:space="preserve">—the ability of its nuclear forces to withstand a first strike and be able to launch a retaliatory one. The U.S. Defense Department has acknowledged, for example, that a </w:t>
      </w:r>
      <w:r w:rsidRPr="00083681">
        <w:rPr>
          <w:rStyle w:val="StyleUnderline"/>
        </w:rPr>
        <w:t>key purpose of China’s fractional orbital bombardment system is to evade U.S. missile defense</w:t>
      </w:r>
      <w:r w:rsidRPr="00083681">
        <w:rPr>
          <w:sz w:val="16"/>
        </w:rPr>
        <w:t xml:space="preserve"> radars, presumably </w:t>
      </w:r>
      <w:r w:rsidRPr="00083681">
        <w:rPr>
          <w:rStyle w:val="StyleUnderline"/>
        </w:rPr>
        <w:t>for</w:t>
      </w:r>
      <w:r w:rsidRPr="00083681">
        <w:rPr>
          <w:sz w:val="16"/>
        </w:rPr>
        <w:t xml:space="preserve"> use in a </w:t>
      </w:r>
      <w:r w:rsidRPr="00083681">
        <w:rPr>
          <w:rStyle w:val="StyleUnderline"/>
        </w:rPr>
        <w:t>potential retaliatory strike.</w:t>
      </w:r>
    </w:p>
    <w:p w14:paraId="2D629D50" w14:textId="77777777" w:rsidR="00BE2A24" w:rsidRPr="00083681" w:rsidRDefault="00BE2A24" w:rsidP="00BE2A24">
      <w:pPr>
        <w:rPr>
          <w:sz w:val="16"/>
        </w:rPr>
      </w:pPr>
      <w:r w:rsidRPr="00083681">
        <w:rPr>
          <w:sz w:val="16"/>
        </w:rPr>
        <w:t>Similarly, starting in 2018, scholars affiliated with the PLA Rocket Force University of Engineering began publishing articles that examined how to better protect the land-based missiles that form the backbone of China’s deterrent. As one article described, by enhancing the country’s readiness to use nuclear weapons, silo-based forces can help “to ensure effective deterrence.” The 2020 edition of the PLA National Defense University’s Science of Military Strategy also described how combining missiles on mobile launchers, which can be widely dispersed, with silo-based missiles can give China more ways to retaliate.</w:t>
      </w:r>
    </w:p>
    <w:p w14:paraId="3B39D483" w14:textId="77777777" w:rsidR="00BE2A24" w:rsidRPr="00083681" w:rsidRDefault="00BE2A24" w:rsidP="00BE2A24">
      <w:pPr>
        <w:rPr>
          <w:sz w:val="16"/>
        </w:rPr>
      </w:pPr>
      <w:r w:rsidRPr="00083681">
        <w:rPr>
          <w:sz w:val="16"/>
        </w:rPr>
        <w:t xml:space="preserve">Chinese experts have also discussed other ways to strengthen China’s nuclear deterrent. These include reducing reaction time—the time it would take for China’s nuclear forces to respond to an attack. Chinese strategists have debated the merits and drawbacks of a partial or complete “launch on warning” system, under which Beijing would fire its missiles after an opponent’s missiles have been launched but before impact and detonation. Another potential step includes deploying missile defenses to protect Chinese nuclear infrastructure. </w:t>
      </w:r>
      <w:r w:rsidRPr="00083681">
        <w:rPr>
          <w:rStyle w:val="StyleUnderline"/>
        </w:rPr>
        <w:t xml:space="preserve">Chinese </w:t>
      </w:r>
      <w:r w:rsidRPr="00093026">
        <w:rPr>
          <w:rStyle w:val="Emphasis"/>
        </w:rPr>
        <w:t>experts</w:t>
      </w:r>
      <w:r w:rsidRPr="00083681">
        <w:rPr>
          <w:rStyle w:val="StyleUnderline"/>
        </w:rPr>
        <w:t xml:space="preserve"> have also debated whether to </w:t>
      </w:r>
      <w:r w:rsidRPr="00093026">
        <w:rPr>
          <w:rStyle w:val="Emphasis"/>
        </w:rPr>
        <w:t>contemplate strikes on systems</w:t>
      </w:r>
      <w:r w:rsidRPr="00083681">
        <w:rPr>
          <w:rStyle w:val="StyleUnderline"/>
        </w:rPr>
        <w:t xml:space="preserve"> that support the U.S. missile defense program, such as U.S. </w:t>
      </w:r>
      <w:r w:rsidRPr="00093026">
        <w:rPr>
          <w:rStyle w:val="Emphasis"/>
        </w:rPr>
        <w:t>early-warning satellites</w:t>
      </w:r>
      <w:r w:rsidRPr="00083681">
        <w:rPr>
          <w:sz w:val="16"/>
        </w:rPr>
        <w:t>—</w:t>
      </w:r>
      <w:r w:rsidRPr="00083681">
        <w:rPr>
          <w:rStyle w:val="StyleUnderline"/>
        </w:rPr>
        <w:t>despite</w:t>
      </w:r>
      <w:r w:rsidRPr="00083681">
        <w:rPr>
          <w:sz w:val="16"/>
        </w:rPr>
        <w:t xml:space="preserve"> the </w:t>
      </w:r>
      <w:r w:rsidRPr="00083681">
        <w:rPr>
          <w:rStyle w:val="StyleUnderline"/>
        </w:rPr>
        <w:t>potential</w:t>
      </w:r>
      <w:r w:rsidRPr="00083681">
        <w:rPr>
          <w:sz w:val="16"/>
        </w:rPr>
        <w:t xml:space="preserve"> that such a </w:t>
      </w:r>
      <w:r w:rsidRPr="00083681">
        <w:rPr>
          <w:rStyle w:val="StyleUnderline"/>
        </w:rPr>
        <w:t xml:space="preserve">move could be highly </w:t>
      </w:r>
      <w:r w:rsidRPr="00093026">
        <w:rPr>
          <w:rStyle w:val="Emphasis"/>
        </w:rPr>
        <w:t>destabilizing</w:t>
      </w:r>
      <w:r w:rsidRPr="00083681">
        <w:rPr>
          <w:sz w:val="16"/>
        </w:rPr>
        <w:t>.</w:t>
      </w:r>
    </w:p>
    <w:p w14:paraId="349A8640" w14:textId="77777777" w:rsidR="00BE2A24" w:rsidRPr="00083681" w:rsidRDefault="00BE2A24" w:rsidP="00BE2A24">
      <w:pPr>
        <w:rPr>
          <w:sz w:val="16"/>
        </w:rPr>
      </w:pPr>
      <w:r w:rsidRPr="00083681">
        <w:rPr>
          <w:sz w:val="16"/>
        </w:rPr>
        <w:t xml:space="preserve">It is, of course, possible that the </w:t>
      </w:r>
      <w:r w:rsidRPr="00083681">
        <w:rPr>
          <w:rStyle w:val="StyleUnderline"/>
        </w:rPr>
        <w:t>purpose of China’s nuclear expansion and modernization is to create a “</w:t>
      </w:r>
      <w:r w:rsidRPr="00093026">
        <w:rPr>
          <w:rStyle w:val="Emphasis"/>
          <w:highlight w:val="cyan"/>
        </w:rPr>
        <w:t>nuclear shield</w:t>
      </w:r>
      <w:r w:rsidRPr="00083681">
        <w:rPr>
          <w:rStyle w:val="StyleUnderline"/>
        </w:rPr>
        <w:t xml:space="preserve">” that would </w:t>
      </w:r>
      <w:r w:rsidRPr="00093026">
        <w:rPr>
          <w:rStyle w:val="StyleUnderline"/>
          <w:highlight w:val="cyan"/>
        </w:rPr>
        <w:t>enable</w:t>
      </w:r>
      <w:r w:rsidRPr="00083681">
        <w:rPr>
          <w:sz w:val="16"/>
        </w:rPr>
        <w:t xml:space="preserve"> conventional </w:t>
      </w:r>
      <w:r w:rsidRPr="00093026">
        <w:rPr>
          <w:rStyle w:val="StyleUnderline"/>
          <w:highlight w:val="cyan"/>
        </w:rPr>
        <w:t>offensive operations</w:t>
      </w:r>
      <w:r w:rsidRPr="00083681">
        <w:rPr>
          <w:rStyle w:val="StyleUnderline"/>
        </w:rPr>
        <w:t xml:space="preserve"> against Taiwan</w:t>
      </w:r>
      <w:r w:rsidRPr="00083681">
        <w:rPr>
          <w:sz w:val="16"/>
        </w:rPr>
        <w:t xml:space="preserve">. In this view, by possessing a robust deterrent, </w:t>
      </w:r>
      <w:r w:rsidRPr="00083681">
        <w:rPr>
          <w:rStyle w:val="StyleUnderline"/>
        </w:rPr>
        <w:t xml:space="preserve">China can </w:t>
      </w:r>
      <w:r w:rsidRPr="00093026">
        <w:rPr>
          <w:rStyle w:val="Emphasis"/>
          <w:highlight w:val="cyan"/>
        </w:rPr>
        <w:t>initiate or escalate</w:t>
      </w:r>
      <w:r w:rsidRPr="00083681">
        <w:rPr>
          <w:rStyle w:val="StyleUnderline"/>
        </w:rPr>
        <w:t xml:space="preserve"> a conventional </w:t>
      </w:r>
      <w:r w:rsidRPr="00093026">
        <w:rPr>
          <w:rStyle w:val="Emphasis"/>
          <w:highlight w:val="cyan"/>
        </w:rPr>
        <w:t>conflict against Taiwan</w:t>
      </w:r>
      <w:r w:rsidRPr="00083681">
        <w:rPr>
          <w:rStyle w:val="StyleUnderline"/>
        </w:rPr>
        <w:t xml:space="preserve"> while deterring U.S. nuclear coercion</w:t>
      </w:r>
      <w:r w:rsidRPr="00083681">
        <w:rPr>
          <w:sz w:val="16"/>
        </w:rPr>
        <w:t xml:space="preserve"> or limited nuclear strikes, thereby </w:t>
      </w:r>
      <w:r w:rsidRPr="00093026">
        <w:rPr>
          <w:rStyle w:val="Emphasis"/>
          <w:highlight w:val="cyan"/>
        </w:rPr>
        <w:t>increasing</w:t>
      </w:r>
      <w:r w:rsidRPr="00083681">
        <w:rPr>
          <w:sz w:val="16"/>
        </w:rPr>
        <w:t xml:space="preserve"> the </w:t>
      </w:r>
      <w:r w:rsidRPr="00093026">
        <w:rPr>
          <w:rStyle w:val="Emphasis"/>
          <w:highlight w:val="cyan"/>
        </w:rPr>
        <w:t>odds of victory</w:t>
      </w:r>
      <w:r w:rsidRPr="00083681">
        <w:rPr>
          <w:sz w:val="16"/>
        </w:rPr>
        <w:t xml:space="preserve"> for Beijing. But available Chinese sources written before the expansion began contain no direct discussion of such a goal.</w:t>
      </w:r>
    </w:p>
    <w:p w14:paraId="271D04DE" w14:textId="77777777" w:rsidR="00BE2A24" w:rsidRPr="00EF4327" w:rsidRDefault="00BE2A24" w:rsidP="00BE2A24">
      <w:pPr>
        <w:rPr>
          <w:sz w:val="16"/>
        </w:rPr>
      </w:pPr>
      <w:r w:rsidRPr="00083681">
        <w:rPr>
          <w:sz w:val="16"/>
        </w:rPr>
        <w:t xml:space="preserve">There have </w:t>
      </w:r>
      <w:r w:rsidRPr="00093026">
        <w:rPr>
          <w:rStyle w:val="StyleUnderline"/>
          <w:highlight w:val="cyan"/>
        </w:rPr>
        <w:t>also</w:t>
      </w:r>
      <w:r w:rsidRPr="00083681">
        <w:rPr>
          <w:rStyle w:val="StyleUnderline"/>
        </w:rPr>
        <w:t xml:space="preserve"> been </w:t>
      </w:r>
      <w:r w:rsidRPr="00093026">
        <w:rPr>
          <w:rStyle w:val="StyleUnderline"/>
          <w:highlight w:val="cyan"/>
        </w:rPr>
        <w:t>calls</w:t>
      </w:r>
      <w:r w:rsidRPr="00083681">
        <w:rPr>
          <w:rStyle w:val="StyleUnderline"/>
        </w:rPr>
        <w:t xml:space="preserve"> in China </w:t>
      </w:r>
      <w:r w:rsidRPr="00093026">
        <w:rPr>
          <w:rStyle w:val="StyleUnderline"/>
          <w:highlight w:val="cyan"/>
        </w:rPr>
        <w:t xml:space="preserve">to develop </w:t>
      </w:r>
      <w:r w:rsidRPr="00093026">
        <w:rPr>
          <w:rStyle w:val="Emphasis"/>
          <w:highlight w:val="cyan"/>
        </w:rPr>
        <w:t>tactical nuclear weapons</w:t>
      </w:r>
      <w:r w:rsidRPr="00083681">
        <w:rPr>
          <w:rStyle w:val="StyleUnderline"/>
        </w:rPr>
        <w:t>. Breaking</w:t>
      </w:r>
      <w:r w:rsidRPr="00083681">
        <w:rPr>
          <w:sz w:val="16"/>
        </w:rPr>
        <w:t xml:space="preserve"> with a </w:t>
      </w:r>
      <w:r w:rsidRPr="00083681">
        <w:rPr>
          <w:rStyle w:val="StyleUnderline"/>
        </w:rPr>
        <w:t>past taboo</w:t>
      </w:r>
      <w:r w:rsidRPr="00083681">
        <w:rPr>
          <w:sz w:val="16"/>
        </w:rPr>
        <w:t xml:space="preserve">, some prominent experts have publicly suggested that </w:t>
      </w:r>
      <w:r w:rsidRPr="00083681">
        <w:rPr>
          <w:rStyle w:val="StyleUnderline"/>
        </w:rPr>
        <w:t>China may</w:t>
      </w:r>
      <w:r w:rsidRPr="00083681">
        <w:rPr>
          <w:sz w:val="16"/>
        </w:rPr>
        <w:t xml:space="preserve"> need to </w:t>
      </w:r>
      <w:r w:rsidRPr="00083681">
        <w:rPr>
          <w:rStyle w:val="StyleUnderline"/>
        </w:rPr>
        <w:t>add tactical nuclear weapons to its arsenal to de</w:t>
      </w:r>
      <w:r w:rsidRPr="00093026">
        <w:rPr>
          <w:rStyle w:val="StyleUnderline"/>
        </w:rPr>
        <w:t>ter U.S</w:t>
      </w:r>
      <w:r w:rsidRPr="00093026">
        <w:rPr>
          <w:sz w:val="16"/>
        </w:rPr>
        <w:t xml:space="preserve">. limited nuclear </w:t>
      </w:r>
      <w:r w:rsidRPr="00093026">
        <w:rPr>
          <w:rStyle w:val="StyleUnderline"/>
        </w:rPr>
        <w:t>first use</w:t>
      </w:r>
      <w:r w:rsidRPr="00093026">
        <w:rPr>
          <w:sz w:val="16"/>
        </w:rPr>
        <w:t xml:space="preserve">. If Chinese concerns about U.S. nuclear strategy continue to increase, </w:t>
      </w:r>
      <w:r w:rsidRPr="00093026">
        <w:rPr>
          <w:rStyle w:val="StyleUnderline"/>
        </w:rPr>
        <w:t xml:space="preserve">Beijing could </w:t>
      </w:r>
      <w:r w:rsidRPr="00093026">
        <w:rPr>
          <w:rStyle w:val="Emphasis"/>
        </w:rPr>
        <w:t>embrace</w:t>
      </w:r>
      <w:r w:rsidRPr="00093026">
        <w:rPr>
          <w:rStyle w:val="StyleUnderline"/>
        </w:rPr>
        <w:t xml:space="preserve"> this view, with the highly precise DF-26 theater-range missile offering a </w:t>
      </w:r>
      <w:r w:rsidRPr="00093026">
        <w:rPr>
          <w:rStyle w:val="Emphasis"/>
        </w:rPr>
        <w:t>likely delivery vehicle</w:t>
      </w:r>
      <w:r w:rsidRPr="00093026">
        <w:rPr>
          <w:rStyle w:val="StyleUnderline"/>
        </w:rPr>
        <w:t xml:space="preserve"> for a lower-yield warhead</w:t>
      </w:r>
      <w:r w:rsidRPr="00083681">
        <w:rPr>
          <w:sz w:val="16"/>
        </w:rPr>
        <w:t>. But most Chinese nuclear experts appear to oppose these weapons, and no open-source evidence has revealed any plans to field them.</w:t>
      </w:r>
    </w:p>
    <w:p w14:paraId="1F50744B" w14:textId="77777777" w:rsidR="00BE2A24" w:rsidRDefault="00BE2A24" w:rsidP="00BE2A24">
      <w:pPr>
        <w:pStyle w:val="Heading4"/>
      </w:pPr>
      <w:r>
        <w:t>Conflict would immediately degrade Chinese nuclear force.</w:t>
      </w:r>
    </w:p>
    <w:p w14:paraId="6C8A2B33" w14:textId="77777777" w:rsidR="00BE2A24" w:rsidRPr="00093026" w:rsidRDefault="00BE2A24" w:rsidP="00BE2A24">
      <w:r w:rsidRPr="00C165CD">
        <w:t xml:space="preserve">Gerald C. </w:t>
      </w:r>
      <w:r w:rsidRPr="00093026">
        <w:rPr>
          <w:rStyle w:val="Style13ptBold"/>
        </w:rPr>
        <w:t>Brown 21</w:t>
      </w:r>
      <w:r w:rsidRPr="00C165CD">
        <w:t xml:space="preserve">, </w:t>
      </w:r>
      <w:r>
        <w:t>Military Research Analyst, US Department of State</w:t>
      </w:r>
      <w:r w:rsidRPr="00C165CD">
        <w:t xml:space="preserve">; "Understanding the Risks and Realities of China’s Nuclear Forces," </w:t>
      </w:r>
      <w:r>
        <w:t>Arms Control Association</w:t>
      </w:r>
      <w:r w:rsidRPr="00C165CD">
        <w:t xml:space="preserve">, </w:t>
      </w:r>
      <w:r>
        <w:t>6-2021</w:t>
      </w:r>
      <w:r w:rsidRPr="00C165CD">
        <w:t>, https://www.armscontrol.org/act/2021-06/features/understanding-risks-and-realities-chinas-nuclear-forces. //TL</w:t>
      </w:r>
    </w:p>
    <w:p w14:paraId="0BA82816" w14:textId="77777777" w:rsidR="00BE2A24" w:rsidRDefault="00BE2A24" w:rsidP="00BE2A24">
      <w:pPr>
        <w:rPr>
          <w:sz w:val="16"/>
        </w:rPr>
      </w:pPr>
      <w:r w:rsidRPr="00093026">
        <w:rPr>
          <w:rStyle w:val="StyleUnderline"/>
        </w:rPr>
        <w:t xml:space="preserve">In conflict, </w:t>
      </w:r>
      <w:r w:rsidRPr="00093026">
        <w:rPr>
          <w:rStyle w:val="StyleUnderline"/>
          <w:highlight w:val="cyan"/>
        </w:rPr>
        <w:t>attacks against</w:t>
      </w:r>
      <w:r w:rsidRPr="00093026">
        <w:rPr>
          <w:sz w:val="16"/>
        </w:rPr>
        <w:t xml:space="preserve"> China’s shore-based </w:t>
      </w:r>
      <w:r w:rsidRPr="00093026">
        <w:rPr>
          <w:rStyle w:val="StyleUnderline"/>
          <w:highlight w:val="cyan"/>
        </w:rPr>
        <w:t>comm</w:t>
      </w:r>
      <w:r w:rsidRPr="00093026">
        <w:rPr>
          <w:rStyle w:val="StyleUnderline"/>
        </w:rPr>
        <w:t xml:space="preserve">unications </w:t>
      </w:r>
      <w:r w:rsidRPr="00093026">
        <w:rPr>
          <w:rStyle w:val="Emphasis"/>
          <w:highlight w:val="cyan"/>
        </w:rPr>
        <w:t>systems</w:t>
      </w:r>
      <w:r w:rsidRPr="00093026">
        <w:rPr>
          <w:sz w:val="16"/>
        </w:rPr>
        <w:t xml:space="preserve"> that are directed at China’s conventional submarine force would </w:t>
      </w:r>
      <w:r w:rsidRPr="00093026">
        <w:rPr>
          <w:rStyle w:val="StyleUnderline"/>
          <w:highlight w:val="cyan"/>
        </w:rPr>
        <w:t>cut off</w:t>
      </w:r>
      <w:r w:rsidRPr="00093026">
        <w:rPr>
          <w:rStyle w:val="StyleUnderline"/>
        </w:rPr>
        <w:t xml:space="preserve"> its </w:t>
      </w:r>
      <w:r w:rsidRPr="00093026">
        <w:rPr>
          <w:rStyle w:val="Emphasis"/>
        </w:rPr>
        <w:t xml:space="preserve">nuclear-armed </w:t>
      </w:r>
      <w:r w:rsidRPr="00093026">
        <w:rPr>
          <w:rStyle w:val="Emphasis"/>
          <w:highlight w:val="cyan"/>
        </w:rPr>
        <w:t>submarine force</w:t>
      </w:r>
      <w:r w:rsidRPr="00093026">
        <w:rPr>
          <w:rStyle w:val="StyleUnderline"/>
        </w:rPr>
        <w:t xml:space="preserve"> as well. Campaigns against China’s vast conventional missile force</w:t>
      </w:r>
      <w:r w:rsidRPr="00093026">
        <w:rPr>
          <w:sz w:val="16"/>
        </w:rPr>
        <w:t xml:space="preserve"> would almost </w:t>
      </w:r>
      <w:r w:rsidRPr="00093026">
        <w:rPr>
          <w:rStyle w:val="StyleUnderline"/>
        </w:rPr>
        <w:t xml:space="preserve">certainly </w:t>
      </w:r>
      <w:r w:rsidRPr="00093026">
        <w:rPr>
          <w:rStyle w:val="Emphasis"/>
          <w:highlight w:val="cyan"/>
        </w:rPr>
        <w:t>degrade</w:t>
      </w:r>
      <w:r w:rsidRPr="00093026">
        <w:rPr>
          <w:rStyle w:val="Emphasis"/>
        </w:rPr>
        <w:t xml:space="preserve"> China’s </w:t>
      </w:r>
      <w:r w:rsidRPr="00093026">
        <w:rPr>
          <w:rStyle w:val="Emphasis"/>
          <w:highlight w:val="cyan"/>
        </w:rPr>
        <w:t>nuclear force</w:t>
      </w:r>
      <w:r w:rsidRPr="00093026">
        <w:rPr>
          <w:rStyle w:val="StyleUnderline"/>
        </w:rPr>
        <w:t xml:space="preserve"> too</w:t>
      </w:r>
      <w:r w:rsidRPr="00093026">
        <w:rPr>
          <w:sz w:val="16"/>
        </w:rPr>
        <w:t xml:space="preserve">. The fixed bases supporting PLARF brigades would be likely targets as the dual nature of these bases means </w:t>
      </w:r>
      <w:r w:rsidRPr="00093026">
        <w:rPr>
          <w:rStyle w:val="StyleUnderline"/>
        </w:rPr>
        <w:t xml:space="preserve">conventional and nuclear </w:t>
      </w:r>
      <w:r w:rsidRPr="00093026">
        <w:rPr>
          <w:rStyle w:val="StyleUnderline"/>
          <w:highlight w:val="cyan"/>
        </w:rPr>
        <w:t>forces share</w:t>
      </w:r>
      <w:r w:rsidRPr="00093026">
        <w:rPr>
          <w:rStyle w:val="StyleUnderline"/>
        </w:rPr>
        <w:t xml:space="preserve"> the </w:t>
      </w:r>
      <w:r w:rsidRPr="00093026">
        <w:rPr>
          <w:rStyle w:val="Emphasis"/>
          <w:highlight w:val="cyan"/>
        </w:rPr>
        <w:t>same</w:t>
      </w:r>
      <w:r w:rsidRPr="00093026">
        <w:rPr>
          <w:rStyle w:val="StyleUnderline"/>
        </w:rPr>
        <w:t xml:space="preserve"> base </w:t>
      </w:r>
      <w:r w:rsidRPr="00093026">
        <w:rPr>
          <w:rStyle w:val="Emphasis"/>
          <w:highlight w:val="cyan"/>
        </w:rPr>
        <w:t>headquarters</w:t>
      </w:r>
      <w:r w:rsidRPr="00093026">
        <w:rPr>
          <w:rStyle w:val="StyleUnderline"/>
        </w:rPr>
        <w:t xml:space="preserve">, resulting in </w:t>
      </w:r>
      <w:r w:rsidRPr="00093026">
        <w:rPr>
          <w:rStyle w:val="Emphasis"/>
          <w:highlight w:val="cyan"/>
        </w:rPr>
        <w:t>severed communications</w:t>
      </w:r>
      <w:r w:rsidRPr="00093026">
        <w:rPr>
          <w:rStyle w:val="StyleUnderline"/>
          <w:highlight w:val="cyan"/>
        </w:rPr>
        <w:t xml:space="preserve"> and </w:t>
      </w:r>
      <w:r w:rsidRPr="00093026">
        <w:rPr>
          <w:rStyle w:val="Emphasis"/>
          <w:highlight w:val="cyan"/>
        </w:rPr>
        <w:t>logistics networks</w:t>
      </w:r>
      <w:r w:rsidRPr="00093026">
        <w:rPr>
          <w:rStyle w:val="StyleUnderline"/>
          <w:highlight w:val="cyan"/>
        </w:rPr>
        <w:t xml:space="preserve"> for</w:t>
      </w:r>
      <w:r w:rsidRPr="00093026">
        <w:rPr>
          <w:rStyle w:val="StyleUnderline"/>
        </w:rPr>
        <w:t xml:space="preserve"> PLA </w:t>
      </w:r>
      <w:r w:rsidRPr="00093026">
        <w:rPr>
          <w:rStyle w:val="StyleUnderline"/>
          <w:highlight w:val="cyan"/>
        </w:rPr>
        <w:t>nuclear forces</w:t>
      </w:r>
      <w:r w:rsidRPr="00093026">
        <w:rPr>
          <w:rStyle w:val="StyleUnderline"/>
        </w:rPr>
        <w:t xml:space="preserve">. </w:t>
      </w:r>
      <w:r w:rsidRPr="00093026">
        <w:rPr>
          <w:sz w:val="16"/>
        </w:rPr>
        <w:t xml:space="preserve">Even if China’s nuclear and conventional command and control networks were sufficiently separate, it would be challenging to distinguish between them. Conventional and nuclear midrange to intermediate-range weapons would likely be indistinguishable in conflict. </w:t>
      </w:r>
    </w:p>
    <w:p w14:paraId="4D167E7A" w14:textId="77777777" w:rsidR="00BE2A24" w:rsidRDefault="00BE2A24" w:rsidP="00BE2A24">
      <w:pPr>
        <w:pStyle w:val="Heading4"/>
      </w:pPr>
      <w:r>
        <w:t>We can literally shoot all of their nukes.</w:t>
      </w:r>
    </w:p>
    <w:p w14:paraId="72FEE7C8" w14:textId="77777777" w:rsidR="00BE2A24" w:rsidRPr="002F71CE" w:rsidRDefault="00BE2A24" w:rsidP="00BE2A24">
      <w:r w:rsidRPr="002F71CE">
        <w:t xml:space="preserve">Ian </w:t>
      </w:r>
      <w:r w:rsidRPr="002F71CE">
        <w:rPr>
          <w:rStyle w:val="Style13ptBold"/>
        </w:rPr>
        <w:t>Bowers 22</w:t>
      </w:r>
      <w:r w:rsidRPr="002F71CE">
        <w:t xml:space="preserve">, </w:t>
      </w:r>
      <w:r>
        <w:t>PhD, Professor, Norwegian Institute for Defence Studies, Senior Researcher, Centre for International Security, Former Associate Professor, Royal Danish Defence College</w:t>
      </w:r>
      <w:r w:rsidRPr="002F71CE">
        <w:t xml:space="preserve">; "Counterforce Dilemmas and the Risk of Nuclear War in East Asia," </w:t>
      </w:r>
      <w:r>
        <w:t>Journal for Peace and Nuclear Disarmament</w:t>
      </w:r>
      <w:r w:rsidRPr="002F71CE">
        <w:t xml:space="preserve">, </w:t>
      </w:r>
      <w:r>
        <w:t>2022</w:t>
      </w:r>
      <w:r w:rsidRPr="002F71CE">
        <w:t>,</w:t>
      </w:r>
      <w:r>
        <w:t xml:space="preserve"> Vol. 5, pp. 6-23, T&amp;F</w:t>
      </w:r>
      <w:r w:rsidRPr="002F71CE">
        <w:t>. //TL</w:t>
      </w:r>
    </w:p>
    <w:p w14:paraId="380EDF37" w14:textId="77777777" w:rsidR="00BE2A24" w:rsidRPr="00C64CB8" w:rsidRDefault="00BE2A24" w:rsidP="00BE2A24">
      <w:pPr>
        <w:rPr>
          <w:sz w:val="16"/>
        </w:rPr>
      </w:pPr>
      <w:r w:rsidRPr="00C64CB8">
        <w:rPr>
          <w:sz w:val="16"/>
        </w:rPr>
        <w:t xml:space="preserve">In response to this sub-optimal operational picture, the </w:t>
      </w:r>
      <w:r w:rsidRPr="00C64CB8">
        <w:rPr>
          <w:rStyle w:val="Emphasis"/>
        </w:rPr>
        <w:t>U</w:t>
      </w:r>
      <w:r w:rsidRPr="00C64CB8">
        <w:rPr>
          <w:rStyle w:val="StyleUnderline"/>
        </w:rPr>
        <w:t xml:space="preserve">nited </w:t>
      </w:r>
      <w:r w:rsidRPr="00C64CB8">
        <w:rPr>
          <w:rStyle w:val="Emphasis"/>
        </w:rPr>
        <w:t>S</w:t>
      </w:r>
      <w:r w:rsidRPr="00C64CB8">
        <w:rPr>
          <w:rStyle w:val="StyleUnderline"/>
        </w:rPr>
        <w:t>tates has sought to build and deploy capabilities</w:t>
      </w:r>
      <w:r w:rsidRPr="00C64CB8">
        <w:rPr>
          <w:sz w:val="16"/>
        </w:rPr>
        <w:t xml:space="preserve"> and, importantly, to develop strategies </w:t>
      </w:r>
      <w:r w:rsidRPr="00C64CB8">
        <w:rPr>
          <w:rStyle w:val="StyleUnderline"/>
        </w:rPr>
        <w:t xml:space="preserve">that can actively </w:t>
      </w:r>
      <w:r w:rsidRPr="00C64CB8">
        <w:rPr>
          <w:rStyle w:val="Emphasis"/>
        </w:rPr>
        <w:t>undermine</w:t>
      </w:r>
      <w:r w:rsidRPr="00C64CB8">
        <w:rPr>
          <w:rStyle w:val="StyleUnderline"/>
        </w:rPr>
        <w:t xml:space="preserve"> China</w:t>
      </w:r>
      <w:r w:rsidRPr="00C64CB8">
        <w:rPr>
          <w:sz w:val="16"/>
        </w:rPr>
        <w:t>’s approach. The 2019 Missile Defense Review highlighted the importance to the Pentagon of missile defense, not only to protect the homeland, but also regionally (US Department of Defense 2019b).</w:t>
      </w:r>
    </w:p>
    <w:p w14:paraId="2D9608B0" w14:textId="77777777" w:rsidR="00BE2A24" w:rsidRPr="00C64CB8" w:rsidRDefault="00BE2A24" w:rsidP="00BE2A24">
      <w:pPr>
        <w:rPr>
          <w:sz w:val="16"/>
        </w:rPr>
      </w:pPr>
      <w:r w:rsidRPr="00C64CB8">
        <w:rPr>
          <w:sz w:val="16"/>
        </w:rPr>
        <w:t>Although the review stated that nuclear deterrence and not missile defense was the cornerstone of the strategy to prevent China from utilizing its ICBM capa</w:t>
      </w:r>
      <w:r w:rsidRPr="00C35A23">
        <w:rPr>
          <w:sz w:val="16"/>
        </w:rPr>
        <w:t xml:space="preserve">bilities, it was much less clear regarding China’s conventional capabilities (US Department of Defense 2019b, 8). Indeed, the review explicitly highlights the strategic dangers that such capabilities pose to the United States and its allies (US Department of Defense 2019b, 19). Importantly, the </w:t>
      </w:r>
      <w:r w:rsidRPr="00C35A23">
        <w:rPr>
          <w:rStyle w:val="StyleUnderline"/>
        </w:rPr>
        <w:t>review also highlights the Integrated Air and Missile Defense (</w:t>
      </w:r>
      <w:r w:rsidRPr="00C35A23">
        <w:rPr>
          <w:rStyle w:val="Emphasis"/>
        </w:rPr>
        <w:t>IAMD</w:t>
      </w:r>
      <w:r w:rsidRPr="00C35A23">
        <w:rPr>
          <w:rStyle w:val="StyleUnderline"/>
        </w:rPr>
        <w:t>) concept</w:t>
      </w:r>
      <w:r w:rsidRPr="00C35A23">
        <w:rPr>
          <w:sz w:val="16"/>
        </w:rPr>
        <w:t xml:space="preserve"> that is </w:t>
      </w:r>
      <w:r w:rsidRPr="00C35A23">
        <w:rPr>
          <w:rStyle w:val="StyleUnderline"/>
        </w:rPr>
        <w:t xml:space="preserve">designed to </w:t>
      </w:r>
      <w:r w:rsidRPr="00C35A23">
        <w:rPr>
          <w:rStyle w:val="Emphasis"/>
        </w:rPr>
        <w:t>stop</w:t>
      </w:r>
      <w:r w:rsidRPr="00C35A23">
        <w:rPr>
          <w:rStyle w:val="StyleUnderline"/>
        </w:rPr>
        <w:t xml:space="preserve"> an </w:t>
      </w:r>
      <w:r w:rsidRPr="00C35A23">
        <w:rPr>
          <w:rStyle w:val="Emphasis"/>
        </w:rPr>
        <w:t>enemy from using offensive weapons</w:t>
      </w:r>
      <w:r w:rsidRPr="00C35A23">
        <w:rPr>
          <w:rStyle w:val="StyleUnderline"/>
        </w:rPr>
        <w:t xml:space="preserve"> through a combination of </w:t>
      </w:r>
      <w:r w:rsidRPr="00C35A23">
        <w:rPr>
          <w:rStyle w:val="Emphasis"/>
        </w:rPr>
        <w:t>deterrent</w:t>
      </w:r>
      <w:r w:rsidRPr="00C35A23">
        <w:rPr>
          <w:rStyle w:val="StyleUnderline"/>
        </w:rPr>
        <w:t xml:space="preserve">, </w:t>
      </w:r>
      <w:r w:rsidRPr="00C35A23">
        <w:rPr>
          <w:rStyle w:val="Emphasis"/>
        </w:rPr>
        <w:t>defensive</w:t>
      </w:r>
      <w:r w:rsidRPr="00C35A23">
        <w:rPr>
          <w:rStyle w:val="StyleUnderline"/>
        </w:rPr>
        <w:t xml:space="preserve">, and </w:t>
      </w:r>
      <w:r w:rsidRPr="00C35A23">
        <w:rPr>
          <w:rStyle w:val="Emphasis"/>
        </w:rPr>
        <w:t>offensive</w:t>
      </w:r>
      <w:r w:rsidRPr="00C35A23">
        <w:rPr>
          <w:rStyle w:val="StyleUnderline"/>
        </w:rPr>
        <w:t xml:space="preserve"> operations</w:t>
      </w:r>
      <w:r w:rsidRPr="00C35A23">
        <w:rPr>
          <w:sz w:val="16"/>
        </w:rPr>
        <w:t xml:space="preserve"> (US Department of Defense 2019b, 33).</w:t>
      </w:r>
    </w:p>
    <w:p w14:paraId="6FD81B41" w14:textId="77777777" w:rsidR="00BE2A24" w:rsidRPr="00C64CB8" w:rsidRDefault="00BE2A24" w:rsidP="00BE2A24">
      <w:pPr>
        <w:rPr>
          <w:sz w:val="16"/>
        </w:rPr>
      </w:pPr>
      <w:r w:rsidRPr="00C64CB8">
        <w:rPr>
          <w:sz w:val="16"/>
        </w:rPr>
        <w:t xml:space="preserve">This </w:t>
      </w:r>
      <w:r w:rsidRPr="00C64CB8">
        <w:rPr>
          <w:rStyle w:val="StyleUnderline"/>
        </w:rPr>
        <w:t>combination</w:t>
      </w:r>
      <w:r w:rsidRPr="00C64CB8">
        <w:rPr>
          <w:sz w:val="16"/>
        </w:rPr>
        <w:t xml:space="preserve"> of capabilities </w:t>
      </w:r>
      <w:r w:rsidRPr="00C64CB8">
        <w:rPr>
          <w:rStyle w:val="StyleUnderline"/>
        </w:rPr>
        <w:t>reflects</w:t>
      </w:r>
      <w:r w:rsidRPr="00C64CB8">
        <w:rPr>
          <w:sz w:val="16"/>
        </w:rPr>
        <w:t xml:space="preserve"> the weaknesses of existing missile defenses (although they are improving) and the </w:t>
      </w:r>
      <w:r w:rsidRPr="00C64CB8">
        <w:rPr>
          <w:rStyle w:val="StyleUnderline"/>
        </w:rPr>
        <w:t xml:space="preserve">need to </w:t>
      </w:r>
      <w:r w:rsidRPr="00C64CB8">
        <w:rPr>
          <w:rStyle w:val="Emphasis"/>
          <w:highlight w:val="cyan"/>
        </w:rPr>
        <w:t>target C4ISR</w:t>
      </w:r>
      <w:r w:rsidRPr="00C64CB8">
        <w:rPr>
          <w:rStyle w:val="StyleUnderline"/>
        </w:rPr>
        <w:t xml:space="preserve"> nodes and </w:t>
      </w:r>
      <w:r w:rsidRPr="00C64CB8">
        <w:rPr>
          <w:rStyle w:val="Emphasis"/>
          <w:highlight w:val="cyan"/>
        </w:rPr>
        <w:t>launch facilities</w:t>
      </w:r>
      <w:r w:rsidRPr="00C64CB8">
        <w:rPr>
          <w:rStyle w:val="StyleUnderline"/>
          <w:highlight w:val="cyan"/>
        </w:rPr>
        <w:t xml:space="preserve"> before</w:t>
      </w:r>
      <w:r w:rsidRPr="00C64CB8">
        <w:rPr>
          <w:rStyle w:val="StyleUnderline"/>
        </w:rPr>
        <w:t xml:space="preserve"> the </w:t>
      </w:r>
      <w:r w:rsidRPr="00C64CB8">
        <w:rPr>
          <w:rStyle w:val="StyleUnderline"/>
          <w:highlight w:val="cyan"/>
        </w:rPr>
        <w:t>opposition</w:t>
      </w:r>
      <w:r w:rsidRPr="00C64CB8">
        <w:rPr>
          <w:rStyle w:val="StyleUnderline"/>
        </w:rPr>
        <w:t xml:space="preserve"> fires</w:t>
      </w:r>
      <w:r w:rsidRPr="00C64CB8">
        <w:rPr>
          <w:sz w:val="16"/>
        </w:rPr>
        <w:t xml:space="preserve"> its missiles. By </w:t>
      </w:r>
      <w:r w:rsidRPr="00C64CB8">
        <w:rPr>
          <w:rStyle w:val="StyleUnderline"/>
        </w:rPr>
        <w:t>raising</w:t>
      </w:r>
      <w:r w:rsidRPr="00C64CB8">
        <w:rPr>
          <w:sz w:val="16"/>
        </w:rPr>
        <w:t xml:space="preserve"> the </w:t>
      </w:r>
      <w:r w:rsidRPr="00C64CB8">
        <w:rPr>
          <w:rStyle w:val="StyleUnderline"/>
        </w:rPr>
        <w:t>possibility of offensive operations</w:t>
      </w:r>
      <w:r w:rsidRPr="00C64CB8">
        <w:rPr>
          <w:sz w:val="16"/>
        </w:rPr>
        <w:t xml:space="preserve">, the </w:t>
      </w:r>
      <w:r w:rsidRPr="00C64CB8">
        <w:rPr>
          <w:rStyle w:val="StyleUnderline"/>
        </w:rPr>
        <w:t>U</w:t>
      </w:r>
      <w:r w:rsidRPr="00C64CB8">
        <w:rPr>
          <w:sz w:val="16"/>
        </w:rPr>
        <w:t xml:space="preserve">nited </w:t>
      </w:r>
      <w:r w:rsidRPr="00C64CB8">
        <w:rPr>
          <w:rStyle w:val="StyleUnderline"/>
        </w:rPr>
        <w:t>S</w:t>
      </w:r>
      <w:r w:rsidRPr="00C64CB8">
        <w:rPr>
          <w:sz w:val="16"/>
        </w:rPr>
        <w:t xml:space="preserve">tates is </w:t>
      </w:r>
      <w:r w:rsidRPr="00C64CB8">
        <w:rPr>
          <w:rStyle w:val="StyleUnderline"/>
        </w:rPr>
        <w:t xml:space="preserve">developing a </w:t>
      </w:r>
      <w:r w:rsidRPr="00C35A23">
        <w:rPr>
          <w:rStyle w:val="StyleUnderline"/>
          <w:highlight w:val="cyan"/>
        </w:rPr>
        <w:t xml:space="preserve">strategy </w:t>
      </w:r>
      <w:r w:rsidRPr="00C35A23">
        <w:rPr>
          <w:rStyle w:val="Emphasis"/>
          <w:highlight w:val="cyan"/>
        </w:rPr>
        <w:t>linked</w:t>
      </w:r>
      <w:r w:rsidRPr="00C35A23">
        <w:rPr>
          <w:rStyle w:val="StyleUnderline"/>
          <w:highlight w:val="cyan"/>
        </w:rPr>
        <w:t xml:space="preserve"> to </w:t>
      </w:r>
      <w:r w:rsidRPr="00C35A23">
        <w:rPr>
          <w:rStyle w:val="Emphasis"/>
          <w:highlight w:val="cyan"/>
        </w:rPr>
        <w:t>advances</w:t>
      </w:r>
      <w:r w:rsidRPr="00C64CB8">
        <w:rPr>
          <w:rStyle w:val="Emphasis"/>
        </w:rPr>
        <w:t xml:space="preserve"> in technology</w:t>
      </w:r>
      <w:r w:rsidRPr="00C64CB8">
        <w:rPr>
          <w:rStyle w:val="StyleUnderline"/>
        </w:rPr>
        <w:t xml:space="preserve"> </w:t>
      </w:r>
      <w:r w:rsidRPr="00C35A23">
        <w:rPr>
          <w:rStyle w:val="StyleUnderline"/>
          <w:highlight w:val="cyan"/>
        </w:rPr>
        <w:t xml:space="preserve">to </w:t>
      </w:r>
      <w:r w:rsidRPr="00C35A23">
        <w:rPr>
          <w:rStyle w:val="Emphasis"/>
          <w:highlight w:val="cyan"/>
        </w:rPr>
        <w:t>target</w:t>
      </w:r>
      <w:r w:rsidRPr="00C64CB8">
        <w:rPr>
          <w:sz w:val="16"/>
        </w:rPr>
        <w:t xml:space="preserve"> the </w:t>
      </w:r>
      <w:r w:rsidRPr="00C35A23">
        <w:rPr>
          <w:rStyle w:val="Emphasis"/>
          <w:highlight w:val="cyan"/>
        </w:rPr>
        <w:t>weak points</w:t>
      </w:r>
      <w:r w:rsidRPr="00C35A23">
        <w:rPr>
          <w:rStyle w:val="StyleUnderline"/>
          <w:highlight w:val="cyan"/>
        </w:rPr>
        <w:t xml:space="preserve"> in China’s missile architecture</w:t>
      </w:r>
      <w:r w:rsidRPr="00C64CB8">
        <w:rPr>
          <w:sz w:val="16"/>
        </w:rPr>
        <w:t>. It is also vital to note that these same capabilities could equally be used to target the missile infrastructure of the DPRK.</w:t>
      </w:r>
    </w:p>
    <w:p w14:paraId="509A8C37" w14:textId="77777777" w:rsidR="00BE2A24" w:rsidRPr="00C64CB8" w:rsidRDefault="00BE2A24" w:rsidP="00BE2A24">
      <w:pPr>
        <w:rPr>
          <w:sz w:val="16"/>
        </w:rPr>
      </w:pPr>
      <w:r w:rsidRPr="00C64CB8">
        <w:rPr>
          <w:sz w:val="16"/>
        </w:rPr>
        <w:t xml:space="preserve">The </w:t>
      </w:r>
      <w:r w:rsidRPr="00C64CB8">
        <w:rPr>
          <w:rStyle w:val="StyleUnderline"/>
        </w:rPr>
        <w:t>U</w:t>
      </w:r>
      <w:r w:rsidRPr="00C64CB8">
        <w:rPr>
          <w:sz w:val="16"/>
        </w:rPr>
        <w:t xml:space="preserve">nited </w:t>
      </w:r>
      <w:r w:rsidRPr="00C64CB8">
        <w:rPr>
          <w:rStyle w:val="StyleUnderline"/>
        </w:rPr>
        <w:t>S</w:t>
      </w:r>
      <w:r w:rsidRPr="00C64CB8">
        <w:rPr>
          <w:sz w:val="16"/>
        </w:rPr>
        <w:t xml:space="preserve">tates </w:t>
      </w:r>
      <w:r w:rsidRPr="00C64CB8">
        <w:rPr>
          <w:rStyle w:val="StyleUnderline"/>
        </w:rPr>
        <w:t xml:space="preserve">possesses </w:t>
      </w:r>
      <w:r w:rsidRPr="00C64CB8">
        <w:rPr>
          <w:rStyle w:val="Emphasis"/>
        </w:rPr>
        <w:t xml:space="preserve">superior </w:t>
      </w:r>
      <w:r w:rsidRPr="00C35A23">
        <w:rPr>
          <w:rStyle w:val="Emphasis"/>
          <w:highlight w:val="cyan"/>
        </w:rPr>
        <w:t xml:space="preserve">targeting </w:t>
      </w:r>
      <w:r w:rsidRPr="00C35A23">
        <w:rPr>
          <w:rStyle w:val="StyleUnderline"/>
          <w:highlight w:val="cyan"/>
        </w:rPr>
        <w:t xml:space="preserve">and </w:t>
      </w:r>
      <w:r w:rsidRPr="00C35A23">
        <w:rPr>
          <w:rStyle w:val="Emphasis"/>
          <w:highlight w:val="cyan"/>
        </w:rPr>
        <w:t>intelligence</w:t>
      </w:r>
      <w:r w:rsidRPr="00C35A23">
        <w:rPr>
          <w:rStyle w:val="StyleUnderline"/>
          <w:highlight w:val="cyan"/>
        </w:rPr>
        <w:t xml:space="preserve"> capabilities</w:t>
      </w:r>
      <w:r w:rsidRPr="00C64CB8">
        <w:rPr>
          <w:rStyle w:val="StyleUnderline"/>
        </w:rPr>
        <w:t xml:space="preserve"> that</w:t>
      </w:r>
      <w:r w:rsidRPr="00C64CB8">
        <w:rPr>
          <w:sz w:val="16"/>
        </w:rPr>
        <w:t xml:space="preserve">, if leveraged, will </w:t>
      </w:r>
      <w:r w:rsidRPr="00C35A23">
        <w:rPr>
          <w:rStyle w:val="StyleUnderline"/>
          <w:highlight w:val="cyan"/>
        </w:rPr>
        <w:t>provide</w:t>
      </w:r>
      <w:r w:rsidRPr="00C64CB8">
        <w:rPr>
          <w:sz w:val="16"/>
        </w:rPr>
        <w:t xml:space="preserve"> US </w:t>
      </w:r>
      <w:r w:rsidRPr="00C35A23">
        <w:rPr>
          <w:rStyle w:val="StyleUnderline"/>
          <w:highlight w:val="cyan"/>
        </w:rPr>
        <w:t>forces</w:t>
      </w:r>
      <w:r w:rsidRPr="00C64CB8">
        <w:rPr>
          <w:rStyle w:val="StyleUnderline"/>
        </w:rPr>
        <w:t xml:space="preserve"> with the </w:t>
      </w:r>
      <w:r w:rsidRPr="00C35A23">
        <w:rPr>
          <w:rStyle w:val="StyleUnderline"/>
          <w:highlight w:val="cyan"/>
        </w:rPr>
        <w:t xml:space="preserve">ability to </w:t>
      </w:r>
      <w:r w:rsidRPr="00C35A23">
        <w:rPr>
          <w:rStyle w:val="Emphasis"/>
          <w:highlight w:val="cyan"/>
        </w:rPr>
        <w:t>find and destroy</w:t>
      </w:r>
      <w:r w:rsidRPr="00C35A23">
        <w:rPr>
          <w:rStyle w:val="StyleUnderline"/>
          <w:highlight w:val="cyan"/>
        </w:rPr>
        <w:t xml:space="preserve"> Chinese</w:t>
      </w:r>
      <w:r w:rsidRPr="00C64CB8">
        <w:rPr>
          <w:sz w:val="16"/>
        </w:rPr>
        <w:t xml:space="preserve"> fixed and mobile </w:t>
      </w:r>
      <w:r w:rsidRPr="00C35A23">
        <w:rPr>
          <w:rStyle w:val="StyleUnderline"/>
          <w:highlight w:val="cyan"/>
        </w:rPr>
        <w:t>capabilities</w:t>
      </w:r>
      <w:r w:rsidRPr="00C64CB8">
        <w:rPr>
          <w:sz w:val="16"/>
        </w:rPr>
        <w:t xml:space="preserve"> with conventional weapons (Long and Rittenhouse Green 2015, 60–64).</w:t>
      </w:r>
    </w:p>
    <w:p w14:paraId="540200B5" w14:textId="77777777" w:rsidR="00BE2A24" w:rsidRPr="00C64CB8" w:rsidRDefault="00BE2A24" w:rsidP="00BE2A24">
      <w:pPr>
        <w:rPr>
          <w:sz w:val="16"/>
        </w:rPr>
      </w:pPr>
      <w:r w:rsidRPr="00C64CB8">
        <w:rPr>
          <w:sz w:val="16"/>
        </w:rPr>
        <w:t xml:space="preserve">Ongoing investments in </w:t>
      </w:r>
      <w:r w:rsidRPr="00C35A23">
        <w:rPr>
          <w:rStyle w:val="Emphasis"/>
          <w:highlight w:val="cyan"/>
        </w:rPr>
        <w:t>stealth</w:t>
      </w:r>
      <w:r w:rsidRPr="00C64CB8">
        <w:rPr>
          <w:rStyle w:val="StyleUnderline"/>
        </w:rPr>
        <w:t xml:space="preserve"> capabilities</w:t>
      </w:r>
      <w:r w:rsidRPr="00C64CB8">
        <w:rPr>
          <w:sz w:val="16"/>
        </w:rPr>
        <w:t xml:space="preserve"> such as the B-21 Raider and upgrades to the B2 Spirit Bomber are intended to </w:t>
      </w:r>
      <w:r w:rsidRPr="00C64CB8">
        <w:rPr>
          <w:rStyle w:val="StyleUnderline"/>
        </w:rPr>
        <w:t xml:space="preserve">ensure that the United States can </w:t>
      </w:r>
      <w:r w:rsidRPr="00C35A23">
        <w:rPr>
          <w:rStyle w:val="Emphasis"/>
          <w:highlight w:val="cyan"/>
        </w:rPr>
        <w:t>penetrate</w:t>
      </w:r>
      <w:r w:rsidRPr="00C35A23">
        <w:rPr>
          <w:rStyle w:val="StyleUnderline"/>
          <w:highlight w:val="cyan"/>
        </w:rPr>
        <w:t xml:space="preserve"> high density</w:t>
      </w:r>
      <w:r w:rsidRPr="00C64CB8">
        <w:rPr>
          <w:rStyle w:val="StyleUnderline"/>
        </w:rPr>
        <w:t xml:space="preserve"> </w:t>
      </w:r>
      <w:r w:rsidRPr="00C64CB8">
        <w:rPr>
          <w:rStyle w:val="Emphasis"/>
        </w:rPr>
        <w:t xml:space="preserve">enemy </w:t>
      </w:r>
      <w:r w:rsidRPr="00C35A23">
        <w:rPr>
          <w:rStyle w:val="Emphasis"/>
          <w:highlight w:val="cyan"/>
        </w:rPr>
        <w:t>defenses</w:t>
      </w:r>
      <w:r w:rsidRPr="00C64CB8">
        <w:rPr>
          <w:sz w:val="16"/>
        </w:rPr>
        <w:t xml:space="preserve"> like those possessed by China. Additionally, improved and </w:t>
      </w:r>
      <w:r w:rsidRPr="00C64CB8">
        <w:rPr>
          <w:rStyle w:val="StyleUnderline"/>
        </w:rPr>
        <w:t xml:space="preserve">future versions of the </w:t>
      </w:r>
      <w:r w:rsidRPr="00C35A23">
        <w:rPr>
          <w:rStyle w:val="Emphasis"/>
          <w:highlight w:val="cyan"/>
        </w:rPr>
        <w:t>Tomahawk</w:t>
      </w:r>
      <w:r w:rsidRPr="00C64CB8">
        <w:rPr>
          <w:rStyle w:val="StyleUnderline"/>
        </w:rPr>
        <w:t xml:space="preserve"> cruise missile</w:t>
      </w:r>
      <w:r w:rsidRPr="00C64CB8">
        <w:rPr>
          <w:sz w:val="16"/>
        </w:rPr>
        <w:t xml:space="preserve"> </w:t>
      </w:r>
      <w:r w:rsidRPr="00C64CB8">
        <w:rPr>
          <w:rStyle w:val="StyleUnderline"/>
        </w:rPr>
        <w:t>and</w:t>
      </w:r>
      <w:r w:rsidRPr="00C64CB8">
        <w:rPr>
          <w:sz w:val="16"/>
        </w:rPr>
        <w:t xml:space="preserve"> AGM-158 </w:t>
      </w:r>
      <w:r w:rsidRPr="00C35A23">
        <w:rPr>
          <w:rStyle w:val="Emphasis"/>
          <w:highlight w:val="cyan"/>
        </w:rPr>
        <w:t>JASSM</w:t>
      </w:r>
      <w:r w:rsidRPr="00C64CB8">
        <w:rPr>
          <w:rStyle w:val="StyleUnderline"/>
        </w:rPr>
        <w:t xml:space="preserve"> cruise missile </w:t>
      </w:r>
      <w:r w:rsidRPr="00C35A23">
        <w:rPr>
          <w:rStyle w:val="StyleUnderline"/>
          <w:highlight w:val="cyan"/>
        </w:rPr>
        <w:t>provide the U</w:t>
      </w:r>
      <w:r w:rsidRPr="00C64CB8">
        <w:rPr>
          <w:rStyle w:val="StyleUnderline"/>
        </w:rPr>
        <w:t xml:space="preserve">nited </w:t>
      </w:r>
      <w:r w:rsidRPr="00C35A23">
        <w:rPr>
          <w:rStyle w:val="StyleUnderline"/>
          <w:highlight w:val="cyan"/>
        </w:rPr>
        <w:t>S</w:t>
      </w:r>
      <w:r w:rsidRPr="00C64CB8">
        <w:rPr>
          <w:rStyle w:val="StyleUnderline"/>
        </w:rPr>
        <w:t xml:space="preserve">tates with an </w:t>
      </w:r>
      <w:r w:rsidRPr="00C35A23">
        <w:rPr>
          <w:rStyle w:val="Emphasis"/>
          <w:highlight w:val="cyan"/>
        </w:rPr>
        <w:t>increased ability</w:t>
      </w:r>
      <w:r w:rsidRPr="00C35A23">
        <w:rPr>
          <w:rStyle w:val="StyleUnderline"/>
          <w:highlight w:val="cyan"/>
        </w:rPr>
        <w:t xml:space="preserve"> to attack targets</w:t>
      </w:r>
      <w:r w:rsidRPr="00C64CB8">
        <w:rPr>
          <w:rStyle w:val="StyleUnderline"/>
        </w:rPr>
        <w:t xml:space="preserve"> from </w:t>
      </w:r>
      <w:r w:rsidRPr="00C64CB8">
        <w:rPr>
          <w:rStyle w:val="Emphasis"/>
        </w:rPr>
        <w:t>greater distances</w:t>
      </w:r>
      <w:r w:rsidRPr="00C64CB8">
        <w:rPr>
          <w:sz w:val="16"/>
        </w:rPr>
        <w:t>.</w:t>
      </w:r>
    </w:p>
    <w:p w14:paraId="6BE1FAB7" w14:textId="77777777" w:rsidR="00BE2A24" w:rsidRPr="00C64CB8" w:rsidRDefault="00BE2A24" w:rsidP="00BE2A24">
      <w:pPr>
        <w:rPr>
          <w:sz w:val="16"/>
        </w:rPr>
      </w:pPr>
      <w:r w:rsidRPr="00C64CB8">
        <w:rPr>
          <w:sz w:val="16"/>
        </w:rPr>
        <w:t xml:space="preserve">Following the 2019 </w:t>
      </w:r>
      <w:r w:rsidRPr="00C64CB8">
        <w:rPr>
          <w:rStyle w:val="StyleUnderline"/>
        </w:rPr>
        <w:t xml:space="preserve">US withdrawal from the </w:t>
      </w:r>
      <w:r w:rsidRPr="00C35A23">
        <w:rPr>
          <w:rStyle w:val="Emphasis"/>
        </w:rPr>
        <w:t>INF</w:t>
      </w:r>
      <w:r w:rsidRPr="00C64CB8">
        <w:rPr>
          <w:sz w:val="16"/>
        </w:rPr>
        <w:t xml:space="preserve"> (Intermediate Range Nuclear Forces) treaty, the then US Defense Secretary, Mark Esper, stated that he would like to </w:t>
      </w:r>
      <w:r w:rsidRPr="00C64CB8">
        <w:rPr>
          <w:rStyle w:val="StyleUnderline"/>
        </w:rPr>
        <w:t>deploy ground-launched intermediate-range missiles in Asia</w:t>
      </w:r>
      <w:r w:rsidRPr="00C64CB8">
        <w:rPr>
          <w:sz w:val="16"/>
        </w:rPr>
        <w:t xml:space="preserve"> as soon as possible (Ali 2019). Although, as some analysts have pointed out, many countries in Asia may be reluctant to deploy missiles on their territory for fear of Chinese economic and political reprisals, it remains possible that </w:t>
      </w:r>
      <w:r w:rsidRPr="00C35A23">
        <w:rPr>
          <w:rStyle w:val="StyleUnderline"/>
          <w:highlight w:val="cyan"/>
        </w:rPr>
        <w:t>Washington</w:t>
      </w:r>
      <w:r w:rsidRPr="00C64CB8">
        <w:rPr>
          <w:rStyle w:val="StyleUnderline"/>
        </w:rPr>
        <w:t xml:space="preserve"> will</w:t>
      </w:r>
      <w:r w:rsidRPr="00C64CB8">
        <w:rPr>
          <w:sz w:val="16"/>
        </w:rPr>
        <w:t xml:space="preserve"> attempt to </w:t>
      </w:r>
      <w:r w:rsidRPr="00C64CB8">
        <w:rPr>
          <w:rStyle w:val="StyleUnderline"/>
        </w:rPr>
        <w:t>deploy them in parts of the Asian theatre</w:t>
      </w:r>
      <w:r w:rsidRPr="00C64CB8">
        <w:rPr>
          <w:sz w:val="16"/>
        </w:rPr>
        <w:t xml:space="preserve">. Finally, </w:t>
      </w:r>
      <w:r w:rsidRPr="00C64CB8">
        <w:rPr>
          <w:rStyle w:val="StyleUnderline"/>
        </w:rPr>
        <w:t>the</w:t>
      </w:r>
      <w:r w:rsidRPr="00C64CB8">
        <w:rPr>
          <w:sz w:val="16"/>
        </w:rPr>
        <w:t xml:space="preserve"> Prompt Global Strike Concept (</w:t>
      </w:r>
      <w:r w:rsidRPr="00C64CB8">
        <w:rPr>
          <w:rStyle w:val="StyleUnderline"/>
        </w:rPr>
        <w:t>PGS</w:t>
      </w:r>
      <w:r w:rsidRPr="00C64CB8">
        <w:rPr>
          <w:sz w:val="16"/>
        </w:rPr>
        <w:t xml:space="preserve">) seeks to </w:t>
      </w:r>
      <w:r w:rsidRPr="00C35A23">
        <w:rPr>
          <w:rStyle w:val="StyleUnderline"/>
          <w:highlight w:val="cyan"/>
        </w:rPr>
        <w:t>use</w:t>
      </w:r>
      <w:r w:rsidRPr="00C64CB8">
        <w:rPr>
          <w:rStyle w:val="StyleUnderline"/>
        </w:rPr>
        <w:t xml:space="preserve"> new technologies such as </w:t>
      </w:r>
      <w:r w:rsidRPr="00C35A23">
        <w:rPr>
          <w:rStyle w:val="Emphasis"/>
          <w:highlight w:val="cyan"/>
        </w:rPr>
        <w:t>hypersonic</w:t>
      </w:r>
      <w:r w:rsidRPr="00C64CB8">
        <w:rPr>
          <w:sz w:val="16"/>
        </w:rPr>
        <w:t xml:space="preserve"> glide vehicles </w:t>
      </w:r>
      <w:r w:rsidRPr="00C64CB8">
        <w:rPr>
          <w:rStyle w:val="StyleUnderline"/>
        </w:rPr>
        <w:t xml:space="preserve">to </w:t>
      </w:r>
      <w:r w:rsidRPr="00C35A23">
        <w:rPr>
          <w:rStyle w:val="StyleUnderline"/>
          <w:highlight w:val="cyan"/>
        </w:rPr>
        <w:t xml:space="preserve">rapidly </w:t>
      </w:r>
      <w:r w:rsidRPr="00C35A23">
        <w:rPr>
          <w:rStyle w:val="Emphasis"/>
          <w:highlight w:val="cyan"/>
        </w:rPr>
        <w:t>target and engage</w:t>
      </w:r>
      <w:r w:rsidRPr="00C64CB8">
        <w:rPr>
          <w:rStyle w:val="StyleUnderline"/>
        </w:rPr>
        <w:t xml:space="preserve"> enemy capabilities</w:t>
      </w:r>
      <w:r w:rsidRPr="00C64CB8">
        <w:rPr>
          <w:sz w:val="16"/>
        </w:rPr>
        <w:t xml:space="preserve"> from areas proximate to the United States. These </w:t>
      </w:r>
      <w:r w:rsidRPr="00C64CB8">
        <w:rPr>
          <w:rStyle w:val="StyleUnderline"/>
        </w:rPr>
        <w:t>resources</w:t>
      </w:r>
      <w:r w:rsidRPr="00C64CB8">
        <w:rPr>
          <w:sz w:val="16"/>
        </w:rPr>
        <w:t xml:space="preserve"> could very well be </w:t>
      </w:r>
      <w:r w:rsidRPr="00C64CB8">
        <w:rPr>
          <w:rStyle w:val="StyleUnderline"/>
        </w:rPr>
        <w:t xml:space="preserve">used in a China related scenario, </w:t>
      </w:r>
      <w:r w:rsidRPr="00C35A23">
        <w:rPr>
          <w:rStyle w:val="Emphasis"/>
          <w:highlight w:val="cyan"/>
        </w:rPr>
        <w:t>destroying immediate threats</w:t>
      </w:r>
      <w:r w:rsidRPr="00C35A23">
        <w:rPr>
          <w:rStyle w:val="StyleUnderline"/>
          <w:highlight w:val="cyan"/>
        </w:rPr>
        <w:t xml:space="preserve"> and</w:t>
      </w:r>
      <w:r w:rsidRPr="00C64CB8">
        <w:rPr>
          <w:rStyle w:val="StyleUnderline"/>
        </w:rPr>
        <w:t xml:space="preserve"> </w:t>
      </w:r>
      <w:r w:rsidRPr="00C64CB8">
        <w:rPr>
          <w:rStyle w:val="Emphasis"/>
        </w:rPr>
        <w:t>related</w:t>
      </w:r>
      <w:r w:rsidRPr="00C64CB8">
        <w:rPr>
          <w:rStyle w:val="StyleUnderline"/>
        </w:rPr>
        <w:t xml:space="preserve"> military </w:t>
      </w:r>
      <w:r w:rsidRPr="00C35A23">
        <w:rPr>
          <w:rStyle w:val="Emphasis"/>
          <w:highlight w:val="cyan"/>
        </w:rPr>
        <w:t>infrastructure</w:t>
      </w:r>
      <w:r w:rsidRPr="00C64CB8">
        <w:rPr>
          <w:sz w:val="16"/>
        </w:rPr>
        <w:t xml:space="preserve"> such as C2 (command and communication) nodes5</w:t>
      </w:r>
    </w:p>
    <w:p w14:paraId="575C2BF3" w14:textId="77777777" w:rsidR="00BE2A24" w:rsidRDefault="00BE2A24" w:rsidP="00BE2A24">
      <w:pPr>
        <w:rPr>
          <w:sz w:val="16"/>
        </w:rPr>
      </w:pPr>
      <w:r w:rsidRPr="00C64CB8">
        <w:rPr>
          <w:sz w:val="16"/>
        </w:rPr>
        <w:t xml:space="preserve">Away from the offensive capabilities, there has </w:t>
      </w:r>
      <w:r w:rsidRPr="00C64CB8">
        <w:rPr>
          <w:rStyle w:val="StyleUnderline"/>
        </w:rPr>
        <w:t xml:space="preserve">also been a </w:t>
      </w:r>
      <w:r w:rsidRPr="00C35A23">
        <w:rPr>
          <w:rStyle w:val="StyleUnderline"/>
          <w:highlight w:val="cyan"/>
        </w:rPr>
        <w:t>significant investment</w:t>
      </w:r>
      <w:r w:rsidRPr="00C64CB8">
        <w:rPr>
          <w:rStyle w:val="StyleUnderline"/>
        </w:rPr>
        <w:t xml:space="preserve"> in and deployment of missile defense systems. These include</w:t>
      </w:r>
      <w:r w:rsidRPr="00C64CB8">
        <w:rPr>
          <w:sz w:val="16"/>
        </w:rPr>
        <w:t xml:space="preserve"> continuous upgrades of the </w:t>
      </w:r>
      <w:r w:rsidRPr="00C35A23">
        <w:rPr>
          <w:rStyle w:val="Emphasis"/>
          <w:highlight w:val="cyan"/>
        </w:rPr>
        <w:t>Patriot</w:t>
      </w:r>
      <w:r w:rsidRPr="00C64CB8">
        <w:rPr>
          <w:sz w:val="16"/>
        </w:rPr>
        <w:t xml:space="preserve"> Missile Systems deployed in Japan and Korea, the </w:t>
      </w:r>
      <w:r w:rsidRPr="00C64CB8">
        <w:rPr>
          <w:rStyle w:val="StyleUnderline"/>
        </w:rPr>
        <w:t xml:space="preserve">deployment of </w:t>
      </w:r>
      <w:r w:rsidRPr="00C35A23">
        <w:rPr>
          <w:rStyle w:val="Emphasis"/>
          <w:highlight w:val="cyan"/>
        </w:rPr>
        <w:t>THAAD</w:t>
      </w:r>
      <w:r w:rsidRPr="00C64CB8">
        <w:rPr>
          <w:sz w:val="16"/>
        </w:rPr>
        <w:t xml:space="preserve"> (the US Terminal High Altitude Area Defense system for intercepting incoming ballistic missiles) on the Korean Peninsula, </w:t>
      </w:r>
      <w:r w:rsidRPr="00C35A23">
        <w:rPr>
          <w:rStyle w:val="StyleUnderline"/>
          <w:highlight w:val="cyan"/>
        </w:rPr>
        <w:t>and</w:t>
      </w:r>
      <w:r w:rsidRPr="00C64CB8">
        <w:rPr>
          <w:sz w:val="16"/>
        </w:rPr>
        <w:t xml:space="preserve"> the continued </w:t>
      </w:r>
      <w:r w:rsidRPr="00C35A23">
        <w:rPr>
          <w:rStyle w:val="StyleUnderline"/>
          <w:highlight w:val="cyan"/>
        </w:rPr>
        <w:t xml:space="preserve">use of </w:t>
      </w:r>
      <w:r w:rsidRPr="00C35A23">
        <w:rPr>
          <w:rStyle w:val="Emphasis"/>
          <w:highlight w:val="cyan"/>
        </w:rPr>
        <w:t>naval vessels as</w:t>
      </w:r>
      <w:r w:rsidRPr="00C64CB8">
        <w:rPr>
          <w:rStyle w:val="StyleUnderline"/>
        </w:rPr>
        <w:t xml:space="preserve"> missile </w:t>
      </w:r>
      <w:r w:rsidRPr="00C35A23">
        <w:rPr>
          <w:rStyle w:val="Emphasis"/>
          <w:highlight w:val="cyan"/>
        </w:rPr>
        <w:t>defense</w:t>
      </w:r>
      <w:r w:rsidRPr="00C64CB8">
        <w:rPr>
          <w:rStyle w:val="StyleUnderline"/>
        </w:rPr>
        <w:t xml:space="preserve"> pickets </w:t>
      </w:r>
      <w:r w:rsidRPr="00C64CB8">
        <w:rPr>
          <w:sz w:val="16"/>
        </w:rPr>
        <w:t>in the waters around Japan.</w:t>
      </w:r>
    </w:p>
    <w:p w14:paraId="735A99CE" w14:textId="77777777" w:rsidR="00BE2A24" w:rsidRPr="00C11742" w:rsidRDefault="00BE2A24" w:rsidP="00BE2A24">
      <w:pPr>
        <w:pStyle w:val="Heading4"/>
      </w:pPr>
      <w:r>
        <w:t>The US has the ability to unilaterally destroy capabilities.</w:t>
      </w:r>
    </w:p>
    <w:p w14:paraId="75CB6C51" w14:textId="77777777" w:rsidR="00BE2A24" w:rsidRDefault="00BE2A24" w:rsidP="00BE2A24">
      <w:r w:rsidRPr="00C11742">
        <w:rPr>
          <w:rStyle w:val="Style13ptBold"/>
        </w:rPr>
        <w:t>Sabbagh 24</w:t>
      </w:r>
      <w:r>
        <w:t xml:space="preserve"> [Dan; defense and security editor; September 5, 2024; "US arms advantage over Russia and China threatens stability, experts warn," The Guardian, </w:t>
      </w:r>
      <w:r w:rsidRPr="00C11742">
        <w:t>https://www.theguardian.com/world/article/2024/sep/05/us-arms-advantage-over-russia-and-china-threatens-stability-experts-warn</w:t>
      </w:r>
      <w:r>
        <w:t>]</w:t>
      </w:r>
    </w:p>
    <w:p w14:paraId="180762A1" w14:textId="77777777" w:rsidR="00BE2A24" w:rsidRPr="00C11742" w:rsidRDefault="00BE2A24" w:rsidP="00BE2A24">
      <w:pPr>
        <w:rPr>
          <w:sz w:val="16"/>
        </w:rPr>
      </w:pPr>
      <w:r w:rsidRPr="00C11742">
        <w:rPr>
          <w:rStyle w:val="StyleUnderline"/>
          <w:highlight w:val="cyan"/>
        </w:rPr>
        <w:t>The</w:t>
      </w:r>
      <w:r w:rsidRPr="00C11742">
        <w:rPr>
          <w:rStyle w:val="StyleUnderline"/>
        </w:rPr>
        <w:t xml:space="preserve"> </w:t>
      </w:r>
      <w:r w:rsidRPr="00C11742">
        <w:rPr>
          <w:rStyle w:val="StyleUnderline"/>
          <w:highlight w:val="cyan"/>
        </w:rPr>
        <w:t>US</w:t>
      </w:r>
      <w:r w:rsidRPr="00C11742">
        <w:rPr>
          <w:rStyle w:val="StyleUnderline"/>
        </w:rPr>
        <w:t xml:space="preserve"> and its allies are </w:t>
      </w:r>
      <w:r w:rsidRPr="00C11742">
        <w:rPr>
          <w:rStyle w:val="StyleUnderline"/>
          <w:highlight w:val="cyan"/>
        </w:rPr>
        <w:t>capable of</w:t>
      </w:r>
      <w:r w:rsidRPr="00C11742">
        <w:rPr>
          <w:sz w:val="16"/>
        </w:rPr>
        <w:t xml:space="preserve"> threatening and </w:t>
      </w:r>
      <w:r w:rsidRPr="00C11742">
        <w:rPr>
          <w:rStyle w:val="Emphasis"/>
          <w:highlight w:val="cyan"/>
        </w:rPr>
        <w:t>destroying all</w:t>
      </w:r>
      <w:r w:rsidRPr="00C11742">
        <w:rPr>
          <w:rStyle w:val="StyleUnderline"/>
        </w:rPr>
        <w:t xml:space="preserve"> of</w:t>
      </w:r>
      <w:r w:rsidRPr="00C11742">
        <w:rPr>
          <w:sz w:val="16"/>
        </w:rPr>
        <w:t xml:space="preserve"> Russia and </w:t>
      </w:r>
      <w:r w:rsidRPr="00C11742">
        <w:rPr>
          <w:rStyle w:val="Emphasis"/>
          <w:highlight w:val="cyan"/>
        </w:rPr>
        <w:t>China’s nuclear launch</w:t>
      </w:r>
      <w:r w:rsidRPr="00C11742">
        <w:rPr>
          <w:rStyle w:val="Emphasis"/>
        </w:rPr>
        <w:t xml:space="preserve"> </w:t>
      </w:r>
      <w:r w:rsidRPr="00C11742">
        <w:rPr>
          <w:rStyle w:val="Emphasis"/>
          <w:highlight w:val="cyan"/>
        </w:rPr>
        <w:t>sites</w:t>
      </w:r>
      <w:r w:rsidRPr="00C11742">
        <w:rPr>
          <w:rStyle w:val="StyleUnderline"/>
          <w:highlight w:val="cyan"/>
        </w:rPr>
        <w:t xml:space="preserve"> with conventional weapons, </w:t>
      </w:r>
      <w:r w:rsidRPr="00C11742">
        <w:rPr>
          <w:rStyle w:val="StyleUnderline"/>
        </w:rPr>
        <w:t>creating</w:t>
      </w:r>
      <w:r w:rsidRPr="00C11742">
        <w:rPr>
          <w:sz w:val="16"/>
        </w:rPr>
        <w:t xml:space="preserve"> what two experts describe as </w:t>
      </w:r>
      <w:r w:rsidRPr="00C11742">
        <w:rPr>
          <w:rStyle w:val="StyleUnderline"/>
        </w:rPr>
        <w:t>a potentially unstable geopolitical situation</w:t>
      </w:r>
      <w:r w:rsidRPr="00C11742">
        <w:rPr>
          <w:sz w:val="16"/>
        </w:rPr>
        <w:t>.</w:t>
      </w:r>
    </w:p>
    <w:p w14:paraId="6E5F700F" w14:textId="77777777" w:rsidR="00BE2A24" w:rsidRPr="00C11742" w:rsidRDefault="00BE2A24" w:rsidP="00BE2A24">
      <w:pPr>
        <w:rPr>
          <w:sz w:val="16"/>
        </w:rPr>
      </w:pPr>
      <w:r w:rsidRPr="00C11742">
        <w:rPr>
          <w:sz w:val="16"/>
        </w:rPr>
        <w:t xml:space="preserve">Prof Dan Plesch and Manuel Galileo, from Soas University of London, describe </w:t>
      </w:r>
      <w:r w:rsidRPr="00C11742">
        <w:rPr>
          <w:rStyle w:val="StyleUnderline"/>
          <w:highlight w:val="cyan"/>
        </w:rPr>
        <w:t>a “</w:t>
      </w:r>
      <w:r w:rsidRPr="00C11742">
        <w:rPr>
          <w:rStyle w:val="Emphasis"/>
          <w:highlight w:val="cyan"/>
        </w:rPr>
        <w:t>quiet revolution</w:t>
      </w:r>
      <w:r w:rsidRPr="00C11742">
        <w:rPr>
          <w:rStyle w:val="StyleUnderline"/>
        </w:rPr>
        <w:t xml:space="preserve"> in military affairs” </w:t>
      </w:r>
      <w:r w:rsidRPr="00C11742">
        <w:rPr>
          <w:rStyle w:val="StyleUnderline"/>
          <w:highlight w:val="cyan"/>
        </w:rPr>
        <w:t>reflecting increased US</w:t>
      </w:r>
      <w:r w:rsidRPr="00C11742">
        <w:rPr>
          <w:rStyle w:val="StyleUnderline"/>
        </w:rPr>
        <w:t xml:space="preserve"> military </w:t>
      </w:r>
      <w:r w:rsidRPr="00C11742">
        <w:rPr>
          <w:rStyle w:val="StyleUnderline"/>
          <w:highlight w:val="cyan"/>
        </w:rPr>
        <w:t>power</w:t>
      </w:r>
      <w:r w:rsidRPr="00C11742">
        <w:rPr>
          <w:rStyle w:val="StyleUnderline"/>
        </w:rPr>
        <w:t xml:space="preserve"> relative to Moscow and Beijing</w:t>
      </w:r>
      <w:r w:rsidRPr="00C11742">
        <w:rPr>
          <w:sz w:val="16"/>
        </w:rPr>
        <w:t>, particularly in missile technology.</w:t>
      </w:r>
    </w:p>
    <w:p w14:paraId="5E5AEAC8" w14:textId="77777777" w:rsidR="00BE2A24" w:rsidRPr="00C11742" w:rsidRDefault="00BE2A24" w:rsidP="00BE2A24">
      <w:pPr>
        <w:rPr>
          <w:sz w:val="16"/>
        </w:rPr>
      </w:pPr>
      <w:r w:rsidRPr="00C11742">
        <w:rPr>
          <w:sz w:val="16"/>
        </w:rPr>
        <w:t xml:space="preserve">They argue that </w:t>
      </w:r>
      <w:r w:rsidRPr="00C11742">
        <w:rPr>
          <w:rStyle w:val="StyleUnderline"/>
        </w:rPr>
        <w:t xml:space="preserve">this could create the conditions for a fresh </w:t>
      </w:r>
      <w:r w:rsidRPr="00C11742">
        <w:rPr>
          <w:rStyle w:val="Emphasis"/>
        </w:rPr>
        <w:t>arms race</w:t>
      </w:r>
      <w:r w:rsidRPr="00C11742">
        <w:rPr>
          <w:rStyle w:val="StyleUnderline"/>
        </w:rPr>
        <w:t xml:space="preserve"> as China and Russia try to respond – and even create a risk of </w:t>
      </w:r>
      <w:r w:rsidRPr="00C11742">
        <w:rPr>
          <w:rStyle w:val="Emphasis"/>
        </w:rPr>
        <w:t>miscalculation</w:t>
      </w:r>
      <w:r w:rsidRPr="00C11742">
        <w:rPr>
          <w:sz w:val="16"/>
        </w:rPr>
        <w:t xml:space="preserve"> in a major crisis as either country could resort to launching nuclear weapons to get ahead of the US.</w:t>
      </w:r>
    </w:p>
    <w:p w14:paraId="60EDD3E5" w14:textId="77777777" w:rsidR="00BE2A24" w:rsidRPr="004E0248" w:rsidRDefault="00BE2A24" w:rsidP="00BE2A24">
      <w:pPr>
        <w:rPr>
          <w:sz w:val="16"/>
        </w:rPr>
      </w:pPr>
      <w:r w:rsidRPr="004E0248">
        <w:rPr>
          <w:sz w:val="16"/>
        </w:rPr>
        <w:t>In a paper published on Thursday, Plesch and Galileo write that the US has “</w:t>
      </w:r>
      <w:r w:rsidRPr="00C11742">
        <w:rPr>
          <w:rStyle w:val="StyleUnderline"/>
        </w:rPr>
        <w:t>a plausible present day capacity with non-nuclear forces to pre-empt</w:t>
      </w:r>
      <w:r w:rsidRPr="004E0248">
        <w:rPr>
          <w:sz w:val="16"/>
        </w:rPr>
        <w:t xml:space="preserve"> Russian and </w:t>
      </w:r>
      <w:r w:rsidRPr="00C11742">
        <w:rPr>
          <w:rStyle w:val="StyleUnderline"/>
        </w:rPr>
        <w:t xml:space="preserve">Chinese nuclear forces” – giving it a </w:t>
      </w:r>
      <w:r w:rsidRPr="00C11742">
        <w:rPr>
          <w:rStyle w:val="Emphasis"/>
        </w:rPr>
        <w:t>military edge</w:t>
      </w:r>
      <w:r w:rsidRPr="004E0248">
        <w:rPr>
          <w:sz w:val="16"/>
        </w:rPr>
        <w:t xml:space="preserve"> over the two countries.</w:t>
      </w:r>
    </w:p>
    <w:p w14:paraId="1EE6DED8" w14:textId="77777777" w:rsidR="00BE2A24" w:rsidRPr="004E0248" w:rsidRDefault="00BE2A24" w:rsidP="00BE2A24">
      <w:pPr>
        <w:rPr>
          <w:sz w:val="16"/>
        </w:rPr>
      </w:pPr>
      <w:r w:rsidRPr="00C11742">
        <w:rPr>
          <w:rStyle w:val="StyleUnderline"/>
        </w:rPr>
        <w:t>There are</w:t>
      </w:r>
      <w:r w:rsidRPr="004E0248">
        <w:rPr>
          <w:sz w:val="16"/>
        </w:rPr>
        <w:t xml:space="preserve">, the authors estimate, </w:t>
      </w:r>
      <w:r w:rsidRPr="0038742C">
        <w:rPr>
          <w:rStyle w:val="StyleUnderline"/>
          <w:highlight w:val="cyan"/>
        </w:rPr>
        <w:t>150 Russian remote</w:t>
      </w:r>
      <w:r w:rsidRPr="00C11742">
        <w:rPr>
          <w:rStyle w:val="StyleUnderline"/>
        </w:rPr>
        <w:t xml:space="preserve"> nuclear </w:t>
      </w:r>
      <w:r w:rsidRPr="0038742C">
        <w:rPr>
          <w:rStyle w:val="StyleUnderline"/>
          <w:highlight w:val="cyan"/>
        </w:rPr>
        <w:t xml:space="preserve">launch sites and </w:t>
      </w:r>
      <w:r w:rsidRPr="0038742C">
        <w:rPr>
          <w:rStyle w:val="Emphasis"/>
          <w:highlight w:val="cyan"/>
        </w:rPr>
        <w:t>70 in China</w:t>
      </w:r>
      <w:r w:rsidRPr="004E0248">
        <w:rPr>
          <w:sz w:val="16"/>
        </w:rPr>
        <w:t xml:space="preserve">, approximately 2,500km (1,550 miles) from the nearest border, </w:t>
      </w:r>
      <w:r w:rsidRPr="0038742C">
        <w:rPr>
          <w:rStyle w:val="StyleUnderline"/>
          <w:highlight w:val="cyan"/>
        </w:rPr>
        <w:t>all</w:t>
      </w:r>
      <w:r w:rsidRPr="00C11742">
        <w:rPr>
          <w:rStyle w:val="StyleUnderline"/>
        </w:rPr>
        <w:t xml:space="preserve"> of </w:t>
      </w:r>
      <w:r w:rsidRPr="0038742C">
        <w:rPr>
          <w:rStyle w:val="StyleUnderline"/>
          <w:highlight w:val="cyan"/>
        </w:rPr>
        <w:t>which could be reached by</w:t>
      </w:r>
      <w:r w:rsidRPr="00C11742">
        <w:rPr>
          <w:rStyle w:val="StyleUnderline"/>
        </w:rPr>
        <w:t xml:space="preserve"> US air-launched JASSM and Tomahawk </w:t>
      </w:r>
      <w:r w:rsidRPr="0038742C">
        <w:rPr>
          <w:rStyle w:val="Emphasis"/>
          <w:highlight w:val="cyan"/>
        </w:rPr>
        <w:t>cruise missiles</w:t>
      </w:r>
      <w:r w:rsidRPr="004E0248">
        <w:rPr>
          <w:sz w:val="16"/>
        </w:rPr>
        <w:t xml:space="preserve"> in a little more than two hours in an initial attack designed to </w:t>
      </w:r>
      <w:r w:rsidRPr="00C11742">
        <w:rPr>
          <w:rStyle w:val="StyleUnderline"/>
        </w:rPr>
        <w:t>prevent nuclear weapons being launched</w:t>
      </w:r>
      <w:r w:rsidRPr="004E0248">
        <w:rPr>
          <w:sz w:val="16"/>
        </w:rPr>
        <w:t>.</w:t>
      </w:r>
    </w:p>
    <w:p w14:paraId="19FFD877" w14:textId="77777777" w:rsidR="00BE2A24" w:rsidRPr="004E0248" w:rsidRDefault="00BE2A24" w:rsidP="00BE2A24">
      <w:pPr>
        <w:rPr>
          <w:sz w:val="16"/>
        </w:rPr>
      </w:pPr>
      <w:r w:rsidRPr="004E0248">
        <w:rPr>
          <w:sz w:val="16"/>
        </w:rPr>
        <w:t>“</w:t>
      </w:r>
      <w:r w:rsidRPr="00C11742">
        <w:rPr>
          <w:rStyle w:val="StyleUnderline"/>
        </w:rPr>
        <w:t>The US and its allies can threaten even the most buried and mobile strategic forces</w:t>
      </w:r>
      <w:r w:rsidRPr="004E0248">
        <w:rPr>
          <w:sz w:val="16"/>
        </w:rPr>
        <w:t xml:space="preserve"> of Russia and China,” the authors write, with an estimated 3,500 of the JASSM and 4,000 Tomahawks available to the US and its allies.</w:t>
      </w:r>
    </w:p>
    <w:p w14:paraId="07201876" w14:textId="77777777" w:rsidR="00BE2A24" w:rsidRPr="004E0248" w:rsidRDefault="00BE2A24" w:rsidP="00BE2A24">
      <w:pPr>
        <w:rPr>
          <w:sz w:val="16"/>
        </w:rPr>
      </w:pPr>
      <w:r w:rsidRPr="004E0248">
        <w:rPr>
          <w:sz w:val="16"/>
        </w:rPr>
        <w:t xml:space="preserve">New developments also mean that </w:t>
      </w:r>
      <w:r w:rsidRPr="00C11742">
        <w:rPr>
          <w:rStyle w:val="StyleUnderline"/>
        </w:rPr>
        <w:t>JASSMs</w:t>
      </w:r>
      <w:r w:rsidRPr="004E0248">
        <w:rPr>
          <w:sz w:val="16"/>
        </w:rPr>
        <w:t xml:space="preserve"> (joint air-to-surface standoff missiles) </w:t>
      </w:r>
      <w:r w:rsidRPr="00C11742">
        <w:rPr>
          <w:rStyle w:val="StyleUnderline"/>
        </w:rPr>
        <w:t>can be launched on pallets</w:t>
      </w:r>
      <w:r w:rsidRPr="004E0248">
        <w:rPr>
          <w:sz w:val="16"/>
        </w:rPr>
        <w:t>, using the Rapid Dragon system, from unmodified standard military transport aircraft, such as the C-17 Globemaster or C-130 Hercules.</w:t>
      </w:r>
    </w:p>
    <w:p w14:paraId="7557286D" w14:textId="77777777" w:rsidR="00BE2A24" w:rsidRPr="004E0248" w:rsidRDefault="00BE2A24" w:rsidP="00BE2A24">
      <w:pPr>
        <w:rPr>
          <w:sz w:val="16"/>
        </w:rPr>
      </w:pPr>
      <w:r w:rsidRPr="004E0248">
        <w:rPr>
          <w:sz w:val="16"/>
        </w:rPr>
        <w:t xml:space="preserve">“Our analysis predicts that </w:t>
      </w:r>
      <w:r w:rsidRPr="00C11742">
        <w:rPr>
          <w:rStyle w:val="StyleUnderline"/>
        </w:rPr>
        <w:t>only</w:t>
      </w:r>
      <w:r w:rsidRPr="004E0248">
        <w:rPr>
          <w:sz w:val="16"/>
        </w:rPr>
        <w:t xml:space="preserve"> Russian </w:t>
      </w:r>
      <w:r w:rsidRPr="00C11742">
        <w:rPr>
          <w:rStyle w:val="StyleUnderline"/>
        </w:rPr>
        <w:t>mobile and Chinese deeply buried strategic systems may be considered at all survivable</w:t>
      </w:r>
      <w:r w:rsidRPr="004E0248">
        <w:rPr>
          <w:sz w:val="16"/>
        </w:rPr>
        <w:t xml:space="preserve"> in the face of conventional missile attacks </w:t>
      </w:r>
      <w:r w:rsidRPr="00C11742">
        <w:rPr>
          <w:rStyle w:val="StyleUnderline"/>
        </w:rPr>
        <w:t xml:space="preserve">and are far more </w:t>
      </w:r>
      <w:r w:rsidRPr="00C11742">
        <w:rPr>
          <w:rStyle w:val="Emphasis"/>
        </w:rPr>
        <w:t>vulnerable</w:t>
      </w:r>
      <w:r w:rsidRPr="00C11742">
        <w:rPr>
          <w:rStyle w:val="StyleUnderline"/>
        </w:rPr>
        <w:t xml:space="preserve"> than usually considered</w:t>
      </w:r>
      <w:r w:rsidRPr="004E0248">
        <w:rPr>
          <w:sz w:val="16"/>
        </w:rPr>
        <w:t>,” they add.</w:t>
      </w:r>
    </w:p>
    <w:p w14:paraId="2BB6DB54" w14:textId="77777777" w:rsidR="00BE2A24" w:rsidRPr="004E0248" w:rsidRDefault="00BE2A24" w:rsidP="00BE2A24">
      <w:pPr>
        <w:rPr>
          <w:sz w:val="16"/>
        </w:rPr>
      </w:pPr>
      <w:r w:rsidRPr="004E0248">
        <w:rPr>
          <w:sz w:val="16"/>
        </w:rPr>
        <w:t>Plesch and Galileo argue there is insufficient public discussion about the strategic capabilities of the US if there were to be a major confrontation, arguing that debates about a conflict involving Russia and China tend to be focused on regional dynamics, such as the war in Ukraine or a possible invasion of Taiwan.</w:t>
      </w:r>
    </w:p>
    <w:p w14:paraId="2108F790" w14:textId="77777777" w:rsidR="00BE2A24" w:rsidRPr="004E0248" w:rsidRDefault="00BE2A24" w:rsidP="00BE2A24">
      <w:pPr>
        <w:rPr>
          <w:sz w:val="16"/>
        </w:rPr>
      </w:pPr>
      <w:r w:rsidRPr="004E0248">
        <w:rPr>
          <w:sz w:val="16"/>
        </w:rPr>
        <w:t>“</w:t>
      </w:r>
      <w:r w:rsidRPr="0038742C">
        <w:rPr>
          <w:rStyle w:val="StyleUnderline"/>
          <w:highlight w:val="cyan"/>
        </w:rPr>
        <w:t>US</w:t>
      </w:r>
      <w:r w:rsidRPr="00C11742">
        <w:rPr>
          <w:rStyle w:val="StyleUnderline"/>
        </w:rPr>
        <w:t xml:space="preserve"> global conventional </w:t>
      </w:r>
      <w:r w:rsidRPr="0038742C">
        <w:rPr>
          <w:rStyle w:val="Emphasis"/>
          <w:highlight w:val="cyan"/>
        </w:rPr>
        <w:t>firepower is underestimated</w:t>
      </w:r>
      <w:r w:rsidRPr="00C11742">
        <w:rPr>
          <w:rStyle w:val="StyleUnderline"/>
        </w:rPr>
        <w:t>, which threatens</w:t>
      </w:r>
      <w:r w:rsidRPr="004E0248">
        <w:rPr>
          <w:sz w:val="16"/>
        </w:rPr>
        <w:t xml:space="preserve"> both the realities and the </w:t>
      </w:r>
      <w:r w:rsidRPr="0038742C">
        <w:rPr>
          <w:rStyle w:val="Emphasis"/>
        </w:rPr>
        <w:t>perceptions</w:t>
      </w:r>
      <w:r w:rsidRPr="00C11742">
        <w:rPr>
          <w:rStyle w:val="StyleUnderline"/>
        </w:rPr>
        <w:t xml:space="preserve"> of strategic stability</w:t>
      </w:r>
      <w:r w:rsidRPr="004E0248">
        <w:rPr>
          <w:sz w:val="16"/>
        </w:rPr>
        <w:t xml:space="preserve">,” they write, adding that </w:t>
      </w:r>
      <w:r w:rsidRPr="00C11742">
        <w:rPr>
          <w:rStyle w:val="StyleUnderline"/>
        </w:rPr>
        <w:t xml:space="preserve">any </w:t>
      </w:r>
      <w:r w:rsidRPr="0038742C">
        <w:rPr>
          <w:rStyle w:val="Emphasis"/>
        </w:rPr>
        <w:t>hybrid use</w:t>
      </w:r>
      <w:r w:rsidRPr="00C11742">
        <w:rPr>
          <w:rStyle w:val="StyleUnderline"/>
        </w:rPr>
        <w:t xml:space="preserve"> of nuclear weapons alongside conventional missiles would complicate an already </w:t>
      </w:r>
      <w:r w:rsidRPr="0038742C">
        <w:rPr>
          <w:rStyle w:val="Emphasis"/>
        </w:rPr>
        <w:t>fraught picture</w:t>
      </w:r>
      <w:r w:rsidRPr="004E0248">
        <w:rPr>
          <w:sz w:val="16"/>
        </w:rPr>
        <w:t>.</w:t>
      </w:r>
    </w:p>
    <w:p w14:paraId="700E252D" w14:textId="77777777" w:rsidR="00BE2A24" w:rsidRPr="004E0248" w:rsidRDefault="00BE2A24" w:rsidP="00BE2A24">
      <w:pPr>
        <w:rPr>
          <w:sz w:val="16"/>
        </w:rPr>
      </w:pPr>
      <w:r w:rsidRPr="004E0248">
        <w:rPr>
          <w:sz w:val="16"/>
        </w:rPr>
        <w:t>Though few believe a major confrontation between the US and either Russia or China is possible, the invasion of Ukraine has dramatically increased global uncertainty. The Russian president, Vladimir Putin, warned in March that Moscow would be willing to use nuclear weapons if its sovereignty or independence was threatened.</w:t>
      </w:r>
    </w:p>
    <w:p w14:paraId="69B535B1" w14:textId="77777777" w:rsidR="00BE2A24" w:rsidRPr="004E0248" w:rsidRDefault="00BE2A24" w:rsidP="00BE2A24">
      <w:pPr>
        <w:rPr>
          <w:sz w:val="16"/>
        </w:rPr>
      </w:pPr>
      <w:r w:rsidRPr="004E0248">
        <w:rPr>
          <w:sz w:val="16"/>
        </w:rPr>
        <w:t>The two authors argue that a strategic concern is whether Russia or China fear the US’s military capabilities to the point where they justify a new arms race. “The US 2024 Threat Assessment itself highlighted Chinese fear of a US first strike as motive for Chinese nuclear arms buildup,” they said.</w:t>
      </w:r>
    </w:p>
    <w:p w14:paraId="67D9BB5D" w14:textId="77777777" w:rsidR="00BE2A24" w:rsidRPr="004E0248" w:rsidRDefault="00BE2A24" w:rsidP="00BE2A24">
      <w:pPr>
        <w:rPr>
          <w:sz w:val="16"/>
        </w:rPr>
      </w:pPr>
      <w:r w:rsidRPr="004E0248">
        <w:rPr>
          <w:sz w:val="16"/>
        </w:rPr>
        <w:t>The strength of the US conventional missile capabilities is such that it “pressures Russia and China to put their missiles on hair trigger”, ready to be launched immediately, the authors write. “The US would be on the receiving end for any mistaken launch one of them makes,” they add.</w:t>
      </w:r>
    </w:p>
    <w:p w14:paraId="26F5C67D" w14:textId="77777777" w:rsidR="00BE2A24" w:rsidRPr="004E0248" w:rsidRDefault="00BE2A24" w:rsidP="00BE2A24">
      <w:pPr>
        <w:rPr>
          <w:sz w:val="16"/>
        </w:rPr>
      </w:pPr>
      <w:r w:rsidRPr="004E0248">
        <w:rPr>
          <w:sz w:val="16"/>
        </w:rPr>
        <w:t>Last year, China began deploying a small number of nuclear weapons – a total of 24 – with their launchers, according to research from the Stockholm International Peace Research Institute – and the US warned it may have to increase the size of its deployed warheads in response.</w:t>
      </w:r>
    </w:p>
    <w:p w14:paraId="3DCC6BDF" w14:textId="77777777" w:rsidR="00BE2A24" w:rsidRPr="004E0248" w:rsidRDefault="00BE2A24" w:rsidP="00BE2A24">
      <w:pPr>
        <w:rPr>
          <w:sz w:val="16"/>
        </w:rPr>
      </w:pPr>
      <w:r w:rsidRPr="004E0248">
        <w:rPr>
          <w:sz w:val="16"/>
        </w:rPr>
        <w:t xml:space="preserve">Plesch and Galileo warn that the changes in military power come at a time when </w:t>
      </w:r>
      <w:r w:rsidRPr="0038742C">
        <w:rPr>
          <w:rStyle w:val="Emphasis"/>
          <w:highlight w:val="cyan"/>
        </w:rPr>
        <w:t>arms control is declining</w:t>
      </w:r>
      <w:r w:rsidRPr="004E0248">
        <w:rPr>
          <w:sz w:val="16"/>
        </w:rPr>
        <w:t>. In 2019, the Intermediate-Range Nuclear Forces arms control treaty, which had prohibited the US and Russia from having ground-launched missiles with ranges of 500 to 5,500km, was allowed to lapse – leaving both sides to redeploy them.</w:t>
      </w:r>
    </w:p>
    <w:p w14:paraId="060EF1A8" w14:textId="77777777" w:rsidR="00BE2A24" w:rsidRPr="00C64CB8" w:rsidRDefault="00BE2A24" w:rsidP="00BE2A24"/>
    <w:p w14:paraId="06596E7C" w14:textId="77777777" w:rsidR="00BE2A24" w:rsidRDefault="00BE2A24" w:rsidP="00BE2A24">
      <w:pPr>
        <w:pStyle w:val="Heading3"/>
      </w:pPr>
      <w:r>
        <w:t>Counterforce---Allies</w:t>
      </w:r>
    </w:p>
    <w:p w14:paraId="2FF04438" w14:textId="77777777" w:rsidR="00BE2A24" w:rsidRDefault="00BE2A24" w:rsidP="00BE2A24">
      <w:pPr>
        <w:pStyle w:val="Heading4"/>
      </w:pPr>
      <w:r>
        <w:t>Allies can also help us shoot nukes.</w:t>
      </w:r>
    </w:p>
    <w:p w14:paraId="2F75E286" w14:textId="77777777" w:rsidR="00BE2A24" w:rsidRPr="00C35A23" w:rsidRDefault="00BE2A24" w:rsidP="00BE2A24">
      <w:r w:rsidRPr="002F71CE">
        <w:t xml:space="preserve">Ian </w:t>
      </w:r>
      <w:r w:rsidRPr="002F71CE">
        <w:rPr>
          <w:rStyle w:val="Style13ptBold"/>
        </w:rPr>
        <w:t>Bowers 22</w:t>
      </w:r>
      <w:r w:rsidRPr="002F71CE">
        <w:t xml:space="preserve">, </w:t>
      </w:r>
      <w:r>
        <w:t>PhD, Professor, Norwegian Institute for Defence Studies, Senior Researcher, Centre for International Security, Former Associate Professor, Royal Danish Defence College</w:t>
      </w:r>
      <w:r w:rsidRPr="002F71CE">
        <w:t xml:space="preserve">; "Counterforce Dilemmas and the Risk of Nuclear War in East Asia," </w:t>
      </w:r>
      <w:r>
        <w:t>Journal for Peace and Nuclear Disarmament</w:t>
      </w:r>
      <w:r w:rsidRPr="002F71CE">
        <w:t xml:space="preserve">, </w:t>
      </w:r>
      <w:r>
        <w:t>2022</w:t>
      </w:r>
      <w:r w:rsidRPr="002F71CE">
        <w:t>,</w:t>
      </w:r>
      <w:r>
        <w:t xml:space="preserve"> Vol. 5, pp. 6-23, T&amp;F</w:t>
      </w:r>
      <w:r w:rsidRPr="002F71CE">
        <w:t>. //TL</w:t>
      </w:r>
    </w:p>
    <w:p w14:paraId="588001C6" w14:textId="77777777" w:rsidR="00BE2A24" w:rsidRPr="00C35A23" w:rsidRDefault="00BE2A24" w:rsidP="00BE2A24">
      <w:pPr>
        <w:rPr>
          <w:sz w:val="16"/>
        </w:rPr>
      </w:pPr>
      <w:r w:rsidRPr="00C35A23">
        <w:rPr>
          <w:sz w:val="16"/>
        </w:rPr>
        <w:t xml:space="preserve">US </w:t>
      </w:r>
      <w:r w:rsidRPr="00C35A23">
        <w:rPr>
          <w:rStyle w:val="StyleUnderline"/>
          <w:highlight w:val="cyan"/>
        </w:rPr>
        <w:t>allies</w:t>
      </w:r>
      <w:r w:rsidRPr="00C35A23">
        <w:rPr>
          <w:sz w:val="16"/>
        </w:rPr>
        <w:t xml:space="preserve"> are also </w:t>
      </w:r>
      <w:r w:rsidRPr="00C35A23">
        <w:rPr>
          <w:rStyle w:val="StyleUnderline"/>
          <w:highlight w:val="cyan"/>
        </w:rPr>
        <w:t>modelling</w:t>
      </w:r>
      <w:r w:rsidRPr="00C35A23">
        <w:rPr>
          <w:rStyle w:val="StyleUnderline"/>
        </w:rPr>
        <w:t xml:space="preserve"> their </w:t>
      </w:r>
      <w:r w:rsidRPr="00C35A23">
        <w:rPr>
          <w:rStyle w:val="Emphasis"/>
          <w:highlight w:val="cyan"/>
        </w:rPr>
        <w:t>missile defense</w:t>
      </w:r>
      <w:r w:rsidRPr="00C35A23">
        <w:rPr>
          <w:rStyle w:val="StyleUnderline"/>
          <w:highlight w:val="cyan"/>
        </w:rPr>
        <w:t xml:space="preserve"> strategies on</w:t>
      </w:r>
      <w:r w:rsidRPr="00C35A23">
        <w:rPr>
          <w:rStyle w:val="StyleUnderline"/>
        </w:rPr>
        <w:t xml:space="preserve"> their </w:t>
      </w:r>
      <w:r w:rsidRPr="00C35A23">
        <w:rPr>
          <w:rStyle w:val="StyleUnderline"/>
          <w:highlight w:val="cyan"/>
        </w:rPr>
        <w:t>larger ally</w:t>
      </w:r>
      <w:r w:rsidRPr="00C35A23">
        <w:rPr>
          <w:rStyle w:val="StyleUnderline"/>
        </w:rPr>
        <w:t xml:space="preserve"> with an </w:t>
      </w:r>
      <w:r w:rsidRPr="00C35A23">
        <w:rPr>
          <w:rStyle w:val="Emphasis"/>
        </w:rPr>
        <w:t>increased focus</w:t>
      </w:r>
      <w:r w:rsidRPr="00C35A23">
        <w:rPr>
          <w:rStyle w:val="StyleUnderline"/>
        </w:rPr>
        <w:t xml:space="preserve"> on intermixing </w:t>
      </w:r>
      <w:r w:rsidRPr="00C35A23">
        <w:rPr>
          <w:rStyle w:val="Emphasis"/>
        </w:rPr>
        <w:t>offensive</w:t>
      </w:r>
      <w:r w:rsidRPr="00C35A23">
        <w:rPr>
          <w:rStyle w:val="StyleUnderline"/>
        </w:rPr>
        <w:t xml:space="preserve"> and </w:t>
      </w:r>
      <w:r w:rsidRPr="00C35A23">
        <w:rPr>
          <w:rStyle w:val="Emphasis"/>
        </w:rPr>
        <w:t>defensive</w:t>
      </w:r>
      <w:r w:rsidRPr="00C35A23">
        <w:rPr>
          <w:rStyle w:val="StyleUnderline"/>
        </w:rPr>
        <w:t xml:space="preserve"> capabilities</w:t>
      </w:r>
      <w:r w:rsidRPr="00C35A23">
        <w:rPr>
          <w:sz w:val="16"/>
        </w:rPr>
        <w:t xml:space="preserve">. Such </w:t>
      </w:r>
      <w:r w:rsidRPr="00C35A23">
        <w:rPr>
          <w:rStyle w:val="StyleUnderline"/>
        </w:rPr>
        <w:t>strategies</w:t>
      </w:r>
      <w:r w:rsidRPr="00C35A23">
        <w:rPr>
          <w:sz w:val="16"/>
        </w:rPr>
        <w:t xml:space="preserve">, particularly when enacted in coordination with the United States, could </w:t>
      </w:r>
      <w:r w:rsidRPr="00C35A23">
        <w:rPr>
          <w:rStyle w:val="StyleUnderline"/>
          <w:highlight w:val="cyan"/>
        </w:rPr>
        <w:t>place</w:t>
      </w:r>
      <w:r w:rsidRPr="00C35A23">
        <w:rPr>
          <w:sz w:val="16"/>
        </w:rPr>
        <w:t xml:space="preserve"> the </w:t>
      </w:r>
      <w:r w:rsidRPr="00C35A23">
        <w:rPr>
          <w:rStyle w:val="StyleUnderline"/>
        </w:rPr>
        <w:t xml:space="preserve">assumptions behind </w:t>
      </w:r>
      <w:r w:rsidRPr="00C35A23">
        <w:rPr>
          <w:rStyle w:val="StyleUnderline"/>
          <w:highlight w:val="cyan"/>
        </w:rPr>
        <w:t xml:space="preserve">China’s </w:t>
      </w:r>
      <w:r w:rsidRPr="00C35A23">
        <w:rPr>
          <w:rStyle w:val="Emphasis"/>
          <w:highlight w:val="cyan"/>
        </w:rPr>
        <w:t>nuclear capability in jeopardy</w:t>
      </w:r>
      <w:r w:rsidRPr="00C35A23">
        <w:rPr>
          <w:rStyle w:val="StyleUnderline"/>
        </w:rPr>
        <w:t>. Japan</w:t>
      </w:r>
      <w:r w:rsidRPr="00C35A23">
        <w:rPr>
          <w:sz w:val="16"/>
        </w:rPr>
        <w:t xml:space="preserve"> is </w:t>
      </w:r>
      <w:r w:rsidRPr="00C35A23">
        <w:rPr>
          <w:rStyle w:val="StyleUnderline"/>
        </w:rPr>
        <w:t>investing heavily in missile defenses</w:t>
      </w:r>
      <w:r w:rsidRPr="00C35A23">
        <w:rPr>
          <w:sz w:val="16"/>
        </w:rPr>
        <w:t>, with a sophisticated array of ground-based sensors across Japan, 28 Patriot PAC-3 missile units, and investment in sea-based missile defense systems. The Japanese Maritime Self Defense Force currently deploys eight AEGIS vessels capable of conducting missile defense.</w:t>
      </w:r>
    </w:p>
    <w:p w14:paraId="41D0F3A1" w14:textId="77777777" w:rsidR="00BE2A24" w:rsidRPr="00C35A23" w:rsidRDefault="00BE2A24" w:rsidP="00BE2A24">
      <w:pPr>
        <w:rPr>
          <w:sz w:val="16"/>
        </w:rPr>
      </w:pPr>
      <w:r w:rsidRPr="00C35A23">
        <w:rPr>
          <w:rStyle w:val="StyleUnderline"/>
          <w:highlight w:val="cyan"/>
        </w:rPr>
        <w:t>Japan</w:t>
      </w:r>
      <w:r w:rsidRPr="00C35A23">
        <w:rPr>
          <w:sz w:val="16"/>
        </w:rPr>
        <w:t xml:space="preserve"> is also gradually </w:t>
      </w:r>
      <w:r w:rsidRPr="00C35A23">
        <w:rPr>
          <w:rStyle w:val="StyleUnderline"/>
          <w:highlight w:val="cyan"/>
        </w:rPr>
        <w:t>introducing</w:t>
      </w:r>
      <w:r w:rsidRPr="00C35A23">
        <w:rPr>
          <w:rStyle w:val="StyleUnderline"/>
        </w:rPr>
        <w:t xml:space="preserve"> </w:t>
      </w:r>
      <w:r w:rsidRPr="00C35A23">
        <w:rPr>
          <w:rStyle w:val="Emphasis"/>
        </w:rPr>
        <w:t xml:space="preserve">more </w:t>
      </w:r>
      <w:r w:rsidRPr="00C35A23">
        <w:rPr>
          <w:rStyle w:val="Emphasis"/>
          <w:highlight w:val="cyan"/>
        </w:rPr>
        <w:t>standoff weapons</w:t>
      </w:r>
      <w:r w:rsidRPr="00C35A23">
        <w:rPr>
          <w:rStyle w:val="StyleUnderline"/>
        </w:rPr>
        <w:t xml:space="preserve"> into its arsenal</w:t>
      </w:r>
      <w:r w:rsidRPr="00C35A23">
        <w:rPr>
          <w:sz w:val="16"/>
        </w:rPr>
        <w:t xml:space="preserve">. In offensive terms, </w:t>
      </w:r>
      <w:r w:rsidRPr="00C35A23">
        <w:rPr>
          <w:rStyle w:val="StyleUnderline"/>
        </w:rPr>
        <w:t>Japan</w:t>
      </w:r>
      <w:r w:rsidRPr="00C35A23">
        <w:rPr>
          <w:sz w:val="16"/>
        </w:rPr>
        <w:t xml:space="preserve"> is beginning to shrug off the legacy of its self-imposed ban on offensive systems with </w:t>
      </w:r>
      <w:r w:rsidRPr="00C35A23">
        <w:rPr>
          <w:rStyle w:val="StyleUnderline"/>
          <w:highlight w:val="cyan"/>
        </w:rPr>
        <w:t>R&amp;D</w:t>
      </w:r>
      <w:r w:rsidRPr="00C35A23">
        <w:rPr>
          <w:rStyle w:val="StyleUnderline"/>
        </w:rPr>
        <w:t xml:space="preserve"> occurring </w:t>
      </w:r>
      <w:r w:rsidRPr="00C35A23">
        <w:rPr>
          <w:rStyle w:val="StyleUnderline"/>
          <w:highlight w:val="cyan"/>
        </w:rPr>
        <w:t xml:space="preserve">on </w:t>
      </w:r>
      <w:r w:rsidRPr="00C35A23">
        <w:rPr>
          <w:rStyle w:val="Emphasis"/>
          <w:highlight w:val="cyan"/>
        </w:rPr>
        <w:t>precision strike</w:t>
      </w:r>
      <w:r w:rsidRPr="00C35A23">
        <w:rPr>
          <w:rStyle w:val="StyleUnderline"/>
          <w:highlight w:val="cyan"/>
        </w:rPr>
        <w:t xml:space="preserve"> and </w:t>
      </w:r>
      <w:r w:rsidRPr="00C35A23">
        <w:rPr>
          <w:rStyle w:val="Emphasis"/>
          <w:highlight w:val="cyan"/>
        </w:rPr>
        <w:t>hypersonic</w:t>
      </w:r>
      <w:r w:rsidRPr="00C35A23">
        <w:rPr>
          <w:rStyle w:val="StyleUnderline"/>
        </w:rPr>
        <w:t xml:space="preserve"> capabilities</w:t>
      </w:r>
      <w:r w:rsidRPr="00C35A23">
        <w:rPr>
          <w:sz w:val="16"/>
        </w:rPr>
        <w:t xml:space="preserve"> (Japan Ministry of Defense 2019, 12). </w:t>
      </w:r>
      <w:r w:rsidRPr="00C35A23">
        <w:rPr>
          <w:rStyle w:val="StyleUnderline"/>
        </w:rPr>
        <w:t>Japan</w:t>
      </w:r>
      <w:r w:rsidRPr="00C35A23">
        <w:rPr>
          <w:sz w:val="16"/>
        </w:rPr>
        <w:t xml:space="preserve"> consequently </w:t>
      </w:r>
      <w:r w:rsidRPr="00C35A23">
        <w:rPr>
          <w:rStyle w:val="StyleUnderline"/>
        </w:rPr>
        <w:t>improved</w:t>
      </w:r>
      <w:r w:rsidRPr="00C35A23">
        <w:rPr>
          <w:sz w:val="16"/>
        </w:rPr>
        <w:t xml:space="preserve"> its </w:t>
      </w:r>
      <w:r w:rsidRPr="00C35A23">
        <w:rPr>
          <w:rStyle w:val="StyleUnderline"/>
          <w:highlight w:val="cyan"/>
        </w:rPr>
        <w:t xml:space="preserve">ability to hold </w:t>
      </w:r>
      <w:r w:rsidRPr="00C35A23">
        <w:rPr>
          <w:rStyle w:val="Emphasis"/>
          <w:highlight w:val="cyan"/>
        </w:rPr>
        <w:t>Chinese</w:t>
      </w:r>
      <w:r w:rsidRPr="00C35A23">
        <w:rPr>
          <w:rStyle w:val="StyleUnderline"/>
        </w:rPr>
        <w:t xml:space="preserve"> sea-based </w:t>
      </w:r>
      <w:r w:rsidRPr="00C35A23">
        <w:rPr>
          <w:rStyle w:val="Emphasis"/>
          <w:highlight w:val="cyan"/>
        </w:rPr>
        <w:t>capabilities at risk</w:t>
      </w:r>
      <w:r w:rsidRPr="00C35A23">
        <w:rPr>
          <w:sz w:val="16"/>
        </w:rPr>
        <w:t xml:space="preserve"> from greater ranges, thereby </w:t>
      </w:r>
      <w:r w:rsidRPr="00C35A23">
        <w:rPr>
          <w:rStyle w:val="StyleUnderline"/>
        </w:rPr>
        <w:t>increasing</w:t>
      </w:r>
      <w:r w:rsidRPr="00C35A23">
        <w:rPr>
          <w:sz w:val="16"/>
        </w:rPr>
        <w:t xml:space="preserve"> the potential </w:t>
      </w:r>
      <w:r w:rsidRPr="00C35A23">
        <w:rPr>
          <w:rStyle w:val="StyleUnderline"/>
        </w:rPr>
        <w:t>cost of any Chinese offensive action</w:t>
      </w:r>
      <w:r w:rsidRPr="00C35A23">
        <w:rPr>
          <w:sz w:val="16"/>
        </w:rPr>
        <w:t xml:space="preserve">. There is also an ongoing debate in </w:t>
      </w:r>
      <w:r w:rsidRPr="00C35A23">
        <w:rPr>
          <w:rStyle w:val="StyleUnderline"/>
          <w:highlight w:val="cyan"/>
        </w:rPr>
        <w:t>Japan</w:t>
      </w:r>
      <w:r w:rsidRPr="00C35A23">
        <w:rPr>
          <w:sz w:val="16"/>
        </w:rPr>
        <w:t xml:space="preserve"> about </w:t>
      </w:r>
      <w:r w:rsidRPr="00C35A23">
        <w:rPr>
          <w:rStyle w:val="StyleUnderline"/>
          <w:highlight w:val="cyan"/>
        </w:rPr>
        <w:t>developing</w:t>
      </w:r>
      <w:r w:rsidRPr="00C35A23">
        <w:rPr>
          <w:rStyle w:val="StyleUnderline"/>
        </w:rPr>
        <w:t xml:space="preserve"> </w:t>
      </w:r>
      <w:r w:rsidRPr="00C35A23">
        <w:rPr>
          <w:rStyle w:val="Emphasis"/>
        </w:rPr>
        <w:t xml:space="preserve">longer range </w:t>
      </w:r>
      <w:r w:rsidRPr="00C35A23">
        <w:rPr>
          <w:rStyle w:val="Emphasis"/>
          <w:highlight w:val="cyan"/>
        </w:rPr>
        <w:t>systems</w:t>
      </w:r>
      <w:r w:rsidRPr="00C35A23">
        <w:rPr>
          <w:rStyle w:val="StyleUnderline"/>
          <w:highlight w:val="cyan"/>
        </w:rPr>
        <w:t xml:space="preserve"> that could target</w:t>
      </w:r>
      <w:r w:rsidRPr="00C35A23">
        <w:rPr>
          <w:rStyle w:val="StyleUnderline"/>
        </w:rPr>
        <w:t xml:space="preserve"> adversary assets in</w:t>
      </w:r>
      <w:r w:rsidRPr="00C35A23">
        <w:rPr>
          <w:sz w:val="16"/>
        </w:rPr>
        <w:t xml:space="preserve"> their </w:t>
      </w:r>
      <w:r w:rsidRPr="00C35A23">
        <w:rPr>
          <w:rStyle w:val="Emphasis"/>
          <w:highlight w:val="cyan"/>
        </w:rPr>
        <w:t>homeland</w:t>
      </w:r>
      <w:r w:rsidRPr="00C35A23">
        <w:rPr>
          <w:sz w:val="16"/>
        </w:rPr>
        <w:t>. This debate is largely framed by the threats posed by the DPRK and China, but the political, technical, and operational hurdles to successfully operationalizing such an approach have not yet been resolved.</w:t>
      </w:r>
    </w:p>
    <w:p w14:paraId="081F3425" w14:textId="77777777" w:rsidR="00BE2A24" w:rsidRPr="00C35A23" w:rsidRDefault="00BE2A24" w:rsidP="00BE2A24">
      <w:pPr>
        <w:rPr>
          <w:sz w:val="16"/>
        </w:rPr>
      </w:pPr>
      <w:r w:rsidRPr="00C35A23">
        <w:rPr>
          <w:rStyle w:val="StyleUnderline"/>
          <w:highlight w:val="cyan"/>
        </w:rPr>
        <w:t>Taiwan</w:t>
      </w:r>
      <w:r w:rsidRPr="00C35A23">
        <w:rPr>
          <w:sz w:val="16"/>
        </w:rPr>
        <w:t xml:space="preserve">, albeit on a smaller budget, is </w:t>
      </w:r>
      <w:r w:rsidRPr="00C35A23">
        <w:rPr>
          <w:rStyle w:val="StyleUnderline"/>
        </w:rPr>
        <w:t xml:space="preserve">similarly </w:t>
      </w:r>
      <w:r w:rsidRPr="00C35A23">
        <w:rPr>
          <w:rStyle w:val="Emphasis"/>
          <w:highlight w:val="cyan"/>
        </w:rPr>
        <w:t>upgrading</w:t>
      </w:r>
      <w:r w:rsidRPr="00C35A23">
        <w:rPr>
          <w:rStyle w:val="StyleUnderline"/>
        </w:rPr>
        <w:t xml:space="preserve"> its existing </w:t>
      </w:r>
      <w:r w:rsidRPr="00C35A23">
        <w:rPr>
          <w:rStyle w:val="Emphasis"/>
          <w:highlight w:val="cyan"/>
        </w:rPr>
        <w:t>nine Patriot batteries</w:t>
      </w:r>
      <w:r w:rsidRPr="00C35A23">
        <w:rPr>
          <w:rStyle w:val="StyleUnderline"/>
        </w:rPr>
        <w:t xml:space="preserve"> to the PAC3 variant</w:t>
      </w:r>
      <w:r w:rsidRPr="00C35A23">
        <w:rPr>
          <w:sz w:val="16"/>
        </w:rPr>
        <w:t xml:space="preserve">. It is, however, still facing a large deficit in terms of incoming missiles versus interceptors (Calvo 2018). Consequently, it is also </w:t>
      </w:r>
      <w:r w:rsidRPr="00C35A23">
        <w:rPr>
          <w:rStyle w:val="StyleUnderline"/>
          <w:highlight w:val="cyan"/>
        </w:rPr>
        <w:t>developing</w:t>
      </w:r>
      <w:r w:rsidRPr="00C35A23">
        <w:rPr>
          <w:rStyle w:val="StyleUnderline"/>
        </w:rPr>
        <w:t xml:space="preserve"> a series of </w:t>
      </w:r>
      <w:r w:rsidRPr="00C35A23">
        <w:rPr>
          <w:rStyle w:val="Emphasis"/>
          <w:highlight w:val="cyan"/>
        </w:rPr>
        <w:t>long-range</w:t>
      </w:r>
      <w:r w:rsidRPr="00C35A23">
        <w:rPr>
          <w:rStyle w:val="StyleUnderline"/>
        </w:rPr>
        <w:t xml:space="preserve"> strike </w:t>
      </w:r>
      <w:r w:rsidRPr="00C35A23">
        <w:rPr>
          <w:rStyle w:val="Emphasis"/>
          <w:highlight w:val="cyan"/>
        </w:rPr>
        <w:t>missiles</w:t>
      </w:r>
      <w:r w:rsidRPr="00C35A23">
        <w:rPr>
          <w:sz w:val="16"/>
        </w:rPr>
        <w:t xml:space="preserve">, including the still-in-development </w:t>
      </w:r>
      <w:r w:rsidRPr="00C35A23">
        <w:rPr>
          <w:rStyle w:val="StyleUnderline"/>
        </w:rPr>
        <w:t>Yun Feng supersonic cruise missile</w:t>
      </w:r>
      <w:r w:rsidRPr="00C35A23">
        <w:rPr>
          <w:sz w:val="16"/>
        </w:rPr>
        <w:t xml:space="preserve"> with a range of between 1200 and 2000 km </w:t>
      </w:r>
      <w:r w:rsidRPr="00C35A23">
        <w:rPr>
          <w:rStyle w:val="StyleUnderline"/>
        </w:rPr>
        <w:t>and the Hsuing Feng IIE subsonic cruise missile</w:t>
      </w:r>
      <w:r w:rsidRPr="00C35A23">
        <w:rPr>
          <w:sz w:val="16"/>
        </w:rPr>
        <w:t xml:space="preserve"> with a range between 600 and 1250 km (Missile Defense Project 2018, 2019). It is unknown how many of these missiles are or will be deployed, but they will </w:t>
      </w:r>
      <w:r w:rsidRPr="00C35A23">
        <w:rPr>
          <w:rStyle w:val="StyleUnderline"/>
        </w:rPr>
        <w:t xml:space="preserve">provide </w:t>
      </w:r>
      <w:r w:rsidRPr="00C35A23">
        <w:rPr>
          <w:rStyle w:val="Emphasis"/>
        </w:rPr>
        <w:t>Taiwan</w:t>
      </w:r>
      <w:r w:rsidRPr="00C35A23">
        <w:rPr>
          <w:rStyle w:val="StyleUnderline"/>
        </w:rPr>
        <w:t xml:space="preserve"> with the </w:t>
      </w:r>
      <w:r w:rsidRPr="00C35A23">
        <w:rPr>
          <w:rStyle w:val="Emphasis"/>
          <w:highlight w:val="cyan"/>
        </w:rPr>
        <w:t>ability to target Chinese</w:t>
      </w:r>
      <w:r w:rsidRPr="00C35A23">
        <w:rPr>
          <w:rStyle w:val="Emphasis"/>
        </w:rPr>
        <w:t xml:space="preserve"> defense </w:t>
      </w:r>
      <w:r w:rsidRPr="00C35A23">
        <w:rPr>
          <w:rStyle w:val="Emphasis"/>
          <w:highlight w:val="cyan"/>
        </w:rPr>
        <w:t>systems</w:t>
      </w:r>
      <w:r w:rsidRPr="00C35A23">
        <w:rPr>
          <w:sz w:val="16"/>
        </w:rPr>
        <w:t>.</w:t>
      </w:r>
    </w:p>
    <w:p w14:paraId="30201BF3" w14:textId="77777777" w:rsidR="00BE2A24" w:rsidRPr="002F71CE" w:rsidRDefault="00BE2A24" w:rsidP="00BE2A24"/>
    <w:p w14:paraId="5ADD0F12" w14:textId="77777777" w:rsidR="00BE2A24" w:rsidRDefault="00BE2A24" w:rsidP="00BE2A24">
      <w:pPr>
        <w:pStyle w:val="Heading3"/>
      </w:pPr>
      <w:r>
        <w:t>Counterforce---SSBNs</w:t>
      </w:r>
    </w:p>
    <w:p w14:paraId="6D97FE8D" w14:textId="77777777" w:rsidR="00BE2A24" w:rsidRDefault="00BE2A24" w:rsidP="00BE2A24">
      <w:pPr>
        <w:pStyle w:val="Heading4"/>
      </w:pPr>
      <w:r>
        <w:t>Weak now.</w:t>
      </w:r>
    </w:p>
    <w:p w14:paraId="7B0D5F54" w14:textId="77777777" w:rsidR="00BE2A24" w:rsidRPr="008668E4" w:rsidRDefault="00BE2A24" w:rsidP="00BE2A24">
      <w:r>
        <w:t xml:space="preserve">Bin </w:t>
      </w:r>
      <w:r w:rsidRPr="008668E4">
        <w:rPr>
          <w:rStyle w:val="Style13ptBold"/>
        </w:rPr>
        <w:t>Li &amp;</w:t>
      </w:r>
      <w:r>
        <w:t xml:space="preserve"> Riqiang </w:t>
      </w:r>
      <w:r w:rsidRPr="008668E4">
        <w:rPr>
          <w:rStyle w:val="Style13ptBold"/>
        </w:rPr>
        <w:t>Wu 24</w:t>
      </w:r>
      <w:r w:rsidRPr="008668E4">
        <w:t xml:space="preserve">, </w:t>
      </w:r>
      <w:r>
        <w:t>PhD, Professor, Tsinghua University, Board of Directors, Ch</w:t>
      </w:r>
      <w:r w:rsidRPr="008668E4">
        <w:t xml:space="preserve">ina Arms Control and Disarmament Association; </w:t>
      </w:r>
      <w:r>
        <w:t xml:space="preserve">PhD, Professor, Tsinghua University, Research Fellow, </w:t>
      </w:r>
      <w:r w:rsidRPr="008668E4">
        <w:t>Belfer Center for Science and International Affairs</w:t>
      </w:r>
      <w:r>
        <w:t xml:space="preserve">; </w:t>
      </w:r>
      <w:r w:rsidRPr="008668E4">
        <w:t xml:space="preserve">"U.S. strategy of damage limitation vis-à-vis China: long-term programs and effects," </w:t>
      </w:r>
      <w:r>
        <w:t>China International Strategy Review</w:t>
      </w:r>
      <w:r w:rsidRPr="008668E4">
        <w:t xml:space="preserve">, </w:t>
      </w:r>
      <w:r>
        <w:t>2024</w:t>
      </w:r>
      <w:r w:rsidRPr="008668E4">
        <w:t>,</w:t>
      </w:r>
      <w:r>
        <w:t xml:space="preserve"> Vol. 6, pp. 9-21, Springer</w:t>
      </w:r>
      <w:r w:rsidRPr="008668E4">
        <w:t>. //TL</w:t>
      </w:r>
    </w:p>
    <w:p w14:paraId="4B0F2050" w14:textId="77777777" w:rsidR="00BE2A24" w:rsidRPr="00327E25" w:rsidRDefault="00BE2A24" w:rsidP="00BE2A24">
      <w:pPr>
        <w:rPr>
          <w:sz w:val="16"/>
        </w:rPr>
      </w:pPr>
      <w:r w:rsidRPr="00327E25">
        <w:rPr>
          <w:sz w:val="16"/>
        </w:rPr>
        <w:t xml:space="preserve">The development of submarine-launched ballistic missiles (SLBMs) is one of the ways in which China can increase the survivability of its nuclear weapons. If China’s nuclear submarines are quiet enough, the United States would not be able to detect them and, therefore, would not be able to attack the missiles carried by those submarines in a first nuclear strike. China could thus improve the credibility of its nuclear retaliation capability. The problem is that the </w:t>
      </w:r>
      <w:r w:rsidRPr="00327E25">
        <w:rPr>
          <w:rStyle w:val="StyleUnderline"/>
        </w:rPr>
        <w:t>U.S. has conducted anti-submarine warfare (</w:t>
      </w:r>
      <w:r w:rsidRPr="00327E25">
        <w:rPr>
          <w:rStyle w:val="Emphasis"/>
        </w:rPr>
        <w:t>ASW</w:t>
      </w:r>
      <w:r w:rsidRPr="00327E25">
        <w:rPr>
          <w:rStyle w:val="StyleUnderline"/>
        </w:rPr>
        <w:t xml:space="preserve">) efforts against China for the </w:t>
      </w:r>
      <w:r w:rsidRPr="00327E25">
        <w:rPr>
          <w:rStyle w:val="Emphasis"/>
        </w:rPr>
        <w:t>past</w:t>
      </w:r>
      <w:r w:rsidRPr="00327E25">
        <w:rPr>
          <w:rStyle w:val="StyleUnderline"/>
        </w:rPr>
        <w:t xml:space="preserve"> couple </w:t>
      </w:r>
      <w:r w:rsidRPr="00327E25">
        <w:rPr>
          <w:rStyle w:val="Emphasis"/>
        </w:rPr>
        <w:t>decades</w:t>
      </w:r>
      <w:r w:rsidRPr="00327E25">
        <w:rPr>
          <w:sz w:val="16"/>
        </w:rPr>
        <w:t xml:space="preserve">. This </w:t>
      </w:r>
      <w:r w:rsidRPr="00327E25">
        <w:rPr>
          <w:rStyle w:val="StyleUnderline"/>
        </w:rPr>
        <w:t xml:space="preserve">long-term U.S. damage limitation program against China puts </w:t>
      </w:r>
      <w:r w:rsidRPr="00327E25">
        <w:rPr>
          <w:rStyle w:val="Emphasis"/>
        </w:rPr>
        <w:t>pressure</w:t>
      </w:r>
      <w:r w:rsidRPr="00327E25">
        <w:rPr>
          <w:rStyle w:val="StyleUnderline"/>
        </w:rPr>
        <w:t xml:space="preserve"> on the </w:t>
      </w:r>
      <w:r w:rsidRPr="00327E25">
        <w:rPr>
          <w:rStyle w:val="Emphasis"/>
        </w:rPr>
        <w:t>survivability</w:t>
      </w:r>
      <w:r w:rsidRPr="00327E25">
        <w:rPr>
          <w:rStyle w:val="StyleUnderline"/>
        </w:rPr>
        <w:t xml:space="preserve"> of China’s sea-based nuclear force</w:t>
      </w:r>
      <w:r w:rsidRPr="00327E25">
        <w:rPr>
          <w:sz w:val="16"/>
        </w:rPr>
        <w:t>.</w:t>
      </w:r>
    </w:p>
    <w:p w14:paraId="1E576E36" w14:textId="77777777" w:rsidR="00BE2A24" w:rsidRPr="00327E25" w:rsidRDefault="00BE2A24" w:rsidP="00BE2A24">
      <w:pPr>
        <w:rPr>
          <w:rStyle w:val="StyleUnderline"/>
        </w:rPr>
      </w:pPr>
      <w:r w:rsidRPr="00327E25">
        <w:rPr>
          <w:rStyle w:val="StyleUnderline"/>
        </w:rPr>
        <w:t>In</w:t>
      </w:r>
      <w:r w:rsidRPr="00327E25">
        <w:rPr>
          <w:sz w:val="16"/>
        </w:rPr>
        <w:t xml:space="preserve"> the field of </w:t>
      </w:r>
      <w:r w:rsidRPr="00327E25">
        <w:rPr>
          <w:rStyle w:val="StyleUnderline"/>
          <w:highlight w:val="cyan"/>
        </w:rPr>
        <w:t>ASW</w:t>
      </w:r>
      <w:r w:rsidRPr="00327E25">
        <w:rPr>
          <w:sz w:val="16"/>
        </w:rPr>
        <w:t xml:space="preserve">, the </w:t>
      </w:r>
      <w:r w:rsidRPr="00327E25">
        <w:rPr>
          <w:rStyle w:val="StyleUnderline"/>
          <w:highlight w:val="cyan"/>
        </w:rPr>
        <w:t>U.S. has</w:t>
      </w:r>
      <w:r w:rsidRPr="00327E25">
        <w:rPr>
          <w:rStyle w:val="StyleUnderline"/>
        </w:rPr>
        <w:t xml:space="preserve"> an </w:t>
      </w:r>
      <w:r w:rsidRPr="00327E25">
        <w:rPr>
          <w:rStyle w:val="StyleUnderline"/>
          <w:highlight w:val="cyan"/>
        </w:rPr>
        <w:t>advantage</w:t>
      </w:r>
      <w:r w:rsidRPr="00327E25">
        <w:rPr>
          <w:rStyle w:val="StyleUnderline"/>
        </w:rPr>
        <w:t xml:space="preserve"> on </w:t>
      </w:r>
      <w:r w:rsidRPr="00327E25">
        <w:rPr>
          <w:rStyle w:val="StyleUnderline"/>
          <w:highlight w:val="cyan"/>
        </w:rPr>
        <w:t xml:space="preserve">both </w:t>
      </w:r>
      <w:r w:rsidRPr="00327E25">
        <w:rPr>
          <w:rStyle w:val="Emphasis"/>
          <w:highlight w:val="cyan"/>
        </w:rPr>
        <w:t>technical</w:t>
      </w:r>
      <w:r w:rsidRPr="00327E25">
        <w:rPr>
          <w:rStyle w:val="StyleUnderline"/>
          <w:highlight w:val="cyan"/>
        </w:rPr>
        <w:t xml:space="preserve"> and </w:t>
      </w:r>
      <w:r w:rsidRPr="00327E25">
        <w:rPr>
          <w:rStyle w:val="Emphasis"/>
          <w:highlight w:val="cyan"/>
        </w:rPr>
        <w:t>geographic</w:t>
      </w:r>
      <w:r w:rsidRPr="00327E25">
        <w:rPr>
          <w:rStyle w:val="StyleUnderline"/>
        </w:rPr>
        <w:t xml:space="preserve"> levels</w:t>
      </w:r>
      <w:r w:rsidRPr="00327E25">
        <w:rPr>
          <w:sz w:val="16"/>
        </w:rPr>
        <w:t xml:space="preserve">. First, the survivability of a submarine depends on its quietness, and U.S. nuclear submarines have a tremendous advantage over Chinese nuclear submarines. The </w:t>
      </w:r>
      <w:r w:rsidRPr="00327E25">
        <w:rPr>
          <w:rStyle w:val="StyleUnderline"/>
        </w:rPr>
        <w:t xml:space="preserve">two generations of </w:t>
      </w:r>
      <w:r w:rsidRPr="00327E25">
        <w:rPr>
          <w:rStyle w:val="StyleUnderline"/>
          <w:highlight w:val="cyan"/>
        </w:rPr>
        <w:t>Chinese</w:t>
      </w:r>
      <w:r w:rsidRPr="00327E25">
        <w:rPr>
          <w:rStyle w:val="StyleUnderline"/>
        </w:rPr>
        <w:t xml:space="preserve"> nuclear ballistic missile </w:t>
      </w:r>
      <w:r w:rsidRPr="00327E25">
        <w:rPr>
          <w:rStyle w:val="StyleUnderline"/>
          <w:highlight w:val="cyan"/>
        </w:rPr>
        <w:t>submarines</w:t>
      </w:r>
      <w:r w:rsidRPr="00327E25">
        <w:rPr>
          <w:sz w:val="16"/>
        </w:rPr>
        <w:t xml:space="preserve"> (Type 092 and Type 094) </w:t>
      </w:r>
      <w:r w:rsidRPr="00327E25">
        <w:rPr>
          <w:rStyle w:val="StyleUnderline"/>
        </w:rPr>
        <w:t>have large missile compartment “humps” and food openings</w:t>
      </w:r>
      <w:r w:rsidRPr="00327E25">
        <w:rPr>
          <w:sz w:val="16"/>
        </w:rPr>
        <w:t xml:space="preserve">, which could </w:t>
      </w:r>
      <w:r w:rsidRPr="00327E25">
        <w:rPr>
          <w:rStyle w:val="StyleUnderline"/>
        </w:rPr>
        <w:t xml:space="preserve">result in </w:t>
      </w:r>
      <w:r w:rsidRPr="00327E25">
        <w:rPr>
          <w:rStyle w:val="Emphasis"/>
          <w:highlight w:val="cyan"/>
        </w:rPr>
        <w:t>higher noise levels</w:t>
      </w:r>
      <w:r w:rsidRPr="00327E25">
        <w:rPr>
          <w:sz w:val="16"/>
        </w:rPr>
        <w:t xml:space="preserve">. A </w:t>
      </w:r>
      <w:r w:rsidRPr="00327E25">
        <w:rPr>
          <w:rStyle w:val="StyleUnderline"/>
        </w:rPr>
        <w:t>graphic comparing</w:t>
      </w:r>
      <w:r w:rsidRPr="00327E25">
        <w:rPr>
          <w:sz w:val="16"/>
        </w:rPr>
        <w:t xml:space="preserve"> the </w:t>
      </w:r>
      <w:r w:rsidRPr="00327E25">
        <w:rPr>
          <w:rStyle w:val="StyleUnderline"/>
        </w:rPr>
        <w:t>quietness</w:t>
      </w:r>
      <w:r w:rsidRPr="00327E25">
        <w:rPr>
          <w:sz w:val="16"/>
        </w:rPr>
        <w:t xml:space="preserve"> of Chinese and Russian submarines was included in a report released by the U.S. Office of Naval Intelligence in 2009. It </w:t>
      </w:r>
      <w:r w:rsidRPr="00327E25">
        <w:rPr>
          <w:rStyle w:val="StyleUnderline"/>
        </w:rPr>
        <w:t>shows</w:t>
      </w:r>
      <w:r w:rsidRPr="00327E25">
        <w:rPr>
          <w:sz w:val="16"/>
        </w:rPr>
        <w:t xml:space="preserve"> that while the </w:t>
      </w:r>
      <w:r w:rsidRPr="00327E25">
        <w:rPr>
          <w:rStyle w:val="StyleUnderline"/>
        </w:rPr>
        <w:t>Type 094</w:t>
      </w:r>
      <w:r w:rsidRPr="00327E25">
        <w:rPr>
          <w:sz w:val="16"/>
        </w:rPr>
        <w:t xml:space="preserve"> is quieter than the Type 092, it still </w:t>
      </w:r>
      <w:r w:rsidRPr="00327E25">
        <w:rPr>
          <w:rStyle w:val="StyleUnderline"/>
        </w:rPr>
        <w:t xml:space="preserve">produces </w:t>
      </w:r>
      <w:r w:rsidRPr="00327E25">
        <w:rPr>
          <w:rStyle w:val="Emphasis"/>
          <w:highlight w:val="cyan"/>
        </w:rPr>
        <w:t>more noise</w:t>
      </w:r>
      <w:r w:rsidRPr="00327E25">
        <w:rPr>
          <w:rStyle w:val="StyleUnderline"/>
          <w:highlight w:val="cyan"/>
        </w:rPr>
        <w:t xml:space="preserve"> than</w:t>
      </w:r>
      <w:r w:rsidRPr="00327E25">
        <w:rPr>
          <w:rStyle w:val="StyleUnderline"/>
        </w:rPr>
        <w:t xml:space="preserve"> the </w:t>
      </w:r>
      <w:r w:rsidRPr="00327E25">
        <w:rPr>
          <w:rStyle w:val="StyleUnderline"/>
          <w:highlight w:val="cyan"/>
        </w:rPr>
        <w:t>Soviet</w:t>
      </w:r>
      <w:r w:rsidRPr="00327E25">
        <w:rPr>
          <w:rStyle w:val="StyleUnderline"/>
        </w:rPr>
        <w:t xml:space="preserve"> Delta III </w:t>
      </w:r>
      <w:r w:rsidRPr="00327E25">
        <w:rPr>
          <w:sz w:val="16"/>
        </w:rPr>
        <w:t xml:space="preserve">ballistic missile submarine (SSBN) </w:t>
      </w:r>
      <w:r w:rsidRPr="00327E25">
        <w:rPr>
          <w:rStyle w:val="StyleUnderline"/>
        </w:rPr>
        <w:t xml:space="preserve">and Victor III attack </w:t>
      </w:r>
      <w:r w:rsidRPr="00327E25">
        <w:rPr>
          <w:rStyle w:val="StyleUnderline"/>
          <w:highlight w:val="cyan"/>
        </w:rPr>
        <w:t>submarine</w:t>
      </w:r>
      <w:r w:rsidRPr="00327E25">
        <w:rPr>
          <w:sz w:val="16"/>
        </w:rPr>
        <w:t xml:space="preserve"> (SSN) </w:t>
      </w:r>
      <w:r w:rsidRPr="00327E25">
        <w:rPr>
          <w:rStyle w:val="StyleUnderline"/>
          <w:highlight w:val="cyan"/>
        </w:rPr>
        <w:t xml:space="preserve">from the </w:t>
      </w:r>
      <w:r w:rsidRPr="00327E25">
        <w:rPr>
          <w:rStyle w:val="Emphasis"/>
          <w:highlight w:val="cyan"/>
        </w:rPr>
        <w:t>Cold War era</w:t>
      </w:r>
      <w:r w:rsidRPr="00327E25">
        <w:rPr>
          <w:sz w:val="16"/>
        </w:rPr>
        <w:t xml:space="preserve"> (U.S. Office of Naval Intelligence 2009, 22). If this data is true, the </w:t>
      </w:r>
      <w:r w:rsidRPr="00327E25">
        <w:rPr>
          <w:rStyle w:val="StyleUnderline"/>
        </w:rPr>
        <w:t xml:space="preserve">survivability of Chinese nuclear submarines is </w:t>
      </w:r>
      <w:r w:rsidRPr="00327E25">
        <w:rPr>
          <w:rStyle w:val="Emphasis"/>
        </w:rPr>
        <w:t>worrisome</w:t>
      </w:r>
      <w:r w:rsidRPr="00327E25">
        <w:rPr>
          <w:rStyle w:val="StyleUnderline"/>
        </w:rPr>
        <w:t>.</w:t>
      </w:r>
    </w:p>
    <w:p w14:paraId="1B2BDC98" w14:textId="77777777" w:rsidR="00BE2A24" w:rsidRPr="00327E25" w:rsidRDefault="00BE2A24" w:rsidP="00BE2A24">
      <w:pPr>
        <w:rPr>
          <w:sz w:val="16"/>
        </w:rPr>
      </w:pPr>
      <w:r w:rsidRPr="00327E25">
        <w:rPr>
          <w:sz w:val="16"/>
        </w:rPr>
        <w:t xml:space="preserve">Second, </w:t>
      </w:r>
      <w:r w:rsidRPr="00327E25">
        <w:rPr>
          <w:rStyle w:val="StyleUnderline"/>
        </w:rPr>
        <w:t>Chinese submarines entering</w:t>
      </w:r>
      <w:r w:rsidRPr="00327E25">
        <w:rPr>
          <w:sz w:val="16"/>
        </w:rPr>
        <w:t xml:space="preserve"> the </w:t>
      </w:r>
      <w:r w:rsidRPr="00327E25">
        <w:rPr>
          <w:rStyle w:val="StyleUnderline"/>
        </w:rPr>
        <w:t xml:space="preserve">oceans must </w:t>
      </w:r>
      <w:r w:rsidRPr="00327E25">
        <w:rPr>
          <w:rStyle w:val="StyleUnderline"/>
          <w:highlight w:val="cyan"/>
        </w:rPr>
        <w:t>traverse</w:t>
      </w:r>
      <w:r w:rsidRPr="00327E25">
        <w:rPr>
          <w:rStyle w:val="StyleUnderline"/>
        </w:rPr>
        <w:t xml:space="preserve"> several </w:t>
      </w:r>
      <w:r w:rsidRPr="00327E25">
        <w:rPr>
          <w:rStyle w:val="Emphasis"/>
          <w:highlight w:val="cyan"/>
        </w:rPr>
        <w:t>key chokepoints</w:t>
      </w:r>
      <w:r w:rsidRPr="00327E25">
        <w:rPr>
          <w:rStyle w:val="StyleUnderline"/>
          <w:highlight w:val="cyan"/>
        </w:rPr>
        <w:t xml:space="preserve"> in the </w:t>
      </w:r>
      <w:r w:rsidRPr="00327E25">
        <w:rPr>
          <w:rStyle w:val="Emphasis"/>
          <w:highlight w:val="cyan"/>
        </w:rPr>
        <w:t>first</w:t>
      </w:r>
      <w:r w:rsidRPr="00327E25">
        <w:rPr>
          <w:rStyle w:val="Emphasis"/>
        </w:rPr>
        <w:t xml:space="preserve"> </w:t>
      </w:r>
      <w:r w:rsidRPr="00327E25">
        <w:rPr>
          <w:rStyle w:val="Emphasis"/>
          <w:highlight w:val="cyan"/>
        </w:rPr>
        <w:t>island chain</w:t>
      </w:r>
      <w:r w:rsidRPr="00327E25">
        <w:rPr>
          <w:sz w:val="16"/>
        </w:rPr>
        <w:t xml:space="preserve">, which are surrounded by land under the control of the U.S. and its allies, </w:t>
      </w:r>
      <w:r w:rsidRPr="00327E25">
        <w:rPr>
          <w:rStyle w:val="StyleUnderline"/>
        </w:rPr>
        <w:t xml:space="preserve">making it easy for the U.S. to </w:t>
      </w:r>
      <w:r w:rsidRPr="00327E25">
        <w:rPr>
          <w:rStyle w:val="StyleUnderline"/>
          <w:highlight w:val="cyan"/>
        </w:rPr>
        <w:t xml:space="preserve">deploy </w:t>
      </w:r>
      <w:r w:rsidRPr="00327E25">
        <w:rPr>
          <w:rStyle w:val="Emphasis"/>
          <w:highlight w:val="cyan"/>
        </w:rPr>
        <w:t>sensors</w:t>
      </w:r>
      <w:r w:rsidRPr="00327E25">
        <w:rPr>
          <w:rStyle w:val="StyleUnderline"/>
        </w:rPr>
        <w:t xml:space="preserve"> to detect submarines </w:t>
      </w:r>
      <w:r w:rsidRPr="00327E25">
        <w:rPr>
          <w:rStyle w:val="StyleUnderline"/>
          <w:highlight w:val="cyan"/>
        </w:rPr>
        <w:t>and</w:t>
      </w:r>
      <w:r w:rsidRPr="00327E25">
        <w:rPr>
          <w:sz w:val="16"/>
        </w:rPr>
        <w:t xml:space="preserve"> deploy </w:t>
      </w:r>
      <w:r w:rsidRPr="00327E25">
        <w:rPr>
          <w:rStyle w:val="Emphasis"/>
          <w:highlight w:val="cyan"/>
        </w:rPr>
        <w:t>anti-submarine forces</w:t>
      </w:r>
      <w:r w:rsidRPr="00327E25">
        <w:rPr>
          <w:sz w:val="16"/>
        </w:rPr>
        <w:t xml:space="preserve">. During the Cold War, the </w:t>
      </w:r>
      <w:r w:rsidRPr="00327E25">
        <w:rPr>
          <w:rStyle w:val="StyleUnderline"/>
        </w:rPr>
        <w:t>U.S. developed</w:t>
      </w:r>
      <w:r w:rsidRPr="00327E25">
        <w:rPr>
          <w:sz w:val="16"/>
        </w:rPr>
        <w:t xml:space="preserve"> the Sound Surveillance System (</w:t>
      </w:r>
      <w:r w:rsidRPr="00327E25">
        <w:rPr>
          <w:rStyle w:val="Emphasis"/>
        </w:rPr>
        <w:t>SOSUS</w:t>
      </w:r>
      <w:r w:rsidRPr="00327E25">
        <w:rPr>
          <w:rStyle w:val="StyleUnderline"/>
        </w:rPr>
        <w:t>) with passive acoustic technology to detect discrete</w:t>
      </w:r>
      <w:r w:rsidRPr="00327E25">
        <w:rPr>
          <w:sz w:val="16"/>
        </w:rPr>
        <w:t xml:space="preserve">, narrowband </w:t>
      </w:r>
      <w:r w:rsidRPr="00327E25">
        <w:rPr>
          <w:rStyle w:val="StyleUnderline"/>
        </w:rPr>
        <w:t>tonals generated by submarines</w:t>
      </w:r>
      <w:r w:rsidRPr="00327E25">
        <w:rPr>
          <w:sz w:val="16"/>
        </w:rPr>
        <w:t xml:space="preserve">. Previously, Soviet submarines were very noisy, and the detection range of SOSUS could cover the entire ocean. As Soviet submarines became quieter, the range of SOSUS decreased dramatically. Later, the </w:t>
      </w:r>
      <w:r w:rsidRPr="00327E25">
        <w:rPr>
          <w:rStyle w:val="StyleUnderline"/>
        </w:rPr>
        <w:t>United States began deploying the Fixed Distributed System (</w:t>
      </w:r>
      <w:r w:rsidRPr="00327E25">
        <w:rPr>
          <w:rStyle w:val="Emphasis"/>
        </w:rPr>
        <w:t>FDS</w:t>
      </w:r>
      <w:r w:rsidRPr="00327E25">
        <w:rPr>
          <w:sz w:val="16"/>
        </w:rPr>
        <w:t xml:space="preserve">) in key chokepoints. The FDS </w:t>
      </w:r>
      <w:r w:rsidRPr="00327E25">
        <w:rPr>
          <w:rStyle w:val="StyleUnderline"/>
        </w:rPr>
        <w:t>consists of multiple passive sensors</w:t>
      </w:r>
      <w:r w:rsidRPr="00327E25">
        <w:rPr>
          <w:sz w:val="16"/>
        </w:rPr>
        <w:t xml:space="preserve"> in an upward looking array that have limited coverage but </w:t>
      </w:r>
      <w:r w:rsidRPr="00327E25">
        <w:rPr>
          <w:rStyle w:val="StyleUnderline"/>
        </w:rPr>
        <w:t xml:space="preserve">can </w:t>
      </w:r>
      <w:r w:rsidRPr="00327E25">
        <w:rPr>
          <w:rStyle w:val="Emphasis"/>
          <w:highlight w:val="cyan"/>
        </w:rPr>
        <w:t>detect even extremely quiet submarines</w:t>
      </w:r>
      <w:r w:rsidRPr="00327E25">
        <w:rPr>
          <w:sz w:val="16"/>
        </w:rPr>
        <w:t>.</w:t>
      </w:r>
    </w:p>
    <w:p w14:paraId="7CBA77ED" w14:textId="77777777" w:rsidR="00BE2A24" w:rsidRPr="00327E25" w:rsidRDefault="00BE2A24" w:rsidP="00BE2A24">
      <w:pPr>
        <w:rPr>
          <w:sz w:val="16"/>
        </w:rPr>
      </w:pPr>
      <w:r w:rsidRPr="00327E25">
        <w:rPr>
          <w:sz w:val="16"/>
        </w:rPr>
        <w:t>There is no doubt that China is working to improve the quiet level of its submarines, which will decrease the likelihood of detecting and tracking Chinese submarines by the U.S. The improved version of the 094 submarine, the 094A, was publicly unveiled during a maritime parade held in the South China Sea in April 2018 (Zhang 2018, 5). China is also developing a third-generation SSBN, Type 096. The level of submarine silence will inevitably improve over time. In early 2023, China reportedly launched a nuclear-powered attack submarine with a pump-jet propulsion system instead of a propeller. The pump-jet propulsion system can effectively reduce submarine noise, which is the first application of this technology on Chinese submarines. The U.S. is concerned that “the era of unchallenged dominance of the U.S. under the seas around China is ending.” (Gale 2023).</w:t>
      </w:r>
    </w:p>
    <w:p w14:paraId="1897AE98" w14:textId="77777777" w:rsidR="00BE2A24" w:rsidRPr="00327E25" w:rsidRDefault="00BE2A24" w:rsidP="00BE2A24">
      <w:pPr>
        <w:rPr>
          <w:sz w:val="16"/>
        </w:rPr>
      </w:pPr>
      <w:r w:rsidRPr="00327E25">
        <w:rPr>
          <w:sz w:val="16"/>
        </w:rPr>
        <w:t xml:space="preserve">As Chinese submarines have become quieter, the </w:t>
      </w:r>
      <w:r w:rsidRPr="00327E25">
        <w:rPr>
          <w:rStyle w:val="StyleUnderline"/>
          <w:highlight w:val="cyan"/>
        </w:rPr>
        <w:t>U</w:t>
      </w:r>
      <w:r w:rsidRPr="00327E25">
        <w:rPr>
          <w:rStyle w:val="StyleUnderline"/>
        </w:rPr>
        <w:t xml:space="preserve">nited </w:t>
      </w:r>
      <w:r w:rsidRPr="00327E25">
        <w:rPr>
          <w:rStyle w:val="StyleUnderline"/>
          <w:highlight w:val="cyan"/>
        </w:rPr>
        <w:t>S</w:t>
      </w:r>
      <w:r w:rsidRPr="00327E25">
        <w:rPr>
          <w:rStyle w:val="StyleUnderline"/>
        </w:rPr>
        <w:t>tates</w:t>
      </w:r>
      <w:r w:rsidRPr="00327E25">
        <w:rPr>
          <w:sz w:val="16"/>
        </w:rPr>
        <w:t xml:space="preserve">, mirroring its past efforts against Soviet submarines, has begun to </w:t>
      </w:r>
      <w:r w:rsidRPr="00327E25">
        <w:rPr>
          <w:rStyle w:val="StyleUnderline"/>
        </w:rPr>
        <w:t xml:space="preserve">work with allies to </w:t>
      </w:r>
      <w:r w:rsidRPr="00327E25">
        <w:rPr>
          <w:rStyle w:val="StyleUnderline"/>
          <w:highlight w:val="cyan"/>
        </w:rPr>
        <w:t xml:space="preserve">build an </w:t>
      </w:r>
      <w:r w:rsidRPr="00327E25">
        <w:rPr>
          <w:rStyle w:val="Emphasis"/>
          <w:highlight w:val="cyan"/>
        </w:rPr>
        <w:t>underwater</w:t>
      </w:r>
      <w:r w:rsidRPr="00327E25">
        <w:rPr>
          <w:rStyle w:val="Emphasis"/>
        </w:rPr>
        <w:t xml:space="preserve"> surveillance </w:t>
      </w:r>
      <w:r w:rsidRPr="00327E25">
        <w:rPr>
          <w:rStyle w:val="Emphasis"/>
          <w:highlight w:val="cyan"/>
        </w:rPr>
        <w:t>network</w:t>
      </w:r>
      <w:r w:rsidRPr="00327E25">
        <w:rPr>
          <w:rStyle w:val="StyleUnderline"/>
        </w:rPr>
        <w:t xml:space="preserve"> against China</w:t>
      </w:r>
      <w:r w:rsidRPr="00327E25">
        <w:rPr>
          <w:sz w:val="16"/>
        </w:rPr>
        <w:t xml:space="preserve"> (Ball 2015, 51–54). </w:t>
      </w:r>
      <w:r w:rsidRPr="00327E25">
        <w:rPr>
          <w:rStyle w:val="StyleUnderline"/>
        </w:rPr>
        <w:t>In addition to</w:t>
      </w:r>
      <w:r w:rsidRPr="00327E25">
        <w:rPr>
          <w:sz w:val="16"/>
        </w:rPr>
        <w:t xml:space="preserve"> the fixed </w:t>
      </w:r>
      <w:r w:rsidRPr="00327E25">
        <w:rPr>
          <w:rStyle w:val="Emphasis"/>
          <w:highlight w:val="cyan"/>
        </w:rPr>
        <w:t>SOSUS</w:t>
      </w:r>
      <w:r w:rsidRPr="00327E25">
        <w:rPr>
          <w:rStyle w:val="StyleUnderline"/>
        </w:rPr>
        <w:t xml:space="preserve"> and </w:t>
      </w:r>
      <w:r w:rsidRPr="00327E25">
        <w:rPr>
          <w:rStyle w:val="Emphasis"/>
          <w:highlight w:val="cyan"/>
        </w:rPr>
        <w:t>FDS</w:t>
      </w:r>
      <w:r w:rsidRPr="00327E25">
        <w:rPr>
          <w:sz w:val="16"/>
        </w:rPr>
        <w:t xml:space="preserve"> arrays, this </w:t>
      </w:r>
      <w:r w:rsidRPr="00327E25">
        <w:rPr>
          <w:rStyle w:val="StyleUnderline"/>
        </w:rPr>
        <w:t>system includes</w:t>
      </w:r>
      <w:r w:rsidRPr="00327E25">
        <w:rPr>
          <w:sz w:val="16"/>
        </w:rPr>
        <w:t xml:space="preserve"> the </w:t>
      </w:r>
      <w:r w:rsidRPr="00327E25">
        <w:rPr>
          <w:rStyle w:val="Emphasis"/>
          <w:highlight w:val="cyan"/>
        </w:rPr>
        <w:t>S</w:t>
      </w:r>
      <w:r w:rsidRPr="00327E25">
        <w:rPr>
          <w:rStyle w:val="StyleUnderline"/>
        </w:rPr>
        <w:t xml:space="preserve">urveillance </w:t>
      </w:r>
      <w:r w:rsidRPr="00327E25">
        <w:rPr>
          <w:rStyle w:val="Emphasis"/>
          <w:highlight w:val="cyan"/>
        </w:rPr>
        <w:t>T</w:t>
      </w:r>
      <w:r w:rsidRPr="00327E25">
        <w:rPr>
          <w:rStyle w:val="StyleUnderline"/>
        </w:rPr>
        <w:t xml:space="preserve">owed </w:t>
      </w:r>
      <w:r w:rsidRPr="00327E25">
        <w:rPr>
          <w:rStyle w:val="Emphasis"/>
          <w:highlight w:val="cyan"/>
        </w:rPr>
        <w:t>A</w:t>
      </w:r>
      <w:r w:rsidRPr="00327E25">
        <w:rPr>
          <w:rStyle w:val="StyleUnderline"/>
        </w:rPr>
        <w:t xml:space="preserve">rray </w:t>
      </w:r>
      <w:r w:rsidRPr="00327E25">
        <w:rPr>
          <w:rStyle w:val="Emphasis"/>
          <w:highlight w:val="cyan"/>
        </w:rPr>
        <w:t>S</w:t>
      </w:r>
      <w:r w:rsidRPr="00327E25">
        <w:rPr>
          <w:rStyle w:val="StyleUnderline"/>
        </w:rPr>
        <w:t xml:space="preserve">ensor </w:t>
      </w:r>
      <w:r w:rsidRPr="00327E25">
        <w:rPr>
          <w:rStyle w:val="Emphasis"/>
          <w:highlight w:val="cyan"/>
        </w:rPr>
        <w:t>S</w:t>
      </w:r>
      <w:r w:rsidRPr="00327E25">
        <w:rPr>
          <w:rStyle w:val="StyleUnderline"/>
        </w:rPr>
        <w:t>ystem</w:t>
      </w:r>
      <w:r w:rsidRPr="00327E25">
        <w:rPr>
          <w:sz w:val="16"/>
        </w:rPr>
        <w:t xml:space="preserve">, which can be carried by military or civilian vessels </w:t>
      </w:r>
      <w:r w:rsidRPr="00327E25">
        <w:rPr>
          <w:rStyle w:val="StyleUnderline"/>
          <w:highlight w:val="cyan"/>
        </w:rPr>
        <w:t>and</w:t>
      </w:r>
      <w:r w:rsidRPr="00327E25">
        <w:rPr>
          <w:sz w:val="16"/>
        </w:rPr>
        <w:t xml:space="preserve"> the Transformational Reliable Acoustic Path System (</w:t>
      </w:r>
      <w:r w:rsidRPr="00327E25">
        <w:rPr>
          <w:rStyle w:val="Emphasis"/>
          <w:highlight w:val="cyan"/>
        </w:rPr>
        <w:t>TRAPS</w:t>
      </w:r>
      <w:r w:rsidRPr="00327E25">
        <w:rPr>
          <w:rStyle w:val="StyleUnderline"/>
        </w:rPr>
        <w:t>), which can be placed on the seafloor</w:t>
      </w:r>
      <w:r w:rsidRPr="00327E25">
        <w:rPr>
          <w:sz w:val="16"/>
        </w:rPr>
        <w:t xml:space="preserve"> in hostile waters </w:t>
      </w:r>
      <w:r w:rsidRPr="00327E25">
        <w:rPr>
          <w:rStyle w:val="StyleUnderline"/>
        </w:rPr>
        <w:t xml:space="preserve">and </w:t>
      </w:r>
      <w:r w:rsidRPr="00327E25">
        <w:rPr>
          <w:rStyle w:val="StyleUnderline"/>
          <w:highlight w:val="cyan"/>
        </w:rPr>
        <w:t xml:space="preserve">used to </w:t>
      </w:r>
      <w:r w:rsidRPr="00327E25">
        <w:rPr>
          <w:rStyle w:val="Emphasis"/>
          <w:highlight w:val="cyan"/>
        </w:rPr>
        <w:t>monitor submarines</w:t>
      </w:r>
      <w:r w:rsidRPr="00327E25">
        <w:rPr>
          <w:sz w:val="16"/>
        </w:rPr>
        <w:t xml:space="preserve"> passing above them (Brock 2023). In future, when Chinese submarines become quieter, the U.S. will lose the ability to locate Chinese submarines from long distances, but FDS and TRAPS will still be able to detect Chinese submarines that are traversing over the sensors.</w:t>
      </w:r>
    </w:p>
    <w:p w14:paraId="0E11BB7D" w14:textId="77777777" w:rsidR="00BE2A24" w:rsidRDefault="00BE2A24" w:rsidP="00BE2A24"/>
    <w:p w14:paraId="59525BB6" w14:textId="77777777" w:rsidR="00BE2A24" w:rsidRDefault="00BE2A24" w:rsidP="00BE2A24">
      <w:pPr>
        <w:pStyle w:val="Heading4"/>
      </w:pPr>
      <w:r>
        <w:t>UUVs.</w:t>
      </w:r>
    </w:p>
    <w:p w14:paraId="479542E3" w14:textId="77777777" w:rsidR="00BE2A24" w:rsidRPr="008668E4" w:rsidRDefault="00BE2A24" w:rsidP="00BE2A24">
      <w:r>
        <w:t xml:space="preserve">Bin </w:t>
      </w:r>
      <w:r w:rsidRPr="008668E4">
        <w:rPr>
          <w:rStyle w:val="Style13ptBold"/>
        </w:rPr>
        <w:t>Li &amp;</w:t>
      </w:r>
      <w:r>
        <w:t xml:space="preserve"> Riqiang </w:t>
      </w:r>
      <w:r w:rsidRPr="008668E4">
        <w:rPr>
          <w:rStyle w:val="Style13ptBold"/>
        </w:rPr>
        <w:t>Wu 24</w:t>
      </w:r>
      <w:r w:rsidRPr="008668E4">
        <w:t xml:space="preserve">, </w:t>
      </w:r>
      <w:r>
        <w:t>PhD, Professor, Tsinghua University, Board of Directors, Ch</w:t>
      </w:r>
      <w:r w:rsidRPr="008668E4">
        <w:t xml:space="preserve">ina Arms Control and Disarmament Association; </w:t>
      </w:r>
      <w:r>
        <w:t xml:space="preserve">PhD, Professor, Tsinghua University, Research Fellow, </w:t>
      </w:r>
      <w:r w:rsidRPr="008668E4">
        <w:t>Belfer Center for Science and International Affairs</w:t>
      </w:r>
      <w:r>
        <w:t xml:space="preserve">; </w:t>
      </w:r>
      <w:r w:rsidRPr="008668E4">
        <w:t xml:space="preserve">"U.S. strategy of damage limitation vis-à-vis China: long-term programs and effects," </w:t>
      </w:r>
      <w:r>
        <w:t>China International Strategy Review</w:t>
      </w:r>
      <w:r w:rsidRPr="008668E4">
        <w:t xml:space="preserve">, </w:t>
      </w:r>
      <w:r>
        <w:t>2024</w:t>
      </w:r>
      <w:r w:rsidRPr="008668E4">
        <w:t>,</w:t>
      </w:r>
      <w:r>
        <w:t xml:space="preserve"> Vol. 6, pp. 9-21, Springer</w:t>
      </w:r>
      <w:r w:rsidRPr="008668E4">
        <w:t>. //TL</w:t>
      </w:r>
    </w:p>
    <w:p w14:paraId="4433DC46" w14:textId="77777777" w:rsidR="00BE2A24" w:rsidRPr="00327E25" w:rsidRDefault="00BE2A24" w:rsidP="00BE2A24">
      <w:pPr>
        <w:rPr>
          <w:sz w:val="16"/>
        </w:rPr>
      </w:pPr>
      <w:r w:rsidRPr="00327E25">
        <w:rPr>
          <w:rStyle w:val="StyleUnderline"/>
          <w:highlight w:val="cyan"/>
        </w:rPr>
        <w:t>A</w:t>
      </w:r>
      <w:r w:rsidRPr="00327E25">
        <w:rPr>
          <w:rStyle w:val="StyleUnderline"/>
        </w:rPr>
        <w:t xml:space="preserve">rtificial </w:t>
      </w:r>
      <w:r w:rsidRPr="00327E25">
        <w:rPr>
          <w:rStyle w:val="StyleUnderline"/>
          <w:highlight w:val="cyan"/>
        </w:rPr>
        <w:t>i</w:t>
      </w:r>
      <w:r w:rsidRPr="00327E25">
        <w:rPr>
          <w:rStyle w:val="StyleUnderline"/>
        </w:rPr>
        <w:t>ntelligence</w:t>
      </w:r>
      <w:r w:rsidRPr="00327E25">
        <w:rPr>
          <w:sz w:val="16"/>
        </w:rPr>
        <w:t xml:space="preserve"> technology </w:t>
      </w:r>
      <w:r w:rsidRPr="00327E25">
        <w:rPr>
          <w:rStyle w:val="StyleUnderline"/>
          <w:highlight w:val="cyan"/>
        </w:rPr>
        <w:t>and</w:t>
      </w:r>
      <w:r w:rsidRPr="00327E25">
        <w:rPr>
          <w:rStyle w:val="StyleUnderline"/>
        </w:rPr>
        <w:t xml:space="preserve"> its application to</w:t>
      </w:r>
      <w:r w:rsidRPr="00327E25">
        <w:rPr>
          <w:sz w:val="16"/>
        </w:rPr>
        <w:t xml:space="preserve"> unmanned surface vessels (</w:t>
      </w:r>
      <w:r w:rsidRPr="00327E25">
        <w:rPr>
          <w:rStyle w:val="Emphasis"/>
          <w:highlight w:val="cyan"/>
        </w:rPr>
        <w:t>USVs</w:t>
      </w:r>
      <w:r w:rsidRPr="00327E25">
        <w:rPr>
          <w:rStyle w:val="StyleUnderline"/>
        </w:rPr>
        <w:t>) and</w:t>
      </w:r>
      <w:r w:rsidRPr="00327E25">
        <w:rPr>
          <w:sz w:val="16"/>
        </w:rPr>
        <w:t xml:space="preserve"> unmanned underwater vehicles (</w:t>
      </w:r>
      <w:r w:rsidRPr="00327E25">
        <w:rPr>
          <w:rStyle w:val="Emphasis"/>
          <w:highlight w:val="cyan"/>
        </w:rPr>
        <w:t>UUVs</w:t>
      </w:r>
      <w:r w:rsidRPr="00327E25">
        <w:rPr>
          <w:rStyle w:val="StyleUnderline"/>
        </w:rPr>
        <w:t xml:space="preserve">) provide </w:t>
      </w:r>
      <w:r w:rsidRPr="00327E25">
        <w:rPr>
          <w:rStyle w:val="Emphasis"/>
          <w:highlight w:val="cyan"/>
        </w:rPr>
        <w:t>new options</w:t>
      </w:r>
      <w:r w:rsidRPr="00327E25">
        <w:rPr>
          <w:sz w:val="16"/>
        </w:rPr>
        <w:t xml:space="preserve"> for U.S. ASW. The U</w:t>
      </w:r>
      <w:r w:rsidRPr="00327E25">
        <w:rPr>
          <w:rStyle w:val="StyleUnderline"/>
        </w:rPr>
        <w:t>.S. military has developed a number of unmanned</w:t>
      </w:r>
      <w:r w:rsidRPr="00327E25">
        <w:rPr>
          <w:sz w:val="16"/>
        </w:rPr>
        <w:t xml:space="preserve"> combat </w:t>
      </w:r>
      <w:r w:rsidRPr="00327E25">
        <w:rPr>
          <w:rStyle w:val="StyleUnderline"/>
        </w:rPr>
        <w:t>platforms</w:t>
      </w:r>
      <w:r w:rsidRPr="00327E25">
        <w:rPr>
          <w:sz w:val="16"/>
        </w:rPr>
        <w:t xml:space="preserve"> that can </w:t>
      </w:r>
      <w:r w:rsidRPr="00327E25">
        <w:rPr>
          <w:rStyle w:val="StyleUnderline"/>
          <w:highlight w:val="cyan"/>
        </w:rPr>
        <w:t xml:space="preserve">perform </w:t>
      </w:r>
      <w:r w:rsidRPr="00327E25">
        <w:rPr>
          <w:rStyle w:val="Emphasis"/>
          <w:highlight w:val="cyan"/>
        </w:rPr>
        <w:t>early warning</w:t>
      </w:r>
      <w:r w:rsidRPr="00327E25">
        <w:rPr>
          <w:rStyle w:val="StyleUnderline"/>
          <w:highlight w:val="cyan"/>
        </w:rPr>
        <w:t xml:space="preserve">, </w:t>
      </w:r>
      <w:r w:rsidRPr="00327E25">
        <w:rPr>
          <w:rStyle w:val="Emphasis"/>
          <w:highlight w:val="cyan"/>
        </w:rPr>
        <w:t>surveillance</w:t>
      </w:r>
      <w:r w:rsidRPr="00327E25">
        <w:rPr>
          <w:rStyle w:val="StyleUnderline"/>
          <w:highlight w:val="cyan"/>
        </w:rPr>
        <w:t xml:space="preserve">, </w:t>
      </w:r>
      <w:r w:rsidRPr="00327E25">
        <w:rPr>
          <w:rStyle w:val="Emphasis"/>
          <w:highlight w:val="cyan"/>
        </w:rPr>
        <w:t>anti-submarine</w:t>
      </w:r>
      <w:r w:rsidRPr="00327E25">
        <w:rPr>
          <w:rStyle w:val="StyleUnderline"/>
        </w:rPr>
        <w:t>, surface ship strike, and special operations</w:t>
      </w:r>
      <w:r w:rsidRPr="00327E25">
        <w:rPr>
          <w:sz w:val="16"/>
        </w:rPr>
        <w:t xml:space="preserve"> missions. They feature a variety of modes of operation, including remotely controlled, semi-autonomous, and autonomous. Typical projects include the </w:t>
      </w:r>
      <w:r w:rsidRPr="00327E25">
        <w:rPr>
          <w:rStyle w:val="StyleUnderline"/>
          <w:highlight w:val="cyan"/>
        </w:rPr>
        <w:t xml:space="preserve">Sea Hunter </w:t>
      </w:r>
      <w:r w:rsidRPr="00327E25">
        <w:rPr>
          <w:rStyle w:val="Emphasis"/>
          <w:highlight w:val="cyan"/>
        </w:rPr>
        <w:t>USV</w:t>
      </w:r>
      <w:r w:rsidRPr="00327E25">
        <w:rPr>
          <w:sz w:val="16"/>
        </w:rPr>
        <w:t xml:space="preserve">, which has a trimaran sailboat shape and can </w:t>
      </w:r>
      <w:r w:rsidRPr="00327E25">
        <w:rPr>
          <w:rStyle w:val="StyleUnderline"/>
        </w:rPr>
        <w:t>operate autonomously for 3 months</w:t>
      </w:r>
      <w:r w:rsidRPr="00327E25">
        <w:rPr>
          <w:sz w:val="16"/>
        </w:rPr>
        <w:t xml:space="preserve"> without human intervention, </w:t>
      </w:r>
      <w:r w:rsidRPr="00327E25">
        <w:rPr>
          <w:rStyle w:val="StyleUnderline"/>
          <w:highlight w:val="cyan"/>
        </w:rPr>
        <w:t>and</w:t>
      </w:r>
      <w:r w:rsidRPr="00327E25">
        <w:rPr>
          <w:sz w:val="16"/>
        </w:rPr>
        <w:t xml:space="preserve"> the large-diameter unmanned underwater vehicle (</w:t>
      </w:r>
      <w:r w:rsidRPr="00327E25">
        <w:rPr>
          <w:rStyle w:val="Emphasis"/>
          <w:highlight w:val="cyan"/>
        </w:rPr>
        <w:t>LDUUV</w:t>
      </w:r>
      <w:r w:rsidRPr="00327E25">
        <w:rPr>
          <w:rStyle w:val="StyleUnderline"/>
        </w:rPr>
        <w:t>), which can be deployed and recovered from a nuclear submarine</w:t>
      </w:r>
      <w:r w:rsidRPr="00327E25">
        <w:rPr>
          <w:sz w:val="16"/>
        </w:rPr>
        <w:t xml:space="preserve">, with a self-sustainability requirement of 70 days or more. These </w:t>
      </w:r>
      <w:r w:rsidRPr="00327E25">
        <w:rPr>
          <w:rStyle w:val="StyleUnderline"/>
        </w:rPr>
        <w:t xml:space="preserve">U.S. technological upgrades have </w:t>
      </w:r>
      <w:r w:rsidRPr="00327E25">
        <w:rPr>
          <w:rStyle w:val="Emphasis"/>
          <w:highlight w:val="cyan"/>
        </w:rPr>
        <w:t>put new pressures</w:t>
      </w:r>
      <w:r w:rsidRPr="00327E25">
        <w:rPr>
          <w:rStyle w:val="StyleUnderline"/>
          <w:highlight w:val="cyan"/>
        </w:rPr>
        <w:t xml:space="preserve"> on the </w:t>
      </w:r>
      <w:r w:rsidRPr="00327E25">
        <w:rPr>
          <w:rStyle w:val="Emphasis"/>
          <w:highlight w:val="cyan"/>
        </w:rPr>
        <w:t>survivability</w:t>
      </w:r>
      <w:r w:rsidRPr="00327E25">
        <w:rPr>
          <w:rStyle w:val="StyleUnderline"/>
          <w:highlight w:val="cyan"/>
        </w:rPr>
        <w:t xml:space="preserve"> of</w:t>
      </w:r>
      <w:r w:rsidRPr="00327E25">
        <w:rPr>
          <w:rStyle w:val="StyleUnderline"/>
        </w:rPr>
        <w:t xml:space="preserve"> China’s </w:t>
      </w:r>
      <w:r w:rsidRPr="00327E25">
        <w:rPr>
          <w:rStyle w:val="StyleUnderline"/>
          <w:highlight w:val="cyan"/>
        </w:rPr>
        <w:t>submarine-launched missiles</w:t>
      </w:r>
      <w:r w:rsidRPr="00327E25">
        <w:rPr>
          <w:sz w:val="16"/>
        </w:rPr>
        <w:t>.</w:t>
      </w:r>
    </w:p>
    <w:p w14:paraId="14965328" w14:textId="77777777" w:rsidR="00BE2A24" w:rsidRDefault="00BE2A24" w:rsidP="00BE2A24"/>
    <w:p w14:paraId="6600E452" w14:textId="77777777" w:rsidR="00BE2A24" w:rsidRDefault="00BE2A24" w:rsidP="00BE2A24">
      <w:pPr>
        <w:pStyle w:val="Heading4"/>
      </w:pPr>
      <w:r>
        <w:t>They suck now.</w:t>
      </w:r>
    </w:p>
    <w:p w14:paraId="4B43FFDF" w14:textId="77777777" w:rsidR="00BE2A24" w:rsidRPr="00C35A23" w:rsidRDefault="00BE2A24" w:rsidP="00BE2A24">
      <w:r w:rsidRPr="002F71CE">
        <w:t xml:space="preserve">Ian </w:t>
      </w:r>
      <w:r w:rsidRPr="002F71CE">
        <w:rPr>
          <w:rStyle w:val="Style13ptBold"/>
        </w:rPr>
        <w:t>Bowers 22</w:t>
      </w:r>
      <w:r w:rsidRPr="002F71CE">
        <w:t xml:space="preserve">, </w:t>
      </w:r>
      <w:r>
        <w:t>PhD, Professor, Norwegian Institute for Defence Studies, Senior Researcher, Centre for International Security, Former Associate Professor, Royal Danish Defence College</w:t>
      </w:r>
      <w:r w:rsidRPr="002F71CE">
        <w:t xml:space="preserve">; "Counterforce Dilemmas and the Risk of Nuclear War in East Asia," </w:t>
      </w:r>
      <w:r>
        <w:t>Journal for Peace and Nuclear Disarmament</w:t>
      </w:r>
      <w:r w:rsidRPr="002F71CE">
        <w:t xml:space="preserve">, </w:t>
      </w:r>
      <w:r>
        <w:t>2022</w:t>
      </w:r>
      <w:r w:rsidRPr="002F71CE">
        <w:t>,</w:t>
      </w:r>
      <w:r>
        <w:t xml:space="preserve"> Vol. 5, pp. 6-23, T&amp;F</w:t>
      </w:r>
      <w:r w:rsidRPr="002F71CE">
        <w:t>. //TL</w:t>
      </w:r>
    </w:p>
    <w:p w14:paraId="0ABBDEF0" w14:textId="77777777" w:rsidR="00BE2A24" w:rsidRPr="00C35A23" w:rsidRDefault="00BE2A24" w:rsidP="00BE2A24">
      <w:pPr>
        <w:rPr>
          <w:sz w:val="16"/>
        </w:rPr>
      </w:pPr>
      <w:r w:rsidRPr="00C35A23">
        <w:rPr>
          <w:rStyle w:val="StyleUnderline"/>
        </w:rPr>
        <w:t>China</w:t>
      </w:r>
      <w:r w:rsidRPr="00C35A23">
        <w:rPr>
          <w:sz w:val="16"/>
        </w:rPr>
        <w:t xml:space="preserve"> is also </w:t>
      </w:r>
      <w:r w:rsidRPr="00C35A23">
        <w:rPr>
          <w:rStyle w:val="StyleUnderline"/>
        </w:rPr>
        <w:t>developing a nuclear powered at-sea deterrent</w:t>
      </w:r>
      <w:r w:rsidRPr="00C35A23">
        <w:rPr>
          <w:sz w:val="16"/>
        </w:rPr>
        <w:t xml:space="preserve">. This is an extra leg to its second-strike capability. China’s </w:t>
      </w:r>
      <w:r w:rsidRPr="00C35A23">
        <w:rPr>
          <w:rStyle w:val="StyleUnderline"/>
        </w:rPr>
        <w:t>development</w:t>
      </w:r>
      <w:r w:rsidRPr="00C35A23">
        <w:rPr>
          <w:sz w:val="16"/>
        </w:rPr>
        <w:t xml:space="preserve"> of this capability is </w:t>
      </w:r>
      <w:r w:rsidRPr="00C35A23">
        <w:rPr>
          <w:rStyle w:val="StyleUnderline"/>
        </w:rPr>
        <w:t xml:space="preserve">still in its </w:t>
      </w:r>
      <w:r w:rsidRPr="00C35A23">
        <w:rPr>
          <w:rStyle w:val="Emphasis"/>
        </w:rPr>
        <w:t>formative</w:t>
      </w:r>
      <w:r w:rsidRPr="00C35A23">
        <w:rPr>
          <w:rStyle w:val="StyleUnderline"/>
        </w:rPr>
        <w:t xml:space="preserve"> stages</w:t>
      </w:r>
      <w:r w:rsidRPr="00C35A23">
        <w:rPr>
          <w:sz w:val="16"/>
        </w:rPr>
        <w:t xml:space="preserve">, and faces </w:t>
      </w:r>
      <w:r w:rsidRPr="00C35A23">
        <w:rPr>
          <w:rStyle w:val="StyleUnderline"/>
          <w:highlight w:val="cyan"/>
        </w:rPr>
        <w:t xml:space="preserve">several </w:t>
      </w:r>
      <w:r w:rsidRPr="00C35A23">
        <w:rPr>
          <w:rStyle w:val="Emphasis"/>
          <w:highlight w:val="cyan"/>
        </w:rPr>
        <w:t>operational problems</w:t>
      </w:r>
      <w:r w:rsidRPr="00C35A23">
        <w:rPr>
          <w:sz w:val="16"/>
        </w:rPr>
        <w:t xml:space="preserve">. First, Chinese </w:t>
      </w:r>
      <w:r w:rsidRPr="00C35A23">
        <w:rPr>
          <w:rStyle w:val="StyleUnderline"/>
          <w:highlight w:val="cyan"/>
        </w:rPr>
        <w:t>SSBN’s</w:t>
      </w:r>
      <w:r w:rsidRPr="00C35A23">
        <w:rPr>
          <w:sz w:val="16"/>
        </w:rPr>
        <w:t xml:space="preserve"> (nuclear-powered ballistic missile submarines) are reportedly </w:t>
      </w:r>
      <w:r w:rsidRPr="00C35A23">
        <w:rPr>
          <w:rStyle w:val="StyleUnderline"/>
        </w:rPr>
        <w:t>still</w:t>
      </w:r>
      <w:r w:rsidRPr="00C35A23">
        <w:rPr>
          <w:sz w:val="16"/>
        </w:rPr>
        <w:t xml:space="preserve"> relatively </w:t>
      </w:r>
      <w:r w:rsidRPr="00C35A23">
        <w:rPr>
          <w:rStyle w:val="Emphasis"/>
          <w:highlight w:val="cyan"/>
        </w:rPr>
        <w:t>noisy</w:t>
      </w:r>
      <w:r w:rsidRPr="00C35A23">
        <w:rPr>
          <w:rStyle w:val="StyleUnderline"/>
        </w:rPr>
        <w:t xml:space="preserve"> and </w:t>
      </w:r>
      <w:r w:rsidRPr="00C35A23">
        <w:rPr>
          <w:rStyle w:val="Emphasis"/>
          <w:highlight w:val="cyan"/>
        </w:rPr>
        <w:t>vulnerable</w:t>
      </w:r>
      <w:r w:rsidRPr="00C35A23">
        <w:rPr>
          <w:rStyle w:val="StyleUnderline"/>
          <w:highlight w:val="cyan"/>
        </w:rPr>
        <w:t xml:space="preserve"> to interception</w:t>
      </w:r>
      <w:r w:rsidRPr="00C35A23">
        <w:rPr>
          <w:sz w:val="16"/>
        </w:rPr>
        <w:t xml:space="preserve">, although as the country’s technological prowess develops this weakness will be mitigated (Carnegie-Tsinghua Center for Global Policy 2018). Second, </w:t>
      </w:r>
      <w:r w:rsidRPr="00C35A23">
        <w:rPr>
          <w:rStyle w:val="StyleUnderline"/>
        </w:rPr>
        <w:t xml:space="preserve">China has </w:t>
      </w:r>
      <w:r w:rsidRPr="00C35A23">
        <w:rPr>
          <w:rStyle w:val="Emphasis"/>
          <w:highlight w:val="cyan"/>
        </w:rPr>
        <w:t>no natural bastion</w:t>
      </w:r>
      <w:r w:rsidRPr="00C35A23">
        <w:rPr>
          <w:sz w:val="16"/>
        </w:rPr>
        <w:t xml:space="preserve"> for the operation of its SSBN fleet. In particular, </w:t>
      </w:r>
      <w:r w:rsidRPr="00C35A23">
        <w:rPr>
          <w:rStyle w:val="StyleUnderline"/>
        </w:rPr>
        <w:t>access routes to the Pacific are difficult to traverse</w:t>
      </w:r>
      <w:r w:rsidRPr="00C35A23">
        <w:rPr>
          <w:sz w:val="16"/>
        </w:rPr>
        <w:t xml:space="preserve"> without detection, as the </w:t>
      </w:r>
      <w:r w:rsidRPr="00C35A23">
        <w:rPr>
          <w:rStyle w:val="StyleUnderline"/>
        </w:rPr>
        <w:t xml:space="preserve">Chinese vessels </w:t>
      </w:r>
      <w:r w:rsidRPr="00C35A23">
        <w:rPr>
          <w:rStyle w:val="StyleUnderline"/>
          <w:highlight w:val="cyan"/>
        </w:rPr>
        <w:t>must transit through</w:t>
      </w:r>
      <w:r w:rsidRPr="00C35A23">
        <w:rPr>
          <w:rStyle w:val="StyleUnderline"/>
        </w:rPr>
        <w:t xml:space="preserve"> </w:t>
      </w:r>
      <w:r w:rsidRPr="00C35A23">
        <w:rPr>
          <w:rStyle w:val="Emphasis"/>
        </w:rPr>
        <w:t xml:space="preserve">Japanese-and </w:t>
      </w:r>
      <w:r w:rsidRPr="00C35A23">
        <w:rPr>
          <w:rStyle w:val="Emphasis"/>
          <w:highlight w:val="cyan"/>
        </w:rPr>
        <w:t>US-controlled choke points</w:t>
      </w:r>
      <w:r w:rsidRPr="00C35A23">
        <w:rPr>
          <w:sz w:val="16"/>
        </w:rPr>
        <w:t>. Instead, there is data that China’s emphasis on controlling the South China Sea is in part driven by the need to create a protected patrol area where its SSBN fleet could securely operate (Bowers and Kirchberger 2021, 628–629).</w:t>
      </w:r>
    </w:p>
    <w:p w14:paraId="64645741" w14:textId="77777777" w:rsidR="00BE2A24" w:rsidRDefault="00BE2A24" w:rsidP="00BE2A24">
      <w:pPr>
        <w:pStyle w:val="Heading3"/>
      </w:pPr>
      <w:r>
        <w:t>Counterforce---Mobile ICBMs</w:t>
      </w:r>
    </w:p>
    <w:p w14:paraId="7874500C" w14:textId="77777777" w:rsidR="00BE2A24" w:rsidRDefault="00BE2A24" w:rsidP="00BE2A24">
      <w:pPr>
        <w:pStyle w:val="Heading4"/>
      </w:pPr>
      <w:r>
        <w:t>We can track them.</w:t>
      </w:r>
    </w:p>
    <w:p w14:paraId="212FCABB" w14:textId="77777777" w:rsidR="00BE2A24" w:rsidRPr="00327E25" w:rsidRDefault="00BE2A24" w:rsidP="00BE2A24">
      <w:r>
        <w:t xml:space="preserve">Bin </w:t>
      </w:r>
      <w:r w:rsidRPr="008668E4">
        <w:rPr>
          <w:rStyle w:val="Style13ptBold"/>
        </w:rPr>
        <w:t>Li &amp;</w:t>
      </w:r>
      <w:r>
        <w:t xml:space="preserve"> Riqiang </w:t>
      </w:r>
      <w:r w:rsidRPr="008668E4">
        <w:rPr>
          <w:rStyle w:val="Style13ptBold"/>
        </w:rPr>
        <w:t>Wu 24</w:t>
      </w:r>
      <w:r w:rsidRPr="008668E4">
        <w:t xml:space="preserve">, </w:t>
      </w:r>
      <w:r>
        <w:t>PhD, Professor, Tsinghua University, Board of Directors, Ch</w:t>
      </w:r>
      <w:r w:rsidRPr="008668E4">
        <w:t xml:space="preserve">ina Arms Control and Disarmament Association; </w:t>
      </w:r>
      <w:r>
        <w:t xml:space="preserve">PhD, Professor, Tsinghua University, Research Fellow, </w:t>
      </w:r>
      <w:r w:rsidRPr="008668E4">
        <w:t>Belfer Center for Science and International Affairs</w:t>
      </w:r>
      <w:r>
        <w:t xml:space="preserve">; </w:t>
      </w:r>
      <w:r w:rsidRPr="008668E4">
        <w:t xml:space="preserve">"U.S. strategy of damage limitation vis-à-vis China: long-term programs and effects," </w:t>
      </w:r>
      <w:r>
        <w:t>China International Strategy Review</w:t>
      </w:r>
      <w:r w:rsidRPr="008668E4">
        <w:t xml:space="preserve">, </w:t>
      </w:r>
      <w:r>
        <w:t>2024</w:t>
      </w:r>
      <w:r w:rsidRPr="008668E4">
        <w:t>,</w:t>
      </w:r>
      <w:r>
        <w:t xml:space="preserve"> Vol. 6, pp. 9-21, Springer</w:t>
      </w:r>
      <w:r w:rsidRPr="008668E4">
        <w:t>. //TL</w:t>
      </w:r>
    </w:p>
    <w:p w14:paraId="418130D7" w14:textId="77777777" w:rsidR="00BE2A24" w:rsidRPr="00327E25" w:rsidRDefault="00BE2A24" w:rsidP="00BE2A24">
      <w:pPr>
        <w:rPr>
          <w:sz w:val="16"/>
        </w:rPr>
      </w:pPr>
      <w:r w:rsidRPr="00327E25">
        <w:rPr>
          <w:rStyle w:val="StyleUnderline"/>
        </w:rPr>
        <w:t>China</w:t>
      </w:r>
      <w:r w:rsidRPr="00327E25">
        <w:rPr>
          <w:sz w:val="16"/>
        </w:rPr>
        <w:t xml:space="preserve"> has </w:t>
      </w:r>
      <w:r w:rsidRPr="00327E25">
        <w:rPr>
          <w:rStyle w:val="StyleUnderline"/>
        </w:rPr>
        <w:t>spent</w:t>
      </w:r>
      <w:r w:rsidRPr="00327E25">
        <w:rPr>
          <w:sz w:val="16"/>
        </w:rPr>
        <w:t xml:space="preserve"> a couple of </w:t>
      </w:r>
      <w:r w:rsidRPr="00327E25">
        <w:rPr>
          <w:rStyle w:val="StyleUnderline"/>
        </w:rPr>
        <w:t>decades developing and deploying its mobile ICBMs</w:t>
      </w:r>
      <w:r w:rsidRPr="00327E25">
        <w:rPr>
          <w:sz w:val="16"/>
        </w:rPr>
        <w:t xml:space="preserve">. The </w:t>
      </w:r>
      <w:r w:rsidRPr="00A57388">
        <w:rPr>
          <w:rStyle w:val="StyleUnderline"/>
          <w:highlight w:val="cyan"/>
        </w:rPr>
        <w:t>U</w:t>
      </w:r>
      <w:r w:rsidRPr="00327E25">
        <w:rPr>
          <w:rStyle w:val="StyleUnderline"/>
        </w:rPr>
        <w:t xml:space="preserve">nited </w:t>
      </w:r>
      <w:r w:rsidRPr="00A57388">
        <w:rPr>
          <w:rStyle w:val="StyleUnderline"/>
          <w:highlight w:val="cyan"/>
        </w:rPr>
        <w:t>S</w:t>
      </w:r>
      <w:r w:rsidRPr="00327E25">
        <w:rPr>
          <w:rStyle w:val="StyleUnderline"/>
        </w:rPr>
        <w:t>tates has</w:t>
      </w:r>
      <w:r w:rsidRPr="00327E25">
        <w:rPr>
          <w:sz w:val="16"/>
        </w:rPr>
        <w:t xml:space="preserve"> spent about the same amount of time trying to </w:t>
      </w:r>
      <w:r w:rsidRPr="00A57388">
        <w:rPr>
          <w:rStyle w:val="StyleUnderline"/>
          <w:highlight w:val="cyan"/>
        </w:rPr>
        <w:t>build</w:t>
      </w:r>
      <w:r w:rsidRPr="00327E25">
        <w:rPr>
          <w:rStyle w:val="StyleUnderline"/>
        </w:rPr>
        <w:t xml:space="preserve"> a </w:t>
      </w:r>
      <w:r w:rsidRPr="00A57388">
        <w:rPr>
          <w:rStyle w:val="Emphasis"/>
          <w:highlight w:val="cyan"/>
        </w:rPr>
        <w:t>space-based capability</w:t>
      </w:r>
      <w:r w:rsidRPr="00A57388">
        <w:rPr>
          <w:rStyle w:val="StyleUnderline"/>
          <w:highlight w:val="cyan"/>
        </w:rPr>
        <w:t>, called</w:t>
      </w:r>
      <w:r w:rsidRPr="00327E25">
        <w:rPr>
          <w:rStyle w:val="StyleUnderline"/>
        </w:rPr>
        <w:t xml:space="preserve"> the</w:t>
      </w:r>
      <w:r w:rsidRPr="00327E25">
        <w:rPr>
          <w:sz w:val="16"/>
        </w:rPr>
        <w:t xml:space="preserve"> Ground Moving Target Indicator (</w:t>
      </w:r>
      <w:r w:rsidRPr="00A57388">
        <w:rPr>
          <w:rStyle w:val="Emphasis"/>
          <w:highlight w:val="cyan"/>
        </w:rPr>
        <w:t>GMTI</w:t>
      </w:r>
      <w:r w:rsidRPr="00327E25">
        <w:rPr>
          <w:rStyle w:val="StyleUnderline"/>
        </w:rPr>
        <w:t xml:space="preserve">), to </w:t>
      </w:r>
      <w:r w:rsidRPr="00A57388">
        <w:rPr>
          <w:rStyle w:val="Emphasis"/>
          <w:highlight w:val="cyan"/>
        </w:rPr>
        <w:t>track mobile targets</w:t>
      </w:r>
      <w:r w:rsidRPr="00327E25">
        <w:rPr>
          <w:sz w:val="16"/>
        </w:rPr>
        <w:t xml:space="preserve"> on the ground. It launched its first space-based GMTI program, the Discoverer II, in 1998 (GlobalSecurity 2011) and </w:t>
      </w:r>
      <w:r w:rsidRPr="00327E25">
        <w:rPr>
          <w:rStyle w:val="StyleUnderline"/>
        </w:rPr>
        <w:t xml:space="preserve">recently </w:t>
      </w:r>
      <w:r w:rsidRPr="00A57388">
        <w:rPr>
          <w:rStyle w:val="Emphasis"/>
          <w:highlight w:val="cyan"/>
        </w:rPr>
        <w:t>committed to renewing</w:t>
      </w:r>
      <w:r w:rsidRPr="00A57388">
        <w:rPr>
          <w:rStyle w:val="StyleUnderline"/>
          <w:highlight w:val="cyan"/>
        </w:rPr>
        <w:t xml:space="preserve"> this</w:t>
      </w:r>
      <w:r w:rsidRPr="00327E25">
        <w:rPr>
          <w:rStyle w:val="StyleUnderline"/>
        </w:rPr>
        <w:t xml:space="preserve"> effort</w:t>
      </w:r>
      <w:r w:rsidRPr="00327E25">
        <w:rPr>
          <w:sz w:val="16"/>
        </w:rPr>
        <w:t xml:space="preserve"> (Hudson and Trimble 2021). Unlike the space-based infrared and optical sensors, which could be shielded by clouds, a U.S. space-based GMTI </w:t>
      </w:r>
      <w:r w:rsidRPr="00327E25">
        <w:rPr>
          <w:rStyle w:val="StyleUnderline"/>
        </w:rPr>
        <w:t>system</w:t>
      </w:r>
      <w:r w:rsidRPr="00327E25">
        <w:rPr>
          <w:sz w:val="16"/>
        </w:rPr>
        <w:t xml:space="preserve"> could in principle </w:t>
      </w:r>
      <w:r w:rsidRPr="00327E25">
        <w:rPr>
          <w:rStyle w:val="StyleUnderline"/>
        </w:rPr>
        <w:t xml:space="preserve">provide </w:t>
      </w:r>
      <w:r w:rsidRPr="00A57388">
        <w:rPr>
          <w:rStyle w:val="Emphasis"/>
          <w:highlight w:val="cyan"/>
        </w:rPr>
        <w:t>real-time tracking</w:t>
      </w:r>
      <w:r w:rsidRPr="00A57388">
        <w:rPr>
          <w:rStyle w:val="StyleUnderline"/>
          <w:highlight w:val="cyan"/>
        </w:rPr>
        <w:t xml:space="preserve"> of</w:t>
      </w:r>
      <w:r w:rsidRPr="00327E25">
        <w:rPr>
          <w:rStyle w:val="StyleUnderline"/>
        </w:rPr>
        <w:t xml:space="preserve"> Chinese </w:t>
      </w:r>
      <w:r w:rsidRPr="00A57388">
        <w:rPr>
          <w:rStyle w:val="StyleUnderline"/>
          <w:highlight w:val="cyan"/>
        </w:rPr>
        <w:t>mobile missiles</w:t>
      </w:r>
      <w:r w:rsidRPr="00327E25">
        <w:rPr>
          <w:rStyle w:val="StyleUnderline"/>
        </w:rPr>
        <w:t xml:space="preserve">, thus </w:t>
      </w:r>
      <w:r w:rsidRPr="00A57388">
        <w:rPr>
          <w:rStyle w:val="Emphasis"/>
          <w:highlight w:val="cyan"/>
        </w:rPr>
        <w:t>reducing</w:t>
      </w:r>
      <w:r w:rsidRPr="00327E25">
        <w:rPr>
          <w:rStyle w:val="StyleUnderline"/>
        </w:rPr>
        <w:t xml:space="preserve"> their </w:t>
      </w:r>
      <w:r w:rsidRPr="00A57388">
        <w:rPr>
          <w:rStyle w:val="Emphasis"/>
          <w:highlight w:val="cyan"/>
        </w:rPr>
        <w:t>survivability</w:t>
      </w:r>
      <w:r w:rsidRPr="00327E25">
        <w:rPr>
          <w:sz w:val="16"/>
        </w:rPr>
        <w:t xml:space="preserve">. This is </w:t>
      </w:r>
      <w:r w:rsidRPr="00327E25">
        <w:rPr>
          <w:rStyle w:val="StyleUnderline"/>
        </w:rPr>
        <w:t>another form of competition between U.S. damage limitation and Chinese nuclear retaliation</w:t>
      </w:r>
      <w:r w:rsidRPr="00327E25">
        <w:rPr>
          <w:sz w:val="16"/>
        </w:rPr>
        <w:t xml:space="preserve"> capability.</w:t>
      </w:r>
    </w:p>
    <w:p w14:paraId="143B77D5" w14:textId="77777777" w:rsidR="00BE2A24" w:rsidRPr="00327E25" w:rsidRDefault="00BE2A24" w:rsidP="00BE2A24">
      <w:pPr>
        <w:rPr>
          <w:sz w:val="16"/>
        </w:rPr>
      </w:pPr>
      <w:r w:rsidRPr="00327E25">
        <w:rPr>
          <w:sz w:val="16"/>
        </w:rPr>
        <w:t>A GMTI system consists of elevated Doppler radars that send radar beams to ground targets. The frequency of the radar beams reflected from moving targets with non-zero radial speed changes, while the frequency of radar beams reflected from stationary targets remain the same as original. If the system screens out a radar beam with an unchanged frequency from stationary ground targets, it can highlight moving targets with non-zero radial targets. A radar system operated in this way is called a GMTI or a surface moving target indicator (SMTI).</w:t>
      </w:r>
    </w:p>
    <w:p w14:paraId="4870E40B" w14:textId="77777777" w:rsidR="00BE2A24" w:rsidRPr="00327E25" w:rsidRDefault="00BE2A24" w:rsidP="00BE2A24">
      <w:pPr>
        <w:rPr>
          <w:sz w:val="16"/>
        </w:rPr>
      </w:pPr>
      <w:r w:rsidRPr="00327E25">
        <w:rPr>
          <w:sz w:val="16"/>
        </w:rPr>
        <w:t>The Doppler radars operated in GMTI mode can be carried by airplanes and satellites. Airborne GMTI radars are technically more mature but they may have to invade the airspace of rival countries and would potentially need to contend with their air defense. So, space-based GMTI radars are more useful in peacetime and for strategic purposes. This paper only discusses the GMTI that are related to space-based systems.</w:t>
      </w:r>
    </w:p>
    <w:p w14:paraId="2DE966A5" w14:textId="77777777" w:rsidR="00BE2A24" w:rsidRPr="00327E25" w:rsidRDefault="00BE2A24" w:rsidP="00BE2A24">
      <w:pPr>
        <w:rPr>
          <w:sz w:val="16"/>
        </w:rPr>
      </w:pPr>
      <w:r w:rsidRPr="00327E25">
        <w:rPr>
          <w:sz w:val="16"/>
        </w:rPr>
        <w:t>According to the designs proposed around 2000s, about twenty or so GMTI satellites would be deployed on low earth orbit, for example, at an altitude of 1000 km. Each satellite carries a GMTI radar. The maximum detectable range of a GMTI radar is 2800 km for a moving target with a radar cross-section (RCS) of 10 square meters. Apparently, this requirement is aimed at tracking big vehicles, for example, the Transporter-Erector-Launchers (TELs) that carry mobile missiles. If a GMTI radar detects a moving mobile missile on the ground, it could track the target for more than ten minutes until its hands over the monitoring task to another GMTI radar. A GMTI system in this constellation could cover most of the earth’s surface, with the exception of two poles (Li 2007)</w:t>
      </w:r>
    </w:p>
    <w:p w14:paraId="6E1389F3" w14:textId="77777777" w:rsidR="00BE2A24" w:rsidRPr="00327E25" w:rsidRDefault="00BE2A24" w:rsidP="00BE2A24">
      <w:pPr>
        <w:rPr>
          <w:sz w:val="16"/>
        </w:rPr>
      </w:pPr>
      <w:r w:rsidRPr="00327E25">
        <w:rPr>
          <w:sz w:val="16"/>
        </w:rPr>
        <w:t xml:space="preserve">The space-based GMTI involves some very challenging technologies, for example, a radar on low earth orbit may need a very large antenna. The United States has not been successful in deploying a space-based GMTI so it has to rely on air-based GMTI to track moving targets on the ground. However, the </w:t>
      </w:r>
      <w:r w:rsidRPr="00327E25">
        <w:rPr>
          <w:rStyle w:val="StyleUnderline"/>
        </w:rPr>
        <w:t xml:space="preserve">United States recently explored </w:t>
      </w:r>
      <w:r w:rsidRPr="00A57388">
        <w:rPr>
          <w:rStyle w:val="Emphasis"/>
          <w:highlight w:val="cyan"/>
        </w:rPr>
        <w:t>new ventures</w:t>
      </w:r>
      <w:r w:rsidRPr="00A57388">
        <w:rPr>
          <w:rStyle w:val="StyleUnderline"/>
          <w:highlight w:val="cyan"/>
        </w:rPr>
        <w:t xml:space="preserve"> to build</w:t>
      </w:r>
      <w:r w:rsidRPr="00327E25">
        <w:rPr>
          <w:rStyle w:val="StyleUnderline"/>
        </w:rPr>
        <w:t xml:space="preserve"> a space-based </w:t>
      </w:r>
      <w:r w:rsidRPr="00A57388">
        <w:rPr>
          <w:rStyle w:val="StyleUnderline"/>
          <w:highlight w:val="cyan"/>
        </w:rPr>
        <w:t>system</w:t>
      </w:r>
      <w:r w:rsidRPr="00327E25">
        <w:rPr>
          <w:sz w:val="16"/>
        </w:rPr>
        <w:t xml:space="preserve">. Some </w:t>
      </w:r>
      <w:r w:rsidRPr="00327E25">
        <w:rPr>
          <w:rStyle w:val="StyleUnderline"/>
        </w:rPr>
        <w:t xml:space="preserve">U.S. </w:t>
      </w:r>
      <w:r w:rsidRPr="00A57388">
        <w:rPr>
          <w:rStyle w:val="StyleUnderline"/>
          <w:highlight w:val="cyan"/>
        </w:rPr>
        <w:t>military and intelligent organizations</w:t>
      </w:r>
      <w:r w:rsidRPr="00327E25">
        <w:rPr>
          <w:sz w:val="16"/>
        </w:rPr>
        <w:t xml:space="preserve">, including the Space Force, Indo-Pacific Command, Air Force, National Reconnaissance Office, are </w:t>
      </w:r>
      <w:r w:rsidRPr="00A57388">
        <w:rPr>
          <w:rStyle w:val="Emphasis"/>
          <w:highlight w:val="cyan"/>
        </w:rPr>
        <w:t>working on the system</w:t>
      </w:r>
      <w:r w:rsidRPr="00327E25">
        <w:rPr>
          <w:sz w:val="16"/>
        </w:rPr>
        <w:t xml:space="preserve">. A </w:t>
      </w:r>
      <w:r w:rsidRPr="00327E25">
        <w:rPr>
          <w:rStyle w:val="StyleUnderline"/>
        </w:rPr>
        <w:t xml:space="preserve">prototype radar may be </w:t>
      </w:r>
      <w:r w:rsidRPr="00A57388">
        <w:rPr>
          <w:rStyle w:val="StyleUnderline"/>
          <w:highlight w:val="cyan"/>
        </w:rPr>
        <w:t xml:space="preserve">launched in </w:t>
      </w:r>
      <w:r w:rsidRPr="00A57388">
        <w:rPr>
          <w:rStyle w:val="Emphasis"/>
          <w:highlight w:val="cyan"/>
        </w:rPr>
        <w:t>around a year</w:t>
      </w:r>
      <w:r w:rsidRPr="00327E25">
        <w:rPr>
          <w:sz w:val="16"/>
        </w:rPr>
        <w:t xml:space="preserve"> (Albon 2023; Hudson and Trimble 2021).</w:t>
      </w:r>
    </w:p>
    <w:p w14:paraId="7EA03073" w14:textId="77777777" w:rsidR="00BE2A24" w:rsidRPr="00327E25" w:rsidRDefault="00BE2A24" w:rsidP="00BE2A24">
      <w:pPr>
        <w:rPr>
          <w:sz w:val="16"/>
        </w:rPr>
      </w:pPr>
      <w:r w:rsidRPr="00327E25">
        <w:rPr>
          <w:sz w:val="16"/>
        </w:rPr>
        <w:t xml:space="preserve">The U.S. </w:t>
      </w:r>
      <w:r w:rsidRPr="00327E25">
        <w:rPr>
          <w:rStyle w:val="StyleUnderline"/>
        </w:rPr>
        <w:t xml:space="preserve">space-based </w:t>
      </w:r>
      <w:r w:rsidRPr="00A57388">
        <w:rPr>
          <w:rStyle w:val="Emphasis"/>
          <w:highlight w:val="cyan"/>
        </w:rPr>
        <w:t>GMTI system</w:t>
      </w:r>
      <w:r w:rsidRPr="00327E25">
        <w:rPr>
          <w:sz w:val="16"/>
        </w:rPr>
        <w:t xml:space="preserve"> aims to </w:t>
      </w:r>
      <w:r w:rsidRPr="00A57388">
        <w:rPr>
          <w:rStyle w:val="StyleUnderline"/>
          <w:highlight w:val="cyan"/>
        </w:rPr>
        <w:t xml:space="preserve">provide </w:t>
      </w:r>
      <w:r w:rsidRPr="00A57388">
        <w:rPr>
          <w:rStyle w:val="Emphasis"/>
          <w:highlight w:val="cyan"/>
        </w:rPr>
        <w:t>real-time tracking</w:t>
      </w:r>
      <w:r w:rsidRPr="00327E25">
        <w:rPr>
          <w:rStyle w:val="StyleUnderline"/>
        </w:rPr>
        <w:t xml:space="preserve"> of mobile missiles</w:t>
      </w:r>
      <w:r w:rsidRPr="00327E25">
        <w:rPr>
          <w:sz w:val="16"/>
        </w:rPr>
        <w:t xml:space="preserve">. If successfully deployed, the </w:t>
      </w:r>
      <w:r w:rsidRPr="00327E25">
        <w:rPr>
          <w:rStyle w:val="StyleUnderline"/>
        </w:rPr>
        <w:t xml:space="preserve">Chinese </w:t>
      </w:r>
      <w:r w:rsidRPr="00A57388">
        <w:rPr>
          <w:rStyle w:val="Emphasis"/>
          <w:highlight w:val="cyan"/>
        </w:rPr>
        <w:t>mobile ICBMs</w:t>
      </w:r>
      <w:r w:rsidRPr="00327E25">
        <w:rPr>
          <w:rStyle w:val="StyleUnderline"/>
        </w:rPr>
        <w:t xml:space="preserve"> would be </w:t>
      </w:r>
      <w:r w:rsidRPr="00A57388">
        <w:rPr>
          <w:rStyle w:val="StyleUnderline"/>
          <w:highlight w:val="cyan"/>
        </w:rPr>
        <w:t xml:space="preserve">at </w:t>
      </w:r>
      <w:r w:rsidRPr="00A57388">
        <w:rPr>
          <w:rStyle w:val="Emphasis"/>
          <w:highlight w:val="cyan"/>
        </w:rPr>
        <w:t>risk of exposure</w:t>
      </w:r>
      <w:r w:rsidRPr="00327E25">
        <w:rPr>
          <w:rStyle w:val="StyleUnderline"/>
        </w:rPr>
        <w:t xml:space="preserve"> to the U.S. GMTI system and their </w:t>
      </w:r>
      <w:r w:rsidRPr="00A57388">
        <w:rPr>
          <w:rStyle w:val="Emphasis"/>
          <w:highlight w:val="cyan"/>
        </w:rPr>
        <w:t>survivability</w:t>
      </w:r>
      <w:r w:rsidRPr="00327E25">
        <w:rPr>
          <w:rStyle w:val="StyleUnderline"/>
        </w:rPr>
        <w:t xml:space="preserve"> would be </w:t>
      </w:r>
      <w:r w:rsidRPr="00A57388">
        <w:rPr>
          <w:rStyle w:val="Emphasis"/>
          <w:highlight w:val="cyan"/>
        </w:rPr>
        <w:t>threatened</w:t>
      </w:r>
      <w:r w:rsidRPr="00327E25">
        <w:rPr>
          <w:sz w:val="16"/>
        </w:rPr>
        <w:t>.</w:t>
      </w:r>
    </w:p>
    <w:p w14:paraId="626FB1AC" w14:textId="77777777" w:rsidR="00BE2A24" w:rsidRPr="00327E25" w:rsidRDefault="00BE2A24" w:rsidP="00BE2A24"/>
    <w:p w14:paraId="72000419" w14:textId="77777777" w:rsidR="00BE2A24" w:rsidRDefault="00BE2A24" w:rsidP="00BE2A24">
      <w:pPr>
        <w:pStyle w:val="Heading3"/>
      </w:pPr>
      <w:r>
        <w:t>War Inevitable?</w:t>
      </w:r>
    </w:p>
    <w:p w14:paraId="05AA3383" w14:textId="77777777" w:rsidR="00BE2A24" w:rsidRDefault="00BE2A24" w:rsidP="00BE2A24">
      <w:pPr>
        <w:pStyle w:val="Heading4"/>
      </w:pPr>
      <w:r>
        <w:t>Taiwan will go nuclear in the future.</w:t>
      </w:r>
    </w:p>
    <w:p w14:paraId="6D86E8F3" w14:textId="77777777" w:rsidR="00BE2A24" w:rsidRPr="00902396" w:rsidRDefault="00BE2A24" w:rsidP="00BE2A24">
      <w:r>
        <w:t xml:space="preserve">Tong </w:t>
      </w:r>
      <w:r w:rsidRPr="00093026">
        <w:rPr>
          <w:rStyle w:val="Style13ptBold"/>
        </w:rPr>
        <w:t>Zhao 24</w:t>
      </w:r>
      <w:r w:rsidRPr="00902396">
        <w:t xml:space="preserve">, </w:t>
      </w:r>
      <w:r>
        <w:t>PhD, Senior Fellow, Carnegie Endowment for International Peace</w:t>
      </w:r>
      <w:r w:rsidRPr="00902396">
        <w:t>; "Political Drivers of China’s Changing Nuclear Policy: Implications for U.S.-China Nuclear Relations and International Security," 7-17-2024, https://carnegieendowment.org/research/2024/07/china-nuclear-buildup-political-drivers-united-states-relationship-international-security?lang=en. //TL</w:t>
      </w:r>
    </w:p>
    <w:p w14:paraId="6BA3B39A" w14:textId="77777777" w:rsidR="00BE2A24" w:rsidRPr="00093026" w:rsidRDefault="00BE2A24" w:rsidP="00BE2A24">
      <w:pPr>
        <w:rPr>
          <w:sz w:val="16"/>
        </w:rPr>
      </w:pPr>
      <w:r w:rsidRPr="00093026">
        <w:rPr>
          <w:sz w:val="16"/>
        </w:rPr>
        <w:t xml:space="preserve">This represents an important departure from China’s traditional nuclear thinking. </w:t>
      </w:r>
      <w:r w:rsidRPr="00093026">
        <w:rPr>
          <w:rStyle w:val="StyleUnderline"/>
        </w:rPr>
        <w:t>For decades, China seemed to believe that a conventional conflict</w:t>
      </w:r>
      <w:r w:rsidRPr="00093026">
        <w:rPr>
          <w:sz w:val="16"/>
        </w:rPr>
        <w:t xml:space="preserve"> was extremely </w:t>
      </w:r>
      <w:r w:rsidRPr="00093026">
        <w:rPr>
          <w:rStyle w:val="StyleUnderline"/>
        </w:rPr>
        <w:t>unlikely to escalate to the nuclear level,</w:t>
      </w:r>
      <w:r w:rsidRPr="00093026">
        <w:rPr>
          <w:sz w:val="16"/>
        </w:rPr>
        <w:t xml:space="preserve"> but once the nuclear threshold was crossed, it would be extremely hard to control its further escalation and a low-level nuclear conflict would quickly escalate all the way to an all-out nuclear exchange.108 However, </w:t>
      </w:r>
      <w:r w:rsidRPr="00093026">
        <w:rPr>
          <w:rStyle w:val="StyleUnderline"/>
        </w:rPr>
        <w:t xml:space="preserve">Chinese </w:t>
      </w:r>
      <w:r w:rsidRPr="00093026">
        <w:rPr>
          <w:rStyle w:val="StyleUnderline"/>
          <w:highlight w:val="cyan"/>
        </w:rPr>
        <w:t>strategists</w:t>
      </w:r>
      <w:r w:rsidRPr="00093026">
        <w:rPr>
          <w:rStyle w:val="StyleUnderline"/>
        </w:rPr>
        <w:t xml:space="preserve"> appear to have </w:t>
      </w:r>
      <w:r w:rsidRPr="00093026">
        <w:rPr>
          <w:rStyle w:val="StyleUnderline"/>
          <w:highlight w:val="cyan"/>
        </w:rPr>
        <w:t xml:space="preserve">developed </w:t>
      </w:r>
      <w:r w:rsidRPr="00093026">
        <w:rPr>
          <w:rStyle w:val="Emphasis"/>
          <w:highlight w:val="cyan"/>
        </w:rPr>
        <w:t>serious doubts</w:t>
      </w:r>
      <w:r w:rsidRPr="00093026">
        <w:rPr>
          <w:rStyle w:val="StyleUnderline"/>
        </w:rPr>
        <w:t xml:space="preserve"> about both elements of its traditional belief</w:t>
      </w:r>
      <w:r w:rsidRPr="00093026">
        <w:rPr>
          <w:sz w:val="16"/>
        </w:rPr>
        <w:t xml:space="preserve"> and have become </w:t>
      </w:r>
      <w:r w:rsidRPr="00093026">
        <w:rPr>
          <w:rStyle w:val="Emphasis"/>
          <w:highlight w:val="cyan"/>
        </w:rPr>
        <w:t>more interested</w:t>
      </w:r>
      <w:r w:rsidRPr="00093026">
        <w:rPr>
          <w:rStyle w:val="StyleUnderline"/>
          <w:highlight w:val="cyan"/>
        </w:rPr>
        <w:t xml:space="preserve"> in escalation</w:t>
      </w:r>
      <w:r w:rsidRPr="00093026">
        <w:rPr>
          <w:sz w:val="16"/>
        </w:rPr>
        <w:t xml:space="preserve"> management capabilities.</w:t>
      </w:r>
    </w:p>
    <w:p w14:paraId="022E0892" w14:textId="77777777" w:rsidR="00BE2A24" w:rsidRPr="00093026" w:rsidRDefault="00BE2A24" w:rsidP="00BE2A24">
      <w:pPr>
        <w:rPr>
          <w:rStyle w:val="StyleUnderline"/>
        </w:rPr>
      </w:pPr>
      <w:r w:rsidRPr="00093026">
        <w:rPr>
          <w:sz w:val="16"/>
        </w:rPr>
        <w:t xml:space="preserve">If Beijing seriously pursues escalation management capabilities, this will have the most profound impact on China’s nuclear strategy and U.S.-China nuclear relations in decades. </w:t>
      </w:r>
      <w:r w:rsidRPr="00093026">
        <w:rPr>
          <w:rStyle w:val="StyleUnderline"/>
        </w:rPr>
        <w:t xml:space="preserve">The </w:t>
      </w:r>
      <w:r w:rsidRPr="00093026">
        <w:rPr>
          <w:rStyle w:val="StyleUnderline"/>
          <w:highlight w:val="cyan"/>
        </w:rPr>
        <w:t>specific</w:t>
      </w:r>
      <w:r w:rsidRPr="00093026">
        <w:rPr>
          <w:rStyle w:val="StyleUnderline"/>
        </w:rPr>
        <w:t xml:space="preserve"> escalation management </w:t>
      </w:r>
      <w:r w:rsidRPr="00093026">
        <w:rPr>
          <w:rStyle w:val="StyleUnderline"/>
          <w:highlight w:val="cyan"/>
        </w:rPr>
        <w:t>capabilities</w:t>
      </w:r>
      <w:r w:rsidRPr="00093026">
        <w:rPr>
          <w:rStyle w:val="StyleUnderline"/>
        </w:rPr>
        <w:t xml:space="preserve"> required by China are </w:t>
      </w:r>
      <w:r w:rsidRPr="00093026">
        <w:rPr>
          <w:rStyle w:val="StyleUnderline"/>
          <w:highlight w:val="cyan"/>
        </w:rPr>
        <w:t>influenced</w:t>
      </w:r>
      <w:r w:rsidRPr="00093026">
        <w:rPr>
          <w:rStyle w:val="StyleUnderline"/>
        </w:rPr>
        <w:t xml:space="preserve"> by how high it is willing to </w:t>
      </w:r>
      <w:r w:rsidRPr="00093026">
        <w:rPr>
          <w:rStyle w:val="Emphasis"/>
        </w:rPr>
        <w:t>climb</w:t>
      </w:r>
      <w:r w:rsidRPr="00093026">
        <w:rPr>
          <w:rStyle w:val="StyleUnderline"/>
        </w:rPr>
        <w:t xml:space="preserve"> the escalation </w:t>
      </w:r>
      <w:r w:rsidRPr="00093026">
        <w:rPr>
          <w:rStyle w:val="Emphasis"/>
        </w:rPr>
        <w:t>ladder</w:t>
      </w:r>
      <w:r w:rsidRPr="00093026">
        <w:rPr>
          <w:sz w:val="16"/>
        </w:rPr>
        <w:t xml:space="preserve">—and </w:t>
      </w:r>
      <w:r w:rsidRPr="00093026">
        <w:rPr>
          <w:rStyle w:val="StyleUnderline"/>
        </w:rPr>
        <w:t xml:space="preserve">hence </w:t>
      </w:r>
      <w:r w:rsidRPr="00093026">
        <w:rPr>
          <w:rStyle w:val="StyleUnderline"/>
          <w:highlight w:val="cyan"/>
        </w:rPr>
        <w:t xml:space="preserve">how much of a </w:t>
      </w:r>
      <w:r w:rsidRPr="00093026">
        <w:rPr>
          <w:rStyle w:val="Emphasis"/>
          <w:highlight w:val="cyan"/>
        </w:rPr>
        <w:t>risk of an all out nuclear war</w:t>
      </w:r>
      <w:r w:rsidRPr="00093026">
        <w:rPr>
          <w:rStyle w:val="StyleUnderline"/>
          <w:highlight w:val="cyan"/>
        </w:rPr>
        <w:t xml:space="preserve"> it is willing to run</w:t>
      </w:r>
      <w:r w:rsidRPr="00093026">
        <w:rPr>
          <w:sz w:val="16"/>
        </w:rPr>
        <w:t xml:space="preserve">—should the United States escalate by increasing the intensity or range of its nuclear attacks. Arguably, increasingly accurate Chinese theater-range nuclear missiles—such as DF-21 and DF-26, which are also more maneuverable and effective at penetrating U.S. missile defenses than their predecessors—could be useful for escalation management. To advance further, </w:t>
      </w:r>
      <w:r w:rsidRPr="00093026">
        <w:rPr>
          <w:rStyle w:val="StyleUnderline"/>
        </w:rPr>
        <w:t>China</w:t>
      </w:r>
      <w:r w:rsidRPr="00093026">
        <w:rPr>
          <w:sz w:val="16"/>
        </w:rPr>
        <w:t xml:space="preserve"> might want to </w:t>
      </w:r>
      <w:r w:rsidRPr="00093026">
        <w:rPr>
          <w:rStyle w:val="StyleUnderline"/>
        </w:rPr>
        <w:t xml:space="preserve">acquire </w:t>
      </w:r>
      <w:r w:rsidRPr="00093026">
        <w:rPr>
          <w:rStyle w:val="Emphasis"/>
          <w:highlight w:val="cyan"/>
        </w:rPr>
        <w:t>longer-range</w:t>
      </w:r>
      <w:r w:rsidRPr="00093026">
        <w:rPr>
          <w:rStyle w:val="Emphasis"/>
        </w:rPr>
        <w:t xml:space="preserve"> nuclear </w:t>
      </w:r>
      <w:r w:rsidRPr="00093026">
        <w:rPr>
          <w:rStyle w:val="Emphasis"/>
          <w:highlight w:val="cyan"/>
        </w:rPr>
        <w:t>systems</w:t>
      </w:r>
      <w:r w:rsidRPr="00093026">
        <w:rPr>
          <w:rStyle w:val="StyleUnderline"/>
        </w:rPr>
        <w:t xml:space="preserve"> that are very accurate and effective at defeating missile defenses so that it could </w:t>
      </w:r>
      <w:r w:rsidRPr="00093026">
        <w:rPr>
          <w:rStyle w:val="Emphasis"/>
          <w:highlight w:val="cyan"/>
        </w:rPr>
        <w:t>credibly threaten</w:t>
      </w:r>
      <w:r w:rsidRPr="00093026">
        <w:rPr>
          <w:rStyle w:val="StyleUnderline"/>
        </w:rPr>
        <w:t xml:space="preserve"> limited retaliations against more </w:t>
      </w:r>
      <w:r w:rsidRPr="00093026">
        <w:rPr>
          <w:rStyle w:val="Emphasis"/>
          <w:highlight w:val="cyan"/>
        </w:rPr>
        <w:t>distant targets</w:t>
      </w:r>
      <w:r w:rsidRPr="00093026">
        <w:rPr>
          <w:rStyle w:val="StyleUnderline"/>
          <w:highlight w:val="cyan"/>
        </w:rPr>
        <w:t xml:space="preserve"> such as</w:t>
      </w:r>
      <w:r w:rsidRPr="00093026">
        <w:rPr>
          <w:rStyle w:val="StyleUnderline"/>
        </w:rPr>
        <w:t xml:space="preserve"> Hawaii and </w:t>
      </w:r>
      <w:r w:rsidRPr="00093026">
        <w:rPr>
          <w:rStyle w:val="StyleUnderline"/>
          <w:highlight w:val="cyan"/>
        </w:rPr>
        <w:t xml:space="preserve">the </w:t>
      </w:r>
      <w:r w:rsidRPr="00093026">
        <w:rPr>
          <w:rStyle w:val="Emphasis"/>
          <w:highlight w:val="cyan"/>
        </w:rPr>
        <w:t>continental United States</w:t>
      </w:r>
      <w:r w:rsidRPr="00093026">
        <w:rPr>
          <w:rStyle w:val="StyleUnderline"/>
        </w:rPr>
        <w:t>.</w:t>
      </w:r>
    </w:p>
    <w:p w14:paraId="3B0B72A0" w14:textId="77777777" w:rsidR="00BE2A24" w:rsidRPr="00093026" w:rsidRDefault="00BE2A24" w:rsidP="00BE2A24">
      <w:pPr>
        <w:rPr>
          <w:sz w:val="16"/>
        </w:rPr>
      </w:pPr>
      <w:r w:rsidRPr="00093026">
        <w:rPr>
          <w:sz w:val="16"/>
        </w:rPr>
        <w:t xml:space="preserve">China was able to maintain a small arsenal for decades because a basic second-strike capability against the U.S. homeland was relatively easy to build and not particularly sensitive to the evolving size, composition, or targeting strategy of U.S. nuclear forces.109 But if </w:t>
      </w:r>
      <w:r w:rsidRPr="00093026">
        <w:rPr>
          <w:rStyle w:val="StyleUnderline"/>
        </w:rPr>
        <w:t>the new Chinese term of “</w:t>
      </w:r>
      <w:r w:rsidRPr="00093026">
        <w:rPr>
          <w:rStyle w:val="Emphasis"/>
        </w:rPr>
        <w:t>strategic</w:t>
      </w:r>
      <w:r w:rsidRPr="00093026">
        <w:rPr>
          <w:rStyle w:val="StyleUnderline"/>
        </w:rPr>
        <w:t xml:space="preserve"> deterrent and </w:t>
      </w:r>
      <w:r w:rsidRPr="00093026">
        <w:rPr>
          <w:rStyle w:val="Emphasis"/>
        </w:rPr>
        <w:t>control</w:t>
      </w:r>
      <w:r w:rsidRPr="00093026">
        <w:rPr>
          <w:rStyle w:val="StyleUnderline"/>
        </w:rPr>
        <w:t xml:space="preserve">” for nuclear weapons indicates a shift toward </w:t>
      </w:r>
      <w:r w:rsidRPr="00093026">
        <w:rPr>
          <w:rStyle w:val="Emphasis"/>
        </w:rPr>
        <w:t>acquiring escalation management</w:t>
      </w:r>
      <w:r w:rsidRPr="00093026">
        <w:rPr>
          <w:rStyle w:val="StyleUnderline"/>
        </w:rPr>
        <w:t xml:space="preserve"> capabilities, the planning of</w:t>
      </w:r>
      <w:r w:rsidRPr="00093026">
        <w:rPr>
          <w:sz w:val="16"/>
        </w:rPr>
        <w:t xml:space="preserve"> China’s </w:t>
      </w:r>
      <w:r w:rsidRPr="00093026">
        <w:rPr>
          <w:rStyle w:val="Emphasis"/>
        </w:rPr>
        <w:t>nuclear development</w:t>
      </w:r>
      <w:r w:rsidRPr="00093026">
        <w:rPr>
          <w:rStyle w:val="StyleUnderline"/>
        </w:rPr>
        <w:t xml:space="preserve"> and </w:t>
      </w:r>
      <w:r w:rsidRPr="00093026">
        <w:rPr>
          <w:rStyle w:val="Emphasis"/>
        </w:rPr>
        <w:t>employment strategy</w:t>
      </w:r>
      <w:r w:rsidRPr="00093026">
        <w:rPr>
          <w:rStyle w:val="StyleUnderline"/>
        </w:rPr>
        <w:t xml:space="preserve"> will become significantly </w:t>
      </w:r>
      <w:r w:rsidRPr="00093026">
        <w:rPr>
          <w:rStyle w:val="Emphasis"/>
        </w:rPr>
        <w:t>more complex</w:t>
      </w:r>
      <w:r w:rsidRPr="00093026">
        <w:rPr>
          <w:sz w:val="16"/>
        </w:rPr>
        <w:t>. In fact, it will become much more difficult for Chinese strategists to assess how many nuclear weapons China needs because this will depend on their assessment of the precise details of Washington’s nuclear strategy.</w:t>
      </w:r>
    </w:p>
    <w:p w14:paraId="413936B3" w14:textId="77777777" w:rsidR="00BE2A24" w:rsidRPr="00093026" w:rsidRDefault="00BE2A24" w:rsidP="00BE2A24">
      <w:pPr>
        <w:rPr>
          <w:sz w:val="16"/>
        </w:rPr>
      </w:pPr>
      <w:r w:rsidRPr="00093026">
        <w:rPr>
          <w:sz w:val="16"/>
        </w:rPr>
        <w:t xml:space="preserve">To further complicate the situation, </w:t>
      </w:r>
      <w:r w:rsidRPr="00093026">
        <w:rPr>
          <w:rStyle w:val="StyleUnderline"/>
          <w:highlight w:val="cyan"/>
        </w:rPr>
        <w:t>Washington</w:t>
      </w:r>
      <w:r w:rsidRPr="00093026">
        <w:rPr>
          <w:sz w:val="16"/>
        </w:rPr>
        <w:t xml:space="preserve"> is </w:t>
      </w:r>
      <w:r w:rsidRPr="00093026">
        <w:rPr>
          <w:rStyle w:val="StyleUnderline"/>
        </w:rPr>
        <w:t xml:space="preserve">likely to </w:t>
      </w:r>
      <w:r w:rsidRPr="00093026">
        <w:rPr>
          <w:rStyle w:val="StyleUnderline"/>
          <w:highlight w:val="cyan"/>
        </w:rPr>
        <w:t>suspect</w:t>
      </w:r>
      <w:r w:rsidRPr="00093026">
        <w:rPr>
          <w:rStyle w:val="StyleUnderline"/>
        </w:rPr>
        <w:t xml:space="preserve"> that China’s development of escalation management capabilities reflects Beijing’s growing </w:t>
      </w:r>
      <w:r w:rsidRPr="00093026">
        <w:rPr>
          <w:rStyle w:val="Emphasis"/>
          <w:highlight w:val="cyan"/>
        </w:rPr>
        <w:t>intent</w:t>
      </w:r>
      <w:r w:rsidRPr="00093026">
        <w:rPr>
          <w:rStyle w:val="StyleUnderline"/>
        </w:rPr>
        <w:t xml:space="preserve"> to </w:t>
      </w:r>
      <w:r w:rsidRPr="00093026">
        <w:rPr>
          <w:rStyle w:val="Emphasis"/>
          <w:highlight w:val="cyan"/>
        </w:rPr>
        <w:t>use nuclear weapons first</w:t>
      </w:r>
      <w:r w:rsidRPr="00093026">
        <w:rPr>
          <w:sz w:val="16"/>
        </w:rPr>
        <w:t xml:space="preserve">—perhaps in a limited manner—in a future conflict.110 The </w:t>
      </w:r>
      <w:r w:rsidRPr="00093026">
        <w:rPr>
          <w:rStyle w:val="StyleUnderline"/>
        </w:rPr>
        <w:t xml:space="preserve">United States may respond by </w:t>
      </w:r>
      <w:r w:rsidRPr="00093026">
        <w:rPr>
          <w:rStyle w:val="Emphasis"/>
          <w:highlight w:val="cyan"/>
        </w:rPr>
        <w:t>enhancing</w:t>
      </w:r>
      <w:r w:rsidRPr="00093026">
        <w:rPr>
          <w:rStyle w:val="StyleUnderline"/>
        </w:rPr>
        <w:t xml:space="preserve"> its </w:t>
      </w:r>
      <w:r w:rsidRPr="00093026">
        <w:rPr>
          <w:rStyle w:val="Emphasis"/>
          <w:highlight w:val="cyan"/>
        </w:rPr>
        <w:t>damage-limitation capabilities</w:t>
      </w:r>
      <w:r w:rsidRPr="00093026">
        <w:rPr>
          <w:sz w:val="16"/>
        </w:rPr>
        <w:t xml:space="preserve"> with the goal of eliminating remaining Chinese nuclear forces should China use nuclear weapons first. However, </w:t>
      </w:r>
      <w:r w:rsidRPr="00093026">
        <w:rPr>
          <w:rStyle w:val="StyleUnderline"/>
        </w:rPr>
        <w:t xml:space="preserve">to Chinese nuclear strategists, enhanced U.S. damage limitation capabilities could also be </w:t>
      </w:r>
      <w:r w:rsidRPr="00093026">
        <w:rPr>
          <w:rStyle w:val="Emphasis"/>
          <w:highlight w:val="cyan"/>
        </w:rPr>
        <w:t>used</w:t>
      </w:r>
      <w:r w:rsidRPr="00093026">
        <w:rPr>
          <w:rStyle w:val="StyleUnderline"/>
          <w:highlight w:val="cyan"/>
        </w:rPr>
        <w:t xml:space="preserve"> in</w:t>
      </w:r>
      <w:r w:rsidRPr="00093026">
        <w:rPr>
          <w:rStyle w:val="StyleUnderline"/>
        </w:rPr>
        <w:t xml:space="preserve"> a </w:t>
      </w:r>
      <w:r w:rsidRPr="00093026">
        <w:rPr>
          <w:rStyle w:val="Emphasis"/>
          <w:highlight w:val="cyan"/>
        </w:rPr>
        <w:t>preemptive</w:t>
      </w:r>
      <w:r w:rsidRPr="00093026">
        <w:rPr>
          <w:rStyle w:val="StyleUnderline"/>
        </w:rPr>
        <w:t xml:space="preserve"> disarming </w:t>
      </w:r>
      <w:r w:rsidRPr="00093026">
        <w:rPr>
          <w:rStyle w:val="Emphasis"/>
          <w:highlight w:val="cyan"/>
        </w:rPr>
        <w:t>strike</w:t>
      </w:r>
      <w:r w:rsidRPr="00093026">
        <w:rPr>
          <w:sz w:val="16"/>
        </w:rPr>
        <w:t xml:space="preserve"> against China and undermine the overall credibility of China’s deterrent. </w:t>
      </w:r>
      <w:r w:rsidRPr="00093026">
        <w:rPr>
          <w:rStyle w:val="StyleUnderline"/>
        </w:rPr>
        <w:t xml:space="preserve">In such circumstances, </w:t>
      </w:r>
      <w:r w:rsidRPr="00093026">
        <w:rPr>
          <w:rStyle w:val="StyleUnderline"/>
          <w:highlight w:val="cyan"/>
        </w:rPr>
        <w:t>China</w:t>
      </w:r>
      <w:r w:rsidRPr="00093026">
        <w:rPr>
          <w:rStyle w:val="StyleUnderline"/>
        </w:rPr>
        <w:t xml:space="preserve"> would be </w:t>
      </w:r>
      <w:r w:rsidRPr="00093026">
        <w:rPr>
          <w:rStyle w:val="StyleUnderline"/>
          <w:highlight w:val="cyan"/>
        </w:rPr>
        <w:t>concerned</w:t>
      </w:r>
      <w:r w:rsidRPr="00093026">
        <w:rPr>
          <w:rStyle w:val="StyleUnderline"/>
        </w:rPr>
        <w:t xml:space="preserve"> that a </w:t>
      </w:r>
      <w:r w:rsidRPr="00093026">
        <w:rPr>
          <w:rStyle w:val="StyleUnderline"/>
          <w:highlight w:val="cyan"/>
        </w:rPr>
        <w:t>more confident U</w:t>
      </w:r>
      <w:r w:rsidRPr="00093026">
        <w:rPr>
          <w:rStyle w:val="StyleUnderline"/>
        </w:rPr>
        <w:t xml:space="preserve">nited </w:t>
      </w:r>
      <w:r w:rsidRPr="00093026">
        <w:rPr>
          <w:rStyle w:val="StyleUnderline"/>
          <w:highlight w:val="cyan"/>
        </w:rPr>
        <w:t>S</w:t>
      </w:r>
      <w:r w:rsidRPr="00093026">
        <w:rPr>
          <w:rStyle w:val="StyleUnderline"/>
        </w:rPr>
        <w:t xml:space="preserve">tates would be more likely to </w:t>
      </w:r>
      <w:r w:rsidRPr="00093026">
        <w:rPr>
          <w:rStyle w:val="StyleUnderline"/>
          <w:highlight w:val="cyan"/>
        </w:rPr>
        <w:t>initiate</w:t>
      </w:r>
      <w:r w:rsidRPr="00093026">
        <w:rPr>
          <w:rStyle w:val="StyleUnderline"/>
        </w:rPr>
        <w:t xml:space="preserve"> a </w:t>
      </w:r>
      <w:r w:rsidRPr="00093026">
        <w:rPr>
          <w:rStyle w:val="Emphasis"/>
          <w:highlight w:val="cyan"/>
        </w:rPr>
        <w:t>limited</w:t>
      </w:r>
      <w:r w:rsidRPr="00093026">
        <w:rPr>
          <w:rStyle w:val="Emphasis"/>
        </w:rPr>
        <w:t xml:space="preserve"> nuclear </w:t>
      </w:r>
      <w:r w:rsidRPr="00093026">
        <w:rPr>
          <w:rStyle w:val="Emphasis"/>
          <w:highlight w:val="cyan"/>
        </w:rPr>
        <w:t>attack</w:t>
      </w:r>
      <w:r w:rsidRPr="00093026">
        <w:rPr>
          <w:rStyle w:val="StyleUnderline"/>
        </w:rPr>
        <w:t xml:space="preserve">, thereby </w:t>
      </w:r>
      <w:r w:rsidRPr="00093026">
        <w:rPr>
          <w:rStyle w:val="Emphasis"/>
          <w:highlight w:val="cyan"/>
        </w:rPr>
        <w:t>intensifying</w:t>
      </w:r>
      <w:r w:rsidRPr="00093026">
        <w:rPr>
          <w:rStyle w:val="StyleUnderline"/>
        </w:rPr>
        <w:t xml:space="preserve"> China’s </w:t>
      </w:r>
      <w:r w:rsidRPr="00093026">
        <w:rPr>
          <w:rStyle w:val="Emphasis"/>
          <w:highlight w:val="cyan"/>
        </w:rPr>
        <w:t>resolve</w:t>
      </w:r>
      <w:r w:rsidRPr="00093026">
        <w:rPr>
          <w:rStyle w:val="StyleUnderline"/>
        </w:rPr>
        <w:t xml:space="preserve"> to further develop </w:t>
      </w:r>
      <w:r w:rsidRPr="00093026">
        <w:rPr>
          <w:sz w:val="16"/>
        </w:rPr>
        <w:t xml:space="preserve">escalation management </w:t>
      </w:r>
      <w:r w:rsidRPr="00093026">
        <w:rPr>
          <w:rStyle w:val="StyleUnderline"/>
        </w:rPr>
        <w:t>capabilities</w:t>
      </w:r>
      <w:r w:rsidRPr="00093026">
        <w:rPr>
          <w:sz w:val="16"/>
        </w:rPr>
        <w:t>.</w:t>
      </w:r>
    </w:p>
    <w:p w14:paraId="4AF441F3" w14:textId="77777777" w:rsidR="00BE2A24" w:rsidRDefault="00BE2A24" w:rsidP="00BE2A24"/>
    <w:p w14:paraId="1792E7B6" w14:textId="77777777" w:rsidR="00BE2A24" w:rsidRDefault="00BE2A24" w:rsidP="00BE2A24">
      <w:pPr>
        <w:pStyle w:val="Heading4"/>
      </w:pPr>
      <w:r>
        <w:t>Buildup makes conflict inevitable.</w:t>
      </w:r>
    </w:p>
    <w:p w14:paraId="79D00230" w14:textId="77777777" w:rsidR="00BE2A24" w:rsidRPr="00093026" w:rsidRDefault="00BE2A24" w:rsidP="00BE2A24">
      <w:r>
        <w:t xml:space="preserve">Tong </w:t>
      </w:r>
      <w:r w:rsidRPr="00093026">
        <w:rPr>
          <w:rStyle w:val="Style13ptBold"/>
        </w:rPr>
        <w:t>Zhao 24</w:t>
      </w:r>
      <w:r w:rsidRPr="00902396">
        <w:t xml:space="preserve">, </w:t>
      </w:r>
      <w:r>
        <w:t>PhD, Senior Fellow, Carnegie Endowment for International Peace</w:t>
      </w:r>
      <w:r w:rsidRPr="00902396">
        <w:t>; "Political Drivers of China’s Changing Nuclear Policy: Implications for U.S.-China Nuclear Relations and International Security," 7-17-2024, https://carnegieendowment.org/research/2024/07/china-nuclear-buildup-political-drivers-united-states-relationship-international-security?lang=en. //TL</w:t>
      </w:r>
    </w:p>
    <w:p w14:paraId="3BF0D9CF" w14:textId="77777777" w:rsidR="00BE2A24" w:rsidRPr="00093026" w:rsidRDefault="00BE2A24" w:rsidP="00BE2A24">
      <w:pPr>
        <w:rPr>
          <w:sz w:val="16"/>
        </w:rPr>
      </w:pPr>
      <w:r w:rsidRPr="00093026">
        <w:rPr>
          <w:sz w:val="16"/>
        </w:rPr>
        <w:t xml:space="preserve">Crucially, the </w:t>
      </w:r>
      <w:r w:rsidRPr="00093026">
        <w:rPr>
          <w:rStyle w:val="StyleUnderline"/>
        </w:rPr>
        <w:t>Chinese leadership expects</w:t>
      </w:r>
      <w:r w:rsidRPr="00093026">
        <w:rPr>
          <w:sz w:val="16"/>
        </w:rPr>
        <w:t xml:space="preserve"> that an </w:t>
      </w:r>
      <w:r w:rsidRPr="00093026">
        <w:rPr>
          <w:rStyle w:val="StyleUnderline"/>
        </w:rPr>
        <w:t>expanded</w:t>
      </w:r>
      <w:r w:rsidRPr="00093026">
        <w:rPr>
          <w:sz w:val="16"/>
        </w:rPr>
        <w:t xml:space="preserve"> nuclear </w:t>
      </w:r>
      <w:r w:rsidRPr="00093026">
        <w:rPr>
          <w:rStyle w:val="StyleUnderline"/>
        </w:rPr>
        <w:t>arsenal will prompt Washington to adopt a more conciliatory approach</w:t>
      </w:r>
      <w:r w:rsidRPr="00093026">
        <w:rPr>
          <w:sz w:val="16"/>
        </w:rPr>
        <w:t xml:space="preserve"> toward Beijing in nonmilitary realms. However, the </w:t>
      </w:r>
      <w:r w:rsidRPr="00093026">
        <w:rPr>
          <w:rStyle w:val="StyleUnderline"/>
        </w:rPr>
        <w:t>logic</w:t>
      </w:r>
      <w:r w:rsidRPr="00093026">
        <w:rPr>
          <w:sz w:val="16"/>
        </w:rPr>
        <w:t xml:space="preserve"> underpinning this expectation remains </w:t>
      </w:r>
      <w:r w:rsidRPr="00093026">
        <w:rPr>
          <w:rStyle w:val="StyleUnderline"/>
        </w:rPr>
        <w:t>ill-defined</w:t>
      </w:r>
      <w:r w:rsidRPr="00093026">
        <w:rPr>
          <w:sz w:val="16"/>
        </w:rPr>
        <w:t xml:space="preserve"> and is often seen by American strategists as lacking empirical evidence. American experts are often puzzled over how, either theoretically or practically, a larger Chinese nuclear arsenal could compel Washington to dial down efforts to economically contain China or to halt political warfare that might jeopardize China’s regime security.116 It could be argued that during the Cold War, nuclear weapons helped deter direct military confrontations between Washington and Moscow, yet they did not avert proxy wars between the two, nor did they stop political confrontation or economic sanctions, which over time contributed to stresses on the Soviet system and ultimately hastened its collapse.</w:t>
      </w:r>
    </w:p>
    <w:p w14:paraId="21E0A31B" w14:textId="77777777" w:rsidR="00BE2A24" w:rsidRPr="00093026" w:rsidRDefault="00BE2A24" w:rsidP="00BE2A24">
      <w:pPr>
        <w:rPr>
          <w:sz w:val="16"/>
        </w:rPr>
      </w:pPr>
      <w:r w:rsidRPr="00093026">
        <w:rPr>
          <w:rStyle w:val="StyleUnderline"/>
          <w:highlight w:val="cyan"/>
        </w:rPr>
        <w:t>China</w:t>
      </w:r>
      <w:r w:rsidRPr="00093026">
        <w:rPr>
          <w:sz w:val="16"/>
        </w:rPr>
        <w:t xml:space="preserve"> still does </w:t>
      </w:r>
      <w:r w:rsidRPr="00093026">
        <w:rPr>
          <w:rStyle w:val="StyleUnderline"/>
          <w:highlight w:val="cyan"/>
        </w:rPr>
        <w:t>not see a</w:t>
      </w:r>
      <w:r w:rsidRPr="00093026">
        <w:rPr>
          <w:rStyle w:val="StyleUnderline"/>
        </w:rPr>
        <w:t xml:space="preserve"> clear </w:t>
      </w:r>
      <w:r w:rsidRPr="00093026">
        <w:rPr>
          <w:rStyle w:val="StyleUnderline"/>
          <w:highlight w:val="cyan"/>
        </w:rPr>
        <w:t xml:space="preserve">boundary between </w:t>
      </w:r>
      <w:r w:rsidRPr="00093026">
        <w:rPr>
          <w:rStyle w:val="Emphasis"/>
          <w:highlight w:val="cyan"/>
        </w:rPr>
        <w:t>military</w:t>
      </w:r>
      <w:r w:rsidRPr="00093026">
        <w:rPr>
          <w:sz w:val="16"/>
        </w:rPr>
        <w:t xml:space="preserve"> conflicts </w:t>
      </w:r>
      <w:r w:rsidRPr="00093026">
        <w:rPr>
          <w:rStyle w:val="StyleUnderline"/>
        </w:rPr>
        <w:t xml:space="preserve">and </w:t>
      </w:r>
      <w:r w:rsidRPr="00093026">
        <w:rPr>
          <w:rStyle w:val="Emphasis"/>
        </w:rPr>
        <w:t>nonmilitary</w:t>
      </w:r>
      <w:r w:rsidRPr="00093026">
        <w:rPr>
          <w:sz w:val="16"/>
        </w:rPr>
        <w:t xml:space="preserve"> confrontations. To Beijing, a </w:t>
      </w:r>
      <w:r w:rsidRPr="00093026">
        <w:rPr>
          <w:rStyle w:val="StyleUnderline"/>
        </w:rPr>
        <w:t xml:space="preserve">rising risk of </w:t>
      </w:r>
      <w:r w:rsidRPr="00093026">
        <w:rPr>
          <w:rStyle w:val="Emphasis"/>
        </w:rPr>
        <w:t>military conflict</w:t>
      </w:r>
      <w:r w:rsidRPr="00093026">
        <w:rPr>
          <w:rStyle w:val="StyleUnderline"/>
        </w:rPr>
        <w:t xml:space="preserve"> can compel</w:t>
      </w:r>
      <w:r w:rsidRPr="00093026">
        <w:rPr>
          <w:sz w:val="16"/>
        </w:rPr>
        <w:t xml:space="preserve"> its </w:t>
      </w:r>
      <w:r w:rsidRPr="00093026">
        <w:rPr>
          <w:rStyle w:val="StyleUnderline"/>
        </w:rPr>
        <w:t>adversary</w:t>
      </w:r>
      <w:r w:rsidRPr="00093026">
        <w:rPr>
          <w:sz w:val="16"/>
        </w:rPr>
        <w:t xml:space="preserve"> to </w:t>
      </w:r>
      <w:r w:rsidRPr="00093026">
        <w:rPr>
          <w:rStyle w:val="StyleUnderline"/>
        </w:rPr>
        <w:t>ramp down political confrontations</w:t>
      </w:r>
      <w:r w:rsidRPr="00093026">
        <w:rPr>
          <w:sz w:val="16"/>
        </w:rPr>
        <w:t xml:space="preserve">. On the issue of Taiwan, for example, </w:t>
      </w:r>
      <w:r w:rsidRPr="00093026">
        <w:rPr>
          <w:rStyle w:val="StyleUnderline"/>
          <w:highlight w:val="cyan"/>
        </w:rPr>
        <w:t>China</w:t>
      </w:r>
      <w:r w:rsidRPr="00093026">
        <w:rPr>
          <w:sz w:val="16"/>
        </w:rPr>
        <w:t xml:space="preserve"> could </w:t>
      </w:r>
      <w:r w:rsidRPr="00093026">
        <w:rPr>
          <w:rStyle w:val="Emphasis"/>
          <w:highlight w:val="cyan"/>
        </w:rPr>
        <w:t>drive up</w:t>
      </w:r>
      <w:r w:rsidRPr="00093026">
        <w:rPr>
          <w:rStyle w:val="Emphasis"/>
        </w:rPr>
        <w:t xml:space="preserve"> military </w:t>
      </w:r>
      <w:r w:rsidRPr="00093026">
        <w:rPr>
          <w:rStyle w:val="Emphasis"/>
          <w:highlight w:val="cyan"/>
        </w:rPr>
        <w:t>tensions</w:t>
      </w:r>
      <w:r w:rsidRPr="00093026">
        <w:rPr>
          <w:rStyle w:val="StyleUnderline"/>
          <w:highlight w:val="cyan"/>
        </w:rPr>
        <w:t xml:space="preserve"> over</w:t>
      </w:r>
      <w:r w:rsidRPr="00093026">
        <w:rPr>
          <w:rStyle w:val="StyleUnderline"/>
        </w:rPr>
        <w:t xml:space="preserve"> the </w:t>
      </w:r>
      <w:r w:rsidRPr="00093026">
        <w:rPr>
          <w:rStyle w:val="StyleUnderline"/>
          <w:highlight w:val="cyan"/>
        </w:rPr>
        <w:t>Taiwan</w:t>
      </w:r>
      <w:r w:rsidRPr="00093026">
        <w:rPr>
          <w:rStyle w:val="StyleUnderline"/>
        </w:rPr>
        <w:t xml:space="preserve"> Strait, which could force the </w:t>
      </w:r>
      <w:r w:rsidRPr="00093026">
        <w:rPr>
          <w:rStyle w:val="StyleUnderline"/>
          <w:highlight w:val="cyan"/>
        </w:rPr>
        <w:t>U</w:t>
      </w:r>
      <w:r w:rsidRPr="00093026">
        <w:rPr>
          <w:rStyle w:val="StyleUnderline"/>
        </w:rPr>
        <w:t xml:space="preserve">nited </w:t>
      </w:r>
      <w:r w:rsidRPr="00093026">
        <w:rPr>
          <w:rStyle w:val="StyleUnderline"/>
          <w:highlight w:val="cyan"/>
        </w:rPr>
        <w:t>S</w:t>
      </w:r>
      <w:r w:rsidRPr="00093026">
        <w:rPr>
          <w:rStyle w:val="StyleUnderline"/>
        </w:rPr>
        <w:t xml:space="preserve">tates </w:t>
      </w:r>
      <w:r w:rsidRPr="00093026">
        <w:rPr>
          <w:rStyle w:val="StyleUnderline"/>
          <w:highlight w:val="cyan"/>
        </w:rPr>
        <w:t>to</w:t>
      </w:r>
      <w:r w:rsidRPr="00093026">
        <w:rPr>
          <w:rStyle w:val="StyleUnderline"/>
        </w:rPr>
        <w:t xml:space="preserve"> </w:t>
      </w:r>
      <w:r w:rsidRPr="00093026">
        <w:rPr>
          <w:rStyle w:val="StyleUnderline"/>
          <w:highlight w:val="cyan"/>
        </w:rPr>
        <w:t>moderate</w:t>
      </w:r>
      <w:r w:rsidRPr="00093026">
        <w:rPr>
          <w:rStyle w:val="StyleUnderline"/>
        </w:rPr>
        <w:t xml:space="preserve"> its political </w:t>
      </w:r>
      <w:r w:rsidRPr="00093026">
        <w:rPr>
          <w:rStyle w:val="StyleUnderline"/>
          <w:highlight w:val="cyan"/>
        </w:rPr>
        <w:t>positions and</w:t>
      </w:r>
      <w:r w:rsidRPr="00093026">
        <w:rPr>
          <w:rStyle w:val="StyleUnderline"/>
        </w:rPr>
        <w:t xml:space="preserve"> take measures such as </w:t>
      </w:r>
      <w:r w:rsidRPr="00093026">
        <w:rPr>
          <w:rStyle w:val="StyleUnderline"/>
          <w:highlight w:val="cyan"/>
        </w:rPr>
        <w:t>reduc</w:t>
      </w:r>
      <w:r w:rsidRPr="00093026">
        <w:rPr>
          <w:rStyle w:val="StyleUnderline"/>
        </w:rPr>
        <w:t xml:space="preserve">ing </w:t>
      </w:r>
      <w:r w:rsidRPr="00093026">
        <w:rPr>
          <w:rStyle w:val="StyleUnderline"/>
          <w:highlight w:val="cyan"/>
        </w:rPr>
        <w:t>visits</w:t>
      </w:r>
      <w:r w:rsidRPr="00093026">
        <w:rPr>
          <w:sz w:val="16"/>
        </w:rPr>
        <w:t xml:space="preserve"> by senior U.S. officials to Taiwan or pressuring the Taiwanese government to avoid causing political “troubles.”117</w:t>
      </w:r>
    </w:p>
    <w:p w14:paraId="41DE1288" w14:textId="77777777" w:rsidR="00BE2A24" w:rsidRPr="00093026" w:rsidRDefault="00BE2A24" w:rsidP="00BE2A24">
      <w:pPr>
        <w:rPr>
          <w:rStyle w:val="StyleUnderline"/>
        </w:rPr>
      </w:pPr>
      <w:r w:rsidRPr="00093026">
        <w:rPr>
          <w:sz w:val="16"/>
        </w:rPr>
        <w:t xml:space="preserve">There are </w:t>
      </w:r>
      <w:r w:rsidRPr="00093026">
        <w:rPr>
          <w:rStyle w:val="StyleUnderline"/>
        </w:rPr>
        <w:t xml:space="preserve">other ways for Beijing to </w:t>
      </w:r>
      <w:r w:rsidRPr="00093026">
        <w:rPr>
          <w:rStyle w:val="Emphasis"/>
          <w:highlight w:val="cyan"/>
        </w:rPr>
        <w:t>forcibly link military</w:t>
      </w:r>
      <w:r w:rsidRPr="00093026">
        <w:rPr>
          <w:rStyle w:val="StyleUnderline"/>
        </w:rPr>
        <w:t xml:space="preserve"> confrontations </w:t>
      </w:r>
      <w:r w:rsidRPr="00093026">
        <w:rPr>
          <w:rStyle w:val="Emphasis"/>
          <w:highlight w:val="cyan"/>
        </w:rPr>
        <w:t>with nonmilitary</w:t>
      </w:r>
      <w:r w:rsidRPr="00093026">
        <w:rPr>
          <w:rStyle w:val="StyleUnderline"/>
          <w:highlight w:val="cyan"/>
        </w:rPr>
        <w:t xml:space="preserve"> issues</w:t>
      </w:r>
      <w:r w:rsidRPr="00093026">
        <w:rPr>
          <w:sz w:val="16"/>
        </w:rPr>
        <w:t xml:space="preserve"> and </w:t>
      </w:r>
      <w:r w:rsidRPr="00093026">
        <w:rPr>
          <w:rStyle w:val="StyleUnderline"/>
          <w:highlight w:val="cyan"/>
        </w:rPr>
        <w:t>leverage</w:t>
      </w:r>
      <w:r w:rsidRPr="00093026">
        <w:rPr>
          <w:sz w:val="16"/>
        </w:rPr>
        <w:t xml:space="preserve"> its military—or even </w:t>
      </w:r>
      <w:r w:rsidRPr="00093026">
        <w:rPr>
          <w:rStyle w:val="StyleUnderline"/>
          <w:highlight w:val="cyan"/>
        </w:rPr>
        <w:t>nuclear</w:t>
      </w:r>
      <w:r w:rsidRPr="00093026">
        <w:rPr>
          <w:sz w:val="16"/>
        </w:rPr>
        <w:t>—</w:t>
      </w:r>
      <w:r w:rsidRPr="00093026">
        <w:rPr>
          <w:rStyle w:val="StyleUnderline"/>
          <w:highlight w:val="cyan"/>
        </w:rPr>
        <w:t>capability</w:t>
      </w:r>
      <w:r w:rsidRPr="00093026">
        <w:rPr>
          <w:rStyle w:val="StyleUnderline"/>
        </w:rPr>
        <w:t xml:space="preserve"> to tame nonmilitary behaviors</w:t>
      </w:r>
      <w:r w:rsidRPr="00093026">
        <w:rPr>
          <w:sz w:val="16"/>
        </w:rPr>
        <w:t xml:space="preserve"> of Washington. For instance, </w:t>
      </w:r>
      <w:r w:rsidRPr="00093026">
        <w:rPr>
          <w:rStyle w:val="StyleUnderline"/>
          <w:highlight w:val="cyan"/>
        </w:rPr>
        <w:t>China</w:t>
      </w:r>
      <w:r w:rsidRPr="00093026">
        <w:rPr>
          <w:sz w:val="16"/>
        </w:rPr>
        <w:t xml:space="preserve"> could </w:t>
      </w:r>
      <w:r w:rsidRPr="00093026">
        <w:rPr>
          <w:rStyle w:val="Emphasis"/>
          <w:highlight w:val="cyan"/>
        </w:rPr>
        <w:t>retaliate</w:t>
      </w:r>
      <w:r w:rsidRPr="00093026">
        <w:rPr>
          <w:rStyle w:val="StyleUnderline"/>
          <w:highlight w:val="cyan"/>
        </w:rPr>
        <w:t xml:space="preserve"> against</w:t>
      </w:r>
      <w:r w:rsidRPr="00093026">
        <w:rPr>
          <w:rStyle w:val="StyleUnderline"/>
        </w:rPr>
        <w:t xml:space="preserve"> </w:t>
      </w:r>
      <w:r w:rsidRPr="00093026">
        <w:rPr>
          <w:rStyle w:val="Emphasis"/>
        </w:rPr>
        <w:t>perceived</w:t>
      </w:r>
      <w:r w:rsidRPr="00093026">
        <w:rPr>
          <w:rStyle w:val="StyleUnderline"/>
        </w:rPr>
        <w:t xml:space="preserve"> </w:t>
      </w:r>
      <w:r w:rsidRPr="00093026">
        <w:rPr>
          <w:rStyle w:val="StyleUnderline"/>
          <w:highlight w:val="cyan"/>
        </w:rPr>
        <w:t xml:space="preserve">political </w:t>
      </w:r>
      <w:r w:rsidRPr="00093026">
        <w:rPr>
          <w:rStyle w:val="Emphasis"/>
          <w:highlight w:val="cyan"/>
        </w:rPr>
        <w:t>attacks</w:t>
      </w:r>
      <w:r w:rsidRPr="00093026">
        <w:rPr>
          <w:sz w:val="16"/>
        </w:rPr>
        <w:t xml:space="preserve"> against its regime </w:t>
      </w:r>
      <w:r w:rsidRPr="00093026">
        <w:rPr>
          <w:rStyle w:val="StyleUnderline"/>
        </w:rPr>
        <w:t xml:space="preserve">by </w:t>
      </w:r>
      <w:r w:rsidRPr="00093026">
        <w:rPr>
          <w:rStyle w:val="StyleUnderline"/>
          <w:highlight w:val="cyan"/>
        </w:rPr>
        <w:t>stepping up</w:t>
      </w:r>
      <w:r w:rsidRPr="00093026">
        <w:rPr>
          <w:rStyle w:val="StyleUnderline"/>
        </w:rPr>
        <w:t xml:space="preserve"> </w:t>
      </w:r>
      <w:r w:rsidRPr="00093026">
        <w:rPr>
          <w:sz w:val="16"/>
        </w:rPr>
        <w:t xml:space="preserve">military </w:t>
      </w:r>
      <w:r w:rsidRPr="00093026">
        <w:rPr>
          <w:rStyle w:val="StyleUnderline"/>
          <w:highlight w:val="cyan"/>
        </w:rPr>
        <w:t>activities</w:t>
      </w:r>
      <w:r w:rsidRPr="00093026">
        <w:rPr>
          <w:sz w:val="16"/>
        </w:rPr>
        <w:t xml:space="preserve"> along its periphery. This could be done by conducting aggressive interceptions of U.S. military aircraft and ships in areas near China or pushing forward Chinese military presence in areas disputed between China and U.S. regional allies. </w:t>
      </w:r>
      <w:r w:rsidRPr="00093026">
        <w:rPr>
          <w:rStyle w:val="StyleUnderline"/>
        </w:rPr>
        <w:t>Beijing could</w:t>
      </w:r>
      <w:r w:rsidRPr="00093026">
        <w:rPr>
          <w:sz w:val="16"/>
        </w:rPr>
        <w:t xml:space="preserve"> also </w:t>
      </w:r>
      <w:r w:rsidRPr="00093026">
        <w:rPr>
          <w:rStyle w:val="StyleUnderline"/>
        </w:rPr>
        <w:t>demand</w:t>
      </w:r>
      <w:r w:rsidRPr="00093026">
        <w:rPr>
          <w:sz w:val="16"/>
        </w:rPr>
        <w:t xml:space="preserve"> that </w:t>
      </w:r>
      <w:r w:rsidRPr="00093026">
        <w:rPr>
          <w:rStyle w:val="StyleUnderline"/>
        </w:rPr>
        <w:t>Washington</w:t>
      </w:r>
      <w:r w:rsidRPr="00093026">
        <w:rPr>
          <w:sz w:val="16"/>
        </w:rPr>
        <w:t xml:space="preserve"> </w:t>
      </w:r>
      <w:r w:rsidRPr="00093026">
        <w:rPr>
          <w:rStyle w:val="StyleUnderline"/>
        </w:rPr>
        <w:t>reduce</w:t>
      </w:r>
      <w:r w:rsidRPr="00093026">
        <w:rPr>
          <w:sz w:val="16"/>
        </w:rPr>
        <w:t xml:space="preserve"> perceived </w:t>
      </w:r>
      <w:r w:rsidRPr="00093026">
        <w:rPr>
          <w:rStyle w:val="StyleUnderline"/>
        </w:rPr>
        <w:t>attacks</w:t>
      </w:r>
      <w:r w:rsidRPr="00093026">
        <w:rPr>
          <w:sz w:val="16"/>
        </w:rPr>
        <w:t xml:space="preserve"> against its political or economic system </w:t>
      </w:r>
      <w:r w:rsidRPr="00093026">
        <w:rPr>
          <w:rStyle w:val="StyleUnderline"/>
        </w:rPr>
        <w:t>before it agrees to join arms control talks.</w:t>
      </w:r>
    </w:p>
    <w:p w14:paraId="7F79CF6F" w14:textId="77777777" w:rsidR="00BE2A24" w:rsidRPr="00093026" w:rsidRDefault="00BE2A24" w:rsidP="00BE2A24">
      <w:pPr>
        <w:rPr>
          <w:sz w:val="16"/>
        </w:rPr>
      </w:pPr>
      <w:r w:rsidRPr="00093026">
        <w:rPr>
          <w:sz w:val="16"/>
        </w:rPr>
        <w:t xml:space="preserve">Seeing China as pursuing purely defensive objectives, the Science of Military Strategy implies that it is just and legitimate for China to use “strategic deterrence” capabilities to safeguard “development interests” and maintain a stable internal environment, among other things.118 Highlighting the importance of “the flexibility of the use of deterrence,” the document also asserts that “when national territorial sovereignty is violated, national unity is challenged, and national development interests are threatened, our country has the right to use military means at any time, and it can carry out active and effective strategic deterrence to obtain a military advantage.”119 This </w:t>
      </w:r>
      <w:r w:rsidRPr="00093026">
        <w:rPr>
          <w:rStyle w:val="StyleUnderline"/>
        </w:rPr>
        <w:t>broad</w:t>
      </w:r>
      <w:r w:rsidRPr="00093026">
        <w:rPr>
          <w:sz w:val="16"/>
        </w:rPr>
        <w:t xml:space="preserve"> </w:t>
      </w:r>
      <w:r w:rsidRPr="00093026">
        <w:rPr>
          <w:rStyle w:val="StyleUnderline"/>
        </w:rPr>
        <w:t xml:space="preserve">description of </w:t>
      </w:r>
      <w:r w:rsidRPr="00093026">
        <w:rPr>
          <w:rStyle w:val="StyleUnderline"/>
          <w:highlight w:val="cyan"/>
        </w:rPr>
        <w:t>circumstances under which China</w:t>
      </w:r>
      <w:r w:rsidRPr="00093026">
        <w:rPr>
          <w:rStyle w:val="StyleUnderline"/>
        </w:rPr>
        <w:t xml:space="preserve"> can </w:t>
      </w:r>
      <w:r w:rsidRPr="00093026">
        <w:rPr>
          <w:rStyle w:val="Emphasis"/>
          <w:highlight w:val="cyan"/>
        </w:rPr>
        <w:t>leverage</w:t>
      </w:r>
      <w:r w:rsidRPr="00093026">
        <w:rPr>
          <w:sz w:val="16"/>
        </w:rPr>
        <w:t xml:space="preserve"> its strategic </w:t>
      </w:r>
      <w:r w:rsidRPr="00093026">
        <w:rPr>
          <w:rStyle w:val="StyleUnderline"/>
        </w:rPr>
        <w:t xml:space="preserve">deterrence </w:t>
      </w:r>
      <w:r w:rsidRPr="00093026">
        <w:rPr>
          <w:rStyle w:val="StyleUnderline"/>
          <w:highlight w:val="cyan"/>
        </w:rPr>
        <w:t>capabilities</w:t>
      </w:r>
      <w:r w:rsidRPr="00093026">
        <w:rPr>
          <w:sz w:val="16"/>
        </w:rPr>
        <w:t xml:space="preserve"> </w:t>
      </w:r>
      <w:r w:rsidRPr="00093026">
        <w:rPr>
          <w:rStyle w:val="StyleUnderline"/>
        </w:rPr>
        <w:t>leaves room</w:t>
      </w:r>
      <w:r w:rsidRPr="00093026">
        <w:rPr>
          <w:sz w:val="16"/>
        </w:rPr>
        <w:t xml:space="preserve"> for China </w:t>
      </w:r>
      <w:r w:rsidRPr="00093026">
        <w:rPr>
          <w:rStyle w:val="StyleUnderline"/>
        </w:rPr>
        <w:t xml:space="preserve">to </w:t>
      </w:r>
      <w:r w:rsidRPr="00093026">
        <w:rPr>
          <w:rStyle w:val="Emphasis"/>
          <w:highlight w:val="cyan"/>
        </w:rPr>
        <w:t>blur the line</w:t>
      </w:r>
      <w:r w:rsidRPr="00093026">
        <w:rPr>
          <w:rStyle w:val="StyleUnderline"/>
          <w:highlight w:val="cyan"/>
        </w:rPr>
        <w:t xml:space="preserve"> between </w:t>
      </w:r>
      <w:r w:rsidRPr="00093026">
        <w:rPr>
          <w:rStyle w:val="Emphasis"/>
          <w:highlight w:val="cyan"/>
        </w:rPr>
        <w:t>military and nonmilitary</w:t>
      </w:r>
      <w:r w:rsidRPr="00093026">
        <w:rPr>
          <w:rStyle w:val="StyleUnderline"/>
          <w:highlight w:val="cyan"/>
        </w:rPr>
        <w:t xml:space="preserve"> confrontations</w:t>
      </w:r>
      <w:r w:rsidRPr="00093026">
        <w:rPr>
          <w:sz w:val="16"/>
        </w:rPr>
        <w:t>.</w:t>
      </w:r>
    </w:p>
    <w:p w14:paraId="7F17C1F7" w14:textId="77777777" w:rsidR="00BE2A24" w:rsidRPr="00093026" w:rsidRDefault="00BE2A24" w:rsidP="00BE2A24">
      <w:pPr>
        <w:rPr>
          <w:sz w:val="16"/>
        </w:rPr>
      </w:pPr>
      <w:r w:rsidRPr="00093026">
        <w:rPr>
          <w:sz w:val="16"/>
        </w:rPr>
        <w:t xml:space="preserve">In this light, </w:t>
      </w:r>
      <w:r w:rsidRPr="00093026">
        <w:rPr>
          <w:rStyle w:val="StyleUnderline"/>
        </w:rPr>
        <w:t xml:space="preserve">China views the </w:t>
      </w:r>
      <w:r w:rsidRPr="00093026">
        <w:rPr>
          <w:rStyle w:val="Emphasis"/>
        </w:rPr>
        <w:t>advancement</w:t>
      </w:r>
      <w:r w:rsidRPr="00093026">
        <w:rPr>
          <w:rStyle w:val="StyleUnderline"/>
        </w:rPr>
        <w:t xml:space="preserve"> of its </w:t>
      </w:r>
      <w:r w:rsidRPr="00093026">
        <w:rPr>
          <w:rStyle w:val="Emphasis"/>
        </w:rPr>
        <w:t>nuclear capabilities</w:t>
      </w:r>
      <w:r w:rsidRPr="00093026">
        <w:rPr>
          <w:rStyle w:val="StyleUnderline"/>
        </w:rPr>
        <w:t xml:space="preserve"> as contributing to political stability</w:t>
      </w:r>
      <w:r w:rsidRPr="00093026">
        <w:rPr>
          <w:sz w:val="16"/>
        </w:rPr>
        <w:t xml:space="preserve">—a logic that underpins the PLA Rocket Force’s strategic counterbalance mission but that has not been explicitly elaborated. The </w:t>
      </w:r>
      <w:r w:rsidRPr="00093026">
        <w:rPr>
          <w:rStyle w:val="Emphasis"/>
        </w:rPr>
        <w:t>absence of</w:t>
      </w:r>
      <w:r w:rsidRPr="00093026">
        <w:rPr>
          <w:rStyle w:val="StyleUnderline"/>
        </w:rPr>
        <w:t xml:space="preserve"> explicit articulation and </w:t>
      </w:r>
      <w:r w:rsidRPr="00093026">
        <w:rPr>
          <w:rStyle w:val="Emphasis"/>
        </w:rPr>
        <w:t>in-depth</w:t>
      </w:r>
      <w:r w:rsidRPr="00093026">
        <w:rPr>
          <w:rStyle w:val="StyleUnderline"/>
        </w:rPr>
        <w:t xml:space="preserve"> internal </w:t>
      </w:r>
      <w:r w:rsidRPr="00093026">
        <w:rPr>
          <w:rStyle w:val="Emphasis"/>
        </w:rPr>
        <w:t>discussions</w:t>
      </w:r>
      <w:r w:rsidRPr="00093026">
        <w:rPr>
          <w:rStyle w:val="StyleUnderline"/>
        </w:rPr>
        <w:t xml:space="preserve"> of this rationale casts doubt on</w:t>
      </w:r>
      <w:r w:rsidRPr="00093026">
        <w:rPr>
          <w:sz w:val="16"/>
        </w:rPr>
        <w:t xml:space="preserve"> the </w:t>
      </w:r>
      <w:r w:rsidRPr="00093026">
        <w:rPr>
          <w:rStyle w:val="StyleUnderline"/>
        </w:rPr>
        <w:t>effectiveness</w:t>
      </w:r>
      <w:r w:rsidRPr="00093026">
        <w:rPr>
          <w:sz w:val="16"/>
        </w:rPr>
        <w:t xml:space="preserve"> of achieving political stability by expanding China’s strategic military capabilities. Furthermore, the </w:t>
      </w:r>
      <w:r w:rsidRPr="00093026">
        <w:rPr>
          <w:rStyle w:val="StyleUnderline"/>
        </w:rPr>
        <w:t xml:space="preserve">goal of bolstering political stability is inherently </w:t>
      </w:r>
      <w:r w:rsidRPr="00093026">
        <w:rPr>
          <w:rStyle w:val="Emphasis"/>
        </w:rPr>
        <w:t>nebulous</w:t>
      </w:r>
      <w:r w:rsidRPr="00093026">
        <w:rPr>
          <w:rStyle w:val="StyleUnderline"/>
        </w:rPr>
        <w:t>, complicating</w:t>
      </w:r>
      <w:r w:rsidRPr="00093026">
        <w:rPr>
          <w:sz w:val="16"/>
        </w:rPr>
        <w:t xml:space="preserve"> the establishment of operational benchmarks for assessing nuclear sufficiency compared to more tangible military aims like ensuring second strike capability. This ambiguity complicates </w:t>
      </w:r>
      <w:r w:rsidRPr="00093026">
        <w:rPr>
          <w:rStyle w:val="Emphasis"/>
        </w:rPr>
        <w:t>efforts</w:t>
      </w:r>
      <w:r w:rsidRPr="00093026">
        <w:rPr>
          <w:sz w:val="16"/>
        </w:rPr>
        <w:t xml:space="preserve"> </w:t>
      </w:r>
      <w:r w:rsidRPr="00093026">
        <w:rPr>
          <w:rStyle w:val="StyleUnderline"/>
        </w:rPr>
        <w:t xml:space="preserve">to </w:t>
      </w:r>
      <w:r w:rsidRPr="00093026">
        <w:rPr>
          <w:rStyle w:val="Emphasis"/>
        </w:rPr>
        <w:t>curb</w:t>
      </w:r>
      <w:r w:rsidRPr="00093026">
        <w:rPr>
          <w:rStyle w:val="StyleUnderline"/>
        </w:rPr>
        <w:t xml:space="preserve"> excessive </w:t>
      </w:r>
      <w:r w:rsidRPr="00093026">
        <w:rPr>
          <w:rStyle w:val="Emphasis"/>
        </w:rPr>
        <w:t>nuclear investment</w:t>
      </w:r>
      <w:r w:rsidRPr="00093026">
        <w:rPr>
          <w:rStyle w:val="StyleUnderline"/>
        </w:rPr>
        <w:t>.</w:t>
      </w:r>
    </w:p>
    <w:p w14:paraId="1BEF02BA" w14:textId="77777777" w:rsidR="00BE2A24" w:rsidRPr="00316FFE" w:rsidRDefault="00BE2A24" w:rsidP="00BE2A24">
      <w:pPr>
        <w:pStyle w:val="Heading4"/>
      </w:pPr>
      <w:r>
        <w:t xml:space="preserve">China war is inevitable. </w:t>
      </w:r>
    </w:p>
    <w:p w14:paraId="3B486C11" w14:textId="77777777" w:rsidR="00BE2A24" w:rsidRPr="00316FFE" w:rsidRDefault="00BE2A24" w:rsidP="00BE2A24">
      <w:r w:rsidRPr="00316FFE">
        <w:rPr>
          <w:rStyle w:val="Style13ptBold"/>
        </w:rPr>
        <w:t>Yoder ’19</w:t>
      </w:r>
      <w:r w:rsidRPr="00316FFE">
        <w:t> [Brandon; Research Fellow, Centre on Asia and Globalisation, Lee Kuan Yew School of Public Policy, National University of Singapore; 31 January 2019; "Uncertainty, Shifting Power and Credible Signals in US</w:t>
      </w:r>
      <w:r w:rsidRPr="00316FFE">
        <w:noBreakHyphen/>
        <w:t>China Relations: Why the 'Thucydides Trap' Is Real, but Limited," Journal of Chinese Political Science, https://doi.org/10.1007/s11366-019-09606-1]</w:t>
      </w:r>
    </w:p>
    <w:p w14:paraId="6466A17D" w14:textId="77777777" w:rsidR="00BE2A24" w:rsidRPr="00E31E3B" w:rsidRDefault="00BE2A24" w:rsidP="00BE2A24">
      <w:pPr>
        <w:rPr>
          <w:sz w:val="16"/>
        </w:rPr>
      </w:pPr>
      <w:r w:rsidRPr="00E31E3B">
        <w:rPr>
          <w:sz w:val="16"/>
        </w:rPr>
        <w:t>Conclusion</w:t>
      </w:r>
    </w:p>
    <w:p w14:paraId="504E2608" w14:textId="77777777" w:rsidR="00BE2A24" w:rsidRPr="00E31E3B" w:rsidRDefault="00BE2A24" w:rsidP="00BE2A24">
      <w:pPr>
        <w:rPr>
          <w:sz w:val="16"/>
        </w:rPr>
      </w:pPr>
      <w:r w:rsidRPr="00E31E3B">
        <w:rPr>
          <w:sz w:val="16"/>
        </w:rPr>
        <w:t xml:space="preserve">Graham Allison has coined </w:t>
      </w:r>
      <w:r w:rsidRPr="00E31E3B">
        <w:rPr>
          <w:rStyle w:val="StyleUnderline"/>
          <w:highlight w:val="cyan"/>
        </w:rPr>
        <w:t>the</w:t>
      </w:r>
      <w:r w:rsidRPr="00E31E3B">
        <w:rPr>
          <w:sz w:val="16"/>
        </w:rPr>
        <w:t xml:space="preserve"> term </w:t>
      </w:r>
      <w:r w:rsidRPr="00316FFE">
        <w:rPr>
          <w:rStyle w:val="Emphasis"/>
        </w:rPr>
        <w:t>“</w:t>
      </w:r>
      <w:r w:rsidRPr="00E31E3B">
        <w:rPr>
          <w:rStyle w:val="Emphasis"/>
          <w:highlight w:val="cyan"/>
        </w:rPr>
        <w:t>Thucydides trap</w:t>
      </w:r>
      <w:r w:rsidRPr="00316FFE">
        <w:rPr>
          <w:rStyle w:val="Emphasis"/>
        </w:rPr>
        <w:t>”</w:t>
      </w:r>
      <w:r w:rsidRPr="00E31E3B">
        <w:rPr>
          <w:sz w:val="16"/>
        </w:rPr>
        <w:t xml:space="preserve"> to </w:t>
      </w:r>
      <w:r w:rsidRPr="00316FFE">
        <w:rPr>
          <w:rStyle w:val="StyleUnderline"/>
        </w:rPr>
        <w:t>refer to</w:t>
      </w:r>
      <w:r w:rsidRPr="00E31E3B">
        <w:rPr>
          <w:sz w:val="16"/>
        </w:rPr>
        <w:t xml:space="preserve"> the well-known phenomenon in</w:t>
      </w:r>
      <w:r w:rsidRPr="00316FFE">
        <w:rPr>
          <w:rStyle w:val="StyleUnderline"/>
        </w:rPr>
        <w:t xml:space="preserve"> </w:t>
      </w:r>
      <w:r w:rsidRPr="00E31E3B">
        <w:rPr>
          <w:sz w:val="16"/>
        </w:rPr>
        <w:t xml:space="preserve">which </w:t>
      </w:r>
      <w:r w:rsidRPr="00E31E3B">
        <w:rPr>
          <w:rStyle w:val="StyleUnderline"/>
        </w:rPr>
        <w:t>shifting power</w:t>
      </w:r>
      <w:r w:rsidRPr="00316FFE">
        <w:rPr>
          <w:rStyle w:val="StyleUnderline"/>
        </w:rPr>
        <w:t xml:space="preserve"> </w:t>
      </w:r>
      <w:r w:rsidRPr="00E31E3B">
        <w:rPr>
          <w:rStyle w:val="StyleUnderline"/>
          <w:highlight w:val="cyan"/>
        </w:rPr>
        <w:t xml:space="preserve">promotes </w:t>
      </w:r>
      <w:r w:rsidRPr="00E31E3B">
        <w:rPr>
          <w:rStyle w:val="Emphasis"/>
          <w:highlight w:val="cyan"/>
        </w:rPr>
        <w:t>preventive war</w:t>
      </w:r>
      <w:r w:rsidRPr="00316FFE">
        <w:rPr>
          <w:rStyle w:val="StyleUnderline"/>
        </w:rPr>
        <w:t xml:space="preserve"> between rising and declining states</w:t>
      </w:r>
      <w:r w:rsidRPr="00E31E3B">
        <w:rPr>
          <w:sz w:val="16"/>
        </w:rPr>
        <w:t xml:space="preserve">. The conventional wisdom in IR holds that </w:t>
      </w:r>
      <w:r w:rsidRPr="00E31E3B">
        <w:rPr>
          <w:rStyle w:val="StyleUnderline"/>
          <w:highlight w:val="cyan"/>
        </w:rPr>
        <w:t>when</w:t>
      </w:r>
      <w:r w:rsidRPr="00316FFE">
        <w:rPr>
          <w:rStyle w:val="StyleUnderline"/>
        </w:rPr>
        <w:t xml:space="preserve"> </w:t>
      </w:r>
      <w:r w:rsidRPr="00E31E3B">
        <w:rPr>
          <w:rStyle w:val="StyleUnderline"/>
          <w:highlight w:val="cyan"/>
        </w:rPr>
        <w:t xml:space="preserve">the declining state is </w:t>
      </w:r>
      <w:r w:rsidRPr="00E31E3B">
        <w:rPr>
          <w:rStyle w:val="Emphasis"/>
          <w:highlight w:val="cyan"/>
        </w:rPr>
        <w:t>uncertain</w:t>
      </w:r>
      <w:r w:rsidRPr="00E31E3B">
        <w:rPr>
          <w:rStyle w:val="StyleUnderline"/>
          <w:highlight w:val="cyan"/>
        </w:rPr>
        <w:t xml:space="preserve"> about</w:t>
      </w:r>
      <w:r w:rsidRPr="00316FFE">
        <w:rPr>
          <w:rStyle w:val="StyleUnderline"/>
        </w:rPr>
        <w:t xml:space="preserve"> the </w:t>
      </w:r>
      <w:r w:rsidRPr="00E31E3B">
        <w:rPr>
          <w:rStyle w:val="StyleUnderline"/>
          <w:highlight w:val="cyan"/>
        </w:rPr>
        <w:t xml:space="preserve">riser’s </w:t>
      </w:r>
      <w:r w:rsidRPr="00E31E3B">
        <w:rPr>
          <w:rStyle w:val="Emphasis"/>
          <w:highlight w:val="cyan"/>
        </w:rPr>
        <w:t>intentions</w:t>
      </w:r>
      <w:r w:rsidRPr="00316FFE">
        <w:rPr>
          <w:rStyle w:val="StyleUnderline"/>
        </w:rPr>
        <w:t xml:space="preserve">, power shifts can produce </w:t>
      </w:r>
      <w:r w:rsidRPr="00316FFE">
        <w:rPr>
          <w:rStyle w:val="Emphasis"/>
        </w:rPr>
        <w:t>preventive war</w:t>
      </w:r>
      <w:r w:rsidRPr="00316FFE">
        <w:rPr>
          <w:rStyle w:val="StyleUnderline"/>
        </w:rPr>
        <w:t xml:space="preserve"> even between rational rising and declining states with compatible goals, due to rational-but-misplaced fear. </w:t>
      </w:r>
      <w:r w:rsidRPr="00E31E3B">
        <w:rPr>
          <w:rStyle w:val="StyleUnderline"/>
        </w:rPr>
        <w:t>This</w:t>
      </w:r>
      <w:r w:rsidRPr="00E31E3B">
        <w:rPr>
          <w:sz w:val="16"/>
        </w:rPr>
        <w:t xml:space="preserve"> characterization of the Thucydides trap </w:t>
      </w:r>
      <w:r w:rsidRPr="00E31E3B">
        <w:rPr>
          <w:rStyle w:val="StyleUnderline"/>
        </w:rPr>
        <w:t>implies</w:t>
      </w:r>
      <w:r w:rsidRPr="00316FFE">
        <w:rPr>
          <w:rStyle w:val="StyleUnderline"/>
        </w:rPr>
        <w:t xml:space="preserve"> that </w:t>
      </w:r>
      <w:r w:rsidRPr="00E31E3B">
        <w:rPr>
          <w:rStyle w:val="StyleUnderline"/>
          <w:highlight w:val="cyan"/>
        </w:rPr>
        <w:t>there are</w:t>
      </w:r>
      <w:r w:rsidRPr="00316FFE">
        <w:rPr>
          <w:rStyle w:val="StyleUnderline"/>
        </w:rPr>
        <w:t xml:space="preserve"> strong </w:t>
      </w:r>
      <w:r w:rsidRPr="00E31E3B">
        <w:rPr>
          <w:rStyle w:val="StyleUnderline"/>
          <w:highlight w:val="cyan"/>
        </w:rPr>
        <w:t>rational incentives</w:t>
      </w:r>
      <w:r w:rsidRPr="00316FFE">
        <w:rPr>
          <w:rStyle w:val="StyleUnderline"/>
        </w:rPr>
        <w:t xml:space="preserve"> for </w:t>
      </w:r>
      <w:r w:rsidRPr="00E31E3B">
        <w:rPr>
          <w:rStyle w:val="StyleUnderline"/>
          <w:highlight w:val="cyan"/>
        </w:rPr>
        <w:t>war</w:t>
      </w:r>
      <w:r w:rsidRPr="00316FFE">
        <w:rPr>
          <w:rStyle w:val="StyleUnderline"/>
        </w:rPr>
        <w:t xml:space="preserve"> or</w:t>
      </w:r>
      <w:r w:rsidRPr="00E31E3B">
        <w:rPr>
          <w:sz w:val="16"/>
        </w:rPr>
        <w:t xml:space="preserve"> intense cold war-style </w:t>
      </w:r>
      <w:r w:rsidRPr="00316FFE">
        <w:rPr>
          <w:rStyle w:val="StyleUnderline"/>
        </w:rPr>
        <w:t xml:space="preserve">competition </w:t>
      </w:r>
      <w:r w:rsidRPr="00E31E3B">
        <w:rPr>
          <w:rStyle w:val="StyleUnderline"/>
          <w:highlight w:val="cyan"/>
        </w:rPr>
        <w:t xml:space="preserve">between a declining </w:t>
      </w:r>
      <w:r w:rsidRPr="00E31E3B">
        <w:rPr>
          <w:rStyle w:val="Emphasis"/>
          <w:highlight w:val="cyan"/>
        </w:rPr>
        <w:t>U</w:t>
      </w:r>
      <w:r w:rsidRPr="00E31E3B">
        <w:rPr>
          <w:sz w:val="16"/>
        </w:rPr>
        <w:t xml:space="preserve">nited </w:t>
      </w:r>
      <w:r w:rsidRPr="00E31E3B">
        <w:rPr>
          <w:rStyle w:val="Emphasis"/>
          <w:highlight w:val="cyan"/>
        </w:rPr>
        <w:t>S</w:t>
      </w:r>
      <w:r w:rsidRPr="00E31E3B">
        <w:rPr>
          <w:sz w:val="16"/>
        </w:rPr>
        <w:t xml:space="preserve">tates </w:t>
      </w:r>
      <w:r w:rsidRPr="00E31E3B">
        <w:rPr>
          <w:rStyle w:val="StyleUnderline"/>
          <w:highlight w:val="cyan"/>
        </w:rPr>
        <w:t>and</w:t>
      </w:r>
      <w:r w:rsidRPr="00E31E3B">
        <w:rPr>
          <w:sz w:val="16"/>
        </w:rPr>
        <w:t xml:space="preserve"> a rising </w:t>
      </w:r>
      <w:r w:rsidRPr="00E31E3B">
        <w:rPr>
          <w:rStyle w:val="Emphasis"/>
          <w:highlight w:val="cyan"/>
        </w:rPr>
        <w:t>China</w:t>
      </w:r>
      <w:r w:rsidRPr="00316FFE">
        <w:rPr>
          <w:rStyle w:val="StyleUnderline"/>
        </w:rPr>
        <w:t>, even if China’s intentions</w:t>
      </w:r>
      <w:r w:rsidRPr="00E31E3B">
        <w:rPr>
          <w:sz w:val="16"/>
        </w:rPr>
        <w:t xml:space="preserve"> regarding the international order </w:t>
      </w:r>
      <w:r w:rsidRPr="00316FFE">
        <w:rPr>
          <w:rStyle w:val="StyleUnderline"/>
        </w:rPr>
        <w:t>are actually benign</w:t>
      </w:r>
      <w:r w:rsidRPr="00E31E3B">
        <w:rPr>
          <w:sz w:val="16"/>
        </w:rPr>
        <w:t xml:space="preserve"> from a US perspective.</w:t>
      </w:r>
    </w:p>
    <w:p w14:paraId="6115D0C7" w14:textId="77777777" w:rsidR="00BE2A24" w:rsidRPr="00E31E3B" w:rsidRDefault="00BE2A24" w:rsidP="00BE2A24">
      <w:pPr>
        <w:rPr>
          <w:sz w:val="16"/>
        </w:rPr>
      </w:pPr>
      <w:r w:rsidRPr="00E31E3B">
        <w:rPr>
          <w:sz w:val="16"/>
        </w:rPr>
        <w:t>This paper has argued that in fact the Thucydides trap does not produce rational preventive war or severe competition under high uncertainty. Rather, even under very large power shifts, these outcomes only rationally occurs when the declining state is confident that the rising state’s intentions are truly hostile. This is because benign rising states can send cooperative signals that are sufficiently credible to convince a rational decliner not to escalate to full-scale containment or war. Rather, the declining state can adopt a hedging strategy of limited containment, which reduces incentives for hostile rising states to misrepresent their intentions. This, in turn, lends credibility to rising states’ cooperative behavior, and allows the decliner to at least partially update its beliefs that the riser is truly benign. Thus, although a limited degree of competition may be unavoidable under large power shifts, such competition elicits information that allows rational states with compatible goals to avoid escalation to full-scale containment or preventive war.</w:t>
      </w:r>
    </w:p>
    <w:p w14:paraId="1CF75443" w14:textId="77777777" w:rsidR="00BE2A24" w:rsidRPr="00E31E3B" w:rsidRDefault="00BE2A24" w:rsidP="00BE2A24">
      <w:pPr>
        <w:rPr>
          <w:sz w:val="16"/>
        </w:rPr>
      </w:pPr>
      <w:r w:rsidRPr="00E31E3B">
        <w:rPr>
          <w:sz w:val="16"/>
        </w:rPr>
        <w:t xml:space="preserve">Unfortunately, this argument does not preclude the possibility that </w:t>
      </w:r>
      <w:r w:rsidRPr="00E31E3B">
        <w:rPr>
          <w:rStyle w:val="StyleUnderline"/>
          <w:highlight w:val="cyan"/>
        </w:rPr>
        <w:t>the Thucydides trap</w:t>
      </w:r>
      <w:r w:rsidRPr="00E31E3B">
        <w:rPr>
          <w:rStyle w:val="StyleUnderline"/>
        </w:rPr>
        <w:t xml:space="preserve"> could </w:t>
      </w:r>
      <w:r w:rsidRPr="00E31E3B">
        <w:rPr>
          <w:rStyle w:val="StyleUnderline"/>
          <w:highlight w:val="cyan"/>
        </w:rPr>
        <w:t>befall the US and China</w:t>
      </w:r>
      <w:r w:rsidRPr="00E31E3B">
        <w:rPr>
          <w:sz w:val="16"/>
        </w:rPr>
        <w:t xml:space="preserve"> in reality, when the assumptions of the theory are relaxed. First, </w:t>
      </w:r>
      <w:r w:rsidRPr="00E31E3B">
        <w:rPr>
          <w:rStyle w:val="StyleUnderline"/>
        </w:rPr>
        <w:t>it is possible</w:t>
      </w:r>
      <w:r w:rsidRPr="00E31E3B">
        <w:rPr>
          <w:sz w:val="16"/>
        </w:rPr>
        <w:t xml:space="preserve"> that </w:t>
      </w:r>
      <w:r w:rsidRPr="00E31E3B">
        <w:rPr>
          <w:rStyle w:val="StyleUnderline"/>
          <w:highlight w:val="cyan"/>
        </w:rPr>
        <w:t xml:space="preserve">China’s </w:t>
      </w:r>
      <w:r w:rsidRPr="00E31E3B">
        <w:rPr>
          <w:rStyle w:val="Emphasis"/>
          <w:highlight w:val="cyan"/>
        </w:rPr>
        <w:t>goals</w:t>
      </w:r>
      <w:r w:rsidRPr="00E31E3B">
        <w:rPr>
          <w:sz w:val="16"/>
        </w:rPr>
        <w:t xml:space="preserve"> really </w:t>
      </w:r>
      <w:r w:rsidRPr="00E31E3B">
        <w:rPr>
          <w:rStyle w:val="StyleUnderline"/>
          <w:highlight w:val="cyan"/>
        </w:rPr>
        <w:t xml:space="preserve">are </w:t>
      </w:r>
      <w:r w:rsidRPr="00E31E3B">
        <w:rPr>
          <w:rStyle w:val="Emphasis"/>
          <w:highlight w:val="cyan"/>
        </w:rPr>
        <w:t>incompatible</w:t>
      </w:r>
      <w:r w:rsidRPr="00E31E3B">
        <w:rPr>
          <w:rStyle w:val="StyleUnderline"/>
        </w:rPr>
        <w:t xml:space="preserve"> </w:t>
      </w:r>
      <w:r w:rsidRPr="00E31E3B">
        <w:rPr>
          <w:rStyle w:val="StyleUnderline"/>
          <w:highlight w:val="cyan"/>
        </w:rPr>
        <w:t>with</w:t>
      </w:r>
      <w:r w:rsidRPr="00E31E3B">
        <w:rPr>
          <w:sz w:val="16"/>
        </w:rPr>
        <w:t xml:space="preserve"> those of </w:t>
      </w:r>
      <w:r w:rsidRPr="00E31E3B">
        <w:rPr>
          <w:rStyle w:val="StyleUnderline"/>
          <w:highlight w:val="cyan"/>
        </w:rPr>
        <w:t>the U</w:t>
      </w:r>
      <w:r w:rsidRPr="00E31E3B">
        <w:rPr>
          <w:sz w:val="16"/>
        </w:rPr>
        <w:t xml:space="preserve">nited </w:t>
      </w:r>
      <w:r w:rsidRPr="00E31E3B">
        <w:rPr>
          <w:rStyle w:val="StyleUnderline"/>
          <w:highlight w:val="cyan"/>
        </w:rPr>
        <w:t>S</w:t>
      </w:r>
      <w:r w:rsidRPr="00E31E3B">
        <w:rPr>
          <w:sz w:val="16"/>
        </w:rPr>
        <w:t xml:space="preserve">tates, </w:t>
      </w:r>
      <w:r w:rsidRPr="00103046">
        <w:rPr>
          <w:rStyle w:val="StyleUnderline"/>
          <w:highlight w:val="cyan"/>
        </w:rPr>
        <w:t>and</w:t>
      </w:r>
      <w:r w:rsidRPr="00E31E3B">
        <w:rPr>
          <w:sz w:val="16"/>
        </w:rPr>
        <w:t xml:space="preserve"> that </w:t>
      </w:r>
      <w:r w:rsidRPr="00103046">
        <w:rPr>
          <w:rStyle w:val="StyleUnderline"/>
          <w:highlight w:val="cyan"/>
        </w:rPr>
        <w:t>it</w:t>
      </w:r>
      <w:r w:rsidRPr="00E31E3B">
        <w:rPr>
          <w:rStyle w:val="StyleUnderline"/>
        </w:rPr>
        <w:t xml:space="preserve"> will </w:t>
      </w:r>
      <w:r w:rsidRPr="00103046">
        <w:rPr>
          <w:rStyle w:val="StyleUnderline"/>
          <w:highlight w:val="cyan"/>
        </w:rPr>
        <w:t xml:space="preserve">attempt extensive </w:t>
      </w:r>
      <w:r w:rsidRPr="00103046">
        <w:rPr>
          <w:rStyle w:val="Emphasis"/>
          <w:highlight w:val="cyan"/>
        </w:rPr>
        <w:t>revision</w:t>
      </w:r>
      <w:r w:rsidRPr="00E31E3B">
        <w:rPr>
          <w:sz w:val="16"/>
        </w:rPr>
        <w:t xml:space="preserve"> of the international order in the future. </w:t>
      </w:r>
      <w:r w:rsidRPr="00E31E3B">
        <w:rPr>
          <w:rStyle w:val="StyleUnderline"/>
        </w:rPr>
        <w:t>This could cause preventive war due to the commitment problem</w:t>
      </w:r>
      <w:r w:rsidRPr="00E31E3B">
        <w:rPr>
          <w:sz w:val="16"/>
        </w:rPr>
        <w:t xml:space="preserve"> under the combination of shifting power and complete information that China’s intentions are hostile. Based on China’s behavior to date, such information is not available.</w:t>
      </w:r>
    </w:p>
    <w:p w14:paraId="57684C61" w14:textId="77777777" w:rsidR="00BE2A24" w:rsidRPr="00E31E3B" w:rsidRDefault="00BE2A24" w:rsidP="00BE2A24">
      <w:pPr>
        <w:rPr>
          <w:sz w:val="16"/>
        </w:rPr>
      </w:pPr>
      <w:r w:rsidRPr="00E31E3B">
        <w:rPr>
          <w:sz w:val="16"/>
        </w:rPr>
        <w:t xml:space="preserve">Secondly, however, </w:t>
      </w:r>
      <w:r w:rsidRPr="00103046">
        <w:rPr>
          <w:rStyle w:val="StyleUnderline"/>
          <w:highlight w:val="cyan"/>
        </w:rPr>
        <w:t>even if China’s intentions are</w:t>
      </w:r>
      <w:r w:rsidRPr="00E31E3B">
        <w:rPr>
          <w:rStyle w:val="StyleUnderline"/>
        </w:rPr>
        <w:t xml:space="preserve"> truly </w:t>
      </w:r>
      <w:r w:rsidRPr="00103046">
        <w:rPr>
          <w:rStyle w:val="StyleUnderline"/>
          <w:highlight w:val="cyan"/>
        </w:rPr>
        <w:t>benign, preventive</w:t>
      </w:r>
      <w:r w:rsidRPr="00E31E3B">
        <w:rPr>
          <w:rStyle w:val="StyleUnderline"/>
        </w:rPr>
        <w:t xml:space="preserve"> war </w:t>
      </w:r>
      <w:r w:rsidRPr="00103046">
        <w:rPr>
          <w:rStyle w:val="StyleUnderline"/>
          <w:highlight w:val="cyan"/>
        </w:rPr>
        <w:t>could</w:t>
      </w:r>
      <w:r w:rsidRPr="00E31E3B">
        <w:rPr>
          <w:rStyle w:val="StyleUnderline"/>
        </w:rPr>
        <w:t xml:space="preserve"> still </w:t>
      </w:r>
      <w:r w:rsidRPr="00103046">
        <w:rPr>
          <w:rStyle w:val="StyleUnderline"/>
          <w:highlight w:val="cyan"/>
        </w:rPr>
        <w:t>occur due to</w:t>
      </w:r>
      <w:r w:rsidRPr="00E31E3B">
        <w:rPr>
          <w:rStyle w:val="StyleUnderline"/>
        </w:rPr>
        <w:t xml:space="preserve"> irrationally </w:t>
      </w:r>
      <w:r w:rsidRPr="00103046">
        <w:rPr>
          <w:rStyle w:val="Emphasis"/>
          <w:highlight w:val="cyan"/>
        </w:rPr>
        <w:t>pessimistic American beliefs</w:t>
      </w:r>
      <w:r w:rsidRPr="00E31E3B">
        <w:rPr>
          <w:rStyle w:val="StyleUnderline"/>
        </w:rPr>
        <w:t xml:space="preserve">. </w:t>
      </w:r>
      <w:r w:rsidRPr="00103046">
        <w:rPr>
          <w:rStyle w:val="StyleUnderline"/>
          <w:highlight w:val="cyan"/>
        </w:rPr>
        <w:t>American observers</w:t>
      </w:r>
      <w:r w:rsidRPr="00E31E3B">
        <w:rPr>
          <w:rStyle w:val="StyleUnderline"/>
        </w:rPr>
        <w:t xml:space="preserve"> have </w:t>
      </w:r>
      <w:r w:rsidRPr="00103046">
        <w:rPr>
          <w:rStyle w:val="StyleUnderline"/>
          <w:highlight w:val="cyan"/>
        </w:rPr>
        <w:t>shown</w:t>
      </w:r>
      <w:r w:rsidRPr="00E31E3B">
        <w:rPr>
          <w:rStyle w:val="StyleUnderline"/>
        </w:rPr>
        <w:t xml:space="preserve"> themselves </w:t>
      </w:r>
      <w:r w:rsidRPr="00103046">
        <w:rPr>
          <w:rStyle w:val="StyleUnderline"/>
          <w:highlight w:val="cyan"/>
        </w:rPr>
        <w:t xml:space="preserve">to be </w:t>
      </w:r>
      <w:r w:rsidRPr="00103046">
        <w:rPr>
          <w:rStyle w:val="Emphasis"/>
          <w:highlight w:val="cyan"/>
        </w:rPr>
        <w:t>sub-rational</w:t>
      </w:r>
      <w:r w:rsidRPr="00E31E3B">
        <w:rPr>
          <w:sz w:val="16"/>
        </w:rPr>
        <w:t xml:space="preserve"> in their assessments of the credibility of China’s foreign policy signals and their belief formation </w:t>
      </w:r>
      <w:r w:rsidRPr="00E31E3B">
        <w:rPr>
          <w:rStyle w:val="StyleUnderline"/>
        </w:rPr>
        <w:t>about China’s likely intentions</w:t>
      </w:r>
      <w:r w:rsidRPr="00E31E3B">
        <w:rPr>
          <w:sz w:val="16"/>
        </w:rPr>
        <w:t xml:space="preserve">. Most recently, </w:t>
      </w:r>
      <w:r w:rsidRPr="00E31E3B">
        <w:rPr>
          <w:rStyle w:val="StyleUnderline"/>
        </w:rPr>
        <w:t>many American scholars and policymakers have formed unjustifiably confident beliefs that China’s intentions are hostile</w:t>
      </w:r>
      <w:r w:rsidRPr="00E31E3B">
        <w:rPr>
          <w:sz w:val="16"/>
        </w:rPr>
        <w:t xml:space="preserve"> to the US, </w:t>
      </w:r>
      <w:r w:rsidRPr="00103046">
        <w:rPr>
          <w:rStyle w:val="StyleUnderline"/>
          <w:highlight w:val="cyan"/>
        </w:rPr>
        <w:t>including</w:t>
      </w:r>
      <w:r w:rsidRPr="00E31E3B">
        <w:rPr>
          <w:rStyle w:val="StyleUnderline"/>
        </w:rPr>
        <w:t xml:space="preserve"> most (if not all)</w:t>
      </w:r>
      <w:r w:rsidRPr="00E31E3B">
        <w:rPr>
          <w:sz w:val="16"/>
        </w:rPr>
        <w:t xml:space="preserve"> officials </w:t>
      </w:r>
      <w:r w:rsidRPr="00103046">
        <w:rPr>
          <w:rStyle w:val="StyleUnderline"/>
          <w:highlight w:val="cyan"/>
        </w:rPr>
        <w:t xml:space="preserve">within the </w:t>
      </w:r>
      <w:r w:rsidRPr="00103046">
        <w:rPr>
          <w:rStyle w:val="Emphasis"/>
          <w:highlight w:val="cyan"/>
        </w:rPr>
        <w:t>Trump</w:t>
      </w:r>
      <w:r w:rsidRPr="00E31E3B">
        <w:rPr>
          <w:rStyle w:val="StyleUnderline"/>
        </w:rPr>
        <w:t xml:space="preserve"> </w:t>
      </w:r>
      <w:r w:rsidRPr="00103046">
        <w:rPr>
          <w:rStyle w:val="StyleUnderline"/>
          <w:highlight w:val="cyan"/>
        </w:rPr>
        <w:t>administration</w:t>
      </w:r>
      <w:r w:rsidRPr="00E31E3B">
        <w:rPr>
          <w:sz w:val="16"/>
        </w:rPr>
        <w:t xml:space="preserve">. Consequently, </w:t>
      </w:r>
      <w:r w:rsidRPr="00103046">
        <w:rPr>
          <w:rStyle w:val="StyleUnderline"/>
          <w:highlight w:val="cyan"/>
        </w:rPr>
        <w:t>the U</w:t>
      </w:r>
      <w:r w:rsidRPr="00E31E3B">
        <w:rPr>
          <w:sz w:val="16"/>
        </w:rPr>
        <w:t xml:space="preserve">nited </w:t>
      </w:r>
      <w:r w:rsidRPr="00103046">
        <w:rPr>
          <w:rStyle w:val="StyleUnderline"/>
          <w:highlight w:val="cyan"/>
        </w:rPr>
        <w:t>S</w:t>
      </w:r>
      <w:r w:rsidRPr="00E31E3B">
        <w:rPr>
          <w:sz w:val="16"/>
        </w:rPr>
        <w:t xml:space="preserve">tates has now </w:t>
      </w:r>
      <w:r w:rsidRPr="00E31E3B">
        <w:rPr>
          <w:rStyle w:val="StyleUnderline"/>
        </w:rPr>
        <w:t xml:space="preserve">begun to </w:t>
      </w:r>
      <w:r w:rsidRPr="00103046">
        <w:rPr>
          <w:rStyle w:val="StyleUnderline"/>
          <w:highlight w:val="cyan"/>
        </w:rPr>
        <w:t>implement</w:t>
      </w:r>
      <w:r w:rsidRPr="00E31E3B">
        <w:rPr>
          <w:rStyle w:val="StyleUnderline"/>
        </w:rPr>
        <w:t xml:space="preserve"> policies of </w:t>
      </w:r>
      <w:r w:rsidRPr="00103046">
        <w:rPr>
          <w:rStyle w:val="Emphasis"/>
          <w:highlight w:val="cyan"/>
        </w:rPr>
        <w:t>economic</w:t>
      </w:r>
      <w:r w:rsidRPr="00E31E3B">
        <w:rPr>
          <w:rStyle w:val="Emphasis"/>
        </w:rPr>
        <w:t xml:space="preserve"> </w:t>
      </w:r>
      <w:r w:rsidRPr="00103046">
        <w:rPr>
          <w:rStyle w:val="Emphasis"/>
          <w:highlight w:val="cyan"/>
        </w:rPr>
        <w:t>containment</w:t>
      </w:r>
      <w:r w:rsidRPr="00E31E3B">
        <w:rPr>
          <w:sz w:val="16"/>
        </w:rPr>
        <w:t xml:space="preserve"> toward China in response to these beliefs. </w:t>
      </w:r>
      <w:r w:rsidRPr="00E31E3B">
        <w:rPr>
          <w:rStyle w:val="StyleUnderline"/>
        </w:rPr>
        <w:t>This hedging strategy should lend considerable credibility to China’s cooperative signals</w:t>
      </w:r>
      <w:r w:rsidRPr="00E31E3B">
        <w:rPr>
          <w:sz w:val="16"/>
        </w:rPr>
        <w:t xml:space="preserve"> regarding the broader international economic and institutional order, which it has continued to support. </w:t>
      </w:r>
      <w:r w:rsidRPr="00E31E3B">
        <w:rPr>
          <w:rStyle w:val="StyleUnderline"/>
        </w:rPr>
        <w:t xml:space="preserve">Yet it seems likely that the </w:t>
      </w:r>
      <w:r w:rsidRPr="00103046">
        <w:rPr>
          <w:rStyle w:val="StyleUnderline"/>
          <w:highlight w:val="cyan"/>
        </w:rPr>
        <w:t>Trump</w:t>
      </w:r>
      <w:r w:rsidRPr="00E31E3B">
        <w:rPr>
          <w:rStyle w:val="StyleUnderline"/>
        </w:rPr>
        <w:t xml:space="preserve"> administration would </w:t>
      </w:r>
      <w:r w:rsidRPr="00103046">
        <w:rPr>
          <w:rStyle w:val="Emphasis"/>
          <w:highlight w:val="cyan"/>
        </w:rPr>
        <w:t xml:space="preserve">fail to update </w:t>
      </w:r>
      <w:r w:rsidRPr="00103046">
        <w:rPr>
          <w:rStyle w:val="Emphasis"/>
        </w:rPr>
        <w:t xml:space="preserve">its </w:t>
      </w:r>
      <w:r w:rsidRPr="00103046">
        <w:rPr>
          <w:rStyle w:val="Emphasis"/>
          <w:highlight w:val="cyan"/>
        </w:rPr>
        <w:t>beliefs</w:t>
      </w:r>
      <w:r w:rsidRPr="00E31E3B">
        <w:rPr>
          <w:sz w:val="16"/>
        </w:rPr>
        <w:t xml:space="preserve"> even in the event that China continues its general cooperation within the existing international order. As Allison [1] points out, </w:t>
      </w:r>
      <w:r w:rsidRPr="00E31E3B">
        <w:rPr>
          <w:rStyle w:val="StyleUnderline"/>
        </w:rPr>
        <w:t xml:space="preserve">given such </w:t>
      </w:r>
      <w:r w:rsidRPr="00103046">
        <w:rPr>
          <w:rStyle w:val="Emphasis"/>
          <w:highlight w:val="cyan"/>
        </w:rPr>
        <w:t>intractably pessimistic</w:t>
      </w:r>
      <w:r w:rsidRPr="00103046">
        <w:rPr>
          <w:rStyle w:val="StyleUnderline"/>
          <w:highlight w:val="cyan"/>
        </w:rPr>
        <w:t xml:space="preserve"> beliefs</w:t>
      </w:r>
      <w:r w:rsidRPr="00E31E3B">
        <w:rPr>
          <w:rStyle w:val="StyleUnderline"/>
        </w:rPr>
        <w:t xml:space="preserve"> about Chinese intentions, it is not difficult to imagine </w:t>
      </w:r>
      <w:r w:rsidRPr="00103046">
        <w:rPr>
          <w:rStyle w:val="Emphasis"/>
          <w:highlight w:val="cyan"/>
        </w:rPr>
        <w:t>escalating</w:t>
      </w:r>
      <w:r w:rsidRPr="00E31E3B">
        <w:rPr>
          <w:rStyle w:val="StyleUnderline"/>
        </w:rPr>
        <w:t xml:space="preserve"> economic and </w:t>
      </w:r>
      <w:r w:rsidRPr="00103046">
        <w:rPr>
          <w:rStyle w:val="Emphasis"/>
          <w:highlight w:val="cyan"/>
        </w:rPr>
        <w:t>military tensions</w:t>
      </w:r>
      <w:r w:rsidRPr="00103046">
        <w:rPr>
          <w:rStyle w:val="StyleUnderline"/>
          <w:highlight w:val="cyan"/>
        </w:rPr>
        <w:t xml:space="preserve"> resulting in conflict</w:t>
      </w:r>
      <w:r w:rsidRPr="00E31E3B">
        <w:rPr>
          <w:sz w:val="16"/>
        </w:rPr>
        <w:t xml:space="preserve">. Yet this would not be the rational and tragic result of the structural incentives of the international system, as the conventional wisdom holds, </w:t>
      </w:r>
      <w:r w:rsidRPr="00E31E3B">
        <w:rPr>
          <w:rStyle w:val="StyleUnderline"/>
        </w:rPr>
        <w:t>but rather of errors on the part of national policymakers</w:t>
      </w:r>
      <w:r w:rsidRPr="00E31E3B">
        <w:rPr>
          <w:sz w:val="16"/>
        </w:rPr>
        <w:t>.</w:t>
      </w:r>
    </w:p>
    <w:p w14:paraId="57470E5D" w14:textId="77777777" w:rsidR="00BE2A24" w:rsidRDefault="00BE2A24" w:rsidP="00BE2A24"/>
    <w:p w14:paraId="5BFED98E" w14:textId="77777777" w:rsidR="00BE2A24" w:rsidRDefault="00BE2A24" w:rsidP="00BE2A24">
      <w:pPr>
        <w:pStyle w:val="Heading4"/>
      </w:pPr>
      <w:r>
        <w:t>War inevitable</w:t>
      </w:r>
    </w:p>
    <w:p w14:paraId="5AECF945" w14:textId="77777777" w:rsidR="00BE2A24" w:rsidRPr="008A7CB9" w:rsidRDefault="00BE2A24" w:rsidP="00BE2A24">
      <w:r w:rsidRPr="008A7CB9">
        <w:rPr>
          <w:rStyle w:val="Style13ptBold"/>
        </w:rPr>
        <w:t>Baculinao '23</w:t>
      </w:r>
      <w:r>
        <w:t xml:space="preserve"> [Eric; Beijing bureau chief at NBC News; Jennifer Jett, Asia Digital Editor for NBC, March 7, 2023; "Conflict with China is inevitable unless the U.S. changes course, Beijing’s new foreign minister warns," NBC News, </w:t>
      </w:r>
      <w:r w:rsidRPr="008A7CB9">
        <w:t>https://www.nbcnews.com/news/world/conflict-china-us-inevitable-new-foreign-minister-warns-rcna73705</w:t>
      </w:r>
      <w:r>
        <w:t>]</w:t>
      </w:r>
    </w:p>
    <w:p w14:paraId="5023C05B" w14:textId="77777777" w:rsidR="00BE2A24" w:rsidRPr="00103046" w:rsidRDefault="00BE2A24" w:rsidP="00BE2A24">
      <w:pPr>
        <w:rPr>
          <w:sz w:val="16"/>
        </w:rPr>
      </w:pPr>
      <w:r w:rsidRPr="00103046">
        <w:rPr>
          <w:rStyle w:val="StyleUnderline"/>
          <w:highlight w:val="cyan"/>
        </w:rPr>
        <w:t>Chinese</w:t>
      </w:r>
      <w:r w:rsidRPr="006155B5">
        <w:rPr>
          <w:rStyle w:val="StyleUnderline"/>
        </w:rPr>
        <w:t xml:space="preserve"> Foreign Minister</w:t>
      </w:r>
      <w:r w:rsidRPr="00103046">
        <w:rPr>
          <w:sz w:val="16"/>
        </w:rPr>
        <w:t xml:space="preserve"> Qin Gang’s fiery comments </w:t>
      </w:r>
      <w:r w:rsidRPr="00103046">
        <w:rPr>
          <w:rStyle w:val="StyleUnderline"/>
          <w:highlight w:val="cyan"/>
        </w:rPr>
        <w:t>underlined</w:t>
      </w:r>
      <w:r w:rsidRPr="006155B5">
        <w:rPr>
          <w:rStyle w:val="StyleUnderline"/>
        </w:rPr>
        <w:t xml:space="preserve"> the </w:t>
      </w:r>
      <w:r w:rsidRPr="00103046">
        <w:rPr>
          <w:rStyle w:val="Emphasis"/>
          <w:highlight w:val="cyan"/>
        </w:rPr>
        <w:t>deepening tensions</w:t>
      </w:r>
      <w:r w:rsidRPr="00103046">
        <w:rPr>
          <w:rStyle w:val="StyleUnderline"/>
          <w:highlight w:val="cyan"/>
        </w:rPr>
        <w:t xml:space="preserve"> between</w:t>
      </w:r>
      <w:r w:rsidRPr="006155B5">
        <w:rPr>
          <w:rStyle w:val="StyleUnderline"/>
        </w:rPr>
        <w:t xml:space="preserve"> the world’s two </w:t>
      </w:r>
      <w:r w:rsidRPr="00103046">
        <w:rPr>
          <w:rStyle w:val="Emphasis"/>
          <w:highlight w:val="cyan"/>
        </w:rPr>
        <w:t>largest economies</w:t>
      </w:r>
      <w:r w:rsidRPr="00103046">
        <w:rPr>
          <w:rStyle w:val="StyleUnderline"/>
        </w:rPr>
        <w:t> in the wake of the surveillance balloon</w:t>
      </w:r>
      <w:r w:rsidRPr="00103046">
        <w:rPr>
          <w:sz w:val="16"/>
        </w:rPr>
        <w:t xml:space="preserve"> saga </w:t>
      </w:r>
      <w:r w:rsidRPr="00103046">
        <w:rPr>
          <w:rStyle w:val="StyleUnderline"/>
        </w:rPr>
        <w:t>and Russia’s war</w:t>
      </w:r>
      <w:r w:rsidRPr="00103046">
        <w:rPr>
          <w:sz w:val="16"/>
        </w:rPr>
        <w:t xml:space="preserve"> in Ukraine.</w:t>
      </w:r>
    </w:p>
    <w:p w14:paraId="0697394E" w14:textId="77777777" w:rsidR="00BE2A24" w:rsidRPr="00103046" w:rsidRDefault="00BE2A24" w:rsidP="00BE2A24">
      <w:pPr>
        <w:rPr>
          <w:sz w:val="16"/>
        </w:rPr>
      </w:pPr>
      <w:r w:rsidRPr="00103046">
        <w:rPr>
          <w:rStyle w:val="StyleUnderline"/>
        </w:rPr>
        <w:t>They echoed</w:t>
      </w:r>
      <w:r w:rsidRPr="00103046">
        <w:rPr>
          <w:sz w:val="16"/>
        </w:rPr>
        <w:t xml:space="preserve"> similarly </w:t>
      </w:r>
      <w:r w:rsidRPr="00103046">
        <w:rPr>
          <w:rStyle w:val="StyleUnderline"/>
          <w:highlight w:val="cyan"/>
        </w:rPr>
        <w:t>sharp remarks</w:t>
      </w:r>
      <w:r w:rsidRPr="00103046">
        <w:rPr>
          <w:sz w:val="16"/>
        </w:rPr>
        <w:t xml:space="preserve"> Monday </w:t>
      </w:r>
      <w:r w:rsidRPr="00103046">
        <w:rPr>
          <w:rStyle w:val="StyleUnderline"/>
          <w:highlight w:val="cyan"/>
        </w:rPr>
        <w:t>by</w:t>
      </w:r>
      <w:r w:rsidRPr="00103046">
        <w:rPr>
          <w:sz w:val="16"/>
        </w:rPr>
        <w:t xml:space="preserve"> China’s leader, </w:t>
      </w:r>
      <w:r w:rsidRPr="00103046">
        <w:rPr>
          <w:rStyle w:val="StyleUnderline"/>
          <w:highlight w:val="cyan"/>
        </w:rPr>
        <w:t>Xi</w:t>
      </w:r>
      <w:r w:rsidRPr="00103046">
        <w:rPr>
          <w:sz w:val="16"/>
        </w:rPr>
        <w:t xml:space="preserve"> Jinping, </w:t>
      </w:r>
      <w:r w:rsidRPr="00103046">
        <w:rPr>
          <w:rStyle w:val="StyleUnderline"/>
          <w:highlight w:val="cyan"/>
        </w:rPr>
        <w:t>blaming U.S.</w:t>
      </w:r>
      <w:r w:rsidRPr="00103046">
        <w:rPr>
          <w:rStyle w:val="StyleUnderline"/>
        </w:rPr>
        <w:t xml:space="preserve"> efforts to contain China </w:t>
      </w:r>
      <w:r w:rsidRPr="00103046">
        <w:rPr>
          <w:rStyle w:val="StyleUnderline"/>
          <w:highlight w:val="cyan"/>
        </w:rPr>
        <w:t xml:space="preserve">for </w:t>
      </w:r>
      <w:r w:rsidRPr="00103046">
        <w:rPr>
          <w:rStyle w:val="Emphasis"/>
          <w:highlight w:val="cyan"/>
        </w:rPr>
        <w:t>deteriorating relations</w:t>
      </w:r>
      <w:r w:rsidRPr="00103046">
        <w:rPr>
          <w:sz w:val="16"/>
        </w:rPr>
        <w:t xml:space="preserve"> and suggesting Beijing would increasingly seek to push back.</w:t>
      </w:r>
    </w:p>
    <w:p w14:paraId="727E1B6E" w14:textId="77777777" w:rsidR="00BE2A24" w:rsidRPr="00103046" w:rsidRDefault="00BE2A24" w:rsidP="00BE2A24">
      <w:pPr>
        <w:rPr>
          <w:sz w:val="16"/>
        </w:rPr>
      </w:pPr>
      <w:r w:rsidRPr="00103046">
        <w:rPr>
          <w:sz w:val="16"/>
        </w:rPr>
        <w:t>Qin spoke at a news conference in Beijing, his first since he took office in December, on the sidelines of the annual meeting of China’s rubber-stamp legislature, where Xi is expected to complete the biggest government reshuffle in a decade.</w:t>
      </w:r>
    </w:p>
    <w:p w14:paraId="6AEF50B5" w14:textId="77777777" w:rsidR="00BE2A24" w:rsidRPr="00103046" w:rsidRDefault="00BE2A24" w:rsidP="00BE2A24">
      <w:pPr>
        <w:rPr>
          <w:sz w:val="16"/>
        </w:rPr>
      </w:pPr>
      <w:r w:rsidRPr="00103046">
        <w:rPr>
          <w:rStyle w:val="StyleUnderline"/>
        </w:rPr>
        <w:t xml:space="preserve">In a wide-ranging </w:t>
      </w:r>
      <w:r w:rsidRPr="00103046">
        <w:rPr>
          <w:rStyle w:val="Emphasis"/>
        </w:rPr>
        <w:t>rebuke</w:t>
      </w:r>
      <w:r w:rsidRPr="00103046">
        <w:rPr>
          <w:rStyle w:val="StyleUnderline"/>
        </w:rPr>
        <w:t xml:space="preserve"> of U.S. policies, Qin</w:t>
      </w:r>
      <w:r w:rsidRPr="00103046">
        <w:rPr>
          <w:sz w:val="16"/>
        </w:rPr>
        <w:t xml:space="preserve"> — who until recently was the Chinese ambassador to the U.S. — </w:t>
      </w:r>
      <w:r w:rsidRPr="00103046">
        <w:rPr>
          <w:rStyle w:val="StyleUnderline"/>
          <w:highlight w:val="cyan"/>
        </w:rPr>
        <w:t>questioned</w:t>
      </w:r>
      <w:r w:rsidRPr="00103046">
        <w:rPr>
          <w:sz w:val="16"/>
        </w:rPr>
        <w:t xml:space="preserve"> President Joe Biden’s </w:t>
      </w:r>
      <w:r w:rsidRPr="00103046">
        <w:rPr>
          <w:rStyle w:val="StyleUnderline"/>
          <w:highlight w:val="cyan"/>
        </w:rPr>
        <w:t>assertion that the U.S. seeks competition</w:t>
      </w:r>
      <w:r w:rsidRPr="00103046">
        <w:rPr>
          <w:sz w:val="16"/>
        </w:rPr>
        <w:t xml:space="preserve"> with China </w:t>
      </w:r>
      <w:r w:rsidRPr="00103046">
        <w:rPr>
          <w:rStyle w:val="StyleUnderline"/>
          <w:highlight w:val="cyan"/>
        </w:rPr>
        <w:t xml:space="preserve">but not </w:t>
      </w:r>
      <w:r w:rsidRPr="00103046">
        <w:rPr>
          <w:rStyle w:val="Emphasis"/>
          <w:highlight w:val="cyan"/>
        </w:rPr>
        <w:t>conflict</w:t>
      </w:r>
      <w:r w:rsidRPr="00103046">
        <w:rPr>
          <w:sz w:val="16"/>
        </w:rPr>
        <w:t>.</w:t>
      </w:r>
    </w:p>
    <w:p w14:paraId="79F8126E" w14:textId="77777777" w:rsidR="00BE2A24" w:rsidRPr="00103046" w:rsidRDefault="00BE2A24" w:rsidP="00BE2A24">
      <w:pPr>
        <w:rPr>
          <w:sz w:val="16"/>
        </w:rPr>
      </w:pPr>
      <w:r w:rsidRPr="00103046">
        <w:rPr>
          <w:sz w:val="16"/>
        </w:rPr>
        <w:t xml:space="preserve">“In fact, </w:t>
      </w:r>
      <w:r w:rsidRPr="00103046">
        <w:rPr>
          <w:rStyle w:val="StyleUnderline"/>
        </w:rPr>
        <w:t xml:space="preserve">the </w:t>
      </w:r>
      <w:r w:rsidRPr="00103046">
        <w:rPr>
          <w:rStyle w:val="StyleUnderline"/>
          <w:highlight w:val="cyan"/>
        </w:rPr>
        <w:t>U.S</w:t>
      </w:r>
      <w:r w:rsidRPr="00103046">
        <w:rPr>
          <w:sz w:val="16"/>
        </w:rPr>
        <w:t xml:space="preserve">. side’s so-called </w:t>
      </w:r>
      <w:r w:rsidRPr="00103046">
        <w:rPr>
          <w:rStyle w:val="StyleUnderline"/>
          <w:highlight w:val="cyan"/>
        </w:rPr>
        <w:t>competition is</w:t>
      </w:r>
      <w:r w:rsidRPr="00103046">
        <w:rPr>
          <w:rStyle w:val="StyleUnderline"/>
        </w:rPr>
        <w:t xml:space="preserve"> all-round </w:t>
      </w:r>
      <w:r w:rsidRPr="00103046">
        <w:rPr>
          <w:rStyle w:val="Emphasis"/>
          <w:highlight w:val="cyan"/>
        </w:rPr>
        <w:t>containment</w:t>
      </w:r>
      <w:r w:rsidRPr="00103046">
        <w:rPr>
          <w:rStyle w:val="StyleUnderline"/>
        </w:rPr>
        <w:t xml:space="preserve"> and </w:t>
      </w:r>
      <w:r w:rsidRPr="00103046">
        <w:rPr>
          <w:rStyle w:val="Emphasis"/>
          <w:highlight w:val="cyan"/>
        </w:rPr>
        <w:t>suppression</w:t>
      </w:r>
      <w:r w:rsidRPr="00103046">
        <w:rPr>
          <w:rStyle w:val="StyleUnderline"/>
          <w:highlight w:val="cyan"/>
        </w:rPr>
        <w:t xml:space="preserve">, a </w:t>
      </w:r>
      <w:r w:rsidRPr="00103046">
        <w:rPr>
          <w:rStyle w:val="Emphasis"/>
          <w:highlight w:val="cyan"/>
        </w:rPr>
        <w:t>zero-sum game</w:t>
      </w:r>
      <w:r w:rsidRPr="00103046">
        <w:rPr>
          <w:sz w:val="16"/>
        </w:rPr>
        <w:t xml:space="preserve">,” he said, suggesting </w:t>
      </w:r>
      <w:r w:rsidRPr="00103046">
        <w:rPr>
          <w:rStyle w:val="Emphasis"/>
          <w:highlight w:val="cyan"/>
        </w:rPr>
        <w:t>conflict may be unavoidable</w:t>
      </w:r>
      <w:r w:rsidRPr="00103046">
        <w:rPr>
          <w:sz w:val="16"/>
        </w:rPr>
        <w:t xml:space="preserve"> unless Washington stops trying to suppress Beijing.</w:t>
      </w:r>
    </w:p>
    <w:p w14:paraId="3CE80EB5" w14:textId="77777777" w:rsidR="00BE2A24" w:rsidRPr="00103046" w:rsidRDefault="00BE2A24" w:rsidP="00BE2A24">
      <w:pPr>
        <w:rPr>
          <w:sz w:val="16"/>
        </w:rPr>
      </w:pPr>
      <w:r w:rsidRPr="00103046">
        <w:rPr>
          <w:sz w:val="16"/>
        </w:rPr>
        <w:t>“The U.S. side supposedly wants to put ‘guardrails’ on Sino-U.S. relations and not to clash,” Qin continued. “In fact, it wants China not to respond in words or action when slandered or attacked. That is just impossible.</w:t>
      </w:r>
    </w:p>
    <w:p w14:paraId="2D88FC43" w14:textId="77777777" w:rsidR="00BE2A24" w:rsidRPr="00103046" w:rsidRDefault="00BE2A24" w:rsidP="00BE2A24">
      <w:pPr>
        <w:rPr>
          <w:sz w:val="16"/>
        </w:rPr>
      </w:pPr>
      <w:r w:rsidRPr="00103046">
        <w:rPr>
          <w:sz w:val="16"/>
        </w:rPr>
        <w:t>“</w:t>
      </w:r>
      <w:r w:rsidRPr="00103046">
        <w:rPr>
          <w:rStyle w:val="StyleUnderline"/>
          <w:highlight w:val="cyan"/>
        </w:rPr>
        <w:t>If the U.S</w:t>
      </w:r>
      <w:r w:rsidRPr="00103046">
        <w:rPr>
          <w:rStyle w:val="StyleUnderline"/>
        </w:rPr>
        <w:t xml:space="preserve">. side does not put on the brakes and </w:t>
      </w:r>
      <w:r w:rsidRPr="00103046">
        <w:rPr>
          <w:rStyle w:val="StyleUnderline"/>
          <w:highlight w:val="cyan"/>
        </w:rPr>
        <w:t xml:space="preserve">continues down the </w:t>
      </w:r>
      <w:r w:rsidRPr="00103046">
        <w:rPr>
          <w:rStyle w:val="Emphasis"/>
          <w:highlight w:val="cyan"/>
        </w:rPr>
        <w:t>wrong path</w:t>
      </w:r>
      <w:r w:rsidRPr="00103046">
        <w:rPr>
          <w:rStyle w:val="StyleUnderline"/>
          <w:highlight w:val="cyan"/>
        </w:rPr>
        <w:t>, no amount of</w:t>
      </w:r>
      <w:r w:rsidRPr="00103046">
        <w:rPr>
          <w:rStyle w:val="StyleUnderline"/>
        </w:rPr>
        <w:t xml:space="preserve"> </w:t>
      </w:r>
      <w:r w:rsidRPr="00103046">
        <w:rPr>
          <w:rStyle w:val="StyleUnderline"/>
          <w:highlight w:val="cyan"/>
        </w:rPr>
        <w:t>guardrails</w:t>
      </w:r>
      <w:r w:rsidRPr="00103046">
        <w:rPr>
          <w:rStyle w:val="StyleUnderline"/>
        </w:rPr>
        <w:t xml:space="preserve"> can </w:t>
      </w:r>
      <w:r w:rsidRPr="00103046">
        <w:rPr>
          <w:rStyle w:val="StyleUnderline"/>
          <w:highlight w:val="cyan"/>
        </w:rPr>
        <w:t>stop</w:t>
      </w:r>
      <w:r w:rsidRPr="00103046">
        <w:rPr>
          <w:rStyle w:val="StyleUnderline"/>
        </w:rPr>
        <w:t xml:space="preserve"> the derailment</w:t>
      </w:r>
      <w:r w:rsidRPr="00103046">
        <w:rPr>
          <w:sz w:val="16"/>
        </w:rPr>
        <w:t xml:space="preserve"> and rollover </w:t>
      </w:r>
      <w:r w:rsidRPr="00103046">
        <w:rPr>
          <w:rStyle w:val="StyleUnderline"/>
        </w:rPr>
        <w:t xml:space="preserve">into </w:t>
      </w:r>
      <w:r w:rsidRPr="00103046">
        <w:rPr>
          <w:rStyle w:val="Emphasis"/>
          <w:highlight w:val="cyan"/>
        </w:rPr>
        <w:t>confrontation</w:t>
      </w:r>
      <w:r w:rsidRPr="00103046">
        <w:rPr>
          <w:rStyle w:val="StyleUnderline"/>
          <w:highlight w:val="cyan"/>
        </w:rPr>
        <w:t xml:space="preserve"> and </w:t>
      </w:r>
      <w:r w:rsidRPr="00103046">
        <w:rPr>
          <w:rStyle w:val="Emphasis"/>
          <w:highlight w:val="cyan"/>
        </w:rPr>
        <w:t>conflict</w:t>
      </w:r>
      <w:r w:rsidRPr="00103046">
        <w:rPr>
          <w:sz w:val="16"/>
        </w:rPr>
        <w:t>,” he said.</w:t>
      </w:r>
    </w:p>
    <w:p w14:paraId="7B426D41" w14:textId="77777777" w:rsidR="00BE2A24" w:rsidRPr="00103046" w:rsidRDefault="00BE2A24" w:rsidP="00BE2A24">
      <w:pPr>
        <w:rPr>
          <w:sz w:val="16"/>
        </w:rPr>
      </w:pPr>
      <w:r w:rsidRPr="00103046">
        <w:rPr>
          <w:sz w:val="16"/>
        </w:rPr>
        <w:t>In a speech to political delegates Monday, Xi also accused the U.S. of trying to fence China in.</w:t>
      </w:r>
    </w:p>
    <w:p w14:paraId="3E664B6D" w14:textId="77777777" w:rsidR="00BE2A24" w:rsidRPr="00103046" w:rsidRDefault="00BE2A24" w:rsidP="00BE2A24">
      <w:pPr>
        <w:rPr>
          <w:sz w:val="16"/>
        </w:rPr>
      </w:pPr>
      <w:r w:rsidRPr="00103046">
        <w:rPr>
          <w:sz w:val="16"/>
        </w:rPr>
        <w:t>“</w:t>
      </w:r>
      <w:r w:rsidRPr="00103046">
        <w:rPr>
          <w:rStyle w:val="StyleUnderline"/>
          <w:highlight w:val="cyan"/>
        </w:rPr>
        <w:t>Western countries</w:t>
      </w:r>
      <w:r w:rsidRPr="00103046">
        <w:rPr>
          <w:sz w:val="16"/>
        </w:rPr>
        <w:t xml:space="preserve"> led by the United States </w:t>
      </w:r>
      <w:r w:rsidRPr="00103046">
        <w:rPr>
          <w:rStyle w:val="StyleUnderline"/>
        </w:rPr>
        <w:t xml:space="preserve">have </w:t>
      </w:r>
      <w:r w:rsidRPr="00103046">
        <w:rPr>
          <w:rStyle w:val="StyleUnderline"/>
          <w:highlight w:val="cyan"/>
        </w:rPr>
        <w:t>implemented</w:t>
      </w:r>
      <w:r w:rsidRPr="00103046">
        <w:rPr>
          <w:sz w:val="16"/>
        </w:rPr>
        <w:t xml:space="preserve"> all-round </w:t>
      </w:r>
      <w:r w:rsidRPr="00103046">
        <w:rPr>
          <w:rStyle w:val="StyleUnderline"/>
        </w:rPr>
        <w:t xml:space="preserve">containment, </w:t>
      </w:r>
      <w:r w:rsidRPr="00103046">
        <w:rPr>
          <w:rStyle w:val="Emphasis"/>
          <w:highlight w:val="cyan"/>
        </w:rPr>
        <w:t>encirclement</w:t>
      </w:r>
      <w:r w:rsidRPr="00103046">
        <w:rPr>
          <w:rStyle w:val="StyleUnderline"/>
          <w:highlight w:val="cyan"/>
        </w:rPr>
        <w:t xml:space="preserve"> </w:t>
      </w:r>
      <w:r w:rsidRPr="00103046">
        <w:rPr>
          <w:rStyle w:val="StyleUnderline"/>
        </w:rPr>
        <w:t xml:space="preserve">and </w:t>
      </w:r>
      <w:r w:rsidRPr="00103046">
        <w:rPr>
          <w:rStyle w:val="Emphasis"/>
        </w:rPr>
        <w:t>suppression</w:t>
      </w:r>
      <w:r w:rsidRPr="00103046">
        <w:rPr>
          <w:sz w:val="16"/>
        </w:rPr>
        <w:t xml:space="preserve"> of China, which has </w:t>
      </w:r>
      <w:r w:rsidRPr="00103046">
        <w:rPr>
          <w:rStyle w:val="StyleUnderline"/>
          <w:highlight w:val="cyan"/>
        </w:rPr>
        <w:t>brought</w:t>
      </w:r>
      <w:r w:rsidRPr="00103046">
        <w:rPr>
          <w:rStyle w:val="StyleUnderline"/>
        </w:rPr>
        <w:t xml:space="preserve"> unprecedented </w:t>
      </w:r>
      <w:r w:rsidRPr="00103046">
        <w:rPr>
          <w:rStyle w:val="Emphasis"/>
          <w:highlight w:val="cyan"/>
        </w:rPr>
        <w:t>severe challenges</w:t>
      </w:r>
      <w:r w:rsidRPr="00103046">
        <w:rPr>
          <w:rStyle w:val="StyleUnderline"/>
        </w:rPr>
        <w:t xml:space="preserve"> to our country’s development</w:t>
      </w:r>
      <w:r w:rsidRPr="00103046">
        <w:rPr>
          <w:sz w:val="16"/>
        </w:rPr>
        <w:t>,” he said, according to Xinhua, China’s state-run news agency.</w:t>
      </w:r>
    </w:p>
    <w:p w14:paraId="75687554" w14:textId="77777777" w:rsidR="00BE2A24" w:rsidRPr="00103046" w:rsidRDefault="00BE2A24" w:rsidP="00BE2A24">
      <w:pPr>
        <w:rPr>
          <w:sz w:val="16"/>
        </w:rPr>
      </w:pPr>
      <w:r w:rsidRPr="00103046">
        <w:rPr>
          <w:sz w:val="16"/>
        </w:rPr>
        <w:t xml:space="preserve">Qin also </w:t>
      </w:r>
      <w:r w:rsidRPr="00103046">
        <w:rPr>
          <w:rStyle w:val="StyleUnderline"/>
        </w:rPr>
        <w:t>criticized Washington’s decision</w:t>
      </w:r>
      <w:r w:rsidRPr="00103046">
        <w:rPr>
          <w:sz w:val="16"/>
        </w:rPr>
        <w:t xml:space="preserve"> early last month </w:t>
      </w:r>
      <w:r w:rsidRPr="00103046">
        <w:rPr>
          <w:rStyle w:val="StyleUnderline"/>
        </w:rPr>
        <w:t>to shoot down a suspected Chinese spy balloon</w:t>
      </w:r>
      <w:r w:rsidRPr="00103046">
        <w:rPr>
          <w:sz w:val="16"/>
        </w:rPr>
        <w:t> off South Carolina, repeating Beijing’s insistence that it appeared over U.S. territory by accident.</w:t>
      </w:r>
    </w:p>
    <w:p w14:paraId="436A0476" w14:textId="77777777" w:rsidR="00BE2A24" w:rsidRPr="00103046" w:rsidRDefault="00BE2A24" w:rsidP="00BE2A24">
      <w:pPr>
        <w:rPr>
          <w:sz w:val="16"/>
        </w:rPr>
      </w:pPr>
      <w:r w:rsidRPr="00103046">
        <w:rPr>
          <w:sz w:val="16"/>
        </w:rPr>
        <w:t>“The U.S. side violated the spirit of international law and international practice by making presumptions of guilt, overreacting, abusing force and making use of the issue to create a diplomatic crisis that could have been avoided,” he said.</w:t>
      </w:r>
    </w:p>
    <w:p w14:paraId="553A00E7" w14:textId="77777777" w:rsidR="00BE2A24" w:rsidRPr="00103046" w:rsidRDefault="00BE2A24" w:rsidP="00BE2A24">
      <w:pPr>
        <w:rPr>
          <w:sz w:val="16"/>
        </w:rPr>
      </w:pPr>
      <w:r w:rsidRPr="00103046">
        <w:rPr>
          <w:sz w:val="16"/>
        </w:rPr>
        <w:t>Of Taiwan, the self-ruling island that Beijing claims as its territory, Qin said it was the first red line in China’s relations with the U.S., which is Taiwan’s most important international backer.</w:t>
      </w:r>
    </w:p>
    <w:p w14:paraId="2D41762F" w14:textId="77777777" w:rsidR="00BE2A24" w:rsidRPr="00103046" w:rsidRDefault="00BE2A24" w:rsidP="00BE2A24">
      <w:pPr>
        <w:rPr>
          <w:sz w:val="16"/>
        </w:rPr>
      </w:pPr>
      <w:r w:rsidRPr="00103046">
        <w:rPr>
          <w:sz w:val="16"/>
        </w:rPr>
        <w:t>“</w:t>
      </w:r>
      <w:r w:rsidRPr="00103046">
        <w:rPr>
          <w:rStyle w:val="StyleUnderline"/>
          <w:highlight w:val="cyan"/>
        </w:rPr>
        <w:t xml:space="preserve">The U.S. bears </w:t>
      </w:r>
      <w:r w:rsidRPr="00103046">
        <w:rPr>
          <w:rStyle w:val="Emphasis"/>
          <w:highlight w:val="cyan"/>
        </w:rPr>
        <w:t>unshirkable responsibility</w:t>
      </w:r>
      <w:r w:rsidRPr="00103046">
        <w:rPr>
          <w:rStyle w:val="StyleUnderline"/>
          <w:highlight w:val="cyan"/>
        </w:rPr>
        <w:t xml:space="preserve"> for</w:t>
      </w:r>
      <w:r w:rsidRPr="00103046">
        <w:rPr>
          <w:rStyle w:val="StyleUnderline"/>
        </w:rPr>
        <w:t xml:space="preserve"> the creation of the </w:t>
      </w:r>
      <w:r w:rsidRPr="00103046">
        <w:rPr>
          <w:rStyle w:val="Emphasis"/>
          <w:highlight w:val="cyan"/>
        </w:rPr>
        <w:t>Taiwan</w:t>
      </w:r>
      <w:r w:rsidRPr="00103046">
        <w:rPr>
          <w:rStyle w:val="StyleUnderline"/>
        </w:rPr>
        <w:t xml:space="preserve"> issue</w:t>
      </w:r>
      <w:r w:rsidRPr="00103046">
        <w:rPr>
          <w:sz w:val="16"/>
        </w:rPr>
        <w:t>,” he said.</w:t>
      </w:r>
    </w:p>
    <w:p w14:paraId="435FC1DD" w14:textId="77777777" w:rsidR="00BE2A24" w:rsidRPr="00103046" w:rsidRDefault="00BE2A24" w:rsidP="00BE2A24">
      <w:pPr>
        <w:rPr>
          <w:sz w:val="16"/>
        </w:rPr>
      </w:pPr>
      <w:r w:rsidRPr="00103046">
        <w:rPr>
          <w:sz w:val="16"/>
        </w:rPr>
        <w:t xml:space="preserve">Qin said </w:t>
      </w:r>
      <w:r w:rsidRPr="00103046">
        <w:rPr>
          <w:rStyle w:val="StyleUnderline"/>
        </w:rPr>
        <w:t>the U.S</w:t>
      </w:r>
      <w:r w:rsidRPr="00103046">
        <w:rPr>
          <w:sz w:val="16"/>
        </w:rPr>
        <w:t xml:space="preserve">. had </w:t>
      </w:r>
      <w:r w:rsidRPr="00103046">
        <w:rPr>
          <w:rStyle w:val="StyleUnderline"/>
        </w:rPr>
        <w:t>disrespected China’s sovereignty and territorial integrity</w:t>
      </w:r>
      <w:r w:rsidRPr="00103046">
        <w:rPr>
          <w:sz w:val="16"/>
        </w:rPr>
        <w:t xml:space="preserve"> by providing defensive weapons to the island, which Beijing has said it could take by force if necessary.</w:t>
      </w:r>
    </w:p>
    <w:p w14:paraId="4B9D1E7D" w14:textId="77777777" w:rsidR="00BE2A24" w:rsidRPr="00103046" w:rsidRDefault="00BE2A24" w:rsidP="00BE2A24">
      <w:pPr>
        <w:rPr>
          <w:sz w:val="16"/>
        </w:rPr>
      </w:pPr>
      <w:r w:rsidRPr="00103046">
        <w:rPr>
          <w:sz w:val="16"/>
        </w:rPr>
        <w:t>He also denied U.S. allegations that China is considering providing Moscow with ammunition and artillery to aid its fight against Ukraine.</w:t>
      </w:r>
    </w:p>
    <w:p w14:paraId="65A78E21" w14:textId="77777777" w:rsidR="00BE2A24" w:rsidRPr="00103046" w:rsidRDefault="00BE2A24" w:rsidP="00BE2A24">
      <w:pPr>
        <w:rPr>
          <w:sz w:val="16"/>
        </w:rPr>
      </w:pPr>
      <w:r w:rsidRPr="00103046">
        <w:rPr>
          <w:sz w:val="16"/>
        </w:rPr>
        <w:t>The U.S. has warned China not to supply arms to Russia for its war. China and Russia declared a “no limits” partnership weeks before Russia invaded Ukraine a year ago, and China has tried to appear neutral in the conflict, refraining from condemning Russian aggression or even calling it an invasion.</w:t>
      </w:r>
    </w:p>
    <w:p w14:paraId="68047754" w14:textId="77777777" w:rsidR="00BE2A24" w:rsidRPr="00103046" w:rsidRDefault="00BE2A24" w:rsidP="00BE2A24">
      <w:pPr>
        <w:rPr>
          <w:sz w:val="16"/>
        </w:rPr>
      </w:pPr>
      <w:r w:rsidRPr="00103046">
        <w:rPr>
          <w:sz w:val="16"/>
        </w:rPr>
        <w:t>Qin said Tuesday that China-Russia relations “must move steadily forward” as the world becomes more turbulent.</w:t>
      </w:r>
    </w:p>
    <w:p w14:paraId="0E62CE93" w14:textId="77777777" w:rsidR="00BE2A24" w:rsidRPr="00103046" w:rsidRDefault="00BE2A24" w:rsidP="00BE2A24">
      <w:pPr>
        <w:rPr>
          <w:sz w:val="16"/>
        </w:rPr>
      </w:pPr>
      <w:r w:rsidRPr="00103046">
        <w:rPr>
          <w:sz w:val="16"/>
        </w:rPr>
        <w:t>“China is neither the creator of the crisis nor a party to it, nor has it provided weapons to any party to the conflict, so why should China be blamed, sanctioned, pressured or even threatened?” Qin said.</w:t>
      </w:r>
    </w:p>
    <w:p w14:paraId="7F9B96F2" w14:textId="77777777" w:rsidR="00BE2A24" w:rsidRPr="00103046" w:rsidRDefault="00BE2A24" w:rsidP="00BE2A24">
      <w:pPr>
        <w:rPr>
          <w:sz w:val="16"/>
        </w:rPr>
      </w:pPr>
      <w:r w:rsidRPr="00103046">
        <w:rPr>
          <w:sz w:val="16"/>
        </w:rPr>
        <w:t>He repeated calls for a negotiated solution to the Ukraine conflict. Western officials quickly dismissed a 12-point peace proposal that Beijing issued last month as too favorable to Russia.</w:t>
      </w:r>
    </w:p>
    <w:p w14:paraId="0EFAAEF0" w14:textId="77777777" w:rsidR="00BE2A24" w:rsidRPr="00103046" w:rsidRDefault="00BE2A24" w:rsidP="00BE2A24">
      <w:pPr>
        <w:rPr>
          <w:sz w:val="16"/>
        </w:rPr>
      </w:pPr>
      <w:r w:rsidRPr="00103046">
        <w:rPr>
          <w:sz w:val="16"/>
        </w:rPr>
        <w:t>“</w:t>
      </w:r>
      <w:r w:rsidRPr="00103046">
        <w:rPr>
          <w:rStyle w:val="StyleUnderline"/>
          <w:highlight w:val="cyan"/>
        </w:rPr>
        <w:t>It is regrettable that</w:t>
      </w:r>
      <w:r w:rsidRPr="00103046">
        <w:rPr>
          <w:rStyle w:val="StyleUnderline"/>
        </w:rPr>
        <w:t xml:space="preserve"> efforts to persuade and promote </w:t>
      </w:r>
      <w:r w:rsidRPr="00103046">
        <w:rPr>
          <w:rStyle w:val="Emphasis"/>
          <w:highlight w:val="cyan"/>
        </w:rPr>
        <w:t>talks</w:t>
      </w:r>
      <w:r w:rsidRPr="00103046">
        <w:rPr>
          <w:rStyle w:val="StyleUnderline"/>
          <w:highlight w:val="cyan"/>
        </w:rPr>
        <w:t xml:space="preserve"> have been </w:t>
      </w:r>
      <w:r w:rsidRPr="00103046">
        <w:rPr>
          <w:rStyle w:val="Emphasis"/>
          <w:highlight w:val="cyan"/>
        </w:rPr>
        <w:t>undermined</w:t>
      </w:r>
      <w:r w:rsidRPr="00103046">
        <w:rPr>
          <w:sz w:val="16"/>
        </w:rPr>
        <w:t>,” Qin said, “</w:t>
      </w:r>
      <w:r w:rsidRPr="00103046">
        <w:rPr>
          <w:rStyle w:val="StyleUnderline"/>
        </w:rPr>
        <w:t xml:space="preserve">as if </w:t>
      </w:r>
      <w:r w:rsidRPr="00103046">
        <w:rPr>
          <w:rStyle w:val="StyleUnderline"/>
          <w:highlight w:val="cyan"/>
        </w:rPr>
        <w:t>an</w:t>
      </w:r>
      <w:r w:rsidRPr="00103046">
        <w:rPr>
          <w:rStyle w:val="StyleUnderline"/>
        </w:rPr>
        <w:t xml:space="preserve"> </w:t>
      </w:r>
      <w:r w:rsidRPr="00103046">
        <w:rPr>
          <w:rStyle w:val="Emphasis"/>
          <w:highlight w:val="cyan"/>
        </w:rPr>
        <w:t>invisible hand</w:t>
      </w:r>
      <w:r w:rsidRPr="00103046">
        <w:rPr>
          <w:rStyle w:val="StyleUnderline"/>
          <w:highlight w:val="cyan"/>
        </w:rPr>
        <w:t xml:space="preserve"> is pushing</w:t>
      </w:r>
      <w:r w:rsidRPr="00103046">
        <w:rPr>
          <w:rStyle w:val="StyleUnderline"/>
        </w:rPr>
        <w:t xml:space="preserve"> the </w:t>
      </w:r>
      <w:r w:rsidRPr="00103046">
        <w:rPr>
          <w:rStyle w:val="StyleUnderline"/>
          <w:highlight w:val="cyan"/>
        </w:rPr>
        <w:t>conflict</w:t>
      </w:r>
      <w:r w:rsidRPr="00103046">
        <w:rPr>
          <w:rStyle w:val="StyleUnderline"/>
        </w:rPr>
        <w:t xml:space="preserve"> to </w:t>
      </w:r>
      <w:r w:rsidRPr="00103046">
        <w:rPr>
          <w:rStyle w:val="Emphasis"/>
        </w:rPr>
        <w:t>escalate</w:t>
      </w:r>
      <w:r w:rsidRPr="00103046">
        <w:rPr>
          <w:sz w:val="16"/>
        </w:rPr>
        <w:t>, taking advantage of the Ukrainian crisis to achieve certain geopolitical intentions.”</w:t>
      </w:r>
    </w:p>
    <w:p w14:paraId="4215EBC1" w14:textId="77777777" w:rsidR="00BE2A24" w:rsidRDefault="00BE2A24" w:rsidP="00BE2A24"/>
    <w:p w14:paraId="5E02184A" w14:textId="77777777" w:rsidR="00BE2A24" w:rsidRDefault="00BE2A24" w:rsidP="00BE2A24">
      <w:pPr>
        <w:pStyle w:val="Heading4"/>
      </w:pPr>
      <w:r>
        <w:t>China and Xi are primed for war---it’s inevitable.</w:t>
      </w:r>
    </w:p>
    <w:p w14:paraId="116AAC2C" w14:textId="77777777" w:rsidR="00BE2A24" w:rsidRDefault="00BE2A24" w:rsidP="00BE2A24">
      <w:r w:rsidRPr="0066388D">
        <w:rPr>
          <w:rStyle w:val="Style13ptBold"/>
        </w:rPr>
        <w:t>Reuters ’24</w:t>
      </w:r>
      <w:r>
        <w:t xml:space="preserve"> [global news agency; December 31, 2024; "Xi says no one can stop China’s ‘reunification’ with Taiwan," Reuters, </w:t>
      </w:r>
      <w:r w:rsidRPr="00221B17">
        <w:t>https://www.reuters.com/world/china/xi-says-no-one-can-stop-chinas-reunification-with-taiwan-2024-12-31/</w:t>
      </w:r>
      <w:r>
        <w:t>]</w:t>
      </w:r>
    </w:p>
    <w:p w14:paraId="445BCCEE" w14:textId="77777777" w:rsidR="00BE2A24" w:rsidRPr="00D835FE" w:rsidRDefault="00BE2A24" w:rsidP="00BE2A24">
      <w:pPr>
        <w:rPr>
          <w:sz w:val="16"/>
        </w:rPr>
      </w:pPr>
      <w:r w:rsidRPr="00D835FE">
        <w:rPr>
          <w:sz w:val="16"/>
        </w:rPr>
        <w:t xml:space="preserve">BEIJING, Dec 31 (Reuters) - </w:t>
      </w:r>
      <w:r w:rsidRPr="00D835FE">
        <w:rPr>
          <w:rStyle w:val="Emphasis"/>
        </w:rPr>
        <w:t>No one can stop</w:t>
      </w:r>
      <w:r w:rsidRPr="00D835FE">
        <w:rPr>
          <w:rStyle w:val="StyleUnderline"/>
        </w:rPr>
        <w:t xml:space="preserve"> China's "reunification" with Taiwan</w:t>
      </w:r>
      <w:r w:rsidRPr="00D835FE">
        <w:rPr>
          <w:sz w:val="16"/>
        </w:rPr>
        <w:t xml:space="preserve">, Chinese President </w:t>
      </w:r>
      <w:r w:rsidRPr="00D835FE">
        <w:rPr>
          <w:rStyle w:val="StyleUnderline"/>
        </w:rPr>
        <w:t>Xi</w:t>
      </w:r>
      <w:r w:rsidRPr="00D835FE">
        <w:rPr>
          <w:sz w:val="16"/>
        </w:rPr>
        <w:t xml:space="preserve"> Jinping said in his New Year's speech on Tuesday, </w:t>
      </w:r>
      <w:r w:rsidRPr="00D835FE">
        <w:rPr>
          <w:rStyle w:val="StyleUnderline"/>
        </w:rPr>
        <w:t xml:space="preserve">laying down a </w:t>
      </w:r>
      <w:r w:rsidRPr="00D835FE">
        <w:rPr>
          <w:rStyle w:val="Emphasis"/>
        </w:rPr>
        <w:t>clear warning</w:t>
      </w:r>
      <w:r w:rsidRPr="00D835FE">
        <w:rPr>
          <w:rStyle w:val="StyleUnderline"/>
        </w:rPr>
        <w:t xml:space="preserve"> to what Beijing regards as pro-independence forces</w:t>
      </w:r>
      <w:r w:rsidRPr="00D835FE">
        <w:rPr>
          <w:sz w:val="16"/>
        </w:rPr>
        <w:t xml:space="preserve"> within and outside of the island of 23 million people.</w:t>
      </w:r>
    </w:p>
    <w:p w14:paraId="10D1A21A" w14:textId="77777777" w:rsidR="00BE2A24" w:rsidRPr="00D835FE" w:rsidRDefault="00BE2A24" w:rsidP="00BE2A24">
      <w:pPr>
        <w:rPr>
          <w:sz w:val="16"/>
        </w:rPr>
      </w:pPr>
      <w:r w:rsidRPr="00D835FE">
        <w:rPr>
          <w:sz w:val="16"/>
        </w:rPr>
        <w:t xml:space="preserve">In the past year, </w:t>
      </w:r>
      <w:r w:rsidRPr="00D835FE">
        <w:rPr>
          <w:rStyle w:val="StyleUnderline"/>
        </w:rPr>
        <w:t xml:space="preserve">Beijing has stepped up </w:t>
      </w:r>
      <w:r w:rsidRPr="00D835FE">
        <w:rPr>
          <w:rStyle w:val="Emphasis"/>
        </w:rPr>
        <w:t>military pressure</w:t>
      </w:r>
      <w:r w:rsidRPr="00D835FE">
        <w:rPr>
          <w:rStyle w:val="StyleUnderline"/>
        </w:rPr>
        <w:t xml:space="preserve"> near Taiwan, sending warships and planes almost daily</w:t>
      </w:r>
      <w:r w:rsidRPr="00D835FE">
        <w:rPr>
          <w:sz w:val="16"/>
        </w:rPr>
        <w:t xml:space="preserve"> into the waters and air space around the island </w:t>
      </w:r>
      <w:r w:rsidRPr="00D835FE">
        <w:rPr>
          <w:rStyle w:val="StyleUnderline"/>
        </w:rPr>
        <w:t>in what Taiwanese officials view as a creeping effort to "normalise" China's military presence</w:t>
      </w:r>
      <w:r w:rsidRPr="00D835FE">
        <w:rPr>
          <w:sz w:val="16"/>
        </w:rPr>
        <w:t>.</w:t>
      </w:r>
    </w:p>
    <w:p w14:paraId="5544788A" w14:textId="77777777" w:rsidR="00BE2A24" w:rsidRPr="00D835FE" w:rsidRDefault="00BE2A24" w:rsidP="00BE2A24">
      <w:pPr>
        <w:rPr>
          <w:sz w:val="16"/>
        </w:rPr>
      </w:pPr>
      <w:r w:rsidRPr="00D835FE">
        <w:rPr>
          <w:rStyle w:val="StyleUnderline"/>
        </w:rPr>
        <w:t xml:space="preserve">China regards democratically-governed Taiwan as </w:t>
      </w:r>
      <w:r w:rsidRPr="00D835FE">
        <w:rPr>
          <w:rStyle w:val="Emphasis"/>
        </w:rPr>
        <w:t>its own territory</w:t>
      </w:r>
      <w:r w:rsidRPr="00D835FE">
        <w:rPr>
          <w:rStyle w:val="StyleUnderline"/>
        </w:rPr>
        <w:t>. But Taiwan's government rejects Beijing's claims</w:t>
      </w:r>
      <w:r w:rsidRPr="00D835FE">
        <w:rPr>
          <w:sz w:val="16"/>
        </w:rPr>
        <w:t xml:space="preserve"> and says only its people can decide their future and Beijing ought to respect the choice of the Taiwanese people.</w:t>
      </w:r>
    </w:p>
    <w:p w14:paraId="3ED12FB5" w14:textId="77777777" w:rsidR="00BE2A24" w:rsidRPr="00D835FE" w:rsidRDefault="00BE2A24" w:rsidP="00BE2A24">
      <w:pPr>
        <w:rPr>
          <w:sz w:val="16"/>
        </w:rPr>
      </w:pPr>
      <w:r w:rsidRPr="00D835FE">
        <w:rPr>
          <w:sz w:val="16"/>
        </w:rPr>
        <w:t>"The people on both sides of the Taiwan Strait are one family. No one can sever our family bonds, and no one can stop the historical trend of national reunification," Xi said in a speech televised on China's state broadcaster CCTV.</w:t>
      </w:r>
    </w:p>
    <w:p w14:paraId="7A2009F8" w14:textId="77777777" w:rsidR="00BE2A24" w:rsidRPr="00D835FE" w:rsidRDefault="00BE2A24" w:rsidP="00BE2A24">
      <w:pPr>
        <w:rPr>
          <w:sz w:val="16"/>
        </w:rPr>
      </w:pPr>
      <w:r w:rsidRPr="00D835FE">
        <w:rPr>
          <w:sz w:val="16"/>
        </w:rPr>
        <w:t xml:space="preserve">In his New Year's speech last year, </w:t>
      </w:r>
      <w:r w:rsidRPr="00D835FE">
        <w:rPr>
          <w:rStyle w:val="StyleUnderline"/>
        </w:rPr>
        <w:t>Xi said China's "</w:t>
      </w:r>
      <w:r w:rsidRPr="00D835FE">
        <w:rPr>
          <w:rStyle w:val="Emphasis"/>
        </w:rPr>
        <w:t>reunification</w:t>
      </w:r>
      <w:r w:rsidRPr="00D835FE">
        <w:rPr>
          <w:rStyle w:val="StyleUnderline"/>
        </w:rPr>
        <w:t xml:space="preserve">" with Taiwan is </w:t>
      </w:r>
      <w:r w:rsidRPr="00D835FE">
        <w:rPr>
          <w:rStyle w:val="Emphasis"/>
        </w:rPr>
        <w:t>inevitable</w:t>
      </w:r>
      <w:r w:rsidRPr="00D835FE">
        <w:rPr>
          <w:sz w:val="16"/>
        </w:rPr>
        <w:t>, and that people on both sides "should be bound by a common sense of purpose and share in the glory of the rejuvenation of the Chinese nation."</w:t>
      </w:r>
    </w:p>
    <w:p w14:paraId="3A2B596B" w14:textId="77777777" w:rsidR="00BE2A24" w:rsidRPr="00D835FE" w:rsidRDefault="00BE2A24" w:rsidP="00BE2A24">
      <w:pPr>
        <w:rPr>
          <w:sz w:val="16"/>
        </w:rPr>
      </w:pPr>
      <w:r w:rsidRPr="00D835FE">
        <w:rPr>
          <w:rStyle w:val="Emphasis"/>
        </w:rPr>
        <w:t>Tensions</w:t>
      </w:r>
      <w:r w:rsidRPr="00D835FE">
        <w:rPr>
          <w:rStyle w:val="StyleUnderline"/>
        </w:rPr>
        <w:t xml:space="preserve"> have remained </w:t>
      </w:r>
      <w:r w:rsidRPr="00D835FE">
        <w:rPr>
          <w:rStyle w:val="Emphasis"/>
        </w:rPr>
        <w:t>high</w:t>
      </w:r>
      <w:r w:rsidRPr="00D835FE">
        <w:rPr>
          <w:rStyle w:val="StyleUnderline"/>
        </w:rPr>
        <w:t xml:space="preserve"> throughout the year in the sensitive Taiwan Strait</w:t>
      </w:r>
      <w:r w:rsidRPr="00D835FE">
        <w:rPr>
          <w:sz w:val="16"/>
        </w:rPr>
        <w:t>, especially after Lai Ching-te, deemed a "separatist" by Beijing, became the island's latest president in May.</w:t>
      </w:r>
    </w:p>
    <w:p w14:paraId="2C122E1F" w14:textId="77777777" w:rsidR="00BE2A24" w:rsidRPr="00D835FE" w:rsidRDefault="00BE2A24" w:rsidP="00BE2A24">
      <w:pPr>
        <w:rPr>
          <w:sz w:val="16"/>
        </w:rPr>
      </w:pPr>
      <w:r w:rsidRPr="00D835FE">
        <w:rPr>
          <w:sz w:val="16"/>
        </w:rPr>
        <w:t xml:space="preserve">Earlier this month, </w:t>
      </w:r>
      <w:r w:rsidRPr="00D835FE">
        <w:rPr>
          <w:rStyle w:val="StyleUnderline"/>
        </w:rPr>
        <w:t xml:space="preserve">China staged a large </w:t>
      </w:r>
      <w:r w:rsidRPr="00D835FE">
        <w:rPr>
          <w:rStyle w:val="Emphasis"/>
        </w:rPr>
        <w:t>massing of naval forces</w:t>
      </w:r>
      <w:r w:rsidRPr="00D835FE">
        <w:rPr>
          <w:sz w:val="16"/>
        </w:rPr>
        <w:t xml:space="preserve"> around Taiwan and in the East and South China Seas after Lai stopped over in Hawaii and the U.S. territory of Guam on a Pacific trip criticised by Beijing.</w:t>
      </w:r>
    </w:p>
    <w:p w14:paraId="50802358" w14:textId="77777777" w:rsidR="00BE2A24" w:rsidRPr="00D835FE" w:rsidRDefault="00BE2A24" w:rsidP="00BE2A24">
      <w:pPr>
        <w:rPr>
          <w:sz w:val="16"/>
        </w:rPr>
      </w:pPr>
      <w:r w:rsidRPr="00D835FE">
        <w:rPr>
          <w:rStyle w:val="StyleUnderline"/>
        </w:rPr>
        <w:t>China</w:t>
      </w:r>
      <w:r w:rsidRPr="00D835FE">
        <w:rPr>
          <w:sz w:val="16"/>
        </w:rPr>
        <w:t xml:space="preserve">, which </w:t>
      </w:r>
      <w:r w:rsidRPr="00D835FE">
        <w:rPr>
          <w:rStyle w:val="StyleUnderline"/>
        </w:rPr>
        <w:t>never renounced the use of force</w:t>
      </w:r>
      <w:r w:rsidRPr="00D835FE">
        <w:rPr>
          <w:sz w:val="16"/>
        </w:rPr>
        <w:t xml:space="preserve"> to bring Taiwan under its control, </w:t>
      </w:r>
      <w:r w:rsidRPr="00D835FE">
        <w:rPr>
          <w:rStyle w:val="StyleUnderline"/>
        </w:rPr>
        <w:t>conducted two rounds of </w:t>
      </w:r>
      <w:r w:rsidRPr="00D835FE">
        <w:rPr>
          <w:rStyle w:val="Emphasis"/>
        </w:rPr>
        <w:t>war games</w:t>
      </w:r>
      <w:r w:rsidRPr="00D835FE">
        <w:rPr>
          <w:sz w:val="16"/>
        </w:rPr>
        <w:t xml:space="preserve"> around the island this year, </w:t>
      </w:r>
      <w:r w:rsidRPr="00D835FE">
        <w:rPr>
          <w:rStyle w:val="StyleUnderline"/>
        </w:rPr>
        <w:t>saying they were warnings against "separatist acts"</w:t>
      </w:r>
      <w:r w:rsidRPr="00D835FE">
        <w:rPr>
          <w:sz w:val="16"/>
        </w:rPr>
        <w:t xml:space="preserve"> and </w:t>
      </w:r>
      <w:r w:rsidRPr="00D835FE">
        <w:rPr>
          <w:rStyle w:val="Emphasis"/>
        </w:rPr>
        <w:t>vowed</w:t>
      </w:r>
      <w:r w:rsidRPr="00D835FE">
        <w:rPr>
          <w:rStyle w:val="StyleUnderline"/>
        </w:rPr>
        <w:t xml:space="preserve"> to take </w:t>
      </w:r>
      <w:r w:rsidRPr="00D835FE">
        <w:rPr>
          <w:rStyle w:val="Emphasis"/>
        </w:rPr>
        <w:t>further actions</w:t>
      </w:r>
      <w:r w:rsidRPr="00D835FE">
        <w:rPr>
          <w:sz w:val="16"/>
        </w:rPr>
        <w:t xml:space="preserve"> if needed.</w:t>
      </w:r>
    </w:p>
    <w:p w14:paraId="5ED8B6C4" w14:textId="77777777" w:rsidR="00BE2A24" w:rsidRDefault="00BE2A24" w:rsidP="00BE2A24"/>
    <w:p w14:paraId="3AE86834" w14:textId="77777777" w:rsidR="00BE2A24" w:rsidRDefault="00BE2A24" w:rsidP="00BE2A24">
      <w:pPr>
        <w:pStyle w:val="Heading4"/>
      </w:pPr>
      <w:r>
        <w:t>It’s being planned.</w:t>
      </w:r>
    </w:p>
    <w:p w14:paraId="00F2550E" w14:textId="77777777" w:rsidR="00BE2A24" w:rsidRPr="00221B17" w:rsidRDefault="00BE2A24" w:rsidP="00BE2A24">
      <w:r w:rsidRPr="00FF040A">
        <w:rPr>
          <w:rStyle w:val="Style13ptBold"/>
        </w:rPr>
        <w:t>Xinhua ’25</w:t>
      </w:r>
      <w:r>
        <w:rPr>
          <w:rStyle w:val="relative"/>
        </w:rPr>
        <w:t xml:space="preserve"> [Citing </w:t>
      </w:r>
      <w:r>
        <w:t>Mao Ning, a</w:t>
      </w:r>
      <w:r>
        <w:rPr>
          <w:rStyle w:val="relative"/>
        </w:rPr>
        <w:t xml:space="preserve"> Chinese Foreign Ministry spokesperson; 17 March 2025; "Complete </w:t>
      </w:r>
      <w:r w:rsidRPr="00221B17">
        <w:t>reunification of China is inevitable: Chinese foreign ministry," CGTN, https://news.cgtn.com/news/2025-03-17/Chinese-Foreign-Ministry-Complete-reunification-of-China-inevitable-1BOXmgmVVMA/p.html]</w:t>
      </w:r>
    </w:p>
    <w:p w14:paraId="6BB5BC78" w14:textId="77777777" w:rsidR="00BE2A24" w:rsidRPr="008B7FA7" w:rsidRDefault="00BE2A24" w:rsidP="00BE2A24">
      <w:pPr>
        <w:rPr>
          <w:sz w:val="16"/>
        </w:rPr>
      </w:pPr>
      <w:r w:rsidRPr="008B7FA7">
        <w:rPr>
          <w:rStyle w:val="StyleUnderline"/>
        </w:rPr>
        <w:t xml:space="preserve">The complete </w:t>
      </w:r>
      <w:r w:rsidRPr="008B7FA7">
        <w:rPr>
          <w:rStyle w:val="Emphasis"/>
        </w:rPr>
        <w:t>reunification</w:t>
      </w:r>
      <w:r w:rsidRPr="008B7FA7">
        <w:rPr>
          <w:rStyle w:val="StyleUnderline"/>
        </w:rPr>
        <w:t xml:space="preserve"> of China is </w:t>
      </w:r>
      <w:r w:rsidRPr="008B7FA7">
        <w:rPr>
          <w:rStyle w:val="Emphasis"/>
        </w:rPr>
        <w:t>inevitable</w:t>
      </w:r>
      <w:r w:rsidRPr="008B7FA7">
        <w:rPr>
          <w:rStyle w:val="StyleUnderline"/>
        </w:rPr>
        <w:t>, and</w:t>
      </w:r>
      <w:r w:rsidRPr="008B7FA7">
        <w:rPr>
          <w:sz w:val="16"/>
        </w:rPr>
        <w:t xml:space="preserve"> seeking "</w:t>
      </w:r>
      <w:r w:rsidRPr="008B7FA7">
        <w:rPr>
          <w:rStyle w:val="Emphasis"/>
        </w:rPr>
        <w:t>Taiwan independence</w:t>
      </w:r>
      <w:r w:rsidRPr="008B7FA7">
        <w:rPr>
          <w:rStyle w:val="StyleUnderline"/>
        </w:rPr>
        <w:t>" through foreign support is doomed to failure</w:t>
      </w:r>
      <w:r w:rsidRPr="008B7FA7">
        <w:rPr>
          <w:sz w:val="16"/>
        </w:rPr>
        <w:t>, Chinese Foreign Ministry spokesperson Mao Ning said on Monday.</w:t>
      </w:r>
    </w:p>
    <w:p w14:paraId="360C4540" w14:textId="77777777" w:rsidR="00BE2A24" w:rsidRPr="008B7FA7" w:rsidRDefault="00BE2A24" w:rsidP="00BE2A24">
      <w:pPr>
        <w:rPr>
          <w:sz w:val="16"/>
        </w:rPr>
      </w:pPr>
      <w:r w:rsidRPr="008B7FA7">
        <w:rPr>
          <w:sz w:val="16"/>
        </w:rPr>
        <w:t>The spokesperson made the remarks at a daily press briefing when asked to comment on Taiwan's Democratic Progressive Party (DPP) authorities' plan to promote the establishment of new institutions in certain countries and use "Taiwan" instead of "Taipei" to name these institutions.</w:t>
      </w:r>
    </w:p>
    <w:p w14:paraId="0FC97ECC" w14:textId="77777777" w:rsidR="00BE2A24" w:rsidRPr="008B7FA7" w:rsidRDefault="00BE2A24" w:rsidP="00BE2A24">
      <w:pPr>
        <w:rPr>
          <w:sz w:val="16"/>
        </w:rPr>
      </w:pPr>
      <w:r w:rsidRPr="008B7FA7">
        <w:rPr>
          <w:sz w:val="16"/>
        </w:rPr>
        <w:t xml:space="preserve">Mao said that </w:t>
      </w:r>
      <w:r w:rsidRPr="008B7FA7">
        <w:rPr>
          <w:rStyle w:val="StyleUnderline"/>
        </w:rPr>
        <w:t xml:space="preserve">the </w:t>
      </w:r>
      <w:r w:rsidRPr="008B7FA7">
        <w:rPr>
          <w:rStyle w:val="Emphasis"/>
        </w:rPr>
        <w:t>one-China</w:t>
      </w:r>
      <w:r w:rsidRPr="008B7FA7">
        <w:rPr>
          <w:rStyle w:val="StyleUnderline"/>
        </w:rPr>
        <w:t xml:space="preserve"> principle is a </w:t>
      </w:r>
      <w:r w:rsidRPr="008B7FA7">
        <w:rPr>
          <w:rStyle w:val="Emphasis"/>
        </w:rPr>
        <w:t>universally recognized</w:t>
      </w:r>
      <w:r w:rsidRPr="008B7FA7">
        <w:rPr>
          <w:rStyle w:val="StyleUnderline"/>
        </w:rPr>
        <w:t xml:space="preserve"> norm governing international relations and a consensus in the international community</w:t>
      </w:r>
      <w:r w:rsidRPr="008B7FA7">
        <w:rPr>
          <w:sz w:val="16"/>
        </w:rPr>
        <w:t>, and it serves as China's political foundation to establish and develop relations with other countries.</w:t>
      </w:r>
    </w:p>
    <w:p w14:paraId="401203B8" w14:textId="77777777" w:rsidR="00BE2A24" w:rsidRPr="008B7FA7" w:rsidRDefault="00BE2A24" w:rsidP="00BE2A24">
      <w:pPr>
        <w:rPr>
          <w:sz w:val="16"/>
        </w:rPr>
      </w:pPr>
      <w:r w:rsidRPr="008B7FA7">
        <w:rPr>
          <w:sz w:val="16"/>
        </w:rPr>
        <w:t>"</w:t>
      </w:r>
      <w:r w:rsidRPr="008B7FA7">
        <w:rPr>
          <w:rStyle w:val="StyleUnderline"/>
        </w:rPr>
        <w:t>The</w:t>
      </w:r>
      <w:r w:rsidRPr="008B7FA7">
        <w:rPr>
          <w:sz w:val="16"/>
        </w:rPr>
        <w:t xml:space="preserve"> government of the </w:t>
      </w:r>
      <w:r w:rsidRPr="008B7FA7">
        <w:rPr>
          <w:rStyle w:val="Emphasis"/>
        </w:rPr>
        <w:t>P</w:t>
      </w:r>
      <w:r w:rsidRPr="008B7FA7">
        <w:rPr>
          <w:sz w:val="16"/>
        </w:rPr>
        <w:t xml:space="preserve">eople's </w:t>
      </w:r>
      <w:r w:rsidRPr="008B7FA7">
        <w:rPr>
          <w:rStyle w:val="Emphasis"/>
        </w:rPr>
        <w:t>R</w:t>
      </w:r>
      <w:r w:rsidRPr="008B7FA7">
        <w:rPr>
          <w:sz w:val="16"/>
        </w:rPr>
        <w:t xml:space="preserve">epublic of </w:t>
      </w:r>
      <w:r w:rsidRPr="008B7FA7">
        <w:rPr>
          <w:rStyle w:val="Emphasis"/>
        </w:rPr>
        <w:t>C</w:t>
      </w:r>
      <w:r w:rsidRPr="008B7FA7">
        <w:rPr>
          <w:sz w:val="16"/>
        </w:rPr>
        <w:t xml:space="preserve">hina </w:t>
      </w:r>
      <w:r w:rsidRPr="008B7FA7">
        <w:rPr>
          <w:rStyle w:val="StyleUnderline"/>
        </w:rPr>
        <w:t>is the only legitimate government</w:t>
      </w:r>
      <w:r w:rsidRPr="008B7FA7">
        <w:rPr>
          <w:sz w:val="16"/>
        </w:rPr>
        <w:t xml:space="preserve"> </w:t>
      </w:r>
      <w:r w:rsidRPr="008B7FA7">
        <w:rPr>
          <w:rStyle w:val="StyleUnderline"/>
        </w:rPr>
        <w:t>representing the whole of China. Taiwan has never been a country</w:t>
      </w:r>
      <w:r w:rsidRPr="008B7FA7">
        <w:rPr>
          <w:sz w:val="16"/>
        </w:rPr>
        <w:t>. It never was, and never will be," the spokesperson said.</w:t>
      </w:r>
    </w:p>
    <w:p w14:paraId="0E2578BF" w14:textId="77777777" w:rsidR="00BE2A24" w:rsidRPr="008B7FA7" w:rsidRDefault="00BE2A24" w:rsidP="00BE2A24">
      <w:pPr>
        <w:rPr>
          <w:sz w:val="16"/>
        </w:rPr>
      </w:pPr>
      <w:r w:rsidRPr="008B7FA7">
        <w:rPr>
          <w:sz w:val="16"/>
        </w:rPr>
        <w:t xml:space="preserve">For some time, under the guise of exchange and cooperation in the fields of economy, trade, science, technology, culture and education, </w:t>
      </w:r>
      <w:r w:rsidRPr="008B7FA7">
        <w:rPr>
          <w:rStyle w:val="StyleUnderline"/>
        </w:rPr>
        <w:t>DPP authorities have been trying to break the international community's adherence to the one-China</w:t>
      </w:r>
      <w:r w:rsidRPr="008B7FA7">
        <w:rPr>
          <w:sz w:val="16"/>
        </w:rPr>
        <w:t xml:space="preserve"> principle and expand the so-called international space by attempting to establish new institutions in certain countries or rename existing ones, she said.</w:t>
      </w:r>
    </w:p>
    <w:p w14:paraId="4E95F521" w14:textId="77777777" w:rsidR="00BE2A24" w:rsidRPr="008B7FA7" w:rsidRDefault="00BE2A24" w:rsidP="00BE2A24">
      <w:pPr>
        <w:rPr>
          <w:sz w:val="16"/>
        </w:rPr>
      </w:pPr>
      <w:r w:rsidRPr="008B7FA7">
        <w:rPr>
          <w:rStyle w:val="StyleUnderline"/>
        </w:rPr>
        <w:t xml:space="preserve">Mao warned the DPP authorities that the complete </w:t>
      </w:r>
      <w:r w:rsidRPr="008B7FA7">
        <w:rPr>
          <w:rStyle w:val="Emphasis"/>
        </w:rPr>
        <w:t>reunification</w:t>
      </w:r>
      <w:r w:rsidRPr="008B7FA7">
        <w:rPr>
          <w:rStyle w:val="StyleUnderline"/>
        </w:rPr>
        <w:t xml:space="preserve"> of the country is </w:t>
      </w:r>
      <w:r w:rsidRPr="008B7FA7">
        <w:rPr>
          <w:rStyle w:val="Emphasis"/>
        </w:rPr>
        <w:t>inevitable</w:t>
      </w:r>
      <w:r w:rsidRPr="008B7FA7">
        <w:rPr>
          <w:sz w:val="16"/>
        </w:rPr>
        <w:t xml:space="preserve"> and that seeking "</w:t>
      </w:r>
      <w:r w:rsidRPr="008B7FA7">
        <w:rPr>
          <w:rStyle w:val="StyleUnderline"/>
        </w:rPr>
        <w:t>Taiwan independence</w:t>
      </w:r>
      <w:r w:rsidRPr="008B7FA7">
        <w:rPr>
          <w:sz w:val="16"/>
        </w:rPr>
        <w:t xml:space="preserve">" through foreign support </w:t>
      </w:r>
      <w:r w:rsidRPr="008B7FA7">
        <w:rPr>
          <w:rStyle w:val="StyleUnderline"/>
        </w:rPr>
        <w:t xml:space="preserve">is </w:t>
      </w:r>
      <w:r w:rsidRPr="008B7FA7">
        <w:rPr>
          <w:rStyle w:val="Emphasis"/>
        </w:rPr>
        <w:t>doomed to failure</w:t>
      </w:r>
      <w:r w:rsidRPr="008B7FA7">
        <w:rPr>
          <w:sz w:val="16"/>
        </w:rPr>
        <w:t>.</w:t>
      </w:r>
    </w:p>
    <w:p w14:paraId="69E9C03D" w14:textId="77777777" w:rsidR="00BE2A24" w:rsidRPr="008B7FA7" w:rsidRDefault="00BE2A24" w:rsidP="00BE2A24">
      <w:pPr>
        <w:rPr>
          <w:sz w:val="16"/>
        </w:rPr>
      </w:pPr>
      <w:r w:rsidRPr="008B7FA7">
        <w:rPr>
          <w:sz w:val="16"/>
        </w:rPr>
        <w:t>"</w:t>
      </w:r>
      <w:r w:rsidRPr="008B7FA7">
        <w:rPr>
          <w:rStyle w:val="StyleUnderline"/>
        </w:rPr>
        <w:t>China always firmly opposes any form of official exchange between Taiwan authorities and any country</w:t>
      </w:r>
      <w:r w:rsidRPr="008B7FA7">
        <w:rPr>
          <w:sz w:val="16"/>
        </w:rPr>
        <w:t xml:space="preserve"> that has diplomatic relations with China," Mao said.</w:t>
      </w:r>
    </w:p>
    <w:p w14:paraId="4780C86A" w14:textId="77777777" w:rsidR="00BE2A24" w:rsidRDefault="00BE2A24" w:rsidP="00BE2A24"/>
    <w:p w14:paraId="329565B2" w14:textId="77777777" w:rsidR="00BE2A24" w:rsidRDefault="00BE2A24" w:rsidP="00BE2A24">
      <w:pPr>
        <w:pStyle w:val="Heading4"/>
      </w:pPr>
      <w:r>
        <w:t>It’s inevitable long term.</w:t>
      </w:r>
    </w:p>
    <w:p w14:paraId="286B39AE" w14:textId="77777777" w:rsidR="00BE2A24" w:rsidRPr="00072A79" w:rsidRDefault="00BE2A24" w:rsidP="00BE2A24">
      <w:pPr>
        <w:rPr>
          <w:rStyle w:val="Style13ptBold"/>
          <w:b w:val="0"/>
          <w:bCs w:val="0"/>
        </w:rPr>
      </w:pPr>
      <w:r w:rsidRPr="00072A79">
        <w:rPr>
          <w:rStyle w:val="Style13ptBold"/>
        </w:rPr>
        <w:t>Nathan ’24</w:t>
      </w:r>
      <w:r>
        <w:rPr>
          <w:rStyle w:val="Style13ptBold"/>
        </w:rPr>
        <w:t xml:space="preserve"> </w:t>
      </w:r>
      <w:r w:rsidRPr="00072A79">
        <w:t>[</w:t>
      </w:r>
      <w:r>
        <w:rPr>
          <w:rStyle w:val="relative"/>
        </w:rPr>
        <w:t>Chow Xin Jie</w:t>
      </w:r>
      <w:r>
        <w:t>, Nanyang Junior College and the National University of Singapore</w:t>
      </w:r>
      <w:r>
        <w:rPr>
          <w:rStyle w:val="relative"/>
        </w:rPr>
        <w:t>; January 16, 2024; "Taiwan: An Inconvenient Truth But Inevitable Conflict</w:t>
      </w:r>
      <w:r w:rsidRPr="00221B17">
        <w:t xml:space="preserve">," </w:t>
      </w:r>
      <w:r>
        <w:t>TDHJ</w:t>
      </w:r>
      <w:r w:rsidRPr="00221B17">
        <w:t>,</w:t>
      </w:r>
      <w:r>
        <w:t xml:space="preserve"> </w:t>
      </w:r>
      <w:r w:rsidRPr="00072A79">
        <w:t>https://tdhj.org/blog/post/taiwan-inevitable-conflict/</w:t>
      </w:r>
      <w:r w:rsidRPr="00221B17">
        <w:t>]</w:t>
      </w:r>
    </w:p>
    <w:p w14:paraId="34907DC9" w14:textId="77777777" w:rsidR="00BE2A24" w:rsidRPr="007207F8" w:rsidRDefault="00BE2A24" w:rsidP="00BE2A24">
      <w:pPr>
        <w:rPr>
          <w:sz w:val="16"/>
        </w:rPr>
      </w:pPr>
      <w:r w:rsidRPr="007207F8">
        <w:rPr>
          <w:sz w:val="16"/>
        </w:rPr>
        <w:t>A Renegade Province Awaiting Reunification</w:t>
      </w:r>
    </w:p>
    <w:p w14:paraId="26365CFD" w14:textId="77777777" w:rsidR="00BE2A24" w:rsidRPr="007207F8" w:rsidRDefault="00BE2A24" w:rsidP="00BE2A24">
      <w:pPr>
        <w:rPr>
          <w:sz w:val="16"/>
        </w:rPr>
      </w:pPr>
      <w:r w:rsidRPr="007207F8">
        <w:rPr>
          <w:rStyle w:val="StyleUnderline"/>
        </w:rPr>
        <w:t>The</w:t>
      </w:r>
      <w:r w:rsidRPr="007207F8">
        <w:rPr>
          <w:sz w:val="16"/>
        </w:rPr>
        <w:t xml:space="preserve"> People’s Republic of China (</w:t>
      </w:r>
      <w:r w:rsidRPr="007207F8">
        <w:rPr>
          <w:rStyle w:val="StyleUnderline"/>
        </w:rPr>
        <w:t>PRC</w:t>
      </w:r>
      <w:r w:rsidRPr="007207F8">
        <w:rPr>
          <w:sz w:val="16"/>
        </w:rPr>
        <w:t xml:space="preserve">) </w:t>
      </w:r>
      <w:r w:rsidRPr="007207F8">
        <w:rPr>
          <w:rStyle w:val="StyleUnderline"/>
        </w:rPr>
        <w:t xml:space="preserve">regards Taiwan as a “renegade province </w:t>
      </w:r>
      <w:r w:rsidRPr="007207F8">
        <w:rPr>
          <w:rStyle w:val="Emphasis"/>
        </w:rPr>
        <w:t>awaiting reunification</w:t>
      </w:r>
      <w:r w:rsidRPr="007207F8">
        <w:rPr>
          <w:sz w:val="16"/>
        </w:rPr>
        <w:t xml:space="preserve">”. </w:t>
      </w:r>
      <w:r w:rsidRPr="007207F8">
        <w:rPr>
          <w:rStyle w:val="StyleUnderline"/>
        </w:rPr>
        <w:t>It has increased diplomatic and military pressure to stifle</w:t>
      </w:r>
      <w:r w:rsidRPr="007207F8">
        <w:rPr>
          <w:sz w:val="16"/>
        </w:rPr>
        <w:t xml:space="preserve"> the latter’s </w:t>
      </w:r>
      <w:r w:rsidRPr="007207F8">
        <w:rPr>
          <w:rStyle w:val="StyleUnderline"/>
        </w:rPr>
        <w:t>efforts to seek recognition as an independent state</w:t>
      </w:r>
      <w:r w:rsidRPr="007207F8">
        <w:rPr>
          <w:sz w:val="16"/>
        </w:rPr>
        <w:t xml:space="preserve">. Recently, Chinese President </w:t>
      </w:r>
      <w:r w:rsidRPr="007207F8">
        <w:rPr>
          <w:rStyle w:val="StyleUnderline"/>
        </w:rPr>
        <w:t>Xi</w:t>
      </w:r>
      <w:r w:rsidRPr="007207F8">
        <w:rPr>
          <w:sz w:val="16"/>
        </w:rPr>
        <w:t xml:space="preserve"> Jinping resolutely </w:t>
      </w:r>
      <w:r w:rsidRPr="007207F8">
        <w:rPr>
          <w:rStyle w:val="StyleUnderline"/>
        </w:rPr>
        <w:t>declared that “realising China’s complete reunification is</w:t>
      </w:r>
      <w:r w:rsidRPr="007207F8">
        <w:rPr>
          <w:sz w:val="16"/>
        </w:rPr>
        <w:t xml:space="preserve"> […] </w:t>
      </w:r>
      <w:r w:rsidRPr="007207F8">
        <w:rPr>
          <w:rStyle w:val="StyleUnderline"/>
        </w:rPr>
        <w:t xml:space="preserve">a historic mission and an </w:t>
      </w:r>
      <w:r w:rsidRPr="007207F8">
        <w:rPr>
          <w:rStyle w:val="Emphasis"/>
        </w:rPr>
        <w:t>unshakable commitment</w:t>
      </w:r>
      <w:r w:rsidRPr="007207F8">
        <w:rPr>
          <w:sz w:val="16"/>
        </w:rPr>
        <w:t xml:space="preserve">”.[1] Despite the PRC’s increasingly dominant position in the regional security architecture, the U.S.’ continued engagement in the Indo-Pacific impresses the idea that </w:t>
      </w:r>
      <w:r w:rsidRPr="007207F8">
        <w:rPr>
          <w:rStyle w:val="Emphasis"/>
        </w:rPr>
        <w:t>all-out war</w:t>
      </w:r>
      <w:r w:rsidRPr="007207F8">
        <w:rPr>
          <w:rStyle w:val="StyleUnderline"/>
        </w:rPr>
        <w:t xml:space="preserve"> may be </w:t>
      </w:r>
      <w:r w:rsidRPr="007207F8">
        <w:rPr>
          <w:rStyle w:val="Emphasis"/>
        </w:rPr>
        <w:t>avoidable</w:t>
      </w:r>
      <w:r w:rsidRPr="007207F8">
        <w:rPr>
          <w:sz w:val="16"/>
        </w:rPr>
        <w:t>.</w:t>
      </w:r>
    </w:p>
    <w:p w14:paraId="0E9A2F01" w14:textId="77777777" w:rsidR="00BE2A24" w:rsidRPr="007207F8" w:rsidRDefault="00BE2A24" w:rsidP="00BE2A24">
      <w:pPr>
        <w:rPr>
          <w:sz w:val="16"/>
        </w:rPr>
      </w:pPr>
      <w:r w:rsidRPr="007207F8">
        <w:rPr>
          <w:sz w:val="16"/>
        </w:rPr>
        <w:t>Fanning Flames of Conflict</w:t>
      </w:r>
    </w:p>
    <w:p w14:paraId="4C09EBB7" w14:textId="77777777" w:rsidR="00BE2A24" w:rsidRPr="007207F8" w:rsidRDefault="00BE2A24" w:rsidP="00BE2A24">
      <w:pPr>
        <w:rPr>
          <w:sz w:val="16"/>
        </w:rPr>
      </w:pPr>
      <w:r w:rsidRPr="007207F8">
        <w:rPr>
          <w:rStyle w:val="StyleUnderline"/>
        </w:rPr>
        <w:t xml:space="preserve">The PRC’s </w:t>
      </w:r>
      <w:r w:rsidRPr="007207F8">
        <w:rPr>
          <w:rStyle w:val="Emphasis"/>
        </w:rPr>
        <w:t>increasingly aggressive rhetoric</w:t>
      </w:r>
      <w:r w:rsidRPr="007207F8">
        <w:rPr>
          <w:rStyle w:val="StyleUnderline"/>
        </w:rPr>
        <w:t xml:space="preserve"> regarding reunification with Taiwan could foreshadow an impending military operation</w:t>
      </w:r>
      <w:r w:rsidRPr="007207F8">
        <w:rPr>
          <w:sz w:val="16"/>
        </w:rPr>
        <w:t xml:space="preserve">. It is commonly accepted that shared national ideals, under a common historical narrative, unite a nation. Although the Chinese Communist Party (CCP) has never ruled Taiwan, </w:t>
      </w:r>
      <w:r w:rsidRPr="007207F8">
        <w:rPr>
          <w:rStyle w:val="StyleUnderline"/>
        </w:rPr>
        <w:t>it claims</w:t>
      </w:r>
      <w:r w:rsidRPr="007207F8">
        <w:rPr>
          <w:sz w:val="16"/>
        </w:rPr>
        <w:t xml:space="preserve"> to have “</w:t>
      </w:r>
      <w:r w:rsidRPr="007207F8">
        <w:rPr>
          <w:rStyle w:val="Emphasis"/>
        </w:rPr>
        <w:t>historical and cultural ties</w:t>
      </w:r>
      <w:r w:rsidRPr="007207F8">
        <w:rPr>
          <w:sz w:val="16"/>
        </w:rPr>
        <w:t xml:space="preserve">” with the latter, dating back to 230 AD.[2] As Hobsbawm (1996) observes, </w:t>
      </w:r>
      <w:r w:rsidRPr="007207F8">
        <w:rPr>
          <w:rStyle w:val="StyleUnderline"/>
        </w:rPr>
        <w:t>nationalists tend to “</w:t>
      </w:r>
      <w:r w:rsidRPr="007207F8">
        <w:rPr>
          <w:rStyle w:val="Emphasis"/>
        </w:rPr>
        <w:t>reinvent the past</w:t>
      </w:r>
      <w:r w:rsidRPr="007207F8">
        <w:rPr>
          <w:rStyle w:val="StyleUnderline"/>
        </w:rPr>
        <w:t>”.[</w:t>
      </w:r>
      <w:r w:rsidRPr="007207F8">
        <w:rPr>
          <w:sz w:val="16"/>
        </w:rPr>
        <w:t xml:space="preserve">3] Though the CCP’s narrative is somewhat flawed, </w:t>
      </w:r>
      <w:r w:rsidRPr="007207F8">
        <w:rPr>
          <w:rStyle w:val="StyleUnderline"/>
        </w:rPr>
        <w:t>it has been able to mobilise the masses for its cause</w:t>
      </w:r>
      <w:r w:rsidRPr="007207F8">
        <w:rPr>
          <w:sz w:val="16"/>
        </w:rPr>
        <w:t xml:space="preserve"> through effective propaganda.[4] This is exemplified through national songs, where the defence of the homeland is a recurring theme: territorial integrity and its salvation, or maintenance, are crucial.</w:t>
      </w:r>
    </w:p>
    <w:p w14:paraId="33A4A7B8" w14:textId="77777777" w:rsidR="00BE2A24" w:rsidRPr="007207F8" w:rsidRDefault="00BE2A24" w:rsidP="00BE2A24">
      <w:pPr>
        <w:rPr>
          <w:sz w:val="16"/>
        </w:rPr>
      </w:pPr>
      <w:r w:rsidRPr="007207F8">
        <w:rPr>
          <w:sz w:val="16"/>
        </w:rPr>
        <w:t>Although the Chinese Communist Party has never ruled Taiwan, it claims to have “historical and cultural ties” with the latter, dating back to 230 AD.</w:t>
      </w:r>
    </w:p>
    <w:p w14:paraId="4EC30852" w14:textId="77777777" w:rsidR="00BE2A24" w:rsidRDefault="00BE2A24" w:rsidP="00BE2A24">
      <w:pPr>
        <w:rPr>
          <w:sz w:val="16"/>
        </w:rPr>
      </w:pPr>
      <w:r w:rsidRPr="007207F8">
        <w:rPr>
          <w:sz w:val="16"/>
        </w:rPr>
        <w:t xml:space="preserve">Territory is “central to nationalism”.[6] </w:t>
      </w:r>
      <w:r w:rsidRPr="007207F8">
        <w:rPr>
          <w:rStyle w:val="StyleUnderline"/>
        </w:rPr>
        <w:t>The CCP views the occupation of Taiwan</w:t>
      </w:r>
      <w:r w:rsidRPr="007207F8">
        <w:rPr>
          <w:sz w:val="16"/>
        </w:rPr>
        <w:t xml:space="preserve"> (in parts or as a whole) </w:t>
      </w:r>
      <w:r w:rsidRPr="007207F8">
        <w:rPr>
          <w:rStyle w:val="StyleUnderline"/>
        </w:rPr>
        <w:t>as a means to maintain its credibility</w:t>
      </w:r>
      <w:r w:rsidRPr="007207F8">
        <w:rPr>
          <w:sz w:val="16"/>
        </w:rPr>
        <w:t xml:space="preserve">. However, the assertion of nationalism requires suppressing other claims on the same territory—the self-determination of the Taiwanese. Consequently, </w:t>
      </w:r>
      <w:r w:rsidRPr="007207F8">
        <w:rPr>
          <w:rStyle w:val="Emphasis"/>
        </w:rPr>
        <w:t>conflict</w:t>
      </w:r>
      <w:r w:rsidRPr="007207F8">
        <w:rPr>
          <w:rStyle w:val="StyleUnderline"/>
        </w:rPr>
        <w:t xml:space="preserve"> seems </w:t>
      </w:r>
      <w:r w:rsidRPr="007207F8">
        <w:rPr>
          <w:rStyle w:val="Emphasis"/>
        </w:rPr>
        <w:t>unavoidable</w:t>
      </w:r>
      <w:r w:rsidRPr="007207F8">
        <w:rPr>
          <w:sz w:val="16"/>
        </w:rPr>
        <w:t>.</w:t>
      </w:r>
    </w:p>
    <w:p w14:paraId="2B2320C2" w14:textId="77777777" w:rsidR="00BE2A24" w:rsidRPr="000E6786" w:rsidRDefault="00BE2A24" w:rsidP="00BE2A24">
      <w:r w:rsidRPr="000E6786">
        <w:t>&lt;&lt;Text Condensed, None Omitted&gt;&gt;</w:t>
      </w:r>
    </w:p>
    <w:p w14:paraId="7DAC8CB0" w14:textId="77777777" w:rsidR="00BE2A24" w:rsidRPr="000E6786" w:rsidRDefault="00BE2A24" w:rsidP="00BE2A24">
      <w:pPr>
        <w:rPr>
          <w:sz w:val="4"/>
          <w:szCs w:val="10"/>
        </w:rPr>
      </w:pPr>
      <w:r w:rsidRPr="000E6786">
        <w:rPr>
          <w:sz w:val="4"/>
          <w:szCs w:val="10"/>
        </w:rPr>
        <w:t>China’s “Trump Card”</w:t>
      </w:r>
      <w:r w:rsidRPr="000E6786">
        <w:rPr>
          <w:sz w:val="2"/>
          <w:szCs w:val="10"/>
        </w:rPr>
        <w:t xml:space="preserve">¶ </w:t>
      </w:r>
      <w:r w:rsidRPr="000E6786">
        <w:rPr>
          <w:sz w:val="4"/>
          <w:szCs w:val="10"/>
        </w:rPr>
        <w:t>While the CCP’s narrative provides the intellectual basis for invasion, the physical impetus lies in the PRC’s meteoric rise in the economic and political domains. PRC’s implementation of economic reforms in the 1970s paved the way for its international recognition and admission into various supranational bodies. Notably, the PRC was appointed a permanent member of the United Nations Security Council (UNSC) in 1971.[7] Thus, it can veto legally binding resolutions passed in the United Nations General Assembly.[8] An onslaught on Taiwanese territory would be an infringement of the United Nations Charter 2(4), which calls for swift and decisive action by the UNSC. However, the PRC would be able to impede any disadvantageous resolution. In doing so, it would buy itself time to achieve its military objectives. In fact, the PRC could utilise UN Resolution 2758, which advocates the “One China Policy”, recognising it as the “only legitimate government of China”.[9] This throws a spanner in the works should the international community attempt to utilise the United Nations Charter 2(4), which prohibits the infringement of “territorial integrity of a state” by force.[10]</w:t>
      </w:r>
      <w:r w:rsidRPr="000E6786">
        <w:rPr>
          <w:sz w:val="2"/>
          <w:szCs w:val="10"/>
        </w:rPr>
        <w:t xml:space="preserve">¶ </w:t>
      </w:r>
      <w:r w:rsidRPr="000E6786">
        <w:rPr>
          <w:sz w:val="4"/>
          <w:szCs w:val="10"/>
        </w:rPr>
        <w:t>The PRC’s vast diplomatic network is further augmented with its Belt and Road Initiative—”investments” aimed at connecting the PRC with Europe, Asia, and Africa through a labyrinth of overland infrastructure and maritime routes.[11] The economic growth experienced by recipient states reinforces positive sentiments towards the PRC. This quid pro quo prevents the PRC from being sidelined by Western-led economic sanctions during a conflict. Furthermore, Chinese loans are usually unsustainable for recipient states,[12] embroiling them in debt traps. The PRC impinges on their sovereignty to further its interests by compelling recipient states to restructure debts. Amidst a likely global boycott of Chinese goods during an invasion of Taiwan, the PRC’s foothold in these states will serve as an economic lifeline. The seizure of infrastructure as collateral may even provide strategic military outposts for the PRC.</w:t>
      </w:r>
      <w:r w:rsidRPr="000E6786">
        <w:rPr>
          <w:sz w:val="2"/>
          <w:szCs w:val="10"/>
        </w:rPr>
        <w:t xml:space="preserve">¶ </w:t>
      </w:r>
      <w:r w:rsidRPr="000E6786">
        <w:rPr>
          <w:sz w:val="4"/>
          <w:szCs w:val="10"/>
        </w:rPr>
        <w:t>The PRC’s vast diplomatic network is further augmented with its Belt and Road Initiative—”investments” aimed at connecting the PRC with Europe, Asia, and Africa.</w:t>
      </w:r>
      <w:r w:rsidRPr="000E6786">
        <w:rPr>
          <w:sz w:val="2"/>
          <w:szCs w:val="10"/>
        </w:rPr>
        <w:t xml:space="preserve">¶ </w:t>
      </w:r>
      <w:r w:rsidRPr="000E6786">
        <w:rPr>
          <w:sz w:val="4"/>
          <w:szCs w:val="10"/>
        </w:rPr>
        <w:t>Geoeconomic Strategy with Geopolitical Implications</w:t>
      </w:r>
      <w:r w:rsidRPr="000E6786">
        <w:rPr>
          <w:sz w:val="2"/>
          <w:szCs w:val="10"/>
        </w:rPr>
        <w:t xml:space="preserve">¶ </w:t>
      </w:r>
      <w:r w:rsidRPr="000E6786">
        <w:rPr>
          <w:sz w:val="4"/>
          <w:szCs w:val="10"/>
        </w:rPr>
        <w:t>Notably, the PRC’s seizure of Hambantota Port (Sri Lanka),[13] as well as the funding and usage of Ream Naval Base (Cambodia)[14] disrupts the U.S.’ Island Chain Strategy—a barrier of islands providing a security buffer between China and the Western Pacific.</w:t>
      </w:r>
      <w:r w:rsidRPr="000E6786">
        <w:rPr>
          <w:sz w:val="2"/>
          <w:szCs w:val="10"/>
        </w:rPr>
        <w:t xml:space="preserve">¶ </w:t>
      </w:r>
      <w:r w:rsidRPr="000E6786">
        <w:rPr>
          <w:sz w:val="4"/>
          <w:szCs w:val="10"/>
        </w:rPr>
        <w:t>The PRC could station warships and listening posts nearer to U.S. assets operating in the Indo-Pacific region. During a possible Chinese amphibious assault on Taiwan, it can respond faster and more robustly to any perceived U.S. threat. Beyond strategic advantages, undermining the U.S.’ Island Chain Strategy demonstrates the PRC’s willingness to compete with the U.S. militarily and strategically. It lays the foundation for the PRC to establish a multipolar region.</w:t>
      </w:r>
      <w:r w:rsidRPr="000E6786">
        <w:rPr>
          <w:sz w:val="2"/>
          <w:szCs w:val="10"/>
        </w:rPr>
        <w:t xml:space="preserve">¶ </w:t>
      </w:r>
      <w:r w:rsidRPr="000E6786">
        <w:rPr>
          <w:sz w:val="4"/>
          <w:szCs w:val="10"/>
        </w:rPr>
        <w:t>Controlling the aforementioned ports is part of the PRC’s plan to create “strings of pearl”—the seizure of regional chokepoints in the Indo-Pacific region.[16] While the strategy was meant to establish trade routes, the possibility that the PRC could use them for geostrategic purposes remains.[17] It is undeniable that the combined economic output of the U.S. and its allies (Japan and the Republic of Korea), coupled with regionals “minilaterals” (AUKUS, QUAD and I2U2), far exceeds the PRC. However, the above states leverage maritime trade routes to keep their economies running. While the PRC does not seek to compete economically, this provides a basis for a U.S.-led alliance to engage the PRC, even in times of contingency. By keeping communication channels open with its biggest competitor (and possible adversary), the PRC can be kept in the loop of the U.S. posture towards different types of military actions towards Taiwan. Hence, it is likely that the PRC would make calculated moves in a bid to realise its reunification aspirations.</w:t>
      </w:r>
      <w:r w:rsidRPr="000E6786">
        <w:rPr>
          <w:sz w:val="2"/>
          <w:szCs w:val="10"/>
        </w:rPr>
        <w:t xml:space="preserve">¶ </w:t>
      </w:r>
      <w:r w:rsidRPr="000E6786">
        <w:rPr>
          <w:sz w:val="4"/>
          <w:szCs w:val="10"/>
        </w:rPr>
        <w:t>The PRC’s Achilles’ Heel</w:t>
      </w:r>
      <w:r w:rsidRPr="000E6786">
        <w:rPr>
          <w:sz w:val="2"/>
          <w:szCs w:val="10"/>
        </w:rPr>
        <w:t xml:space="preserve">¶ </w:t>
      </w:r>
      <w:r w:rsidRPr="000E6786">
        <w:rPr>
          <w:sz w:val="4"/>
          <w:szCs w:val="10"/>
        </w:rPr>
        <w:t>However, the PRC’s military weaknesses heighten the risks of an amphibious assault on Taiwan. As such, an all-out conflict is unlikely to occur in the short term. The PRC needs to possess military superiority vis-a-vis the U.S, ( and possibly her allies) to impose its will on the latter’s First Island Chain[18]. However, the People’s Liberation Army (PLA) adopts a rigid top-down approach, undermining its flexibility when deploying ground forces.[19] The PLA’s Command and Control weaknesses are further aggravated by rampant corruption within its ranks. Recently, President Xi expelled nine military officials from parliament, including top commanders from the Rocket Force and Air Force.[20] As the PLA is preoccupied with its internal “clean-up”, it is unlikely to be in a combat posture. In terms of technology, the weapons and intelligence-gathering capabilities employed by the U.S. Army and its allies far supersede the PRC’s.[21] Leveraging on its intelligence-sharing agreements with Taiwan, the U.S. can tip off its ally of an impending PRC attack. Such cooperation, if timely, will likely thwart the PRC’s plans and attrite its forces early in a conflict.[22]</w:t>
      </w:r>
      <w:r w:rsidRPr="000E6786">
        <w:rPr>
          <w:sz w:val="2"/>
          <w:szCs w:val="10"/>
        </w:rPr>
        <w:t xml:space="preserve">¶ </w:t>
      </w:r>
      <w:r w:rsidRPr="000E6786">
        <w:rPr>
          <w:sz w:val="4"/>
          <w:szCs w:val="10"/>
        </w:rPr>
        <w:t>The PLA’s Command and Control weaknesses are further aggravated by rampant corruption within its ranks.</w:t>
      </w:r>
      <w:r w:rsidRPr="000E6786">
        <w:rPr>
          <w:sz w:val="2"/>
          <w:szCs w:val="10"/>
        </w:rPr>
        <w:t xml:space="preserve">¶ </w:t>
      </w:r>
      <w:r w:rsidRPr="000E6786">
        <w:rPr>
          <w:sz w:val="4"/>
          <w:szCs w:val="10"/>
        </w:rPr>
        <w:t>Should an amphibious landing ensue, the PRC will likely be blunted by limited amphibious transport capabilities, inefficient logistics and Command and Control systems.[23] As the People’s Liberation Army (PLA) is ostensibly the armed apparatus of the CCP, not the state,[24] its political longevity hinges on the perceived capabilities to deliver a decisive victory as expounded in its national narratives. Due to the uncertain outcomes, the PLA is unlikely to project its forces across the Taiwan Straits.</w:t>
      </w:r>
      <w:r w:rsidRPr="000E6786">
        <w:rPr>
          <w:sz w:val="2"/>
          <w:szCs w:val="10"/>
        </w:rPr>
        <w:t xml:space="preserve">¶ </w:t>
      </w:r>
      <w:r w:rsidRPr="000E6786">
        <w:rPr>
          <w:sz w:val="4"/>
          <w:szCs w:val="10"/>
        </w:rPr>
        <w:t>Taiwan has also explored the potential of asymmetric warfare to exploit the PRC’s military weaknesses. Asymmetric measures refer to a spectrum of overt and covert activities designed to support [the accomplishment] of national political-military objectives”.[25] Recently, Taiwan and the US have discussed the possibility of establishing a “contingency stockpile” of munitions in Taiwan.[26] Moreover, Civil Defence and First Aid Training classes have been gaining popularity at the grassroots level.[27] With robust Humanitarian Civil-Military Cooperation (CIMIC), Taiwan will likely demonstrate robust resistance. Even if the PLA were to overrun the island’s defences, it would be a Sisyphean challenge to win the hearts and minds of the populace.</w:t>
      </w:r>
      <w:r w:rsidRPr="000E6786">
        <w:rPr>
          <w:sz w:val="2"/>
          <w:szCs w:val="10"/>
        </w:rPr>
        <w:t xml:space="preserve">¶ </w:t>
      </w:r>
      <w:r w:rsidRPr="000E6786">
        <w:rPr>
          <w:sz w:val="4"/>
          <w:szCs w:val="10"/>
        </w:rPr>
        <w:t>A Region’s Conviction</w:t>
      </w:r>
      <w:r w:rsidRPr="000E6786">
        <w:rPr>
          <w:sz w:val="2"/>
          <w:szCs w:val="10"/>
        </w:rPr>
        <w:t xml:space="preserve">¶ </w:t>
      </w:r>
      <w:r w:rsidRPr="000E6786">
        <w:rPr>
          <w:sz w:val="4"/>
          <w:szCs w:val="10"/>
        </w:rPr>
        <w:t>The PRC’s military weakness is contrasted with the U.S.’ robust military commitment in the Indo-Pacific region, preventing an all-out conflict between Taiwan and the PRC. The U.S. has strategic defence alliances with numerous Indo-Pacific littoral states,[28] allowing its military assets to be stationed on foreign soil overlooking the Taiwan Straits.</w:t>
      </w:r>
      <w:r w:rsidRPr="000E6786">
        <w:rPr>
          <w:sz w:val="2"/>
          <w:szCs w:val="10"/>
        </w:rPr>
        <w:t xml:space="preserve">¶ </w:t>
      </w:r>
      <w:r w:rsidRPr="000E6786">
        <w:rPr>
          <w:sz w:val="4"/>
          <w:szCs w:val="10"/>
        </w:rPr>
        <w:t>Notably, the U.S. access to foreign aerodromes and wharves in Korea, Japan, and the Philippines has allowed it to deploy strategic assets, including nuclear-powered submarines, aircraft carriers, and strategic bombers, to the region periodically.[30] These deployments can be seen as a political virtue signal to reaffirm the U.S. commitment to the region’s collective security. With the forward deployment of military assets, the U.S. can project its forces quickly during a contingency to safeguard its extrajudicial interests, which ostensibly includes limiting the Chinese sphere of influence. Its robust deployment includes leveraging multiple bases (sometimes within the same state) surrounding the possible theatre of conflict—the Taiwan Straits. As such, it is difficult for potential adversaries to preempt the deployment or movement of its military assets. Coupled with the U.S. stance of strategic ambiguity, its Indo-Pacific presence serves as a credible deterrence against any Chinese onslaught, at least in the near future.</w:t>
      </w:r>
      <w:r w:rsidRPr="000E6786">
        <w:rPr>
          <w:sz w:val="2"/>
          <w:szCs w:val="10"/>
        </w:rPr>
        <w:t xml:space="preserve">¶ </w:t>
      </w:r>
      <w:r w:rsidRPr="000E6786">
        <w:rPr>
          <w:sz w:val="4"/>
          <w:szCs w:val="10"/>
        </w:rPr>
        <w:t>Means Of Deterrence</w:t>
      </w:r>
      <w:r w:rsidRPr="000E6786">
        <w:rPr>
          <w:sz w:val="2"/>
          <w:szCs w:val="10"/>
        </w:rPr>
        <w:t xml:space="preserve">¶ </w:t>
      </w:r>
      <w:r w:rsidRPr="000E6786">
        <w:rPr>
          <w:sz w:val="4"/>
          <w:szCs w:val="10"/>
        </w:rPr>
        <w:t xml:space="preserve">To reinforce its position as a guarantor of regional peace and security, the U.S. has spearheaded regional security cooperations—much to the PRC’s chagrin. The Australia, United Kingdom and United States (AUKUS) strategic defence partnership paves the way for the Australian Navy to acquire American nuclear-capable submarines,[31] posing a significant deterrence to the PLA Navy. The Quadrilateral Security Dialogue (QUAD) promotes maritime cooperation between India, Japan, Australia and America. Recently, the scope of cooperation was expanded to include “de-risking” supply chains.[32] </w:t>
      </w:r>
      <w:r w:rsidRPr="000E6786">
        <w:rPr>
          <w:sz w:val="2"/>
          <w:szCs w:val="10"/>
        </w:rPr>
        <w:t xml:space="preserve">¶ </w:t>
      </w:r>
      <w:r w:rsidRPr="000E6786">
        <w:rPr>
          <w:sz w:val="4"/>
          <w:szCs w:val="10"/>
        </w:rPr>
        <w:t>These concepts create an “us versus them” dichotomy, where the U.S. and its allies collectively face an increasingly assertive PRC and prevent it from achieving its regional aims. Undermining the PRC’s monopoly in strategic goods shifts the economic balance of power away from the Chinese. To compel the PRC to abandon its military adventurism, it will likely be slapped with economic sanctions by the West. Therefore, it is prudent for the West to reduce its reliance on the PRC to prevent the latter from holding it hostage.</w:t>
      </w:r>
      <w:r w:rsidRPr="000E6786">
        <w:rPr>
          <w:sz w:val="2"/>
          <w:szCs w:val="10"/>
        </w:rPr>
        <w:t xml:space="preserve">¶ </w:t>
      </w:r>
      <w:r w:rsidRPr="000E6786">
        <w:rPr>
          <w:sz w:val="4"/>
          <w:szCs w:val="10"/>
        </w:rPr>
        <w:t>To compel the PRC to abandon its military adventurism, it will likely be slapped with economic sanctions by the West.</w:t>
      </w:r>
      <w:r w:rsidRPr="000E6786">
        <w:rPr>
          <w:sz w:val="2"/>
          <w:szCs w:val="10"/>
        </w:rPr>
        <w:t xml:space="preserve">¶ </w:t>
      </w:r>
      <w:r w:rsidRPr="000E6786">
        <w:rPr>
          <w:sz w:val="4"/>
          <w:szCs w:val="10"/>
        </w:rPr>
        <w:t>Preventing collateral social-economic damage due to a Taiwan contingency is equally essential. As such, with a continued U.S. Indo-Pacific presence, regional states are reassured that the region’s security architecture remains status quo.</w:t>
      </w:r>
      <w:r w:rsidRPr="000E6786">
        <w:rPr>
          <w:sz w:val="2"/>
          <w:szCs w:val="10"/>
        </w:rPr>
        <w:t xml:space="preserve">¶ </w:t>
      </w:r>
      <w:r w:rsidRPr="000E6786">
        <w:rPr>
          <w:sz w:val="4"/>
          <w:szCs w:val="10"/>
        </w:rPr>
        <w:t>A Double-Edged Sword</w:t>
      </w:r>
      <w:r w:rsidRPr="000E6786">
        <w:rPr>
          <w:sz w:val="2"/>
          <w:szCs w:val="10"/>
        </w:rPr>
        <w:t xml:space="preserve">¶ </w:t>
      </w:r>
      <w:r w:rsidRPr="000E6786">
        <w:rPr>
          <w:sz w:val="4"/>
          <w:szCs w:val="10"/>
        </w:rPr>
        <w:t>Due to its comparative economic and military weaknesses vis-à-vis the U.S. and its allies, the PRC has resorted to grey zone tactics. In this sense, “grey zone” infers use of “all means, including armed force or non-armed force, military and non-military, and lethal and non-lethal means to compel the enemy to accept one’s interests”.[33] To wear out the Taiwanese military, the PRC has resorted to almost daily incursions of Taiwan’s Air Defence Identification Zone (ADIZ) and the Median Line of the Taiwan Straits to signal its displeasure towards the incumbent Democratic Progressive Party’s increasingly pro-independence stance.[34] In August 2022, the PRC launched unprecedented military drills during U.S. House Speaker Pelosi’s visit to Taiwan, including the launching of ballistic missiles over Taipei and a simulated blockade of the island.[35]</w:t>
      </w:r>
      <w:r w:rsidRPr="000E6786">
        <w:rPr>
          <w:sz w:val="2"/>
          <w:szCs w:val="10"/>
        </w:rPr>
        <w:t xml:space="preserve">¶ </w:t>
      </w:r>
      <w:r w:rsidRPr="000E6786">
        <w:rPr>
          <w:sz w:val="4"/>
          <w:szCs w:val="10"/>
        </w:rPr>
        <w:t>While Chinese military manoeuvres are ostensibly a rehearsal for a blockade of Taiwan, staging military drills in the South China Sea is legal under the United Nations Convention of the Law of the Sea (UNCLOS). China has not contravened the UNCLOS even when its warships infringed upon Taiwan’s EEZ. [37] However, the PRC seems to be exploiting the fact that Taiwan is not an internationally recognised state under the Montevideo Convention on the Rights and Duties of the State.[38] With the legitimacy of Taiwan’s ADIZ already in question, it will be an uphill battle to lodge legal or diplomatic proceedings against the PRC’s hostile undertakings. Such incursions will eventually be normalised when/if Taiwan’s supposed diplomatic protests go unheard. This may embolden the PRC to launch more intrusive military drills, culminating in an invasion of Taiwan.</w:t>
      </w:r>
      <w:r w:rsidRPr="000E6786">
        <w:rPr>
          <w:sz w:val="2"/>
          <w:szCs w:val="10"/>
        </w:rPr>
        <w:t xml:space="preserve">¶ </w:t>
      </w:r>
      <w:r w:rsidRPr="000E6786">
        <w:rPr>
          <w:sz w:val="4"/>
          <w:szCs w:val="10"/>
        </w:rPr>
        <w:t>A Slippery Slope into Conflict</w:t>
      </w:r>
      <w:r w:rsidRPr="000E6786">
        <w:rPr>
          <w:sz w:val="2"/>
          <w:szCs w:val="10"/>
        </w:rPr>
        <w:t xml:space="preserve">¶ </w:t>
      </w:r>
      <w:r w:rsidRPr="000E6786">
        <w:rPr>
          <w:sz w:val="4"/>
          <w:szCs w:val="10"/>
        </w:rPr>
        <w:t>Taiwan’s reaction has been decisive despite a rise in Chinese “grey zone” tactics. This could be attributed to its inability to leverage international conventions and supranational bodies to protect its interests.</w:t>
      </w:r>
      <w:r w:rsidRPr="000E6786">
        <w:rPr>
          <w:sz w:val="2"/>
          <w:szCs w:val="10"/>
        </w:rPr>
        <w:t xml:space="preserve">¶ </w:t>
      </w:r>
      <w:r w:rsidRPr="000E6786">
        <w:rPr>
          <w:sz w:val="4"/>
          <w:szCs w:val="10"/>
        </w:rPr>
        <w:t xml:space="preserve">For the first time in six decades, Taiwan fired at a drone infringing its sovereignty over the Kinmen islands.[39] While the origin of this drone was unknown, it could ostensibly be flown by the PLA, given the high tensions between the warring parties over Pelosi’s visit to Taiwan in August 2022 [40]. </w:t>
      </w:r>
      <w:r w:rsidRPr="000E6786">
        <w:rPr>
          <w:sz w:val="2"/>
          <w:szCs w:val="10"/>
        </w:rPr>
        <w:t xml:space="preserve">¶ </w:t>
      </w:r>
      <w:r w:rsidRPr="000E6786">
        <w:rPr>
          <w:sz w:val="4"/>
          <w:szCs w:val="10"/>
        </w:rPr>
        <w:t xml:space="preserve">Given its military weaknesses, it is plausible that the PRC is evaluating Taiwan’s response to aerial and coastal threats. Notably, the PRC infringed Taiwan’s ADIZ near Taiwan and Kaohsiung. These major cities will likely be heavily defended during a crisis. Hence, the frequent military drills may be a means to an end. The PRC’s strategic texts teach the importance of deception because it allows it to inhibit its opponents from “fully converting latent into kinetic strength”, diminishing an opponent’s “power of resistance”.[41] Apart from wearing the Taiwanese military out, the PRC’s modus operandi could be a Trojan Horse for a surprise attack. </w:t>
      </w:r>
      <w:r w:rsidRPr="000E6786">
        <w:rPr>
          <w:sz w:val="2"/>
          <w:szCs w:val="10"/>
        </w:rPr>
        <w:t xml:space="preserve">¶ </w:t>
      </w:r>
      <w:r w:rsidRPr="000E6786">
        <w:rPr>
          <w:sz w:val="4"/>
          <w:szCs w:val="10"/>
        </w:rPr>
        <w:t>Given its military weaknesses, it is plausible that the PRC is evaluating Taiwan’s response to aerial and coastal threats.</w:t>
      </w:r>
      <w:r w:rsidRPr="000E6786">
        <w:rPr>
          <w:sz w:val="2"/>
          <w:szCs w:val="10"/>
        </w:rPr>
        <w:t xml:space="preserve">¶ </w:t>
      </w:r>
      <w:r w:rsidRPr="000E6786">
        <w:rPr>
          <w:sz w:val="4"/>
          <w:szCs w:val="10"/>
        </w:rPr>
        <w:t>Epilogue</w:t>
      </w:r>
    </w:p>
    <w:p w14:paraId="5F9E3073" w14:textId="77777777" w:rsidR="00BE2A24" w:rsidRPr="002E220B" w:rsidRDefault="00BE2A24" w:rsidP="00BE2A24">
      <w:r w:rsidRPr="002E220B">
        <w:t>&lt;&lt;</w:t>
      </w:r>
      <w:r>
        <w:t>Paragraph Integrity Resumes</w:t>
      </w:r>
      <w:r w:rsidRPr="002E220B">
        <w:t>&gt;&gt;</w:t>
      </w:r>
    </w:p>
    <w:p w14:paraId="52B59700" w14:textId="77777777" w:rsidR="00BE2A24" w:rsidRPr="00072A79" w:rsidRDefault="00BE2A24" w:rsidP="00BE2A24">
      <w:pPr>
        <w:rPr>
          <w:sz w:val="16"/>
        </w:rPr>
      </w:pPr>
      <w:r w:rsidRPr="002E220B">
        <w:rPr>
          <w:sz w:val="16"/>
        </w:rPr>
        <w:t xml:space="preserve">Given Chinese military weaknesses </w:t>
      </w:r>
      <w:r w:rsidRPr="00072A79">
        <w:rPr>
          <w:sz w:val="16"/>
        </w:rPr>
        <w:t xml:space="preserve">juxtaposed with the U.S.’ robust commitment to the region, </w:t>
      </w:r>
      <w:r w:rsidRPr="002E220B">
        <w:rPr>
          <w:sz w:val="16"/>
        </w:rPr>
        <w:t>an all-out war between the PRC and Taiwan may not be foreseeable in the short term</w:t>
      </w:r>
      <w:r w:rsidRPr="00072A79">
        <w:rPr>
          <w:sz w:val="16"/>
        </w:rPr>
        <w:t xml:space="preserve">. However, the PRC remains cognisant that as long as a hot war does not erupt, the raison d’etre for the U.S. intervention is invalid. Therefore, </w:t>
      </w:r>
      <w:r w:rsidRPr="00072A79">
        <w:rPr>
          <w:rStyle w:val="StyleUnderline"/>
        </w:rPr>
        <w:t xml:space="preserve">grey zone tactics—economic imperialism, political rhetoric and military exercises—may be part of the new paradigm for the PRC to convey its </w:t>
      </w:r>
      <w:r w:rsidRPr="00072A79">
        <w:rPr>
          <w:rStyle w:val="Emphasis"/>
        </w:rPr>
        <w:t>desire for reunification</w:t>
      </w:r>
      <w:r w:rsidRPr="00072A79">
        <w:rPr>
          <w:sz w:val="16"/>
        </w:rPr>
        <w:t xml:space="preserve">. In doing so, </w:t>
      </w:r>
      <w:r w:rsidRPr="00072A79">
        <w:rPr>
          <w:rStyle w:val="StyleUnderline"/>
        </w:rPr>
        <w:t>the PRC practically conveys to the U.S. that supporting the regional status quo is no longer cost-free</w:t>
      </w:r>
      <w:r w:rsidRPr="00072A79">
        <w:rPr>
          <w:sz w:val="16"/>
        </w:rPr>
        <w:t xml:space="preserve"> while avoiding significant escalation and simultaneously </w:t>
      </w:r>
      <w:r w:rsidRPr="00072A79">
        <w:rPr>
          <w:rStyle w:val="StyleUnderline"/>
        </w:rPr>
        <w:t>generating regional doubt concerning U.S. commitments and capabilities</w:t>
      </w:r>
      <w:r w:rsidRPr="00072A79">
        <w:rPr>
          <w:sz w:val="16"/>
        </w:rPr>
        <w:t xml:space="preserve">.[42] Moving forward, </w:t>
      </w:r>
      <w:r w:rsidRPr="00072A79">
        <w:rPr>
          <w:rStyle w:val="StyleUnderline"/>
        </w:rPr>
        <w:t xml:space="preserve">the PRC aims to </w:t>
      </w:r>
      <w:r w:rsidRPr="00072A79">
        <w:rPr>
          <w:rStyle w:val="Emphasis"/>
        </w:rPr>
        <w:t>transform</w:t>
      </w:r>
      <w:r w:rsidRPr="00072A79">
        <w:rPr>
          <w:rStyle w:val="StyleUnderline"/>
        </w:rPr>
        <w:t xml:space="preserve"> the PLA into a </w:t>
      </w:r>
      <w:r w:rsidRPr="00072A79">
        <w:rPr>
          <w:rStyle w:val="Emphasis"/>
        </w:rPr>
        <w:t>“modern fighting force”</w:t>
      </w:r>
      <w:r w:rsidRPr="00072A79">
        <w:rPr>
          <w:sz w:val="16"/>
        </w:rPr>
        <w:t xml:space="preserve"> by 2027 </w:t>
      </w:r>
      <w:r w:rsidRPr="00072A79">
        <w:rPr>
          <w:rStyle w:val="StyleUnderline"/>
        </w:rPr>
        <w:t>such that it can pose a credible threat</w:t>
      </w:r>
      <w:r w:rsidRPr="00072A79">
        <w:rPr>
          <w:sz w:val="16"/>
        </w:rPr>
        <w:t xml:space="preserve"> to the U.S.[43] In light of its expansionist tendencies, it is paramount for the international community to affirm its commitment to a rules-based international system to govern state-to-state interactions.</w:t>
      </w:r>
    </w:p>
    <w:p w14:paraId="4D792F9E" w14:textId="77777777" w:rsidR="00BE2A24" w:rsidRDefault="00BE2A24" w:rsidP="00BE2A24"/>
    <w:p w14:paraId="3D24A939" w14:textId="77777777" w:rsidR="00BE2A24" w:rsidRDefault="00BE2A24" w:rsidP="00BE2A24">
      <w:pPr>
        <w:pStyle w:val="Heading3"/>
      </w:pPr>
      <w:r>
        <w:t>AT: diplomacy</w:t>
      </w:r>
    </w:p>
    <w:p w14:paraId="427CCDF8" w14:textId="77777777" w:rsidR="00BE2A24" w:rsidRPr="007775FE" w:rsidRDefault="00BE2A24" w:rsidP="00BE2A24">
      <w:pPr>
        <w:pStyle w:val="Heading4"/>
      </w:pPr>
      <w:r>
        <w:t>It fails---skepticism.</w:t>
      </w:r>
    </w:p>
    <w:p w14:paraId="48F669E7" w14:textId="77777777" w:rsidR="00BE2A24" w:rsidRPr="00C3304D" w:rsidRDefault="00BE2A24" w:rsidP="00BE2A24">
      <w:r w:rsidRPr="00C3304D">
        <w:t xml:space="preserve">Tong </w:t>
      </w:r>
      <w:r w:rsidRPr="00C3304D">
        <w:rPr>
          <w:rStyle w:val="Style13ptBold"/>
        </w:rPr>
        <w:t>Zhao 24</w:t>
      </w:r>
      <w:r>
        <w:t xml:space="preserve">, </w:t>
      </w:r>
      <w:r w:rsidRPr="00C3304D">
        <w:t>PhD, Senior Fellow, Carnegie Endowment for International Peace; "The Real Motives for China’s Nuclear Expansion," Foreign Affairs, 5-3-2024, https://www.foreignaffairs.com/china/real-motives-chinas-nuclear-expansion. //TL</w:t>
      </w:r>
    </w:p>
    <w:p w14:paraId="30498F59" w14:textId="77777777" w:rsidR="00BE2A24" w:rsidRPr="00C3304D" w:rsidRDefault="00BE2A24" w:rsidP="00BE2A24">
      <w:pPr>
        <w:rPr>
          <w:sz w:val="16"/>
        </w:rPr>
      </w:pPr>
      <w:r w:rsidRPr="00C3304D">
        <w:rPr>
          <w:sz w:val="16"/>
        </w:rPr>
        <w:t xml:space="preserve">A </w:t>
      </w:r>
      <w:r w:rsidRPr="00C3304D">
        <w:rPr>
          <w:rStyle w:val="StyleUnderline"/>
          <w:highlight w:val="cyan"/>
        </w:rPr>
        <w:t>key obstacle</w:t>
      </w:r>
      <w:r w:rsidRPr="00C3304D">
        <w:rPr>
          <w:rStyle w:val="StyleUnderline"/>
        </w:rPr>
        <w:t xml:space="preserve"> to nuclear dialogue is China’s</w:t>
      </w:r>
      <w:r w:rsidRPr="00C3304D">
        <w:rPr>
          <w:sz w:val="16"/>
        </w:rPr>
        <w:t xml:space="preserve"> growing </w:t>
      </w:r>
      <w:r w:rsidRPr="00C3304D">
        <w:rPr>
          <w:rStyle w:val="Emphasis"/>
          <w:highlight w:val="cyan"/>
        </w:rPr>
        <w:t>skepticism</w:t>
      </w:r>
      <w:r w:rsidRPr="00C3304D">
        <w:rPr>
          <w:sz w:val="16"/>
        </w:rPr>
        <w:t xml:space="preserve"> that </w:t>
      </w:r>
      <w:r w:rsidRPr="00C3304D">
        <w:rPr>
          <w:rStyle w:val="Emphasis"/>
          <w:highlight w:val="cyan"/>
        </w:rPr>
        <w:t>cooperative</w:t>
      </w:r>
      <w:r w:rsidRPr="00C3304D">
        <w:rPr>
          <w:rStyle w:val="StyleUnderline"/>
        </w:rPr>
        <w:t xml:space="preserve"> security </w:t>
      </w:r>
      <w:r w:rsidRPr="00C3304D">
        <w:rPr>
          <w:rStyle w:val="Emphasis"/>
          <w:highlight w:val="cyan"/>
        </w:rPr>
        <w:t>measures</w:t>
      </w:r>
      <w:r w:rsidRPr="00C3304D">
        <w:rPr>
          <w:rStyle w:val="StyleUnderline"/>
          <w:highlight w:val="cyan"/>
        </w:rPr>
        <w:t xml:space="preserve"> could defend it from</w:t>
      </w:r>
      <w:r w:rsidRPr="00C3304D">
        <w:rPr>
          <w:rStyle w:val="StyleUnderline"/>
        </w:rPr>
        <w:t xml:space="preserve"> the </w:t>
      </w:r>
      <w:r w:rsidRPr="00C3304D">
        <w:rPr>
          <w:rStyle w:val="Emphasis"/>
        </w:rPr>
        <w:t xml:space="preserve">existential </w:t>
      </w:r>
      <w:r w:rsidRPr="00C3304D">
        <w:rPr>
          <w:rStyle w:val="Emphasis"/>
          <w:highlight w:val="cyan"/>
        </w:rPr>
        <w:t>threat</w:t>
      </w:r>
      <w:r w:rsidRPr="00C3304D">
        <w:rPr>
          <w:sz w:val="16"/>
        </w:rPr>
        <w:t xml:space="preserve"> that it perceives is coming </w:t>
      </w:r>
      <w:r w:rsidRPr="00C3304D">
        <w:rPr>
          <w:rStyle w:val="StyleUnderline"/>
        </w:rPr>
        <w:t>from the United States</w:t>
      </w:r>
      <w:r w:rsidRPr="00C3304D">
        <w:rPr>
          <w:sz w:val="16"/>
        </w:rPr>
        <w:t xml:space="preserve">. Xi, for instance, has stressed the importance of “keeping the strategic initiative to safeguard national security firmly in our own hands.” This </w:t>
      </w:r>
      <w:r w:rsidRPr="00C3304D">
        <w:rPr>
          <w:rStyle w:val="StyleUnderline"/>
          <w:highlight w:val="cyan"/>
        </w:rPr>
        <w:t>distrust</w:t>
      </w:r>
      <w:r w:rsidRPr="00C3304D">
        <w:rPr>
          <w:sz w:val="16"/>
        </w:rPr>
        <w:t xml:space="preserve"> is </w:t>
      </w:r>
      <w:r w:rsidRPr="00C3304D">
        <w:rPr>
          <w:rStyle w:val="StyleUnderline"/>
          <w:highlight w:val="cyan"/>
        </w:rPr>
        <w:t>driving Beijing</w:t>
      </w:r>
      <w:r w:rsidRPr="00C3304D">
        <w:rPr>
          <w:rStyle w:val="StyleUnderline"/>
        </w:rPr>
        <w:t xml:space="preserve"> further </w:t>
      </w:r>
      <w:r w:rsidRPr="00C3304D">
        <w:rPr>
          <w:rStyle w:val="StyleUnderline"/>
          <w:highlight w:val="cyan"/>
        </w:rPr>
        <w:t>toward</w:t>
      </w:r>
      <w:r w:rsidRPr="00C3304D">
        <w:rPr>
          <w:rStyle w:val="StyleUnderline"/>
        </w:rPr>
        <w:t xml:space="preserve"> achieving a </w:t>
      </w:r>
      <w:r w:rsidRPr="00C3304D">
        <w:rPr>
          <w:rStyle w:val="StyleUnderline"/>
          <w:highlight w:val="cyan"/>
        </w:rPr>
        <w:t xml:space="preserve">more </w:t>
      </w:r>
      <w:r w:rsidRPr="00C3304D">
        <w:rPr>
          <w:rStyle w:val="Emphasis"/>
          <w:highlight w:val="cyan"/>
        </w:rPr>
        <w:t>advantageous balance</w:t>
      </w:r>
      <w:r w:rsidRPr="00C3304D">
        <w:rPr>
          <w:rStyle w:val="Emphasis"/>
        </w:rPr>
        <w:t xml:space="preserve"> of power</w:t>
      </w:r>
      <w:r w:rsidRPr="00C3304D">
        <w:rPr>
          <w:rStyle w:val="StyleUnderline"/>
        </w:rPr>
        <w:t xml:space="preserve"> and </w:t>
      </w:r>
      <w:r w:rsidRPr="00C3304D">
        <w:rPr>
          <w:rStyle w:val="Emphasis"/>
          <w:highlight w:val="cyan"/>
        </w:rPr>
        <w:t>diminishes</w:t>
      </w:r>
      <w:r w:rsidRPr="00C3304D">
        <w:rPr>
          <w:rStyle w:val="StyleUnderline"/>
        </w:rPr>
        <w:t xml:space="preserve"> its </w:t>
      </w:r>
      <w:r w:rsidRPr="00C3304D">
        <w:rPr>
          <w:rStyle w:val="Emphasis"/>
          <w:highlight w:val="cyan"/>
        </w:rPr>
        <w:t>interest</w:t>
      </w:r>
      <w:r w:rsidRPr="00C3304D">
        <w:rPr>
          <w:rStyle w:val="StyleUnderline"/>
        </w:rPr>
        <w:t xml:space="preserve"> in </w:t>
      </w:r>
      <w:r w:rsidRPr="00C3304D">
        <w:rPr>
          <w:rStyle w:val="Emphasis"/>
          <w:highlight w:val="cyan"/>
        </w:rPr>
        <w:t>nuclear restraint</w:t>
      </w:r>
      <w:r w:rsidRPr="00C3304D">
        <w:rPr>
          <w:sz w:val="16"/>
        </w:rPr>
        <w:t>, let alone arms control talks.</w:t>
      </w:r>
    </w:p>
    <w:p w14:paraId="110D074D" w14:textId="77777777" w:rsidR="00BE2A24" w:rsidRPr="00C3304D" w:rsidRDefault="00BE2A24" w:rsidP="00BE2A24">
      <w:pPr>
        <w:rPr>
          <w:sz w:val="16"/>
        </w:rPr>
      </w:pPr>
      <w:r w:rsidRPr="00C3304D">
        <w:rPr>
          <w:sz w:val="16"/>
        </w:rPr>
        <w:t xml:space="preserve">Beijing’s </w:t>
      </w:r>
      <w:r w:rsidRPr="00C3304D">
        <w:rPr>
          <w:rStyle w:val="StyleUnderline"/>
        </w:rPr>
        <w:t>pessimism</w:t>
      </w:r>
      <w:r w:rsidRPr="00C3304D">
        <w:rPr>
          <w:sz w:val="16"/>
        </w:rPr>
        <w:t xml:space="preserve"> partly </w:t>
      </w:r>
      <w:r w:rsidRPr="00C3304D">
        <w:rPr>
          <w:rStyle w:val="StyleUnderline"/>
        </w:rPr>
        <w:t xml:space="preserve">stems from </w:t>
      </w:r>
      <w:r w:rsidRPr="00C3304D">
        <w:rPr>
          <w:rStyle w:val="Emphasis"/>
        </w:rPr>
        <w:t>perceived</w:t>
      </w:r>
      <w:r w:rsidRPr="00C3304D">
        <w:rPr>
          <w:rStyle w:val="StyleUnderline"/>
        </w:rPr>
        <w:t xml:space="preserve"> U.S. </w:t>
      </w:r>
      <w:r w:rsidRPr="00C3304D">
        <w:rPr>
          <w:rStyle w:val="Emphasis"/>
        </w:rPr>
        <w:t>double standards</w:t>
      </w:r>
      <w:r w:rsidRPr="00C3304D">
        <w:rPr>
          <w:sz w:val="16"/>
        </w:rPr>
        <w:t xml:space="preserve"> in the nuclear realm. Chinese experts point to the fact that the </w:t>
      </w:r>
      <w:r w:rsidRPr="00C3304D">
        <w:rPr>
          <w:rStyle w:val="StyleUnderline"/>
        </w:rPr>
        <w:t>U.S. government does not accept that China has the right to adopt the same nuclear strategies as those used by the United States</w:t>
      </w:r>
      <w:r w:rsidRPr="00C3304D">
        <w:rPr>
          <w:sz w:val="16"/>
        </w:rPr>
        <w:t>. Washington, for instance, maintains the option for the first use of nuclear weapons but raises concerns over China potentially deviating from its unconditional pledge to not use nuclear weapons first—a commitment that China says it will not break.</w:t>
      </w:r>
    </w:p>
    <w:p w14:paraId="3BDDD0C4" w14:textId="77777777" w:rsidR="00BE2A24" w:rsidRPr="00C3304D" w:rsidRDefault="00BE2A24" w:rsidP="00BE2A24">
      <w:pPr>
        <w:rPr>
          <w:sz w:val="16"/>
        </w:rPr>
      </w:pPr>
      <w:r w:rsidRPr="00C3304D">
        <w:rPr>
          <w:sz w:val="16"/>
        </w:rPr>
        <w:t>U.S. decision-makers explain away these double standards by hinting that American security objectives are more legitimate than China’s. They consider the U.S. goal of upholding the territorial status quo in the Asia-Pacific, including in the Taiwan Strait and the East China and South China Seas, as aligned with international laws and norms, and they contrast their regional aims with Chinese efforts to change the territorial status quo through coercive means. Therefore, U.S. policymakers deem it both morally defensible and strategically necessary to preserve a broad range of nuclear options for the United States and its allies.</w:t>
      </w:r>
    </w:p>
    <w:p w14:paraId="479EC718" w14:textId="77777777" w:rsidR="00BE2A24" w:rsidRPr="00C3304D" w:rsidRDefault="00BE2A24" w:rsidP="00BE2A24">
      <w:pPr>
        <w:rPr>
          <w:rStyle w:val="StyleUnderline"/>
        </w:rPr>
      </w:pPr>
      <w:r w:rsidRPr="00C3304D">
        <w:rPr>
          <w:sz w:val="16"/>
        </w:rPr>
        <w:t xml:space="preserve">Beijing, however, attributes these double standards to what Chinese officials describe as the United States’ “hegemonic arrogance.” In particular, </w:t>
      </w:r>
      <w:r w:rsidRPr="00C3304D">
        <w:rPr>
          <w:rStyle w:val="StyleUnderline"/>
          <w:highlight w:val="cyan"/>
        </w:rPr>
        <w:t>China sees</w:t>
      </w:r>
      <w:r w:rsidRPr="00C3304D">
        <w:rPr>
          <w:rStyle w:val="StyleUnderline"/>
        </w:rPr>
        <w:t xml:space="preserve"> the U.S. </w:t>
      </w:r>
      <w:r w:rsidRPr="00C3304D">
        <w:rPr>
          <w:rStyle w:val="StyleUnderline"/>
          <w:highlight w:val="cyan"/>
        </w:rPr>
        <w:t>claim of the right to defend Taiwan</w:t>
      </w:r>
      <w:r w:rsidRPr="00C3304D">
        <w:rPr>
          <w:rStyle w:val="StyleUnderline"/>
        </w:rPr>
        <w:t>,</w:t>
      </w:r>
      <w:r w:rsidRPr="00C3304D">
        <w:rPr>
          <w:sz w:val="16"/>
        </w:rPr>
        <w:t xml:space="preserve"> a territory Beijing has identified as “the core of its core interests,” </w:t>
      </w:r>
      <w:r w:rsidRPr="00C3304D">
        <w:rPr>
          <w:rStyle w:val="StyleUnderline"/>
          <w:highlight w:val="cyan"/>
        </w:rPr>
        <w:t xml:space="preserve">as </w:t>
      </w:r>
      <w:r w:rsidRPr="00C3304D">
        <w:rPr>
          <w:rStyle w:val="Emphasis"/>
          <w:highlight w:val="cyan"/>
        </w:rPr>
        <w:t>illegitimate</w:t>
      </w:r>
      <w:r w:rsidRPr="00C3304D">
        <w:rPr>
          <w:sz w:val="16"/>
        </w:rPr>
        <w:t xml:space="preserve">, especially when Washington frames it in terms of its own security needs. American </w:t>
      </w:r>
      <w:r w:rsidRPr="00C3304D">
        <w:rPr>
          <w:rStyle w:val="StyleUnderline"/>
        </w:rPr>
        <w:t>strategists</w:t>
      </w:r>
      <w:r w:rsidRPr="00C3304D">
        <w:rPr>
          <w:sz w:val="16"/>
        </w:rPr>
        <w:t xml:space="preserve"> often </w:t>
      </w:r>
      <w:r w:rsidRPr="00C3304D">
        <w:rPr>
          <w:rStyle w:val="Emphasis"/>
          <w:highlight w:val="cyan"/>
        </w:rPr>
        <w:t>highlight</w:t>
      </w:r>
      <w:r w:rsidRPr="00C3304D">
        <w:rPr>
          <w:rStyle w:val="StyleUnderline"/>
          <w:highlight w:val="cyan"/>
        </w:rPr>
        <w:t xml:space="preserve"> Taiwan’s </w:t>
      </w:r>
      <w:r w:rsidRPr="00C3304D">
        <w:rPr>
          <w:rStyle w:val="Emphasis"/>
          <w:highlight w:val="cyan"/>
        </w:rPr>
        <w:t>significance</w:t>
      </w:r>
      <w:r w:rsidRPr="00C3304D">
        <w:rPr>
          <w:rStyle w:val="StyleUnderline"/>
        </w:rPr>
        <w:t xml:space="preserve"> and argue that </w:t>
      </w:r>
      <w:r w:rsidRPr="00C3304D">
        <w:rPr>
          <w:rStyle w:val="Emphasis"/>
          <w:highlight w:val="cyan"/>
        </w:rPr>
        <w:t>keeping Taiwan separate</w:t>
      </w:r>
      <w:r w:rsidRPr="00C3304D">
        <w:rPr>
          <w:rStyle w:val="StyleUnderline"/>
        </w:rPr>
        <w:t xml:space="preserve"> from China is critically important to </w:t>
      </w:r>
      <w:r w:rsidRPr="00C3304D">
        <w:rPr>
          <w:rStyle w:val="Emphasis"/>
        </w:rPr>
        <w:t>U.S. national security interests</w:t>
      </w:r>
      <w:r w:rsidRPr="00C3304D">
        <w:rPr>
          <w:sz w:val="16"/>
        </w:rPr>
        <w:t xml:space="preserve">, which include maintaining a favorable military balance in the Asia-Pacific, defending U.S. allies in the region, preserving U.S. global credibility, and advancing geoeconomic competition with China. These announced </w:t>
      </w:r>
      <w:r w:rsidRPr="00C3304D">
        <w:rPr>
          <w:rStyle w:val="StyleUnderline"/>
        </w:rPr>
        <w:t xml:space="preserve">goals give further </w:t>
      </w:r>
      <w:r w:rsidRPr="00C3304D">
        <w:rPr>
          <w:rStyle w:val="Emphasis"/>
        </w:rPr>
        <w:t>credence</w:t>
      </w:r>
      <w:r w:rsidRPr="00C3304D">
        <w:rPr>
          <w:rStyle w:val="StyleUnderline"/>
        </w:rPr>
        <w:t xml:space="preserve"> to </w:t>
      </w:r>
      <w:r w:rsidRPr="00C3304D">
        <w:rPr>
          <w:rStyle w:val="StyleUnderline"/>
          <w:highlight w:val="cyan"/>
        </w:rPr>
        <w:t>Beijing’s concern</w:t>
      </w:r>
      <w:r w:rsidRPr="00C3304D">
        <w:rPr>
          <w:rStyle w:val="StyleUnderline"/>
        </w:rPr>
        <w:t xml:space="preserve"> that </w:t>
      </w:r>
      <w:r w:rsidRPr="00C3304D">
        <w:rPr>
          <w:rStyle w:val="StyleUnderline"/>
          <w:highlight w:val="cyan"/>
        </w:rPr>
        <w:t xml:space="preserve">U.S. </w:t>
      </w:r>
      <w:r w:rsidRPr="00C3304D">
        <w:rPr>
          <w:rStyle w:val="Emphasis"/>
          <w:highlight w:val="cyan"/>
        </w:rPr>
        <w:t>geopolitical gains</w:t>
      </w:r>
      <w:r w:rsidRPr="00C3304D">
        <w:rPr>
          <w:rStyle w:val="StyleUnderline"/>
          <w:highlight w:val="cyan"/>
        </w:rPr>
        <w:t xml:space="preserve"> will come at the </w:t>
      </w:r>
      <w:r w:rsidRPr="00C3304D">
        <w:rPr>
          <w:rStyle w:val="Emphasis"/>
          <w:highlight w:val="cyan"/>
        </w:rPr>
        <w:t>expense</w:t>
      </w:r>
      <w:r w:rsidRPr="00C3304D">
        <w:rPr>
          <w:rStyle w:val="StyleUnderline"/>
          <w:highlight w:val="cyan"/>
        </w:rPr>
        <w:t xml:space="preserve"> of China’s</w:t>
      </w:r>
      <w:r w:rsidRPr="00C3304D">
        <w:rPr>
          <w:rStyle w:val="StyleUnderline"/>
        </w:rPr>
        <w:t xml:space="preserve"> territorial </w:t>
      </w:r>
      <w:r w:rsidRPr="00C3304D">
        <w:rPr>
          <w:rStyle w:val="StyleUnderline"/>
          <w:highlight w:val="cyan"/>
        </w:rPr>
        <w:t>integrity</w:t>
      </w:r>
      <w:r w:rsidRPr="00C3304D">
        <w:rPr>
          <w:sz w:val="16"/>
        </w:rPr>
        <w:t xml:space="preserve">. And they </w:t>
      </w:r>
      <w:r w:rsidRPr="00C3304D">
        <w:rPr>
          <w:rStyle w:val="StyleUnderline"/>
        </w:rPr>
        <w:t>erode</w:t>
      </w:r>
      <w:r w:rsidRPr="00C3304D">
        <w:rPr>
          <w:sz w:val="16"/>
        </w:rPr>
        <w:t xml:space="preserve"> the </w:t>
      </w:r>
      <w:r w:rsidRPr="00C3304D">
        <w:rPr>
          <w:rStyle w:val="Emphasis"/>
        </w:rPr>
        <w:t>moral basis</w:t>
      </w:r>
      <w:r w:rsidRPr="00C3304D">
        <w:rPr>
          <w:rStyle w:val="StyleUnderline"/>
        </w:rPr>
        <w:t xml:space="preserve"> of the U.S. opposition against China’s military agenda and strengthen Beijing’s conviction</w:t>
      </w:r>
      <w:r w:rsidRPr="00C3304D">
        <w:rPr>
          <w:sz w:val="16"/>
        </w:rPr>
        <w:t xml:space="preserve"> that </w:t>
      </w:r>
      <w:r w:rsidRPr="00C3304D">
        <w:rPr>
          <w:rStyle w:val="StyleUnderline"/>
        </w:rPr>
        <w:t xml:space="preserve">it must </w:t>
      </w:r>
      <w:r w:rsidRPr="00C3304D">
        <w:rPr>
          <w:rStyle w:val="Emphasis"/>
          <w:highlight w:val="cyan"/>
        </w:rPr>
        <w:t>challenge</w:t>
      </w:r>
      <w:r w:rsidRPr="00C3304D">
        <w:rPr>
          <w:rStyle w:val="StyleUnderline"/>
          <w:highlight w:val="cyan"/>
        </w:rPr>
        <w:t xml:space="preserve"> what it views as </w:t>
      </w:r>
      <w:r w:rsidRPr="00C3304D">
        <w:rPr>
          <w:rStyle w:val="Emphasis"/>
          <w:highlight w:val="cyan"/>
        </w:rPr>
        <w:t>American hegemony</w:t>
      </w:r>
      <w:r w:rsidRPr="00C3304D">
        <w:rPr>
          <w:rStyle w:val="StyleUnderline"/>
        </w:rPr>
        <w:t>.</w:t>
      </w:r>
    </w:p>
    <w:p w14:paraId="3148C008" w14:textId="77777777" w:rsidR="00BE2A24" w:rsidRPr="00C3304D" w:rsidRDefault="00BE2A24" w:rsidP="00BE2A24">
      <w:pPr>
        <w:rPr>
          <w:rStyle w:val="StyleUnderline"/>
        </w:rPr>
      </w:pPr>
      <w:r w:rsidRPr="00C3304D">
        <w:rPr>
          <w:rStyle w:val="StyleUnderline"/>
        </w:rPr>
        <w:t>China believes it can rectify this unjust imbalance by</w:t>
      </w:r>
      <w:r w:rsidRPr="00C3304D">
        <w:rPr>
          <w:sz w:val="16"/>
        </w:rPr>
        <w:t xml:space="preserve"> more ambitiously </w:t>
      </w:r>
      <w:r w:rsidRPr="00C3304D">
        <w:rPr>
          <w:rStyle w:val="StyleUnderline"/>
        </w:rPr>
        <w:t>showcasing</w:t>
      </w:r>
      <w:r w:rsidRPr="00C3304D">
        <w:rPr>
          <w:sz w:val="16"/>
        </w:rPr>
        <w:t xml:space="preserve"> its </w:t>
      </w:r>
      <w:r w:rsidRPr="00C3304D">
        <w:rPr>
          <w:rStyle w:val="Emphasis"/>
        </w:rPr>
        <w:t>power</w:t>
      </w:r>
      <w:r w:rsidRPr="00C3304D">
        <w:rPr>
          <w:sz w:val="16"/>
        </w:rPr>
        <w:t xml:space="preserve">, including by </w:t>
      </w:r>
      <w:r w:rsidRPr="00C3304D">
        <w:rPr>
          <w:rStyle w:val="Emphasis"/>
        </w:rPr>
        <w:t>expanding</w:t>
      </w:r>
      <w:r w:rsidRPr="00C3304D">
        <w:rPr>
          <w:rStyle w:val="StyleUnderline"/>
        </w:rPr>
        <w:t xml:space="preserve"> its </w:t>
      </w:r>
      <w:r w:rsidRPr="00C3304D">
        <w:rPr>
          <w:rStyle w:val="Emphasis"/>
        </w:rPr>
        <w:t>nuclear arsenal</w:t>
      </w:r>
      <w:r w:rsidRPr="00C3304D">
        <w:rPr>
          <w:sz w:val="16"/>
        </w:rPr>
        <w:t xml:space="preserve">. Chinese experts argue, for instance, that the Soviet Union succeeded in altering U.S. nuclear strategy during the Cold War. By significantly enhancing its nuclear capabilities during the 1960s and 1970s, Moscow managed to pressure Washington into abandoning its policy of massive retaliation, which threatened a large-scale nuclear strike in response to any act of Soviet aggression, in favor of the more restrained strategy of flexible response, which made the level and scale of U.S. nuclear responses commensurate with the severity of the Soviet aggression. </w:t>
      </w:r>
      <w:r w:rsidRPr="00C3304D">
        <w:rPr>
          <w:rStyle w:val="StyleUnderline"/>
        </w:rPr>
        <w:t>They are also quick to point out that Washington did not correspondingly adjust its policies toward weaker adversaries, such as China, but instead maintained expansive strike plans against them</w:t>
      </w:r>
      <w:r w:rsidRPr="00C3304D">
        <w:rPr>
          <w:sz w:val="16"/>
        </w:rPr>
        <w:t xml:space="preserve">. Now that China has significantly more resources than it did during the Cold War, </w:t>
      </w:r>
      <w:r w:rsidRPr="00C3304D">
        <w:rPr>
          <w:rStyle w:val="StyleUnderline"/>
        </w:rPr>
        <w:t>Beijing seeks to redress what it perceives as an ongoing injustice.</w:t>
      </w:r>
    </w:p>
    <w:p w14:paraId="4EFBC45A" w14:textId="77777777" w:rsidR="00BE2A24" w:rsidRPr="00FF4254" w:rsidRDefault="00BE2A24" w:rsidP="00BE2A24"/>
    <w:p w14:paraId="2195511F" w14:textId="77777777" w:rsidR="00BE2A24" w:rsidRDefault="00BE2A24" w:rsidP="00BE2A24">
      <w:pPr>
        <w:pStyle w:val="Heading2"/>
      </w:pPr>
      <w:r>
        <w:t>China War Bad</w:t>
      </w:r>
    </w:p>
    <w:p w14:paraId="19FCD17D" w14:textId="5251CE36" w:rsidR="00827C95" w:rsidRDefault="00827C95" w:rsidP="00BE2A24">
      <w:pPr>
        <w:pStyle w:val="Heading3"/>
      </w:pPr>
      <w:r>
        <w:t>AT: Counterforce</w:t>
      </w:r>
    </w:p>
    <w:p w14:paraId="237B01B0" w14:textId="77777777" w:rsidR="00827C95" w:rsidRDefault="00827C95" w:rsidP="00827C95">
      <w:pPr>
        <w:pStyle w:val="Heading4"/>
      </w:pPr>
      <w:r>
        <w:t>SILOS.</w:t>
      </w:r>
    </w:p>
    <w:p w14:paraId="40FC8279" w14:textId="77777777" w:rsidR="00827C95" w:rsidRPr="00406A8D" w:rsidRDefault="00827C95" w:rsidP="00827C95">
      <w:r w:rsidRPr="00406A8D">
        <w:t xml:space="preserve">Jeffrey </w:t>
      </w:r>
      <w:r w:rsidRPr="00406A8D">
        <w:rPr>
          <w:rStyle w:val="Style13ptBold"/>
        </w:rPr>
        <w:t>Lewis 21</w:t>
      </w:r>
      <w:r w:rsidRPr="00406A8D">
        <w:t xml:space="preserve">, </w:t>
      </w:r>
      <w:r>
        <w:t>Director, East Asia Nonproliferation Program, James Martin Center, Middlebury Institute of International Studies at Monterey, Non-resident Affiliate, Stanford’s Center for Security and International Cooperation</w:t>
      </w:r>
      <w:r w:rsidRPr="00406A8D">
        <w:t xml:space="preserve">; "Chinese ICBM Silos," </w:t>
      </w:r>
      <w:r>
        <w:t>Arms Control Work</w:t>
      </w:r>
      <w:r w:rsidRPr="00406A8D">
        <w:t>, 7-2-2021, https://www.armscontrolwonk.com/archive/1212340/chinese-icbm-silos/. //TL</w:t>
      </w:r>
    </w:p>
    <w:p w14:paraId="32262503" w14:textId="77777777" w:rsidR="00827C95" w:rsidRPr="0036194B" w:rsidRDefault="00827C95" w:rsidP="00827C95">
      <w:pPr>
        <w:rPr>
          <w:rStyle w:val="StyleUnderline"/>
        </w:rPr>
      </w:pPr>
      <w:r w:rsidRPr="0036194B">
        <w:rPr>
          <w:sz w:val="16"/>
        </w:rPr>
        <w:t xml:space="preserve">The Department of Defense in 2020 estimated that </w:t>
      </w:r>
      <w:r w:rsidRPr="0036194B">
        <w:rPr>
          <w:rStyle w:val="StyleUnderline"/>
        </w:rPr>
        <w:t>China</w:t>
      </w:r>
      <w:r w:rsidRPr="0036194B">
        <w:rPr>
          <w:sz w:val="16"/>
        </w:rPr>
        <w:t xml:space="preserve"> is </w:t>
      </w:r>
      <w:r w:rsidRPr="0036194B">
        <w:rPr>
          <w:rStyle w:val="StyleUnderline"/>
        </w:rPr>
        <w:t xml:space="preserve">currently assessed to have an arsenal of around </w:t>
      </w:r>
      <w:r w:rsidRPr="003C1CC8">
        <w:rPr>
          <w:rStyle w:val="Emphasis"/>
        </w:rPr>
        <w:t>100 ICBMs</w:t>
      </w:r>
      <w:r w:rsidRPr="0036194B">
        <w:rPr>
          <w:sz w:val="16"/>
        </w:rPr>
        <w:t xml:space="preserve">.  The </w:t>
      </w:r>
      <w:r w:rsidRPr="0036194B">
        <w:rPr>
          <w:rStyle w:val="StyleUnderline"/>
        </w:rPr>
        <w:t xml:space="preserve">addition of </w:t>
      </w:r>
      <w:r w:rsidRPr="003C1CC8">
        <w:rPr>
          <w:rStyle w:val="Emphasis"/>
        </w:rPr>
        <w:t>120 silos</w:t>
      </w:r>
      <w:r w:rsidRPr="0036194B">
        <w:rPr>
          <w:sz w:val="16"/>
        </w:rPr>
        <w:t xml:space="preserve"> under construction near Yumen </w:t>
      </w:r>
      <w:r w:rsidRPr="0036194B">
        <w:rPr>
          <w:rStyle w:val="StyleUnderline"/>
        </w:rPr>
        <w:t xml:space="preserve">represents a </w:t>
      </w:r>
      <w:r w:rsidRPr="003C1CC8">
        <w:rPr>
          <w:rStyle w:val="Emphasis"/>
        </w:rPr>
        <w:t>significant expansion</w:t>
      </w:r>
      <w:r w:rsidRPr="0036194B">
        <w:rPr>
          <w:rStyle w:val="StyleUnderline"/>
        </w:rPr>
        <w:t xml:space="preserve"> of China’s nuclear forces</w:t>
      </w:r>
      <w:r w:rsidRPr="0036194B">
        <w:rPr>
          <w:sz w:val="16"/>
        </w:rPr>
        <w:t xml:space="preserve">. If the silos under construction at other sites across China are added to the count, the total comes to 144 silos under construction. We believe </w:t>
      </w:r>
      <w:r w:rsidRPr="0036194B">
        <w:rPr>
          <w:rStyle w:val="StyleUnderline"/>
        </w:rPr>
        <w:t>China</w:t>
      </w:r>
      <w:r w:rsidRPr="0036194B">
        <w:rPr>
          <w:sz w:val="16"/>
        </w:rPr>
        <w:t xml:space="preserve"> is expanding its </w:t>
      </w:r>
      <w:r w:rsidRPr="0036194B">
        <w:rPr>
          <w:rStyle w:val="StyleUnderline"/>
        </w:rPr>
        <w:t>nuclear forces</w:t>
      </w:r>
      <w:r w:rsidRPr="0036194B">
        <w:rPr>
          <w:sz w:val="16"/>
        </w:rPr>
        <w:t xml:space="preserve"> in part to </w:t>
      </w:r>
      <w:r w:rsidRPr="0036194B">
        <w:rPr>
          <w:rStyle w:val="StyleUnderline"/>
        </w:rPr>
        <w:t xml:space="preserve">maintain a </w:t>
      </w:r>
      <w:r w:rsidRPr="003C1CC8">
        <w:rPr>
          <w:rStyle w:val="Emphasis"/>
        </w:rPr>
        <w:t>deterrent</w:t>
      </w:r>
      <w:r w:rsidRPr="0036194B">
        <w:rPr>
          <w:rStyle w:val="StyleUnderline"/>
        </w:rPr>
        <w:t xml:space="preserve"> that can survive a </w:t>
      </w:r>
      <w:r w:rsidRPr="003C1CC8">
        <w:rPr>
          <w:rStyle w:val="Emphasis"/>
        </w:rPr>
        <w:t>US first strike</w:t>
      </w:r>
      <w:r w:rsidRPr="0036194B">
        <w:rPr>
          <w:rStyle w:val="StyleUnderline"/>
        </w:rPr>
        <w:t xml:space="preserve"> and </w:t>
      </w:r>
      <w:r w:rsidRPr="003C1CC8">
        <w:rPr>
          <w:rStyle w:val="Emphasis"/>
        </w:rPr>
        <w:t>retaliate in sufficient numbers</w:t>
      </w:r>
      <w:r w:rsidRPr="0036194B">
        <w:rPr>
          <w:rStyle w:val="StyleUnderline"/>
        </w:rPr>
        <w:t xml:space="preserve"> to defeat US missile defenses.</w:t>
      </w:r>
    </w:p>
    <w:p w14:paraId="7C66C1BF" w14:textId="77777777" w:rsidR="00827C95" w:rsidRPr="0036194B" w:rsidRDefault="00827C95" w:rsidP="00827C95">
      <w:pPr>
        <w:rPr>
          <w:sz w:val="16"/>
        </w:rPr>
      </w:pPr>
      <w:r w:rsidRPr="0036194B">
        <w:rPr>
          <w:sz w:val="16"/>
        </w:rPr>
        <w:t xml:space="preserve">The </w:t>
      </w:r>
      <w:r w:rsidRPr="0036194B">
        <w:rPr>
          <w:rStyle w:val="StyleUnderline"/>
        </w:rPr>
        <w:t>silos</w:t>
      </w:r>
      <w:r w:rsidRPr="0036194B">
        <w:rPr>
          <w:sz w:val="16"/>
        </w:rPr>
        <w:t xml:space="preserve"> under construction were </w:t>
      </w:r>
      <w:r w:rsidRPr="0036194B">
        <w:rPr>
          <w:rStyle w:val="StyleUnderline"/>
        </w:rPr>
        <w:t>identified by the distinctive environmental shelters placed over the construction sites</w:t>
      </w:r>
      <w:r w:rsidRPr="0036194B">
        <w:rPr>
          <w:sz w:val="16"/>
        </w:rPr>
        <w:t>. These shelters were previously identified at China’s Jilantai Missile Training Area where construction components of the silo were visible outside the shelter.  Images of some of the sites show circular excavation for a silo prior to being covered by an environmental shelter.</w:t>
      </w:r>
    </w:p>
    <w:p w14:paraId="0D23BE8A" w14:textId="77777777" w:rsidR="00827C95" w:rsidRPr="0036194B" w:rsidRDefault="00827C95" w:rsidP="00827C95">
      <w:pPr>
        <w:rPr>
          <w:sz w:val="16"/>
        </w:rPr>
      </w:pPr>
      <w:r w:rsidRPr="0036194B">
        <w:rPr>
          <w:sz w:val="16"/>
        </w:rPr>
        <w:t xml:space="preserve">The </w:t>
      </w:r>
      <w:r w:rsidRPr="0036194B">
        <w:rPr>
          <w:rStyle w:val="StyleUnderline"/>
        </w:rPr>
        <w:t xml:space="preserve">more than </w:t>
      </w:r>
      <w:r w:rsidRPr="003C1CC8">
        <w:rPr>
          <w:rStyle w:val="Emphasis"/>
        </w:rPr>
        <w:t>100 shelters</w:t>
      </w:r>
      <w:r w:rsidRPr="0036194B">
        <w:rPr>
          <w:sz w:val="16"/>
        </w:rPr>
        <w:t xml:space="preserve"> are </w:t>
      </w:r>
      <w:r w:rsidRPr="0036194B">
        <w:rPr>
          <w:rStyle w:val="StyleUnderline"/>
        </w:rPr>
        <w:t>spread across approximately 700 square miles</w:t>
      </w:r>
      <w:r w:rsidRPr="0036194B">
        <w:rPr>
          <w:sz w:val="16"/>
        </w:rPr>
        <w:t xml:space="preserve"> near Yumen, in Gansu province. Each shelter is spaced approximately 3 km from its nearest neighbor.  Construction began in March 2020, although the vast majority of construction occurred after February 2021, </w:t>
      </w:r>
      <w:r w:rsidRPr="0036194B">
        <w:rPr>
          <w:rStyle w:val="StyleUnderline"/>
        </w:rPr>
        <w:t>suggesting</w:t>
      </w:r>
      <w:r w:rsidRPr="0036194B">
        <w:rPr>
          <w:sz w:val="16"/>
        </w:rPr>
        <w:t xml:space="preserve"> an </w:t>
      </w:r>
      <w:r w:rsidRPr="0036194B">
        <w:rPr>
          <w:rStyle w:val="StyleUnderline"/>
        </w:rPr>
        <w:t>extremely rapid pace of construction</w:t>
      </w:r>
      <w:r w:rsidRPr="0036194B">
        <w:rPr>
          <w:sz w:val="16"/>
        </w:rPr>
        <w:t xml:space="preserve"> over the past few months.  (In earlier conversations we stated that construction began after February 2021, although a closer examination of historical imagery shows that we simply overlooked some earlier construction.)</w:t>
      </w:r>
    </w:p>
    <w:p w14:paraId="2F517B3E" w14:textId="77777777" w:rsidR="00827C95" w:rsidRPr="0036194B" w:rsidRDefault="00827C95" w:rsidP="00827C95">
      <w:pPr>
        <w:rPr>
          <w:sz w:val="16"/>
        </w:rPr>
      </w:pPr>
      <w:r w:rsidRPr="0036194B">
        <w:rPr>
          <w:sz w:val="16"/>
        </w:rPr>
        <w:t xml:space="preserve">There are also a </w:t>
      </w:r>
      <w:r w:rsidRPr="0036194B">
        <w:rPr>
          <w:rStyle w:val="StyleUnderline"/>
        </w:rPr>
        <w:t>number of cut-and-cover facilities under construction that may be launch control facilities</w:t>
      </w:r>
      <w:r w:rsidRPr="0036194B">
        <w:rPr>
          <w:sz w:val="16"/>
        </w:rPr>
        <w:t>. Each possible launch control facility is connected by trenches, presumably for communications cables, to ten different silos under construction.</w:t>
      </w:r>
    </w:p>
    <w:p w14:paraId="63F1BB75" w14:textId="77777777" w:rsidR="00827C95" w:rsidRPr="0036194B" w:rsidRDefault="00827C95" w:rsidP="00827C95">
      <w:pPr>
        <w:rPr>
          <w:sz w:val="16"/>
        </w:rPr>
      </w:pPr>
      <w:r w:rsidRPr="0036194B">
        <w:rPr>
          <w:sz w:val="16"/>
        </w:rPr>
        <w:t>The silos are likely for China’s DF-41 ICBM, which is believed to be capable of carrying multiple warheads. (Although some reports suggest the DF-41 could carry as many as ten warheads, the real number is likely to be significantly lower. Previous DF-41 tests have reportedly only carried two warheads.) The Department of Defense identified in its 2018, 2019, and 2020 China Military Power reports that China “appeared to be considering… silo basing” options for the DF-41. See Note 1.</w:t>
      </w:r>
    </w:p>
    <w:p w14:paraId="4BB171B6" w14:textId="77777777" w:rsidR="00827C95" w:rsidRPr="0036194B" w:rsidRDefault="00827C95" w:rsidP="00827C95">
      <w:pPr>
        <w:rPr>
          <w:sz w:val="16"/>
        </w:rPr>
      </w:pPr>
      <w:r w:rsidRPr="0036194B">
        <w:rPr>
          <w:sz w:val="16"/>
        </w:rPr>
        <w:t xml:space="preserve">Silo-based ICBMs are extremely easy to identify with satellites and vulnerable to attack with very accurate modern missiles. One possibility is that </w:t>
      </w:r>
      <w:r w:rsidRPr="0036194B">
        <w:rPr>
          <w:rStyle w:val="StyleUnderline"/>
        </w:rPr>
        <w:t xml:space="preserve">China is building a </w:t>
      </w:r>
      <w:r w:rsidRPr="003C1CC8">
        <w:rPr>
          <w:rStyle w:val="Emphasis"/>
        </w:rPr>
        <w:t>larger number of silos</w:t>
      </w:r>
      <w:r w:rsidRPr="0036194B">
        <w:rPr>
          <w:rStyle w:val="StyleUnderline"/>
        </w:rPr>
        <w:t xml:space="preserve"> than missiles to </w:t>
      </w:r>
      <w:r w:rsidRPr="003C1CC8">
        <w:rPr>
          <w:rStyle w:val="Emphasis"/>
        </w:rPr>
        <w:t>complicate</w:t>
      </w:r>
      <w:r w:rsidRPr="0036194B">
        <w:rPr>
          <w:rStyle w:val="StyleUnderline"/>
        </w:rPr>
        <w:t xml:space="preserve"> the </w:t>
      </w:r>
      <w:r w:rsidRPr="003C1CC8">
        <w:rPr>
          <w:rStyle w:val="Emphasis"/>
        </w:rPr>
        <w:t>ability</w:t>
      </w:r>
      <w:r w:rsidRPr="0036194B">
        <w:rPr>
          <w:rStyle w:val="StyleUnderline"/>
        </w:rPr>
        <w:t xml:space="preserve"> of the United States </w:t>
      </w:r>
      <w:r w:rsidRPr="003C1CC8">
        <w:rPr>
          <w:rStyle w:val="Emphasis"/>
        </w:rPr>
        <w:t>to target China’s ICBM force</w:t>
      </w:r>
      <w:r w:rsidRPr="0036194B">
        <w:rPr>
          <w:sz w:val="16"/>
        </w:rPr>
        <w:t xml:space="preserve">. One of, Jeffrey Lewis, leans strongly toward this intepretation. The other, Decker Eveleth, is neutral on the question. </w:t>
      </w:r>
      <w:r w:rsidRPr="0036194B">
        <w:rPr>
          <w:rStyle w:val="StyleUnderline"/>
        </w:rPr>
        <w:t>This would mirror the approach called the “</w:t>
      </w:r>
      <w:r w:rsidRPr="003C1CC8">
        <w:rPr>
          <w:rStyle w:val="Emphasis"/>
        </w:rPr>
        <w:t>shell game</w:t>
      </w:r>
      <w:r w:rsidRPr="0036194B">
        <w:rPr>
          <w:sz w:val="16"/>
        </w:rPr>
        <w:t xml:space="preserve">” pursued by the United States in the late 1970s for basing the MX missile. </w:t>
      </w:r>
      <w:r w:rsidRPr="0036194B">
        <w:rPr>
          <w:rStyle w:val="StyleUnderline"/>
        </w:rPr>
        <w:t>China</w:t>
      </w:r>
      <w:r w:rsidRPr="0036194B">
        <w:rPr>
          <w:sz w:val="16"/>
        </w:rPr>
        <w:t xml:space="preserve"> is reported to have </w:t>
      </w:r>
      <w:r w:rsidRPr="0036194B">
        <w:rPr>
          <w:rStyle w:val="StyleUnderline"/>
        </w:rPr>
        <w:t xml:space="preserve">studied the multiple protective shelter concept in the 1980s before choosing instead to construct </w:t>
      </w:r>
      <w:r w:rsidRPr="003C1CC8">
        <w:rPr>
          <w:rStyle w:val="Emphasis"/>
        </w:rPr>
        <w:t>decoy missile silos</w:t>
      </w:r>
      <w:r w:rsidRPr="0036194B">
        <w:rPr>
          <w:sz w:val="16"/>
        </w:rPr>
        <w:t>. See note 2.</w:t>
      </w:r>
    </w:p>
    <w:p w14:paraId="716436C5" w14:textId="77777777" w:rsidR="00827C95" w:rsidRPr="0036194B" w:rsidRDefault="00827C95" w:rsidP="00827C95">
      <w:pPr>
        <w:rPr>
          <w:rStyle w:val="StyleUnderline"/>
        </w:rPr>
      </w:pPr>
      <w:r w:rsidRPr="0036194B">
        <w:rPr>
          <w:sz w:val="16"/>
        </w:rPr>
        <w:t xml:space="preserve">In that scheme, the United States planned to build 23 launch shelters for each MX missile – in all, 4600 launch shelters for just 200 missiles. (The United States also considered a variant with “vertical shelters” or silos.) The US </w:t>
      </w:r>
      <w:r w:rsidRPr="0036194B">
        <w:rPr>
          <w:rStyle w:val="StyleUnderline"/>
        </w:rPr>
        <w:t xml:space="preserve">goal was to make it </w:t>
      </w:r>
      <w:r w:rsidRPr="003C1CC8">
        <w:rPr>
          <w:rStyle w:val="Emphasis"/>
        </w:rPr>
        <w:t>impossible</w:t>
      </w:r>
      <w:r w:rsidRPr="0036194B">
        <w:rPr>
          <w:sz w:val="16"/>
        </w:rPr>
        <w:t xml:space="preserve"> for the Soviet Union </w:t>
      </w:r>
      <w:r w:rsidRPr="0036194B">
        <w:rPr>
          <w:rStyle w:val="StyleUnderline"/>
        </w:rPr>
        <w:t xml:space="preserve">to be </w:t>
      </w:r>
      <w:r w:rsidRPr="003C1CC8">
        <w:rPr>
          <w:rStyle w:val="Emphasis"/>
        </w:rPr>
        <w:t>confident</w:t>
      </w:r>
      <w:r w:rsidRPr="0036194B">
        <w:rPr>
          <w:rStyle w:val="StyleUnderline"/>
        </w:rPr>
        <w:t xml:space="preserve"> that it could </w:t>
      </w:r>
      <w:r w:rsidRPr="003C1CC8">
        <w:rPr>
          <w:rStyle w:val="Emphasis"/>
        </w:rPr>
        <w:t>conduct a disarming first strike</w:t>
      </w:r>
      <w:r w:rsidRPr="0036194B">
        <w:rPr>
          <w:rStyle w:val="StyleUnderline"/>
        </w:rPr>
        <w:t xml:space="preserve"> against</w:t>
      </w:r>
      <w:r w:rsidRPr="0036194B">
        <w:rPr>
          <w:sz w:val="16"/>
        </w:rPr>
        <w:t xml:space="preserve"> US land-based </w:t>
      </w:r>
      <w:r w:rsidRPr="0036194B">
        <w:rPr>
          <w:rStyle w:val="StyleUnderline"/>
        </w:rPr>
        <w:t>ICBMs</w:t>
      </w:r>
      <w:r w:rsidRPr="0036194B">
        <w:rPr>
          <w:sz w:val="16"/>
        </w:rPr>
        <w:t xml:space="preserve">, as the MX missile would be regularly transported and moved between shelters. </w:t>
      </w:r>
      <w:r w:rsidRPr="0036194B">
        <w:rPr>
          <w:rStyle w:val="StyleUnderline"/>
        </w:rPr>
        <w:t>China</w:t>
      </w:r>
      <w:r w:rsidRPr="0036194B">
        <w:rPr>
          <w:sz w:val="16"/>
        </w:rPr>
        <w:t xml:space="preserve"> likely has similar concerns about the survivability of silo-based ICBMs, and </w:t>
      </w:r>
      <w:r w:rsidRPr="0036194B">
        <w:rPr>
          <w:rStyle w:val="StyleUnderline"/>
        </w:rPr>
        <w:t xml:space="preserve">may </w:t>
      </w:r>
      <w:r w:rsidRPr="003C1CC8">
        <w:rPr>
          <w:rStyle w:val="Emphasis"/>
        </w:rPr>
        <w:t>rotate</w:t>
      </w:r>
      <w:r w:rsidRPr="0036194B">
        <w:rPr>
          <w:rStyle w:val="StyleUnderline"/>
        </w:rPr>
        <w:t xml:space="preserve"> a smaller number of </w:t>
      </w:r>
      <w:r w:rsidRPr="003C1CC8">
        <w:rPr>
          <w:rStyle w:val="Emphasis"/>
        </w:rPr>
        <w:t>ICBMs</w:t>
      </w:r>
      <w:r w:rsidRPr="0036194B">
        <w:rPr>
          <w:rStyle w:val="StyleUnderline"/>
        </w:rPr>
        <w:t xml:space="preserve"> among a </w:t>
      </w:r>
      <w:r w:rsidRPr="003C1CC8">
        <w:rPr>
          <w:rStyle w:val="Emphasis"/>
        </w:rPr>
        <w:t>larger number of operational silos</w:t>
      </w:r>
      <w:r w:rsidRPr="0036194B">
        <w:rPr>
          <w:rStyle w:val="StyleUnderline"/>
        </w:rPr>
        <w:t xml:space="preserve">. </w:t>
      </w:r>
    </w:p>
    <w:p w14:paraId="2C9613BC" w14:textId="77777777" w:rsidR="00827C95" w:rsidRDefault="00827C95" w:rsidP="00827C95">
      <w:r w:rsidRPr="0036194B">
        <w:rPr>
          <w:sz w:val="16"/>
        </w:rPr>
        <w:t xml:space="preserve">The </w:t>
      </w:r>
      <w:r w:rsidRPr="0036194B">
        <w:rPr>
          <w:rStyle w:val="StyleUnderline"/>
        </w:rPr>
        <w:t>layout</w:t>
      </w:r>
      <w:r w:rsidRPr="0036194B">
        <w:rPr>
          <w:sz w:val="16"/>
        </w:rPr>
        <w:t xml:space="preserve"> of the facility much </w:t>
      </w:r>
      <w:r w:rsidRPr="0036194B">
        <w:rPr>
          <w:rStyle w:val="StyleUnderline"/>
        </w:rPr>
        <w:t xml:space="preserve">more closely </w:t>
      </w:r>
      <w:r w:rsidRPr="003C1CC8">
        <w:rPr>
          <w:rStyle w:val="Emphasis"/>
        </w:rPr>
        <w:t>resembles</w:t>
      </w:r>
      <w:r w:rsidRPr="0036194B">
        <w:rPr>
          <w:rStyle w:val="StyleUnderline"/>
        </w:rPr>
        <w:t xml:space="preserve"> the layout under the “</w:t>
      </w:r>
      <w:r w:rsidRPr="003C1CC8">
        <w:rPr>
          <w:rStyle w:val="Emphasis"/>
        </w:rPr>
        <w:t>shell game” approach</w:t>
      </w:r>
      <w:r w:rsidRPr="0036194B">
        <w:rPr>
          <w:sz w:val="16"/>
        </w:rPr>
        <w:t xml:space="preserve"> than it does the layout of other Chinese ICBM fac</w:t>
      </w:r>
      <w:r w:rsidRPr="003C1CC8">
        <w:rPr>
          <w:sz w:val="14"/>
        </w:rPr>
        <w:t xml:space="preserve">ilities. The </w:t>
      </w:r>
      <w:r w:rsidRPr="0036194B">
        <w:rPr>
          <w:rStyle w:val="StyleUnderline"/>
        </w:rPr>
        <w:t>silos</w:t>
      </w:r>
      <w:r w:rsidRPr="003C1CC8">
        <w:rPr>
          <w:sz w:val="14"/>
        </w:rPr>
        <w:t xml:space="preserve"> near Yumen are </w:t>
      </w:r>
      <w:r w:rsidRPr="0036194B">
        <w:rPr>
          <w:rStyle w:val="StyleUnderline"/>
        </w:rPr>
        <w:t>packed in patters</w:t>
      </w:r>
      <w:r w:rsidRPr="0036194B">
        <w:rPr>
          <w:sz w:val="16"/>
        </w:rPr>
        <w:t xml:space="preserve"> with 3 km </w:t>
      </w:r>
      <w:r w:rsidRPr="0036194B">
        <w:rPr>
          <w:rStyle w:val="StyleUnderline"/>
        </w:rPr>
        <w:t>separating each shelter</w:t>
      </w:r>
      <w:r>
        <w:t xml:space="preserve"> </w:t>
      </w:r>
      <w:r w:rsidRPr="003C1CC8">
        <w:rPr>
          <w:sz w:val="16"/>
        </w:rPr>
        <w:t>from its nearest neighbors. The three images below show the silos at Yumen, a schematic showing an MPS layout, and a declassified diagram of an ICBM deployment area in China.</w:t>
      </w:r>
    </w:p>
    <w:p w14:paraId="147FE9FE" w14:textId="77777777" w:rsidR="00827C95" w:rsidRDefault="00827C95" w:rsidP="00827C95">
      <w:pPr>
        <w:pStyle w:val="Heading4"/>
      </w:pPr>
      <w:r>
        <w:t xml:space="preserve">They can detect like </w:t>
      </w:r>
      <w:r>
        <w:rPr>
          <w:u w:val="single"/>
        </w:rPr>
        <w:t>everything</w:t>
      </w:r>
      <w:r>
        <w:t>.</w:t>
      </w:r>
    </w:p>
    <w:p w14:paraId="0A406ED2" w14:textId="77777777" w:rsidR="00827C95" w:rsidRPr="000F3E6A" w:rsidRDefault="00827C95" w:rsidP="00827C95">
      <w:r w:rsidRPr="000F3E6A">
        <w:t xml:space="preserve">Kaif </w:t>
      </w:r>
      <w:r w:rsidRPr="000F3E6A">
        <w:rPr>
          <w:rStyle w:val="Style13ptBold"/>
        </w:rPr>
        <w:t>Shaikh 25</w:t>
      </w:r>
      <w:r w:rsidRPr="000F3E6A">
        <w:t xml:space="preserve">, </w:t>
      </w:r>
      <w:r>
        <w:t>Writer, Interesting Engineering</w:t>
      </w:r>
      <w:r w:rsidRPr="000F3E6A">
        <w:t>; "China’s six-stories radar can track missiles from thousands of miles," Interesting Engineering, 1-31-2025, https://interestingengineering.com/military/chinese-six-story-long-range-radar. //TL</w:t>
      </w:r>
    </w:p>
    <w:p w14:paraId="64E834F2" w14:textId="77777777" w:rsidR="00827C95" w:rsidRPr="0036194B" w:rsidRDefault="00827C95" w:rsidP="00827C95">
      <w:pPr>
        <w:rPr>
          <w:sz w:val="16"/>
        </w:rPr>
      </w:pPr>
      <w:r w:rsidRPr="0036194B">
        <w:rPr>
          <w:sz w:val="16"/>
        </w:rPr>
        <w:t xml:space="preserve">On Friday, an </w:t>
      </w:r>
      <w:r w:rsidRPr="0036194B">
        <w:rPr>
          <w:rStyle w:val="StyleUnderline"/>
        </w:rPr>
        <w:t>end-of-year video sent to Xi</w:t>
      </w:r>
      <w:r w:rsidRPr="0036194B">
        <w:rPr>
          <w:sz w:val="16"/>
        </w:rPr>
        <w:t xml:space="preserve"> by the People’s Liberation Army </w:t>
      </w:r>
      <w:r w:rsidRPr="0036194B">
        <w:rPr>
          <w:rStyle w:val="StyleUnderline"/>
        </w:rPr>
        <w:t>featured a group of “</w:t>
      </w:r>
      <w:r w:rsidRPr="007117CC">
        <w:rPr>
          <w:rStyle w:val="Emphasis"/>
        </w:rPr>
        <w:t>early warning and monitoring</w:t>
      </w:r>
      <w:r w:rsidRPr="0036194B">
        <w:rPr>
          <w:rStyle w:val="StyleUnderline"/>
        </w:rPr>
        <w:t>” troops standing before</w:t>
      </w:r>
      <w:r w:rsidRPr="0036194B">
        <w:rPr>
          <w:sz w:val="16"/>
        </w:rPr>
        <w:t xml:space="preserve"> the </w:t>
      </w:r>
      <w:r w:rsidRPr="0036194B">
        <w:rPr>
          <w:rStyle w:val="StyleUnderline"/>
        </w:rPr>
        <w:t>ground-based phased-array radar station</w:t>
      </w:r>
      <w:r w:rsidRPr="0036194B">
        <w:rPr>
          <w:sz w:val="16"/>
        </w:rPr>
        <w:t xml:space="preserve">. This video included representatives from various military divisions, including the army, navy, air force, and even the aerospace force. </w:t>
      </w:r>
    </w:p>
    <w:p w14:paraId="3B440CC5" w14:textId="77777777" w:rsidR="00827C95" w:rsidRPr="0036194B" w:rsidRDefault="00827C95" w:rsidP="00827C95">
      <w:pPr>
        <w:rPr>
          <w:sz w:val="16"/>
        </w:rPr>
      </w:pPr>
      <w:r w:rsidRPr="0036194B">
        <w:rPr>
          <w:sz w:val="16"/>
        </w:rPr>
        <w:t>“</w:t>
      </w:r>
      <w:r w:rsidRPr="0036194B">
        <w:rPr>
          <w:rStyle w:val="StyleUnderline"/>
        </w:rPr>
        <w:t>We will strictly monitor the battlefield situation</w:t>
      </w:r>
      <w:r w:rsidRPr="0036194B">
        <w:rPr>
          <w:sz w:val="16"/>
        </w:rPr>
        <w:t xml:space="preserve"> to ensure that if there is any situation, we will respond immediately.” an aerospace force representative, </w:t>
      </w:r>
      <w:r w:rsidRPr="0036194B">
        <w:rPr>
          <w:rStyle w:val="StyleUnderline"/>
        </w:rPr>
        <w:t>Standing before the radar, was observed firmly</w:t>
      </w:r>
      <w:r w:rsidRPr="0036194B">
        <w:rPr>
          <w:sz w:val="16"/>
        </w:rPr>
        <w:t xml:space="preserve"> making this statement. As a part of this report, Xi extended Lunar New Year greetings to the troops and insisted that they “strengthen combat readiness duties” during the festival to face emergencies.</w:t>
      </w:r>
    </w:p>
    <w:p w14:paraId="3CAAA7C6" w14:textId="77777777" w:rsidR="00827C95" w:rsidRPr="0036194B" w:rsidRDefault="00827C95" w:rsidP="00827C95">
      <w:pPr>
        <w:rPr>
          <w:rStyle w:val="StyleUnderline"/>
        </w:rPr>
      </w:pPr>
      <w:r w:rsidRPr="0036194B">
        <w:rPr>
          <w:sz w:val="16"/>
        </w:rPr>
        <w:t xml:space="preserve">Former PLA instructor Song told </w:t>
      </w:r>
      <w:r w:rsidRPr="007117CC">
        <w:rPr>
          <w:rStyle w:val="Emphasis"/>
        </w:rPr>
        <w:t>SCMP</w:t>
      </w:r>
      <w:r w:rsidRPr="0036194B">
        <w:rPr>
          <w:sz w:val="16"/>
        </w:rPr>
        <w:t xml:space="preserve"> it was “</w:t>
      </w:r>
      <w:r w:rsidRPr="0036194B">
        <w:rPr>
          <w:rStyle w:val="StyleUnderline"/>
        </w:rPr>
        <w:t xml:space="preserve">at the </w:t>
      </w:r>
      <w:r w:rsidRPr="007117CC">
        <w:rPr>
          <w:rStyle w:val="Emphasis"/>
        </w:rPr>
        <w:t>forefront</w:t>
      </w:r>
      <w:r w:rsidRPr="0036194B">
        <w:rPr>
          <w:rStyle w:val="StyleUnderline"/>
        </w:rPr>
        <w:t xml:space="preserve">” of the country’s </w:t>
      </w:r>
      <w:r w:rsidRPr="007117CC">
        <w:rPr>
          <w:rStyle w:val="Emphasis"/>
        </w:rPr>
        <w:t>anti-missile defense system</w:t>
      </w:r>
      <w:r w:rsidRPr="0036194B">
        <w:rPr>
          <w:sz w:val="16"/>
        </w:rPr>
        <w:t xml:space="preserve">. “It is </w:t>
      </w:r>
      <w:r w:rsidRPr="0036194B">
        <w:rPr>
          <w:rStyle w:val="StyleUnderline"/>
        </w:rPr>
        <w:t>key to receiving warnings early</w:t>
      </w:r>
      <w:r w:rsidRPr="0036194B">
        <w:rPr>
          <w:sz w:val="16"/>
        </w:rPr>
        <w:t xml:space="preserve"> so that you have enough time to organize anti-missile forces to react.” He also indicated that </w:t>
      </w:r>
      <w:r w:rsidRPr="0036194B">
        <w:rPr>
          <w:rStyle w:val="StyleUnderline"/>
        </w:rPr>
        <w:t xml:space="preserve">China will potentially use this system to detect </w:t>
      </w:r>
      <w:r w:rsidRPr="007117CC">
        <w:rPr>
          <w:rStyle w:val="Emphasis"/>
        </w:rPr>
        <w:t>hypersonic missiles</w:t>
      </w:r>
      <w:r w:rsidRPr="0036194B">
        <w:rPr>
          <w:rStyle w:val="StyleUnderline"/>
        </w:rPr>
        <w:t>.</w:t>
      </w:r>
    </w:p>
    <w:p w14:paraId="79F33855" w14:textId="77777777" w:rsidR="00827C95" w:rsidRPr="0036194B" w:rsidRDefault="00827C95" w:rsidP="00827C95">
      <w:pPr>
        <w:rPr>
          <w:sz w:val="16"/>
        </w:rPr>
      </w:pPr>
      <w:r w:rsidRPr="0036194B">
        <w:rPr>
          <w:sz w:val="16"/>
        </w:rPr>
        <w:t xml:space="preserve">Phased-array radar systems have faster scanning speeds and better accuracy than traditional radars. The radar does not move physically, but instead, the array is controlled by computers to scan different directions electronically. China has heavily invested in phased-array radar systems since the 1970s as part of its military modernization program. </w:t>
      </w:r>
    </w:p>
    <w:p w14:paraId="02C51A2E" w14:textId="77777777" w:rsidR="00827C95" w:rsidRPr="0036194B" w:rsidRDefault="00827C95" w:rsidP="00827C95">
      <w:pPr>
        <w:rPr>
          <w:sz w:val="16"/>
        </w:rPr>
      </w:pPr>
      <w:r w:rsidRPr="0036194B">
        <w:rPr>
          <w:rStyle w:val="StyleUnderline"/>
        </w:rPr>
        <w:t>Alongside new anti-ballistic systems</w:t>
      </w:r>
      <w:r w:rsidRPr="0036194B">
        <w:rPr>
          <w:sz w:val="16"/>
        </w:rPr>
        <w:t xml:space="preserve"> like the surface-to-air HQ-19, which has been </w:t>
      </w:r>
      <w:r w:rsidRPr="0036194B">
        <w:rPr>
          <w:rStyle w:val="StyleUnderline"/>
        </w:rPr>
        <w:t>compared to the US</w:t>
      </w:r>
      <w:r w:rsidRPr="0036194B">
        <w:rPr>
          <w:sz w:val="16"/>
        </w:rPr>
        <w:t xml:space="preserve"> Terminal High-Altitude Area Defence System, or </w:t>
      </w:r>
      <w:r w:rsidRPr="007117CC">
        <w:rPr>
          <w:rStyle w:val="Emphasis"/>
        </w:rPr>
        <w:t>THAAD</w:t>
      </w:r>
      <w:r w:rsidRPr="0036194B">
        <w:rPr>
          <w:rStyle w:val="StyleUnderline"/>
        </w:rPr>
        <w:t xml:space="preserve">, China also claims to have developed the world’s </w:t>
      </w:r>
      <w:r w:rsidRPr="007117CC">
        <w:rPr>
          <w:rStyle w:val="Emphasis"/>
        </w:rPr>
        <w:t>first ‘seabed radar</w:t>
      </w:r>
      <w:r w:rsidRPr="0036194B">
        <w:rPr>
          <w:rStyle w:val="StyleUnderline"/>
        </w:rPr>
        <w:t xml:space="preserve">‘ capable of detecting </w:t>
      </w:r>
      <w:r w:rsidRPr="007117CC">
        <w:rPr>
          <w:rStyle w:val="Emphasis"/>
        </w:rPr>
        <w:t>high-altitude aircraft</w:t>
      </w:r>
      <w:r w:rsidRPr="0036194B">
        <w:rPr>
          <w:rStyle w:val="StyleUnderline"/>
        </w:rPr>
        <w:t xml:space="preserve"> </w:t>
      </w:r>
      <w:r w:rsidRPr="0036194B">
        <w:rPr>
          <w:sz w:val="16"/>
        </w:rPr>
        <w:t xml:space="preserve">at a depth of 1,000 meters. While the HQ-19, capable of hitting targets at an altitude of 200 km, was publicly revealed at Zhuhai Airshow in 2024, the </w:t>
      </w:r>
      <w:r w:rsidRPr="0036194B">
        <w:rPr>
          <w:rStyle w:val="StyleUnderline"/>
        </w:rPr>
        <w:t>Chinese ‘</w:t>
      </w:r>
      <w:r w:rsidRPr="007117CC">
        <w:rPr>
          <w:rStyle w:val="Emphasis"/>
        </w:rPr>
        <w:t>seabed radar’</w:t>
      </w:r>
      <w:r w:rsidRPr="0036194B">
        <w:rPr>
          <w:sz w:val="16"/>
        </w:rPr>
        <w:t xml:space="preserve"> is still a secret project that </w:t>
      </w:r>
      <w:r w:rsidRPr="0036194B">
        <w:rPr>
          <w:rStyle w:val="StyleUnderline"/>
        </w:rPr>
        <w:t>could dramatically change combat dynamics</w:t>
      </w:r>
      <w:r w:rsidRPr="0036194B">
        <w:rPr>
          <w:sz w:val="16"/>
        </w:rPr>
        <w:t xml:space="preserve"> by </w:t>
      </w:r>
      <w:r w:rsidRPr="0036194B">
        <w:rPr>
          <w:rStyle w:val="StyleUnderline"/>
        </w:rPr>
        <w:t xml:space="preserve">improving </w:t>
      </w:r>
      <w:r w:rsidRPr="007117CC">
        <w:rPr>
          <w:rStyle w:val="Emphasis"/>
        </w:rPr>
        <w:t>submarine offensive capabilities</w:t>
      </w:r>
      <w:r w:rsidRPr="0036194B">
        <w:rPr>
          <w:rStyle w:val="StyleUnderline"/>
        </w:rPr>
        <w:t xml:space="preserve"> substantially</w:t>
      </w:r>
      <w:r w:rsidRPr="0036194B">
        <w:rPr>
          <w:sz w:val="16"/>
        </w:rPr>
        <w:t xml:space="preserve">. </w:t>
      </w:r>
    </w:p>
    <w:p w14:paraId="5E8A0F94" w14:textId="77777777" w:rsidR="00827C95" w:rsidRPr="0036194B" w:rsidRDefault="00827C95" w:rsidP="00827C95">
      <w:pPr>
        <w:rPr>
          <w:sz w:val="16"/>
        </w:rPr>
      </w:pPr>
      <w:r w:rsidRPr="0036194B">
        <w:rPr>
          <w:sz w:val="16"/>
        </w:rPr>
        <w:t>Pentagon’s report from last year also mentions, “Several ground-based, large-phase array radars, similar in appearance to US PAVE PAWS radars – that could support missile early warning role.</w:t>
      </w:r>
    </w:p>
    <w:p w14:paraId="71849BCC" w14:textId="77777777" w:rsidR="00827C95" w:rsidRPr="0036194B" w:rsidRDefault="00827C95" w:rsidP="00827C95">
      <w:pPr>
        <w:rPr>
          <w:sz w:val="16"/>
        </w:rPr>
      </w:pPr>
      <w:r w:rsidRPr="0036194B">
        <w:rPr>
          <w:sz w:val="16"/>
        </w:rPr>
        <w:t xml:space="preserve">While the PLA has not disclosed the number or any details of its long-range early warning radar systems, the </w:t>
      </w:r>
      <w:r w:rsidRPr="0036194B">
        <w:rPr>
          <w:rStyle w:val="StyleUnderline"/>
        </w:rPr>
        <w:t>Pentagon estimates that it has “</w:t>
      </w:r>
      <w:r w:rsidRPr="007117CC">
        <w:rPr>
          <w:rStyle w:val="Emphasis"/>
        </w:rPr>
        <w:t>several</w:t>
      </w:r>
      <w:r w:rsidRPr="0036194B">
        <w:rPr>
          <w:rStyle w:val="StyleUnderline"/>
        </w:rPr>
        <w:t xml:space="preserve"> </w:t>
      </w:r>
      <w:r w:rsidRPr="007117CC">
        <w:rPr>
          <w:rStyle w:val="Emphasis"/>
        </w:rPr>
        <w:t>ground-based</w:t>
      </w:r>
      <w:r w:rsidRPr="0036194B">
        <w:rPr>
          <w:rStyle w:val="StyleUnderline"/>
        </w:rPr>
        <w:t xml:space="preserve">, </w:t>
      </w:r>
      <w:r w:rsidRPr="007117CC">
        <w:rPr>
          <w:rStyle w:val="Emphasis"/>
        </w:rPr>
        <w:t>large-phase</w:t>
      </w:r>
      <w:r w:rsidRPr="0036194B">
        <w:rPr>
          <w:rStyle w:val="StyleUnderline"/>
        </w:rPr>
        <w:t xml:space="preserve"> array radars – similar in appearance to US </w:t>
      </w:r>
      <w:r w:rsidRPr="003C1CC8">
        <w:rPr>
          <w:rStyle w:val="Emphasis"/>
        </w:rPr>
        <w:t>PAVE PAWS</w:t>
      </w:r>
      <w:r w:rsidRPr="0036194B">
        <w:rPr>
          <w:sz w:val="16"/>
        </w:rPr>
        <w:t xml:space="preserve"> radars – </w:t>
      </w:r>
      <w:r w:rsidRPr="0036194B">
        <w:rPr>
          <w:rStyle w:val="StyleUnderline"/>
        </w:rPr>
        <w:t xml:space="preserve">that could support a missile </w:t>
      </w:r>
      <w:r w:rsidRPr="003C1CC8">
        <w:rPr>
          <w:rStyle w:val="Emphasis"/>
        </w:rPr>
        <w:t>early warning role</w:t>
      </w:r>
      <w:r w:rsidRPr="0036194B">
        <w:rPr>
          <w:sz w:val="16"/>
        </w:rPr>
        <w:t>,” according to their report, last year on the development of the Chinese military.</w:t>
      </w:r>
    </w:p>
    <w:p w14:paraId="0759DBB2" w14:textId="77777777" w:rsidR="00827C95" w:rsidRPr="0036194B" w:rsidRDefault="00827C95" w:rsidP="00827C95">
      <w:pPr>
        <w:rPr>
          <w:sz w:val="16"/>
        </w:rPr>
      </w:pPr>
      <w:r w:rsidRPr="0036194B">
        <w:rPr>
          <w:sz w:val="16"/>
        </w:rPr>
        <w:t xml:space="preserve">Developed during the Cold War, the </w:t>
      </w:r>
      <w:r w:rsidRPr="0036194B">
        <w:rPr>
          <w:rStyle w:val="StyleUnderline"/>
        </w:rPr>
        <w:t>PAVE PAWS</w:t>
      </w:r>
      <w:r w:rsidRPr="0036194B">
        <w:rPr>
          <w:sz w:val="16"/>
        </w:rPr>
        <w:t xml:space="preserve"> (American Precision Acquisition Vehicle Entry Phased Array Warning System) </w:t>
      </w:r>
      <w:r w:rsidRPr="0036194B">
        <w:rPr>
          <w:rStyle w:val="StyleUnderline"/>
        </w:rPr>
        <w:t xml:space="preserve">can </w:t>
      </w:r>
      <w:r w:rsidRPr="003C1CC8">
        <w:rPr>
          <w:rStyle w:val="Emphasis"/>
        </w:rPr>
        <w:t>detect missiles</w:t>
      </w:r>
      <w:r w:rsidRPr="0036194B">
        <w:rPr>
          <w:rStyle w:val="StyleUnderline"/>
        </w:rPr>
        <w:t xml:space="preserve"> from as far away as </w:t>
      </w:r>
      <w:r w:rsidRPr="003C1CC8">
        <w:rPr>
          <w:rStyle w:val="Emphasis"/>
        </w:rPr>
        <w:t>5,000km</w:t>
      </w:r>
      <w:r w:rsidRPr="0036194B">
        <w:rPr>
          <w:sz w:val="16"/>
        </w:rPr>
        <w:t xml:space="preserve"> (3,100 miles). It </w:t>
      </w:r>
      <w:r w:rsidRPr="003C1CC8">
        <w:rPr>
          <w:rStyle w:val="Emphasis"/>
        </w:rPr>
        <w:t>tracks moving projectiles</w:t>
      </w:r>
      <w:r w:rsidRPr="0036194B">
        <w:rPr>
          <w:rStyle w:val="StyleUnderline"/>
        </w:rPr>
        <w:t xml:space="preserve"> in great detail</w:t>
      </w:r>
      <w:r w:rsidRPr="0036194B">
        <w:rPr>
          <w:sz w:val="16"/>
        </w:rPr>
        <w:t xml:space="preserve"> from 2,000km (1,200 miles), </w:t>
      </w:r>
      <w:r w:rsidRPr="0036194B">
        <w:rPr>
          <w:rStyle w:val="StyleUnderline"/>
        </w:rPr>
        <w:t xml:space="preserve">tracks </w:t>
      </w:r>
      <w:r w:rsidRPr="003C1CC8">
        <w:rPr>
          <w:rStyle w:val="Emphasis"/>
        </w:rPr>
        <w:t>satellites</w:t>
      </w:r>
      <w:r w:rsidRPr="0036194B">
        <w:rPr>
          <w:rStyle w:val="StyleUnderline"/>
        </w:rPr>
        <w:t xml:space="preserve">, surveils </w:t>
      </w:r>
      <w:r w:rsidRPr="003C1CC8">
        <w:rPr>
          <w:rStyle w:val="Emphasis"/>
        </w:rPr>
        <w:t>space</w:t>
      </w:r>
      <w:r w:rsidRPr="0036194B">
        <w:rPr>
          <w:rStyle w:val="StyleUnderline"/>
        </w:rPr>
        <w:t xml:space="preserve">, and even </w:t>
      </w:r>
      <w:r w:rsidRPr="003C1CC8">
        <w:rPr>
          <w:rStyle w:val="Emphasis"/>
        </w:rPr>
        <w:t>detects s</w:t>
      </w:r>
      <w:r w:rsidRPr="0036194B">
        <w:rPr>
          <w:rStyle w:val="StyleUnderline"/>
        </w:rPr>
        <w:t>ubmarine-</w:t>
      </w:r>
      <w:r w:rsidRPr="003C1CC8">
        <w:rPr>
          <w:rStyle w:val="Emphasis"/>
        </w:rPr>
        <w:t>l</w:t>
      </w:r>
      <w:r w:rsidRPr="0036194B">
        <w:rPr>
          <w:rStyle w:val="StyleUnderline"/>
        </w:rPr>
        <w:t xml:space="preserve">aunched </w:t>
      </w:r>
      <w:r w:rsidRPr="003C1CC8">
        <w:rPr>
          <w:rStyle w:val="Emphasis"/>
        </w:rPr>
        <w:t>b</w:t>
      </w:r>
      <w:r w:rsidRPr="0036194B">
        <w:rPr>
          <w:rStyle w:val="StyleUnderline"/>
        </w:rPr>
        <w:t xml:space="preserve">allistic </w:t>
      </w:r>
      <w:r w:rsidRPr="003C1CC8">
        <w:rPr>
          <w:rStyle w:val="Emphasis"/>
        </w:rPr>
        <w:t>m</w:t>
      </w:r>
      <w:r w:rsidRPr="0036194B">
        <w:rPr>
          <w:rStyle w:val="StyleUnderline"/>
        </w:rPr>
        <w:t>issile attacks</w:t>
      </w:r>
      <w:r w:rsidRPr="0036194B">
        <w:rPr>
          <w:sz w:val="16"/>
        </w:rPr>
        <w:t>.</w:t>
      </w:r>
    </w:p>
    <w:p w14:paraId="1D4DF570" w14:textId="77777777" w:rsidR="00827C95" w:rsidRDefault="00827C95" w:rsidP="00827C95"/>
    <w:p w14:paraId="52CD7EE3" w14:textId="77777777" w:rsidR="00827C95" w:rsidRDefault="00827C95" w:rsidP="00827C95">
      <w:pPr>
        <w:pStyle w:val="Heading4"/>
      </w:pPr>
      <w:r>
        <w:t xml:space="preserve">It is literally </w:t>
      </w:r>
      <w:r w:rsidRPr="00263EC4">
        <w:rPr>
          <w:u w:val="single"/>
        </w:rPr>
        <w:t>undetectable</w:t>
      </w:r>
      <w:r>
        <w:t>.</w:t>
      </w:r>
    </w:p>
    <w:p w14:paraId="3089A2F5" w14:textId="77777777" w:rsidR="00827C95" w:rsidRPr="00263EC4" w:rsidRDefault="00827C95" w:rsidP="00827C95">
      <w:r w:rsidRPr="00263EC4">
        <w:t xml:space="preserve">Caleb </w:t>
      </w:r>
      <w:r w:rsidRPr="00263EC4">
        <w:rPr>
          <w:rStyle w:val="Style13ptBold"/>
        </w:rPr>
        <w:t>Larson 22</w:t>
      </w:r>
      <w:r w:rsidRPr="00263EC4">
        <w:t xml:space="preserve">, </w:t>
      </w:r>
      <w:r>
        <w:t>MA, Defense Reporter, Politico</w:t>
      </w:r>
      <w:r w:rsidRPr="00263EC4">
        <w:t>; "China's New Stealth Submarine Is Undetectable," National Interest, 1-25-2022, https://nationalinterest.org/blog/reboot/chinas-new-stealth-submarine-undetectable-199634. //TL</w:t>
      </w:r>
    </w:p>
    <w:p w14:paraId="2B3D5856" w14:textId="77777777" w:rsidR="00827C95" w:rsidRPr="0036194B" w:rsidRDefault="00827C95" w:rsidP="00827C95">
      <w:pPr>
        <w:rPr>
          <w:sz w:val="16"/>
        </w:rPr>
      </w:pPr>
      <w:r w:rsidRPr="0036194B">
        <w:rPr>
          <w:sz w:val="16"/>
        </w:rPr>
        <w:t xml:space="preserve">The </w:t>
      </w:r>
      <w:r w:rsidRPr="0036194B">
        <w:rPr>
          <w:rStyle w:val="StyleUnderline"/>
        </w:rPr>
        <w:t>P</w:t>
      </w:r>
      <w:r w:rsidRPr="0036194B">
        <w:rPr>
          <w:sz w:val="16"/>
        </w:rPr>
        <w:t xml:space="preserve">eople’s </w:t>
      </w:r>
      <w:r w:rsidRPr="0036194B">
        <w:rPr>
          <w:rStyle w:val="StyleUnderline"/>
        </w:rPr>
        <w:t>L</w:t>
      </w:r>
      <w:r w:rsidRPr="0036194B">
        <w:rPr>
          <w:sz w:val="16"/>
        </w:rPr>
        <w:t xml:space="preserve">iberation </w:t>
      </w:r>
      <w:r w:rsidRPr="0036194B">
        <w:rPr>
          <w:rStyle w:val="StyleUnderline"/>
        </w:rPr>
        <w:t>A</w:t>
      </w:r>
      <w:r w:rsidRPr="0036194B">
        <w:rPr>
          <w:sz w:val="16"/>
        </w:rPr>
        <w:t xml:space="preserve">rmy Navy’s </w:t>
      </w:r>
      <w:r w:rsidRPr="003C1CC8">
        <w:rPr>
          <w:rStyle w:val="Emphasis"/>
        </w:rPr>
        <w:t>newest submarine</w:t>
      </w:r>
      <w:r w:rsidRPr="0036194B">
        <w:rPr>
          <w:sz w:val="16"/>
        </w:rPr>
        <w:t xml:space="preserve">, tentatively dubbed the Type-039C, splashed across headlines earlier last month when social media sleuthing </w:t>
      </w:r>
      <w:r w:rsidRPr="003C1CC8">
        <w:rPr>
          <w:rStyle w:val="StyleUnderline"/>
        </w:rPr>
        <w:t>revealed</w:t>
      </w:r>
      <w:r w:rsidRPr="0036194B">
        <w:rPr>
          <w:rStyle w:val="StyleUnderline"/>
        </w:rPr>
        <w:t xml:space="preserve"> the new submarine transitioning a body of water</w:t>
      </w:r>
      <w:r w:rsidRPr="0036194B">
        <w:rPr>
          <w:sz w:val="16"/>
        </w:rPr>
        <w:t xml:space="preserve"> with assistance from several tugboats.</w:t>
      </w:r>
    </w:p>
    <w:p w14:paraId="6B72B215" w14:textId="77777777" w:rsidR="00827C95" w:rsidRPr="0036194B" w:rsidRDefault="00827C95" w:rsidP="00827C95">
      <w:pPr>
        <w:rPr>
          <w:sz w:val="16"/>
        </w:rPr>
      </w:pPr>
      <w:r w:rsidRPr="0036194B">
        <w:rPr>
          <w:sz w:val="16"/>
        </w:rPr>
        <w:t xml:space="preserve">Though a flurry of information about the new submarine surfaced — some definitive, some speculative — there is </w:t>
      </w:r>
      <w:r w:rsidRPr="0036194B">
        <w:rPr>
          <w:rStyle w:val="StyleUnderline"/>
        </w:rPr>
        <w:t>now more concrete information about the new submarine</w:t>
      </w:r>
      <w:r w:rsidRPr="0036194B">
        <w:rPr>
          <w:sz w:val="16"/>
        </w:rPr>
        <w:t>. Here’s what we know, a sort of “deeper dive.”</w:t>
      </w:r>
    </w:p>
    <w:p w14:paraId="2A26BD7A" w14:textId="77777777" w:rsidR="00827C95" w:rsidRPr="0036194B" w:rsidRDefault="00827C95" w:rsidP="00827C95">
      <w:pPr>
        <w:rPr>
          <w:sz w:val="16"/>
        </w:rPr>
      </w:pPr>
      <w:r w:rsidRPr="0036194B">
        <w:rPr>
          <w:sz w:val="16"/>
        </w:rPr>
        <w:t>The Type-039 class and derivatives are also known as the Yuan-class. The first of the class, the Type-039A, first made its appearance in a Chinese shipyard in 2006 and caught many naval experts by surprise. Since the class’ introduction into PLAN service, several variants have subsequently been introduced with the most significant external difference between them being the sub’s sails.</w:t>
      </w:r>
    </w:p>
    <w:p w14:paraId="2B3FAFE3" w14:textId="77777777" w:rsidR="00827C95" w:rsidRPr="0036194B" w:rsidRDefault="00827C95" w:rsidP="00827C95">
      <w:pPr>
        <w:rPr>
          <w:sz w:val="16"/>
        </w:rPr>
      </w:pPr>
      <w:r w:rsidRPr="0036194B">
        <w:rPr>
          <w:sz w:val="16"/>
        </w:rPr>
        <w:t>The first Yuan, the Type-039A, featured a sharply outlined and boxy sail that drew comparisons to the Soviet Kilo-class which China purchased from Russia after the collapse of the Soviet Union. The second Yuan derivative provisionally called the Type-039B, featured a more refined, more smoothly contoured sail that in all likelihood creates less seawater “flow” noise, and would therefore be more difficult to track while underwater and underway.</w:t>
      </w:r>
    </w:p>
    <w:p w14:paraId="454B64A4" w14:textId="77777777" w:rsidR="00827C95" w:rsidRPr="0036194B" w:rsidRDefault="00827C95" w:rsidP="00827C95">
      <w:pPr>
        <w:rPr>
          <w:sz w:val="16"/>
        </w:rPr>
      </w:pPr>
      <w:r w:rsidRPr="0036194B">
        <w:rPr>
          <w:sz w:val="16"/>
        </w:rPr>
        <w:t xml:space="preserve">The </w:t>
      </w:r>
      <w:r w:rsidRPr="0036194B">
        <w:rPr>
          <w:rStyle w:val="StyleUnderline"/>
        </w:rPr>
        <w:t xml:space="preserve">Type-039C Yuan has the most </w:t>
      </w:r>
      <w:r w:rsidRPr="003C1CC8">
        <w:rPr>
          <w:rStyle w:val="Emphasis"/>
        </w:rPr>
        <w:t>complex sail design</w:t>
      </w:r>
      <w:r w:rsidRPr="0036194B">
        <w:rPr>
          <w:sz w:val="16"/>
        </w:rPr>
        <w:t xml:space="preserve"> of the three. The </w:t>
      </w:r>
      <w:r w:rsidRPr="0036194B">
        <w:rPr>
          <w:rStyle w:val="StyleUnderline"/>
        </w:rPr>
        <w:t xml:space="preserve">newest Yuan’s sail is chined, potentially an indication of the new platform’s </w:t>
      </w:r>
      <w:r w:rsidRPr="003C1CC8">
        <w:rPr>
          <w:rStyle w:val="Emphasis"/>
        </w:rPr>
        <w:t>emphasis</w:t>
      </w:r>
      <w:r w:rsidRPr="0036194B">
        <w:rPr>
          <w:rStyle w:val="StyleUnderline"/>
        </w:rPr>
        <w:t xml:space="preserve"> on </w:t>
      </w:r>
      <w:r w:rsidRPr="003C1CC8">
        <w:rPr>
          <w:rStyle w:val="Emphasis"/>
        </w:rPr>
        <w:t>surface operations</w:t>
      </w:r>
      <w:r w:rsidRPr="0036194B">
        <w:rPr>
          <w:sz w:val="16"/>
        </w:rPr>
        <w:t xml:space="preserve">. Though speculative, the </w:t>
      </w:r>
      <w:r w:rsidRPr="0036194B">
        <w:rPr>
          <w:rStyle w:val="StyleUnderline"/>
        </w:rPr>
        <w:t xml:space="preserve">chined sail is reminiscent of the kind of </w:t>
      </w:r>
      <w:r w:rsidRPr="003C1CC8">
        <w:rPr>
          <w:rStyle w:val="Emphasis"/>
        </w:rPr>
        <w:t>stealth contouring</w:t>
      </w:r>
      <w:r w:rsidRPr="0036194B">
        <w:rPr>
          <w:sz w:val="16"/>
        </w:rPr>
        <w:t xml:space="preserve"> used in stealth aircraft and some ships to deflect incoming enemy radar and remain undetected.</w:t>
      </w:r>
    </w:p>
    <w:p w14:paraId="7860C4DC" w14:textId="77777777" w:rsidR="00827C95" w:rsidRDefault="00827C95" w:rsidP="00827C95">
      <w:pPr>
        <w:rPr>
          <w:sz w:val="16"/>
        </w:rPr>
      </w:pPr>
      <w:r w:rsidRPr="0036194B">
        <w:rPr>
          <w:rStyle w:val="StyleUnderline"/>
        </w:rPr>
        <w:t>One potential application for a submarine with a “</w:t>
      </w:r>
      <w:r w:rsidRPr="003C1CC8">
        <w:rPr>
          <w:rStyle w:val="Emphasis"/>
        </w:rPr>
        <w:t>stealthy” sail</w:t>
      </w:r>
      <w:r w:rsidRPr="0036194B">
        <w:rPr>
          <w:rStyle w:val="StyleUnderline"/>
        </w:rPr>
        <w:t xml:space="preserve"> could be special operation forces insertion and extraction when a submarine on the surface would be </w:t>
      </w:r>
      <w:r w:rsidRPr="003C1CC8">
        <w:rPr>
          <w:rStyle w:val="Emphasis"/>
        </w:rPr>
        <w:t>particularly vulnerable</w:t>
      </w:r>
      <w:r w:rsidRPr="0036194B">
        <w:rPr>
          <w:sz w:val="16"/>
        </w:rPr>
        <w:t>, though this remains somewhat speculative.</w:t>
      </w:r>
    </w:p>
    <w:p w14:paraId="336D3198" w14:textId="77777777" w:rsidR="00827C95" w:rsidRPr="0036194B" w:rsidRDefault="00827C95" w:rsidP="00827C95"/>
    <w:p w14:paraId="7F146FDA" w14:textId="77777777" w:rsidR="00827C95" w:rsidRPr="007117CC" w:rsidRDefault="00827C95" w:rsidP="00827C95">
      <w:pPr>
        <w:pStyle w:val="Heading4"/>
      </w:pPr>
      <w:r>
        <w:t xml:space="preserve">China has an </w:t>
      </w:r>
      <w:r>
        <w:rPr>
          <w:u w:val="single"/>
        </w:rPr>
        <w:t>assured</w:t>
      </w:r>
      <w:r>
        <w:t xml:space="preserve"> second-strike.</w:t>
      </w:r>
    </w:p>
    <w:p w14:paraId="4E140404" w14:textId="77777777" w:rsidR="00827C95" w:rsidRPr="00CC2345" w:rsidRDefault="00827C95" w:rsidP="00827C95">
      <w:r>
        <w:t xml:space="preserve">Hongjung </w:t>
      </w:r>
      <w:r w:rsidRPr="00CC2345">
        <w:rPr>
          <w:rStyle w:val="Style13ptBold"/>
        </w:rPr>
        <w:t>Shin &amp;</w:t>
      </w:r>
      <w:r>
        <w:t xml:space="preserve"> Seong-Ho </w:t>
      </w:r>
      <w:r w:rsidRPr="00CC2345">
        <w:rPr>
          <w:rStyle w:val="Style13ptBold"/>
        </w:rPr>
        <w:t>Sheen</w:t>
      </w:r>
      <w:r>
        <w:rPr>
          <w:rStyle w:val="Style13ptBold"/>
        </w:rPr>
        <w:t xml:space="preserve"> 25</w:t>
      </w:r>
      <w:r w:rsidRPr="00CC2345">
        <w:t xml:space="preserve">, </w:t>
      </w:r>
      <w:r>
        <w:t>Operational Assistant, International Security Strategy Program, Seoul National University</w:t>
      </w:r>
      <w:r w:rsidRPr="00CC2345">
        <w:t xml:space="preserve">; </w:t>
      </w:r>
      <w:r>
        <w:t xml:space="preserve">PhD, Professor, Former Dean, Seoul National University; </w:t>
      </w:r>
      <w:r w:rsidRPr="00CC2345">
        <w:t xml:space="preserve">"The Evolution of China's Assured Retaliation: An Analysis Focusing on the Development of China's Strategic Nuclear Submarines," Korean Journal of International Studies, </w:t>
      </w:r>
      <w:r>
        <w:t>4-2025</w:t>
      </w:r>
      <w:r w:rsidRPr="00CC2345">
        <w:t xml:space="preserve">, </w:t>
      </w:r>
      <w:r>
        <w:t>Vol. 23, No. 1, pp. 61-98</w:t>
      </w:r>
      <w:r w:rsidRPr="00CC2345">
        <w:t>. //TL</w:t>
      </w:r>
    </w:p>
    <w:p w14:paraId="70EAF72D" w14:textId="77777777" w:rsidR="00827C95" w:rsidRPr="007117CC" w:rsidRDefault="00827C95" w:rsidP="00827C95">
      <w:pPr>
        <w:rPr>
          <w:sz w:val="16"/>
        </w:rPr>
      </w:pPr>
      <w:r w:rsidRPr="007117CC">
        <w:rPr>
          <w:sz w:val="16"/>
        </w:rPr>
        <w:t xml:space="preserve">In this regard, </w:t>
      </w:r>
      <w:r w:rsidRPr="0036194B">
        <w:rPr>
          <w:rStyle w:val="StyleUnderline"/>
        </w:rPr>
        <w:t xml:space="preserve">we assess the </w:t>
      </w:r>
      <w:r w:rsidRPr="003C1CC8">
        <w:rPr>
          <w:rStyle w:val="Emphasis"/>
        </w:rPr>
        <w:t>sufficiency</w:t>
      </w:r>
      <w:r w:rsidRPr="0036194B">
        <w:rPr>
          <w:rStyle w:val="StyleUnderline"/>
        </w:rPr>
        <w:t xml:space="preserve"> of China's assured retaliation</w:t>
      </w:r>
      <w:r w:rsidRPr="007117CC">
        <w:rPr>
          <w:sz w:val="16"/>
        </w:rPr>
        <w:t xml:space="preserve"> posture </w:t>
      </w:r>
      <w:r w:rsidRPr="0036194B">
        <w:rPr>
          <w:rStyle w:val="StyleUnderline"/>
        </w:rPr>
        <w:t>in terms of ‘</w:t>
      </w:r>
      <w:r w:rsidRPr="003C1CC8">
        <w:rPr>
          <w:rStyle w:val="Emphasis"/>
        </w:rPr>
        <w:t>Survivability’</w:t>
      </w:r>
      <w:r w:rsidRPr="0036194B">
        <w:rPr>
          <w:rStyle w:val="StyleUnderline"/>
        </w:rPr>
        <w:t xml:space="preserve"> </w:t>
      </w:r>
      <w:r w:rsidRPr="007117CC">
        <w:rPr>
          <w:sz w:val="16"/>
        </w:rPr>
        <w:t xml:space="preserve">from a first-strike </w:t>
      </w:r>
      <w:r w:rsidRPr="0036194B">
        <w:rPr>
          <w:rStyle w:val="StyleUnderline"/>
        </w:rPr>
        <w:t>and ‘</w:t>
      </w:r>
      <w:r w:rsidRPr="003C1CC8">
        <w:rPr>
          <w:rStyle w:val="Emphasis"/>
        </w:rPr>
        <w:t>destructive power’</w:t>
      </w:r>
      <w:r w:rsidRPr="007117CC">
        <w:rPr>
          <w:sz w:val="16"/>
        </w:rPr>
        <w:t xml:space="preserve"> for a second-strike. The first factor to assess is survivability. The </w:t>
      </w:r>
      <w:r w:rsidRPr="0036194B">
        <w:rPr>
          <w:rStyle w:val="StyleUnderline"/>
        </w:rPr>
        <w:t>PLAN</w:t>
      </w:r>
      <w:r w:rsidRPr="007117CC">
        <w:rPr>
          <w:sz w:val="16"/>
        </w:rPr>
        <w:t xml:space="preserve"> is </w:t>
      </w:r>
      <w:r w:rsidRPr="0036194B">
        <w:rPr>
          <w:rStyle w:val="StyleUnderline"/>
        </w:rPr>
        <w:t>designing</w:t>
      </w:r>
      <w:r w:rsidRPr="007117CC">
        <w:rPr>
          <w:sz w:val="16"/>
        </w:rPr>
        <w:t xml:space="preserve"> the next </w:t>
      </w:r>
      <w:r w:rsidRPr="0036194B">
        <w:rPr>
          <w:rStyle w:val="StyleUnderline"/>
        </w:rPr>
        <w:t xml:space="preserve">submarine to be </w:t>
      </w:r>
      <w:r w:rsidRPr="003C1CC8">
        <w:rPr>
          <w:rStyle w:val="Emphasis"/>
        </w:rPr>
        <w:t>quieter</w:t>
      </w:r>
      <w:r w:rsidRPr="007117CC">
        <w:rPr>
          <w:sz w:val="16"/>
        </w:rPr>
        <w:t xml:space="preserve"> to increase its survivability. In 2017, PLAN Rear Admiral Ma Weiming, director of the Power Electronics Research Institute at the PLAN Engineering University, claimed that </w:t>
      </w:r>
      <w:r w:rsidRPr="0036194B">
        <w:rPr>
          <w:rStyle w:val="StyleUnderline"/>
        </w:rPr>
        <w:t xml:space="preserve">China's </w:t>
      </w:r>
      <w:r w:rsidRPr="003C1CC8">
        <w:rPr>
          <w:sz w:val="16"/>
        </w:rPr>
        <w:t>future nuclear</w:t>
      </w:r>
      <w:r w:rsidRPr="003C1CC8">
        <w:rPr>
          <w:rStyle w:val="StyleUnderline"/>
          <w:sz w:val="16"/>
        </w:rPr>
        <w:t xml:space="preserve"> </w:t>
      </w:r>
      <w:r w:rsidRPr="003C1CC8">
        <w:rPr>
          <w:rStyle w:val="Emphasis"/>
        </w:rPr>
        <w:t>submarines</w:t>
      </w:r>
      <w:r w:rsidRPr="0036194B">
        <w:rPr>
          <w:rStyle w:val="StyleUnderline"/>
        </w:rPr>
        <w:t xml:space="preserve"> will be equipped with </w:t>
      </w:r>
      <w:r w:rsidRPr="003C1CC8">
        <w:rPr>
          <w:rStyle w:val="Emphasis"/>
        </w:rPr>
        <w:t>shaftless</w:t>
      </w:r>
      <w:r w:rsidRPr="0036194B">
        <w:rPr>
          <w:rStyle w:val="StyleUnderline"/>
        </w:rPr>
        <w:t xml:space="preserve">, </w:t>
      </w:r>
      <w:r w:rsidRPr="003C1CC8">
        <w:rPr>
          <w:rStyle w:val="Emphasis"/>
        </w:rPr>
        <w:t>rim-driven</w:t>
      </w:r>
      <w:r w:rsidRPr="0036194B">
        <w:rPr>
          <w:rStyle w:val="StyleUnderline"/>
        </w:rPr>
        <w:t xml:space="preserve">, </w:t>
      </w:r>
      <w:r w:rsidRPr="003C1CC8">
        <w:rPr>
          <w:rStyle w:val="Emphasis"/>
        </w:rPr>
        <w:t>pump-jet technology</w:t>
      </w:r>
      <w:r w:rsidRPr="007117CC">
        <w:rPr>
          <w:sz w:val="16"/>
        </w:rPr>
        <w:t xml:space="preserve">. These are </w:t>
      </w:r>
      <w:r w:rsidRPr="0036194B">
        <w:rPr>
          <w:rStyle w:val="StyleUnderline"/>
        </w:rPr>
        <w:t xml:space="preserve">core technologies intended to </w:t>
      </w:r>
      <w:r w:rsidRPr="003C1CC8">
        <w:rPr>
          <w:rStyle w:val="Emphasis"/>
        </w:rPr>
        <w:t>reduce the noise</w:t>
      </w:r>
      <w:r w:rsidRPr="0036194B">
        <w:rPr>
          <w:rStyle w:val="StyleUnderline"/>
        </w:rPr>
        <w:t xml:space="preserve"> of submarines' conceptional design</w:t>
      </w:r>
      <w:r w:rsidRPr="007117CC">
        <w:rPr>
          <w:sz w:val="16"/>
        </w:rPr>
        <w:t xml:space="preserve">. In addition, </w:t>
      </w:r>
      <w:r w:rsidRPr="0036194B">
        <w:rPr>
          <w:rStyle w:val="StyleUnderline"/>
        </w:rPr>
        <w:t>China</w:t>
      </w:r>
      <w:r w:rsidRPr="007117CC">
        <w:rPr>
          <w:sz w:val="16"/>
        </w:rPr>
        <w:t xml:space="preserve"> is </w:t>
      </w:r>
      <w:r w:rsidRPr="0036194B">
        <w:rPr>
          <w:rStyle w:val="StyleUnderline"/>
        </w:rPr>
        <w:t>improving its communication system</w:t>
      </w:r>
      <w:r w:rsidRPr="007117CC">
        <w:rPr>
          <w:sz w:val="16"/>
        </w:rPr>
        <w:t xml:space="preserve"> to maximize underwater duration during operations. China's SSBNs will receive 3-30 Hz of Extremely Low Frequency (ELF) signals from the command and control center. This allows the signals from the CMC to be received even at depths of around 100 m, and allows the communication connection with the command to be maintained only when necessary while performing strategic patrol missions underwater (Zhao 2018).</w:t>
      </w:r>
    </w:p>
    <w:p w14:paraId="01195E81" w14:textId="77777777" w:rsidR="00827C95" w:rsidRPr="007117CC" w:rsidRDefault="00827C95" w:rsidP="00827C95">
      <w:pPr>
        <w:rPr>
          <w:sz w:val="16"/>
        </w:rPr>
      </w:pPr>
      <w:r w:rsidRPr="007117CC">
        <w:rPr>
          <w:sz w:val="16"/>
        </w:rPr>
        <w:t xml:space="preserve">Then, are </w:t>
      </w:r>
      <w:r w:rsidRPr="0036194B">
        <w:rPr>
          <w:rStyle w:val="StyleUnderline"/>
        </w:rPr>
        <w:t xml:space="preserve">China's SSBNs </w:t>
      </w:r>
      <w:r w:rsidRPr="003C1CC8">
        <w:rPr>
          <w:rStyle w:val="Emphasis"/>
        </w:rPr>
        <w:t>capable of blue water patrols</w:t>
      </w:r>
      <w:r w:rsidRPr="007117CC">
        <w:rPr>
          <w:sz w:val="16"/>
        </w:rPr>
        <w:t xml:space="preserve">? In fact, the region that provides the highest survivability for submarine patrol missions is the ice-covered Arctic Ocean. Countries adjacent to the Arctic, such as the US, Russia, the United Kingdom, and France, are regularly carrying out strategic patrol missions under the Arctic ice. However, </w:t>
      </w:r>
      <w:r w:rsidRPr="0036194B">
        <w:rPr>
          <w:rStyle w:val="StyleUnderline"/>
        </w:rPr>
        <w:t xml:space="preserve">since China has geopolitical limitations in the East China Sea and the South China Sea, the current </w:t>
      </w:r>
      <w:r w:rsidRPr="003C1CC8">
        <w:rPr>
          <w:rStyle w:val="Emphasis"/>
        </w:rPr>
        <w:t>promotion</w:t>
      </w:r>
      <w:r w:rsidRPr="0036194B">
        <w:rPr>
          <w:rStyle w:val="StyleUnderline"/>
        </w:rPr>
        <w:t xml:space="preserve"> of strategic</w:t>
      </w:r>
      <w:r w:rsidRPr="007117CC">
        <w:rPr>
          <w:sz w:val="16"/>
        </w:rPr>
        <w:t xml:space="preserve"> nuclear </w:t>
      </w:r>
      <w:r w:rsidRPr="0036194B">
        <w:rPr>
          <w:rStyle w:val="StyleUnderline"/>
        </w:rPr>
        <w:t xml:space="preserve">submarines needs to be </w:t>
      </w:r>
      <w:r w:rsidRPr="003C1CC8">
        <w:rPr>
          <w:rStyle w:val="Emphasis"/>
        </w:rPr>
        <w:t>supported by</w:t>
      </w:r>
      <w:r w:rsidRPr="0036194B">
        <w:rPr>
          <w:rStyle w:val="StyleUnderline"/>
        </w:rPr>
        <w:t xml:space="preserve"> the </w:t>
      </w:r>
      <w:r w:rsidRPr="003C1CC8">
        <w:rPr>
          <w:rStyle w:val="Emphasis"/>
        </w:rPr>
        <w:t>maritime protection of friendly</w:t>
      </w:r>
      <w:r w:rsidRPr="007117CC">
        <w:rPr>
          <w:sz w:val="16"/>
        </w:rPr>
        <w:t xml:space="preserve"> surface </w:t>
      </w:r>
      <w:r w:rsidRPr="003C1CC8">
        <w:rPr>
          <w:rStyle w:val="Emphasis"/>
        </w:rPr>
        <w:t>vessels</w:t>
      </w:r>
      <w:r w:rsidRPr="0036194B">
        <w:rPr>
          <w:rStyle w:val="StyleUnderline"/>
        </w:rPr>
        <w:t xml:space="preserve"> and anti-ship missiles</w:t>
      </w:r>
      <w:r w:rsidRPr="007117CC">
        <w:rPr>
          <w:sz w:val="16"/>
        </w:rPr>
        <w:t xml:space="preserve"> on the ground. As of 2015, the PLAN had surpassed the US Navy in the number of surface platforms and was capable of qualitatively challenging the US. </w:t>
      </w:r>
      <w:r w:rsidRPr="0036194B">
        <w:rPr>
          <w:rStyle w:val="StyleUnderline"/>
        </w:rPr>
        <w:t xml:space="preserve">The </w:t>
      </w:r>
      <w:r w:rsidRPr="003C1CC8">
        <w:rPr>
          <w:rStyle w:val="Emphasis"/>
        </w:rPr>
        <w:t>Chinese Navy</w:t>
      </w:r>
      <w:r w:rsidRPr="0036194B">
        <w:rPr>
          <w:rStyle w:val="StyleUnderline"/>
        </w:rPr>
        <w:t xml:space="preserve"> has been able to </w:t>
      </w:r>
      <w:r w:rsidRPr="003C1CC8">
        <w:rPr>
          <w:rStyle w:val="Emphasis"/>
        </w:rPr>
        <w:t>keep the US Navy in check</w:t>
      </w:r>
      <w:r w:rsidRPr="0036194B">
        <w:rPr>
          <w:rStyle w:val="StyleUnderline"/>
        </w:rPr>
        <w:t xml:space="preserve"> by operating aircraft carriers and Chinese-type Aegis destroyers</w:t>
      </w:r>
      <w:r w:rsidRPr="007117CC">
        <w:rPr>
          <w:sz w:val="16"/>
        </w:rPr>
        <w:t xml:space="preserve"> (such as the 055 type). In addition, </w:t>
      </w:r>
      <w:r w:rsidRPr="0036194B">
        <w:rPr>
          <w:rStyle w:val="StyleUnderline"/>
        </w:rPr>
        <w:t>under the control of the Rocket Force, anti-ship ballistic missiles</w:t>
      </w:r>
      <w:r w:rsidRPr="007117CC">
        <w:rPr>
          <w:sz w:val="16"/>
        </w:rPr>
        <w:t xml:space="preserve"> such as DF-21D ASBMs (anti-surface ballistic missile) have been able to </w:t>
      </w:r>
      <w:r w:rsidRPr="0036194B">
        <w:rPr>
          <w:rStyle w:val="StyleUnderline"/>
        </w:rPr>
        <w:t>efficiently attack high-value targets</w:t>
      </w:r>
      <w:r w:rsidRPr="007117CC">
        <w:rPr>
          <w:sz w:val="16"/>
        </w:rPr>
        <w:t xml:space="preserve"> near China (Erickson 2017). As the PLAN continues to expand its naval assets, it ultimately contributes to the advancement of its defensive indirect Anti-Submarine Warfare.</w:t>
      </w:r>
    </w:p>
    <w:p w14:paraId="454B36BB" w14:textId="77777777" w:rsidR="00827C95" w:rsidRPr="007117CC" w:rsidRDefault="00827C95" w:rsidP="00827C95">
      <w:pPr>
        <w:rPr>
          <w:sz w:val="16"/>
        </w:rPr>
      </w:pPr>
      <w:r w:rsidRPr="007117CC">
        <w:rPr>
          <w:sz w:val="16"/>
        </w:rPr>
        <w:t xml:space="preserve">The following is an assessment of China's assured retaliation posture in terms of destructive power. The US </w:t>
      </w:r>
      <w:r w:rsidRPr="007117CC">
        <w:rPr>
          <w:rStyle w:val="StyleUnderline"/>
        </w:rPr>
        <w:t xml:space="preserve">Department of Defense predicts that China will have about </w:t>
      </w:r>
      <w:r w:rsidRPr="003C1CC8">
        <w:rPr>
          <w:rStyle w:val="Emphasis"/>
        </w:rPr>
        <w:t>1,500 nuclear warheads</w:t>
      </w:r>
      <w:r w:rsidRPr="007117CC">
        <w:rPr>
          <w:sz w:val="16"/>
        </w:rPr>
        <w:t xml:space="preserve"> by 2035 (US DoD 2022). In a report arguing that China is emerging as a “Second Nuclear Peer,” the Lawrence Livermore Laboratory predicts China's nuclear force deployment in 2026 as shown in Table 5.</w:t>
      </w:r>
    </w:p>
    <w:p w14:paraId="717F82CB" w14:textId="77777777" w:rsidR="00827C95" w:rsidRPr="007117CC" w:rsidRDefault="00827C95" w:rsidP="00827C95">
      <w:pPr>
        <w:rPr>
          <w:sz w:val="16"/>
        </w:rPr>
      </w:pPr>
      <w:r w:rsidRPr="007117CC">
        <w:rPr>
          <w:sz w:val="16"/>
        </w:rPr>
        <w:t>[TABLE OMITTED]</w:t>
      </w:r>
    </w:p>
    <w:p w14:paraId="43C98967" w14:textId="77777777" w:rsidR="00827C95" w:rsidRPr="007117CC" w:rsidRDefault="00827C95" w:rsidP="00827C95">
      <w:pPr>
        <w:rPr>
          <w:sz w:val="16"/>
        </w:rPr>
      </w:pPr>
      <w:r w:rsidRPr="007117CC">
        <w:rPr>
          <w:sz w:val="16"/>
        </w:rPr>
        <w:t xml:space="preserve">China's 2019 Defense White Paper expressed that the US had first provoked and intensified competition among major countries, deteriorating strategic stability in nuclear, space, cyber, and missile defense (Hiim, Fravel, Trøan 2023, 157). M. Taylor Fravel, Henrik Stälane Hiim, and Magnus Langset Trøan further explained in Foreign Affairs that this phenomenon was a response to the Pentagon's Nuclear Posture Review in 2018, namely the US' expression of a tougher stance toward China and, in turn, </w:t>
      </w:r>
      <w:r w:rsidRPr="007117CC">
        <w:rPr>
          <w:rStyle w:val="StyleUnderline"/>
        </w:rPr>
        <w:t>China's heightened threat perception toward the US</w:t>
      </w:r>
      <w:r w:rsidRPr="007117CC">
        <w:rPr>
          <w:sz w:val="16"/>
        </w:rPr>
        <w:t xml:space="preserve">. Figure 2 below is a </w:t>
      </w:r>
      <w:r w:rsidRPr="007117CC">
        <w:rPr>
          <w:rStyle w:val="StyleUnderline"/>
        </w:rPr>
        <w:t>graph showing the projected increase in the number of Chinese nuclear warheads based on forecasts</w:t>
      </w:r>
      <w:r w:rsidRPr="007117CC">
        <w:rPr>
          <w:sz w:val="16"/>
        </w:rPr>
        <w:t xml:space="preserve"> from various US organizations.</w:t>
      </w:r>
    </w:p>
    <w:p w14:paraId="25A8FE60" w14:textId="77777777" w:rsidR="00827C95" w:rsidRPr="007117CC" w:rsidRDefault="00827C95" w:rsidP="00827C95">
      <w:pPr>
        <w:rPr>
          <w:sz w:val="16"/>
        </w:rPr>
      </w:pPr>
      <w:r w:rsidRPr="007117CC">
        <w:rPr>
          <w:sz w:val="16"/>
        </w:rPr>
        <w:t>[FIGURE OMITTED]</w:t>
      </w:r>
    </w:p>
    <w:p w14:paraId="5F336710" w14:textId="77777777" w:rsidR="00827C95" w:rsidRPr="007117CC" w:rsidRDefault="00827C95" w:rsidP="00827C95">
      <w:pPr>
        <w:rPr>
          <w:sz w:val="16"/>
        </w:rPr>
      </w:pPr>
      <w:r w:rsidRPr="007117CC">
        <w:rPr>
          <w:sz w:val="16"/>
        </w:rPr>
        <w:t xml:space="preserve">In addition to sea-based platforms, </w:t>
      </w:r>
      <w:r w:rsidRPr="007117CC">
        <w:rPr>
          <w:rStyle w:val="StyleUnderline"/>
        </w:rPr>
        <w:t xml:space="preserve">China's </w:t>
      </w:r>
      <w:r w:rsidRPr="003C1CC8">
        <w:rPr>
          <w:rStyle w:val="Emphasis"/>
        </w:rPr>
        <w:t>missile capabilities</w:t>
      </w:r>
      <w:r w:rsidRPr="007117CC">
        <w:rPr>
          <w:rStyle w:val="StyleUnderline"/>
        </w:rPr>
        <w:t xml:space="preserve"> are also </w:t>
      </w:r>
      <w:r w:rsidRPr="003C1CC8">
        <w:rPr>
          <w:rStyle w:val="Emphasis"/>
        </w:rPr>
        <w:t>rapidly advancing</w:t>
      </w:r>
      <w:r w:rsidRPr="007117CC">
        <w:rPr>
          <w:sz w:val="16"/>
        </w:rPr>
        <w:t xml:space="preserve">. China has already </w:t>
      </w:r>
      <w:r w:rsidRPr="007117CC">
        <w:rPr>
          <w:rStyle w:val="StyleUnderline"/>
        </w:rPr>
        <w:t xml:space="preserve">deployed JL-2 SLBMs, </w:t>
      </w:r>
      <w:r w:rsidRPr="003C1CC8">
        <w:rPr>
          <w:rStyle w:val="Emphasis"/>
        </w:rPr>
        <w:t>providing</w:t>
      </w:r>
      <w:r w:rsidRPr="007117CC">
        <w:rPr>
          <w:rStyle w:val="StyleUnderline"/>
        </w:rPr>
        <w:t xml:space="preserve"> limited </w:t>
      </w:r>
      <w:r w:rsidRPr="003C1CC8">
        <w:rPr>
          <w:rStyle w:val="Emphasis"/>
        </w:rPr>
        <w:t>second-strike capabilities</w:t>
      </w:r>
      <w:r w:rsidRPr="007117CC">
        <w:rPr>
          <w:sz w:val="16"/>
        </w:rPr>
        <w:t xml:space="preserve"> against major US military bases such as Guam and Hawaii. As mentioned earlier, </w:t>
      </w:r>
      <w:r w:rsidRPr="007117CC">
        <w:rPr>
          <w:rStyle w:val="StyleUnderline"/>
        </w:rPr>
        <w:t xml:space="preserve">China has been able to reduce the burden of operations along its coast by continuously </w:t>
      </w:r>
      <w:r w:rsidRPr="003C1CC8">
        <w:rPr>
          <w:rStyle w:val="Emphasis"/>
        </w:rPr>
        <w:t>increasing</w:t>
      </w:r>
      <w:r w:rsidRPr="007117CC">
        <w:rPr>
          <w:rStyle w:val="StyleUnderline"/>
        </w:rPr>
        <w:t xml:space="preserve"> its </w:t>
      </w:r>
      <w:r w:rsidRPr="003C1CC8">
        <w:rPr>
          <w:rStyle w:val="Emphasis"/>
        </w:rPr>
        <w:t>naval capabilities</w:t>
      </w:r>
      <w:r w:rsidRPr="007117CC">
        <w:rPr>
          <w:sz w:val="16"/>
        </w:rPr>
        <w:t>. However, a lingering question has been whether China can overcome the US Navy's Anti-Submarine operations. If so, would major US cities such as LA and San Diego be within the range of China's SSBNs? Furthermore, some analysts have argued that it is unclear whether China's strategic nuclear submarines can even provide reliable deterrence to China (Glaser and Fetter 2016).</w:t>
      </w:r>
    </w:p>
    <w:p w14:paraId="5205C7DF" w14:textId="77777777" w:rsidR="00827C95" w:rsidRPr="007117CC" w:rsidRDefault="00827C95" w:rsidP="00827C95">
      <w:pPr>
        <w:rPr>
          <w:sz w:val="16"/>
        </w:rPr>
      </w:pPr>
      <w:r w:rsidRPr="007117CC">
        <w:rPr>
          <w:sz w:val="16"/>
        </w:rPr>
        <w:t xml:space="preserve">In response, </w:t>
      </w:r>
      <w:r w:rsidRPr="007117CC">
        <w:rPr>
          <w:rStyle w:val="StyleUnderline"/>
        </w:rPr>
        <w:t xml:space="preserve">China plans to acquire a </w:t>
      </w:r>
      <w:r w:rsidRPr="003C1CC8">
        <w:rPr>
          <w:rStyle w:val="Emphasis"/>
        </w:rPr>
        <w:t>new type of SLBM</w:t>
      </w:r>
      <w:r w:rsidRPr="007117CC">
        <w:rPr>
          <w:sz w:val="16"/>
        </w:rPr>
        <w:t xml:space="preserve">, the JL-3, by </w:t>
      </w:r>
      <w:r w:rsidRPr="007117CC">
        <w:rPr>
          <w:rStyle w:val="StyleUnderline"/>
        </w:rPr>
        <w:t xml:space="preserve">constructing additional </w:t>
      </w:r>
      <w:r w:rsidRPr="003C1CC8">
        <w:rPr>
          <w:rStyle w:val="Emphasis"/>
        </w:rPr>
        <w:t>Tang-class SSBNs</w:t>
      </w:r>
      <w:r w:rsidRPr="007117CC">
        <w:rPr>
          <w:sz w:val="16"/>
        </w:rPr>
        <w:t xml:space="preserve">. The JL-3 is expected to have a range of about 10,000 km or more. </w:t>
      </w:r>
      <w:r w:rsidRPr="007117CC">
        <w:rPr>
          <w:rStyle w:val="StyleUnderline"/>
        </w:rPr>
        <w:t>As it is known to be equipped with MIRVs</w:t>
      </w:r>
      <w:r w:rsidRPr="007117CC">
        <w:rPr>
          <w:sz w:val="16"/>
        </w:rPr>
        <w:t xml:space="preserve">, it is </w:t>
      </w:r>
      <w:r w:rsidRPr="007117CC">
        <w:rPr>
          <w:rStyle w:val="StyleUnderline"/>
        </w:rPr>
        <w:t xml:space="preserve">expected to be not only stronger than the JL-2 but also able to </w:t>
      </w:r>
      <w:r w:rsidRPr="003C1CC8">
        <w:rPr>
          <w:rStyle w:val="Emphasis"/>
        </w:rPr>
        <w:t>penetrate</w:t>
      </w:r>
      <w:r w:rsidRPr="007117CC">
        <w:rPr>
          <w:rStyle w:val="StyleUnderline"/>
        </w:rPr>
        <w:t xml:space="preserve"> the US led </w:t>
      </w:r>
      <w:r w:rsidRPr="003C1CC8">
        <w:rPr>
          <w:rStyle w:val="Emphasis"/>
        </w:rPr>
        <w:t>Theater Missile Defense system</w:t>
      </w:r>
      <w:r w:rsidRPr="007117CC">
        <w:rPr>
          <w:sz w:val="16"/>
        </w:rPr>
        <w:t xml:space="preserve"> (CSIS 2019).</w:t>
      </w:r>
    </w:p>
    <w:p w14:paraId="42D1A7E7" w14:textId="77777777" w:rsidR="00827C95" w:rsidRPr="007117CC" w:rsidRDefault="00827C95" w:rsidP="00827C95">
      <w:pPr>
        <w:rPr>
          <w:sz w:val="16"/>
        </w:rPr>
      </w:pPr>
      <w:r w:rsidRPr="007117CC">
        <w:rPr>
          <w:sz w:val="16"/>
        </w:rPr>
        <w:t xml:space="preserve">In short, the </w:t>
      </w:r>
      <w:r w:rsidRPr="007117CC">
        <w:rPr>
          <w:rStyle w:val="StyleUnderline"/>
        </w:rPr>
        <w:t>two main challenges</w:t>
      </w:r>
      <w:r w:rsidRPr="007117CC">
        <w:rPr>
          <w:sz w:val="16"/>
        </w:rPr>
        <w:t xml:space="preserve"> that the Jin-class has faced, ① limited survivability from underwater radiated noise technology and ② its short missile range that could not compensate for its denied access to blue water, </w:t>
      </w:r>
      <w:r w:rsidRPr="007117CC">
        <w:rPr>
          <w:rStyle w:val="StyleUnderline"/>
        </w:rPr>
        <w:t xml:space="preserve">will, in many respects, </w:t>
      </w:r>
      <w:r w:rsidRPr="003C1CC8">
        <w:rPr>
          <w:rStyle w:val="Emphasis"/>
        </w:rPr>
        <w:t>be resolved</w:t>
      </w:r>
      <w:r w:rsidRPr="007117CC">
        <w:rPr>
          <w:rStyle w:val="StyleUnderline"/>
        </w:rPr>
        <w:t xml:space="preserve">. As the PLAN SSBNs will be quieter, China will </w:t>
      </w:r>
      <w:r w:rsidRPr="003C1CC8">
        <w:rPr>
          <w:rStyle w:val="Emphasis"/>
        </w:rPr>
        <w:t>overcome the first challenge</w:t>
      </w:r>
      <w:r w:rsidRPr="007117CC">
        <w:rPr>
          <w:rStyle w:val="StyleUnderline"/>
        </w:rPr>
        <w:t xml:space="preserve"> by commissioning </w:t>
      </w:r>
      <w:r w:rsidRPr="003C1CC8">
        <w:rPr>
          <w:rStyle w:val="Emphasis"/>
        </w:rPr>
        <w:t>Tang-class SSBNs</w:t>
      </w:r>
      <w:r w:rsidRPr="007117CC">
        <w:rPr>
          <w:sz w:val="16"/>
        </w:rPr>
        <w:t xml:space="preserve">. Moreover, as </w:t>
      </w:r>
      <w:r w:rsidRPr="007117CC">
        <w:rPr>
          <w:rStyle w:val="StyleUnderline"/>
        </w:rPr>
        <w:t xml:space="preserve">China can even </w:t>
      </w:r>
      <w:r w:rsidRPr="003C1CC8">
        <w:rPr>
          <w:rStyle w:val="Emphasis"/>
        </w:rPr>
        <w:t>target US territory</w:t>
      </w:r>
      <w:r w:rsidRPr="007117CC">
        <w:rPr>
          <w:rStyle w:val="StyleUnderline"/>
        </w:rPr>
        <w:t xml:space="preserve"> from coastal waters </w:t>
      </w:r>
      <w:r w:rsidRPr="003C1CC8">
        <w:rPr>
          <w:rStyle w:val="Emphasis"/>
        </w:rPr>
        <w:t>with</w:t>
      </w:r>
      <w:r w:rsidRPr="007117CC">
        <w:rPr>
          <w:rStyle w:val="StyleUnderline"/>
        </w:rPr>
        <w:t xml:space="preserve"> the longer range </w:t>
      </w:r>
      <w:r w:rsidRPr="003C1CC8">
        <w:rPr>
          <w:rStyle w:val="Emphasis"/>
        </w:rPr>
        <w:t>MIRVed JL-3 missile</w:t>
      </w:r>
      <w:r w:rsidRPr="007117CC">
        <w:rPr>
          <w:sz w:val="16"/>
        </w:rPr>
        <w:t>, which will ensure not just retaliation but destruction, the second challenge will be resolved (Hiim, Fravel, Trøan 2023, 174).</w:t>
      </w:r>
    </w:p>
    <w:p w14:paraId="0023265C" w14:textId="77777777" w:rsidR="00827C95" w:rsidRDefault="00827C95" w:rsidP="00827C95"/>
    <w:p w14:paraId="5F8337F0" w14:textId="77777777" w:rsidR="00827C95" w:rsidRDefault="00827C95" w:rsidP="00827C95">
      <w:pPr>
        <w:pStyle w:val="Heading4"/>
      </w:pPr>
      <w:r>
        <w:t>They have a triad already. Their data is also undercounting.</w:t>
      </w:r>
    </w:p>
    <w:p w14:paraId="4805EBF3" w14:textId="77777777" w:rsidR="00827C95" w:rsidRPr="0036194B" w:rsidRDefault="00827C95" w:rsidP="00827C95">
      <w:r>
        <w:t xml:space="preserve">Mark B. </w:t>
      </w:r>
      <w:r w:rsidRPr="0036194B">
        <w:rPr>
          <w:rStyle w:val="Style13ptBold"/>
        </w:rPr>
        <w:t>Schneider 24</w:t>
      </w:r>
      <w:r w:rsidRPr="0036194B">
        <w:t xml:space="preserve">, </w:t>
      </w:r>
      <w:r>
        <w:t>Senior Analyst, National Institute for Public Policy, Former Office of Secretary of Defense for Policy</w:t>
      </w:r>
      <w:r w:rsidRPr="0036194B">
        <w:t xml:space="preserve">; " </w:t>
      </w:r>
      <w:r>
        <w:t>Current and Projected Growth of China’s Nuclear Arsenal</w:t>
      </w:r>
      <w:r w:rsidRPr="0036194B">
        <w:t xml:space="preserve">," </w:t>
      </w:r>
      <w:r>
        <w:t>Occasional Paper</w:t>
      </w:r>
      <w:r w:rsidRPr="0036194B">
        <w:t xml:space="preserve">, </w:t>
      </w:r>
      <w:r>
        <w:t>10-2024</w:t>
      </w:r>
      <w:r w:rsidRPr="0036194B">
        <w:t xml:space="preserve">, </w:t>
      </w:r>
      <w:r>
        <w:t>Vol. 4, No. 10</w:t>
      </w:r>
      <w:r w:rsidRPr="0036194B">
        <w:t>. //TL</w:t>
      </w:r>
    </w:p>
    <w:p w14:paraId="26399183" w14:textId="77777777" w:rsidR="00827C95" w:rsidRPr="007117CC" w:rsidRDefault="00827C95" w:rsidP="00827C95">
      <w:pPr>
        <w:rPr>
          <w:sz w:val="16"/>
        </w:rPr>
      </w:pPr>
      <w:r w:rsidRPr="007117CC">
        <w:rPr>
          <w:rStyle w:val="StyleUnderline"/>
        </w:rPr>
        <w:t>China</w:t>
      </w:r>
      <w:r w:rsidRPr="007117CC">
        <w:rPr>
          <w:sz w:val="16"/>
        </w:rPr>
        <w:t xml:space="preserve"> has </w:t>
      </w:r>
      <w:r w:rsidRPr="007117CC">
        <w:rPr>
          <w:rStyle w:val="StyleUnderline"/>
        </w:rPr>
        <w:t xml:space="preserve">created a </w:t>
      </w:r>
      <w:r w:rsidRPr="003C1CC8">
        <w:rPr>
          <w:rStyle w:val="Emphasis"/>
        </w:rPr>
        <w:t>nuclear Triad</w:t>
      </w:r>
      <w:r w:rsidRPr="007117CC">
        <w:rPr>
          <w:sz w:val="16"/>
        </w:rPr>
        <w:t xml:space="preserve"> and is expanding it. Unfortunately, the DoD’s China reports do not provide a timely description of China’s long-term nuclear modernization plan. They mostly reference weapons that were previously discussed in open sources.</w:t>
      </w:r>
    </w:p>
    <w:p w14:paraId="099005F7" w14:textId="77777777" w:rsidR="00827C95" w:rsidRPr="007117CC" w:rsidRDefault="00827C95" w:rsidP="00827C95">
      <w:pPr>
        <w:rPr>
          <w:sz w:val="16"/>
        </w:rPr>
      </w:pPr>
      <w:r w:rsidRPr="007117CC">
        <w:rPr>
          <w:sz w:val="16"/>
        </w:rPr>
        <w:t xml:space="preserve">The 2023 DoD report states that “…sources indicate a ‘long-range’ DF-27 ballistic missile is in development. Official </w:t>
      </w:r>
      <w:r w:rsidRPr="007117CC">
        <w:rPr>
          <w:rStyle w:val="StyleUnderline"/>
        </w:rPr>
        <w:t>PRC military writings indicate</w:t>
      </w:r>
      <w:r w:rsidRPr="007117CC">
        <w:rPr>
          <w:sz w:val="16"/>
        </w:rPr>
        <w:t xml:space="preserve"> this range class spans 5,000-8,000 km, which means the </w:t>
      </w:r>
      <w:r w:rsidRPr="003C1CC8">
        <w:rPr>
          <w:rStyle w:val="Emphasis"/>
        </w:rPr>
        <w:t>DF-27</w:t>
      </w:r>
      <w:r w:rsidRPr="007117CC">
        <w:rPr>
          <w:rStyle w:val="StyleUnderline"/>
        </w:rPr>
        <w:t xml:space="preserve"> could be a new </w:t>
      </w:r>
      <w:r w:rsidRPr="003C1CC8">
        <w:rPr>
          <w:rStyle w:val="Emphasis"/>
        </w:rPr>
        <w:t>IRBM or ICBM</w:t>
      </w:r>
      <w:r w:rsidRPr="007117CC">
        <w:rPr>
          <w:sz w:val="16"/>
        </w:rPr>
        <w:t xml:space="preserve">.”146 </w:t>
      </w:r>
      <w:r w:rsidRPr="007117CC">
        <w:rPr>
          <w:rStyle w:val="StyleUnderline"/>
        </w:rPr>
        <w:t xml:space="preserve">The South China Morning Post says it can </w:t>
      </w:r>
      <w:r w:rsidRPr="003C1CC8">
        <w:rPr>
          <w:rStyle w:val="Emphasis"/>
        </w:rPr>
        <w:t>attack all major U.S. Pacific bases</w:t>
      </w:r>
      <w:r w:rsidRPr="007117CC">
        <w:rPr>
          <w:rStyle w:val="StyleUnderline"/>
        </w:rPr>
        <w:t xml:space="preserve"> and has been </w:t>
      </w:r>
      <w:r w:rsidRPr="003C1CC8">
        <w:rPr>
          <w:rStyle w:val="Emphasis"/>
        </w:rPr>
        <w:t>operational for four years</w:t>
      </w:r>
      <w:r w:rsidRPr="007117CC">
        <w:rPr>
          <w:sz w:val="16"/>
        </w:rPr>
        <w:t>. 147 If correct, this is another instance of the DoD report being years behind press reporting. Indeed, the 2024 FAS China nuclear report states “…a US intelligence assessment of February 2023 notes that ‘land attack and antiship variants [of the DF-27] likely were fielded in limited numbers in 2022….’”148 It also noted a Chinese exercise that may have featured the DF-27.149</w:t>
      </w:r>
    </w:p>
    <w:p w14:paraId="7541911F" w14:textId="77777777" w:rsidR="00827C95" w:rsidRPr="007117CC" w:rsidRDefault="00827C95" w:rsidP="00827C95">
      <w:pPr>
        <w:rPr>
          <w:sz w:val="16"/>
        </w:rPr>
      </w:pPr>
      <w:r w:rsidRPr="007117CC">
        <w:rPr>
          <w:sz w:val="16"/>
        </w:rPr>
        <w:t xml:space="preserve">If the DF-27 has a range of 8,000 km, it is probably a follow-on to the DF-31, which was apparently designed against Russia but could reach targets in Hawaii and Alaska. Reportedly, </w:t>
      </w:r>
      <w:r w:rsidRPr="007117CC">
        <w:rPr>
          <w:rStyle w:val="StyleUnderline"/>
        </w:rPr>
        <w:t xml:space="preserve">the DF-27 is the </w:t>
      </w:r>
      <w:r w:rsidRPr="003C1CC8">
        <w:rPr>
          <w:rStyle w:val="Emphasis"/>
        </w:rPr>
        <w:t>first dual-capable ICBM</w:t>
      </w:r>
      <w:r w:rsidRPr="007117CC">
        <w:rPr>
          <w:sz w:val="16"/>
        </w:rPr>
        <w:t xml:space="preserve"> and </w:t>
      </w:r>
      <w:r w:rsidRPr="007117CC">
        <w:rPr>
          <w:rStyle w:val="StyleUnderline"/>
        </w:rPr>
        <w:t xml:space="preserve">also </w:t>
      </w:r>
      <w:r w:rsidRPr="003C1CC8">
        <w:rPr>
          <w:rStyle w:val="Emphasis"/>
        </w:rPr>
        <w:t>carries</w:t>
      </w:r>
      <w:r w:rsidRPr="007117CC">
        <w:rPr>
          <w:rStyle w:val="StyleUnderline"/>
        </w:rPr>
        <w:t xml:space="preserve"> a </w:t>
      </w:r>
      <w:r w:rsidRPr="003C1CC8">
        <w:rPr>
          <w:rStyle w:val="Emphasis"/>
        </w:rPr>
        <w:t>hypersonic vehicle</w:t>
      </w:r>
      <w:r w:rsidRPr="007117CC">
        <w:rPr>
          <w:rStyle w:val="StyleUnderline"/>
        </w:rPr>
        <w:t xml:space="preserve"> with an anticarrier role</w:t>
      </w:r>
      <w:r w:rsidRPr="007117CC">
        <w:rPr>
          <w:sz w:val="16"/>
        </w:rPr>
        <w:t>.150 Although these characteristics are significant, it apparently is not a major driver of Chinese nuclear weapons numbers.</w:t>
      </w:r>
    </w:p>
    <w:p w14:paraId="6F693B89" w14:textId="77777777" w:rsidR="00827C95" w:rsidRPr="007117CC" w:rsidRDefault="00827C95" w:rsidP="00827C95">
      <w:pPr>
        <w:rPr>
          <w:sz w:val="16"/>
        </w:rPr>
      </w:pPr>
      <w:r w:rsidRPr="007117CC">
        <w:rPr>
          <w:rStyle w:val="StyleUnderline"/>
        </w:rPr>
        <w:t xml:space="preserve">There is a reported </w:t>
      </w:r>
      <w:r w:rsidRPr="003C1CC8">
        <w:rPr>
          <w:rStyle w:val="Emphasis"/>
        </w:rPr>
        <w:t>new Chinese ICBM program</w:t>
      </w:r>
      <w:r w:rsidRPr="007117CC">
        <w:rPr>
          <w:rStyle w:val="StyleUnderline"/>
        </w:rPr>
        <w:t xml:space="preserve"> not mentioned in</w:t>
      </w:r>
      <w:r w:rsidRPr="007117CC">
        <w:rPr>
          <w:sz w:val="16"/>
        </w:rPr>
        <w:t xml:space="preserve"> the </w:t>
      </w:r>
      <w:r w:rsidRPr="007117CC">
        <w:rPr>
          <w:rStyle w:val="StyleUnderline"/>
        </w:rPr>
        <w:t>DoD and FAS China reports</w:t>
      </w:r>
      <w:r w:rsidRPr="007117CC">
        <w:rPr>
          <w:sz w:val="16"/>
        </w:rPr>
        <w:t xml:space="preserve"> (although there is a reference to a new ICBM in General Cotton’s 2024 Congressional testimony) with a potential to expand the Chinese strategic nuclear force well beyond the DoD’s projected warhead numbers.151 Fisher says Chinese sources indicate the development of a new mobile ICBM, “[</w:t>
      </w:r>
      <w:r w:rsidRPr="007117CC">
        <w:rPr>
          <w:rStyle w:val="StyleUnderline"/>
        </w:rPr>
        <w:t>s]ometimes called the DF-45 or DF-51</w:t>
      </w:r>
      <w:r w:rsidRPr="007117CC">
        <w:rPr>
          <w:sz w:val="16"/>
        </w:rPr>
        <w:t xml:space="preserve">, [and] it is </w:t>
      </w:r>
      <w:r w:rsidRPr="007117CC">
        <w:rPr>
          <w:rStyle w:val="StyleUnderline"/>
        </w:rPr>
        <w:t xml:space="preserve">clearly intended to </w:t>
      </w:r>
      <w:r w:rsidRPr="003C1CC8">
        <w:rPr>
          <w:rStyle w:val="Emphasis"/>
        </w:rPr>
        <w:t>outperform</w:t>
      </w:r>
      <w:r w:rsidRPr="007117CC">
        <w:rPr>
          <w:rStyle w:val="StyleUnderline"/>
        </w:rPr>
        <w:t xml:space="preserve"> the </w:t>
      </w:r>
      <w:r w:rsidRPr="003C1CC8">
        <w:rPr>
          <w:rStyle w:val="Emphasis"/>
        </w:rPr>
        <w:t>DF-41</w:t>
      </w:r>
      <w:r w:rsidRPr="007117CC">
        <w:rPr>
          <w:rStyle w:val="StyleUnderline"/>
        </w:rPr>
        <w:t>.”</w:t>
      </w:r>
      <w:r w:rsidRPr="007117CC">
        <w:rPr>
          <w:sz w:val="16"/>
        </w:rPr>
        <w:t>152 Bill Gertz reported, “The DF-45 would have a takeoff weight of 112 tons and a payload weighing 3.6 tons and be armed with seven 650- kiloton warheads. The new missile’s estimated range would be 7,456 to 9,320 miles.”153 Presumably, it can carry the other DF-41 warhead packages indicated in the PLARF briefing slide. One Western press report credits the DF-51 with 14 warheads.154 In traditional arms control terminology, this is a “heavy” ICBM. It is unclear whether the DF-45/DF-51 is one or two systems.</w:t>
      </w:r>
    </w:p>
    <w:p w14:paraId="331DD88D" w14:textId="77777777" w:rsidR="00827C95" w:rsidRPr="007117CC" w:rsidRDefault="00827C95" w:rsidP="00827C95">
      <w:pPr>
        <w:rPr>
          <w:sz w:val="16"/>
        </w:rPr>
      </w:pPr>
      <w:r w:rsidRPr="007117CC">
        <w:rPr>
          <w:sz w:val="16"/>
        </w:rPr>
        <w:t xml:space="preserve">China’s mobile MIRVed ICBMs create the possibility that China has a much larger force than the DoD knows about or is revealing publicly. The Defense Department provides no numbers for the MIRVed DF-41. The 2024 FAS China report says there are 28 deployed missiles, which seems low, since the report admits that China paraded 18 launchers in 2019.155 In addition to the road mobile DF-41, Fisher projects </w:t>
      </w:r>
      <w:r w:rsidRPr="007117CC">
        <w:rPr>
          <w:rStyle w:val="StyleUnderline"/>
        </w:rPr>
        <w:t xml:space="preserve">up to </w:t>
      </w:r>
      <w:r w:rsidRPr="003C1CC8">
        <w:rPr>
          <w:rStyle w:val="Emphasis"/>
        </w:rPr>
        <w:t>100 rail-mobile DF-41s</w:t>
      </w:r>
      <w:r w:rsidRPr="007117CC">
        <w:rPr>
          <w:rStyle w:val="StyleUnderline"/>
        </w:rPr>
        <w:t xml:space="preserve"> by about 2030.156 China’s </w:t>
      </w:r>
      <w:r w:rsidRPr="003C1CC8">
        <w:rPr>
          <w:rStyle w:val="Emphasis"/>
        </w:rPr>
        <w:t>5,000-km of missile tunnels</w:t>
      </w:r>
      <w:r w:rsidRPr="007117CC">
        <w:rPr>
          <w:rStyle w:val="StyleUnderline"/>
        </w:rPr>
        <w:t xml:space="preserve">, the so-called </w:t>
      </w:r>
      <w:r w:rsidRPr="003C1CC8">
        <w:rPr>
          <w:rStyle w:val="Emphasis"/>
        </w:rPr>
        <w:t>Underground Great Wall</w:t>
      </w:r>
      <w:r w:rsidRPr="007117CC">
        <w:rPr>
          <w:rStyle w:val="StyleUnderline"/>
        </w:rPr>
        <w:t xml:space="preserve">, can </w:t>
      </w:r>
      <w:r w:rsidRPr="003C1CC8">
        <w:rPr>
          <w:rStyle w:val="Emphasis"/>
        </w:rPr>
        <w:t>hide thousands of mobile ICBMs</w:t>
      </w:r>
      <w:r w:rsidRPr="007117CC">
        <w:rPr>
          <w:sz w:val="16"/>
        </w:rPr>
        <w:t>.157</w:t>
      </w:r>
    </w:p>
    <w:p w14:paraId="1B0974B6" w14:textId="77777777" w:rsidR="00827C95" w:rsidRPr="007117CC" w:rsidRDefault="00827C95" w:rsidP="00827C95">
      <w:pPr>
        <w:rPr>
          <w:sz w:val="16"/>
        </w:rPr>
      </w:pPr>
      <w:r w:rsidRPr="007117CC">
        <w:rPr>
          <w:sz w:val="16"/>
        </w:rPr>
        <w:t>The pattern of Chinese modernization suggests a successor to the JL-3 SLBM—either an improved version or a JL-4 SLBM for the new 096 missile submarine. The DoD report mentions two 096 submarines, but Fisher predicts they may build six with 14 missiles each. 158</w:t>
      </w:r>
    </w:p>
    <w:p w14:paraId="54CF3BA3" w14:textId="77777777" w:rsidR="00827C95" w:rsidRPr="007117CC" w:rsidRDefault="00827C95" w:rsidP="00827C95">
      <w:pPr>
        <w:rPr>
          <w:rStyle w:val="StyleUnderline"/>
        </w:rPr>
      </w:pPr>
      <w:r w:rsidRPr="007117CC">
        <w:rPr>
          <w:rStyle w:val="StyleUnderline"/>
        </w:rPr>
        <w:t xml:space="preserve">China also has a </w:t>
      </w:r>
      <w:r w:rsidRPr="003C1CC8">
        <w:rPr>
          <w:rStyle w:val="Emphasis"/>
        </w:rPr>
        <w:t>large and growing bomber force</w:t>
      </w:r>
      <w:r w:rsidRPr="007117CC">
        <w:rPr>
          <w:sz w:val="16"/>
        </w:rPr>
        <w:t xml:space="preserve">. Fisher </w:t>
      </w:r>
      <w:r w:rsidRPr="007117CC">
        <w:rPr>
          <w:rStyle w:val="StyleUnderline"/>
        </w:rPr>
        <w:t xml:space="preserve">credits Beijing with </w:t>
      </w:r>
      <w:r w:rsidRPr="003C1CC8">
        <w:rPr>
          <w:rStyle w:val="Emphasis"/>
        </w:rPr>
        <w:t>150 H-6 bombers</w:t>
      </w:r>
      <w:r w:rsidRPr="007117CC">
        <w:rPr>
          <w:sz w:val="16"/>
        </w:rPr>
        <w:t xml:space="preserve"> in 2023, </w:t>
      </w:r>
      <w:r w:rsidRPr="007117CC">
        <w:rPr>
          <w:rStyle w:val="StyleUnderline"/>
        </w:rPr>
        <w:t>growing to 250 bombers</w:t>
      </w:r>
      <w:r w:rsidRPr="007117CC">
        <w:rPr>
          <w:sz w:val="16"/>
        </w:rPr>
        <w:t xml:space="preserve"> in 2035, including the H-20 stealth bomber.159 There is </w:t>
      </w:r>
      <w:r w:rsidRPr="003C1CC8">
        <w:rPr>
          <w:rStyle w:val="Emphasis"/>
        </w:rPr>
        <w:t>no real dispute about</w:t>
      </w:r>
      <w:r w:rsidRPr="007117CC">
        <w:rPr>
          <w:rStyle w:val="StyleUnderline"/>
        </w:rPr>
        <w:t xml:space="preserve"> the number of current Chinese </w:t>
      </w:r>
      <w:r w:rsidRPr="003C1CC8">
        <w:rPr>
          <w:rStyle w:val="Emphasis"/>
        </w:rPr>
        <w:t>bombers or</w:t>
      </w:r>
      <w:r w:rsidRPr="007117CC">
        <w:rPr>
          <w:rStyle w:val="StyleUnderline"/>
        </w:rPr>
        <w:t xml:space="preserve"> their ALCM </w:t>
      </w:r>
      <w:r w:rsidRPr="003C1CC8">
        <w:rPr>
          <w:rStyle w:val="Emphasis"/>
        </w:rPr>
        <w:t>capability</w:t>
      </w:r>
      <w:r w:rsidRPr="007117CC">
        <w:rPr>
          <w:sz w:val="16"/>
        </w:rPr>
        <w:t xml:space="preserve"> (Fisher says 950 in 2023, growing to 1,700 in 2035), 160 but the </w:t>
      </w:r>
      <w:r w:rsidRPr="007117CC">
        <w:rPr>
          <w:rStyle w:val="StyleUnderline"/>
        </w:rPr>
        <w:t>DoD’s low overall warhead numbers must assume that China has only a handful of air-launched nuclear weapons and no nuclear cruise missiles</w:t>
      </w:r>
      <w:r w:rsidRPr="007117CC">
        <w:rPr>
          <w:sz w:val="16"/>
        </w:rPr>
        <w:t xml:space="preserve"> (despite the fact that in 2021 then Vice Chairman of the Joint Chiefs of Staff General John Hyten said they were rapidly building them).161 This is explicit in the 2024 FAS report, which indicates China has only 20 nuclear bombs and air-launched nuclear ballistic missiles.162 In July 2024, China released a photograph of the H-6K carrying four (possibly nuclear capable) ballistic missiles.163 Thus, </w:t>
      </w:r>
      <w:r w:rsidRPr="007117CC">
        <w:rPr>
          <w:rStyle w:val="StyleUnderline"/>
        </w:rPr>
        <w:t xml:space="preserve">the </w:t>
      </w:r>
      <w:r w:rsidRPr="003C1CC8">
        <w:rPr>
          <w:rStyle w:val="Emphasis"/>
        </w:rPr>
        <w:t>potential</w:t>
      </w:r>
      <w:r w:rsidRPr="007117CC">
        <w:rPr>
          <w:rStyle w:val="StyleUnderline"/>
        </w:rPr>
        <w:t xml:space="preserve"> for </w:t>
      </w:r>
      <w:r w:rsidRPr="003C1CC8">
        <w:rPr>
          <w:rStyle w:val="Emphasis"/>
        </w:rPr>
        <w:t>warhead undercounting is very high</w:t>
      </w:r>
      <w:r w:rsidRPr="007117CC">
        <w:rPr>
          <w:rStyle w:val="StyleUnderline"/>
        </w:rPr>
        <w:t>.</w:t>
      </w:r>
    </w:p>
    <w:p w14:paraId="2D2FCE08" w14:textId="77777777" w:rsidR="00827C95" w:rsidRPr="007117CC" w:rsidRDefault="00827C95" w:rsidP="00827C95">
      <w:pPr>
        <w:rPr>
          <w:sz w:val="16"/>
        </w:rPr>
      </w:pPr>
      <w:r w:rsidRPr="007117CC">
        <w:rPr>
          <w:rStyle w:val="StyleUnderline"/>
        </w:rPr>
        <w:t xml:space="preserve">China’s non-strategic nuclear systems will be improved through modernization, but its </w:t>
      </w:r>
      <w:r w:rsidRPr="003C1CC8">
        <w:rPr>
          <w:rStyle w:val="Emphasis"/>
        </w:rPr>
        <w:t>arsenal is already so large</w:t>
      </w:r>
      <w:r w:rsidRPr="007117CC">
        <w:rPr>
          <w:rStyle w:val="StyleUnderline"/>
        </w:rPr>
        <w:t xml:space="preserve"> that the </w:t>
      </w:r>
      <w:r w:rsidRPr="003C1CC8">
        <w:rPr>
          <w:rStyle w:val="Emphasis"/>
        </w:rPr>
        <w:t>key issues</w:t>
      </w:r>
      <w:r w:rsidRPr="007117CC">
        <w:rPr>
          <w:rStyle w:val="StyleUnderline"/>
        </w:rPr>
        <w:t xml:space="preserve"> are the </w:t>
      </w:r>
      <w:r w:rsidRPr="003C1CC8">
        <w:rPr>
          <w:rStyle w:val="Emphasis"/>
        </w:rPr>
        <w:t>types</w:t>
      </w:r>
      <w:r w:rsidRPr="007117CC">
        <w:rPr>
          <w:rStyle w:val="StyleUnderline"/>
        </w:rPr>
        <w:t xml:space="preserve"> that are </w:t>
      </w:r>
      <w:r w:rsidRPr="003C1CC8">
        <w:rPr>
          <w:rStyle w:val="Emphasis"/>
        </w:rPr>
        <w:t>dual capable</w:t>
      </w:r>
      <w:r w:rsidRPr="007117CC">
        <w:rPr>
          <w:rStyle w:val="StyleUnderline"/>
        </w:rPr>
        <w:t xml:space="preserve"> and </w:t>
      </w:r>
      <w:r w:rsidRPr="003C1CC8">
        <w:rPr>
          <w:rStyle w:val="Emphasis"/>
        </w:rPr>
        <w:t>what percentage are nuclear</w:t>
      </w:r>
      <w:r w:rsidRPr="007117CC">
        <w:rPr>
          <w:sz w:val="16"/>
        </w:rPr>
        <w:t xml:space="preserve">. Again, the </w:t>
      </w:r>
      <w:r w:rsidRPr="007117CC">
        <w:rPr>
          <w:rStyle w:val="StyleUnderline"/>
        </w:rPr>
        <w:t>potential for undercounting is quite high</w:t>
      </w:r>
      <w:r w:rsidRPr="007117CC">
        <w:rPr>
          <w:sz w:val="16"/>
        </w:rPr>
        <w:t>.</w:t>
      </w:r>
    </w:p>
    <w:p w14:paraId="4A010072" w14:textId="21C3EF54" w:rsidR="00827C95" w:rsidRPr="00827C95" w:rsidRDefault="00827C95" w:rsidP="00827C95">
      <w:pPr>
        <w:rPr>
          <w:sz w:val="16"/>
        </w:rPr>
      </w:pPr>
      <w:r w:rsidRPr="007117CC">
        <w:rPr>
          <w:sz w:val="16"/>
        </w:rPr>
        <w:t xml:space="preserve">China has a </w:t>
      </w:r>
      <w:r w:rsidRPr="007117CC">
        <w:rPr>
          <w:rStyle w:val="StyleUnderline"/>
        </w:rPr>
        <w:t>nuclear force sufficient to carry thousands of warheads</w:t>
      </w:r>
      <w:r w:rsidRPr="007117CC">
        <w:rPr>
          <w:sz w:val="16"/>
        </w:rPr>
        <w:t>. The following chart from the October 2023 DoD China military report provides estimates of the number of Chinese land-based nuclear missile launchers and missiles.164 Military journalist Bill Gertz writes that most of these missiles are dual capable.165</w:t>
      </w:r>
    </w:p>
    <w:p w14:paraId="6D955C39" w14:textId="77777777" w:rsidR="009C358C" w:rsidRPr="00992F28" w:rsidRDefault="009C358C" w:rsidP="009C358C">
      <w:pPr>
        <w:pStyle w:val="Heading4"/>
      </w:pPr>
      <w:r>
        <w:t>Counter-forcing fails.</w:t>
      </w:r>
    </w:p>
    <w:p w14:paraId="15FFF557" w14:textId="77777777" w:rsidR="009C358C" w:rsidRPr="00992F28" w:rsidRDefault="009C358C" w:rsidP="009C358C">
      <w:r w:rsidRPr="00992F28">
        <w:rPr>
          <w:rStyle w:val="Style13ptBold"/>
        </w:rPr>
        <w:t>Glaser '23</w:t>
      </w:r>
      <w:r w:rsidRPr="00992F28">
        <w:t xml:space="preserve"> [Charles L.; Senior Fellow in Security Studies at MIT’s Security Studies Program; October 5, 2023; "The U.S. Nuclear Arsenal Can Deter Both China and Russia," Foreign Affairs, https://www.foreignaffairs.com/united-states/us-nuclear-arsenal-can-deter-both-china-and-russia]</w:t>
      </w:r>
    </w:p>
    <w:p w14:paraId="1773BD2F" w14:textId="77777777" w:rsidR="009C358C" w:rsidRPr="003264C7" w:rsidRDefault="009C358C" w:rsidP="009C358C">
      <w:pPr>
        <w:rPr>
          <w:sz w:val="16"/>
        </w:rPr>
      </w:pPr>
      <w:r w:rsidRPr="00992F28">
        <w:rPr>
          <w:rStyle w:val="StyleUnderline"/>
        </w:rPr>
        <w:t xml:space="preserve">The fundamental </w:t>
      </w:r>
      <w:r w:rsidRPr="00992F28">
        <w:rPr>
          <w:rStyle w:val="Emphasis"/>
        </w:rPr>
        <w:t>problem</w:t>
      </w:r>
      <w:r w:rsidRPr="00992F28">
        <w:rPr>
          <w:rStyle w:val="StyleUnderline"/>
        </w:rPr>
        <w:t xml:space="preserve"> with a counterforce strategy is </w:t>
      </w:r>
      <w:r w:rsidRPr="00992F28">
        <w:rPr>
          <w:rStyle w:val="Emphasis"/>
        </w:rPr>
        <w:t>feasibility</w:t>
      </w:r>
      <w:r w:rsidRPr="00992F28">
        <w:rPr>
          <w:rStyle w:val="StyleUnderline"/>
        </w:rPr>
        <w:t>: preemptive U.S. attacks</w:t>
      </w:r>
      <w:r w:rsidRPr="003264C7">
        <w:rPr>
          <w:sz w:val="16"/>
        </w:rPr>
        <w:t xml:space="preserve"> on an adversary’s nuclear forces </w:t>
      </w:r>
      <w:r w:rsidRPr="00992F28">
        <w:rPr>
          <w:rStyle w:val="StyleUnderline"/>
        </w:rPr>
        <w:t xml:space="preserve">would likely </w:t>
      </w:r>
      <w:r w:rsidRPr="00992F28">
        <w:rPr>
          <w:rStyle w:val="Emphasis"/>
        </w:rPr>
        <w:t>not</w:t>
      </w:r>
      <w:r w:rsidRPr="00992F28">
        <w:rPr>
          <w:rStyle w:val="StyleUnderline"/>
        </w:rPr>
        <w:t xml:space="preserve"> be </w:t>
      </w:r>
      <w:r w:rsidRPr="00992F28">
        <w:rPr>
          <w:rStyle w:val="Emphasis"/>
        </w:rPr>
        <w:t>effective</w:t>
      </w:r>
      <w:r w:rsidRPr="00992F28">
        <w:rPr>
          <w:rStyle w:val="StyleUnderline"/>
        </w:rPr>
        <w:t xml:space="preserve"> enough to</w:t>
      </w:r>
      <w:r w:rsidRPr="003264C7">
        <w:rPr>
          <w:sz w:val="16"/>
        </w:rPr>
        <w:t xml:space="preserve"> meaningfully </w:t>
      </w:r>
      <w:r w:rsidRPr="00992F28">
        <w:rPr>
          <w:rStyle w:val="StyleUnderline"/>
        </w:rPr>
        <w:t>limit the damage</w:t>
      </w:r>
      <w:r w:rsidRPr="003264C7">
        <w:rPr>
          <w:sz w:val="16"/>
        </w:rPr>
        <w:t xml:space="preserve"> that could be inflicted by a nuclear peer. </w:t>
      </w:r>
      <w:r w:rsidRPr="00992F28">
        <w:rPr>
          <w:rStyle w:val="StyleUnderline"/>
        </w:rPr>
        <w:t xml:space="preserve">An adversary that could detonate 50 to </w:t>
      </w:r>
      <w:r w:rsidRPr="00992F28">
        <w:rPr>
          <w:rStyle w:val="Emphasis"/>
        </w:rPr>
        <w:t>100 warheads</w:t>
      </w:r>
      <w:r w:rsidRPr="00992F28">
        <w:rPr>
          <w:rStyle w:val="StyleUnderline"/>
        </w:rPr>
        <w:t xml:space="preserve"> on U.S. cities and</w:t>
      </w:r>
      <w:r w:rsidRPr="003264C7">
        <w:rPr>
          <w:sz w:val="16"/>
        </w:rPr>
        <w:t xml:space="preserve"> infrastructure could </w:t>
      </w:r>
      <w:r w:rsidRPr="00992F28">
        <w:rPr>
          <w:rStyle w:val="StyleUnderline"/>
        </w:rPr>
        <w:t>do more than enough damage to destroy the United States as a functioning society</w:t>
      </w:r>
      <w:r w:rsidRPr="003264C7">
        <w:rPr>
          <w:sz w:val="16"/>
        </w:rPr>
        <w:t>. China’s nuclear modernization, including increases in the size and survivability of its forces and advances in the sophistication of its nuclear command-and-control system, will ensure that Beijing has this capability even following a full-scale U.S. counterforce attack. Russia has long possessed such a capability.</w:t>
      </w:r>
    </w:p>
    <w:p w14:paraId="4E2D7EDA" w14:textId="77777777" w:rsidR="009C358C" w:rsidRPr="003264C7" w:rsidRDefault="009C358C" w:rsidP="009C358C">
      <w:pPr>
        <w:rPr>
          <w:sz w:val="16"/>
        </w:rPr>
      </w:pPr>
      <w:r w:rsidRPr="003264C7">
        <w:rPr>
          <w:sz w:val="16"/>
        </w:rPr>
        <w:t xml:space="preserve">In recent years, various </w:t>
      </w:r>
      <w:r w:rsidRPr="00992F28">
        <w:rPr>
          <w:rStyle w:val="StyleUnderline"/>
        </w:rPr>
        <w:t>analysts have disputed this</w:t>
      </w:r>
      <w:r w:rsidRPr="003264C7">
        <w:rPr>
          <w:sz w:val="16"/>
        </w:rPr>
        <w:t xml:space="preserve"> pessimistic </w:t>
      </w:r>
      <w:r w:rsidRPr="00992F28">
        <w:rPr>
          <w:rStyle w:val="StyleUnderline"/>
        </w:rPr>
        <w:t>conclusion about</w:t>
      </w:r>
      <w:r w:rsidRPr="003264C7">
        <w:rPr>
          <w:sz w:val="16"/>
        </w:rPr>
        <w:t xml:space="preserve"> the feasibility of </w:t>
      </w:r>
      <w:r w:rsidRPr="00992F28">
        <w:rPr>
          <w:rStyle w:val="StyleUnderline"/>
        </w:rPr>
        <w:t>a counterforce</w:t>
      </w:r>
      <w:r w:rsidRPr="003264C7">
        <w:rPr>
          <w:sz w:val="16"/>
        </w:rPr>
        <w:t xml:space="preserve"> strategy, arguing that technological developments are making nuclear arsenals around the world far more vulnerable and holding that China’s response will not be effective enough to offset U.S. damage-limitation capabilities. </w:t>
      </w:r>
      <w:r w:rsidRPr="00992F28">
        <w:rPr>
          <w:rStyle w:val="StyleUnderline"/>
        </w:rPr>
        <w:t xml:space="preserve">This critique is </w:t>
      </w:r>
      <w:r w:rsidRPr="00992F28">
        <w:rPr>
          <w:rStyle w:val="Emphasis"/>
        </w:rPr>
        <w:t>not persuasive</w:t>
      </w:r>
      <w:r w:rsidRPr="003264C7">
        <w:rPr>
          <w:sz w:val="16"/>
        </w:rPr>
        <w:t xml:space="preserve">. It is true that certain technological advances are improving the ability of highly capable states to find and target opposing nuclear forces. For example, small satellites and machine-learning algorithms are creating the possibility of using a large network of space-based radars to detect and track mobile missiles. </w:t>
      </w:r>
      <w:r w:rsidRPr="00992F28">
        <w:rPr>
          <w:rStyle w:val="StyleUnderline"/>
        </w:rPr>
        <w:t>Adversaries</w:t>
      </w:r>
      <w:r w:rsidRPr="003264C7">
        <w:rPr>
          <w:sz w:val="16"/>
        </w:rPr>
        <w:t xml:space="preserve">, however, are likely to </w:t>
      </w:r>
      <w:r w:rsidRPr="00992F28">
        <w:rPr>
          <w:rStyle w:val="StyleUnderline"/>
        </w:rPr>
        <w:t>respond to</w:t>
      </w:r>
      <w:r w:rsidRPr="003264C7">
        <w:rPr>
          <w:sz w:val="16"/>
        </w:rPr>
        <w:t xml:space="preserve"> such </w:t>
      </w:r>
      <w:r w:rsidRPr="00992F28">
        <w:rPr>
          <w:rStyle w:val="StyleUnderline"/>
        </w:rPr>
        <w:t>developments</w:t>
      </w:r>
      <w:r w:rsidRPr="003264C7">
        <w:rPr>
          <w:sz w:val="16"/>
        </w:rPr>
        <w:t xml:space="preserve">. In this action-reaction competition, those </w:t>
      </w:r>
      <w:r w:rsidRPr="00992F28">
        <w:rPr>
          <w:rStyle w:val="StyleUnderline"/>
        </w:rPr>
        <w:t xml:space="preserve">adversaries will almost certainly </w:t>
      </w:r>
      <w:r w:rsidRPr="00992F28">
        <w:rPr>
          <w:rStyle w:val="Emphasis"/>
        </w:rPr>
        <w:t>defeat counterforce</w:t>
      </w:r>
      <w:r w:rsidRPr="00992F28">
        <w:rPr>
          <w:rStyle w:val="StyleUnderline"/>
        </w:rPr>
        <w:t xml:space="preserve">-enabling technologies by fielding missile </w:t>
      </w:r>
      <w:r w:rsidRPr="00992F28">
        <w:rPr>
          <w:rStyle w:val="Emphasis"/>
        </w:rPr>
        <w:t>decoys</w:t>
      </w:r>
      <w:r w:rsidRPr="00992F28">
        <w:rPr>
          <w:rStyle w:val="StyleUnderline"/>
        </w:rPr>
        <w:t xml:space="preserve">, </w:t>
      </w:r>
      <w:r w:rsidRPr="00992F28">
        <w:rPr>
          <w:rStyle w:val="Emphasis"/>
        </w:rPr>
        <w:t>stealthy missiles</w:t>
      </w:r>
      <w:r w:rsidRPr="003264C7">
        <w:rPr>
          <w:sz w:val="16"/>
        </w:rPr>
        <w:t xml:space="preserve"> that can evade radar detection, </w:t>
      </w:r>
      <w:r w:rsidRPr="00992F28">
        <w:rPr>
          <w:rStyle w:val="StyleUnderline"/>
        </w:rPr>
        <w:t xml:space="preserve">and </w:t>
      </w:r>
      <w:r w:rsidRPr="00992F28">
        <w:rPr>
          <w:rStyle w:val="Emphasis"/>
        </w:rPr>
        <w:t>counterspace</w:t>
      </w:r>
      <w:r w:rsidRPr="00992F28">
        <w:rPr>
          <w:rStyle w:val="StyleUnderline"/>
        </w:rPr>
        <w:t xml:space="preserve"> equipment such as satellite jammers and antisatellite weapons</w:t>
      </w:r>
      <w:r w:rsidRPr="003264C7">
        <w:rPr>
          <w:sz w:val="16"/>
        </w:rPr>
        <w:t xml:space="preserve">. Such </w:t>
      </w:r>
      <w:r w:rsidRPr="00992F28">
        <w:rPr>
          <w:rStyle w:val="StyleUnderline"/>
        </w:rPr>
        <w:t>innovations have a long history; when the Soviet Union became concerned</w:t>
      </w:r>
      <w:r w:rsidRPr="003264C7">
        <w:rPr>
          <w:sz w:val="16"/>
        </w:rPr>
        <w:t xml:space="preserve"> in the 1980s about the possibility </w:t>
      </w:r>
      <w:r w:rsidRPr="00992F28">
        <w:rPr>
          <w:rStyle w:val="StyleUnderline"/>
        </w:rPr>
        <w:t>that the</w:t>
      </w:r>
      <w:r w:rsidRPr="003264C7">
        <w:rPr>
          <w:sz w:val="16"/>
        </w:rPr>
        <w:t xml:space="preserve"> </w:t>
      </w:r>
      <w:r w:rsidRPr="00992F28">
        <w:rPr>
          <w:rStyle w:val="StyleUnderline"/>
        </w:rPr>
        <w:t>U</w:t>
      </w:r>
      <w:r w:rsidRPr="003264C7">
        <w:rPr>
          <w:sz w:val="16"/>
        </w:rPr>
        <w:t xml:space="preserve">nited </w:t>
      </w:r>
      <w:r w:rsidRPr="00992F28">
        <w:rPr>
          <w:rStyle w:val="StyleUnderline"/>
        </w:rPr>
        <w:t>S</w:t>
      </w:r>
      <w:r w:rsidRPr="003264C7">
        <w:rPr>
          <w:sz w:val="16"/>
        </w:rPr>
        <w:t xml:space="preserve">tates </w:t>
      </w:r>
      <w:r w:rsidRPr="00992F28">
        <w:rPr>
          <w:rStyle w:val="StyleUnderline"/>
        </w:rPr>
        <w:t>could track its mobile missiles</w:t>
      </w:r>
      <w:r w:rsidRPr="003264C7">
        <w:rPr>
          <w:sz w:val="16"/>
        </w:rPr>
        <w:t xml:space="preserve">, for instance, </w:t>
      </w:r>
      <w:r w:rsidRPr="00992F28">
        <w:rPr>
          <w:rStyle w:val="StyleUnderline"/>
        </w:rPr>
        <w:t>it developed a missile launcher that was virtually indistinguishable from a ubiquitous commercial truck</w:t>
      </w:r>
      <w:r w:rsidRPr="003264C7">
        <w:rPr>
          <w:sz w:val="16"/>
        </w:rPr>
        <w:t xml:space="preserve">. Moreover, </w:t>
      </w:r>
      <w:r w:rsidRPr="00992F28">
        <w:rPr>
          <w:rStyle w:val="StyleUnderline"/>
        </w:rPr>
        <w:t>a well-resourced state</w:t>
      </w:r>
      <w:r w:rsidRPr="003264C7">
        <w:rPr>
          <w:sz w:val="16"/>
        </w:rPr>
        <w:t xml:space="preserve"> concerned for the survivability of its nuclear arsenal </w:t>
      </w:r>
      <w:r w:rsidRPr="00992F28">
        <w:rPr>
          <w:rStyle w:val="StyleUnderline"/>
        </w:rPr>
        <w:t>always has a simple option at its disposal: build more nuclear weapons</w:t>
      </w:r>
      <w:r w:rsidRPr="003264C7">
        <w:rPr>
          <w:sz w:val="16"/>
        </w:rPr>
        <w:t>. Given China’s commitment to acquiring an assured destruction capability, the United States should expect China to respond effectively. Russia may be poorer than China, but precisely because its nuclear forces are likely to play a greater role in compensating for its conventional weakness in the future, Moscow, too, can and will ensure their survivability.</w:t>
      </w:r>
    </w:p>
    <w:p w14:paraId="426855AD" w14:textId="77777777" w:rsidR="009C358C" w:rsidRPr="003264C7" w:rsidRDefault="009C358C" w:rsidP="009C358C">
      <w:pPr>
        <w:rPr>
          <w:sz w:val="16"/>
        </w:rPr>
      </w:pPr>
      <w:r w:rsidRPr="003264C7">
        <w:rPr>
          <w:sz w:val="16"/>
        </w:rPr>
        <w:t>For the first time, the United States faces two nuclear peers, China and Russia.</w:t>
      </w:r>
    </w:p>
    <w:p w14:paraId="37AB9794" w14:textId="77777777" w:rsidR="009C358C" w:rsidRPr="003264C7" w:rsidRDefault="009C358C" w:rsidP="009C358C">
      <w:pPr>
        <w:rPr>
          <w:sz w:val="16"/>
        </w:rPr>
      </w:pPr>
      <w:r w:rsidRPr="00992F28">
        <w:rPr>
          <w:rStyle w:val="StyleUnderline"/>
        </w:rPr>
        <w:t xml:space="preserve">Given the </w:t>
      </w:r>
      <w:r w:rsidRPr="00992F28">
        <w:rPr>
          <w:rStyle w:val="Emphasis"/>
        </w:rPr>
        <w:t>infeasibility</w:t>
      </w:r>
      <w:r w:rsidRPr="00992F28">
        <w:rPr>
          <w:rStyle w:val="StyleUnderline"/>
        </w:rPr>
        <w:t xml:space="preserve"> of a counterforce</w:t>
      </w:r>
      <w:r w:rsidRPr="003264C7">
        <w:rPr>
          <w:sz w:val="16"/>
        </w:rPr>
        <w:t xml:space="preserve"> approach, </w:t>
      </w:r>
      <w:r w:rsidRPr="00992F28">
        <w:rPr>
          <w:rStyle w:val="StyleUnderline"/>
        </w:rPr>
        <w:t xml:space="preserve">the logical alternative is a </w:t>
      </w:r>
      <w:r w:rsidRPr="003264C7">
        <w:rPr>
          <w:rStyle w:val="Emphasis"/>
        </w:rPr>
        <w:t>deterrence</w:t>
      </w:r>
      <w:r w:rsidRPr="00992F28">
        <w:rPr>
          <w:rStyle w:val="StyleUnderline"/>
        </w:rPr>
        <w:t xml:space="preserve"> strategy</w:t>
      </w:r>
      <w:r w:rsidRPr="003264C7">
        <w:rPr>
          <w:sz w:val="16"/>
        </w:rPr>
        <w:t xml:space="preserve"> </w:t>
      </w:r>
      <w:r w:rsidRPr="003264C7">
        <w:rPr>
          <w:rStyle w:val="StyleUnderline"/>
        </w:rPr>
        <w:t>designed to convince adversaries not to attack</w:t>
      </w:r>
      <w:r w:rsidRPr="003264C7">
        <w:rPr>
          <w:sz w:val="16"/>
        </w:rPr>
        <w:t xml:space="preserve"> the United States or its allies by threatening to damage or totally destroy an adversary’s society and infrastructure. Under this policy, Washington would not plan to attack an adversary’s nuclear forces because doing so would not meaningfully protect the United States. Instead, Washington would target its adversary’s economic and industrial infrastructure, including energy and communication systems, ports, and transportation nodes. </w:t>
      </w:r>
      <w:r w:rsidRPr="003264C7">
        <w:rPr>
          <w:rStyle w:val="StyleUnderline"/>
        </w:rPr>
        <w:t xml:space="preserve">This </w:t>
      </w:r>
      <w:r w:rsidRPr="003264C7">
        <w:rPr>
          <w:sz w:val="16"/>
        </w:rPr>
        <w:t xml:space="preserve">strategy need not and </w:t>
      </w:r>
      <w:r w:rsidRPr="003264C7">
        <w:rPr>
          <w:rStyle w:val="StyleUnderline"/>
        </w:rPr>
        <w:t xml:space="preserve">should not be composed of a </w:t>
      </w:r>
      <w:r w:rsidRPr="003264C7">
        <w:rPr>
          <w:rStyle w:val="Emphasis"/>
        </w:rPr>
        <w:t>singular threat</w:t>
      </w:r>
      <w:r w:rsidRPr="003264C7">
        <w:rPr>
          <w:rStyle w:val="StyleUnderline"/>
        </w:rPr>
        <w:t xml:space="preserve"> of all-out attack</w:t>
      </w:r>
      <w:r w:rsidRPr="003264C7">
        <w:rPr>
          <w:sz w:val="16"/>
        </w:rPr>
        <w:t>. The United States could threaten a spectrum of nuclear options, ranging from demonstration explosions to small attacks against isolated infrastructure targets that would result in limited civilian casualties to large attacks that would result in societal destruction.</w:t>
      </w:r>
    </w:p>
    <w:p w14:paraId="4CE2D86A" w14:textId="77777777" w:rsidR="009C358C" w:rsidRPr="003264C7" w:rsidRDefault="009C358C" w:rsidP="009C358C">
      <w:pPr>
        <w:rPr>
          <w:sz w:val="16"/>
        </w:rPr>
      </w:pPr>
      <w:r w:rsidRPr="003264C7">
        <w:rPr>
          <w:sz w:val="16"/>
        </w:rPr>
        <w:t>According to this alternative logic, the relative size of countries’ nuclear forces is irrelevant; all that matters for deterrence is the absolute size of their retaliatory capabilities and their ability to inflict damage. Parity—equal-size forces—is unnecessary. Once adversaries each have an assured destruction capability, expanding their nuclear forces or acquiring new capabilities will not lead to more effective deterrence. Parity may play a political role by making arms control agreements appear fair or implying the adequacy of a state’s forces, but there is no strategic or deterrent logic to it.</w:t>
      </w:r>
    </w:p>
    <w:p w14:paraId="35953792" w14:textId="77777777" w:rsidR="009C358C" w:rsidRPr="003264C7" w:rsidRDefault="009C358C" w:rsidP="009C358C">
      <w:pPr>
        <w:rPr>
          <w:sz w:val="16"/>
        </w:rPr>
      </w:pPr>
      <w:r w:rsidRPr="003264C7">
        <w:rPr>
          <w:sz w:val="16"/>
        </w:rPr>
        <w:t>Proponents of counterforce strategies offer a host of responses to this argument. Today, the most common critique is that infrastructure targeting, in contrast to counterforce targeting, is immoral and violates the law of armed conflict, which aims to minimize human suffering and the loss of civilian life. This argument fails for two reasons.</w:t>
      </w:r>
    </w:p>
    <w:p w14:paraId="3881A672" w14:textId="77777777" w:rsidR="009C358C" w:rsidRPr="003264C7" w:rsidRDefault="009C358C" w:rsidP="009C358C">
      <w:pPr>
        <w:rPr>
          <w:sz w:val="16"/>
        </w:rPr>
      </w:pPr>
      <w:r w:rsidRPr="003264C7">
        <w:rPr>
          <w:sz w:val="16"/>
        </w:rPr>
        <w:t xml:space="preserve">First, in practice, </w:t>
      </w:r>
      <w:r w:rsidRPr="003264C7">
        <w:rPr>
          <w:rStyle w:val="StyleUnderline"/>
        </w:rPr>
        <w:t>counterforce strikes would likewise lead to massive civilian casualties</w:t>
      </w:r>
      <w:r w:rsidRPr="003264C7">
        <w:rPr>
          <w:sz w:val="16"/>
        </w:rPr>
        <w:t xml:space="preserve">, not only because </w:t>
      </w:r>
      <w:r w:rsidRPr="003264C7">
        <w:rPr>
          <w:rStyle w:val="StyleUnderline"/>
        </w:rPr>
        <w:t>the fallout from nuclear attacks</w:t>
      </w:r>
      <w:r w:rsidRPr="003264C7">
        <w:rPr>
          <w:sz w:val="16"/>
        </w:rPr>
        <w:t xml:space="preserve"> against missile silos and command bunkers </w:t>
      </w:r>
      <w:r w:rsidRPr="003264C7">
        <w:rPr>
          <w:rStyle w:val="StyleUnderline"/>
        </w:rPr>
        <w:t>would spread widely</w:t>
      </w:r>
      <w:r w:rsidRPr="003264C7">
        <w:rPr>
          <w:sz w:val="16"/>
        </w:rPr>
        <w:t xml:space="preserve"> but also because some </w:t>
      </w:r>
      <w:r w:rsidRPr="003264C7">
        <w:rPr>
          <w:rStyle w:val="Emphasis"/>
        </w:rPr>
        <w:t>bases</w:t>
      </w:r>
      <w:r w:rsidRPr="003264C7">
        <w:rPr>
          <w:rStyle w:val="StyleUnderline"/>
        </w:rPr>
        <w:t xml:space="preserve"> for nuclear forces sit </w:t>
      </w:r>
      <w:r w:rsidRPr="003264C7">
        <w:rPr>
          <w:rStyle w:val="Emphasis"/>
        </w:rPr>
        <w:t>near</w:t>
      </w:r>
      <w:r w:rsidRPr="003264C7">
        <w:rPr>
          <w:rStyle w:val="StyleUnderline"/>
        </w:rPr>
        <w:t xml:space="preserve"> large </w:t>
      </w:r>
      <w:r w:rsidRPr="003264C7">
        <w:rPr>
          <w:rStyle w:val="Emphasis"/>
        </w:rPr>
        <w:t>population centers</w:t>
      </w:r>
      <w:r w:rsidRPr="003264C7">
        <w:rPr>
          <w:sz w:val="16"/>
        </w:rPr>
        <w:t xml:space="preserve">. In fact, some </w:t>
      </w:r>
      <w:r w:rsidRPr="003264C7">
        <w:rPr>
          <w:rStyle w:val="StyleUnderline"/>
        </w:rPr>
        <w:t>command-and-control and leadership facilities are in large cities</w:t>
      </w:r>
      <w:r w:rsidRPr="003264C7">
        <w:rPr>
          <w:sz w:val="16"/>
        </w:rPr>
        <w:t>; Russia’s National Defense Control Center, for example, is located in the center of Moscow, not far from the Kremlin. Indeed, when making the case for counterforce targeting, four former U.S. government officials recently argued that the United States must be able to deprive an adversary’s leaders of “their military power, political control and possibly their own lives”—a goal that could not be achieved without launching nuclear weapons against numerous targets located in and around cities. Moreover, as recently as 2009, U.S. nuclear targets were known to include an adversary’s so-called war-supporting infrastructure, which presumably includes industrial facilities such as power plants and ports. The United States probably continues to target such infrastructure; current U.S. doctrine allows for attacks on objects that are indirectly “war-supporting” or “war-sustaining,” and influential supporters of U.S. nuclear expansion have argued for the need to threaten an adversary’s “industrial potential to sustain war.”</w:t>
      </w:r>
    </w:p>
    <w:p w14:paraId="60DB250D" w14:textId="77777777" w:rsidR="009C358C" w:rsidRPr="00F135FF" w:rsidRDefault="009C358C" w:rsidP="009C358C">
      <w:pPr>
        <w:rPr>
          <w:sz w:val="16"/>
        </w:rPr>
      </w:pPr>
      <w:r w:rsidRPr="00F135FF">
        <w:rPr>
          <w:sz w:val="16"/>
        </w:rPr>
        <w:t xml:space="preserve">In short, </w:t>
      </w:r>
      <w:r w:rsidRPr="00F135FF">
        <w:rPr>
          <w:rStyle w:val="StyleUnderline"/>
        </w:rPr>
        <w:t xml:space="preserve">the </w:t>
      </w:r>
      <w:r w:rsidRPr="00F135FF">
        <w:rPr>
          <w:rStyle w:val="Emphasis"/>
        </w:rPr>
        <w:t>societal damage</w:t>
      </w:r>
      <w:r w:rsidRPr="00F135FF">
        <w:rPr>
          <w:rStyle w:val="StyleUnderline"/>
        </w:rPr>
        <w:t xml:space="preserve"> that would be inflicted by a </w:t>
      </w:r>
      <w:r w:rsidRPr="00F135FF">
        <w:rPr>
          <w:rStyle w:val="Emphasis"/>
        </w:rPr>
        <w:t>comprehensive counterforce</w:t>
      </w:r>
      <w:r w:rsidRPr="00F135FF">
        <w:rPr>
          <w:rStyle w:val="StyleUnderline"/>
        </w:rPr>
        <w:t xml:space="preserve"> strike would not be significantly less destructive</w:t>
      </w:r>
      <w:r w:rsidRPr="00F135FF">
        <w:rPr>
          <w:sz w:val="16"/>
        </w:rPr>
        <w:t xml:space="preserve"> than that wrought by attacks aimed at infrastructure. </w:t>
      </w:r>
      <w:r w:rsidRPr="00F135FF">
        <w:rPr>
          <w:rStyle w:val="StyleUnderline"/>
        </w:rPr>
        <w:t>The labels “counterforce” and “countervalue”</w:t>
      </w:r>
      <w:r w:rsidRPr="00F135FF">
        <w:rPr>
          <w:sz w:val="16"/>
        </w:rPr>
        <w:t xml:space="preserve">—which are the terms in which the nuclear strategy debate has been carried out—may therefore </w:t>
      </w:r>
      <w:r w:rsidRPr="00F135FF">
        <w:rPr>
          <w:rStyle w:val="StyleUnderline"/>
        </w:rPr>
        <w:t>imply a far larger difference</w:t>
      </w:r>
      <w:r w:rsidRPr="00F135FF">
        <w:rPr>
          <w:sz w:val="16"/>
        </w:rPr>
        <w:t xml:space="preserve"> in nuclear war outcomes </w:t>
      </w:r>
      <w:r w:rsidRPr="00F135FF">
        <w:rPr>
          <w:rStyle w:val="StyleUnderline"/>
        </w:rPr>
        <w:t>than would actually occur</w:t>
      </w:r>
      <w:r w:rsidRPr="00F135FF">
        <w:rPr>
          <w:sz w:val="16"/>
        </w:rPr>
        <w:t>.</w:t>
      </w:r>
    </w:p>
    <w:p w14:paraId="5229420E" w14:textId="77777777" w:rsidR="009C358C" w:rsidRPr="00F135FF" w:rsidRDefault="009C358C" w:rsidP="009C358C">
      <w:pPr>
        <w:rPr>
          <w:sz w:val="16"/>
        </w:rPr>
      </w:pPr>
      <w:r w:rsidRPr="00F135FF">
        <w:rPr>
          <w:sz w:val="16"/>
        </w:rPr>
        <w:t xml:space="preserve">Second, </w:t>
      </w:r>
      <w:r w:rsidRPr="00F135FF">
        <w:rPr>
          <w:rStyle w:val="StyleUnderline"/>
        </w:rPr>
        <w:t>allowing i</w:t>
      </w:r>
      <w:r w:rsidRPr="00F135FF">
        <w:rPr>
          <w:sz w:val="16"/>
        </w:rPr>
        <w:t xml:space="preserve">nternational humanitarian </w:t>
      </w:r>
      <w:r w:rsidRPr="00F135FF">
        <w:rPr>
          <w:rStyle w:val="StyleUnderline"/>
        </w:rPr>
        <w:t>law to guide U.S. nuclear strategy could</w:t>
      </w:r>
      <w:r w:rsidRPr="00F135FF">
        <w:rPr>
          <w:sz w:val="16"/>
        </w:rPr>
        <w:t xml:space="preserve"> in fact </w:t>
      </w:r>
      <w:r w:rsidRPr="00F135FF">
        <w:rPr>
          <w:rStyle w:val="StyleUnderline"/>
        </w:rPr>
        <w:t>make a nuclear war more likely</w:t>
      </w:r>
      <w:r w:rsidRPr="00F135FF">
        <w:rPr>
          <w:sz w:val="16"/>
        </w:rPr>
        <w:t xml:space="preserve">. Counterforce attacks intended to save the lives of a state’s own civilians are one of the few kinds of nuclear operations potentially consistent with international humanitarian law. Under such a strategy, however, </w:t>
      </w:r>
      <w:r w:rsidRPr="00F135FF">
        <w:rPr>
          <w:rStyle w:val="StyleUnderline"/>
        </w:rPr>
        <w:t xml:space="preserve">an adversary would be far more likely to believe that the United States would </w:t>
      </w:r>
      <w:r w:rsidRPr="00F135FF">
        <w:rPr>
          <w:rStyle w:val="Emphasis"/>
        </w:rPr>
        <w:t>launch preemptive strikes</w:t>
      </w:r>
      <w:r w:rsidRPr="00F135FF">
        <w:rPr>
          <w:sz w:val="16"/>
        </w:rPr>
        <w:t xml:space="preserve">. In anticipation, </w:t>
      </w:r>
      <w:r w:rsidRPr="00F135FF">
        <w:rPr>
          <w:rStyle w:val="StyleUnderline"/>
        </w:rPr>
        <w:t xml:space="preserve">the adversary might </w:t>
      </w:r>
      <w:r w:rsidRPr="00F135FF">
        <w:rPr>
          <w:rStyle w:val="Emphasis"/>
        </w:rPr>
        <w:t>use</w:t>
      </w:r>
      <w:r w:rsidRPr="00F135FF">
        <w:rPr>
          <w:rStyle w:val="StyleUnderline"/>
        </w:rPr>
        <w:t xml:space="preserve"> nuclear weapons </w:t>
      </w:r>
      <w:r w:rsidRPr="00F135FF">
        <w:rPr>
          <w:rStyle w:val="Emphasis"/>
        </w:rPr>
        <w:t>first</w:t>
      </w:r>
      <w:r w:rsidRPr="00F135FF">
        <w:rPr>
          <w:sz w:val="16"/>
        </w:rPr>
        <w:t xml:space="preserve">—perhaps, in the case of Russia, as part of a large-scale strike intended to degrade U.S. nuclear forces but more likely in a limited way to try to coerce the United States into backing down. </w:t>
      </w:r>
      <w:r w:rsidRPr="00F135FF">
        <w:rPr>
          <w:rStyle w:val="StyleUnderline"/>
        </w:rPr>
        <w:t>Once a nuclear war was underway</w:t>
      </w:r>
      <w:r w:rsidRPr="00F135FF">
        <w:rPr>
          <w:sz w:val="16"/>
        </w:rPr>
        <w:t xml:space="preserve">, however, </w:t>
      </w:r>
      <w:r w:rsidRPr="00F135FF">
        <w:rPr>
          <w:rStyle w:val="StyleUnderline"/>
        </w:rPr>
        <w:t xml:space="preserve">there could be </w:t>
      </w:r>
      <w:r w:rsidRPr="00F135FF">
        <w:rPr>
          <w:rStyle w:val="Emphasis"/>
        </w:rPr>
        <w:t>no guarantee</w:t>
      </w:r>
      <w:r w:rsidRPr="00F135FF">
        <w:rPr>
          <w:rStyle w:val="StyleUnderline"/>
        </w:rPr>
        <w:t xml:space="preserve"> that it would remain </w:t>
      </w:r>
      <w:r w:rsidRPr="00F135FF">
        <w:rPr>
          <w:rStyle w:val="Emphasis"/>
        </w:rPr>
        <w:t>limited</w:t>
      </w:r>
      <w:r w:rsidRPr="00F135FF">
        <w:rPr>
          <w:sz w:val="16"/>
        </w:rPr>
        <w:t>. The most ethical and moral policy, therefore, is not a counterforce strategy but one that minimizes the probability of nuclear war, as well as the probability and extent of escalation if war occurs.</w:t>
      </w:r>
    </w:p>
    <w:p w14:paraId="13D8073A" w14:textId="77777777" w:rsidR="009C358C" w:rsidRDefault="009C358C" w:rsidP="009C358C"/>
    <w:p w14:paraId="619A0460" w14:textId="77777777" w:rsidR="009C358C" w:rsidRDefault="009C358C" w:rsidP="009C358C">
      <w:pPr>
        <w:pStyle w:val="Heading4"/>
      </w:pPr>
      <w:r>
        <w:t>Counter-forcing ensures arms racing and escalation.</w:t>
      </w:r>
    </w:p>
    <w:p w14:paraId="6CA6BB94" w14:textId="77777777" w:rsidR="009C358C" w:rsidRPr="002B53A0" w:rsidRDefault="009C358C" w:rsidP="009C358C">
      <w:r w:rsidRPr="002B53A0">
        <w:rPr>
          <w:rStyle w:val="Style13ptBold"/>
        </w:rPr>
        <w:t>Acton ’25</w:t>
      </w:r>
      <w:r w:rsidRPr="002B53A0">
        <w:t xml:space="preserve"> [James M.; Jessica T. Mathews Chair &amp; Co</w:t>
      </w:r>
      <w:r w:rsidRPr="002B53A0">
        <w:noBreakHyphen/>
        <w:t>Director, Nuclear Policy Program at the Council on Foreign Relations; June 18, 2025; “Optimal Deterrence: How the United States Can Preserve Peace and Prevent a Nuclear Arms Race with China and Russia,” Council on Foreign Relations, https://www.cfr.org/report/optimal-deterrence]</w:t>
      </w:r>
    </w:p>
    <w:p w14:paraId="5376FB66" w14:textId="77777777" w:rsidR="009C358C" w:rsidRPr="000A562B" w:rsidRDefault="009C358C" w:rsidP="009C358C">
      <w:pPr>
        <w:rPr>
          <w:sz w:val="16"/>
        </w:rPr>
      </w:pPr>
      <w:r w:rsidRPr="000A562B">
        <w:rPr>
          <w:sz w:val="16"/>
        </w:rPr>
        <w:t>The Costs of Counterforce: Escalation Risks</w:t>
      </w:r>
    </w:p>
    <w:p w14:paraId="169761C8" w14:textId="77777777" w:rsidR="009C358C" w:rsidRPr="000A562B" w:rsidRDefault="009C358C" w:rsidP="009C358C">
      <w:pPr>
        <w:rPr>
          <w:sz w:val="16"/>
        </w:rPr>
      </w:pPr>
      <w:r w:rsidRPr="00883A21">
        <w:rPr>
          <w:rStyle w:val="StyleUnderline"/>
        </w:rPr>
        <w:t xml:space="preserve">The </w:t>
      </w:r>
      <w:r w:rsidRPr="000A562B">
        <w:rPr>
          <w:rStyle w:val="Emphasis"/>
        </w:rPr>
        <w:t>dangers of counterforce</w:t>
      </w:r>
      <w:r w:rsidRPr="00883A21">
        <w:rPr>
          <w:rStyle w:val="StyleUnderline"/>
        </w:rPr>
        <w:t xml:space="preserve"> targeting do not end with an arms race. Chinese</w:t>
      </w:r>
      <w:r w:rsidRPr="000A562B">
        <w:rPr>
          <w:sz w:val="16"/>
        </w:rPr>
        <w:t xml:space="preserve"> or Russian </w:t>
      </w:r>
      <w:r w:rsidRPr="00883A21">
        <w:rPr>
          <w:rStyle w:val="StyleUnderline"/>
        </w:rPr>
        <w:t>fears that their nuclear forces are vulnerable</w:t>
      </w:r>
      <w:r w:rsidRPr="000A562B">
        <w:rPr>
          <w:sz w:val="16"/>
        </w:rPr>
        <w:t xml:space="preserve"> to U.S. attacks (whether well-founded or otherwise) </w:t>
      </w:r>
      <w:r w:rsidRPr="00883A21">
        <w:rPr>
          <w:rStyle w:val="StyleUnderline"/>
        </w:rPr>
        <w:t xml:space="preserve">could spark otherwise </w:t>
      </w:r>
      <w:r w:rsidRPr="00883A21">
        <w:rPr>
          <w:rStyle w:val="Emphasis"/>
        </w:rPr>
        <w:t>avoidable escalation</w:t>
      </w:r>
      <w:r w:rsidRPr="000A562B">
        <w:rPr>
          <w:sz w:val="16"/>
        </w:rPr>
        <w:t>.[39]</w:t>
      </w:r>
    </w:p>
    <w:p w14:paraId="488EF472" w14:textId="77777777" w:rsidR="009C358C" w:rsidRPr="000A562B" w:rsidRDefault="009C358C" w:rsidP="009C358C">
      <w:pPr>
        <w:rPr>
          <w:sz w:val="16"/>
        </w:rPr>
      </w:pPr>
      <w:r w:rsidRPr="000A562B">
        <w:rPr>
          <w:sz w:val="16"/>
        </w:rPr>
        <w:t>As proponents of counterforce emphasize, China and Russia value their nuclear forces greatly and worry about their survivability. Especially during a grave crisis or a conventional conflict, if an adversary believed that the United States could significantly degrade its nuclear force, it could resort to extreme measures—including using nuclear weapons—to protect that force. The most extreme possibility is that Russia could launch large-scale counterforce strikes against the United States before the United States could do the same to Russia. (China currently lacks the capabilities for such an operation.) More likely, China or Russia could use nuclear weapons in a limited way, to terrify the United States into ending a war rapidly or at least desisting from whatever behavior Beijing or Moscow found threatening.</w:t>
      </w:r>
    </w:p>
    <w:p w14:paraId="2F449B7F" w14:textId="77777777" w:rsidR="009C358C" w:rsidRPr="000A562B" w:rsidRDefault="009C358C" w:rsidP="009C358C">
      <w:pPr>
        <w:rPr>
          <w:sz w:val="16"/>
        </w:rPr>
      </w:pPr>
      <w:r w:rsidRPr="000A562B">
        <w:rPr>
          <w:sz w:val="16"/>
        </w:rPr>
        <w:t xml:space="preserve">Less dramatic </w:t>
      </w:r>
      <w:r w:rsidRPr="00883A21">
        <w:rPr>
          <w:rStyle w:val="StyleUnderline"/>
        </w:rPr>
        <w:t xml:space="preserve">actions could </w:t>
      </w:r>
      <w:r w:rsidRPr="000A562B">
        <w:rPr>
          <w:rStyle w:val="Emphasis"/>
        </w:rPr>
        <w:t>catalyze escalation</w:t>
      </w:r>
      <w:r w:rsidRPr="00883A21">
        <w:rPr>
          <w:rStyle w:val="StyleUnderline"/>
        </w:rPr>
        <w:t>, culminating in nuclear use</w:t>
      </w:r>
      <w:r w:rsidRPr="000A562B">
        <w:rPr>
          <w:sz w:val="16"/>
        </w:rPr>
        <w:t xml:space="preserve">.[40] For example, </w:t>
      </w:r>
      <w:r w:rsidRPr="000A562B">
        <w:rPr>
          <w:rStyle w:val="Emphasis"/>
        </w:rPr>
        <w:t>China</w:t>
      </w:r>
      <w:r w:rsidRPr="000A562B">
        <w:rPr>
          <w:sz w:val="16"/>
        </w:rPr>
        <w:t xml:space="preserve"> or Russia </w:t>
      </w:r>
      <w:r w:rsidRPr="00883A21">
        <w:rPr>
          <w:rStyle w:val="StyleUnderline"/>
        </w:rPr>
        <w:t xml:space="preserve">could issue </w:t>
      </w:r>
      <w:r w:rsidRPr="000A562B">
        <w:rPr>
          <w:rStyle w:val="Emphasis"/>
        </w:rPr>
        <w:t>nuclear threats</w:t>
      </w:r>
      <w:r w:rsidRPr="00883A21">
        <w:rPr>
          <w:rStyle w:val="StyleUnderline"/>
        </w:rPr>
        <w:t xml:space="preserve"> as a prelude to nuclear use</w:t>
      </w:r>
      <w:r w:rsidRPr="000A562B">
        <w:rPr>
          <w:sz w:val="16"/>
        </w:rPr>
        <w:t xml:space="preserve">. Alternatively or additionally, either country could take steps to make its retaliatory capability more survivable. For example, </w:t>
      </w:r>
      <w:r w:rsidRPr="00883A21">
        <w:rPr>
          <w:rStyle w:val="StyleUnderline"/>
        </w:rPr>
        <w:t>Chinese</w:t>
      </w:r>
      <w:r w:rsidRPr="000A562B">
        <w:rPr>
          <w:sz w:val="16"/>
        </w:rPr>
        <w:t xml:space="preserve"> or Russian </w:t>
      </w:r>
      <w:r w:rsidRPr="00883A21">
        <w:rPr>
          <w:rStyle w:val="StyleUnderline"/>
        </w:rPr>
        <w:t>leaders could pre-delegate launch authority</w:t>
      </w:r>
      <w:r w:rsidRPr="000A562B">
        <w:rPr>
          <w:sz w:val="16"/>
        </w:rPr>
        <w:t xml:space="preserve"> down the chain of command </w:t>
      </w:r>
      <w:r w:rsidRPr="00883A21">
        <w:rPr>
          <w:rStyle w:val="StyleUnderline"/>
        </w:rPr>
        <w:t xml:space="preserve">so that, if they were killed in a U.S. nuclear strike, their </w:t>
      </w:r>
      <w:r w:rsidRPr="000A562B">
        <w:rPr>
          <w:rStyle w:val="Emphasis"/>
        </w:rPr>
        <w:t>subordinates could retaliate</w:t>
      </w:r>
      <w:r w:rsidRPr="00883A21">
        <w:rPr>
          <w:rStyle w:val="StyleUnderline"/>
        </w:rPr>
        <w:t xml:space="preserve">. They could also order an </w:t>
      </w:r>
      <w:r w:rsidRPr="000A562B">
        <w:rPr>
          <w:rStyle w:val="Emphasis"/>
        </w:rPr>
        <w:t>increase</w:t>
      </w:r>
      <w:r w:rsidRPr="00883A21">
        <w:rPr>
          <w:rStyle w:val="StyleUnderline"/>
        </w:rPr>
        <w:t xml:space="preserve"> in the </w:t>
      </w:r>
      <w:r w:rsidRPr="000A562B">
        <w:rPr>
          <w:rStyle w:val="Emphasis"/>
        </w:rPr>
        <w:t>alert level</w:t>
      </w:r>
      <w:r w:rsidRPr="00883A21">
        <w:rPr>
          <w:rStyle w:val="StyleUnderline"/>
        </w:rPr>
        <w:t xml:space="preserve"> of their nuclear force</w:t>
      </w:r>
      <w:r w:rsidRPr="000A562B">
        <w:rPr>
          <w:sz w:val="16"/>
        </w:rPr>
        <w:t xml:space="preserve"> by, for example, </w:t>
      </w:r>
      <w:r w:rsidRPr="00883A21">
        <w:rPr>
          <w:rStyle w:val="StyleUnderline"/>
        </w:rPr>
        <w:t>dispersing mobile delivery systems. Each</w:t>
      </w:r>
      <w:r w:rsidRPr="000A562B">
        <w:rPr>
          <w:sz w:val="16"/>
        </w:rPr>
        <w:t xml:space="preserve"> of those steps would </w:t>
      </w:r>
      <w:r w:rsidRPr="00883A21">
        <w:rPr>
          <w:rStyle w:val="StyleUnderline"/>
        </w:rPr>
        <w:t>risk further escalation. Pre-delegating launch authority</w:t>
      </w:r>
      <w:r w:rsidRPr="000A562B">
        <w:rPr>
          <w:sz w:val="16"/>
        </w:rPr>
        <w:t xml:space="preserve">, for example, </w:t>
      </w:r>
      <w:r w:rsidRPr="00883A21">
        <w:rPr>
          <w:rStyle w:val="StyleUnderline"/>
        </w:rPr>
        <w:t xml:space="preserve">would increase the chance of </w:t>
      </w:r>
      <w:r w:rsidRPr="000A562B">
        <w:rPr>
          <w:rStyle w:val="Emphasis"/>
        </w:rPr>
        <w:t>unauthorized nuclear use</w:t>
      </w:r>
      <w:r w:rsidRPr="00883A21">
        <w:rPr>
          <w:rStyle w:val="StyleUnderline"/>
        </w:rPr>
        <w:t xml:space="preserve"> by Chinese</w:t>
      </w:r>
      <w:r w:rsidRPr="000A562B">
        <w:rPr>
          <w:sz w:val="16"/>
        </w:rPr>
        <w:t xml:space="preserve"> or Russian officers entrusted with such authority. </w:t>
      </w:r>
      <w:r w:rsidRPr="00883A21">
        <w:rPr>
          <w:rStyle w:val="StyleUnderline"/>
        </w:rPr>
        <w:t xml:space="preserve">Nuclear threats or the dispersal of nuclear forces could </w:t>
      </w:r>
      <w:r w:rsidRPr="000A562B">
        <w:rPr>
          <w:rStyle w:val="Emphasis"/>
        </w:rPr>
        <w:t>prompt countervailing actions</w:t>
      </w:r>
      <w:r w:rsidRPr="000A562B">
        <w:rPr>
          <w:sz w:val="16"/>
        </w:rPr>
        <w:t xml:space="preserve"> by the United States, including perhaps counterforce strikes if U.S. leaders believed that a nuclear war had become imminent.</w:t>
      </w:r>
    </w:p>
    <w:p w14:paraId="1DA211E6" w14:textId="42882364" w:rsidR="009C358C" w:rsidRPr="009C358C" w:rsidRDefault="009C358C" w:rsidP="009C358C">
      <w:pPr>
        <w:rPr>
          <w:sz w:val="16"/>
        </w:rPr>
      </w:pPr>
      <w:r w:rsidRPr="00883A21">
        <w:rPr>
          <w:rStyle w:val="StyleUnderline"/>
        </w:rPr>
        <w:t>The U</w:t>
      </w:r>
      <w:r w:rsidRPr="000A562B">
        <w:rPr>
          <w:sz w:val="16"/>
        </w:rPr>
        <w:t xml:space="preserve">nited </w:t>
      </w:r>
      <w:r w:rsidRPr="00883A21">
        <w:rPr>
          <w:rStyle w:val="StyleUnderline"/>
        </w:rPr>
        <w:t>S</w:t>
      </w:r>
      <w:r w:rsidRPr="000A562B">
        <w:rPr>
          <w:sz w:val="16"/>
        </w:rPr>
        <w:t xml:space="preserve">tates’ </w:t>
      </w:r>
      <w:r w:rsidRPr="00883A21">
        <w:rPr>
          <w:rStyle w:val="StyleUnderline"/>
        </w:rPr>
        <w:t xml:space="preserve">embrace of counterforce targeting </w:t>
      </w:r>
      <w:r w:rsidRPr="00883A21">
        <w:rPr>
          <w:rStyle w:val="Emphasis"/>
        </w:rPr>
        <w:t>exacerbates</w:t>
      </w:r>
      <w:r w:rsidRPr="00883A21">
        <w:rPr>
          <w:rStyle w:val="StyleUnderline"/>
        </w:rPr>
        <w:t xml:space="preserve"> all those </w:t>
      </w:r>
      <w:r w:rsidRPr="00883A21">
        <w:rPr>
          <w:rStyle w:val="Emphasis"/>
        </w:rPr>
        <w:t>escalation pressures</w:t>
      </w:r>
      <w:r w:rsidRPr="000A562B">
        <w:rPr>
          <w:sz w:val="16"/>
        </w:rPr>
        <w:t xml:space="preserve">. In practice, </w:t>
      </w:r>
      <w:r w:rsidRPr="000A562B">
        <w:rPr>
          <w:rStyle w:val="StyleUnderline"/>
        </w:rPr>
        <w:t>one</w:t>
      </w:r>
      <w:r w:rsidRPr="000A562B">
        <w:rPr>
          <w:sz w:val="16"/>
        </w:rPr>
        <w:t xml:space="preserve"> probable </w:t>
      </w:r>
      <w:r w:rsidRPr="000A562B">
        <w:rPr>
          <w:rStyle w:val="StyleUnderline"/>
        </w:rPr>
        <w:t>element</w:t>
      </w:r>
      <w:r w:rsidRPr="000A562B">
        <w:rPr>
          <w:sz w:val="16"/>
        </w:rPr>
        <w:t xml:space="preserve"> of its doctrine </w:t>
      </w:r>
      <w:r w:rsidRPr="000A562B">
        <w:rPr>
          <w:rStyle w:val="StyleUnderline"/>
        </w:rPr>
        <w:t xml:space="preserve">could prove especially </w:t>
      </w:r>
      <w:r w:rsidRPr="000A562B">
        <w:rPr>
          <w:rStyle w:val="Emphasis"/>
        </w:rPr>
        <w:t>dangerous</w:t>
      </w:r>
      <w:r w:rsidRPr="000A562B">
        <w:rPr>
          <w:sz w:val="16"/>
        </w:rPr>
        <w:t>. In 2023, a study group convened by Lawrence Livermore National Laboratory publicly endorsed “</w:t>
      </w:r>
      <w:r w:rsidRPr="000A562B">
        <w:rPr>
          <w:rStyle w:val="StyleUnderline"/>
        </w:rPr>
        <w:t>limited counterforce strikes</w:t>
      </w:r>
      <w:r w:rsidRPr="000A562B">
        <w:rPr>
          <w:sz w:val="16"/>
        </w:rPr>
        <w:t xml:space="preserve">”; although left undefined, such strikes could presumably involve attacks against, for example, a handful of Russian ICBM silos.[41] Because the study group included various former officials with extensive knowledge of U.S. nuclear strategy, it seems likely such attacks are part of U.S. nuclear plans. Yet </w:t>
      </w:r>
      <w:r w:rsidRPr="000A562B">
        <w:rPr>
          <w:rStyle w:val="StyleUnderline"/>
        </w:rPr>
        <w:t xml:space="preserve">it is difficult to imagine a better way to convince an adversary that its nuclear forces are in jeopardy and that it has </w:t>
      </w:r>
      <w:r w:rsidRPr="000A562B">
        <w:rPr>
          <w:rStyle w:val="Emphasis"/>
        </w:rPr>
        <w:t>no choice but to escalate</w:t>
      </w:r>
      <w:r w:rsidRPr="000A562B">
        <w:rPr>
          <w:sz w:val="16"/>
        </w:rPr>
        <w:t>. Indeed, even the study group had to acknowledge that “</w:t>
      </w:r>
      <w:r w:rsidRPr="000A562B">
        <w:rPr>
          <w:rStyle w:val="StyleUnderline"/>
        </w:rPr>
        <w:t>counterforce</w:t>
      </w:r>
      <w:r w:rsidRPr="000A562B">
        <w:rPr>
          <w:sz w:val="16"/>
        </w:rPr>
        <w:t xml:space="preserve">, either as first use or retaliation, </w:t>
      </w:r>
      <w:r w:rsidRPr="000A562B">
        <w:rPr>
          <w:rStyle w:val="StyleUnderline"/>
        </w:rPr>
        <w:t>can</w:t>
      </w:r>
      <w:r w:rsidRPr="000A562B">
        <w:rPr>
          <w:sz w:val="16"/>
        </w:rPr>
        <w:t xml:space="preserve"> . . . </w:t>
      </w:r>
      <w:r w:rsidRPr="000A562B">
        <w:rPr>
          <w:rStyle w:val="Emphasis"/>
        </w:rPr>
        <w:t>muddle the message</w:t>
      </w:r>
      <w:r w:rsidRPr="000A562B">
        <w:rPr>
          <w:rStyle w:val="StyleUnderline"/>
        </w:rPr>
        <w:t xml:space="preserve"> sent through limited use</w:t>
      </w:r>
      <w:r w:rsidRPr="000A562B">
        <w:rPr>
          <w:sz w:val="16"/>
        </w:rPr>
        <w:t xml:space="preserve">, potentially </w:t>
      </w:r>
      <w:r w:rsidRPr="000A562B">
        <w:rPr>
          <w:rStyle w:val="StyleUnderline"/>
        </w:rPr>
        <w:t xml:space="preserve">communicating that the attacking side is </w:t>
      </w:r>
      <w:r w:rsidRPr="000A562B">
        <w:rPr>
          <w:rStyle w:val="Emphasis"/>
        </w:rPr>
        <w:t>attempting a disarming attack</w:t>
      </w:r>
      <w:r w:rsidRPr="000A562B">
        <w:rPr>
          <w:sz w:val="16"/>
        </w:rPr>
        <w:t xml:space="preserve">.”[42] In theory, </w:t>
      </w:r>
      <w:r w:rsidRPr="000A562B">
        <w:rPr>
          <w:rStyle w:val="StyleUnderline"/>
        </w:rPr>
        <w:t>the U</w:t>
      </w:r>
      <w:r w:rsidRPr="000A562B">
        <w:rPr>
          <w:sz w:val="16"/>
        </w:rPr>
        <w:t xml:space="preserve">nited </w:t>
      </w:r>
      <w:r w:rsidRPr="000A562B">
        <w:rPr>
          <w:rStyle w:val="StyleUnderline"/>
        </w:rPr>
        <w:t>S</w:t>
      </w:r>
      <w:r w:rsidRPr="000A562B">
        <w:rPr>
          <w:sz w:val="16"/>
        </w:rPr>
        <w:t xml:space="preserve">tates </w:t>
      </w:r>
      <w:r w:rsidRPr="000A562B">
        <w:rPr>
          <w:rStyle w:val="StyleUnderline"/>
        </w:rPr>
        <w:t xml:space="preserve">could plan for large-scale counterforce operations </w:t>
      </w:r>
      <w:r w:rsidRPr="000A562B">
        <w:rPr>
          <w:sz w:val="16"/>
        </w:rPr>
        <w:t xml:space="preserve">for the purpose of damage limitation, </w:t>
      </w:r>
      <w:r w:rsidRPr="000A562B">
        <w:rPr>
          <w:rStyle w:val="StyleUnderline"/>
        </w:rPr>
        <w:t>while abandoning the option of launching limited counterforce strikes for coercion</w:t>
      </w:r>
      <w:r w:rsidRPr="000A562B">
        <w:rPr>
          <w:sz w:val="16"/>
        </w:rPr>
        <w:t xml:space="preserve">. But </w:t>
      </w:r>
      <w:r w:rsidRPr="000A562B">
        <w:rPr>
          <w:rStyle w:val="StyleUnderline"/>
        </w:rPr>
        <w:t>the fact that the U</w:t>
      </w:r>
      <w:r w:rsidRPr="000A562B">
        <w:rPr>
          <w:sz w:val="16"/>
        </w:rPr>
        <w:t xml:space="preserve">nited </w:t>
      </w:r>
      <w:r w:rsidRPr="000A562B">
        <w:rPr>
          <w:rStyle w:val="StyleUnderline"/>
        </w:rPr>
        <w:t>S</w:t>
      </w:r>
      <w:r w:rsidRPr="000A562B">
        <w:rPr>
          <w:sz w:val="16"/>
        </w:rPr>
        <w:t xml:space="preserve">tates </w:t>
      </w:r>
      <w:r w:rsidRPr="000A562B">
        <w:rPr>
          <w:rStyle w:val="StyleUnderline"/>
        </w:rPr>
        <w:t>appears not to have done so</w:t>
      </w:r>
      <w:r w:rsidRPr="000A562B">
        <w:rPr>
          <w:sz w:val="16"/>
        </w:rPr>
        <w:t xml:space="preserve"> </w:t>
      </w:r>
      <w:r w:rsidRPr="000A562B">
        <w:rPr>
          <w:rStyle w:val="StyleUnderline"/>
        </w:rPr>
        <w:t>suggests just how difficult it is to manage</w:t>
      </w:r>
      <w:r w:rsidRPr="000A562B">
        <w:rPr>
          <w:sz w:val="16"/>
        </w:rPr>
        <w:t xml:space="preserve"> the </w:t>
      </w:r>
      <w:r w:rsidRPr="000A562B">
        <w:rPr>
          <w:rStyle w:val="Emphasis"/>
        </w:rPr>
        <w:t>escalation</w:t>
      </w:r>
      <w:r w:rsidRPr="000A562B">
        <w:rPr>
          <w:sz w:val="16"/>
        </w:rPr>
        <w:t xml:space="preserve"> risks inherent in counterforce targeting.</w:t>
      </w:r>
    </w:p>
    <w:p w14:paraId="1AD71D5B" w14:textId="7C35238F" w:rsidR="00827C95" w:rsidRDefault="00827C95" w:rsidP="00827C95">
      <w:pPr>
        <w:pStyle w:val="Heading4"/>
      </w:pPr>
      <w:r>
        <w:t xml:space="preserve">They’re developing </w:t>
      </w:r>
      <w:r w:rsidRPr="00B13228">
        <w:rPr>
          <w:u w:val="single"/>
        </w:rPr>
        <w:t>new technology</w:t>
      </w:r>
      <w:r>
        <w:t xml:space="preserve"> now AND strong </w:t>
      </w:r>
      <w:r w:rsidRPr="00B13228">
        <w:rPr>
          <w:u w:val="single"/>
        </w:rPr>
        <w:t>Triad Capabilities</w:t>
      </w:r>
      <w:r>
        <w:t xml:space="preserve"> guarantees </w:t>
      </w:r>
      <w:r w:rsidRPr="00B13228">
        <w:rPr>
          <w:u w:val="single"/>
        </w:rPr>
        <w:t>retaliation</w:t>
      </w:r>
    </w:p>
    <w:p w14:paraId="498DEF92" w14:textId="77777777" w:rsidR="00827C95" w:rsidRPr="00F77EC1" w:rsidRDefault="00827C95" w:rsidP="00827C95">
      <w:pPr>
        <w:rPr>
          <w:rStyle w:val="Style13ptBold"/>
          <w:b w:val="0"/>
          <w:bCs w:val="0"/>
        </w:rPr>
      </w:pPr>
      <w:r>
        <w:rPr>
          <w:rStyle w:val="Style13ptBold"/>
        </w:rPr>
        <w:t>Scheers ’24</w:t>
      </w:r>
      <w:r>
        <w:rPr>
          <w:rStyle w:val="Style13ptBold"/>
          <w:b w:val="0"/>
          <w:bCs w:val="0"/>
        </w:rPr>
        <w:t xml:space="preserve"> </w:t>
      </w:r>
      <w:r w:rsidRPr="00F77EC1">
        <w:rPr>
          <w:rStyle w:val="Style13ptBold"/>
          <w:b w:val="0"/>
          <w:bCs w:val="0"/>
          <w:sz w:val="22"/>
        </w:rPr>
        <w:t>(Alex Alfirraz Scheers, Diploma in Politics and History from the Open University, Bachelor in War Studies and History from King’s College London, Master in National Security Studies from King’s College London, Research positions at the Henry Jackson Society and the International Centre for the Study of Radicalisation, “Understanding China’s Approach to Nuclear Deterrence”, https://thediplomat.com/2024/08/understanding-chinas-approach-to-nuclear-deterrence/, DOA: 7/27/2025, KAoki)</w:t>
      </w:r>
    </w:p>
    <w:p w14:paraId="652C80C4" w14:textId="77777777" w:rsidR="00827C95" w:rsidRPr="00F77EC1" w:rsidRDefault="00827C95" w:rsidP="00827C95">
      <w:pPr>
        <w:rPr>
          <w:sz w:val="16"/>
        </w:rPr>
      </w:pPr>
      <w:r w:rsidRPr="00F77EC1">
        <w:rPr>
          <w:u w:val="single"/>
        </w:rPr>
        <w:t xml:space="preserve">The </w:t>
      </w:r>
      <w:r w:rsidRPr="00F77EC1">
        <w:rPr>
          <w:b/>
          <w:bCs/>
          <w:u w:val="single"/>
        </w:rPr>
        <w:t>case for U.S. nuclear superiority</w:t>
      </w:r>
      <w:r w:rsidRPr="00F77EC1">
        <w:rPr>
          <w:u w:val="single"/>
        </w:rPr>
        <w:t xml:space="preserve"> made by several high-profile </w:t>
      </w:r>
      <w:r w:rsidRPr="00F77EC1">
        <w:rPr>
          <w:rStyle w:val="Emphasis"/>
        </w:rPr>
        <w:t>nuclear policy experts</w:t>
      </w:r>
      <w:r w:rsidRPr="00F77EC1">
        <w:rPr>
          <w:u w:val="single"/>
        </w:rPr>
        <w:t xml:space="preserve"> in the United States has tacitly </w:t>
      </w:r>
      <w:r w:rsidRPr="00F77EC1">
        <w:rPr>
          <w:rStyle w:val="Emphasis"/>
        </w:rPr>
        <w:t>increased tensions</w:t>
      </w:r>
      <w:r w:rsidRPr="00F77EC1">
        <w:rPr>
          <w:u w:val="single"/>
        </w:rPr>
        <w:t xml:space="preserve"> between </w:t>
      </w:r>
      <w:r w:rsidRPr="00F77EC1">
        <w:rPr>
          <w:rStyle w:val="Emphasis"/>
        </w:rPr>
        <w:t>Washington</w:t>
      </w:r>
      <w:r w:rsidRPr="00F77EC1">
        <w:rPr>
          <w:u w:val="single"/>
        </w:rPr>
        <w:t xml:space="preserve"> and </w:t>
      </w:r>
      <w:r w:rsidRPr="00F77EC1">
        <w:rPr>
          <w:rStyle w:val="Emphasis"/>
        </w:rPr>
        <w:t>Beijing</w:t>
      </w:r>
      <w:r w:rsidRPr="00F77EC1">
        <w:rPr>
          <w:sz w:val="16"/>
        </w:rPr>
        <w:t xml:space="preserve">. Any </w:t>
      </w:r>
      <w:r w:rsidRPr="00F77EC1">
        <w:rPr>
          <w:u w:val="single"/>
        </w:rPr>
        <w:t xml:space="preserve">decision to pursue the </w:t>
      </w:r>
      <w:r w:rsidRPr="00F77EC1">
        <w:rPr>
          <w:b/>
          <w:bCs/>
          <w:u w:val="single"/>
        </w:rPr>
        <w:t>recommendations outlined in the U.S. Strategic Posture Review</w:t>
      </w:r>
      <w:r w:rsidRPr="00F77EC1">
        <w:rPr>
          <w:u w:val="single"/>
        </w:rPr>
        <w:t xml:space="preserve"> to respond to China’s alleged efforts to achieve nuclear parity with the United States will only create a more uncertain and dangerous international threat environment</w:t>
      </w:r>
      <w:r w:rsidRPr="00F77EC1">
        <w:rPr>
          <w:sz w:val="16"/>
        </w:rPr>
        <w:t xml:space="preserve">. Hence, </w:t>
      </w:r>
      <w:r w:rsidRPr="00F77EC1">
        <w:rPr>
          <w:u w:val="single"/>
        </w:rPr>
        <w:t>it has</w:t>
      </w:r>
      <w:r w:rsidRPr="00F77EC1">
        <w:rPr>
          <w:sz w:val="16"/>
        </w:rPr>
        <w:t xml:space="preserve"> never </w:t>
      </w:r>
      <w:r w:rsidRPr="00F77EC1">
        <w:rPr>
          <w:b/>
          <w:bCs/>
          <w:u w:val="single"/>
        </w:rPr>
        <w:t xml:space="preserve">been more </w:t>
      </w:r>
      <w:r w:rsidRPr="00F77EC1">
        <w:rPr>
          <w:b/>
          <w:bCs/>
          <w:highlight w:val="green"/>
          <w:u w:val="single"/>
        </w:rPr>
        <w:t>crucial to understand China’s approach to deterrence</w:t>
      </w:r>
      <w:r w:rsidRPr="00F77EC1">
        <w:rPr>
          <w:b/>
          <w:bCs/>
          <w:u w:val="single"/>
        </w:rPr>
        <w:t>, in order to bring a much-needed sense of perspective to Sino-American nuclear dynamics</w:t>
      </w:r>
      <w:r w:rsidRPr="00F77EC1">
        <w:rPr>
          <w:sz w:val="16"/>
        </w:rPr>
        <w:t xml:space="preserve">. More importantly, cultivating a sense of understanding is critical to attaining and maintaining peace. </w:t>
      </w:r>
    </w:p>
    <w:p w14:paraId="7754B90A" w14:textId="77777777" w:rsidR="00827C95" w:rsidRPr="00F77EC1" w:rsidRDefault="00827C95" w:rsidP="00827C95">
      <w:pPr>
        <w:rPr>
          <w:sz w:val="16"/>
        </w:rPr>
      </w:pPr>
      <w:r w:rsidRPr="00F77EC1">
        <w:rPr>
          <w:sz w:val="16"/>
        </w:rPr>
        <w:t>This article seeks to contextualize China’s nuclear journey, and to serve as a reminder to policymakers and the general public alike that while China’s nuclear journey has been far from straightforward, China’s nuclear intentions have historically been to prevent and not to provoke nuclear conflict.</w:t>
      </w:r>
    </w:p>
    <w:p w14:paraId="084BACAC" w14:textId="77777777" w:rsidR="00827C95" w:rsidRPr="00F77EC1" w:rsidRDefault="00827C95" w:rsidP="00827C95">
      <w:pPr>
        <w:rPr>
          <w:sz w:val="16"/>
        </w:rPr>
      </w:pPr>
      <w:r w:rsidRPr="00F77EC1">
        <w:rPr>
          <w:sz w:val="16"/>
        </w:rPr>
        <w:t>China has been a nuclear power since 1964. Up until the 1990s, China only had roughly 20 strategic nuclear capable delivery systems. Its approach to deterrence in that period, according to Nicola Leveringhaus, was not strategic, but rather can be understood by analyzing technological constraints, domestic politics, and its leadership decision-making considerations on nuclear and national security issues.</w:t>
      </w:r>
    </w:p>
    <w:p w14:paraId="5A2BF5A9" w14:textId="77777777" w:rsidR="00827C95" w:rsidRPr="00F77EC1" w:rsidRDefault="00827C95" w:rsidP="00827C95">
      <w:pPr>
        <w:rPr>
          <w:sz w:val="16"/>
        </w:rPr>
      </w:pPr>
      <w:r w:rsidRPr="00F77EC1">
        <w:rPr>
          <w:sz w:val="16"/>
        </w:rPr>
        <w:t>During the Cold War, China’s main strategic threats were posed by the USSR and the United States. Then, nuclear weapons served as a deterrent against any acts of aggression by the superpowers. In the 21st century, China has undertaken massive nuclear modernization and expansion. Today, China’s nuclear forces are numbered at roughly 440 warheads, and according to Pentagon estimates will number 1,500 warheads by 2035.</w:t>
      </w:r>
    </w:p>
    <w:p w14:paraId="637C308E" w14:textId="77777777" w:rsidR="00827C95" w:rsidRPr="00F77EC1" w:rsidRDefault="00827C95" w:rsidP="00827C95">
      <w:pPr>
        <w:rPr>
          <w:sz w:val="16"/>
        </w:rPr>
      </w:pPr>
      <w:r w:rsidRPr="00F77EC1">
        <w:rPr>
          <w:sz w:val="16"/>
        </w:rPr>
        <w:t xml:space="preserve">With the end of the Cold War and the dissolution of the USSR, and the emergence of regional nuclear powers such as India and Pakistan as well as a continued U.S. threat perception, China’s nuclear deterrent is positioned to prevent acts of aggression regionally and against the United States. Indeed, according to Caitlin Talmadge and Joshua Rovner, “The specific nature of China’s improvements do seem oriented toward bolstering the country’s assured retaliation posture in response to growing threats from ever more capable U.S. counterforce and missile defense systems.” </w:t>
      </w:r>
    </w:p>
    <w:p w14:paraId="2E5FA176" w14:textId="77777777" w:rsidR="00827C95" w:rsidRPr="00F77EC1" w:rsidRDefault="00827C95" w:rsidP="00827C95">
      <w:pPr>
        <w:rPr>
          <w:sz w:val="16"/>
        </w:rPr>
      </w:pPr>
      <w:r w:rsidRPr="00F77EC1">
        <w:rPr>
          <w:sz w:val="16"/>
        </w:rPr>
        <w:t>Yet, throughout China’s nuclear history, it has consistently adopted a deterrence by punishment posture, and has stressed the importance of maintaining an effective second-strike retaliatory capability.</w:t>
      </w:r>
    </w:p>
    <w:p w14:paraId="25C1F898" w14:textId="77777777" w:rsidR="00827C95" w:rsidRPr="00F77EC1" w:rsidRDefault="00827C95" w:rsidP="00827C95">
      <w:pPr>
        <w:rPr>
          <w:u w:val="single"/>
        </w:rPr>
      </w:pPr>
      <w:r w:rsidRPr="00F77EC1">
        <w:rPr>
          <w:sz w:val="16"/>
        </w:rPr>
        <w:t xml:space="preserve">A deterrence by punishment posture enables </w:t>
      </w:r>
      <w:r w:rsidRPr="00F77EC1">
        <w:rPr>
          <w:b/>
          <w:bCs/>
          <w:highlight w:val="green"/>
          <w:u w:val="single"/>
        </w:rPr>
        <w:t>China</w:t>
      </w:r>
      <w:r w:rsidRPr="00F77EC1">
        <w:rPr>
          <w:u w:val="single"/>
        </w:rPr>
        <w:t xml:space="preserve"> to </w:t>
      </w:r>
      <w:r w:rsidRPr="00F77EC1">
        <w:rPr>
          <w:highlight w:val="green"/>
          <w:u w:val="single"/>
        </w:rPr>
        <w:t>threaten</w:t>
      </w:r>
      <w:r w:rsidRPr="00F77EC1">
        <w:rPr>
          <w:u w:val="single"/>
        </w:rPr>
        <w:t xml:space="preserve"> </w:t>
      </w:r>
      <w:r w:rsidRPr="00F77EC1">
        <w:rPr>
          <w:rStyle w:val="Emphasis"/>
        </w:rPr>
        <w:t xml:space="preserve">nuclear </w:t>
      </w:r>
      <w:r w:rsidRPr="00F77EC1">
        <w:rPr>
          <w:rStyle w:val="Emphasis"/>
          <w:highlight w:val="green"/>
        </w:rPr>
        <w:t>retaliation</w:t>
      </w:r>
      <w:r w:rsidRPr="00F77EC1">
        <w:rPr>
          <w:highlight w:val="green"/>
          <w:u w:val="single"/>
        </w:rPr>
        <w:t xml:space="preserve"> against</w:t>
      </w:r>
      <w:r w:rsidRPr="00F77EC1">
        <w:rPr>
          <w:u w:val="single"/>
        </w:rPr>
        <w:t xml:space="preserve"> a </w:t>
      </w:r>
      <w:r w:rsidRPr="00F77EC1">
        <w:rPr>
          <w:rStyle w:val="Emphasis"/>
        </w:rPr>
        <w:t xml:space="preserve">nuclear </w:t>
      </w:r>
      <w:r w:rsidRPr="00F77EC1">
        <w:rPr>
          <w:rStyle w:val="Emphasis"/>
          <w:highlight w:val="green"/>
        </w:rPr>
        <w:t>strike on</w:t>
      </w:r>
      <w:r w:rsidRPr="00F77EC1">
        <w:rPr>
          <w:rStyle w:val="Emphasis"/>
        </w:rPr>
        <w:t xml:space="preserve"> its vital </w:t>
      </w:r>
      <w:r w:rsidRPr="00F77EC1">
        <w:rPr>
          <w:rStyle w:val="Emphasis"/>
          <w:highlight w:val="green"/>
        </w:rPr>
        <w:t>interest</w:t>
      </w:r>
      <w:r w:rsidRPr="00F77EC1">
        <w:rPr>
          <w:highlight w:val="green"/>
          <w:u w:val="single"/>
        </w:rPr>
        <w:t xml:space="preserve">, and </w:t>
      </w:r>
      <w:r w:rsidRPr="00F77EC1">
        <w:rPr>
          <w:u w:val="single"/>
        </w:rPr>
        <w:t xml:space="preserve">a </w:t>
      </w:r>
      <w:r w:rsidRPr="00F77EC1">
        <w:rPr>
          <w:rStyle w:val="Emphasis"/>
        </w:rPr>
        <w:t xml:space="preserve">secure </w:t>
      </w:r>
      <w:r w:rsidRPr="00F77EC1">
        <w:rPr>
          <w:rStyle w:val="Emphasis"/>
          <w:highlight w:val="green"/>
        </w:rPr>
        <w:t>second-strike capability</w:t>
      </w:r>
      <w:r w:rsidRPr="00F77EC1">
        <w:rPr>
          <w:u w:val="single"/>
        </w:rPr>
        <w:t xml:space="preserve"> refers to China’s ability to absorb a nuclear strike and to retaliate with a nuclear response. Both require highly survivable nuclear capabilities, and a resilient national security infrastructure, which China appears to have continually pursued.</w:t>
      </w:r>
    </w:p>
    <w:p w14:paraId="1D6AB90F" w14:textId="77777777" w:rsidR="00827C95" w:rsidRPr="00F77EC1" w:rsidRDefault="00827C95" w:rsidP="00827C95">
      <w:pPr>
        <w:rPr>
          <w:u w:val="single"/>
        </w:rPr>
      </w:pPr>
      <w:r w:rsidRPr="00F77EC1">
        <w:rPr>
          <w:sz w:val="16"/>
        </w:rPr>
        <w:t xml:space="preserve">Since Xi Jinping came to power in 2012, </w:t>
      </w:r>
      <w:r w:rsidRPr="00F77EC1">
        <w:rPr>
          <w:b/>
          <w:bCs/>
          <w:highlight w:val="green"/>
          <w:u w:val="single"/>
        </w:rPr>
        <w:t>China</w:t>
      </w:r>
      <w:r w:rsidRPr="00F77EC1">
        <w:rPr>
          <w:u w:val="single"/>
        </w:rPr>
        <w:t xml:space="preserve"> has </w:t>
      </w:r>
      <w:r w:rsidRPr="00F77EC1">
        <w:rPr>
          <w:b/>
          <w:bCs/>
          <w:highlight w:val="green"/>
          <w:u w:val="single"/>
        </w:rPr>
        <w:t>invested</w:t>
      </w:r>
      <w:r w:rsidRPr="00F77EC1">
        <w:rPr>
          <w:highlight w:val="green"/>
          <w:u w:val="single"/>
        </w:rPr>
        <w:t xml:space="preserve"> </w:t>
      </w:r>
      <w:r w:rsidRPr="00F77EC1">
        <w:rPr>
          <w:rStyle w:val="Emphasis"/>
          <w:highlight w:val="green"/>
        </w:rPr>
        <w:t>heavily</w:t>
      </w:r>
      <w:r w:rsidRPr="00F77EC1">
        <w:rPr>
          <w:highlight w:val="green"/>
          <w:u w:val="single"/>
        </w:rPr>
        <w:t xml:space="preserve"> in</w:t>
      </w:r>
      <w:r w:rsidRPr="00F77EC1">
        <w:rPr>
          <w:u w:val="single"/>
        </w:rPr>
        <w:t xml:space="preserve"> </w:t>
      </w:r>
      <w:r w:rsidRPr="00F77EC1">
        <w:rPr>
          <w:b/>
          <w:bCs/>
          <w:u w:val="single"/>
        </w:rPr>
        <w:t xml:space="preserve">developing a </w:t>
      </w:r>
      <w:r w:rsidRPr="00F77EC1">
        <w:rPr>
          <w:b/>
          <w:bCs/>
          <w:highlight w:val="green"/>
          <w:u w:val="single"/>
        </w:rPr>
        <w:t>triad</w:t>
      </w:r>
      <w:r w:rsidRPr="00F77EC1">
        <w:rPr>
          <w:b/>
          <w:bCs/>
          <w:u w:val="single"/>
        </w:rPr>
        <w:t xml:space="preserve"> </w:t>
      </w:r>
      <w:r w:rsidRPr="00F77EC1">
        <w:rPr>
          <w:u w:val="single"/>
        </w:rPr>
        <w:t xml:space="preserve">of land, air and sea-based nuclear </w:t>
      </w:r>
      <w:r w:rsidRPr="00F77EC1">
        <w:rPr>
          <w:b/>
          <w:bCs/>
          <w:highlight w:val="green"/>
          <w:u w:val="single"/>
        </w:rPr>
        <w:t>capabilities</w:t>
      </w:r>
      <w:r w:rsidRPr="00F77EC1">
        <w:rPr>
          <w:sz w:val="16"/>
        </w:rPr>
        <w:t xml:space="preserve">. While the </w:t>
      </w:r>
      <w:r w:rsidRPr="00F77EC1">
        <w:rPr>
          <w:highlight w:val="green"/>
          <w:u w:val="single"/>
        </w:rPr>
        <w:t>prolif</w:t>
      </w:r>
      <w:r w:rsidRPr="00F77EC1">
        <w:rPr>
          <w:u w:val="single"/>
        </w:rPr>
        <w:t xml:space="preserve">eration </w:t>
      </w:r>
      <w:r w:rsidRPr="00F77EC1">
        <w:rPr>
          <w:highlight w:val="green"/>
          <w:u w:val="single"/>
        </w:rPr>
        <w:t xml:space="preserve">of </w:t>
      </w:r>
      <w:r w:rsidRPr="00F77EC1">
        <w:rPr>
          <w:b/>
          <w:bCs/>
          <w:highlight w:val="green"/>
          <w:u w:val="single"/>
        </w:rPr>
        <w:t>nuclear silos</w:t>
      </w:r>
      <w:r w:rsidRPr="00F77EC1">
        <w:rPr>
          <w:u w:val="single"/>
        </w:rPr>
        <w:t xml:space="preserve"> from which to launch its </w:t>
      </w:r>
      <w:r w:rsidRPr="00F77EC1">
        <w:rPr>
          <w:sz w:val="16"/>
        </w:rPr>
        <w:t>DF-5 intercontinental ballistic missiles (</w:t>
      </w:r>
      <w:r w:rsidRPr="00F77EC1">
        <w:rPr>
          <w:b/>
          <w:bCs/>
          <w:highlight w:val="green"/>
          <w:u w:val="single"/>
        </w:rPr>
        <w:t>ICBM</w:t>
      </w:r>
      <w:r w:rsidRPr="00F77EC1">
        <w:rPr>
          <w:sz w:val="16"/>
        </w:rPr>
        <w:t xml:space="preserve">) </w:t>
      </w:r>
      <w:r w:rsidRPr="00F77EC1">
        <w:rPr>
          <w:b/>
          <w:bCs/>
          <w:highlight w:val="green"/>
          <w:u w:val="single"/>
        </w:rPr>
        <w:t>constitutes</w:t>
      </w:r>
      <w:r w:rsidRPr="00F77EC1">
        <w:rPr>
          <w:b/>
          <w:bCs/>
          <w:u w:val="single"/>
        </w:rPr>
        <w:t xml:space="preserve"> the </w:t>
      </w:r>
      <w:r w:rsidRPr="00F77EC1">
        <w:rPr>
          <w:b/>
          <w:bCs/>
          <w:highlight w:val="green"/>
          <w:u w:val="single"/>
        </w:rPr>
        <w:t>largest land-based nuclear build-up</w:t>
      </w:r>
      <w:r w:rsidRPr="00F77EC1">
        <w:rPr>
          <w:b/>
          <w:bCs/>
          <w:u w:val="single"/>
        </w:rPr>
        <w:t xml:space="preserve"> in China’s history</w:t>
      </w:r>
      <w:r w:rsidRPr="00F77EC1">
        <w:rPr>
          <w:sz w:val="16"/>
        </w:rPr>
        <w:t xml:space="preserve">, they </w:t>
      </w:r>
      <w:r w:rsidRPr="00F77EC1">
        <w:rPr>
          <w:highlight w:val="green"/>
          <w:u w:val="single"/>
        </w:rPr>
        <w:t>bolster</w:t>
      </w:r>
      <w:r w:rsidRPr="00F77EC1">
        <w:rPr>
          <w:u w:val="single"/>
        </w:rPr>
        <w:t xml:space="preserve"> China’s </w:t>
      </w:r>
      <w:r w:rsidRPr="00F77EC1">
        <w:rPr>
          <w:rStyle w:val="Emphasis"/>
          <w:highlight w:val="green"/>
        </w:rPr>
        <w:t>strategic deterrence capability</w:t>
      </w:r>
      <w:r w:rsidRPr="00F77EC1">
        <w:rPr>
          <w:u w:val="single"/>
        </w:rPr>
        <w:t xml:space="preserve"> by </w:t>
      </w:r>
      <w:r w:rsidRPr="00F77EC1">
        <w:rPr>
          <w:b/>
          <w:bCs/>
          <w:highlight w:val="green"/>
          <w:u w:val="single"/>
        </w:rPr>
        <w:t>signaling</w:t>
      </w:r>
      <w:r w:rsidRPr="00F77EC1">
        <w:rPr>
          <w:u w:val="single"/>
        </w:rPr>
        <w:t xml:space="preserve"> to the United States that </w:t>
      </w:r>
      <w:r w:rsidRPr="00F77EC1">
        <w:rPr>
          <w:highlight w:val="green"/>
          <w:u w:val="single"/>
        </w:rPr>
        <w:t xml:space="preserve">it is </w:t>
      </w:r>
      <w:r w:rsidRPr="00F77EC1">
        <w:rPr>
          <w:b/>
          <w:bCs/>
          <w:highlight w:val="green"/>
          <w:u w:val="single"/>
        </w:rPr>
        <w:t>investing in long-range</w:t>
      </w:r>
      <w:r w:rsidRPr="00F77EC1">
        <w:rPr>
          <w:b/>
          <w:bCs/>
          <w:u w:val="single"/>
        </w:rPr>
        <w:t xml:space="preserve"> delivery </w:t>
      </w:r>
      <w:r w:rsidRPr="00F77EC1">
        <w:rPr>
          <w:b/>
          <w:bCs/>
          <w:highlight w:val="green"/>
          <w:u w:val="single"/>
        </w:rPr>
        <w:t>systems</w:t>
      </w:r>
      <w:r w:rsidRPr="00F77EC1">
        <w:rPr>
          <w:highlight w:val="green"/>
          <w:u w:val="single"/>
        </w:rPr>
        <w:t xml:space="preserve"> that can </w:t>
      </w:r>
      <w:r w:rsidRPr="00F77EC1">
        <w:rPr>
          <w:b/>
          <w:bCs/>
          <w:highlight w:val="green"/>
          <w:u w:val="single"/>
        </w:rPr>
        <w:t>reach</w:t>
      </w:r>
      <w:r w:rsidRPr="00F77EC1">
        <w:rPr>
          <w:b/>
          <w:bCs/>
          <w:u w:val="single"/>
        </w:rPr>
        <w:t xml:space="preserve"> targets in the continental </w:t>
      </w:r>
      <w:r w:rsidRPr="00F77EC1">
        <w:rPr>
          <w:b/>
          <w:bCs/>
          <w:highlight w:val="green"/>
          <w:u w:val="single"/>
        </w:rPr>
        <w:t>U</w:t>
      </w:r>
      <w:r w:rsidRPr="00F77EC1">
        <w:rPr>
          <w:b/>
          <w:bCs/>
          <w:u w:val="single"/>
        </w:rPr>
        <w:t xml:space="preserve">nited </w:t>
      </w:r>
      <w:r w:rsidRPr="00F77EC1">
        <w:rPr>
          <w:b/>
          <w:bCs/>
          <w:highlight w:val="green"/>
          <w:u w:val="single"/>
        </w:rPr>
        <w:t>S</w:t>
      </w:r>
      <w:r w:rsidRPr="00F77EC1">
        <w:rPr>
          <w:b/>
          <w:bCs/>
          <w:u w:val="single"/>
        </w:rPr>
        <w:t>tates</w:t>
      </w:r>
      <w:r w:rsidRPr="00F77EC1">
        <w:rPr>
          <w:sz w:val="16"/>
        </w:rPr>
        <w:t>. Nevertheless, as Vipin Narang observed, “</w:t>
      </w:r>
      <w:r w:rsidRPr="00F77EC1">
        <w:rPr>
          <w:u w:val="single"/>
        </w:rPr>
        <w:t xml:space="preserve">The types of </w:t>
      </w:r>
      <w:r w:rsidRPr="00F77EC1">
        <w:rPr>
          <w:b/>
          <w:bCs/>
          <w:highlight w:val="green"/>
          <w:u w:val="single"/>
        </w:rPr>
        <w:t>capabilities</w:t>
      </w:r>
      <w:r w:rsidRPr="00F77EC1">
        <w:rPr>
          <w:u w:val="single"/>
        </w:rPr>
        <w:t xml:space="preserve"> that China developed are </w:t>
      </w:r>
      <w:r w:rsidRPr="00F77EC1">
        <w:rPr>
          <w:b/>
          <w:bCs/>
          <w:highlight w:val="green"/>
          <w:u w:val="single"/>
        </w:rPr>
        <w:t>consistent with</w:t>
      </w:r>
      <w:r w:rsidRPr="00F77EC1">
        <w:rPr>
          <w:b/>
          <w:bCs/>
          <w:u w:val="single"/>
        </w:rPr>
        <w:t xml:space="preserve"> a </w:t>
      </w:r>
      <w:r w:rsidRPr="00F77EC1">
        <w:rPr>
          <w:b/>
          <w:bCs/>
          <w:highlight w:val="green"/>
          <w:u w:val="single"/>
        </w:rPr>
        <w:t xml:space="preserve">retaliatory </w:t>
      </w:r>
      <w:r w:rsidRPr="00B13228">
        <w:rPr>
          <w:b/>
          <w:bCs/>
          <w:highlight w:val="green"/>
          <w:u w:val="single"/>
        </w:rPr>
        <w:t>posture</w:t>
      </w:r>
      <w:r w:rsidRPr="00B13228">
        <w:rPr>
          <w:highlight w:val="green"/>
          <w:u w:val="single"/>
        </w:rPr>
        <w:t xml:space="preserve"> aimed at </w:t>
      </w:r>
      <w:r w:rsidRPr="00B13228">
        <w:rPr>
          <w:b/>
          <w:bCs/>
          <w:highlight w:val="green"/>
          <w:u w:val="single"/>
        </w:rPr>
        <w:t>deterring</w:t>
      </w:r>
      <w:r w:rsidRPr="00F77EC1">
        <w:rPr>
          <w:b/>
          <w:bCs/>
          <w:u w:val="single"/>
        </w:rPr>
        <w:t xml:space="preserve"> nuclear coercion and nuclear </w:t>
      </w:r>
      <w:r w:rsidRPr="00B13228">
        <w:rPr>
          <w:b/>
          <w:bCs/>
          <w:highlight w:val="green"/>
          <w:u w:val="single"/>
        </w:rPr>
        <w:t>use</w:t>
      </w:r>
      <w:r w:rsidRPr="00F77EC1">
        <w:rPr>
          <w:sz w:val="16"/>
        </w:rPr>
        <w:t xml:space="preserve">.” China has also always adhered to a “no first use” (NFU) doctrine regarding its nuclear forces, precluding it from adopting an asymmetric escalation posture. </w:t>
      </w:r>
      <w:r w:rsidRPr="00F77EC1">
        <w:rPr>
          <w:u w:val="single"/>
        </w:rPr>
        <w:t xml:space="preserve">That it is </w:t>
      </w:r>
      <w:r w:rsidRPr="00B13228">
        <w:rPr>
          <w:highlight w:val="green"/>
          <w:u w:val="single"/>
        </w:rPr>
        <w:t>entirely reliant on</w:t>
      </w:r>
      <w:r w:rsidRPr="00F77EC1">
        <w:rPr>
          <w:u w:val="single"/>
        </w:rPr>
        <w:t xml:space="preserve"> its own strategic nuclear capabilities for </w:t>
      </w:r>
      <w:r w:rsidRPr="00B13228">
        <w:rPr>
          <w:highlight w:val="green"/>
          <w:u w:val="single"/>
        </w:rPr>
        <w:t>deterrence</w:t>
      </w:r>
      <w:r w:rsidRPr="00F77EC1">
        <w:rPr>
          <w:u w:val="single"/>
        </w:rPr>
        <w:t xml:space="preserve"> also precludes it from adopting a catalytic posture, as it does not need to, nor can it rely on, a nuclear patron to intervene in crises on its behalf. </w:t>
      </w:r>
    </w:p>
    <w:p w14:paraId="224A4620" w14:textId="77777777" w:rsidR="00827C95" w:rsidRPr="00F77EC1" w:rsidRDefault="00827C95" w:rsidP="00827C95">
      <w:pPr>
        <w:rPr>
          <w:u w:val="single"/>
        </w:rPr>
      </w:pPr>
      <w:r w:rsidRPr="00F77EC1">
        <w:rPr>
          <w:sz w:val="16"/>
        </w:rPr>
        <w:t>As Brandon Babin stated, “</w:t>
      </w:r>
      <w:r w:rsidRPr="00F77EC1">
        <w:rPr>
          <w:u w:val="single"/>
        </w:rPr>
        <w:t>China has defined its active defense national military strategy as ‘striking only after the enemy has struck</w:t>
      </w:r>
      <w:r w:rsidRPr="00F77EC1">
        <w:rPr>
          <w:sz w:val="16"/>
        </w:rPr>
        <w:t xml:space="preserve">.’” Nevertheless, </w:t>
      </w:r>
      <w:r w:rsidRPr="00B13228">
        <w:rPr>
          <w:highlight w:val="green"/>
          <w:u w:val="single"/>
        </w:rPr>
        <w:t>recent</w:t>
      </w:r>
      <w:r w:rsidRPr="00F77EC1">
        <w:rPr>
          <w:u w:val="single"/>
        </w:rPr>
        <w:t xml:space="preserve"> Chinese </w:t>
      </w:r>
      <w:r w:rsidRPr="00B13228">
        <w:rPr>
          <w:highlight w:val="green"/>
          <w:u w:val="single"/>
        </w:rPr>
        <w:t>efforts to develop</w:t>
      </w:r>
      <w:r w:rsidRPr="00F77EC1">
        <w:rPr>
          <w:u w:val="single"/>
        </w:rPr>
        <w:t xml:space="preserve"> more nuclear options, such as </w:t>
      </w:r>
      <w:r w:rsidRPr="00B13228">
        <w:rPr>
          <w:highlight w:val="green"/>
          <w:u w:val="single"/>
        </w:rPr>
        <w:t>theater nuclear weapons and longer-range ballistic missiles, indicate</w:t>
      </w:r>
      <w:r w:rsidRPr="00F77EC1">
        <w:rPr>
          <w:u w:val="single"/>
        </w:rPr>
        <w:t xml:space="preserve"> that </w:t>
      </w:r>
      <w:r w:rsidRPr="00B13228">
        <w:rPr>
          <w:highlight w:val="green"/>
          <w:u w:val="single"/>
        </w:rPr>
        <w:t>China</w:t>
      </w:r>
      <w:r w:rsidRPr="00F77EC1">
        <w:rPr>
          <w:u w:val="single"/>
        </w:rPr>
        <w:t xml:space="preserve"> is potentially </w:t>
      </w:r>
      <w:r w:rsidRPr="00B13228">
        <w:rPr>
          <w:highlight w:val="green"/>
          <w:u w:val="single"/>
        </w:rPr>
        <w:t>reviewing</w:t>
      </w:r>
      <w:r w:rsidRPr="00F77EC1">
        <w:rPr>
          <w:u w:val="single"/>
        </w:rPr>
        <w:t xml:space="preserve"> its </w:t>
      </w:r>
      <w:r w:rsidRPr="00B13228">
        <w:rPr>
          <w:highlight w:val="green"/>
          <w:u w:val="single"/>
        </w:rPr>
        <w:t>deterrence posture</w:t>
      </w:r>
      <w:r w:rsidRPr="00F77EC1">
        <w:rPr>
          <w:u w:val="single"/>
        </w:rPr>
        <w:t xml:space="preserve">. </w:t>
      </w:r>
    </w:p>
    <w:p w14:paraId="1670ECA7" w14:textId="77777777" w:rsidR="00827C95" w:rsidRPr="00F77EC1" w:rsidRDefault="00827C95" w:rsidP="00827C95">
      <w:pPr>
        <w:rPr>
          <w:sz w:val="16"/>
        </w:rPr>
      </w:pPr>
      <w:r w:rsidRPr="00B13228">
        <w:rPr>
          <w:highlight w:val="green"/>
          <w:u w:val="single"/>
        </w:rPr>
        <w:t>Current estimates</w:t>
      </w:r>
      <w:r w:rsidRPr="00F77EC1">
        <w:rPr>
          <w:u w:val="single"/>
        </w:rPr>
        <w:t xml:space="preserve"> of </w:t>
      </w:r>
      <w:r w:rsidRPr="00F77EC1">
        <w:rPr>
          <w:sz w:val="16"/>
        </w:rPr>
        <w:t xml:space="preserve">their </w:t>
      </w:r>
      <w:r w:rsidRPr="00F77EC1">
        <w:rPr>
          <w:u w:val="single"/>
        </w:rPr>
        <w:t xml:space="preserve">nuclear forces </w:t>
      </w:r>
      <w:r w:rsidRPr="00B13228">
        <w:rPr>
          <w:highlight w:val="green"/>
          <w:u w:val="single"/>
        </w:rPr>
        <w:t>suggest</w:t>
      </w:r>
      <w:r w:rsidRPr="00F77EC1">
        <w:rPr>
          <w:u w:val="single"/>
        </w:rPr>
        <w:t xml:space="preserve"> that </w:t>
      </w:r>
      <w:r w:rsidRPr="00B13228">
        <w:rPr>
          <w:highlight w:val="green"/>
          <w:u w:val="single"/>
        </w:rPr>
        <w:t>China</w:t>
      </w:r>
      <w:r w:rsidRPr="00F77EC1">
        <w:rPr>
          <w:u w:val="single"/>
        </w:rPr>
        <w:t xml:space="preserve"> appears to </w:t>
      </w:r>
      <w:r w:rsidRPr="00B13228">
        <w:rPr>
          <w:highlight w:val="green"/>
          <w:u w:val="single"/>
        </w:rPr>
        <w:t>adopt</w:t>
      </w:r>
      <w:r w:rsidRPr="00F77EC1">
        <w:rPr>
          <w:u w:val="single"/>
        </w:rPr>
        <w:t xml:space="preserve"> a </w:t>
      </w:r>
      <w:r w:rsidRPr="00B13228">
        <w:rPr>
          <w:highlight w:val="green"/>
          <w:u w:val="single"/>
        </w:rPr>
        <w:t>posture that includes countervalue targets, holding</w:t>
      </w:r>
      <w:r w:rsidRPr="00F77EC1">
        <w:rPr>
          <w:u w:val="single"/>
        </w:rPr>
        <w:t xml:space="preserve"> at </w:t>
      </w:r>
      <w:r w:rsidRPr="00B13228">
        <w:rPr>
          <w:highlight w:val="green"/>
          <w:u w:val="single"/>
        </w:rPr>
        <w:t>risk</w:t>
      </w:r>
      <w:r w:rsidRPr="00F77EC1">
        <w:rPr>
          <w:u w:val="single"/>
        </w:rPr>
        <w:t xml:space="preserve"> their adversaries’ </w:t>
      </w:r>
      <w:r w:rsidRPr="00B13228">
        <w:rPr>
          <w:highlight w:val="green"/>
          <w:u w:val="single"/>
        </w:rPr>
        <w:t>densely populated centers</w:t>
      </w:r>
      <w:r w:rsidRPr="00F77EC1">
        <w:rPr>
          <w:sz w:val="16"/>
        </w:rPr>
        <w:t xml:space="preserve">. The </w:t>
      </w:r>
      <w:r w:rsidRPr="00F77EC1">
        <w:rPr>
          <w:u w:val="single"/>
        </w:rPr>
        <w:t>size of China’s nuclear forces logically orients it toward adopting countervalue targeting</w:t>
      </w:r>
      <w:r w:rsidRPr="00F77EC1">
        <w:rPr>
          <w:sz w:val="16"/>
        </w:rPr>
        <w:t>, as a counterforce posture would require a nuclear force size capable of successfully hitting an adversary’s nuclear forces.</w:t>
      </w:r>
    </w:p>
    <w:p w14:paraId="053390E6" w14:textId="77777777" w:rsidR="00827C95" w:rsidRPr="00F77EC1" w:rsidRDefault="00827C95" w:rsidP="00827C95">
      <w:pPr>
        <w:rPr>
          <w:sz w:val="16"/>
        </w:rPr>
      </w:pPr>
      <w:r w:rsidRPr="00F77EC1">
        <w:rPr>
          <w:sz w:val="16"/>
        </w:rPr>
        <w:t>A damage limitation approach, therefore, would simply not be feasible with their force size. As it stands, counterforce would prove ineffective for China if ever it is engaged in a nuclear conflagration with the United States. Again, Narang here is salient: “Chinese posture features…strong centralized controls, survivability through dispersed and concealed stewardship procedures and numerical ambiguity, and punitive retaliatory strikes against key countervalue targets.”</w:t>
      </w:r>
    </w:p>
    <w:p w14:paraId="264A6CF2" w14:textId="77777777" w:rsidR="00827C95" w:rsidRDefault="00827C95" w:rsidP="00827C95">
      <w:pPr>
        <w:rPr>
          <w:sz w:val="16"/>
        </w:rPr>
      </w:pPr>
      <w:r w:rsidRPr="00F77EC1">
        <w:rPr>
          <w:sz w:val="16"/>
        </w:rPr>
        <w:t xml:space="preserve">Adopting countervalue targeting enables China to effectively deter adversaries without requiring it to possess robust nuclear forces with sophisticated delivery systems. Changes in force size, however, will surely increase China’s nuclear options and will afford China with a breadth of maneuverability previously unattainable.  </w:t>
      </w:r>
    </w:p>
    <w:p w14:paraId="10424BE5" w14:textId="77777777" w:rsidR="00827C95" w:rsidRDefault="00827C95" w:rsidP="00827C95">
      <w:pPr>
        <w:pStyle w:val="Heading4"/>
        <w:rPr>
          <w:b w:val="0"/>
          <w:bCs/>
        </w:rPr>
      </w:pPr>
      <w:r>
        <w:t xml:space="preserve">Their </w:t>
      </w:r>
      <w:r w:rsidRPr="00B13228">
        <w:rPr>
          <w:u w:val="single"/>
        </w:rPr>
        <w:t>entire military</w:t>
      </w:r>
      <w:r>
        <w:t xml:space="preserve"> is </w:t>
      </w:r>
      <w:r w:rsidRPr="00B13228">
        <w:rPr>
          <w:u w:val="single"/>
        </w:rPr>
        <w:t>based</w:t>
      </w:r>
      <w:r>
        <w:t xml:space="preserve"> around </w:t>
      </w:r>
      <w:r w:rsidRPr="00B13228">
        <w:rPr>
          <w:u w:val="single"/>
        </w:rPr>
        <w:t>second-strike capabilities</w:t>
      </w:r>
      <w:r>
        <w:rPr>
          <w:b w:val="0"/>
          <w:bCs/>
        </w:rPr>
        <w:t>---laundry list of capabilities they want to modernize</w:t>
      </w:r>
    </w:p>
    <w:p w14:paraId="5A664AB6" w14:textId="77777777" w:rsidR="00827C95" w:rsidRPr="00B13228" w:rsidRDefault="00827C95" w:rsidP="00827C95">
      <w:pPr>
        <w:rPr>
          <w:rStyle w:val="Style13ptBold"/>
          <w:b w:val="0"/>
          <w:bCs w:val="0"/>
        </w:rPr>
      </w:pPr>
      <w:r>
        <w:rPr>
          <w:rStyle w:val="Style13ptBold"/>
        </w:rPr>
        <w:t>Chan ’22</w:t>
      </w:r>
      <w:r>
        <w:rPr>
          <w:rStyle w:val="Style13ptBold"/>
          <w:b w:val="0"/>
          <w:bCs w:val="0"/>
        </w:rPr>
        <w:t xml:space="preserve"> </w:t>
      </w:r>
      <w:r w:rsidRPr="00B13228">
        <w:rPr>
          <w:rStyle w:val="Style13ptBold"/>
          <w:b w:val="0"/>
          <w:bCs w:val="0"/>
          <w:sz w:val="22"/>
        </w:rPr>
        <w:t>(Minnie Chan, Award-winning journalist, specialising in reporting on defence and diplomacy in China, focused on studying military development in China, “Upgrades for China’s nuclear triad as Xi Jinping pushes for stronger strategic deterrence: analysts”, https://www.scmp.com/news/china/military/article/3197705/upgrades-chinas-nuclear-triad-xi-jinping-pushes-stronger-strategic-deterrence-analysts, DOA: 7/27/2025, KAoki)</w:t>
      </w:r>
    </w:p>
    <w:p w14:paraId="214CFCA3" w14:textId="77777777" w:rsidR="00827C95" w:rsidRDefault="00827C95" w:rsidP="00827C95">
      <w:pPr>
        <w:rPr>
          <w:sz w:val="16"/>
        </w:rPr>
      </w:pPr>
      <w:r w:rsidRPr="00B13228">
        <w:rPr>
          <w:b/>
          <w:bCs/>
          <w:highlight w:val="green"/>
          <w:u w:val="single"/>
        </w:rPr>
        <w:t>China is expected to upgrade</w:t>
      </w:r>
      <w:r w:rsidRPr="00B13228">
        <w:rPr>
          <w:u w:val="single"/>
        </w:rPr>
        <w:t xml:space="preserve"> </w:t>
      </w:r>
      <w:r w:rsidRPr="00B13228">
        <w:rPr>
          <w:sz w:val="16"/>
        </w:rPr>
        <w:t xml:space="preserve">its air, ground and sea-based nuclear delivery systems – or </w:t>
      </w:r>
      <w:r w:rsidRPr="00B13228">
        <w:rPr>
          <w:rStyle w:val="Emphasis"/>
          <w:highlight w:val="green"/>
        </w:rPr>
        <w:t>nuclear triad</w:t>
      </w:r>
      <w:r w:rsidRPr="00B13228">
        <w:rPr>
          <w:sz w:val="16"/>
        </w:rPr>
        <w:t xml:space="preserve"> – </w:t>
      </w:r>
      <w:r w:rsidRPr="00B13228">
        <w:rPr>
          <w:b/>
          <w:bCs/>
          <w:highlight w:val="green"/>
          <w:u w:val="single"/>
        </w:rPr>
        <w:t>following</w:t>
      </w:r>
      <w:r w:rsidRPr="00B13228">
        <w:rPr>
          <w:sz w:val="16"/>
        </w:rPr>
        <w:t xml:space="preserve"> President </w:t>
      </w:r>
      <w:r w:rsidRPr="00B13228">
        <w:rPr>
          <w:b/>
          <w:bCs/>
          <w:highlight w:val="green"/>
          <w:u w:val="single"/>
        </w:rPr>
        <w:t>Xi</w:t>
      </w:r>
      <w:r w:rsidRPr="00B13228">
        <w:rPr>
          <w:u w:val="single"/>
        </w:rPr>
        <w:t xml:space="preserve"> Jinping</w:t>
      </w:r>
      <w:r w:rsidRPr="00B13228">
        <w:rPr>
          <w:b/>
          <w:bCs/>
          <w:highlight w:val="green"/>
          <w:u w:val="single"/>
        </w:rPr>
        <w:t>’s</w:t>
      </w:r>
      <w:r w:rsidRPr="00B13228">
        <w:rPr>
          <w:u w:val="single"/>
        </w:rPr>
        <w:t xml:space="preserve"> </w:t>
      </w:r>
      <w:r w:rsidRPr="00B13228">
        <w:rPr>
          <w:highlight w:val="green"/>
          <w:u w:val="single"/>
        </w:rPr>
        <w:t>call for</w:t>
      </w:r>
      <w:r w:rsidRPr="00B13228">
        <w:rPr>
          <w:u w:val="single"/>
        </w:rPr>
        <w:t xml:space="preserve"> a “</w:t>
      </w:r>
      <w:r w:rsidRPr="00B13228">
        <w:rPr>
          <w:rStyle w:val="Emphasis"/>
          <w:highlight w:val="green"/>
        </w:rPr>
        <w:t>strong</w:t>
      </w:r>
      <w:r w:rsidRPr="00B13228">
        <w:rPr>
          <w:rStyle w:val="Emphasis"/>
        </w:rPr>
        <w:t xml:space="preserve"> system of </w:t>
      </w:r>
      <w:r w:rsidRPr="00B13228">
        <w:rPr>
          <w:rStyle w:val="Emphasis"/>
          <w:highlight w:val="green"/>
        </w:rPr>
        <w:t>strategic deterrence</w:t>
      </w:r>
      <w:r w:rsidRPr="00B13228">
        <w:rPr>
          <w:u w:val="single"/>
        </w:rPr>
        <w:t>”.</w:t>
      </w:r>
      <w:r w:rsidRPr="00B13228">
        <w:rPr>
          <w:sz w:val="16"/>
        </w:rPr>
        <w:t xml:space="preserve"> Xi made the call in his work report to the 20th Communist Party congress earlier this month in comments laying out the country’s development path for the next five years and beyond. Deterrence is the ability to wield military power to dissuade adversaries from launching an attack. </w:t>
      </w:r>
      <w:r w:rsidRPr="00B13228">
        <w:rPr>
          <w:u w:val="single"/>
        </w:rPr>
        <w:t xml:space="preserve">Defence analysts said the </w:t>
      </w:r>
      <w:r w:rsidRPr="00B13228">
        <w:rPr>
          <w:rStyle w:val="Emphasis"/>
          <w:highlight w:val="green"/>
        </w:rPr>
        <w:t>Ukraine war</w:t>
      </w:r>
      <w:r w:rsidRPr="00B13228">
        <w:rPr>
          <w:highlight w:val="green"/>
          <w:u w:val="single"/>
        </w:rPr>
        <w:t xml:space="preserve"> and</w:t>
      </w:r>
      <w:r w:rsidRPr="00B13228">
        <w:rPr>
          <w:u w:val="single"/>
        </w:rPr>
        <w:t xml:space="preserve"> an increasingly </w:t>
      </w:r>
      <w:r w:rsidRPr="00B13228">
        <w:rPr>
          <w:rStyle w:val="Emphasis"/>
          <w:highlight w:val="green"/>
        </w:rPr>
        <w:t>uncertain global order</w:t>
      </w:r>
      <w:r w:rsidRPr="00B13228">
        <w:rPr>
          <w:u w:val="single"/>
        </w:rPr>
        <w:t xml:space="preserve"> had </w:t>
      </w:r>
      <w:r w:rsidRPr="00B13228">
        <w:rPr>
          <w:b/>
          <w:bCs/>
          <w:highlight w:val="green"/>
          <w:u w:val="single"/>
        </w:rPr>
        <w:t>reminded</w:t>
      </w:r>
      <w:r w:rsidRPr="00B13228">
        <w:rPr>
          <w:highlight w:val="green"/>
          <w:u w:val="single"/>
        </w:rPr>
        <w:t xml:space="preserve"> </w:t>
      </w:r>
      <w:r w:rsidRPr="00B13228">
        <w:rPr>
          <w:b/>
          <w:bCs/>
          <w:highlight w:val="green"/>
          <w:u w:val="single"/>
        </w:rPr>
        <w:t>Beijing that conventional weapons</w:t>
      </w:r>
      <w:r w:rsidRPr="00B13228">
        <w:rPr>
          <w:b/>
          <w:bCs/>
          <w:u w:val="single"/>
        </w:rPr>
        <w:t xml:space="preserve"> were </w:t>
      </w:r>
      <w:r w:rsidRPr="00B13228">
        <w:rPr>
          <w:b/>
          <w:bCs/>
          <w:highlight w:val="green"/>
          <w:u w:val="single"/>
        </w:rPr>
        <w:t>not enough for</w:t>
      </w:r>
      <w:r w:rsidRPr="00B13228">
        <w:rPr>
          <w:b/>
          <w:bCs/>
          <w:u w:val="single"/>
        </w:rPr>
        <w:t xml:space="preserve"> real</w:t>
      </w:r>
      <w:r w:rsidRPr="00B13228">
        <w:rPr>
          <w:u w:val="single"/>
        </w:rPr>
        <w:t xml:space="preserve"> “</w:t>
      </w:r>
      <w:r w:rsidRPr="00B13228">
        <w:rPr>
          <w:rStyle w:val="Emphasis"/>
          <w:highlight w:val="green"/>
        </w:rPr>
        <w:t>strategic deterrence</w:t>
      </w:r>
      <w:r w:rsidRPr="00B13228">
        <w:rPr>
          <w:u w:val="single"/>
        </w:rPr>
        <w:t>”. “</w:t>
      </w:r>
      <w:r w:rsidRPr="00B13228">
        <w:rPr>
          <w:b/>
          <w:bCs/>
          <w:u w:val="single"/>
        </w:rPr>
        <w:t>Deterrence with conventional weapons</w:t>
      </w:r>
      <w:r w:rsidRPr="00B13228">
        <w:rPr>
          <w:u w:val="single"/>
        </w:rPr>
        <w:t xml:space="preserve"> </w:t>
      </w:r>
      <w:r w:rsidRPr="00B13228">
        <w:rPr>
          <w:b/>
          <w:bCs/>
          <w:highlight w:val="green"/>
          <w:u w:val="single"/>
        </w:rPr>
        <w:t>revealed</w:t>
      </w:r>
      <w:r w:rsidRPr="00B13228">
        <w:rPr>
          <w:u w:val="single"/>
        </w:rPr>
        <w:t xml:space="preserve"> their </w:t>
      </w:r>
      <w:r w:rsidRPr="00B13228">
        <w:rPr>
          <w:rStyle w:val="Emphasis"/>
          <w:highlight w:val="green"/>
        </w:rPr>
        <w:t>weakness</w:t>
      </w:r>
      <w:r w:rsidRPr="00B13228">
        <w:rPr>
          <w:highlight w:val="green"/>
          <w:u w:val="single"/>
        </w:rPr>
        <w:t xml:space="preserve"> on</w:t>
      </w:r>
      <w:r w:rsidRPr="00B13228">
        <w:rPr>
          <w:u w:val="single"/>
        </w:rPr>
        <w:t xml:space="preserve"> the </w:t>
      </w:r>
      <w:r w:rsidRPr="00B13228">
        <w:rPr>
          <w:rStyle w:val="Emphasis"/>
        </w:rPr>
        <w:t xml:space="preserve">battlefield of the </w:t>
      </w:r>
      <w:r w:rsidRPr="00B13228">
        <w:rPr>
          <w:rStyle w:val="Emphasis"/>
          <w:highlight w:val="green"/>
        </w:rPr>
        <w:t>Ukraine</w:t>
      </w:r>
      <w:r w:rsidRPr="00B13228">
        <w:rPr>
          <w:rStyle w:val="Emphasis"/>
        </w:rPr>
        <w:t xml:space="preserve"> war</w:t>
      </w:r>
      <w:r w:rsidRPr="00B13228">
        <w:rPr>
          <w:u w:val="single"/>
        </w:rPr>
        <w:t>, which has seen the Russian military and Ukraine’s Nato-aided forces locked in endless fights, as neither could use aircraft and tanks to overwhelm each other,”</w:t>
      </w:r>
      <w:r w:rsidRPr="00B13228">
        <w:rPr>
          <w:sz w:val="16"/>
        </w:rPr>
        <w:t xml:space="preserve"> said Zhou Chenming, a researcher with the Yuan Wang military science and technology think tank in Beijing. “</w:t>
      </w:r>
      <w:r w:rsidRPr="00B13228">
        <w:rPr>
          <w:u w:val="single"/>
        </w:rPr>
        <w:t>Even the world’s most capable military, the United States, still failed to wipe out the Taliban using powerful conventional weapons such as satellites, aircraft, tanks and others</w:t>
      </w:r>
      <w:r w:rsidRPr="00B13228">
        <w:rPr>
          <w:sz w:val="16"/>
        </w:rPr>
        <w:t xml:space="preserve">.” But the </w:t>
      </w:r>
      <w:r w:rsidRPr="00B13228">
        <w:rPr>
          <w:u w:val="single"/>
        </w:rPr>
        <w:t>war in Ukraine had shown that Russia’s powerful nuclear triad had deterred the US and Nato from direct combat with the Russian military</w:t>
      </w:r>
      <w:r w:rsidRPr="00B13228">
        <w:rPr>
          <w:sz w:val="16"/>
        </w:rPr>
        <w:t>, according to Song Zhongping, a defence commentator and former instructor with the People’s Liberation Army’s missile force. “To some extent, nuclear force is an effective means to stop war from escalating,” Song said. “</w:t>
      </w:r>
      <w:r w:rsidRPr="00B13228">
        <w:rPr>
          <w:b/>
          <w:bCs/>
          <w:highlight w:val="green"/>
          <w:u w:val="single"/>
        </w:rPr>
        <w:t>China needs to upgrade</w:t>
      </w:r>
      <w:r w:rsidRPr="00B13228">
        <w:rPr>
          <w:b/>
          <w:bCs/>
          <w:u w:val="single"/>
        </w:rPr>
        <w:t xml:space="preserve"> its nuclear triad </w:t>
      </w:r>
      <w:r w:rsidRPr="00B13228">
        <w:rPr>
          <w:b/>
          <w:bCs/>
          <w:highlight w:val="green"/>
          <w:u w:val="single"/>
        </w:rPr>
        <w:t>capability</w:t>
      </w:r>
      <w:r w:rsidRPr="00B13228">
        <w:rPr>
          <w:u w:val="single"/>
        </w:rPr>
        <w:t xml:space="preserve">, not only by </w:t>
      </w:r>
      <w:r w:rsidRPr="00B13228">
        <w:rPr>
          <w:b/>
          <w:bCs/>
          <w:u w:val="single"/>
        </w:rPr>
        <w:t>increasing the nuclear warheads</w:t>
      </w:r>
      <w:r w:rsidRPr="00B13228">
        <w:rPr>
          <w:u w:val="single"/>
        </w:rPr>
        <w:t xml:space="preserve"> to a suitable size, but also </w:t>
      </w:r>
      <w:r w:rsidRPr="00B13228">
        <w:rPr>
          <w:b/>
          <w:bCs/>
          <w:u w:val="single"/>
        </w:rPr>
        <w:t>modernising the performance of nuclear launch vehicles</w:t>
      </w:r>
      <w:r w:rsidRPr="00B13228">
        <w:rPr>
          <w:u w:val="single"/>
        </w:rPr>
        <w:t xml:space="preserve">.” </w:t>
      </w:r>
      <w:r w:rsidRPr="00B13228">
        <w:rPr>
          <w:highlight w:val="green"/>
          <w:u w:val="single"/>
        </w:rPr>
        <w:t>Xi’s mention</w:t>
      </w:r>
      <w:r w:rsidRPr="00B13228">
        <w:rPr>
          <w:u w:val="single"/>
        </w:rPr>
        <w:t xml:space="preserve"> of ‘strategic deterrence’ </w:t>
      </w:r>
      <w:r w:rsidRPr="00B13228">
        <w:rPr>
          <w:highlight w:val="green"/>
          <w:u w:val="single"/>
        </w:rPr>
        <w:t>points to</w:t>
      </w:r>
      <w:r w:rsidRPr="00B13228">
        <w:rPr>
          <w:u w:val="single"/>
        </w:rPr>
        <w:t xml:space="preserve"> China’s </w:t>
      </w:r>
      <w:r w:rsidRPr="00B13228">
        <w:rPr>
          <w:highlight w:val="green"/>
          <w:u w:val="single"/>
        </w:rPr>
        <w:t>nuclear build-up</w:t>
      </w:r>
      <w:r w:rsidRPr="00B13228">
        <w:rPr>
          <w:u w:val="single"/>
        </w:rPr>
        <w:t xml:space="preserve"> Beijing has made establishing a powerful and effective strategic deterrence system a priority since Xi</w:t>
      </w:r>
      <w:r w:rsidRPr="00B13228">
        <w:rPr>
          <w:sz w:val="16"/>
        </w:rPr>
        <w:t xml:space="preserve"> took over as chairman of the Central Military Commission in late 2012, and nuclear modernisation has been part of his unprecedented overhaul of the military over the past five years, according to analysts. Along with the US and Russia, China is now one of three members of the five permanent members of the UN Security Council to have a complete nuclear triad. That capacity was revealed in October 2020 when the PLA Air Force released footage of the Xian H-6N bomber carrying a ballistic missile. The footage showed that China had all the components of a nuclear triad: ground-based intercontinental ballistic missiles (ICBMs), submarine-launched missiles and air-launched weapons. </w:t>
      </w:r>
      <w:r w:rsidRPr="00B13228">
        <w:rPr>
          <w:u w:val="single"/>
        </w:rPr>
        <w:t>China’s most powerful nuclear deterrent</w:t>
      </w:r>
      <w:r w:rsidRPr="00B13228">
        <w:rPr>
          <w:sz w:val="16"/>
        </w:rPr>
        <w:t xml:space="preserve">, the Dongfeng </w:t>
      </w:r>
      <w:r w:rsidRPr="00B13228">
        <w:rPr>
          <w:u w:val="single"/>
        </w:rPr>
        <w:t>series of ICBMs were on show during its National Day military parade in 2019</w:t>
      </w:r>
      <w:r w:rsidRPr="00B13228">
        <w:rPr>
          <w:sz w:val="16"/>
        </w:rPr>
        <w:t xml:space="preserve">. They included the land-based </w:t>
      </w:r>
      <w:r w:rsidRPr="00B13228">
        <w:rPr>
          <w:rStyle w:val="Emphasis"/>
        </w:rPr>
        <w:t>DF-41</w:t>
      </w:r>
      <w:r w:rsidRPr="00B13228">
        <w:rPr>
          <w:sz w:val="16"/>
        </w:rPr>
        <w:t xml:space="preserve">, the road-mobile </w:t>
      </w:r>
      <w:r w:rsidRPr="00B13228">
        <w:rPr>
          <w:rStyle w:val="Emphasis"/>
        </w:rPr>
        <w:t>DF-31AG</w:t>
      </w:r>
      <w:r w:rsidRPr="00B13228">
        <w:rPr>
          <w:sz w:val="16"/>
        </w:rPr>
        <w:t xml:space="preserve"> and the </w:t>
      </w:r>
      <w:r w:rsidRPr="00B13228">
        <w:rPr>
          <w:rStyle w:val="Emphasis"/>
        </w:rPr>
        <w:t>submarine-launched JL-2</w:t>
      </w:r>
      <w:r w:rsidRPr="00B13228">
        <w:rPr>
          <w:sz w:val="16"/>
        </w:rPr>
        <w:t xml:space="preserve">, all of which could reach the US mainland. </w:t>
      </w:r>
      <w:r w:rsidRPr="00B13228">
        <w:rPr>
          <w:u w:val="single"/>
        </w:rPr>
        <w:t xml:space="preserve">Zhou said that capacity would be boosted with the development of the </w:t>
      </w:r>
      <w:r w:rsidRPr="00B13228">
        <w:rPr>
          <w:rStyle w:val="Emphasis"/>
        </w:rPr>
        <w:t>Xian H-20</w:t>
      </w:r>
      <w:r w:rsidRPr="00B13228">
        <w:rPr>
          <w:u w:val="single"/>
        </w:rPr>
        <w:t xml:space="preserve"> supersonic stealth bomber</w:t>
      </w:r>
      <w:r w:rsidRPr="00B13228">
        <w:rPr>
          <w:sz w:val="16"/>
        </w:rPr>
        <w:t xml:space="preserve">. “Among the world’s nuclear states, only those possessing nuclear triad capabilities are real superpowers. </w:t>
      </w:r>
      <w:r w:rsidRPr="00B13228">
        <w:rPr>
          <w:u w:val="single"/>
        </w:rPr>
        <w:t xml:space="preserve">China’s strategic deterrence will be significantly upgraded once the </w:t>
      </w:r>
      <w:r w:rsidRPr="00B13228">
        <w:rPr>
          <w:rStyle w:val="Emphasis"/>
        </w:rPr>
        <w:t>H-20</w:t>
      </w:r>
      <w:r w:rsidRPr="00B13228">
        <w:rPr>
          <w:u w:val="single"/>
        </w:rPr>
        <w:t xml:space="preserve"> is put into service,” he said. Chinese military magazines and social media suggested the H-20’s maiden flight could happen this year, but Beijing has been reluctant to announce any progress on the bomber</w:t>
      </w:r>
      <w:r w:rsidRPr="00B13228">
        <w:rPr>
          <w:sz w:val="16"/>
        </w:rPr>
        <w:t xml:space="preserve">. The H-20 is expected to double China’s nuclear strike range. It has a maximum take-off weight of at least 200 tonnes and the ability to fire four powerful hypersonic stealth cruise missiles. It is one of the country’s “20-series” of new generation warplanes, which includes the </w:t>
      </w:r>
      <w:r w:rsidRPr="00B13228">
        <w:rPr>
          <w:rStyle w:val="Emphasis"/>
        </w:rPr>
        <w:t>J-20 stealth fighter jet</w:t>
      </w:r>
      <w:r w:rsidRPr="00B13228">
        <w:rPr>
          <w:sz w:val="16"/>
        </w:rPr>
        <w:t xml:space="preserve">, the </w:t>
      </w:r>
      <w:r w:rsidRPr="00B13228">
        <w:rPr>
          <w:rStyle w:val="Emphasis"/>
        </w:rPr>
        <w:t>Y-20 transport aircraft</w:t>
      </w:r>
      <w:r w:rsidRPr="00B13228">
        <w:rPr>
          <w:sz w:val="16"/>
        </w:rPr>
        <w:t xml:space="preserve"> and the </w:t>
      </w:r>
      <w:r w:rsidRPr="00B13228">
        <w:rPr>
          <w:rStyle w:val="Emphasis"/>
        </w:rPr>
        <w:t>Z-20 medium-lift utility helicopter</w:t>
      </w:r>
      <w:r w:rsidRPr="00B13228">
        <w:rPr>
          <w:sz w:val="16"/>
        </w:rPr>
        <w:t xml:space="preserve">. China has been estimated to have around 200 to 300 deliverable nuclear warheads, compared with the more than 5,000 each held by the US and Russia. But a </w:t>
      </w:r>
      <w:r w:rsidRPr="00B13228">
        <w:rPr>
          <w:b/>
          <w:bCs/>
          <w:highlight w:val="green"/>
          <w:u w:val="single"/>
        </w:rPr>
        <w:t>Pentagon</w:t>
      </w:r>
      <w:r w:rsidRPr="00B13228">
        <w:rPr>
          <w:highlight w:val="green"/>
          <w:u w:val="single"/>
        </w:rPr>
        <w:t xml:space="preserve"> </w:t>
      </w:r>
      <w:r w:rsidRPr="00B13228">
        <w:rPr>
          <w:b/>
          <w:bCs/>
          <w:highlight w:val="green"/>
          <w:u w:val="single"/>
        </w:rPr>
        <w:t>report</w:t>
      </w:r>
      <w:r w:rsidRPr="00B13228">
        <w:rPr>
          <w:u w:val="single"/>
        </w:rPr>
        <w:t xml:space="preserve"> last November forecast </w:t>
      </w:r>
      <w:r w:rsidRPr="00B13228">
        <w:rPr>
          <w:highlight w:val="green"/>
          <w:u w:val="single"/>
        </w:rPr>
        <w:t>China could have</w:t>
      </w:r>
      <w:r w:rsidRPr="00B13228">
        <w:rPr>
          <w:u w:val="single"/>
        </w:rPr>
        <w:t xml:space="preserve"> up to </w:t>
      </w:r>
      <w:r w:rsidRPr="00B13228">
        <w:rPr>
          <w:rStyle w:val="Emphasis"/>
          <w:highlight w:val="green"/>
        </w:rPr>
        <w:t>700 warheads by</w:t>
      </w:r>
      <w:r w:rsidRPr="00B13228">
        <w:rPr>
          <w:rStyle w:val="Emphasis"/>
        </w:rPr>
        <w:t xml:space="preserve"> 20</w:t>
      </w:r>
      <w:r w:rsidRPr="00B13228">
        <w:rPr>
          <w:rStyle w:val="Emphasis"/>
          <w:highlight w:val="green"/>
        </w:rPr>
        <w:t>27</w:t>
      </w:r>
      <w:r w:rsidRPr="00B13228">
        <w:rPr>
          <w:highlight w:val="green"/>
          <w:u w:val="single"/>
        </w:rPr>
        <w:t xml:space="preserve"> and</w:t>
      </w:r>
      <w:r w:rsidRPr="00B13228">
        <w:rPr>
          <w:u w:val="single"/>
        </w:rPr>
        <w:t xml:space="preserve"> at </w:t>
      </w:r>
      <w:r w:rsidRPr="00B13228">
        <w:rPr>
          <w:rStyle w:val="Emphasis"/>
        </w:rPr>
        <w:t xml:space="preserve">least </w:t>
      </w:r>
      <w:r w:rsidRPr="00B13228">
        <w:rPr>
          <w:rStyle w:val="Emphasis"/>
          <w:highlight w:val="green"/>
        </w:rPr>
        <w:t>1,000 by</w:t>
      </w:r>
      <w:r w:rsidRPr="00B13228">
        <w:rPr>
          <w:rStyle w:val="Emphasis"/>
        </w:rPr>
        <w:t xml:space="preserve"> 20</w:t>
      </w:r>
      <w:r w:rsidRPr="00B13228">
        <w:rPr>
          <w:rStyle w:val="Emphasis"/>
          <w:highlight w:val="green"/>
        </w:rPr>
        <w:t>30</w:t>
      </w:r>
      <w:r w:rsidRPr="00B13228">
        <w:rPr>
          <w:sz w:val="16"/>
        </w:rPr>
        <w:t xml:space="preserve">. Zhou Bo, a senior fellow at Tsinghua University’s Centre for International Security and Strategy, said China must modernise its capabilities to ensure its “small but effective” nuclear arsenal could create enough deterrence. “Compared with the US and Russia, China’s nuclear arsenal has always been small,” he said, adding that China had to modernise and increase the number of its warheads to make them more effective. Stealth bomber ‘will give China truly intercontinental strike capacity’ Zhou Chenming of the Yuan Wang think tank said that Beijing’s best option was to raise the threshold for the use of nuclear weapons, rather than expand its nuclear arsenal and trigger an arms race. “Since Beijing has promised to maintain its ‘no first use’ policy, </w:t>
      </w:r>
      <w:r w:rsidRPr="00B13228">
        <w:rPr>
          <w:b/>
          <w:bCs/>
          <w:highlight w:val="green"/>
          <w:u w:val="single"/>
        </w:rPr>
        <w:t>China doesn’t need to expand</w:t>
      </w:r>
      <w:r w:rsidRPr="00B13228">
        <w:rPr>
          <w:b/>
          <w:bCs/>
          <w:u w:val="single"/>
        </w:rPr>
        <w:t xml:space="preserve"> its </w:t>
      </w:r>
      <w:r w:rsidRPr="00B13228">
        <w:rPr>
          <w:b/>
          <w:bCs/>
          <w:highlight w:val="green"/>
          <w:u w:val="single"/>
        </w:rPr>
        <w:t>nuclear arsenal</w:t>
      </w:r>
      <w:r w:rsidRPr="00B13228">
        <w:rPr>
          <w:u w:val="single"/>
        </w:rPr>
        <w:t xml:space="preserve">, as its nuclear technology is now on a par with the US and Russia, </w:t>
      </w:r>
      <w:r w:rsidRPr="00B13228">
        <w:rPr>
          <w:rStyle w:val="Emphasis"/>
        </w:rPr>
        <w:t xml:space="preserve">meaning </w:t>
      </w:r>
      <w:r w:rsidRPr="00B13228">
        <w:rPr>
          <w:rStyle w:val="Emphasis"/>
          <w:highlight w:val="green"/>
        </w:rPr>
        <w:t>China’s second-strike capability is</w:t>
      </w:r>
      <w:r w:rsidRPr="00B13228">
        <w:rPr>
          <w:rStyle w:val="Emphasis"/>
        </w:rPr>
        <w:t xml:space="preserve"> also </w:t>
      </w:r>
      <w:r w:rsidRPr="00B13228">
        <w:rPr>
          <w:rStyle w:val="Emphasis"/>
          <w:highlight w:val="green"/>
        </w:rPr>
        <w:t>powerful enough to destroy the globe</w:t>
      </w:r>
      <w:r w:rsidRPr="00B13228">
        <w:rPr>
          <w:sz w:val="16"/>
        </w:rPr>
        <w:t xml:space="preserve">,” Zhou said. </w:t>
      </w:r>
      <w:r w:rsidRPr="00B13228">
        <w:rPr>
          <w:highlight w:val="green"/>
          <w:u w:val="single"/>
        </w:rPr>
        <w:t xml:space="preserve">To raise </w:t>
      </w:r>
      <w:r w:rsidRPr="00B13228">
        <w:rPr>
          <w:u w:val="single"/>
        </w:rPr>
        <w:t xml:space="preserve">the nuclear </w:t>
      </w:r>
      <w:r w:rsidRPr="00B13228">
        <w:rPr>
          <w:highlight w:val="green"/>
          <w:u w:val="single"/>
        </w:rPr>
        <w:t>threshold, China</w:t>
      </w:r>
      <w:r w:rsidRPr="00B13228">
        <w:rPr>
          <w:u w:val="single"/>
        </w:rPr>
        <w:t xml:space="preserve"> had </w:t>
      </w:r>
      <w:r w:rsidRPr="00B13228">
        <w:rPr>
          <w:highlight w:val="green"/>
          <w:u w:val="single"/>
        </w:rPr>
        <w:t>tried to improve</w:t>
      </w:r>
      <w:r w:rsidRPr="00B13228">
        <w:rPr>
          <w:u w:val="single"/>
        </w:rPr>
        <w:t xml:space="preserve"> its </w:t>
      </w:r>
      <w:r w:rsidRPr="00B13228">
        <w:rPr>
          <w:highlight w:val="green"/>
          <w:u w:val="single"/>
        </w:rPr>
        <w:t>missile launches</w:t>
      </w:r>
      <w:r w:rsidRPr="00B13228">
        <w:rPr>
          <w:u w:val="single"/>
        </w:rPr>
        <w:t xml:space="preserve"> by </w:t>
      </w:r>
      <w:r w:rsidRPr="00B13228">
        <w:rPr>
          <w:highlight w:val="green"/>
          <w:u w:val="single"/>
        </w:rPr>
        <w:t>establishing</w:t>
      </w:r>
      <w:r w:rsidRPr="00B13228">
        <w:rPr>
          <w:u w:val="single"/>
        </w:rPr>
        <w:t xml:space="preserve"> a comprehensive </w:t>
      </w:r>
      <w:r w:rsidRPr="00B13228">
        <w:rPr>
          <w:highlight w:val="green"/>
          <w:u w:val="single"/>
        </w:rPr>
        <w:t>missile defence network</w:t>
      </w:r>
      <w:r w:rsidRPr="00B13228">
        <w:rPr>
          <w:u w:val="single"/>
        </w:rPr>
        <w:t xml:space="preserve"> and improving technologies </w:t>
      </w:r>
      <w:r w:rsidRPr="00B13228">
        <w:rPr>
          <w:highlight w:val="green"/>
          <w:u w:val="single"/>
        </w:rPr>
        <w:t>that make it</w:t>
      </w:r>
      <w:r w:rsidRPr="00B13228">
        <w:rPr>
          <w:u w:val="single"/>
        </w:rPr>
        <w:t xml:space="preserve"> more </w:t>
      </w:r>
      <w:r w:rsidRPr="00B13228">
        <w:rPr>
          <w:highlight w:val="green"/>
          <w:u w:val="single"/>
        </w:rPr>
        <w:t>difficult to intercept</w:t>
      </w:r>
      <w:r w:rsidRPr="00B13228">
        <w:rPr>
          <w:u w:val="single"/>
        </w:rPr>
        <w:t xml:space="preserve"> Chinese </w:t>
      </w:r>
      <w:r w:rsidRPr="00B13228">
        <w:rPr>
          <w:highlight w:val="green"/>
          <w:u w:val="single"/>
        </w:rPr>
        <w:t>missiles</w:t>
      </w:r>
      <w:r w:rsidRPr="00B13228">
        <w:rPr>
          <w:sz w:val="16"/>
        </w:rPr>
        <w:t>, he said. Defence experts said nuclear modernisation was just part of the PLA’s strategic deterrence system, as Xi has also urged the military to speed up development of unmanned, intelligent combat capabilities to support modern warfare and “win local wars”. Zhou Bo said the local wars Xi referred to included potential military conflicts around China’s periphery, including a possible Taiwan contingency and territorial disputes in the South and East China seas.</w:t>
      </w:r>
    </w:p>
    <w:p w14:paraId="2184CEDC" w14:textId="77777777" w:rsidR="00827C95" w:rsidRDefault="00827C95" w:rsidP="00827C95">
      <w:pPr>
        <w:pStyle w:val="Heading4"/>
      </w:pPr>
      <w:r>
        <w:t>Capabilities are huge now:</w:t>
      </w:r>
    </w:p>
    <w:p w14:paraId="7F0098FF" w14:textId="77777777" w:rsidR="00827C95" w:rsidRDefault="00827C95" w:rsidP="00827C95">
      <w:pPr>
        <w:pStyle w:val="Heading4"/>
      </w:pPr>
      <w:r>
        <w:t xml:space="preserve">1. </w:t>
      </w:r>
      <w:r w:rsidRPr="0015173A">
        <w:rPr>
          <w:u w:val="single"/>
        </w:rPr>
        <w:t>LAND-BASED BALLISTIC MISSILES</w:t>
      </w:r>
      <w:r>
        <w:t>.</w:t>
      </w:r>
    </w:p>
    <w:p w14:paraId="54FA6EFD" w14:textId="77777777" w:rsidR="00827C95" w:rsidRPr="0015173A" w:rsidRDefault="00827C95" w:rsidP="00827C95">
      <w:r>
        <w:rPr>
          <w:rStyle w:val="Style13ptBold"/>
        </w:rPr>
        <w:t xml:space="preserve">Kristensen ’25 </w:t>
      </w:r>
      <w:r>
        <w:t xml:space="preserve">(Hans M. Kristensen, Director of the Nuclear Information Project at the Federation of American Scientists, Specializes in using open sources and the Freedom of Information Act (FOIA) in his research to increase transparency of nuclear arsenals, Kristensen is co-author of the Nuclear Notebook column in the Bulletin of the Atomic Scientists and the World Nuclear Forces overview in the SIPRI Yearbook, “Chinese nuclear weapons, 2025”, </w:t>
      </w:r>
      <w:r w:rsidRPr="0015173A">
        <w:t>https://www.tandfonline.com/doi/full/10.1080/00963402.2025.2467011#abstract</w:t>
      </w:r>
      <w:r>
        <w:t>, DOA: 7/27/2025, KAoki)</w:t>
      </w:r>
    </w:p>
    <w:p w14:paraId="2680BF98" w14:textId="77777777" w:rsidR="00827C95" w:rsidRPr="0015173A" w:rsidRDefault="00827C95" w:rsidP="00827C95">
      <w:pPr>
        <w:rPr>
          <w:sz w:val="16"/>
        </w:rPr>
      </w:pPr>
      <w:r w:rsidRPr="0015173A">
        <w:rPr>
          <w:b/>
          <w:bCs/>
          <w:highlight w:val="green"/>
          <w:u w:val="single"/>
        </w:rPr>
        <w:t>China continues</w:t>
      </w:r>
      <w:r w:rsidRPr="0015173A">
        <w:rPr>
          <w:b/>
          <w:bCs/>
          <w:u w:val="single"/>
        </w:rPr>
        <w:t xml:space="preserve"> the </w:t>
      </w:r>
      <w:r w:rsidRPr="0015173A">
        <w:rPr>
          <w:b/>
          <w:bCs/>
          <w:highlight w:val="green"/>
          <w:u w:val="single"/>
        </w:rPr>
        <w:t>long-term modernization of</w:t>
      </w:r>
      <w:r w:rsidRPr="0015173A">
        <w:rPr>
          <w:b/>
          <w:bCs/>
          <w:u w:val="single"/>
        </w:rPr>
        <w:t xml:space="preserve"> its </w:t>
      </w:r>
      <w:r w:rsidRPr="0015173A">
        <w:rPr>
          <w:b/>
          <w:bCs/>
          <w:highlight w:val="green"/>
          <w:u w:val="single"/>
        </w:rPr>
        <w:t>land</w:t>
      </w:r>
      <w:r w:rsidRPr="0015173A">
        <w:rPr>
          <w:b/>
          <w:bCs/>
          <w:u w:val="single"/>
        </w:rPr>
        <w:t>-based</w:t>
      </w:r>
      <w:r w:rsidRPr="0015173A">
        <w:rPr>
          <w:sz w:val="16"/>
        </w:rPr>
        <w:t xml:space="preserve">, nuclear-capable </w:t>
      </w:r>
      <w:r w:rsidRPr="0015173A">
        <w:rPr>
          <w:b/>
          <w:bCs/>
          <w:highlight w:val="green"/>
          <w:u w:val="single"/>
        </w:rPr>
        <w:t>missile force</w:t>
      </w:r>
      <w:r w:rsidRPr="0015173A">
        <w:rPr>
          <w:sz w:val="16"/>
        </w:rPr>
        <w:t xml:space="preserve">. But the pace and scope of this effort have increased significantly over the past few years with the construction underway of </w:t>
      </w:r>
      <w:r w:rsidRPr="0015173A">
        <w:rPr>
          <w:u w:val="single"/>
        </w:rPr>
        <w:t xml:space="preserve">approximately </w:t>
      </w:r>
      <w:r w:rsidRPr="0015173A">
        <w:rPr>
          <w:rStyle w:val="Emphasis"/>
          <w:highlight w:val="green"/>
        </w:rPr>
        <w:t>350 new missile silos</w:t>
      </w:r>
      <w:r w:rsidRPr="0015173A">
        <w:rPr>
          <w:highlight w:val="green"/>
          <w:u w:val="single"/>
        </w:rPr>
        <w:t xml:space="preserve"> and </w:t>
      </w:r>
      <w:r w:rsidRPr="0015173A">
        <w:rPr>
          <w:rStyle w:val="Emphasis"/>
          <w:highlight w:val="green"/>
        </w:rPr>
        <w:t>several new</w:t>
      </w:r>
      <w:r w:rsidRPr="0015173A">
        <w:rPr>
          <w:rStyle w:val="Emphasis"/>
        </w:rPr>
        <w:t xml:space="preserve"> bases for </w:t>
      </w:r>
      <w:r w:rsidRPr="0015173A">
        <w:rPr>
          <w:rStyle w:val="Emphasis"/>
          <w:highlight w:val="green"/>
        </w:rPr>
        <w:t>road-mobile missile launchers</w:t>
      </w:r>
      <w:r w:rsidRPr="0015173A">
        <w:rPr>
          <w:rStyle w:val="Emphasis"/>
        </w:rPr>
        <w:t>.</w:t>
      </w:r>
      <w:r w:rsidRPr="0015173A">
        <w:rPr>
          <w:sz w:val="16"/>
        </w:rPr>
        <w:t xml:space="preserve"> Overall, we estimate that the PLARF currently </w:t>
      </w:r>
      <w:r w:rsidRPr="0015173A">
        <w:rPr>
          <w:u w:val="single"/>
        </w:rPr>
        <w:t xml:space="preserve">operates </w:t>
      </w:r>
      <w:r w:rsidRPr="0015173A">
        <w:rPr>
          <w:highlight w:val="green"/>
          <w:u w:val="single"/>
        </w:rPr>
        <w:t xml:space="preserve">approximately </w:t>
      </w:r>
      <w:r w:rsidRPr="0015173A">
        <w:rPr>
          <w:rStyle w:val="Emphasis"/>
          <w:highlight w:val="green"/>
        </w:rPr>
        <w:t>712</w:t>
      </w:r>
      <w:r w:rsidRPr="0015173A">
        <w:rPr>
          <w:rStyle w:val="Emphasis"/>
        </w:rPr>
        <w:t xml:space="preserve"> launchers</w:t>
      </w:r>
      <w:r w:rsidRPr="0015173A">
        <w:rPr>
          <w:u w:val="single"/>
        </w:rPr>
        <w:t xml:space="preserve"> for </w:t>
      </w:r>
      <w:r w:rsidRPr="0015173A">
        <w:rPr>
          <w:b/>
          <w:bCs/>
          <w:u w:val="single"/>
        </w:rPr>
        <w:t xml:space="preserve">land-based missiles that can </w:t>
      </w:r>
      <w:r w:rsidRPr="0015173A">
        <w:rPr>
          <w:b/>
          <w:bCs/>
          <w:highlight w:val="green"/>
          <w:u w:val="single"/>
        </w:rPr>
        <w:t>deliver nuclear warheads</w:t>
      </w:r>
      <w:r w:rsidRPr="0015173A">
        <w:rPr>
          <w:u w:val="single"/>
        </w:rPr>
        <w:t>.</w:t>
      </w:r>
      <w:r w:rsidRPr="0015173A">
        <w:rPr>
          <w:sz w:val="16"/>
        </w:rPr>
        <w:t xml:space="preserve"> But not all of those are necessarily assigned nuclear warheads. Of those launchers, 462 can be loaded with missiles that can reach the continental United States. Many of China’s ballistic missile launchers are for short-, medium-, and intermediate-range missiles intended for regional missions, and most of those do not have nuclear strike missions. We estimate that China has roughly 100 nuclear warheads assigned to regional missiles, although this number comes with significant uncertainty.</w:t>
      </w:r>
    </w:p>
    <w:p w14:paraId="34430256" w14:textId="77777777" w:rsidR="00827C95" w:rsidRPr="0015173A" w:rsidRDefault="00827C95" w:rsidP="00827C95">
      <w:pPr>
        <w:rPr>
          <w:sz w:val="16"/>
        </w:rPr>
      </w:pPr>
      <w:r w:rsidRPr="0015173A">
        <w:rPr>
          <w:sz w:val="16"/>
        </w:rPr>
        <w:t>The PLARF, which is headquartered in Beijing, has recently undergone several management shakeups: In July 2023, the PLARF commander and political commissar, along with several other senior officers, were removed from their positions following an anti-corruption investigation. Notably, the top two PLARF officials were replaced by generals from outside the PLARF itself: the new commander and political commissar come from the People’s Liberation Army Navy (PLAN) and the People’s Liberation Army Air Force (PLAAF), respectively (Lendon, McCarthy, and Chang Citation2023). In October 2023, China’s Minister of National Defense Li Shangfu, who would have been responsible for approving nuclear weapons acquisitions, was also removed from his post (US Department of Defense Citation2024, XII).</w:t>
      </w:r>
    </w:p>
    <w:p w14:paraId="09BD6819" w14:textId="77777777" w:rsidR="00827C95" w:rsidRPr="0015173A" w:rsidRDefault="00827C95" w:rsidP="00827C95">
      <w:pPr>
        <w:rPr>
          <w:sz w:val="16"/>
        </w:rPr>
      </w:pPr>
      <w:r w:rsidRPr="0015173A">
        <w:rPr>
          <w:sz w:val="16"/>
        </w:rPr>
        <w:t>The PLARF controls nine individually numbered bases: six for missile operations distributed across China (Bases 61 through 66), one for overseeing the central nuclear stockpile (Base 67), one for maintaining infrastructure (Base 68), and one that is assumed to be for training and missile tests (Base 69) (Xiu Citation2022, 2). Each missile operating base controls six to eight missile brigades, with the number of launchers and missiles assigned to each brigade depending on the type of missile (Xiu Citation2022, 5).</w:t>
      </w:r>
    </w:p>
    <w:p w14:paraId="424F4C2B" w14:textId="77777777" w:rsidR="00827C95" w:rsidRDefault="00827C95" w:rsidP="00827C95">
      <w:pPr>
        <w:rPr>
          <w:sz w:val="16"/>
        </w:rPr>
      </w:pPr>
      <w:r w:rsidRPr="0015173A">
        <w:rPr>
          <w:b/>
          <w:bCs/>
          <w:u w:val="single"/>
        </w:rPr>
        <w:t>To accommodate the growing missile force</w:t>
      </w:r>
      <w:r w:rsidRPr="0015173A">
        <w:rPr>
          <w:u w:val="single"/>
        </w:rPr>
        <w:t xml:space="preserve">, the total number of </w:t>
      </w:r>
      <w:r w:rsidRPr="0015173A">
        <w:rPr>
          <w:rStyle w:val="Emphasis"/>
          <w:highlight w:val="green"/>
        </w:rPr>
        <w:t>Chinese missile brigades has increased</w:t>
      </w:r>
      <w:r w:rsidRPr="0015173A">
        <w:rPr>
          <w:highlight w:val="green"/>
          <w:u w:val="single"/>
        </w:rPr>
        <w:t xml:space="preserve"> too</w:t>
      </w:r>
      <w:r w:rsidRPr="0015173A">
        <w:rPr>
          <w:sz w:val="16"/>
        </w:rPr>
        <w:t xml:space="preserve">. This </w:t>
      </w:r>
      <w:r w:rsidRPr="0015173A">
        <w:rPr>
          <w:u w:val="single"/>
        </w:rPr>
        <w:t xml:space="preserve">increase is predominantly </w:t>
      </w:r>
      <w:r w:rsidRPr="0015173A">
        <w:rPr>
          <w:highlight w:val="green"/>
          <w:u w:val="single"/>
        </w:rPr>
        <w:t>caused by</w:t>
      </w:r>
      <w:r w:rsidRPr="0015173A">
        <w:rPr>
          <w:u w:val="single"/>
        </w:rPr>
        <w:t xml:space="preserve"> the growing inventory of conventional missiles</w:t>
      </w:r>
      <w:r w:rsidRPr="0015173A">
        <w:rPr>
          <w:sz w:val="16"/>
        </w:rPr>
        <w:t xml:space="preserve">, but it is also a </w:t>
      </w:r>
      <w:r w:rsidRPr="0015173A">
        <w:rPr>
          <w:u w:val="single"/>
        </w:rPr>
        <w:t xml:space="preserve">product of China’s </w:t>
      </w:r>
      <w:r w:rsidRPr="0015173A">
        <w:rPr>
          <w:highlight w:val="green"/>
          <w:u w:val="single"/>
        </w:rPr>
        <w:t>nuclear modernization program</w:t>
      </w:r>
      <w:r w:rsidRPr="0015173A">
        <w:rPr>
          <w:u w:val="single"/>
        </w:rPr>
        <w:t>.</w:t>
      </w:r>
      <w:r w:rsidRPr="0015173A">
        <w:rPr>
          <w:sz w:val="16"/>
        </w:rPr>
        <w:t xml:space="preserve"> We estimate that the PLARF currently has </w:t>
      </w:r>
      <w:r w:rsidRPr="0015173A">
        <w:rPr>
          <w:rStyle w:val="Emphasis"/>
          <w:highlight w:val="green"/>
        </w:rPr>
        <w:t>approximately 45 brigades</w:t>
      </w:r>
      <w:r w:rsidRPr="0015173A">
        <w:rPr>
          <w:u w:val="single"/>
        </w:rPr>
        <w:t xml:space="preserve"> </w:t>
      </w:r>
      <w:r w:rsidRPr="0015173A">
        <w:rPr>
          <w:b/>
          <w:bCs/>
          <w:u w:val="single"/>
        </w:rPr>
        <w:t>with ballistic or cruise missile launchers</w:t>
      </w:r>
      <w:r w:rsidRPr="0015173A">
        <w:rPr>
          <w:sz w:val="16"/>
        </w:rPr>
        <w:t xml:space="preserve">. Approximately </w:t>
      </w:r>
      <w:r w:rsidRPr="0015173A">
        <w:rPr>
          <w:highlight w:val="green"/>
          <w:u w:val="single"/>
        </w:rPr>
        <w:t>30 of those</w:t>
      </w:r>
      <w:r w:rsidRPr="0015173A">
        <w:rPr>
          <w:u w:val="single"/>
        </w:rPr>
        <w:t xml:space="preserve"> brigades either </w:t>
      </w:r>
      <w:r w:rsidRPr="0015173A">
        <w:rPr>
          <w:highlight w:val="green"/>
          <w:u w:val="single"/>
        </w:rPr>
        <w:t>operate</w:t>
      </w:r>
      <w:r w:rsidRPr="0015173A">
        <w:rPr>
          <w:u w:val="single"/>
        </w:rPr>
        <w:t xml:space="preserve"> ballistic missile launchers with </w:t>
      </w:r>
      <w:r w:rsidRPr="0015173A">
        <w:rPr>
          <w:rStyle w:val="Emphasis"/>
          <w:highlight w:val="green"/>
        </w:rPr>
        <w:t>nuclear capability</w:t>
      </w:r>
      <w:r w:rsidRPr="0015173A">
        <w:rPr>
          <w:highlight w:val="green"/>
          <w:u w:val="single"/>
        </w:rPr>
        <w:t xml:space="preserve"> or are </w:t>
      </w:r>
      <w:r w:rsidRPr="0015173A">
        <w:rPr>
          <w:rStyle w:val="Emphasis"/>
          <w:highlight w:val="green"/>
        </w:rPr>
        <w:t>upgrading to do</w:t>
      </w:r>
      <w:r w:rsidRPr="0015173A">
        <w:rPr>
          <w:rStyle w:val="Emphasis"/>
        </w:rPr>
        <w:t xml:space="preserve"> so soon</w:t>
      </w:r>
      <w:r w:rsidRPr="0015173A">
        <w:rPr>
          <w:sz w:val="16"/>
        </w:rPr>
        <w:t xml:space="preserve"> (see Table 2). This is close to the 50 nuclear missile brigades that Russia operates—known as regiments in the Russian military vocabulary (Kristensen, Korda, and Reynolds Citation2023).</w:t>
      </w:r>
    </w:p>
    <w:p w14:paraId="7729D33A" w14:textId="77777777" w:rsidR="00827C95" w:rsidRPr="00016CF8" w:rsidRDefault="00827C95" w:rsidP="00827C95">
      <w:pPr>
        <w:pStyle w:val="Heading4"/>
      </w:pPr>
      <w:r>
        <w:t xml:space="preserve">2. </w:t>
      </w:r>
      <w:r>
        <w:rPr>
          <w:u w:val="single"/>
        </w:rPr>
        <w:t>SUBS</w:t>
      </w:r>
      <w:r>
        <w:t>.</w:t>
      </w:r>
    </w:p>
    <w:p w14:paraId="1A994E76" w14:textId="77777777" w:rsidR="00827C95" w:rsidRPr="0015173A" w:rsidRDefault="00827C95" w:rsidP="00827C95">
      <w:r>
        <w:rPr>
          <w:rStyle w:val="Style13ptBold"/>
        </w:rPr>
        <w:t xml:space="preserve">Kristensen ’25 </w:t>
      </w:r>
      <w:r>
        <w:t xml:space="preserve">(Hans M. Kristensen, Director of the Nuclear Information Project at the Federation of American Scientists, Specializes in using open sources and the Freedom of Information Act (FOIA) in his research to increase transparency of nuclear arsenals, Kristensen is co-author of the Nuclear Notebook column in the Bulletin of the Atomic Scientists and the World Nuclear Forces overview in the SIPRI Yearbook, “Chinese nuclear weapons, 2025”, </w:t>
      </w:r>
      <w:r w:rsidRPr="0015173A">
        <w:t>https://www.tandfonline.com/doi/full/10.1080/00963402.2025.2467011#abstract</w:t>
      </w:r>
      <w:r>
        <w:t>, DOA: 7/27/2025, KAoki)</w:t>
      </w:r>
    </w:p>
    <w:p w14:paraId="0663B80C" w14:textId="77777777" w:rsidR="00827C95" w:rsidRPr="0015173A" w:rsidRDefault="00827C95" w:rsidP="00827C95">
      <w:pPr>
        <w:rPr>
          <w:sz w:val="16"/>
        </w:rPr>
      </w:pPr>
      <w:r w:rsidRPr="00016CF8">
        <w:rPr>
          <w:highlight w:val="green"/>
          <w:u w:val="single"/>
        </w:rPr>
        <w:t>China</w:t>
      </w:r>
      <w:r w:rsidRPr="0015173A">
        <w:rPr>
          <w:u w:val="single"/>
        </w:rPr>
        <w:t xml:space="preserve"> currently </w:t>
      </w:r>
      <w:r w:rsidRPr="00016CF8">
        <w:rPr>
          <w:rStyle w:val="Emphasis"/>
          <w:highlight w:val="green"/>
        </w:rPr>
        <w:t>fields</w:t>
      </w:r>
      <w:r w:rsidRPr="0015173A">
        <w:rPr>
          <w:rStyle w:val="Emphasis"/>
        </w:rPr>
        <w:t xml:space="preserve"> a </w:t>
      </w:r>
      <w:r w:rsidRPr="00016CF8">
        <w:rPr>
          <w:rStyle w:val="Emphasis"/>
          <w:highlight w:val="green"/>
        </w:rPr>
        <w:t>sub</w:t>
      </w:r>
      <w:r w:rsidRPr="00016CF8">
        <w:rPr>
          <w:rStyle w:val="Emphasis"/>
        </w:rPr>
        <w:t xml:space="preserve">marine </w:t>
      </w:r>
      <w:r w:rsidRPr="00016CF8">
        <w:rPr>
          <w:rStyle w:val="Emphasis"/>
          <w:highlight w:val="green"/>
        </w:rPr>
        <w:t>force</w:t>
      </w:r>
      <w:r w:rsidRPr="0015173A">
        <w:rPr>
          <w:rStyle w:val="Emphasis"/>
        </w:rPr>
        <w:t xml:space="preserve"> of </w:t>
      </w:r>
      <w:r w:rsidRPr="00016CF8">
        <w:rPr>
          <w:rStyle w:val="Emphasis"/>
          <w:highlight w:val="green"/>
        </w:rPr>
        <w:t>six second-generation Jin-class</w:t>
      </w:r>
      <w:r w:rsidRPr="0015173A">
        <w:rPr>
          <w:u w:val="single"/>
        </w:rPr>
        <w:t xml:space="preserve"> (Type 094) </w:t>
      </w:r>
      <w:r w:rsidRPr="00016CF8">
        <w:rPr>
          <w:b/>
          <w:bCs/>
          <w:highlight w:val="green"/>
          <w:u w:val="single"/>
        </w:rPr>
        <w:t>nuclear-powered</w:t>
      </w:r>
      <w:r w:rsidRPr="0015173A">
        <w:rPr>
          <w:u w:val="single"/>
        </w:rPr>
        <w:t xml:space="preserve"> ballistic missile submarines (</w:t>
      </w:r>
      <w:r w:rsidRPr="00016CF8">
        <w:rPr>
          <w:rStyle w:val="Emphasis"/>
          <w:highlight w:val="green"/>
        </w:rPr>
        <w:t>SSBNs</w:t>
      </w:r>
      <w:r w:rsidRPr="0015173A">
        <w:rPr>
          <w:u w:val="single"/>
        </w:rPr>
        <w:t>), which are based at the Yalong naval base near Longposan on Hainan Island</w:t>
      </w:r>
      <w:r w:rsidRPr="0015173A">
        <w:rPr>
          <w:sz w:val="16"/>
        </w:rPr>
        <w:t xml:space="preserve">. The </w:t>
      </w:r>
      <w:r w:rsidRPr="00016CF8">
        <w:rPr>
          <w:b/>
          <w:bCs/>
          <w:highlight w:val="green"/>
          <w:u w:val="single"/>
        </w:rPr>
        <w:t>two newest</w:t>
      </w:r>
      <w:r w:rsidRPr="0015173A">
        <w:rPr>
          <w:b/>
          <w:bCs/>
          <w:u w:val="single"/>
        </w:rPr>
        <w:t xml:space="preserve"> SSBNs</w:t>
      </w:r>
      <w:r w:rsidRPr="0015173A">
        <w:rPr>
          <w:u w:val="single"/>
        </w:rPr>
        <w:t xml:space="preserve"> are </w:t>
      </w:r>
      <w:r w:rsidRPr="00016CF8">
        <w:rPr>
          <w:highlight w:val="green"/>
          <w:u w:val="single"/>
        </w:rPr>
        <w:t xml:space="preserve">believed to be </w:t>
      </w:r>
      <w:r w:rsidRPr="00016CF8">
        <w:rPr>
          <w:b/>
          <w:bCs/>
          <w:highlight w:val="green"/>
          <w:u w:val="single"/>
        </w:rPr>
        <w:t>improved</w:t>
      </w:r>
      <w:r w:rsidRPr="0015173A">
        <w:rPr>
          <w:b/>
          <w:bCs/>
          <w:u w:val="single"/>
        </w:rPr>
        <w:t xml:space="preserve"> variants</w:t>
      </w:r>
      <w:r w:rsidRPr="0015173A">
        <w:rPr>
          <w:u w:val="single"/>
        </w:rPr>
        <w:t xml:space="preserve"> of the original Type 094 design</w:t>
      </w:r>
      <w:r w:rsidRPr="0015173A">
        <w:rPr>
          <w:sz w:val="16"/>
        </w:rPr>
        <w:t xml:space="preserve">. Some Chinese journals refer to it as the Type 094A but this has not been confirmed by either the Pentagon or the Chinese government. </w:t>
      </w:r>
      <w:r w:rsidRPr="0015173A">
        <w:rPr>
          <w:u w:val="single"/>
        </w:rPr>
        <w:t xml:space="preserve">These SSBNs include a more prominent hump, which initially triggered some speculation as to whether they </w:t>
      </w:r>
      <w:r w:rsidRPr="00016CF8">
        <w:rPr>
          <w:u w:val="single"/>
        </w:rPr>
        <w:t>could carry up to 16</w:t>
      </w:r>
      <w:r w:rsidRPr="0015173A">
        <w:rPr>
          <w:b/>
          <w:bCs/>
          <w:u w:val="single"/>
        </w:rPr>
        <w:t xml:space="preserve"> </w:t>
      </w:r>
      <w:r w:rsidRPr="0015173A">
        <w:rPr>
          <w:u w:val="single"/>
        </w:rPr>
        <w:t>submarine-launched ballistic missiles (</w:t>
      </w:r>
      <w:r w:rsidRPr="0015173A">
        <w:rPr>
          <w:rStyle w:val="Emphasis"/>
        </w:rPr>
        <w:t>SLBMs</w:t>
      </w:r>
      <w:r w:rsidRPr="0015173A">
        <w:rPr>
          <w:u w:val="single"/>
        </w:rPr>
        <w:t xml:space="preserve">), </w:t>
      </w:r>
      <w:r w:rsidRPr="00016CF8">
        <w:rPr>
          <w:u w:val="single"/>
        </w:rPr>
        <w:t>instead of the usual 12</w:t>
      </w:r>
      <w:r w:rsidRPr="0015173A">
        <w:rPr>
          <w:u w:val="single"/>
        </w:rPr>
        <w:t xml:space="preserve"> </w:t>
      </w:r>
      <w:r w:rsidRPr="0015173A">
        <w:rPr>
          <w:sz w:val="16"/>
        </w:rPr>
        <w:t>(Suciu Citation2020; Sutton Citation2016).</w:t>
      </w:r>
      <w:r w:rsidRPr="0015173A">
        <w:rPr>
          <w:u w:val="single"/>
        </w:rPr>
        <w:t xml:space="preserve"> However, satellite images subsequently confirmed that the </w:t>
      </w:r>
      <w:r w:rsidRPr="00016CF8">
        <w:rPr>
          <w:b/>
          <w:bCs/>
          <w:highlight w:val="green"/>
          <w:u w:val="single"/>
        </w:rPr>
        <w:t>new subs</w:t>
      </w:r>
      <w:r w:rsidRPr="00016CF8">
        <w:rPr>
          <w:b/>
          <w:bCs/>
          <w:u w:val="single"/>
        </w:rPr>
        <w:t xml:space="preserve"> are </w:t>
      </w:r>
      <w:r w:rsidRPr="00016CF8">
        <w:rPr>
          <w:b/>
          <w:bCs/>
          <w:highlight w:val="green"/>
          <w:u w:val="single"/>
        </w:rPr>
        <w:t>equipped with 12 launch tubes</w:t>
      </w:r>
      <w:r w:rsidRPr="00016CF8">
        <w:rPr>
          <w:b/>
          <w:bCs/>
          <w:u w:val="single"/>
        </w:rPr>
        <w:t xml:space="preserve"> </w:t>
      </w:r>
      <w:r w:rsidRPr="0015173A">
        <w:rPr>
          <w:u w:val="single"/>
        </w:rPr>
        <w:t xml:space="preserve">each </w:t>
      </w:r>
      <w:r w:rsidRPr="0015173A">
        <w:rPr>
          <w:sz w:val="16"/>
        </w:rPr>
        <w:t>(Kristensen and Korda Citation2020).</w:t>
      </w:r>
      <w:r w:rsidRPr="0015173A">
        <w:rPr>
          <w:u w:val="single"/>
        </w:rPr>
        <w:t xml:space="preserve"> The </w:t>
      </w:r>
      <w:r w:rsidRPr="00016CF8">
        <w:rPr>
          <w:b/>
          <w:bCs/>
          <w:highlight w:val="green"/>
          <w:u w:val="single"/>
        </w:rPr>
        <w:t>upgrades</w:t>
      </w:r>
      <w:r w:rsidRPr="00016CF8">
        <w:rPr>
          <w:b/>
          <w:bCs/>
          <w:u w:val="single"/>
        </w:rPr>
        <w:t xml:space="preserve"> were later assessed to be </w:t>
      </w:r>
      <w:r w:rsidRPr="00016CF8">
        <w:rPr>
          <w:b/>
          <w:bCs/>
          <w:highlight w:val="green"/>
          <w:u w:val="single"/>
        </w:rPr>
        <w:t>related to sound silencing</w:t>
      </w:r>
      <w:r w:rsidRPr="0015173A">
        <w:rPr>
          <w:sz w:val="16"/>
        </w:rPr>
        <w:t xml:space="preserve"> (Carlson and Wang Citation2023, 18).</w:t>
      </w:r>
    </w:p>
    <w:p w14:paraId="3A985A29" w14:textId="77777777" w:rsidR="00827C95" w:rsidRPr="0015173A" w:rsidRDefault="00827C95" w:rsidP="00827C95">
      <w:pPr>
        <w:rPr>
          <w:sz w:val="16"/>
        </w:rPr>
      </w:pPr>
      <w:r w:rsidRPr="0015173A">
        <w:rPr>
          <w:sz w:val="16"/>
        </w:rPr>
        <w:t xml:space="preserve">Per the Pentagon’s most recent China Military Power Report, </w:t>
      </w:r>
      <w:r w:rsidRPr="00016CF8">
        <w:rPr>
          <w:highlight w:val="green"/>
          <w:u w:val="single"/>
        </w:rPr>
        <w:t>China</w:t>
      </w:r>
      <w:r w:rsidRPr="0015173A">
        <w:rPr>
          <w:u w:val="single"/>
        </w:rPr>
        <w:t xml:space="preserve"> has </w:t>
      </w:r>
      <w:r w:rsidRPr="00016CF8">
        <w:rPr>
          <w:highlight w:val="green"/>
          <w:u w:val="single"/>
        </w:rPr>
        <w:t>equipped</w:t>
      </w:r>
      <w:r w:rsidRPr="0015173A">
        <w:rPr>
          <w:sz w:val="16"/>
        </w:rPr>
        <w:t xml:space="preserve"> its Jin-class </w:t>
      </w:r>
      <w:r w:rsidRPr="00016CF8">
        <w:rPr>
          <w:highlight w:val="green"/>
          <w:u w:val="single"/>
        </w:rPr>
        <w:t>SSBNs</w:t>
      </w:r>
      <w:r w:rsidRPr="00016CF8">
        <w:rPr>
          <w:sz w:val="16"/>
          <w:highlight w:val="green"/>
        </w:rPr>
        <w:t xml:space="preserve"> </w:t>
      </w:r>
      <w:r w:rsidRPr="00016CF8">
        <w:rPr>
          <w:highlight w:val="green"/>
          <w:u w:val="single"/>
        </w:rPr>
        <w:t>to carry</w:t>
      </w:r>
      <w:r w:rsidRPr="0015173A">
        <w:rPr>
          <w:u w:val="single"/>
        </w:rPr>
        <w:t xml:space="preserve"> either the </w:t>
      </w:r>
      <w:r w:rsidRPr="00016CF8">
        <w:rPr>
          <w:rStyle w:val="Emphasis"/>
          <w:highlight w:val="green"/>
        </w:rPr>
        <w:t>7,200-k</w:t>
      </w:r>
      <w:r w:rsidRPr="00016CF8">
        <w:rPr>
          <w:rStyle w:val="Emphasis"/>
        </w:rPr>
        <w:t>ilo</w:t>
      </w:r>
      <w:r w:rsidRPr="00016CF8">
        <w:rPr>
          <w:rStyle w:val="Emphasis"/>
          <w:highlight w:val="green"/>
        </w:rPr>
        <w:t>m</w:t>
      </w:r>
      <w:r w:rsidRPr="00016CF8">
        <w:rPr>
          <w:rStyle w:val="Emphasis"/>
        </w:rPr>
        <w:t xml:space="preserve">eter </w:t>
      </w:r>
      <w:r w:rsidRPr="00016CF8">
        <w:rPr>
          <w:rStyle w:val="Emphasis"/>
          <w:highlight w:val="green"/>
        </w:rPr>
        <w:t>range</w:t>
      </w:r>
      <w:r w:rsidRPr="0015173A">
        <w:rPr>
          <w:sz w:val="16"/>
        </w:rPr>
        <w:t xml:space="preserve"> JL-2 (CSS-N-14) </w:t>
      </w:r>
      <w:r w:rsidRPr="00016CF8">
        <w:rPr>
          <w:b/>
          <w:bCs/>
          <w:highlight w:val="green"/>
          <w:u w:val="single"/>
        </w:rPr>
        <w:t>SLBM</w:t>
      </w:r>
      <w:r w:rsidRPr="00016CF8">
        <w:rPr>
          <w:highlight w:val="green"/>
          <w:u w:val="single"/>
        </w:rPr>
        <w:t xml:space="preserve"> </w:t>
      </w:r>
      <w:r w:rsidRPr="00016CF8">
        <w:rPr>
          <w:b/>
          <w:bCs/>
          <w:highlight w:val="green"/>
          <w:u w:val="single"/>
        </w:rPr>
        <w:t>or</w:t>
      </w:r>
      <w:r w:rsidRPr="0015173A">
        <w:rPr>
          <w:u w:val="single"/>
        </w:rPr>
        <w:t xml:space="preserve"> the </w:t>
      </w:r>
      <w:r w:rsidRPr="00016CF8">
        <w:rPr>
          <w:b/>
          <w:bCs/>
          <w:highlight w:val="green"/>
          <w:u w:val="single"/>
        </w:rPr>
        <w:t>longer</w:t>
      </w:r>
      <w:r w:rsidRPr="0015173A">
        <w:rPr>
          <w:sz w:val="16"/>
        </w:rPr>
        <w:t xml:space="preserve">-range JL-3 (CSS-N-20) SLBMs, and China has likely begun replacing the JL-2s with JL-3s on a rotational basis as each submarine returns to port for routine maintenance and overhaul (US Department of Defense Citation2023, 55). </w:t>
      </w:r>
      <w:r w:rsidRPr="0015173A">
        <w:rPr>
          <w:u w:val="single"/>
        </w:rPr>
        <w:t xml:space="preserve">The range of the JL-2 is </w:t>
      </w:r>
      <w:r w:rsidRPr="00016CF8">
        <w:rPr>
          <w:b/>
          <w:bCs/>
          <w:highlight w:val="green"/>
          <w:u w:val="single"/>
        </w:rPr>
        <w:t>sufficient to target</w:t>
      </w:r>
      <w:r w:rsidRPr="00016CF8">
        <w:rPr>
          <w:highlight w:val="green"/>
          <w:u w:val="single"/>
        </w:rPr>
        <w:t xml:space="preserve"> </w:t>
      </w:r>
      <w:r w:rsidRPr="00016CF8">
        <w:rPr>
          <w:rStyle w:val="Emphasis"/>
          <w:highlight w:val="green"/>
        </w:rPr>
        <w:t>Alaska</w:t>
      </w:r>
      <w:r w:rsidRPr="00016CF8">
        <w:rPr>
          <w:highlight w:val="green"/>
          <w:u w:val="single"/>
        </w:rPr>
        <w:t xml:space="preserve">, </w:t>
      </w:r>
      <w:r w:rsidRPr="00016CF8">
        <w:rPr>
          <w:rStyle w:val="Emphasis"/>
          <w:highlight w:val="green"/>
        </w:rPr>
        <w:t>Guam</w:t>
      </w:r>
      <w:r w:rsidRPr="00016CF8">
        <w:rPr>
          <w:highlight w:val="green"/>
          <w:u w:val="single"/>
        </w:rPr>
        <w:t xml:space="preserve">, </w:t>
      </w:r>
      <w:r w:rsidRPr="00016CF8">
        <w:rPr>
          <w:rStyle w:val="Emphasis"/>
          <w:highlight w:val="green"/>
        </w:rPr>
        <w:t>Hawaii</w:t>
      </w:r>
      <w:r w:rsidRPr="00016CF8">
        <w:rPr>
          <w:highlight w:val="green"/>
          <w:u w:val="single"/>
        </w:rPr>
        <w:t xml:space="preserve">, </w:t>
      </w:r>
      <w:r w:rsidRPr="00016CF8">
        <w:rPr>
          <w:rStyle w:val="Emphasis"/>
          <w:highlight w:val="green"/>
        </w:rPr>
        <w:t>Russia</w:t>
      </w:r>
      <w:r w:rsidRPr="00016CF8">
        <w:rPr>
          <w:highlight w:val="green"/>
          <w:u w:val="single"/>
        </w:rPr>
        <w:t xml:space="preserve">, and </w:t>
      </w:r>
      <w:r w:rsidRPr="00016CF8">
        <w:rPr>
          <w:rStyle w:val="Emphasis"/>
          <w:highlight w:val="green"/>
        </w:rPr>
        <w:t>India</w:t>
      </w:r>
      <w:r w:rsidRPr="00016CF8">
        <w:rPr>
          <w:highlight w:val="green"/>
          <w:u w:val="single"/>
        </w:rPr>
        <w:t xml:space="preserve"> </w:t>
      </w:r>
      <w:r w:rsidRPr="00016CF8">
        <w:rPr>
          <w:b/>
          <w:bCs/>
          <w:highlight w:val="green"/>
          <w:u w:val="single"/>
        </w:rPr>
        <w:t>from waters near China</w:t>
      </w:r>
      <w:r w:rsidRPr="0015173A">
        <w:rPr>
          <w:sz w:val="16"/>
        </w:rPr>
        <w:t xml:space="preserve">, but not the continental United States—unless the </w:t>
      </w:r>
      <w:r w:rsidRPr="00016CF8">
        <w:rPr>
          <w:b/>
          <w:bCs/>
          <w:highlight w:val="green"/>
          <w:u w:val="single"/>
        </w:rPr>
        <w:t>sub</w:t>
      </w:r>
      <w:r w:rsidRPr="00016CF8">
        <w:rPr>
          <w:b/>
          <w:bCs/>
          <w:u w:val="single"/>
        </w:rPr>
        <w:t xml:space="preserve">marine </w:t>
      </w:r>
      <w:r w:rsidRPr="00016CF8">
        <w:rPr>
          <w:b/>
          <w:bCs/>
          <w:highlight w:val="green"/>
          <w:u w:val="single"/>
        </w:rPr>
        <w:t>sails deep in</w:t>
      </w:r>
      <w:r w:rsidRPr="00016CF8">
        <w:rPr>
          <w:b/>
          <w:bCs/>
          <w:u w:val="single"/>
        </w:rPr>
        <w:t xml:space="preserve">to the </w:t>
      </w:r>
      <w:r w:rsidRPr="00016CF8">
        <w:rPr>
          <w:b/>
          <w:bCs/>
          <w:highlight w:val="green"/>
          <w:u w:val="single"/>
        </w:rPr>
        <w:t>Pacific</w:t>
      </w:r>
      <w:r w:rsidRPr="00016CF8">
        <w:rPr>
          <w:b/>
          <w:bCs/>
          <w:u w:val="single"/>
        </w:rPr>
        <w:t xml:space="preserve"> </w:t>
      </w:r>
      <w:r w:rsidRPr="00016CF8">
        <w:rPr>
          <w:b/>
          <w:bCs/>
          <w:highlight w:val="green"/>
          <w:u w:val="single"/>
        </w:rPr>
        <w:t>Ocean to launch</w:t>
      </w:r>
      <w:r w:rsidRPr="00016CF8">
        <w:rPr>
          <w:b/>
          <w:bCs/>
          <w:u w:val="single"/>
        </w:rPr>
        <w:t xml:space="preserve"> its missiles</w:t>
      </w:r>
      <w:r w:rsidRPr="0015173A">
        <w:rPr>
          <w:sz w:val="16"/>
        </w:rPr>
        <w:t xml:space="preserve">. With the JL-3’s longer </w:t>
      </w:r>
      <w:r w:rsidRPr="00016CF8">
        <w:rPr>
          <w:highlight w:val="green"/>
          <w:u w:val="single"/>
        </w:rPr>
        <w:t>range</w:t>
      </w:r>
      <w:r w:rsidRPr="0015173A">
        <w:rPr>
          <w:u w:val="single"/>
        </w:rPr>
        <w:t xml:space="preserve"> of </w:t>
      </w:r>
      <w:r w:rsidRPr="00016CF8">
        <w:rPr>
          <w:highlight w:val="green"/>
          <w:u w:val="single"/>
        </w:rPr>
        <w:t xml:space="preserve">roughly </w:t>
      </w:r>
      <w:r w:rsidRPr="00016CF8">
        <w:rPr>
          <w:rStyle w:val="Emphasis"/>
          <w:highlight w:val="green"/>
        </w:rPr>
        <w:t>10,000 k</w:t>
      </w:r>
      <w:r w:rsidRPr="00016CF8">
        <w:rPr>
          <w:rStyle w:val="Emphasis"/>
        </w:rPr>
        <w:t>ilo</w:t>
      </w:r>
      <w:r w:rsidRPr="00016CF8">
        <w:rPr>
          <w:rStyle w:val="Emphasis"/>
          <w:highlight w:val="green"/>
        </w:rPr>
        <w:t>m</w:t>
      </w:r>
      <w:r w:rsidRPr="00016CF8">
        <w:rPr>
          <w:rStyle w:val="Emphasis"/>
        </w:rPr>
        <w:t>eters</w:t>
      </w:r>
      <w:r w:rsidRPr="0015173A">
        <w:rPr>
          <w:sz w:val="16"/>
        </w:rPr>
        <w:t xml:space="preserve">, a </w:t>
      </w:r>
      <w:r w:rsidRPr="0015173A">
        <w:rPr>
          <w:u w:val="single"/>
        </w:rPr>
        <w:t xml:space="preserve">submarine will be able to </w:t>
      </w:r>
      <w:r w:rsidRPr="00016CF8">
        <w:rPr>
          <w:b/>
          <w:bCs/>
          <w:highlight w:val="green"/>
          <w:u w:val="single"/>
        </w:rPr>
        <w:t>target</w:t>
      </w:r>
      <w:r w:rsidRPr="00016CF8">
        <w:rPr>
          <w:b/>
          <w:bCs/>
          <w:u w:val="single"/>
        </w:rPr>
        <w:t xml:space="preserve"> the </w:t>
      </w:r>
      <w:r w:rsidRPr="00016CF8">
        <w:rPr>
          <w:b/>
          <w:bCs/>
          <w:highlight w:val="green"/>
          <w:u w:val="single"/>
        </w:rPr>
        <w:t>northwestern</w:t>
      </w:r>
      <w:r w:rsidRPr="00016CF8">
        <w:rPr>
          <w:b/>
          <w:bCs/>
          <w:u w:val="single"/>
        </w:rPr>
        <w:t xml:space="preserve"> parts of the continental </w:t>
      </w:r>
      <w:r w:rsidRPr="00016CF8">
        <w:rPr>
          <w:b/>
          <w:bCs/>
          <w:highlight w:val="green"/>
          <w:u w:val="single"/>
        </w:rPr>
        <w:t>U</w:t>
      </w:r>
      <w:r w:rsidRPr="00016CF8">
        <w:rPr>
          <w:b/>
          <w:bCs/>
          <w:u w:val="single"/>
        </w:rPr>
        <w:t xml:space="preserve">nited </w:t>
      </w:r>
      <w:r w:rsidRPr="00016CF8">
        <w:rPr>
          <w:b/>
          <w:bCs/>
          <w:highlight w:val="green"/>
          <w:u w:val="single"/>
        </w:rPr>
        <w:t>S</w:t>
      </w:r>
      <w:r w:rsidRPr="00016CF8">
        <w:rPr>
          <w:b/>
          <w:bCs/>
          <w:u w:val="single"/>
        </w:rPr>
        <w:t xml:space="preserve">tates </w:t>
      </w:r>
      <w:r w:rsidRPr="00016CF8">
        <w:rPr>
          <w:b/>
          <w:bCs/>
          <w:highlight w:val="green"/>
          <w:u w:val="single"/>
        </w:rPr>
        <w:t>from</w:t>
      </w:r>
      <w:r w:rsidRPr="00016CF8">
        <w:rPr>
          <w:b/>
          <w:bCs/>
          <w:u w:val="single"/>
        </w:rPr>
        <w:t xml:space="preserve"> northern </w:t>
      </w:r>
      <w:r w:rsidRPr="00016CF8">
        <w:rPr>
          <w:b/>
          <w:bCs/>
          <w:highlight w:val="green"/>
          <w:u w:val="single"/>
        </w:rPr>
        <w:t>Chinese waters</w:t>
      </w:r>
      <w:r w:rsidRPr="0015173A">
        <w:rPr>
          <w:sz w:val="16"/>
        </w:rPr>
        <w:t>, but not from the South China Sea. And it would still not be able to target Washington, DC without sailing past northeast Japan (National Air and Space Intelligence Center Citation2020, 33). Unlike the JL-2, the JL-3 allegedly can deliver “multiple” warheads per missile (National Air and Space Intelligence Center Citation2020, 33). It is unknown if the JL-3 is indeed equipped with multiple warheads; US intelligence has not explicitly stated that it is. The People’s Liberation Army Navy reportedly conducted its first test of the JL-3 in November 2018 (Gertz Citation2018) and appears to have conducted at least two—possibly three—additional tests since then (M. Chan Citation2020; Guo and Liu Citation2019).</w:t>
      </w:r>
    </w:p>
    <w:p w14:paraId="01C79A69" w14:textId="77777777" w:rsidR="00827C95" w:rsidRPr="0015173A" w:rsidRDefault="00827C95" w:rsidP="00827C95">
      <w:pPr>
        <w:rPr>
          <w:sz w:val="16"/>
        </w:rPr>
      </w:pPr>
      <w:r w:rsidRPr="0015173A">
        <w:rPr>
          <w:sz w:val="16"/>
        </w:rPr>
        <w:t>Although the Jin-class is more advanced than China’s first experimental SSBN—the single and now inoperable Xia (Type 092)—it is a noisy design compared with current US and Russian missile submarines. It is estimated that the initial Type 094s was two orders of magnitude louder than the stealthiest Russian or American SSBNs (Coates Citation2016). However, the enhanced Type 094A SSBN is probably less noisy (Lin and Singer Citation2017). This may explain why China has decided to continue construction of additional Type 094A SSBNs, rather than transitioning entirely to the next-generation Type 096. Another reason may be due to production delays: The new Type 096 was scheduled to begin construction in the early 2020s, but after apparent delays, the Pentagon’s 2024 CMPR states that China will likely begin construction of the Type 096 “soon” (US Department of Defense Citation2024, 53).</w:t>
      </w:r>
    </w:p>
    <w:p w14:paraId="617B5482" w14:textId="77777777" w:rsidR="00827C95" w:rsidRPr="0015173A" w:rsidRDefault="00827C95" w:rsidP="00827C95">
      <w:pPr>
        <w:rPr>
          <w:sz w:val="16"/>
        </w:rPr>
      </w:pPr>
      <w:r w:rsidRPr="0015173A">
        <w:rPr>
          <w:sz w:val="16"/>
        </w:rPr>
        <w:t>In 2022, China completed a new construction hall at Huludao shipyard, where the People’s Liberation Army Navy’s submarines are built, which could be for the production of the Type 096 SSBN (Sutton Citation2020). Satellite images show wider hull sections at Huludao, which would make sense for the new SSBN that is expected to be larger and heavier than the Type 094 (Sutton Citation2021). However, we could not confirm whether the new facilities at Huludao correspond to the larger Type 096 SSBN or a new unknown attack submarine (see Figure 6).</w:t>
      </w:r>
    </w:p>
    <w:p w14:paraId="5365D911" w14:textId="77777777" w:rsidR="00827C95" w:rsidRPr="0015173A" w:rsidRDefault="00827C95" w:rsidP="00827C95">
      <w:pPr>
        <w:rPr>
          <w:sz w:val="16"/>
        </w:rPr>
      </w:pPr>
      <w:r w:rsidRPr="0015173A">
        <w:rPr>
          <w:sz w:val="16"/>
        </w:rPr>
        <w:t>As with all new designs, the Type 096 is expected to be quieter than its predecessor. Some experts even believe it could be as quiet as Russia’s new Borei-class SSBNs (Carlson and Wang Citation2023, 30). Although that would be a significant technological leap for China, The Financial Times reported in September 2024 that, according to US naval researchers, Russia was providing technological assistance to China to achieve a quieter propulsion system for its Type 096 submarines (Foy et al. Citation2024). Some anonymous defense sources have speculated the Type 096 will carry 24 missiles (M. Chan Citation2020), but no public official sources have confirmed this. Current and projected missile inventories seem to indicate that the new SSBN will more likely carry 12 to 16 missiles. The Pentagon’s 2024 report stated that the Type 096 SSBNs “will reportedly be armed with a follow-on longer range SLBM,” and that these SLBMs can be MIRVed (US Department of Defense Citation2024, 53, 88).</w:t>
      </w:r>
    </w:p>
    <w:p w14:paraId="054549DB" w14:textId="77777777" w:rsidR="00827C95" w:rsidRPr="0015173A" w:rsidRDefault="00827C95" w:rsidP="00827C95">
      <w:pPr>
        <w:rPr>
          <w:sz w:val="16"/>
        </w:rPr>
      </w:pPr>
      <w:r w:rsidRPr="0015173A">
        <w:rPr>
          <w:sz w:val="16"/>
        </w:rPr>
        <w:t>Given that China’s SSBNs are assumed to have a service life of approximately 30 to 40 years, the US Department of Defense expects that the Type 094 and Type 096 boats will operate concurrently (US Department of Defense Citation2024, 56). If confirmed, this could potentially result in a future fleet of eight to 10 SSBNs. All of China’s six SSBNs—and several attack submarines—are based at the Yalong naval base on Hainan Island where China appears to have completed construction of two additional piers to accommodate more submarines.</w:t>
      </w:r>
    </w:p>
    <w:p w14:paraId="4E2F0085" w14:textId="77777777" w:rsidR="00827C95" w:rsidRPr="0015173A" w:rsidRDefault="00827C95" w:rsidP="00827C95">
      <w:pPr>
        <w:rPr>
          <w:u w:val="single"/>
        </w:rPr>
      </w:pPr>
      <w:r w:rsidRPr="0015173A">
        <w:rPr>
          <w:u w:val="single"/>
        </w:rPr>
        <w:t>The Pentagon’s 2022 report indicated that China had begun “near-continuous at-sea deterrence patrols with its six JIN class SSBNs” in 2021</w:t>
      </w:r>
      <w:r w:rsidRPr="0015173A">
        <w:rPr>
          <w:sz w:val="16"/>
        </w:rPr>
        <w:t xml:space="preserve"> (US Department of Defense Citation2022b, 96), and the 2024 report asserted that China “probably continued to conduct” these patrols (US Department of Defense Citation2024, 104). </w:t>
      </w:r>
      <w:r w:rsidRPr="0015173A">
        <w:rPr>
          <w:u w:val="single"/>
        </w:rPr>
        <w:t xml:space="preserve">The term “near-continuous” implies that the SSBN fleet is not on patrol all the time but that </w:t>
      </w:r>
      <w:r w:rsidRPr="00016CF8">
        <w:rPr>
          <w:rStyle w:val="Emphasis"/>
        </w:rPr>
        <w:t>at least one boat is deployed intermittently</w:t>
      </w:r>
      <w:r w:rsidRPr="0015173A">
        <w:rPr>
          <w:sz w:val="16"/>
        </w:rPr>
        <w:t xml:space="preserve">. The term “deterrence patrol” could imply that the submarine at sea has nuclear weapons onboard, although US officials have not explicitly stated so. </w:t>
      </w:r>
      <w:r w:rsidRPr="0015173A">
        <w:rPr>
          <w:u w:val="single"/>
        </w:rPr>
        <w:t>Giving custody of nuclear warheads to deployed submarines during peacetime would constitute a significant departure from Chinese declaratory policy and a significant change for China’s Central Military Commission, which has historically been reluctant to hand out nuclear warheads to the armed services.</w:t>
      </w:r>
    </w:p>
    <w:p w14:paraId="7C33BD5D" w14:textId="77777777" w:rsidR="00827C95" w:rsidRPr="0015173A" w:rsidRDefault="00827C95" w:rsidP="00827C95">
      <w:pPr>
        <w:rPr>
          <w:sz w:val="16"/>
        </w:rPr>
      </w:pPr>
      <w:r w:rsidRPr="0015173A">
        <w:rPr>
          <w:u w:val="single"/>
        </w:rPr>
        <w:t xml:space="preserve">To fully develop a survivable sea-based nuclear deterrent posture, </w:t>
      </w:r>
      <w:r w:rsidRPr="00016CF8">
        <w:rPr>
          <w:b/>
          <w:bCs/>
          <w:highlight w:val="green"/>
          <w:u w:val="single"/>
        </w:rPr>
        <w:t>China</w:t>
      </w:r>
      <w:r w:rsidRPr="00016CF8">
        <w:rPr>
          <w:b/>
          <w:bCs/>
          <w:u w:val="single"/>
        </w:rPr>
        <w:t xml:space="preserve"> is </w:t>
      </w:r>
      <w:r w:rsidRPr="00016CF8">
        <w:rPr>
          <w:b/>
          <w:bCs/>
          <w:highlight w:val="green"/>
          <w:u w:val="single"/>
        </w:rPr>
        <w:t>presumably improving</w:t>
      </w:r>
      <w:r w:rsidRPr="00016CF8">
        <w:rPr>
          <w:b/>
          <w:bCs/>
          <w:u w:val="single"/>
        </w:rPr>
        <w:t xml:space="preserve"> its </w:t>
      </w:r>
      <w:r w:rsidRPr="00016CF8">
        <w:rPr>
          <w:b/>
          <w:bCs/>
          <w:highlight w:val="green"/>
          <w:u w:val="single"/>
        </w:rPr>
        <w:t>command-and-control</w:t>
      </w:r>
      <w:r w:rsidRPr="00016CF8">
        <w:rPr>
          <w:b/>
          <w:bCs/>
          <w:u w:val="single"/>
        </w:rPr>
        <w:t xml:space="preserve"> system </w:t>
      </w:r>
      <w:r w:rsidRPr="00016CF8">
        <w:rPr>
          <w:b/>
          <w:bCs/>
          <w:highlight w:val="green"/>
          <w:u w:val="single"/>
        </w:rPr>
        <w:t>to ensure reliable communication</w:t>
      </w:r>
      <w:r w:rsidRPr="00016CF8">
        <w:rPr>
          <w:b/>
          <w:bCs/>
          <w:u w:val="single"/>
        </w:rPr>
        <w:t xml:space="preserve"> with the SSBNs</w:t>
      </w:r>
      <w:r w:rsidRPr="0015173A">
        <w:rPr>
          <w:u w:val="single"/>
        </w:rPr>
        <w:t xml:space="preserve"> when needed and prevent the crew from launching nuclear weapons without authorization</w:t>
      </w:r>
      <w:r w:rsidRPr="0015173A">
        <w:rPr>
          <w:sz w:val="16"/>
        </w:rPr>
        <w:t xml:space="preserve">. Moreover, </w:t>
      </w:r>
      <w:r w:rsidRPr="00016CF8">
        <w:rPr>
          <w:b/>
          <w:bCs/>
          <w:u w:val="single"/>
        </w:rPr>
        <w:t>the SSBN fleet will have to operate safely in patrol areas from where its missiles can reach intended targets</w:t>
      </w:r>
      <w:r w:rsidRPr="0015173A">
        <w:rPr>
          <w:sz w:val="16"/>
        </w:rPr>
        <w:t xml:space="preserve">. Western military officials have privately stated that the United States, Japan, Australia, and the United Kingdom “are already attempting to track the movements of China’s missile submarines as if they are fully armed and on deterrence patrols” (Torode and Lague Citation2019). Whenever they are in the South China Sea, </w:t>
      </w:r>
      <w:r w:rsidRPr="0015173A">
        <w:rPr>
          <w:u w:val="single"/>
        </w:rPr>
        <w:t xml:space="preserve">China’s </w:t>
      </w:r>
      <w:r w:rsidRPr="00016CF8">
        <w:rPr>
          <w:highlight w:val="green"/>
          <w:u w:val="single"/>
        </w:rPr>
        <w:t>SSBNs</w:t>
      </w:r>
      <w:r w:rsidRPr="0015173A">
        <w:rPr>
          <w:u w:val="single"/>
        </w:rPr>
        <w:t xml:space="preserve"> typically appear to be </w:t>
      </w:r>
      <w:r w:rsidRPr="00016CF8">
        <w:rPr>
          <w:b/>
          <w:bCs/>
          <w:highlight w:val="green"/>
          <w:u w:val="single"/>
        </w:rPr>
        <w:t>accompanied by</w:t>
      </w:r>
      <w:r w:rsidRPr="00016CF8">
        <w:rPr>
          <w:b/>
          <w:bCs/>
          <w:u w:val="single"/>
        </w:rPr>
        <w:t xml:space="preserve"> a </w:t>
      </w:r>
      <w:r w:rsidRPr="00016CF8">
        <w:rPr>
          <w:b/>
          <w:bCs/>
          <w:highlight w:val="green"/>
          <w:u w:val="single"/>
        </w:rPr>
        <w:t>protection detail</w:t>
      </w:r>
      <w:r w:rsidRPr="0015173A">
        <w:rPr>
          <w:u w:val="single"/>
        </w:rPr>
        <w:t>, including surface warships and aircraft</w:t>
      </w:r>
      <w:r w:rsidRPr="0015173A">
        <w:rPr>
          <w:sz w:val="16"/>
        </w:rPr>
        <w:t xml:space="preserve"> (and possibly attack submarines) </w:t>
      </w:r>
      <w:r w:rsidRPr="00016CF8">
        <w:rPr>
          <w:b/>
          <w:bCs/>
          <w:highlight w:val="green"/>
          <w:u w:val="single"/>
        </w:rPr>
        <w:t>capable of tracking adversarial sub</w:t>
      </w:r>
      <w:r w:rsidRPr="00016CF8">
        <w:rPr>
          <w:b/>
          <w:bCs/>
          <w:u w:val="single"/>
        </w:rPr>
        <w:t>marine</w:t>
      </w:r>
      <w:r w:rsidRPr="00016CF8">
        <w:rPr>
          <w:b/>
          <w:bCs/>
          <w:highlight w:val="green"/>
          <w:u w:val="single"/>
        </w:rPr>
        <w:t>s</w:t>
      </w:r>
      <w:r w:rsidRPr="0015173A">
        <w:rPr>
          <w:sz w:val="16"/>
        </w:rPr>
        <w:t xml:space="preserve"> (Torode and Lague Citation2019).</w:t>
      </w:r>
    </w:p>
    <w:p w14:paraId="67F48AD3" w14:textId="77777777" w:rsidR="00827C95" w:rsidRDefault="00827C95" w:rsidP="00827C95">
      <w:pPr>
        <w:rPr>
          <w:sz w:val="16"/>
        </w:rPr>
      </w:pPr>
      <w:r w:rsidRPr="0015173A">
        <w:rPr>
          <w:sz w:val="16"/>
        </w:rPr>
        <w:t>Given the noise level of the SSBNs, it seems likely that China during conflict would keep the submarines inside a protected “bastion” in the South China Sea or the Bohai Sea (US Department of Defense Citation2024, 104). Even with the JL-3 SLBM, the SSBNs would not be able to target the continental United States from the South China Sea. To target the northwestern parts of the continental United States, they would have to sail far north, likely to the Bohai Sea.</w:t>
      </w:r>
    </w:p>
    <w:p w14:paraId="2B7EAC2D" w14:textId="77777777" w:rsidR="00827C95" w:rsidRDefault="00827C95" w:rsidP="00827C95">
      <w:pPr>
        <w:pStyle w:val="Heading4"/>
      </w:pPr>
      <w:r>
        <w:t xml:space="preserve">3. </w:t>
      </w:r>
      <w:r w:rsidRPr="00016CF8">
        <w:rPr>
          <w:u w:val="single"/>
        </w:rPr>
        <w:t>BOMBERS</w:t>
      </w:r>
      <w:r>
        <w:t>.</w:t>
      </w:r>
    </w:p>
    <w:p w14:paraId="35A006ED" w14:textId="77777777" w:rsidR="00827C95" w:rsidRPr="00016CF8" w:rsidRDefault="00827C95" w:rsidP="00827C95">
      <w:r>
        <w:rPr>
          <w:rStyle w:val="Style13ptBold"/>
        </w:rPr>
        <w:t xml:space="preserve">Kristensen ’25 </w:t>
      </w:r>
      <w:r>
        <w:t xml:space="preserve">(Hans M. Kristensen, Director of the Nuclear Information Project at the Federation of American Scientists, Specializes in using open sources and the Freedom of Information Act (FOIA) in his research to increase transparency of nuclear arsenals, Kristensen is co-author of the Nuclear Notebook column in the Bulletin of the Atomic Scientists and the World Nuclear Forces overview in the SIPRI Yearbook, “Chinese nuclear weapons, 2025”, </w:t>
      </w:r>
      <w:r w:rsidRPr="0015173A">
        <w:t>https://www.tandfonline.com/doi/full/10.1080/00963402.2025.2467011#abstract</w:t>
      </w:r>
      <w:r>
        <w:t>, DOA: 7/27/2025, KAoki)</w:t>
      </w:r>
    </w:p>
    <w:p w14:paraId="57367E00" w14:textId="77777777" w:rsidR="00827C95" w:rsidRPr="00016CF8" w:rsidRDefault="00827C95" w:rsidP="00827C95">
      <w:pPr>
        <w:rPr>
          <w:sz w:val="16"/>
        </w:rPr>
      </w:pPr>
      <w:r w:rsidRPr="00016CF8">
        <w:rPr>
          <w:b/>
          <w:bCs/>
          <w:highlight w:val="green"/>
          <w:u w:val="single"/>
        </w:rPr>
        <w:t>China</w:t>
      </w:r>
      <w:r w:rsidRPr="00016CF8">
        <w:rPr>
          <w:highlight w:val="green"/>
          <w:u w:val="single"/>
        </w:rPr>
        <w:t xml:space="preserve"> </w:t>
      </w:r>
      <w:r w:rsidRPr="00016CF8">
        <w:rPr>
          <w:b/>
          <w:bCs/>
          <w:highlight w:val="green"/>
          <w:u w:val="single"/>
        </w:rPr>
        <w:t>developed</w:t>
      </w:r>
      <w:r w:rsidRPr="00016CF8">
        <w:rPr>
          <w:highlight w:val="green"/>
          <w:u w:val="single"/>
        </w:rPr>
        <w:t xml:space="preserve"> </w:t>
      </w:r>
      <w:r w:rsidRPr="00016CF8">
        <w:rPr>
          <w:b/>
          <w:bCs/>
          <w:highlight w:val="green"/>
          <w:u w:val="single"/>
        </w:rPr>
        <w:t xml:space="preserve">several types of </w:t>
      </w:r>
      <w:r w:rsidRPr="00016CF8">
        <w:rPr>
          <w:rStyle w:val="Emphasis"/>
          <w:highlight w:val="green"/>
        </w:rPr>
        <w:t>nuclear bombs</w:t>
      </w:r>
      <w:r w:rsidRPr="00016CF8">
        <w:rPr>
          <w:highlight w:val="green"/>
          <w:u w:val="single"/>
        </w:rPr>
        <w:t xml:space="preserve"> and</w:t>
      </w:r>
      <w:r w:rsidRPr="00016CF8">
        <w:rPr>
          <w:u w:val="single"/>
        </w:rPr>
        <w:t xml:space="preserve"> used </w:t>
      </w:r>
      <w:r w:rsidRPr="00016CF8">
        <w:rPr>
          <w:rStyle w:val="Emphasis"/>
          <w:highlight w:val="green"/>
        </w:rPr>
        <w:t>aircraft</w:t>
      </w:r>
      <w:r w:rsidRPr="00016CF8">
        <w:rPr>
          <w:highlight w:val="green"/>
          <w:u w:val="single"/>
        </w:rPr>
        <w:t xml:space="preserve"> to deliver</w:t>
      </w:r>
      <w:r w:rsidRPr="00016CF8">
        <w:rPr>
          <w:u w:val="single"/>
        </w:rPr>
        <w:t xml:space="preserve"> at </w:t>
      </w:r>
      <w:r w:rsidRPr="00016CF8">
        <w:rPr>
          <w:b/>
          <w:bCs/>
          <w:u w:val="single"/>
        </w:rPr>
        <w:t xml:space="preserve">least </w:t>
      </w:r>
      <w:r w:rsidRPr="00016CF8">
        <w:rPr>
          <w:b/>
          <w:bCs/>
          <w:highlight w:val="green"/>
          <w:u w:val="single"/>
        </w:rPr>
        <w:t>12</w:t>
      </w:r>
      <w:r w:rsidRPr="00016CF8">
        <w:rPr>
          <w:b/>
          <w:bCs/>
          <w:u w:val="single"/>
        </w:rPr>
        <w:t xml:space="preserve"> of the nuclear </w:t>
      </w:r>
      <w:r w:rsidRPr="00016CF8">
        <w:rPr>
          <w:b/>
          <w:bCs/>
          <w:highlight w:val="green"/>
          <w:u w:val="single"/>
        </w:rPr>
        <w:t>weapons</w:t>
      </w:r>
      <w:r w:rsidRPr="00016CF8">
        <w:rPr>
          <w:u w:val="single"/>
        </w:rPr>
        <w:t xml:space="preserve"> that it </w:t>
      </w:r>
      <w:r w:rsidRPr="00016CF8">
        <w:rPr>
          <w:b/>
          <w:bCs/>
          <w:u w:val="single"/>
        </w:rPr>
        <w:t>detonated in its nuclear testing program</w:t>
      </w:r>
      <w:r w:rsidRPr="00016CF8">
        <w:rPr>
          <w:sz w:val="16"/>
        </w:rPr>
        <w:t xml:space="preserve"> between 1965 and 1979. Later, however, the People’s Liberation Army Air Force (PLAAF) nuclear mission became dormant as the rocket force improved and older intermediate-range bombers were unlikely to be useful or effective in the event of a nuclear conflict. While we previously estimated that China maintained a small inventory of gravity bombs for potential contingency use by aircraft, we assess that this mission no longer exists and that China no longer retains gravity bombs in its nuclear arsenal.</w:t>
      </w:r>
    </w:p>
    <w:p w14:paraId="608C9FEA" w14:textId="77777777" w:rsidR="00827C95" w:rsidRPr="00016CF8" w:rsidRDefault="00827C95" w:rsidP="00827C95">
      <w:pPr>
        <w:rPr>
          <w:b/>
          <w:bCs/>
          <w:u w:val="single"/>
        </w:rPr>
      </w:pPr>
      <w:r w:rsidRPr="00016CF8">
        <w:rPr>
          <w:sz w:val="16"/>
        </w:rPr>
        <w:t xml:space="preserve">The </w:t>
      </w:r>
      <w:r w:rsidRPr="00016CF8">
        <w:rPr>
          <w:b/>
          <w:bCs/>
          <w:highlight w:val="green"/>
          <w:u w:val="single"/>
        </w:rPr>
        <w:t>PLAAF’s</w:t>
      </w:r>
      <w:r w:rsidRPr="00016CF8">
        <w:rPr>
          <w:highlight w:val="green"/>
          <w:u w:val="single"/>
        </w:rPr>
        <w:t xml:space="preserve"> nuclear </w:t>
      </w:r>
      <w:r w:rsidRPr="00016CF8">
        <w:rPr>
          <w:b/>
          <w:bCs/>
          <w:highlight w:val="green"/>
          <w:u w:val="single"/>
        </w:rPr>
        <w:t>mission</w:t>
      </w:r>
      <w:r w:rsidRPr="00016CF8">
        <w:rPr>
          <w:u w:val="single"/>
        </w:rPr>
        <w:t xml:space="preserve"> remained dormant until approximately 201</w:t>
      </w:r>
      <w:r w:rsidRPr="00016CF8">
        <w:rPr>
          <w:sz w:val="16"/>
        </w:rPr>
        <w:t xml:space="preserve">7–2018, when, </w:t>
      </w:r>
      <w:r w:rsidRPr="00016CF8">
        <w:rPr>
          <w:rStyle w:val="Emphasis"/>
          <w:highlight w:val="green"/>
        </w:rPr>
        <w:t>coincid</w:t>
      </w:r>
      <w:r w:rsidRPr="00016CF8">
        <w:rPr>
          <w:rStyle w:val="Emphasis"/>
        </w:rPr>
        <w:t xml:space="preserve">ing </w:t>
      </w:r>
      <w:r w:rsidRPr="00016CF8">
        <w:rPr>
          <w:rStyle w:val="Emphasis"/>
          <w:highlight w:val="green"/>
        </w:rPr>
        <w:t>with</w:t>
      </w:r>
      <w:r w:rsidRPr="00016CF8">
        <w:rPr>
          <w:rStyle w:val="Emphasis"/>
        </w:rPr>
        <w:t xml:space="preserve"> a renewed </w:t>
      </w:r>
      <w:r w:rsidRPr="00016CF8">
        <w:rPr>
          <w:rStyle w:val="Emphasis"/>
          <w:highlight w:val="green"/>
        </w:rPr>
        <w:t>emphasis on</w:t>
      </w:r>
      <w:r w:rsidRPr="00016CF8">
        <w:rPr>
          <w:rStyle w:val="Emphasis"/>
        </w:rPr>
        <w:t xml:space="preserve"> nuclear aircraft </w:t>
      </w:r>
      <w:r w:rsidRPr="00016CF8">
        <w:rPr>
          <w:rStyle w:val="Emphasis"/>
          <w:highlight w:val="green"/>
        </w:rPr>
        <w:t>modernization</w:t>
      </w:r>
      <w:r w:rsidRPr="00016CF8">
        <w:rPr>
          <w:sz w:val="16"/>
        </w:rPr>
        <w:t xml:space="preserve">, the US Department of Defense reported in 2018 that the PLAAF “has been newly re-assigned a nuclear mission” (US Department of Defense Citation2018a, 75, 34). </w:t>
      </w:r>
      <w:r w:rsidRPr="00016CF8">
        <w:rPr>
          <w:u w:val="single"/>
        </w:rPr>
        <w:t xml:space="preserve">This </w:t>
      </w:r>
      <w:r w:rsidRPr="00016CF8">
        <w:rPr>
          <w:highlight w:val="green"/>
          <w:u w:val="single"/>
        </w:rPr>
        <w:t>new mission</w:t>
      </w:r>
      <w:r w:rsidRPr="00016CF8">
        <w:rPr>
          <w:u w:val="single"/>
        </w:rPr>
        <w:t xml:space="preserve"> appears to be currently </w:t>
      </w:r>
      <w:r w:rsidRPr="00016CF8">
        <w:rPr>
          <w:highlight w:val="green"/>
          <w:u w:val="single"/>
        </w:rPr>
        <w:t>centered around</w:t>
      </w:r>
      <w:r w:rsidRPr="00016CF8">
        <w:rPr>
          <w:u w:val="single"/>
        </w:rPr>
        <w:t xml:space="preserve"> China’s current </w:t>
      </w:r>
      <w:r w:rsidRPr="00016CF8">
        <w:rPr>
          <w:rStyle w:val="Emphasis"/>
          <w:highlight w:val="green"/>
        </w:rPr>
        <w:t>H-6</w:t>
      </w:r>
      <w:r w:rsidRPr="00016CF8">
        <w:rPr>
          <w:rStyle w:val="Emphasis"/>
        </w:rPr>
        <w:t xml:space="preserve"> “Badger” </w:t>
      </w:r>
      <w:r w:rsidRPr="00016CF8">
        <w:rPr>
          <w:rStyle w:val="Emphasis"/>
          <w:highlight w:val="green"/>
        </w:rPr>
        <w:t>bomber</w:t>
      </w:r>
      <w:r w:rsidRPr="00016CF8">
        <w:rPr>
          <w:sz w:val="16"/>
          <w:highlight w:val="green"/>
        </w:rPr>
        <w:t xml:space="preserve">. </w:t>
      </w:r>
      <w:r w:rsidRPr="00016CF8">
        <w:rPr>
          <w:highlight w:val="green"/>
          <w:u w:val="single"/>
        </w:rPr>
        <w:t xml:space="preserve">China has </w:t>
      </w:r>
      <w:r w:rsidRPr="00016CF8">
        <w:rPr>
          <w:b/>
          <w:bCs/>
          <w:highlight w:val="green"/>
          <w:u w:val="single"/>
        </w:rPr>
        <w:t>hundreds</w:t>
      </w:r>
      <w:r w:rsidRPr="00016CF8">
        <w:rPr>
          <w:b/>
          <w:bCs/>
          <w:u w:val="single"/>
        </w:rPr>
        <w:t xml:space="preserve"> of these aircraft</w:t>
      </w:r>
      <w:r w:rsidRPr="00016CF8">
        <w:rPr>
          <w:u w:val="single"/>
        </w:rPr>
        <w:t xml:space="preserve"> in more than </w:t>
      </w:r>
      <w:r w:rsidRPr="00016CF8">
        <w:rPr>
          <w:b/>
          <w:bCs/>
          <w:u w:val="single"/>
        </w:rPr>
        <w:t>eight distinct variants</w:t>
      </w:r>
      <w:r w:rsidRPr="00016CF8">
        <w:rPr>
          <w:u w:val="single"/>
        </w:rPr>
        <w:t xml:space="preserve">; however, </w:t>
      </w:r>
      <w:r w:rsidRPr="00016CF8">
        <w:rPr>
          <w:highlight w:val="green"/>
          <w:u w:val="single"/>
        </w:rPr>
        <w:t xml:space="preserve">only </w:t>
      </w:r>
      <w:r w:rsidRPr="00016CF8">
        <w:rPr>
          <w:b/>
          <w:bCs/>
          <w:highlight w:val="green"/>
          <w:u w:val="single"/>
        </w:rPr>
        <w:t>one</w:t>
      </w:r>
      <w:r w:rsidRPr="00016CF8">
        <w:rPr>
          <w:u w:val="single"/>
        </w:rPr>
        <w:t xml:space="preserve"> of these variants was </w:t>
      </w:r>
      <w:r w:rsidRPr="00016CF8">
        <w:rPr>
          <w:b/>
          <w:bCs/>
          <w:highlight w:val="green"/>
          <w:u w:val="single"/>
        </w:rPr>
        <w:t xml:space="preserve">assessed to be nuclear-capable: </w:t>
      </w:r>
      <w:r w:rsidRPr="00016CF8">
        <w:rPr>
          <w:rStyle w:val="Emphasis"/>
          <w:highlight w:val="green"/>
        </w:rPr>
        <w:t>the H-6N.</w:t>
      </w:r>
    </w:p>
    <w:p w14:paraId="0DDFACA7" w14:textId="77777777" w:rsidR="00827C95" w:rsidRPr="00016CF8" w:rsidRDefault="00827C95" w:rsidP="00827C95">
      <w:pPr>
        <w:rPr>
          <w:sz w:val="16"/>
        </w:rPr>
      </w:pPr>
      <w:r w:rsidRPr="00016CF8">
        <w:rPr>
          <w:sz w:val="16"/>
        </w:rPr>
        <w:t xml:space="preserve">The H-6N is distinct from other variants of the H-6 in that it incorporates a nose-mounted in-flight refueling probe, allowing it to travel much further (Rupprecht Citation2019). Notably, however, the H-6N airframe modification includes the removal of the bomb bay, supporting the conclusion that China’s legacy gravity bomb mission has indeed ended. In November 2024, </w:t>
      </w:r>
      <w:r w:rsidRPr="00016CF8">
        <w:rPr>
          <w:b/>
          <w:bCs/>
          <w:highlight w:val="green"/>
          <w:u w:val="single"/>
        </w:rPr>
        <w:t>China and Russia conducted</w:t>
      </w:r>
      <w:r w:rsidRPr="00016CF8">
        <w:rPr>
          <w:b/>
          <w:bCs/>
          <w:u w:val="single"/>
        </w:rPr>
        <w:t xml:space="preserve"> joint air </w:t>
      </w:r>
      <w:r w:rsidRPr="00016CF8">
        <w:rPr>
          <w:b/>
          <w:bCs/>
          <w:highlight w:val="green"/>
          <w:u w:val="single"/>
        </w:rPr>
        <w:t>drills</w:t>
      </w:r>
      <w:r w:rsidRPr="00016CF8">
        <w:rPr>
          <w:u w:val="single"/>
        </w:rPr>
        <w:t xml:space="preserve"> that, for the first time, </w:t>
      </w:r>
      <w:r w:rsidRPr="00016CF8">
        <w:rPr>
          <w:b/>
          <w:bCs/>
          <w:highlight w:val="green"/>
          <w:u w:val="single"/>
        </w:rPr>
        <w:t>included</w:t>
      </w:r>
      <w:r w:rsidRPr="00016CF8">
        <w:rPr>
          <w:b/>
          <w:bCs/>
          <w:u w:val="single"/>
        </w:rPr>
        <w:t xml:space="preserve"> the </w:t>
      </w:r>
      <w:r w:rsidRPr="00016CF8">
        <w:rPr>
          <w:b/>
          <w:bCs/>
          <w:highlight w:val="green"/>
          <w:u w:val="single"/>
        </w:rPr>
        <w:t>participation</w:t>
      </w:r>
      <w:r w:rsidRPr="00016CF8">
        <w:rPr>
          <w:b/>
          <w:bCs/>
          <w:u w:val="single"/>
        </w:rPr>
        <w:t xml:space="preserve"> of the H-6N</w:t>
      </w:r>
      <w:r w:rsidRPr="00016CF8">
        <w:rPr>
          <w:sz w:val="16"/>
        </w:rPr>
        <w:t xml:space="preserve"> (Global Times Citation2024).</w:t>
      </w:r>
    </w:p>
    <w:p w14:paraId="58EF3192" w14:textId="77777777" w:rsidR="00827C95" w:rsidRPr="00016CF8" w:rsidRDefault="00827C95" w:rsidP="00827C95">
      <w:pPr>
        <w:rPr>
          <w:sz w:val="16"/>
        </w:rPr>
      </w:pPr>
      <w:r w:rsidRPr="00016CF8">
        <w:rPr>
          <w:u w:val="single"/>
        </w:rPr>
        <w:t xml:space="preserve">The modified fuselage of the H-6N </w:t>
      </w:r>
      <w:r w:rsidRPr="00016CF8">
        <w:rPr>
          <w:highlight w:val="green"/>
          <w:u w:val="single"/>
        </w:rPr>
        <w:t xml:space="preserve">can </w:t>
      </w:r>
      <w:r w:rsidRPr="00016CF8">
        <w:rPr>
          <w:b/>
          <w:bCs/>
          <w:highlight w:val="green"/>
          <w:u w:val="single"/>
        </w:rPr>
        <w:t>accommodate</w:t>
      </w:r>
      <w:r w:rsidRPr="00016CF8">
        <w:rPr>
          <w:sz w:val="16"/>
        </w:rPr>
        <w:t xml:space="preserve"> air-launched ballistic missiles (</w:t>
      </w:r>
      <w:r w:rsidRPr="00016CF8">
        <w:rPr>
          <w:b/>
          <w:bCs/>
          <w:highlight w:val="green"/>
          <w:u w:val="single"/>
        </w:rPr>
        <w:t>ALBMs</w:t>
      </w:r>
      <w:r w:rsidRPr="00016CF8">
        <w:rPr>
          <w:sz w:val="16"/>
        </w:rPr>
        <w:t xml:space="preserve">). China is developing at least two types of ALBMs, </w:t>
      </w:r>
      <w:r w:rsidRPr="00016CF8">
        <w:rPr>
          <w:rStyle w:val="Emphasis"/>
          <w:highlight w:val="green"/>
        </w:rPr>
        <w:t>both</w:t>
      </w:r>
      <w:r w:rsidRPr="00016CF8">
        <w:rPr>
          <w:rStyle w:val="Emphasis"/>
        </w:rPr>
        <w:t xml:space="preserve"> of which appear to be </w:t>
      </w:r>
      <w:r w:rsidRPr="00016CF8">
        <w:rPr>
          <w:rStyle w:val="Emphasis"/>
          <w:highlight w:val="green"/>
        </w:rPr>
        <w:t>variants of land- or sea-based</w:t>
      </w:r>
      <w:r w:rsidRPr="00016CF8">
        <w:rPr>
          <w:rStyle w:val="Emphasis"/>
        </w:rPr>
        <w:t xml:space="preserve"> ballistic </w:t>
      </w:r>
      <w:r w:rsidRPr="00016CF8">
        <w:rPr>
          <w:rStyle w:val="Emphasis"/>
          <w:highlight w:val="green"/>
        </w:rPr>
        <w:t>missiles</w:t>
      </w:r>
      <w:r w:rsidRPr="00016CF8">
        <w:rPr>
          <w:sz w:val="16"/>
        </w:rPr>
        <w:t>. The 2PZD–21 (also sometimes called the KD-21) ALBM appears to be a wing-mounted air-launched version of the YJ-21 sea-launched anti-ship ballistic missile, indicating it likely has a conventional strike role (Panda Citation2019; Rupprecht Citation2024).</w:t>
      </w:r>
    </w:p>
    <w:p w14:paraId="6B4DA300" w14:textId="77777777" w:rsidR="00827C95" w:rsidRPr="00016CF8" w:rsidRDefault="00827C95" w:rsidP="00827C95">
      <w:pPr>
        <w:rPr>
          <w:sz w:val="16"/>
        </w:rPr>
      </w:pPr>
      <w:r w:rsidRPr="00016CF8">
        <w:rPr>
          <w:b/>
          <w:bCs/>
          <w:u w:val="single"/>
        </w:rPr>
        <w:t>China’s other ALBM</w:t>
      </w:r>
      <w:r w:rsidRPr="00016CF8">
        <w:rPr>
          <w:sz w:val="16"/>
        </w:rPr>
        <w:t xml:space="preserve">, referred to by the US Department of Defense </w:t>
      </w:r>
      <w:r w:rsidRPr="00016CF8">
        <w:rPr>
          <w:u w:val="single"/>
        </w:rPr>
        <w:t>as “</w:t>
      </w:r>
      <w:r w:rsidRPr="00016CF8">
        <w:rPr>
          <w:b/>
          <w:bCs/>
          <w:highlight w:val="green"/>
          <w:u w:val="single"/>
        </w:rPr>
        <w:t>nuclear-capable</w:t>
      </w:r>
      <w:r w:rsidRPr="00016CF8">
        <w:rPr>
          <w:u w:val="single"/>
        </w:rPr>
        <w:t>,”</w:t>
      </w:r>
      <w:r w:rsidRPr="00016CF8">
        <w:rPr>
          <w:sz w:val="16"/>
        </w:rPr>
        <w:t xml:space="preserve"> was previously designated by the United States as CH-AS-X-13. (It is possible, but unconfirmed, that the X has since been removed from the designation, given the system is now deployed.) The missile was spotted in video footage from 2020 and 2022, in which the aircraft appeared to carry a hypersonic glide vehicle very similar to the one carried by the DF-17 medium-range ballistic missile (OedoSoldier Citation2020; Rupprecht Citation2022). However, the Pentagon’s 2024 China Military Power report specifically noted that the ALBM “appears to be armed with a maneuvering reentry vehicle,” suggesting that the two payloads are distinct (US Department of Defense Citation2024, 105).</w:t>
      </w:r>
    </w:p>
    <w:p w14:paraId="1C732599" w14:textId="77777777" w:rsidR="00827C95" w:rsidRPr="00016CF8" w:rsidRDefault="00827C95" w:rsidP="00827C95">
      <w:pPr>
        <w:rPr>
          <w:sz w:val="16"/>
        </w:rPr>
      </w:pPr>
      <w:r w:rsidRPr="00016CF8">
        <w:rPr>
          <w:sz w:val="16"/>
        </w:rPr>
        <w:t xml:space="preserve">Following at least five developmental and user tests, the Defense Intelligence Agency assessed in August 2024 that the CH-AS-X-13 has now been deployed (Defense Intelligence Agency Citation2024, vi). </w:t>
      </w:r>
      <w:r w:rsidRPr="00016CF8">
        <w:rPr>
          <w:u w:val="single"/>
        </w:rPr>
        <w:t xml:space="preserve">The </w:t>
      </w:r>
      <w:r w:rsidRPr="00016CF8">
        <w:rPr>
          <w:highlight w:val="green"/>
          <w:u w:val="single"/>
        </w:rPr>
        <w:t>Pentagon assessed that</w:t>
      </w:r>
      <w:r w:rsidRPr="00016CF8">
        <w:rPr>
          <w:u w:val="single"/>
        </w:rPr>
        <w:t xml:space="preserve"> the deployment of the nuclear </w:t>
      </w:r>
      <w:r w:rsidRPr="00016CF8">
        <w:rPr>
          <w:highlight w:val="green"/>
          <w:u w:val="single"/>
        </w:rPr>
        <w:t>ALBM provides China “with</w:t>
      </w:r>
      <w:r w:rsidRPr="00016CF8">
        <w:rPr>
          <w:u w:val="single"/>
        </w:rPr>
        <w:t xml:space="preserve"> a </w:t>
      </w:r>
      <w:r w:rsidRPr="00016CF8">
        <w:rPr>
          <w:highlight w:val="green"/>
          <w:u w:val="single"/>
        </w:rPr>
        <w:t>viable nuclear ‘triad’ of delivery systems</w:t>
      </w:r>
      <w:r w:rsidRPr="00016CF8">
        <w:rPr>
          <w:u w:val="single"/>
        </w:rPr>
        <w:t xml:space="preserve"> dispersed across land, sea, and air forces”</w:t>
      </w:r>
      <w:r w:rsidRPr="00016CF8">
        <w:rPr>
          <w:sz w:val="16"/>
        </w:rPr>
        <w:t xml:space="preserve"> (US Department of Defense Citation2019, 67). Yet the Chinese “triad” is much less complete or capable than the U.S. and Russian triads.</w:t>
      </w:r>
    </w:p>
    <w:p w14:paraId="087615F5" w14:textId="77777777" w:rsidR="00827C95" w:rsidRPr="00016CF8" w:rsidRDefault="00827C95" w:rsidP="00827C95">
      <w:pPr>
        <w:rPr>
          <w:sz w:val="16"/>
        </w:rPr>
      </w:pPr>
      <w:r w:rsidRPr="00016CF8">
        <w:rPr>
          <w:sz w:val="16"/>
        </w:rPr>
        <w:t>Currently, only one PLAAF unit is publicly known to have a nuclear mission: the 106th Brigade at Neixiang Air Base in the southwestern part of Henan province. Over the past five years, the base has been modified extensively, including the addition of large tunnel entrances into a nearby mountain wide enough to comfortably accommodate the H-6N bomber (see Figure 7). Civilian video footage from October 2020 appears to show an H-6N bomber flying with the possible new ALBM just outside of Neixiang Air Base, one of China’s only airfields with an adjacent air defense site (Lee Citation2020a, Citation2020b; Rupprecht and Dominguez Citation2020). The numbers of H-6N bombers and their assigned nuclear weapons are unknown, but we cautiously estimate that 20 aircraft are assigned up to 20 missiles. It is unknown how many nuclear bomber brigades China plans to establish, but satellite imagery shows significant construction as well as some H-6 bomber operations at Lu’an Air Base in the eastern part of the Anhui province.</w:t>
      </w:r>
    </w:p>
    <w:p w14:paraId="35351466" w14:textId="77777777" w:rsidR="00827C95" w:rsidRPr="00016CF8" w:rsidRDefault="00827C95" w:rsidP="00827C95">
      <w:pPr>
        <w:rPr>
          <w:sz w:val="16"/>
        </w:rPr>
      </w:pPr>
      <w:r w:rsidRPr="00016CF8">
        <w:rPr>
          <w:sz w:val="16"/>
        </w:rPr>
        <w:t xml:space="preserve">To eventually replace the H-6, China is developing a stealth bomber with a longer range and improved capabilities. </w:t>
      </w:r>
      <w:r w:rsidRPr="00016CF8">
        <w:rPr>
          <w:u w:val="single"/>
        </w:rPr>
        <w:t xml:space="preserve">The </w:t>
      </w:r>
      <w:r w:rsidRPr="00016CF8">
        <w:rPr>
          <w:highlight w:val="green"/>
          <w:u w:val="single"/>
        </w:rPr>
        <w:t>Pentagon estimates</w:t>
      </w:r>
      <w:r w:rsidRPr="00016CF8">
        <w:rPr>
          <w:u w:val="single"/>
        </w:rPr>
        <w:t xml:space="preserve"> that the </w:t>
      </w:r>
      <w:r w:rsidRPr="00016CF8">
        <w:rPr>
          <w:highlight w:val="green"/>
          <w:u w:val="single"/>
        </w:rPr>
        <w:t>new bomber</w:t>
      </w:r>
      <w:r w:rsidRPr="00016CF8">
        <w:rPr>
          <w:u w:val="single"/>
        </w:rPr>
        <w:t xml:space="preserve">, known as H-20, will </w:t>
      </w:r>
      <w:r w:rsidRPr="00016CF8">
        <w:rPr>
          <w:highlight w:val="green"/>
          <w:u w:val="single"/>
        </w:rPr>
        <w:t>have both nuclear and conventional capability</w:t>
      </w:r>
      <w:r w:rsidRPr="00016CF8">
        <w:rPr>
          <w:u w:val="single"/>
        </w:rPr>
        <w:t xml:space="preserve"> and a range </w:t>
      </w:r>
      <w:r w:rsidRPr="00016CF8">
        <w:rPr>
          <w:highlight w:val="green"/>
          <w:u w:val="single"/>
        </w:rPr>
        <w:t>of</w:t>
      </w:r>
      <w:r w:rsidRPr="00016CF8">
        <w:rPr>
          <w:u w:val="single"/>
        </w:rPr>
        <w:t xml:space="preserve"> more than </w:t>
      </w:r>
      <w:r w:rsidRPr="00016CF8">
        <w:rPr>
          <w:highlight w:val="green"/>
          <w:u w:val="single"/>
        </w:rPr>
        <w:t>10,000 k</w:t>
      </w:r>
      <w:r w:rsidRPr="00016CF8">
        <w:rPr>
          <w:u w:val="single"/>
        </w:rPr>
        <w:t>ilo</w:t>
      </w:r>
      <w:r w:rsidRPr="00016CF8">
        <w:rPr>
          <w:highlight w:val="green"/>
          <w:u w:val="single"/>
        </w:rPr>
        <w:t>m</w:t>
      </w:r>
      <w:r w:rsidRPr="00016CF8">
        <w:rPr>
          <w:u w:val="single"/>
        </w:rPr>
        <w:t xml:space="preserve">eters. </w:t>
      </w:r>
      <w:r w:rsidRPr="00016CF8">
        <w:rPr>
          <w:highlight w:val="green"/>
          <w:u w:val="single"/>
        </w:rPr>
        <w:t>If equipped with</w:t>
      </w:r>
      <w:r w:rsidRPr="00016CF8">
        <w:rPr>
          <w:u w:val="single"/>
        </w:rPr>
        <w:t xml:space="preserve"> an </w:t>
      </w:r>
      <w:r w:rsidRPr="00016CF8">
        <w:rPr>
          <w:highlight w:val="green"/>
          <w:u w:val="single"/>
        </w:rPr>
        <w:t>aerial refueling capability</w:t>
      </w:r>
      <w:r w:rsidRPr="00016CF8">
        <w:rPr>
          <w:u w:val="single"/>
        </w:rPr>
        <w:t xml:space="preserve">, the </w:t>
      </w:r>
      <w:r w:rsidRPr="00016CF8">
        <w:rPr>
          <w:highlight w:val="green"/>
          <w:u w:val="single"/>
        </w:rPr>
        <w:t>Pentagon assesses</w:t>
      </w:r>
      <w:r w:rsidRPr="00016CF8">
        <w:rPr>
          <w:u w:val="single"/>
        </w:rPr>
        <w:t xml:space="preserve"> that the </w:t>
      </w:r>
      <w:r w:rsidRPr="00016CF8">
        <w:rPr>
          <w:highlight w:val="green"/>
          <w:u w:val="single"/>
        </w:rPr>
        <w:t>bomber could potentially</w:t>
      </w:r>
      <w:r w:rsidRPr="00016CF8">
        <w:rPr>
          <w:u w:val="single"/>
        </w:rPr>
        <w:t xml:space="preserve"> have an </w:t>
      </w:r>
      <w:r w:rsidRPr="00016CF8">
        <w:rPr>
          <w:highlight w:val="green"/>
          <w:u w:val="single"/>
        </w:rPr>
        <w:t>intercontinental range</w:t>
      </w:r>
      <w:r w:rsidRPr="00016CF8">
        <w:rPr>
          <w:sz w:val="16"/>
        </w:rPr>
        <w:t xml:space="preserve"> (US Department of Defense (Citation2023, 92). In early January 2025, a video surfaced on the Chinese social media platform Weibo allegedly showing the maiden flight of the H-20 stealth bomber; however, the video has not yet been authenticated and may be AI-generated, nor has the flight been confirmed by official sources (</w:t>
      </w:r>
      <w:r w:rsidRPr="00016CF8">
        <w:rPr>
          <w:rFonts w:ascii="Microsoft YaHei" w:eastAsia="Microsoft YaHei" w:hAnsi="Microsoft YaHei" w:cs="Microsoft YaHei" w:hint="eastAsia"/>
          <w:sz w:val="16"/>
        </w:rPr>
        <w:t>前</w:t>
      </w:r>
      <w:r w:rsidRPr="00016CF8">
        <w:rPr>
          <w:sz w:val="16"/>
        </w:rPr>
        <w:t>HR</w:t>
      </w:r>
      <w:r w:rsidRPr="00016CF8">
        <w:rPr>
          <w:rFonts w:ascii="Microsoft YaHei" w:eastAsia="Microsoft YaHei" w:hAnsi="Microsoft YaHei" w:cs="Microsoft YaHei" w:hint="eastAsia"/>
          <w:sz w:val="16"/>
        </w:rPr>
        <w:t>本人</w:t>
      </w:r>
      <w:r w:rsidRPr="00016CF8">
        <w:rPr>
          <w:sz w:val="16"/>
        </w:rPr>
        <w:t xml:space="preserve"> Citation2025; Tirpak Citation2025).</w:t>
      </w:r>
    </w:p>
    <w:p w14:paraId="72BEBFF5" w14:textId="77777777" w:rsidR="00827C95" w:rsidRPr="00827C95" w:rsidRDefault="00827C95" w:rsidP="00827C95"/>
    <w:p w14:paraId="14080960" w14:textId="2C5D7FCE" w:rsidR="00827C95" w:rsidRDefault="00827C95" w:rsidP="00BE2A24">
      <w:pPr>
        <w:pStyle w:val="Heading3"/>
      </w:pPr>
      <w:r>
        <w:t>Can’t Track Subs</w:t>
      </w:r>
    </w:p>
    <w:p w14:paraId="1B79DACE" w14:textId="77777777" w:rsidR="00827C95" w:rsidRDefault="00827C95" w:rsidP="00827C95">
      <w:pPr>
        <w:pStyle w:val="Heading4"/>
      </w:pPr>
      <w:r>
        <w:t xml:space="preserve">New </w:t>
      </w:r>
      <w:r w:rsidRPr="000D4355">
        <w:t>technological advancements</w:t>
      </w:r>
      <w:r>
        <w:t xml:space="preserve"> </w:t>
      </w:r>
      <w:r w:rsidRPr="000D4355">
        <w:rPr>
          <w:u w:val="single"/>
        </w:rPr>
        <w:t>obliterate</w:t>
      </w:r>
      <w:r>
        <w:t xml:space="preserve"> US tracking </w:t>
      </w:r>
      <w:r w:rsidRPr="000D4355">
        <w:rPr>
          <w:u w:val="single"/>
        </w:rPr>
        <w:t>abilities</w:t>
      </w:r>
      <w:r>
        <w:t>.</w:t>
      </w:r>
    </w:p>
    <w:p w14:paraId="2CCBD83E" w14:textId="77777777" w:rsidR="00827C95" w:rsidRPr="003D51C1" w:rsidRDefault="00827C95" w:rsidP="00827C95">
      <w:pPr>
        <w:rPr>
          <w:rStyle w:val="Style13ptBold"/>
        </w:rPr>
      </w:pPr>
      <w:r>
        <w:rPr>
          <w:rStyle w:val="Style13ptBold"/>
        </w:rPr>
        <w:t>Defence ’25</w:t>
      </w:r>
      <w:r w:rsidRPr="003D51C1">
        <w:rPr>
          <w:rStyle w:val="Style13ptBold"/>
          <w:b w:val="0"/>
          <w:bCs w:val="0"/>
          <w:sz w:val="22"/>
        </w:rPr>
        <w:t xml:space="preserve"> [</w:t>
      </w:r>
      <w:r>
        <w:rPr>
          <w:rStyle w:val="Style13ptBold"/>
          <w:b w:val="0"/>
          <w:bCs w:val="0"/>
          <w:sz w:val="22"/>
        </w:rPr>
        <w:t>July 18; Wo</w:t>
      </w:r>
      <w:r w:rsidRPr="003D51C1">
        <w:rPr>
          <w:rStyle w:val="Style13ptBold"/>
          <w:b w:val="0"/>
          <w:bCs w:val="0"/>
          <w:sz w:val="22"/>
        </w:rPr>
        <w:t>rld's Largest Aerospace &amp; Defense Market Report Portal</w:t>
      </w:r>
      <w:r>
        <w:rPr>
          <w:rStyle w:val="Style13ptBold"/>
          <w:b w:val="0"/>
          <w:bCs w:val="0"/>
          <w:sz w:val="22"/>
        </w:rPr>
        <w:t>; A&amp;D Market Reports, “</w:t>
      </w:r>
      <w:r w:rsidRPr="003D51C1">
        <w:rPr>
          <w:rStyle w:val="Style13ptBold"/>
          <w:b w:val="0"/>
          <w:bCs w:val="0"/>
          <w:sz w:val="22"/>
        </w:rPr>
        <w:t>Anti-Submarine Warfare: Strategies and Technologies in Modern Naval Defense</w:t>
      </w:r>
      <w:r>
        <w:rPr>
          <w:rStyle w:val="Style13ptBold"/>
          <w:b w:val="0"/>
          <w:bCs w:val="0"/>
          <w:sz w:val="22"/>
        </w:rPr>
        <w:t xml:space="preserve">,” </w:t>
      </w:r>
      <w:r w:rsidRPr="003D51C1">
        <w:rPr>
          <w:rStyle w:val="Style13ptBold"/>
          <w:b w:val="0"/>
          <w:bCs w:val="0"/>
          <w:sz w:val="22"/>
        </w:rPr>
        <w:t>https://aviationanddefensemarketreports.com/anti-submarine-warfare-strategies-and-technologies-in-modern-naval-defense/#:~:text=Modern%20submarines%20are%20increasingly%20difficult,particularly%20challenging%20for%20ASW%20operations.</w:t>
      </w:r>
      <w:r>
        <w:rPr>
          <w:rStyle w:val="Style13ptBold"/>
          <w:b w:val="0"/>
          <w:bCs w:val="0"/>
          <w:sz w:val="22"/>
        </w:rPr>
        <w:t>]mahedhar</w:t>
      </w:r>
    </w:p>
    <w:p w14:paraId="2333A056" w14:textId="77777777" w:rsidR="00827C95" w:rsidRPr="003D51C1" w:rsidRDefault="00827C95" w:rsidP="00827C95">
      <w:pPr>
        <w:rPr>
          <w:sz w:val="16"/>
        </w:rPr>
      </w:pPr>
      <w:r w:rsidRPr="003D51C1">
        <w:rPr>
          <w:sz w:val="16"/>
        </w:rPr>
        <w:t>Modern</w:t>
      </w:r>
      <w:r w:rsidRPr="003D51C1">
        <w:t xml:space="preserve"> </w:t>
      </w:r>
      <w:r w:rsidRPr="00624B44">
        <w:rPr>
          <w:u w:val="single"/>
        </w:rPr>
        <w:t>submarines</w:t>
      </w:r>
      <w:r w:rsidRPr="003D51C1">
        <w:rPr>
          <w:sz w:val="16"/>
        </w:rPr>
        <w:t xml:space="preserve"> are </w:t>
      </w:r>
      <w:r w:rsidRPr="003D51C1">
        <w:rPr>
          <w:rStyle w:val="Emphasis"/>
        </w:rPr>
        <w:t xml:space="preserve">increasingly difficult </w:t>
      </w:r>
      <w:r w:rsidRPr="00624B44">
        <w:rPr>
          <w:u w:val="single"/>
        </w:rPr>
        <w:t>to detect</w:t>
      </w:r>
      <w:r w:rsidRPr="003D51C1">
        <w:rPr>
          <w:sz w:val="16"/>
        </w:rPr>
        <w:t xml:space="preserve"> due to </w:t>
      </w:r>
      <w:r w:rsidRPr="003D51C1">
        <w:rPr>
          <w:rStyle w:val="Emphasis"/>
        </w:rPr>
        <w:t xml:space="preserve">advancements </w:t>
      </w:r>
      <w:r w:rsidRPr="00624B44">
        <w:rPr>
          <w:u w:val="single"/>
        </w:rPr>
        <w:t xml:space="preserve">in quieting </w:t>
      </w:r>
      <w:r w:rsidRPr="003D51C1">
        <w:rPr>
          <w:rStyle w:val="Emphasis"/>
        </w:rPr>
        <w:t>technologies</w:t>
      </w:r>
      <w:r w:rsidRPr="003D51C1">
        <w:rPr>
          <w:sz w:val="16"/>
        </w:rPr>
        <w:t xml:space="preserve">, such as </w:t>
      </w:r>
      <w:r w:rsidRPr="003D51C1">
        <w:rPr>
          <w:rStyle w:val="Emphasis"/>
        </w:rPr>
        <w:t>a</w:t>
      </w:r>
      <w:r w:rsidRPr="00624B44">
        <w:rPr>
          <w:u w:val="single"/>
        </w:rPr>
        <w:t>ir-</w:t>
      </w:r>
      <w:r w:rsidRPr="003D51C1">
        <w:rPr>
          <w:rStyle w:val="Emphasis"/>
        </w:rPr>
        <w:t>i</w:t>
      </w:r>
      <w:r w:rsidRPr="00624B44">
        <w:rPr>
          <w:u w:val="single"/>
        </w:rPr>
        <w:t xml:space="preserve">ndependent </w:t>
      </w:r>
      <w:r w:rsidRPr="003D51C1">
        <w:rPr>
          <w:rStyle w:val="Emphasis"/>
        </w:rPr>
        <w:t>p</w:t>
      </w:r>
      <w:r w:rsidRPr="00624B44">
        <w:rPr>
          <w:u w:val="single"/>
        </w:rPr>
        <w:t>ropulsion</w:t>
      </w:r>
      <w:r w:rsidRPr="003D51C1">
        <w:rPr>
          <w:sz w:val="16"/>
        </w:rPr>
        <w:t xml:space="preserve"> (AIP) and advanced </w:t>
      </w:r>
      <w:r w:rsidRPr="00624B44">
        <w:rPr>
          <w:u w:val="single"/>
        </w:rPr>
        <w:t>hull coatings</w:t>
      </w:r>
      <w:r w:rsidRPr="003D51C1">
        <w:rPr>
          <w:sz w:val="16"/>
        </w:rPr>
        <w:t xml:space="preserve"> that </w:t>
      </w:r>
      <w:r w:rsidRPr="003D51C1">
        <w:rPr>
          <w:rStyle w:val="Emphasis"/>
        </w:rPr>
        <w:t>reduce acoustic signatures</w:t>
      </w:r>
      <w:r w:rsidRPr="003D51C1">
        <w:rPr>
          <w:sz w:val="16"/>
        </w:rPr>
        <w:t xml:space="preserve">. </w:t>
      </w:r>
      <w:r w:rsidRPr="00624B44">
        <w:rPr>
          <w:u w:val="single"/>
        </w:rPr>
        <w:t>Nuclear-powered submarines</w:t>
      </w:r>
      <w:r w:rsidRPr="003D51C1">
        <w:rPr>
          <w:sz w:val="16"/>
        </w:rPr>
        <w:t xml:space="preserve">, capable of </w:t>
      </w:r>
      <w:r w:rsidRPr="003D51C1">
        <w:rPr>
          <w:rStyle w:val="Emphasis"/>
        </w:rPr>
        <w:t xml:space="preserve">extended </w:t>
      </w:r>
      <w:r w:rsidRPr="00624B44">
        <w:rPr>
          <w:u w:val="single"/>
        </w:rPr>
        <w:t>submerged operations</w:t>
      </w:r>
      <w:r w:rsidRPr="003D51C1">
        <w:rPr>
          <w:sz w:val="16"/>
        </w:rPr>
        <w:t xml:space="preserve">, and </w:t>
      </w:r>
      <w:r w:rsidRPr="003D51C1">
        <w:rPr>
          <w:rStyle w:val="Emphasis"/>
        </w:rPr>
        <w:t>d</w:t>
      </w:r>
      <w:r w:rsidRPr="00F27B9F">
        <w:rPr>
          <w:u w:val="single"/>
        </w:rPr>
        <w:t>iesel</w:t>
      </w:r>
      <w:r w:rsidRPr="00624B44">
        <w:rPr>
          <w:u w:val="single"/>
        </w:rPr>
        <w:t>-</w:t>
      </w:r>
      <w:r w:rsidRPr="003D51C1">
        <w:rPr>
          <w:rStyle w:val="Emphasis"/>
        </w:rPr>
        <w:t>e</w:t>
      </w:r>
      <w:r w:rsidRPr="00624B44">
        <w:rPr>
          <w:u w:val="single"/>
        </w:rPr>
        <w:t xml:space="preserve">lectric </w:t>
      </w:r>
      <w:r w:rsidRPr="003D51C1">
        <w:rPr>
          <w:rStyle w:val="Emphasis"/>
        </w:rPr>
        <w:t>s</w:t>
      </w:r>
      <w:r w:rsidRPr="00624B44">
        <w:rPr>
          <w:u w:val="single"/>
        </w:rPr>
        <w:t>ubmarines,</w:t>
      </w:r>
      <w:r w:rsidRPr="003D51C1">
        <w:rPr>
          <w:sz w:val="16"/>
        </w:rPr>
        <w:t xml:space="preserve"> optimized for </w:t>
      </w:r>
      <w:r w:rsidRPr="003D51C1">
        <w:rPr>
          <w:rStyle w:val="Emphasis"/>
        </w:rPr>
        <w:t xml:space="preserve">stealth </w:t>
      </w:r>
      <w:r w:rsidRPr="00624B44">
        <w:rPr>
          <w:u w:val="single"/>
        </w:rPr>
        <w:t>in littoral waters</w:t>
      </w:r>
      <w:r w:rsidRPr="003D51C1">
        <w:rPr>
          <w:sz w:val="16"/>
        </w:rPr>
        <w:t>, present unique challenges.</w:t>
      </w:r>
    </w:p>
    <w:p w14:paraId="0E9AC69B" w14:textId="77777777" w:rsidR="00827C95" w:rsidRDefault="00827C95" w:rsidP="00827C95">
      <w:pPr>
        <w:rPr>
          <w:u w:val="single"/>
        </w:rPr>
      </w:pPr>
      <w:r w:rsidRPr="003D51C1">
        <w:rPr>
          <w:rStyle w:val="Emphasis"/>
        </w:rPr>
        <w:t xml:space="preserve">Environmental factors </w:t>
      </w:r>
      <w:r w:rsidRPr="00F27B9F">
        <w:rPr>
          <w:u w:val="single"/>
        </w:rPr>
        <w:t xml:space="preserve">further complicate </w:t>
      </w:r>
      <w:r w:rsidRPr="003D51C1">
        <w:rPr>
          <w:rStyle w:val="Emphasis"/>
        </w:rPr>
        <w:t>ASW</w:t>
      </w:r>
      <w:r w:rsidRPr="003D51C1">
        <w:rPr>
          <w:sz w:val="16"/>
        </w:rPr>
        <w:t xml:space="preserve">. The </w:t>
      </w:r>
      <w:r w:rsidRPr="00F27B9F">
        <w:rPr>
          <w:u w:val="single"/>
        </w:rPr>
        <w:t xml:space="preserve">ocean’s </w:t>
      </w:r>
      <w:r w:rsidRPr="003D51C1">
        <w:rPr>
          <w:rStyle w:val="Emphasis"/>
        </w:rPr>
        <w:t>thermal layers</w:t>
      </w:r>
      <w:r w:rsidRPr="003D51C1">
        <w:rPr>
          <w:sz w:val="16"/>
        </w:rPr>
        <w:t xml:space="preserve">, salinity </w:t>
      </w:r>
      <w:r w:rsidRPr="00F27B9F">
        <w:rPr>
          <w:u w:val="single"/>
        </w:rPr>
        <w:t>gradients</w:t>
      </w:r>
      <w:r w:rsidRPr="003D51C1">
        <w:rPr>
          <w:sz w:val="16"/>
        </w:rPr>
        <w:t xml:space="preserve">, and </w:t>
      </w:r>
      <w:r w:rsidRPr="00F27B9F">
        <w:rPr>
          <w:u w:val="single"/>
        </w:rPr>
        <w:t>background noise</w:t>
      </w:r>
      <w:r w:rsidRPr="003D51C1">
        <w:rPr>
          <w:sz w:val="16"/>
        </w:rPr>
        <w:t xml:space="preserve"> from </w:t>
      </w:r>
      <w:r w:rsidRPr="00F27B9F">
        <w:rPr>
          <w:u w:val="single"/>
        </w:rPr>
        <w:t>marine life</w:t>
      </w:r>
      <w:r w:rsidRPr="003D51C1">
        <w:rPr>
          <w:sz w:val="16"/>
        </w:rPr>
        <w:t xml:space="preserve"> or </w:t>
      </w:r>
      <w:r w:rsidRPr="00F27B9F">
        <w:rPr>
          <w:u w:val="single"/>
        </w:rPr>
        <w:t>shipping</w:t>
      </w:r>
      <w:r w:rsidRPr="003D51C1">
        <w:rPr>
          <w:sz w:val="16"/>
        </w:rPr>
        <w:t xml:space="preserve"> can </w:t>
      </w:r>
      <w:r w:rsidRPr="003D51C1">
        <w:rPr>
          <w:rStyle w:val="Emphasis"/>
        </w:rPr>
        <w:t>obscure submarine signatures</w:t>
      </w:r>
      <w:r w:rsidRPr="003D51C1">
        <w:rPr>
          <w:sz w:val="16"/>
        </w:rPr>
        <w:t xml:space="preserve">. </w:t>
      </w:r>
      <w:r w:rsidRPr="004A6089">
        <w:rPr>
          <w:u w:val="single"/>
        </w:rPr>
        <w:t>Coastal regions</w:t>
      </w:r>
      <w:r w:rsidRPr="003D51C1">
        <w:rPr>
          <w:sz w:val="16"/>
        </w:rPr>
        <w:t xml:space="preserve">, with their shallow waters and cluttered acoustic environments, are </w:t>
      </w:r>
      <w:r w:rsidRPr="003D51C1">
        <w:rPr>
          <w:rStyle w:val="Emphasis"/>
        </w:rPr>
        <w:t xml:space="preserve">particularly challenging </w:t>
      </w:r>
      <w:r w:rsidRPr="004A6089">
        <w:rPr>
          <w:u w:val="single"/>
        </w:rPr>
        <w:t>for ASW operations.</w:t>
      </w:r>
    </w:p>
    <w:p w14:paraId="62C1E719" w14:textId="77777777" w:rsidR="00827C95" w:rsidRDefault="00827C95" w:rsidP="00827C95">
      <w:pPr>
        <w:rPr>
          <w:sz w:val="16"/>
        </w:rPr>
      </w:pPr>
      <w:r w:rsidRPr="003D51C1">
        <w:rPr>
          <w:rStyle w:val="Emphasis"/>
        </w:rPr>
        <w:t xml:space="preserve">Geopolitical </w:t>
      </w:r>
      <w:r w:rsidRPr="004A6089">
        <w:rPr>
          <w:u w:val="single"/>
        </w:rPr>
        <w:t>developments</w:t>
      </w:r>
      <w:r w:rsidRPr="003D51C1">
        <w:rPr>
          <w:sz w:val="16"/>
        </w:rPr>
        <w:t xml:space="preserve"> also </w:t>
      </w:r>
      <w:r w:rsidRPr="004A6089">
        <w:rPr>
          <w:u w:val="single"/>
        </w:rPr>
        <w:t>shape ASW priorities</w:t>
      </w:r>
      <w:r w:rsidRPr="003D51C1">
        <w:rPr>
          <w:sz w:val="16"/>
        </w:rPr>
        <w:t xml:space="preserve">. Nations like </w:t>
      </w:r>
      <w:r w:rsidRPr="003D51C1">
        <w:rPr>
          <w:rStyle w:val="Emphasis"/>
        </w:rPr>
        <w:t xml:space="preserve">China </w:t>
      </w:r>
      <w:r w:rsidRPr="003D51C1">
        <w:rPr>
          <w:sz w:val="16"/>
        </w:rPr>
        <w:t xml:space="preserve">and Russia have </w:t>
      </w:r>
      <w:r w:rsidRPr="003D51C1">
        <w:rPr>
          <w:rStyle w:val="Emphasis"/>
        </w:rPr>
        <w:t xml:space="preserve">invested heavily </w:t>
      </w:r>
      <w:r w:rsidRPr="004A6089">
        <w:rPr>
          <w:u w:val="single"/>
        </w:rPr>
        <w:t>in submarine fleets</w:t>
      </w:r>
      <w:r w:rsidRPr="003D51C1">
        <w:rPr>
          <w:sz w:val="16"/>
        </w:rPr>
        <w:t xml:space="preserve">, including </w:t>
      </w:r>
      <w:r w:rsidRPr="003D51C1">
        <w:rPr>
          <w:rStyle w:val="Emphasis"/>
        </w:rPr>
        <w:t>a</w:t>
      </w:r>
      <w:r w:rsidRPr="004A6089">
        <w:rPr>
          <w:u w:val="single"/>
        </w:rPr>
        <w:t xml:space="preserve">dvanced </w:t>
      </w:r>
      <w:r w:rsidRPr="003D51C1">
        <w:rPr>
          <w:rStyle w:val="Emphasis"/>
        </w:rPr>
        <w:t>b</w:t>
      </w:r>
      <w:r w:rsidRPr="004A6089">
        <w:rPr>
          <w:u w:val="single"/>
        </w:rPr>
        <w:t xml:space="preserve">allistic </w:t>
      </w:r>
      <w:r w:rsidRPr="003D51C1">
        <w:rPr>
          <w:rStyle w:val="Emphasis"/>
        </w:rPr>
        <w:t>m</w:t>
      </w:r>
      <w:r w:rsidRPr="004A6089">
        <w:rPr>
          <w:u w:val="single"/>
        </w:rPr>
        <w:t xml:space="preserve">issile </w:t>
      </w:r>
      <w:r w:rsidRPr="003D51C1">
        <w:rPr>
          <w:rStyle w:val="Emphasis"/>
        </w:rPr>
        <w:t>s</w:t>
      </w:r>
      <w:r w:rsidRPr="004A6089">
        <w:rPr>
          <w:u w:val="single"/>
        </w:rPr>
        <w:t>ubmarines</w:t>
      </w:r>
      <w:r w:rsidRPr="003D51C1">
        <w:rPr>
          <w:sz w:val="16"/>
        </w:rPr>
        <w:t xml:space="preserve"> (SSBNs) and </w:t>
      </w:r>
      <w:r w:rsidRPr="004A6089">
        <w:rPr>
          <w:u w:val="single"/>
        </w:rPr>
        <w:t>attack submarines</w:t>
      </w:r>
      <w:r w:rsidRPr="003D51C1">
        <w:rPr>
          <w:sz w:val="16"/>
        </w:rPr>
        <w:t xml:space="preserve"> (SSNs). </w:t>
      </w:r>
      <w:r w:rsidRPr="003D51C1">
        <w:rPr>
          <w:rStyle w:val="Emphasis"/>
        </w:rPr>
        <w:t>N</w:t>
      </w:r>
      <w:r w:rsidRPr="003D51C1">
        <w:rPr>
          <w:u w:val="single"/>
        </w:rPr>
        <w:t>on-</w:t>
      </w:r>
      <w:r w:rsidRPr="003D51C1">
        <w:rPr>
          <w:rStyle w:val="Emphasis"/>
        </w:rPr>
        <w:t>s</w:t>
      </w:r>
      <w:r w:rsidRPr="003D51C1">
        <w:rPr>
          <w:u w:val="single"/>
        </w:rPr>
        <w:t xml:space="preserve">tate </w:t>
      </w:r>
      <w:r w:rsidRPr="003D51C1">
        <w:rPr>
          <w:rStyle w:val="Emphasis"/>
        </w:rPr>
        <w:t>a</w:t>
      </w:r>
      <w:r w:rsidRPr="003D51C1">
        <w:rPr>
          <w:u w:val="single"/>
        </w:rPr>
        <w:t>ctors</w:t>
      </w:r>
      <w:r w:rsidRPr="003D51C1">
        <w:rPr>
          <w:sz w:val="16"/>
        </w:rPr>
        <w:t xml:space="preserve"> and </w:t>
      </w:r>
      <w:r w:rsidRPr="003D51C1">
        <w:rPr>
          <w:u w:val="single"/>
        </w:rPr>
        <w:t>smaller navies</w:t>
      </w:r>
      <w:r w:rsidRPr="003D51C1">
        <w:rPr>
          <w:sz w:val="16"/>
        </w:rPr>
        <w:t xml:space="preserve">, equipped with affordable diesel submarines or midget submarines, </w:t>
      </w:r>
      <w:r w:rsidRPr="003D51C1">
        <w:rPr>
          <w:u w:val="single"/>
        </w:rPr>
        <w:t xml:space="preserve">pose </w:t>
      </w:r>
      <w:r w:rsidRPr="003D51C1">
        <w:rPr>
          <w:rStyle w:val="Emphasis"/>
        </w:rPr>
        <w:t xml:space="preserve">asymmetric threats </w:t>
      </w:r>
      <w:r w:rsidRPr="003D51C1">
        <w:rPr>
          <w:sz w:val="16"/>
        </w:rPr>
        <w:t xml:space="preserve">in contested regions </w:t>
      </w:r>
      <w:r w:rsidRPr="003D51C1">
        <w:rPr>
          <w:u w:val="single"/>
        </w:rPr>
        <w:t>like</w:t>
      </w:r>
      <w:r w:rsidRPr="003D51C1">
        <w:rPr>
          <w:sz w:val="16"/>
        </w:rPr>
        <w:t xml:space="preserve"> the </w:t>
      </w:r>
      <w:r w:rsidRPr="003D51C1">
        <w:rPr>
          <w:rStyle w:val="Emphasis"/>
        </w:rPr>
        <w:t>S</w:t>
      </w:r>
      <w:r w:rsidRPr="003D51C1">
        <w:rPr>
          <w:u w:val="single"/>
        </w:rPr>
        <w:t xml:space="preserve">outh </w:t>
      </w:r>
      <w:r w:rsidRPr="003D51C1">
        <w:rPr>
          <w:rStyle w:val="Emphasis"/>
        </w:rPr>
        <w:t>C</w:t>
      </w:r>
      <w:r w:rsidRPr="003D51C1">
        <w:rPr>
          <w:u w:val="single"/>
        </w:rPr>
        <w:t xml:space="preserve">hina </w:t>
      </w:r>
      <w:r w:rsidRPr="003D51C1">
        <w:rPr>
          <w:rStyle w:val="Emphasis"/>
        </w:rPr>
        <w:t>S</w:t>
      </w:r>
      <w:r w:rsidRPr="003D51C1">
        <w:rPr>
          <w:u w:val="single"/>
        </w:rPr>
        <w:t>ea</w:t>
      </w:r>
      <w:r w:rsidRPr="003D51C1">
        <w:rPr>
          <w:sz w:val="16"/>
        </w:rPr>
        <w:t xml:space="preserve"> or the Persian Gulf.</w:t>
      </w:r>
    </w:p>
    <w:p w14:paraId="43CB8C2A" w14:textId="77777777" w:rsidR="00827C95" w:rsidRDefault="00827C95" w:rsidP="00827C95">
      <w:pPr>
        <w:pStyle w:val="Heading4"/>
        <w:rPr>
          <w:rStyle w:val="Emphasis"/>
          <w:b/>
          <w:iCs/>
          <w:sz w:val="26"/>
          <w:szCs w:val="26"/>
          <w:u w:val="none"/>
        </w:rPr>
      </w:pPr>
      <w:r>
        <w:rPr>
          <w:rStyle w:val="Emphasis"/>
          <w:b/>
          <w:iCs/>
          <w:sz w:val="26"/>
          <w:szCs w:val="26"/>
          <w:u w:val="none"/>
        </w:rPr>
        <w:t xml:space="preserve">Chinese counterforces are </w:t>
      </w:r>
      <w:r w:rsidRPr="000D4355">
        <w:rPr>
          <w:rStyle w:val="Emphasis"/>
          <w:b/>
          <w:iCs/>
          <w:sz w:val="26"/>
          <w:szCs w:val="26"/>
        </w:rPr>
        <w:t>dismantling</w:t>
      </w:r>
      <w:r>
        <w:rPr>
          <w:rStyle w:val="Emphasis"/>
          <w:b/>
          <w:iCs/>
          <w:sz w:val="26"/>
          <w:szCs w:val="26"/>
          <w:u w:val="none"/>
        </w:rPr>
        <w:t xml:space="preserve"> US </w:t>
      </w:r>
      <w:r w:rsidRPr="000D4355">
        <w:rPr>
          <w:rStyle w:val="Emphasis"/>
          <w:b/>
          <w:iCs/>
          <w:sz w:val="26"/>
          <w:szCs w:val="26"/>
        </w:rPr>
        <w:t>detection</w:t>
      </w:r>
      <w:r>
        <w:rPr>
          <w:rStyle w:val="Emphasis"/>
          <w:b/>
          <w:iCs/>
          <w:sz w:val="26"/>
          <w:szCs w:val="26"/>
          <w:u w:val="none"/>
        </w:rPr>
        <w:t>.</w:t>
      </w:r>
    </w:p>
    <w:p w14:paraId="72CCF82D" w14:textId="77777777" w:rsidR="00827C95" w:rsidRPr="00261C33" w:rsidRDefault="00827C95" w:rsidP="00827C95">
      <w:pPr>
        <w:rPr>
          <w:rStyle w:val="Style13ptBold"/>
          <w:sz w:val="22"/>
        </w:rPr>
      </w:pPr>
      <w:r>
        <w:rPr>
          <w:rStyle w:val="Style13ptBold"/>
        </w:rPr>
        <w:t>Martinson ’25</w:t>
      </w:r>
      <w:r w:rsidRPr="00261C33">
        <w:rPr>
          <w:rStyle w:val="Style13ptBold"/>
          <w:sz w:val="22"/>
        </w:rPr>
        <w:t xml:space="preserve"> </w:t>
      </w:r>
      <w:r w:rsidRPr="00261C33">
        <w:rPr>
          <w:rStyle w:val="Style13ptBold"/>
          <w:b w:val="0"/>
          <w:bCs w:val="0"/>
          <w:sz w:val="22"/>
        </w:rPr>
        <w:t>[</w:t>
      </w:r>
      <w:r>
        <w:rPr>
          <w:rStyle w:val="Style13ptBold"/>
          <w:b w:val="0"/>
          <w:bCs w:val="0"/>
          <w:sz w:val="22"/>
        </w:rPr>
        <w:t xml:space="preserve">Ryan, June 29; </w:t>
      </w:r>
      <w:r w:rsidRPr="00261C33">
        <w:rPr>
          <w:rStyle w:val="Style13ptBold"/>
          <w:b w:val="0"/>
          <w:bCs w:val="0"/>
          <w:sz w:val="22"/>
        </w:rPr>
        <w:t>Assistant Professor in the China Maritime Studies Institute at the Naval War College</w:t>
      </w:r>
      <w:r>
        <w:rPr>
          <w:rStyle w:val="Style13ptBold"/>
          <w:b w:val="0"/>
          <w:bCs w:val="0"/>
          <w:sz w:val="22"/>
        </w:rPr>
        <w:t>; The Maritime Executive, “</w:t>
      </w:r>
      <w:r w:rsidRPr="00261C33">
        <w:rPr>
          <w:rStyle w:val="Style13ptBold"/>
          <w:b w:val="0"/>
          <w:bCs w:val="0"/>
          <w:sz w:val="22"/>
        </w:rPr>
        <w:t>China is Preparing to Counter U.S. Submarine Surveillance System</w:t>
      </w:r>
      <w:r>
        <w:rPr>
          <w:rStyle w:val="Style13ptBold"/>
          <w:b w:val="0"/>
          <w:bCs w:val="0"/>
          <w:sz w:val="22"/>
        </w:rPr>
        <w:t xml:space="preserve">,” </w:t>
      </w:r>
      <w:r w:rsidRPr="00261C33">
        <w:rPr>
          <w:rStyle w:val="Style13ptBold"/>
          <w:b w:val="0"/>
          <w:bCs w:val="0"/>
          <w:sz w:val="22"/>
        </w:rPr>
        <w:t>https://maritime-executive.com/editorials/china-is-preparing-to-counter-u-s-submarine-surveillance-system</w:t>
      </w:r>
      <w:r>
        <w:rPr>
          <w:rStyle w:val="Style13ptBold"/>
          <w:b w:val="0"/>
          <w:bCs w:val="0"/>
          <w:sz w:val="22"/>
        </w:rPr>
        <w:t>] mahedhar</w:t>
      </w:r>
    </w:p>
    <w:p w14:paraId="3C59DD25" w14:textId="77777777" w:rsidR="00827C95" w:rsidRDefault="00827C95" w:rsidP="00827C95">
      <w:pPr>
        <w:rPr>
          <w:u w:val="single"/>
        </w:rPr>
      </w:pPr>
      <w:r w:rsidRPr="00261C33">
        <w:rPr>
          <w:sz w:val="16"/>
        </w:rPr>
        <w:t xml:space="preserve">Sr. </w:t>
      </w:r>
      <w:r w:rsidRPr="00AA726F">
        <w:rPr>
          <w:u w:val="single"/>
        </w:rPr>
        <w:t>Capt. Zhang</w:t>
      </w:r>
      <w:r w:rsidRPr="00261C33">
        <w:rPr>
          <w:sz w:val="16"/>
        </w:rPr>
        <w:t xml:space="preserve"> and his coauthors </w:t>
      </w:r>
      <w:r w:rsidRPr="00AA726F">
        <w:rPr>
          <w:u w:val="single"/>
        </w:rPr>
        <w:t xml:space="preserve">emphasize that while the </w:t>
      </w:r>
      <w:r w:rsidRPr="00261C33">
        <w:rPr>
          <w:rStyle w:val="Emphasis"/>
        </w:rPr>
        <w:t>U.S. system</w:t>
      </w:r>
      <w:r w:rsidRPr="00261C33">
        <w:rPr>
          <w:sz w:val="16"/>
        </w:rPr>
        <w:t xml:space="preserve"> is highly </w:t>
      </w:r>
      <w:r w:rsidRPr="00AA726F">
        <w:rPr>
          <w:u w:val="single"/>
        </w:rPr>
        <w:t>effective</w:t>
      </w:r>
      <w:r w:rsidRPr="00261C33">
        <w:rPr>
          <w:sz w:val="16"/>
        </w:rPr>
        <w:t xml:space="preserve">, it is </w:t>
      </w:r>
      <w:r w:rsidRPr="00261C33">
        <w:rPr>
          <w:rStyle w:val="Emphasis"/>
        </w:rPr>
        <w:t>not without certain vulnerabilities</w:t>
      </w:r>
      <w:r w:rsidRPr="00261C33">
        <w:rPr>
          <w:sz w:val="16"/>
        </w:rPr>
        <w:t xml:space="preserve">. </w:t>
      </w:r>
      <w:r w:rsidRPr="00AA726F">
        <w:rPr>
          <w:u w:val="single"/>
        </w:rPr>
        <w:t xml:space="preserve">In fact, these weaknesses have </w:t>
      </w:r>
      <w:r w:rsidRPr="00261C33">
        <w:rPr>
          <w:rStyle w:val="Emphasis"/>
        </w:rPr>
        <w:t>grown increasingly apparent</w:t>
      </w:r>
      <w:r w:rsidRPr="00261C33">
        <w:rPr>
          <w:sz w:val="16"/>
        </w:rPr>
        <w:t>, in part due to “</w:t>
      </w:r>
      <w:r w:rsidRPr="00261C33">
        <w:rPr>
          <w:rStyle w:val="Emphasis"/>
        </w:rPr>
        <w:t>proactive</w:t>
      </w:r>
      <w:r w:rsidRPr="00AA726F">
        <w:rPr>
          <w:u w:val="single"/>
        </w:rPr>
        <w:t>” PRC measures</w:t>
      </w:r>
      <w:r w:rsidRPr="00261C33">
        <w:rPr>
          <w:sz w:val="16"/>
        </w:rPr>
        <w:t xml:space="preserve">. The </w:t>
      </w:r>
      <w:r w:rsidRPr="00261C33">
        <w:rPr>
          <w:rStyle w:val="Emphasis"/>
        </w:rPr>
        <w:t>U.S. system suffers</w:t>
      </w:r>
      <w:r w:rsidRPr="00AA726F">
        <w:rPr>
          <w:u w:val="single"/>
        </w:rPr>
        <w:t xml:space="preserve"> from geographic constraints</w:t>
      </w:r>
      <w:r w:rsidRPr="00261C33">
        <w:rPr>
          <w:sz w:val="16"/>
        </w:rPr>
        <w:t xml:space="preserve">. The Near Seas are right on </w:t>
      </w:r>
      <w:r w:rsidRPr="00261C33">
        <w:rPr>
          <w:rStyle w:val="Emphasis"/>
        </w:rPr>
        <w:t>China’s</w:t>
      </w:r>
      <w:r w:rsidRPr="00AA726F">
        <w:rPr>
          <w:u w:val="single"/>
        </w:rPr>
        <w:t xml:space="preserve"> doorstep</w:t>
      </w:r>
      <w:r w:rsidRPr="00261C33">
        <w:rPr>
          <w:sz w:val="16"/>
        </w:rPr>
        <w:t xml:space="preserve">, </w:t>
      </w:r>
      <w:r w:rsidRPr="00AA726F">
        <w:rPr>
          <w:u w:val="single"/>
        </w:rPr>
        <w:t>giving</w:t>
      </w:r>
      <w:r w:rsidRPr="00261C33">
        <w:rPr>
          <w:sz w:val="16"/>
        </w:rPr>
        <w:t xml:space="preserve"> the PLAN </w:t>
      </w:r>
      <w:r w:rsidRPr="00AA726F">
        <w:rPr>
          <w:u w:val="single"/>
        </w:rPr>
        <w:t>a significant advantage</w:t>
      </w:r>
      <w:r w:rsidRPr="00261C33">
        <w:rPr>
          <w:sz w:val="16"/>
        </w:rPr>
        <w:t xml:space="preserve">. In </w:t>
      </w:r>
      <w:r w:rsidRPr="00AA726F">
        <w:rPr>
          <w:u w:val="single"/>
        </w:rPr>
        <w:t>recent years</w:t>
      </w:r>
      <w:r w:rsidRPr="00261C33">
        <w:rPr>
          <w:sz w:val="16"/>
        </w:rPr>
        <w:t xml:space="preserve">, they explain, it has become </w:t>
      </w:r>
      <w:r w:rsidRPr="00261C33">
        <w:rPr>
          <w:rStyle w:val="Emphasis"/>
        </w:rPr>
        <w:t>increasingly difficult</w:t>
      </w:r>
      <w:r w:rsidRPr="00AA726F">
        <w:rPr>
          <w:u w:val="single"/>
        </w:rPr>
        <w:t xml:space="preserve"> for U.S</w:t>
      </w:r>
      <w:r w:rsidRPr="00261C33">
        <w:rPr>
          <w:sz w:val="16"/>
        </w:rPr>
        <w:t xml:space="preserve">. manned platforms </w:t>
      </w:r>
      <w:r w:rsidRPr="00AA726F">
        <w:rPr>
          <w:u w:val="single"/>
        </w:rPr>
        <w:t xml:space="preserve">to conduct </w:t>
      </w:r>
      <w:r w:rsidRPr="00261C33">
        <w:rPr>
          <w:rStyle w:val="Emphasis"/>
        </w:rPr>
        <w:t>reconnaissance</w:t>
      </w:r>
      <w:r w:rsidRPr="00261C33">
        <w:rPr>
          <w:sz w:val="16"/>
        </w:rPr>
        <w:t xml:space="preserve"> close to the Chinese coast. </w:t>
      </w:r>
      <w:r w:rsidRPr="00AA726F">
        <w:rPr>
          <w:u w:val="single"/>
        </w:rPr>
        <w:t>Indeed</w:t>
      </w:r>
      <w:r w:rsidRPr="00261C33">
        <w:rPr>
          <w:sz w:val="16"/>
        </w:rPr>
        <w:t>, the “</w:t>
      </w:r>
      <w:r w:rsidRPr="00AA726F">
        <w:rPr>
          <w:u w:val="single"/>
        </w:rPr>
        <w:t>survival space” for U.S</w:t>
      </w:r>
      <w:r w:rsidRPr="00261C33">
        <w:rPr>
          <w:sz w:val="16"/>
        </w:rPr>
        <w:t xml:space="preserve"> mobile and fixed unmanned systems within the First Island Chain </w:t>
      </w:r>
      <w:r w:rsidRPr="00AA726F">
        <w:rPr>
          <w:u w:val="single"/>
        </w:rPr>
        <w:t>has been shrinking</w:t>
      </w:r>
      <w:r w:rsidRPr="00261C33">
        <w:rPr>
          <w:sz w:val="16"/>
        </w:rPr>
        <w:t xml:space="preserve">. Additionally, the </w:t>
      </w:r>
      <w:r w:rsidRPr="00AA726F">
        <w:rPr>
          <w:u w:val="single"/>
        </w:rPr>
        <w:t>authors describe a “</w:t>
      </w:r>
      <w:r w:rsidRPr="00261C33">
        <w:rPr>
          <w:rStyle w:val="Emphasis"/>
        </w:rPr>
        <w:t>stalemate</w:t>
      </w:r>
      <w:r w:rsidRPr="00AA726F">
        <w:rPr>
          <w:u w:val="single"/>
        </w:rPr>
        <w:t>” between China and the U.S</w:t>
      </w:r>
      <w:r w:rsidRPr="00261C33">
        <w:rPr>
          <w:sz w:val="16"/>
        </w:rPr>
        <w:t>. in the ability to “</w:t>
      </w:r>
      <w:r w:rsidRPr="00261C33">
        <w:rPr>
          <w:rStyle w:val="Emphasis"/>
        </w:rPr>
        <w:t>seal off</w:t>
      </w:r>
      <w:r w:rsidRPr="00AA726F">
        <w:rPr>
          <w:u w:val="single"/>
        </w:rPr>
        <w:t>” the three main straits</w:t>
      </w:r>
      <w:r w:rsidRPr="00261C33">
        <w:rPr>
          <w:sz w:val="16"/>
        </w:rPr>
        <w:t xml:space="preserve"> between Taiwan and the Philippines (Bashi Channel, Balintang Channel, and Babuyan Channel). Within the First Island Chain, </w:t>
      </w:r>
      <w:r w:rsidRPr="00261C33">
        <w:rPr>
          <w:rStyle w:val="Emphasis"/>
        </w:rPr>
        <w:t xml:space="preserve">China has the advantage </w:t>
      </w:r>
      <w:r w:rsidRPr="00AA726F">
        <w:rPr>
          <w:u w:val="single"/>
        </w:rPr>
        <w:t>in terms of force disposition</w:t>
      </w:r>
      <w:r w:rsidRPr="00261C33">
        <w:rPr>
          <w:sz w:val="16"/>
        </w:rPr>
        <w:t xml:space="preserve"> and the “battlefield situation,” and “to a certain degree, </w:t>
      </w:r>
      <w:r w:rsidRPr="00AA726F">
        <w:rPr>
          <w:u w:val="single"/>
        </w:rPr>
        <w:t>it possesses the initiative.”</w:t>
      </w:r>
    </w:p>
    <w:p w14:paraId="5E85A596" w14:textId="77777777" w:rsidR="00827C95" w:rsidRPr="00261C33" w:rsidRDefault="00827C95" w:rsidP="00827C95">
      <w:pPr>
        <w:rPr>
          <w:sz w:val="16"/>
        </w:rPr>
      </w:pPr>
      <w:r w:rsidRPr="00261C33">
        <w:rPr>
          <w:sz w:val="16"/>
        </w:rPr>
        <w:t xml:space="preserve">The </w:t>
      </w:r>
      <w:r w:rsidRPr="00AA726F">
        <w:rPr>
          <w:u w:val="single"/>
        </w:rPr>
        <w:t>authors assert that</w:t>
      </w:r>
      <w:r w:rsidRPr="00261C33">
        <w:rPr>
          <w:sz w:val="16"/>
        </w:rPr>
        <w:t xml:space="preserve"> the U</w:t>
      </w:r>
      <w:r w:rsidRPr="00AA726F">
        <w:rPr>
          <w:u w:val="single"/>
        </w:rPr>
        <w:t xml:space="preserve">.S. lacks </w:t>
      </w:r>
      <w:r w:rsidRPr="00261C33">
        <w:rPr>
          <w:rStyle w:val="Emphasis"/>
        </w:rPr>
        <w:t xml:space="preserve">sufficient forces </w:t>
      </w:r>
      <w:r w:rsidRPr="00AA726F">
        <w:rPr>
          <w:u w:val="single"/>
        </w:rPr>
        <w:t>to achieve its</w:t>
      </w:r>
      <w:r w:rsidRPr="00261C33">
        <w:rPr>
          <w:sz w:val="16"/>
        </w:rPr>
        <w:t xml:space="preserve"> assumed </w:t>
      </w:r>
      <w:r w:rsidRPr="00AA726F">
        <w:rPr>
          <w:u w:val="single"/>
        </w:rPr>
        <w:t>objective</w:t>
      </w:r>
      <w:r w:rsidRPr="00261C33">
        <w:rPr>
          <w:sz w:val="16"/>
        </w:rPr>
        <w:t xml:space="preserve"> </w:t>
      </w:r>
      <w:r w:rsidRPr="00AA726F">
        <w:rPr>
          <w:u w:val="single"/>
        </w:rPr>
        <w:t>of “unilateral transparency”</w:t>
      </w:r>
      <w:r w:rsidRPr="00261C33">
        <w:rPr>
          <w:sz w:val="16"/>
        </w:rPr>
        <w:t xml:space="preserve"> </w:t>
      </w:r>
      <w:r w:rsidRPr="00AA726F">
        <w:rPr>
          <w:u w:val="single"/>
        </w:rPr>
        <w:t>at</w:t>
      </w:r>
      <w:r w:rsidRPr="00261C33">
        <w:rPr>
          <w:sz w:val="16"/>
        </w:rPr>
        <w:t xml:space="preserve"> all </w:t>
      </w:r>
      <w:r w:rsidRPr="00AA726F">
        <w:rPr>
          <w:u w:val="single"/>
        </w:rPr>
        <w:t>times and</w:t>
      </w:r>
      <w:r w:rsidRPr="00261C33">
        <w:rPr>
          <w:sz w:val="16"/>
        </w:rPr>
        <w:t xml:space="preserve"> in all </w:t>
      </w:r>
      <w:r w:rsidRPr="00AA726F">
        <w:rPr>
          <w:u w:val="single"/>
        </w:rPr>
        <w:t>places</w:t>
      </w:r>
      <w:r w:rsidRPr="00261C33">
        <w:rPr>
          <w:sz w:val="16"/>
        </w:rPr>
        <w:t xml:space="preserve">. The </w:t>
      </w:r>
      <w:r w:rsidRPr="00261C33">
        <w:rPr>
          <w:rStyle w:val="Emphasis"/>
        </w:rPr>
        <w:t>E</w:t>
      </w:r>
      <w:r w:rsidRPr="00AA726F">
        <w:rPr>
          <w:u w:val="single"/>
        </w:rPr>
        <w:t xml:space="preserve">ast </w:t>
      </w:r>
      <w:r w:rsidRPr="00261C33">
        <w:rPr>
          <w:rStyle w:val="Emphasis"/>
        </w:rPr>
        <w:t>C</w:t>
      </w:r>
      <w:r w:rsidRPr="00AA726F">
        <w:rPr>
          <w:u w:val="single"/>
        </w:rPr>
        <w:t xml:space="preserve">hina </w:t>
      </w:r>
      <w:r w:rsidRPr="00261C33">
        <w:rPr>
          <w:rStyle w:val="Emphasis"/>
        </w:rPr>
        <w:t>S</w:t>
      </w:r>
      <w:r w:rsidRPr="00AA726F">
        <w:rPr>
          <w:u w:val="single"/>
        </w:rPr>
        <w:t>ea and</w:t>
      </w:r>
      <w:r w:rsidRPr="00261C33">
        <w:rPr>
          <w:sz w:val="16"/>
        </w:rPr>
        <w:t xml:space="preserve"> the </w:t>
      </w:r>
      <w:r w:rsidRPr="00261C33">
        <w:rPr>
          <w:rStyle w:val="Emphasis"/>
        </w:rPr>
        <w:t>S</w:t>
      </w:r>
      <w:r w:rsidRPr="00AA726F">
        <w:rPr>
          <w:u w:val="single"/>
        </w:rPr>
        <w:t xml:space="preserve">outh </w:t>
      </w:r>
      <w:r w:rsidRPr="00261C33">
        <w:rPr>
          <w:rStyle w:val="Emphasis"/>
        </w:rPr>
        <w:t>C</w:t>
      </w:r>
      <w:r w:rsidRPr="00AA726F">
        <w:rPr>
          <w:u w:val="single"/>
        </w:rPr>
        <w:t xml:space="preserve">hina </w:t>
      </w:r>
      <w:r w:rsidRPr="00261C33">
        <w:rPr>
          <w:rStyle w:val="Emphasis"/>
        </w:rPr>
        <w:t>S</w:t>
      </w:r>
      <w:r w:rsidRPr="00261C33">
        <w:rPr>
          <w:rStyle w:val="StyleUnderline"/>
        </w:rPr>
        <w:t>ea</w:t>
      </w:r>
      <w:r w:rsidRPr="00261C33">
        <w:rPr>
          <w:sz w:val="16"/>
        </w:rPr>
        <w:t xml:space="preserve"> encompass vast areas with complex undersea </w:t>
      </w:r>
      <w:r w:rsidRPr="00AA726F">
        <w:rPr>
          <w:u w:val="single"/>
        </w:rPr>
        <w:t>environments, posing</w:t>
      </w:r>
      <w:r w:rsidRPr="00261C33">
        <w:rPr>
          <w:sz w:val="16"/>
        </w:rPr>
        <w:t xml:space="preserve"> a particular </w:t>
      </w:r>
      <w:r w:rsidRPr="00261C33">
        <w:rPr>
          <w:rStyle w:val="Emphasis"/>
        </w:rPr>
        <w:t>challenge</w:t>
      </w:r>
      <w:r w:rsidRPr="00AA726F">
        <w:rPr>
          <w:u w:val="single"/>
        </w:rPr>
        <w:t xml:space="preserve"> for U.S. surface and subsurface surveillance forces</w:t>
      </w:r>
      <w:r w:rsidRPr="00261C33">
        <w:rPr>
          <w:sz w:val="16"/>
        </w:rPr>
        <w:t xml:space="preserve">. Moreover, </w:t>
      </w:r>
      <w:r w:rsidRPr="00A825E5">
        <w:rPr>
          <w:u w:val="single"/>
        </w:rPr>
        <w:t>because</w:t>
      </w:r>
      <w:r w:rsidRPr="00261C33">
        <w:rPr>
          <w:sz w:val="16"/>
        </w:rPr>
        <w:t xml:space="preserve"> the “</w:t>
      </w:r>
      <w:r w:rsidRPr="00261C33">
        <w:rPr>
          <w:rStyle w:val="Emphasis"/>
        </w:rPr>
        <w:t>battle lines</w:t>
      </w:r>
      <w:r w:rsidRPr="00A825E5">
        <w:rPr>
          <w:u w:val="single"/>
        </w:rPr>
        <w:t xml:space="preserve">” are so </w:t>
      </w:r>
      <w:r w:rsidRPr="00261C33">
        <w:rPr>
          <w:rStyle w:val="Emphasis"/>
        </w:rPr>
        <w:t>extended</w:t>
      </w:r>
      <w:r w:rsidRPr="00261C33">
        <w:rPr>
          <w:sz w:val="16"/>
        </w:rPr>
        <w:t xml:space="preserve">, the </w:t>
      </w:r>
      <w:r w:rsidRPr="00261C33">
        <w:rPr>
          <w:rStyle w:val="Emphasis"/>
        </w:rPr>
        <w:t>U.S. Navy simply lacks</w:t>
      </w:r>
      <w:r w:rsidRPr="00A825E5">
        <w:rPr>
          <w:u w:val="single"/>
        </w:rPr>
        <w:t xml:space="preserve"> the necessary assets to cover it all</w:t>
      </w:r>
      <w:r w:rsidRPr="00261C33">
        <w:rPr>
          <w:sz w:val="16"/>
        </w:rPr>
        <w:t xml:space="preserve">. </w:t>
      </w:r>
      <w:r w:rsidRPr="00A825E5">
        <w:rPr>
          <w:u w:val="single"/>
        </w:rPr>
        <w:t xml:space="preserve">Air- and space-based platforms face their own problems with weather and </w:t>
      </w:r>
      <w:r w:rsidRPr="00261C33">
        <w:rPr>
          <w:rStyle w:val="Emphasis"/>
        </w:rPr>
        <w:t>limited detection range</w:t>
      </w:r>
      <w:r w:rsidRPr="00261C33">
        <w:rPr>
          <w:sz w:val="16"/>
        </w:rPr>
        <w:t xml:space="preserve">. The authors further argue that the </w:t>
      </w:r>
      <w:r w:rsidRPr="00A825E5">
        <w:rPr>
          <w:u w:val="single"/>
        </w:rPr>
        <w:t>location of individual “nodes” in the U.S. undersea surveillance system can be located and “</w:t>
      </w:r>
      <w:r w:rsidRPr="00261C33">
        <w:rPr>
          <w:rStyle w:val="Emphasis"/>
        </w:rPr>
        <w:t>removed</w:t>
      </w:r>
      <w:r w:rsidRPr="00261C33">
        <w:rPr>
          <w:sz w:val="16"/>
        </w:rPr>
        <w:t xml:space="preserve">.” </w:t>
      </w:r>
      <w:r w:rsidRPr="00A825E5">
        <w:rPr>
          <w:u w:val="single"/>
        </w:rPr>
        <w:t xml:space="preserve">U.S bases and ships in rear areas suffer </w:t>
      </w:r>
      <w:r w:rsidRPr="00261C33">
        <w:rPr>
          <w:rStyle w:val="Emphasis"/>
        </w:rPr>
        <w:t>weak defensive capabilities</w:t>
      </w:r>
      <w:r w:rsidRPr="00261C33">
        <w:rPr>
          <w:sz w:val="16"/>
        </w:rPr>
        <w:t xml:space="preserve">; thus, as the authors write, they </w:t>
      </w:r>
      <w:r w:rsidRPr="00A825E5">
        <w:rPr>
          <w:u w:val="single"/>
        </w:rPr>
        <w:t>could be targeted at “key moments</w:t>
      </w:r>
      <w:r w:rsidRPr="00261C33">
        <w:rPr>
          <w:sz w:val="16"/>
        </w:rPr>
        <w:t xml:space="preserve">,” presumably at the start of a conflict. </w:t>
      </w:r>
      <w:r w:rsidRPr="00A825E5">
        <w:rPr>
          <w:u w:val="single"/>
        </w:rPr>
        <w:t>Air, surface, and subsurface nodes</w:t>
      </w:r>
      <w:r w:rsidRPr="00261C33">
        <w:rPr>
          <w:sz w:val="16"/>
        </w:rPr>
        <w:t xml:space="preserve"> in waters near China are </w:t>
      </w:r>
      <w:r w:rsidRPr="00A825E5">
        <w:rPr>
          <w:u w:val="single"/>
        </w:rPr>
        <w:t>being “</w:t>
      </w:r>
      <w:r w:rsidRPr="00261C33">
        <w:rPr>
          <w:rStyle w:val="Emphasis"/>
        </w:rPr>
        <w:t>squeezed</w:t>
      </w:r>
      <w:r w:rsidRPr="00A825E5">
        <w:rPr>
          <w:u w:val="single"/>
        </w:rPr>
        <w:t>” by Chinese forces</w:t>
      </w:r>
      <w:r w:rsidRPr="00261C33">
        <w:rPr>
          <w:sz w:val="16"/>
        </w:rPr>
        <w:t xml:space="preserve">, resulting in a </w:t>
      </w:r>
      <w:r w:rsidRPr="00261C33">
        <w:rPr>
          <w:rStyle w:val="Emphasis"/>
        </w:rPr>
        <w:t>reduction</w:t>
      </w:r>
      <w:r w:rsidRPr="00A825E5">
        <w:rPr>
          <w:u w:val="single"/>
        </w:rPr>
        <w:t xml:space="preserve"> in the </w:t>
      </w:r>
      <w:r w:rsidRPr="00261C33">
        <w:rPr>
          <w:rStyle w:val="Emphasis"/>
        </w:rPr>
        <w:t>overall functionality</w:t>
      </w:r>
      <w:r w:rsidRPr="00A825E5">
        <w:rPr>
          <w:u w:val="single"/>
        </w:rPr>
        <w:t xml:space="preserve"> of the system</w:t>
      </w:r>
      <w:r w:rsidRPr="00261C33">
        <w:rPr>
          <w:sz w:val="16"/>
        </w:rPr>
        <w:t>. In recent years, the authors point out, the U.S. Navy has had to step up investment in equipment and manpower in important straits and waters, which they describe as a costly and perhaps futile endeavor.</w:t>
      </w:r>
    </w:p>
    <w:p w14:paraId="482E60D4" w14:textId="77777777" w:rsidR="00827C95" w:rsidRPr="000D4355" w:rsidRDefault="00827C95" w:rsidP="00827C95">
      <w:pPr>
        <w:pStyle w:val="Heading4"/>
        <w:rPr>
          <w:u w:val="single"/>
        </w:rPr>
      </w:pPr>
      <w:r>
        <w:t xml:space="preserve">China </w:t>
      </w:r>
      <w:r w:rsidRPr="000D4355">
        <w:rPr>
          <w:u w:val="single"/>
        </w:rPr>
        <w:t>won’t care</w:t>
      </w:r>
      <w:r>
        <w:t xml:space="preserve"> because new improvements are </w:t>
      </w:r>
      <w:r w:rsidRPr="000D4355">
        <w:rPr>
          <w:u w:val="single"/>
        </w:rPr>
        <w:t>coming now</w:t>
      </w:r>
    </w:p>
    <w:p w14:paraId="36459017" w14:textId="77777777" w:rsidR="00827C95" w:rsidRPr="00EE4BBE" w:rsidRDefault="00827C95" w:rsidP="00827C95">
      <w:pPr>
        <w:rPr>
          <w:b/>
          <w:bCs/>
        </w:rPr>
      </w:pPr>
      <w:r>
        <w:rPr>
          <w:rStyle w:val="Style13ptBold"/>
        </w:rPr>
        <w:t>Martinson ’25</w:t>
      </w:r>
      <w:r w:rsidRPr="00261C33">
        <w:rPr>
          <w:rStyle w:val="Style13ptBold"/>
          <w:sz w:val="22"/>
        </w:rPr>
        <w:t xml:space="preserve"> </w:t>
      </w:r>
      <w:r w:rsidRPr="00261C33">
        <w:rPr>
          <w:rStyle w:val="Style13ptBold"/>
          <w:b w:val="0"/>
          <w:bCs w:val="0"/>
          <w:sz w:val="22"/>
        </w:rPr>
        <w:t>[</w:t>
      </w:r>
      <w:r>
        <w:rPr>
          <w:rStyle w:val="Style13ptBold"/>
          <w:b w:val="0"/>
          <w:bCs w:val="0"/>
          <w:sz w:val="22"/>
        </w:rPr>
        <w:t xml:space="preserve">Ryan, June 29; </w:t>
      </w:r>
      <w:r w:rsidRPr="00261C33">
        <w:rPr>
          <w:rStyle w:val="Style13ptBold"/>
          <w:b w:val="0"/>
          <w:bCs w:val="0"/>
          <w:sz w:val="22"/>
        </w:rPr>
        <w:t>Assistant Professor in the China Maritime Studies Institute at the Naval War College</w:t>
      </w:r>
      <w:r>
        <w:rPr>
          <w:rStyle w:val="Style13ptBold"/>
          <w:b w:val="0"/>
          <w:bCs w:val="0"/>
          <w:sz w:val="22"/>
        </w:rPr>
        <w:t>; The Maritime Executive, “</w:t>
      </w:r>
      <w:r w:rsidRPr="00261C33">
        <w:rPr>
          <w:rStyle w:val="Style13ptBold"/>
          <w:b w:val="0"/>
          <w:bCs w:val="0"/>
          <w:sz w:val="22"/>
        </w:rPr>
        <w:t>China is Preparing to Counter U.S. Submarine Surveillance System</w:t>
      </w:r>
      <w:r>
        <w:rPr>
          <w:rStyle w:val="Style13ptBold"/>
          <w:b w:val="0"/>
          <w:bCs w:val="0"/>
          <w:sz w:val="22"/>
        </w:rPr>
        <w:t xml:space="preserve">,” </w:t>
      </w:r>
      <w:r w:rsidRPr="00261C33">
        <w:rPr>
          <w:rStyle w:val="Style13ptBold"/>
          <w:b w:val="0"/>
          <w:bCs w:val="0"/>
          <w:sz w:val="22"/>
        </w:rPr>
        <w:t>https://maritime-executive.com/editorials/china-is-preparing-to-counter-u-s-submarine-surveillance-system</w:t>
      </w:r>
      <w:r>
        <w:rPr>
          <w:rStyle w:val="Style13ptBold"/>
          <w:b w:val="0"/>
          <w:bCs w:val="0"/>
          <w:sz w:val="22"/>
        </w:rPr>
        <w:t>]mahedhar</w:t>
      </w:r>
    </w:p>
    <w:p w14:paraId="25B58B7D" w14:textId="77777777" w:rsidR="00827C95" w:rsidRDefault="00827C95" w:rsidP="00827C95">
      <w:pPr>
        <w:rPr>
          <w:u w:val="single"/>
        </w:rPr>
      </w:pPr>
      <w:r w:rsidRPr="00EE4BBE">
        <w:rPr>
          <w:sz w:val="16"/>
        </w:rPr>
        <w:t xml:space="preserve">Second, the </w:t>
      </w:r>
      <w:r w:rsidRPr="00261C33">
        <w:rPr>
          <w:u w:val="single"/>
        </w:rPr>
        <w:t>authors call for</w:t>
      </w:r>
      <w:r w:rsidRPr="00EE4BBE">
        <w:rPr>
          <w:sz w:val="16"/>
        </w:rPr>
        <w:t xml:space="preserve"> the </w:t>
      </w:r>
      <w:r w:rsidRPr="00261C33">
        <w:rPr>
          <w:u w:val="single"/>
        </w:rPr>
        <w:t xml:space="preserve">PLAN to </w:t>
      </w:r>
      <w:r w:rsidRPr="00EE4BBE">
        <w:rPr>
          <w:rStyle w:val="Emphasis"/>
        </w:rPr>
        <w:t>develop</w:t>
      </w:r>
      <w:r w:rsidRPr="00261C33">
        <w:rPr>
          <w:u w:val="single"/>
        </w:rPr>
        <w:t xml:space="preserve"> the technologies needed to </w:t>
      </w:r>
      <w:r w:rsidRPr="00EE4BBE">
        <w:rPr>
          <w:rStyle w:val="Emphasis"/>
        </w:rPr>
        <w:t>counter the U.S. system</w:t>
      </w:r>
      <w:r w:rsidRPr="00EE4BBE">
        <w:rPr>
          <w:sz w:val="16"/>
        </w:rPr>
        <w:t xml:space="preserve">. The </w:t>
      </w:r>
      <w:r w:rsidRPr="00261C33">
        <w:rPr>
          <w:u w:val="single"/>
        </w:rPr>
        <w:t>first priority</w:t>
      </w:r>
      <w:r w:rsidRPr="00EE4BBE">
        <w:rPr>
          <w:sz w:val="16"/>
        </w:rPr>
        <w:t xml:space="preserve"> should be </w:t>
      </w:r>
      <w:r w:rsidRPr="00261C33">
        <w:rPr>
          <w:u w:val="single"/>
        </w:rPr>
        <w:t>capabilities for “</w:t>
      </w:r>
      <w:r w:rsidRPr="00EE4BBE">
        <w:rPr>
          <w:rStyle w:val="Emphasis"/>
        </w:rPr>
        <w:t>finding and fixing</w:t>
      </w:r>
      <w:r w:rsidRPr="00261C33">
        <w:rPr>
          <w:u w:val="single"/>
        </w:rPr>
        <w:t>” key nodes</w:t>
      </w:r>
      <w:r w:rsidRPr="00EE4BBE">
        <w:rPr>
          <w:sz w:val="16"/>
        </w:rPr>
        <w:t xml:space="preserve">, especially “small, quiet targets,” presumably </w:t>
      </w:r>
      <w:r w:rsidRPr="00261C33">
        <w:rPr>
          <w:u w:val="single"/>
        </w:rPr>
        <w:t xml:space="preserve">referring to </w:t>
      </w:r>
      <w:r w:rsidRPr="00EE4BBE">
        <w:rPr>
          <w:rStyle w:val="Emphasis"/>
        </w:rPr>
        <w:t>UUVs</w:t>
      </w:r>
      <w:r w:rsidRPr="00EE4BBE">
        <w:rPr>
          <w:sz w:val="16"/>
        </w:rPr>
        <w:t xml:space="preserve">. They call for </w:t>
      </w:r>
      <w:r w:rsidRPr="00261C33">
        <w:rPr>
          <w:u w:val="single"/>
        </w:rPr>
        <w:t>developing “</w:t>
      </w:r>
      <w:r w:rsidRPr="00EE4BBE">
        <w:rPr>
          <w:rStyle w:val="Emphasis"/>
        </w:rPr>
        <w:t>detection arrays</w:t>
      </w:r>
      <w:r w:rsidRPr="00261C33">
        <w:rPr>
          <w:u w:val="single"/>
        </w:rPr>
        <w:t xml:space="preserve"> and reconnaissance and </w:t>
      </w:r>
      <w:r w:rsidRPr="00EE4BBE">
        <w:rPr>
          <w:rStyle w:val="Emphasis"/>
        </w:rPr>
        <w:t>surveillance networks</w:t>
      </w:r>
      <w:r w:rsidRPr="00EE4BBE">
        <w:rPr>
          <w:sz w:val="16"/>
        </w:rPr>
        <w:t xml:space="preserve">” that </w:t>
      </w:r>
      <w:r w:rsidRPr="00261C33">
        <w:rPr>
          <w:u w:val="single"/>
        </w:rPr>
        <w:t>integrate acoustic, magnetic, optical, and electronic sensors</w:t>
      </w:r>
      <w:r w:rsidRPr="00EE4BBE">
        <w:rPr>
          <w:sz w:val="16"/>
        </w:rPr>
        <w:t xml:space="preserve">. In their view, </w:t>
      </w:r>
      <w:r w:rsidRPr="00261C33">
        <w:rPr>
          <w:u w:val="single"/>
        </w:rPr>
        <w:t>China</w:t>
      </w:r>
      <w:r w:rsidRPr="00EE4BBE">
        <w:rPr>
          <w:sz w:val="16"/>
        </w:rPr>
        <w:t xml:space="preserve"> also needs to </w:t>
      </w:r>
      <w:r w:rsidRPr="00EE4BBE">
        <w:rPr>
          <w:rStyle w:val="Emphasis"/>
        </w:rPr>
        <w:t>incorporate artificial intelligence</w:t>
      </w:r>
      <w:r w:rsidRPr="00261C33">
        <w:rPr>
          <w:u w:val="single"/>
        </w:rPr>
        <w:t xml:space="preserve"> and data </w:t>
      </w:r>
      <w:r w:rsidRPr="00EE4BBE">
        <w:rPr>
          <w:sz w:val="16"/>
        </w:rPr>
        <w:t xml:space="preserve">to support efforts to find, identify, evaluate, and counter and </w:t>
      </w:r>
      <w:r w:rsidRPr="00261C33">
        <w:rPr>
          <w:u w:val="single"/>
        </w:rPr>
        <w:t>destroy the components of the U.S. undersea surveillance system</w:t>
      </w:r>
      <w:r w:rsidRPr="00EE4BBE">
        <w:rPr>
          <w:sz w:val="16"/>
        </w:rPr>
        <w:t xml:space="preserve">. To be successful, </w:t>
      </w:r>
      <w:r w:rsidRPr="00261C33">
        <w:rPr>
          <w:u w:val="single"/>
        </w:rPr>
        <w:t>China</w:t>
      </w:r>
      <w:r w:rsidRPr="00EE4BBE">
        <w:rPr>
          <w:sz w:val="16"/>
        </w:rPr>
        <w:t xml:space="preserve"> will need to rely on support from civilian scientists and engineers, </w:t>
      </w:r>
      <w:r w:rsidRPr="00261C33">
        <w:rPr>
          <w:u w:val="single"/>
        </w:rPr>
        <w:t>achieving “</w:t>
      </w:r>
      <w:r w:rsidRPr="00EE4BBE">
        <w:rPr>
          <w:rStyle w:val="Emphasis"/>
        </w:rPr>
        <w:t>civil-military fusion</w:t>
      </w:r>
      <w:r w:rsidRPr="00261C33">
        <w:rPr>
          <w:u w:val="single"/>
        </w:rPr>
        <w:t>.”</w:t>
      </w:r>
    </w:p>
    <w:p w14:paraId="40B4F8AD" w14:textId="77777777" w:rsidR="00827C95" w:rsidRPr="00EE4BBE" w:rsidRDefault="00827C95" w:rsidP="00827C95">
      <w:pPr>
        <w:rPr>
          <w:sz w:val="16"/>
        </w:rPr>
      </w:pPr>
      <w:r w:rsidRPr="00EE4BBE">
        <w:rPr>
          <w:sz w:val="16"/>
        </w:rPr>
        <w:t xml:space="preserve">Third, the </w:t>
      </w:r>
      <w:r w:rsidRPr="007C49FB">
        <w:rPr>
          <w:u w:val="single"/>
        </w:rPr>
        <w:t>PLAN</w:t>
      </w:r>
      <w:r w:rsidRPr="00EE4BBE">
        <w:rPr>
          <w:sz w:val="16"/>
        </w:rPr>
        <w:t xml:space="preserve"> must </w:t>
      </w:r>
      <w:r w:rsidRPr="007C49FB">
        <w:rPr>
          <w:u w:val="single"/>
        </w:rPr>
        <w:t xml:space="preserve">focus on </w:t>
      </w:r>
      <w:r w:rsidRPr="00EE4BBE">
        <w:rPr>
          <w:rStyle w:val="Emphasis"/>
        </w:rPr>
        <w:t>training</w:t>
      </w:r>
      <w:r w:rsidRPr="007C49FB">
        <w:rPr>
          <w:u w:val="single"/>
        </w:rPr>
        <w:t xml:space="preserve"> and </w:t>
      </w:r>
      <w:r w:rsidRPr="00EE4BBE">
        <w:rPr>
          <w:rStyle w:val="Emphasis"/>
        </w:rPr>
        <w:t>readiness</w:t>
      </w:r>
      <w:r w:rsidRPr="00EE4BBE">
        <w:rPr>
          <w:sz w:val="16"/>
        </w:rPr>
        <w:t xml:space="preserve">. Specifically, it should conduct </w:t>
      </w:r>
      <w:r w:rsidRPr="007C49FB">
        <w:rPr>
          <w:u w:val="single"/>
        </w:rPr>
        <w:t xml:space="preserve">training centered on “surveying, </w:t>
      </w:r>
      <w:r w:rsidRPr="00EE4BBE">
        <w:rPr>
          <w:rStyle w:val="Emphasis"/>
        </w:rPr>
        <w:t>paralyzing, and destroying</w:t>
      </w:r>
      <w:r w:rsidRPr="007C49FB">
        <w:rPr>
          <w:u w:val="single"/>
        </w:rPr>
        <w:t>” U.S. equipment.</w:t>
      </w:r>
      <w:r w:rsidRPr="00EE4BBE">
        <w:rPr>
          <w:sz w:val="16"/>
        </w:rPr>
        <w:t xml:space="preserve"> Before that can happen, it needs to develop a clear </w:t>
      </w:r>
      <w:r w:rsidRPr="007C49FB">
        <w:rPr>
          <w:u w:val="single"/>
        </w:rPr>
        <w:t xml:space="preserve">understanding of the U.S. </w:t>
      </w:r>
      <w:r w:rsidRPr="00EE4BBE">
        <w:rPr>
          <w:rStyle w:val="Emphasis"/>
        </w:rPr>
        <w:t>u</w:t>
      </w:r>
      <w:r w:rsidRPr="007C49FB">
        <w:rPr>
          <w:u w:val="single"/>
        </w:rPr>
        <w:t xml:space="preserve">ndersea </w:t>
      </w:r>
      <w:r w:rsidRPr="00EE4BBE">
        <w:rPr>
          <w:rStyle w:val="Emphasis"/>
        </w:rPr>
        <w:t>s</w:t>
      </w:r>
      <w:r w:rsidRPr="007C49FB">
        <w:rPr>
          <w:u w:val="single"/>
        </w:rPr>
        <w:t xml:space="preserve">urveillance </w:t>
      </w:r>
      <w:r w:rsidRPr="00EE4BBE">
        <w:rPr>
          <w:rStyle w:val="Emphasis"/>
        </w:rPr>
        <w:t>s</w:t>
      </w:r>
      <w:r w:rsidRPr="007C49FB">
        <w:rPr>
          <w:u w:val="single"/>
        </w:rPr>
        <w:t>ystem</w:t>
      </w:r>
      <w:r w:rsidRPr="00EE4BBE">
        <w:rPr>
          <w:sz w:val="16"/>
        </w:rPr>
        <w:t>. The authors call for conducting surveys of shipping channels and “special reconnaissance missions,” and using side-scan sonar and high-frequency imaging sonar to perform detailed inspections of important straits, waterways, ports, and “suspicious ocean areas” —presumably to</w:t>
      </w:r>
      <w:r w:rsidRPr="00EE4BBE">
        <w:rPr>
          <w:u w:val="single"/>
        </w:rPr>
        <w:t xml:space="preserve"> </w:t>
      </w:r>
      <w:r w:rsidRPr="00EE4BBE">
        <w:rPr>
          <w:rStyle w:val="Emphasis"/>
        </w:rPr>
        <w:t>locate hidden nodes</w:t>
      </w:r>
      <w:r w:rsidRPr="00EE4BBE">
        <w:rPr>
          <w:u w:val="single"/>
        </w:rPr>
        <w:t xml:space="preserve"> in the U.S. system</w:t>
      </w:r>
      <w:r w:rsidRPr="00EE4BBE">
        <w:rPr>
          <w:sz w:val="16"/>
        </w:rPr>
        <w:t xml:space="preserve">. Civilian and military specialists should complete studies of waters where U.S. ocean </w:t>
      </w:r>
      <w:r w:rsidRPr="00EE4BBE">
        <w:rPr>
          <w:u w:val="single"/>
        </w:rPr>
        <w:t xml:space="preserve">surveillance ships frequently operate to </w:t>
      </w:r>
      <w:r w:rsidRPr="00EE4BBE">
        <w:rPr>
          <w:sz w:val="16"/>
        </w:rPr>
        <w:t>better</w:t>
      </w:r>
      <w:r w:rsidRPr="00EE4BBE">
        <w:rPr>
          <w:u w:val="single"/>
        </w:rPr>
        <w:t xml:space="preserve"> </w:t>
      </w:r>
      <w:r w:rsidRPr="00EE4BBE">
        <w:rPr>
          <w:rStyle w:val="Emphasis"/>
        </w:rPr>
        <w:t>grasp the types</w:t>
      </w:r>
      <w:r w:rsidRPr="00EE4BBE">
        <w:rPr>
          <w:u w:val="single"/>
        </w:rPr>
        <w:t xml:space="preserve">, numbers, and locations of the </w:t>
      </w:r>
      <w:r w:rsidRPr="00EE4BBE">
        <w:rPr>
          <w:rStyle w:val="Emphasis"/>
        </w:rPr>
        <w:t xml:space="preserve">equipment </w:t>
      </w:r>
      <w:r w:rsidRPr="00EE4BBE">
        <w:rPr>
          <w:u w:val="single"/>
        </w:rPr>
        <w:t>they deploy</w:t>
      </w:r>
      <w:r w:rsidRPr="00EE4BBE">
        <w:rPr>
          <w:sz w:val="16"/>
        </w:rPr>
        <w:t>.</w:t>
      </w:r>
    </w:p>
    <w:p w14:paraId="79B4DC83" w14:textId="77777777" w:rsidR="00827C95" w:rsidRDefault="00827C95" w:rsidP="00827C95">
      <w:pPr>
        <w:rPr>
          <w:sz w:val="16"/>
        </w:rPr>
      </w:pPr>
      <w:r w:rsidRPr="00EE4BBE">
        <w:rPr>
          <w:sz w:val="16"/>
        </w:rPr>
        <w:t xml:space="preserve">The authors argue that the </w:t>
      </w:r>
      <w:r w:rsidRPr="00EE4BBE">
        <w:rPr>
          <w:u w:val="single"/>
        </w:rPr>
        <w:t>PLAN</w:t>
      </w:r>
      <w:r w:rsidRPr="00EE4BBE">
        <w:rPr>
          <w:sz w:val="16"/>
        </w:rPr>
        <w:t xml:space="preserve"> needs to </w:t>
      </w:r>
      <w:r w:rsidRPr="00EE4BBE">
        <w:rPr>
          <w:u w:val="single"/>
        </w:rPr>
        <w:t xml:space="preserve">conduct </w:t>
      </w:r>
      <w:r w:rsidRPr="00EE4BBE">
        <w:rPr>
          <w:rStyle w:val="Emphasis"/>
        </w:rPr>
        <w:t xml:space="preserve">specialized training </w:t>
      </w:r>
      <w:r w:rsidRPr="00EE4BBE">
        <w:rPr>
          <w:u w:val="single"/>
        </w:rPr>
        <w:t xml:space="preserve">to better enable it to </w:t>
      </w:r>
      <w:r w:rsidRPr="00EE4BBE">
        <w:rPr>
          <w:rStyle w:val="Emphasis"/>
        </w:rPr>
        <w:t xml:space="preserve">confront the U.S. </w:t>
      </w:r>
      <w:r w:rsidRPr="00EE4BBE">
        <w:rPr>
          <w:u w:val="single"/>
        </w:rPr>
        <w:t>undersea surveillance system</w:t>
      </w:r>
      <w:r w:rsidRPr="00EE4BBE">
        <w:rPr>
          <w:sz w:val="16"/>
        </w:rPr>
        <w:t xml:space="preserve">. To that end, it must </w:t>
      </w:r>
      <w:r w:rsidRPr="00EE4BBE">
        <w:rPr>
          <w:u w:val="single"/>
        </w:rPr>
        <w:t xml:space="preserve">accelerate the </w:t>
      </w:r>
      <w:r w:rsidRPr="00EE4BBE">
        <w:rPr>
          <w:rStyle w:val="Emphasis"/>
        </w:rPr>
        <w:t xml:space="preserve">acquisition of equipment </w:t>
      </w:r>
      <w:r w:rsidRPr="00EE4BBE">
        <w:rPr>
          <w:sz w:val="16"/>
        </w:rPr>
        <w:t xml:space="preserve">and devices to </w:t>
      </w:r>
      <w:r w:rsidRPr="00EE4BBE">
        <w:rPr>
          <w:u w:val="single"/>
        </w:rPr>
        <w:t>destroy and disrupt enemy space</w:t>
      </w:r>
      <w:r w:rsidRPr="00EE4BBE">
        <w:rPr>
          <w:sz w:val="16"/>
        </w:rPr>
        <w:t xml:space="preserve">-based, </w:t>
      </w:r>
      <w:r w:rsidRPr="00EE4BBE">
        <w:rPr>
          <w:u w:val="single"/>
        </w:rPr>
        <w:t>sea</w:t>
      </w:r>
      <w:r w:rsidRPr="00EE4BBE">
        <w:rPr>
          <w:sz w:val="16"/>
        </w:rPr>
        <w:t xml:space="preserve">-based, and </w:t>
      </w:r>
      <w:r w:rsidRPr="00EE4BBE">
        <w:rPr>
          <w:rStyle w:val="Emphasis"/>
        </w:rPr>
        <w:t>underwater surveillance nodes</w:t>
      </w:r>
      <w:r w:rsidRPr="00EE4BBE">
        <w:rPr>
          <w:sz w:val="16"/>
        </w:rPr>
        <w:t xml:space="preserve">. In their view, China needs to </w:t>
      </w:r>
      <w:r w:rsidRPr="00EE4BBE">
        <w:rPr>
          <w:rStyle w:val="Emphasis"/>
        </w:rPr>
        <w:t>develop UUVs</w:t>
      </w:r>
      <w:r w:rsidRPr="00EE4BBE">
        <w:rPr>
          <w:u w:val="single"/>
        </w:rPr>
        <w:t xml:space="preserve"> that can locate enemy underwater arrays</w:t>
      </w:r>
      <w:r w:rsidRPr="00EE4BBE">
        <w:rPr>
          <w:sz w:val="16"/>
        </w:rPr>
        <w:t xml:space="preserve"> and interfere with and damage them. Regarding training practices, the authors argue that the PLAN should “use the enemy to train the troops,” a practice that favors simulated hostile engagements with actual foreign forces to hone China’s own warfighting skills.1</w:t>
      </w:r>
    </w:p>
    <w:p w14:paraId="2A7C7B5D" w14:textId="77777777" w:rsidR="00827C95" w:rsidRDefault="00827C95" w:rsidP="00827C95">
      <w:pPr>
        <w:pStyle w:val="Heading4"/>
        <w:rPr>
          <w:u w:val="single"/>
        </w:rPr>
      </w:pPr>
      <w:r>
        <w:t xml:space="preserve">New Subs are </w:t>
      </w:r>
      <w:r>
        <w:rPr>
          <w:u w:val="single"/>
        </w:rPr>
        <w:t>untraceable</w:t>
      </w:r>
    </w:p>
    <w:p w14:paraId="04955650" w14:textId="77777777" w:rsidR="00827C95" w:rsidRPr="0031036A" w:rsidRDefault="00827C95" w:rsidP="00827C95">
      <w:pPr>
        <w:rPr>
          <w:rStyle w:val="Style13ptBold"/>
          <w:b w:val="0"/>
          <w:bCs w:val="0"/>
          <w:sz w:val="22"/>
        </w:rPr>
      </w:pPr>
      <w:r>
        <w:rPr>
          <w:rStyle w:val="Style13ptBold"/>
        </w:rPr>
        <w:t xml:space="preserve">Griffin ’23 </w:t>
      </w:r>
      <w:r>
        <w:rPr>
          <w:rStyle w:val="Style13ptBold"/>
          <w:b w:val="0"/>
          <w:bCs w:val="0"/>
          <w:sz w:val="22"/>
        </w:rPr>
        <w:t xml:space="preserve">[Matthew, December 21; </w:t>
      </w:r>
      <w:r w:rsidRPr="0031036A">
        <w:rPr>
          <w:rStyle w:val="Style13ptBold"/>
          <w:b w:val="0"/>
          <w:bCs w:val="0"/>
          <w:sz w:val="22"/>
        </w:rPr>
        <w:t>Founder and Futurist in Chief of the 311 Institute, international keynote speaker, and 15 times author</w:t>
      </w:r>
      <w:r>
        <w:rPr>
          <w:rStyle w:val="Style13ptBold"/>
          <w:b w:val="0"/>
          <w:bCs w:val="0"/>
          <w:sz w:val="22"/>
        </w:rPr>
        <w:t>; Industrial Revolution, “</w:t>
      </w:r>
      <w:r w:rsidRPr="0031036A">
        <w:rPr>
          <w:rStyle w:val="Style13ptBold"/>
          <w:b w:val="0"/>
          <w:bCs w:val="0"/>
          <w:sz w:val="22"/>
        </w:rPr>
        <w:t>Chinese stealth submarines now sound like just water thanks to this new material</w:t>
      </w:r>
      <w:r>
        <w:rPr>
          <w:rStyle w:val="Style13ptBold"/>
          <w:b w:val="0"/>
          <w:bCs w:val="0"/>
          <w:sz w:val="22"/>
        </w:rPr>
        <w:t>,”</w:t>
      </w:r>
      <w:r w:rsidRPr="0031036A">
        <w:t xml:space="preserve"> </w:t>
      </w:r>
      <w:r w:rsidRPr="0031036A">
        <w:rPr>
          <w:rStyle w:val="Style13ptBold"/>
          <w:b w:val="0"/>
          <w:bCs w:val="0"/>
          <w:sz w:val="22"/>
        </w:rPr>
        <w:t>https://www.fanaticalfuturist.com/2023/12/chinese-stealth-submarines-now-sound-like-just-water-thanks-to-this-new-material/#:~:text=On%20its%20part%2C%20China%20has,barrier%20between%20the%20open%20Ocean</w:t>
      </w:r>
      <w:r>
        <w:rPr>
          <w:rStyle w:val="Style13ptBold"/>
          <w:b w:val="0"/>
          <w:bCs w:val="0"/>
          <w:sz w:val="22"/>
        </w:rPr>
        <w:t>.] mahedhar</w:t>
      </w:r>
    </w:p>
    <w:p w14:paraId="701CDF07" w14:textId="77777777" w:rsidR="00827C95" w:rsidRPr="000A1455" w:rsidRDefault="00827C95" w:rsidP="00827C95">
      <w:pPr>
        <w:rPr>
          <w:sz w:val="16"/>
        </w:rPr>
      </w:pPr>
      <w:r w:rsidRPr="000A1455">
        <w:rPr>
          <w:sz w:val="16"/>
        </w:rPr>
        <w:t xml:space="preserve">On its part, </w:t>
      </w:r>
      <w:r w:rsidRPr="000A1455">
        <w:rPr>
          <w:rStyle w:val="Emphasis"/>
        </w:rPr>
        <w:t>China</w:t>
      </w:r>
      <w:r w:rsidRPr="000A1455">
        <w:rPr>
          <w:sz w:val="16"/>
        </w:rPr>
        <w:t xml:space="preserve"> has been making </w:t>
      </w:r>
      <w:r w:rsidRPr="000A1455">
        <w:rPr>
          <w:u w:val="single"/>
        </w:rPr>
        <w:t xml:space="preserve">concerted efforts to </w:t>
      </w:r>
      <w:r w:rsidRPr="000A1455">
        <w:rPr>
          <w:rStyle w:val="Emphasis"/>
        </w:rPr>
        <w:t>bolster its submarine fleet</w:t>
      </w:r>
      <w:r w:rsidRPr="000A1455">
        <w:rPr>
          <w:u w:val="single"/>
        </w:rPr>
        <w:t xml:space="preserve"> with a focus on</w:t>
      </w:r>
      <w:r w:rsidRPr="000A1455">
        <w:rPr>
          <w:sz w:val="16"/>
        </w:rPr>
        <w:t xml:space="preserve"> lowering – or </w:t>
      </w:r>
      <w:r w:rsidRPr="000A1455">
        <w:rPr>
          <w:u w:val="single"/>
        </w:rPr>
        <w:t xml:space="preserve">essentially </w:t>
      </w:r>
      <w:r w:rsidRPr="000A1455">
        <w:rPr>
          <w:rStyle w:val="Emphasis"/>
        </w:rPr>
        <w:t>eliminating – detectability</w:t>
      </w:r>
      <w:r w:rsidRPr="000A1455">
        <w:rPr>
          <w:u w:val="single"/>
        </w:rPr>
        <w:t xml:space="preserve"> by the </w:t>
      </w:r>
      <w:r w:rsidRPr="000A1455">
        <w:rPr>
          <w:rStyle w:val="Emphasis"/>
        </w:rPr>
        <w:t>U</w:t>
      </w:r>
      <w:r w:rsidRPr="000A1455">
        <w:rPr>
          <w:u w:val="single"/>
        </w:rPr>
        <w:t xml:space="preserve">nited </w:t>
      </w:r>
      <w:r w:rsidRPr="000A1455">
        <w:rPr>
          <w:rStyle w:val="Emphasis"/>
        </w:rPr>
        <w:t>S</w:t>
      </w:r>
      <w:r w:rsidRPr="000A1455">
        <w:rPr>
          <w:u w:val="single"/>
        </w:rPr>
        <w:t xml:space="preserve">tates Navy and its regional </w:t>
      </w:r>
      <w:r w:rsidRPr="000A1455">
        <w:rPr>
          <w:rStyle w:val="Emphasis"/>
        </w:rPr>
        <w:t>allies</w:t>
      </w:r>
      <w:r w:rsidRPr="000A1455">
        <w:rPr>
          <w:sz w:val="16"/>
        </w:rPr>
        <w:t xml:space="preserve">, especially in the Pacific. For instance, </w:t>
      </w:r>
      <w:r w:rsidRPr="000A1455">
        <w:rPr>
          <w:u w:val="single"/>
        </w:rPr>
        <w:t xml:space="preserve">the </w:t>
      </w:r>
      <w:r w:rsidRPr="000A1455">
        <w:rPr>
          <w:rStyle w:val="Emphasis"/>
        </w:rPr>
        <w:t>Type-039C sub</w:t>
      </w:r>
      <w:r w:rsidRPr="000A1455">
        <w:rPr>
          <w:u w:val="single"/>
        </w:rPr>
        <w:t xml:space="preserve"> is</w:t>
      </w:r>
      <w:r w:rsidRPr="000A1455">
        <w:rPr>
          <w:sz w:val="16"/>
        </w:rPr>
        <w:t xml:space="preserve"> believed to be </w:t>
      </w:r>
      <w:r w:rsidRPr="000A1455">
        <w:rPr>
          <w:rStyle w:val="Emphasis"/>
        </w:rPr>
        <w:t>totally undetectable</w:t>
      </w:r>
      <w:r w:rsidRPr="000A1455">
        <w:rPr>
          <w:u w:val="single"/>
        </w:rPr>
        <w:t xml:space="preserve"> and has the kind of </w:t>
      </w:r>
      <w:r w:rsidRPr="000A1455">
        <w:rPr>
          <w:rStyle w:val="Emphasis"/>
        </w:rPr>
        <w:t>stealth contouring</w:t>
      </w:r>
      <w:r w:rsidRPr="000A1455">
        <w:rPr>
          <w:u w:val="single"/>
        </w:rPr>
        <w:t xml:space="preserve"> used in stealth aircraft</w:t>
      </w:r>
      <w:r w:rsidRPr="000A1455">
        <w:rPr>
          <w:sz w:val="16"/>
        </w:rPr>
        <w:t>, as previously noted by observers.</w:t>
      </w:r>
    </w:p>
    <w:p w14:paraId="1EA4F094" w14:textId="77777777" w:rsidR="00827C95" w:rsidRPr="000A1455" w:rsidRDefault="00827C95" w:rsidP="00827C95">
      <w:pPr>
        <w:rPr>
          <w:sz w:val="16"/>
        </w:rPr>
      </w:pPr>
      <w:r w:rsidRPr="000A1455">
        <w:rPr>
          <w:sz w:val="16"/>
        </w:rPr>
        <w:t xml:space="preserve">More pertinently, there were </w:t>
      </w:r>
      <w:r w:rsidRPr="000A1455">
        <w:rPr>
          <w:rStyle w:val="Emphasis"/>
        </w:rPr>
        <w:t>reports</w:t>
      </w:r>
      <w:r w:rsidRPr="000A1455">
        <w:rPr>
          <w:sz w:val="16"/>
        </w:rPr>
        <w:t xml:space="preserve"> in August 2022 </w:t>
      </w:r>
      <w:r w:rsidRPr="000A1455">
        <w:rPr>
          <w:u w:val="single"/>
        </w:rPr>
        <w:t xml:space="preserve">that the </w:t>
      </w:r>
      <w:r w:rsidRPr="000A1455">
        <w:rPr>
          <w:rStyle w:val="Emphasis"/>
        </w:rPr>
        <w:t>PLA Navy</w:t>
      </w:r>
      <w:r w:rsidRPr="000A1455">
        <w:rPr>
          <w:sz w:val="16"/>
        </w:rPr>
        <w:t xml:space="preserve"> had </w:t>
      </w:r>
      <w:r w:rsidRPr="000A1455">
        <w:rPr>
          <w:u w:val="single"/>
        </w:rPr>
        <w:t xml:space="preserve">stationed this </w:t>
      </w:r>
      <w:r w:rsidRPr="000A1455">
        <w:rPr>
          <w:rStyle w:val="Emphasis"/>
        </w:rPr>
        <w:t>latest attack submarine</w:t>
      </w:r>
      <w:r w:rsidRPr="000A1455">
        <w:rPr>
          <w:u w:val="single"/>
        </w:rPr>
        <w:t xml:space="preserve"> in its </w:t>
      </w:r>
      <w:r w:rsidRPr="000A1455">
        <w:rPr>
          <w:rStyle w:val="Emphasis"/>
        </w:rPr>
        <w:t>E</w:t>
      </w:r>
      <w:r w:rsidRPr="000A1455">
        <w:rPr>
          <w:u w:val="single"/>
        </w:rPr>
        <w:t xml:space="preserve">ast </w:t>
      </w:r>
      <w:r w:rsidRPr="000A1455">
        <w:rPr>
          <w:rStyle w:val="Emphasis"/>
        </w:rPr>
        <w:t>S</w:t>
      </w:r>
      <w:r w:rsidRPr="000A1455">
        <w:rPr>
          <w:u w:val="single"/>
        </w:rPr>
        <w:t xml:space="preserve">ea </w:t>
      </w:r>
      <w:r w:rsidRPr="000A1455">
        <w:rPr>
          <w:rStyle w:val="Emphasis"/>
        </w:rPr>
        <w:t>F</w:t>
      </w:r>
      <w:r w:rsidRPr="000A1455">
        <w:rPr>
          <w:u w:val="single"/>
        </w:rPr>
        <w:t>leet</w:t>
      </w:r>
      <w:r w:rsidRPr="000A1455">
        <w:rPr>
          <w:sz w:val="16"/>
        </w:rPr>
        <w:t xml:space="preserve">. For perspective, the </w:t>
      </w:r>
      <w:r w:rsidRPr="000A1455">
        <w:rPr>
          <w:rStyle w:val="Emphasis"/>
        </w:rPr>
        <w:t>E</w:t>
      </w:r>
      <w:r w:rsidRPr="000A1455">
        <w:rPr>
          <w:u w:val="single"/>
        </w:rPr>
        <w:t xml:space="preserve">ast </w:t>
      </w:r>
      <w:r w:rsidRPr="000A1455">
        <w:rPr>
          <w:rStyle w:val="Emphasis"/>
        </w:rPr>
        <w:t>S</w:t>
      </w:r>
      <w:r w:rsidRPr="000A1455">
        <w:rPr>
          <w:u w:val="single"/>
        </w:rPr>
        <w:t xml:space="preserve">ea </w:t>
      </w:r>
      <w:r w:rsidRPr="000A1455">
        <w:rPr>
          <w:rStyle w:val="Emphasis"/>
        </w:rPr>
        <w:t>F</w:t>
      </w:r>
      <w:r w:rsidRPr="000A1455">
        <w:rPr>
          <w:u w:val="single"/>
        </w:rPr>
        <w:t xml:space="preserve">leet submarine sites are located </w:t>
      </w:r>
      <w:r w:rsidRPr="000A1455">
        <w:rPr>
          <w:rStyle w:val="Emphasis"/>
        </w:rPr>
        <w:t>roughly 500 kilometers</w:t>
      </w:r>
      <w:r w:rsidRPr="000A1455">
        <w:rPr>
          <w:sz w:val="16"/>
        </w:rPr>
        <w:t xml:space="preserve"> (310 miles) south </w:t>
      </w:r>
      <w:r w:rsidRPr="000A1455">
        <w:rPr>
          <w:u w:val="single"/>
        </w:rPr>
        <w:t>of the main Taiwanese Island</w:t>
      </w:r>
      <w:r w:rsidRPr="000A1455">
        <w:rPr>
          <w:sz w:val="16"/>
        </w:rPr>
        <w:t xml:space="preserve">. It also contends with the network of islands that make up Japan, which </w:t>
      </w:r>
      <w:r w:rsidRPr="000A1455">
        <w:rPr>
          <w:u w:val="single"/>
        </w:rPr>
        <w:t xml:space="preserve">serves as a </w:t>
      </w:r>
      <w:r w:rsidRPr="000A1455">
        <w:rPr>
          <w:rStyle w:val="Emphasis"/>
        </w:rPr>
        <w:t>natural barrier</w:t>
      </w:r>
      <w:r w:rsidRPr="000A1455">
        <w:rPr>
          <w:u w:val="single"/>
        </w:rPr>
        <w:t xml:space="preserve"> between the open Ocean</w:t>
      </w:r>
      <w:r w:rsidRPr="000A1455">
        <w:rPr>
          <w:sz w:val="16"/>
        </w:rPr>
        <w:t>.</w:t>
      </w:r>
    </w:p>
    <w:p w14:paraId="38AE19EF" w14:textId="77777777" w:rsidR="00827C95" w:rsidRDefault="00827C95" w:rsidP="00827C95">
      <w:pPr>
        <w:rPr>
          <w:sz w:val="16"/>
        </w:rPr>
      </w:pPr>
      <w:r w:rsidRPr="000A1455">
        <w:rPr>
          <w:sz w:val="16"/>
        </w:rPr>
        <w:t xml:space="preserve">Not just that, </w:t>
      </w:r>
      <w:r w:rsidRPr="000A1455">
        <w:rPr>
          <w:rStyle w:val="Emphasis"/>
        </w:rPr>
        <w:t>China’s naval presence</w:t>
      </w:r>
      <w:r w:rsidRPr="000A1455">
        <w:rPr>
          <w:sz w:val="16"/>
        </w:rPr>
        <w:t xml:space="preserve">, including its conventional and nuclear submarine operations, has vastly </w:t>
      </w:r>
      <w:r w:rsidRPr="000A1455">
        <w:rPr>
          <w:u w:val="single"/>
        </w:rPr>
        <w:t>expanded in the Indo-Pacific region</w:t>
      </w:r>
      <w:r w:rsidRPr="000A1455">
        <w:rPr>
          <w:sz w:val="16"/>
        </w:rPr>
        <w:t>. This has been a primary reason behind the Australian decision to sign the AUKUS deal for purchasing Virginia-class nuke submarines from the United States, with design assistance from the United Kingdom.</w:t>
      </w:r>
    </w:p>
    <w:p w14:paraId="0FC1F477" w14:textId="77777777" w:rsidR="00827C95" w:rsidRPr="00827C95" w:rsidRDefault="00827C95" w:rsidP="00827C95"/>
    <w:p w14:paraId="7855CD87" w14:textId="497120E7" w:rsidR="00BE2A24" w:rsidRPr="00082F5A" w:rsidRDefault="00BE2A24" w:rsidP="00BE2A24">
      <w:pPr>
        <w:pStyle w:val="Heading3"/>
      </w:pPr>
      <w:r>
        <w:t>Economy</w:t>
      </w:r>
    </w:p>
    <w:p w14:paraId="0EBAA7E3" w14:textId="77777777" w:rsidR="00BE2A24" w:rsidRPr="00082F5A" w:rsidRDefault="00BE2A24" w:rsidP="00BE2A24">
      <w:pPr>
        <w:pStyle w:val="Heading4"/>
      </w:pPr>
      <w:r>
        <w:t>It would trigger global economic collapse.</w:t>
      </w:r>
    </w:p>
    <w:p w14:paraId="29C75C0D" w14:textId="77777777" w:rsidR="00BE2A24" w:rsidRPr="00082F5A" w:rsidRDefault="00BE2A24" w:rsidP="00BE2A24">
      <w:r w:rsidRPr="0018504E">
        <w:rPr>
          <w:rStyle w:val="Style13ptBold"/>
        </w:rPr>
        <w:t>Freymann '24</w:t>
      </w:r>
      <w:r w:rsidRPr="00082F5A">
        <w:t xml:space="preserve"> [</w:t>
      </w:r>
      <w:r>
        <w:t>Eyck</w:t>
      </w:r>
      <w:r w:rsidRPr="00082F5A">
        <w:t>;</w:t>
      </w:r>
      <w:r>
        <w:t xml:space="preserve"> Hoover fellow at Stanford University</w:t>
      </w:r>
      <w:r w:rsidRPr="00082F5A">
        <w:t xml:space="preserve">; </w:t>
      </w:r>
      <w:r>
        <w:t xml:space="preserve">Hugo Bromley, research fellow at the Center for Geopolitics at the University of Cambridge, </w:t>
      </w:r>
      <w:r w:rsidRPr="00082F5A">
        <w:t>December 31, 2024; "China-Taiwan War: America's Strategic Dilemma," The New York Times, https://www.nytimes.com/2024/12/31/opinion/china-taiwan-war-america.html]</w:t>
      </w:r>
    </w:p>
    <w:p w14:paraId="6023151E" w14:textId="77777777" w:rsidR="00BE2A24" w:rsidRPr="00082F5A" w:rsidRDefault="00BE2A24" w:rsidP="00BE2A24">
      <w:pPr>
        <w:rPr>
          <w:sz w:val="16"/>
        </w:rPr>
      </w:pPr>
      <w:r w:rsidRPr="0018504E">
        <w:rPr>
          <w:rStyle w:val="StyleUnderline"/>
          <w:highlight w:val="cyan"/>
        </w:rPr>
        <w:t>If China forces</w:t>
      </w:r>
      <w:r w:rsidRPr="006F0391">
        <w:rPr>
          <w:rStyle w:val="StyleUnderline"/>
        </w:rPr>
        <w:t xml:space="preserve"> a </w:t>
      </w:r>
      <w:r w:rsidRPr="0018504E">
        <w:rPr>
          <w:rStyle w:val="Emphasis"/>
          <w:highlight w:val="cyan"/>
        </w:rPr>
        <w:t>confrontation</w:t>
      </w:r>
      <w:r w:rsidRPr="0018504E">
        <w:rPr>
          <w:rStyle w:val="StyleUnderline"/>
          <w:highlight w:val="cyan"/>
        </w:rPr>
        <w:t xml:space="preserve"> over Taiwan</w:t>
      </w:r>
      <w:r w:rsidRPr="00082F5A">
        <w:rPr>
          <w:sz w:val="16"/>
        </w:rPr>
        <w:t xml:space="preserve">, which Beijing claims as its own territory, </w:t>
      </w:r>
      <w:r w:rsidRPr="0018504E">
        <w:rPr>
          <w:rStyle w:val="StyleUnderline"/>
        </w:rPr>
        <w:t>the U</w:t>
      </w:r>
      <w:r w:rsidRPr="006F0391">
        <w:rPr>
          <w:rStyle w:val="StyleUnderline"/>
        </w:rPr>
        <w:t xml:space="preserve">nited </w:t>
      </w:r>
      <w:r w:rsidRPr="0018504E">
        <w:rPr>
          <w:rStyle w:val="StyleUnderline"/>
        </w:rPr>
        <w:t>S</w:t>
      </w:r>
      <w:r w:rsidRPr="006F0391">
        <w:rPr>
          <w:rStyle w:val="StyleUnderline"/>
        </w:rPr>
        <w:t xml:space="preserve">tates </w:t>
      </w:r>
      <w:r w:rsidRPr="0018504E">
        <w:rPr>
          <w:rStyle w:val="StyleUnderline"/>
        </w:rPr>
        <w:t>will</w:t>
      </w:r>
      <w:r w:rsidRPr="006F0391">
        <w:rPr>
          <w:rStyle w:val="StyleUnderline"/>
        </w:rPr>
        <w:t xml:space="preserve"> need to respond decisively: </w:t>
      </w:r>
      <w:r w:rsidRPr="0018504E">
        <w:rPr>
          <w:rStyle w:val="StyleUnderline"/>
          <w:highlight w:val="cyan"/>
        </w:rPr>
        <w:t>The implications are enormous</w:t>
      </w:r>
      <w:r w:rsidRPr="006F0391">
        <w:rPr>
          <w:rStyle w:val="StyleUnderline"/>
        </w:rPr>
        <w:t xml:space="preserve">, potentially </w:t>
      </w:r>
      <w:r w:rsidRPr="0018504E">
        <w:rPr>
          <w:rStyle w:val="StyleUnderline"/>
          <w:highlight w:val="cyan"/>
        </w:rPr>
        <w:t>including</w:t>
      </w:r>
      <w:r w:rsidRPr="006F0391">
        <w:rPr>
          <w:rStyle w:val="StyleUnderline"/>
        </w:rPr>
        <w:t xml:space="preserve"> a global </w:t>
      </w:r>
      <w:r w:rsidRPr="0018504E">
        <w:rPr>
          <w:rStyle w:val="Emphasis"/>
          <w:highlight w:val="cyan"/>
        </w:rPr>
        <w:t>economic crisis</w:t>
      </w:r>
      <w:r w:rsidRPr="006F0391">
        <w:rPr>
          <w:rStyle w:val="StyleUnderline"/>
        </w:rPr>
        <w:t xml:space="preserve"> far worse than</w:t>
      </w:r>
      <w:r w:rsidRPr="00082F5A">
        <w:rPr>
          <w:sz w:val="16"/>
        </w:rPr>
        <w:t xml:space="preserve"> the shock caused by the </w:t>
      </w:r>
      <w:r w:rsidRPr="006F0391">
        <w:rPr>
          <w:rStyle w:val="StyleUnderline"/>
        </w:rPr>
        <w:t>Covid</w:t>
      </w:r>
      <w:r w:rsidRPr="00082F5A">
        <w:rPr>
          <w:sz w:val="16"/>
        </w:rPr>
        <w:t>-19 pandemic.</w:t>
      </w:r>
    </w:p>
    <w:p w14:paraId="3CEE1B28" w14:textId="77777777" w:rsidR="00BE2A24" w:rsidRPr="00082F5A" w:rsidRDefault="00BE2A24" w:rsidP="00BE2A24">
      <w:pPr>
        <w:rPr>
          <w:sz w:val="16"/>
        </w:rPr>
      </w:pPr>
      <w:r w:rsidRPr="00082F5A">
        <w:rPr>
          <w:sz w:val="16"/>
        </w:rPr>
        <w:t>Right now, America isn’t ready.</w:t>
      </w:r>
    </w:p>
    <w:p w14:paraId="15949FA8" w14:textId="77777777" w:rsidR="00BE2A24" w:rsidRPr="00082F5A" w:rsidRDefault="00BE2A24" w:rsidP="00BE2A24">
      <w:pPr>
        <w:rPr>
          <w:sz w:val="16"/>
        </w:rPr>
      </w:pPr>
      <w:r w:rsidRPr="00082F5A">
        <w:rPr>
          <w:sz w:val="16"/>
        </w:rPr>
        <w:t>As a report from a House panel concluded last year: “</w:t>
      </w:r>
      <w:r w:rsidRPr="006F0391">
        <w:rPr>
          <w:rStyle w:val="StyleUnderline"/>
        </w:rPr>
        <w:t>The United States lacks a contingency plan for the economic and financial impacts of conflict</w:t>
      </w:r>
      <w:r w:rsidRPr="00082F5A">
        <w:rPr>
          <w:sz w:val="16"/>
        </w:rPr>
        <w:t>” with China.</w:t>
      </w:r>
    </w:p>
    <w:p w14:paraId="01BDA682" w14:textId="77777777" w:rsidR="00BE2A24" w:rsidRPr="00082F5A" w:rsidRDefault="00BE2A24" w:rsidP="00BE2A24">
      <w:pPr>
        <w:rPr>
          <w:sz w:val="16"/>
        </w:rPr>
      </w:pPr>
      <w:r w:rsidRPr="00082F5A">
        <w:rPr>
          <w:sz w:val="16"/>
        </w:rPr>
        <w:t>Addressing this lack of preparation must be a bipartisan priority. The incoming administration must work with Congress and allied governments to develop a coherent plan that clearly outlines a vision for the global economy during and after a crisis that is anchored in American economic leadership.</w:t>
      </w:r>
    </w:p>
    <w:p w14:paraId="63A97EB9" w14:textId="77777777" w:rsidR="00BE2A24" w:rsidRPr="00082F5A" w:rsidRDefault="00BE2A24" w:rsidP="00BE2A24">
      <w:pPr>
        <w:rPr>
          <w:sz w:val="16"/>
        </w:rPr>
      </w:pPr>
      <w:r w:rsidRPr="0018504E">
        <w:rPr>
          <w:rStyle w:val="StyleUnderline"/>
          <w:highlight w:val="cyan"/>
        </w:rPr>
        <w:t>The</w:t>
      </w:r>
      <w:r w:rsidRPr="0018504E">
        <w:rPr>
          <w:rStyle w:val="StyleUnderline"/>
        </w:rPr>
        <w:t xml:space="preserve"> most</w:t>
      </w:r>
      <w:r w:rsidRPr="006F0391">
        <w:rPr>
          <w:rStyle w:val="StyleUnderline"/>
        </w:rPr>
        <w:t xml:space="preserve"> </w:t>
      </w:r>
      <w:r w:rsidRPr="0018504E">
        <w:rPr>
          <w:rStyle w:val="StyleUnderline"/>
        </w:rPr>
        <w:t xml:space="preserve">obvious </w:t>
      </w:r>
      <w:r w:rsidRPr="0018504E">
        <w:rPr>
          <w:rStyle w:val="StyleUnderline"/>
          <w:highlight w:val="cyan"/>
        </w:rPr>
        <w:t xml:space="preserve">economic implications relate to </w:t>
      </w:r>
      <w:r w:rsidRPr="0018504E">
        <w:rPr>
          <w:rStyle w:val="Emphasis"/>
          <w:highlight w:val="cyan"/>
        </w:rPr>
        <w:t>semiconductors</w:t>
      </w:r>
      <w:r w:rsidRPr="0018504E">
        <w:rPr>
          <w:rStyle w:val="StyleUnderline"/>
          <w:highlight w:val="cyan"/>
        </w:rPr>
        <w:t>. T</w:t>
      </w:r>
      <w:r w:rsidRPr="0018504E">
        <w:rPr>
          <w:rStyle w:val="StyleUnderline"/>
        </w:rPr>
        <w:t>aiwan</w:t>
      </w:r>
      <w:r w:rsidRPr="006F0391">
        <w:rPr>
          <w:rStyle w:val="StyleUnderline"/>
        </w:rPr>
        <w:t xml:space="preserve"> </w:t>
      </w:r>
      <w:r w:rsidRPr="0018504E">
        <w:rPr>
          <w:rStyle w:val="StyleUnderline"/>
          <w:highlight w:val="cyan"/>
        </w:rPr>
        <w:t>S</w:t>
      </w:r>
      <w:r w:rsidRPr="006F0391">
        <w:rPr>
          <w:rStyle w:val="StyleUnderline"/>
        </w:rPr>
        <w:t xml:space="preserve">emiconductor </w:t>
      </w:r>
      <w:r w:rsidRPr="0018504E">
        <w:rPr>
          <w:rStyle w:val="StyleUnderline"/>
          <w:highlight w:val="cyan"/>
        </w:rPr>
        <w:t>M</w:t>
      </w:r>
      <w:r w:rsidRPr="006F0391">
        <w:rPr>
          <w:rStyle w:val="StyleUnderline"/>
        </w:rPr>
        <w:t xml:space="preserve">anufacturing </w:t>
      </w:r>
      <w:r w:rsidRPr="0018504E">
        <w:rPr>
          <w:rStyle w:val="StyleUnderline"/>
          <w:highlight w:val="cyan"/>
        </w:rPr>
        <w:t>C</w:t>
      </w:r>
      <w:r w:rsidRPr="006F0391">
        <w:rPr>
          <w:rStyle w:val="StyleUnderline"/>
        </w:rPr>
        <w:t xml:space="preserve">ompany </w:t>
      </w:r>
      <w:r w:rsidRPr="0018504E">
        <w:rPr>
          <w:rStyle w:val="StyleUnderline"/>
          <w:highlight w:val="cyan"/>
        </w:rPr>
        <w:t>produces</w:t>
      </w:r>
      <w:r w:rsidRPr="006F0391">
        <w:rPr>
          <w:rStyle w:val="StyleUnderline"/>
        </w:rPr>
        <w:t xml:space="preserve"> about </w:t>
      </w:r>
      <w:r w:rsidRPr="0018504E">
        <w:rPr>
          <w:rStyle w:val="Emphasis"/>
          <w:highlight w:val="cyan"/>
        </w:rPr>
        <w:t>90 percent</w:t>
      </w:r>
      <w:r w:rsidRPr="006F0391">
        <w:rPr>
          <w:rStyle w:val="StyleUnderline"/>
        </w:rPr>
        <w:t> of the world’s most advanced computer chips</w:t>
      </w:r>
      <w:r w:rsidRPr="00082F5A">
        <w:rPr>
          <w:sz w:val="16"/>
        </w:rPr>
        <w:t xml:space="preserve">. Some are now made in Arizona, but T.S.M.C.’s most cutting-edge chips are still produced in Taiwan. Industries from autos to medical devices depend on these chips; </w:t>
      </w:r>
      <w:r w:rsidRPr="0018504E">
        <w:rPr>
          <w:rStyle w:val="StyleUnderline"/>
          <w:highlight w:val="cyan"/>
        </w:rPr>
        <w:t xml:space="preserve">if Taiwanese </w:t>
      </w:r>
      <w:r w:rsidRPr="0018504E">
        <w:rPr>
          <w:rStyle w:val="Emphasis"/>
          <w:highlight w:val="cyan"/>
        </w:rPr>
        <w:t>chip production</w:t>
      </w:r>
      <w:r w:rsidRPr="0018504E">
        <w:rPr>
          <w:rStyle w:val="StyleUnderline"/>
          <w:highlight w:val="cyan"/>
        </w:rPr>
        <w:t xml:space="preserve"> is disabled, the global economy</w:t>
      </w:r>
      <w:r w:rsidRPr="006F0391">
        <w:rPr>
          <w:rStyle w:val="StyleUnderline"/>
        </w:rPr>
        <w:t xml:space="preserve"> could </w:t>
      </w:r>
      <w:r w:rsidRPr="0018504E">
        <w:rPr>
          <w:rStyle w:val="StyleUnderline"/>
          <w:highlight w:val="cyan"/>
        </w:rPr>
        <w:t>be plunged</w:t>
      </w:r>
      <w:r w:rsidRPr="006F0391">
        <w:rPr>
          <w:rStyle w:val="StyleUnderline"/>
        </w:rPr>
        <w:t xml:space="preserve"> </w:t>
      </w:r>
      <w:r w:rsidRPr="0018504E">
        <w:rPr>
          <w:rStyle w:val="StyleUnderline"/>
          <w:highlight w:val="cyan"/>
        </w:rPr>
        <w:t xml:space="preserve">into a </w:t>
      </w:r>
      <w:r w:rsidRPr="0018504E">
        <w:rPr>
          <w:rStyle w:val="Emphasis"/>
          <w:highlight w:val="cyan"/>
        </w:rPr>
        <w:t>deep slump</w:t>
      </w:r>
      <w:r w:rsidRPr="00082F5A">
        <w:rPr>
          <w:sz w:val="16"/>
        </w:rPr>
        <w:t xml:space="preserve">. If T.S.M.C.’s factories fall into China’s hands — it relies on T.S.M.C.’s chips, too — </w:t>
      </w:r>
      <w:r w:rsidRPr="0018504E">
        <w:rPr>
          <w:rStyle w:val="Emphasis"/>
          <w:highlight w:val="cyan"/>
        </w:rPr>
        <w:t>Beijing</w:t>
      </w:r>
      <w:r w:rsidRPr="0018504E">
        <w:rPr>
          <w:rStyle w:val="StyleUnderline"/>
          <w:highlight w:val="cyan"/>
        </w:rPr>
        <w:t xml:space="preserve"> could seize a</w:t>
      </w:r>
      <w:r w:rsidRPr="006F0391">
        <w:rPr>
          <w:rStyle w:val="StyleUnderline"/>
        </w:rPr>
        <w:t xml:space="preserve"> </w:t>
      </w:r>
      <w:r w:rsidRPr="0018504E">
        <w:rPr>
          <w:rStyle w:val="Emphasis"/>
          <w:highlight w:val="cyan"/>
        </w:rPr>
        <w:t>competitive edge</w:t>
      </w:r>
      <w:r w:rsidRPr="0018504E">
        <w:rPr>
          <w:sz w:val="16"/>
          <w:highlight w:val="cyan"/>
        </w:rPr>
        <w:t xml:space="preserve">, </w:t>
      </w:r>
      <w:r w:rsidRPr="0018504E">
        <w:rPr>
          <w:rStyle w:val="StyleUnderline"/>
          <w:highlight w:val="cyan"/>
        </w:rPr>
        <w:t>including</w:t>
      </w:r>
      <w:r w:rsidRPr="006F0391">
        <w:rPr>
          <w:rStyle w:val="StyleUnderline"/>
        </w:rPr>
        <w:t xml:space="preserve"> in the </w:t>
      </w:r>
      <w:r w:rsidRPr="0018504E">
        <w:rPr>
          <w:rStyle w:val="StyleUnderline"/>
          <w:highlight w:val="cyan"/>
        </w:rPr>
        <w:t xml:space="preserve">development of </w:t>
      </w:r>
      <w:r w:rsidRPr="0018504E">
        <w:rPr>
          <w:rStyle w:val="Emphasis"/>
          <w:highlight w:val="cyan"/>
        </w:rPr>
        <w:t>a</w:t>
      </w:r>
      <w:r w:rsidRPr="006F0391">
        <w:rPr>
          <w:rStyle w:val="StyleUnderline"/>
        </w:rPr>
        <w:t xml:space="preserve">rtificial </w:t>
      </w:r>
      <w:r w:rsidRPr="0018504E">
        <w:rPr>
          <w:rStyle w:val="Emphasis"/>
          <w:highlight w:val="cyan"/>
        </w:rPr>
        <w:t>i</w:t>
      </w:r>
      <w:r w:rsidRPr="006F0391">
        <w:rPr>
          <w:rStyle w:val="StyleUnderline"/>
        </w:rPr>
        <w:t>ntelligence technology</w:t>
      </w:r>
      <w:r w:rsidRPr="00082F5A">
        <w:rPr>
          <w:sz w:val="16"/>
        </w:rPr>
        <w:t>, and have American and European manufacturers over a barrel.</w:t>
      </w:r>
    </w:p>
    <w:p w14:paraId="786F7392" w14:textId="77777777" w:rsidR="00BE2A24" w:rsidRPr="00082F5A" w:rsidRDefault="00BE2A24" w:rsidP="00BE2A24">
      <w:pPr>
        <w:rPr>
          <w:sz w:val="16"/>
        </w:rPr>
      </w:pPr>
      <w:r w:rsidRPr="00082F5A">
        <w:rPr>
          <w:sz w:val="16"/>
        </w:rPr>
        <w:t xml:space="preserve">But an invasion or quarantine of Taiwan matters economically for reasons far beyond semiconductor production. Two commitments form the basis of the economic order in the Indo-Pacific: The first is America’s warning, in the Taiwan Relations Act of 1979, that </w:t>
      </w:r>
      <w:r w:rsidRPr="0018504E">
        <w:rPr>
          <w:rStyle w:val="StyleUnderline"/>
          <w:highlight w:val="cyan"/>
        </w:rPr>
        <w:t>any violent</w:t>
      </w:r>
      <w:r w:rsidRPr="00082F5A">
        <w:rPr>
          <w:rStyle w:val="StyleUnderline"/>
        </w:rPr>
        <w:t xml:space="preserve"> </w:t>
      </w:r>
      <w:r w:rsidRPr="0018504E">
        <w:rPr>
          <w:rStyle w:val="StyleUnderline"/>
          <w:highlight w:val="cyan"/>
        </w:rPr>
        <w:t>move</w:t>
      </w:r>
      <w:r w:rsidRPr="00082F5A">
        <w:rPr>
          <w:rStyle w:val="StyleUnderline"/>
        </w:rPr>
        <w:t xml:space="preserve"> to threaten Taiwan’s political or economic autonomy </w:t>
      </w:r>
      <w:r w:rsidRPr="0018504E">
        <w:rPr>
          <w:rStyle w:val="StyleUnderline"/>
          <w:highlight w:val="cyan"/>
        </w:rPr>
        <w:t>would be</w:t>
      </w:r>
      <w:r w:rsidRPr="00082F5A">
        <w:rPr>
          <w:rStyle w:val="StyleUnderline"/>
        </w:rPr>
        <w:t xml:space="preserve"> a matter </w:t>
      </w:r>
      <w:r w:rsidRPr="0018504E">
        <w:rPr>
          <w:rStyle w:val="StyleUnderline"/>
          <w:highlight w:val="cyan"/>
        </w:rPr>
        <w:t xml:space="preserve">of </w:t>
      </w:r>
      <w:r w:rsidRPr="0018504E">
        <w:rPr>
          <w:rStyle w:val="Emphasis"/>
          <w:highlight w:val="cyan"/>
        </w:rPr>
        <w:t>“grave concern”</w:t>
      </w:r>
      <w:r w:rsidRPr="00082F5A">
        <w:rPr>
          <w:rStyle w:val="StyleUnderline"/>
        </w:rPr>
        <w:t xml:space="preserve"> </w:t>
      </w:r>
      <w:r w:rsidRPr="0018504E">
        <w:rPr>
          <w:rStyle w:val="StyleUnderline"/>
          <w:highlight w:val="cyan"/>
        </w:rPr>
        <w:t>to the U</w:t>
      </w:r>
      <w:r w:rsidRPr="00082F5A">
        <w:rPr>
          <w:rStyle w:val="StyleUnderline"/>
        </w:rPr>
        <w:t xml:space="preserve">nited </w:t>
      </w:r>
      <w:r w:rsidRPr="0018504E">
        <w:rPr>
          <w:rStyle w:val="StyleUnderline"/>
          <w:highlight w:val="cyan"/>
        </w:rPr>
        <w:t>S</w:t>
      </w:r>
      <w:r w:rsidRPr="00082F5A">
        <w:rPr>
          <w:rStyle w:val="StyleUnderline"/>
        </w:rPr>
        <w:t>tates</w:t>
      </w:r>
      <w:r w:rsidRPr="00082F5A">
        <w:rPr>
          <w:sz w:val="16"/>
        </w:rPr>
        <w:t>. The second is China’s commitment, in 1982, to pursue unification with Taiwan through peaceful means, which Mr. Xi himself describes as part of the political foundation of U.S.-China relations.</w:t>
      </w:r>
    </w:p>
    <w:p w14:paraId="66B19C40" w14:textId="77777777" w:rsidR="00BE2A24" w:rsidRPr="00082F5A" w:rsidRDefault="00BE2A24" w:rsidP="00BE2A24">
      <w:pPr>
        <w:rPr>
          <w:sz w:val="16"/>
        </w:rPr>
      </w:pPr>
      <w:r w:rsidRPr="00082F5A">
        <w:rPr>
          <w:rStyle w:val="StyleUnderline"/>
        </w:rPr>
        <w:t>If the United States failed to act in response to an invasion</w:t>
      </w:r>
      <w:r w:rsidRPr="00082F5A">
        <w:rPr>
          <w:sz w:val="16"/>
        </w:rPr>
        <w:t xml:space="preserve"> or quarantine, </w:t>
      </w:r>
      <w:r w:rsidRPr="0018504E">
        <w:rPr>
          <w:rStyle w:val="StyleUnderline"/>
          <w:highlight w:val="cyan"/>
        </w:rPr>
        <w:t>allies</w:t>
      </w:r>
      <w:r w:rsidRPr="00082F5A">
        <w:rPr>
          <w:rStyle w:val="StyleUnderline"/>
        </w:rPr>
        <w:t xml:space="preserve"> </w:t>
      </w:r>
      <w:r w:rsidRPr="0018504E">
        <w:rPr>
          <w:rStyle w:val="StyleUnderline"/>
          <w:highlight w:val="cyan"/>
        </w:rPr>
        <w:t xml:space="preserve">including </w:t>
      </w:r>
      <w:r w:rsidRPr="0018504E">
        <w:rPr>
          <w:rStyle w:val="Emphasis"/>
          <w:highlight w:val="cyan"/>
        </w:rPr>
        <w:t>Japan</w:t>
      </w:r>
      <w:r w:rsidRPr="00082F5A">
        <w:rPr>
          <w:rStyle w:val="StyleUnderline"/>
        </w:rPr>
        <w:t xml:space="preserve">, </w:t>
      </w:r>
      <w:r w:rsidRPr="0018504E">
        <w:rPr>
          <w:rStyle w:val="Emphasis"/>
          <w:highlight w:val="cyan"/>
        </w:rPr>
        <w:t>So</w:t>
      </w:r>
      <w:r w:rsidRPr="00082F5A">
        <w:rPr>
          <w:rStyle w:val="Emphasis"/>
        </w:rPr>
        <w:t>uth</w:t>
      </w:r>
      <w:r w:rsidRPr="00082F5A">
        <w:rPr>
          <w:rStyle w:val="StyleUnderline"/>
        </w:rPr>
        <w:t xml:space="preserve"> </w:t>
      </w:r>
      <w:r w:rsidRPr="0018504E">
        <w:rPr>
          <w:rStyle w:val="Emphasis"/>
          <w:highlight w:val="cyan"/>
        </w:rPr>
        <w:t>Ko</w:t>
      </w:r>
      <w:r w:rsidRPr="00082F5A">
        <w:rPr>
          <w:rStyle w:val="Emphasis"/>
        </w:rPr>
        <w:t>rea</w:t>
      </w:r>
      <w:r w:rsidRPr="00082F5A">
        <w:rPr>
          <w:rStyle w:val="StyleUnderline"/>
        </w:rPr>
        <w:t xml:space="preserve">, </w:t>
      </w:r>
      <w:r w:rsidRPr="0018504E">
        <w:rPr>
          <w:rStyle w:val="Emphasis"/>
          <w:highlight w:val="cyan"/>
        </w:rPr>
        <w:t>Australia</w:t>
      </w:r>
      <w:r w:rsidRPr="0018504E">
        <w:rPr>
          <w:rStyle w:val="StyleUnderline"/>
          <w:highlight w:val="cyan"/>
        </w:rPr>
        <w:t xml:space="preserve"> and</w:t>
      </w:r>
      <w:r w:rsidRPr="00082F5A">
        <w:rPr>
          <w:rStyle w:val="StyleUnderline"/>
        </w:rPr>
        <w:t xml:space="preserve"> the </w:t>
      </w:r>
      <w:r w:rsidRPr="0018504E">
        <w:rPr>
          <w:rStyle w:val="Emphasis"/>
          <w:highlight w:val="cyan"/>
        </w:rPr>
        <w:t>Philippines</w:t>
      </w:r>
      <w:r w:rsidRPr="00082F5A">
        <w:rPr>
          <w:rStyle w:val="StyleUnderline"/>
        </w:rPr>
        <w:t xml:space="preserve"> would become more </w:t>
      </w:r>
      <w:r w:rsidRPr="0018504E">
        <w:rPr>
          <w:rStyle w:val="StyleUnderline"/>
          <w:highlight w:val="cyan"/>
        </w:rPr>
        <w:t>vulnerable</w:t>
      </w:r>
      <w:r w:rsidRPr="00082F5A">
        <w:rPr>
          <w:sz w:val="16"/>
        </w:rPr>
        <w:t xml:space="preserve"> to economic coercion in turn. America’s relationships with its closest allies would be called into question.</w:t>
      </w:r>
    </w:p>
    <w:p w14:paraId="46C438F6" w14:textId="77777777" w:rsidR="00BE2A24" w:rsidRPr="00082F5A" w:rsidRDefault="00BE2A24" w:rsidP="00BE2A24">
      <w:pPr>
        <w:rPr>
          <w:sz w:val="16"/>
        </w:rPr>
      </w:pPr>
      <w:r w:rsidRPr="00082F5A">
        <w:rPr>
          <w:sz w:val="16"/>
        </w:rPr>
        <w:t>The United States, then, needs economic contingency plans for any Taiwan crisis.</w:t>
      </w:r>
    </w:p>
    <w:p w14:paraId="70CA1CEA" w14:textId="77777777" w:rsidR="00BE2A24" w:rsidRPr="00082F5A" w:rsidRDefault="00BE2A24" w:rsidP="00BE2A24">
      <w:pPr>
        <w:rPr>
          <w:sz w:val="16"/>
        </w:rPr>
      </w:pPr>
      <w:r w:rsidRPr="00082F5A">
        <w:rPr>
          <w:sz w:val="16"/>
        </w:rPr>
        <w:t>Economic sanctions like those America has employed against Iran and Russia might seem superficially attractive, but because of China’s central role in global supply chains, similar efforts that disrupt its ability to trade would be self-defeating.</w:t>
      </w:r>
    </w:p>
    <w:p w14:paraId="14C43E43" w14:textId="77777777" w:rsidR="00BE2A24" w:rsidRPr="00082F5A" w:rsidRDefault="00BE2A24" w:rsidP="00BE2A24">
      <w:pPr>
        <w:rPr>
          <w:sz w:val="16"/>
        </w:rPr>
      </w:pPr>
      <w:r w:rsidRPr="00082F5A">
        <w:rPr>
          <w:sz w:val="16"/>
        </w:rPr>
        <w:t xml:space="preserve">Indeed, </w:t>
      </w:r>
      <w:r w:rsidRPr="00082F5A">
        <w:rPr>
          <w:rStyle w:val="StyleUnderline"/>
        </w:rPr>
        <w:t xml:space="preserve">imposing </w:t>
      </w:r>
      <w:r w:rsidRPr="00082F5A">
        <w:rPr>
          <w:rStyle w:val="Emphasis"/>
        </w:rPr>
        <w:t xml:space="preserve">sweeping </w:t>
      </w:r>
      <w:r w:rsidRPr="0018504E">
        <w:rPr>
          <w:rStyle w:val="Emphasis"/>
          <w:highlight w:val="cyan"/>
        </w:rPr>
        <w:t>sanctions</w:t>
      </w:r>
      <w:r w:rsidRPr="00082F5A">
        <w:rPr>
          <w:rStyle w:val="StyleUnderline"/>
        </w:rPr>
        <w:t xml:space="preserve"> on China </w:t>
      </w:r>
      <w:r w:rsidRPr="0018504E">
        <w:rPr>
          <w:rStyle w:val="StyleUnderline"/>
          <w:highlight w:val="cyan"/>
        </w:rPr>
        <w:t xml:space="preserve">would </w:t>
      </w:r>
      <w:r w:rsidRPr="0018504E">
        <w:rPr>
          <w:rStyle w:val="Emphasis"/>
          <w:highlight w:val="cyan"/>
        </w:rPr>
        <w:t>undermine</w:t>
      </w:r>
      <w:r w:rsidRPr="0018504E">
        <w:rPr>
          <w:rStyle w:val="StyleUnderline"/>
          <w:highlight w:val="cyan"/>
        </w:rPr>
        <w:t xml:space="preserve"> the</w:t>
      </w:r>
      <w:r w:rsidRPr="00082F5A">
        <w:rPr>
          <w:rStyle w:val="StyleUnderline"/>
        </w:rPr>
        <w:t xml:space="preserve"> international </w:t>
      </w:r>
      <w:r w:rsidRPr="0018504E">
        <w:rPr>
          <w:rStyle w:val="Emphasis"/>
          <w:highlight w:val="cyan"/>
        </w:rPr>
        <w:t>economic system</w:t>
      </w:r>
      <w:r w:rsidRPr="00082F5A">
        <w:rPr>
          <w:rStyle w:val="StyleUnderline"/>
        </w:rPr>
        <w:t xml:space="preserve"> that the United States is uniquely positioned to protect</w:t>
      </w:r>
      <w:r w:rsidRPr="00082F5A">
        <w:rPr>
          <w:sz w:val="16"/>
        </w:rPr>
        <w:t>. Allies and neutral countries alike might refuse to cooperate with an American-led sanctions regime, given the huge costs of compliance for their own economies. Many Americans would find the probable rise in prices of consumer goods untenable.</w:t>
      </w:r>
    </w:p>
    <w:p w14:paraId="4795508E" w14:textId="77777777" w:rsidR="00BE2A24" w:rsidRPr="00082F5A" w:rsidRDefault="00BE2A24" w:rsidP="00BE2A24">
      <w:pPr>
        <w:rPr>
          <w:sz w:val="16"/>
        </w:rPr>
      </w:pPr>
      <w:r w:rsidRPr="00082F5A">
        <w:rPr>
          <w:sz w:val="16"/>
        </w:rPr>
        <w:t xml:space="preserve">Our leaders must face reality: </w:t>
      </w:r>
      <w:r w:rsidRPr="0018504E">
        <w:rPr>
          <w:rStyle w:val="StyleUnderline"/>
          <w:highlight w:val="cyan"/>
        </w:rPr>
        <w:t>China cannot be sidelined</w:t>
      </w:r>
      <w:r w:rsidRPr="00082F5A">
        <w:rPr>
          <w:rStyle w:val="StyleUnderline"/>
        </w:rPr>
        <w:t xml:space="preserve"> or expelled from the global economy</w:t>
      </w:r>
      <w:r w:rsidRPr="00082F5A">
        <w:rPr>
          <w:sz w:val="16"/>
        </w:rPr>
        <w:t xml:space="preserve">. Instead, </w:t>
      </w:r>
      <w:r w:rsidRPr="00082F5A">
        <w:rPr>
          <w:rStyle w:val="StyleUnderline"/>
        </w:rPr>
        <w:t xml:space="preserve">the United States needs an </w:t>
      </w:r>
      <w:r w:rsidRPr="00082F5A">
        <w:rPr>
          <w:rStyle w:val="Emphasis"/>
        </w:rPr>
        <w:t>affirmative vision</w:t>
      </w:r>
      <w:r w:rsidRPr="00082F5A">
        <w:rPr>
          <w:rStyle w:val="StyleUnderline"/>
        </w:rPr>
        <w:t xml:space="preserve"> for how it would respond in a Taiwan crisis to defend the global economy</w:t>
      </w:r>
      <w:r w:rsidRPr="00082F5A">
        <w:rPr>
          <w:sz w:val="16"/>
        </w:rPr>
        <w:t>. Such a plan would involve three key elements.</w:t>
      </w:r>
    </w:p>
    <w:p w14:paraId="4640249D" w14:textId="77777777" w:rsidR="00BE2A24" w:rsidRPr="00082F5A" w:rsidRDefault="00BE2A24" w:rsidP="00BE2A24">
      <w:pPr>
        <w:rPr>
          <w:sz w:val="16"/>
        </w:rPr>
      </w:pPr>
      <w:r w:rsidRPr="00082F5A">
        <w:rPr>
          <w:sz w:val="16"/>
        </w:rPr>
        <w:t>During and after any Taiwan crisis, markets would be in a state of panic. The Federal Reserve would need to coordinate with other countries’ central banks to provide liquidity to prevent global financial collapse. And to sustain business confidence in the international trading system, the United States and its allies should establish and fund an Economic Security Cooperation Board, open to all nations except rogue states. This board would combine financial support for member countries with a framework for enforcing trade policies rooted in American national security interests.</w:t>
      </w:r>
    </w:p>
    <w:p w14:paraId="25C96A63" w14:textId="77777777" w:rsidR="00BE2A24" w:rsidRPr="00082F5A" w:rsidRDefault="00BE2A24" w:rsidP="00BE2A24">
      <w:pPr>
        <w:rPr>
          <w:sz w:val="16"/>
        </w:rPr>
      </w:pPr>
      <w:r w:rsidRPr="0018504E">
        <w:rPr>
          <w:rStyle w:val="StyleUnderline"/>
        </w:rPr>
        <w:t>Washington</w:t>
      </w:r>
      <w:r w:rsidRPr="00082F5A">
        <w:rPr>
          <w:rStyle w:val="StyleUnderline"/>
        </w:rPr>
        <w:t xml:space="preserve"> would</w:t>
      </w:r>
      <w:r w:rsidRPr="00082F5A">
        <w:rPr>
          <w:sz w:val="16"/>
        </w:rPr>
        <w:t xml:space="preserve"> also </w:t>
      </w:r>
      <w:r w:rsidRPr="0018504E">
        <w:rPr>
          <w:rStyle w:val="StyleUnderline"/>
        </w:rPr>
        <w:t>have</w:t>
      </w:r>
      <w:r w:rsidRPr="00082F5A">
        <w:rPr>
          <w:rStyle w:val="StyleUnderline"/>
        </w:rPr>
        <w:t xml:space="preserve"> to work with </w:t>
      </w:r>
      <w:r w:rsidRPr="0018504E">
        <w:rPr>
          <w:rStyle w:val="StyleUnderline"/>
        </w:rPr>
        <w:t>allies</w:t>
      </w:r>
      <w:r w:rsidRPr="00082F5A">
        <w:rPr>
          <w:rStyle w:val="StyleUnderline"/>
        </w:rPr>
        <w:t xml:space="preserve"> on a crash </w:t>
      </w:r>
      <w:r w:rsidRPr="00082F5A">
        <w:rPr>
          <w:rStyle w:val="Emphasis"/>
        </w:rPr>
        <w:t>reshoring</w:t>
      </w:r>
      <w:r w:rsidRPr="00082F5A">
        <w:rPr>
          <w:rStyle w:val="StyleUnderline"/>
        </w:rPr>
        <w:t xml:space="preserve"> of </w:t>
      </w:r>
      <w:r w:rsidRPr="00082F5A">
        <w:rPr>
          <w:rStyle w:val="Emphasis"/>
        </w:rPr>
        <w:t>critical products</w:t>
      </w:r>
      <w:r w:rsidRPr="00082F5A">
        <w:rPr>
          <w:rStyle w:val="StyleUnderline"/>
        </w:rPr>
        <w:t xml:space="preserve"> from China</w:t>
      </w:r>
      <w:r w:rsidRPr="00082F5A">
        <w:rPr>
          <w:sz w:val="16"/>
        </w:rPr>
        <w:t xml:space="preserve"> on which America and other countries have become heavily dependent, including active pharmaceutical ingredients and drones. (In September, the House passed the Biosecure Act, legislation aimed at strategic decoupling from China in the area of biotechnology, but that has stalled in the Senate.)</w:t>
      </w:r>
    </w:p>
    <w:p w14:paraId="3B031927" w14:textId="77777777" w:rsidR="00BE2A24" w:rsidRPr="00082F5A" w:rsidRDefault="00BE2A24" w:rsidP="00BE2A24">
      <w:pPr>
        <w:rPr>
          <w:sz w:val="16"/>
        </w:rPr>
      </w:pPr>
      <w:r w:rsidRPr="00082F5A">
        <w:rPr>
          <w:sz w:val="16"/>
        </w:rPr>
        <w:t>To reduce reliance on noncritical consumer goods from China — think toasters and toys — the United States should adopt a gradual approach. A system of predictable, incrementally increasing tariffs on Chinese imports could guide manufacturers, importers and retailers to move production out of China without causing sudden inflationary pressures — unlike Donald Trump’s proposed approach of threatening immediate high tariffs to bargain for concessions. Washington shouldn’t try to direct the production of noncritical goods. Instead, it should work to create a level playing field, allowing countries to compete to attract production that moves out of China.</w:t>
      </w:r>
    </w:p>
    <w:p w14:paraId="00E8C80F" w14:textId="77777777" w:rsidR="00BE2A24" w:rsidRPr="00082F5A" w:rsidRDefault="00BE2A24" w:rsidP="00BE2A24">
      <w:pPr>
        <w:rPr>
          <w:sz w:val="16"/>
        </w:rPr>
      </w:pPr>
      <w:r w:rsidRPr="00082F5A">
        <w:rPr>
          <w:sz w:val="16"/>
        </w:rPr>
        <w:t>Putting this vision into effect would not be easy. China would very likely retaliate, including by punishing foreign companies in China. Still, building an inclusive economic security framework would be the best defense against the threat of disruption to trade and financial markets. To maintain international solidarity, a U.S.-led coalition would need to aid all countries that are the target of Chinese economic coercion.</w:t>
      </w:r>
    </w:p>
    <w:p w14:paraId="7D4FA796" w14:textId="77777777" w:rsidR="00BE2A24" w:rsidRPr="00082F5A" w:rsidRDefault="00BE2A24" w:rsidP="00BE2A24">
      <w:pPr>
        <w:rPr>
          <w:sz w:val="16"/>
        </w:rPr>
      </w:pPr>
      <w:r w:rsidRPr="00082F5A">
        <w:rPr>
          <w:sz w:val="16"/>
        </w:rPr>
        <w:t>Gaining political support for the kind of spending this would require wouldn’t be easy. A reasonable first step would be congressional hearings on the economic impact of a confrontation over Taiwan, with the eventual goal of drafting legislation that can be pulled off the shelf if a crisis arrives.</w:t>
      </w:r>
    </w:p>
    <w:p w14:paraId="73DD11E9" w14:textId="77777777" w:rsidR="00BE2A24" w:rsidRPr="00082F5A" w:rsidRDefault="00BE2A24" w:rsidP="00BE2A24">
      <w:pPr>
        <w:rPr>
          <w:sz w:val="16"/>
        </w:rPr>
      </w:pPr>
      <w:r w:rsidRPr="00082F5A">
        <w:rPr>
          <w:sz w:val="16"/>
        </w:rPr>
        <w:t xml:space="preserve">Whatever the answers, Washington needs to address these questions before something happens. Remember: </w:t>
      </w:r>
      <w:r w:rsidRPr="0018504E">
        <w:rPr>
          <w:rStyle w:val="StyleUnderline"/>
          <w:highlight w:val="cyan"/>
        </w:rPr>
        <w:t>If China invades</w:t>
      </w:r>
      <w:r w:rsidRPr="00082F5A">
        <w:rPr>
          <w:sz w:val="16"/>
        </w:rPr>
        <w:t xml:space="preserve"> or quarantines </w:t>
      </w:r>
      <w:r w:rsidRPr="00082F5A">
        <w:rPr>
          <w:rStyle w:val="StyleUnderline"/>
        </w:rPr>
        <w:t xml:space="preserve">Taiwan, </w:t>
      </w:r>
      <w:r w:rsidRPr="0018504E">
        <w:rPr>
          <w:rStyle w:val="StyleUnderline"/>
          <w:highlight w:val="cyan"/>
        </w:rPr>
        <w:t>it wouldn’t just be</w:t>
      </w:r>
      <w:r w:rsidRPr="00082F5A">
        <w:rPr>
          <w:rStyle w:val="StyleUnderline"/>
        </w:rPr>
        <w:t xml:space="preserve"> targeting </w:t>
      </w:r>
      <w:r w:rsidRPr="0018504E">
        <w:rPr>
          <w:rStyle w:val="StyleUnderline"/>
          <w:highlight w:val="cyan"/>
        </w:rPr>
        <w:t>one island</w:t>
      </w:r>
      <w:r w:rsidRPr="00082F5A">
        <w:rPr>
          <w:rStyle w:val="StyleUnderline"/>
        </w:rPr>
        <w:t xml:space="preserve"> nation</w:t>
      </w:r>
      <w:r w:rsidRPr="00082F5A">
        <w:rPr>
          <w:sz w:val="16"/>
        </w:rPr>
        <w:t xml:space="preserve">. </w:t>
      </w:r>
      <w:r w:rsidRPr="0018504E">
        <w:rPr>
          <w:rStyle w:val="StyleUnderline"/>
          <w:highlight w:val="cyan"/>
        </w:rPr>
        <w:t>It would</w:t>
      </w:r>
      <w:r w:rsidRPr="00082F5A">
        <w:rPr>
          <w:sz w:val="16"/>
        </w:rPr>
        <w:t xml:space="preserve"> be seeking to forcibly </w:t>
      </w:r>
      <w:r w:rsidRPr="00082F5A">
        <w:rPr>
          <w:rStyle w:val="StyleUnderline"/>
        </w:rPr>
        <w:t xml:space="preserve">reshape the Indo-Pacific regional order and </w:t>
      </w:r>
      <w:r w:rsidRPr="0018504E">
        <w:rPr>
          <w:rStyle w:val="StyleUnderline"/>
          <w:highlight w:val="cyan"/>
        </w:rPr>
        <w:t>undermine the</w:t>
      </w:r>
      <w:r w:rsidRPr="00082F5A">
        <w:rPr>
          <w:rStyle w:val="StyleUnderline"/>
        </w:rPr>
        <w:t xml:space="preserve"> rules-based </w:t>
      </w:r>
      <w:r w:rsidRPr="00082F5A">
        <w:rPr>
          <w:rStyle w:val="Emphasis"/>
        </w:rPr>
        <w:t xml:space="preserve">global </w:t>
      </w:r>
      <w:r w:rsidRPr="0018504E">
        <w:rPr>
          <w:rStyle w:val="Emphasis"/>
          <w:highlight w:val="cyan"/>
        </w:rPr>
        <w:t>economy</w:t>
      </w:r>
      <w:r w:rsidRPr="00082F5A">
        <w:rPr>
          <w:sz w:val="16"/>
        </w:rPr>
        <w:t xml:space="preserve">. Without a plan, </w:t>
      </w:r>
      <w:r w:rsidRPr="00082F5A">
        <w:rPr>
          <w:rStyle w:val="StyleUnderline"/>
        </w:rPr>
        <w:t xml:space="preserve">a Taiwan crisis risks </w:t>
      </w:r>
      <w:r w:rsidRPr="00082F5A">
        <w:rPr>
          <w:rStyle w:val="Emphasis"/>
        </w:rPr>
        <w:t>undermining</w:t>
      </w:r>
      <w:r w:rsidRPr="00082F5A">
        <w:rPr>
          <w:rStyle w:val="StyleUnderline"/>
        </w:rPr>
        <w:t xml:space="preserve"> </w:t>
      </w:r>
      <w:r w:rsidRPr="0018504E">
        <w:rPr>
          <w:rStyle w:val="StyleUnderline"/>
        </w:rPr>
        <w:t>the foundations</w:t>
      </w:r>
      <w:r w:rsidRPr="00082F5A">
        <w:rPr>
          <w:rStyle w:val="StyleUnderline"/>
        </w:rPr>
        <w:t xml:space="preserve"> of American </w:t>
      </w:r>
      <w:r w:rsidRPr="00082F5A">
        <w:rPr>
          <w:rStyle w:val="Emphasis"/>
        </w:rPr>
        <w:t>prosperity</w:t>
      </w:r>
      <w:r w:rsidRPr="00082F5A">
        <w:rPr>
          <w:rStyle w:val="StyleUnderline"/>
        </w:rPr>
        <w:t xml:space="preserve"> and security</w:t>
      </w:r>
      <w:r w:rsidRPr="00082F5A">
        <w:rPr>
          <w:sz w:val="16"/>
        </w:rPr>
        <w:t>.</w:t>
      </w:r>
    </w:p>
    <w:p w14:paraId="03051D19" w14:textId="77777777" w:rsidR="00BE2A24" w:rsidRDefault="00BE2A24" w:rsidP="00BE2A24">
      <w:pPr>
        <w:pStyle w:val="Heading3"/>
      </w:pPr>
      <w:r>
        <w:t>Laundry List</w:t>
      </w:r>
    </w:p>
    <w:p w14:paraId="7639E886" w14:textId="77777777" w:rsidR="00BE2A24" w:rsidRDefault="00BE2A24" w:rsidP="00BE2A24">
      <w:pPr>
        <w:pStyle w:val="Heading4"/>
      </w:pPr>
      <w:r>
        <w:t>It would be catastrophic.</w:t>
      </w:r>
    </w:p>
    <w:p w14:paraId="269A4F79" w14:textId="77777777" w:rsidR="00BE2A24" w:rsidRDefault="00BE2A24" w:rsidP="00BE2A24">
      <w:r w:rsidRPr="00472627">
        <w:rPr>
          <w:rStyle w:val="Style13ptBold"/>
        </w:rPr>
        <w:t>Erickson '24</w:t>
      </w:r>
      <w:r>
        <w:t xml:space="preserve"> [Andrew S.; Professor of Strategy at the Naval War College; February 16, 2024; "The Taiwan Catastrophe: What America—and the World—Would Lose If China Took the Island," Foreign Affairs, https://www.foreignaffairs.com/united-states/taiwan-catastrophe]</w:t>
      </w:r>
    </w:p>
    <w:p w14:paraId="08E7AA01" w14:textId="77777777" w:rsidR="00BE2A24" w:rsidRPr="00327A51" w:rsidRDefault="00BE2A24" w:rsidP="00BE2A24">
      <w:pPr>
        <w:rPr>
          <w:sz w:val="16"/>
        </w:rPr>
      </w:pPr>
      <w:r w:rsidRPr="00F5365F">
        <w:rPr>
          <w:rStyle w:val="StyleUnderline"/>
          <w:highlight w:val="cyan"/>
        </w:rPr>
        <w:t>Washington</w:t>
      </w:r>
      <w:r w:rsidRPr="00327A51">
        <w:rPr>
          <w:sz w:val="16"/>
        </w:rPr>
        <w:t xml:space="preserve"> and its allies </w:t>
      </w:r>
      <w:r w:rsidRPr="00F5365F">
        <w:rPr>
          <w:rStyle w:val="StyleUnderline"/>
          <w:highlight w:val="cyan"/>
        </w:rPr>
        <w:t>face</w:t>
      </w:r>
      <w:r w:rsidRPr="00D144BD">
        <w:rPr>
          <w:rStyle w:val="StyleUnderline"/>
        </w:rPr>
        <w:t xml:space="preserve"> many potential </w:t>
      </w:r>
      <w:r w:rsidRPr="00F5365F">
        <w:rPr>
          <w:rStyle w:val="Emphasis"/>
          <w:highlight w:val="cyan"/>
        </w:rPr>
        <w:t>geopolitical catastrophes</w:t>
      </w:r>
      <w:r w:rsidRPr="00327A51">
        <w:rPr>
          <w:sz w:val="16"/>
        </w:rPr>
        <w:t xml:space="preserve"> over the next decade, </w:t>
      </w:r>
      <w:r w:rsidRPr="00F5365F">
        <w:rPr>
          <w:rStyle w:val="StyleUnderline"/>
          <w:highlight w:val="cyan"/>
        </w:rPr>
        <w:t>but</w:t>
      </w:r>
      <w:r w:rsidRPr="00D144BD">
        <w:rPr>
          <w:rStyle w:val="StyleUnderline"/>
        </w:rPr>
        <w:t xml:space="preserve"> nearly all pale in comparison to</w:t>
      </w:r>
      <w:r w:rsidRPr="00327A51">
        <w:rPr>
          <w:sz w:val="16"/>
        </w:rPr>
        <w:t xml:space="preserve"> what would ensue if China annexed or invaded </w:t>
      </w:r>
      <w:r w:rsidRPr="00F5365F">
        <w:rPr>
          <w:rStyle w:val="Emphasis"/>
          <w:highlight w:val="cyan"/>
        </w:rPr>
        <w:t>Taiwan</w:t>
      </w:r>
      <w:r w:rsidRPr="00327A51">
        <w:rPr>
          <w:sz w:val="16"/>
        </w:rPr>
        <w:t xml:space="preserve">. Such an outcome, one U.S. official put </w:t>
      </w:r>
      <w:r w:rsidRPr="00D144BD">
        <w:rPr>
          <w:rStyle w:val="StyleUnderline"/>
        </w:rPr>
        <w:t xml:space="preserve">it, “would </w:t>
      </w:r>
      <w:r w:rsidRPr="00F5365F">
        <w:rPr>
          <w:rStyle w:val="StyleUnderline"/>
          <w:highlight w:val="cyan"/>
        </w:rPr>
        <w:t xml:space="preserve">be a </w:t>
      </w:r>
      <w:r w:rsidRPr="00F5365F">
        <w:rPr>
          <w:rStyle w:val="Emphasis"/>
          <w:highlight w:val="cyan"/>
        </w:rPr>
        <w:t>disaster</w:t>
      </w:r>
      <w:r w:rsidRPr="00D144BD">
        <w:rPr>
          <w:rStyle w:val="StyleUnderline"/>
        </w:rPr>
        <w:t xml:space="preserve"> of utmost importance to the United States,</w:t>
      </w:r>
      <w:r w:rsidRPr="00327A51">
        <w:rPr>
          <w:sz w:val="16"/>
        </w:rPr>
        <w:t xml:space="preserve"> and I am convinced that time is of the essence.” That was General Douglas MacArthur in June 1950, then overseeing occupied Japan and worrying in a top-secret memo to Washington about the prospect that the Communists in China might seek to vanquish their Nationalist enemies once and for all. More than 70 years later, MacArthur’s words ring truer than ever.</w:t>
      </w:r>
    </w:p>
    <w:p w14:paraId="3A71A20F" w14:textId="77777777" w:rsidR="00BE2A24" w:rsidRPr="00327A51" w:rsidRDefault="00BE2A24" w:rsidP="00BE2A24">
      <w:pPr>
        <w:rPr>
          <w:sz w:val="16"/>
        </w:rPr>
      </w:pPr>
      <w:r w:rsidRPr="00327A51">
        <w:rPr>
          <w:sz w:val="16"/>
        </w:rPr>
        <w:t>Then, as now, Taiwan’s geography matters. A self-governing Taiwan anchors Japan’s defense and denies China a springboard from which it could threaten U.S. allies in the western Pacific. But unlike in the 1950s, when Taiwan was under the authoritarian rule of Chiang Kai-Shek, today the island is a full-blown liberal democracy—whose subjugation to Beijing’s totalitarianism would hinder democratic aspirations across the region, including in China itself. And unlike in MacArthur’s time, Taiwan today is economically crucial to the rest of the world, by virtue of its role as the primary producer of advanced microchips. A war over the island could easily cause a global depression. Yet another key difference between MacArthur’s time and today is the flourishing of a wide network of U.S. allies across the Indo-Pacific, countries that rely on U.S. support for their security. A Chinese seizure of Taiwan could trigger a race among nations to develop their own nuclear arsenals as U.S. security guarantees lost credibility.</w:t>
      </w:r>
    </w:p>
    <w:p w14:paraId="3462EE0B" w14:textId="77777777" w:rsidR="00BE2A24" w:rsidRPr="00327A51" w:rsidRDefault="00BE2A24" w:rsidP="00BE2A24">
      <w:pPr>
        <w:rPr>
          <w:sz w:val="16"/>
        </w:rPr>
      </w:pPr>
      <w:r w:rsidRPr="00327A51">
        <w:rPr>
          <w:sz w:val="16"/>
        </w:rPr>
        <w:t>In recent years, Chinese leader Xi Jinping has shown an impatient determination to resolve Taiwan’s status in a way his predecessors never did. He has ordered a meteoric military buildup, instructing Chinese forces to give him by 2027 a full range of options for unifying Taiwan. These signals are triggering debate in Washington and elsewhere about whether Taiwan is strategically and economically important enough to merit protection through the most challenging of contingencies. But make no mistake: whether one cares about the future of democracy in Asia or prefers to ponder only the cold math of realpolitik, Taiwan’s fate matters.</w:t>
      </w:r>
    </w:p>
    <w:p w14:paraId="5252F89B" w14:textId="77777777" w:rsidR="00BE2A24" w:rsidRPr="00472627" w:rsidRDefault="00BE2A24" w:rsidP="00BE2A24">
      <w:pPr>
        <w:rPr>
          <w:sz w:val="16"/>
        </w:rPr>
      </w:pPr>
      <w:r w:rsidRPr="00472627">
        <w:rPr>
          <w:sz w:val="16"/>
        </w:rPr>
        <w:t>DEFENDING DEMOCRACY</w:t>
      </w:r>
    </w:p>
    <w:p w14:paraId="54183FA1" w14:textId="77777777" w:rsidR="00BE2A24" w:rsidRPr="00472627" w:rsidRDefault="00BE2A24" w:rsidP="00BE2A24">
      <w:pPr>
        <w:rPr>
          <w:sz w:val="16"/>
        </w:rPr>
      </w:pPr>
      <w:r w:rsidRPr="00472627">
        <w:rPr>
          <w:sz w:val="16"/>
        </w:rPr>
        <w:t>When MacArthur wrote his memo in June 1950, Communist insurgencies were convulsing Southeast Asia, and the Korean Peninsula was teetering on the brink of war. The military utility of Taiwan—then called Formosa in the West—beckoned. “Formosa in the hands of the Communists,” he wrote, “can be compared to an unsinkable aircraft carrier and submarine tender [a ship that supplies submarines] ideally located to accomplish Soviet offensive strategy and at the same time checkmate counteroffensive operations by United States Forces based on Okinawa and the Philippines.” MacArthur explained how imperial Japan, which ruled Taiwan from 1895 to 1945, had used the island as “a springboard for military aggression” beyond East Asia and warned that Communist forces could do the same.</w:t>
      </w:r>
    </w:p>
    <w:p w14:paraId="414DDDDA" w14:textId="77777777" w:rsidR="00BE2A24" w:rsidRPr="00472627" w:rsidRDefault="00BE2A24" w:rsidP="00BE2A24">
      <w:pPr>
        <w:rPr>
          <w:sz w:val="16"/>
        </w:rPr>
      </w:pPr>
      <w:r w:rsidRPr="00472627">
        <w:rPr>
          <w:sz w:val="16"/>
        </w:rPr>
        <w:t>But MacArthur was thinking about far more than basing, emphasizing that Taiwan’s people should be offered “an opportunity to develop their own political future in an atmosphere unfettered by the dictates of a Communist police state.” He even highlighted Taiwan’s importance as a net exporter of food in postwar Asia and as a future “prosperous economic unit.”</w:t>
      </w:r>
    </w:p>
    <w:p w14:paraId="6344D048" w14:textId="77777777" w:rsidR="00BE2A24" w:rsidRPr="00472627" w:rsidRDefault="00BE2A24" w:rsidP="00BE2A24">
      <w:pPr>
        <w:rPr>
          <w:sz w:val="16"/>
        </w:rPr>
      </w:pPr>
      <w:r w:rsidRPr="00472627">
        <w:rPr>
          <w:sz w:val="16"/>
        </w:rPr>
        <w:t>The dynamics MacArthur highlighted remain relevant today, some more than ever. Eventually, Taiwan’s citizens did indeed seize the opportunity “to develop their own political future” by building a full-fledged democracy off China’s coast. If that system were extinguished, Beijing would have erased the world’s first liberal democracy whose founders include many people of Chinese heritage—and, with it, living proof that there is a workable, appealing alternative to Beijing’s totalitarianism. In 1996, the Taiwanese voted for the first time to directly elect their president, whose maximum tenure was newly shortened from two six-year terms to two four-year terms. Four years later, they elected an opposition-party president, ending the political monopoly of the Kuomintang, the party that had ruled the island since 1945. Over the past two-plus decades, democracy has only deepened its roots in Taiwan, which enjoys an orderly transition of political power every four to eight years.</w:t>
      </w:r>
    </w:p>
    <w:p w14:paraId="61F73D0F" w14:textId="77777777" w:rsidR="00BE2A24" w:rsidRPr="00472627" w:rsidRDefault="00BE2A24" w:rsidP="00BE2A24">
      <w:pPr>
        <w:rPr>
          <w:sz w:val="16"/>
        </w:rPr>
      </w:pPr>
      <w:r w:rsidRPr="00472627">
        <w:rPr>
          <w:sz w:val="16"/>
        </w:rPr>
        <w:t>Taiwan is ranked by the Economist Intelligence Unit as the world’s eighth most “fully democratic” polity, ahead of every country in Asia and even the much older democracies of the United Kingdom and the United States. Its people enjoy freedom of speech and freedom of association. Taiwan also has one of the most economically equitable societies anywhere, with a relatively low disparity in income distribution despite having among the highest median incomes. Its per capita GDP overtook Japan’s in 2023.</w:t>
      </w:r>
    </w:p>
    <w:p w14:paraId="64EE5FA8" w14:textId="77777777" w:rsidR="00BE2A24" w:rsidRPr="00472627" w:rsidRDefault="00BE2A24" w:rsidP="00BE2A24">
      <w:pPr>
        <w:rPr>
          <w:sz w:val="16"/>
        </w:rPr>
      </w:pPr>
      <w:r w:rsidRPr="00472627">
        <w:rPr>
          <w:sz w:val="16"/>
        </w:rPr>
        <w:t>Over the past two-plus decades, democracy has deepened its roots in Taiwan.</w:t>
      </w:r>
    </w:p>
    <w:p w14:paraId="27D8AFDC" w14:textId="77777777" w:rsidR="00BE2A24" w:rsidRPr="00472627" w:rsidRDefault="00BE2A24" w:rsidP="00BE2A24">
      <w:pPr>
        <w:rPr>
          <w:sz w:val="16"/>
        </w:rPr>
      </w:pPr>
      <w:r w:rsidRPr="00472627">
        <w:rPr>
          <w:sz w:val="16"/>
        </w:rPr>
        <w:t>Taiwan ranks sixth in the world for gender equality, according to a UN Development Program index. Women hold more than 40 percent of seats in Taiwan’s national legislature, the highest percentage in Asia and well ahead of the United States, where just 28 percent of members of Congress are women. Taiwanese have twice elected a female president, several of its leading cities are led by female mayors, and the incoming vice president is female. Taiwan’s respect for the rights of indigenous peoples (with designated legislative seats) and minority groups stands out, too. In 2019, Taiwan became the first society in Asia to legalize same-sex marriage.</w:t>
      </w:r>
    </w:p>
    <w:p w14:paraId="3EDF601E" w14:textId="77777777" w:rsidR="00BE2A24" w:rsidRPr="00472627" w:rsidRDefault="00BE2A24" w:rsidP="00BE2A24">
      <w:pPr>
        <w:rPr>
          <w:sz w:val="16"/>
        </w:rPr>
      </w:pPr>
      <w:r w:rsidRPr="00F5365F">
        <w:rPr>
          <w:rStyle w:val="StyleUnderline"/>
          <w:highlight w:val="cyan"/>
        </w:rPr>
        <w:t xml:space="preserve">Taiwan is a </w:t>
      </w:r>
      <w:r w:rsidRPr="00F5365F">
        <w:rPr>
          <w:rStyle w:val="Emphasis"/>
          <w:highlight w:val="cyan"/>
        </w:rPr>
        <w:t>democratic standout</w:t>
      </w:r>
      <w:r w:rsidRPr="00472627">
        <w:rPr>
          <w:rStyle w:val="StyleUnderline"/>
        </w:rPr>
        <w:t xml:space="preserve"> in</w:t>
      </w:r>
      <w:r w:rsidRPr="00472627">
        <w:rPr>
          <w:sz w:val="16"/>
        </w:rPr>
        <w:t xml:space="preserve"> another important respect: its </w:t>
      </w:r>
      <w:r w:rsidRPr="00472627">
        <w:rPr>
          <w:rStyle w:val="StyleUnderline"/>
        </w:rPr>
        <w:t>faith in democracy</w:t>
      </w:r>
      <w:r w:rsidRPr="00472627">
        <w:rPr>
          <w:sz w:val="16"/>
        </w:rPr>
        <w:t xml:space="preserve"> is growing at a time when many democracies are doubting their system of government. A Taiwan Foundation for Democracy poll in 2023 found that three-quarters of Taiwanese believe that although there are problems with democracy, it remains the best system. And </w:t>
      </w:r>
      <w:r w:rsidRPr="00F5365F">
        <w:rPr>
          <w:rStyle w:val="StyleUnderline"/>
        </w:rPr>
        <w:t>in</w:t>
      </w:r>
      <w:r w:rsidRPr="00472627">
        <w:rPr>
          <w:rStyle w:val="StyleUnderline"/>
        </w:rPr>
        <w:t xml:space="preserve"> a refreshing contrast with the United States, younger</w:t>
      </w:r>
      <w:r w:rsidRPr="00472627">
        <w:rPr>
          <w:sz w:val="16"/>
        </w:rPr>
        <w:t xml:space="preserve"> people were especially likely to hold that view.</w:t>
      </w:r>
    </w:p>
    <w:p w14:paraId="1A772688" w14:textId="77777777" w:rsidR="00BE2A24" w:rsidRPr="006D3F3F" w:rsidRDefault="00BE2A24" w:rsidP="00BE2A24">
      <w:pPr>
        <w:rPr>
          <w:sz w:val="16"/>
        </w:rPr>
      </w:pPr>
      <w:r w:rsidRPr="00472627">
        <w:rPr>
          <w:rStyle w:val="StyleUnderline"/>
        </w:rPr>
        <w:t xml:space="preserve">It is </w:t>
      </w:r>
      <w:r w:rsidRPr="00F5365F">
        <w:rPr>
          <w:rStyle w:val="StyleUnderline"/>
          <w:highlight w:val="cyan"/>
        </w:rPr>
        <w:t>difficult to overstate</w:t>
      </w:r>
      <w:r w:rsidRPr="00472627">
        <w:rPr>
          <w:rStyle w:val="StyleUnderline"/>
        </w:rPr>
        <w:t xml:space="preserve"> the </w:t>
      </w:r>
      <w:r w:rsidRPr="00F5365F">
        <w:rPr>
          <w:rStyle w:val="StyleUnderline"/>
          <w:highlight w:val="cyan"/>
        </w:rPr>
        <w:t>significance of Taiwan’s</w:t>
      </w:r>
      <w:r w:rsidRPr="00472627">
        <w:rPr>
          <w:rStyle w:val="StyleUnderline"/>
        </w:rPr>
        <w:t xml:space="preserve"> </w:t>
      </w:r>
      <w:r w:rsidRPr="00472627">
        <w:rPr>
          <w:rStyle w:val="Emphasis"/>
        </w:rPr>
        <w:t xml:space="preserve">strong </w:t>
      </w:r>
      <w:r w:rsidRPr="00F5365F">
        <w:rPr>
          <w:rStyle w:val="Emphasis"/>
          <w:highlight w:val="cyan"/>
        </w:rPr>
        <w:t>democracy</w:t>
      </w:r>
      <w:r w:rsidRPr="00472627">
        <w:rPr>
          <w:rStyle w:val="StyleUnderline"/>
        </w:rPr>
        <w:t>, given the political realities just across the Taiwan Strait, where more than 1.4 billion people sharing</w:t>
      </w:r>
      <w:r w:rsidRPr="006D3F3F">
        <w:rPr>
          <w:sz w:val="16"/>
        </w:rPr>
        <w:t xml:space="preserve"> many linguistic and cultural </w:t>
      </w:r>
      <w:r w:rsidRPr="00472627">
        <w:rPr>
          <w:rStyle w:val="StyleUnderline"/>
        </w:rPr>
        <w:t>traditions</w:t>
      </w:r>
      <w:r w:rsidRPr="006D3F3F">
        <w:rPr>
          <w:sz w:val="16"/>
        </w:rPr>
        <w:t xml:space="preserve"> are </w:t>
      </w:r>
      <w:r w:rsidRPr="00F5365F">
        <w:rPr>
          <w:rStyle w:val="StyleUnderline"/>
          <w:highlight w:val="cyan"/>
        </w:rPr>
        <w:t xml:space="preserve">subject to </w:t>
      </w:r>
      <w:r w:rsidRPr="00F5365F">
        <w:rPr>
          <w:rStyle w:val="Emphasis"/>
          <w:highlight w:val="cyan"/>
        </w:rPr>
        <w:t>totalitarian rule</w:t>
      </w:r>
      <w:r w:rsidRPr="00472627">
        <w:rPr>
          <w:rStyle w:val="StyleUnderline"/>
        </w:rPr>
        <w:t xml:space="preserve">. Numerous </w:t>
      </w:r>
      <w:r w:rsidRPr="00F5365F">
        <w:rPr>
          <w:rStyle w:val="StyleUnderline"/>
          <w:highlight w:val="cyan"/>
        </w:rPr>
        <w:t>Chinese citizens draw inspiration from</w:t>
      </w:r>
      <w:r w:rsidRPr="00F5365F">
        <w:rPr>
          <w:rStyle w:val="StyleUnderline"/>
        </w:rPr>
        <w:t xml:space="preserve"> Taiwan’s </w:t>
      </w:r>
      <w:r w:rsidRPr="00F5365F">
        <w:rPr>
          <w:rStyle w:val="StyleUnderline"/>
          <w:highlight w:val="cyan"/>
        </w:rPr>
        <w:t>political transition</w:t>
      </w:r>
      <w:r w:rsidRPr="00F5365F">
        <w:rPr>
          <w:rStyle w:val="StyleUnderline"/>
        </w:rPr>
        <w:t xml:space="preserve"> from martial law to democracy, </w:t>
      </w:r>
      <w:r w:rsidRPr="00F5365F">
        <w:rPr>
          <w:rStyle w:val="StyleUnderline"/>
          <w:highlight w:val="cyan"/>
        </w:rPr>
        <w:t xml:space="preserve">which </w:t>
      </w:r>
      <w:r w:rsidRPr="00F5365F">
        <w:rPr>
          <w:rStyle w:val="Emphasis"/>
          <w:highlight w:val="cyan"/>
        </w:rPr>
        <w:t>offers a model</w:t>
      </w:r>
      <w:r w:rsidRPr="00F5365F">
        <w:rPr>
          <w:rStyle w:val="StyleUnderline"/>
        </w:rPr>
        <w:t xml:space="preserve"> for what</w:t>
      </w:r>
      <w:r w:rsidRPr="00472627">
        <w:rPr>
          <w:rStyle w:val="StyleUnderline"/>
        </w:rPr>
        <w:t xml:space="preserve"> China could become</w:t>
      </w:r>
      <w:r w:rsidRPr="006D3F3F">
        <w:rPr>
          <w:sz w:val="16"/>
        </w:rPr>
        <w:t>. Fearing precisely such a result, officials in Beijing have long tried to caricature Taiwan as slavishly imitating Western forms of governance. But it is actually the Chinese Communist Party that is doing so by clinging to its Marxist-Leninist system, a discredited political model imported from Europe. A Chinese street protester caught on video in late 2022 highlighted the absurdity of the accusation that he was manipulated by foreign forces. “What ‘foreign forces’ are you referring to?” he asked. “Is it Marx and Engels? Is it Stalin? Is it Lenin?”</w:t>
      </w:r>
    </w:p>
    <w:p w14:paraId="680DFBC2" w14:textId="77777777" w:rsidR="00BE2A24" w:rsidRPr="006D3F3F" w:rsidRDefault="00BE2A24" w:rsidP="00BE2A24">
      <w:pPr>
        <w:rPr>
          <w:sz w:val="16"/>
        </w:rPr>
      </w:pPr>
      <w:r w:rsidRPr="00F5365F">
        <w:rPr>
          <w:rStyle w:val="StyleUnderline"/>
          <w:highlight w:val="cyan"/>
        </w:rPr>
        <w:t>The loss of Taiwan</w:t>
      </w:r>
      <w:r w:rsidRPr="00472627">
        <w:rPr>
          <w:rStyle w:val="StyleUnderline"/>
        </w:rPr>
        <w:t xml:space="preserve"> as a </w:t>
      </w:r>
      <w:r w:rsidRPr="00472627">
        <w:rPr>
          <w:rStyle w:val="Emphasis"/>
        </w:rPr>
        <w:t>democratic alternative</w:t>
      </w:r>
      <w:r w:rsidRPr="00472627">
        <w:rPr>
          <w:rStyle w:val="StyleUnderline"/>
        </w:rPr>
        <w:t xml:space="preserve"> </w:t>
      </w:r>
      <w:r w:rsidRPr="00F5365F">
        <w:rPr>
          <w:rStyle w:val="StyleUnderline"/>
        </w:rPr>
        <w:t>would end</w:t>
      </w:r>
      <w:r w:rsidRPr="00472627">
        <w:rPr>
          <w:rStyle w:val="StyleUnderline"/>
        </w:rPr>
        <w:t xml:space="preserve"> the experiment with popular, multiparty self-governance</w:t>
      </w:r>
      <w:r w:rsidRPr="006D3F3F">
        <w:rPr>
          <w:sz w:val="16"/>
        </w:rPr>
        <w:t xml:space="preserve"> by a society with significant Chinese heritage, </w:t>
      </w:r>
      <w:r w:rsidRPr="00472627">
        <w:rPr>
          <w:rStyle w:val="StyleUnderline"/>
        </w:rPr>
        <w:t xml:space="preserve">with </w:t>
      </w:r>
      <w:r w:rsidRPr="00F5365F">
        <w:rPr>
          <w:rStyle w:val="Emphasis"/>
          <w:highlight w:val="cyan"/>
        </w:rPr>
        <w:t>bad tidings</w:t>
      </w:r>
      <w:r w:rsidRPr="00F5365F">
        <w:rPr>
          <w:rStyle w:val="StyleUnderline"/>
          <w:highlight w:val="cyan"/>
        </w:rPr>
        <w:t xml:space="preserve"> for</w:t>
      </w:r>
      <w:r w:rsidRPr="00472627">
        <w:rPr>
          <w:rStyle w:val="StyleUnderline"/>
        </w:rPr>
        <w:t xml:space="preserve"> the possibility of </w:t>
      </w:r>
      <w:r w:rsidRPr="00F5365F">
        <w:rPr>
          <w:rStyle w:val="StyleUnderline"/>
          <w:highlight w:val="cyan"/>
        </w:rPr>
        <w:t>democracy</w:t>
      </w:r>
      <w:r w:rsidRPr="00472627">
        <w:rPr>
          <w:rStyle w:val="StyleUnderline"/>
        </w:rPr>
        <w:t xml:space="preserve"> in China and </w:t>
      </w:r>
      <w:r w:rsidRPr="00F5365F">
        <w:rPr>
          <w:rStyle w:val="StyleUnderline"/>
          <w:highlight w:val="cyan"/>
        </w:rPr>
        <w:t>far beyond</w:t>
      </w:r>
      <w:r w:rsidRPr="006D3F3F">
        <w:rPr>
          <w:sz w:val="16"/>
        </w:rPr>
        <w:t>.</w:t>
      </w:r>
    </w:p>
    <w:p w14:paraId="7B801ED5" w14:textId="77777777" w:rsidR="00BE2A24" w:rsidRPr="007F0C20" w:rsidRDefault="00BE2A24" w:rsidP="00BE2A24">
      <w:pPr>
        <w:rPr>
          <w:sz w:val="16"/>
        </w:rPr>
      </w:pPr>
      <w:r w:rsidRPr="007F0C20">
        <w:rPr>
          <w:sz w:val="16"/>
        </w:rPr>
        <w:t>CHIP WARS</w:t>
      </w:r>
    </w:p>
    <w:p w14:paraId="7D2BDE04" w14:textId="77777777" w:rsidR="00BE2A24" w:rsidRPr="007F0C20" w:rsidRDefault="00BE2A24" w:rsidP="00BE2A24">
      <w:pPr>
        <w:rPr>
          <w:sz w:val="16"/>
        </w:rPr>
      </w:pPr>
      <w:r w:rsidRPr="007F0C20">
        <w:rPr>
          <w:rStyle w:val="StyleUnderline"/>
          <w:highlight w:val="cyan"/>
        </w:rPr>
        <w:t>A Chinese takeover</w:t>
      </w:r>
      <w:r w:rsidRPr="006D3F3F">
        <w:rPr>
          <w:rStyle w:val="StyleUnderline"/>
        </w:rPr>
        <w:t xml:space="preserve"> of Taiwan </w:t>
      </w:r>
      <w:r w:rsidRPr="007F0C20">
        <w:rPr>
          <w:rStyle w:val="StyleUnderline"/>
          <w:highlight w:val="cyan"/>
        </w:rPr>
        <w:t xml:space="preserve">would devastate </w:t>
      </w:r>
      <w:r w:rsidRPr="007F0C20">
        <w:rPr>
          <w:rStyle w:val="Emphasis"/>
          <w:highlight w:val="cyan"/>
        </w:rPr>
        <w:t>semiconductor</w:t>
      </w:r>
      <w:r w:rsidRPr="006D3F3F">
        <w:rPr>
          <w:rStyle w:val="StyleUnderline"/>
        </w:rPr>
        <w:t xml:space="preserve"> manufacturing—the backbone of</w:t>
      </w:r>
      <w:r w:rsidRPr="007F0C20">
        <w:rPr>
          <w:sz w:val="16"/>
        </w:rPr>
        <w:t xml:space="preserve"> almost every strategically important </w:t>
      </w:r>
      <w:r w:rsidRPr="007F0C20">
        <w:rPr>
          <w:rStyle w:val="Emphasis"/>
          <w:highlight w:val="cyan"/>
        </w:rPr>
        <w:t>industry</w:t>
      </w:r>
      <w:r w:rsidRPr="007F0C20">
        <w:rPr>
          <w:sz w:val="16"/>
        </w:rPr>
        <w:t xml:space="preserve"> today </w:t>
      </w:r>
      <w:r w:rsidRPr="006D3F3F">
        <w:rPr>
          <w:rStyle w:val="StyleUnderline"/>
        </w:rPr>
        <w:t>and the lifeblood of</w:t>
      </w:r>
      <w:r w:rsidRPr="007F0C20">
        <w:rPr>
          <w:sz w:val="16"/>
        </w:rPr>
        <w:t xml:space="preserve"> our </w:t>
      </w:r>
      <w:r w:rsidRPr="006D3F3F">
        <w:rPr>
          <w:rStyle w:val="StyleUnderline"/>
        </w:rPr>
        <w:t>big data</w:t>
      </w:r>
      <w:r w:rsidRPr="007F0C20">
        <w:rPr>
          <w:sz w:val="16"/>
        </w:rPr>
        <w:t xml:space="preserve"> world. </w:t>
      </w:r>
      <w:r w:rsidRPr="006D3F3F">
        <w:rPr>
          <w:rStyle w:val="StyleUnderline"/>
        </w:rPr>
        <w:t>The planet now produces approximately $600 billion worth of chips each year. Those chips end up in products</w:t>
      </w:r>
      <w:r w:rsidRPr="007F0C20">
        <w:rPr>
          <w:sz w:val="16"/>
        </w:rPr>
        <w:t xml:space="preserve">—from smartphones to cars to supercomputers—that are collectively </w:t>
      </w:r>
      <w:r w:rsidRPr="006D3F3F">
        <w:rPr>
          <w:rStyle w:val="StyleUnderline"/>
        </w:rPr>
        <w:t>worth</w:t>
      </w:r>
      <w:r w:rsidRPr="007F0C20">
        <w:rPr>
          <w:sz w:val="16"/>
        </w:rPr>
        <w:t xml:space="preserve"> multiple </w:t>
      </w:r>
      <w:r w:rsidRPr="006D3F3F">
        <w:rPr>
          <w:rStyle w:val="StyleUnderline"/>
        </w:rPr>
        <w:t>trillions</w:t>
      </w:r>
      <w:r w:rsidRPr="007F0C20">
        <w:rPr>
          <w:sz w:val="16"/>
        </w:rPr>
        <w:t xml:space="preserve"> of dollars, </w:t>
      </w:r>
      <w:r w:rsidRPr="006D3F3F">
        <w:rPr>
          <w:rStyle w:val="StyleUnderline"/>
        </w:rPr>
        <w:t>and</w:t>
      </w:r>
      <w:r w:rsidRPr="007F0C20">
        <w:rPr>
          <w:sz w:val="16"/>
        </w:rPr>
        <w:t xml:space="preserve"> the services delivered by these </w:t>
      </w:r>
      <w:r w:rsidRPr="006D3F3F">
        <w:rPr>
          <w:rStyle w:val="StyleUnderline"/>
        </w:rPr>
        <w:t xml:space="preserve">devices </w:t>
      </w:r>
      <w:r w:rsidRPr="007F0C20">
        <w:rPr>
          <w:rStyle w:val="StyleUnderline"/>
          <w:highlight w:val="cyan"/>
        </w:rPr>
        <w:t xml:space="preserve">amount to </w:t>
      </w:r>
      <w:r w:rsidRPr="007F0C20">
        <w:rPr>
          <w:rStyle w:val="Emphasis"/>
          <w:highlight w:val="cyan"/>
        </w:rPr>
        <w:t>tens of trillions</w:t>
      </w:r>
      <w:r w:rsidRPr="007F0C20">
        <w:rPr>
          <w:sz w:val="16"/>
        </w:rPr>
        <w:t xml:space="preserve"> annually. The very latest generation chips (those with circuits five nanometers or smaller) are produced in only two places: Taiwan (by Taiwan Semiconductor Manufacturing Company, or TSMC) and, to a much lesser extent, South Korea (by Samsung). Taiwan now accounts for roughly half the global production capacity for all semiconductors and a much higher proportion—perhaps 90 percent—for the most advanced chips. Put differently, Taiwan’s market share for advanced semiconductors is roughly </w:t>
      </w:r>
      <w:r w:rsidRPr="006D3F3F">
        <w:rPr>
          <w:rStyle w:val="StyleUnderline"/>
        </w:rPr>
        <w:t>twice the share of oil produced by OPEC</w:t>
      </w:r>
      <w:r w:rsidRPr="007F0C20">
        <w:rPr>
          <w:sz w:val="16"/>
        </w:rPr>
        <w:t>.</w:t>
      </w:r>
    </w:p>
    <w:p w14:paraId="16F13D69" w14:textId="77777777" w:rsidR="00BE2A24" w:rsidRPr="007F0C20" w:rsidRDefault="00BE2A24" w:rsidP="00BE2A24">
      <w:pPr>
        <w:rPr>
          <w:sz w:val="16"/>
        </w:rPr>
      </w:pPr>
      <w:r w:rsidRPr="007F0C20">
        <w:rPr>
          <w:sz w:val="16"/>
        </w:rPr>
        <w:t>Much as cheap Russian energy fueled German industry for decades, so, too, have abundant Taiwanese semiconductors propelled global technological progress, the artificial intelligence boom, and the rise of trillion-dollar U.S. tech titans such as Apple, Google, Microsoft, and Nvidia. Thanks largely to Taiwanese manufacturers’ efficiency gains, the unit costs of computing power have fallen exponentially in recent decades. The cutting-edge chips that are (or will be) used in Apple’s latest generation smartphones, for instance, now cost less than $100 apiece. Combining high-powered computing capabilities with low unit costs generates a virtuous cycle of discovery and productivity. As Eric Schmidt, the former CEO and chair of Google, put it in Foreign Affairs last year, “Faster airplanes did not build faster airplanes, but faster computers will help build faster computers.”</w:t>
      </w:r>
    </w:p>
    <w:p w14:paraId="3FCDA5A8" w14:textId="77777777" w:rsidR="00BE2A24" w:rsidRPr="007F0C20" w:rsidRDefault="00BE2A24" w:rsidP="00BE2A24">
      <w:pPr>
        <w:rPr>
          <w:sz w:val="16"/>
        </w:rPr>
      </w:pPr>
      <w:r w:rsidRPr="007F0C20">
        <w:rPr>
          <w:sz w:val="16"/>
        </w:rPr>
        <w:t>The loss of Taiwanese chips would shatter that cycle. Unlike with oil and gas, commodities whose source can be switched with relative ease, no such fungibility exists for high-end semiconductors. It would take years to build and activate high-end chip production facilities to replace Taiwanese foundries. Each month of delay in resuming chip supplies at pre-crisis levels would cause compounding global economic losses and stall progress in critical fields, from medicine to materials science. In a best-case scenario, inferior, far less energy-efficient substitutes would require massively increased electricity use merely to keep society functioning. In the more likely scenario, global computing power would effectively be capped for a prolonged period, wreaking profound economic and political damage.</w:t>
      </w:r>
    </w:p>
    <w:p w14:paraId="4F5906EE" w14:textId="77777777" w:rsidR="00BE2A24" w:rsidRPr="007F0C20" w:rsidRDefault="00BE2A24" w:rsidP="00BE2A24">
      <w:pPr>
        <w:rPr>
          <w:sz w:val="16"/>
        </w:rPr>
      </w:pPr>
      <w:r w:rsidRPr="007F0C20">
        <w:rPr>
          <w:sz w:val="16"/>
        </w:rPr>
        <w:t>Losing access to Taiwanese semiconductors would shave five to ten percent off U.S. GDP.</w:t>
      </w:r>
    </w:p>
    <w:p w14:paraId="256BBDB1" w14:textId="77777777" w:rsidR="00BE2A24" w:rsidRPr="007F0C20" w:rsidRDefault="00BE2A24" w:rsidP="00BE2A24">
      <w:pPr>
        <w:rPr>
          <w:sz w:val="16"/>
        </w:rPr>
      </w:pPr>
      <w:r w:rsidRPr="007F0C20">
        <w:rPr>
          <w:sz w:val="16"/>
        </w:rPr>
        <w:t>Even if China captured Taiwanese foundries intact, they would probably struggle mightily to reach prewar production levels. Disruptions to electricity, software updates, and the supply of foreign equipment, maintenance, and engineering—not to mention the likely flight overseas by many of Taiwan’s most knowledgeable semiconductor experts—would throttle Taiwan’s chip factories. For months or even years, occupied production facilities would face grave difficulties, especially given the postwar economic sanctions that the world’s democracies would impose.</w:t>
      </w:r>
    </w:p>
    <w:p w14:paraId="3158F1FD" w14:textId="77777777" w:rsidR="00BE2A24" w:rsidRPr="007F0C20" w:rsidRDefault="00BE2A24" w:rsidP="00BE2A24">
      <w:pPr>
        <w:rPr>
          <w:sz w:val="16"/>
        </w:rPr>
      </w:pPr>
      <w:r w:rsidRPr="007F0C20">
        <w:rPr>
          <w:sz w:val="16"/>
        </w:rPr>
        <w:t>The global economic convulsion that would follow an interruption of Taiwanese chips could well exceed those caused by the global financial crisis and the COVID-19 pandemic. The hedge fund manager Ken Griffin has estimated that losing access to Taiwanese semiconductors would shave five to ten percent off U.S. GDP. “It’s an immediate Great Depression,” he assessed in 2022.</w:t>
      </w:r>
    </w:p>
    <w:p w14:paraId="3C4843B6" w14:textId="77777777" w:rsidR="00BE2A24" w:rsidRPr="007F0C20" w:rsidRDefault="00BE2A24" w:rsidP="00BE2A24">
      <w:pPr>
        <w:rPr>
          <w:sz w:val="16"/>
        </w:rPr>
      </w:pPr>
      <w:r w:rsidRPr="007F0C20">
        <w:rPr>
          <w:sz w:val="16"/>
        </w:rPr>
        <w:t>If Taiwan’s chip factories somehow remained intact and operational, Beijing would control virtually the entire world’s supply of the most advanced semiconductors. If, on the other hand, they struggled to resume operations, as is more likely, the world would have to settle for much inferior older-generation chips—of which China is on track to become the largest producer.</w:t>
      </w:r>
    </w:p>
    <w:p w14:paraId="3B5A7DED" w14:textId="77777777" w:rsidR="00BE2A24" w:rsidRPr="007F0C20" w:rsidRDefault="00BE2A24" w:rsidP="00BE2A24">
      <w:pPr>
        <w:rPr>
          <w:sz w:val="16"/>
        </w:rPr>
      </w:pPr>
      <w:r w:rsidRPr="007F0C20">
        <w:rPr>
          <w:sz w:val="16"/>
        </w:rPr>
        <w:t>Certainly, China’s economy would suffer major setbacks if Taiwan’s high-end chips disappeared from global markets. But so would the economies of the rest of the industrialized world. Beijing’s Marxist-Leninist rulers, who regard power as zero-sum, may consider this a price worth paying—especially if China ultimately emerged as the world’s leading chip producer. Indeed, Xi and his advisers might plausibly conclude that China could weather, and ultimately leverage, such a Taiwanese production halt better than any other country.</w:t>
      </w:r>
    </w:p>
    <w:p w14:paraId="199DBAA7" w14:textId="77777777" w:rsidR="00BE2A24" w:rsidRPr="007F0C20" w:rsidRDefault="00BE2A24" w:rsidP="00BE2A24">
      <w:pPr>
        <w:rPr>
          <w:sz w:val="16"/>
        </w:rPr>
      </w:pPr>
      <w:r w:rsidRPr="007F0C20">
        <w:rPr>
          <w:sz w:val="16"/>
        </w:rPr>
        <w:t>FROM ORDER TO DISORDER</w:t>
      </w:r>
    </w:p>
    <w:p w14:paraId="530E4C11" w14:textId="77777777" w:rsidR="00BE2A24" w:rsidRPr="007F0C20" w:rsidRDefault="00BE2A24" w:rsidP="00BE2A24">
      <w:pPr>
        <w:rPr>
          <w:sz w:val="16"/>
        </w:rPr>
      </w:pPr>
      <w:r w:rsidRPr="00F5365F">
        <w:rPr>
          <w:rStyle w:val="StyleUnderline"/>
        </w:rPr>
        <w:t xml:space="preserve">Whether through outright war or intense coercion, </w:t>
      </w:r>
      <w:r w:rsidRPr="007F0C20">
        <w:rPr>
          <w:rStyle w:val="Emphasis"/>
          <w:highlight w:val="cyan"/>
        </w:rPr>
        <w:t>Chinese annexation</w:t>
      </w:r>
      <w:r w:rsidRPr="007F0C20">
        <w:rPr>
          <w:rStyle w:val="StyleUnderline"/>
          <w:highlight w:val="cyan"/>
        </w:rPr>
        <w:t xml:space="preserve"> of Taiwan</w:t>
      </w:r>
      <w:r w:rsidRPr="00F5365F">
        <w:rPr>
          <w:rStyle w:val="StyleUnderline"/>
        </w:rPr>
        <w:t xml:space="preserve"> against the will of its 24 million people </w:t>
      </w:r>
      <w:r w:rsidRPr="007F0C20">
        <w:rPr>
          <w:rStyle w:val="StyleUnderline"/>
        </w:rPr>
        <w:t xml:space="preserve">would </w:t>
      </w:r>
      <w:r w:rsidRPr="007F0C20">
        <w:rPr>
          <w:rStyle w:val="Emphasis"/>
          <w:highlight w:val="cyan"/>
        </w:rPr>
        <w:t>disrupt the global order</w:t>
      </w:r>
      <w:r w:rsidRPr="007F0C20">
        <w:rPr>
          <w:sz w:val="16"/>
        </w:rPr>
        <w:t xml:space="preserve"> in ways unseen since World War II. For starters, </w:t>
      </w:r>
      <w:r w:rsidRPr="007F0C20">
        <w:rPr>
          <w:rStyle w:val="StyleUnderline"/>
          <w:highlight w:val="cyan"/>
        </w:rPr>
        <w:t>Beijing</w:t>
      </w:r>
      <w:r w:rsidRPr="00F5365F">
        <w:rPr>
          <w:rStyle w:val="StyleUnderline"/>
        </w:rPr>
        <w:t xml:space="preserve"> might </w:t>
      </w:r>
      <w:r w:rsidRPr="007F0C20">
        <w:rPr>
          <w:rStyle w:val="StyleUnderline"/>
          <w:highlight w:val="cyan"/>
        </w:rPr>
        <w:t>not stop after</w:t>
      </w:r>
      <w:r w:rsidRPr="00F5365F">
        <w:rPr>
          <w:rStyle w:val="StyleUnderline"/>
        </w:rPr>
        <w:t xml:space="preserve"> annexing </w:t>
      </w:r>
      <w:r w:rsidRPr="007F0C20">
        <w:rPr>
          <w:rStyle w:val="StyleUnderline"/>
          <w:highlight w:val="cyan"/>
        </w:rPr>
        <w:t>Taiwan</w:t>
      </w:r>
      <w:r w:rsidRPr="007F0C20">
        <w:rPr>
          <w:sz w:val="16"/>
        </w:rPr>
        <w:t xml:space="preserve">. As Russian President Vladimir Putin has demonstrated in Ukraine, </w:t>
      </w:r>
      <w:r w:rsidRPr="007F0C20">
        <w:rPr>
          <w:rStyle w:val="StyleUnderline"/>
          <w:highlight w:val="cyan"/>
        </w:rPr>
        <w:t>the leaders of</w:t>
      </w:r>
      <w:r w:rsidRPr="00F5365F">
        <w:rPr>
          <w:rStyle w:val="StyleUnderline"/>
        </w:rPr>
        <w:t xml:space="preserve"> </w:t>
      </w:r>
      <w:r w:rsidRPr="007F0C20">
        <w:rPr>
          <w:rStyle w:val="Emphasis"/>
          <w:highlight w:val="cyan"/>
        </w:rPr>
        <w:t>revanchist powers</w:t>
      </w:r>
      <w:r w:rsidRPr="007F0C20">
        <w:rPr>
          <w:rStyle w:val="StyleUnderline"/>
          <w:highlight w:val="cyan"/>
        </w:rPr>
        <w:t xml:space="preserve"> are not known for appetite suppression. China</w:t>
      </w:r>
      <w:r w:rsidRPr="00F5365F">
        <w:rPr>
          <w:rStyle w:val="StyleUnderline"/>
        </w:rPr>
        <w:t xml:space="preserve"> is grabbing land in Bhutan and </w:t>
      </w:r>
      <w:r w:rsidRPr="007F0C20">
        <w:rPr>
          <w:rStyle w:val="StyleUnderline"/>
          <w:highlight w:val="cyan"/>
        </w:rPr>
        <w:t xml:space="preserve">engages in </w:t>
      </w:r>
      <w:r w:rsidRPr="007F0C20">
        <w:rPr>
          <w:rStyle w:val="Emphasis"/>
          <w:highlight w:val="cyan"/>
        </w:rPr>
        <w:t>border skirmishes</w:t>
      </w:r>
      <w:r w:rsidRPr="00F5365F">
        <w:rPr>
          <w:rStyle w:val="StyleUnderline"/>
        </w:rPr>
        <w:t xml:space="preserve"> with India. It pursues disputes with all its maritime neighbors</w:t>
      </w:r>
      <w:r w:rsidRPr="007F0C20">
        <w:rPr>
          <w:sz w:val="16"/>
        </w:rPr>
        <w:t>. It is actively challenging Japan’s claims over the islands that Tokyo administers and calls the Senkaku (and which China calls the Diaoyu), as well as the territorial claims of five other governments in the South China Sea. Ominously, official maps, propaganda, and statements question the legitimacy of Japanese sovereignty over the Ryukyu island chain—including Okinawa—and of Russia’s control over parts of its far east.</w:t>
      </w:r>
    </w:p>
    <w:p w14:paraId="6689193E" w14:textId="77777777" w:rsidR="00BE2A24" w:rsidRPr="007F0C20" w:rsidRDefault="00BE2A24" w:rsidP="00BE2A24">
      <w:pPr>
        <w:rPr>
          <w:sz w:val="16"/>
        </w:rPr>
      </w:pPr>
      <w:r w:rsidRPr="007F0C20">
        <w:rPr>
          <w:rStyle w:val="StyleUnderline"/>
          <w:highlight w:val="cyan"/>
        </w:rPr>
        <w:t>Japan would be</w:t>
      </w:r>
      <w:r w:rsidRPr="007F0C20">
        <w:rPr>
          <w:rStyle w:val="StyleUnderline"/>
        </w:rPr>
        <w:t xml:space="preserve"> in a </w:t>
      </w:r>
      <w:r w:rsidRPr="007F0C20">
        <w:rPr>
          <w:rStyle w:val="Emphasis"/>
        </w:rPr>
        <w:t xml:space="preserve">far </w:t>
      </w:r>
      <w:r w:rsidRPr="007F0C20">
        <w:rPr>
          <w:rStyle w:val="Emphasis"/>
          <w:highlight w:val="cyan"/>
        </w:rPr>
        <w:t>weaker</w:t>
      </w:r>
      <w:r w:rsidRPr="007F0C20">
        <w:rPr>
          <w:rStyle w:val="StyleUnderline"/>
        </w:rPr>
        <w:t xml:space="preserve"> position to defend its territory</w:t>
      </w:r>
      <w:r w:rsidRPr="007F0C20">
        <w:rPr>
          <w:sz w:val="16"/>
        </w:rPr>
        <w:t xml:space="preserve"> were Taiwan under Beijing’s control. Japan’s defensive strategy relies on the ability to threaten People’s Liberation Army forces that approach, penetrate, or venture beyond the “first island chain,” the long string of Pacific archipelagoes that includes Japan and Taiwan. To ensure Japan’s security, the entire chain must remain in friendly hands. If Taiwan hosted PLA bases—the “unsinkable aircraft carrier and submarine tender” MacArthur warned of—Japan would become acutely insecure. PLA doctrine stresses precisely this point. As one air force textbook emphasizes, “As soon as Taiwan is reunified with mainland China, Japan’s maritime lines of communication will fall completely within the striking ranges of China’s fighters and bombers.” China made its capabilities clear during extensive PLA exercises in August 2022, when one of several ballistic missiles it fired landed in the water near Japan’s Yonaguni Island, only 68 miles from Taiwan.</w:t>
      </w:r>
    </w:p>
    <w:p w14:paraId="349A3D09" w14:textId="77777777" w:rsidR="00BE2A24" w:rsidRPr="007F0C20" w:rsidRDefault="00BE2A24" w:rsidP="00BE2A24">
      <w:pPr>
        <w:rPr>
          <w:sz w:val="16"/>
        </w:rPr>
      </w:pPr>
      <w:r w:rsidRPr="007F0C20">
        <w:rPr>
          <w:sz w:val="16"/>
        </w:rPr>
        <w:t>The fall of Taiwan would be even worse for the Philippines and other Southeast Asian countries. Beijing would have the power to complicate U.S. access to East Asia, Southeast Asia, and the Indian Ocean—the littoral of the most populous, economically active part of the world. The United States could begin to resemble, as the diplomat Henry Kissinger once put it to one of us (Pottinger), “an island off the coast of the world.”</w:t>
      </w:r>
    </w:p>
    <w:p w14:paraId="1C24501F" w14:textId="77777777" w:rsidR="00BE2A24" w:rsidRPr="007F0C20" w:rsidRDefault="00BE2A24" w:rsidP="00BE2A24">
      <w:pPr>
        <w:rPr>
          <w:sz w:val="16"/>
        </w:rPr>
      </w:pPr>
      <w:r w:rsidRPr="007F0C20">
        <w:rPr>
          <w:sz w:val="16"/>
        </w:rPr>
        <w:t>Worse, by establishing an indisputably dominant position in East Asia, Xi could pursue preeminence globally. The military resources, planning, and training that have long been concentrated on taking Taiwan could, following a successful annexation, be used for projecting power throughout continental Asia, the Pacific Ocean, and the Indian Ocean. China could even attempt to make inroads in the Atlantic Ocean, where the PLA already operates tracking, telemetry, and command stations in Argentina and Namibia. Angola, Equatorial Guinea, and Gabon are among the 19-odd countries with which Beijing has been pursuing military facilities beyond the ones it already has in Djibouti and Cambodia. America’s own history shows how achieving regional preeminence facilitates global power projection. Only by dominating the Western Hemisphere in the nineteenth century was the United States able to become a global superpower in the twentieth.</w:t>
      </w:r>
    </w:p>
    <w:p w14:paraId="38228489" w14:textId="77777777" w:rsidR="00BE2A24" w:rsidRPr="007F0C20" w:rsidRDefault="00BE2A24" w:rsidP="00BE2A24">
      <w:pPr>
        <w:rPr>
          <w:sz w:val="16"/>
        </w:rPr>
      </w:pPr>
      <w:r w:rsidRPr="007F0C20">
        <w:rPr>
          <w:rStyle w:val="StyleUnderline"/>
        </w:rPr>
        <w:t xml:space="preserve">It is impossible to predict precisely how China might act as a global power, but </w:t>
      </w:r>
      <w:r w:rsidRPr="007F0C20">
        <w:rPr>
          <w:rStyle w:val="Emphasis"/>
          <w:highlight w:val="cyan"/>
        </w:rPr>
        <w:t>decades of data</w:t>
      </w:r>
      <w:r w:rsidRPr="007F0C20">
        <w:rPr>
          <w:rStyle w:val="StyleUnderline"/>
        </w:rPr>
        <w:t xml:space="preserve"> </w:t>
      </w:r>
      <w:r w:rsidRPr="007F0C20">
        <w:rPr>
          <w:rStyle w:val="StyleUnderline"/>
          <w:highlight w:val="cyan"/>
        </w:rPr>
        <w:t>suggest</w:t>
      </w:r>
      <w:r w:rsidRPr="007F0C20">
        <w:rPr>
          <w:rStyle w:val="StyleUnderline"/>
        </w:rPr>
        <w:t xml:space="preserve"> it would take </w:t>
      </w:r>
      <w:r w:rsidRPr="007F0C20">
        <w:rPr>
          <w:rStyle w:val="StyleUnderline"/>
          <w:highlight w:val="cyan"/>
        </w:rPr>
        <w:t>a</w:t>
      </w:r>
      <w:r w:rsidRPr="007F0C20">
        <w:rPr>
          <w:rStyle w:val="StyleUnderline"/>
        </w:rPr>
        <w:t xml:space="preserve"> far </w:t>
      </w:r>
      <w:r w:rsidRPr="007F0C20">
        <w:rPr>
          <w:rStyle w:val="StyleUnderline"/>
          <w:highlight w:val="cyan"/>
        </w:rPr>
        <w:t>less benign approach</w:t>
      </w:r>
      <w:r w:rsidRPr="007F0C20">
        <w:rPr>
          <w:sz w:val="16"/>
          <w:highlight w:val="cyan"/>
        </w:rPr>
        <w:t xml:space="preserve"> </w:t>
      </w:r>
      <w:r w:rsidRPr="007F0C20">
        <w:rPr>
          <w:sz w:val="16"/>
        </w:rPr>
        <w:t>than the United States. At an Association of Southeast Asian Nations summit in Vietnam in 2010, China’s foreign minister, Yang Jiechi, foreshadowed future bullying when he announced, “China is a big country and you are small countries, and that is a fact.” Beijing followed suit with the de facto annexation and outright construction of territory throughout the South China Sea and a massive military buildup. China has declared its goal to become a “world-class” military and to use its armed forces to defend its interests wherever it defines them around the world. And those interests are set to expand, with Beijing having unveiled a “global security initiative,” a “global development initiative,” and a “global civilization initiative.” These sprawling programs promote Chinese-led alternatives to Western alliances and Western economic and political models. As a 2023 State Council document explains, they “showcase the global vision of the Communist Party of China.”</w:t>
      </w:r>
    </w:p>
    <w:p w14:paraId="1F435C5B" w14:textId="77777777" w:rsidR="00BE2A24" w:rsidRPr="007F0C20" w:rsidRDefault="00BE2A24" w:rsidP="00BE2A24">
      <w:pPr>
        <w:rPr>
          <w:sz w:val="16"/>
        </w:rPr>
      </w:pPr>
      <w:r w:rsidRPr="007F0C20">
        <w:rPr>
          <w:sz w:val="16"/>
        </w:rPr>
        <w:t>Herein lies a danger similar to the one U.S. President Franklin Roosevelt warned of in 1939: “So soon as one nation dominates Europe, that nation will be able to turn to the world sphere.” Today, Asia has replaced Europe as the world’s center of economic and technological gravity. The region’s domination by a hostile power today would be equally dangerous to U.S. interests. Asian countries would not eagerly accept Beijing’s diktats, but absent Washington’s intervention, their options would be limited. China alone commands an economy meaningfully larger than that of all its Asian neighbors combined, India included. China’s navy, meanwhile, boasts firepower second only to that of the U.S. Navy. And it is relatively concentrated: imagine if the entire U.S. naval fleet primarily operated in an arc from New York to New Orleans.</w:t>
      </w:r>
    </w:p>
    <w:p w14:paraId="763AC7B4" w14:textId="77777777" w:rsidR="00BE2A24" w:rsidRPr="007F0C20" w:rsidRDefault="00BE2A24" w:rsidP="00BE2A24">
      <w:pPr>
        <w:rPr>
          <w:sz w:val="16"/>
        </w:rPr>
      </w:pPr>
      <w:r w:rsidRPr="007F0C20">
        <w:rPr>
          <w:sz w:val="16"/>
        </w:rPr>
        <w:t>With a U.S. counterbalancer committed to freedom of navigation and economic access, all Asian countries can prosper—including China, as decades of economic growth demonstrate. But were China to annex Taiwan and proceed to push the United States out of Asia, even the most powerful countries would see their economic sovereignty and long-term national autonomy compromised.</w:t>
      </w:r>
    </w:p>
    <w:p w14:paraId="480C2A85" w14:textId="77777777" w:rsidR="00BE2A24" w:rsidRPr="007F0C20" w:rsidRDefault="00BE2A24" w:rsidP="00BE2A24">
      <w:pPr>
        <w:rPr>
          <w:sz w:val="16"/>
        </w:rPr>
      </w:pPr>
      <w:r w:rsidRPr="007F0C20">
        <w:rPr>
          <w:sz w:val="16"/>
        </w:rPr>
        <w:t>THE PROLIFERATION PROBLEM</w:t>
      </w:r>
    </w:p>
    <w:p w14:paraId="15C7F9F9" w14:textId="77777777" w:rsidR="00BE2A24" w:rsidRPr="00A46C0A" w:rsidRDefault="00BE2A24" w:rsidP="00BE2A24">
      <w:pPr>
        <w:rPr>
          <w:sz w:val="16"/>
        </w:rPr>
      </w:pPr>
      <w:r w:rsidRPr="00A46C0A">
        <w:rPr>
          <w:sz w:val="16"/>
        </w:rPr>
        <w:t xml:space="preserve">At that point, another problem would arise: </w:t>
      </w:r>
      <w:r w:rsidRPr="007F0C20">
        <w:rPr>
          <w:rStyle w:val="StyleUnderline"/>
          <w:highlight w:val="cyan"/>
        </w:rPr>
        <w:t>having lost faith</w:t>
      </w:r>
      <w:r w:rsidRPr="00841FBF">
        <w:rPr>
          <w:rStyle w:val="StyleUnderline"/>
        </w:rPr>
        <w:t xml:space="preserve"> in the United States’ security commitments</w:t>
      </w:r>
      <w:r w:rsidRPr="00A46C0A">
        <w:rPr>
          <w:sz w:val="16"/>
        </w:rPr>
        <w:t xml:space="preserve">, U.S. </w:t>
      </w:r>
      <w:r w:rsidRPr="007F0C20">
        <w:rPr>
          <w:rStyle w:val="StyleUnderline"/>
          <w:highlight w:val="cyan"/>
        </w:rPr>
        <w:t>allies</w:t>
      </w:r>
      <w:r w:rsidRPr="00A46C0A">
        <w:rPr>
          <w:rStyle w:val="StyleUnderline"/>
        </w:rPr>
        <w:t xml:space="preserve"> would </w:t>
      </w:r>
      <w:r w:rsidRPr="007F0C20">
        <w:rPr>
          <w:rStyle w:val="StyleUnderline"/>
          <w:highlight w:val="cyan"/>
        </w:rPr>
        <w:t>face</w:t>
      </w:r>
      <w:r w:rsidRPr="00A46C0A">
        <w:rPr>
          <w:sz w:val="16"/>
        </w:rPr>
        <w:t xml:space="preserve"> great </w:t>
      </w:r>
      <w:r w:rsidRPr="007F0C20">
        <w:rPr>
          <w:rStyle w:val="Emphasis"/>
          <w:highlight w:val="cyan"/>
        </w:rPr>
        <w:t>incentives</w:t>
      </w:r>
      <w:r w:rsidRPr="007F0C20">
        <w:rPr>
          <w:rStyle w:val="StyleUnderline"/>
          <w:highlight w:val="cyan"/>
        </w:rPr>
        <w:t xml:space="preserve"> to develop</w:t>
      </w:r>
      <w:r w:rsidRPr="00A46C0A">
        <w:rPr>
          <w:rStyle w:val="StyleUnderline"/>
        </w:rPr>
        <w:t xml:space="preserve"> their own </w:t>
      </w:r>
      <w:r w:rsidRPr="007F0C20">
        <w:rPr>
          <w:rStyle w:val="Emphasis"/>
          <w:highlight w:val="cyan"/>
        </w:rPr>
        <w:t>nuclear weapons</w:t>
      </w:r>
      <w:r w:rsidRPr="00A46C0A">
        <w:rPr>
          <w:sz w:val="16"/>
        </w:rPr>
        <w:t xml:space="preserve">. Ever since China’s first nuclear test, in 1964, Washington has been able to dissuade most East and Southeast Asian countries from going nuclear. But </w:t>
      </w:r>
      <w:r w:rsidRPr="00A46C0A">
        <w:rPr>
          <w:rStyle w:val="StyleUnderline"/>
        </w:rPr>
        <w:t xml:space="preserve">an Asia reeling from the </w:t>
      </w:r>
      <w:r w:rsidRPr="00A46C0A">
        <w:rPr>
          <w:rStyle w:val="Emphasis"/>
        </w:rPr>
        <w:t>annexation</w:t>
      </w:r>
      <w:r w:rsidRPr="00A46C0A">
        <w:rPr>
          <w:rStyle w:val="StyleUnderline"/>
        </w:rPr>
        <w:t xml:space="preserve"> of </w:t>
      </w:r>
      <w:r w:rsidRPr="007F0C20">
        <w:rPr>
          <w:rStyle w:val="StyleUnderline"/>
          <w:highlight w:val="cyan"/>
        </w:rPr>
        <w:t>Taiwan</w:t>
      </w:r>
      <w:r w:rsidRPr="00A46C0A">
        <w:rPr>
          <w:rStyle w:val="StyleUnderline"/>
        </w:rPr>
        <w:t xml:space="preserve"> would present very different circumstances and might </w:t>
      </w:r>
      <w:r w:rsidRPr="007F0C20">
        <w:rPr>
          <w:rStyle w:val="Emphasis"/>
          <w:highlight w:val="cyan"/>
        </w:rPr>
        <w:t>send leaders scrambling</w:t>
      </w:r>
      <w:r w:rsidRPr="00A46C0A">
        <w:rPr>
          <w:rStyle w:val="StyleUnderline"/>
        </w:rPr>
        <w:t xml:space="preserve"> to acquire nuclear armaments</w:t>
      </w:r>
      <w:r w:rsidRPr="00A46C0A">
        <w:rPr>
          <w:sz w:val="16"/>
        </w:rPr>
        <w:t xml:space="preserve"> to protect themselves.</w:t>
      </w:r>
    </w:p>
    <w:p w14:paraId="33CD8E23" w14:textId="77777777" w:rsidR="00BE2A24" w:rsidRPr="00A46C0A" w:rsidRDefault="00BE2A24" w:rsidP="00BE2A24">
      <w:pPr>
        <w:rPr>
          <w:sz w:val="16"/>
        </w:rPr>
      </w:pPr>
      <w:r w:rsidRPr="007F0C20">
        <w:rPr>
          <w:rStyle w:val="Emphasis"/>
          <w:highlight w:val="cyan"/>
        </w:rPr>
        <w:t>Japan</w:t>
      </w:r>
      <w:r w:rsidRPr="007F0C20">
        <w:rPr>
          <w:rStyle w:val="StyleUnderline"/>
          <w:highlight w:val="cyan"/>
        </w:rPr>
        <w:t xml:space="preserve"> has the shortest path</w:t>
      </w:r>
      <w:r w:rsidRPr="00A46C0A">
        <w:rPr>
          <w:sz w:val="16"/>
        </w:rPr>
        <w:t xml:space="preserve"> to developing nuclear weapons, </w:t>
      </w:r>
      <w:r w:rsidRPr="00A46C0A">
        <w:rPr>
          <w:rStyle w:val="StyleUnderline"/>
        </w:rPr>
        <w:t>boasting both its own facilities for processing nuclear fuel</w:t>
      </w:r>
      <w:r w:rsidRPr="00A46C0A">
        <w:rPr>
          <w:sz w:val="16"/>
        </w:rPr>
        <w:t xml:space="preserve"> and what is likely the world’s largest plutonium stockpile. In February 2022, months before he was assassinated, former Prime Minister Shinzo Abe raised the idea of Japan engaging in “nuclear sharing,” proposing something similar to the arrangements Washington has with a number of NATO allies, whereby nuclear weapons are stored on bases in the host country but under U.S. control. But Japan could go further and develop its own independent capability. In the words of Vipin Narang, a political scientist now serving as an official in the Pentagon, </w:t>
      </w:r>
      <w:r w:rsidRPr="00A46C0A">
        <w:rPr>
          <w:rStyle w:val="StyleUnderline"/>
        </w:rPr>
        <w:t>Japan has “a very real, and potentially swift, pathway to a nuclear weapons</w:t>
      </w:r>
      <w:r w:rsidRPr="00A46C0A">
        <w:rPr>
          <w:sz w:val="16"/>
        </w:rPr>
        <w:t xml:space="preserve"> arsenal in the event of a rapid deterioration of Japan’s security environment.”</w:t>
      </w:r>
    </w:p>
    <w:p w14:paraId="6FD2B5E5" w14:textId="77777777" w:rsidR="00BE2A24" w:rsidRPr="00A46C0A" w:rsidRDefault="00BE2A24" w:rsidP="00BE2A24">
      <w:pPr>
        <w:rPr>
          <w:sz w:val="16"/>
        </w:rPr>
      </w:pPr>
      <w:r w:rsidRPr="007F0C20">
        <w:rPr>
          <w:rStyle w:val="Emphasis"/>
          <w:highlight w:val="cyan"/>
        </w:rPr>
        <w:t>So</w:t>
      </w:r>
      <w:r w:rsidRPr="00A46C0A">
        <w:rPr>
          <w:rStyle w:val="StyleUnderline"/>
        </w:rPr>
        <w:t xml:space="preserve">uth </w:t>
      </w:r>
      <w:r w:rsidRPr="007F0C20">
        <w:rPr>
          <w:rStyle w:val="Emphasis"/>
          <w:highlight w:val="cyan"/>
        </w:rPr>
        <w:t>Ko</w:t>
      </w:r>
      <w:r w:rsidRPr="00A46C0A">
        <w:rPr>
          <w:rStyle w:val="StyleUnderline"/>
        </w:rPr>
        <w:t>rea</w:t>
      </w:r>
      <w:r w:rsidRPr="00A46C0A">
        <w:rPr>
          <w:sz w:val="16"/>
        </w:rPr>
        <w:t xml:space="preserve">, for its part, </w:t>
      </w:r>
      <w:r w:rsidRPr="007F0C20">
        <w:rPr>
          <w:rStyle w:val="StyleUnderline"/>
          <w:highlight w:val="cyan"/>
        </w:rPr>
        <w:t>has a world-class</w:t>
      </w:r>
      <w:r w:rsidRPr="00A46C0A">
        <w:rPr>
          <w:rStyle w:val="StyleUnderline"/>
        </w:rPr>
        <w:t xml:space="preserve"> civilian </w:t>
      </w:r>
      <w:r w:rsidRPr="007F0C20">
        <w:rPr>
          <w:rStyle w:val="StyleUnderline"/>
          <w:highlight w:val="cyan"/>
        </w:rPr>
        <w:t>nuclear program</w:t>
      </w:r>
      <w:r w:rsidRPr="00A46C0A">
        <w:rPr>
          <w:sz w:val="16"/>
        </w:rPr>
        <w:t>, with 26 reactors in service. Although the country currently lacks the domestic enrichment or reprocessing facilities required to build nuclear weapons, its politicians openly debate the question of whether to develop a nuclear arsenal. And given South Korea’s world-class scientific expertise and industrial base, Seoul could doubtless fashion deployable fission devices within a handful of years if it so chose.</w:t>
      </w:r>
    </w:p>
    <w:p w14:paraId="01990297" w14:textId="77777777" w:rsidR="00BE2A24" w:rsidRPr="00A46C0A" w:rsidRDefault="00BE2A24" w:rsidP="00BE2A24">
      <w:pPr>
        <w:rPr>
          <w:sz w:val="16"/>
        </w:rPr>
      </w:pPr>
      <w:r w:rsidRPr="00A46C0A">
        <w:rPr>
          <w:sz w:val="16"/>
        </w:rPr>
        <w:t>China’s annexation of Taiwan might send leaders in Asia scrambling to acquire nuclear armaments.</w:t>
      </w:r>
    </w:p>
    <w:p w14:paraId="6604F9A6" w14:textId="77777777" w:rsidR="00BE2A24" w:rsidRPr="00A46C0A" w:rsidRDefault="00BE2A24" w:rsidP="00BE2A24">
      <w:pPr>
        <w:rPr>
          <w:sz w:val="16"/>
        </w:rPr>
      </w:pPr>
      <w:r w:rsidRPr="00A46C0A">
        <w:rPr>
          <w:sz w:val="16"/>
        </w:rPr>
        <w:t xml:space="preserve">Were Japan or South Korea to go nuclear, </w:t>
      </w:r>
      <w:r w:rsidRPr="00A46C0A">
        <w:rPr>
          <w:rStyle w:val="StyleUnderline"/>
        </w:rPr>
        <w:t>the effects might not stop there</w:t>
      </w:r>
      <w:r w:rsidRPr="00A46C0A">
        <w:rPr>
          <w:sz w:val="16"/>
        </w:rPr>
        <w:t>. Leaders in Beijing might conclude that they needed considerably more than the 1,500 warheads China is expected to have by 2035. Should China decide to expand its arsenal, both the United States and Russia would likely seek to expand their arsenals, too. India would probably follow suit; indeed, there are already signs that it is considering doing so. In December 2022, India tested an updated version of its Agni-5 ballistic missile, whose range exceeds 4,000 miles—sufficient to reach all of China. If India expanded its nuclear stockpile, historical patterns suggest its archrival, Pakistan, would likely seek parity.</w:t>
      </w:r>
    </w:p>
    <w:p w14:paraId="67EA483E" w14:textId="77777777" w:rsidR="00BE2A24" w:rsidRPr="00A46C0A" w:rsidRDefault="00BE2A24" w:rsidP="00BE2A24">
      <w:pPr>
        <w:rPr>
          <w:sz w:val="16"/>
        </w:rPr>
      </w:pPr>
      <w:r w:rsidRPr="00A46C0A">
        <w:rPr>
          <w:rStyle w:val="StyleUnderline"/>
        </w:rPr>
        <w:t xml:space="preserve">Asian nuclear </w:t>
      </w:r>
      <w:r w:rsidRPr="007F0C20">
        <w:rPr>
          <w:rStyle w:val="Emphasis"/>
          <w:highlight w:val="cyan"/>
        </w:rPr>
        <w:t>prolif</w:t>
      </w:r>
      <w:r w:rsidRPr="007F0C20">
        <w:rPr>
          <w:rStyle w:val="Emphasis"/>
        </w:rPr>
        <w:t>eration</w:t>
      </w:r>
      <w:r w:rsidRPr="007F0C20">
        <w:rPr>
          <w:rStyle w:val="StyleUnderline"/>
          <w:highlight w:val="cyan"/>
        </w:rPr>
        <w:t xml:space="preserve"> could even </w:t>
      </w:r>
      <w:r w:rsidRPr="007F0C20">
        <w:rPr>
          <w:rStyle w:val="Emphasis"/>
          <w:highlight w:val="cyan"/>
        </w:rPr>
        <w:t>spill over</w:t>
      </w:r>
      <w:r w:rsidRPr="007F0C20">
        <w:rPr>
          <w:rStyle w:val="StyleUnderline"/>
          <w:highlight w:val="cyan"/>
        </w:rPr>
        <w:t xml:space="preserve"> into the Middle East, where </w:t>
      </w:r>
      <w:r w:rsidRPr="007F0C20">
        <w:rPr>
          <w:rStyle w:val="Emphasis"/>
          <w:highlight w:val="cyan"/>
        </w:rPr>
        <w:t>Iran</w:t>
      </w:r>
      <w:r w:rsidRPr="00A46C0A">
        <w:rPr>
          <w:rStyle w:val="StyleUnderline"/>
        </w:rPr>
        <w:t xml:space="preserve"> continues to </w:t>
      </w:r>
      <w:r w:rsidRPr="007F0C20">
        <w:rPr>
          <w:rStyle w:val="StyleUnderline"/>
          <w:highlight w:val="cyan"/>
        </w:rPr>
        <w:t xml:space="preserve">edge closer to </w:t>
      </w:r>
      <w:r w:rsidRPr="007F0C20">
        <w:rPr>
          <w:rStyle w:val="Emphasis"/>
          <w:highlight w:val="cyan"/>
        </w:rPr>
        <w:t>breakout capability</w:t>
      </w:r>
      <w:r w:rsidRPr="00A46C0A">
        <w:rPr>
          <w:sz w:val="16"/>
        </w:rPr>
        <w:t xml:space="preserve">. If two of the United States’ closest Asian allies, Japan and South Korea, became nuclear weapons states, it would be functionally impossible for Washington to secure a multinational coalition to punish Iran for building a bomb—something Iran might be more tempted to try in the chaos that would follow a takeover of Taiwan. If Iran went nuclear, </w:t>
      </w:r>
      <w:r w:rsidRPr="0061644A">
        <w:rPr>
          <w:rStyle w:val="StyleUnderline"/>
          <w:highlight w:val="cyan"/>
        </w:rPr>
        <w:t>Saudi Arabia</w:t>
      </w:r>
      <w:r w:rsidRPr="00A46C0A">
        <w:rPr>
          <w:rStyle w:val="StyleUnderline"/>
        </w:rPr>
        <w:t xml:space="preserve"> would almost certainly </w:t>
      </w:r>
      <w:r w:rsidRPr="0061644A">
        <w:rPr>
          <w:rStyle w:val="StyleUnderline"/>
          <w:highlight w:val="cyan"/>
        </w:rPr>
        <w:t>do so, too</w:t>
      </w:r>
      <w:r w:rsidRPr="00A46C0A">
        <w:rPr>
          <w:sz w:val="16"/>
        </w:rPr>
        <w:t>, perhaps first through a stopgap sharing agreement with Pakistan and subsequently by developing a domestic production capability.</w:t>
      </w:r>
    </w:p>
    <w:p w14:paraId="21E27041" w14:textId="77777777" w:rsidR="00BE2A24" w:rsidRPr="00A46C0A" w:rsidRDefault="00BE2A24" w:rsidP="00BE2A24">
      <w:pPr>
        <w:rPr>
          <w:sz w:val="16"/>
        </w:rPr>
      </w:pPr>
      <w:r w:rsidRPr="00A46C0A">
        <w:rPr>
          <w:rStyle w:val="StyleUnderline"/>
        </w:rPr>
        <w:t xml:space="preserve">A </w:t>
      </w:r>
      <w:r w:rsidRPr="00A46C0A">
        <w:rPr>
          <w:rStyle w:val="Emphasis"/>
        </w:rPr>
        <w:t>nuclear cascade</w:t>
      </w:r>
      <w:r w:rsidRPr="00A46C0A">
        <w:rPr>
          <w:sz w:val="16"/>
        </w:rPr>
        <w:t xml:space="preserve"> following a Chinese annexation of Taiwan </w:t>
      </w:r>
      <w:r w:rsidRPr="00A46C0A">
        <w:rPr>
          <w:rStyle w:val="StyleUnderline"/>
        </w:rPr>
        <w:t>could add hundreds of nuclear warheads or more to stockpiles globally</w:t>
      </w:r>
      <w:r w:rsidRPr="00A46C0A">
        <w:rPr>
          <w:sz w:val="16"/>
        </w:rPr>
        <w:t>. Decades of counterproliferation progress would be lost. Far better that this Pandora’s box were never opened in the first place.</w:t>
      </w:r>
    </w:p>
    <w:p w14:paraId="06F93F84" w14:textId="77777777" w:rsidR="00BE2A24" w:rsidRPr="007F0C20" w:rsidRDefault="00BE2A24" w:rsidP="00BE2A24">
      <w:pPr>
        <w:rPr>
          <w:sz w:val="16"/>
        </w:rPr>
      </w:pPr>
      <w:r w:rsidRPr="007F0C20">
        <w:rPr>
          <w:sz w:val="16"/>
        </w:rPr>
        <w:t>ECONOMIC EXCLUSION</w:t>
      </w:r>
    </w:p>
    <w:p w14:paraId="23064C86" w14:textId="77777777" w:rsidR="00BE2A24" w:rsidRPr="00841FBF" w:rsidRDefault="00BE2A24" w:rsidP="00BE2A24">
      <w:pPr>
        <w:rPr>
          <w:sz w:val="16"/>
        </w:rPr>
      </w:pPr>
      <w:r w:rsidRPr="00327A51">
        <w:rPr>
          <w:rStyle w:val="StyleUnderline"/>
        </w:rPr>
        <w:t xml:space="preserve">If China annexed Taiwan, </w:t>
      </w:r>
      <w:r w:rsidRPr="007F0C20">
        <w:rPr>
          <w:rStyle w:val="StyleUnderline"/>
          <w:highlight w:val="cyan"/>
        </w:rPr>
        <w:t>the U</w:t>
      </w:r>
      <w:r w:rsidRPr="00327A51">
        <w:rPr>
          <w:rStyle w:val="StyleUnderline"/>
        </w:rPr>
        <w:t xml:space="preserve">nited </w:t>
      </w:r>
      <w:r w:rsidRPr="007F0C20">
        <w:rPr>
          <w:rStyle w:val="StyleUnderline"/>
          <w:highlight w:val="cyan"/>
        </w:rPr>
        <w:t>S</w:t>
      </w:r>
      <w:r w:rsidRPr="00327A51">
        <w:rPr>
          <w:rStyle w:val="StyleUnderline"/>
        </w:rPr>
        <w:t xml:space="preserve">tates </w:t>
      </w:r>
      <w:r w:rsidRPr="007F0C20">
        <w:rPr>
          <w:rStyle w:val="StyleUnderline"/>
          <w:highlight w:val="cyan"/>
        </w:rPr>
        <w:t>could</w:t>
      </w:r>
      <w:r w:rsidRPr="00327A51">
        <w:rPr>
          <w:rStyle w:val="StyleUnderline"/>
        </w:rPr>
        <w:t xml:space="preserve"> well </w:t>
      </w:r>
      <w:r w:rsidRPr="007F0C20">
        <w:rPr>
          <w:rStyle w:val="StyleUnderline"/>
          <w:highlight w:val="cyan"/>
        </w:rPr>
        <w:t xml:space="preserve">lose access to </w:t>
      </w:r>
      <w:r w:rsidRPr="007F0C20">
        <w:rPr>
          <w:rStyle w:val="StyleUnderline"/>
        </w:rPr>
        <w:t>valuable</w:t>
      </w:r>
      <w:r w:rsidRPr="00327A51">
        <w:rPr>
          <w:rStyle w:val="StyleUnderline"/>
        </w:rPr>
        <w:t xml:space="preserve"> </w:t>
      </w:r>
      <w:r w:rsidRPr="007F0C20">
        <w:rPr>
          <w:rStyle w:val="StyleUnderline"/>
          <w:highlight w:val="cyan"/>
        </w:rPr>
        <w:t>trade</w:t>
      </w:r>
      <w:r w:rsidRPr="00327A51">
        <w:rPr>
          <w:rStyle w:val="StyleUnderline"/>
        </w:rPr>
        <w:t xml:space="preserve"> and investment</w:t>
      </w:r>
      <w:r w:rsidRPr="00841FBF">
        <w:rPr>
          <w:sz w:val="16"/>
        </w:rPr>
        <w:t xml:space="preserve"> opportunities in Asia, </w:t>
      </w:r>
      <w:r w:rsidRPr="007F0C20">
        <w:rPr>
          <w:rStyle w:val="Emphasis"/>
          <w:highlight w:val="cyan"/>
        </w:rPr>
        <w:t>severely damaging</w:t>
      </w:r>
      <w:r w:rsidRPr="007F0C20">
        <w:rPr>
          <w:rStyle w:val="StyleUnderline"/>
          <w:highlight w:val="cyan"/>
        </w:rPr>
        <w:t xml:space="preserve"> the</w:t>
      </w:r>
      <w:r w:rsidRPr="00327A51">
        <w:rPr>
          <w:rStyle w:val="StyleUnderline"/>
        </w:rPr>
        <w:t xml:space="preserve"> U.S. </w:t>
      </w:r>
      <w:r w:rsidRPr="007F0C20">
        <w:rPr>
          <w:rStyle w:val="Emphasis"/>
          <w:highlight w:val="cyan"/>
        </w:rPr>
        <w:t>economy</w:t>
      </w:r>
      <w:r w:rsidRPr="00327A51">
        <w:rPr>
          <w:rStyle w:val="StyleUnderline"/>
        </w:rPr>
        <w:t>. History shows that regional hegemons regularly restrict rivals’ economic prospects</w:t>
      </w:r>
      <w:r w:rsidRPr="00841FBF">
        <w:rPr>
          <w:sz w:val="16"/>
        </w:rPr>
        <w:t xml:space="preserve">. In a 2018 Foreign Affairs article about “life in China’s Asia,” the political scientist Jennifer Lind noted that in their quest for regional dominance, such </w:t>
      </w:r>
      <w:r w:rsidRPr="00327A51">
        <w:rPr>
          <w:rStyle w:val="StyleUnderline"/>
        </w:rPr>
        <w:t>countries “develop and wield tremendous economic power</w:t>
      </w:r>
      <w:r w:rsidRPr="00841FBF">
        <w:rPr>
          <w:sz w:val="16"/>
        </w:rPr>
        <w:t>.” They also “</w:t>
      </w:r>
      <w:r w:rsidRPr="00327A51">
        <w:rPr>
          <w:rStyle w:val="StyleUnderline"/>
        </w:rPr>
        <w:t>build massive militaries, expel external rivals</w:t>
      </w:r>
      <w:r w:rsidRPr="00A42CF0">
        <w:rPr>
          <w:rStyle w:val="StyleUnderline"/>
        </w:rPr>
        <w:t>, and use regional institutions</w:t>
      </w:r>
      <w:r w:rsidRPr="00841FBF">
        <w:rPr>
          <w:sz w:val="16"/>
        </w:rPr>
        <w:t xml:space="preserve"> and cultural programs </w:t>
      </w:r>
      <w:r w:rsidRPr="00A42CF0">
        <w:rPr>
          <w:rStyle w:val="StyleUnderline"/>
        </w:rPr>
        <w:t>to entrench their influence</w:t>
      </w:r>
      <w:r w:rsidRPr="00841FBF">
        <w:rPr>
          <w:sz w:val="16"/>
        </w:rPr>
        <w:t>.”</w:t>
      </w:r>
    </w:p>
    <w:p w14:paraId="43B2728B" w14:textId="77777777" w:rsidR="00BE2A24" w:rsidRPr="00841FBF" w:rsidRDefault="00BE2A24" w:rsidP="00BE2A24">
      <w:pPr>
        <w:rPr>
          <w:sz w:val="16"/>
        </w:rPr>
      </w:pPr>
      <w:r w:rsidRPr="00841FBF">
        <w:rPr>
          <w:sz w:val="16"/>
        </w:rPr>
        <w:t>In case this sort of behavior sounds alien, consider the United States’ own efforts in the nineteenth century and early twentieth century to enforce the 1823 Monroe Doctrine and extirpate European influence from the Western Hemisphere. Motivated by a fear of European entry (or reentry in some cases), Washington engaged in all manner of aggressive behavior: buying out debts owed to European banks, deploying warships in the Caribbean, toppling governments, and intervening militarily. Unlike a fledgling United States, a China buoyed by possession of Taiwan would have the economic and military means to immediately enforce its own Monroe Doctrine. And unlike today’s United States, China under Xi does not accept the postwar rules and norms that safeguard the sovereignty of a superpower’s neighbor, no matter its size.</w:t>
      </w:r>
    </w:p>
    <w:p w14:paraId="2FE10B60" w14:textId="77777777" w:rsidR="00BE2A24" w:rsidRPr="00841FBF" w:rsidRDefault="00BE2A24" w:rsidP="00BE2A24">
      <w:pPr>
        <w:rPr>
          <w:sz w:val="16"/>
        </w:rPr>
      </w:pPr>
      <w:r w:rsidRPr="00D01C0D">
        <w:rPr>
          <w:rStyle w:val="StyleUnderline"/>
        </w:rPr>
        <w:t>Chinese attempts to hive off Asia</w:t>
      </w:r>
      <w:r w:rsidRPr="00841FBF">
        <w:rPr>
          <w:sz w:val="16"/>
        </w:rPr>
        <w:t xml:space="preserve">, the world’s largest, most dynamic economic region, </w:t>
      </w:r>
      <w:r w:rsidRPr="00D01C0D">
        <w:rPr>
          <w:rStyle w:val="StyleUnderline"/>
        </w:rPr>
        <w:t xml:space="preserve">would deal a </w:t>
      </w:r>
      <w:r w:rsidRPr="00841FBF">
        <w:rPr>
          <w:rStyle w:val="Emphasis"/>
        </w:rPr>
        <w:t>devastating blow</w:t>
      </w:r>
      <w:r w:rsidRPr="00D01C0D">
        <w:rPr>
          <w:rStyle w:val="StyleUnderline"/>
        </w:rPr>
        <w:t xml:space="preserve"> to U.S. economic interests</w:t>
      </w:r>
      <w:r w:rsidRPr="00841FBF">
        <w:rPr>
          <w:sz w:val="16"/>
        </w:rPr>
        <w:t xml:space="preserve">. East Asia and the Pacific account for </w:t>
      </w:r>
      <w:r w:rsidRPr="00841FBF">
        <w:rPr>
          <w:rStyle w:val="StyleUnderline"/>
        </w:rPr>
        <w:t>one-third of global GDP</w:t>
      </w:r>
      <w:r w:rsidRPr="00841FBF">
        <w:rPr>
          <w:sz w:val="16"/>
        </w:rPr>
        <w:t xml:space="preserve"> in purchasing power parity terms, a share roughly twice that of the United States. The region’s vibrant, open trading networks would likely degenerate into more of a hub-and-spoke system, with China as the hub and subjugated countries at the end of the spokes. In the worst-case scenario, the United States could lose access to trade volumes with its nine largest Asian trade partners other than China. This group’s two-way goods trade with the United States was nearly $940 billion in 2023—about 60 percent larger than the U.S. goods trade with China itself. U.S. investors might also lose out. In Asian countries besides China, particularly in Southeast Asia, the United States is one of the largest sources of invested capital. Americans have plowed untold sums into factories, data centers, and real estate properties throughout the region. Because these and other brick-and-mortar infrastructure are physically immovable, they would be vulnerable to forced changes of ownership under Chinese coercion.</w:t>
      </w:r>
    </w:p>
    <w:p w14:paraId="677E2349" w14:textId="77777777" w:rsidR="00BE2A24" w:rsidRPr="00841FBF" w:rsidRDefault="00BE2A24" w:rsidP="00BE2A24">
      <w:pPr>
        <w:rPr>
          <w:sz w:val="16"/>
        </w:rPr>
      </w:pPr>
      <w:r w:rsidRPr="00841FBF">
        <w:rPr>
          <w:rStyle w:val="StyleUnderline"/>
        </w:rPr>
        <w:t xml:space="preserve">A </w:t>
      </w:r>
      <w:r w:rsidRPr="007F0C20">
        <w:rPr>
          <w:rStyle w:val="StyleUnderline"/>
        </w:rPr>
        <w:t>China</w:t>
      </w:r>
      <w:r w:rsidRPr="00841FBF">
        <w:rPr>
          <w:rStyle w:val="StyleUnderline"/>
        </w:rPr>
        <w:t xml:space="preserve"> that had annexed Taiwan might also accelerate efforts to have other Asian </w:t>
      </w:r>
      <w:r w:rsidRPr="007F0C20">
        <w:rPr>
          <w:rStyle w:val="StyleUnderline"/>
          <w:highlight w:val="cyan"/>
        </w:rPr>
        <w:t>countries</w:t>
      </w:r>
      <w:r w:rsidRPr="00841FBF">
        <w:rPr>
          <w:rStyle w:val="StyleUnderline"/>
        </w:rPr>
        <w:t xml:space="preserve"> </w:t>
      </w:r>
      <w:r w:rsidRPr="007F0C20">
        <w:rPr>
          <w:rStyle w:val="Emphasis"/>
          <w:highlight w:val="cyan"/>
        </w:rPr>
        <w:t>reduce</w:t>
      </w:r>
      <w:r w:rsidRPr="00841FBF">
        <w:rPr>
          <w:rStyle w:val="StyleUnderline"/>
        </w:rPr>
        <w:t xml:space="preserve"> their </w:t>
      </w:r>
      <w:r w:rsidRPr="007F0C20">
        <w:rPr>
          <w:rStyle w:val="StyleUnderline"/>
          <w:highlight w:val="cyan"/>
        </w:rPr>
        <w:t>reliance on the</w:t>
      </w:r>
      <w:r w:rsidRPr="00841FBF">
        <w:rPr>
          <w:rStyle w:val="StyleUnderline"/>
        </w:rPr>
        <w:t xml:space="preserve"> U.S. </w:t>
      </w:r>
      <w:r w:rsidRPr="007F0C20">
        <w:rPr>
          <w:rStyle w:val="Emphasis"/>
          <w:highlight w:val="cyan"/>
        </w:rPr>
        <w:t>dollar</w:t>
      </w:r>
      <w:r w:rsidRPr="00841FBF">
        <w:rPr>
          <w:sz w:val="16"/>
        </w:rPr>
        <w:t xml:space="preserve"> as a reserve currency. Most governments in the region would prefer not to be forced to choose between the dollar and the yuan, just as many of them have tried to avoid taking sides on the broader competition between the United States and China. But a less constrained Beijing could plausibly seek to abolish such a middle course, </w:t>
      </w:r>
      <w:r w:rsidRPr="007F0C20">
        <w:rPr>
          <w:rStyle w:val="StyleUnderline"/>
          <w:highlight w:val="cyan"/>
        </w:rPr>
        <w:t>pushing</w:t>
      </w:r>
      <w:r w:rsidRPr="00841FBF">
        <w:rPr>
          <w:sz w:val="16"/>
        </w:rPr>
        <w:t xml:space="preserve"> its </w:t>
      </w:r>
      <w:r w:rsidRPr="00841FBF">
        <w:rPr>
          <w:rStyle w:val="StyleUnderline"/>
        </w:rPr>
        <w:t xml:space="preserve">trading partners </w:t>
      </w:r>
      <w:r w:rsidRPr="007F0C20">
        <w:rPr>
          <w:rStyle w:val="StyleUnderline"/>
          <w:highlight w:val="cyan"/>
        </w:rPr>
        <w:t>to</w:t>
      </w:r>
      <w:r w:rsidRPr="00841FBF">
        <w:rPr>
          <w:rStyle w:val="StyleUnderline"/>
        </w:rPr>
        <w:t xml:space="preserve"> more </w:t>
      </w:r>
      <w:r w:rsidRPr="00841FBF">
        <w:rPr>
          <w:rStyle w:val="Emphasis"/>
        </w:rPr>
        <w:t xml:space="preserve">widely </w:t>
      </w:r>
      <w:r w:rsidRPr="007F0C20">
        <w:rPr>
          <w:rStyle w:val="Emphasis"/>
          <w:highlight w:val="cyan"/>
        </w:rPr>
        <w:t>use yuan</w:t>
      </w:r>
      <w:r w:rsidRPr="00841FBF">
        <w:rPr>
          <w:rStyle w:val="StyleUnderline"/>
        </w:rPr>
        <w:t xml:space="preserve"> in their economies</w:t>
      </w:r>
      <w:r w:rsidRPr="00841FBF">
        <w:rPr>
          <w:sz w:val="16"/>
        </w:rPr>
        <w:t xml:space="preserve"> and kicking off a regionwide de-dollarization.</w:t>
      </w:r>
    </w:p>
    <w:p w14:paraId="6D1C974F" w14:textId="77777777" w:rsidR="00BE2A24" w:rsidRPr="00841FBF" w:rsidRDefault="00BE2A24" w:rsidP="00BE2A24">
      <w:pPr>
        <w:rPr>
          <w:sz w:val="16"/>
        </w:rPr>
      </w:pPr>
      <w:r w:rsidRPr="00841FBF">
        <w:rPr>
          <w:sz w:val="16"/>
        </w:rPr>
        <w:t>THE NEW WEST BERLIN</w:t>
      </w:r>
    </w:p>
    <w:p w14:paraId="7CE5B233" w14:textId="77777777" w:rsidR="00BE2A24" w:rsidRPr="00841FBF" w:rsidRDefault="00BE2A24" w:rsidP="00BE2A24">
      <w:pPr>
        <w:rPr>
          <w:sz w:val="16"/>
        </w:rPr>
      </w:pPr>
      <w:r w:rsidRPr="00841FBF">
        <w:rPr>
          <w:sz w:val="16"/>
        </w:rPr>
        <w:t xml:space="preserve">In his memoirs, U.S. President Dwight Eisenhower envisioned a dangerous chain reaction that Taiwan’s fall would trigger: “The future security of Japan, the Philippines, Thailand, Vietnam and even Okinawa would be placed in jeopardy and the United States’ vital interests would suffer severely.” </w:t>
      </w:r>
      <w:r w:rsidRPr="00841FBF">
        <w:rPr>
          <w:rStyle w:val="StyleUnderline"/>
        </w:rPr>
        <w:t>Consequences that already looked dangerous</w:t>
      </w:r>
      <w:r w:rsidRPr="00841FBF">
        <w:rPr>
          <w:sz w:val="16"/>
        </w:rPr>
        <w:t xml:space="preserve"> when Ike was in the White House 65 years ago would be far more dire today. Taiwan’s annexation in the face of U.S. inaction or ineffective action would present U.S. allies in Asia and Europe with a nightmare they have never faced before: Washington proving unable to protect a polity that is an ally in all but name.</w:t>
      </w:r>
    </w:p>
    <w:p w14:paraId="12F23C27" w14:textId="77777777" w:rsidR="00BE2A24" w:rsidRPr="00841FBF" w:rsidRDefault="00BE2A24" w:rsidP="00BE2A24">
      <w:pPr>
        <w:rPr>
          <w:sz w:val="16"/>
        </w:rPr>
      </w:pPr>
      <w:r w:rsidRPr="007F0C20">
        <w:rPr>
          <w:rStyle w:val="Emphasis"/>
          <w:highlight w:val="cyan"/>
        </w:rPr>
        <w:t>Autocracy</w:t>
      </w:r>
      <w:r w:rsidRPr="007F0C20">
        <w:rPr>
          <w:rStyle w:val="StyleUnderline"/>
          <w:highlight w:val="cyan"/>
        </w:rPr>
        <w:t xml:space="preserve"> would </w:t>
      </w:r>
      <w:r w:rsidRPr="007F0C20">
        <w:rPr>
          <w:rStyle w:val="Emphasis"/>
          <w:highlight w:val="cyan"/>
        </w:rPr>
        <w:t>surge</w:t>
      </w:r>
      <w:r w:rsidRPr="00841FBF">
        <w:rPr>
          <w:rStyle w:val="StyleUnderline"/>
        </w:rPr>
        <w:t xml:space="preserve"> ahead in the global contest</w:t>
      </w:r>
      <w:r w:rsidRPr="00841FBF">
        <w:rPr>
          <w:sz w:val="16"/>
        </w:rPr>
        <w:t xml:space="preserve"> of systems. </w:t>
      </w:r>
      <w:r w:rsidRPr="007F0C20">
        <w:rPr>
          <w:rStyle w:val="StyleUnderline"/>
          <w:highlight w:val="cyan"/>
        </w:rPr>
        <w:t xml:space="preserve">An </w:t>
      </w:r>
      <w:r w:rsidRPr="007F0C20">
        <w:rPr>
          <w:rStyle w:val="Emphasis"/>
          <w:highlight w:val="cyan"/>
        </w:rPr>
        <w:t>illiberal</w:t>
      </w:r>
      <w:r w:rsidRPr="007F0C20">
        <w:rPr>
          <w:rStyle w:val="StyleUnderline"/>
          <w:highlight w:val="cyan"/>
        </w:rPr>
        <w:t>, China-centric</w:t>
      </w:r>
      <w:r w:rsidRPr="00841FBF">
        <w:rPr>
          <w:rStyle w:val="StyleUnderline"/>
        </w:rPr>
        <w:t xml:space="preserve"> world </w:t>
      </w:r>
      <w:r w:rsidRPr="007F0C20">
        <w:rPr>
          <w:rStyle w:val="StyleUnderline"/>
          <w:highlight w:val="cyan"/>
        </w:rPr>
        <w:t>order</w:t>
      </w:r>
      <w:r w:rsidRPr="00841FBF">
        <w:rPr>
          <w:rStyle w:val="StyleUnderline"/>
        </w:rPr>
        <w:t xml:space="preserve"> </w:t>
      </w:r>
      <w:r w:rsidRPr="007F0C20">
        <w:rPr>
          <w:rStyle w:val="StyleUnderline"/>
          <w:highlight w:val="cyan"/>
        </w:rPr>
        <w:t xml:space="preserve">could </w:t>
      </w:r>
      <w:r w:rsidRPr="007F0C20">
        <w:rPr>
          <w:rStyle w:val="Emphasis"/>
          <w:highlight w:val="cyan"/>
        </w:rPr>
        <w:t>supplant</w:t>
      </w:r>
      <w:r w:rsidRPr="00841FBF">
        <w:rPr>
          <w:rStyle w:val="StyleUnderline"/>
        </w:rPr>
        <w:t xml:space="preserve"> the</w:t>
      </w:r>
      <w:r w:rsidRPr="00841FBF">
        <w:rPr>
          <w:sz w:val="16"/>
        </w:rPr>
        <w:t xml:space="preserve"> liberal, </w:t>
      </w:r>
      <w:r w:rsidRPr="00841FBF">
        <w:rPr>
          <w:rStyle w:val="StyleUnderline"/>
        </w:rPr>
        <w:t>U.S.-led system</w:t>
      </w:r>
      <w:r w:rsidRPr="00841FBF">
        <w:rPr>
          <w:sz w:val="16"/>
        </w:rPr>
        <w:t xml:space="preserve"> that for 80 years has underpinned remarkable improvement in the human condition. </w:t>
      </w:r>
      <w:r w:rsidRPr="007F0C20">
        <w:rPr>
          <w:rStyle w:val="StyleUnderline"/>
          <w:highlight w:val="cyan"/>
        </w:rPr>
        <w:t>This</w:t>
      </w:r>
      <w:r w:rsidRPr="00841FBF">
        <w:rPr>
          <w:rStyle w:val="StyleUnderline"/>
        </w:rPr>
        <w:t xml:space="preserve"> shift would </w:t>
      </w:r>
      <w:r w:rsidRPr="007F0C20">
        <w:rPr>
          <w:rStyle w:val="Emphasis"/>
          <w:highlight w:val="cyan"/>
        </w:rPr>
        <w:t>curtail trade</w:t>
      </w:r>
      <w:r w:rsidRPr="007F0C20">
        <w:rPr>
          <w:rStyle w:val="StyleUnderline"/>
          <w:highlight w:val="cyan"/>
        </w:rPr>
        <w:t xml:space="preserve">, </w:t>
      </w:r>
      <w:r w:rsidRPr="007F0C20">
        <w:rPr>
          <w:rStyle w:val="Emphasis"/>
          <w:highlight w:val="cyan"/>
        </w:rPr>
        <w:t>limit</w:t>
      </w:r>
      <w:r w:rsidRPr="00841FBF">
        <w:rPr>
          <w:rStyle w:val="StyleUnderline"/>
        </w:rPr>
        <w:t xml:space="preserve"> India’s </w:t>
      </w:r>
      <w:r w:rsidRPr="007F0C20">
        <w:rPr>
          <w:rStyle w:val="Emphasis"/>
          <w:highlight w:val="cyan"/>
        </w:rPr>
        <w:t>development</w:t>
      </w:r>
      <w:r w:rsidRPr="007F0C20">
        <w:rPr>
          <w:rStyle w:val="StyleUnderline"/>
          <w:highlight w:val="cyan"/>
        </w:rPr>
        <w:t>, and crimp middle powers</w:t>
      </w:r>
      <w:r w:rsidRPr="00841FBF">
        <w:rPr>
          <w:sz w:val="16"/>
        </w:rPr>
        <w:t xml:space="preserve">, including important U.S. allies. Moreover, </w:t>
      </w:r>
      <w:r w:rsidRPr="007F0C20">
        <w:rPr>
          <w:rStyle w:val="StyleUnderline"/>
          <w:highlight w:val="cyan"/>
        </w:rPr>
        <w:t>China</w:t>
      </w:r>
      <w:r w:rsidRPr="00841FBF">
        <w:rPr>
          <w:rStyle w:val="StyleUnderline"/>
        </w:rPr>
        <w:t xml:space="preserve">’s quest for domination abroad would </w:t>
      </w:r>
      <w:r w:rsidRPr="007F0C20">
        <w:rPr>
          <w:rStyle w:val="StyleUnderline"/>
          <w:highlight w:val="cyan"/>
        </w:rPr>
        <w:t xml:space="preserve">cement </w:t>
      </w:r>
      <w:r w:rsidRPr="007F0C20">
        <w:rPr>
          <w:rStyle w:val="Emphasis"/>
          <w:highlight w:val="cyan"/>
        </w:rPr>
        <w:t>autocracy at home</w:t>
      </w:r>
      <w:r w:rsidRPr="00841FBF">
        <w:rPr>
          <w:sz w:val="16"/>
        </w:rPr>
        <w:t xml:space="preserve">, shrinking the prospects for its own population. </w:t>
      </w:r>
      <w:r w:rsidRPr="007F0C20">
        <w:rPr>
          <w:rStyle w:val="StyleUnderline"/>
          <w:highlight w:val="cyan"/>
        </w:rPr>
        <w:t xml:space="preserve">The stage for </w:t>
      </w:r>
      <w:r w:rsidRPr="007F0C20">
        <w:rPr>
          <w:rStyle w:val="Emphasis"/>
          <w:highlight w:val="cyan"/>
        </w:rPr>
        <w:t>future warfare</w:t>
      </w:r>
      <w:r w:rsidRPr="00841FBF">
        <w:rPr>
          <w:rStyle w:val="StyleUnderline"/>
        </w:rPr>
        <w:t xml:space="preserve"> would be set</w:t>
      </w:r>
      <w:r w:rsidRPr="00841FBF">
        <w:rPr>
          <w:sz w:val="16"/>
        </w:rPr>
        <w:t>.</w:t>
      </w:r>
    </w:p>
    <w:p w14:paraId="71FA4DC0" w14:textId="77777777" w:rsidR="00BE2A24" w:rsidRPr="00841FBF" w:rsidRDefault="00BE2A24" w:rsidP="00BE2A24">
      <w:pPr>
        <w:rPr>
          <w:sz w:val="16"/>
        </w:rPr>
      </w:pPr>
      <w:r w:rsidRPr="00841FBF">
        <w:rPr>
          <w:rStyle w:val="StyleUnderline"/>
        </w:rPr>
        <w:t>Taiwan is</w:t>
      </w:r>
      <w:r w:rsidRPr="00841FBF">
        <w:rPr>
          <w:sz w:val="16"/>
        </w:rPr>
        <w:t xml:space="preserve"> in a sense </w:t>
      </w:r>
      <w:r w:rsidRPr="00841FBF">
        <w:rPr>
          <w:rStyle w:val="StyleUnderline"/>
        </w:rPr>
        <w:t>the West Berlin of the new cold war</w:t>
      </w:r>
      <w:r w:rsidRPr="00841FBF">
        <w:rPr>
          <w:sz w:val="16"/>
        </w:rPr>
        <w:t xml:space="preserve"> unfolding between Beijing and the free world. </w:t>
      </w:r>
      <w:r w:rsidRPr="00841FBF">
        <w:rPr>
          <w:rStyle w:val="StyleUnderline"/>
        </w:rPr>
        <w:t>It is an outpost of liberty, prosperity, and democracy living in the shadow of an authoritarian superpower</w:t>
      </w:r>
      <w:r w:rsidRPr="00841FBF">
        <w:rPr>
          <w:sz w:val="16"/>
        </w:rPr>
        <w:t xml:space="preserve">. Just as Stalin tested the free world 76 years ago by blockading Berlin, </w:t>
      </w:r>
      <w:r w:rsidRPr="007F0C20">
        <w:rPr>
          <w:rStyle w:val="StyleUnderline"/>
          <w:highlight w:val="cyan"/>
        </w:rPr>
        <w:t xml:space="preserve">Xi is </w:t>
      </w:r>
      <w:r w:rsidRPr="007F0C20">
        <w:rPr>
          <w:rStyle w:val="StyleUnderline"/>
        </w:rPr>
        <w:t xml:space="preserve">now </w:t>
      </w:r>
      <w:r w:rsidRPr="007F0C20">
        <w:rPr>
          <w:rStyle w:val="StyleUnderline"/>
          <w:highlight w:val="cyan"/>
        </w:rPr>
        <w:t>testing</w:t>
      </w:r>
      <w:r w:rsidRPr="00841FBF">
        <w:rPr>
          <w:rStyle w:val="StyleUnderline"/>
        </w:rPr>
        <w:t xml:space="preserve"> it with </w:t>
      </w:r>
      <w:r w:rsidRPr="00841FBF">
        <w:rPr>
          <w:rStyle w:val="Emphasis"/>
        </w:rPr>
        <w:t>rising pressure</w:t>
      </w:r>
      <w:r w:rsidRPr="00841FBF">
        <w:rPr>
          <w:rStyle w:val="StyleUnderline"/>
        </w:rPr>
        <w:t xml:space="preserve"> on </w:t>
      </w:r>
      <w:r w:rsidRPr="007F0C20">
        <w:rPr>
          <w:rStyle w:val="StyleUnderline"/>
          <w:highlight w:val="cyan"/>
        </w:rPr>
        <w:t>Taiwan</w:t>
      </w:r>
      <w:r w:rsidRPr="00841FBF">
        <w:rPr>
          <w:sz w:val="16"/>
        </w:rPr>
        <w:t xml:space="preserve">. Back then, U.S. leadership and major investment galvanized a four-decade multinational commitment to keep West Berlin and West Germany free. </w:t>
      </w:r>
      <w:r w:rsidRPr="00841FBF">
        <w:rPr>
          <w:rStyle w:val="StyleUnderline"/>
        </w:rPr>
        <w:t>The stakes are equally stark today with Taiwan</w:t>
      </w:r>
      <w:r w:rsidRPr="00841FBF">
        <w:rPr>
          <w:sz w:val="16"/>
        </w:rPr>
        <w:t>—and there is no time left to waste.</w:t>
      </w:r>
    </w:p>
    <w:p w14:paraId="2A85B7B0" w14:textId="77777777" w:rsidR="00BE2A24" w:rsidRDefault="00BE2A24" w:rsidP="00BE2A24"/>
    <w:p w14:paraId="3B558E9A" w14:textId="29BB1847" w:rsidR="00827C95" w:rsidRDefault="00827C95" w:rsidP="00827C95">
      <w:pPr>
        <w:pStyle w:val="Heading3"/>
      </w:pPr>
      <w:r>
        <w:t>Russia Draw-In</w:t>
      </w:r>
    </w:p>
    <w:p w14:paraId="63ED4A25" w14:textId="77777777" w:rsidR="00827C95" w:rsidRDefault="00827C95" w:rsidP="00827C95">
      <w:pPr>
        <w:pStyle w:val="Heading4"/>
      </w:pPr>
      <w:r>
        <w:t>China will pressure Russia to back their invasion</w:t>
      </w:r>
    </w:p>
    <w:p w14:paraId="214267E0" w14:textId="77777777" w:rsidR="00827C95" w:rsidRDefault="00827C95" w:rsidP="00827C95">
      <w:r w:rsidRPr="00013997">
        <w:rPr>
          <w:rStyle w:val="Style13ptBold"/>
        </w:rPr>
        <w:t>Altman &amp; Rogoway 25</w:t>
      </w:r>
      <w:r>
        <w:t xml:space="preserve"> [</w:t>
      </w:r>
      <w:r w:rsidRPr="00013997">
        <w:t xml:space="preserve">Howard </w:t>
      </w:r>
      <w:r>
        <w:t xml:space="preserve">Altman </w:t>
      </w:r>
      <w:r w:rsidRPr="00013997">
        <w:t>is a Senior Staff Writer for The War Zone, and a former Senior Managing Editor for Military Times</w:t>
      </w:r>
      <w:r>
        <w:t>, Tyler Rogoway is editor in chief and</w:t>
      </w:r>
      <w:r w:rsidRPr="00013997">
        <w:t xml:space="preserve"> the creator of </w:t>
      </w:r>
      <w:r>
        <w:t>F</w:t>
      </w:r>
      <w:r w:rsidRPr="00013997">
        <w:t>oxtrot Alpha before developing The War Zone</w:t>
      </w:r>
      <w:r>
        <w:t>, “</w:t>
      </w:r>
      <w:r w:rsidRPr="00013997">
        <w:t>How Russia Could Complicate U.S. Efforts To Defend Taiwan</w:t>
      </w:r>
      <w:r>
        <w:t xml:space="preserve">,” 07/07/2025, </w:t>
      </w:r>
      <w:r w:rsidRPr="00013997">
        <w:t>https://www.twz.com/news-features/how-russia-could-complicate-u-s-efforts-to-defend-taiwan</w:t>
      </w:r>
      <w:r>
        <w:t>]</w:t>
      </w:r>
    </w:p>
    <w:p w14:paraId="0B97CE93" w14:textId="77777777" w:rsidR="00827C95" w:rsidRPr="00013997" w:rsidRDefault="00827C95" w:rsidP="00827C95">
      <w:pPr>
        <w:rPr>
          <w:rStyle w:val="StyleUnderline"/>
        </w:rPr>
      </w:pPr>
      <w:r w:rsidRPr="00013997">
        <w:rPr>
          <w:rStyle w:val="StyleUnderline"/>
        </w:rPr>
        <w:t xml:space="preserve">As a </w:t>
      </w:r>
      <w:r w:rsidRPr="00971D8B">
        <w:rPr>
          <w:rStyle w:val="StyleUnderline"/>
          <w:highlight w:val="cyan"/>
        </w:rPr>
        <w:t>relationship of convenience between Beijing and Moscow grows</w:t>
      </w:r>
      <w:r w:rsidRPr="00013997">
        <w:rPr>
          <w:rStyle w:val="StyleUnderline"/>
        </w:rPr>
        <w:t xml:space="preserve"> over a mutu</w:t>
      </w:r>
      <w:r w:rsidRPr="00971D8B">
        <w:rPr>
          <w:rStyle w:val="StyleUnderline"/>
          <w:highlight w:val="cyan"/>
        </w:rPr>
        <w:t xml:space="preserve">al desire to </w:t>
      </w:r>
      <w:r w:rsidRPr="00971D8B">
        <w:rPr>
          <w:rStyle w:val="Emphasis"/>
          <w:highlight w:val="cyan"/>
        </w:rPr>
        <w:t>change</w:t>
      </w:r>
      <w:r w:rsidRPr="00971D8B">
        <w:rPr>
          <w:rStyle w:val="StyleUnderline"/>
          <w:highlight w:val="cyan"/>
        </w:rPr>
        <w:t xml:space="preserve"> the </w:t>
      </w:r>
      <w:r w:rsidRPr="00971D8B">
        <w:rPr>
          <w:rStyle w:val="Emphasis"/>
          <w:highlight w:val="cyan"/>
        </w:rPr>
        <w:t>world’s power balance</w:t>
      </w:r>
      <w:r>
        <w:t xml:space="preserve">, there are questions about how much these two nations would cooperate should China opt to invade Taiwan. </w:t>
      </w:r>
      <w:r w:rsidRPr="00013997">
        <w:rPr>
          <w:rStyle w:val="StyleUnderline"/>
        </w:rPr>
        <w:t xml:space="preserve">NATO Secretary General Mark Rutte recently suggested that the </w:t>
      </w:r>
      <w:r w:rsidRPr="002D5000">
        <w:rPr>
          <w:rStyle w:val="StyleUnderline"/>
          <w:highlight w:val="cyan"/>
        </w:rPr>
        <w:t xml:space="preserve">cooperation could be </w:t>
      </w:r>
      <w:r w:rsidRPr="002D5000">
        <w:rPr>
          <w:rStyle w:val="Emphasis"/>
          <w:highlight w:val="cyan"/>
        </w:rPr>
        <w:t>significant</w:t>
      </w:r>
      <w:r w:rsidRPr="002D5000">
        <w:rPr>
          <w:rStyle w:val="StyleUnderline"/>
          <w:highlight w:val="cyan"/>
        </w:rPr>
        <w:t>.</w:t>
      </w:r>
    </w:p>
    <w:p w14:paraId="59DC9AD8" w14:textId="77777777" w:rsidR="00827C95" w:rsidRDefault="00827C95" w:rsidP="00827C95">
      <w:r>
        <w:t xml:space="preserve">“There’s an increasing realization, and let’s not be naïve about this: </w:t>
      </w:r>
      <w:r w:rsidRPr="00013997">
        <w:rPr>
          <w:rStyle w:val="StyleUnderline"/>
        </w:rPr>
        <w:t>If Xi Jinping would attack Taiwan, he would first make sure that he makes a call to his very junior partner in all of this, Vladimir Vladimirovich Putin,</w:t>
      </w:r>
      <w:r>
        <w:t xml:space="preserve"> residing in Moscow, and telling him, ‘Hey, I’m going to do this, and I need you to keep them busy in Europe by attacking NATO territory,’” Rutte told The New York Times on July 5. “That is most likely the way this will progress.”</w:t>
      </w:r>
    </w:p>
    <w:p w14:paraId="7F2D2835" w14:textId="77777777" w:rsidR="00827C95" w:rsidRDefault="00827C95" w:rsidP="00827C95">
      <w:r>
        <w:t>Rutte was responding to a question about the relationship between U.S. President Donald Trump and NATO allies. The alliance leader did not provide a timeline or any other details, other than to say that NATO has to be “so strong that the Russians will never do this. And second, working together with the Indo-Pacific — something President Trump is very much promoting.”</w:t>
      </w:r>
    </w:p>
    <w:p w14:paraId="026C6DFF" w14:textId="77777777" w:rsidR="00827C95" w:rsidRDefault="00827C95" w:rsidP="00827C95">
      <w:pPr>
        <w:rPr>
          <w:rStyle w:val="Emphasis"/>
        </w:rPr>
      </w:pPr>
      <w:r w:rsidRPr="002D5000">
        <w:rPr>
          <w:rStyle w:val="StyleUnderline"/>
          <w:highlight w:val="cyan"/>
        </w:rPr>
        <w:t>Should China</w:t>
      </w:r>
      <w:r w:rsidRPr="00013997">
        <w:rPr>
          <w:rStyle w:val="StyleUnderline"/>
        </w:rPr>
        <w:t xml:space="preserve"> decide </w:t>
      </w:r>
      <w:r w:rsidRPr="002D5000">
        <w:rPr>
          <w:rStyle w:val="StyleUnderline"/>
          <w:highlight w:val="cyan"/>
        </w:rPr>
        <w:t>to invade Taiwan</w:t>
      </w:r>
      <w:r w:rsidRPr="00013997">
        <w:rPr>
          <w:rStyle w:val="StyleUnderline"/>
        </w:rPr>
        <w:t xml:space="preserve">, there are </w:t>
      </w:r>
      <w:r w:rsidRPr="002D5000">
        <w:rPr>
          <w:rStyle w:val="StyleUnderline"/>
          <w:highlight w:val="cyan"/>
        </w:rPr>
        <w:t xml:space="preserve">reasons to believe it could </w:t>
      </w:r>
      <w:r w:rsidRPr="002D5000">
        <w:rPr>
          <w:rStyle w:val="Emphasis"/>
          <w:highlight w:val="cyan"/>
        </w:rPr>
        <w:t>pressure Russia</w:t>
      </w:r>
      <w:r w:rsidRPr="002D5000">
        <w:rPr>
          <w:rStyle w:val="StyleUnderline"/>
          <w:highlight w:val="cyan"/>
        </w:rPr>
        <w:t xml:space="preserve"> to assist.</w:t>
      </w:r>
      <w:r w:rsidRPr="00013997">
        <w:rPr>
          <w:rStyle w:val="StyleUnderline"/>
        </w:rPr>
        <w:t xml:space="preserve"> Chief among them is </w:t>
      </w:r>
      <w:r w:rsidRPr="002D5000">
        <w:rPr>
          <w:rStyle w:val="StyleUnderline"/>
          <w:highlight w:val="cyan"/>
        </w:rPr>
        <w:t xml:space="preserve">the </w:t>
      </w:r>
      <w:r w:rsidRPr="002D5000">
        <w:rPr>
          <w:rStyle w:val="Emphasis"/>
          <w:highlight w:val="cyan"/>
        </w:rPr>
        <w:t>aid</w:t>
      </w:r>
      <w:r w:rsidRPr="002D5000">
        <w:rPr>
          <w:rStyle w:val="StyleUnderline"/>
          <w:highlight w:val="cyan"/>
        </w:rPr>
        <w:t xml:space="preserve"> China is providing to</w:t>
      </w:r>
      <w:r w:rsidRPr="00013997">
        <w:rPr>
          <w:rStyle w:val="StyleUnderline"/>
        </w:rPr>
        <w:t xml:space="preserve"> the </w:t>
      </w:r>
      <w:r w:rsidRPr="002D5000">
        <w:rPr>
          <w:rStyle w:val="StyleUnderline"/>
          <w:highlight w:val="cyan"/>
        </w:rPr>
        <w:t>Russia</w:t>
      </w:r>
      <w:r w:rsidRPr="00013997">
        <w:rPr>
          <w:rStyle w:val="StyleUnderline"/>
        </w:rPr>
        <w:t xml:space="preserve">n war machine through components and other supplies for its war on Ukraine. GUR recently claimed that a recovered </w:t>
      </w:r>
      <w:r w:rsidRPr="002D5000">
        <w:rPr>
          <w:rStyle w:val="StyleUnderline"/>
          <w:highlight w:val="cyan"/>
        </w:rPr>
        <w:t>Russian</w:t>
      </w:r>
      <w:r w:rsidRPr="00013997">
        <w:rPr>
          <w:rStyle w:val="StyleUnderline"/>
        </w:rPr>
        <w:t xml:space="preserve"> Geran-2 </w:t>
      </w:r>
      <w:r w:rsidRPr="002D5000">
        <w:rPr>
          <w:rStyle w:val="StyleUnderline"/>
          <w:highlight w:val="cyan"/>
        </w:rPr>
        <w:t>drone</w:t>
      </w:r>
      <w:r w:rsidRPr="00013997">
        <w:rPr>
          <w:rStyle w:val="StyleUnderline"/>
        </w:rPr>
        <w:t xml:space="preserve"> </w:t>
      </w:r>
      <w:r w:rsidRPr="002D5000">
        <w:rPr>
          <w:rStyle w:val="StyleUnderline"/>
          <w:highlight w:val="cyan"/>
        </w:rPr>
        <w:t>contained</w:t>
      </w:r>
      <w:r w:rsidRPr="00013997">
        <w:rPr>
          <w:rStyle w:val="StyleUnderline"/>
        </w:rPr>
        <w:t xml:space="preserve"> between </w:t>
      </w:r>
      <w:r w:rsidRPr="00013997">
        <w:rPr>
          <w:rStyle w:val="Emphasis"/>
        </w:rPr>
        <w:t>60%</w:t>
      </w:r>
      <w:r w:rsidRPr="00013997">
        <w:rPr>
          <w:rStyle w:val="StyleUnderline"/>
        </w:rPr>
        <w:t xml:space="preserve"> and </w:t>
      </w:r>
      <w:r w:rsidRPr="002D5000">
        <w:rPr>
          <w:rStyle w:val="Emphasis"/>
          <w:highlight w:val="cyan"/>
        </w:rPr>
        <w:t>65%</w:t>
      </w:r>
      <w:r w:rsidRPr="002D5000">
        <w:rPr>
          <w:rStyle w:val="StyleUnderline"/>
          <w:highlight w:val="cyan"/>
        </w:rPr>
        <w:t xml:space="preserve"> Chinese parts, making them </w:t>
      </w:r>
      <w:r w:rsidRPr="002D5000">
        <w:rPr>
          <w:rStyle w:val="Emphasis"/>
          <w:highlight w:val="cyan"/>
        </w:rPr>
        <w:t>even more dangerous.</w:t>
      </w:r>
    </w:p>
    <w:p w14:paraId="14C4831E" w14:textId="77777777" w:rsidR="00827C95" w:rsidRDefault="00827C95" w:rsidP="00827C95">
      <w:pPr>
        <w:pStyle w:val="Heading4"/>
      </w:pPr>
      <w:r>
        <w:t xml:space="preserve">Chinese invasion will be aided by Russia </w:t>
      </w:r>
    </w:p>
    <w:p w14:paraId="51E6C135" w14:textId="77777777" w:rsidR="00827C95" w:rsidRDefault="00827C95" w:rsidP="00827C95">
      <w:r w:rsidRPr="00013997">
        <w:rPr>
          <w:rStyle w:val="Style13ptBold"/>
        </w:rPr>
        <w:t>Oien 24</w:t>
      </w:r>
      <w:r>
        <w:t xml:space="preserve"> [</w:t>
      </w:r>
      <w:r w:rsidRPr="00013997">
        <w:t>Audrey Oien is a Research Analyst at RANE, primarily focusing on the Asia-Pacific</w:t>
      </w:r>
      <w:r>
        <w:t>, “</w:t>
      </w:r>
      <w:r w:rsidRPr="00013997">
        <w:t>Would Russia Aid China in an Invasion of Taiwan?</w:t>
      </w:r>
      <w:r>
        <w:t xml:space="preserve">” 06/24/2024, </w:t>
      </w:r>
      <w:r w:rsidRPr="00013997">
        <w:t>https://www.realcleardefense.com/articles/2024/06/24/would_russia_aid_china_in_an_invasion_of_taiwan_1039899.html</w:t>
      </w:r>
      <w:r>
        <w:t>]</w:t>
      </w:r>
    </w:p>
    <w:p w14:paraId="1C8EFEA6" w14:textId="77777777" w:rsidR="00827C95" w:rsidRDefault="00827C95" w:rsidP="00827C95">
      <w:r w:rsidRPr="002D5000">
        <w:rPr>
          <w:rStyle w:val="StyleUnderline"/>
          <w:highlight w:val="cyan"/>
        </w:rPr>
        <w:t>If China were to invade</w:t>
      </w:r>
      <w:r w:rsidRPr="00013997">
        <w:rPr>
          <w:rStyle w:val="StyleUnderline"/>
        </w:rPr>
        <w:t xml:space="preserve"> Taiwan, </w:t>
      </w:r>
      <w:r w:rsidRPr="002D5000">
        <w:rPr>
          <w:rStyle w:val="StyleUnderline"/>
          <w:highlight w:val="cyan"/>
        </w:rPr>
        <w:t xml:space="preserve">it is </w:t>
      </w:r>
      <w:r w:rsidRPr="002D5000">
        <w:rPr>
          <w:rStyle w:val="Emphasis"/>
          <w:highlight w:val="cyan"/>
        </w:rPr>
        <w:t>likely</w:t>
      </w:r>
      <w:r w:rsidRPr="00013997">
        <w:rPr>
          <w:rStyle w:val="StyleUnderline"/>
        </w:rPr>
        <w:t xml:space="preserve"> that </w:t>
      </w:r>
      <w:r w:rsidRPr="002D5000">
        <w:rPr>
          <w:rStyle w:val="StyleUnderline"/>
          <w:highlight w:val="cyan"/>
        </w:rPr>
        <w:t xml:space="preserve">Russia would provide Beijing with </w:t>
      </w:r>
      <w:r w:rsidRPr="002D5000">
        <w:rPr>
          <w:rStyle w:val="Emphasis"/>
          <w:highlight w:val="cyan"/>
        </w:rPr>
        <w:t>military</w:t>
      </w:r>
      <w:r w:rsidRPr="002D5000">
        <w:rPr>
          <w:rStyle w:val="StyleUnderline"/>
          <w:highlight w:val="cyan"/>
        </w:rPr>
        <w:t xml:space="preserve">, </w:t>
      </w:r>
      <w:r w:rsidRPr="002D5000">
        <w:rPr>
          <w:rStyle w:val="Emphasis"/>
          <w:highlight w:val="cyan"/>
        </w:rPr>
        <w:t>economic</w:t>
      </w:r>
      <w:r w:rsidRPr="002D5000">
        <w:rPr>
          <w:rStyle w:val="StyleUnderline"/>
          <w:highlight w:val="cyan"/>
        </w:rPr>
        <w:t xml:space="preserve">, or </w:t>
      </w:r>
      <w:r w:rsidRPr="002D5000">
        <w:rPr>
          <w:rStyle w:val="Emphasis"/>
          <w:highlight w:val="cyan"/>
        </w:rPr>
        <w:t>political</w:t>
      </w:r>
      <w:r w:rsidRPr="002D5000">
        <w:rPr>
          <w:rStyle w:val="StyleUnderline"/>
          <w:highlight w:val="cyan"/>
        </w:rPr>
        <w:t xml:space="preserve"> assistance.</w:t>
      </w:r>
      <w:r>
        <w:t xml:space="preserve"> While some experts have argued Ukraine and Taiwan are not the same situation, there are nonetheless lessons that can be drawn from Russia’s war in Ukraine, as well as insight from U.S. officials that can be drawn upon to come to this conclusion. </w:t>
      </w:r>
    </w:p>
    <w:p w14:paraId="34CBEB77" w14:textId="77777777" w:rsidR="00827C95" w:rsidRDefault="00827C95" w:rsidP="00827C95">
      <w:r w:rsidRPr="00013997">
        <w:rPr>
          <w:rStyle w:val="StyleUnderline"/>
        </w:rPr>
        <w:t xml:space="preserve">Over the last several years, </w:t>
      </w:r>
      <w:r w:rsidRPr="002D5000">
        <w:rPr>
          <w:rStyle w:val="StyleUnderline"/>
          <w:highlight w:val="cyan"/>
        </w:rPr>
        <w:t>Russia and China have grown closer</w:t>
      </w:r>
      <w:r w:rsidRPr="00013997">
        <w:rPr>
          <w:rStyle w:val="StyleUnderline"/>
        </w:rPr>
        <w:t xml:space="preserve"> in many ways, including through </w:t>
      </w:r>
      <w:r w:rsidRPr="002D5000">
        <w:rPr>
          <w:rStyle w:val="StyleUnderline"/>
          <w:highlight w:val="cyan"/>
        </w:rPr>
        <w:t xml:space="preserve">increased </w:t>
      </w:r>
      <w:r w:rsidRPr="002D5000">
        <w:rPr>
          <w:rStyle w:val="Emphasis"/>
          <w:highlight w:val="cyan"/>
        </w:rPr>
        <w:t>military cooperation</w:t>
      </w:r>
      <w:r w:rsidRPr="00013997">
        <w:rPr>
          <w:rStyle w:val="StyleUnderline"/>
        </w:rPr>
        <w:t>.</w:t>
      </w:r>
      <w:r>
        <w:t xml:space="preserve"> </w:t>
      </w:r>
      <w:r w:rsidRPr="00013997">
        <w:rPr>
          <w:rStyle w:val="StyleUnderline"/>
        </w:rPr>
        <w:t xml:space="preserve">Of the numerous </w:t>
      </w:r>
      <w:r w:rsidRPr="002D5000">
        <w:rPr>
          <w:rStyle w:val="StyleUnderline"/>
        </w:rPr>
        <w:t>joint exercises</w:t>
      </w:r>
      <w:r w:rsidRPr="00013997">
        <w:rPr>
          <w:rStyle w:val="StyleUnderline"/>
        </w:rPr>
        <w:t xml:space="preserve"> that have been held, ones that stand out are </w:t>
      </w:r>
      <w:r w:rsidRPr="002D5000">
        <w:rPr>
          <w:rStyle w:val="Emphasis"/>
          <w:highlight w:val="cyan"/>
        </w:rPr>
        <w:t>joint naval drills</w:t>
      </w:r>
      <w:r w:rsidRPr="00013997">
        <w:rPr>
          <w:rStyle w:val="StyleUnderline"/>
        </w:rPr>
        <w:t xml:space="preserve"> and air force patrols </w:t>
      </w:r>
      <w:r w:rsidRPr="002D5000">
        <w:rPr>
          <w:rStyle w:val="StyleUnderline"/>
          <w:highlight w:val="cyan"/>
        </w:rPr>
        <w:t>over the East China Sea</w:t>
      </w:r>
      <w:r w:rsidRPr="00013997">
        <w:rPr>
          <w:rStyle w:val="StyleUnderline"/>
        </w:rPr>
        <w:t>.</w:t>
      </w:r>
      <w:r>
        <w:t xml:space="preserve"> The naval drills began in 2022 and are the closest that joint drills have been held to the Taiwan Strait. Joint exercises are not a smoking gun, but concern from American officials may be a reliable indicator that this is worth paying attention to. </w:t>
      </w:r>
    </w:p>
    <w:p w14:paraId="0E1500D0" w14:textId="77777777" w:rsidR="00827C95" w:rsidRPr="00642BBE" w:rsidRDefault="00827C95" w:rsidP="00827C95">
      <w:pPr>
        <w:rPr>
          <w:rStyle w:val="StyleUnderline"/>
        </w:rPr>
      </w:pPr>
      <w:r>
        <w:t xml:space="preserve">In early May, two American intelligence officials testified before the Senate Armed Services Committee that increased Sino-Russian military cooperation has prompted new planning in the Department of Defense. </w:t>
      </w:r>
      <w:r w:rsidRPr="002D5000">
        <w:rPr>
          <w:rStyle w:val="Emphasis"/>
          <w:highlight w:val="cyan"/>
        </w:rPr>
        <w:t>Director of National Intelligence</w:t>
      </w:r>
      <w:r w:rsidRPr="00642BBE">
        <w:rPr>
          <w:rStyle w:val="StyleUnderline"/>
        </w:rPr>
        <w:t xml:space="preserve"> Avril Haines </w:t>
      </w:r>
      <w:r w:rsidRPr="002D5000">
        <w:rPr>
          <w:rStyle w:val="StyleUnderline"/>
          <w:highlight w:val="cyan"/>
        </w:rPr>
        <w:t>stated</w:t>
      </w:r>
      <w:r w:rsidRPr="00642BBE">
        <w:rPr>
          <w:rStyle w:val="StyleUnderline"/>
        </w:rPr>
        <w:t xml:space="preserve"> that </w:t>
      </w:r>
      <w:r w:rsidRPr="002D5000">
        <w:rPr>
          <w:rStyle w:val="StyleUnderline"/>
          <w:highlight w:val="cyan"/>
        </w:rPr>
        <w:t>China and Russia are exercising</w:t>
      </w:r>
      <w:r w:rsidRPr="00642BBE">
        <w:rPr>
          <w:rStyle w:val="StyleUnderline"/>
        </w:rPr>
        <w:t xml:space="preserve"> </w:t>
      </w:r>
      <w:r w:rsidRPr="002D5000">
        <w:rPr>
          <w:rStyle w:val="StyleUnderline"/>
          <w:highlight w:val="cyan"/>
        </w:rPr>
        <w:t xml:space="preserve">together </w:t>
      </w:r>
      <w:r w:rsidRPr="002D5000">
        <w:rPr>
          <w:rStyle w:val="Emphasis"/>
          <w:highlight w:val="cyan"/>
        </w:rPr>
        <w:t>in relation</w:t>
      </w:r>
      <w:r w:rsidRPr="002D5000">
        <w:rPr>
          <w:rStyle w:val="StyleUnderline"/>
          <w:highlight w:val="cyan"/>
        </w:rPr>
        <w:t xml:space="preserve"> to </w:t>
      </w:r>
      <w:r w:rsidRPr="002D5000">
        <w:rPr>
          <w:rStyle w:val="Emphasis"/>
          <w:highlight w:val="cyan"/>
        </w:rPr>
        <w:t>Taiwan</w:t>
      </w:r>
      <w:r w:rsidRPr="00642BBE">
        <w:rPr>
          <w:rStyle w:val="StyleUnderline"/>
        </w:rPr>
        <w:t xml:space="preserve"> for the first time, and that “</w:t>
      </w:r>
      <w:r w:rsidRPr="002D5000">
        <w:rPr>
          <w:rStyle w:val="StyleUnderline"/>
          <w:highlight w:val="cyan"/>
        </w:rPr>
        <w:t xml:space="preserve">China </w:t>
      </w:r>
      <w:r w:rsidRPr="002D5000">
        <w:rPr>
          <w:rStyle w:val="Emphasis"/>
          <w:highlight w:val="cyan"/>
        </w:rPr>
        <w:t>definitely</w:t>
      </w:r>
      <w:r w:rsidRPr="002D5000">
        <w:rPr>
          <w:rStyle w:val="StyleUnderline"/>
          <w:highlight w:val="cyan"/>
        </w:rPr>
        <w:t xml:space="preserve"> wants Russia to be working with them</w:t>
      </w:r>
      <w:r w:rsidRPr="00642BBE">
        <w:rPr>
          <w:rStyle w:val="StyleUnderline"/>
        </w:rPr>
        <w:t>.</w:t>
      </w:r>
      <w:r>
        <w:t xml:space="preserve">” She then said, “we see no reason why they wouldn’t” work together. Answering a follow-up question from Senator Mike Rounds, </w:t>
      </w:r>
      <w:r w:rsidRPr="00642BBE">
        <w:rPr>
          <w:rStyle w:val="StyleUnderline"/>
        </w:rPr>
        <w:t xml:space="preserve">Haines confirmed that </w:t>
      </w:r>
      <w:r w:rsidRPr="002D5000">
        <w:rPr>
          <w:rStyle w:val="StyleUnderline"/>
          <w:highlight w:val="cyan"/>
        </w:rPr>
        <w:t>in the event of a conflict</w:t>
      </w:r>
      <w:r w:rsidRPr="00642BBE">
        <w:rPr>
          <w:rStyle w:val="StyleUnderline"/>
        </w:rPr>
        <w:t xml:space="preserve"> with Russia or China, </w:t>
      </w:r>
      <w:r w:rsidRPr="002D5000">
        <w:rPr>
          <w:rStyle w:val="StyleUnderline"/>
          <w:highlight w:val="cyan"/>
        </w:rPr>
        <w:t xml:space="preserve">a </w:t>
      </w:r>
      <w:r w:rsidRPr="002D5000">
        <w:rPr>
          <w:rStyle w:val="Emphasis"/>
          <w:highlight w:val="cyan"/>
        </w:rPr>
        <w:t>second front opening</w:t>
      </w:r>
      <w:r w:rsidRPr="00642BBE">
        <w:rPr>
          <w:rStyle w:val="StyleUnderline"/>
        </w:rPr>
        <w:t xml:space="preserve"> with the other </w:t>
      </w:r>
      <w:r w:rsidRPr="002D5000">
        <w:rPr>
          <w:rStyle w:val="StyleUnderline"/>
          <w:highlight w:val="cyan"/>
        </w:rPr>
        <w:t xml:space="preserve">is </w:t>
      </w:r>
      <w:r w:rsidRPr="002D5000">
        <w:rPr>
          <w:rStyle w:val="Emphasis"/>
          <w:highlight w:val="cyan"/>
        </w:rPr>
        <w:t>possible</w:t>
      </w:r>
      <w:r w:rsidRPr="00642BBE">
        <w:rPr>
          <w:rStyle w:val="StyleUnderline"/>
        </w:rPr>
        <w:t>,</w:t>
      </w:r>
      <w:r>
        <w:t xml:space="preserve"> with the likelihood depending on the scenario. U.S. Air Force Lieutenant General Jeffrey Kruse testified that </w:t>
      </w:r>
      <w:r w:rsidRPr="00642BBE">
        <w:rPr>
          <w:rStyle w:val="StyleUnderline"/>
        </w:rPr>
        <w:t xml:space="preserve">Russian and Chinese </w:t>
      </w:r>
      <w:r w:rsidRPr="002D5000">
        <w:rPr>
          <w:rStyle w:val="StyleUnderline"/>
          <w:highlight w:val="cyan"/>
        </w:rPr>
        <w:t>military forces “would</w:t>
      </w:r>
      <w:r w:rsidRPr="00642BBE">
        <w:rPr>
          <w:rStyle w:val="StyleUnderline"/>
        </w:rPr>
        <w:t xml:space="preserve"> </w:t>
      </w:r>
      <w:r w:rsidRPr="00642BBE">
        <w:rPr>
          <w:rStyle w:val="Emphasis"/>
        </w:rPr>
        <w:t xml:space="preserve">certainly </w:t>
      </w:r>
      <w:r w:rsidRPr="002D5000">
        <w:rPr>
          <w:rStyle w:val="Emphasis"/>
          <w:highlight w:val="cyan"/>
        </w:rPr>
        <w:t>be cooperative</w:t>
      </w:r>
      <w:r w:rsidRPr="002D5000">
        <w:rPr>
          <w:rStyle w:val="StyleUnderline"/>
          <w:highlight w:val="cyan"/>
        </w:rPr>
        <w:t xml:space="preserve">,” if not </w:t>
      </w:r>
      <w:r w:rsidRPr="002D5000">
        <w:rPr>
          <w:rStyle w:val="Emphasis"/>
          <w:highlight w:val="cyan"/>
        </w:rPr>
        <w:t>interoperable</w:t>
      </w:r>
      <w:r w:rsidRPr="002D5000">
        <w:rPr>
          <w:rStyle w:val="StyleUnderline"/>
          <w:highlight w:val="cyan"/>
        </w:rPr>
        <w:t>.</w:t>
      </w:r>
      <w:r w:rsidRPr="00642BBE">
        <w:rPr>
          <w:rStyle w:val="StyleUnderline"/>
        </w:rPr>
        <w:t xml:space="preserve"> </w:t>
      </w:r>
    </w:p>
    <w:p w14:paraId="56CCD11A" w14:textId="77777777" w:rsidR="00827C95" w:rsidRDefault="00827C95" w:rsidP="00827C95">
      <w:r>
        <w:t xml:space="preserve">But on what grounds would Russia assist China? Why would it be willing to aid Beijing in an invasion that would likely be met with a response from the United States and its allies? The most simple answer is because China did it for Russia. </w:t>
      </w:r>
      <w:r w:rsidRPr="00642BBE">
        <w:rPr>
          <w:rStyle w:val="StyleUnderline"/>
        </w:rPr>
        <w:t xml:space="preserve">Russian President Vladimir </w:t>
      </w:r>
      <w:r w:rsidRPr="002D5000">
        <w:rPr>
          <w:rStyle w:val="StyleUnderline"/>
          <w:highlight w:val="cyan"/>
        </w:rPr>
        <w:t>Putin is</w:t>
      </w:r>
      <w:r w:rsidRPr="00642BBE">
        <w:rPr>
          <w:rStyle w:val="StyleUnderline"/>
        </w:rPr>
        <w:t xml:space="preserve"> now </w:t>
      </w:r>
      <w:r w:rsidRPr="002D5000">
        <w:rPr>
          <w:rStyle w:val="Emphasis"/>
          <w:highlight w:val="cyan"/>
        </w:rPr>
        <w:t>indebted</w:t>
      </w:r>
      <w:r w:rsidRPr="002D5000">
        <w:rPr>
          <w:rStyle w:val="StyleUnderline"/>
          <w:highlight w:val="cyan"/>
        </w:rPr>
        <w:t xml:space="preserve"> to</w:t>
      </w:r>
      <w:r w:rsidRPr="00642BBE">
        <w:rPr>
          <w:rStyle w:val="StyleUnderline"/>
        </w:rPr>
        <w:t xml:space="preserve"> Chinese President </w:t>
      </w:r>
      <w:r w:rsidRPr="002D5000">
        <w:rPr>
          <w:rStyle w:val="StyleUnderline"/>
          <w:highlight w:val="cyan"/>
        </w:rPr>
        <w:t>Xi</w:t>
      </w:r>
      <w:r w:rsidRPr="00642BBE">
        <w:rPr>
          <w:rStyle w:val="StyleUnderline"/>
        </w:rPr>
        <w:t xml:space="preserve"> Jinping, whether he realizes it or not. </w:t>
      </w:r>
      <w:r>
        <w:t>And no, the debt is not payable by monetary means. Putin will be able to pay his debts to Xi for his assistance in a war that has turned Chinese public opinion toward Ukraine, led to sanctions, and affected Xi’s image by providing assistance if, or when, China invades Taiwan.</w:t>
      </w:r>
    </w:p>
    <w:p w14:paraId="0A7EAC5D" w14:textId="77777777" w:rsidR="00827C95" w:rsidRDefault="00827C95" w:rsidP="00827C95">
      <w:r>
        <w:t>To get a better idea of what this assistance could look like, one can take a look at how China has aided Russia’s war in Ukraine. According to U.S. officials, C</w:t>
      </w:r>
      <w:r w:rsidRPr="00642BBE">
        <w:rPr>
          <w:rStyle w:val="StyleUnderline"/>
        </w:rPr>
        <w:t xml:space="preserve">hina has helped supply Russia with dual-use material like optics, microelectronics, and drone engines to boost Moscow’s arms production, as well as provided Moscow with cruise missiles and machine tools for ballistic missiles. </w:t>
      </w:r>
      <w:r>
        <w:t xml:space="preserve">U.S. intelligence claims that Russian and Chinese groups have worked together to jointly produce drones inside Russia. It was also reported that a Chinese government agency established to promote trade with Russia has been attempting to source drone detectors and jammers, likely to supply Moscow with. U.S. officials further claimed that China helped Russia improve satellite and other space-based capabilities, as well as provided satellite imagery. Additionally, it was reported that China supplied Russia with 90% of the chips it imported in 2023 which were used to make missiles, tanks, and aircraft. The British Defense Minister has also accused China of providing or preparing to provide Russia with lethal aid. </w:t>
      </w:r>
    </w:p>
    <w:p w14:paraId="38A71E10" w14:textId="77777777" w:rsidR="00827C95" w:rsidRDefault="00827C95" w:rsidP="00827C95">
      <w:r w:rsidRPr="00642BBE">
        <w:rPr>
          <w:rStyle w:val="StyleUnderline"/>
        </w:rPr>
        <w:t xml:space="preserve">Beyond providing this military equipment, </w:t>
      </w:r>
      <w:r w:rsidRPr="002D5000">
        <w:rPr>
          <w:rStyle w:val="StyleUnderline"/>
          <w:highlight w:val="cyan"/>
        </w:rPr>
        <w:t>China has continued support for Russia</w:t>
      </w:r>
      <w:r w:rsidRPr="00642BBE">
        <w:rPr>
          <w:rStyle w:val="StyleUnderline"/>
        </w:rPr>
        <w:t xml:space="preserve"> in its wartime by </w:t>
      </w:r>
      <w:r w:rsidRPr="002D5000">
        <w:rPr>
          <w:rStyle w:val="StyleUnderline"/>
          <w:highlight w:val="cyan"/>
        </w:rPr>
        <w:t>working</w:t>
      </w:r>
      <w:r w:rsidRPr="00642BBE">
        <w:rPr>
          <w:rStyle w:val="StyleUnderline"/>
        </w:rPr>
        <w:t xml:space="preserve"> together </w:t>
      </w:r>
      <w:r w:rsidRPr="002D5000">
        <w:rPr>
          <w:rStyle w:val="StyleUnderline"/>
          <w:highlight w:val="cyan"/>
        </w:rPr>
        <w:t xml:space="preserve">to </w:t>
      </w:r>
      <w:r w:rsidRPr="002D5000">
        <w:rPr>
          <w:rStyle w:val="Emphasis"/>
          <w:highlight w:val="cyan"/>
        </w:rPr>
        <w:t>avoid taxes</w:t>
      </w:r>
      <w:r w:rsidRPr="002D5000">
        <w:rPr>
          <w:rStyle w:val="StyleUnderline"/>
          <w:highlight w:val="cyan"/>
        </w:rPr>
        <w:t xml:space="preserve"> and </w:t>
      </w:r>
      <w:r w:rsidRPr="002D5000">
        <w:rPr>
          <w:rStyle w:val="Emphasis"/>
          <w:highlight w:val="cyan"/>
        </w:rPr>
        <w:t>evade</w:t>
      </w:r>
      <w:r w:rsidRPr="00642BBE">
        <w:rPr>
          <w:rStyle w:val="StyleUnderline"/>
        </w:rPr>
        <w:t xml:space="preserve"> Western </w:t>
      </w:r>
      <w:r w:rsidRPr="002D5000">
        <w:rPr>
          <w:rStyle w:val="Emphasis"/>
          <w:highlight w:val="cyan"/>
        </w:rPr>
        <w:t>sanctions</w:t>
      </w:r>
      <w:r w:rsidRPr="00642BBE">
        <w:rPr>
          <w:rStyle w:val="StyleUnderline"/>
        </w:rPr>
        <w:t xml:space="preserve"> on goods like coppe</w:t>
      </w:r>
      <w:r>
        <w:t>r. And, China has increased imports of Russian gas and oil since the war began, as imports from the US, UK, and EU have dropped due to sanctions. Politically, Ukrainian leader Volodymyr Zelenskyy accused China of using its influence and diplomats to help Russia disrupt the 15-16 June peace summit on Ukraine in Switzerland by encouraging other countries not to attend.</w:t>
      </w:r>
    </w:p>
    <w:p w14:paraId="7E392114" w14:textId="77777777" w:rsidR="00827C95" w:rsidRPr="00642BBE" w:rsidRDefault="00827C95" w:rsidP="00827C95">
      <w:pPr>
        <w:rPr>
          <w:rStyle w:val="Emphasis"/>
        </w:rPr>
      </w:pPr>
      <w:r w:rsidRPr="002D5000">
        <w:rPr>
          <w:rStyle w:val="StyleUnderline"/>
        </w:rPr>
        <w:t>Russian support</w:t>
      </w:r>
      <w:r w:rsidRPr="00642BBE">
        <w:rPr>
          <w:rStyle w:val="StyleUnderline"/>
        </w:rPr>
        <w:t xml:space="preserve"> during a Chinese invasion of Taiwan could follow in a similar vein. Or, </w:t>
      </w:r>
      <w:r w:rsidRPr="002D5000">
        <w:rPr>
          <w:rStyle w:val="StyleUnderline"/>
          <w:highlight w:val="cyan"/>
        </w:rPr>
        <w:t>Xi</w:t>
      </w:r>
      <w:r w:rsidRPr="00642BBE">
        <w:rPr>
          <w:rStyle w:val="StyleUnderline"/>
        </w:rPr>
        <w:t xml:space="preserve"> may be able to </w:t>
      </w:r>
      <w:r w:rsidRPr="002D5000">
        <w:rPr>
          <w:rStyle w:val="Emphasis"/>
          <w:highlight w:val="cyan"/>
        </w:rPr>
        <w:t>pressure Putin</w:t>
      </w:r>
      <w:r w:rsidRPr="002D5000">
        <w:rPr>
          <w:rStyle w:val="StyleUnderline"/>
          <w:highlight w:val="cyan"/>
        </w:rPr>
        <w:t xml:space="preserve"> into providing</w:t>
      </w:r>
      <w:r w:rsidRPr="00642BBE">
        <w:rPr>
          <w:rStyle w:val="StyleUnderline"/>
        </w:rPr>
        <w:t xml:space="preserve"> </w:t>
      </w:r>
      <w:r w:rsidRPr="00642BBE">
        <w:rPr>
          <w:rStyle w:val="Emphasis"/>
        </w:rPr>
        <w:t xml:space="preserve">something </w:t>
      </w:r>
      <w:r w:rsidRPr="002D5000">
        <w:rPr>
          <w:rStyle w:val="Emphasis"/>
          <w:highlight w:val="cyan"/>
        </w:rPr>
        <w:t xml:space="preserve">more </w:t>
      </w:r>
      <w:r w:rsidRPr="002D5000">
        <w:rPr>
          <w:rStyle w:val="StyleUnderline"/>
          <w:highlight w:val="cyan"/>
        </w:rPr>
        <w:t>than what Beijing has done for Moscow</w:t>
      </w:r>
      <w:r w:rsidRPr="00642BBE">
        <w:rPr>
          <w:rStyle w:val="StyleUnderline"/>
        </w:rPr>
        <w:t>.</w:t>
      </w:r>
      <w:r>
        <w:t xml:space="preserve"> Analysts have maintained that Beijing holds the upper hand in the Sino-Russian partnership. While the relationship has been described as having no limits, it is not a relationship between two equals. </w:t>
      </w:r>
      <w:r w:rsidRPr="002D5000">
        <w:rPr>
          <w:rStyle w:val="StyleUnderline"/>
          <w:highlight w:val="cyan"/>
        </w:rPr>
        <w:t>Russia’s</w:t>
      </w:r>
      <w:r w:rsidRPr="00642BBE">
        <w:rPr>
          <w:rStyle w:val="StyleUnderline"/>
        </w:rPr>
        <w:t xml:space="preserve"> economic </w:t>
      </w:r>
      <w:r w:rsidRPr="002D5000">
        <w:rPr>
          <w:rStyle w:val="StyleUnderline"/>
          <w:highlight w:val="cyan"/>
        </w:rPr>
        <w:t>dependence</w:t>
      </w:r>
      <w:r w:rsidRPr="00642BBE">
        <w:rPr>
          <w:rStyle w:val="StyleUnderline"/>
        </w:rPr>
        <w:t xml:space="preserve"> on China </w:t>
      </w:r>
      <w:r w:rsidRPr="002D5000">
        <w:rPr>
          <w:rStyle w:val="StyleUnderline"/>
          <w:highlight w:val="cyan"/>
        </w:rPr>
        <w:t xml:space="preserve">puts Putin in a </w:t>
      </w:r>
      <w:r w:rsidRPr="002D5000">
        <w:rPr>
          <w:rStyle w:val="Emphasis"/>
          <w:highlight w:val="cyan"/>
        </w:rPr>
        <w:t>vulnerable position</w:t>
      </w:r>
      <w:r w:rsidRPr="002D5000">
        <w:rPr>
          <w:rStyle w:val="StyleUnderline"/>
          <w:highlight w:val="cyan"/>
        </w:rPr>
        <w:t xml:space="preserve">, with </w:t>
      </w:r>
      <w:r w:rsidRPr="002D5000">
        <w:rPr>
          <w:rStyle w:val="Emphasis"/>
          <w:highlight w:val="cyan"/>
        </w:rPr>
        <w:t>little room</w:t>
      </w:r>
      <w:r w:rsidRPr="002D5000">
        <w:rPr>
          <w:rStyle w:val="StyleUnderline"/>
          <w:highlight w:val="cyan"/>
        </w:rPr>
        <w:t xml:space="preserve"> to </w:t>
      </w:r>
      <w:r w:rsidRPr="002D5000">
        <w:rPr>
          <w:rStyle w:val="Emphasis"/>
          <w:highlight w:val="cyan"/>
        </w:rPr>
        <w:t>say “no.”</w:t>
      </w:r>
      <w:r w:rsidRPr="00642BBE">
        <w:rPr>
          <w:rStyle w:val="Emphasis"/>
        </w:rPr>
        <w:t xml:space="preserve"> </w:t>
      </w:r>
    </w:p>
    <w:p w14:paraId="70B6F13A" w14:textId="77777777" w:rsidR="00827C95" w:rsidRPr="00F6664B" w:rsidRDefault="00827C95" w:rsidP="00827C95">
      <w:pPr>
        <w:pStyle w:val="Heading4"/>
        <w:rPr>
          <w:b w:val="0"/>
          <w:bCs/>
        </w:rPr>
      </w:pPr>
      <w:r>
        <w:t xml:space="preserve">China is backing Russia in Ukraine --- </w:t>
      </w:r>
      <w:r>
        <w:rPr>
          <w:b w:val="0"/>
          <w:bCs/>
        </w:rPr>
        <w:t>war will inevitably cause draw-in</w:t>
      </w:r>
    </w:p>
    <w:p w14:paraId="35512CBE" w14:textId="77777777" w:rsidR="00827C95" w:rsidRDefault="00827C95" w:rsidP="00827C95">
      <w:r w:rsidRPr="00F6664B">
        <w:rPr>
          <w:rStyle w:val="Style13ptBold"/>
        </w:rPr>
        <w:t>Choi 25</w:t>
      </w:r>
      <w:r>
        <w:t xml:space="preserve"> [</w:t>
      </w:r>
      <w:r w:rsidRPr="00F6664B">
        <w:t>Seong Hyeon</w:t>
      </w:r>
      <w:r>
        <w:t xml:space="preserve"> wo</w:t>
      </w:r>
      <w:r w:rsidRPr="00F6664B">
        <w:t>rked as a research intern for Korea Chair at US foreign policy think tank Center for Strategic and International Studies</w:t>
      </w:r>
      <w:r>
        <w:t>, “</w:t>
      </w:r>
      <w:r w:rsidRPr="00F6664B">
        <w:t>Beijing’s ‘massive’ build-up raises threat of Taiwan Strait conflict: Nato chief</w:t>
      </w:r>
      <w:r>
        <w:t xml:space="preserve">,” 06/24/2025, </w:t>
      </w:r>
      <w:r w:rsidRPr="00F6664B">
        <w:t>https://www.scmp.com/news/china/diplomacy/article/3315549/beijings-massive-build-raises-threat-taiwan-strait-conflict-nato-chief</w:t>
      </w:r>
      <w:r>
        <w:t>]</w:t>
      </w:r>
    </w:p>
    <w:p w14:paraId="062E3371" w14:textId="77777777" w:rsidR="00827C95" w:rsidRPr="00F6664B" w:rsidRDefault="00827C95" w:rsidP="00827C95">
      <w:pPr>
        <w:rPr>
          <w:rStyle w:val="StyleUnderline"/>
        </w:rPr>
      </w:pPr>
      <w:r w:rsidRPr="002D5000">
        <w:rPr>
          <w:rStyle w:val="StyleUnderline"/>
          <w:highlight w:val="cyan"/>
        </w:rPr>
        <w:t>Beijing’s “</w:t>
      </w:r>
      <w:r w:rsidRPr="002D5000">
        <w:rPr>
          <w:rStyle w:val="Emphasis"/>
          <w:highlight w:val="cyan"/>
        </w:rPr>
        <w:t>massive” military build-</w:t>
      </w:r>
      <w:r w:rsidRPr="00F6664B">
        <w:rPr>
          <w:rStyle w:val="Emphasis"/>
        </w:rPr>
        <w:t>up</w:t>
      </w:r>
      <w:r w:rsidRPr="00F6664B">
        <w:rPr>
          <w:rStyle w:val="StyleUnderline"/>
        </w:rPr>
        <w:t xml:space="preserve"> increases the threat of conflict across the Taiwan Strait in a way that could </w:t>
      </w:r>
      <w:r w:rsidRPr="002D5000">
        <w:rPr>
          <w:rStyle w:val="StyleUnderline"/>
          <w:highlight w:val="cyan"/>
        </w:rPr>
        <w:t xml:space="preserve">draw Russia and </w:t>
      </w:r>
      <w:r w:rsidRPr="002D5000">
        <w:rPr>
          <w:rStyle w:val="StyleUnderline"/>
        </w:rPr>
        <w:t>thus</w:t>
      </w:r>
      <w:r w:rsidRPr="00F6664B">
        <w:rPr>
          <w:rStyle w:val="StyleUnderline"/>
        </w:rPr>
        <w:t xml:space="preserve"> </w:t>
      </w:r>
      <w:r w:rsidRPr="002D5000">
        <w:rPr>
          <w:rStyle w:val="StyleUnderline"/>
          <w:highlight w:val="cyan"/>
        </w:rPr>
        <w:t xml:space="preserve">European forces </w:t>
      </w:r>
      <w:r w:rsidRPr="002D5000">
        <w:rPr>
          <w:rStyle w:val="Emphasis"/>
          <w:highlight w:val="cyan"/>
        </w:rPr>
        <w:t>into the fray</w:t>
      </w:r>
      <w:r w:rsidRPr="00F6664B">
        <w:rPr>
          <w:rStyle w:val="StyleUnderline"/>
        </w:rPr>
        <w:t>, Nato’s secretary general warned on Monday.</w:t>
      </w:r>
    </w:p>
    <w:p w14:paraId="3578354B" w14:textId="77777777" w:rsidR="00827C95" w:rsidRDefault="00827C95" w:rsidP="00827C95">
      <w:r>
        <w:t>Speaking to reporters ahead of this week’s Nato summit in The Hague, Mark Rutte also said Nato enjoyed a close relationship with its Indo-Pacific partners – namely Japan, South Korea, Australia and New Zealand – as it ramped up the member states’ defence industrial base.</w:t>
      </w:r>
    </w:p>
    <w:p w14:paraId="5FA13D69" w14:textId="77777777" w:rsidR="00827C95" w:rsidRDefault="00827C95" w:rsidP="00827C95">
      <w:r>
        <w:t>On the question of whether Nato would follow the US and come to its aid if Beijing tried to invade Taiwan, Rutte said the group’s Indo-Pacific partners were “very, very aware” of the People’s Liberation Army’s “massive” military build-up now under way.</w:t>
      </w:r>
    </w:p>
    <w:p w14:paraId="47BDC3B4" w14:textId="77777777" w:rsidR="00827C95" w:rsidRPr="00F6664B" w:rsidRDefault="00827C95" w:rsidP="00827C95">
      <w:pPr>
        <w:rPr>
          <w:rStyle w:val="StyleUnderline"/>
        </w:rPr>
      </w:pPr>
      <w:r w:rsidRPr="00F6664B">
        <w:rPr>
          <w:rStyle w:val="StyleUnderline"/>
        </w:rPr>
        <w:t xml:space="preserve">The Nato chief pointed to several Chinese defence companies ranking among the world’s top arms makers in arguing that </w:t>
      </w:r>
      <w:r w:rsidRPr="002D5000">
        <w:rPr>
          <w:rStyle w:val="StyleUnderline"/>
          <w:highlight w:val="cyan"/>
        </w:rPr>
        <w:t>Beijing’s expansion had reached levels</w:t>
      </w:r>
      <w:r w:rsidRPr="00F6664B">
        <w:rPr>
          <w:rStyle w:val="StyleUnderline"/>
        </w:rPr>
        <w:t xml:space="preserve"> that were “</w:t>
      </w:r>
      <w:r w:rsidRPr="002D5000">
        <w:rPr>
          <w:rStyle w:val="Emphasis"/>
          <w:highlight w:val="cyan"/>
        </w:rPr>
        <w:t>never” before seen</w:t>
      </w:r>
      <w:r w:rsidRPr="002D5000">
        <w:rPr>
          <w:rStyle w:val="StyleUnderline"/>
          <w:highlight w:val="cyan"/>
        </w:rPr>
        <w:t>.</w:t>
      </w:r>
    </w:p>
    <w:p w14:paraId="5609B312" w14:textId="77777777" w:rsidR="00827C95" w:rsidRDefault="00827C95" w:rsidP="00827C95">
      <w:r>
        <w:t>Taiwan holds first live-fire of US hi-tech rocket systems</w:t>
      </w:r>
    </w:p>
    <w:p w14:paraId="4D279BD8" w14:textId="77777777" w:rsidR="00827C95" w:rsidRDefault="00827C95" w:rsidP="00827C95">
      <w:r>
        <w:t>Rutte said the associated defence industrial production capabilities could have a “huge impact” on not just the Indo-Pacific region but also European security.</w:t>
      </w:r>
    </w:p>
    <w:p w14:paraId="0392934D" w14:textId="77777777" w:rsidR="00827C95" w:rsidRDefault="00827C95" w:rsidP="00827C95">
      <w:r>
        <w:t>“They don’t do this only because they want to have nice parades in Beijing. I guess it’s there for a reason,” he added.</w:t>
      </w:r>
    </w:p>
    <w:p w14:paraId="29299EAE" w14:textId="77777777" w:rsidR="00827C95" w:rsidRDefault="00827C95" w:rsidP="00827C95">
      <w:r>
        <w:t>Meanwhile, the Nato chief said, “We’re all very worried, of course, about the situation in Taiwan.”</w:t>
      </w:r>
    </w:p>
    <w:p w14:paraId="3CB94B68" w14:textId="77777777" w:rsidR="00827C95" w:rsidRDefault="00827C95" w:rsidP="00827C95">
      <w:r>
        <w:t>“We also know there is a risk that if the [mainland] Chinese will try anything with Taiwan,” he added, Beijing would call in [Russian President Vladimir] “Putin and make sure that the junior partner … will keep us busy here [in Europe]”.</w:t>
      </w:r>
    </w:p>
    <w:p w14:paraId="2B8EB896" w14:textId="77777777" w:rsidR="00827C95" w:rsidRDefault="00827C95" w:rsidP="00827C95">
      <w:r>
        <w:t>“That is one of the reasons why we have to stand ready. We cannot be naive. We have to be clear on this, and that is why extra defence is so important.”</w:t>
      </w:r>
    </w:p>
    <w:p w14:paraId="1D4C2A3C" w14:textId="77777777" w:rsidR="00827C95" w:rsidRPr="00F6664B" w:rsidRDefault="00827C95" w:rsidP="00827C95">
      <w:pPr>
        <w:rPr>
          <w:rStyle w:val="StyleUnderline"/>
        </w:rPr>
      </w:pPr>
      <w:r w:rsidRPr="00F6664B">
        <w:rPr>
          <w:rStyle w:val="StyleUnderline"/>
        </w:rPr>
        <w:t xml:space="preserve">Beijing sees Taiwan as part of China to be reunited </w:t>
      </w:r>
      <w:r w:rsidRPr="00F6664B">
        <w:rPr>
          <w:rStyle w:val="Emphasis"/>
        </w:rPr>
        <w:t>by force</w:t>
      </w:r>
      <w:r w:rsidRPr="00F6664B">
        <w:rPr>
          <w:rStyle w:val="StyleUnderline"/>
        </w:rPr>
        <w:t xml:space="preserve"> if necessary.</w:t>
      </w:r>
    </w:p>
    <w:p w14:paraId="0DFD0E2D" w14:textId="77777777" w:rsidR="00827C95" w:rsidRDefault="00827C95" w:rsidP="00827C95">
      <w:r>
        <w:t>Most countries, including the US, do not recognise Taiwan as an independent state, but Washington is opposed to any attempt to take the self-governed island by force and is committed to supplying it with weapons.</w:t>
      </w:r>
    </w:p>
    <w:p w14:paraId="401587AD" w14:textId="77777777" w:rsidR="00827C95" w:rsidRDefault="00827C95" w:rsidP="00827C95">
      <w:r>
        <w:t>Rutte on Monday said the Nato members were meeting at a “truly historic” moment amid “significant and growing” challenges to European security that were becoming increasingly dangerous.</w:t>
      </w:r>
    </w:p>
    <w:p w14:paraId="1502BB96" w14:textId="77777777" w:rsidR="00827C95" w:rsidRDefault="00827C95" w:rsidP="00827C95">
      <w:r>
        <w:t>He believed the summit would make the alliance “stronger, fairer and more lethal”. The members are to raise their defence spending baseline to up to 5 per cent of their GDP compared to the previous 2 per cent benchmark.</w:t>
      </w:r>
    </w:p>
    <w:p w14:paraId="24E324C3" w14:textId="77777777" w:rsidR="00827C95" w:rsidRDefault="00827C95" w:rsidP="00827C95">
      <w:r>
        <w:t>The investment plan includes a fivefold increase in air defence capabilities, thousands more tanks and armoured vehicles as well as millions of new rounds of ammunition, Rutte explained, reflecting the toll of the three-year armed conflict in Ukraine.</w:t>
      </w:r>
    </w:p>
    <w:p w14:paraId="39061A51" w14:textId="77777777" w:rsidR="00827C95" w:rsidRDefault="00827C95" w:rsidP="00827C95">
      <w:r>
        <w:t>The Nato chief called Russia the “most significant and direct threat” to the group, owing to its invasion of Ukraine.</w:t>
      </w:r>
    </w:p>
    <w:p w14:paraId="3A2C6839" w14:textId="77777777" w:rsidR="00827C95" w:rsidRDefault="00827C95" w:rsidP="00827C95">
      <w:pPr>
        <w:rPr>
          <w:rStyle w:val="Emphasis"/>
        </w:rPr>
      </w:pPr>
      <w:r w:rsidRPr="00F6664B">
        <w:rPr>
          <w:rStyle w:val="StyleUnderline"/>
        </w:rPr>
        <w:t xml:space="preserve">He said </w:t>
      </w:r>
      <w:r w:rsidRPr="002D5000">
        <w:rPr>
          <w:rStyle w:val="StyleUnderline"/>
          <w:highlight w:val="cyan"/>
        </w:rPr>
        <w:t xml:space="preserve">the </w:t>
      </w:r>
      <w:r w:rsidRPr="002D5000">
        <w:rPr>
          <w:rStyle w:val="Emphasis"/>
          <w:highlight w:val="cyan"/>
        </w:rPr>
        <w:t>Kremlin</w:t>
      </w:r>
      <w:r w:rsidRPr="002D5000">
        <w:rPr>
          <w:rStyle w:val="StyleUnderline"/>
          <w:highlight w:val="cyan"/>
        </w:rPr>
        <w:t xml:space="preserve"> was receiving </w:t>
      </w:r>
      <w:r w:rsidRPr="002D5000">
        <w:rPr>
          <w:rStyle w:val="Emphasis"/>
          <w:highlight w:val="cyan"/>
        </w:rPr>
        <w:t>support</w:t>
      </w:r>
      <w:r w:rsidRPr="002D5000">
        <w:rPr>
          <w:rStyle w:val="StyleUnderline"/>
          <w:highlight w:val="cyan"/>
        </w:rPr>
        <w:t xml:space="preserve"> from</w:t>
      </w:r>
      <w:r w:rsidRPr="00F6664B">
        <w:rPr>
          <w:rStyle w:val="StyleUnderline"/>
        </w:rPr>
        <w:t xml:space="preserve"> North Korea, </w:t>
      </w:r>
      <w:r w:rsidRPr="002D5000">
        <w:rPr>
          <w:rStyle w:val="Emphasis"/>
          <w:highlight w:val="cyan"/>
        </w:rPr>
        <w:t>China</w:t>
      </w:r>
      <w:r w:rsidRPr="00F6664B">
        <w:rPr>
          <w:rStyle w:val="StyleUnderline"/>
        </w:rPr>
        <w:t xml:space="preserve">, Iran and Belarus, and he reiterated that Nato would continue to support Kyiv in defending against </w:t>
      </w:r>
      <w:r w:rsidRPr="00F6664B">
        <w:rPr>
          <w:rStyle w:val="Emphasis"/>
        </w:rPr>
        <w:t>Moscow’s military threats.</w:t>
      </w:r>
    </w:p>
    <w:p w14:paraId="54A72188" w14:textId="77777777" w:rsidR="00827C95" w:rsidRDefault="00827C95" w:rsidP="00827C95">
      <w:pPr>
        <w:pStyle w:val="Heading4"/>
      </w:pPr>
      <w:r>
        <w:t xml:space="preserve">Even absent traditional draw-in – Russia involvement in Taiwan poses a substantial threat </w:t>
      </w:r>
    </w:p>
    <w:p w14:paraId="2ABE3B8B" w14:textId="77777777" w:rsidR="00827C95" w:rsidRDefault="00827C95" w:rsidP="00827C95">
      <w:r w:rsidRPr="00551F7A">
        <w:rPr>
          <w:rStyle w:val="Style13ptBold"/>
        </w:rPr>
        <w:t>Rumer 24</w:t>
      </w:r>
      <w:r>
        <w:t xml:space="preserve"> [Eugene Rumer is a Director and Senior Fellow, Russia and Eurasia Program, “</w:t>
      </w:r>
      <w:r w:rsidRPr="00551F7A">
        <w:t>Taiwan and the Limits of the Russia-China Friendship</w:t>
      </w:r>
      <w:r>
        <w:t xml:space="preserve">,” 09/03/2024, </w:t>
      </w:r>
      <w:r w:rsidRPr="00551F7A">
        <w:t>https://carnegieendowment.org/research/2024/08/taiwan-and-the-limits-of-the-russia-china-friendship?lang=en</w:t>
      </w:r>
      <w:r>
        <w:t>]</w:t>
      </w:r>
    </w:p>
    <w:p w14:paraId="5EFF14DE" w14:textId="77777777" w:rsidR="00827C95" w:rsidRDefault="00827C95" w:rsidP="00827C95">
      <w:r>
        <w:t xml:space="preserve">The </w:t>
      </w:r>
      <w:r w:rsidRPr="002D5000">
        <w:rPr>
          <w:rStyle w:val="StyleUnderline"/>
          <w:highlight w:val="cyan"/>
        </w:rPr>
        <w:t>relationship between Russia and China rests on four pillars</w:t>
      </w:r>
      <w:r w:rsidRPr="002D5000">
        <w:rPr>
          <w:highlight w:val="cyan"/>
        </w:rPr>
        <w:t>:</w:t>
      </w:r>
    </w:p>
    <w:p w14:paraId="7AD06C86" w14:textId="77777777" w:rsidR="00827C95" w:rsidRPr="00551F7A" w:rsidRDefault="00827C95" w:rsidP="00827C95">
      <w:pPr>
        <w:rPr>
          <w:rStyle w:val="StyleUnderline"/>
        </w:rPr>
      </w:pPr>
      <w:r w:rsidRPr="00551F7A">
        <w:rPr>
          <w:rStyle w:val="StyleUnderline"/>
        </w:rPr>
        <w:t xml:space="preserve">A </w:t>
      </w:r>
      <w:r w:rsidRPr="002D5000">
        <w:rPr>
          <w:rStyle w:val="Emphasis"/>
          <w:highlight w:val="cyan"/>
        </w:rPr>
        <w:t>common adversary</w:t>
      </w:r>
      <w:r w:rsidRPr="00551F7A">
        <w:rPr>
          <w:rStyle w:val="StyleUnderline"/>
        </w:rPr>
        <w:t>—the United States;</w:t>
      </w:r>
    </w:p>
    <w:p w14:paraId="28E055C1" w14:textId="77777777" w:rsidR="00827C95" w:rsidRDefault="00827C95" w:rsidP="00827C95">
      <w:r>
        <w:t>Complementary geopolitical priorities—Europe for Russia, Asia-Pacific for China—that reinforce each other in competition with the United States;</w:t>
      </w:r>
    </w:p>
    <w:p w14:paraId="4146975E" w14:textId="77777777" w:rsidR="00827C95" w:rsidRPr="00551F7A" w:rsidRDefault="00827C95" w:rsidP="00827C95">
      <w:pPr>
        <w:rPr>
          <w:rStyle w:val="StyleUnderline"/>
        </w:rPr>
      </w:pPr>
      <w:r w:rsidRPr="002D5000">
        <w:rPr>
          <w:rStyle w:val="Emphasis"/>
          <w:highlight w:val="cyan"/>
        </w:rPr>
        <w:t>Authoritarian domestic politics</w:t>
      </w:r>
      <w:r w:rsidRPr="00551F7A">
        <w:rPr>
          <w:rStyle w:val="StyleUnderline"/>
        </w:rPr>
        <w:t>; and</w:t>
      </w:r>
    </w:p>
    <w:p w14:paraId="4C29CB36" w14:textId="77777777" w:rsidR="00827C95" w:rsidRDefault="00827C95" w:rsidP="00827C95">
      <w:r w:rsidRPr="00551F7A">
        <w:rPr>
          <w:rStyle w:val="StyleUnderline"/>
        </w:rPr>
        <w:t xml:space="preserve">Complementary </w:t>
      </w:r>
      <w:r w:rsidRPr="002D5000">
        <w:rPr>
          <w:rStyle w:val="StyleUnderline"/>
          <w:highlight w:val="cyan"/>
        </w:rPr>
        <w:t>economic strengths</w:t>
      </w:r>
      <w:r>
        <w:t>—Russia’s natural resources and China’s manufacturing power.</w:t>
      </w:r>
    </w:p>
    <w:p w14:paraId="7A65BD31" w14:textId="77777777" w:rsidR="00827C95" w:rsidRPr="00551F7A" w:rsidRDefault="00827C95" w:rsidP="00827C95">
      <w:pPr>
        <w:rPr>
          <w:rStyle w:val="StyleUnderline"/>
        </w:rPr>
      </w:pPr>
      <w:r w:rsidRPr="002D5000">
        <w:rPr>
          <w:rStyle w:val="Emphasis"/>
          <w:highlight w:val="cyan"/>
        </w:rPr>
        <w:t>China benefits</w:t>
      </w:r>
      <w:r w:rsidRPr="002D5000">
        <w:rPr>
          <w:rStyle w:val="StyleUnderline"/>
          <w:highlight w:val="cyan"/>
        </w:rPr>
        <w:t xml:space="preserve"> from</w:t>
      </w:r>
      <w:r w:rsidRPr="00551F7A">
        <w:rPr>
          <w:rStyle w:val="StyleUnderline"/>
        </w:rPr>
        <w:t xml:space="preserve"> the </w:t>
      </w:r>
      <w:r w:rsidRPr="002D5000">
        <w:rPr>
          <w:rStyle w:val="StyleUnderline"/>
          <w:highlight w:val="cyan"/>
        </w:rPr>
        <w:t>war in Ukraine</w:t>
      </w:r>
      <w:r w:rsidRPr="00551F7A">
        <w:rPr>
          <w:rStyle w:val="StyleUnderline"/>
        </w:rPr>
        <w:t xml:space="preserve">, as U.S. </w:t>
      </w:r>
      <w:r w:rsidRPr="002D5000">
        <w:rPr>
          <w:rStyle w:val="StyleUnderline"/>
          <w:highlight w:val="cyan"/>
        </w:rPr>
        <w:t>resources and attention are diverted from</w:t>
      </w:r>
      <w:r w:rsidRPr="00551F7A">
        <w:rPr>
          <w:rStyle w:val="StyleUnderline"/>
        </w:rPr>
        <w:t xml:space="preserve"> the </w:t>
      </w:r>
      <w:r w:rsidRPr="002D5000">
        <w:rPr>
          <w:rStyle w:val="StyleUnderline"/>
          <w:highlight w:val="cyan"/>
        </w:rPr>
        <w:t>Asia-Pacific.</w:t>
      </w:r>
    </w:p>
    <w:p w14:paraId="2C17F431" w14:textId="77777777" w:rsidR="00827C95" w:rsidRPr="00551F7A" w:rsidRDefault="00827C95" w:rsidP="00827C95">
      <w:pPr>
        <w:rPr>
          <w:rStyle w:val="Emphasis"/>
        </w:rPr>
      </w:pPr>
      <w:r w:rsidRPr="00551F7A">
        <w:rPr>
          <w:rStyle w:val="StyleUnderline"/>
        </w:rPr>
        <w:t xml:space="preserve">But </w:t>
      </w:r>
      <w:r w:rsidRPr="002D5000">
        <w:rPr>
          <w:rStyle w:val="StyleUnderline"/>
          <w:highlight w:val="cyan"/>
        </w:rPr>
        <w:t>China has been careful to</w:t>
      </w:r>
      <w:r w:rsidRPr="00551F7A">
        <w:rPr>
          <w:rStyle w:val="StyleUnderline"/>
        </w:rPr>
        <w:t xml:space="preserve"> not become closely associated with the war</w:t>
      </w:r>
      <w:r>
        <w:t xml:space="preserve">, to avoid being targeted by U.S. sanctions, </w:t>
      </w:r>
      <w:r w:rsidRPr="00551F7A">
        <w:rPr>
          <w:rStyle w:val="StyleUnderline"/>
        </w:rPr>
        <w:t xml:space="preserve">and to </w:t>
      </w:r>
      <w:r w:rsidRPr="002D5000">
        <w:rPr>
          <w:rStyle w:val="StyleUnderline"/>
          <w:highlight w:val="cyan"/>
        </w:rPr>
        <w:t xml:space="preserve">maintain a </w:t>
      </w:r>
      <w:r w:rsidRPr="002D5000">
        <w:rPr>
          <w:rStyle w:val="Emphasis"/>
          <w:highlight w:val="cyan"/>
        </w:rPr>
        <w:t>façade of impartiality.</w:t>
      </w:r>
    </w:p>
    <w:p w14:paraId="2DFFCB27" w14:textId="77777777" w:rsidR="00827C95" w:rsidRPr="00551F7A" w:rsidRDefault="00827C95" w:rsidP="00827C95">
      <w:pPr>
        <w:rPr>
          <w:rStyle w:val="StyleUnderline"/>
        </w:rPr>
      </w:pPr>
      <w:r w:rsidRPr="002D5000">
        <w:rPr>
          <w:rStyle w:val="Emphasis"/>
          <w:highlight w:val="cyan"/>
        </w:rPr>
        <w:t>Russia benefits</w:t>
      </w:r>
      <w:r w:rsidRPr="002D5000">
        <w:rPr>
          <w:rStyle w:val="StyleUnderline"/>
          <w:highlight w:val="cyan"/>
        </w:rPr>
        <w:t xml:space="preserve"> from tensions in the Asia-Pacific</w:t>
      </w:r>
      <w:r w:rsidRPr="00551F7A">
        <w:rPr>
          <w:rStyle w:val="StyleUnderline"/>
        </w:rPr>
        <w:t xml:space="preserve"> because they distract the United States from the European theater.</w:t>
      </w:r>
    </w:p>
    <w:p w14:paraId="4921585B" w14:textId="77777777" w:rsidR="00827C95" w:rsidRDefault="00827C95" w:rsidP="00827C95">
      <w:r>
        <w:t>But a war between the United States and China over Taiwan would most likely not be in Russia’s interest.</w:t>
      </w:r>
    </w:p>
    <w:p w14:paraId="1F4775F3" w14:textId="77777777" w:rsidR="00827C95" w:rsidRDefault="00827C95" w:rsidP="00827C95">
      <w:r>
        <w:t>A war over Taiwan would entail many risks for Russia:</w:t>
      </w:r>
    </w:p>
    <w:p w14:paraId="1384AB6B" w14:textId="77777777" w:rsidR="00827C95" w:rsidRDefault="00827C95" w:rsidP="00827C95">
      <w:r>
        <w:t>The risk of a global catastrophe triggered by a confrontation between two global superpowers;</w:t>
      </w:r>
    </w:p>
    <w:p w14:paraId="63B0EDED" w14:textId="77777777" w:rsidR="00827C95" w:rsidRDefault="00827C95" w:rsidP="00827C95">
      <w:r>
        <w:t>Risks to Russia’s military and economic assets along its Pacific coast; and</w:t>
      </w:r>
    </w:p>
    <w:p w14:paraId="15A496EF" w14:textId="77777777" w:rsidR="00827C95" w:rsidRDefault="00827C95" w:rsidP="00827C95">
      <w:r>
        <w:t>The risk of a global economic disruption with adverse consequences for Russia.</w:t>
      </w:r>
    </w:p>
    <w:p w14:paraId="663F0FA3" w14:textId="77777777" w:rsidR="00827C95" w:rsidRPr="00551F7A" w:rsidRDefault="00827C95" w:rsidP="00827C95">
      <w:pPr>
        <w:rPr>
          <w:rStyle w:val="StyleUnderline"/>
        </w:rPr>
      </w:pPr>
      <w:r w:rsidRPr="002D5000">
        <w:rPr>
          <w:rStyle w:val="StyleUnderline"/>
          <w:highlight w:val="cyan"/>
        </w:rPr>
        <w:t>In</w:t>
      </w:r>
      <w:r w:rsidRPr="00551F7A">
        <w:rPr>
          <w:rStyle w:val="StyleUnderline"/>
        </w:rPr>
        <w:t xml:space="preserve"> the event of a </w:t>
      </w:r>
      <w:r w:rsidRPr="002D5000">
        <w:rPr>
          <w:rStyle w:val="StyleUnderline"/>
          <w:highlight w:val="cyan"/>
        </w:rPr>
        <w:t>war between the U</w:t>
      </w:r>
      <w:r w:rsidRPr="002D5000">
        <w:rPr>
          <w:rStyle w:val="StyleUnderline"/>
        </w:rPr>
        <w:t>nited</w:t>
      </w:r>
      <w:r w:rsidRPr="00551F7A">
        <w:rPr>
          <w:rStyle w:val="StyleUnderline"/>
        </w:rPr>
        <w:t xml:space="preserve"> </w:t>
      </w:r>
      <w:r w:rsidRPr="002D5000">
        <w:rPr>
          <w:rStyle w:val="StyleUnderline"/>
          <w:highlight w:val="cyan"/>
        </w:rPr>
        <w:t>S</w:t>
      </w:r>
      <w:r w:rsidRPr="00551F7A">
        <w:rPr>
          <w:rStyle w:val="StyleUnderline"/>
        </w:rPr>
        <w:t xml:space="preserve">tates </w:t>
      </w:r>
      <w:r w:rsidRPr="002D5000">
        <w:rPr>
          <w:rStyle w:val="StyleUnderline"/>
          <w:highlight w:val="cyan"/>
        </w:rPr>
        <w:t>and China</w:t>
      </w:r>
      <w:r w:rsidRPr="00551F7A">
        <w:rPr>
          <w:rStyle w:val="StyleUnderline"/>
        </w:rPr>
        <w:t>, Russia would probably</w:t>
      </w:r>
      <w:r>
        <w:t xml:space="preserve"> avoid becoming directly involved and ad</w:t>
      </w:r>
      <w:r w:rsidRPr="00551F7A">
        <w:rPr>
          <w:rStyle w:val="StyleUnderline"/>
        </w:rPr>
        <w:t xml:space="preserve">opt a policy broadly similar to China’s policy with respect to the war in Ukraine. </w:t>
      </w:r>
      <w:r w:rsidRPr="002D5000">
        <w:rPr>
          <w:rStyle w:val="StyleUnderline"/>
          <w:highlight w:val="cyan"/>
        </w:rPr>
        <w:t>It would</w:t>
      </w:r>
      <w:r w:rsidRPr="00551F7A">
        <w:rPr>
          <w:rStyle w:val="StyleUnderline"/>
        </w:rPr>
        <w:t xml:space="preserve"> probably </w:t>
      </w:r>
      <w:r w:rsidRPr="002D5000">
        <w:rPr>
          <w:rStyle w:val="Emphasis"/>
          <w:highlight w:val="cyan"/>
        </w:rPr>
        <w:t>help</w:t>
      </w:r>
      <w:r w:rsidRPr="00551F7A">
        <w:rPr>
          <w:rStyle w:val="Emphasis"/>
        </w:rPr>
        <w:t xml:space="preserve"> China</w:t>
      </w:r>
      <w:r w:rsidRPr="00551F7A">
        <w:rPr>
          <w:rStyle w:val="StyleUnderline"/>
        </w:rPr>
        <w:t xml:space="preserve"> </w:t>
      </w:r>
      <w:r w:rsidRPr="002D5000">
        <w:rPr>
          <w:rStyle w:val="StyleUnderline"/>
          <w:highlight w:val="cyan"/>
        </w:rPr>
        <w:t>with</w:t>
      </w:r>
      <w:r w:rsidRPr="00551F7A">
        <w:rPr>
          <w:rStyle w:val="StyleUnderline"/>
        </w:rPr>
        <w:t>:</w:t>
      </w:r>
    </w:p>
    <w:p w14:paraId="1C47BEA1" w14:textId="77777777" w:rsidR="00827C95" w:rsidRPr="00551F7A" w:rsidRDefault="00827C95" w:rsidP="00827C95">
      <w:pPr>
        <w:rPr>
          <w:rStyle w:val="StyleUnderline"/>
        </w:rPr>
      </w:pPr>
      <w:r w:rsidRPr="002D5000">
        <w:rPr>
          <w:rStyle w:val="Emphasis"/>
          <w:highlight w:val="cyan"/>
        </w:rPr>
        <w:t>Energy deliveries</w:t>
      </w:r>
      <w:r w:rsidRPr="00551F7A">
        <w:rPr>
          <w:rStyle w:val="StyleUnderline"/>
        </w:rPr>
        <w:t xml:space="preserve">—a </w:t>
      </w:r>
      <w:r w:rsidRPr="00551F7A">
        <w:rPr>
          <w:rStyle w:val="Emphasis"/>
        </w:rPr>
        <w:t>critical factor</w:t>
      </w:r>
      <w:r w:rsidRPr="00551F7A">
        <w:rPr>
          <w:rStyle w:val="StyleUnderline"/>
        </w:rPr>
        <w:t xml:space="preserve"> stressed by Russian and Chinese experts;</w:t>
      </w:r>
    </w:p>
    <w:p w14:paraId="0768D4DF" w14:textId="77777777" w:rsidR="00827C95" w:rsidRPr="00551F7A" w:rsidRDefault="00827C95" w:rsidP="00827C95">
      <w:pPr>
        <w:rPr>
          <w:rStyle w:val="StyleUnderline"/>
        </w:rPr>
      </w:pPr>
      <w:r w:rsidRPr="002D5000">
        <w:rPr>
          <w:rStyle w:val="Emphasis"/>
          <w:highlight w:val="cyan"/>
        </w:rPr>
        <w:t>Military</w:t>
      </w:r>
      <w:r w:rsidRPr="002D5000">
        <w:rPr>
          <w:rStyle w:val="StyleUnderline"/>
          <w:highlight w:val="cyan"/>
        </w:rPr>
        <w:t xml:space="preserve"> </w:t>
      </w:r>
      <w:r w:rsidRPr="002D5000">
        <w:rPr>
          <w:rStyle w:val="Emphasis"/>
          <w:highlight w:val="cyan"/>
        </w:rPr>
        <w:t>equipment</w:t>
      </w:r>
      <w:r w:rsidRPr="002D5000">
        <w:rPr>
          <w:rStyle w:val="StyleUnderline"/>
          <w:highlight w:val="cyan"/>
        </w:rPr>
        <w:t xml:space="preserve">, </w:t>
      </w:r>
      <w:r w:rsidRPr="002D5000">
        <w:rPr>
          <w:rStyle w:val="Emphasis"/>
          <w:highlight w:val="cyan"/>
        </w:rPr>
        <w:t>technology</w:t>
      </w:r>
      <w:r w:rsidRPr="00551F7A">
        <w:rPr>
          <w:rStyle w:val="StyleUnderline"/>
        </w:rPr>
        <w:t>, and know-how based on Russia’s warfighting experience in Ukraine;</w:t>
      </w:r>
    </w:p>
    <w:p w14:paraId="5BBB3332" w14:textId="77777777" w:rsidR="00827C95" w:rsidRPr="00551F7A" w:rsidRDefault="00827C95" w:rsidP="00827C95">
      <w:pPr>
        <w:rPr>
          <w:rStyle w:val="StyleUnderline"/>
        </w:rPr>
      </w:pPr>
      <w:r w:rsidRPr="002D5000">
        <w:rPr>
          <w:rStyle w:val="StyleUnderline"/>
          <w:highlight w:val="cyan"/>
        </w:rPr>
        <w:t xml:space="preserve">Early warning and </w:t>
      </w:r>
      <w:r w:rsidRPr="002D5000">
        <w:rPr>
          <w:rStyle w:val="Emphasis"/>
          <w:highlight w:val="cyan"/>
        </w:rPr>
        <w:t>missile defense expertise</w:t>
      </w:r>
      <w:r w:rsidRPr="00551F7A">
        <w:rPr>
          <w:rStyle w:val="StyleUnderline"/>
        </w:rPr>
        <w:t>; and</w:t>
      </w:r>
    </w:p>
    <w:p w14:paraId="37A7EA3E" w14:textId="77777777" w:rsidR="00827C95" w:rsidRPr="00551F7A" w:rsidRDefault="00827C95" w:rsidP="00827C95">
      <w:pPr>
        <w:rPr>
          <w:rStyle w:val="StyleUnderline"/>
        </w:rPr>
      </w:pPr>
      <w:r w:rsidRPr="002D5000">
        <w:rPr>
          <w:rStyle w:val="Emphasis"/>
          <w:highlight w:val="cyan"/>
        </w:rPr>
        <w:t>Intelligence-sharing</w:t>
      </w:r>
      <w:r w:rsidRPr="00551F7A">
        <w:rPr>
          <w:rStyle w:val="StyleUnderline"/>
        </w:rPr>
        <w:t xml:space="preserve"> and cyber expertise.</w:t>
      </w:r>
    </w:p>
    <w:p w14:paraId="3FD227A3" w14:textId="77777777" w:rsidR="00827C95" w:rsidRPr="00551F7A" w:rsidRDefault="00827C95" w:rsidP="00827C95">
      <w:pPr>
        <w:rPr>
          <w:rStyle w:val="StyleUnderline"/>
        </w:rPr>
      </w:pPr>
      <w:r w:rsidRPr="00551F7A">
        <w:rPr>
          <w:rStyle w:val="StyleUnderline"/>
        </w:rPr>
        <w:t xml:space="preserve">However, </w:t>
      </w:r>
      <w:r w:rsidRPr="002D5000">
        <w:rPr>
          <w:rStyle w:val="StyleUnderline"/>
          <w:highlight w:val="cyan"/>
        </w:rPr>
        <w:t>even</w:t>
      </w:r>
      <w:r w:rsidRPr="00551F7A">
        <w:rPr>
          <w:rStyle w:val="StyleUnderline"/>
        </w:rPr>
        <w:t xml:space="preserve"> in the </w:t>
      </w:r>
      <w:r w:rsidRPr="002D5000">
        <w:rPr>
          <w:rStyle w:val="Emphasis"/>
          <w:highlight w:val="cyan"/>
        </w:rPr>
        <w:t>absence of direct involvement</w:t>
      </w:r>
      <w:r w:rsidRPr="00551F7A">
        <w:rPr>
          <w:rStyle w:val="StyleUnderline"/>
        </w:rPr>
        <w:t xml:space="preserve"> in the conflict by Russia, it </w:t>
      </w:r>
      <w:r w:rsidRPr="002D5000">
        <w:rPr>
          <w:rStyle w:val="StyleUnderline"/>
          <w:highlight w:val="cyan"/>
        </w:rPr>
        <w:t xml:space="preserve">would be a </w:t>
      </w:r>
      <w:r w:rsidRPr="002D5000">
        <w:rPr>
          <w:rStyle w:val="Emphasis"/>
          <w:highlight w:val="cyan"/>
        </w:rPr>
        <w:t>major risk</w:t>
      </w:r>
      <w:r w:rsidRPr="00551F7A">
        <w:rPr>
          <w:rStyle w:val="StyleUnderline"/>
        </w:rPr>
        <w:t xml:space="preserve"> factor for the United States to consider because of:</w:t>
      </w:r>
    </w:p>
    <w:p w14:paraId="7C476D41" w14:textId="77777777" w:rsidR="00827C95" w:rsidRPr="00551F7A" w:rsidRDefault="00827C95" w:rsidP="00827C95">
      <w:pPr>
        <w:rPr>
          <w:rStyle w:val="StyleUnderline"/>
        </w:rPr>
      </w:pPr>
      <w:r w:rsidRPr="00551F7A">
        <w:rPr>
          <w:rStyle w:val="StyleUnderline"/>
        </w:rPr>
        <w:t>Its proximity to the theater of war, to the United States, and to U.S. treaty allies Japan and the Republic of Korea;</w:t>
      </w:r>
    </w:p>
    <w:p w14:paraId="5B375D09" w14:textId="77777777" w:rsidR="00827C95" w:rsidRPr="00551F7A" w:rsidRDefault="00827C95" w:rsidP="00827C95">
      <w:pPr>
        <w:rPr>
          <w:rStyle w:val="StyleUnderline"/>
        </w:rPr>
      </w:pPr>
      <w:r w:rsidRPr="00551F7A">
        <w:rPr>
          <w:rStyle w:val="StyleUnderline"/>
        </w:rPr>
        <w:t xml:space="preserve">Its </w:t>
      </w:r>
      <w:r w:rsidRPr="002D5000">
        <w:rPr>
          <w:rStyle w:val="Emphasis"/>
          <w:highlight w:val="cyan"/>
        </w:rPr>
        <w:t>adversarial relations</w:t>
      </w:r>
      <w:r w:rsidRPr="00551F7A">
        <w:rPr>
          <w:rStyle w:val="StyleUnderline"/>
        </w:rPr>
        <w:t xml:space="preserve"> with the United States; and</w:t>
      </w:r>
    </w:p>
    <w:p w14:paraId="75F8F703" w14:textId="77777777" w:rsidR="00827C95" w:rsidRDefault="00827C95" w:rsidP="00827C95">
      <w:pPr>
        <w:rPr>
          <w:rStyle w:val="StyleUnderline"/>
        </w:rPr>
      </w:pPr>
      <w:r w:rsidRPr="00551F7A">
        <w:rPr>
          <w:rStyle w:val="StyleUnderline"/>
        </w:rPr>
        <w:t xml:space="preserve">The </w:t>
      </w:r>
      <w:r w:rsidRPr="002D5000">
        <w:rPr>
          <w:rStyle w:val="Emphasis"/>
          <w:highlight w:val="cyan"/>
        </w:rPr>
        <w:t>mistrust</w:t>
      </w:r>
      <w:r w:rsidRPr="002D5000">
        <w:rPr>
          <w:rStyle w:val="StyleUnderline"/>
          <w:highlight w:val="cyan"/>
        </w:rPr>
        <w:t xml:space="preserve"> and </w:t>
      </w:r>
      <w:r w:rsidRPr="002D5000">
        <w:rPr>
          <w:rStyle w:val="Emphasis"/>
          <w:highlight w:val="cyan"/>
        </w:rPr>
        <w:t>lack of transparency</w:t>
      </w:r>
      <w:r w:rsidRPr="00551F7A">
        <w:rPr>
          <w:rStyle w:val="StyleUnderline"/>
        </w:rPr>
        <w:t xml:space="preserve"> between Washington and Moscow.</w:t>
      </w:r>
    </w:p>
    <w:p w14:paraId="6B2918A3" w14:textId="77777777" w:rsidR="00827C95" w:rsidRDefault="00827C95" w:rsidP="00827C95">
      <w:pPr>
        <w:pStyle w:val="Heading4"/>
      </w:pPr>
      <w:r>
        <w:t>China and Russia have been colluding and increasing joint war efforts</w:t>
      </w:r>
    </w:p>
    <w:p w14:paraId="22A30A72" w14:textId="77777777" w:rsidR="00827C95" w:rsidRDefault="00827C95" w:rsidP="00827C95">
      <w:r w:rsidRPr="00C03163">
        <w:rPr>
          <w:rStyle w:val="Style13ptBold"/>
        </w:rPr>
        <w:t>Chang 25</w:t>
      </w:r>
      <w:r>
        <w:t xml:space="preserve"> [Gordon G. Chang, Opinion Contributor for The Hill, "China is sending soldiers to Ukraine to prepare for a Taiwan invasion,” 4/17/2025, https://thehill.com/opinion/international/5252196-china-soldiers-ukraine/]</w:t>
      </w:r>
    </w:p>
    <w:p w14:paraId="63D47A2C" w14:textId="77777777" w:rsidR="00827C95" w:rsidRDefault="00827C95" w:rsidP="00827C95">
      <w:r w:rsidRPr="00C03163">
        <w:rPr>
          <w:rStyle w:val="StyleUnderline"/>
        </w:rPr>
        <w:t xml:space="preserve">A former Western intelligence official told Reuters that approximately </w:t>
      </w:r>
      <w:r w:rsidRPr="00E31D1D">
        <w:rPr>
          <w:rStyle w:val="Emphasis"/>
        </w:rPr>
        <w:t>2</w:t>
      </w:r>
      <w:r w:rsidRPr="002D5000">
        <w:rPr>
          <w:rStyle w:val="Emphasis"/>
          <w:highlight w:val="cyan"/>
        </w:rPr>
        <w:t>00 Chinese soldiers</w:t>
      </w:r>
      <w:r w:rsidRPr="002D5000">
        <w:rPr>
          <w:rStyle w:val="StyleUnderline"/>
          <w:highlight w:val="cyan"/>
        </w:rPr>
        <w:t xml:space="preserve"> are fighting for Russia in Ukraine</w:t>
      </w:r>
      <w:r>
        <w:t xml:space="preserve">. Two current U.S. officials, speaking anonymously, confirm that there are more than a hundred of them. </w:t>
      </w:r>
    </w:p>
    <w:p w14:paraId="695FE41E" w14:textId="77777777" w:rsidR="00827C95" w:rsidRDefault="00827C95" w:rsidP="00827C95">
      <w:r w:rsidRPr="00E31D1D">
        <w:rPr>
          <w:rStyle w:val="StyleUnderline"/>
        </w:rPr>
        <w:t>Ukraine’s President Volodymyr Zelensky put the number at 155</w:t>
      </w:r>
      <w:r>
        <w:t>. His forces have recently captured two of them.</w:t>
      </w:r>
    </w:p>
    <w:p w14:paraId="1EBF2F96" w14:textId="77777777" w:rsidR="00827C95" w:rsidRDefault="00827C95" w:rsidP="00827C95">
      <w:r>
        <w:t>Reuters reports that the U.S. government believes these soldiers are mercenaries and apparently have no “direct link” with the Chinese government. Whether this view is correct or not, Washington and other governments should impose severe costs upon China for permitting its nationals to enter the battle against Ukraine.</w:t>
      </w:r>
    </w:p>
    <w:p w14:paraId="27915B6B" w14:textId="77777777" w:rsidR="00827C95" w:rsidRDefault="00827C95" w:rsidP="00827C95">
      <w:r w:rsidRPr="00E31D1D">
        <w:rPr>
          <w:rStyle w:val="StyleUnderline"/>
        </w:rPr>
        <w:t xml:space="preserve">As an initial matter, </w:t>
      </w:r>
      <w:r w:rsidRPr="002D5000">
        <w:rPr>
          <w:rStyle w:val="StyleUnderline"/>
          <w:highlight w:val="cyan"/>
        </w:rPr>
        <w:t>China’s regime is</w:t>
      </w:r>
      <w:r w:rsidRPr="00E31D1D">
        <w:rPr>
          <w:rStyle w:val="StyleUnderline"/>
        </w:rPr>
        <w:t xml:space="preserve"> in fact </w:t>
      </w:r>
      <w:r w:rsidRPr="002D5000">
        <w:rPr>
          <w:rStyle w:val="StyleUnderline"/>
          <w:highlight w:val="cyan"/>
        </w:rPr>
        <w:t>sending soldiers to</w:t>
      </w:r>
      <w:r w:rsidRPr="00E31D1D">
        <w:rPr>
          <w:rStyle w:val="StyleUnderline"/>
        </w:rPr>
        <w:t xml:space="preserve"> that </w:t>
      </w:r>
      <w:r w:rsidRPr="002D5000">
        <w:rPr>
          <w:rStyle w:val="StyleUnderline"/>
          <w:highlight w:val="cyan"/>
        </w:rPr>
        <w:t>Eastern Europe</w:t>
      </w:r>
      <w:r w:rsidRPr="00E31D1D">
        <w:rPr>
          <w:rStyle w:val="StyleUnderline"/>
        </w:rPr>
        <w:t xml:space="preserve">an country. Reuters reports that “Chinese military officers have, </w:t>
      </w:r>
      <w:r w:rsidRPr="002D5000">
        <w:rPr>
          <w:rStyle w:val="Emphasis"/>
          <w:highlight w:val="cyan"/>
        </w:rPr>
        <w:t>with Beijing’s approval</w:t>
      </w:r>
      <w:r w:rsidRPr="00E31D1D">
        <w:rPr>
          <w:rStyle w:val="StyleUnderline"/>
        </w:rPr>
        <w:t xml:space="preserve">, been touring close to Russia’s frontlines </w:t>
      </w:r>
      <w:r w:rsidRPr="002D5000">
        <w:rPr>
          <w:rStyle w:val="StyleUnderline"/>
          <w:highlight w:val="cyan"/>
        </w:rPr>
        <w:t xml:space="preserve">to draw </w:t>
      </w:r>
      <w:r w:rsidRPr="002D5000">
        <w:rPr>
          <w:rStyle w:val="Emphasis"/>
          <w:highlight w:val="cyan"/>
        </w:rPr>
        <w:t>lessons and tactics</w:t>
      </w:r>
      <w:r w:rsidRPr="002D5000">
        <w:rPr>
          <w:rStyle w:val="StyleUnderline"/>
          <w:highlight w:val="cyan"/>
        </w:rPr>
        <w:t xml:space="preserve"> from the war</w:t>
      </w:r>
      <w:r>
        <w:t xml:space="preserve">.” The former Western intelligence official told the news service that these officers “are absolutely there under approval.” </w:t>
      </w:r>
    </w:p>
    <w:p w14:paraId="0E6CEE1E" w14:textId="77777777" w:rsidR="00827C95" w:rsidRDefault="00827C95" w:rsidP="00827C95">
      <w:r w:rsidRPr="00E31D1D">
        <w:rPr>
          <w:rStyle w:val="StyleUnderline"/>
        </w:rPr>
        <w:t xml:space="preserve">“The Communist Party craves </w:t>
      </w:r>
      <w:r w:rsidRPr="002D5000">
        <w:rPr>
          <w:rStyle w:val="Emphasis"/>
          <w:highlight w:val="cyan"/>
        </w:rPr>
        <w:t>first-hand experience</w:t>
      </w:r>
      <w:r w:rsidRPr="00E31D1D">
        <w:rPr>
          <w:rStyle w:val="StyleUnderline"/>
        </w:rPr>
        <w:t xml:space="preserve"> of the battlefield in Ukraine </w:t>
      </w:r>
      <w:r w:rsidRPr="002D5000">
        <w:rPr>
          <w:rStyle w:val="StyleUnderline"/>
          <w:highlight w:val="cyan"/>
        </w:rPr>
        <w:t>to inform its P</w:t>
      </w:r>
      <w:r w:rsidRPr="00E31D1D">
        <w:rPr>
          <w:rStyle w:val="StyleUnderline"/>
        </w:rPr>
        <w:t xml:space="preserve">eople’s </w:t>
      </w:r>
      <w:r w:rsidRPr="002D5000">
        <w:rPr>
          <w:rStyle w:val="StyleUnderline"/>
          <w:highlight w:val="cyan"/>
        </w:rPr>
        <w:t>L</w:t>
      </w:r>
      <w:r w:rsidRPr="00E31D1D">
        <w:rPr>
          <w:rStyle w:val="StyleUnderline"/>
        </w:rPr>
        <w:t xml:space="preserve">iberation </w:t>
      </w:r>
      <w:r w:rsidRPr="002D5000">
        <w:rPr>
          <w:rStyle w:val="StyleUnderline"/>
          <w:highlight w:val="cyan"/>
        </w:rPr>
        <w:t>A</w:t>
      </w:r>
      <w:r w:rsidRPr="00E31D1D">
        <w:rPr>
          <w:rStyle w:val="StyleUnderline"/>
        </w:rPr>
        <w:t xml:space="preserve">rmy </w:t>
      </w:r>
      <w:r w:rsidRPr="002D5000">
        <w:rPr>
          <w:rStyle w:val="StyleUnderline"/>
          <w:highlight w:val="cyan"/>
        </w:rPr>
        <w:t>for</w:t>
      </w:r>
      <w:r w:rsidRPr="00E31D1D">
        <w:rPr>
          <w:rStyle w:val="StyleUnderline"/>
        </w:rPr>
        <w:t xml:space="preserve"> its </w:t>
      </w:r>
      <w:r w:rsidRPr="002D5000">
        <w:rPr>
          <w:rStyle w:val="Emphasis"/>
          <w:highlight w:val="cyan"/>
        </w:rPr>
        <w:t>future wars</w:t>
      </w:r>
      <w:r>
        <w:t xml:space="preserve">,” Richard Fisher of the Washington, D.C. area-based International Assessment and Strategy Center told me late last week. “For the PLA, the Ukraine battlefield offers the most livid and brutal evolution of the revolutionary and see-saw battle between unmanned weapons and electronic warfare defenses arrayed against them.” </w:t>
      </w:r>
    </w:p>
    <w:p w14:paraId="03F7AB00" w14:textId="77777777" w:rsidR="00827C95" w:rsidRDefault="00827C95" w:rsidP="00827C95">
      <w:r>
        <w:t>“</w:t>
      </w:r>
      <w:r w:rsidRPr="00E31D1D">
        <w:rPr>
          <w:rStyle w:val="StyleUnderline"/>
        </w:rPr>
        <w:t xml:space="preserve">If the PLA can grasp and expand on the lessons of the Ukraine battlefield, </w:t>
      </w:r>
      <w:r w:rsidRPr="002D5000">
        <w:rPr>
          <w:rStyle w:val="StyleUnderline"/>
          <w:highlight w:val="cyan"/>
        </w:rPr>
        <w:t xml:space="preserve">it can </w:t>
      </w:r>
      <w:r w:rsidRPr="002D5000">
        <w:rPr>
          <w:rStyle w:val="Emphasis"/>
          <w:highlight w:val="cyan"/>
        </w:rPr>
        <w:t>vastly increase</w:t>
      </w:r>
      <w:r w:rsidRPr="002D5000">
        <w:rPr>
          <w:rStyle w:val="StyleUnderline"/>
          <w:highlight w:val="cyan"/>
        </w:rPr>
        <w:t xml:space="preserve"> its chances of a rapid</w:t>
      </w:r>
      <w:r w:rsidRPr="00E31D1D">
        <w:rPr>
          <w:rStyle w:val="StyleUnderline"/>
        </w:rPr>
        <w:t xml:space="preserve"> blitzkrieg </w:t>
      </w:r>
      <w:r w:rsidRPr="002D5000">
        <w:rPr>
          <w:rStyle w:val="Emphasis"/>
          <w:highlight w:val="cyan"/>
        </w:rPr>
        <w:t>victory in Taiwan</w:t>
      </w:r>
      <w:r>
        <w:t xml:space="preserve">,” says Fisher.   </w:t>
      </w:r>
    </w:p>
    <w:p w14:paraId="4F67D805" w14:textId="77777777" w:rsidR="00827C95" w:rsidRPr="00E31D1D" w:rsidRDefault="00827C95" w:rsidP="00827C95">
      <w:pPr>
        <w:rPr>
          <w:rStyle w:val="Emphasis"/>
        </w:rPr>
      </w:pPr>
      <w:r>
        <w:t xml:space="preserve">It is also likely that the Chinese officers are doing more than observing and reporting back to China. </w:t>
      </w:r>
      <w:r w:rsidRPr="002D5000">
        <w:rPr>
          <w:rStyle w:val="StyleUnderline"/>
          <w:highlight w:val="cyan"/>
        </w:rPr>
        <w:t>They</w:t>
      </w:r>
      <w:r w:rsidRPr="00E31D1D">
        <w:rPr>
          <w:rStyle w:val="StyleUnderline"/>
        </w:rPr>
        <w:t xml:space="preserve"> may </w:t>
      </w:r>
      <w:r w:rsidRPr="002D5000">
        <w:rPr>
          <w:rStyle w:val="StyleUnderline"/>
          <w:highlight w:val="cyan"/>
        </w:rPr>
        <w:t>also</w:t>
      </w:r>
      <w:r w:rsidRPr="00E31D1D">
        <w:rPr>
          <w:rStyle w:val="StyleUnderline"/>
        </w:rPr>
        <w:t xml:space="preserve"> be </w:t>
      </w:r>
      <w:r w:rsidRPr="002D5000">
        <w:rPr>
          <w:rStyle w:val="StyleUnderline"/>
          <w:highlight w:val="cyan"/>
        </w:rPr>
        <w:t>giving advice to</w:t>
      </w:r>
      <w:r w:rsidRPr="00E31D1D">
        <w:rPr>
          <w:rStyle w:val="StyleUnderline"/>
        </w:rPr>
        <w:t xml:space="preserve"> their </w:t>
      </w:r>
      <w:r w:rsidRPr="002D5000">
        <w:rPr>
          <w:rStyle w:val="StyleUnderline"/>
          <w:highlight w:val="cyan"/>
        </w:rPr>
        <w:t>Russian counterparts</w:t>
      </w:r>
      <w:r w:rsidRPr="00E31D1D">
        <w:rPr>
          <w:rStyle w:val="StyleUnderline"/>
        </w:rPr>
        <w:t xml:space="preserve">. </w:t>
      </w:r>
      <w:r w:rsidRPr="002D5000">
        <w:rPr>
          <w:rStyle w:val="StyleUnderline"/>
          <w:highlight w:val="cyan"/>
        </w:rPr>
        <w:t>China</w:t>
      </w:r>
      <w:r w:rsidRPr="00E31D1D">
        <w:rPr>
          <w:rStyle w:val="StyleUnderline"/>
        </w:rPr>
        <w:t xml:space="preserve">, after all, </w:t>
      </w:r>
      <w:r w:rsidRPr="002D5000">
        <w:rPr>
          <w:rStyle w:val="StyleUnderline"/>
        </w:rPr>
        <w:t>has</w:t>
      </w:r>
      <w:r w:rsidRPr="00E31D1D">
        <w:rPr>
          <w:rStyle w:val="StyleUnderline"/>
        </w:rPr>
        <w:t xml:space="preserve"> </w:t>
      </w:r>
      <w:r w:rsidRPr="002D5000">
        <w:rPr>
          <w:rStyle w:val="StyleUnderline"/>
          <w:highlight w:val="cyan"/>
        </w:rPr>
        <w:t xml:space="preserve">been backing Russia’s war effort </w:t>
      </w:r>
      <w:r w:rsidRPr="002D5000">
        <w:rPr>
          <w:rStyle w:val="Emphasis"/>
          <w:highlight w:val="cyan"/>
        </w:rPr>
        <w:t>from the beginning.</w:t>
      </w:r>
      <w:r w:rsidRPr="00E31D1D">
        <w:rPr>
          <w:rStyle w:val="Emphasis"/>
        </w:rPr>
        <w:t xml:space="preserve"> </w:t>
      </w:r>
    </w:p>
    <w:p w14:paraId="5DD71A6C" w14:textId="77777777" w:rsidR="00827C95" w:rsidRDefault="00827C95" w:rsidP="00827C95">
      <w:r w:rsidRPr="002D5000">
        <w:rPr>
          <w:rStyle w:val="StyleUnderline"/>
          <w:highlight w:val="cyan"/>
        </w:rPr>
        <w:t>China</w:t>
      </w:r>
      <w:r w:rsidRPr="00E31D1D">
        <w:rPr>
          <w:rStyle w:val="StyleUnderline"/>
        </w:rPr>
        <w:t xml:space="preserve"> </w:t>
      </w:r>
      <w:r w:rsidRPr="00E31D1D">
        <w:rPr>
          <w:rStyle w:val="Emphasis"/>
        </w:rPr>
        <w:t>almost certainly</w:t>
      </w:r>
      <w:r w:rsidRPr="00E31D1D">
        <w:rPr>
          <w:rStyle w:val="StyleUnderline"/>
        </w:rPr>
        <w:t xml:space="preserve"> </w:t>
      </w:r>
      <w:r w:rsidRPr="002D5000">
        <w:rPr>
          <w:rStyle w:val="StyleUnderline"/>
          <w:highlight w:val="cyan"/>
        </w:rPr>
        <w:t>greenlighted the invasion</w:t>
      </w:r>
      <w:r>
        <w:t xml:space="preserve"> with its 5,300-word joint statement issued by Xi Jinping and Vladimir Putin in Beijing on Feb. 4, 2022, just 20 days before the Russian attack. Putin might have invaded earlier, but he evidently acceded to Chinese wishes and waited until after the end of the Beijing Winter Olympics to hit the former Soviet republic. </w:t>
      </w:r>
    </w:p>
    <w:p w14:paraId="201D7C93" w14:textId="77777777" w:rsidR="00827C95" w:rsidRDefault="00827C95" w:rsidP="00827C95">
      <w:r w:rsidRPr="00E31D1D">
        <w:rPr>
          <w:rStyle w:val="StyleUnderline"/>
        </w:rPr>
        <w:t xml:space="preserve">China has during the war </w:t>
      </w:r>
      <w:r w:rsidRPr="002D5000">
        <w:rPr>
          <w:rStyle w:val="StyleUnderline"/>
          <w:highlight w:val="cyan"/>
        </w:rPr>
        <w:t xml:space="preserve">supported Putin </w:t>
      </w:r>
      <w:r w:rsidRPr="002D5000">
        <w:rPr>
          <w:rStyle w:val="StyleUnderline"/>
        </w:rPr>
        <w:t xml:space="preserve">almost </w:t>
      </w:r>
      <w:r w:rsidRPr="002D5000">
        <w:rPr>
          <w:rStyle w:val="Emphasis"/>
          <w:highlight w:val="cyan"/>
        </w:rPr>
        <w:t>across the board</w:t>
      </w:r>
      <w:r w:rsidRPr="00E31D1D">
        <w:rPr>
          <w:rStyle w:val="StyleUnderline"/>
        </w:rPr>
        <w:t>.</w:t>
      </w:r>
      <w:r>
        <w:t xml:space="preserve"> For instance, Beijing has purchased Russian oil sanctioned by the United Kingdom, U.S. and the European Union, </w:t>
      </w:r>
      <w:r w:rsidRPr="002D5000">
        <w:rPr>
          <w:rStyle w:val="StyleUnderline"/>
          <w:highlight w:val="cyan"/>
        </w:rPr>
        <w:t>opened</w:t>
      </w:r>
      <w:r w:rsidRPr="00E31D1D">
        <w:rPr>
          <w:rStyle w:val="StyleUnderline"/>
        </w:rPr>
        <w:t xml:space="preserve"> its </w:t>
      </w:r>
      <w:r w:rsidRPr="002D5000">
        <w:rPr>
          <w:rStyle w:val="Emphasis"/>
          <w:highlight w:val="cyan"/>
        </w:rPr>
        <w:t>financial</w:t>
      </w:r>
      <w:r w:rsidRPr="00E31D1D">
        <w:rPr>
          <w:rStyle w:val="StyleUnderline"/>
        </w:rPr>
        <w:t xml:space="preserve"> and </w:t>
      </w:r>
      <w:r w:rsidRPr="002D5000">
        <w:rPr>
          <w:rStyle w:val="Emphasis"/>
          <w:highlight w:val="cyan"/>
        </w:rPr>
        <w:t>banking systems</w:t>
      </w:r>
      <w:r w:rsidRPr="00E31D1D">
        <w:rPr>
          <w:rStyle w:val="StyleUnderline"/>
        </w:rPr>
        <w:t xml:space="preserve"> to Russia’s institutions under sanction, </w:t>
      </w:r>
      <w:r w:rsidRPr="002D5000">
        <w:rPr>
          <w:rStyle w:val="StyleUnderline"/>
          <w:highlight w:val="cyan"/>
        </w:rPr>
        <w:t xml:space="preserve">provided </w:t>
      </w:r>
      <w:r w:rsidRPr="002D5000">
        <w:rPr>
          <w:rStyle w:val="Emphasis"/>
          <w:highlight w:val="cyan"/>
        </w:rPr>
        <w:t>military intelligence</w:t>
      </w:r>
      <w:r w:rsidRPr="00E31D1D">
        <w:rPr>
          <w:rStyle w:val="StyleUnderline"/>
        </w:rPr>
        <w:t xml:space="preserve"> </w:t>
      </w:r>
      <w:r w:rsidRPr="002D5000">
        <w:rPr>
          <w:rStyle w:val="StyleUnderline"/>
          <w:highlight w:val="cyan"/>
        </w:rPr>
        <w:t>and</w:t>
      </w:r>
      <w:r w:rsidRPr="00E31D1D">
        <w:rPr>
          <w:rStyle w:val="StyleUnderline"/>
        </w:rPr>
        <w:t xml:space="preserve"> </w:t>
      </w:r>
      <w:r w:rsidRPr="00E31D1D">
        <w:rPr>
          <w:rStyle w:val="Emphasis"/>
        </w:rPr>
        <w:t>diplomatic</w:t>
      </w:r>
      <w:r w:rsidRPr="00E31D1D">
        <w:rPr>
          <w:rStyle w:val="StyleUnderline"/>
        </w:rPr>
        <w:t xml:space="preserve"> and </w:t>
      </w:r>
      <w:r w:rsidRPr="002D5000">
        <w:rPr>
          <w:rStyle w:val="Emphasis"/>
          <w:highlight w:val="cyan"/>
        </w:rPr>
        <w:t>propaganda support</w:t>
      </w:r>
      <w:r>
        <w:t xml:space="preserve"> and sold both dual-use items and, according to some sources, weapons.  </w:t>
      </w:r>
    </w:p>
    <w:p w14:paraId="2640D6FD" w14:textId="77777777" w:rsidR="00827C95" w:rsidRDefault="00827C95" w:rsidP="00827C95">
      <w:r>
        <w:t xml:space="preserve">Given Beijing’s support to both Moscow and Pyongyang, it is unlikely that North Korea could have joined the war on Russia’s side without China’s approval. </w:t>
      </w:r>
    </w:p>
    <w:p w14:paraId="20847B9B" w14:textId="77777777" w:rsidR="00827C95" w:rsidRPr="00E31D1D" w:rsidRDefault="00827C95" w:rsidP="00827C95">
      <w:pPr>
        <w:rPr>
          <w:rStyle w:val="StyleUnderline"/>
        </w:rPr>
      </w:pPr>
      <w:r>
        <w:t xml:space="preserve">With regard to the mercenaries, </w:t>
      </w:r>
      <w:r w:rsidRPr="00E31D1D">
        <w:rPr>
          <w:rStyle w:val="StyleUnderline"/>
        </w:rPr>
        <w:t xml:space="preserve">Beijing probably both </w:t>
      </w:r>
      <w:r w:rsidRPr="00E31D1D">
        <w:rPr>
          <w:rStyle w:val="Emphasis"/>
        </w:rPr>
        <w:t>knew and approved</w:t>
      </w:r>
      <w:r w:rsidRPr="00E31D1D">
        <w:rPr>
          <w:rStyle w:val="StyleUnderline"/>
        </w:rPr>
        <w:t xml:space="preserve"> of their participation in the war. </w:t>
      </w:r>
    </w:p>
    <w:p w14:paraId="1586BF08" w14:textId="77777777" w:rsidR="00827C95" w:rsidRDefault="00827C95" w:rsidP="00827C95">
      <w:r>
        <w:t>“</w:t>
      </w:r>
      <w:r w:rsidRPr="00E31D1D">
        <w:rPr>
          <w:rStyle w:val="StyleUnderline"/>
        </w:rPr>
        <w:t xml:space="preserve">It is </w:t>
      </w:r>
      <w:r w:rsidRPr="002D5000">
        <w:rPr>
          <w:rStyle w:val="Emphasis"/>
          <w:highlight w:val="cyan"/>
        </w:rPr>
        <w:t>unlikely</w:t>
      </w:r>
      <w:r w:rsidRPr="00E31D1D">
        <w:rPr>
          <w:rStyle w:val="StyleUnderline"/>
        </w:rPr>
        <w:t xml:space="preserve"> that </w:t>
      </w:r>
      <w:r w:rsidRPr="002D5000">
        <w:rPr>
          <w:rStyle w:val="StyleUnderline"/>
          <w:highlight w:val="cyan"/>
        </w:rPr>
        <w:t>these soldiers would have been permitted to</w:t>
      </w:r>
      <w:r w:rsidRPr="00E31D1D">
        <w:rPr>
          <w:rStyle w:val="StyleUnderline"/>
        </w:rPr>
        <w:t xml:space="preserve"> travel to Russia </w:t>
      </w:r>
      <w:r w:rsidRPr="002D5000">
        <w:rPr>
          <w:rStyle w:val="StyleUnderline"/>
          <w:highlight w:val="cyan"/>
        </w:rPr>
        <w:t>without</w:t>
      </w:r>
      <w:r w:rsidRPr="00E31D1D">
        <w:rPr>
          <w:rStyle w:val="StyleUnderline"/>
        </w:rPr>
        <w:t xml:space="preserve"> the </w:t>
      </w:r>
      <w:r w:rsidRPr="002D5000">
        <w:rPr>
          <w:rStyle w:val="Emphasis"/>
          <w:highlight w:val="cyan"/>
        </w:rPr>
        <w:t>full consent</w:t>
      </w:r>
      <w:r w:rsidRPr="002D5000">
        <w:rPr>
          <w:rStyle w:val="StyleUnderline"/>
          <w:highlight w:val="cyan"/>
        </w:rPr>
        <w:t xml:space="preserve"> of</w:t>
      </w:r>
      <w:r w:rsidRPr="00E31D1D">
        <w:rPr>
          <w:rStyle w:val="StyleUnderline"/>
        </w:rPr>
        <w:t xml:space="preserve"> the </w:t>
      </w:r>
      <w:r w:rsidRPr="002D5000">
        <w:rPr>
          <w:rStyle w:val="Emphasis"/>
          <w:highlight w:val="cyan"/>
        </w:rPr>
        <w:t>Xi</w:t>
      </w:r>
      <w:r w:rsidRPr="00E31D1D">
        <w:rPr>
          <w:rStyle w:val="StyleUnderline"/>
        </w:rPr>
        <w:t xml:space="preserve"> regime</w:t>
      </w:r>
      <w:r>
        <w:t xml:space="preserve">,” Charles Burton of the Sinopsis think tank told me.  </w:t>
      </w:r>
    </w:p>
    <w:p w14:paraId="6D5B4196" w14:textId="77777777" w:rsidR="00827C95" w:rsidRDefault="00827C95" w:rsidP="00827C95">
      <w:r>
        <w:t xml:space="preserve">“Xi runs a near-total surveillance state and pays special attention to the interactions of its nationals with close partners such as Russia,” Burton, also a former Canadian diplomat stationed in Beijing, said. “A couple hundred military-age Chinese men leaving the country to fight in a foreign war is certainly something Beijing would know about.” </w:t>
      </w:r>
    </w:p>
    <w:p w14:paraId="60F013B9" w14:textId="77777777" w:rsidR="00827C95" w:rsidRDefault="00827C95" w:rsidP="00827C95">
      <w:r>
        <w:t xml:space="preserve">There are, for instance, bound to be Ministry of State Security agents monitoring visa applications for Russia. </w:t>
      </w:r>
    </w:p>
    <w:p w14:paraId="75318056" w14:textId="77777777" w:rsidR="00827C95" w:rsidRDefault="00827C95" w:rsidP="00827C95">
      <w:r>
        <w:t xml:space="preserve">The presence of Chinese soldiers in Ukraine is reminiscent of the “Chinese People’s Volunteers” who went to fight United Nations troops in North Korea beginning in 1950. </w:t>
      </w:r>
    </w:p>
    <w:p w14:paraId="0715652C" w14:textId="77777777" w:rsidR="00827C95" w:rsidRDefault="00827C95" w:rsidP="00827C95">
      <w:r>
        <w:t>“China sending in an initial small cohort to join the Russians is consistent with Chinese Communist strategy to initially create plausible deniability and then a veneer of legitimacy for a gradual build-up of those at the front lines,” says Burton. “</w:t>
      </w:r>
      <w:r w:rsidRPr="00E31D1D">
        <w:rPr>
          <w:rStyle w:val="StyleUnderline"/>
        </w:rPr>
        <w:t xml:space="preserve">This will </w:t>
      </w:r>
      <w:r w:rsidRPr="00E31D1D">
        <w:rPr>
          <w:rStyle w:val="Emphasis"/>
        </w:rPr>
        <w:t xml:space="preserve">almost </w:t>
      </w:r>
      <w:r w:rsidRPr="002D5000">
        <w:rPr>
          <w:rStyle w:val="Emphasis"/>
          <w:highlight w:val="cyan"/>
        </w:rPr>
        <w:t>certainly</w:t>
      </w:r>
      <w:r w:rsidRPr="00E31D1D">
        <w:rPr>
          <w:rStyle w:val="StyleUnderline"/>
        </w:rPr>
        <w:t xml:space="preserve"> be </w:t>
      </w:r>
      <w:r w:rsidRPr="002D5000">
        <w:rPr>
          <w:rStyle w:val="StyleUnderline"/>
          <w:highlight w:val="cyan"/>
        </w:rPr>
        <w:t>accompanied by</w:t>
      </w:r>
      <w:r w:rsidRPr="00E31D1D">
        <w:rPr>
          <w:rStyle w:val="StyleUnderline"/>
        </w:rPr>
        <w:t xml:space="preserve"> the </w:t>
      </w:r>
      <w:r w:rsidRPr="002D5000">
        <w:rPr>
          <w:rStyle w:val="StyleUnderline"/>
          <w:highlight w:val="cyan"/>
        </w:rPr>
        <w:t xml:space="preserve">gradual introduction of sophisticated </w:t>
      </w:r>
      <w:r w:rsidRPr="002D5000">
        <w:rPr>
          <w:rStyle w:val="Emphasis"/>
          <w:highlight w:val="cyan"/>
        </w:rPr>
        <w:t>Chinese offensive weaponry</w:t>
      </w:r>
      <w:r>
        <w:t xml:space="preserve">,” he added.  </w:t>
      </w:r>
    </w:p>
    <w:p w14:paraId="5AD6FB43" w14:textId="77777777" w:rsidR="00827C95" w:rsidRDefault="00827C95" w:rsidP="00827C95">
      <w:r w:rsidRPr="00E31D1D">
        <w:rPr>
          <w:rStyle w:val="StyleUnderline"/>
        </w:rPr>
        <w:t xml:space="preserve">Burton is also concerned that </w:t>
      </w:r>
      <w:r w:rsidRPr="002D5000">
        <w:rPr>
          <w:rStyle w:val="StyleUnderline"/>
          <w:highlight w:val="cyan"/>
        </w:rPr>
        <w:t>Russia, indebted to China</w:t>
      </w:r>
      <w:r w:rsidRPr="00E31D1D">
        <w:rPr>
          <w:rStyle w:val="StyleUnderline"/>
        </w:rPr>
        <w:t xml:space="preserve"> because of the support in Ukraine, </w:t>
      </w:r>
      <w:r w:rsidRPr="002D5000">
        <w:rPr>
          <w:rStyle w:val="StyleUnderline"/>
          <w:highlight w:val="cyan"/>
        </w:rPr>
        <w:t xml:space="preserve">will </w:t>
      </w:r>
      <w:r w:rsidRPr="002D5000">
        <w:rPr>
          <w:rStyle w:val="Emphasis"/>
          <w:highlight w:val="cyan"/>
        </w:rPr>
        <w:t>not be able</w:t>
      </w:r>
      <w:r w:rsidRPr="002D5000">
        <w:rPr>
          <w:rStyle w:val="StyleUnderline"/>
          <w:highlight w:val="cyan"/>
        </w:rPr>
        <w:t xml:space="preserve"> to </w:t>
      </w:r>
      <w:r w:rsidRPr="002D5000">
        <w:rPr>
          <w:rStyle w:val="Emphasis"/>
          <w:highlight w:val="cyan"/>
        </w:rPr>
        <w:t>say no</w:t>
      </w:r>
      <w:r w:rsidRPr="00E31D1D">
        <w:rPr>
          <w:rStyle w:val="StyleUnderline"/>
        </w:rPr>
        <w:t xml:space="preserve"> when China demands that Moscow send forces to help it invade Taiwan</w:t>
      </w:r>
      <w:r>
        <w:t xml:space="preserve"> or another neighbor. </w:t>
      </w:r>
    </w:p>
    <w:p w14:paraId="04720E9D" w14:textId="77777777" w:rsidR="00827C95" w:rsidRDefault="00827C95" w:rsidP="00827C95">
      <w:r w:rsidRPr="00E31D1D">
        <w:rPr>
          <w:rStyle w:val="StyleUnderline"/>
        </w:rPr>
        <w:t xml:space="preserve">The </w:t>
      </w:r>
      <w:r w:rsidRPr="002D5000">
        <w:rPr>
          <w:rStyle w:val="StyleUnderline"/>
          <w:highlight w:val="cyan"/>
        </w:rPr>
        <w:t>Chinese and Russian militaries</w:t>
      </w:r>
      <w:r w:rsidRPr="00E31D1D">
        <w:rPr>
          <w:rStyle w:val="StyleUnderline"/>
        </w:rPr>
        <w:t xml:space="preserve"> regularly </w:t>
      </w:r>
      <w:r w:rsidRPr="002D5000">
        <w:rPr>
          <w:rStyle w:val="StyleUnderline"/>
          <w:highlight w:val="cyan"/>
        </w:rPr>
        <w:t xml:space="preserve">hold joint </w:t>
      </w:r>
      <w:r w:rsidRPr="002D5000">
        <w:rPr>
          <w:rStyle w:val="Emphasis"/>
          <w:highlight w:val="cyan"/>
        </w:rPr>
        <w:t>drills in East Asia</w:t>
      </w:r>
      <w:r w:rsidRPr="00E31D1D">
        <w:rPr>
          <w:rStyle w:val="StyleUnderline"/>
        </w:rPr>
        <w:t>.</w:t>
      </w:r>
      <w:r>
        <w:t xml:space="preserve"> Therefore, the Pentagon should assume that these two powers, along with North Korea, will fight together during the next war. </w:t>
      </w:r>
    </w:p>
    <w:p w14:paraId="26A74546" w14:textId="77777777" w:rsidR="00827C95" w:rsidRDefault="00827C95" w:rsidP="00827C95">
      <w:r>
        <w:t xml:space="preserve">So China probably sees great advantage in Chinese troops, even if just mercenaries, fighting in Ukraine.  </w:t>
      </w:r>
    </w:p>
    <w:p w14:paraId="376CCC7B" w14:textId="68A9B96F" w:rsidR="00827C95" w:rsidRPr="00827C95" w:rsidRDefault="00827C95" w:rsidP="00827C95">
      <w:r>
        <w:t xml:space="preserve">The U.S. and other countries have imposed almost no costs on China for its extensive support for the Russian war effort. We should not be surprised, therefore, that Beijing now thinks it can, with impunity, send soldiers to fight in Europe.  </w:t>
      </w:r>
    </w:p>
    <w:p w14:paraId="66E49501" w14:textId="77777777" w:rsidR="00BE2A24" w:rsidRDefault="00BE2A24" w:rsidP="00BE2A24">
      <w:pPr>
        <w:pStyle w:val="Heading3"/>
      </w:pPr>
      <w:r>
        <w:t>Russia</w:t>
      </w:r>
    </w:p>
    <w:p w14:paraId="6A353ECC" w14:textId="77777777" w:rsidR="00BE2A24" w:rsidRPr="003A2FCD" w:rsidRDefault="00BE2A24" w:rsidP="00BE2A24">
      <w:pPr>
        <w:pStyle w:val="Heading4"/>
      </w:pPr>
      <w:r>
        <w:t>Draws in Russia and collapses NATO.</w:t>
      </w:r>
    </w:p>
    <w:p w14:paraId="17B7067B" w14:textId="77777777" w:rsidR="00BE2A24" w:rsidRPr="00FA17D7" w:rsidRDefault="00BE2A24" w:rsidP="00BE2A24">
      <w:r w:rsidRPr="00FA17D7">
        <w:rPr>
          <w:rStyle w:val="Style13ptBold"/>
        </w:rPr>
        <w:t>Fornusek '25</w:t>
      </w:r>
      <w:r>
        <w:t xml:space="preserve"> [Martin; Senior News Editor at the Kyiv Independent; June 2025; "Would China invading Taiwan spark Russian attack on NATO? Experts say it's ‘plausible’," Kyiv Independent, </w:t>
      </w:r>
      <w:r w:rsidRPr="00FA17D7">
        <w:t>https://kyivindependent.com/russia-striking-nato-while-china-invades-taiwan-plausible-scenario-experts-say-06-2025/</w:t>
      </w:r>
      <w:r>
        <w:t>]</w:t>
      </w:r>
    </w:p>
    <w:p w14:paraId="63806583" w14:textId="77777777" w:rsidR="00BE2A24" w:rsidRPr="001E45B9" w:rsidRDefault="00BE2A24" w:rsidP="00BE2A24">
      <w:pPr>
        <w:rPr>
          <w:sz w:val="16"/>
        </w:rPr>
      </w:pPr>
      <w:r w:rsidRPr="00E31E3B">
        <w:rPr>
          <w:rStyle w:val="StyleUnderline"/>
          <w:highlight w:val="cyan"/>
        </w:rPr>
        <w:t>If Beijing moves against Taiwan</w:t>
      </w:r>
      <w:r w:rsidRPr="001E45B9">
        <w:rPr>
          <w:rStyle w:val="StyleUnderline"/>
        </w:rPr>
        <w:t xml:space="preserve">, </w:t>
      </w:r>
      <w:r w:rsidRPr="00E31E3B">
        <w:rPr>
          <w:rStyle w:val="Emphasis"/>
          <w:highlight w:val="cyan"/>
        </w:rPr>
        <w:t>NATO</w:t>
      </w:r>
      <w:r w:rsidRPr="001E45B9">
        <w:rPr>
          <w:sz w:val="16"/>
        </w:rPr>
        <w:t xml:space="preserve"> might soon </w:t>
      </w:r>
      <w:r w:rsidRPr="00E31E3B">
        <w:rPr>
          <w:rStyle w:val="StyleUnderline"/>
          <w:highlight w:val="cyan"/>
        </w:rPr>
        <w:t xml:space="preserve">find itself in </w:t>
      </w:r>
      <w:r w:rsidRPr="00E31E3B">
        <w:rPr>
          <w:rStyle w:val="StyleUnderline"/>
        </w:rPr>
        <w:t xml:space="preserve">a </w:t>
      </w:r>
      <w:r w:rsidRPr="00E31E3B">
        <w:rPr>
          <w:rStyle w:val="Emphasis"/>
        </w:rPr>
        <w:t xml:space="preserve">two-front </w:t>
      </w:r>
      <w:r w:rsidRPr="00E31E3B">
        <w:rPr>
          <w:rStyle w:val="Emphasis"/>
          <w:highlight w:val="cyan"/>
        </w:rPr>
        <w:t>war</w:t>
      </w:r>
      <w:r w:rsidRPr="00E31E3B">
        <w:rPr>
          <w:rStyle w:val="StyleUnderline"/>
          <w:highlight w:val="cyan"/>
        </w:rPr>
        <w:t xml:space="preserve"> with </w:t>
      </w:r>
      <w:r w:rsidRPr="00E31E3B">
        <w:rPr>
          <w:rStyle w:val="Emphasis"/>
        </w:rPr>
        <w:t>China</w:t>
      </w:r>
      <w:r w:rsidRPr="00E31E3B">
        <w:rPr>
          <w:rStyle w:val="StyleUnderline"/>
        </w:rPr>
        <w:t xml:space="preserve"> and </w:t>
      </w:r>
      <w:r w:rsidRPr="00E31E3B">
        <w:rPr>
          <w:rStyle w:val="Emphasis"/>
          <w:highlight w:val="cyan"/>
        </w:rPr>
        <w:t>Russia</w:t>
      </w:r>
      <w:r w:rsidRPr="001E45B9">
        <w:rPr>
          <w:sz w:val="16"/>
        </w:rPr>
        <w:t xml:space="preserve"> — or so the alliance's secretary general believes.</w:t>
      </w:r>
    </w:p>
    <w:p w14:paraId="4FC341B5" w14:textId="77777777" w:rsidR="00BE2A24" w:rsidRPr="001E45B9" w:rsidRDefault="00BE2A24" w:rsidP="00BE2A24">
      <w:pPr>
        <w:rPr>
          <w:rStyle w:val="StyleUnderline"/>
        </w:rPr>
      </w:pPr>
      <w:r w:rsidRPr="001E45B9">
        <w:rPr>
          <w:sz w:val="16"/>
        </w:rPr>
        <w:t>"</w:t>
      </w:r>
      <w:r w:rsidRPr="00E31E3B">
        <w:rPr>
          <w:rStyle w:val="StyleUnderline"/>
        </w:rPr>
        <w:t>If</w:t>
      </w:r>
      <w:r w:rsidRPr="001E45B9">
        <w:rPr>
          <w:rStyle w:val="StyleUnderline"/>
        </w:rPr>
        <w:t xml:space="preserve"> </w:t>
      </w:r>
      <w:r w:rsidRPr="00E31E3B">
        <w:rPr>
          <w:rStyle w:val="StyleUnderline"/>
          <w:highlight w:val="cyan"/>
        </w:rPr>
        <w:t>Xi</w:t>
      </w:r>
      <w:r w:rsidRPr="001E45B9">
        <w:rPr>
          <w:sz w:val="16"/>
        </w:rPr>
        <w:t xml:space="preserve"> Jinping </w:t>
      </w:r>
      <w:r w:rsidRPr="001E45B9">
        <w:rPr>
          <w:rStyle w:val="StyleUnderline"/>
        </w:rPr>
        <w:t>would attack Taiwan, he would first make</w:t>
      </w:r>
      <w:r w:rsidRPr="001E45B9">
        <w:rPr>
          <w:sz w:val="16"/>
        </w:rPr>
        <w:t xml:space="preserve"> sure that he makes </w:t>
      </w:r>
      <w:r w:rsidRPr="001E45B9">
        <w:rPr>
          <w:rStyle w:val="StyleUnderline"/>
        </w:rPr>
        <w:t xml:space="preserve">a </w:t>
      </w:r>
      <w:r w:rsidRPr="00E31E3B">
        <w:rPr>
          <w:rStyle w:val="StyleUnderline"/>
          <w:highlight w:val="cyan"/>
        </w:rPr>
        <w:t>call</w:t>
      </w:r>
      <w:r w:rsidRPr="001E45B9">
        <w:rPr>
          <w:rStyle w:val="StyleUnderline"/>
        </w:rPr>
        <w:t xml:space="preserve"> to</w:t>
      </w:r>
      <w:r w:rsidRPr="001E45B9">
        <w:rPr>
          <w:sz w:val="16"/>
        </w:rPr>
        <w:t xml:space="preserve"> his very junior partner in all of this, Vladimir Vladimirovich </w:t>
      </w:r>
      <w:r w:rsidRPr="00E31E3B">
        <w:rPr>
          <w:rStyle w:val="Emphasis"/>
          <w:highlight w:val="cyan"/>
        </w:rPr>
        <w:t>Putin</w:t>
      </w:r>
      <w:r w:rsidRPr="001E45B9">
        <w:rPr>
          <w:sz w:val="16"/>
        </w:rPr>
        <w:t xml:space="preserve">… and </w:t>
      </w:r>
      <w:r w:rsidRPr="00E31E3B">
        <w:rPr>
          <w:rStyle w:val="StyleUnderline"/>
          <w:highlight w:val="cyan"/>
        </w:rPr>
        <w:t>telling him</w:t>
      </w:r>
      <w:r w:rsidRPr="001E45B9">
        <w:rPr>
          <w:sz w:val="16"/>
        </w:rPr>
        <w:t xml:space="preserve">, 'Hey, I’m going to do this, and </w:t>
      </w:r>
      <w:r w:rsidRPr="001E45B9">
        <w:rPr>
          <w:rStyle w:val="StyleUnderline"/>
        </w:rPr>
        <w:t xml:space="preserve">I need you to </w:t>
      </w:r>
      <w:r w:rsidRPr="00E31E3B">
        <w:rPr>
          <w:rStyle w:val="StyleUnderline"/>
          <w:highlight w:val="cyan"/>
        </w:rPr>
        <w:t>to</w:t>
      </w:r>
      <w:r w:rsidRPr="001E45B9">
        <w:rPr>
          <w:rStyle w:val="StyleUnderline"/>
        </w:rPr>
        <w:t xml:space="preserve"> keep them busy in Europe by </w:t>
      </w:r>
      <w:r w:rsidRPr="00E31E3B">
        <w:rPr>
          <w:rStyle w:val="Emphasis"/>
          <w:highlight w:val="cyan"/>
        </w:rPr>
        <w:t>attacki</w:t>
      </w:r>
      <w:r w:rsidRPr="001E45B9">
        <w:rPr>
          <w:rStyle w:val="Emphasis"/>
        </w:rPr>
        <w:t xml:space="preserve">ng </w:t>
      </w:r>
      <w:r w:rsidRPr="00E31E3B">
        <w:rPr>
          <w:rStyle w:val="Emphasis"/>
          <w:highlight w:val="cyan"/>
        </w:rPr>
        <w:t>NATO</w:t>
      </w:r>
      <w:r w:rsidRPr="001E45B9">
        <w:rPr>
          <w:rStyle w:val="StyleUnderline"/>
        </w:rPr>
        <w:t xml:space="preserve"> territory</w:t>
      </w:r>
      <w:r w:rsidRPr="001E45B9">
        <w:rPr>
          <w:sz w:val="16"/>
        </w:rPr>
        <w:t>,'" Secretary General Mark Rutte said in a July 5 interview with the New York Times.</w:t>
      </w:r>
    </w:p>
    <w:p w14:paraId="10BCA4E8" w14:textId="77777777" w:rsidR="00BE2A24" w:rsidRPr="001E45B9" w:rsidRDefault="00BE2A24" w:rsidP="00BE2A24">
      <w:pPr>
        <w:rPr>
          <w:sz w:val="16"/>
        </w:rPr>
      </w:pPr>
      <w:r w:rsidRPr="001E45B9">
        <w:rPr>
          <w:rStyle w:val="StyleUnderline"/>
        </w:rPr>
        <w:t xml:space="preserve">Such a scenario would for all intents and purposes </w:t>
      </w:r>
      <w:r w:rsidRPr="00E31E3B">
        <w:rPr>
          <w:rStyle w:val="StyleUnderline"/>
          <w:highlight w:val="cyan"/>
        </w:rPr>
        <w:t>amount to</w:t>
      </w:r>
      <w:r w:rsidRPr="001E45B9">
        <w:rPr>
          <w:rStyle w:val="StyleUnderline"/>
        </w:rPr>
        <w:t xml:space="preserve"> a </w:t>
      </w:r>
      <w:r w:rsidRPr="00E31E3B">
        <w:rPr>
          <w:rStyle w:val="StyleUnderline"/>
          <w:highlight w:val="cyan"/>
        </w:rPr>
        <w:t>global war</w:t>
      </w:r>
      <w:r w:rsidRPr="001E45B9">
        <w:rPr>
          <w:rStyle w:val="StyleUnderline"/>
        </w:rPr>
        <w:t xml:space="preserve"> </w:t>
      </w:r>
      <w:r w:rsidRPr="00E31E3B">
        <w:rPr>
          <w:rStyle w:val="StyleUnderline"/>
          <w:highlight w:val="cyan"/>
        </w:rPr>
        <w:t xml:space="preserve">between </w:t>
      </w:r>
      <w:r w:rsidRPr="00E31E3B">
        <w:rPr>
          <w:rStyle w:val="Emphasis"/>
          <w:highlight w:val="cyan"/>
        </w:rPr>
        <w:t>nuclear</w:t>
      </w:r>
      <w:r w:rsidRPr="001E45B9">
        <w:rPr>
          <w:rStyle w:val="Emphasis"/>
        </w:rPr>
        <w:t xml:space="preserve"> </w:t>
      </w:r>
      <w:r w:rsidRPr="00E31E3B">
        <w:rPr>
          <w:rStyle w:val="Emphasis"/>
          <w:highlight w:val="cyan"/>
        </w:rPr>
        <w:t>superpowers</w:t>
      </w:r>
      <w:r w:rsidRPr="001E45B9">
        <w:rPr>
          <w:sz w:val="16"/>
        </w:rPr>
        <w:t>, yet many experts agree that this scenario is not too far from reality.</w:t>
      </w:r>
    </w:p>
    <w:p w14:paraId="300F1E31" w14:textId="77777777" w:rsidR="00BE2A24" w:rsidRPr="001E45B9" w:rsidRDefault="00BE2A24" w:rsidP="00BE2A24">
      <w:pPr>
        <w:rPr>
          <w:sz w:val="16"/>
        </w:rPr>
      </w:pPr>
      <w:r w:rsidRPr="00E31E3B">
        <w:rPr>
          <w:rStyle w:val="StyleUnderline"/>
          <w:highlight w:val="cyan"/>
        </w:rPr>
        <w:t>Beijing and Moscow</w:t>
      </w:r>
      <w:r w:rsidRPr="001E45B9">
        <w:rPr>
          <w:sz w:val="16"/>
        </w:rPr>
        <w:t xml:space="preserve"> have </w:t>
      </w:r>
      <w:r w:rsidRPr="00E31E3B">
        <w:rPr>
          <w:rStyle w:val="StyleUnderline"/>
          <w:highlight w:val="cyan"/>
        </w:rPr>
        <w:t xml:space="preserve">tightened their </w:t>
      </w:r>
      <w:r w:rsidRPr="00E31E3B">
        <w:rPr>
          <w:rStyle w:val="Emphasis"/>
          <w:highlight w:val="cyan"/>
        </w:rPr>
        <w:t>alliance</w:t>
      </w:r>
      <w:r w:rsidRPr="001E45B9">
        <w:rPr>
          <w:rStyle w:val="StyleUnderline"/>
        </w:rPr>
        <w:t xml:space="preserve"> aimed at </w:t>
      </w:r>
      <w:r w:rsidRPr="00E31E3B">
        <w:rPr>
          <w:rStyle w:val="Emphasis"/>
          <w:highlight w:val="cyan"/>
        </w:rPr>
        <w:t>dethroning the U.S</w:t>
      </w:r>
      <w:r w:rsidRPr="00E31E3B">
        <w:rPr>
          <w:rStyle w:val="StyleUnderline"/>
          <w:highlight w:val="cyan"/>
        </w:rPr>
        <w:t>.</w:t>
      </w:r>
      <w:r w:rsidRPr="001E45B9">
        <w:rPr>
          <w:sz w:val="16"/>
        </w:rPr>
        <w:t xml:space="preserve"> as the global superpower, a cooperation nowhere else more visible than in Chinese support for Russia's war against Ukraine.</w:t>
      </w:r>
    </w:p>
    <w:p w14:paraId="4F060355" w14:textId="77777777" w:rsidR="00BE2A24" w:rsidRPr="001E45B9" w:rsidRDefault="00BE2A24" w:rsidP="00BE2A24">
      <w:pPr>
        <w:rPr>
          <w:sz w:val="16"/>
        </w:rPr>
      </w:pPr>
      <w:r w:rsidRPr="001E45B9">
        <w:rPr>
          <w:sz w:val="16"/>
        </w:rPr>
        <w:t xml:space="preserve">In the meantime, </w:t>
      </w:r>
      <w:r w:rsidRPr="00E31E3B">
        <w:rPr>
          <w:rStyle w:val="StyleUnderline"/>
          <w:highlight w:val="cyan"/>
        </w:rPr>
        <w:t>NATO</w:t>
      </w:r>
      <w:r w:rsidRPr="001E45B9">
        <w:rPr>
          <w:rStyle w:val="StyleUnderline"/>
        </w:rPr>
        <w:t xml:space="preserve"> continues to </w:t>
      </w:r>
      <w:r w:rsidRPr="00E31E3B">
        <w:rPr>
          <w:rStyle w:val="StyleUnderline"/>
          <w:highlight w:val="cyan"/>
        </w:rPr>
        <w:t>grapple with</w:t>
      </w:r>
      <w:r w:rsidRPr="001E45B9">
        <w:rPr>
          <w:rStyle w:val="StyleUnderline"/>
        </w:rPr>
        <w:t xml:space="preserve"> the war in Ukraine and </w:t>
      </w:r>
      <w:r w:rsidRPr="00E31E3B">
        <w:rPr>
          <w:rStyle w:val="Emphasis"/>
          <w:highlight w:val="cyan"/>
        </w:rPr>
        <w:t>internal divisions</w:t>
      </w:r>
      <w:r w:rsidRPr="001E45B9">
        <w:rPr>
          <w:rStyle w:val="StyleUnderline"/>
        </w:rPr>
        <w:t xml:space="preserve"> wrought by the Trump presidency</w:t>
      </w:r>
      <w:r w:rsidRPr="001E45B9">
        <w:rPr>
          <w:sz w:val="16"/>
        </w:rPr>
        <w:t>. It would benefit China to fuel this turmoil, making sure the alliance's attention remains split while Beijing pursues its own territorial ambitions.</w:t>
      </w:r>
    </w:p>
    <w:p w14:paraId="34BAC34C" w14:textId="77777777" w:rsidR="00BE2A24" w:rsidRPr="001E45B9" w:rsidRDefault="00BE2A24" w:rsidP="00BE2A24">
      <w:pPr>
        <w:rPr>
          <w:sz w:val="16"/>
        </w:rPr>
      </w:pPr>
      <w:r w:rsidRPr="001E45B9">
        <w:rPr>
          <w:sz w:val="16"/>
        </w:rPr>
        <w:t>"</w:t>
      </w:r>
      <w:r w:rsidRPr="001E45B9">
        <w:rPr>
          <w:rStyle w:val="StyleUnderline"/>
        </w:rPr>
        <w:t xml:space="preserve">If </w:t>
      </w:r>
      <w:r w:rsidRPr="00E31E3B">
        <w:rPr>
          <w:rStyle w:val="StyleUnderline"/>
          <w:highlight w:val="cyan"/>
        </w:rPr>
        <w:t>China</w:t>
      </w:r>
      <w:r w:rsidRPr="001E45B9">
        <w:rPr>
          <w:rStyle w:val="StyleUnderline"/>
        </w:rPr>
        <w:t xml:space="preserve"> were to decide that incorporating </w:t>
      </w:r>
      <w:r w:rsidRPr="00E31E3B">
        <w:rPr>
          <w:rStyle w:val="StyleUnderline"/>
        </w:rPr>
        <w:t>Taiwan</w:t>
      </w:r>
      <w:r w:rsidRPr="001E45B9">
        <w:rPr>
          <w:sz w:val="16"/>
        </w:rPr>
        <w:t xml:space="preserve"> into China by force </w:t>
      </w:r>
      <w:r w:rsidRPr="001E45B9">
        <w:rPr>
          <w:rStyle w:val="StyleUnderline"/>
        </w:rPr>
        <w:t>was their only option, they will</w:t>
      </w:r>
      <w:r w:rsidRPr="001E45B9">
        <w:rPr>
          <w:sz w:val="16"/>
        </w:rPr>
        <w:t xml:space="preserve"> do all they can to </w:t>
      </w:r>
      <w:r w:rsidRPr="00E31E3B">
        <w:rPr>
          <w:rStyle w:val="Emphasis"/>
          <w:highlight w:val="cyan"/>
        </w:rPr>
        <w:t>ensure</w:t>
      </w:r>
      <w:r w:rsidRPr="001E45B9">
        <w:rPr>
          <w:rStyle w:val="StyleUnderline"/>
        </w:rPr>
        <w:t xml:space="preserve"> both Europe and America have</w:t>
      </w:r>
      <w:r w:rsidRPr="001E45B9">
        <w:rPr>
          <w:sz w:val="16"/>
        </w:rPr>
        <w:t xml:space="preserve"> as many </w:t>
      </w:r>
      <w:r w:rsidRPr="00E31E3B">
        <w:rPr>
          <w:rStyle w:val="Emphasis"/>
          <w:highlight w:val="cyan"/>
        </w:rPr>
        <w:t>dispersed challenges</w:t>
      </w:r>
      <w:r w:rsidRPr="001E45B9">
        <w:rPr>
          <w:sz w:val="16"/>
        </w:rPr>
        <w:t xml:space="preserve"> to deal with as possible," retired Australian Army Major General Mick Ryan told the Kyiv Independent.</w:t>
      </w:r>
    </w:p>
    <w:p w14:paraId="7BE31844" w14:textId="77777777" w:rsidR="00BE2A24" w:rsidRPr="001E45B9" w:rsidRDefault="00BE2A24" w:rsidP="00BE2A24">
      <w:pPr>
        <w:rPr>
          <w:sz w:val="16"/>
        </w:rPr>
      </w:pPr>
      <w:r w:rsidRPr="001E45B9">
        <w:rPr>
          <w:sz w:val="16"/>
        </w:rPr>
        <w:t>China and Russia eye a two-front war on the West</w:t>
      </w:r>
    </w:p>
    <w:p w14:paraId="5226EADA" w14:textId="77777777" w:rsidR="00BE2A24" w:rsidRPr="001E45B9" w:rsidRDefault="00BE2A24" w:rsidP="00BE2A24">
      <w:pPr>
        <w:rPr>
          <w:sz w:val="16"/>
        </w:rPr>
      </w:pPr>
      <w:r w:rsidRPr="001E45B9">
        <w:rPr>
          <w:sz w:val="16"/>
        </w:rPr>
        <w:t xml:space="preserve">According to the South China Morning Post, China's Foreign Minister Wang Yi recently told the EU's top diplomat, Kaja Kallas, that </w:t>
      </w:r>
      <w:r w:rsidRPr="001E45B9">
        <w:rPr>
          <w:rStyle w:val="StyleUnderline"/>
        </w:rPr>
        <w:t xml:space="preserve">his </w:t>
      </w:r>
      <w:r w:rsidRPr="00E31E3B">
        <w:rPr>
          <w:rStyle w:val="StyleUnderline"/>
          <w:highlight w:val="cyan"/>
        </w:rPr>
        <w:t>country cannot afford Russia to lose</w:t>
      </w:r>
      <w:r w:rsidRPr="001E45B9">
        <w:rPr>
          <w:rStyle w:val="StyleUnderline"/>
        </w:rPr>
        <w:t xml:space="preserve"> its war against </w:t>
      </w:r>
      <w:r w:rsidRPr="00E31E3B">
        <w:rPr>
          <w:rStyle w:val="StyleUnderline"/>
          <w:highlight w:val="cyan"/>
        </w:rPr>
        <w:t>Ukraine</w:t>
      </w:r>
      <w:r w:rsidRPr="001E45B9">
        <w:rPr>
          <w:rStyle w:val="StyleUnderline"/>
        </w:rPr>
        <w:t xml:space="preserve">, as it would allow the U.S. to </w:t>
      </w:r>
      <w:r w:rsidRPr="00E31E3B">
        <w:rPr>
          <w:rStyle w:val="Emphasis"/>
          <w:highlight w:val="cyan"/>
        </w:rPr>
        <w:t>shift its</w:t>
      </w:r>
      <w:r w:rsidRPr="001E45B9">
        <w:rPr>
          <w:rStyle w:val="Emphasis"/>
        </w:rPr>
        <w:t xml:space="preserve"> </w:t>
      </w:r>
      <w:r w:rsidRPr="00E31E3B">
        <w:rPr>
          <w:rStyle w:val="Emphasis"/>
          <w:highlight w:val="cyan"/>
        </w:rPr>
        <w:t>focus</w:t>
      </w:r>
      <w:r w:rsidRPr="00E31E3B">
        <w:rPr>
          <w:rStyle w:val="StyleUnderline"/>
          <w:highlight w:val="cyan"/>
        </w:rPr>
        <w:t xml:space="preserve"> </w:t>
      </w:r>
      <w:r w:rsidRPr="00E31E3B">
        <w:rPr>
          <w:rStyle w:val="StyleUnderline"/>
        </w:rPr>
        <w:t>on Beijing</w:t>
      </w:r>
      <w:r w:rsidRPr="001E45B9">
        <w:rPr>
          <w:rStyle w:val="StyleUnderline"/>
        </w:rPr>
        <w:t>.</w:t>
      </w:r>
    </w:p>
    <w:p w14:paraId="3A0C9AAB" w14:textId="77777777" w:rsidR="00BE2A24" w:rsidRPr="001E45B9" w:rsidRDefault="00BE2A24" w:rsidP="00BE2A24">
      <w:pPr>
        <w:rPr>
          <w:sz w:val="16"/>
        </w:rPr>
      </w:pPr>
      <w:r w:rsidRPr="001E45B9">
        <w:rPr>
          <w:rStyle w:val="StyleUnderline"/>
        </w:rPr>
        <w:t>This admission underscored</w:t>
      </w:r>
      <w:r w:rsidRPr="001E45B9">
        <w:rPr>
          <w:sz w:val="16"/>
        </w:rPr>
        <w:t xml:space="preserve"> "</w:t>
      </w:r>
      <w:r w:rsidRPr="001E45B9">
        <w:rPr>
          <w:rStyle w:val="StyleUnderline"/>
        </w:rPr>
        <w:t>China's strategic interest in depleting Western resources</w:t>
      </w:r>
      <w:r w:rsidRPr="001E45B9">
        <w:rPr>
          <w:sz w:val="16"/>
        </w:rPr>
        <w:t xml:space="preserve"> on the European continent," Nataliya Butyrska, an expert on East Asia at the New Europe Center in Kyiv, told the Kyiv Independent.</w:t>
      </w:r>
    </w:p>
    <w:p w14:paraId="10965410" w14:textId="77777777" w:rsidR="00BE2A24" w:rsidRPr="0094558E" w:rsidRDefault="00BE2A24" w:rsidP="00BE2A24">
      <w:pPr>
        <w:rPr>
          <w:sz w:val="16"/>
        </w:rPr>
      </w:pPr>
      <w:r w:rsidRPr="0094558E">
        <w:rPr>
          <w:sz w:val="16"/>
        </w:rPr>
        <w:t>This goal has also been evident in China's support of Russia's aggression against Ukraine.</w:t>
      </w:r>
    </w:p>
    <w:p w14:paraId="7223974B" w14:textId="77777777" w:rsidR="00BE2A24" w:rsidRPr="0094558E" w:rsidRDefault="00BE2A24" w:rsidP="00BE2A24">
      <w:pPr>
        <w:rPr>
          <w:sz w:val="16"/>
        </w:rPr>
      </w:pPr>
      <w:r w:rsidRPr="0094558E">
        <w:rPr>
          <w:sz w:val="16"/>
        </w:rPr>
        <w:t>The Asian power has been the leading source of dual-use goods feeding the Russian defense industry and has helped Moscow cushion the impact of Western sanctions.</w:t>
      </w:r>
    </w:p>
    <w:p w14:paraId="5A6FFBE6" w14:textId="77777777" w:rsidR="00BE2A24" w:rsidRPr="0094558E" w:rsidRDefault="00BE2A24" w:rsidP="00BE2A24">
      <w:pPr>
        <w:rPr>
          <w:sz w:val="16"/>
        </w:rPr>
      </w:pPr>
      <w:r w:rsidRPr="00E31E3B">
        <w:rPr>
          <w:rStyle w:val="StyleUnderline"/>
          <w:highlight w:val="cyan"/>
        </w:rPr>
        <w:t>Kyiv</w:t>
      </w:r>
      <w:r w:rsidRPr="0094558E">
        <w:rPr>
          <w:sz w:val="16"/>
        </w:rPr>
        <w:t xml:space="preserve"> has even </w:t>
      </w:r>
      <w:r w:rsidRPr="00E31E3B">
        <w:rPr>
          <w:rStyle w:val="Emphasis"/>
          <w:highlight w:val="cyan"/>
        </w:rPr>
        <w:t>accused China</w:t>
      </w:r>
      <w:r w:rsidRPr="00E31E3B">
        <w:rPr>
          <w:rStyle w:val="StyleUnderline"/>
          <w:highlight w:val="cyan"/>
        </w:rPr>
        <w:t xml:space="preserve"> of</w:t>
      </w:r>
      <w:r w:rsidRPr="0028740F">
        <w:rPr>
          <w:rStyle w:val="StyleUnderline"/>
        </w:rPr>
        <w:t xml:space="preserve"> directly </w:t>
      </w:r>
      <w:r w:rsidRPr="00E31E3B">
        <w:rPr>
          <w:rStyle w:val="StyleUnderline"/>
          <w:highlight w:val="cyan"/>
        </w:rPr>
        <w:t>providing arms to Russia</w:t>
      </w:r>
      <w:r w:rsidRPr="0094558E">
        <w:rPr>
          <w:sz w:val="16"/>
        </w:rPr>
        <w:t xml:space="preserve"> – an allegation Beijing denied. Several Chinese nationals have also been captured fighting in Ukraine within Russian ranks.</w:t>
      </w:r>
    </w:p>
    <w:p w14:paraId="151F96E0" w14:textId="77777777" w:rsidR="00BE2A24" w:rsidRPr="0094558E" w:rsidRDefault="00BE2A24" w:rsidP="00BE2A24">
      <w:pPr>
        <w:rPr>
          <w:sz w:val="16"/>
        </w:rPr>
      </w:pPr>
      <w:r w:rsidRPr="0094558E">
        <w:rPr>
          <w:sz w:val="16"/>
        </w:rPr>
        <w:t xml:space="preserve">Experts have long warned that </w:t>
      </w:r>
      <w:r w:rsidRPr="0028740F">
        <w:rPr>
          <w:rStyle w:val="StyleUnderline"/>
        </w:rPr>
        <w:t>China is</w:t>
      </w:r>
      <w:r w:rsidRPr="0094558E">
        <w:rPr>
          <w:sz w:val="16"/>
        </w:rPr>
        <w:t xml:space="preserve"> closely </w:t>
      </w:r>
      <w:r w:rsidRPr="0028740F">
        <w:rPr>
          <w:rStyle w:val="StyleUnderline"/>
        </w:rPr>
        <w:t>watching Russia's invasion</w:t>
      </w:r>
      <w:r w:rsidRPr="0094558E">
        <w:rPr>
          <w:sz w:val="16"/>
        </w:rPr>
        <w:t xml:space="preserve"> of Ukraine </w:t>
      </w:r>
      <w:r w:rsidRPr="0028740F">
        <w:rPr>
          <w:rStyle w:val="StyleUnderline"/>
        </w:rPr>
        <w:t>to learn lessons</w:t>
      </w:r>
      <w:r w:rsidRPr="0094558E">
        <w:rPr>
          <w:sz w:val="16"/>
        </w:rPr>
        <w:t xml:space="preserve"> for a potential invasion of Taiwan. But the interest is not limited to the military sphere.</w:t>
      </w:r>
    </w:p>
    <w:p w14:paraId="77EBCD90" w14:textId="77777777" w:rsidR="00BE2A24" w:rsidRPr="0094558E" w:rsidRDefault="00BE2A24" w:rsidP="00BE2A24">
      <w:pPr>
        <w:rPr>
          <w:sz w:val="16"/>
        </w:rPr>
      </w:pPr>
      <w:r w:rsidRPr="0094558E">
        <w:rPr>
          <w:sz w:val="16"/>
        </w:rPr>
        <w:t>"China is closely observing the West’s response to Russia’s actions and sees opportunities for itself amid a potential fracture of transatlantic unity," Butyrska said.</w:t>
      </w:r>
    </w:p>
    <w:p w14:paraId="2C3A0460" w14:textId="77777777" w:rsidR="00BE2A24" w:rsidRPr="0094558E" w:rsidRDefault="00BE2A24" w:rsidP="00BE2A24">
      <w:pPr>
        <w:rPr>
          <w:sz w:val="16"/>
        </w:rPr>
      </w:pPr>
      <w:r w:rsidRPr="0094558E">
        <w:rPr>
          <w:sz w:val="16"/>
        </w:rPr>
        <w:t xml:space="preserve">Underscoring the symbiotic nature of the Russian-Chinese relationship, </w:t>
      </w:r>
      <w:r w:rsidRPr="00E31E3B">
        <w:rPr>
          <w:rStyle w:val="StyleUnderline"/>
          <w:highlight w:val="cyan"/>
        </w:rPr>
        <w:t xml:space="preserve">a Chinese </w:t>
      </w:r>
      <w:r w:rsidRPr="00E31E3B">
        <w:rPr>
          <w:rStyle w:val="Emphasis"/>
          <w:highlight w:val="cyan"/>
        </w:rPr>
        <w:t>invasion</w:t>
      </w:r>
      <w:r w:rsidRPr="0028740F">
        <w:rPr>
          <w:rStyle w:val="StyleUnderline"/>
        </w:rPr>
        <w:t xml:space="preserve"> of Taiwan </w:t>
      </w:r>
      <w:r w:rsidRPr="00E31E3B">
        <w:rPr>
          <w:rStyle w:val="StyleUnderline"/>
        </w:rPr>
        <w:t>could</w:t>
      </w:r>
      <w:r w:rsidRPr="0028740F">
        <w:rPr>
          <w:rStyle w:val="StyleUnderline"/>
        </w:rPr>
        <w:t xml:space="preserve"> also </w:t>
      </w:r>
      <w:r w:rsidRPr="00E31E3B">
        <w:rPr>
          <w:rStyle w:val="StyleUnderline"/>
          <w:highlight w:val="cyan"/>
        </w:rPr>
        <w:t>present a</w:t>
      </w:r>
      <w:r w:rsidRPr="0028740F">
        <w:rPr>
          <w:rStyle w:val="StyleUnderline"/>
        </w:rPr>
        <w:t xml:space="preserve"> </w:t>
      </w:r>
      <w:r w:rsidRPr="00E31E3B">
        <w:rPr>
          <w:rStyle w:val="Emphasis"/>
          <w:highlight w:val="cyan"/>
        </w:rPr>
        <w:t>boon to Moscow</w:t>
      </w:r>
      <w:r w:rsidRPr="0094558E">
        <w:rPr>
          <w:sz w:val="16"/>
        </w:rPr>
        <w:t>.</w:t>
      </w:r>
    </w:p>
    <w:p w14:paraId="48C6A27A" w14:textId="77777777" w:rsidR="00BE2A24" w:rsidRPr="0094558E" w:rsidRDefault="00BE2A24" w:rsidP="00BE2A24">
      <w:pPr>
        <w:rPr>
          <w:sz w:val="16"/>
        </w:rPr>
      </w:pPr>
      <w:r w:rsidRPr="0094558E">
        <w:rPr>
          <w:sz w:val="16"/>
        </w:rPr>
        <w:t>"</w:t>
      </w:r>
      <w:r w:rsidRPr="0028740F">
        <w:rPr>
          <w:rStyle w:val="StyleUnderline"/>
        </w:rPr>
        <w:t>Russia wouldn’t need a request</w:t>
      </w:r>
      <w:r w:rsidRPr="0094558E">
        <w:rPr>
          <w:sz w:val="16"/>
        </w:rPr>
        <w:t xml:space="preserve"> from China to keep NATO occupied; </w:t>
      </w:r>
      <w:r w:rsidRPr="0028740F">
        <w:rPr>
          <w:rStyle w:val="StyleUnderline"/>
        </w:rPr>
        <w:t>it is</w:t>
      </w:r>
      <w:r w:rsidRPr="0094558E">
        <w:rPr>
          <w:sz w:val="16"/>
        </w:rPr>
        <w:t xml:space="preserve"> more </w:t>
      </w:r>
      <w:r w:rsidRPr="0028740F">
        <w:rPr>
          <w:rStyle w:val="StyleUnderline"/>
        </w:rPr>
        <w:t>likely to take advantage of a Taiwan</w:t>
      </w:r>
      <w:r w:rsidRPr="0094558E">
        <w:rPr>
          <w:sz w:val="16"/>
        </w:rPr>
        <w:t xml:space="preserve"> invasion </w:t>
      </w:r>
      <w:r w:rsidRPr="0028740F">
        <w:rPr>
          <w:rStyle w:val="StyleUnderline"/>
        </w:rPr>
        <w:t>by undertaking</w:t>
      </w:r>
      <w:r w:rsidRPr="0094558E">
        <w:rPr>
          <w:sz w:val="16"/>
        </w:rPr>
        <w:t xml:space="preserve"> some kind of further </w:t>
      </w:r>
      <w:r w:rsidRPr="0028740F">
        <w:rPr>
          <w:rStyle w:val="StyleUnderline"/>
        </w:rPr>
        <w:t>aggression</w:t>
      </w:r>
      <w:r w:rsidRPr="0094558E">
        <w:rPr>
          <w:sz w:val="16"/>
        </w:rPr>
        <w:t xml:space="preserve"> in Europe," Dan Hamilton, a non-resident senior fellow at the Brookings Institution, told the Kyiv Independent.</w:t>
      </w:r>
    </w:p>
    <w:p w14:paraId="075406BA" w14:textId="77777777" w:rsidR="00BE2A24" w:rsidRPr="0094558E" w:rsidRDefault="00BE2A24" w:rsidP="00BE2A24">
      <w:pPr>
        <w:rPr>
          <w:sz w:val="16"/>
        </w:rPr>
      </w:pPr>
      <w:r w:rsidRPr="0028740F">
        <w:rPr>
          <w:rStyle w:val="StyleUnderline"/>
        </w:rPr>
        <w:t xml:space="preserve">Ukrainian and </w:t>
      </w:r>
      <w:r w:rsidRPr="00E31E3B">
        <w:rPr>
          <w:rStyle w:val="StyleUnderline"/>
          <w:highlight w:val="cyan"/>
        </w:rPr>
        <w:t xml:space="preserve">Western officials </w:t>
      </w:r>
      <w:r w:rsidRPr="00E31E3B">
        <w:rPr>
          <w:rStyle w:val="StyleUnderline"/>
        </w:rPr>
        <w:t>have</w:t>
      </w:r>
      <w:r w:rsidRPr="0028740F">
        <w:rPr>
          <w:rStyle w:val="StyleUnderline"/>
        </w:rPr>
        <w:t xml:space="preserve"> been </w:t>
      </w:r>
      <w:r w:rsidRPr="00E31E3B">
        <w:rPr>
          <w:rStyle w:val="Emphasis"/>
          <w:highlight w:val="cyan"/>
        </w:rPr>
        <w:t>raising alarms</w:t>
      </w:r>
      <w:r w:rsidRPr="00E31E3B">
        <w:rPr>
          <w:rStyle w:val="StyleUnderline"/>
          <w:highlight w:val="cyan"/>
        </w:rPr>
        <w:t xml:space="preserve"> that</w:t>
      </w:r>
      <w:r w:rsidRPr="0028740F">
        <w:rPr>
          <w:rStyle w:val="StyleUnderline"/>
        </w:rPr>
        <w:t xml:space="preserve"> a Russian </w:t>
      </w:r>
      <w:r w:rsidRPr="00E31E3B">
        <w:rPr>
          <w:rStyle w:val="Emphasis"/>
          <w:highlight w:val="cyan"/>
        </w:rPr>
        <w:t>attack</w:t>
      </w:r>
      <w:r w:rsidRPr="00E31E3B">
        <w:rPr>
          <w:rStyle w:val="StyleUnderline"/>
          <w:highlight w:val="cyan"/>
        </w:rPr>
        <w:t xml:space="preserve"> against NATO</w:t>
      </w:r>
      <w:r w:rsidRPr="0028740F">
        <w:rPr>
          <w:rStyle w:val="StyleUnderline"/>
        </w:rPr>
        <w:t xml:space="preserve"> territory</w:t>
      </w:r>
      <w:r w:rsidRPr="0094558E">
        <w:rPr>
          <w:sz w:val="16"/>
        </w:rPr>
        <w:t xml:space="preserve"> — for example, </w:t>
      </w:r>
      <w:r w:rsidRPr="00E31E3B">
        <w:rPr>
          <w:rStyle w:val="StyleUnderline"/>
          <w:highlight w:val="cyan"/>
        </w:rPr>
        <w:t xml:space="preserve">in the </w:t>
      </w:r>
      <w:r w:rsidRPr="00E31E3B">
        <w:rPr>
          <w:rStyle w:val="Emphasis"/>
          <w:highlight w:val="cyan"/>
        </w:rPr>
        <w:t>Baltics</w:t>
      </w:r>
      <w:r w:rsidRPr="0094558E">
        <w:rPr>
          <w:sz w:val="16"/>
        </w:rPr>
        <w:t xml:space="preserve"> — is an increasingly plausible scenario.</w:t>
      </w:r>
    </w:p>
    <w:p w14:paraId="3D92D055" w14:textId="77777777" w:rsidR="00BE2A24" w:rsidRPr="0094558E" w:rsidRDefault="00BE2A24" w:rsidP="00BE2A24">
      <w:pPr>
        <w:rPr>
          <w:sz w:val="16"/>
        </w:rPr>
      </w:pPr>
      <w:r w:rsidRPr="0094558E">
        <w:rPr>
          <w:sz w:val="16"/>
        </w:rPr>
        <w:t>Camille Grand, a security and NATO expert at the European Council on Foreign Relations, concurred that in "the event of a major crisis in Asia, the Russian Federation might indeed try to take advantage of the U.S. focused on a Taiwanese contingency to test NATO and further challenge European security."</w:t>
      </w:r>
    </w:p>
    <w:p w14:paraId="444F20A6" w14:textId="77777777" w:rsidR="00BE2A24" w:rsidRPr="0094558E" w:rsidRDefault="00BE2A24" w:rsidP="00BE2A24">
      <w:pPr>
        <w:rPr>
          <w:sz w:val="16"/>
        </w:rPr>
      </w:pPr>
      <w:r w:rsidRPr="0028740F">
        <w:rPr>
          <w:rStyle w:val="StyleUnderline"/>
        </w:rPr>
        <w:t>Even the more cautious voices do not rule out a possible coordination</w:t>
      </w:r>
      <w:r w:rsidRPr="0094558E">
        <w:rPr>
          <w:sz w:val="16"/>
        </w:rPr>
        <w:t xml:space="preserve"> between China and Russia in the case of an attack on Taiwan.</w:t>
      </w:r>
    </w:p>
    <w:p w14:paraId="2AA45CFE" w14:textId="77777777" w:rsidR="00BE2A24" w:rsidRPr="0094558E" w:rsidRDefault="00BE2A24" w:rsidP="00BE2A24">
      <w:pPr>
        <w:rPr>
          <w:sz w:val="16"/>
        </w:rPr>
      </w:pPr>
      <w:r w:rsidRPr="0094558E">
        <w:rPr>
          <w:sz w:val="16"/>
        </w:rPr>
        <w:t>Jan Svec, a China researcher at the Prague-based Institute of International Relations, notes that an ideal scenario for Beijing is seizing the island by non-military means without sparking a broader conflict with the West.</w:t>
      </w:r>
    </w:p>
    <w:p w14:paraId="7E904A32" w14:textId="77777777" w:rsidR="00BE2A24" w:rsidRPr="0094558E" w:rsidRDefault="00BE2A24" w:rsidP="00BE2A24">
      <w:pPr>
        <w:rPr>
          <w:sz w:val="16"/>
        </w:rPr>
      </w:pPr>
      <w:r w:rsidRPr="0094558E">
        <w:rPr>
          <w:sz w:val="16"/>
        </w:rPr>
        <w:t>However "</w:t>
      </w:r>
      <w:r w:rsidRPr="0028740F">
        <w:rPr>
          <w:rStyle w:val="StyleUnderline"/>
        </w:rPr>
        <w:t>if the situation escalates</w:t>
      </w:r>
      <w:r w:rsidRPr="0094558E">
        <w:rPr>
          <w:sz w:val="16"/>
        </w:rPr>
        <w:t xml:space="preserve"> and the Chinese government decides </w:t>
      </w:r>
      <w:r w:rsidRPr="0028740F">
        <w:rPr>
          <w:rStyle w:val="StyleUnderline"/>
        </w:rPr>
        <w:t>on a military invasion</w:t>
      </w:r>
      <w:r w:rsidRPr="0094558E">
        <w:rPr>
          <w:sz w:val="16"/>
        </w:rPr>
        <w:t xml:space="preserve"> (which is a less likely but also possible option), then </w:t>
      </w:r>
      <w:r w:rsidRPr="0028740F">
        <w:rPr>
          <w:rStyle w:val="StyleUnderline"/>
        </w:rPr>
        <w:t>it would make</w:t>
      </w:r>
      <w:r w:rsidRPr="0094558E">
        <w:rPr>
          <w:sz w:val="16"/>
        </w:rPr>
        <w:t xml:space="preserve"> some </w:t>
      </w:r>
      <w:r w:rsidRPr="0028740F">
        <w:rPr>
          <w:rStyle w:val="StyleUnderline"/>
        </w:rPr>
        <w:t>sense to coordinate with Russia</w:t>
      </w:r>
      <w:r w:rsidRPr="0094558E">
        <w:rPr>
          <w:sz w:val="16"/>
        </w:rPr>
        <w:t>," he told the Kyiv Independent.</w:t>
      </w:r>
    </w:p>
    <w:p w14:paraId="007B5CC6" w14:textId="77777777" w:rsidR="00BE2A24" w:rsidRPr="0094558E" w:rsidRDefault="00BE2A24" w:rsidP="00BE2A24">
      <w:pPr>
        <w:rPr>
          <w:sz w:val="16"/>
        </w:rPr>
      </w:pPr>
      <w:r w:rsidRPr="0094558E">
        <w:rPr>
          <w:sz w:val="16"/>
        </w:rPr>
        <w:t>NATO caught with 'pants down'</w:t>
      </w:r>
    </w:p>
    <w:p w14:paraId="17A2CE1B" w14:textId="77777777" w:rsidR="00BE2A24" w:rsidRPr="0094558E" w:rsidRDefault="00BE2A24" w:rsidP="00BE2A24">
      <w:pPr>
        <w:rPr>
          <w:sz w:val="16"/>
        </w:rPr>
      </w:pPr>
      <w:r w:rsidRPr="00E31E3B">
        <w:rPr>
          <w:rStyle w:val="StyleUnderline"/>
          <w:highlight w:val="cyan"/>
        </w:rPr>
        <w:t>Putin and</w:t>
      </w:r>
      <w:r w:rsidRPr="0028740F">
        <w:rPr>
          <w:rStyle w:val="StyleUnderline"/>
        </w:rPr>
        <w:t xml:space="preserve"> Xi have </w:t>
      </w:r>
      <w:r w:rsidRPr="00E31E3B">
        <w:rPr>
          <w:rStyle w:val="StyleUnderline"/>
          <w:highlight w:val="cyan"/>
        </w:rPr>
        <w:t>not</w:t>
      </w:r>
      <w:r w:rsidRPr="0028740F">
        <w:rPr>
          <w:rStyle w:val="StyleUnderline"/>
        </w:rPr>
        <w:t xml:space="preserve"> been </w:t>
      </w:r>
      <w:r w:rsidRPr="00E31E3B">
        <w:rPr>
          <w:rStyle w:val="StyleUnderline"/>
          <w:highlight w:val="cyan"/>
        </w:rPr>
        <w:t>shy about</w:t>
      </w:r>
      <w:r w:rsidRPr="0028740F">
        <w:rPr>
          <w:rStyle w:val="StyleUnderline"/>
        </w:rPr>
        <w:t xml:space="preserve"> the</w:t>
      </w:r>
      <w:r w:rsidRPr="0094558E">
        <w:rPr>
          <w:sz w:val="16"/>
        </w:rPr>
        <w:t xml:space="preserve"> ultimate goal of their "</w:t>
      </w:r>
      <w:r w:rsidRPr="00E31E3B">
        <w:rPr>
          <w:rStyle w:val="Emphasis"/>
          <w:highlight w:val="cyan"/>
        </w:rPr>
        <w:t>no-limits partnership</w:t>
      </w:r>
      <w:r w:rsidRPr="0094558E">
        <w:rPr>
          <w:sz w:val="16"/>
        </w:rPr>
        <w:t xml:space="preserve">" — </w:t>
      </w:r>
      <w:r w:rsidRPr="0028740F">
        <w:rPr>
          <w:rStyle w:val="StyleUnderline"/>
        </w:rPr>
        <w:t>challenging the U.S.</w:t>
      </w:r>
      <w:r w:rsidRPr="0094558E">
        <w:rPr>
          <w:sz w:val="16"/>
        </w:rPr>
        <w:t xml:space="preserve"> and Western dominance on the global stage.</w:t>
      </w:r>
    </w:p>
    <w:p w14:paraId="5BC9A1CC" w14:textId="77777777" w:rsidR="00BE2A24" w:rsidRPr="0094558E" w:rsidRDefault="00BE2A24" w:rsidP="00BE2A24">
      <w:pPr>
        <w:rPr>
          <w:sz w:val="16"/>
        </w:rPr>
      </w:pPr>
      <w:r w:rsidRPr="0094558E">
        <w:rPr>
          <w:sz w:val="16"/>
        </w:rPr>
        <w:t>Such clarity seems to be lacking in the NATO camp. U.S. President Donald Trump's strategy to drive a wedge between Moscow and Beijing by making overtures to Russia has been met with skepticism from experts.</w:t>
      </w:r>
    </w:p>
    <w:p w14:paraId="6150F918" w14:textId="77777777" w:rsidR="00BE2A24" w:rsidRPr="0094558E" w:rsidRDefault="00BE2A24" w:rsidP="00BE2A24">
      <w:pPr>
        <w:rPr>
          <w:sz w:val="16"/>
        </w:rPr>
      </w:pPr>
      <w:r w:rsidRPr="0094558E">
        <w:rPr>
          <w:sz w:val="16"/>
        </w:rPr>
        <w:t>The new U.S. president has also signaled plans to reduce the U.S. military presence in Europe while urging European partners to take up greater responsibility for their own security, allowing Washington to shift focus to the Indo-Pacific region.</w:t>
      </w:r>
    </w:p>
    <w:p w14:paraId="7A70F81D" w14:textId="77777777" w:rsidR="00BE2A24" w:rsidRPr="0094558E" w:rsidRDefault="00BE2A24" w:rsidP="00BE2A24">
      <w:pPr>
        <w:rPr>
          <w:sz w:val="16"/>
        </w:rPr>
      </w:pPr>
      <w:r w:rsidRPr="0094558E">
        <w:rPr>
          <w:sz w:val="16"/>
        </w:rPr>
        <w:t>But as Hamilton notes, the "North Atlantic and the Indo-Pacific (regions) are strategically linked by the China-Russia entente."</w:t>
      </w:r>
    </w:p>
    <w:p w14:paraId="5AEB6E0A" w14:textId="77777777" w:rsidR="00BE2A24" w:rsidRPr="0094558E" w:rsidRDefault="00BE2A24" w:rsidP="00BE2A24">
      <w:pPr>
        <w:rPr>
          <w:sz w:val="16"/>
        </w:rPr>
      </w:pPr>
      <w:r w:rsidRPr="0094558E">
        <w:rPr>
          <w:sz w:val="16"/>
        </w:rPr>
        <w:t>"NATO's best contribution to this challenge is for Europeans to do more to defend Europe so that Americans can devote more resources to the Indo-Pacific," he adds.</w:t>
      </w:r>
    </w:p>
    <w:p w14:paraId="14E95911" w14:textId="77777777" w:rsidR="00BE2A24" w:rsidRPr="0094558E" w:rsidRDefault="00BE2A24" w:rsidP="00BE2A24">
      <w:pPr>
        <w:rPr>
          <w:sz w:val="16"/>
        </w:rPr>
      </w:pPr>
      <w:r w:rsidRPr="0094558E">
        <w:rPr>
          <w:sz w:val="16"/>
        </w:rPr>
        <w:t>Allied leaders have rushed to allay Trump's concerns, agreeing to ramp up the defense spending target from 2% to 5% of GDP during a recent summit in The Hague. However, some experts say this is far from enough to counter a united Russian-Chinese threat.</w:t>
      </w:r>
    </w:p>
    <w:p w14:paraId="570A9613" w14:textId="77777777" w:rsidR="00BE2A24" w:rsidRPr="0094558E" w:rsidRDefault="00BE2A24" w:rsidP="00BE2A24">
      <w:pPr>
        <w:rPr>
          <w:sz w:val="16"/>
        </w:rPr>
      </w:pPr>
      <w:r w:rsidRPr="0094558E">
        <w:rPr>
          <w:sz w:val="16"/>
        </w:rPr>
        <w:t>Edward Lucas, a non-resident Senior Fellow at the Center for European Policy Analysis, agrees that a coordinated Chinese assault on Taiwan and a Russian assault on NATO is "all too plausible."</w:t>
      </w:r>
    </w:p>
    <w:p w14:paraId="4C2C39E2" w14:textId="77777777" w:rsidR="00BE2A24" w:rsidRPr="0094558E" w:rsidRDefault="00BE2A24" w:rsidP="00BE2A24">
      <w:pPr>
        <w:rPr>
          <w:sz w:val="16"/>
        </w:rPr>
      </w:pPr>
      <w:r w:rsidRPr="0094558E">
        <w:rPr>
          <w:sz w:val="16"/>
        </w:rPr>
        <w:t>"What is baffling to me is that NATO, having been on edge after Trump‘s election victory… is slumping back into a posture of complacency," he told the Kyiv Independent.</w:t>
      </w:r>
    </w:p>
    <w:p w14:paraId="57B56AEB" w14:textId="77777777" w:rsidR="00BE2A24" w:rsidRPr="0094558E" w:rsidRDefault="00BE2A24" w:rsidP="00BE2A24">
      <w:pPr>
        <w:rPr>
          <w:sz w:val="16"/>
        </w:rPr>
      </w:pPr>
      <w:r w:rsidRPr="0094558E">
        <w:rPr>
          <w:sz w:val="16"/>
        </w:rPr>
        <w:t>Calling the new defense spending target an "aspiration" rather than a reality, Lucas says that "NATO still has its pants down when it comes to defense and deterrence."</w:t>
      </w:r>
    </w:p>
    <w:p w14:paraId="65D38EB6" w14:textId="77777777" w:rsidR="00BE2A24" w:rsidRPr="0094558E" w:rsidRDefault="00BE2A24" w:rsidP="00BE2A24">
      <w:pPr>
        <w:rPr>
          <w:sz w:val="16"/>
        </w:rPr>
      </w:pPr>
      <w:r w:rsidRPr="0094558E">
        <w:rPr>
          <w:sz w:val="16"/>
        </w:rPr>
        <w:t>The Russia, China, North Korea axis</w:t>
      </w:r>
    </w:p>
    <w:p w14:paraId="0016D80E" w14:textId="77777777" w:rsidR="00BE2A24" w:rsidRPr="0094558E" w:rsidRDefault="00BE2A24" w:rsidP="00BE2A24">
      <w:pPr>
        <w:rPr>
          <w:sz w:val="16"/>
        </w:rPr>
      </w:pPr>
      <w:r w:rsidRPr="0094558E">
        <w:rPr>
          <w:sz w:val="16"/>
        </w:rPr>
        <w:t xml:space="preserve">Grand points to </w:t>
      </w:r>
      <w:r w:rsidRPr="00E31E3B">
        <w:rPr>
          <w:rStyle w:val="StyleUnderline"/>
          <w:highlight w:val="cyan"/>
        </w:rPr>
        <w:t>another piece of evidence</w:t>
      </w:r>
      <w:r w:rsidRPr="0028740F">
        <w:rPr>
          <w:rStyle w:val="StyleUnderline"/>
        </w:rPr>
        <w:t xml:space="preserve"> of the intrinsic links</w:t>
      </w:r>
      <w:r w:rsidRPr="0094558E">
        <w:rPr>
          <w:sz w:val="16"/>
        </w:rPr>
        <w:t xml:space="preserve"> between North Atlantic and Indo-Pacific security: </w:t>
      </w:r>
      <w:r w:rsidRPr="00E31E3B">
        <w:rPr>
          <w:rStyle w:val="Emphasis"/>
          <w:highlight w:val="cyan"/>
        </w:rPr>
        <w:t>North</w:t>
      </w:r>
      <w:r w:rsidRPr="0028740F">
        <w:rPr>
          <w:rStyle w:val="Emphasis"/>
        </w:rPr>
        <w:t xml:space="preserve"> </w:t>
      </w:r>
      <w:r w:rsidRPr="00E31E3B">
        <w:rPr>
          <w:rStyle w:val="Emphasis"/>
          <w:highlight w:val="cyan"/>
        </w:rPr>
        <w:t>Korea's involvement</w:t>
      </w:r>
      <w:r w:rsidRPr="0028740F">
        <w:rPr>
          <w:rStyle w:val="StyleUnderline"/>
        </w:rPr>
        <w:t xml:space="preserve"> in the Russia-Ukraine war</w:t>
      </w:r>
      <w:r w:rsidRPr="0094558E">
        <w:rPr>
          <w:sz w:val="16"/>
        </w:rPr>
        <w:t>.</w:t>
      </w:r>
    </w:p>
    <w:p w14:paraId="076B2ED6" w14:textId="77777777" w:rsidR="00BE2A24" w:rsidRPr="0094558E" w:rsidRDefault="00BE2A24" w:rsidP="00BE2A24">
      <w:pPr>
        <w:rPr>
          <w:sz w:val="16"/>
        </w:rPr>
      </w:pPr>
      <w:r w:rsidRPr="0028740F">
        <w:rPr>
          <w:rStyle w:val="StyleUnderline"/>
        </w:rPr>
        <w:t>Pyongyang</w:t>
      </w:r>
      <w:r w:rsidRPr="0094558E">
        <w:rPr>
          <w:sz w:val="16"/>
        </w:rPr>
        <w:t xml:space="preserve">, traditionally a close partner of China, </w:t>
      </w:r>
      <w:r w:rsidRPr="0028740F">
        <w:rPr>
          <w:rStyle w:val="StyleUnderline"/>
        </w:rPr>
        <w:t>has shaped up as</w:t>
      </w:r>
      <w:r w:rsidRPr="0094558E">
        <w:rPr>
          <w:sz w:val="16"/>
        </w:rPr>
        <w:t xml:space="preserve"> arguably </w:t>
      </w:r>
      <w:r w:rsidRPr="0028740F">
        <w:rPr>
          <w:rStyle w:val="StyleUnderline"/>
        </w:rPr>
        <w:t xml:space="preserve">the most </w:t>
      </w:r>
      <w:r w:rsidRPr="00E31E3B">
        <w:rPr>
          <w:rStyle w:val="StyleUnderline"/>
          <w:highlight w:val="cyan"/>
        </w:rPr>
        <w:t>active supporter of</w:t>
      </w:r>
      <w:r w:rsidRPr="0028740F">
        <w:rPr>
          <w:rStyle w:val="StyleUnderline"/>
        </w:rPr>
        <w:t xml:space="preserve"> Russian </w:t>
      </w:r>
      <w:r w:rsidRPr="00E31E3B">
        <w:rPr>
          <w:rStyle w:val="StyleUnderline"/>
          <w:highlight w:val="cyan"/>
        </w:rPr>
        <w:t>aggression</w:t>
      </w:r>
      <w:r w:rsidRPr="0094558E">
        <w:rPr>
          <w:sz w:val="16"/>
        </w:rPr>
        <w:t xml:space="preserve"> in Ukraine and a direct participant in the war.</w:t>
      </w:r>
    </w:p>
    <w:p w14:paraId="35F07F7E" w14:textId="77777777" w:rsidR="00BE2A24" w:rsidRPr="0094558E" w:rsidRDefault="00BE2A24" w:rsidP="00BE2A24">
      <w:pPr>
        <w:rPr>
          <w:sz w:val="16"/>
        </w:rPr>
      </w:pPr>
      <w:r w:rsidRPr="0028740F">
        <w:rPr>
          <w:rStyle w:val="StyleUnderline"/>
        </w:rPr>
        <w:t>While China's support has been mostly economic and material, North Korea has deployed thousands of soldiers</w:t>
      </w:r>
      <w:r w:rsidRPr="0094558E">
        <w:rPr>
          <w:sz w:val="16"/>
        </w:rPr>
        <w:t xml:space="preserve"> to help Russia fight against Ukraine, </w:t>
      </w:r>
      <w:r w:rsidRPr="0028740F">
        <w:rPr>
          <w:rStyle w:val="StyleUnderline"/>
        </w:rPr>
        <w:t>as well as ballistic missiles and</w:t>
      </w:r>
      <w:r w:rsidRPr="0094558E">
        <w:rPr>
          <w:sz w:val="16"/>
        </w:rPr>
        <w:t xml:space="preserve"> millions of </w:t>
      </w:r>
      <w:r w:rsidRPr="0028740F">
        <w:rPr>
          <w:rStyle w:val="StyleUnderline"/>
        </w:rPr>
        <w:t>artillery</w:t>
      </w:r>
      <w:r w:rsidRPr="0094558E">
        <w:rPr>
          <w:sz w:val="16"/>
        </w:rPr>
        <w:t xml:space="preserve"> shells.</w:t>
      </w:r>
    </w:p>
    <w:p w14:paraId="6657CB4C" w14:textId="77777777" w:rsidR="00BE2A24" w:rsidRPr="0094558E" w:rsidRDefault="00BE2A24" w:rsidP="00BE2A24">
      <w:pPr>
        <w:rPr>
          <w:sz w:val="16"/>
        </w:rPr>
      </w:pPr>
      <w:r w:rsidRPr="0094558E">
        <w:rPr>
          <w:sz w:val="16"/>
        </w:rPr>
        <w:t>"</w:t>
      </w:r>
      <w:r w:rsidRPr="0028740F">
        <w:rPr>
          <w:rStyle w:val="StyleUnderline"/>
        </w:rPr>
        <w:t>European countries</w:t>
      </w:r>
      <w:r w:rsidRPr="0094558E">
        <w:rPr>
          <w:sz w:val="16"/>
        </w:rPr>
        <w:t xml:space="preserve"> and the United States </w:t>
      </w:r>
      <w:r w:rsidRPr="0028740F">
        <w:rPr>
          <w:rStyle w:val="StyleUnderline"/>
        </w:rPr>
        <w:t>are underestimating the threat</w:t>
      </w:r>
      <w:r w:rsidRPr="0094558E">
        <w:rPr>
          <w:sz w:val="16"/>
        </w:rPr>
        <w:t xml:space="preserve"> posed by North Korea," Butyrska says, adding that Pyongyang's support for Russian military ventures is "happening with China’s tacit approval."</w:t>
      </w:r>
    </w:p>
    <w:p w14:paraId="511F1805" w14:textId="77777777" w:rsidR="00BE2A24" w:rsidRPr="0094558E" w:rsidRDefault="00BE2A24" w:rsidP="00BE2A24">
      <w:pPr>
        <w:rPr>
          <w:sz w:val="16"/>
        </w:rPr>
      </w:pPr>
      <w:r w:rsidRPr="0094558E">
        <w:rPr>
          <w:sz w:val="16"/>
        </w:rPr>
        <w:t>"</w:t>
      </w:r>
      <w:r w:rsidRPr="00E31E3B">
        <w:rPr>
          <w:rStyle w:val="StyleUnderline"/>
          <w:highlight w:val="cyan"/>
        </w:rPr>
        <w:t>Beijing</w:t>
      </w:r>
      <w:r w:rsidRPr="0094558E">
        <w:rPr>
          <w:rStyle w:val="StyleUnderline"/>
        </w:rPr>
        <w:t xml:space="preserve"> is interested in </w:t>
      </w:r>
      <w:r w:rsidRPr="00E31E3B">
        <w:rPr>
          <w:rStyle w:val="StyleUnderline"/>
          <w:highlight w:val="cyan"/>
        </w:rPr>
        <w:t>leveraging</w:t>
      </w:r>
      <w:r w:rsidRPr="0094558E">
        <w:rPr>
          <w:rStyle w:val="StyleUnderline"/>
        </w:rPr>
        <w:t xml:space="preserve"> this </w:t>
      </w:r>
      <w:r w:rsidRPr="00E31E3B">
        <w:rPr>
          <w:rStyle w:val="StyleUnderline"/>
          <w:highlight w:val="cyan"/>
        </w:rPr>
        <w:t xml:space="preserve">potential to </w:t>
      </w:r>
      <w:r w:rsidRPr="00E31E3B">
        <w:rPr>
          <w:rStyle w:val="Emphasis"/>
          <w:highlight w:val="cyan"/>
        </w:rPr>
        <w:t>escalate</w:t>
      </w:r>
      <w:r w:rsidRPr="0094558E">
        <w:rPr>
          <w:rStyle w:val="StyleUnderline"/>
        </w:rPr>
        <w:t xml:space="preserve"> tensions on the </w:t>
      </w:r>
      <w:r w:rsidRPr="00E31E3B">
        <w:rPr>
          <w:rStyle w:val="Emphasis"/>
          <w:highlight w:val="cyan"/>
        </w:rPr>
        <w:t>Korean Peninsula</w:t>
      </w:r>
      <w:r w:rsidRPr="0094558E">
        <w:rPr>
          <w:sz w:val="16"/>
        </w:rPr>
        <w:t xml:space="preserve">. </w:t>
      </w:r>
      <w:r w:rsidRPr="0094558E">
        <w:rPr>
          <w:rStyle w:val="StyleUnderline"/>
        </w:rPr>
        <w:t>This could tie down U.S. forces</w:t>
      </w:r>
      <w:r w:rsidRPr="0094558E">
        <w:rPr>
          <w:sz w:val="16"/>
        </w:rPr>
        <w:t xml:space="preserve"> there at the moment of a possible invasion of Taiwan </w:t>
      </w:r>
      <w:r w:rsidRPr="0094558E">
        <w:rPr>
          <w:rStyle w:val="StyleUnderline"/>
        </w:rPr>
        <w:t>and draw North Korea</w:t>
      </w:r>
      <w:r w:rsidRPr="0094558E">
        <w:rPr>
          <w:sz w:val="16"/>
        </w:rPr>
        <w:t xml:space="preserve"> into direct confrontation with the United States," she says.</w:t>
      </w:r>
    </w:p>
    <w:p w14:paraId="30E969DC" w14:textId="77777777" w:rsidR="00BE2A24" w:rsidRPr="0094558E" w:rsidRDefault="00BE2A24" w:rsidP="00BE2A24">
      <w:pPr>
        <w:rPr>
          <w:sz w:val="16"/>
        </w:rPr>
      </w:pPr>
      <w:r w:rsidRPr="00E31E3B">
        <w:rPr>
          <w:rStyle w:val="StyleUnderline"/>
          <w:highlight w:val="cyan"/>
        </w:rPr>
        <w:t>This united challenge</w:t>
      </w:r>
      <w:r w:rsidRPr="0094558E">
        <w:rPr>
          <w:sz w:val="16"/>
        </w:rPr>
        <w:t xml:space="preserve">, also </w:t>
      </w:r>
      <w:r w:rsidRPr="00E31E3B">
        <w:rPr>
          <w:rStyle w:val="StyleUnderline"/>
          <w:highlight w:val="cyan"/>
        </w:rPr>
        <w:t>linked to the Middle East via</w:t>
      </w:r>
      <w:r w:rsidRPr="0094558E">
        <w:rPr>
          <w:rStyle w:val="StyleUnderline"/>
        </w:rPr>
        <w:t xml:space="preserve"> the </w:t>
      </w:r>
      <w:r w:rsidRPr="00E31E3B">
        <w:rPr>
          <w:rStyle w:val="Emphasis"/>
          <w:highlight w:val="cyan"/>
        </w:rPr>
        <w:t>Russian-Iranian</w:t>
      </w:r>
      <w:r w:rsidRPr="00E31E3B">
        <w:rPr>
          <w:rStyle w:val="StyleUnderline"/>
          <w:highlight w:val="cyan"/>
        </w:rPr>
        <w:t xml:space="preserve"> partnership</w:t>
      </w:r>
      <w:r w:rsidRPr="0094558E">
        <w:rPr>
          <w:sz w:val="16"/>
        </w:rPr>
        <w:t xml:space="preserve">, shows that </w:t>
      </w:r>
      <w:r w:rsidRPr="0094558E">
        <w:rPr>
          <w:rStyle w:val="StyleUnderline"/>
        </w:rPr>
        <w:t xml:space="preserve">NATO faces the most </w:t>
      </w:r>
      <w:r w:rsidRPr="0094558E">
        <w:rPr>
          <w:rStyle w:val="Emphasis"/>
        </w:rPr>
        <w:t>dire security challenges</w:t>
      </w:r>
      <w:r w:rsidRPr="0094558E">
        <w:rPr>
          <w:sz w:val="16"/>
        </w:rPr>
        <w:t xml:space="preserve"> since the Cold War. Rutte's warnings should, therefore, not be taken lightly, the experts say.</w:t>
      </w:r>
    </w:p>
    <w:p w14:paraId="6C405DA9" w14:textId="5F700967" w:rsidR="00827C95" w:rsidRDefault="00827C95" w:rsidP="00827C95">
      <w:pPr>
        <w:pStyle w:val="Heading3"/>
      </w:pPr>
      <w:r>
        <w:t>AT: AI</w:t>
      </w:r>
    </w:p>
    <w:p w14:paraId="7C561F24" w14:textId="77777777" w:rsidR="00827C95" w:rsidRDefault="00827C95" w:rsidP="00827C95">
      <w:pPr>
        <w:pStyle w:val="Heading4"/>
      </w:pPr>
      <w:r>
        <w:t>China can only imitate not innovate---they’ll never pass the US</w:t>
      </w:r>
    </w:p>
    <w:p w14:paraId="0EF5A6EF" w14:textId="77777777" w:rsidR="00827C95" w:rsidRDefault="00827C95" w:rsidP="00827C95">
      <w:r>
        <w:t xml:space="preserve">Carl Benedikt </w:t>
      </w:r>
      <w:r>
        <w:rPr>
          <w:rStyle w:val="Style13ptBold"/>
        </w:rPr>
        <w:t>Frey &amp;</w:t>
      </w:r>
      <w:r>
        <w:t xml:space="preserve"> Michael </w:t>
      </w:r>
      <w:r>
        <w:rPr>
          <w:rStyle w:val="Style13ptBold"/>
        </w:rPr>
        <w:t>Osborne 20</w:t>
      </w:r>
      <w:r>
        <w:t>, Carl Benedikt Frey is Oxford Martin Citi Fellow and Future of Work Director at the Oxford Martin School at Oxford University and the author of The Technology Trap: Capital, Labor, and Power in the Age of Automation. Michael Osborne is Professor of Machine Learning at the University of Oxford, a Fellow at the Oxford Martin School, and Co-Founder of Mind Foundry., 6-19-2020, "China Won’t Win the Race for AI Dominance," Foreign Affairs, https://www.foreignaffairs.com/articles/united-states/2020-06-19/china-wont-win-race-ai-dominance</w:t>
      </w:r>
    </w:p>
    <w:p w14:paraId="0111E63C" w14:textId="77777777" w:rsidR="00827C95" w:rsidRDefault="00827C95" w:rsidP="00827C95">
      <w:r>
        <w:rPr>
          <w:rStyle w:val="StyleUnderline"/>
        </w:rPr>
        <w:t>Decentralized experimentation and decision-making will</w:t>
      </w:r>
      <w:r>
        <w:rPr>
          <w:sz w:val="16"/>
        </w:rPr>
        <w:t xml:space="preserve"> likewise </w:t>
      </w:r>
      <w:r>
        <w:rPr>
          <w:rStyle w:val="StyleUnderline"/>
        </w:rPr>
        <w:t>be</w:t>
      </w:r>
      <w:r>
        <w:rPr>
          <w:sz w:val="16"/>
        </w:rPr>
        <w:t xml:space="preserve"> </w:t>
      </w:r>
      <w:r>
        <w:rPr>
          <w:rStyle w:val="Emphasis"/>
        </w:rPr>
        <w:t>critical</w:t>
      </w:r>
      <w:r>
        <w:rPr>
          <w:sz w:val="16"/>
        </w:rPr>
        <w:t xml:space="preserve"> </w:t>
      </w:r>
      <w:r>
        <w:rPr>
          <w:rStyle w:val="StyleUnderline"/>
        </w:rPr>
        <w:t>if the world is to harness the</w:t>
      </w:r>
      <w:r>
        <w:rPr>
          <w:sz w:val="16"/>
        </w:rPr>
        <w:t xml:space="preserve"> </w:t>
      </w:r>
      <w:r>
        <w:rPr>
          <w:rStyle w:val="Emphasis"/>
        </w:rPr>
        <w:t>benefits</w:t>
      </w:r>
      <w:r>
        <w:rPr>
          <w:sz w:val="16"/>
        </w:rPr>
        <w:t xml:space="preserve"> </w:t>
      </w:r>
      <w:r>
        <w:rPr>
          <w:rStyle w:val="StyleUnderline"/>
        </w:rPr>
        <w:t>of</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Emphasis"/>
        </w:rPr>
        <w:t>China</w:t>
      </w:r>
      <w:r>
        <w:rPr>
          <w:sz w:val="16"/>
        </w:rPr>
        <w:t xml:space="preserve"> </w:t>
      </w:r>
      <w:r>
        <w:rPr>
          <w:rStyle w:val="StyleUnderline"/>
        </w:rPr>
        <w:t>is at a</w:t>
      </w:r>
      <w:r>
        <w:rPr>
          <w:sz w:val="16"/>
        </w:rPr>
        <w:t xml:space="preserve"> </w:t>
      </w:r>
      <w:r>
        <w:rPr>
          <w:rStyle w:val="Emphasis"/>
        </w:rPr>
        <w:t>disadvantage</w:t>
      </w:r>
      <w:r>
        <w:rPr>
          <w:sz w:val="16"/>
        </w:rPr>
        <w:t xml:space="preserve"> </w:t>
      </w:r>
      <w:r>
        <w:rPr>
          <w:rStyle w:val="StyleUnderline"/>
        </w:rPr>
        <w:t>in this</w:t>
      </w:r>
      <w:r>
        <w:rPr>
          <w:sz w:val="16"/>
        </w:rPr>
        <w:t xml:space="preserve"> regard. </w:t>
      </w:r>
      <w:r>
        <w:rPr>
          <w:rStyle w:val="StyleUnderline"/>
        </w:rPr>
        <w:t>The country’s recent surge in</w:t>
      </w:r>
      <w:r>
        <w:rPr>
          <w:sz w:val="16"/>
        </w:rPr>
        <w:t xml:space="preserve"> </w:t>
      </w:r>
      <w:r>
        <w:rPr>
          <w:rStyle w:val="Emphasis"/>
        </w:rPr>
        <w:t>patent filings</w:t>
      </w:r>
      <w:r>
        <w:rPr>
          <w:sz w:val="16"/>
        </w:rPr>
        <w:t xml:space="preserve"> </w:t>
      </w:r>
      <w:r>
        <w:rPr>
          <w:rStyle w:val="StyleUnderline"/>
        </w:rPr>
        <w:t>is often</w:t>
      </w:r>
      <w:r>
        <w:rPr>
          <w:sz w:val="16"/>
        </w:rPr>
        <w:t xml:space="preserve"> </w:t>
      </w:r>
      <w:r>
        <w:rPr>
          <w:rStyle w:val="Emphasis"/>
        </w:rPr>
        <w:t>cited</w:t>
      </w:r>
      <w:r>
        <w:rPr>
          <w:sz w:val="16"/>
        </w:rPr>
        <w:t xml:space="preserve"> </w:t>
      </w:r>
      <w:r>
        <w:rPr>
          <w:rStyle w:val="StyleUnderline"/>
        </w:rPr>
        <w:t>as evidence of its</w:t>
      </w:r>
      <w:r>
        <w:rPr>
          <w:sz w:val="16"/>
        </w:rPr>
        <w:t xml:space="preserve"> </w:t>
      </w:r>
      <w:r>
        <w:rPr>
          <w:rStyle w:val="Emphasis"/>
        </w:rPr>
        <w:t>innovativeness</w:t>
      </w:r>
      <w:r>
        <w:rPr>
          <w:rStyle w:val="StyleUnderline"/>
        </w:rPr>
        <w:t>, but simply</w:t>
      </w:r>
      <w:r>
        <w:rPr>
          <w:sz w:val="16"/>
        </w:rPr>
        <w:t xml:space="preserve"> </w:t>
      </w:r>
      <w:r>
        <w:rPr>
          <w:rStyle w:val="Emphasis"/>
        </w:rPr>
        <w:t>counting patents</w:t>
      </w:r>
      <w:r>
        <w:rPr>
          <w:sz w:val="16"/>
        </w:rPr>
        <w:t xml:space="preserve"> </w:t>
      </w:r>
      <w:r>
        <w:rPr>
          <w:rStyle w:val="Emphasis"/>
        </w:rPr>
        <w:t>isn’t a good way</w:t>
      </w:r>
      <w:r>
        <w:rPr>
          <w:sz w:val="16"/>
        </w:rPr>
        <w:t xml:space="preserve"> </w:t>
      </w:r>
      <w:r>
        <w:rPr>
          <w:rStyle w:val="StyleUnderline"/>
        </w:rPr>
        <w:t>to measure</w:t>
      </w:r>
      <w:r>
        <w:rPr>
          <w:sz w:val="16"/>
        </w:rPr>
        <w:t xml:space="preserve"> </w:t>
      </w:r>
      <w:r>
        <w:rPr>
          <w:rStyle w:val="Emphasis"/>
        </w:rPr>
        <w:t>innovation</w:t>
      </w:r>
      <w:r>
        <w:rPr>
          <w:sz w:val="16"/>
        </w:rPr>
        <w:t xml:space="preserve">: studies show that </w:t>
      </w:r>
      <w:r>
        <w:rPr>
          <w:rStyle w:val="Emphasis"/>
        </w:rPr>
        <w:t>ten percent</w:t>
      </w:r>
      <w:r>
        <w:rPr>
          <w:sz w:val="16"/>
        </w:rPr>
        <w:t xml:space="preserve"> </w:t>
      </w:r>
      <w:r>
        <w:rPr>
          <w:rStyle w:val="StyleUnderline"/>
        </w:rPr>
        <w:t>of patents account for roughly</w:t>
      </w:r>
      <w:r>
        <w:rPr>
          <w:sz w:val="16"/>
        </w:rPr>
        <w:t xml:space="preserve"> </w:t>
      </w:r>
      <w:r>
        <w:rPr>
          <w:rStyle w:val="Emphasis"/>
        </w:rPr>
        <w:t>90 percent</w:t>
      </w:r>
      <w:r>
        <w:rPr>
          <w:sz w:val="16"/>
        </w:rPr>
        <w:t xml:space="preserve"> </w:t>
      </w:r>
      <w:r>
        <w:rPr>
          <w:rStyle w:val="StyleUnderline"/>
        </w:rPr>
        <w:t>of</w:t>
      </w:r>
      <w:r>
        <w:rPr>
          <w:sz w:val="16"/>
        </w:rPr>
        <w:t xml:space="preserve"> </w:t>
      </w:r>
      <w:r>
        <w:rPr>
          <w:rStyle w:val="Emphasis"/>
        </w:rPr>
        <w:t>total patent value</w:t>
      </w:r>
      <w:r>
        <w:rPr>
          <w:rStyle w:val="StyleUnderline"/>
        </w:rPr>
        <w:t>, meaning that the</w:t>
      </w:r>
      <w:r>
        <w:rPr>
          <w:sz w:val="16"/>
        </w:rPr>
        <w:t xml:space="preserve"> </w:t>
      </w:r>
      <w:r>
        <w:rPr>
          <w:rStyle w:val="Emphasis"/>
        </w:rPr>
        <w:t>vast majority</w:t>
      </w:r>
      <w:r>
        <w:rPr>
          <w:sz w:val="16"/>
        </w:rPr>
        <w:t xml:space="preserve"> </w:t>
      </w:r>
      <w:r>
        <w:rPr>
          <w:rStyle w:val="StyleUnderline"/>
        </w:rPr>
        <w:t>are of</w:t>
      </w:r>
      <w:r>
        <w:rPr>
          <w:sz w:val="16"/>
        </w:rPr>
        <w:t xml:space="preserve"> </w:t>
      </w:r>
      <w:r>
        <w:rPr>
          <w:rStyle w:val="Emphasis"/>
        </w:rPr>
        <w:t>little value</w:t>
      </w:r>
      <w:r>
        <w:rPr>
          <w:rStyle w:val="StyleUnderline"/>
        </w:rPr>
        <w:t>. Patent</w:t>
      </w:r>
      <w:r>
        <w:rPr>
          <w:sz w:val="16"/>
        </w:rPr>
        <w:t xml:space="preserve"> </w:t>
      </w:r>
      <w:r>
        <w:rPr>
          <w:rStyle w:val="Emphasis"/>
        </w:rPr>
        <w:t>citations</w:t>
      </w:r>
      <w:r>
        <w:rPr>
          <w:sz w:val="16"/>
        </w:rPr>
        <w:t xml:space="preserve"> </w:t>
      </w:r>
      <w:r>
        <w:rPr>
          <w:rStyle w:val="StyleUnderline"/>
        </w:rPr>
        <w:t>offer a</w:t>
      </w:r>
      <w:r>
        <w:rPr>
          <w:sz w:val="16"/>
        </w:rPr>
        <w:t xml:space="preserve"> </w:t>
      </w:r>
      <w:r>
        <w:rPr>
          <w:rStyle w:val="Emphasis"/>
        </w:rPr>
        <w:t>more useful indicator</w:t>
      </w:r>
      <w:r>
        <w:rPr>
          <w:rStyle w:val="StyleUnderline"/>
        </w:rPr>
        <w:t>, and if we look at the</w:t>
      </w:r>
      <w:r>
        <w:rPr>
          <w:sz w:val="16"/>
        </w:rPr>
        <w:t xml:space="preserve"> </w:t>
      </w:r>
      <w:r>
        <w:rPr>
          <w:rStyle w:val="Emphasis"/>
        </w:rPr>
        <w:t>100 most cited</w:t>
      </w:r>
      <w:r>
        <w:rPr>
          <w:sz w:val="16"/>
        </w:rPr>
        <w:t xml:space="preserve"> patents </w:t>
      </w:r>
      <w:r>
        <w:rPr>
          <w:rStyle w:val="Emphasis"/>
        </w:rPr>
        <w:t>since 2003</w:t>
      </w:r>
      <w:r>
        <w:rPr>
          <w:rStyle w:val="StyleUnderline"/>
        </w:rPr>
        <w:t>, not a</w:t>
      </w:r>
      <w:r>
        <w:rPr>
          <w:sz w:val="16"/>
        </w:rPr>
        <w:t xml:space="preserve"> </w:t>
      </w:r>
      <w:r>
        <w:rPr>
          <w:rStyle w:val="Emphasis"/>
        </w:rPr>
        <w:t>single one comes from China</w:t>
      </w:r>
      <w:r>
        <w:rPr>
          <w:sz w:val="16"/>
        </w:rPr>
        <w:t>. Moreover, China’s leading artificial intelligence companies, including Tencent, Alibaba, and Baidu, are merely copies of Facebook, Amazon, and Google, tailored to the Chinese market.</w:t>
      </w:r>
    </w:p>
    <w:p w14:paraId="26BA433F" w14:textId="77777777" w:rsidR="00827C95" w:rsidRDefault="00827C95" w:rsidP="00827C95">
      <w:r>
        <w:rPr>
          <w:sz w:val="16"/>
        </w:rPr>
        <w:t xml:space="preserve">As the late economic historian Alexander Gerschenkron observed, </w:t>
      </w:r>
      <w:r>
        <w:rPr>
          <w:rStyle w:val="StyleUnderline"/>
        </w:rPr>
        <w:t>when a country lags behind the technological frontier, imitation and the adoption of foreign technology can take it a</w:t>
      </w:r>
      <w:r>
        <w:rPr>
          <w:sz w:val="16"/>
        </w:rPr>
        <w:t xml:space="preserve"> </w:t>
      </w:r>
      <w:r>
        <w:rPr>
          <w:rStyle w:val="Emphasis"/>
        </w:rPr>
        <w:t>long way</w:t>
      </w:r>
      <w:r>
        <w:rPr>
          <w:rStyle w:val="StyleUnderline"/>
        </w:rPr>
        <w:t>—and, in general, the further a country has fallen behind, the greater the role the state must play in driving industrial catch-up. Thanks to state investment in mass production technology, the</w:t>
      </w:r>
      <w:r>
        <w:rPr>
          <w:sz w:val="16"/>
        </w:rPr>
        <w:t xml:space="preserve"> </w:t>
      </w:r>
      <w:r>
        <w:rPr>
          <w:rStyle w:val="Emphasis"/>
        </w:rPr>
        <w:t>Soviet Union</w:t>
      </w:r>
      <w:r>
        <w:rPr>
          <w:sz w:val="16"/>
        </w:rPr>
        <w:t xml:space="preserve"> </w:t>
      </w:r>
      <w:r>
        <w:rPr>
          <w:rStyle w:val="StyleUnderline"/>
        </w:rPr>
        <w:t>grew</w:t>
      </w:r>
      <w:r>
        <w:rPr>
          <w:sz w:val="16"/>
        </w:rPr>
        <w:t xml:space="preserve"> </w:t>
      </w:r>
      <w:r>
        <w:rPr>
          <w:rStyle w:val="Emphasis"/>
        </w:rPr>
        <w:t>rapidly</w:t>
      </w:r>
      <w:r>
        <w:rPr>
          <w:sz w:val="16"/>
        </w:rPr>
        <w:t xml:space="preserve"> </w:t>
      </w:r>
      <w:r>
        <w:rPr>
          <w:rStyle w:val="StyleUnderline"/>
        </w:rPr>
        <w:t>during</w:t>
      </w:r>
      <w:r>
        <w:rPr>
          <w:sz w:val="16"/>
        </w:rPr>
        <w:t xml:space="preserve"> much of </w:t>
      </w:r>
      <w:r>
        <w:rPr>
          <w:rStyle w:val="StyleUnderline"/>
        </w:rPr>
        <w:t xml:space="preserve">the Cold War, as did Japan, South Korea, and Taiwan. Indeed, numerous scholars have attributed the “Asian Miracle” to </w:t>
      </w:r>
      <w:r>
        <w:rPr>
          <w:rStyle w:val="Emphasis"/>
        </w:rPr>
        <w:t>state-driven industrial catch-up</w:t>
      </w:r>
      <w:r>
        <w:rPr>
          <w:rStyle w:val="StyleUnderline"/>
        </w:rPr>
        <w:t>. But while they were successful in closing</w:t>
      </w:r>
      <w:r>
        <w:rPr>
          <w:sz w:val="16"/>
        </w:rPr>
        <w:t xml:space="preserve"> </w:t>
      </w:r>
      <w:r>
        <w:rPr>
          <w:rStyle w:val="Emphasis"/>
        </w:rPr>
        <w:t>some</w:t>
      </w:r>
      <w:r>
        <w:rPr>
          <w:sz w:val="16"/>
        </w:rPr>
        <w:t xml:space="preserve"> </w:t>
      </w:r>
      <w:r>
        <w:rPr>
          <w:rStyle w:val="StyleUnderline"/>
        </w:rPr>
        <w:t xml:space="preserve">of the gap, these countries never managed to </w:t>
      </w:r>
      <w:r>
        <w:rPr>
          <w:rStyle w:val="Emphasis"/>
        </w:rPr>
        <w:t>overtake</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Unlike</w:t>
      </w:r>
      <w:r>
        <w:rPr>
          <w:sz w:val="16"/>
        </w:rPr>
        <w:t xml:space="preserve"> </w:t>
      </w:r>
      <w:r>
        <w:rPr>
          <w:rStyle w:val="Emphasis"/>
        </w:rPr>
        <w:t>imitation</w:t>
      </w:r>
      <w:r>
        <w:rPr>
          <w:rStyle w:val="StyleUnderline"/>
        </w:rPr>
        <w:t>, which can be</w:t>
      </w:r>
      <w:r>
        <w:rPr>
          <w:sz w:val="16"/>
        </w:rPr>
        <w:t xml:space="preserve"> </w:t>
      </w:r>
      <w:r>
        <w:rPr>
          <w:rStyle w:val="Emphasis"/>
        </w:rPr>
        <w:t>planned</w:t>
      </w:r>
      <w:r>
        <w:rPr>
          <w:sz w:val="16"/>
        </w:rPr>
        <w:t xml:space="preserve"> and coordinated, </w:t>
      </w:r>
      <w:r>
        <w:rPr>
          <w:rStyle w:val="Emphasis"/>
        </w:rPr>
        <w:t>innovation</w:t>
      </w:r>
      <w:r>
        <w:rPr>
          <w:sz w:val="16"/>
        </w:rPr>
        <w:t xml:space="preserve"> </w:t>
      </w:r>
      <w:r>
        <w:rPr>
          <w:rStyle w:val="StyleUnderline"/>
        </w:rPr>
        <w:t>is a voyage of</w:t>
      </w:r>
      <w:r>
        <w:rPr>
          <w:sz w:val="16"/>
        </w:rPr>
        <w:t xml:space="preserve"> </w:t>
      </w:r>
      <w:r>
        <w:rPr>
          <w:rStyle w:val="Emphasis"/>
        </w:rPr>
        <w:t>exploration</w:t>
      </w:r>
      <w:r>
        <w:rPr>
          <w:sz w:val="16"/>
        </w:rPr>
        <w:t xml:space="preserve"> </w:t>
      </w:r>
      <w:r>
        <w:rPr>
          <w:rStyle w:val="StyleUnderline"/>
        </w:rPr>
        <w:t>into the</w:t>
      </w:r>
      <w:r>
        <w:rPr>
          <w:sz w:val="16"/>
        </w:rPr>
        <w:t xml:space="preserve"> </w:t>
      </w:r>
      <w:r>
        <w:rPr>
          <w:rStyle w:val="Emphasis"/>
        </w:rPr>
        <w:t>unknown</w:t>
      </w:r>
      <w:r>
        <w:rPr>
          <w:sz w:val="16"/>
        </w:rPr>
        <w:t xml:space="preserve">, to paraphrase the economist and philosopher Friedrich von Hayek. And </w:t>
      </w:r>
      <w:r>
        <w:rPr>
          <w:rStyle w:val="Emphasis"/>
        </w:rPr>
        <w:t>switching</w:t>
      </w:r>
      <w:r>
        <w:rPr>
          <w:sz w:val="16"/>
        </w:rPr>
        <w:t xml:space="preserve"> </w:t>
      </w:r>
      <w:r>
        <w:rPr>
          <w:rStyle w:val="StyleUnderline"/>
        </w:rPr>
        <w:t>from imitation to innovation is</w:t>
      </w:r>
      <w:r>
        <w:rPr>
          <w:sz w:val="16"/>
        </w:rPr>
        <w:t xml:space="preserve"> </w:t>
      </w:r>
      <w:r>
        <w:rPr>
          <w:rStyle w:val="Emphasis"/>
        </w:rPr>
        <w:t>hard</w:t>
      </w:r>
      <w:r>
        <w:rPr>
          <w:sz w:val="16"/>
        </w:rPr>
        <w:t>: if it were easy, most countries would be innovating at the technological frontier.</w:t>
      </w:r>
    </w:p>
    <w:p w14:paraId="52B28B3F" w14:textId="77777777" w:rsidR="00827C95" w:rsidRDefault="00827C95" w:rsidP="00827C95">
      <w:r>
        <w:rPr>
          <w:rStyle w:val="StyleUnderline"/>
        </w:rPr>
        <w:t xml:space="preserve">By observing that China is unlikely to </w:t>
      </w:r>
      <w:r>
        <w:rPr>
          <w:rStyle w:val="Emphasis"/>
        </w:rPr>
        <w:t>overtake</w:t>
      </w:r>
      <w:r>
        <w:rPr>
          <w:rStyle w:val="StyleUnderline"/>
        </w:rPr>
        <w:t xml:space="preserve">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in technological innovation, we mean in no way to downplay China’s tremendous economic </w:t>
      </w:r>
      <w:r>
        <w:rPr>
          <w:rStyle w:val="Emphasis"/>
        </w:rPr>
        <w:t>achievements</w:t>
      </w:r>
      <w:r>
        <w:rPr>
          <w:sz w:val="16"/>
        </w:rPr>
        <w:t xml:space="preserve"> since Deng Xiaoping came to power in 1978. </w:t>
      </w:r>
      <w:r>
        <w:rPr>
          <w:rStyle w:val="StyleUnderline"/>
        </w:rPr>
        <w:t xml:space="preserve">China has plenty of talent, but the fact remains that, so far, Chinese innovation has mainly focused on </w:t>
      </w:r>
      <w:r>
        <w:rPr>
          <w:rStyle w:val="Emphasis"/>
        </w:rPr>
        <w:t>incrementally</w:t>
      </w:r>
      <w:r>
        <w:rPr>
          <w:sz w:val="16"/>
        </w:rPr>
        <w:t xml:space="preserve"> </w:t>
      </w:r>
      <w:r>
        <w:rPr>
          <w:rStyle w:val="StyleUnderline"/>
        </w:rPr>
        <w:t>improving technologies that were</w:t>
      </w:r>
      <w:r>
        <w:rPr>
          <w:sz w:val="16"/>
        </w:rPr>
        <w:t xml:space="preserve"> </w:t>
      </w:r>
      <w:r>
        <w:rPr>
          <w:rStyle w:val="Emphasis"/>
        </w:rPr>
        <w:t>conceived elsewhere</w:t>
      </w:r>
      <w:r>
        <w:rPr>
          <w:sz w:val="16"/>
        </w:rPr>
        <w:t xml:space="preserve">. Chinese companies currently lead the world in the development of 5G, for example, but their work builds on several previous generations of telecommunications technology. What </w:t>
      </w:r>
      <w:r>
        <w:rPr>
          <w:rStyle w:val="Emphasis"/>
        </w:rPr>
        <w:t>Huawei</w:t>
      </w:r>
      <w:r>
        <w:rPr>
          <w:sz w:val="16"/>
        </w:rPr>
        <w:t xml:space="preserve"> </w:t>
      </w:r>
      <w:r>
        <w:rPr>
          <w:rStyle w:val="StyleUnderline"/>
        </w:rPr>
        <w:t>demonstrates</w:t>
      </w:r>
      <w:r>
        <w:rPr>
          <w:sz w:val="16"/>
        </w:rPr>
        <w:t xml:space="preserve"> is </w:t>
      </w:r>
      <w:r>
        <w:rPr>
          <w:rStyle w:val="StyleUnderline"/>
        </w:rPr>
        <w:t>that China has</w:t>
      </w:r>
      <w:r>
        <w:rPr>
          <w:sz w:val="16"/>
        </w:rPr>
        <w:t xml:space="preserve"> </w:t>
      </w:r>
      <w:r>
        <w:rPr>
          <w:rStyle w:val="Emphasis"/>
        </w:rPr>
        <w:t>significant engineering capabilities</w:t>
      </w:r>
      <w:r>
        <w:rPr>
          <w:rStyle w:val="StyleUnderline"/>
        </w:rPr>
        <w:t>, just like</w:t>
      </w:r>
      <w:r>
        <w:rPr>
          <w:sz w:val="16"/>
        </w:rPr>
        <w:t xml:space="preserve"> Japan and indeed </w:t>
      </w:r>
      <w:r>
        <w:rPr>
          <w:rStyle w:val="StyleUnderline"/>
        </w:rPr>
        <w:t>the</w:t>
      </w:r>
      <w:r>
        <w:rPr>
          <w:sz w:val="16"/>
        </w:rPr>
        <w:t xml:space="preserve"> </w:t>
      </w:r>
      <w:r>
        <w:rPr>
          <w:rStyle w:val="Emphasis"/>
        </w:rPr>
        <w:t>Soviet Union</w:t>
      </w:r>
      <w:r>
        <w:rPr>
          <w:sz w:val="16"/>
        </w:rPr>
        <w:t>.</w:t>
      </w:r>
    </w:p>
    <w:p w14:paraId="2694E08B" w14:textId="77777777" w:rsidR="00827C95" w:rsidRPr="005D388F" w:rsidRDefault="00827C95" w:rsidP="00827C95"/>
    <w:p w14:paraId="3876FED3" w14:textId="77777777" w:rsidR="00827C95" w:rsidRDefault="00827C95" w:rsidP="00827C95">
      <w:pPr>
        <w:pStyle w:val="Heading3"/>
      </w:pPr>
      <w:r>
        <w:t>AT: War Inevitable</w:t>
      </w:r>
    </w:p>
    <w:p w14:paraId="481AC5AF" w14:textId="77777777" w:rsidR="00827C95" w:rsidRPr="00090054" w:rsidRDefault="00827C95" w:rsidP="00827C95">
      <w:pPr>
        <w:pStyle w:val="Heading4"/>
      </w:pPr>
      <w:r>
        <w:t>Modernization doesn’t cause war---it’s solely for upholding CCP rule.</w:t>
      </w:r>
    </w:p>
    <w:p w14:paraId="461EAD08" w14:textId="77777777" w:rsidR="00827C95" w:rsidRDefault="00827C95" w:rsidP="00827C95">
      <w:r>
        <w:t xml:space="preserve">Dr. Timothy </w:t>
      </w:r>
      <w:r w:rsidRPr="000F1B7F">
        <w:rPr>
          <w:rStyle w:val="Style13ptBold"/>
        </w:rPr>
        <w:t>Heath</w:t>
      </w:r>
      <w:r>
        <w:rPr>
          <w:rStyle w:val="Style13ptBold"/>
        </w:rPr>
        <w:t xml:space="preserve"> 25</w:t>
      </w:r>
      <w:r>
        <w:t>, PhD, Senior Researcher, International Defense, China analyst for U.S. Agencies, “T</w:t>
      </w:r>
      <w:r w:rsidRPr="000F1B7F">
        <w:t>he Chinese Military’s Doubtful Combat Readiness</w:t>
      </w:r>
      <w:r>
        <w:t xml:space="preserve">: </w:t>
      </w:r>
      <w:r w:rsidRPr="000F1B7F">
        <w:t>The People’s Liberation Army Remains Focused on Upholding Chinese Communist Party Rule, Not Preparing for War</w:t>
      </w:r>
      <w:r>
        <w:t xml:space="preserve">,” RAND, </w:t>
      </w:r>
      <w:r w:rsidRPr="00037CCE">
        <w:t>1-26-2025</w:t>
      </w:r>
      <w:r>
        <w:t xml:space="preserve">, </w:t>
      </w:r>
      <w:r w:rsidRPr="000F1B7F">
        <w:t>https://www.rand.org/content/dam/rand/pubs/perspectives/PEA800/PEA830-1/RAND_PEA830-1.pdf</w:t>
      </w:r>
      <w:r>
        <w:t>, pp. 10-11, ---tw</w:t>
      </w:r>
    </w:p>
    <w:p w14:paraId="21E0D94F" w14:textId="77777777" w:rsidR="00827C95" w:rsidRPr="007F73B8" w:rsidRDefault="00827C95" w:rsidP="00827C95">
      <w:pPr>
        <w:rPr>
          <w:rStyle w:val="StyleUnderline"/>
        </w:rPr>
      </w:pPr>
      <w:r w:rsidRPr="00A57049">
        <w:rPr>
          <w:rStyle w:val="Emphasis"/>
          <w:highlight w:val="cyan"/>
        </w:rPr>
        <w:t>Upholding</w:t>
      </w:r>
      <w:r w:rsidRPr="006A3CCE">
        <w:rPr>
          <w:rStyle w:val="StyleUnderline"/>
          <w:sz w:val="16"/>
          <w:szCs w:val="16"/>
          <w:u w:val="none"/>
        </w:rPr>
        <w:t xml:space="preserve"> Chinese Communist </w:t>
      </w:r>
      <w:r w:rsidRPr="00A57049">
        <w:rPr>
          <w:rStyle w:val="StyleUnderline"/>
          <w:highlight w:val="cyan"/>
        </w:rPr>
        <w:t>Party Rule</w:t>
      </w:r>
      <w:r w:rsidRPr="006A3CCE">
        <w:rPr>
          <w:rStyle w:val="StyleUnderline"/>
          <w:sz w:val="16"/>
          <w:szCs w:val="16"/>
          <w:u w:val="none"/>
        </w:rPr>
        <w:t xml:space="preserve">: </w:t>
      </w:r>
      <w:r w:rsidRPr="00A57049">
        <w:rPr>
          <w:rStyle w:val="StyleUnderline"/>
          <w:highlight w:val="cyan"/>
        </w:rPr>
        <w:t xml:space="preserve">The </w:t>
      </w:r>
      <w:r w:rsidRPr="00A57049">
        <w:rPr>
          <w:rStyle w:val="Emphasis"/>
          <w:highlight w:val="cyan"/>
        </w:rPr>
        <w:t>Real Driver</w:t>
      </w:r>
      <w:r w:rsidRPr="00A57049">
        <w:rPr>
          <w:rStyle w:val="StyleUnderline"/>
          <w:highlight w:val="cyan"/>
        </w:rPr>
        <w:t xml:space="preserve"> of</w:t>
      </w:r>
      <w:r w:rsidRPr="007F73B8">
        <w:rPr>
          <w:rStyle w:val="StyleUnderline"/>
        </w:rPr>
        <w:t xml:space="preserve"> </w:t>
      </w:r>
      <w:r w:rsidRPr="00A57049">
        <w:rPr>
          <w:rStyle w:val="Emphasis"/>
          <w:highlight w:val="cyan"/>
        </w:rPr>
        <w:t>P</w:t>
      </w:r>
      <w:r w:rsidRPr="007F73B8">
        <w:rPr>
          <w:rStyle w:val="StyleUnderline"/>
        </w:rPr>
        <w:t xml:space="preserve">eople’s </w:t>
      </w:r>
      <w:r w:rsidRPr="00A57049">
        <w:rPr>
          <w:rStyle w:val="Emphasis"/>
          <w:highlight w:val="cyan"/>
        </w:rPr>
        <w:t>L</w:t>
      </w:r>
      <w:r w:rsidRPr="007F73B8">
        <w:rPr>
          <w:rStyle w:val="StyleUnderline"/>
        </w:rPr>
        <w:t xml:space="preserve">iberation </w:t>
      </w:r>
      <w:r w:rsidRPr="00A57049">
        <w:rPr>
          <w:rStyle w:val="Emphasis"/>
          <w:highlight w:val="cyan"/>
        </w:rPr>
        <w:t>A</w:t>
      </w:r>
      <w:r w:rsidRPr="006A3CCE">
        <w:rPr>
          <w:rStyle w:val="StyleUnderline"/>
        </w:rPr>
        <w:t xml:space="preserve">rmy </w:t>
      </w:r>
      <w:r w:rsidRPr="00A57049">
        <w:rPr>
          <w:rStyle w:val="Emphasis"/>
          <w:highlight w:val="cyan"/>
        </w:rPr>
        <w:t>Modernization</w:t>
      </w:r>
      <w:r w:rsidRPr="007F73B8">
        <w:rPr>
          <w:rStyle w:val="StyleUnderline"/>
        </w:rPr>
        <w:t xml:space="preserve"> </w:t>
      </w:r>
    </w:p>
    <w:p w14:paraId="49FD7787" w14:textId="77777777" w:rsidR="00827C95" w:rsidRPr="007F73B8" w:rsidRDefault="00827C95" w:rsidP="00827C95">
      <w:pPr>
        <w:rPr>
          <w:sz w:val="16"/>
        </w:rPr>
      </w:pPr>
      <w:r w:rsidRPr="00C36E0D">
        <w:rPr>
          <w:rStyle w:val="StyleUnderline"/>
        </w:rPr>
        <w:t xml:space="preserve">The </w:t>
      </w:r>
      <w:r w:rsidRPr="006A3CCE">
        <w:rPr>
          <w:rStyle w:val="Emphasis"/>
        </w:rPr>
        <w:t>primary mission</w:t>
      </w:r>
      <w:r w:rsidRPr="00C36E0D">
        <w:rPr>
          <w:rStyle w:val="StyleUnderline"/>
        </w:rPr>
        <w:t xml:space="preserve"> of upholding CCP rule remains </w:t>
      </w:r>
      <w:r w:rsidRPr="00C36E0D">
        <w:rPr>
          <w:rStyle w:val="Emphasis"/>
        </w:rPr>
        <w:t>consistent</w:t>
      </w:r>
      <w:r w:rsidRPr="007F73B8">
        <w:rPr>
          <w:sz w:val="16"/>
        </w:rPr>
        <w:t xml:space="preserve">, but the ways in which the military is expected to fulfill that mission have changed. Military modernization has become essential to the PLA’s function of upholding CCP rule because the CCP’s own methods of staying in power have experienced modernization. In the 1950s and 1960s, for example, Chinese officials relied on totalitarian control, political campaigns, and mass violence to stay in power.69 During that time, </w:t>
      </w:r>
      <w:r w:rsidRPr="006A3CCE">
        <w:rPr>
          <w:rStyle w:val="StyleUnderline"/>
        </w:rPr>
        <w:t xml:space="preserve">the PLA </w:t>
      </w:r>
      <w:r w:rsidRPr="006A3CCE">
        <w:rPr>
          <w:rStyle w:val="Emphasis"/>
        </w:rPr>
        <w:t>dutifully</w:t>
      </w:r>
      <w:r w:rsidRPr="006A3CCE">
        <w:rPr>
          <w:rStyle w:val="StyleUnderline"/>
        </w:rPr>
        <w:t xml:space="preserve"> carried out its </w:t>
      </w:r>
      <w:r w:rsidRPr="006A3CCE">
        <w:rPr>
          <w:rStyle w:val="Emphasis"/>
        </w:rPr>
        <w:t>mission</w:t>
      </w:r>
      <w:r w:rsidRPr="006A3CCE">
        <w:rPr>
          <w:rStyle w:val="StyleUnderline"/>
        </w:rPr>
        <w:t xml:space="preserve"> of upholding CCP rule</w:t>
      </w:r>
      <w:r w:rsidRPr="006A3CCE">
        <w:rPr>
          <w:rStyle w:val="StyleUnderline"/>
          <w:sz w:val="16"/>
          <w:szCs w:val="16"/>
          <w:u w:val="none"/>
        </w:rPr>
        <w:t xml:space="preserve"> by participating in political campaigns, suppressing unrest, and intervening in politics to eliminate threats to the supreme leader</w:t>
      </w:r>
      <w:r w:rsidRPr="006A3CCE">
        <w:rPr>
          <w:sz w:val="16"/>
          <w:szCs w:val="16"/>
        </w:rPr>
        <w:t xml:space="preserve">. </w:t>
      </w:r>
    </w:p>
    <w:p w14:paraId="1BDF48FE" w14:textId="77777777" w:rsidR="00827C95" w:rsidRPr="00C36E0D" w:rsidRDefault="00827C95" w:rsidP="00827C95">
      <w:pPr>
        <w:rPr>
          <w:rStyle w:val="StyleUnderline"/>
        </w:rPr>
      </w:pPr>
      <w:r w:rsidRPr="007F73B8">
        <w:rPr>
          <w:sz w:val="16"/>
        </w:rPr>
        <w:t xml:space="preserve">Deng overhauled the CCP’s governance strategy and thereby eliminated the old dangers of ideologically infused factional fights. However, the improved stability came at the cost of new challenges to CCP rule. The </w:t>
      </w:r>
      <w:r w:rsidRPr="006A3CCE">
        <w:rPr>
          <w:rStyle w:val="Emphasis"/>
        </w:rPr>
        <w:t>new challenges</w:t>
      </w:r>
      <w:r w:rsidRPr="006A3CCE">
        <w:rPr>
          <w:rStyle w:val="StyleUnderline"/>
        </w:rPr>
        <w:t xml:space="preserve"> stemmed from the party’s success in overseeing </w:t>
      </w:r>
      <w:r w:rsidRPr="006A3CCE">
        <w:rPr>
          <w:rStyle w:val="Emphasis"/>
        </w:rPr>
        <w:t>decades</w:t>
      </w:r>
      <w:r w:rsidRPr="006A3CCE">
        <w:rPr>
          <w:rStyle w:val="StyleUnderline"/>
        </w:rPr>
        <w:t xml:space="preserve"> of rapid economic </w:t>
      </w:r>
      <w:r w:rsidRPr="006A3CCE">
        <w:rPr>
          <w:rStyle w:val="Emphasis"/>
        </w:rPr>
        <w:t>growth</w:t>
      </w:r>
      <w:r w:rsidRPr="007F73B8">
        <w:rPr>
          <w:sz w:val="16"/>
        </w:rPr>
        <w:t xml:space="preserve">. Popular satisfaction with the pragmatic growth strategy initiated by Deng </w:t>
      </w:r>
      <w:r w:rsidRPr="006A3CCE">
        <w:rPr>
          <w:rStyle w:val="Emphasis"/>
        </w:rPr>
        <w:t>heightened</w:t>
      </w:r>
      <w:r w:rsidRPr="006A3CCE">
        <w:rPr>
          <w:rStyle w:val="StyleUnderline"/>
        </w:rPr>
        <w:t xml:space="preserve"> expectations</w:t>
      </w:r>
      <w:r w:rsidRPr="007F73B8">
        <w:rPr>
          <w:sz w:val="16"/>
        </w:rPr>
        <w:t xml:space="preserve"> that </w:t>
      </w:r>
      <w:r w:rsidRPr="006A3CCE">
        <w:rPr>
          <w:rStyle w:val="StyleUnderline"/>
        </w:rPr>
        <w:t>the CCP could deliver jobs, higher living standards, social welfare benefits, fair treatment by courts, a cleaner environment, and less corruption</w:t>
      </w:r>
      <w:r w:rsidRPr="007F73B8">
        <w:rPr>
          <w:sz w:val="16"/>
        </w:rPr>
        <w:t xml:space="preserve">. But the state’s resources have proven inadequate to meet these demands. </w:t>
      </w:r>
      <w:r w:rsidRPr="00C36E0D">
        <w:rPr>
          <w:rStyle w:val="StyleUnderline"/>
        </w:rPr>
        <w:t xml:space="preserve">As Xi explained, the </w:t>
      </w:r>
      <w:r w:rsidRPr="00A57049">
        <w:rPr>
          <w:rStyle w:val="Emphasis"/>
          <w:highlight w:val="cyan"/>
        </w:rPr>
        <w:t>central problem</w:t>
      </w:r>
      <w:r w:rsidRPr="00A57049">
        <w:rPr>
          <w:rStyle w:val="StyleUnderline"/>
          <w:highlight w:val="cyan"/>
        </w:rPr>
        <w:t xml:space="preserve"> for CCP rule</w:t>
      </w:r>
      <w:r w:rsidRPr="00C36E0D">
        <w:rPr>
          <w:rStyle w:val="StyleUnderline"/>
        </w:rPr>
        <w:t xml:space="preserve"> </w:t>
      </w:r>
      <w:r w:rsidRPr="00F0031A">
        <w:rPr>
          <w:rStyle w:val="StyleUnderline"/>
        </w:rPr>
        <w:t>is</w:t>
      </w:r>
      <w:r w:rsidRPr="00C36E0D">
        <w:rPr>
          <w:rStyle w:val="StyleUnderline"/>
        </w:rPr>
        <w:t xml:space="preserve"> the “contradiction” between </w:t>
      </w:r>
      <w:r w:rsidRPr="00A57049">
        <w:rPr>
          <w:rStyle w:val="StyleUnderline"/>
          <w:highlight w:val="cyan"/>
        </w:rPr>
        <w:t>the “</w:t>
      </w:r>
      <w:r w:rsidRPr="00A57049">
        <w:rPr>
          <w:rStyle w:val="Emphasis"/>
          <w:highlight w:val="cyan"/>
        </w:rPr>
        <w:t>ever growing needs</w:t>
      </w:r>
      <w:r w:rsidRPr="00C36E0D">
        <w:rPr>
          <w:rStyle w:val="StyleUnderline"/>
        </w:rPr>
        <w:t xml:space="preserve"> of the people for a </w:t>
      </w:r>
      <w:r w:rsidRPr="006A3CCE">
        <w:rPr>
          <w:rStyle w:val="Emphasis"/>
        </w:rPr>
        <w:t>better life</w:t>
      </w:r>
      <w:r w:rsidRPr="00C36E0D">
        <w:rPr>
          <w:rStyle w:val="StyleUnderline"/>
        </w:rPr>
        <w:t xml:space="preserve">” </w:t>
      </w:r>
      <w:r w:rsidRPr="007F73B8">
        <w:rPr>
          <w:rStyle w:val="StyleUnderline"/>
        </w:rPr>
        <w:t>and</w:t>
      </w:r>
      <w:r w:rsidRPr="00C36E0D">
        <w:rPr>
          <w:rStyle w:val="StyleUnderline"/>
        </w:rPr>
        <w:t xml:space="preserve"> the country’s “</w:t>
      </w:r>
      <w:r w:rsidRPr="006A3CCE">
        <w:rPr>
          <w:rStyle w:val="Emphasis"/>
        </w:rPr>
        <w:t>unbalanced</w:t>
      </w:r>
      <w:r w:rsidRPr="00C36E0D">
        <w:rPr>
          <w:rStyle w:val="StyleUnderline"/>
        </w:rPr>
        <w:t xml:space="preserve"> and </w:t>
      </w:r>
      <w:r w:rsidRPr="006A3CCE">
        <w:rPr>
          <w:rStyle w:val="Emphasis"/>
        </w:rPr>
        <w:t>inadequate development</w:t>
      </w:r>
      <w:r w:rsidRPr="006A3CCE">
        <w:rPr>
          <w:rStyle w:val="StyleUnderline"/>
          <w:sz w:val="16"/>
          <w:szCs w:val="16"/>
          <w:u w:val="none"/>
        </w:rPr>
        <w:t xml:space="preserve">.”70 Because popular </w:t>
      </w:r>
      <w:r w:rsidRPr="00F0031A">
        <w:rPr>
          <w:rStyle w:val="StyleUnderline"/>
          <w:sz w:val="16"/>
          <w:szCs w:val="16"/>
          <w:u w:val="none"/>
        </w:rPr>
        <w:t>expectations often</w:t>
      </w:r>
      <w:r w:rsidRPr="00F0031A">
        <w:rPr>
          <w:rStyle w:val="StyleUnderline"/>
          <w:u w:val="none"/>
        </w:rPr>
        <w:t xml:space="preserve"> </w:t>
      </w:r>
      <w:r w:rsidRPr="00A57049">
        <w:rPr>
          <w:rStyle w:val="Emphasis"/>
          <w:highlight w:val="cyan"/>
        </w:rPr>
        <w:t>exceed</w:t>
      </w:r>
      <w:r w:rsidRPr="006A3CCE">
        <w:rPr>
          <w:rStyle w:val="StyleUnderline"/>
        </w:rPr>
        <w:t xml:space="preserve">ed </w:t>
      </w:r>
      <w:r w:rsidRPr="00A57049">
        <w:rPr>
          <w:rStyle w:val="StyleUnderline"/>
          <w:highlight w:val="cyan"/>
        </w:rPr>
        <w:t xml:space="preserve">what the party could </w:t>
      </w:r>
      <w:r w:rsidRPr="00A57049">
        <w:rPr>
          <w:rStyle w:val="Emphasis"/>
          <w:highlight w:val="cyan"/>
        </w:rPr>
        <w:t>deliver</w:t>
      </w:r>
      <w:r w:rsidRPr="00446CEC">
        <w:rPr>
          <w:rStyle w:val="StyleUnderline"/>
        </w:rPr>
        <w:t xml:space="preserve">, </w:t>
      </w:r>
      <w:r w:rsidRPr="006A3CCE">
        <w:rPr>
          <w:rStyle w:val="StyleUnderline"/>
        </w:rPr>
        <w:t>instability</w:t>
      </w:r>
      <w:r w:rsidRPr="00C36E0D">
        <w:rPr>
          <w:rStyle w:val="StyleUnderline"/>
        </w:rPr>
        <w:t xml:space="preserve"> has </w:t>
      </w:r>
      <w:r w:rsidRPr="00446CEC">
        <w:rPr>
          <w:rStyle w:val="Emphasis"/>
        </w:rPr>
        <w:t>surged</w:t>
      </w:r>
      <w:r w:rsidRPr="006A3CCE">
        <w:rPr>
          <w:rStyle w:val="StyleUnderline"/>
          <w:sz w:val="16"/>
          <w:szCs w:val="16"/>
          <w:u w:val="none"/>
        </w:rPr>
        <w:t>. Since 2011, the budget for internal security has exceeded the defense budget, and authorities have increased repression to maintain order.71</w:t>
      </w:r>
      <w:r w:rsidRPr="00C36E0D">
        <w:rPr>
          <w:rStyle w:val="StyleUnderline"/>
        </w:rPr>
        <w:t xml:space="preserve"> </w:t>
      </w:r>
    </w:p>
    <w:p w14:paraId="5FFFEEAB" w14:textId="77777777" w:rsidR="00827C95" w:rsidRPr="007F73B8" w:rsidRDefault="00827C95" w:rsidP="00827C95">
      <w:pPr>
        <w:rPr>
          <w:sz w:val="16"/>
        </w:rPr>
      </w:pPr>
      <w:r w:rsidRPr="007F73B8">
        <w:rPr>
          <w:sz w:val="16"/>
        </w:rPr>
        <w:t xml:space="preserve">Chinese leaders have recognized this new challenge to CCP rule since the 2000s, when they defined the public’s expectations, or demands, in both material and spiritual terms.72 </w:t>
      </w:r>
      <w:r w:rsidRPr="00F0031A">
        <w:rPr>
          <w:sz w:val="16"/>
          <w:szCs w:val="16"/>
        </w:rPr>
        <w:t>Popular material demands included resources that can improve the</w:t>
      </w:r>
      <w:r w:rsidRPr="00F0031A">
        <w:rPr>
          <w:rStyle w:val="StyleUnderline"/>
          <w:sz w:val="16"/>
          <w:szCs w:val="16"/>
          <w:u w:val="none"/>
        </w:rPr>
        <w:t xml:space="preserve"> </w:t>
      </w:r>
      <w:r w:rsidRPr="00A57049">
        <w:rPr>
          <w:rStyle w:val="Emphasis"/>
          <w:highlight w:val="cyan"/>
        </w:rPr>
        <w:t>standard of living</w:t>
      </w:r>
      <w:r w:rsidRPr="00C36E0D">
        <w:rPr>
          <w:rStyle w:val="StyleUnderline"/>
        </w:rPr>
        <w:t>,</w:t>
      </w:r>
      <w:r w:rsidRPr="00F0031A">
        <w:rPr>
          <w:rStyle w:val="StyleUnderline"/>
          <w:sz w:val="16"/>
          <w:szCs w:val="16"/>
          <w:u w:val="none"/>
        </w:rPr>
        <w:t xml:space="preserve"> whereas spiritual demands included </w:t>
      </w:r>
      <w:r w:rsidRPr="00A57049">
        <w:rPr>
          <w:rStyle w:val="Emphasis"/>
          <w:highlight w:val="cyan"/>
        </w:rPr>
        <w:t>national dignity</w:t>
      </w:r>
      <w:r w:rsidRPr="00C36E0D">
        <w:rPr>
          <w:rStyle w:val="StyleUnderline"/>
        </w:rPr>
        <w:t xml:space="preserve"> and the </w:t>
      </w:r>
      <w:r w:rsidRPr="00F0031A">
        <w:rPr>
          <w:rStyle w:val="Emphasis"/>
        </w:rPr>
        <w:t>maintenance</w:t>
      </w:r>
      <w:r w:rsidRPr="00C36E0D">
        <w:rPr>
          <w:rStyle w:val="StyleUnderline"/>
        </w:rPr>
        <w:t xml:space="preserve"> of China’s political system</w:t>
      </w:r>
      <w:r w:rsidRPr="00F0031A">
        <w:rPr>
          <w:rStyle w:val="StyleUnderline"/>
          <w:sz w:val="16"/>
          <w:szCs w:val="16"/>
          <w:u w:val="none"/>
        </w:rPr>
        <w:t xml:space="preserve">. These demands </w:t>
      </w:r>
      <w:r w:rsidRPr="00A57049">
        <w:rPr>
          <w:rStyle w:val="Emphasis"/>
          <w:highlight w:val="cyan"/>
        </w:rPr>
        <w:t>form</w:t>
      </w:r>
      <w:r w:rsidRPr="007F73B8">
        <w:rPr>
          <w:rStyle w:val="StyleUnderline"/>
        </w:rPr>
        <w:t>ed</w:t>
      </w:r>
      <w:r w:rsidRPr="00C36E0D">
        <w:rPr>
          <w:rStyle w:val="StyleUnderline"/>
        </w:rPr>
        <w:t xml:space="preserve"> the </w:t>
      </w:r>
      <w:r w:rsidRPr="00F0031A">
        <w:rPr>
          <w:rStyle w:val="Emphasis"/>
        </w:rPr>
        <w:t>essence</w:t>
      </w:r>
      <w:r w:rsidRPr="00C36E0D">
        <w:rPr>
          <w:rStyle w:val="StyleUnderline"/>
        </w:rPr>
        <w:t xml:space="preserve"> of the nation’s “</w:t>
      </w:r>
      <w:r w:rsidRPr="00A57049">
        <w:rPr>
          <w:rStyle w:val="Emphasis"/>
          <w:highlight w:val="cyan"/>
        </w:rPr>
        <w:t>core interests</w:t>
      </w:r>
      <w:r w:rsidRPr="00C36E0D">
        <w:rPr>
          <w:rStyle w:val="StyleUnderline"/>
        </w:rPr>
        <w:t xml:space="preserve">,” which authorities deemed </w:t>
      </w:r>
      <w:r w:rsidRPr="00A57049">
        <w:rPr>
          <w:rStyle w:val="Emphasis"/>
          <w:highlight w:val="cyan"/>
        </w:rPr>
        <w:t>necessary</w:t>
      </w:r>
      <w:r w:rsidRPr="00A57049">
        <w:rPr>
          <w:rStyle w:val="StyleUnderline"/>
          <w:highlight w:val="cyan"/>
        </w:rPr>
        <w:t xml:space="preserve"> for</w:t>
      </w:r>
      <w:r w:rsidRPr="00C36E0D">
        <w:rPr>
          <w:rStyle w:val="StyleUnderline"/>
        </w:rPr>
        <w:t xml:space="preserve"> the state</w:t>
      </w:r>
      <w:r w:rsidRPr="00F0031A">
        <w:rPr>
          <w:rStyle w:val="StyleUnderline"/>
          <w:sz w:val="16"/>
          <w:szCs w:val="16"/>
          <w:u w:val="none"/>
        </w:rPr>
        <w:t>’s—and CCP’s—</w:t>
      </w:r>
      <w:r w:rsidRPr="00A57049">
        <w:rPr>
          <w:rStyle w:val="Emphasis"/>
          <w:highlight w:val="cyan"/>
        </w:rPr>
        <w:t>survival</w:t>
      </w:r>
      <w:r w:rsidRPr="00C36E0D">
        <w:rPr>
          <w:rStyle w:val="StyleUnderline"/>
        </w:rPr>
        <w:t xml:space="preserve"> </w:t>
      </w:r>
      <w:r w:rsidRPr="00F0031A">
        <w:rPr>
          <w:rStyle w:val="StyleUnderline"/>
        </w:rPr>
        <w:t>and</w:t>
      </w:r>
      <w:r w:rsidRPr="00C36E0D">
        <w:rPr>
          <w:rStyle w:val="StyleUnderline"/>
        </w:rPr>
        <w:t xml:space="preserve"> </w:t>
      </w:r>
      <w:r w:rsidRPr="004523DB">
        <w:rPr>
          <w:rStyle w:val="Emphasis"/>
        </w:rPr>
        <w:t>development</w:t>
      </w:r>
      <w:r w:rsidRPr="00F0031A">
        <w:rPr>
          <w:rStyle w:val="StyleUnderline"/>
          <w:sz w:val="16"/>
          <w:szCs w:val="16"/>
          <w:u w:val="none"/>
        </w:rPr>
        <w:t>.73</w:t>
      </w:r>
      <w:r w:rsidRPr="007F73B8">
        <w:rPr>
          <w:sz w:val="16"/>
        </w:rPr>
        <w:t xml:space="preserve"> </w:t>
      </w:r>
    </w:p>
    <w:p w14:paraId="78741160" w14:textId="77777777" w:rsidR="00827C95" w:rsidRPr="00C36E0D" w:rsidRDefault="00827C95" w:rsidP="00827C95">
      <w:pPr>
        <w:rPr>
          <w:rStyle w:val="StyleUnderline"/>
        </w:rPr>
      </w:pPr>
      <w:r w:rsidRPr="00C36E0D">
        <w:rPr>
          <w:rStyle w:val="StyleUnderline"/>
        </w:rPr>
        <w:t xml:space="preserve">Since 2004, the </w:t>
      </w:r>
      <w:r w:rsidRPr="00A57049">
        <w:rPr>
          <w:rStyle w:val="StyleUnderline"/>
          <w:highlight w:val="cyan"/>
        </w:rPr>
        <w:t>PLA’s role in</w:t>
      </w:r>
      <w:r w:rsidRPr="00C36E0D">
        <w:rPr>
          <w:rStyle w:val="StyleUnderline"/>
        </w:rPr>
        <w:t xml:space="preserve"> national strategy </w:t>
      </w:r>
      <w:r w:rsidRPr="004523DB">
        <w:rPr>
          <w:rStyle w:val="StyleUnderline"/>
        </w:rPr>
        <w:t xml:space="preserve">has </w:t>
      </w:r>
      <w:r w:rsidRPr="00446CEC">
        <w:rPr>
          <w:rStyle w:val="StyleUnderline"/>
        </w:rPr>
        <w:t>focused</w:t>
      </w:r>
      <w:r w:rsidRPr="00C36E0D">
        <w:rPr>
          <w:rStyle w:val="StyleUnderline"/>
        </w:rPr>
        <w:t xml:space="preserve"> accordingly </w:t>
      </w:r>
      <w:r w:rsidRPr="00446CEC">
        <w:rPr>
          <w:rStyle w:val="StyleUnderline"/>
        </w:rPr>
        <w:t>on</w:t>
      </w:r>
      <w:r w:rsidRPr="007F73B8">
        <w:rPr>
          <w:rStyle w:val="StyleUnderline"/>
        </w:rPr>
        <w:t xml:space="preserve"> aiding</w:t>
      </w:r>
      <w:r w:rsidRPr="00C36E0D">
        <w:rPr>
          <w:rStyle w:val="StyleUnderline"/>
        </w:rPr>
        <w:t xml:space="preserve"> the CCP’s </w:t>
      </w:r>
      <w:r w:rsidRPr="00A57049">
        <w:rPr>
          <w:rStyle w:val="Emphasis"/>
          <w:highlight w:val="cyan"/>
        </w:rPr>
        <w:t>delivery</w:t>
      </w:r>
      <w:r w:rsidRPr="00A57049">
        <w:rPr>
          <w:rStyle w:val="StyleUnderline"/>
          <w:highlight w:val="cyan"/>
        </w:rPr>
        <w:t xml:space="preserve"> of</w:t>
      </w:r>
      <w:r w:rsidRPr="00446CEC">
        <w:rPr>
          <w:rStyle w:val="StyleUnderline"/>
        </w:rPr>
        <w:t xml:space="preserve"> these </w:t>
      </w:r>
      <w:r w:rsidRPr="00A57049">
        <w:rPr>
          <w:rStyle w:val="StyleUnderline"/>
          <w:highlight w:val="cyan"/>
        </w:rPr>
        <w:t>material</w:t>
      </w:r>
      <w:r w:rsidRPr="00C36E0D">
        <w:rPr>
          <w:rStyle w:val="StyleUnderline"/>
        </w:rPr>
        <w:t xml:space="preserve"> and </w:t>
      </w:r>
      <w:r w:rsidRPr="00A57049">
        <w:rPr>
          <w:rStyle w:val="StyleUnderline"/>
          <w:highlight w:val="cyan"/>
        </w:rPr>
        <w:t>s</w:t>
      </w:r>
      <w:r w:rsidRPr="00C36E0D">
        <w:rPr>
          <w:rStyle w:val="StyleUnderline"/>
        </w:rPr>
        <w:t xml:space="preserve">piritual goods. To meet the people’s material demands, the PLA has </w:t>
      </w:r>
      <w:r w:rsidRPr="004523DB">
        <w:rPr>
          <w:rStyle w:val="StyleUnderline"/>
        </w:rPr>
        <w:t xml:space="preserve">been </w:t>
      </w:r>
      <w:r w:rsidRPr="00A57049">
        <w:rPr>
          <w:rStyle w:val="StyleUnderline"/>
          <w:highlight w:val="cyan"/>
        </w:rPr>
        <w:t xml:space="preserve">tasked with </w:t>
      </w:r>
      <w:r w:rsidRPr="00A57049">
        <w:rPr>
          <w:rStyle w:val="Emphasis"/>
          <w:highlight w:val="cyan"/>
        </w:rPr>
        <w:t>aiding</w:t>
      </w:r>
      <w:r w:rsidRPr="00C36E0D">
        <w:rPr>
          <w:rStyle w:val="StyleUnderline"/>
        </w:rPr>
        <w:t xml:space="preserve"> </w:t>
      </w:r>
      <w:r w:rsidRPr="00C36E0D">
        <w:rPr>
          <w:rStyle w:val="Emphasis"/>
        </w:rPr>
        <w:t>economic</w:t>
      </w:r>
      <w:r w:rsidRPr="00C36E0D">
        <w:rPr>
          <w:rStyle w:val="StyleUnderline"/>
        </w:rPr>
        <w:t xml:space="preserve"> </w:t>
      </w:r>
      <w:r w:rsidRPr="00A57049">
        <w:rPr>
          <w:rStyle w:val="Emphasis"/>
          <w:highlight w:val="cyan"/>
        </w:rPr>
        <w:t>development</w:t>
      </w:r>
      <w:r w:rsidRPr="00A57049">
        <w:rPr>
          <w:rStyle w:val="StyleUnderline"/>
          <w:highlight w:val="cyan"/>
        </w:rPr>
        <w:t xml:space="preserve"> through</w:t>
      </w:r>
      <w:r w:rsidRPr="00C36E0D">
        <w:rPr>
          <w:rStyle w:val="StyleUnderline"/>
        </w:rPr>
        <w:t xml:space="preserve"> the </w:t>
      </w:r>
      <w:r w:rsidRPr="00A57049">
        <w:rPr>
          <w:rStyle w:val="StyleUnderline"/>
          <w:highlight w:val="cyan"/>
        </w:rPr>
        <w:t>protection of</w:t>
      </w:r>
      <w:r w:rsidRPr="00C36E0D">
        <w:rPr>
          <w:rStyle w:val="StyleUnderline"/>
        </w:rPr>
        <w:t xml:space="preserve"> workers and </w:t>
      </w:r>
      <w:r w:rsidRPr="00A57049">
        <w:rPr>
          <w:rStyle w:val="StyleUnderline"/>
          <w:highlight w:val="cyan"/>
        </w:rPr>
        <w:t>assets</w:t>
      </w:r>
      <w:r w:rsidRPr="00C36E0D">
        <w:rPr>
          <w:rStyle w:val="StyleUnderline"/>
        </w:rPr>
        <w:t xml:space="preserve"> abroad, the promotion of </w:t>
      </w:r>
      <w:r w:rsidRPr="00446CEC">
        <w:rPr>
          <w:rStyle w:val="Emphasis"/>
        </w:rPr>
        <w:t xml:space="preserve">international </w:t>
      </w:r>
      <w:r w:rsidRPr="00A57049">
        <w:rPr>
          <w:rStyle w:val="Emphasis"/>
          <w:highlight w:val="cyan"/>
        </w:rPr>
        <w:t>stability</w:t>
      </w:r>
      <w:r w:rsidRPr="00C36E0D">
        <w:rPr>
          <w:rStyle w:val="StyleUnderline"/>
        </w:rPr>
        <w:t xml:space="preserve">, </w:t>
      </w:r>
      <w:r w:rsidRPr="00A57049">
        <w:rPr>
          <w:rStyle w:val="StyleUnderline"/>
          <w:highlight w:val="cyan"/>
        </w:rPr>
        <w:t>and</w:t>
      </w:r>
      <w:r w:rsidRPr="00C36E0D">
        <w:rPr>
          <w:rStyle w:val="StyleUnderline"/>
        </w:rPr>
        <w:t xml:space="preserve"> the </w:t>
      </w:r>
      <w:r w:rsidRPr="004523DB">
        <w:rPr>
          <w:rStyle w:val="StyleUnderline"/>
        </w:rPr>
        <w:t>protection of</w:t>
      </w:r>
      <w:r w:rsidRPr="00C36E0D">
        <w:rPr>
          <w:rStyle w:val="StyleUnderline"/>
        </w:rPr>
        <w:t xml:space="preserve"> </w:t>
      </w:r>
      <w:r w:rsidRPr="004523DB">
        <w:rPr>
          <w:rStyle w:val="Emphasis"/>
        </w:rPr>
        <w:t>key</w:t>
      </w:r>
      <w:r w:rsidRPr="00C36E0D">
        <w:rPr>
          <w:rStyle w:val="StyleUnderline"/>
        </w:rPr>
        <w:t xml:space="preserve"> </w:t>
      </w:r>
      <w:r w:rsidRPr="00A57049">
        <w:rPr>
          <w:rStyle w:val="Emphasis"/>
          <w:highlight w:val="cyan"/>
        </w:rPr>
        <w:t>shipping</w:t>
      </w:r>
      <w:r w:rsidRPr="00A57049">
        <w:rPr>
          <w:rStyle w:val="StyleUnderline"/>
          <w:highlight w:val="cyan"/>
        </w:rPr>
        <w:t xml:space="preserve"> </w:t>
      </w:r>
      <w:r w:rsidRPr="00A57049">
        <w:rPr>
          <w:rStyle w:val="Emphasis"/>
          <w:highlight w:val="cyan"/>
        </w:rPr>
        <w:t>lanes</w:t>
      </w:r>
      <w:r w:rsidRPr="00C36E0D">
        <w:rPr>
          <w:rStyle w:val="StyleUnderline"/>
        </w:rPr>
        <w:t xml:space="preserve">.74 Relevant missions include noncombatant evacuation operations, United Nations peacekeeping operations, and counterpiracy patrols. Through the 2000s, China’s military increased its involvement in these types of nonwar missions. Indeed, </w:t>
      </w:r>
      <w:r w:rsidRPr="00A57049">
        <w:rPr>
          <w:rStyle w:val="Emphasis"/>
          <w:highlight w:val="cyan"/>
        </w:rPr>
        <w:t>all</w:t>
      </w:r>
      <w:r w:rsidRPr="00C36E0D">
        <w:rPr>
          <w:rStyle w:val="StyleUnderline"/>
        </w:rPr>
        <w:t xml:space="preserve"> </w:t>
      </w:r>
      <w:r w:rsidRPr="00C36E0D">
        <w:rPr>
          <w:rStyle w:val="Emphasis"/>
        </w:rPr>
        <w:t>Chinese</w:t>
      </w:r>
      <w:r w:rsidRPr="00C36E0D">
        <w:rPr>
          <w:rStyle w:val="StyleUnderline"/>
        </w:rPr>
        <w:t xml:space="preserve"> </w:t>
      </w:r>
      <w:r w:rsidRPr="00A57049">
        <w:rPr>
          <w:rStyle w:val="Emphasis"/>
          <w:highlight w:val="cyan"/>
        </w:rPr>
        <w:t>military</w:t>
      </w:r>
      <w:r w:rsidRPr="00A57049">
        <w:rPr>
          <w:rStyle w:val="StyleUnderline"/>
          <w:highlight w:val="cyan"/>
        </w:rPr>
        <w:t xml:space="preserve"> </w:t>
      </w:r>
      <w:r w:rsidRPr="00A57049">
        <w:rPr>
          <w:rStyle w:val="Emphasis"/>
          <w:highlight w:val="cyan"/>
        </w:rPr>
        <w:t>interventions</w:t>
      </w:r>
      <w:r w:rsidRPr="00C36E0D">
        <w:rPr>
          <w:rStyle w:val="StyleUnderline"/>
        </w:rPr>
        <w:t xml:space="preserve"> abroad </w:t>
      </w:r>
      <w:r w:rsidRPr="00A57049">
        <w:rPr>
          <w:rStyle w:val="StyleUnderline"/>
          <w:highlight w:val="cyan"/>
        </w:rPr>
        <w:t>since</w:t>
      </w:r>
      <w:r w:rsidRPr="00C36E0D">
        <w:rPr>
          <w:rStyle w:val="StyleUnderline"/>
        </w:rPr>
        <w:t xml:space="preserve"> its </w:t>
      </w:r>
      <w:r w:rsidRPr="00A57049">
        <w:rPr>
          <w:rStyle w:val="StyleUnderline"/>
          <w:highlight w:val="cyan"/>
        </w:rPr>
        <w:t>1979</w:t>
      </w:r>
      <w:r w:rsidRPr="00C36E0D">
        <w:rPr>
          <w:rStyle w:val="StyleUnderline"/>
        </w:rPr>
        <w:t xml:space="preserve"> war with Vietnam </w:t>
      </w:r>
      <w:r w:rsidRPr="00A57049">
        <w:rPr>
          <w:rStyle w:val="StyleUnderline"/>
          <w:highlight w:val="cyan"/>
        </w:rPr>
        <w:t>have</w:t>
      </w:r>
      <w:r w:rsidRPr="00C36E0D">
        <w:rPr>
          <w:rStyle w:val="StyleUnderline"/>
        </w:rPr>
        <w:t xml:space="preserve"> </w:t>
      </w:r>
      <w:r w:rsidRPr="00A57049">
        <w:rPr>
          <w:rStyle w:val="StyleUnderline"/>
          <w:highlight w:val="cyan"/>
        </w:rPr>
        <w:t xml:space="preserve">consisted of </w:t>
      </w:r>
      <w:r w:rsidRPr="00A57049">
        <w:rPr>
          <w:rStyle w:val="Emphasis"/>
          <w:sz w:val="28"/>
          <w:szCs w:val="28"/>
          <w:highlight w:val="cyan"/>
        </w:rPr>
        <w:t>nonwar operations</w:t>
      </w:r>
      <w:r w:rsidRPr="00C36E0D">
        <w:rPr>
          <w:rStyle w:val="StyleUnderline"/>
        </w:rPr>
        <w:t>.75</w:t>
      </w:r>
    </w:p>
    <w:p w14:paraId="17CB885D" w14:textId="77777777" w:rsidR="00827C95" w:rsidRPr="00C36E0D" w:rsidRDefault="00827C95" w:rsidP="00827C95">
      <w:pPr>
        <w:rPr>
          <w:rStyle w:val="StyleUnderline"/>
        </w:rPr>
      </w:pPr>
      <w:r w:rsidRPr="007F73B8">
        <w:rPr>
          <w:sz w:val="16"/>
        </w:rPr>
        <w:t xml:space="preserve">To meet the people’s spiritual demands for national dignity, the PLA helps burnish patriotic fervor, national pride, and the nonwar defense of the country’s interests through deterrence, parades, drills, and exercises, which frequently receive lavish coverage in Chinese media.76 </w:t>
      </w:r>
      <w:r w:rsidRPr="00A57049">
        <w:rPr>
          <w:rStyle w:val="Emphasis"/>
          <w:highlight w:val="cyan"/>
        </w:rPr>
        <w:t>Showcasing</w:t>
      </w:r>
      <w:r w:rsidRPr="00A57049">
        <w:rPr>
          <w:rStyle w:val="StyleUnderline"/>
          <w:highlight w:val="cyan"/>
        </w:rPr>
        <w:t xml:space="preserve"> modernization</w:t>
      </w:r>
      <w:r w:rsidRPr="00C36E0D">
        <w:rPr>
          <w:rStyle w:val="StyleUnderline"/>
        </w:rPr>
        <w:t xml:space="preserve"> achievements in China’s technological prowess, such as the fielding of aircraft carriers, stealth aircraft, and other technological wonders, also helps </w:t>
      </w:r>
      <w:r w:rsidRPr="00A57049">
        <w:rPr>
          <w:rStyle w:val="StyleUnderline"/>
          <w:highlight w:val="cyan"/>
        </w:rPr>
        <w:t xml:space="preserve">instill </w:t>
      </w:r>
      <w:r w:rsidRPr="00A57049">
        <w:rPr>
          <w:rStyle w:val="Emphasis"/>
          <w:highlight w:val="cyan"/>
        </w:rPr>
        <w:t>patriotic enthusiasm</w:t>
      </w:r>
      <w:r w:rsidRPr="00C36E0D">
        <w:rPr>
          <w:rStyle w:val="StyleUnderline"/>
        </w:rPr>
        <w:t xml:space="preserve">. The </w:t>
      </w:r>
      <w:r w:rsidRPr="00A57049">
        <w:rPr>
          <w:rStyle w:val="StyleUnderline"/>
          <w:highlight w:val="cyan"/>
        </w:rPr>
        <w:t>military</w:t>
      </w:r>
      <w:r w:rsidRPr="00C36E0D">
        <w:rPr>
          <w:rStyle w:val="StyleUnderline"/>
        </w:rPr>
        <w:t xml:space="preserve"> helps </w:t>
      </w:r>
      <w:r w:rsidRPr="00A57049">
        <w:rPr>
          <w:rStyle w:val="Emphasis"/>
          <w:highlight w:val="cyan"/>
        </w:rPr>
        <w:t>bolster</w:t>
      </w:r>
      <w:r w:rsidRPr="00446CEC">
        <w:rPr>
          <w:rStyle w:val="StyleUnderline"/>
        </w:rPr>
        <w:t xml:space="preserve"> popular </w:t>
      </w:r>
      <w:r w:rsidRPr="00A57049">
        <w:rPr>
          <w:rStyle w:val="StyleUnderline"/>
          <w:highlight w:val="cyan"/>
        </w:rPr>
        <w:t>trust</w:t>
      </w:r>
      <w:r w:rsidRPr="00C36E0D">
        <w:rPr>
          <w:rStyle w:val="StyleUnderline"/>
        </w:rPr>
        <w:t xml:space="preserve"> in authorities </w:t>
      </w:r>
      <w:r w:rsidRPr="00446CEC">
        <w:rPr>
          <w:rStyle w:val="StyleUnderline"/>
        </w:rPr>
        <w:t>by</w:t>
      </w:r>
      <w:r w:rsidRPr="00C36E0D">
        <w:rPr>
          <w:rStyle w:val="StyleUnderline"/>
        </w:rPr>
        <w:t xml:space="preserve"> saving lives</w:t>
      </w:r>
      <w:r w:rsidRPr="004523DB">
        <w:rPr>
          <w:sz w:val="16"/>
          <w:szCs w:val="16"/>
        </w:rPr>
        <w:t>. Despite the ostensible divorce from domestic security missions,</w:t>
      </w:r>
      <w:r w:rsidRPr="00C36E0D">
        <w:rPr>
          <w:rStyle w:val="StyleUnderline"/>
        </w:rPr>
        <w:t xml:space="preserve"> the </w:t>
      </w:r>
      <w:r w:rsidRPr="00446CEC">
        <w:rPr>
          <w:rStyle w:val="StyleUnderline"/>
        </w:rPr>
        <w:t>PLA</w:t>
      </w:r>
      <w:r w:rsidRPr="00C36E0D">
        <w:rPr>
          <w:rStyle w:val="StyleUnderline"/>
        </w:rPr>
        <w:t xml:space="preserve"> has </w:t>
      </w:r>
      <w:r w:rsidRPr="00A57049">
        <w:rPr>
          <w:rStyle w:val="StyleUnderline"/>
          <w:highlight w:val="cyan"/>
        </w:rPr>
        <w:t xml:space="preserve">frequently </w:t>
      </w:r>
      <w:r w:rsidRPr="004523DB">
        <w:rPr>
          <w:rStyle w:val="StyleUnderline"/>
        </w:rPr>
        <w:t>intervened</w:t>
      </w:r>
      <w:r w:rsidRPr="00C36E0D">
        <w:rPr>
          <w:rStyle w:val="StyleUnderline"/>
        </w:rPr>
        <w:t xml:space="preserve"> to </w:t>
      </w:r>
      <w:r w:rsidRPr="00A57049">
        <w:rPr>
          <w:rStyle w:val="StyleUnderline"/>
          <w:highlight w:val="cyan"/>
        </w:rPr>
        <w:t xml:space="preserve">help with </w:t>
      </w:r>
      <w:r w:rsidRPr="00A57049">
        <w:rPr>
          <w:rStyle w:val="Emphasis"/>
          <w:highlight w:val="cyan"/>
        </w:rPr>
        <w:t>natural disaster</w:t>
      </w:r>
      <w:r w:rsidRPr="00A57049">
        <w:rPr>
          <w:rStyle w:val="StyleUnderline"/>
          <w:highlight w:val="cyan"/>
        </w:rPr>
        <w:t xml:space="preserve"> and </w:t>
      </w:r>
      <w:r w:rsidRPr="00A57049">
        <w:rPr>
          <w:rStyle w:val="Emphasis"/>
          <w:highlight w:val="cyan"/>
        </w:rPr>
        <w:t>humanitarian</w:t>
      </w:r>
      <w:r w:rsidRPr="00A57049">
        <w:rPr>
          <w:rStyle w:val="StyleUnderline"/>
          <w:highlight w:val="cyan"/>
        </w:rPr>
        <w:t xml:space="preserve"> </w:t>
      </w:r>
      <w:r w:rsidRPr="00A57049">
        <w:rPr>
          <w:rStyle w:val="Emphasis"/>
          <w:highlight w:val="cyan"/>
        </w:rPr>
        <w:t>assistance</w:t>
      </w:r>
      <w:r w:rsidRPr="00C36E0D">
        <w:rPr>
          <w:rStyle w:val="StyleUnderline"/>
        </w:rPr>
        <w:t xml:space="preserve">. Military forces have frequently responded to earthquakes, floods, and pandemics in China.77 </w:t>
      </w:r>
    </w:p>
    <w:p w14:paraId="763B0E41" w14:textId="77777777" w:rsidR="00827C95" w:rsidRPr="004523DB" w:rsidRDefault="00827C95" w:rsidP="00827C95">
      <w:pPr>
        <w:rPr>
          <w:sz w:val="28"/>
          <w:szCs w:val="28"/>
        </w:rPr>
      </w:pPr>
      <w:r w:rsidRPr="00C36E0D">
        <w:rPr>
          <w:rStyle w:val="StyleUnderline"/>
        </w:rPr>
        <w:t xml:space="preserve">Muscle-flexing </w:t>
      </w:r>
      <w:r w:rsidRPr="00A57049">
        <w:rPr>
          <w:rStyle w:val="StyleUnderline"/>
          <w:highlight w:val="cyan"/>
        </w:rPr>
        <w:t>demonstrations</w:t>
      </w:r>
      <w:r w:rsidRPr="00C36E0D">
        <w:rPr>
          <w:rStyle w:val="StyleUnderline"/>
        </w:rPr>
        <w:t xml:space="preserve"> that </w:t>
      </w:r>
      <w:r w:rsidRPr="00A57049">
        <w:rPr>
          <w:rStyle w:val="Emphasis"/>
          <w:highlight w:val="cyan"/>
        </w:rPr>
        <w:t>do not</w:t>
      </w:r>
      <w:r w:rsidRPr="00C36E0D">
        <w:rPr>
          <w:rStyle w:val="StyleUnderline"/>
        </w:rPr>
        <w:t xml:space="preserve"> actually </w:t>
      </w:r>
      <w:r w:rsidRPr="00A57049">
        <w:rPr>
          <w:rStyle w:val="StyleUnderline"/>
          <w:highlight w:val="cyan"/>
        </w:rPr>
        <w:t xml:space="preserve">entail </w:t>
      </w:r>
      <w:r w:rsidRPr="00A57049">
        <w:rPr>
          <w:rStyle w:val="Emphasis"/>
          <w:highlight w:val="cyan"/>
        </w:rPr>
        <w:t>combat</w:t>
      </w:r>
      <w:r w:rsidRPr="00C36E0D">
        <w:rPr>
          <w:rStyle w:val="StyleUnderline"/>
        </w:rPr>
        <w:t xml:space="preserve"> are another important way for the military to bolster popular support for the CCP.</w:t>
      </w:r>
      <w:r w:rsidRPr="007F73B8">
        <w:rPr>
          <w:sz w:val="16"/>
        </w:rPr>
        <w:t xml:space="preserve"> China’s uncompromising position and coercive actions on disputes, such as the first island chain, Taiwan, and the Indian border, can boost confidence in the leadership as a defender of the nation’s interest in a manner that costs China (and the Chinese public) little. </w:t>
      </w:r>
      <w:r w:rsidRPr="00A57049">
        <w:rPr>
          <w:rStyle w:val="StyleUnderline"/>
          <w:highlight w:val="cyan"/>
        </w:rPr>
        <w:t>Military diplomacy</w:t>
      </w:r>
      <w:r w:rsidRPr="00C36E0D">
        <w:rPr>
          <w:rStyle w:val="StyleUnderline"/>
        </w:rPr>
        <w:t xml:space="preserve"> also </w:t>
      </w:r>
      <w:r w:rsidRPr="00A57049">
        <w:rPr>
          <w:rStyle w:val="StyleUnderline"/>
          <w:highlight w:val="cyan"/>
        </w:rPr>
        <w:t>contributes to</w:t>
      </w:r>
      <w:r w:rsidRPr="00C36E0D">
        <w:rPr>
          <w:rStyle w:val="StyleUnderline"/>
        </w:rPr>
        <w:t xml:space="preserve"> the party’s </w:t>
      </w:r>
      <w:r w:rsidRPr="00A57049">
        <w:rPr>
          <w:rStyle w:val="Emphasis"/>
          <w:highlight w:val="cyan"/>
        </w:rPr>
        <w:t>prestige</w:t>
      </w:r>
      <w:r w:rsidRPr="00C36E0D">
        <w:rPr>
          <w:rStyle w:val="StyleUnderline"/>
        </w:rPr>
        <w:t xml:space="preserve"> through highly publicized engagements, such as </w:t>
      </w:r>
      <w:r w:rsidRPr="00A57049">
        <w:rPr>
          <w:rStyle w:val="StyleUnderline"/>
          <w:highlight w:val="cyan"/>
        </w:rPr>
        <w:t>port visits</w:t>
      </w:r>
      <w:r w:rsidRPr="00C36E0D">
        <w:rPr>
          <w:rStyle w:val="StyleUnderline"/>
        </w:rPr>
        <w:t xml:space="preserve">, humanitarian </w:t>
      </w:r>
      <w:r w:rsidRPr="00A57049">
        <w:rPr>
          <w:rStyle w:val="StyleUnderline"/>
          <w:highlight w:val="cyan"/>
        </w:rPr>
        <w:t>assistance</w:t>
      </w:r>
      <w:r w:rsidRPr="00C36E0D">
        <w:rPr>
          <w:rStyle w:val="StyleUnderline"/>
        </w:rPr>
        <w:t xml:space="preserve">, senior leader visits, and </w:t>
      </w:r>
      <w:r w:rsidRPr="00A57049">
        <w:rPr>
          <w:rStyle w:val="StyleUnderline"/>
          <w:highlight w:val="cyan"/>
        </w:rPr>
        <w:t>multilateral training</w:t>
      </w:r>
      <w:r w:rsidRPr="00C36E0D">
        <w:rPr>
          <w:rStyle w:val="StyleUnderline"/>
        </w:rPr>
        <w:t xml:space="preserve"> events.78 All of these </w:t>
      </w:r>
      <w:r w:rsidRPr="004523DB">
        <w:rPr>
          <w:rStyle w:val="StyleUnderline"/>
        </w:rPr>
        <w:t>activities</w:t>
      </w:r>
      <w:r w:rsidRPr="00C36E0D">
        <w:rPr>
          <w:rStyle w:val="StyleUnderline"/>
        </w:rPr>
        <w:t xml:space="preserve"> help </w:t>
      </w:r>
      <w:r w:rsidRPr="00A57049">
        <w:rPr>
          <w:rStyle w:val="StyleUnderline"/>
          <w:highlight w:val="cyan"/>
        </w:rPr>
        <w:t>bolster</w:t>
      </w:r>
      <w:r w:rsidRPr="00C36E0D">
        <w:rPr>
          <w:rStyle w:val="StyleUnderline"/>
        </w:rPr>
        <w:t xml:space="preserve"> the CCP’s </w:t>
      </w:r>
      <w:r w:rsidRPr="00A57049">
        <w:rPr>
          <w:rStyle w:val="StyleUnderline"/>
          <w:highlight w:val="cyan"/>
        </w:rPr>
        <w:t>authority</w:t>
      </w:r>
      <w:r w:rsidRPr="00C36E0D">
        <w:rPr>
          <w:rStyle w:val="StyleUnderline"/>
        </w:rPr>
        <w:t xml:space="preserve">, </w:t>
      </w:r>
      <w:r w:rsidRPr="00A57049">
        <w:rPr>
          <w:rStyle w:val="StyleUnderline"/>
          <w:highlight w:val="cyan"/>
        </w:rPr>
        <w:t xml:space="preserve">but </w:t>
      </w:r>
      <w:r w:rsidRPr="00A57049">
        <w:rPr>
          <w:rStyle w:val="Emphasis"/>
          <w:sz w:val="28"/>
          <w:szCs w:val="28"/>
          <w:highlight w:val="cyan"/>
        </w:rPr>
        <w:t>none</w:t>
      </w:r>
      <w:r w:rsidRPr="004523DB">
        <w:rPr>
          <w:rStyle w:val="Emphasis"/>
          <w:sz w:val="28"/>
          <w:szCs w:val="28"/>
        </w:rPr>
        <w:t xml:space="preserve"> of them</w:t>
      </w:r>
      <w:r w:rsidRPr="004523DB">
        <w:rPr>
          <w:rStyle w:val="StyleUnderline"/>
          <w:sz w:val="28"/>
          <w:szCs w:val="28"/>
        </w:rPr>
        <w:t xml:space="preserve"> </w:t>
      </w:r>
      <w:r w:rsidRPr="00A57049">
        <w:rPr>
          <w:rStyle w:val="Emphasis"/>
          <w:sz w:val="28"/>
          <w:szCs w:val="28"/>
          <w:highlight w:val="cyan"/>
        </w:rPr>
        <w:t>require</w:t>
      </w:r>
      <w:r w:rsidRPr="00A57049">
        <w:rPr>
          <w:rStyle w:val="StyleUnderline"/>
          <w:highlight w:val="cyan"/>
        </w:rPr>
        <w:t xml:space="preserve"> the PLA to become an </w:t>
      </w:r>
      <w:r w:rsidRPr="00A57049">
        <w:rPr>
          <w:rStyle w:val="Emphasis"/>
          <w:sz w:val="28"/>
          <w:szCs w:val="28"/>
          <w:highlight w:val="cyan"/>
        </w:rPr>
        <w:t>effective fighting force</w:t>
      </w:r>
      <w:r w:rsidRPr="004523DB">
        <w:rPr>
          <w:rStyle w:val="StyleUnderline"/>
        </w:rPr>
        <w:t>.</w:t>
      </w:r>
      <w:r w:rsidRPr="004523DB">
        <w:rPr>
          <w:sz w:val="28"/>
          <w:szCs w:val="28"/>
        </w:rPr>
        <w:t xml:space="preserve"> </w:t>
      </w:r>
    </w:p>
    <w:p w14:paraId="529ED5D6" w14:textId="77777777" w:rsidR="00827C95" w:rsidRDefault="00827C95" w:rsidP="00827C95"/>
    <w:p w14:paraId="327E6742" w14:textId="77777777" w:rsidR="00827C95" w:rsidRDefault="00827C95" w:rsidP="00827C95">
      <w:pPr>
        <w:pStyle w:val="Heading4"/>
      </w:pPr>
      <w:r>
        <w:t>Inevitability is literally just a rhetorical trick.</w:t>
      </w:r>
    </w:p>
    <w:p w14:paraId="364C13C3" w14:textId="77777777" w:rsidR="00827C95" w:rsidRPr="00547BFE" w:rsidRDefault="00827C95" w:rsidP="00827C95">
      <w:r w:rsidRPr="00547BFE">
        <w:t xml:space="preserve">Una Aleksandra </w:t>
      </w:r>
      <w:r w:rsidRPr="00547BFE">
        <w:rPr>
          <w:rStyle w:val="Style13ptBold"/>
        </w:rPr>
        <w:t>Bērziņa-Čerenkova 25</w:t>
      </w:r>
      <w:r w:rsidRPr="00547BFE">
        <w:t xml:space="preserve">, </w:t>
      </w:r>
      <w:r>
        <w:t>PhD, Head, China Studies Centre, Riga Stradins University, Head, Asia Program, Latvian Institute of International Affairs</w:t>
      </w:r>
      <w:r w:rsidRPr="00547BFE">
        <w:t>; "</w:t>
      </w:r>
      <w:r>
        <w:t>’</w:t>
      </w:r>
      <w:r w:rsidRPr="00547BFE">
        <w:t>INEVITABILITY</w:t>
      </w:r>
      <w:r>
        <w:t>’</w:t>
      </w:r>
      <w:r w:rsidRPr="00547BFE">
        <w:t xml:space="preserve">: Capturing Strategic Ambiguity in Xi Jinping's China," </w:t>
      </w:r>
      <w:r>
        <w:t>World Affairs</w:t>
      </w:r>
      <w:r w:rsidRPr="00547BFE">
        <w:t xml:space="preserve">, 5-14-2025, </w:t>
      </w:r>
      <w:r>
        <w:t>Vol. 188, Issue 2</w:t>
      </w:r>
      <w:r w:rsidRPr="00547BFE">
        <w:t>. //TL</w:t>
      </w:r>
    </w:p>
    <w:p w14:paraId="1F9EEFF1" w14:textId="77777777" w:rsidR="00827C95" w:rsidRPr="00B86B38" w:rsidRDefault="00827C95" w:rsidP="00827C95">
      <w:pPr>
        <w:rPr>
          <w:sz w:val="16"/>
        </w:rPr>
      </w:pPr>
      <w:r w:rsidRPr="00ED1D27">
        <w:rPr>
          <w:rStyle w:val="StyleUnderline"/>
        </w:rPr>
        <w:t xml:space="preserve">Following </w:t>
      </w:r>
      <w:r w:rsidRPr="00ED1D27">
        <w:rPr>
          <w:rStyle w:val="Emphasis"/>
        </w:rPr>
        <w:t>repeated messages</w:t>
      </w:r>
      <w:r w:rsidRPr="00ED1D27">
        <w:rPr>
          <w:rStyle w:val="StyleUnderline"/>
        </w:rPr>
        <w:t xml:space="preserve"> uttered by the Minister of Foreign Affairs</w:t>
      </w:r>
      <w:r w:rsidRPr="00B86B38">
        <w:rPr>
          <w:sz w:val="16"/>
        </w:rPr>
        <w:t xml:space="preserve"> and foreign policy </w:t>
      </w:r>
      <w:r w:rsidRPr="00ED1D27">
        <w:rPr>
          <w:rStyle w:val="StyleUnderline"/>
        </w:rPr>
        <w:t>communicators</w:t>
      </w:r>
      <w:r w:rsidRPr="00B86B38">
        <w:rPr>
          <w:sz w:val="16"/>
        </w:rPr>
        <w:t xml:space="preserve"> during meetings with foreign dignitaries and press conferences, </w:t>
      </w:r>
      <w:r w:rsidRPr="00ED1D27">
        <w:rPr>
          <w:rStyle w:val="StyleUnderline"/>
        </w:rPr>
        <w:t xml:space="preserve">China's formulation of Taiwan's “reunification” with the mainland has entered Western media as a successful outcome in the PRC's </w:t>
      </w:r>
      <w:r w:rsidRPr="00ED1D27">
        <w:rPr>
          <w:rStyle w:val="Emphasis"/>
        </w:rPr>
        <w:t>strategic communications</w:t>
      </w:r>
      <w:r w:rsidRPr="00B86B38">
        <w:rPr>
          <w:sz w:val="16"/>
        </w:rPr>
        <w:t xml:space="preserve"> (see e.g., Kuo 2020). Interestingly, </w:t>
      </w:r>
      <w:r w:rsidRPr="00ED1D27">
        <w:rPr>
          <w:rStyle w:val="StyleUnderline"/>
        </w:rPr>
        <w:t>unlike many other formulations</w:t>
      </w:r>
      <w:r w:rsidRPr="00B86B38">
        <w:rPr>
          <w:sz w:val="16"/>
        </w:rPr>
        <w:t xml:space="preserve"> of Chinese leaders, </w:t>
      </w:r>
      <w:r w:rsidRPr="00ED1D27">
        <w:rPr>
          <w:rStyle w:val="StyleUnderline"/>
        </w:rPr>
        <w:t>the message of “inevitability”</w:t>
      </w:r>
      <w:r w:rsidRPr="00B86B38">
        <w:rPr>
          <w:sz w:val="16"/>
        </w:rPr>
        <w:t xml:space="preserve"> for Taiwan's “return” </w:t>
      </w:r>
      <w:r w:rsidRPr="00ED1D27">
        <w:rPr>
          <w:rStyle w:val="StyleUnderline"/>
        </w:rPr>
        <w:t>contains an intrinsic ambiguity</w:t>
      </w:r>
      <w:r w:rsidRPr="00B86B38">
        <w:rPr>
          <w:sz w:val="16"/>
        </w:rPr>
        <w:t>. Namely, it is communicated through different articulations, including the aforementioned “irreversible historic process” [</w:t>
      </w:r>
      <w:r w:rsidRPr="00B86B38">
        <w:rPr>
          <w:rFonts w:ascii="MS Gothic" w:eastAsia="MS Gothic" w:hAnsi="MS Gothic" w:cs="MS Gothic" w:hint="eastAsia"/>
          <w:sz w:val="16"/>
        </w:rPr>
        <w:t>不可逆</w:t>
      </w:r>
      <w:r w:rsidRPr="00B86B38">
        <w:rPr>
          <w:rFonts w:ascii="Microsoft JhengHei" w:eastAsia="Microsoft JhengHei" w:hAnsi="Microsoft JhengHei" w:cs="Microsoft JhengHei" w:hint="eastAsia"/>
          <w:sz w:val="16"/>
        </w:rPr>
        <w:t>转</w:t>
      </w:r>
      <w:r w:rsidRPr="00B86B38">
        <w:rPr>
          <w:rFonts w:ascii="MS Gothic" w:eastAsia="MS Gothic" w:hAnsi="MS Gothic" w:cs="MS Gothic" w:hint="eastAsia"/>
          <w:sz w:val="16"/>
        </w:rPr>
        <w:t>的</w:t>
      </w:r>
      <w:r w:rsidRPr="00B86B38">
        <w:rPr>
          <w:rFonts w:ascii="Microsoft JhengHei" w:eastAsia="Microsoft JhengHei" w:hAnsi="Microsoft JhengHei" w:cs="Microsoft JhengHei" w:hint="eastAsia"/>
          <w:sz w:val="16"/>
        </w:rPr>
        <w:t>历</w:t>
      </w:r>
      <w:r w:rsidRPr="00B86B38">
        <w:rPr>
          <w:rFonts w:ascii="MS Gothic" w:eastAsia="MS Gothic" w:hAnsi="MS Gothic" w:cs="MS Gothic" w:hint="eastAsia"/>
          <w:sz w:val="16"/>
        </w:rPr>
        <w:t>史</w:t>
      </w:r>
      <w:r w:rsidRPr="00B86B38">
        <w:rPr>
          <w:rFonts w:ascii="Microsoft JhengHei" w:eastAsia="Microsoft JhengHei" w:hAnsi="Microsoft JhengHei" w:cs="Microsoft JhengHei" w:hint="eastAsia"/>
          <w:sz w:val="16"/>
        </w:rPr>
        <w:t>进</w:t>
      </w:r>
      <w:r w:rsidRPr="00B86B38">
        <w:rPr>
          <w:rFonts w:ascii="MS Gothic" w:eastAsia="MS Gothic" w:hAnsi="MS Gothic" w:cs="MS Gothic" w:hint="eastAsia"/>
          <w:sz w:val="16"/>
        </w:rPr>
        <w:t>程</w:t>
      </w:r>
      <w:r w:rsidRPr="00B86B38">
        <w:rPr>
          <w:sz w:val="16"/>
        </w:rPr>
        <w:t xml:space="preserve"> bùkě nìzhuǎn de lìshǐ jìnchéng], as well as through “historical conclusion” [</w:t>
      </w:r>
      <w:r w:rsidRPr="00B86B38">
        <w:rPr>
          <w:rFonts w:ascii="Microsoft JhengHei" w:eastAsia="Microsoft JhengHei" w:hAnsi="Microsoft JhengHei" w:cs="Microsoft JhengHei" w:hint="eastAsia"/>
          <w:sz w:val="16"/>
        </w:rPr>
        <w:t>历</w:t>
      </w:r>
      <w:r w:rsidRPr="00B86B38">
        <w:rPr>
          <w:rFonts w:ascii="MS Gothic" w:eastAsia="MS Gothic" w:hAnsi="MS Gothic" w:cs="MS Gothic" w:hint="eastAsia"/>
          <w:sz w:val="16"/>
        </w:rPr>
        <w:t>史定</w:t>
      </w:r>
      <w:r w:rsidRPr="00B86B38">
        <w:rPr>
          <w:rFonts w:ascii="Microsoft JhengHei" w:eastAsia="Microsoft JhengHei" w:hAnsi="Microsoft JhengHei" w:cs="Microsoft JhengHei" w:hint="eastAsia"/>
          <w:sz w:val="16"/>
        </w:rPr>
        <w:t>论</w:t>
      </w:r>
      <w:r w:rsidRPr="00B86B38">
        <w:rPr>
          <w:sz w:val="16"/>
        </w:rPr>
        <w:t xml:space="preserve"> lìshǐ dìnglùn] and the “inevitability of history” [</w:t>
      </w:r>
      <w:r w:rsidRPr="00B86B38">
        <w:rPr>
          <w:rFonts w:ascii="Microsoft JhengHei" w:eastAsia="Microsoft JhengHei" w:hAnsi="Microsoft JhengHei" w:cs="Microsoft JhengHei" w:hint="eastAsia"/>
          <w:sz w:val="16"/>
        </w:rPr>
        <w:t>历</w:t>
      </w:r>
      <w:r w:rsidRPr="00B86B38">
        <w:rPr>
          <w:rFonts w:ascii="MS Gothic" w:eastAsia="MS Gothic" w:hAnsi="MS Gothic" w:cs="MS Gothic" w:hint="eastAsia"/>
          <w:sz w:val="16"/>
        </w:rPr>
        <w:t>史必然</w:t>
      </w:r>
      <w:r w:rsidRPr="00B86B38">
        <w:rPr>
          <w:sz w:val="16"/>
        </w:rPr>
        <w:t xml:space="preserve"> lìshǐ bìrán]. “Our country must be reunified and will surely be reunified. This is a historical conclusion drawn from the evolution of cross-Straits relations over the past seven decades; it is also critical to the rejuvenation of the Chinese nation in the new era” (Xi 2019a, 2019b).</w:t>
      </w:r>
    </w:p>
    <w:p w14:paraId="2F67AAB2" w14:textId="77777777" w:rsidR="00827C95" w:rsidRPr="00B86B38" w:rsidRDefault="00827C95" w:rsidP="00827C95">
      <w:pPr>
        <w:rPr>
          <w:sz w:val="16"/>
        </w:rPr>
      </w:pPr>
      <w:r w:rsidRPr="00B86B38">
        <w:rPr>
          <w:sz w:val="16"/>
        </w:rPr>
        <w:t xml:space="preserve">But </w:t>
      </w:r>
      <w:r w:rsidRPr="00ED1D27">
        <w:rPr>
          <w:rStyle w:val="StyleUnderline"/>
        </w:rPr>
        <w:t>the detail of the precise wording seems of secondary concern</w:t>
      </w:r>
      <w:r w:rsidRPr="00B86B38">
        <w:rPr>
          <w:sz w:val="16"/>
        </w:rPr>
        <w:t xml:space="preserve"> as the central message of inevitability is finding traction with the international media. “Xi Jinping Says Taiwan's Unification with China is ‘Inevitable’,” reported TIME magazine's online edition (Haynes 2019), referring to Xi Jinping's Speech at the Meeting Marking the 40th Anniversary of the Issuance of the Message to Compatriots in Taiwan quoted above.</w:t>
      </w:r>
    </w:p>
    <w:p w14:paraId="370C46B5" w14:textId="77777777" w:rsidR="00827C95" w:rsidRPr="00B86B38" w:rsidRDefault="00827C95" w:rsidP="00827C95">
      <w:pPr>
        <w:rPr>
          <w:sz w:val="16"/>
        </w:rPr>
      </w:pPr>
      <w:r w:rsidRPr="00B86B38">
        <w:rPr>
          <w:sz w:val="16"/>
        </w:rPr>
        <w:t xml:space="preserve">It is probable that one of </w:t>
      </w:r>
      <w:r w:rsidRPr="00ED1D27">
        <w:rPr>
          <w:rStyle w:val="StyleUnderline"/>
        </w:rPr>
        <w:t xml:space="preserve">the reasons behind the </w:t>
      </w:r>
      <w:r w:rsidRPr="00ED1D27">
        <w:rPr>
          <w:rStyle w:val="Emphasis"/>
        </w:rPr>
        <w:t>popularity</w:t>
      </w:r>
      <w:r w:rsidRPr="00ED1D27">
        <w:rPr>
          <w:rStyle w:val="StyleUnderline"/>
        </w:rPr>
        <w:t xml:space="preserve"> of emphasizing this message is its firmness—China's absolute certitude that “reunification” will happen</w:t>
      </w:r>
      <w:r w:rsidRPr="00B86B38">
        <w:rPr>
          <w:sz w:val="16"/>
        </w:rPr>
        <w:t>. China is so sure, in fact, that it guarantees the futility of any action opposing powers might offer or “dream” up. Chinese State Councilor and then-Foreign Minister Wang Yi commented on US House Speaker Nancy Pelosi's visit to Taiwan in August 2022, but this time used the words “inevitability of history” [</w:t>
      </w:r>
      <w:r w:rsidRPr="00B86B38">
        <w:rPr>
          <w:rFonts w:ascii="Microsoft YaHei" w:eastAsia="Microsoft YaHei" w:hAnsi="Microsoft YaHei" w:cs="Microsoft YaHei" w:hint="eastAsia"/>
          <w:sz w:val="16"/>
        </w:rPr>
        <w:t>历史必然</w:t>
      </w:r>
      <w:r w:rsidRPr="00B86B38">
        <w:rPr>
          <w:sz w:val="16"/>
        </w:rPr>
        <w:t xml:space="preserve"> lìshǐ bìrán] in the original text: “The United States should not dream of obstructing China's reunification. Taiwan is a part of China. The complete reunification of China is the trend of the times and an inevitability of history” (Ministry of Foreign Affairs of the People's Republic of China 2022a). The firmness delivers on its international effects, especially in China's immediate vicinity. As a Japanese participant noted during a closed-for-public discussion on the topic: “In the East, including Japan, the China's argument [of “reunification” as inevitability] is strong. We do not hear ambiguity, what we do hear is a threat.” Yet, upon examination, this discursively constructed certitude becomes an illusion, a smokescreen for an ambiguous response. It offers neither detail nor reference to other discursive or social practices surrounding the Taiwan question.</w:t>
      </w:r>
    </w:p>
    <w:p w14:paraId="6D0151A3" w14:textId="77777777" w:rsidR="00827C95" w:rsidRPr="00B86B38" w:rsidRDefault="00827C95" w:rsidP="00827C95">
      <w:pPr>
        <w:rPr>
          <w:sz w:val="16"/>
        </w:rPr>
      </w:pPr>
      <w:r w:rsidRPr="00B86B38">
        <w:rPr>
          <w:sz w:val="16"/>
        </w:rPr>
        <w:t>Furthermore, ambiguity is often enhanced by intertextual means. Observe one section of the statement by then-Minister of Foreign Affairs, Wang Yi in a virtual meeting with the Government Delegation of Nicaragua:</w:t>
      </w:r>
    </w:p>
    <w:p w14:paraId="66A5C9C8" w14:textId="77777777" w:rsidR="00827C95" w:rsidRPr="00B86B38" w:rsidRDefault="00827C95" w:rsidP="00827C95">
      <w:pPr>
        <w:rPr>
          <w:sz w:val="16"/>
        </w:rPr>
      </w:pPr>
      <w:r w:rsidRPr="00B86B38">
        <w:rPr>
          <w:sz w:val="16"/>
        </w:rPr>
        <w:t>Although the two sides of the Taiwan Strait have yet to be reunified, the sovereignty and territory of China has never been severed and the fact that the mainland and Taiwan belong to one and the same China has never changed. China must be united and reunification is inevitable. Complete reunification is the shared aspiration of all sons and daughters of the Chinese nation.</w:t>
      </w:r>
    </w:p>
    <w:p w14:paraId="013AE955" w14:textId="77777777" w:rsidR="00827C95" w:rsidRPr="00B86B38" w:rsidRDefault="00827C95" w:rsidP="00827C95">
      <w:pPr>
        <w:rPr>
          <w:sz w:val="16"/>
        </w:rPr>
      </w:pPr>
      <w:r w:rsidRPr="00B86B38">
        <w:rPr>
          <w:sz w:val="16"/>
        </w:rPr>
        <w:t>(Ministry of Foreign Affairs of the People's Republic of China 2021a)</w:t>
      </w:r>
    </w:p>
    <w:p w14:paraId="4C161607" w14:textId="77777777" w:rsidR="00827C95" w:rsidRPr="00B86B38" w:rsidRDefault="00827C95" w:rsidP="00827C95">
      <w:pPr>
        <w:rPr>
          <w:sz w:val="16"/>
        </w:rPr>
      </w:pPr>
      <w:r w:rsidRPr="00B86B38">
        <w:rPr>
          <w:sz w:val="16"/>
        </w:rPr>
        <w:t>In the official English translation above, Wang Yi uses the modal verb “must,” with its associations regarding, according to the Cambridge Dictionary, containing obligation, necessity, invitation, and encouragement—calling for action and activity. But in the same sentence he claims that “reunification is inevitable.” Consequently, no action or activity could influence the outcome. This contradiction of textual logic projects ambiguity. The Chinese original (Ministry of Foreign Affairs of the People's Republic of China 2021b), curiously, adds another layer, as the wording (</w:t>
      </w:r>
      <w:r w:rsidRPr="00B86B38">
        <w:rPr>
          <w:rFonts w:ascii="Microsoft YaHei" w:eastAsia="Microsoft YaHei" w:hAnsi="Microsoft YaHei" w:cs="Microsoft YaHei" w:hint="eastAsia"/>
          <w:sz w:val="16"/>
        </w:rPr>
        <w:t>中国必须统一</w:t>
      </w:r>
      <w:r w:rsidRPr="00B86B38">
        <w:rPr>
          <w:sz w:val="16"/>
        </w:rPr>
        <w:t xml:space="preserve">, </w:t>
      </w:r>
      <w:r w:rsidRPr="00B86B38">
        <w:rPr>
          <w:rFonts w:ascii="Microsoft YaHei" w:eastAsia="Microsoft YaHei" w:hAnsi="Microsoft YaHei" w:cs="Microsoft YaHei" w:hint="eastAsia"/>
          <w:sz w:val="16"/>
        </w:rPr>
        <w:t>也必然统一</w:t>
      </w:r>
      <w:r w:rsidRPr="00B86B38">
        <w:rPr>
          <w:sz w:val="16"/>
        </w:rPr>
        <w:t xml:space="preserve"> Zhōngguó bìxū tǒngyī, yě bìrán tǒngyī) is slogan-like, rhythmical, repetitive, and introduces word play due to the proximity of the words “must” and “inevitable/certain” (bìxū - bìrán). </w:t>
      </w:r>
      <w:r w:rsidRPr="00ED1D27">
        <w:rPr>
          <w:rStyle w:val="Emphasis"/>
        </w:rPr>
        <w:t>Repetition</w:t>
      </w:r>
      <w:r w:rsidRPr="00ED1D27">
        <w:rPr>
          <w:rStyle w:val="StyleUnderline"/>
        </w:rPr>
        <w:t xml:space="preserve">, </w:t>
      </w:r>
      <w:r w:rsidRPr="00ED1D27">
        <w:rPr>
          <w:rStyle w:val="Emphasis"/>
        </w:rPr>
        <w:t>rhythm</w:t>
      </w:r>
      <w:r w:rsidRPr="00ED1D27">
        <w:rPr>
          <w:rStyle w:val="StyleUnderline"/>
        </w:rPr>
        <w:t xml:space="preserve">, and </w:t>
      </w:r>
      <w:r w:rsidRPr="00ED1D27">
        <w:rPr>
          <w:rStyle w:val="Emphasis"/>
        </w:rPr>
        <w:t>word play</w:t>
      </w:r>
      <w:r w:rsidRPr="00ED1D27">
        <w:rPr>
          <w:rStyle w:val="StyleUnderline"/>
        </w:rPr>
        <w:t xml:space="preserve"> are often used in Chinese official discourse to </w:t>
      </w:r>
      <w:r w:rsidRPr="00ED1D27">
        <w:rPr>
          <w:rStyle w:val="Emphasis"/>
        </w:rPr>
        <w:t>obscure</w:t>
      </w:r>
      <w:r w:rsidRPr="00ED1D27">
        <w:rPr>
          <w:rStyle w:val="StyleUnderline"/>
        </w:rPr>
        <w:t xml:space="preserve"> the exact meaning of the </w:t>
      </w:r>
      <w:r w:rsidRPr="00ED1D27">
        <w:rPr>
          <w:rStyle w:val="Emphasis"/>
        </w:rPr>
        <w:t>message</w:t>
      </w:r>
      <w:r w:rsidRPr="00B86B38">
        <w:rPr>
          <w:sz w:val="16"/>
        </w:rPr>
        <w:t>, and the Chinese tradition of laconic official writing is well suited to this.</w:t>
      </w:r>
    </w:p>
    <w:p w14:paraId="0657F492" w14:textId="77777777" w:rsidR="00827C95" w:rsidRPr="00B86B38" w:rsidRDefault="00827C95" w:rsidP="00827C95">
      <w:pPr>
        <w:rPr>
          <w:sz w:val="16"/>
        </w:rPr>
      </w:pPr>
      <w:r w:rsidRPr="00B86B38">
        <w:rPr>
          <w:sz w:val="16"/>
        </w:rPr>
        <w:t xml:space="preserve">The </w:t>
      </w:r>
      <w:r w:rsidRPr="00ED1D27">
        <w:rPr>
          <w:rStyle w:val="StyleUnderline"/>
        </w:rPr>
        <w:t>central document</w:t>
      </w:r>
      <w:r w:rsidRPr="00B86B38">
        <w:rPr>
          <w:sz w:val="16"/>
        </w:rPr>
        <w:t xml:space="preserve"> on the PRC's stance regarding Taiwan, however, </w:t>
      </w:r>
      <w:r w:rsidRPr="00ED1D27">
        <w:rPr>
          <w:rStyle w:val="StyleUnderline"/>
        </w:rPr>
        <w:t>presents a different message. It speaks of active action, not of passive expectation</w:t>
      </w:r>
      <w:r w:rsidRPr="00B86B38">
        <w:rPr>
          <w:sz w:val="16"/>
        </w:rPr>
        <w:t xml:space="preserve"> for history to take its course, of reunification-as-mission, not reunification-as-inevitability: “</w:t>
      </w:r>
      <w:r w:rsidRPr="00ED1D27">
        <w:rPr>
          <w:rStyle w:val="StyleUnderline"/>
        </w:rPr>
        <w:t>Resolving the Taiwan</w:t>
      </w:r>
      <w:r w:rsidRPr="00B86B38">
        <w:rPr>
          <w:sz w:val="16"/>
        </w:rPr>
        <w:t xml:space="preserve"> question and realizing China's complete reunification is a shared aspiration of all the sons and daughters of the Chinese nation. It is indispensable for the realization of China's rejuvenation. It is also a historic mission of the Communist Party of China (CPC)” (The Taiwan Affairs Office of the State Council and the State Council Information Office of the People's Republic of China 2022).</w:t>
      </w:r>
    </w:p>
    <w:p w14:paraId="774E44CD" w14:textId="77777777" w:rsidR="00827C95" w:rsidRPr="00B86B38" w:rsidRDefault="00827C95" w:rsidP="00827C95">
      <w:pPr>
        <w:rPr>
          <w:sz w:val="16"/>
        </w:rPr>
      </w:pPr>
      <w:r w:rsidRPr="00ED1D27">
        <w:rPr>
          <w:rStyle w:val="StyleUnderline"/>
        </w:rPr>
        <w:t>There are many layers to the inevitability discourse</w:t>
      </w:r>
      <w:r w:rsidRPr="00B86B38">
        <w:rPr>
          <w:sz w:val="16"/>
        </w:rPr>
        <w:t xml:space="preserve"> in Xi Jinping's China, as it presents simultaneously and contradictorily both a “mission” and an “inevitability” </w:t>
      </w:r>
      <w:r w:rsidRPr="00ED1D27">
        <w:rPr>
          <w:rStyle w:val="StyleUnderline"/>
        </w:rPr>
        <w:t>and employs different wording for the message of “inevitability”</w:t>
      </w:r>
      <w:r w:rsidRPr="00B86B38">
        <w:rPr>
          <w:sz w:val="16"/>
        </w:rPr>
        <w:t xml:space="preserve"> in Chinese and English translations. Ambiguity, then, is not just an inner feature of Xi Jinping's claim of inevitability, but also of a wider discourse surrounding reunification with Taiwan. The PRC signals domination without projecting urgency or revealing any additional details pertaining to its “unification” plans. The audiences for such ambiguity are at least threefold:</w:t>
      </w:r>
    </w:p>
    <w:p w14:paraId="10B25C6B" w14:textId="77777777" w:rsidR="00827C95" w:rsidRPr="00B86B38" w:rsidRDefault="00827C95" w:rsidP="00827C95">
      <w:pPr>
        <w:rPr>
          <w:sz w:val="16"/>
        </w:rPr>
      </w:pPr>
      <w:r w:rsidRPr="00B86B38">
        <w:rPr>
          <w:sz w:val="16"/>
        </w:rPr>
        <w:t>4.1 Policy Makers and Society in Taiwan</w:t>
      </w:r>
    </w:p>
    <w:p w14:paraId="259036BC" w14:textId="77777777" w:rsidR="00827C95" w:rsidRPr="00B86B38" w:rsidRDefault="00827C95" w:rsidP="00827C95">
      <w:pPr>
        <w:rPr>
          <w:sz w:val="16"/>
        </w:rPr>
      </w:pPr>
      <w:r w:rsidRPr="00ED1D27">
        <w:rPr>
          <w:rStyle w:val="StyleUnderline"/>
        </w:rPr>
        <w:t xml:space="preserve">China engages in </w:t>
      </w:r>
      <w:r w:rsidRPr="00ED1D27">
        <w:rPr>
          <w:rStyle w:val="Emphasis"/>
        </w:rPr>
        <w:t>public opinion</w:t>
      </w:r>
      <w:r w:rsidRPr="00ED1D27">
        <w:rPr>
          <w:rStyle w:val="StyleUnderline"/>
        </w:rPr>
        <w:t xml:space="preserve"> warfare and </w:t>
      </w:r>
      <w:r w:rsidRPr="00ED1D27">
        <w:rPr>
          <w:rStyle w:val="Emphasis"/>
        </w:rPr>
        <w:t>psychological warfare</w:t>
      </w:r>
      <w:r w:rsidRPr="00ED1D27">
        <w:rPr>
          <w:rStyle w:val="StyleUnderline"/>
        </w:rPr>
        <w:t xml:space="preserve"> with the aim to weaken Taiwanese resistance</w:t>
      </w:r>
      <w:r w:rsidRPr="00B86B38">
        <w:rPr>
          <w:sz w:val="16"/>
        </w:rPr>
        <w:t xml:space="preserve"> by signaling to Taiwan that there is no other long-term solution than to be integrated into the PRC: the ambiguity of “inevitability” contains a threat. </w:t>
      </w:r>
      <w:r w:rsidRPr="00ED1D27">
        <w:rPr>
          <w:rStyle w:val="StyleUnderline"/>
        </w:rPr>
        <w:t>The CCP has</w:t>
      </w:r>
      <w:r w:rsidRPr="00B86B38">
        <w:rPr>
          <w:sz w:val="16"/>
        </w:rPr>
        <w:t xml:space="preserve"> long </w:t>
      </w:r>
      <w:r w:rsidRPr="00B86B38">
        <w:rPr>
          <w:rStyle w:val="StyleUnderline"/>
        </w:rPr>
        <w:t xml:space="preserve">insisted on Taiwan's reunification with China, perhaps calculating that simply </w:t>
      </w:r>
      <w:r w:rsidRPr="00B86B38">
        <w:rPr>
          <w:rStyle w:val="Emphasis"/>
        </w:rPr>
        <w:t>repeating this claim</w:t>
      </w:r>
      <w:r w:rsidRPr="00B86B38">
        <w:rPr>
          <w:rStyle w:val="StyleUnderline"/>
        </w:rPr>
        <w:t xml:space="preserve"> can eventually make it true</w:t>
      </w:r>
      <w:r w:rsidRPr="00B86B38">
        <w:rPr>
          <w:sz w:val="16"/>
        </w:rPr>
        <w:t xml:space="preserve">. As opinion polls in Taiwan point to a decrease in support for unification (Election Study Center, National Chengchi University 2024), it is evident that </w:t>
      </w:r>
      <w:r w:rsidRPr="00B86B38">
        <w:rPr>
          <w:rStyle w:val="StyleUnderline"/>
        </w:rPr>
        <w:t xml:space="preserve">the PRC </w:t>
      </w:r>
      <w:r w:rsidRPr="00B86B38">
        <w:rPr>
          <w:rStyle w:val="Emphasis"/>
        </w:rPr>
        <w:t>calculations</w:t>
      </w:r>
      <w:r w:rsidRPr="00B86B38">
        <w:rPr>
          <w:rStyle w:val="StyleUnderline"/>
        </w:rPr>
        <w:t xml:space="preserve"> have been </w:t>
      </w:r>
      <w:r w:rsidRPr="00B86B38">
        <w:rPr>
          <w:rStyle w:val="Emphasis"/>
        </w:rPr>
        <w:t>inaccurate</w:t>
      </w:r>
      <w:r w:rsidRPr="00B86B38">
        <w:rPr>
          <w:rStyle w:val="StyleUnderline"/>
        </w:rPr>
        <w:t>, and</w:t>
      </w:r>
      <w:r w:rsidRPr="00B86B38">
        <w:rPr>
          <w:sz w:val="16"/>
        </w:rPr>
        <w:t xml:space="preserve"> Taiwan's political and social </w:t>
      </w:r>
      <w:r w:rsidRPr="00B86B38">
        <w:rPr>
          <w:rStyle w:val="StyleUnderline"/>
        </w:rPr>
        <w:t>responses to the CCP's</w:t>
      </w:r>
      <w:r w:rsidRPr="00B86B38">
        <w:rPr>
          <w:sz w:val="16"/>
        </w:rPr>
        <w:t xml:space="preserve"> repeated </w:t>
      </w:r>
      <w:r w:rsidRPr="00B86B38">
        <w:rPr>
          <w:rStyle w:val="StyleUnderline"/>
        </w:rPr>
        <w:t>assertions of “inevitability” prevail among the population</w:t>
      </w:r>
      <w:r w:rsidRPr="00B86B38">
        <w:rPr>
          <w:sz w:val="16"/>
        </w:rPr>
        <w:t xml:space="preserve">. Perhaps, </w:t>
      </w:r>
      <w:r w:rsidRPr="00B86B38">
        <w:rPr>
          <w:rStyle w:val="StyleUnderline"/>
        </w:rPr>
        <w:t>Beijing will increase its pressure on Taiwan</w:t>
      </w:r>
      <w:r w:rsidRPr="00B86B38">
        <w:rPr>
          <w:sz w:val="16"/>
        </w:rPr>
        <w:t xml:space="preserve"> on the “action” side </w:t>
      </w:r>
      <w:r w:rsidRPr="00B86B38">
        <w:rPr>
          <w:rStyle w:val="StyleUnderline"/>
        </w:rPr>
        <w:t>to reinforce the “speech” side, or introduce a</w:t>
      </w:r>
      <w:r w:rsidRPr="00B86B38">
        <w:rPr>
          <w:sz w:val="16"/>
        </w:rPr>
        <w:t xml:space="preserve"> readjustment in this </w:t>
      </w:r>
      <w:r w:rsidRPr="00B86B38">
        <w:rPr>
          <w:rStyle w:val="StyleUnderline"/>
        </w:rPr>
        <w:t>rhetorical maneuver</w:t>
      </w:r>
      <w:r w:rsidRPr="00B86B38">
        <w:rPr>
          <w:sz w:val="16"/>
        </w:rPr>
        <w:t>, with more explicit wordings in the future.</w:t>
      </w:r>
    </w:p>
    <w:p w14:paraId="2890972D" w14:textId="77777777" w:rsidR="00827C95" w:rsidRPr="00B86B38" w:rsidRDefault="00827C95" w:rsidP="00827C95">
      <w:pPr>
        <w:rPr>
          <w:sz w:val="16"/>
        </w:rPr>
      </w:pPr>
      <w:r w:rsidRPr="00B86B38">
        <w:rPr>
          <w:sz w:val="16"/>
        </w:rPr>
        <w:t>Policy makers in Taiwan's primary security backer—the United States, as well as other regional powers, including Japan, the Philippines, Republic of Korea, India, and Australia</w:t>
      </w:r>
    </w:p>
    <w:p w14:paraId="4E045AC2" w14:textId="77777777" w:rsidR="00827C95" w:rsidRPr="00B86B38" w:rsidRDefault="00827C95" w:rsidP="00827C95">
      <w:pPr>
        <w:rPr>
          <w:sz w:val="16"/>
        </w:rPr>
      </w:pPr>
      <w:r w:rsidRPr="00B86B38">
        <w:rPr>
          <w:rStyle w:val="StyleUnderline"/>
        </w:rPr>
        <w:t xml:space="preserve">The </w:t>
      </w:r>
      <w:r w:rsidRPr="00B86B38">
        <w:rPr>
          <w:rStyle w:val="Emphasis"/>
        </w:rPr>
        <w:t>rhetorical maneuver</w:t>
      </w:r>
      <w:r w:rsidRPr="00B86B38">
        <w:rPr>
          <w:rStyle w:val="StyleUnderline"/>
        </w:rPr>
        <w:t xml:space="preserve"> of</w:t>
      </w:r>
      <w:r w:rsidRPr="00B86B38">
        <w:rPr>
          <w:sz w:val="16"/>
        </w:rPr>
        <w:t xml:space="preserve"> the ambiguous </w:t>
      </w:r>
      <w:r w:rsidRPr="00B86B38">
        <w:rPr>
          <w:rStyle w:val="StyleUnderline"/>
        </w:rPr>
        <w:t>“inevitability” is meant to reassure the nations by hinting that the PRC is not rushing into a kinetic scenario</w:t>
      </w:r>
      <w:r w:rsidRPr="00B86B38">
        <w:rPr>
          <w:sz w:val="16"/>
        </w:rPr>
        <w:t xml:space="preserve">, perhaps to minimize the security dilemma caused by a steady rise in military expenditures in regional countries.3 Lyle Morris (2022) remarks that </w:t>
      </w:r>
      <w:r w:rsidRPr="00B86B38">
        <w:rPr>
          <w:rStyle w:val="StyleUnderline"/>
        </w:rPr>
        <w:t>the message signals China's unwillingness to engage in cross-Strait conflict</w:t>
      </w:r>
      <w:r w:rsidRPr="00B86B38">
        <w:rPr>
          <w:sz w:val="16"/>
        </w:rPr>
        <w:t xml:space="preserve">: “While some may interpret a coercive undertone of ‘inevitability’ in unifying Taiwan with China, </w:t>
      </w:r>
      <w:r w:rsidRPr="00B86B38">
        <w:rPr>
          <w:rStyle w:val="StyleUnderline"/>
        </w:rPr>
        <w:t xml:space="preserve">it is nonetheless a </w:t>
      </w:r>
      <w:r w:rsidRPr="00B86B38">
        <w:rPr>
          <w:rStyle w:val="Emphasis"/>
        </w:rPr>
        <w:t>softer pitch</w:t>
      </w:r>
      <w:r w:rsidRPr="00B86B38">
        <w:rPr>
          <w:rStyle w:val="StyleUnderline"/>
        </w:rPr>
        <w:t xml:space="preserve"> for cross-Strait reproachment</w:t>
      </w:r>
      <w:r w:rsidRPr="00B86B38">
        <w:rPr>
          <w:sz w:val="16"/>
        </w:rPr>
        <w:t xml:space="preserve"> than previous formulations.” Such a reading—ambiguity as reassurance—is not a mere side effect to “inevitability,” but clearly a central and intended one.</w:t>
      </w:r>
    </w:p>
    <w:p w14:paraId="181AB446" w14:textId="77777777" w:rsidR="00827C95" w:rsidRPr="00B86B38" w:rsidRDefault="00827C95" w:rsidP="00827C95">
      <w:pPr>
        <w:rPr>
          <w:sz w:val="16"/>
        </w:rPr>
      </w:pPr>
      <w:r w:rsidRPr="00B86B38">
        <w:rPr>
          <w:sz w:val="16"/>
        </w:rPr>
        <w:t>4.2 The Domestic Audiences in PRC Proper</w:t>
      </w:r>
    </w:p>
    <w:p w14:paraId="53829534" w14:textId="77777777" w:rsidR="00827C95" w:rsidRDefault="00827C95" w:rsidP="00827C95">
      <w:pPr>
        <w:rPr>
          <w:sz w:val="16"/>
        </w:rPr>
      </w:pPr>
      <w:r w:rsidRPr="00B86B38">
        <w:rPr>
          <w:sz w:val="16"/>
        </w:rPr>
        <w:t xml:space="preserve">In a testament to the link between domestic and international discourse, when the PRC leadership talks about Taiwan's “return” as an inevitability, it creates ambiguity in China too. The message is a magic pill because it is equally successful in bringing two domestic groups into the fold. First, </w:t>
      </w:r>
      <w:r w:rsidRPr="00B86B38">
        <w:rPr>
          <w:rStyle w:val="StyleUnderline"/>
        </w:rPr>
        <w:t xml:space="preserve">the promise of inevitable eventual unification helps to </w:t>
      </w:r>
      <w:r w:rsidRPr="00B86B38">
        <w:rPr>
          <w:rStyle w:val="Emphasis"/>
        </w:rPr>
        <w:t>dissuade</w:t>
      </w:r>
      <w:r w:rsidRPr="00B86B38">
        <w:rPr>
          <w:sz w:val="16"/>
        </w:rPr>
        <w:t xml:space="preserve"> the most </w:t>
      </w:r>
      <w:r w:rsidRPr="00B86B38">
        <w:rPr>
          <w:rStyle w:val="StyleUnderline"/>
        </w:rPr>
        <w:t xml:space="preserve">red-blooded </w:t>
      </w:r>
      <w:r w:rsidRPr="00B86B38">
        <w:rPr>
          <w:rStyle w:val="Emphasis"/>
        </w:rPr>
        <w:t>nationalists</w:t>
      </w:r>
      <w:r w:rsidRPr="00B86B38">
        <w:rPr>
          <w:sz w:val="16"/>
        </w:rPr>
        <w:t xml:space="preserve"> against requesting an immediate solution to the Taiwan question. Second, </w:t>
      </w:r>
      <w:r w:rsidRPr="00B86B38">
        <w:rPr>
          <w:rStyle w:val="StyleUnderline"/>
        </w:rPr>
        <w:t>ambiguity cloaked in rhetorical firmness legitimizes the Communist Party of China</w:t>
      </w:r>
      <w:r w:rsidRPr="00B86B38">
        <w:rPr>
          <w:sz w:val="16"/>
        </w:rPr>
        <w:t xml:space="preserve"> in the eyes of the more skeptical-minded citizenry by promising an eventual triumph of the Party in achieving national rejuvenation. </w:t>
      </w:r>
      <w:r w:rsidRPr="00B86B38">
        <w:rPr>
          <w:rStyle w:val="StyleUnderline"/>
        </w:rPr>
        <w:t>Unification</w:t>
      </w:r>
      <w:r w:rsidRPr="00B86B38">
        <w:rPr>
          <w:sz w:val="16"/>
        </w:rPr>
        <w:t xml:space="preserve"> with Taiwan </w:t>
      </w:r>
      <w:r w:rsidRPr="00B86B38">
        <w:rPr>
          <w:rStyle w:val="StyleUnderline"/>
        </w:rPr>
        <w:t xml:space="preserve">is positioned as an indispensable part of China's </w:t>
      </w:r>
      <w:r w:rsidRPr="00B86B38">
        <w:rPr>
          <w:rStyle w:val="Emphasis"/>
        </w:rPr>
        <w:t>rejuvenation narrative</w:t>
      </w:r>
      <w:r w:rsidRPr="00B86B38">
        <w:rPr>
          <w:sz w:val="16"/>
        </w:rPr>
        <w:t>, and failure to achieve this would likely weaken the Party's claims to historical continuity and ideological success, as well as Xi Jinping's personal grip on power. For Xi, the unification of Taiwan is not merely a geopolitical goal, but also a professional one: it is a deeply ingrained element of Xi's vision of China's rise and a path for him to remain in the leadership position.</w:t>
      </w:r>
    </w:p>
    <w:p w14:paraId="05AF715F" w14:textId="77777777" w:rsidR="00827C95" w:rsidRDefault="00827C95" w:rsidP="00827C95">
      <w:pPr>
        <w:pStyle w:val="Heading4"/>
      </w:pPr>
      <w:r>
        <w:t xml:space="preserve">China would </w:t>
      </w:r>
      <w:r>
        <w:rPr>
          <w:u w:val="single"/>
        </w:rPr>
        <w:t>use first</w:t>
      </w:r>
      <w:r>
        <w:t xml:space="preserve"> in a conflict.</w:t>
      </w:r>
    </w:p>
    <w:p w14:paraId="369CFF50" w14:textId="77777777" w:rsidR="00827C95" w:rsidRPr="00137FDD" w:rsidRDefault="00827C95" w:rsidP="00827C95">
      <w:r w:rsidRPr="00137FDD">
        <w:t xml:space="preserve">Nathan </w:t>
      </w:r>
      <w:r w:rsidRPr="00547BFE">
        <w:rPr>
          <w:rStyle w:val="Style13ptBold"/>
        </w:rPr>
        <w:t>Beauchamp-</w:t>
      </w:r>
      <w:r w:rsidRPr="00137FDD">
        <w:rPr>
          <w:rStyle w:val="Style13ptBold"/>
        </w:rPr>
        <w:t xml:space="preserve">Mustafaga </w:t>
      </w:r>
      <w:r>
        <w:rPr>
          <w:rStyle w:val="Style13ptBold"/>
        </w:rPr>
        <w:t xml:space="preserve">et al. </w:t>
      </w:r>
      <w:r w:rsidRPr="00137FDD">
        <w:rPr>
          <w:rStyle w:val="Style13ptBold"/>
        </w:rPr>
        <w:t>24</w:t>
      </w:r>
      <w:r w:rsidRPr="00137FDD">
        <w:t xml:space="preserve">, </w:t>
      </w:r>
      <w:r>
        <w:t>PhD, Senior Policy Researcher, RAND</w:t>
      </w:r>
      <w:r w:rsidRPr="00137FDD">
        <w:t>; Elliot Ji</w:t>
      </w:r>
      <w:r>
        <w:t xml:space="preserve">, PhD, Research Associate, Center for Global Security Research; </w:t>
      </w:r>
      <w:r w:rsidRPr="00137FDD">
        <w:t>Alexis Dale-Huang</w:t>
      </w:r>
      <w:r>
        <w:t xml:space="preserve">, Adjunct Policy Analyst, RAND; Cindy Zheng, Senior Fellow, Center for Global Development; Gregory Graff, Analyst, Department of Defense; Dahlia Anne Goldfeld, Senior Information Scientist, RAND; </w:t>
      </w:r>
      <w:r w:rsidRPr="00137FDD">
        <w:t xml:space="preserve">"China's Evolving Nuclear Strategy and Nuclear Use Threshold(s)—and Their Future Risk Factors," Denial Without Disaster—Keeping a U.S.-China Conflict over Taiwan Under the Nuclear Threshold, </w:t>
      </w:r>
      <w:r>
        <w:t>9-15-2024</w:t>
      </w:r>
      <w:r w:rsidRPr="00137FDD">
        <w:t xml:space="preserve">, </w:t>
      </w:r>
      <w:r>
        <w:t xml:space="preserve">Vol. 3, </w:t>
      </w:r>
      <w:r w:rsidRPr="00137FDD">
        <w:t xml:space="preserve">https://www.rand.org/pubs/research_reports/RRA2312-3.html. </w:t>
      </w:r>
    </w:p>
    <w:p w14:paraId="3FFB6393" w14:textId="77777777" w:rsidR="00827C95" w:rsidRPr="0066656B" w:rsidRDefault="00827C95" w:rsidP="00827C95">
      <w:pPr>
        <w:rPr>
          <w:sz w:val="16"/>
        </w:rPr>
      </w:pPr>
      <w:r w:rsidRPr="0066656B">
        <w:rPr>
          <w:sz w:val="16"/>
        </w:rPr>
        <w:t xml:space="preserve">One additional potential </w:t>
      </w:r>
      <w:r w:rsidRPr="000802F0">
        <w:rPr>
          <w:rStyle w:val="Emphasis"/>
        </w:rPr>
        <w:t>redline</w:t>
      </w:r>
      <w:r w:rsidRPr="0066656B">
        <w:rPr>
          <w:rStyle w:val="StyleUnderline"/>
        </w:rPr>
        <w:t xml:space="preserve"> for Chinese </w:t>
      </w:r>
      <w:r w:rsidRPr="000802F0">
        <w:rPr>
          <w:rStyle w:val="StyleUnderline"/>
        </w:rPr>
        <w:t>nuclear first use</w:t>
      </w:r>
      <w:r w:rsidRPr="0066656B">
        <w:rPr>
          <w:rStyle w:val="StyleUnderline"/>
        </w:rPr>
        <w:t xml:space="preserve"> is</w:t>
      </w:r>
      <w:r w:rsidRPr="0066656B">
        <w:rPr>
          <w:sz w:val="16"/>
        </w:rPr>
        <w:t xml:space="preserve"> U.S. conventional </w:t>
      </w:r>
      <w:r w:rsidRPr="000802F0">
        <w:rPr>
          <w:rStyle w:val="Emphasis"/>
        </w:rPr>
        <w:t>counterforce attacks</w:t>
      </w:r>
      <w:r w:rsidRPr="0066656B">
        <w:rPr>
          <w:rStyle w:val="StyleUnderline"/>
        </w:rPr>
        <w:t xml:space="preserve"> on China’s nuclear forces</w:t>
      </w:r>
      <w:r w:rsidRPr="0066656B">
        <w:rPr>
          <w:sz w:val="16"/>
        </w:rPr>
        <w:t xml:space="preserve">. Some Chinese military researchers have contended that </w:t>
      </w:r>
      <w:r w:rsidRPr="0066656B">
        <w:rPr>
          <w:rStyle w:val="StyleUnderline"/>
        </w:rPr>
        <w:t xml:space="preserve">significantly </w:t>
      </w:r>
      <w:r w:rsidRPr="000802F0">
        <w:rPr>
          <w:rStyle w:val="Emphasis"/>
        </w:rPr>
        <w:t>degrading China’s nuclear forces</w:t>
      </w:r>
      <w:r w:rsidRPr="0066656B">
        <w:rPr>
          <w:sz w:val="16"/>
        </w:rPr>
        <w:t>—and subsequently China’s nuclear deterrence—</w:t>
      </w:r>
      <w:r w:rsidRPr="0066656B">
        <w:rPr>
          <w:rStyle w:val="StyleUnderline"/>
        </w:rPr>
        <w:t>with conventional strikes could also be a redline that could lead to Chinese nuclear first use</w:t>
      </w:r>
      <w:r w:rsidRPr="0066656B">
        <w:rPr>
          <w:sz w:val="16"/>
        </w:rPr>
        <w:t xml:space="preserve">. Although PLA concerns may date to as early as the 1990s, it appears DoD interest in Prompt Global Strike since the 2000s, and especially in the early 2010s, drove Beijing’s concerns to new heights.10 These concerns were further raised by high-profile Western research in the mid-2010s, including a 2015 RAND report and a 2017 International Security article by Lieber and Press.11 For example, two researchers at the PLA’s Nanjing Army Command College argued in 2016 that both the </w:t>
      </w:r>
      <w:r w:rsidRPr="0066656B">
        <w:rPr>
          <w:rStyle w:val="StyleUnderline"/>
        </w:rPr>
        <w:t>United States and China must “strictly forbid the use of conventional weapons</w:t>
      </w:r>
      <w:r w:rsidRPr="0066656B">
        <w:rPr>
          <w:sz w:val="16"/>
        </w:rPr>
        <w:t xml:space="preserve"> to attack [targets] that would cross the bottom line of no first use.”12 Other </w:t>
      </w:r>
      <w:r w:rsidRPr="0066656B">
        <w:rPr>
          <w:rStyle w:val="StyleUnderline"/>
        </w:rPr>
        <w:t>Chinese military authors</w:t>
      </w:r>
      <w:r w:rsidRPr="0066656B">
        <w:rPr>
          <w:sz w:val="16"/>
        </w:rPr>
        <w:t xml:space="preserve"> seem to agree </w:t>
      </w:r>
      <w:r w:rsidRPr="0066656B">
        <w:rPr>
          <w:rStyle w:val="StyleUnderline"/>
        </w:rPr>
        <w:t>with</w:t>
      </w:r>
      <w:r w:rsidRPr="0066656B">
        <w:rPr>
          <w:sz w:val="16"/>
        </w:rPr>
        <w:t xml:space="preserve"> the 2017 International Security article, which argued </w:t>
      </w:r>
      <w:r w:rsidRPr="0066656B">
        <w:rPr>
          <w:rStyle w:val="StyleUnderline"/>
        </w:rPr>
        <w:t>that</w:t>
      </w:r>
      <w:r w:rsidRPr="0066656B">
        <w:rPr>
          <w:sz w:val="16"/>
        </w:rPr>
        <w:t xml:space="preserve">, with enhanced ISR and conventional precision strike, the United States can conduct better counterforce operations to limit damage from China, with an emphasis on “conventional punitive capabilities such as massive numbers of long-range strike weapons.”13 Despite not being official policy, these </w:t>
      </w:r>
      <w:r w:rsidRPr="0066656B">
        <w:rPr>
          <w:rStyle w:val="StyleUnderline"/>
        </w:rPr>
        <w:t xml:space="preserve">Chinese military experts’ concern about and </w:t>
      </w:r>
      <w:r w:rsidRPr="000802F0">
        <w:rPr>
          <w:rStyle w:val="Emphasis"/>
        </w:rPr>
        <w:t>anxiety</w:t>
      </w:r>
      <w:r w:rsidRPr="0066656B">
        <w:rPr>
          <w:rStyle w:val="StyleUnderline"/>
        </w:rPr>
        <w:t xml:space="preserve"> over perceived U.S. </w:t>
      </w:r>
      <w:r w:rsidRPr="000802F0">
        <w:rPr>
          <w:rStyle w:val="Emphasis"/>
        </w:rPr>
        <w:t>hostility</w:t>
      </w:r>
      <w:r w:rsidRPr="0066656B">
        <w:rPr>
          <w:rStyle w:val="StyleUnderline"/>
        </w:rPr>
        <w:t xml:space="preserve"> and </w:t>
      </w:r>
      <w:r w:rsidRPr="000802F0">
        <w:rPr>
          <w:rStyle w:val="Emphasis"/>
        </w:rPr>
        <w:t>superior capabilities</w:t>
      </w:r>
      <w:r w:rsidRPr="0066656B">
        <w:rPr>
          <w:sz w:val="16"/>
        </w:rPr>
        <w:t xml:space="preserve"> might </w:t>
      </w:r>
      <w:r w:rsidRPr="0066656B">
        <w:rPr>
          <w:rStyle w:val="StyleUnderline"/>
        </w:rPr>
        <w:t>reflect a specific current of Chinese strategic thinking</w:t>
      </w:r>
      <w:r w:rsidRPr="0066656B">
        <w:rPr>
          <w:sz w:val="16"/>
        </w:rPr>
        <w:t xml:space="preserve"> that could </w:t>
      </w:r>
      <w:r w:rsidRPr="0066656B">
        <w:rPr>
          <w:rStyle w:val="StyleUnderline"/>
        </w:rPr>
        <w:t>motivate Chinese nuclear first use during conflict</w:t>
      </w:r>
      <w:r w:rsidRPr="0066656B">
        <w:rPr>
          <w:sz w:val="16"/>
        </w:rPr>
        <w:t>. Indeed, Chinese scholars also reacted negatively to the language change in the 2017 National Defense Authorization Act and the 2019 Missile Defense Review that indicated a more aggressive, absolute security–seeking stance on the U.S. side.14</w:t>
      </w:r>
    </w:p>
    <w:p w14:paraId="2A27CB21" w14:textId="77777777" w:rsidR="00827C95" w:rsidRPr="0066656B" w:rsidRDefault="00827C95" w:rsidP="00827C95">
      <w:pPr>
        <w:rPr>
          <w:sz w:val="16"/>
        </w:rPr>
      </w:pPr>
      <w:r w:rsidRPr="0066656B">
        <w:rPr>
          <w:sz w:val="16"/>
        </w:rPr>
        <w:t xml:space="preserve">Lastly, </w:t>
      </w:r>
      <w:r w:rsidRPr="000802F0">
        <w:rPr>
          <w:rStyle w:val="StyleUnderline"/>
        </w:rPr>
        <w:t>U</w:t>
      </w:r>
      <w:r w:rsidRPr="0066656B">
        <w:rPr>
          <w:rStyle w:val="StyleUnderline"/>
        </w:rPr>
        <w:t xml:space="preserve">.S. </w:t>
      </w:r>
      <w:r w:rsidRPr="000802F0">
        <w:rPr>
          <w:rStyle w:val="Emphasis"/>
        </w:rPr>
        <w:t>decapitation</w:t>
      </w:r>
      <w:r w:rsidRPr="0066656B">
        <w:rPr>
          <w:sz w:val="16"/>
        </w:rPr>
        <w:t xml:space="preserve"> (</w:t>
      </w:r>
      <w:r w:rsidRPr="0066656B">
        <w:rPr>
          <w:rFonts w:ascii="Microsoft YaHei" w:eastAsia="Microsoft YaHei" w:hAnsi="Microsoft YaHei" w:cs="Microsoft YaHei" w:hint="eastAsia"/>
          <w:sz w:val="16"/>
        </w:rPr>
        <w:t>斩首</w:t>
      </w:r>
      <w:r w:rsidRPr="0066656B">
        <w:rPr>
          <w:sz w:val="16"/>
        </w:rPr>
        <w:t>) strikes against the Chinese leadership—</w:t>
      </w:r>
      <w:r w:rsidRPr="0066656B">
        <w:rPr>
          <w:rStyle w:val="StyleUnderline"/>
        </w:rPr>
        <w:t>or</w:t>
      </w:r>
      <w:r w:rsidRPr="0066656B">
        <w:rPr>
          <w:sz w:val="16"/>
        </w:rPr>
        <w:t xml:space="preserve"> simply </w:t>
      </w:r>
      <w:r w:rsidRPr="000802F0">
        <w:rPr>
          <w:rStyle w:val="Emphasis"/>
        </w:rPr>
        <w:t>PRC perceptions</w:t>
      </w:r>
      <w:r w:rsidRPr="0066656B">
        <w:rPr>
          <w:rStyle w:val="StyleUnderline"/>
        </w:rPr>
        <w:t xml:space="preserve"> of U.S. actions</w:t>
      </w:r>
      <w:r w:rsidRPr="0066656B">
        <w:rPr>
          <w:sz w:val="16"/>
        </w:rPr>
        <w:t xml:space="preserve"> as such—could </w:t>
      </w:r>
      <w:r w:rsidRPr="0066656B">
        <w:rPr>
          <w:rStyle w:val="StyleUnderline"/>
        </w:rPr>
        <w:t>drive Chinese nuclear first use.</w:t>
      </w:r>
      <w:r w:rsidRPr="0066656B">
        <w:rPr>
          <w:sz w:val="16"/>
        </w:rPr>
        <w:t xml:space="preserve"> As detailed in Volume 4 of this series, the </w:t>
      </w:r>
      <w:r w:rsidRPr="0066656B">
        <w:rPr>
          <w:rStyle w:val="StyleUnderline"/>
        </w:rPr>
        <w:t xml:space="preserve">Chinese military has long recognized that the U.S. way of war prominently features attempts to </w:t>
      </w:r>
      <w:r w:rsidRPr="000802F0">
        <w:rPr>
          <w:rStyle w:val="Emphasis"/>
        </w:rPr>
        <w:t>kill adversary leadership</w:t>
      </w:r>
      <w:r w:rsidRPr="0066656B">
        <w:rPr>
          <w:sz w:val="16"/>
        </w:rPr>
        <w:t xml:space="preserve"> early in a conflict.15 As the PLA NDU 2020 version of Science of Military Strategy specifically explains, “The U.S. military, at the start of several recent local [limited] wars, always selected the enemy’s military and government heads, command organs, and TV and radio stations as important strike objectives.”16 </w:t>
      </w:r>
      <w:r w:rsidRPr="0066656B">
        <w:rPr>
          <w:rStyle w:val="StyleUnderline"/>
        </w:rPr>
        <w:t xml:space="preserve">Beijing is also acutely aware that the United States continues this trend: </w:t>
      </w:r>
      <w:r w:rsidRPr="0066656B">
        <w:rPr>
          <w:sz w:val="16"/>
        </w:rPr>
        <w:t xml:space="preserve">Chinese officials have criticized the United States for killing Iranian military official Qassem Soleimani with a drone strike in January 2020.17 This </w:t>
      </w:r>
      <w:r w:rsidRPr="0066656B">
        <w:rPr>
          <w:rStyle w:val="StyleUnderline"/>
        </w:rPr>
        <w:t>dovetails with</w:t>
      </w:r>
      <w:r w:rsidRPr="0066656B">
        <w:rPr>
          <w:sz w:val="16"/>
        </w:rPr>
        <w:t xml:space="preserve"> the Science of Second Artillery Campaigns’ third </w:t>
      </w:r>
      <w:r w:rsidRPr="0066656B">
        <w:rPr>
          <w:rStyle w:val="StyleUnderline"/>
        </w:rPr>
        <w:t xml:space="preserve">condition of adversary </w:t>
      </w:r>
      <w:r w:rsidRPr="000802F0">
        <w:rPr>
          <w:rStyle w:val="Emphasis"/>
        </w:rPr>
        <w:t>medium-or-high-intensity strikes</w:t>
      </w:r>
      <w:r w:rsidRPr="0066656B">
        <w:rPr>
          <w:sz w:val="16"/>
        </w:rPr>
        <w:t xml:space="preserve"> against Beijing or other major </w:t>
      </w:r>
      <w:r w:rsidRPr="0066656B">
        <w:rPr>
          <w:rStyle w:val="StyleUnderline"/>
        </w:rPr>
        <w:t>cities but is likely to be a separate and more specific trigger for Chinese nuclear first use</w:t>
      </w:r>
      <w:r w:rsidRPr="0066656B">
        <w:rPr>
          <w:sz w:val="16"/>
        </w:rPr>
        <w:t>. Emerging technologies, especially long-range precision strike and hypersonic weapons, have likely increased PRC concerns; for example, at least some PLA researchers have specifically linked hypersonic weapons to concerns over decapitation.18</w:t>
      </w:r>
    </w:p>
    <w:p w14:paraId="53A88AD4" w14:textId="77777777" w:rsidR="00827C95" w:rsidRDefault="00827C95" w:rsidP="00827C95">
      <w:pPr>
        <w:pStyle w:val="Heading4"/>
      </w:pPr>
      <w:r>
        <w:t>Deterrence allows for diplomacy which solves inevitable conflict.</w:t>
      </w:r>
    </w:p>
    <w:p w14:paraId="03E2B8B1" w14:textId="77777777" w:rsidR="00827C95" w:rsidRPr="00F9119D" w:rsidRDefault="00827C95" w:rsidP="00827C95">
      <w:r w:rsidRPr="00F9119D">
        <w:t xml:space="preserve">Joseph S. </w:t>
      </w:r>
      <w:r w:rsidRPr="00F9119D">
        <w:rPr>
          <w:rStyle w:val="Style13ptBold"/>
        </w:rPr>
        <w:t>Nye</w:t>
      </w:r>
      <w:r w:rsidRPr="00F9119D">
        <w:t xml:space="preserve">, Jr. </w:t>
      </w:r>
      <w:r w:rsidRPr="00F9119D">
        <w:rPr>
          <w:rStyle w:val="Style13ptBold"/>
        </w:rPr>
        <w:t>24</w:t>
      </w:r>
      <w:r w:rsidRPr="00F9119D">
        <w:t xml:space="preserve">, RIP, PhD, University Distinguished Service Professor, Emeritus, Former Dean, Harvard’s Kennedy School of Government; "How to Prevent a War Over Taiwan," Project Syndicate, 4-8-2024, https://www.project-syndicate.org/commentary/us-china-war-over-taiwan-how-to-prevent-it-by-joseph-s-nye-2024-04. </w:t>
      </w:r>
    </w:p>
    <w:p w14:paraId="2BD41154" w14:textId="77777777" w:rsidR="00827C95" w:rsidRPr="00727050" w:rsidRDefault="00827C95" w:rsidP="00827C95">
      <w:pPr>
        <w:rPr>
          <w:sz w:val="16"/>
        </w:rPr>
      </w:pPr>
      <w:r w:rsidRPr="00727050">
        <w:rPr>
          <w:sz w:val="16"/>
        </w:rPr>
        <w:t xml:space="preserve">For a half-century, </w:t>
      </w:r>
      <w:r w:rsidRPr="000802F0">
        <w:rPr>
          <w:rStyle w:val="StyleUnderline"/>
        </w:rPr>
        <w:t>despite differences of interpretation, the “one China” formula and the US doctrine of strategic ambiguity kept the peace</w:t>
      </w:r>
      <w:r w:rsidRPr="00727050">
        <w:rPr>
          <w:sz w:val="16"/>
        </w:rPr>
        <w:t xml:space="preserve">. But now, some </w:t>
      </w:r>
      <w:r w:rsidRPr="000802F0">
        <w:rPr>
          <w:rStyle w:val="StyleUnderline"/>
        </w:rPr>
        <w:t>analysts are calling for greater strategic clarity about</w:t>
      </w:r>
      <w:r w:rsidRPr="00727050">
        <w:rPr>
          <w:sz w:val="16"/>
        </w:rPr>
        <w:t xml:space="preserve"> the defense of </w:t>
      </w:r>
      <w:r w:rsidRPr="000802F0">
        <w:rPr>
          <w:rStyle w:val="Emphasis"/>
        </w:rPr>
        <w:t>Taiwan</w:t>
      </w:r>
      <w:r w:rsidRPr="00727050">
        <w:rPr>
          <w:sz w:val="16"/>
        </w:rPr>
        <w:t>. They note that China has become much stronger than it was in 1971 or 1995, and that it is objecting more vociferously to episodes like then-Speaker of the House Nancy Pelosi’s visit to Taiwan in 2022. Adding further to the potential for instability, Taiwan’s two most recent presidents are from the Democratic Progressive Party, which officially favors independence, and polls show that most Taiwanese do not consider themselves Chinese. Can double deterrence still work?</w:t>
      </w:r>
    </w:p>
    <w:p w14:paraId="01A991BF" w14:textId="77777777" w:rsidR="00827C95" w:rsidRPr="00727050" w:rsidRDefault="00827C95" w:rsidP="00827C95">
      <w:pPr>
        <w:rPr>
          <w:sz w:val="16"/>
        </w:rPr>
      </w:pPr>
      <w:r w:rsidRPr="00727050">
        <w:rPr>
          <w:sz w:val="16"/>
        </w:rPr>
        <w:t xml:space="preserve">For his part, US President Joe </w:t>
      </w:r>
      <w:r w:rsidRPr="00727050">
        <w:rPr>
          <w:rStyle w:val="StyleUnderline"/>
        </w:rPr>
        <w:t>Biden</w:t>
      </w:r>
      <w:r w:rsidRPr="00727050">
        <w:rPr>
          <w:sz w:val="16"/>
        </w:rPr>
        <w:t xml:space="preserve"> has </w:t>
      </w:r>
      <w:r w:rsidRPr="00727050">
        <w:rPr>
          <w:rStyle w:val="StyleUnderline"/>
        </w:rPr>
        <w:t>made four statements suggesting that he would defend Taiwan if China were to use force</w:t>
      </w:r>
      <w:r w:rsidRPr="00727050">
        <w:rPr>
          <w:sz w:val="16"/>
        </w:rPr>
        <w:t xml:space="preserve">. But each time, </w:t>
      </w:r>
      <w:r w:rsidRPr="00727050">
        <w:rPr>
          <w:rStyle w:val="StyleUnderline"/>
        </w:rPr>
        <w:t>the White House has “clarified” that America has not changed its policy. The administration</w:t>
      </w:r>
      <w:r w:rsidRPr="00727050">
        <w:rPr>
          <w:sz w:val="16"/>
        </w:rPr>
        <w:t xml:space="preserve"> thus has tried to </w:t>
      </w:r>
      <w:r w:rsidRPr="00727050">
        <w:rPr>
          <w:rStyle w:val="Emphasis"/>
        </w:rPr>
        <w:t>bolster</w:t>
      </w:r>
      <w:r w:rsidRPr="00727050">
        <w:rPr>
          <w:rStyle w:val="StyleUnderline"/>
        </w:rPr>
        <w:t xml:space="preserve"> its military </w:t>
      </w:r>
      <w:r w:rsidRPr="00727050">
        <w:rPr>
          <w:rStyle w:val="Emphasis"/>
        </w:rPr>
        <w:t>deterrence</w:t>
      </w:r>
      <w:r w:rsidRPr="00727050">
        <w:rPr>
          <w:rStyle w:val="StyleUnderline"/>
        </w:rPr>
        <w:t xml:space="preserve"> against a Chinese attack, while </w:t>
      </w:r>
      <w:r w:rsidRPr="00727050">
        <w:rPr>
          <w:rStyle w:val="Emphasis"/>
        </w:rPr>
        <w:t>not provoking</w:t>
      </w:r>
      <w:r w:rsidRPr="00727050">
        <w:rPr>
          <w:rStyle w:val="StyleUnderline"/>
        </w:rPr>
        <w:t xml:space="preserve"> China into riskier behavior</w:t>
      </w:r>
      <w:r w:rsidRPr="00727050">
        <w:rPr>
          <w:sz w:val="16"/>
        </w:rPr>
        <w:t xml:space="preserve"> by questioning the “one China” policy. The goal is to extend the status quo indefinitely.</w:t>
      </w:r>
    </w:p>
    <w:p w14:paraId="6148F1C6" w14:textId="77777777" w:rsidR="00827C95" w:rsidRPr="00727050" w:rsidRDefault="00827C95" w:rsidP="00827C95">
      <w:pPr>
        <w:rPr>
          <w:sz w:val="16"/>
        </w:rPr>
      </w:pPr>
      <w:r w:rsidRPr="00727050">
        <w:rPr>
          <w:sz w:val="16"/>
        </w:rPr>
        <w:t>Will it work? According to Henry Kissinger, who brokered normalization in the 1970s, Mao Zedong told Richard Nixon that China could wait a century for the return of Taiwan. But China’s current leader, Xi Jinping, has sounded much more impatient. His primary concern is control of the Communist Party of China and ensuring the CPC’s continued control of China. Though a failed invasion of Taiwan could jeopardize both, a declaration of Taiwanese independence also could make him feel threatened at home and more willing to take big risks.</w:t>
      </w:r>
    </w:p>
    <w:p w14:paraId="46702B45" w14:textId="77777777" w:rsidR="00827C95" w:rsidRPr="00727050" w:rsidRDefault="00827C95" w:rsidP="00827C95">
      <w:pPr>
        <w:rPr>
          <w:sz w:val="16"/>
        </w:rPr>
      </w:pPr>
      <w:r w:rsidRPr="00727050">
        <w:rPr>
          <w:sz w:val="16"/>
        </w:rPr>
        <w:t xml:space="preserve">Public officials’ words can affect this delicate balance. But </w:t>
      </w:r>
      <w:r w:rsidRPr="00727050">
        <w:rPr>
          <w:rStyle w:val="StyleUnderline"/>
        </w:rPr>
        <w:t xml:space="preserve">in diplomacy, actions speak loudest, and there are several moves that the US could make to </w:t>
      </w:r>
      <w:r w:rsidRPr="00727050">
        <w:rPr>
          <w:rStyle w:val="Emphasis"/>
        </w:rPr>
        <w:t>increase deterrence</w:t>
      </w:r>
      <w:r w:rsidRPr="00727050">
        <w:rPr>
          <w:sz w:val="16"/>
        </w:rPr>
        <w:t xml:space="preserve">. Since an island of 24 million people can never militarily defeat a country of more than one billion, </w:t>
      </w:r>
      <w:r w:rsidRPr="00727050">
        <w:rPr>
          <w:rStyle w:val="StyleUnderline"/>
        </w:rPr>
        <w:t xml:space="preserve">Taiwan must be able to </w:t>
      </w:r>
      <w:r w:rsidRPr="00727050">
        <w:rPr>
          <w:rStyle w:val="Emphasis"/>
        </w:rPr>
        <w:t>mount resistance</w:t>
      </w:r>
      <w:r w:rsidRPr="00727050">
        <w:rPr>
          <w:rStyle w:val="StyleUnderline"/>
        </w:rPr>
        <w:t xml:space="preserve"> that is strong enough to </w:t>
      </w:r>
      <w:r w:rsidRPr="00727050">
        <w:rPr>
          <w:rStyle w:val="Emphasis"/>
        </w:rPr>
        <w:t>change Xi’s calculation</w:t>
      </w:r>
      <w:r w:rsidRPr="00727050">
        <w:rPr>
          <w:rStyle w:val="StyleUnderline"/>
        </w:rPr>
        <w:t xml:space="preserve">. He must be made to understand that he cannot possibly pull off a quick </w:t>
      </w:r>
      <w:r w:rsidRPr="00727050">
        <w:rPr>
          <w:rStyle w:val="Emphasis"/>
        </w:rPr>
        <w:t>fait accompli</w:t>
      </w:r>
      <w:r w:rsidRPr="00727050">
        <w:rPr>
          <w:sz w:val="16"/>
        </w:rPr>
        <w:t>. To that end, Taiwan needs not only advanced aircraft and submarines, but also shore-to-ship missiles that can be hidden in caves to outlast a Chinese first strike. It must become a porcupine that no power can swallow quickly.</w:t>
      </w:r>
    </w:p>
    <w:p w14:paraId="5838E269" w14:textId="77777777" w:rsidR="00827C95" w:rsidRPr="00727050" w:rsidRDefault="00827C95" w:rsidP="00827C95">
      <w:pPr>
        <w:rPr>
          <w:sz w:val="16"/>
        </w:rPr>
      </w:pPr>
      <w:r w:rsidRPr="00727050">
        <w:rPr>
          <w:sz w:val="16"/>
        </w:rPr>
        <w:t xml:space="preserve">As an island 100 miles (161 kilometers) off the Chinese coast, </w:t>
      </w:r>
      <w:r w:rsidRPr="00727050">
        <w:rPr>
          <w:rStyle w:val="StyleUnderline"/>
        </w:rPr>
        <w:t xml:space="preserve">Taiwan does benefit from a </w:t>
      </w:r>
      <w:r w:rsidRPr="00727050">
        <w:rPr>
          <w:rStyle w:val="Emphasis"/>
        </w:rPr>
        <w:t>vast moat</w:t>
      </w:r>
      <w:r w:rsidRPr="00727050">
        <w:rPr>
          <w:rStyle w:val="StyleUnderline"/>
        </w:rPr>
        <w:t xml:space="preserve"> that makes an </w:t>
      </w:r>
      <w:r w:rsidRPr="00727050">
        <w:rPr>
          <w:rStyle w:val="Emphasis"/>
        </w:rPr>
        <w:t>invasion difficult</w:t>
      </w:r>
      <w:r w:rsidRPr="00727050">
        <w:rPr>
          <w:sz w:val="16"/>
        </w:rPr>
        <w:t xml:space="preserve">. But the sea also means that China could enforce a naval blockade to squeeze Taiwanese into submission. </w:t>
      </w:r>
      <w:r w:rsidRPr="00727050">
        <w:rPr>
          <w:rStyle w:val="Emphasis"/>
        </w:rPr>
        <w:t>Taiwan</w:t>
      </w:r>
      <w:r w:rsidRPr="00727050">
        <w:rPr>
          <w:rStyle w:val="StyleUnderline"/>
        </w:rPr>
        <w:t xml:space="preserve"> therefore needs to </w:t>
      </w:r>
      <w:r w:rsidRPr="00727050">
        <w:rPr>
          <w:rStyle w:val="Emphasis"/>
        </w:rPr>
        <w:t>boost its stockpiles</w:t>
      </w:r>
      <w:r w:rsidRPr="00727050">
        <w:rPr>
          <w:rStyle w:val="StyleUnderline"/>
        </w:rPr>
        <w:t xml:space="preserve"> of food and fuel</w:t>
      </w:r>
      <w:r w:rsidRPr="00727050">
        <w:rPr>
          <w:sz w:val="16"/>
        </w:rPr>
        <w:t xml:space="preserve">, and the US and its allies must make clear that they would not respect a Chinese blockade. </w:t>
      </w:r>
      <w:r w:rsidRPr="00727050">
        <w:rPr>
          <w:rStyle w:val="StyleUnderline"/>
        </w:rPr>
        <w:t>That means positioning American military systems</w:t>
      </w:r>
      <w:r w:rsidRPr="00727050">
        <w:rPr>
          <w:sz w:val="16"/>
        </w:rPr>
        <w:t xml:space="preserve"> in Japan, Australia, and the Philippines that can reach Taiwan within a week. </w:t>
      </w:r>
      <w:r w:rsidRPr="00727050">
        <w:rPr>
          <w:rStyle w:val="StyleUnderline"/>
        </w:rPr>
        <w:t xml:space="preserve">This would </w:t>
      </w:r>
      <w:r w:rsidRPr="00727050">
        <w:rPr>
          <w:rStyle w:val="Emphasis"/>
        </w:rPr>
        <w:t>reduce</w:t>
      </w:r>
      <w:r w:rsidRPr="00727050">
        <w:rPr>
          <w:rStyle w:val="StyleUnderline"/>
        </w:rPr>
        <w:t xml:space="preserve"> the </w:t>
      </w:r>
      <w:r w:rsidRPr="00727050">
        <w:rPr>
          <w:rStyle w:val="Emphasis"/>
        </w:rPr>
        <w:t>ambiguity</w:t>
      </w:r>
      <w:r w:rsidRPr="00727050">
        <w:rPr>
          <w:rStyle w:val="StyleUnderline"/>
        </w:rPr>
        <w:t xml:space="preserve"> in US deterrence</w:t>
      </w:r>
      <w:r w:rsidRPr="00727050">
        <w:rPr>
          <w:sz w:val="16"/>
        </w:rPr>
        <w:t>.</w:t>
      </w:r>
    </w:p>
    <w:p w14:paraId="1952C903" w14:textId="77777777" w:rsidR="00827C95" w:rsidRDefault="00827C95" w:rsidP="00827C95">
      <w:pPr>
        <w:rPr>
          <w:sz w:val="16"/>
        </w:rPr>
      </w:pPr>
      <w:r w:rsidRPr="00727050">
        <w:rPr>
          <w:sz w:val="16"/>
        </w:rPr>
        <w:t xml:space="preserve">At the same time, </w:t>
      </w:r>
      <w:r w:rsidRPr="00A2164E">
        <w:rPr>
          <w:rStyle w:val="StyleUnderline"/>
        </w:rPr>
        <w:t xml:space="preserve">the US should not give up the basic features of </w:t>
      </w:r>
      <w:r w:rsidRPr="00A2164E">
        <w:rPr>
          <w:rStyle w:val="Emphasis"/>
        </w:rPr>
        <w:t>double deterrence</w:t>
      </w:r>
      <w:r w:rsidRPr="00A2164E">
        <w:rPr>
          <w:rStyle w:val="StyleUnderline"/>
        </w:rPr>
        <w:t>. Preventing a war requires showing China that the US and its allies have the capacity to defend Taiwan, and reminding the island’s leaders</w:t>
      </w:r>
      <w:r w:rsidRPr="00727050">
        <w:rPr>
          <w:sz w:val="16"/>
        </w:rPr>
        <w:t xml:space="preserve"> that a de jure declaration of </w:t>
      </w:r>
      <w:r w:rsidRPr="00727050">
        <w:rPr>
          <w:rStyle w:val="StyleUnderline"/>
        </w:rPr>
        <w:t>independence would be provocative</w:t>
      </w:r>
      <w:r w:rsidRPr="00727050">
        <w:rPr>
          <w:sz w:val="16"/>
        </w:rPr>
        <w:t xml:space="preserve"> and is unacceptable. Much has changed since Nixon and Mao invented </w:t>
      </w:r>
      <w:r w:rsidRPr="00727050">
        <w:rPr>
          <w:rStyle w:val="StyleUnderline"/>
        </w:rPr>
        <w:t>the “</w:t>
      </w:r>
      <w:r w:rsidRPr="00727050">
        <w:rPr>
          <w:rStyle w:val="Emphasis"/>
        </w:rPr>
        <w:t>one China</w:t>
      </w:r>
      <w:r w:rsidRPr="00727050">
        <w:rPr>
          <w:rStyle w:val="StyleUnderline"/>
        </w:rPr>
        <w:t>” formula</w:t>
      </w:r>
      <w:r w:rsidRPr="00727050">
        <w:rPr>
          <w:sz w:val="16"/>
        </w:rPr>
        <w:t xml:space="preserve">. But that formula, if combined with the other steps outlined above, </w:t>
      </w:r>
      <w:r w:rsidRPr="00727050">
        <w:rPr>
          <w:rStyle w:val="StyleUnderline"/>
        </w:rPr>
        <w:t xml:space="preserve">can still help </w:t>
      </w:r>
      <w:r w:rsidRPr="00727050">
        <w:rPr>
          <w:rStyle w:val="Emphasis"/>
        </w:rPr>
        <w:t>avert a war</w:t>
      </w:r>
      <w:r w:rsidRPr="00727050">
        <w:rPr>
          <w:rStyle w:val="StyleUnderline"/>
        </w:rPr>
        <w:t xml:space="preserve"> over Taiwan</w:t>
      </w:r>
      <w:r w:rsidRPr="00727050">
        <w:rPr>
          <w:sz w:val="16"/>
        </w:rPr>
        <w:t>.</w:t>
      </w:r>
    </w:p>
    <w:p w14:paraId="546BEF9A" w14:textId="77777777" w:rsidR="00827C95" w:rsidRDefault="00827C95" w:rsidP="00827C95">
      <w:pPr>
        <w:pStyle w:val="Heading4"/>
      </w:pPr>
      <w:r>
        <w:t xml:space="preserve">China would second-strike </w:t>
      </w:r>
      <w:r w:rsidRPr="004D7A80">
        <w:rPr>
          <w:u w:val="single"/>
        </w:rPr>
        <w:t>the moment</w:t>
      </w:r>
      <w:r>
        <w:t xml:space="preserve"> the threat is issued.</w:t>
      </w:r>
    </w:p>
    <w:p w14:paraId="4BD3D337" w14:textId="77777777" w:rsidR="00827C95" w:rsidRPr="00137FDD" w:rsidRDefault="00827C95" w:rsidP="00827C95">
      <w:r w:rsidRPr="00137FDD">
        <w:t xml:space="preserve">Nathan </w:t>
      </w:r>
      <w:r w:rsidRPr="00547BFE">
        <w:rPr>
          <w:rStyle w:val="Style13ptBold"/>
        </w:rPr>
        <w:t>Beauchamp-</w:t>
      </w:r>
      <w:r w:rsidRPr="00137FDD">
        <w:rPr>
          <w:rStyle w:val="Style13ptBold"/>
        </w:rPr>
        <w:t xml:space="preserve">Mustafaga </w:t>
      </w:r>
      <w:r>
        <w:rPr>
          <w:rStyle w:val="Style13ptBold"/>
        </w:rPr>
        <w:t xml:space="preserve">et al. </w:t>
      </w:r>
      <w:r w:rsidRPr="00137FDD">
        <w:rPr>
          <w:rStyle w:val="Style13ptBold"/>
        </w:rPr>
        <w:t>24</w:t>
      </w:r>
      <w:r w:rsidRPr="00137FDD">
        <w:t xml:space="preserve">, </w:t>
      </w:r>
      <w:r>
        <w:t>PhD, Senior Policy Researcher, RAND</w:t>
      </w:r>
      <w:r w:rsidRPr="00137FDD">
        <w:t>; Elliot Ji</w:t>
      </w:r>
      <w:r>
        <w:t xml:space="preserve">, PhD, Research Associate, Center for Global Security Research; </w:t>
      </w:r>
      <w:r w:rsidRPr="00137FDD">
        <w:t>Alexis Dale-Huang</w:t>
      </w:r>
      <w:r>
        <w:t xml:space="preserve">, Adjunct Policy Analyst, RAND; Cindy Zheng, Senior Fellow, Center for Global Development; Gregory Graff, Analyst, Department of Defense; Dahlia Anne Goldfeld, Senior Information Scientist, RAND; </w:t>
      </w:r>
      <w:r w:rsidRPr="00137FDD">
        <w:t xml:space="preserve">"China's Evolving Nuclear Strategy and Nuclear Use Threshold(s)—and Their Future Risk Factors," Denial Without Disaster—Keeping a U.S.-China Conflict over Taiwan Under the Nuclear Threshold, </w:t>
      </w:r>
      <w:r>
        <w:t>9-15-2024</w:t>
      </w:r>
      <w:r w:rsidRPr="00137FDD">
        <w:t xml:space="preserve">, </w:t>
      </w:r>
      <w:r>
        <w:t xml:space="preserve">Vol. 3, </w:t>
      </w:r>
      <w:r w:rsidRPr="00137FDD">
        <w:t xml:space="preserve">https://www.rand.org/pubs/research_reports/RRA2312-3.html. </w:t>
      </w:r>
    </w:p>
    <w:p w14:paraId="185AD0E1" w14:textId="77777777" w:rsidR="00827C95" w:rsidRPr="0066656B" w:rsidRDefault="00827C95" w:rsidP="00827C95">
      <w:pPr>
        <w:rPr>
          <w:sz w:val="16"/>
        </w:rPr>
      </w:pPr>
      <w:r w:rsidRPr="0066656B">
        <w:rPr>
          <w:sz w:val="16"/>
        </w:rPr>
        <w:t xml:space="preserve">The text instructs the </w:t>
      </w:r>
      <w:r w:rsidRPr="00E24E4E">
        <w:rPr>
          <w:rStyle w:val="Emphasis"/>
        </w:rPr>
        <w:t>PLA</w:t>
      </w:r>
      <w:r w:rsidRPr="0066656B">
        <w:rPr>
          <w:rStyle w:val="StyleUnderline"/>
        </w:rPr>
        <w:t xml:space="preserve"> missile forces</w:t>
      </w:r>
      <w:r w:rsidRPr="0066656B">
        <w:rPr>
          <w:sz w:val="16"/>
        </w:rPr>
        <w:t xml:space="preserve"> to </w:t>
      </w:r>
      <w:r w:rsidRPr="00E24E4E">
        <w:rPr>
          <w:rStyle w:val="Emphasis"/>
        </w:rPr>
        <w:t>lower</w:t>
      </w:r>
      <w:r w:rsidRPr="0066656B">
        <w:rPr>
          <w:rStyle w:val="StyleUnderline"/>
        </w:rPr>
        <w:t xml:space="preserve"> the </w:t>
      </w:r>
      <w:r w:rsidRPr="00E24E4E">
        <w:rPr>
          <w:rStyle w:val="Emphasis"/>
        </w:rPr>
        <w:t>nuclear threshold</w:t>
      </w:r>
      <w:r w:rsidRPr="0066656B">
        <w:rPr>
          <w:rStyle w:val="StyleUnderline"/>
        </w:rPr>
        <w:t xml:space="preserve"> when “a militarily powerful country armed with nuclear missiles</w:t>
      </w:r>
      <w:r w:rsidRPr="0066656B">
        <w:rPr>
          <w:sz w:val="16"/>
        </w:rPr>
        <w:t xml:space="preserve"> and </w:t>
      </w:r>
      <w:r w:rsidRPr="0066656B">
        <w:rPr>
          <w:rStyle w:val="StyleUnderline"/>
        </w:rPr>
        <w:t>depending on its absolute superiority</w:t>
      </w:r>
      <w:r w:rsidRPr="0066656B">
        <w:rPr>
          <w:sz w:val="16"/>
        </w:rPr>
        <w:t xml:space="preserve"> in high tech conventional weapons [</w:t>
      </w:r>
      <w:r w:rsidRPr="0066656B">
        <w:rPr>
          <w:rStyle w:val="StyleUnderline"/>
        </w:rPr>
        <w:t xml:space="preserve">the United States] carries out medium or </w:t>
      </w:r>
      <w:r w:rsidRPr="00B97BBB">
        <w:rPr>
          <w:rStyle w:val="Emphasis"/>
        </w:rPr>
        <w:t>high intensity</w:t>
      </w:r>
      <w:r w:rsidRPr="0066656B">
        <w:rPr>
          <w:sz w:val="16"/>
        </w:rPr>
        <w:t xml:space="preserve"> continuous air </w:t>
      </w:r>
      <w:r w:rsidRPr="00B97BBB">
        <w:rPr>
          <w:rStyle w:val="Emphasis"/>
        </w:rPr>
        <w:t>raids</w:t>
      </w:r>
      <w:r w:rsidRPr="0066656B">
        <w:rPr>
          <w:sz w:val="16"/>
        </w:rPr>
        <w:t xml:space="preserve"> against our major strategic targets, and when our side lacks a brilliant plan for resisting the enemy.”3 When the conditions of lowering the nuclear threshold are met, there are </w:t>
      </w:r>
      <w:r w:rsidRPr="0066656B">
        <w:rPr>
          <w:rStyle w:val="StyleUnderline"/>
        </w:rPr>
        <w:t xml:space="preserve">various “opportune moments” that the nuclear forces should conduct </w:t>
      </w:r>
      <w:r w:rsidRPr="00B97BBB">
        <w:rPr>
          <w:rStyle w:val="Emphasis"/>
        </w:rPr>
        <w:t>deterrence signaling</w:t>
      </w:r>
      <w:r w:rsidRPr="0066656B">
        <w:rPr>
          <w:sz w:val="16"/>
        </w:rPr>
        <w:t>:</w:t>
      </w:r>
    </w:p>
    <w:p w14:paraId="6F0C10CA" w14:textId="77777777" w:rsidR="00827C95" w:rsidRPr="0066656B" w:rsidRDefault="00827C95" w:rsidP="00827C95">
      <w:pPr>
        <w:rPr>
          <w:sz w:val="16"/>
        </w:rPr>
      </w:pPr>
      <w:r w:rsidRPr="0066656B">
        <w:rPr>
          <w:sz w:val="16"/>
        </w:rPr>
        <w:t xml:space="preserve">First, </w:t>
      </w:r>
      <w:r w:rsidRPr="0066656B">
        <w:rPr>
          <w:rStyle w:val="StyleUnderline"/>
        </w:rPr>
        <w:t xml:space="preserve">when an enemy </w:t>
      </w:r>
      <w:r w:rsidRPr="00B97BBB">
        <w:rPr>
          <w:rStyle w:val="Emphasis"/>
        </w:rPr>
        <w:t>threatens</w:t>
      </w:r>
      <w:r w:rsidRPr="0066656B">
        <w:rPr>
          <w:rStyle w:val="StyleUnderline"/>
        </w:rPr>
        <w:t xml:space="preserve"> to carry out </w:t>
      </w:r>
      <w:r w:rsidRPr="00B97BBB">
        <w:rPr>
          <w:rStyle w:val="Emphasis"/>
        </w:rPr>
        <w:t>conventional strikes</w:t>
      </w:r>
      <w:r w:rsidRPr="0066656B">
        <w:rPr>
          <w:sz w:val="16"/>
        </w:rPr>
        <w:t xml:space="preserve"> against our nuclear facilities (or nuclear power stations). In order to prevent the large-scale disaster of nuclear leakage, </w:t>
      </w:r>
      <w:r w:rsidRPr="0066656B">
        <w:rPr>
          <w:rStyle w:val="StyleUnderline"/>
        </w:rPr>
        <w:t>one’s own nuclear missile units must sharply oppose the enemy and use nuclear missiles</w:t>
      </w:r>
      <w:r w:rsidRPr="0066656B">
        <w:rPr>
          <w:sz w:val="16"/>
        </w:rPr>
        <w:t xml:space="preserve"> to carry out effective deterrence. This will restrain the enemy from carrying out its scheme of using conventional air raids against our nuclear facilities.</w:t>
      </w:r>
    </w:p>
    <w:p w14:paraId="3CED1968" w14:textId="77777777" w:rsidR="00827C95" w:rsidRPr="0066656B" w:rsidRDefault="00827C95" w:rsidP="00827C95">
      <w:pPr>
        <w:rPr>
          <w:sz w:val="16"/>
        </w:rPr>
      </w:pPr>
      <w:r w:rsidRPr="0066656B">
        <w:rPr>
          <w:sz w:val="16"/>
        </w:rPr>
        <w:t xml:space="preserve">Second, </w:t>
      </w:r>
      <w:r w:rsidRPr="0066656B">
        <w:rPr>
          <w:rStyle w:val="StyleUnderline"/>
        </w:rPr>
        <w:t>when an enemy threatens to carry out conventional strikes</w:t>
      </w:r>
      <w:r w:rsidRPr="0066656B">
        <w:rPr>
          <w:sz w:val="16"/>
        </w:rPr>
        <w:t xml:space="preserve"> against our major strategic targets related to the safety of the people, like large-scale hydroelectric plants, </w:t>
      </w:r>
      <w:r w:rsidRPr="0066656B">
        <w:rPr>
          <w:rStyle w:val="StyleUnderline"/>
        </w:rPr>
        <w:t>one should</w:t>
      </w:r>
      <w:r w:rsidRPr="0066656B">
        <w:rPr>
          <w:sz w:val="16"/>
        </w:rPr>
        <w:t xml:space="preserve"> adhere to the deterrence orders of command and </w:t>
      </w:r>
      <w:r w:rsidRPr="00B97BBB">
        <w:rPr>
          <w:rStyle w:val="Emphasis"/>
        </w:rPr>
        <w:t>threaten</w:t>
      </w:r>
      <w:r w:rsidRPr="0066656B">
        <w:rPr>
          <w:rStyle w:val="StyleUnderline"/>
        </w:rPr>
        <w:t xml:space="preserve"> to use </w:t>
      </w:r>
      <w:r w:rsidRPr="00B97BBB">
        <w:rPr>
          <w:rStyle w:val="Emphasis"/>
        </w:rPr>
        <w:t>nuclear missiles</w:t>
      </w:r>
      <w:r w:rsidRPr="0066656B">
        <w:rPr>
          <w:rStyle w:val="StyleUnderline"/>
        </w:rPr>
        <w:t xml:space="preserve"> against the enemy</w:t>
      </w:r>
      <w:r w:rsidRPr="0066656B">
        <w:rPr>
          <w:sz w:val="16"/>
        </w:rPr>
        <w:t xml:space="preserve"> in order to ensure the absolute security of our major strategic targets.</w:t>
      </w:r>
    </w:p>
    <w:p w14:paraId="6EF486B7" w14:textId="77777777" w:rsidR="00827C95" w:rsidRPr="0066656B" w:rsidRDefault="00827C95" w:rsidP="00827C95">
      <w:pPr>
        <w:rPr>
          <w:sz w:val="16"/>
        </w:rPr>
      </w:pPr>
      <w:r w:rsidRPr="0066656B">
        <w:rPr>
          <w:sz w:val="16"/>
        </w:rPr>
        <w:t xml:space="preserve">Third, </w:t>
      </w:r>
      <w:r w:rsidRPr="0066656B">
        <w:rPr>
          <w:rStyle w:val="StyleUnderline"/>
        </w:rPr>
        <w:t>when an enemy threatens to carry out medium or high intensity conventional strikes</w:t>
      </w:r>
      <w:r w:rsidRPr="0066656B">
        <w:rPr>
          <w:sz w:val="16"/>
        </w:rPr>
        <w:t xml:space="preserve"> against our capital, important major cities, and other political and economic centers, the </w:t>
      </w:r>
      <w:r w:rsidRPr="0066656B">
        <w:rPr>
          <w:rStyle w:val="StyleUnderline"/>
        </w:rPr>
        <w:t xml:space="preserve">nuclear missile units should follow the orders of the supreme command and </w:t>
      </w:r>
      <w:r w:rsidRPr="00B97BBB">
        <w:rPr>
          <w:rStyle w:val="Emphasis"/>
        </w:rPr>
        <w:t>resolutely issue threats</w:t>
      </w:r>
      <w:r w:rsidRPr="0066656B">
        <w:rPr>
          <w:rStyle w:val="StyleUnderline"/>
        </w:rPr>
        <w:t xml:space="preserve"> to the enemy of the use of nuclear weapons</w:t>
      </w:r>
      <w:r w:rsidRPr="0066656B">
        <w:rPr>
          <w:sz w:val="16"/>
        </w:rPr>
        <w:t>. This should be done in order to achieve the goal of reducing the intensity of the enemy’s air raids or the goal of deterring the enemy from carrying out air raid activities.</w:t>
      </w:r>
    </w:p>
    <w:p w14:paraId="35E115D0" w14:textId="77777777" w:rsidR="00827C95" w:rsidRPr="0066656B" w:rsidRDefault="00827C95" w:rsidP="00827C95">
      <w:pPr>
        <w:rPr>
          <w:sz w:val="16"/>
        </w:rPr>
      </w:pPr>
      <w:r w:rsidRPr="0066656B">
        <w:rPr>
          <w:sz w:val="16"/>
        </w:rPr>
        <w:t xml:space="preserve">Fourth, </w:t>
      </w:r>
      <w:r w:rsidRPr="0066656B">
        <w:rPr>
          <w:rStyle w:val="StyleUnderline"/>
        </w:rPr>
        <w:t xml:space="preserve">when conventional warfare continues to </w:t>
      </w:r>
      <w:r w:rsidRPr="00B97BBB">
        <w:rPr>
          <w:rStyle w:val="Emphasis"/>
        </w:rPr>
        <w:t>escalate</w:t>
      </w:r>
      <w:r w:rsidRPr="0066656B">
        <w:rPr>
          <w:sz w:val="16"/>
        </w:rPr>
        <w:t xml:space="preserve"> and the overall strategic situation changes from positive to disadvantageous for us, and when the nation’s existence is seriously threatened, </w:t>
      </w:r>
      <w:r w:rsidRPr="0066656B">
        <w:rPr>
          <w:rStyle w:val="StyleUnderline"/>
        </w:rPr>
        <w:t xml:space="preserve">in order to force the enemy to stop its invasion and in order to save the country from danger, the nuclear missile units should follow the orders of headquarters and </w:t>
      </w:r>
      <w:r w:rsidRPr="00B97BBB">
        <w:rPr>
          <w:rStyle w:val="Emphasis"/>
        </w:rPr>
        <w:t>carry out</w:t>
      </w:r>
      <w:r w:rsidRPr="0066656B">
        <w:rPr>
          <w:rStyle w:val="StyleUnderline"/>
        </w:rPr>
        <w:t xml:space="preserve"> effective </w:t>
      </w:r>
      <w:r w:rsidRPr="00B97BBB">
        <w:rPr>
          <w:rStyle w:val="Emphasis"/>
        </w:rPr>
        <w:t>deterrence</w:t>
      </w:r>
      <w:r w:rsidRPr="0066656B">
        <w:rPr>
          <w:sz w:val="16"/>
        </w:rPr>
        <w:t xml:space="preserve"> against the enemy.4</w:t>
      </w:r>
    </w:p>
    <w:p w14:paraId="170EA5CE" w14:textId="77777777" w:rsidR="00827C95" w:rsidRPr="0066656B" w:rsidRDefault="00827C95" w:rsidP="00827C95">
      <w:pPr>
        <w:rPr>
          <w:sz w:val="16"/>
        </w:rPr>
      </w:pPr>
      <w:r w:rsidRPr="0066656B">
        <w:rPr>
          <w:sz w:val="16"/>
        </w:rPr>
        <w:t>An intense focus on the CCP regime’s political survival underpins all four of these logics. The PLA, as the armed wing of the CCP with the top responsibility of ensuring the CCP’s regime survival, is acutely aware that even conventional strikes can cause massive civilian casualties comparable to nuclear strikes and deal fatal blows to the economic and political foundations on which the CCP regime rests. Attacks on hydroelectric plants—such as the Three Gorges dam, nuclear power plants, and megacities—may cause large-scale and long-lasting damage that could greatly harm the public’s opinion of the regime, as well as decrease the quality of life, even causing civilian casualties, undermining the regime’s legitimacy. All these effects could cause the CCP to perceive that it is in a precarious position and look to nuclear weapons as a way to “even” the perceived playing field. This aligns with DoD’s 2023 report to Congress, which states, “China’s nuclear strategy probably includes consideration of a nuclear strike in response to a nonnuclear attack threatening the viability of China’s nuclear forces or C2 [command and control], or that approximates the strategic effects of a nuclear strike.”5</w:t>
      </w:r>
    </w:p>
    <w:p w14:paraId="27FB9020" w14:textId="77777777" w:rsidR="00827C95" w:rsidRPr="00073850" w:rsidRDefault="00827C95" w:rsidP="00827C95">
      <w:pPr>
        <w:rPr>
          <w:sz w:val="16"/>
        </w:rPr>
      </w:pPr>
      <w:r w:rsidRPr="0066656B">
        <w:rPr>
          <w:sz w:val="16"/>
        </w:rPr>
        <w:t xml:space="preserve">Lastly, the </w:t>
      </w:r>
      <w:r w:rsidRPr="0066656B">
        <w:rPr>
          <w:rStyle w:val="StyleUnderline"/>
        </w:rPr>
        <w:t>fourth condition</w:t>
      </w:r>
      <w:r w:rsidRPr="0066656B">
        <w:rPr>
          <w:sz w:val="16"/>
        </w:rPr>
        <w:t xml:space="preserve"> reflects a </w:t>
      </w:r>
      <w:r w:rsidRPr="0066656B">
        <w:rPr>
          <w:rStyle w:val="StyleUnderline"/>
        </w:rPr>
        <w:t xml:space="preserve">virtual </w:t>
      </w:r>
      <w:r w:rsidRPr="00B97BBB">
        <w:rPr>
          <w:rStyle w:val="Emphasis"/>
        </w:rPr>
        <w:t>blank check</w:t>
      </w:r>
      <w:r w:rsidRPr="0066656B">
        <w:rPr>
          <w:rStyle w:val="StyleUnderline"/>
        </w:rPr>
        <w:t xml:space="preserve"> to CCP leadership </w:t>
      </w:r>
      <w:r w:rsidRPr="0066656B">
        <w:rPr>
          <w:sz w:val="16"/>
        </w:rPr>
        <w:t xml:space="preserve">whenever it feels threatened because, </w:t>
      </w:r>
      <w:r w:rsidRPr="0066656B">
        <w:rPr>
          <w:rStyle w:val="StyleUnderline"/>
        </w:rPr>
        <w:t>in a conflict, the “overall strategic situation</w:t>
      </w:r>
      <w:r w:rsidRPr="0066656B">
        <w:rPr>
          <w:sz w:val="16"/>
        </w:rPr>
        <w:t xml:space="preserve">” and “nation’s existence” is </w:t>
      </w:r>
      <w:r w:rsidRPr="0066656B">
        <w:rPr>
          <w:rStyle w:val="StyleUnderline"/>
        </w:rPr>
        <w:t>likely to be reduced to CCP regime</w:t>
      </w:r>
      <w:r w:rsidRPr="0066656B">
        <w:rPr>
          <w:sz w:val="16"/>
        </w:rPr>
        <w:t>—and even leadership—</w:t>
      </w:r>
      <w:r w:rsidRPr="00B97BBB">
        <w:rPr>
          <w:rStyle w:val="Emphasis"/>
        </w:rPr>
        <w:t>personal security</w:t>
      </w:r>
      <w:r w:rsidRPr="0066656B">
        <w:rPr>
          <w:sz w:val="16"/>
        </w:rPr>
        <w:t xml:space="preserve">. It is difficult to pinpoint with confidence when the CCP leadership might make such a judgement, but in the context of a Taiwan scenario, </w:t>
      </w:r>
      <w:r w:rsidRPr="0066656B">
        <w:rPr>
          <w:rStyle w:val="StyleUnderline"/>
        </w:rPr>
        <w:t xml:space="preserve">one example might be when the CCP leadership begins to feel that the </w:t>
      </w:r>
      <w:r w:rsidRPr="00B97BBB">
        <w:rPr>
          <w:rStyle w:val="Emphasis"/>
        </w:rPr>
        <w:t>stakes of the conflict expand</w:t>
      </w:r>
      <w:r w:rsidRPr="0066656B">
        <w:rPr>
          <w:rStyle w:val="StyleUnderline"/>
        </w:rPr>
        <w:t xml:space="preserve"> from simply whether the CCP can claim success</w:t>
      </w:r>
      <w:r w:rsidRPr="0066656B">
        <w:rPr>
          <w:sz w:val="16"/>
        </w:rPr>
        <w:t xml:space="preserve"> for the unification of Taiwan </w:t>
      </w:r>
      <w:r w:rsidRPr="0066656B">
        <w:rPr>
          <w:rStyle w:val="StyleUnderline"/>
        </w:rPr>
        <w:t>to instead the CCP leadership fearing that its fate rests on the success of its military campaign</w:t>
      </w:r>
      <w:r w:rsidRPr="0066656B">
        <w:rPr>
          <w:sz w:val="16"/>
        </w:rPr>
        <w:t xml:space="preserve">. As noted in a recent RAND report, one concern of Western analysts is that “once they start the war, the </w:t>
      </w:r>
      <w:r w:rsidRPr="0066656B">
        <w:rPr>
          <w:rStyle w:val="StyleUnderline"/>
        </w:rPr>
        <w:t>PRC’s leaders may then view success as critical to the regime’s survival</w:t>
      </w:r>
      <w:r w:rsidRPr="0066656B">
        <w:rPr>
          <w:sz w:val="16"/>
        </w:rPr>
        <w:t>.”6 This is also an apparent concern of DoD; its 2023 report to Congress stated, “</w:t>
      </w:r>
      <w:r w:rsidRPr="00B97BBB">
        <w:rPr>
          <w:rStyle w:val="Emphasis"/>
        </w:rPr>
        <w:t>Beijing</w:t>
      </w:r>
      <w:r w:rsidRPr="0066656B">
        <w:rPr>
          <w:sz w:val="16"/>
        </w:rPr>
        <w:t xml:space="preserve"> probably would also </w:t>
      </w:r>
      <w:r w:rsidRPr="00B97BBB">
        <w:rPr>
          <w:rStyle w:val="Emphasis"/>
        </w:rPr>
        <w:t>consider nuclear use</w:t>
      </w:r>
      <w:r w:rsidRPr="0066656B">
        <w:rPr>
          <w:rStyle w:val="StyleUnderline"/>
        </w:rPr>
        <w:t xml:space="preserve"> to restore deterrence if a conventional military defeat in Taiwan gravely threatened CCP regime survival</w:t>
      </w:r>
      <w:r w:rsidRPr="0066656B">
        <w:rPr>
          <w:sz w:val="16"/>
        </w:rPr>
        <w:t>.”7 However, the RAND report argues that “it is at least plausible that the PRC will not view the outcome of the war as existential and instead look for exit ramps, such as claiming it successfully taught Taiwan a lesson, as it did with Vietnam in 1979.”8 Thus, it is important for the United States and its allies to not adopt a fatalist interpretation of this last condition that self-deters from any intervention against a Chinese invasion of Taiwan.</w:t>
      </w:r>
    </w:p>
    <w:p w14:paraId="180151E5" w14:textId="77777777" w:rsidR="00827C95" w:rsidRPr="00B86B38" w:rsidRDefault="00827C95" w:rsidP="00827C95">
      <w:pPr>
        <w:rPr>
          <w:sz w:val="16"/>
        </w:rPr>
      </w:pPr>
    </w:p>
    <w:p w14:paraId="53A2D96F" w14:textId="77777777" w:rsidR="00827C95" w:rsidRDefault="00827C95" w:rsidP="00827C95">
      <w:pPr>
        <w:pStyle w:val="Heading3"/>
      </w:pPr>
      <w:r>
        <w:t>AT: Thucydides</w:t>
      </w:r>
    </w:p>
    <w:p w14:paraId="297C6698" w14:textId="77777777" w:rsidR="00827C95" w:rsidRDefault="00827C95" w:rsidP="00827C95">
      <w:pPr>
        <w:pStyle w:val="Heading4"/>
      </w:pPr>
      <w:r>
        <w:t>It’s wrong. War is not inevitable</w:t>
      </w:r>
    </w:p>
    <w:p w14:paraId="2478A4F2" w14:textId="77777777" w:rsidR="00827C95" w:rsidRPr="00F2204B" w:rsidRDefault="00827C95" w:rsidP="00827C95">
      <w:r w:rsidRPr="00F2204B">
        <w:t xml:space="preserve">Han </w:t>
      </w:r>
      <w:r w:rsidRPr="00F2204B">
        <w:rPr>
          <w:rStyle w:val="Style13ptBold"/>
        </w:rPr>
        <w:t>Dongping 24</w:t>
      </w:r>
      <w:r w:rsidRPr="00F2204B">
        <w:t xml:space="preserve">, </w:t>
      </w:r>
      <w:r>
        <w:t>PhD, Professor, Warren Wilson College, Former Guest Professor, Hebei University, Wenzhou University, Nanchang University</w:t>
      </w:r>
      <w:r w:rsidRPr="00F2204B">
        <w:t xml:space="preserve">; "Why China and the US will not go to war," </w:t>
      </w:r>
      <w:r>
        <w:t>ThinkChina</w:t>
      </w:r>
      <w:r w:rsidRPr="00F2204B">
        <w:t>, 11-13-2024, https://www.thinkchina.sg/politics/why-china-and-us-will-not-go-war. //TL</w:t>
      </w:r>
    </w:p>
    <w:p w14:paraId="435C9595" w14:textId="77777777" w:rsidR="00827C95" w:rsidRDefault="00827C95" w:rsidP="00827C95">
      <w:r>
        <w:t>Will war break out between China and the US? A significant group of American academics studying China-US relations believe that a war between the two countries is inevitable.</w:t>
      </w:r>
    </w:p>
    <w:p w14:paraId="51E33B69" w14:textId="77777777" w:rsidR="00827C95" w:rsidRDefault="00827C95" w:rsidP="00827C95">
      <w:r>
        <w:t>In his 2017 book Destined for War: Can America and China Escape Thucydides’s Trap?, Harvard Professor Graham Allison analysed 500 years of world history, and identified 16 cases where a rising power has threatened to displace a major ruling power. He found that 12 of these 16 potential conflicts ultimately resulted in war.</w:t>
      </w:r>
    </w:p>
    <w:p w14:paraId="156B1386" w14:textId="77777777" w:rsidR="00827C95" w:rsidRDefault="00827C95" w:rsidP="00827C95">
      <w:r>
        <w:t>Based on various international relations theories, Allison argues that a war between China and the US is inevitable unless China slows its challenge to American hegemony or the US humbles itself and is willing to become world number two.</w:t>
      </w:r>
    </w:p>
    <w:p w14:paraId="47D8B021" w14:textId="77777777" w:rsidR="00827C95" w:rsidRDefault="00827C95" w:rsidP="00827C95">
      <w:r>
        <w:t>Theories and realities</w:t>
      </w:r>
    </w:p>
    <w:p w14:paraId="5EE9C185" w14:textId="77777777" w:rsidR="00827C95" w:rsidRDefault="00827C95" w:rsidP="00827C95">
      <w:r>
        <w:t xml:space="preserve">Many Chinese academics also seem to share the concern that a war between China and the US is inevitable. During my studies of international politics in the US, one of the few insights I gained was that the various theories and models found in textbooks hold limited practical significance in real life. </w:t>
      </w:r>
    </w:p>
    <w:p w14:paraId="48B1FBDC" w14:textId="77777777" w:rsidR="00827C95" w:rsidRDefault="00827C95" w:rsidP="00827C95">
      <w:r>
        <w:t>I remember when the teacher was discussing these theories and models in class, such as the prisoner’s dilemma, I spoke up and said that they are inaccurate and do not truly reflect social realities. The professor retorted, “Who said these theories and models are accurate? Political science is the study of these theories and models. If you’re not interested in them, perhaps you should reconsider your major.” I was taken aback by my professor’s response.</w:t>
      </w:r>
    </w:p>
    <w:p w14:paraId="6F17FA04" w14:textId="77777777" w:rsidR="00827C95" w:rsidRDefault="00827C95" w:rsidP="00827C95">
      <w:r>
        <w:t>To keep my scholarship, I wrote an essay arguing that the value of these theories and models lies not in their accuracy, but in their ability to simplify complex social phenomena, allowing us to understand them better, just as we use maps not because they are accurate but because they reduce the massive size of planet Earth to a scale we can study in a classroom. The professor was very pleased with my essay and even commended me in class.</w:t>
      </w:r>
    </w:p>
    <w:p w14:paraId="05DF5628" w14:textId="77777777" w:rsidR="00827C95" w:rsidRPr="009B7865" w:rsidRDefault="00827C95" w:rsidP="00827C95">
      <w:r w:rsidRPr="009B7865">
        <w:t>US-China confrontation in history</w:t>
      </w:r>
    </w:p>
    <w:p w14:paraId="63F8E2D1" w14:textId="77777777" w:rsidR="00827C95" w:rsidRPr="009B7865" w:rsidRDefault="00827C95" w:rsidP="00827C95">
      <w:r w:rsidRPr="009B7865">
        <w:t>The Thucydides’s Trap that Allison used does not apply to the China-US confrontation; his assertion that the leaders of China and the US both want to avoid war is also inaccurate.</w:t>
      </w:r>
    </w:p>
    <w:p w14:paraId="5E226529" w14:textId="77777777" w:rsidR="00827C95" w:rsidRDefault="00827C95" w:rsidP="00827C95">
      <w:r>
        <w:t>Over the past 70 years, the US has been encircling China by establishing hundreds of military bases around its periphery. Dai Xu, a senior colonel in the People’s Liberation Army Air Force, whom Americans consider one of the six major hawks in the Chinese military, has also repeatedly highlighted the US’s “C-shaped” encirclement of China. In his 2016 documentary The Coming War on China, renowned Australian journalist, academic and documentary filmmaker John Pilger also pointed out the US’s encirclement of China.</w:t>
      </w:r>
    </w:p>
    <w:p w14:paraId="688FABAF" w14:textId="77777777" w:rsidR="00827C95" w:rsidRDefault="00827C95" w:rsidP="00827C95">
      <w:r>
        <w:t>The China-US confrontation began 70 years ago. The Korean War in the 1950s and the Vietnam War from the 1960s to the 1970s were clearly understood by Chinese leaders as indirect wars against China. It is just that these wars were skillfully navigated by People’s Republic of China (PRC) founder Mao Zedong and his generation of leaders. A famous saying Mao left the Chinese people is: “[W]e mean that its nature will never change, that the imperialists will never lay down their butcher knives, that they will never become Buddhas, till their doom.”</w:t>
      </w:r>
    </w:p>
    <w:p w14:paraId="6ABA57F3" w14:textId="77777777" w:rsidR="00827C95" w:rsidRDefault="00827C95" w:rsidP="00827C95">
      <w:r>
        <w:t>And this is why the PRC has been preparing for a potential invasion by the US since they were founded. To gain the Soviet Union’s support, Mao, who had always advocated for self-reliance, reluctantly signed a “leaning to one side” Treaty of Friendship, Alliance and Mutual Assistance with the USSR. In 1959 when Nikita Khrushchev tore up the agreement, recalled Soviet specialists from China and took away the blueprints, Marshal Chen Yi, the Chinese foreign minister, angrily declared that China will develop its own nuclear arsenal even if it means losing everything else.</w:t>
      </w:r>
    </w:p>
    <w:p w14:paraId="09CCFD64" w14:textId="77777777" w:rsidR="00827C95" w:rsidRDefault="00827C95" w:rsidP="00827C95">
      <w:r>
        <w:t>‘No First Use’ for China</w:t>
      </w:r>
    </w:p>
    <w:p w14:paraId="18219F53" w14:textId="77777777" w:rsidR="00827C95" w:rsidRDefault="00827C95" w:rsidP="00827C95">
      <w:r w:rsidRPr="009B7865">
        <w:rPr>
          <w:rStyle w:val="StyleUnderline"/>
        </w:rPr>
        <w:t>The Chinese people</w:t>
      </w:r>
      <w:r>
        <w:t xml:space="preserve"> have </w:t>
      </w:r>
      <w:r w:rsidRPr="009B7865">
        <w:rPr>
          <w:rStyle w:val="StyleUnderline"/>
        </w:rPr>
        <w:t>never sought to compete</w:t>
      </w:r>
      <w:r>
        <w:t xml:space="preserve"> with the US </w:t>
      </w:r>
      <w:r w:rsidRPr="009B7865">
        <w:rPr>
          <w:rStyle w:val="StyleUnderline"/>
        </w:rPr>
        <w:t>for world supremacy</w:t>
      </w:r>
      <w:r>
        <w:t xml:space="preserve">. Back when the country wanted to make everyone a soldier, </w:t>
      </w:r>
      <w:r w:rsidRPr="009B7865">
        <w:rPr>
          <w:rStyle w:val="StyleUnderline"/>
        </w:rPr>
        <w:t>it was always about preparing to defeat enemies on Chinese soil</w:t>
      </w:r>
      <w:r>
        <w:t xml:space="preserve"> should they invade.</w:t>
      </w:r>
    </w:p>
    <w:p w14:paraId="5CE9FD41" w14:textId="77777777" w:rsidR="00827C95" w:rsidRDefault="00827C95" w:rsidP="00827C95">
      <w:r>
        <w:t xml:space="preserve">Today, China possesses atomic bombs, hydrogen bombs, a variety of rockets, and an array of radars and satellites. </w:t>
      </w:r>
      <w:r w:rsidRPr="009B7865">
        <w:rPr>
          <w:rStyle w:val="StyleUnderline"/>
        </w:rPr>
        <w:t>China has</w:t>
      </w:r>
      <w:r>
        <w:t xml:space="preserve"> all sorts of </w:t>
      </w:r>
      <w:r w:rsidRPr="009B7865">
        <w:rPr>
          <w:rStyle w:val="StyleUnderline"/>
        </w:rPr>
        <w:t>advanced weaponry</w:t>
      </w:r>
      <w:r>
        <w:t xml:space="preserve">, including some that the US does not have. The advanced aircraft </w:t>
      </w:r>
      <w:r w:rsidRPr="009B7865">
        <w:rPr>
          <w:rStyle w:val="StyleUnderline"/>
        </w:rPr>
        <w:t>and</w:t>
      </w:r>
      <w:r>
        <w:t xml:space="preserve"> anti-aircraft weapons showcased at the Zhuhai Airshow clearly illustrate that China’s </w:t>
      </w:r>
      <w:r w:rsidRPr="009B7865">
        <w:rPr>
          <w:rStyle w:val="StyleUnderline"/>
        </w:rPr>
        <w:t xml:space="preserve">military technology is </w:t>
      </w:r>
      <w:r w:rsidRPr="009B7865">
        <w:rPr>
          <w:rStyle w:val="Emphasis"/>
        </w:rPr>
        <w:t>not inferior</w:t>
      </w:r>
      <w:r w:rsidRPr="009B7865">
        <w:rPr>
          <w:rStyle w:val="StyleUnderline"/>
        </w:rPr>
        <w:t xml:space="preserve"> to that of the US</w:t>
      </w:r>
      <w:r>
        <w:t>.</w:t>
      </w:r>
    </w:p>
    <w:p w14:paraId="17A5991B" w14:textId="77777777" w:rsidR="00827C95" w:rsidRDefault="00827C95" w:rsidP="00827C95">
      <w:r>
        <w:t xml:space="preserve">However, China is the only nuclear-armed country in the world that maintains an unconditional No First Use of nuclear weapons policy. Many Chinese </w:t>
      </w:r>
      <w:r w:rsidRPr="009B7865">
        <w:t>believe</w:t>
      </w:r>
      <w:r>
        <w:t xml:space="preserve"> that China should back out of this commitment. But I think that this pledge is wise because it shows that China does not want war and will not strike first.</w:t>
      </w:r>
    </w:p>
    <w:p w14:paraId="46EF6944" w14:textId="77777777" w:rsidR="00827C95" w:rsidRDefault="00827C95" w:rsidP="00827C95">
      <w:r w:rsidRPr="009B7865">
        <w:rPr>
          <w:rStyle w:val="StyleUnderline"/>
        </w:rPr>
        <w:t xml:space="preserve">The US need not misjudge China — China’s commitment to this policy underscores its </w:t>
      </w:r>
      <w:r w:rsidRPr="009B7865">
        <w:rPr>
          <w:rStyle w:val="Emphasis"/>
        </w:rPr>
        <w:t>confidence</w:t>
      </w:r>
      <w:r w:rsidRPr="009B7865">
        <w:rPr>
          <w:rStyle w:val="StyleUnderline"/>
        </w:rPr>
        <w:t xml:space="preserve"> in its </w:t>
      </w:r>
      <w:r w:rsidRPr="009B7865">
        <w:rPr>
          <w:rStyle w:val="Emphasis"/>
        </w:rPr>
        <w:t>nuclear deterrent</w:t>
      </w:r>
      <w:r w:rsidRPr="009B7865">
        <w:rPr>
          <w:rStyle w:val="StyleUnderline"/>
        </w:rPr>
        <w:t>. Any potential aggression</w:t>
      </w:r>
      <w:r>
        <w:t xml:space="preserve"> against China </w:t>
      </w:r>
      <w:r w:rsidRPr="009B7865">
        <w:rPr>
          <w:rStyle w:val="StyleUnderline"/>
        </w:rPr>
        <w:t>would have serious consequences</w:t>
      </w:r>
      <w:r>
        <w:t>.</w:t>
      </w:r>
    </w:p>
    <w:p w14:paraId="69A621FA" w14:textId="77777777" w:rsidR="00827C95" w:rsidRDefault="00827C95" w:rsidP="00827C95">
      <w:r>
        <w:t>High cost of war</w:t>
      </w:r>
    </w:p>
    <w:p w14:paraId="25727094" w14:textId="77777777" w:rsidR="00827C95" w:rsidRDefault="00827C95" w:rsidP="00827C95">
      <w:r w:rsidRPr="009B7865">
        <w:rPr>
          <w:rStyle w:val="StyleUnderline"/>
        </w:rPr>
        <w:t>Many academics think that war will break out</w:t>
      </w:r>
      <w:r>
        <w:t xml:space="preserve"> between China and the US over Taiwan or the South China Sea. But </w:t>
      </w:r>
      <w:r w:rsidRPr="009B7865">
        <w:rPr>
          <w:rStyle w:val="StyleUnderline"/>
        </w:rPr>
        <w:t xml:space="preserve">I beg to differ, because the </w:t>
      </w:r>
      <w:r w:rsidRPr="009B7865">
        <w:rPr>
          <w:rStyle w:val="Emphasis"/>
        </w:rPr>
        <w:t>cost is too high</w:t>
      </w:r>
      <w:r w:rsidRPr="009B7865">
        <w:rPr>
          <w:rStyle w:val="StyleUnderline"/>
        </w:rPr>
        <w:t xml:space="preserve"> and the </w:t>
      </w:r>
      <w:r w:rsidRPr="009B7865">
        <w:rPr>
          <w:rStyle w:val="Emphasis"/>
        </w:rPr>
        <w:t>returns too little</w:t>
      </w:r>
      <w:r>
        <w:t>.</w:t>
      </w:r>
    </w:p>
    <w:p w14:paraId="3255A1CD" w14:textId="77777777" w:rsidR="00827C95" w:rsidRDefault="00827C95" w:rsidP="00827C95">
      <w:r w:rsidRPr="009B7865">
        <w:rPr>
          <w:rStyle w:val="StyleUnderline"/>
        </w:rPr>
        <w:t xml:space="preserve">The </w:t>
      </w:r>
      <w:r w:rsidRPr="009B7865">
        <w:rPr>
          <w:rStyle w:val="Emphasis"/>
        </w:rPr>
        <w:t>US</w:t>
      </w:r>
      <w:r w:rsidRPr="009B7865">
        <w:rPr>
          <w:rStyle w:val="StyleUnderline"/>
        </w:rPr>
        <w:t xml:space="preserve"> is already </w:t>
      </w:r>
      <w:r w:rsidRPr="009B7865">
        <w:rPr>
          <w:rStyle w:val="Emphasis"/>
        </w:rPr>
        <w:t>deep in debt</w:t>
      </w:r>
      <w:r w:rsidRPr="009B7865">
        <w:rPr>
          <w:rStyle w:val="StyleUnderline"/>
        </w:rPr>
        <w:t xml:space="preserve"> and will not readily initiate wars. It is not worthwhile to engage in a fate-altering war</w:t>
      </w:r>
      <w:r>
        <w:t xml:space="preserve"> with China </w:t>
      </w:r>
      <w:r w:rsidRPr="009B7865">
        <w:rPr>
          <w:rStyle w:val="StyleUnderline"/>
        </w:rPr>
        <w:t xml:space="preserve">over Taiwan. The US will not undertake an </w:t>
      </w:r>
      <w:r w:rsidRPr="009B7865">
        <w:rPr>
          <w:rStyle w:val="Emphasis"/>
        </w:rPr>
        <w:t>unprofitable venture</w:t>
      </w:r>
      <w:r>
        <w:t xml:space="preserve">. At the same time, </w:t>
      </w:r>
      <w:r w:rsidRPr="00BE67A3">
        <w:rPr>
          <w:rStyle w:val="StyleUnderline"/>
        </w:rPr>
        <w:t xml:space="preserve">the US will not engage in a showdown with China over the </w:t>
      </w:r>
      <w:r w:rsidRPr="00BE67A3">
        <w:rPr>
          <w:rStyle w:val="Emphasis"/>
        </w:rPr>
        <w:t>S</w:t>
      </w:r>
      <w:r>
        <w:t xml:space="preserve">outh </w:t>
      </w:r>
      <w:r w:rsidRPr="00BE67A3">
        <w:rPr>
          <w:rStyle w:val="Emphasis"/>
        </w:rPr>
        <w:t>C</w:t>
      </w:r>
      <w:r>
        <w:t xml:space="preserve">hina </w:t>
      </w:r>
      <w:r w:rsidRPr="00BE67A3">
        <w:rPr>
          <w:rStyle w:val="Emphasis"/>
        </w:rPr>
        <w:t>S</w:t>
      </w:r>
      <w:r>
        <w:t xml:space="preserve">ea, effectively in China’s backyard. </w:t>
      </w:r>
      <w:r w:rsidRPr="00BE67A3">
        <w:rPr>
          <w:rStyle w:val="StyleUnderline"/>
        </w:rPr>
        <w:t>The US simply cannot afford to lose</w:t>
      </w:r>
      <w:r>
        <w:t>.</w:t>
      </w:r>
    </w:p>
    <w:p w14:paraId="1A2D0C9E" w14:textId="77777777" w:rsidR="00827C95" w:rsidRDefault="00827C95" w:rsidP="00827C95">
      <w:r w:rsidRPr="00BE67A3">
        <w:rPr>
          <w:rStyle w:val="StyleUnderline"/>
        </w:rPr>
        <w:t xml:space="preserve">The US seeks to challenge and </w:t>
      </w:r>
      <w:r w:rsidRPr="00BE67A3">
        <w:rPr>
          <w:rStyle w:val="Emphasis"/>
        </w:rPr>
        <w:t>create trouble for China</w:t>
      </w:r>
      <w:r>
        <w:t xml:space="preserve">, but it will not engage in unprofitable ventures. It has never waged an all-out war against a comparable adversary and will not enter conflicts without a high probability of victory. </w:t>
      </w:r>
    </w:p>
    <w:p w14:paraId="4D49C664" w14:textId="77777777" w:rsidR="00827C95" w:rsidRDefault="00827C95" w:rsidP="00827C95">
      <w: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224CBEA0" w14:textId="77777777" w:rsidR="00827C95" w:rsidRDefault="00827C95" w:rsidP="00827C95">
      <w:r>
        <w:t>This level of military power is unprecedented. The cost of challenging such a colossal adversary is self-evident. Thus, the so-called Thucydides’s Trap simply does not exist between China and the US. Both China and the US are aware that a war between them would have no winner, only mutual destruction — a catastrophe that neither country, nor the world, can bear. In the face of such devastation, fighting for global dominance becomes utterly meaningless.</w:t>
      </w:r>
    </w:p>
    <w:p w14:paraId="2BA89B8B" w14:textId="77777777" w:rsidR="00BE2A24" w:rsidRPr="008C3D3E" w:rsidRDefault="00BE2A24" w:rsidP="00BE2A24"/>
    <w:p w14:paraId="431FC340" w14:textId="77777777" w:rsidR="00BE2A24" w:rsidRPr="00BE2A24" w:rsidRDefault="00BE2A24" w:rsidP="00BE2A24"/>
    <w:p w14:paraId="3D59B4F7" w14:textId="78E7FC00" w:rsidR="00022A7D" w:rsidRDefault="00022A7D" w:rsidP="00814AD3">
      <w:pPr>
        <w:pStyle w:val="Heading1"/>
      </w:pPr>
      <w:r>
        <w:t>Impact---Democracy</w:t>
      </w:r>
    </w:p>
    <w:p w14:paraId="2DE687C6" w14:textId="77777777" w:rsidR="00022A7D" w:rsidRDefault="00022A7D" w:rsidP="00022A7D">
      <w:pPr>
        <w:pStyle w:val="Heading2"/>
      </w:pPr>
      <w:r>
        <w:t>Democracy Good</w:t>
      </w:r>
    </w:p>
    <w:p w14:paraId="7FF37557" w14:textId="77777777" w:rsidR="00022A7D" w:rsidRDefault="00022A7D" w:rsidP="00022A7D">
      <w:pPr>
        <w:pStyle w:val="Heading3"/>
      </w:pPr>
      <w:r>
        <w:t>Democratic Peace Theory</w:t>
      </w:r>
    </w:p>
    <w:p w14:paraId="39E99692" w14:textId="77777777" w:rsidR="00022A7D" w:rsidRPr="00437D62" w:rsidRDefault="00022A7D" w:rsidP="00022A7D">
      <w:pPr>
        <w:pStyle w:val="Heading4"/>
      </w:pPr>
      <w:r>
        <w:t xml:space="preserve">Autocracies are </w:t>
      </w:r>
      <w:r>
        <w:rPr>
          <w:u w:val="single"/>
        </w:rPr>
        <w:t>more</w:t>
      </w:r>
      <w:r>
        <w:t xml:space="preserve"> likely to start </w:t>
      </w:r>
      <w:r>
        <w:rPr>
          <w:u w:val="single"/>
        </w:rPr>
        <w:t>high-risk</w:t>
      </w:r>
      <w:r>
        <w:t xml:space="preserve"> wars---prefer </w:t>
      </w:r>
      <w:r>
        <w:rPr>
          <w:u w:val="single"/>
        </w:rPr>
        <w:t xml:space="preserve">historical </w:t>
      </w:r>
      <w:r w:rsidRPr="00780D3B">
        <w:rPr>
          <w:u w:val="single"/>
        </w:rPr>
        <w:t>patterns</w:t>
      </w:r>
      <w:r>
        <w:t xml:space="preserve"> and </w:t>
      </w:r>
      <w:r>
        <w:rPr>
          <w:u w:val="single"/>
        </w:rPr>
        <w:t>empirics</w:t>
      </w:r>
      <w:r>
        <w:t>.</w:t>
      </w:r>
    </w:p>
    <w:p w14:paraId="51424491" w14:textId="77777777" w:rsidR="00022A7D" w:rsidRPr="00042B71" w:rsidRDefault="00022A7D" w:rsidP="00022A7D">
      <w:r w:rsidRPr="00CF254D">
        <w:t xml:space="preserve">Dan </w:t>
      </w:r>
      <w:r w:rsidRPr="00CF254D">
        <w:rPr>
          <w:rStyle w:val="Style13ptBold"/>
        </w:rPr>
        <w:t>Reiter &amp;</w:t>
      </w:r>
      <w:r>
        <w:t xml:space="preserve"> Allan C. </w:t>
      </w:r>
      <w:r w:rsidRPr="00CF254D">
        <w:rPr>
          <w:rStyle w:val="Style13ptBold"/>
        </w:rPr>
        <w:t>Stam 22</w:t>
      </w:r>
      <w:r w:rsidRPr="00CF254D">
        <w:t xml:space="preserve">. </w:t>
      </w:r>
      <w:r>
        <w:t>**Samuel Candler Dobbs Professor in the Department of Political Science at Emory University, holds a Ph.D. in Political Science from the University of Michigan</w:t>
      </w:r>
      <w:r w:rsidRPr="00CF254D">
        <w:t>.</w:t>
      </w:r>
      <w:r>
        <w:t xml:space="preserve"> **Professor of Politics and Public Policy in the Frank Batten School at the University of Virginia, holds a Ph.D. and an M.A. in Political Science from the University of Michigan.</w:t>
      </w:r>
      <w:r w:rsidRPr="00CF254D">
        <w:t xml:space="preserve"> "</w:t>
      </w:r>
      <w:r>
        <w:t>Why democracies win more wars than autocracies</w:t>
      </w:r>
      <w:r w:rsidRPr="00CF254D">
        <w:t>". Washington Post. 3-31-2022. https://www.washingtonpost.com/politics/2022/03/31/ukraine-democracies-war-putin-russian-losses/, Kavin</w:t>
      </w:r>
    </w:p>
    <w:p w14:paraId="764D4D3B" w14:textId="77777777" w:rsidR="00022A7D" w:rsidRPr="00042B71" w:rsidRDefault="00022A7D" w:rsidP="00022A7D">
      <w:pPr>
        <w:rPr>
          <w:rStyle w:val="StyleUnderline"/>
        </w:rPr>
      </w:pPr>
      <w:r w:rsidRPr="00042B71">
        <w:rPr>
          <w:rStyle w:val="Emphasis"/>
        </w:rPr>
        <w:t>Autocrats</w:t>
      </w:r>
      <w:r w:rsidRPr="00042B71">
        <w:rPr>
          <w:rStyle w:val="StyleUnderline"/>
        </w:rPr>
        <w:t xml:space="preserve"> start </w:t>
      </w:r>
      <w:r w:rsidRPr="00042B71">
        <w:rPr>
          <w:rStyle w:val="Emphasis"/>
        </w:rPr>
        <w:t>risky wars</w:t>
      </w:r>
    </w:p>
    <w:p w14:paraId="0E98D97B" w14:textId="77777777" w:rsidR="00022A7D" w:rsidRPr="00042B71" w:rsidRDefault="00022A7D" w:rsidP="00022A7D">
      <w:pPr>
        <w:rPr>
          <w:sz w:val="16"/>
        </w:rPr>
      </w:pPr>
      <w:r w:rsidRPr="00042B71">
        <w:rPr>
          <w:rStyle w:val="StyleUnderline"/>
        </w:rPr>
        <w:t xml:space="preserve">Three </w:t>
      </w:r>
      <w:r w:rsidRPr="00042B71">
        <w:rPr>
          <w:rStyle w:val="Emphasis"/>
        </w:rPr>
        <w:t>historically consistent</w:t>
      </w:r>
      <w:r w:rsidRPr="00042B71">
        <w:rPr>
          <w:rStyle w:val="StyleUnderline"/>
        </w:rPr>
        <w:t xml:space="preserve"> patterns</w:t>
      </w:r>
      <w:r w:rsidRPr="00042B71">
        <w:rPr>
          <w:sz w:val="16"/>
        </w:rPr>
        <w:t xml:space="preserve"> have </w:t>
      </w:r>
      <w:r w:rsidRPr="00042B71">
        <w:rPr>
          <w:rStyle w:val="StyleUnderline"/>
        </w:rPr>
        <w:t>emerged</w:t>
      </w:r>
      <w:r w:rsidRPr="00042B71">
        <w:rPr>
          <w:sz w:val="16"/>
        </w:rPr>
        <w:t xml:space="preserve"> in the war in Ukraine. First, </w:t>
      </w:r>
      <w:r w:rsidRPr="00042B71">
        <w:rPr>
          <w:rStyle w:val="Emphasis"/>
          <w:highlight w:val="cyan"/>
        </w:rPr>
        <w:t>autocracies</w:t>
      </w:r>
      <w:r w:rsidRPr="00042B71">
        <w:rPr>
          <w:rStyle w:val="StyleUnderline"/>
          <w:highlight w:val="cyan"/>
        </w:rPr>
        <w:t xml:space="preserve"> are </w:t>
      </w:r>
      <w:r w:rsidRPr="00042B71">
        <w:rPr>
          <w:rStyle w:val="Emphasis"/>
          <w:highlight w:val="cyan"/>
        </w:rPr>
        <w:t>more likely</w:t>
      </w:r>
      <w:r w:rsidRPr="00042B71">
        <w:rPr>
          <w:rStyle w:val="StyleUnderline"/>
        </w:rPr>
        <w:t xml:space="preserve"> than democracies </w:t>
      </w:r>
      <w:r w:rsidRPr="00042B71">
        <w:rPr>
          <w:rStyle w:val="StyleUnderline"/>
          <w:highlight w:val="cyan"/>
        </w:rPr>
        <w:t xml:space="preserve">to start </w:t>
      </w:r>
      <w:r w:rsidRPr="00042B71">
        <w:rPr>
          <w:rStyle w:val="Emphasis"/>
          <w:highlight w:val="cyan"/>
        </w:rPr>
        <w:t>risky wars</w:t>
      </w:r>
      <w:r w:rsidRPr="00042B71">
        <w:rPr>
          <w:rStyle w:val="StyleUnderline"/>
        </w:rPr>
        <w:t xml:space="preserve"> they</w:t>
      </w:r>
      <w:r w:rsidRPr="00042B71">
        <w:rPr>
          <w:sz w:val="16"/>
        </w:rPr>
        <w:t xml:space="preserve"> go on to </w:t>
      </w:r>
      <w:r w:rsidRPr="00042B71">
        <w:rPr>
          <w:rStyle w:val="Emphasis"/>
        </w:rPr>
        <w:t>lose</w:t>
      </w:r>
      <w:r w:rsidRPr="00042B71">
        <w:rPr>
          <w:sz w:val="16"/>
        </w:rPr>
        <w:t xml:space="preserve">. </w:t>
      </w:r>
      <w:r w:rsidRPr="00042B71">
        <w:rPr>
          <w:rStyle w:val="StyleUnderline"/>
          <w:highlight w:val="cyan"/>
        </w:rPr>
        <w:t>Dictators</w:t>
      </w:r>
      <w:r w:rsidRPr="00042B71">
        <w:rPr>
          <w:rStyle w:val="StyleUnderline"/>
        </w:rPr>
        <w:t xml:space="preserve"> are</w:t>
      </w:r>
      <w:r w:rsidRPr="00042B71">
        <w:rPr>
          <w:sz w:val="16"/>
        </w:rPr>
        <w:t xml:space="preserve"> more </w:t>
      </w:r>
      <w:r w:rsidRPr="00042B71">
        <w:rPr>
          <w:rStyle w:val="StyleUnderline"/>
        </w:rPr>
        <w:t xml:space="preserve">willing to </w:t>
      </w:r>
      <w:r w:rsidRPr="00042B71">
        <w:rPr>
          <w:rStyle w:val="StyleUnderline"/>
          <w:highlight w:val="cyan"/>
        </w:rPr>
        <w:t xml:space="preserve">initiate </w:t>
      </w:r>
      <w:r w:rsidRPr="00042B71">
        <w:rPr>
          <w:rStyle w:val="Emphasis"/>
          <w:highlight w:val="cyan"/>
        </w:rPr>
        <w:t>high-risk wars</w:t>
      </w:r>
      <w:r w:rsidRPr="00042B71">
        <w:rPr>
          <w:rStyle w:val="StyleUnderline"/>
          <w:highlight w:val="cyan"/>
        </w:rPr>
        <w:t xml:space="preserve"> because they know they can </w:t>
      </w:r>
      <w:r w:rsidRPr="00042B71">
        <w:rPr>
          <w:rStyle w:val="Emphasis"/>
          <w:highlight w:val="cyan"/>
        </w:rPr>
        <w:t>crack down</w:t>
      </w:r>
      <w:r w:rsidRPr="00042B71">
        <w:rPr>
          <w:rStyle w:val="StyleUnderline"/>
          <w:highlight w:val="cyan"/>
        </w:rPr>
        <w:t xml:space="preserve"> on</w:t>
      </w:r>
      <w:r w:rsidRPr="00042B71">
        <w:rPr>
          <w:rStyle w:val="StyleUnderline"/>
        </w:rPr>
        <w:t xml:space="preserve"> political </w:t>
      </w:r>
      <w:r w:rsidRPr="00042B71">
        <w:rPr>
          <w:rStyle w:val="Emphasis"/>
          <w:highlight w:val="cyan"/>
        </w:rPr>
        <w:t>opposition</w:t>
      </w:r>
      <w:r w:rsidRPr="00042B71">
        <w:rPr>
          <w:rStyle w:val="StyleUnderline"/>
        </w:rPr>
        <w:t xml:space="preserve"> and remain in </w:t>
      </w:r>
      <w:r w:rsidRPr="00042B71">
        <w:rPr>
          <w:rStyle w:val="Emphasis"/>
        </w:rPr>
        <w:t>power</w:t>
      </w:r>
      <w:r w:rsidRPr="00042B71">
        <w:rPr>
          <w:sz w:val="16"/>
        </w:rPr>
        <w:t xml:space="preserve"> if the fight goes badly.</w:t>
      </w:r>
    </w:p>
    <w:p w14:paraId="18DBFFB4" w14:textId="77777777" w:rsidR="00022A7D" w:rsidRPr="00042B71" w:rsidRDefault="00022A7D" w:rsidP="00022A7D">
      <w:pPr>
        <w:rPr>
          <w:sz w:val="16"/>
        </w:rPr>
      </w:pPr>
      <w:r w:rsidRPr="00042B71">
        <w:rPr>
          <w:rStyle w:val="StyleUnderline"/>
          <w:highlight w:val="cyan"/>
        </w:rPr>
        <w:t>Iraq</w:t>
      </w:r>
      <w:r w:rsidRPr="00042B71">
        <w:rPr>
          <w:sz w:val="16"/>
        </w:rPr>
        <w:t xml:space="preserve">, for instance, </w:t>
      </w:r>
      <w:r w:rsidRPr="00042B71">
        <w:rPr>
          <w:rStyle w:val="StyleUnderline"/>
          <w:highlight w:val="cyan"/>
        </w:rPr>
        <w:t>launched</w:t>
      </w:r>
      <w:r w:rsidRPr="00042B71">
        <w:rPr>
          <w:sz w:val="16"/>
        </w:rPr>
        <w:t xml:space="preserve"> two </w:t>
      </w:r>
      <w:r w:rsidRPr="00042B71">
        <w:rPr>
          <w:rStyle w:val="Emphasis"/>
          <w:highlight w:val="cyan"/>
        </w:rPr>
        <w:t>disastrous</w:t>
      </w:r>
      <w:r w:rsidRPr="00042B71">
        <w:rPr>
          <w:rStyle w:val="StyleUnderline"/>
          <w:highlight w:val="cyan"/>
        </w:rPr>
        <w:t xml:space="preserve"> invasions of </w:t>
      </w:r>
      <w:r w:rsidRPr="00042B71">
        <w:rPr>
          <w:rStyle w:val="Emphasis"/>
          <w:highlight w:val="cyan"/>
        </w:rPr>
        <w:t>Iran</w:t>
      </w:r>
      <w:r w:rsidRPr="00042B71">
        <w:rPr>
          <w:rStyle w:val="StyleUnderline"/>
          <w:highlight w:val="cyan"/>
        </w:rPr>
        <w:t xml:space="preserve"> and </w:t>
      </w:r>
      <w:r w:rsidRPr="00042B71">
        <w:rPr>
          <w:rStyle w:val="Emphasis"/>
          <w:highlight w:val="cyan"/>
        </w:rPr>
        <w:t>Kuwait</w:t>
      </w:r>
      <w:r w:rsidRPr="00042B71">
        <w:rPr>
          <w:sz w:val="16"/>
        </w:rPr>
        <w:t xml:space="preserve">. Even so, Saddam </w:t>
      </w:r>
      <w:r w:rsidRPr="00042B71">
        <w:rPr>
          <w:rStyle w:val="StyleUnderline"/>
        </w:rPr>
        <w:t xml:space="preserve">Hussein </w:t>
      </w:r>
      <w:r w:rsidRPr="00042B71">
        <w:rPr>
          <w:rStyle w:val="Emphasis"/>
        </w:rPr>
        <w:t>crushed</w:t>
      </w:r>
      <w:r w:rsidRPr="00042B71">
        <w:rPr>
          <w:rStyle w:val="StyleUnderline"/>
        </w:rPr>
        <w:t xml:space="preserve"> internal uprisings</w:t>
      </w:r>
      <w:r w:rsidRPr="00042B71">
        <w:rPr>
          <w:sz w:val="16"/>
        </w:rPr>
        <w:t xml:space="preserve"> to stay in power. </w:t>
      </w:r>
      <w:r w:rsidRPr="00042B71">
        <w:rPr>
          <w:rStyle w:val="StyleUnderline"/>
          <w:highlight w:val="cyan"/>
        </w:rPr>
        <w:t>Democratic leaders</w:t>
      </w:r>
      <w:r w:rsidRPr="00042B71">
        <w:rPr>
          <w:sz w:val="16"/>
        </w:rPr>
        <w:t xml:space="preserve"> often, but not always, </w:t>
      </w:r>
      <w:r w:rsidRPr="00042B71">
        <w:rPr>
          <w:rStyle w:val="StyleUnderline"/>
        </w:rPr>
        <w:t>avoid</w:t>
      </w:r>
      <w:r w:rsidRPr="00042B71">
        <w:rPr>
          <w:sz w:val="16"/>
        </w:rPr>
        <w:t xml:space="preserve"> these kinds of </w:t>
      </w:r>
      <w:r w:rsidRPr="00042B71">
        <w:rPr>
          <w:rStyle w:val="Emphasis"/>
        </w:rPr>
        <w:t>military failures</w:t>
      </w:r>
      <w:r w:rsidRPr="00042B71">
        <w:rPr>
          <w:sz w:val="16"/>
        </w:rPr>
        <w:t xml:space="preserve">, </w:t>
      </w:r>
      <w:r w:rsidRPr="00042B71">
        <w:rPr>
          <w:rStyle w:val="Emphasis"/>
          <w:highlight w:val="cyan"/>
        </w:rPr>
        <w:t>fear</w:t>
      </w:r>
      <w:r w:rsidRPr="00042B71">
        <w:rPr>
          <w:rStyle w:val="StyleUnderline"/>
        </w:rPr>
        <w:t>ing</w:t>
      </w:r>
      <w:r w:rsidRPr="00042B71">
        <w:rPr>
          <w:sz w:val="16"/>
        </w:rPr>
        <w:t xml:space="preserve"> the </w:t>
      </w:r>
      <w:r w:rsidRPr="00042B71">
        <w:rPr>
          <w:rStyle w:val="StyleUnderline"/>
          <w:highlight w:val="cyan"/>
        </w:rPr>
        <w:t>domestic</w:t>
      </w:r>
      <w:r w:rsidRPr="00042B71">
        <w:rPr>
          <w:rStyle w:val="StyleUnderline"/>
        </w:rPr>
        <w:t xml:space="preserve"> </w:t>
      </w:r>
      <w:r w:rsidRPr="00042B71">
        <w:rPr>
          <w:rStyle w:val="Emphasis"/>
        </w:rPr>
        <w:t xml:space="preserve">electoral </w:t>
      </w:r>
      <w:r w:rsidRPr="00042B71">
        <w:rPr>
          <w:rStyle w:val="Emphasis"/>
          <w:highlight w:val="cyan"/>
        </w:rPr>
        <w:t>backlash</w:t>
      </w:r>
      <w:r w:rsidRPr="00042B71">
        <w:rPr>
          <w:sz w:val="16"/>
        </w:rPr>
        <w:t xml:space="preserve"> of wars gone wrong. This is why </w:t>
      </w:r>
      <w:r w:rsidRPr="00042B71">
        <w:rPr>
          <w:rStyle w:val="StyleUnderline"/>
        </w:rPr>
        <w:t xml:space="preserve">democracies tend to </w:t>
      </w:r>
      <w:r w:rsidRPr="00042B71">
        <w:rPr>
          <w:rStyle w:val="Emphasis"/>
        </w:rPr>
        <w:t>win</w:t>
      </w:r>
      <w:r w:rsidRPr="00042B71">
        <w:rPr>
          <w:rStyle w:val="StyleUnderline"/>
        </w:rPr>
        <w:t xml:space="preserve"> their </w:t>
      </w:r>
      <w:r w:rsidRPr="00042B71">
        <w:rPr>
          <w:rStyle w:val="Emphasis"/>
        </w:rPr>
        <w:t>wars</w:t>
      </w:r>
      <w:r w:rsidRPr="00042B71">
        <w:rPr>
          <w:sz w:val="16"/>
        </w:rPr>
        <w:t xml:space="preserve"> — </w:t>
      </w:r>
      <w:r w:rsidRPr="00042B71">
        <w:rPr>
          <w:rStyle w:val="StyleUnderline"/>
        </w:rPr>
        <w:t>and</w:t>
      </w:r>
      <w:r w:rsidRPr="00042B71">
        <w:rPr>
          <w:sz w:val="16"/>
        </w:rPr>
        <w:t xml:space="preserve"> why they </w:t>
      </w:r>
      <w:r w:rsidRPr="00042B71">
        <w:rPr>
          <w:rStyle w:val="StyleUnderline"/>
        </w:rPr>
        <w:t xml:space="preserve">wage </w:t>
      </w:r>
      <w:r w:rsidRPr="00042B71">
        <w:rPr>
          <w:rStyle w:val="Emphasis"/>
        </w:rPr>
        <w:t>shorter wars</w:t>
      </w:r>
      <w:r w:rsidRPr="00042B71">
        <w:rPr>
          <w:sz w:val="16"/>
        </w:rPr>
        <w:t xml:space="preserve"> with fewer casualties.</w:t>
      </w:r>
    </w:p>
    <w:p w14:paraId="4AED62D3" w14:textId="77777777" w:rsidR="00022A7D" w:rsidRPr="00042B71" w:rsidRDefault="00022A7D" w:rsidP="00022A7D">
      <w:pPr>
        <w:rPr>
          <w:sz w:val="16"/>
        </w:rPr>
      </w:pPr>
      <w:r w:rsidRPr="00042B71">
        <w:rPr>
          <w:sz w:val="16"/>
        </w:rPr>
        <w:t xml:space="preserve">Like past authoritarians in Russia and elsewhere, Russian President Vladimir </w:t>
      </w:r>
      <w:r w:rsidRPr="00042B71">
        <w:rPr>
          <w:rStyle w:val="StyleUnderline"/>
          <w:highlight w:val="cyan"/>
        </w:rPr>
        <w:t>Putin</w:t>
      </w:r>
      <w:r w:rsidRPr="00042B71">
        <w:rPr>
          <w:sz w:val="16"/>
        </w:rPr>
        <w:t xml:space="preserve"> has positioned himself domestically. He has </w:t>
      </w:r>
      <w:r w:rsidRPr="00042B71">
        <w:rPr>
          <w:rStyle w:val="StyleUnderline"/>
        </w:rPr>
        <w:t xml:space="preserve">steadily </w:t>
      </w:r>
      <w:r w:rsidRPr="00042B71">
        <w:rPr>
          <w:rStyle w:val="Emphasis"/>
          <w:highlight w:val="cyan"/>
        </w:rPr>
        <w:t>consolidated</w:t>
      </w:r>
      <w:r w:rsidRPr="00042B71">
        <w:rPr>
          <w:sz w:val="16"/>
        </w:rPr>
        <w:t xml:space="preserve"> his hold on </w:t>
      </w:r>
      <w:r w:rsidRPr="00042B71">
        <w:rPr>
          <w:rStyle w:val="StyleUnderline"/>
          <w:highlight w:val="cyan"/>
        </w:rPr>
        <w:t>power</w:t>
      </w:r>
      <w:r w:rsidRPr="00042B71">
        <w:rPr>
          <w:rStyle w:val="StyleUnderline"/>
        </w:rPr>
        <w:t xml:space="preserve"> over two decades</w:t>
      </w:r>
      <w:r w:rsidRPr="00042B71">
        <w:rPr>
          <w:sz w:val="16"/>
        </w:rPr>
        <w:t>, neutering the Russian parliament and political opponents, and destroying Russia’s independent media.</w:t>
      </w:r>
    </w:p>
    <w:p w14:paraId="0FF5089B" w14:textId="77777777" w:rsidR="00022A7D" w:rsidRDefault="00022A7D" w:rsidP="00022A7D">
      <w:pPr>
        <w:rPr>
          <w:sz w:val="16"/>
        </w:rPr>
      </w:pPr>
      <w:r w:rsidRPr="00042B71">
        <w:rPr>
          <w:rStyle w:val="StyleUnderline"/>
          <w:highlight w:val="cyan"/>
        </w:rPr>
        <w:t>Putin is</w:t>
      </w:r>
      <w:r w:rsidRPr="00042B71">
        <w:rPr>
          <w:sz w:val="16"/>
        </w:rPr>
        <w:t xml:space="preserve"> now </w:t>
      </w:r>
      <w:r w:rsidRPr="00042B71">
        <w:rPr>
          <w:rStyle w:val="StyleUnderline"/>
          <w:highlight w:val="cyan"/>
        </w:rPr>
        <w:t>using that</w:t>
      </w:r>
      <w:r w:rsidRPr="00042B71">
        <w:rPr>
          <w:rStyle w:val="StyleUnderline"/>
        </w:rPr>
        <w:t xml:space="preserve"> </w:t>
      </w:r>
      <w:r w:rsidRPr="00042B71">
        <w:rPr>
          <w:rStyle w:val="Emphasis"/>
        </w:rPr>
        <w:t xml:space="preserve">unchecked </w:t>
      </w:r>
      <w:r w:rsidRPr="00042B71">
        <w:rPr>
          <w:rStyle w:val="Emphasis"/>
          <w:highlight w:val="cyan"/>
        </w:rPr>
        <w:t>power</w:t>
      </w:r>
      <w:r w:rsidRPr="00042B71">
        <w:rPr>
          <w:rStyle w:val="StyleUnderline"/>
          <w:highlight w:val="cyan"/>
        </w:rPr>
        <w:t xml:space="preserve"> to crush</w:t>
      </w:r>
      <w:r w:rsidRPr="00042B71">
        <w:rPr>
          <w:sz w:val="16"/>
        </w:rPr>
        <w:t xml:space="preserve"> minor outbreaks of </w:t>
      </w:r>
      <w:r w:rsidRPr="00042B71">
        <w:rPr>
          <w:rStyle w:val="StyleUnderline"/>
          <w:highlight w:val="cyan"/>
        </w:rPr>
        <w:t>opposition</w:t>
      </w:r>
      <w:r w:rsidRPr="00042B71">
        <w:rPr>
          <w:sz w:val="16"/>
        </w:rPr>
        <w:t xml:space="preserve">, even from 7-year-old children. By eradicating the last vestiges of free speech and press in Russia, </w:t>
      </w:r>
      <w:r w:rsidRPr="00042B71">
        <w:rPr>
          <w:rStyle w:val="StyleUnderline"/>
          <w:highlight w:val="cyan"/>
        </w:rPr>
        <w:t>Putin</w:t>
      </w:r>
      <w:r w:rsidRPr="00042B71">
        <w:rPr>
          <w:sz w:val="16"/>
        </w:rPr>
        <w:t xml:space="preserve"> may have </w:t>
      </w:r>
      <w:r w:rsidRPr="00042B71">
        <w:rPr>
          <w:rStyle w:val="StyleUnderline"/>
          <w:highlight w:val="cyan"/>
        </w:rPr>
        <w:t>felt comfortable</w:t>
      </w:r>
      <w:r w:rsidRPr="00042B71">
        <w:rPr>
          <w:sz w:val="16"/>
        </w:rPr>
        <w:t xml:space="preserve"> taking on the risk of </w:t>
      </w:r>
      <w:r w:rsidRPr="00042B71">
        <w:rPr>
          <w:rStyle w:val="StyleUnderline"/>
          <w:highlight w:val="cyan"/>
        </w:rPr>
        <w:t xml:space="preserve">invading </w:t>
      </w:r>
      <w:r w:rsidRPr="00042B71">
        <w:rPr>
          <w:rStyle w:val="Emphasis"/>
          <w:highlight w:val="cyan"/>
        </w:rPr>
        <w:t>Ukraine</w:t>
      </w:r>
      <w:r w:rsidRPr="00042B71">
        <w:rPr>
          <w:sz w:val="16"/>
        </w:rPr>
        <w:t>.</w:t>
      </w:r>
    </w:p>
    <w:p w14:paraId="4657CE84" w14:textId="77777777" w:rsidR="00022A7D" w:rsidRDefault="00022A7D" w:rsidP="00022A7D">
      <w:pPr>
        <w:pStyle w:val="Heading4"/>
      </w:pPr>
      <w:r>
        <w:t xml:space="preserve">DPT is </w:t>
      </w:r>
      <w:r>
        <w:rPr>
          <w:u w:val="single"/>
        </w:rPr>
        <w:t>true</w:t>
      </w:r>
      <w:r>
        <w:t xml:space="preserve">---their examples are </w:t>
      </w:r>
      <w:r>
        <w:rPr>
          <w:u w:val="single"/>
        </w:rPr>
        <w:t>cherrypicked</w:t>
      </w:r>
      <w:r>
        <w:t>.</w:t>
      </w:r>
    </w:p>
    <w:p w14:paraId="319A7E3D" w14:textId="77777777" w:rsidR="00022A7D" w:rsidRPr="008A6C19" w:rsidRDefault="00022A7D" w:rsidP="00022A7D">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r>
        <w:t>, Kavin</w:t>
      </w:r>
    </w:p>
    <w:p w14:paraId="0EE9AD4D" w14:textId="77777777" w:rsidR="00022A7D" w:rsidRPr="005D77CF" w:rsidRDefault="00022A7D" w:rsidP="00022A7D">
      <w:pPr>
        <w:rPr>
          <w:sz w:val="16"/>
        </w:rPr>
      </w:pPr>
      <w:r w:rsidRPr="00737F41">
        <w:rPr>
          <w:rStyle w:val="StyleUnderline"/>
          <w:highlight w:val="cyan"/>
        </w:rPr>
        <w:t xml:space="preserve">Few </w:t>
      </w:r>
      <w:r w:rsidRPr="00737F41">
        <w:rPr>
          <w:rStyle w:val="Emphasis"/>
          <w:highlight w:val="cyan"/>
        </w:rPr>
        <w:t>hypotheses</w:t>
      </w:r>
      <w:r w:rsidRPr="001D5976">
        <w:rPr>
          <w:rStyle w:val="StyleUnderline"/>
        </w:rPr>
        <w:t xml:space="preserve"> in </w:t>
      </w:r>
      <w:r w:rsidRPr="001D5976">
        <w:rPr>
          <w:rStyle w:val="Emphasis"/>
        </w:rPr>
        <w:t>i</w:t>
      </w:r>
      <w:r w:rsidRPr="00034304">
        <w:rPr>
          <w:sz w:val="16"/>
        </w:rPr>
        <w:t xml:space="preserve">nternational </w:t>
      </w:r>
      <w:r w:rsidRPr="001D5976">
        <w:rPr>
          <w:rStyle w:val="Emphasis"/>
        </w:rPr>
        <w:t>r</w:t>
      </w:r>
      <w:r w:rsidRPr="00034304">
        <w:rPr>
          <w:sz w:val="16"/>
        </w:rPr>
        <w:t xml:space="preserve">elations </w:t>
      </w:r>
      <w:r w:rsidRPr="00737F41">
        <w:rPr>
          <w:rStyle w:val="StyleUnderline"/>
          <w:highlight w:val="cyan"/>
        </w:rPr>
        <w:t xml:space="preserve">are more </w:t>
      </w:r>
      <w:r w:rsidRPr="00737F41">
        <w:rPr>
          <w:rStyle w:val="Emphasis"/>
          <w:highlight w:val="cyan"/>
        </w:rPr>
        <w:t>influential</w:t>
      </w:r>
      <w:r w:rsidRPr="00737F41">
        <w:rPr>
          <w:rStyle w:val="StyleUnderline"/>
          <w:highlight w:val="cyan"/>
        </w:rPr>
        <w:t xml:space="preserve"> than </w:t>
      </w:r>
      <w:r w:rsidRPr="00737F41">
        <w:rPr>
          <w:rStyle w:val="Emphasis"/>
          <w:highlight w:val="cyan"/>
        </w:rPr>
        <w:t>d</w:t>
      </w:r>
      <w:r w:rsidRPr="00034304">
        <w:rPr>
          <w:sz w:val="16"/>
        </w:rPr>
        <w:t xml:space="preserve">emocratic </w:t>
      </w:r>
      <w:r w:rsidRPr="00737F41">
        <w:rPr>
          <w:rStyle w:val="Emphasis"/>
          <w:highlight w:val="cyan"/>
        </w:rPr>
        <w:t>p</w:t>
      </w:r>
      <w:r w:rsidRPr="00034304">
        <w:rPr>
          <w:sz w:val="16"/>
        </w:rPr>
        <w:t xml:space="preserve">eace </w:t>
      </w:r>
      <w:r w:rsidRPr="00737F41">
        <w:rPr>
          <w:rStyle w:val="Emphasis"/>
          <w:highlight w:val="cyan"/>
        </w:rPr>
        <w:t>t</w:t>
      </w:r>
      <w:r w:rsidRPr="00034304">
        <w:rPr>
          <w:sz w:val="16"/>
        </w:rPr>
        <w:t>heory</w:t>
      </w:r>
      <w:r w:rsidRPr="005D77CF">
        <w:rPr>
          <w:sz w:val="16"/>
        </w:rPr>
        <w:t xml:space="preserve">—the idea that </w:t>
      </w:r>
      <w:r w:rsidRPr="00737F41">
        <w:rPr>
          <w:rStyle w:val="Emphasis"/>
          <w:highlight w:val="cyan"/>
        </w:rPr>
        <w:t>democracies</w:t>
      </w:r>
      <w:r w:rsidRPr="00737F41">
        <w:rPr>
          <w:rStyle w:val="StyleUnderline"/>
          <w:highlight w:val="cyan"/>
        </w:rPr>
        <w:t xml:space="preserve"> do not go to </w:t>
      </w:r>
      <w:r w:rsidRPr="00737F41">
        <w:rPr>
          <w:rStyle w:val="Emphasis"/>
          <w:highlight w:val="cyan"/>
        </w:rPr>
        <w:t>war</w:t>
      </w:r>
      <w:r w:rsidRPr="001D5976">
        <w:rPr>
          <w:rStyle w:val="StyleUnderline"/>
        </w:rPr>
        <w:t xml:space="preserve"> with one another</w:t>
      </w:r>
      <w:r w:rsidRPr="005D77CF">
        <w:rPr>
          <w:sz w:val="16"/>
        </w:rPr>
        <w:t xml:space="preserve">. </w:t>
      </w:r>
      <w:r w:rsidRPr="00737F41">
        <w:rPr>
          <w:rStyle w:val="StyleUnderline"/>
          <w:highlight w:val="cyan"/>
        </w:rPr>
        <w:t>The idea</w:t>
      </w:r>
      <w:r w:rsidRPr="005D77CF">
        <w:rPr>
          <w:sz w:val="16"/>
        </w:rPr>
        <w:t>, the political scientist Jack Levy wrote, “</w:t>
      </w:r>
      <w:r w:rsidRPr="00737F41">
        <w:rPr>
          <w:rStyle w:val="StyleUnderline"/>
          <w:highlight w:val="cyan"/>
        </w:rPr>
        <w:t>comes</w:t>
      </w:r>
      <w:r w:rsidRPr="005D77CF">
        <w:rPr>
          <w:sz w:val="16"/>
        </w:rPr>
        <w:t xml:space="preserve"> as </w:t>
      </w:r>
      <w:r w:rsidRPr="00737F41">
        <w:rPr>
          <w:rStyle w:val="StyleUnderline"/>
          <w:highlight w:val="cyan"/>
        </w:rPr>
        <w:t>close</w:t>
      </w:r>
      <w:r w:rsidRPr="005D77CF">
        <w:rPr>
          <w:sz w:val="16"/>
        </w:rPr>
        <w:t xml:space="preserve"> as anything we have </w:t>
      </w:r>
      <w:r w:rsidRPr="00737F41">
        <w:rPr>
          <w:rStyle w:val="StyleUnderline"/>
          <w:highlight w:val="cyan"/>
        </w:rPr>
        <w:t xml:space="preserve">to an </w:t>
      </w:r>
      <w:r w:rsidRPr="00737F41">
        <w:rPr>
          <w:rStyle w:val="Emphasis"/>
          <w:highlight w:val="cyan"/>
        </w:rPr>
        <w:t>empirical law</w:t>
      </w:r>
      <w:r w:rsidRPr="005D77CF">
        <w:rPr>
          <w:sz w:val="16"/>
        </w:rPr>
        <w:t xml:space="preserve"> in international relations.” </w:t>
      </w:r>
      <w:r w:rsidRPr="005D77CF">
        <w:rPr>
          <w:rStyle w:val="StyleUnderline"/>
        </w:rPr>
        <w:t>It has motivated</w:t>
      </w:r>
      <w:r w:rsidRPr="005D77CF">
        <w:rPr>
          <w:sz w:val="16"/>
        </w:rPr>
        <w:t xml:space="preserve"> U.S. </w:t>
      </w:r>
      <w:r w:rsidRPr="005D77CF">
        <w:rPr>
          <w:rStyle w:val="Emphasis"/>
        </w:rPr>
        <w:t>foreign policy</w:t>
      </w:r>
      <w:r w:rsidRPr="005D77CF">
        <w:rPr>
          <w:sz w:val="16"/>
        </w:rPr>
        <w:t xml:space="preserve">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35AA0CDC" w14:textId="77777777" w:rsidR="00022A7D" w:rsidRPr="005D77CF" w:rsidRDefault="00022A7D" w:rsidP="00022A7D">
      <w:pPr>
        <w:rPr>
          <w:sz w:val="16"/>
        </w:rPr>
      </w:pPr>
      <w:r w:rsidRPr="005D77CF">
        <w:rPr>
          <w:rStyle w:val="Emphasis"/>
        </w:rPr>
        <w:t>D</w:t>
      </w:r>
      <w:r w:rsidRPr="00737F41">
        <w:rPr>
          <w:sz w:val="16"/>
        </w:rPr>
        <w:t xml:space="preserve">emocratic </w:t>
      </w:r>
      <w:r w:rsidRPr="005D77CF">
        <w:rPr>
          <w:rStyle w:val="Emphasis"/>
        </w:rPr>
        <w:t>p</w:t>
      </w:r>
      <w:r w:rsidRPr="00737F41">
        <w:rPr>
          <w:sz w:val="16"/>
        </w:rPr>
        <w:t xml:space="preserve">eace </w:t>
      </w:r>
      <w:r w:rsidRPr="005D77CF">
        <w:rPr>
          <w:rStyle w:val="Emphasis"/>
        </w:rPr>
        <w:t>t</w:t>
      </w:r>
      <w:r w:rsidRPr="00737F41">
        <w:rPr>
          <w:sz w:val="16"/>
        </w:rPr>
        <w:t xml:space="preserve">heory </w:t>
      </w:r>
      <w:r w:rsidRPr="005D77CF">
        <w:rPr>
          <w:rStyle w:val="StyleUnderline"/>
        </w:rPr>
        <w:t>became</w:t>
      </w:r>
      <w:r w:rsidRPr="005D77CF">
        <w:rPr>
          <w:sz w:val="16"/>
        </w:rPr>
        <w:t xml:space="preserve"> especially </w:t>
      </w:r>
      <w:r w:rsidRPr="005D77CF">
        <w:rPr>
          <w:rStyle w:val="Emphasis"/>
        </w:rPr>
        <w:t>influential</w:t>
      </w:r>
      <w:r w:rsidRPr="005D77CF">
        <w:rPr>
          <w:rStyle w:val="StyleUnderline"/>
        </w:rPr>
        <w:t xml:space="preserve"> once the Cold War ended</w:t>
      </w:r>
      <w:r w:rsidRPr="005D77CF">
        <w:rPr>
          <w:sz w:val="16"/>
        </w:rPr>
        <w:t xml:space="preserve">, leaving the United States truly ascendant. In his 1994 State of the Union address, President Bill </w:t>
      </w:r>
      <w:r w:rsidRPr="005D77CF">
        <w:rPr>
          <w:rStyle w:val="StyleUnderline"/>
        </w:rPr>
        <w:t>Clinton claimed</w:t>
      </w:r>
      <w:r w:rsidRPr="005D77CF">
        <w:rPr>
          <w:sz w:val="16"/>
        </w:rPr>
        <w:t xml:space="preserve"> that “</w:t>
      </w:r>
      <w:r w:rsidRPr="005D77CF">
        <w:rPr>
          <w:rStyle w:val="StyleUnderline"/>
        </w:rPr>
        <w:t>the best strategy to ensure</w:t>
      </w:r>
      <w:r w:rsidRPr="005D77CF">
        <w:rPr>
          <w:sz w:val="16"/>
        </w:rPr>
        <w:t xml:space="preserve"> our </w:t>
      </w:r>
      <w:r w:rsidRPr="005D77CF">
        <w:rPr>
          <w:rStyle w:val="StyleUnderline"/>
        </w:rPr>
        <w:t>security</w:t>
      </w:r>
      <w:r w:rsidRPr="005D77CF">
        <w:rPr>
          <w:sz w:val="16"/>
        </w:rPr>
        <w:t xml:space="preserve"> and to build a durable peace </w:t>
      </w:r>
      <w:r w:rsidRPr="005D77CF">
        <w:rPr>
          <w:rStyle w:val="StyleUnderline"/>
        </w:rPr>
        <w:t>is to support</w:t>
      </w:r>
      <w:r w:rsidRPr="005D77CF">
        <w:rPr>
          <w:sz w:val="16"/>
        </w:rPr>
        <w:t xml:space="preserve"> the </w:t>
      </w:r>
      <w:r w:rsidRPr="005D77CF">
        <w:rPr>
          <w:rStyle w:val="Emphasis"/>
        </w:rPr>
        <w:t>advance of democracy</w:t>
      </w:r>
      <w:r w:rsidRPr="005D77CF">
        <w:rPr>
          <w:rStyle w:val="StyleUnderline"/>
        </w:rPr>
        <w:t xml:space="preserve"> elsewhere</w:t>
      </w:r>
      <w:r w:rsidRPr="005D77CF">
        <w:rPr>
          <w:sz w:val="16"/>
        </w:rPr>
        <w:t xml:space="preserve">.” His administration then surged aid to nascent post-Soviet democracies. Clinton’s successor, George W. </w:t>
      </w:r>
      <w:r w:rsidRPr="005D77CF">
        <w:rPr>
          <w:rStyle w:val="StyleUnderline"/>
        </w:rPr>
        <w:t>Bush</w:t>
      </w:r>
      <w:r w:rsidRPr="005D77CF">
        <w:rPr>
          <w:sz w:val="16"/>
        </w:rPr>
        <w:t xml:space="preserve">, </w:t>
      </w:r>
      <w:r w:rsidRPr="005D77CF">
        <w:rPr>
          <w:rStyle w:val="StyleUnderline"/>
        </w:rPr>
        <w:t xml:space="preserve">was </w:t>
      </w:r>
      <w:r w:rsidRPr="005D77CF">
        <w:rPr>
          <w:rStyle w:val="Emphasis"/>
        </w:rPr>
        <w:t>equally vocal</w:t>
      </w:r>
      <w:r w:rsidRPr="005D77CF">
        <w:rPr>
          <w:sz w:val="16"/>
        </w:rPr>
        <w:t xml:space="preserve">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57BC1C00" w14:textId="77777777" w:rsidR="00022A7D" w:rsidRPr="005D77CF" w:rsidRDefault="00022A7D" w:rsidP="00022A7D">
      <w:pPr>
        <w:rPr>
          <w:sz w:val="16"/>
        </w:rPr>
      </w:pPr>
      <w:r w:rsidRPr="005D77CF">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668B2229" w14:textId="77777777" w:rsidR="00022A7D" w:rsidRPr="00E72F01" w:rsidRDefault="00022A7D" w:rsidP="00022A7D">
      <w:pPr>
        <w:rPr>
          <w:sz w:val="16"/>
        </w:rPr>
      </w:pPr>
      <w:r w:rsidRPr="005D77CF">
        <w:rPr>
          <w:sz w:val="16"/>
        </w:rPr>
        <w:t xml:space="preserve">Yet </w:t>
      </w:r>
      <w:r w:rsidRPr="005D77CF">
        <w:rPr>
          <w:rStyle w:val="StyleUnderline"/>
        </w:rPr>
        <w:t>the</w:t>
      </w:r>
      <w:r w:rsidRPr="005D77CF">
        <w:rPr>
          <w:sz w:val="16"/>
        </w:rPr>
        <w:t xml:space="preserve"> proliferation of </w:t>
      </w:r>
      <w:r w:rsidRPr="00295DDD">
        <w:rPr>
          <w:rStyle w:val="Emphasis"/>
          <w:highlight w:val="cyan"/>
        </w:rPr>
        <w:t>wars</w:t>
      </w:r>
      <w:r w:rsidRPr="005D77CF">
        <w:rPr>
          <w:rStyle w:val="StyleUnderline"/>
        </w:rPr>
        <w:t xml:space="preserve"> carried out by </w:t>
      </w:r>
      <w:r w:rsidRPr="005D77CF">
        <w:rPr>
          <w:rStyle w:val="Emphasis"/>
        </w:rPr>
        <w:t>democracies</w:t>
      </w:r>
      <w:r w:rsidRPr="005D77CF">
        <w:rPr>
          <w:rStyle w:val="StyleUnderline"/>
        </w:rPr>
        <w:t xml:space="preserve"> </w:t>
      </w:r>
      <w:r w:rsidRPr="00295DDD">
        <w:rPr>
          <w:rStyle w:val="StyleUnderline"/>
          <w:highlight w:val="cyan"/>
        </w:rPr>
        <w:t xml:space="preserve">does not </w:t>
      </w:r>
      <w:r w:rsidRPr="00295DDD">
        <w:rPr>
          <w:rStyle w:val="Emphasis"/>
          <w:highlight w:val="cyan"/>
        </w:rPr>
        <w:t>disprove</w:t>
      </w:r>
      <w:r w:rsidRPr="00295DDD">
        <w:rPr>
          <w:rStyle w:val="StyleUnderline"/>
          <w:highlight w:val="cyan"/>
        </w:rPr>
        <w:t xml:space="preserve"> </w:t>
      </w:r>
      <w:r w:rsidRPr="00295DDD">
        <w:rPr>
          <w:rStyle w:val="Emphasis"/>
          <w:highlight w:val="cyan"/>
        </w:rPr>
        <w:t>d</w:t>
      </w:r>
      <w:r w:rsidRPr="00295DDD">
        <w:rPr>
          <w:sz w:val="16"/>
        </w:rPr>
        <w:t xml:space="preserve">emocratic </w:t>
      </w:r>
      <w:r w:rsidRPr="00295DDD">
        <w:rPr>
          <w:rStyle w:val="Emphasis"/>
          <w:highlight w:val="cyan"/>
        </w:rPr>
        <w:t>p</w:t>
      </w:r>
      <w:r w:rsidRPr="00295DDD">
        <w:rPr>
          <w:sz w:val="16"/>
        </w:rPr>
        <w:t xml:space="preserve">eace </w:t>
      </w:r>
      <w:r w:rsidRPr="00295DDD">
        <w:rPr>
          <w:rStyle w:val="Emphasis"/>
          <w:highlight w:val="cyan"/>
        </w:rPr>
        <w:t>t</w:t>
      </w:r>
      <w:r w:rsidRPr="00295DDD">
        <w:rPr>
          <w:sz w:val="16"/>
        </w:rPr>
        <w:t>heory</w:t>
      </w:r>
      <w:r w:rsidRPr="005D77CF">
        <w:rPr>
          <w:sz w:val="16"/>
        </w:rPr>
        <w:t xml:space="preserve"> wholesale. Liberal </w:t>
      </w:r>
      <w:r w:rsidRPr="005D77CF">
        <w:rPr>
          <w:rStyle w:val="StyleUnderline"/>
        </w:rPr>
        <w:t>states</w:t>
      </w:r>
      <w:r w:rsidRPr="005D77CF">
        <w:rPr>
          <w:sz w:val="16"/>
        </w:rPr>
        <w:t xml:space="preserve"> may not act peaceably toward everyone, but they </w:t>
      </w:r>
      <w:r w:rsidRPr="005D77CF">
        <w:rPr>
          <w:rStyle w:val="StyleUnderline"/>
        </w:rPr>
        <w:t xml:space="preserve">act </w:t>
      </w:r>
      <w:r w:rsidRPr="005D77CF">
        <w:rPr>
          <w:rStyle w:val="Emphasis"/>
        </w:rPr>
        <w:t>peaceably</w:t>
      </w:r>
      <w:r w:rsidRPr="005D77CF">
        <w:rPr>
          <w:rStyle w:val="StyleUnderline"/>
        </w:rPr>
        <w:t xml:space="preserve"> toward one another</w:t>
      </w:r>
      <w:r w:rsidRPr="005D77CF">
        <w:rPr>
          <w:sz w:val="16"/>
        </w:rPr>
        <w:t xml:space="preserve">. </w:t>
      </w:r>
      <w:r w:rsidRPr="00295DDD">
        <w:rPr>
          <w:rStyle w:val="StyleUnderline"/>
          <w:highlight w:val="cyan"/>
        </w:rPr>
        <w:t xml:space="preserve">There are </w:t>
      </w:r>
      <w:r w:rsidRPr="00295DDD">
        <w:rPr>
          <w:rStyle w:val="Emphasis"/>
          <w:highlight w:val="cyan"/>
        </w:rPr>
        <w:t>no</w:t>
      </w:r>
      <w:r w:rsidRPr="005D77CF">
        <w:rPr>
          <w:sz w:val="16"/>
        </w:rPr>
        <w:t xml:space="preserve"> clear-cut </w:t>
      </w:r>
      <w:r w:rsidRPr="00295DDD">
        <w:rPr>
          <w:rStyle w:val="StyleUnderline"/>
          <w:highlight w:val="cyan"/>
        </w:rPr>
        <w:t>cases of</w:t>
      </w:r>
      <w:r w:rsidRPr="005D77CF">
        <w:rPr>
          <w:sz w:val="16"/>
        </w:rPr>
        <w:t xml:space="preserve"> one </w:t>
      </w:r>
      <w:r w:rsidRPr="00295DDD">
        <w:rPr>
          <w:rStyle w:val="StyleUnderline"/>
          <w:highlight w:val="cyan"/>
        </w:rPr>
        <w:t xml:space="preserve">democracy going to war against </w:t>
      </w:r>
      <w:r w:rsidRPr="00295DDD">
        <w:rPr>
          <w:rStyle w:val="Emphasis"/>
          <w:highlight w:val="cyan"/>
        </w:rPr>
        <w:t>another</w:t>
      </w:r>
      <w:r w:rsidRPr="005D77CF">
        <w:rPr>
          <w:sz w:val="16"/>
        </w:rPr>
        <w:t xml:space="preserve">, </w:t>
      </w:r>
      <w:r w:rsidRPr="005D77CF">
        <w:rPr>
          <w:rStyle w:val="StyleUnderline"/>
        </w:rPr>
        <w:t xml:space="preserve">nor do any seem </w:t>
      </w:r>
      <w:r w:rsidRPr="005D77CF">
        <w:rPr>
          <w:rStyle w:val="Emphasis"/>
        </w:rPr>
        <w:t>forthcoming</w:t>
      </w:r>
      <w:r w:rsidRPr="005D77CF">
        <w:rPr>
          <w:sz w:val="16"/>
        </w:rPr>
        <w:t xml:space="preserve">. In fact, the </w:t>
      </w:r>
      <w:r w:rsidRPr="005D77CF">
        <w:rPr>
          <w:rStyle w:val="StyleUnderline"/>
        </w:rPr>
        <w:t xml:space="preserve">global </w:t>
      </w:r>
      <w:r w:rsidRPr="00295DDD">
        <w:rPr>
          <w:rStyle w:val="StyleUnderline"/>
          <w:highlight w:val="cyan"/>
        </w:rPr>
        <w:t>divisions</w:t>
      </w:r>
      <w:r w:rsidRPr="005D77CF">
        <w:rPr>
          <w:sz w:val="16"/>
        </w:rPr>
        <w:t xml:space="preserve"> emerging </w:t>
      </w:r>
      <w:r w:rsidRPr="005D77CF">
        <w:rPr>
          <w:rStyle w:val="StyleUnderline"/>
        </w:rPr>
        <w:t xml:space="preserve">today </w:t>
      </w:r>
      <w:r w:rsidRPr="00295DDD">
        <w:rPr>
          <w:rStyle w:val="StyleUnderline"/>
          <w:highlight w:val="cyan"/>
        </w:rPr>
        <w:t xml:space="preserve">confirm </w:t>
      </w:r>
      <w:r w:rsidRPr="00295DDD">
        <w:rPr>
          <w:rStyle w:val="Emphasis"/>
          <w:highlight w:val="cyan"/>
        </w:rPr>
        <w:t>d</w:t>
      </w:r>
      <w:r w:rsidRPr="00295DDD">
        <w:rPr>
          <w:sz w:val="16"/>
        </w:rPr>
        <w:t xml:space="preserve">emocratic </w:t>
      </w:r>
      <w:r w:rsidRPr="00295DDD">
        <w:rPr>
          <w:rStyle w:val="Emphasis"/>
          <w:highlight w:val="cyan"/>
        </w:rPr>
        <w:t>p</w:t>
      </w:r>
      <w:r w:rsidRPr="00295DDD">
        <w:rPr>
          <w:sz w:val="16"/>
        </w:rPr>
        <w:t xml:space="preserve">eace </w:t>
      </w:r>
      <w:r w:rsidRPr="00295DDD">
        <w:rPr>
          <w:rStyle w:val="Emphasis"/>
          <w:highlight w:val="cyan"/>
        </w:rPr>
        <w:t>t</w:t>
      </w:r>
      <w:r w:rsidRPr="00295DDD">
        <w:rPr>
          <w:sz w:val="16"/>
        </w:rPr>
        <w:t>heory</w:t>
      </w:r>
      <w:r w:rsidRPr="005D77CF">
        <w:rPr>
          <w:sz w:val="16"/>
        </w:rPr>
        <w:t xml:space="preserve">: once again, </w:t>
      </w:r>
      <w:r w:rsidRPr="005D77CF">
        <w:rPr>
          <w:rStyle w:val="StyleUnderline"/>
        </w:rPr>
        <w:t xml:space="preserve">the </w:t>
      </w:r>
      <w:r w:rsidRPr="00295DDD">
        <w:rPr>
          <w:rStyle w:val="StyleUnderline"/>
          <w:highlight w:val="cyan"/>
        </w:rPr>
        <w:t xml:space="preserve">line runs between </w:t>
      </w:r>
      <w:r w:rsidRPr="00295DDD">
        <w:rPr>
          <w:rStyle w:val="Emphasis"/>
          <w:highlight w:val="cyan"/>
        </w:rPr>
        <w:t>liberal</w:t>
      </w:r>
      <w:r w:rsidRPr="005D77CF">
        <w:rPr>
          <w:rStyle w:val="Emphasis"/>
        </w:rPr>
        <w:t xml:space="preserve"> states</w:t>
      </w:r>
      <w:r w:rsidRPr="005D77CF">
        <w:rPr>
          <w:rStyle w:val="StyleUnderline"/>
        </w:rPr>
        <w:t xml:space="preserve"> </w:t>
      </w:r>
      <w:r w:rsidRPr="00295DDD">
        <w:rPr>
          <w:rStyle w:val="StyleUnderline"/>
          <w:highlight w:val="cyan"/>
        </w:rPr>
        <w:t xml:space="preserve">and </w:t>
      </w:r>
      <w:r w:rsidRPr="00295DDD">
        <w:rPr>
          <w:rStyle w:val="Emphasis"/>
          <w:highlight w:val="cyan"/>
        </w:rPr>
        <w:t>authoritarian</w:t>
      </w:r>
      <w:r w:rsidRPr="00295DDD">
        <w:rPr>
          <w:rStyle w:val="StyleUnderline"/>
          <w:highlight w:val="cyan"/>
        </w:rPr>
        <w:t xml:space="preserve"> ones</w:t>
      </w:r>
      <w:r w:rsidRPr="005D77CF">
        <w:rPr>
          <w:sz w:val="16"/>
        </w:rPr>
        <w:t xml:space="preserve">, with the </w:t>
      </w:r>
      <w:r w:rsidRPr="00295DDD">
        <w:rPr>
          <w:rStyle w:val="Emphasis"/>
          <w:highlight w:val="cyan"/>
        </w:rPr>
        <w:t>U</w:t>
      </w:r>
      <w:r w:rsidRPr="00295DDD">
        <w:rPr>
          <w:sz w:val="16"/>
        </w:rPr>
        <w:t xml:space="preserve">nited </w:t>
      </w:r>
      <w:r w:rsidRPr="00295DDD">
        <w:rPr>
          <w:rStyle w:val="Emphasis"/>
          <w:highlight w:val="cyan"/>
        </w:rPr>
        <w:t>S</w:t>
      </w:r>
      <w:r w:rsidRPr="00295DDD">
        <w:rPr>
          <w:sz w:val="16"/>
        </w:rPr>
        <w:t xml:space="preserve">tates </w:t>
      </w:r>
      <w:r w:rsidRPr="00295DDD">
        <w:rPr>
          <w:rStyle w:val="StyleUnderline"/>
          <w:highlight w:val="cyan"/>
        </w:rPr>
        <w:t>and</w:t>
      </w:r>
      <w:r w:rsidRPr="005D77CF">
        <w:rPr>
          <w:sz w:val="16"/>
        </w:rPr>
        <w:t xml:space="preserve"> its mostly </w:t>
      </w:r>
      <w:r w:rsidRPr="005D77CF">
        <w:rPr>
          <w:rStyle w:val="Emphasis"/>
        </w:rPr>
        <w:t xml:space="preserve">democratic </w:t>
      </w:r>
      <w:r w:rsidRPr="00295DDD">
        <w:rPr>
          <w:rStyle w:val="Emphasis"/>
          <w:highlight w:val="cyan"/>
        </w:rPr>
        <w:t>allies</w:t>
      </w:r>
      <w:r w:rsidRPr="005D77CF">
        <w:rPr>
          <w:sz w:val="16"/>
        </w:rPr>
        <w:t xml:space="preserve"> on one side </w:t>
      </w:r>
      <w:r w:rsidRPr="00295DDD">
        <w:rPr>
          <w:rStyle w:val="StyleUnderline"/>
          <w:highlight w:val="cyan"/>
        </w:rPr>
        <w:t xml:space="preserve">and </w:t>
      </w:r>
      <w:r w:rsidRPr="00295DDD">
        <w:rPr>
          <w:rStyle w:val="Emphasis"/>
          <w:highlight w:val="cyan"/>
        </w:rPr>
        <w:t>autocracies</w:t>
      </w:r>
      <w:r w:rsidRPr="005D77CF">
        <w:rPr>
          <w:sz w:val="16"/>
        </w:rPr>
        <w:t xml:space="preserve">, most notably China and Russia, </w:t>
      </w:r>
      <w:r w:rsidRPr="005D77CF">
        <w:rPr>
          <w:rStyle w:val="StyleUnderline"/>
        </w:rPr>
        <w:t>on the other</w:t>
      </w:r>
      <w:r w:rsidRPr="005D77CF">
        <w:rPr>
          <w:sz w:val="16"/>
        </w:rPr>
        <w:t>. The world, then, could be peaceful if all states became liberal democracies. But until that happens, the world will likely remain mired in a dangerous ideological standoff.</w:t>
      </w:r>
    </w:p>
    <w:p w14:paraId="02AA69E5" w14:textId="77777777" w:rsidR="00022A7D" w:rsidRPr="00B50EA1" w:rsidRDefault="00022A7D" w:rsidP="00022A7D">
      <w:pPr>
        <w:pStyle w:val="Heading4"/>
      </w:pPr>
      <w:r>
        <w:t xml:space="preserve">Liberal states are more </w:t>
      </w:r>
      <w:r>
        <w:rPr>
          <w:u w:val="single"/>
        </w:rPr>
        <w:t>cooperative</w:t>
      </w:r>
      <w:r>
        <w:t xml:space="preserve"> than autocracies. AND </w:t>
      </w:r>
      <w:r>
        <w:rPr>
          <w:u w:val="single"/>
        </w:rPr>
        <w:t>economic</w:t>
      </w:r>
      <w:r w:rsidRPr="00B50EA1">
        <w:rPr>
          <w:u w:val="single"/>
        </w:rPr>
        <w:t xml:space="preserve"> interdependence</w:t>
      </w:r>
      <w:r>
        <w:t xml:space="preserve"> </w:t>
      </w:r>
      <w:r w:rsidRPr="00B50EA1">
        <w:t>mean</w:t>
      </w:r>
      <w:r>
        <w:t xml:space="preserve">s war is </w:t>
      </w:r>
      <w:r>
        <w:rPr>
          <w:u w:val="single"/>
        </w:rPr>
        <w:t>zero sum</w:t>
      </w:r>
      <w:r>
        <w:t xml:space="preserve"> for democracies.</w:t>
      </w:r>
    </w:p>
    <w:p w14:paraId="5EAD385A" w14:textId="77777777" w:rsidR="00022A7D" w:rsidRPr="005D77CF" w:rsidRDefault="00022A7D" w:rsidP="00022A7D">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r>
        <w:t>, Kavin</w:t>
      </w:r>
    </w:p>
    <w:p w14:paraId="3657BD73" w14:textId="77777777" w:rsidR="00022A7D" w:rsidRPr="005D77CF" w:rsidRDefault="00022A7D" w:rsidP="00022A7D">
      <w:pPr>
        <w:rPr>
          <w:sz w:val="16"/>
        </w:rPr>
      </w:pPr>
      <w:r w:rsidRPr="005D77CF">
        <w:rPr>
          <w:rStyle w:val="StyleUnderline"/>
        </w:rPr>
        <w:t xml:space="preserve">As </w:t>
      </w:r>
      <w:r w:rsidRPr="005D77CF">
        <w:rPr>
          <w:rStyle w:val="Emphasis"/>
        </w:rPr>
        <w:t>liberalism</w:t>
      </w:r>
      <w:r w:rsidRPr="005D77CF">
        <w:rPr>
          <w:sz w:val="16"/>
        </w:rPr>
        <w:t xml:space="preserve"> endured and </w:t>
      </w:r>
      <w:r w:rsidRPr="005D77CF">
        <w:rPr>
          <w:rStyle w:val="StyleUnderline"/>
        </w:rPr>
        <w:t>spread</w:t>
      </w:r>
      <w:r w:rsidRPr="005D77CF">
        <w:rPr>
          <w:sz w:val="16"/>
        </w:rPr>
        <w:t xml:space="preserve">, </w:t>
      </w:r>
      <w:r w:rsidRPr="005D77CF">
        <w:rPr>
          <w:rStyle w:val="StyleUnderline"/>
        </w:rPr>
        <w:t>intellectuals began</w:t>
      </w:r>
      <w:r w:rsidRPr="005D77CF">
        <w:rPr>
          <w:sz w:val="16"/>
        </w:rPr>
        <w:t xml:space="preserve"> empirically </w:t>
      </w:r>
      <w:r w:rsidRPr="005D77CF">
        <w:rPr>
          <w:rStyle w:val="StyleUnderline"/>
        </w:rPr>
        <w:t xml:space="preserve">testing whether </w:t>
      </w:r>
      <w:r w:rsidRPr="005D77CF">
        <w:rPr>
          <w:rStyle w:val="Emphasis"/>
        </w:rPr>
        <w:t>d</w:t>
      </w:r>
      <w:r w:rsidRPr="005D77CF">
        <w:rPr>
          <w:rStyle w:val="StyleUnderline"/>
        </w:rPr>
        <w:t xml:space="preserve">emocratic </w:t>
      </w:r>
      <w:r w:rsidRPr="005D77CF">
        <w:rPr>
          <w:rStyle w:val="Emphasis"/>
        </w:rPr>
        <w:t>p</w:t>
      </w:r>
      <w:r w:rsidRPr="005D77CF">
        <w:rPr>
          <w:rStyle w:val="StyleUnderline"/>
        </w:rPr>
        <w:t xml:space="preserve">eace </w:t>
      </w:r>
      <w:r w:rsidRPr="005D77CF">
        <w:rPr>
          <w:rStyle w:val="Emphasis"/>
        </w:rPr>
        <w:t>t</w:t>
      </w:r>
      <w:r w:rsidRPr="005D77CF">
        <w:rPr>
          <w:rStyle w:val="StyleUnderline"/>
        </w:rPr>
        <w:t>heory</w:t>
      </w:r>
      <w:r w:rsidRPr="005D77CF">
        <w:rPr>
          <w:sz w:val="16"/>
        </w:rPr>
        <w:t xml:space="preserve"> actually </w:t>
      </w:r>
      <w:r w:rsidRPr="005D77CF">
        <w:rPr>
          <w:rStyle w:val="StyleUnderline"/>
        </w:rPr>
        <w:t>held</w:t>
      </w:r>
      <w:r w:rsidRPr="005D77CF">
        <w:rPr>
          <w:sz w:val="16"/>
        </w:rPr>
        <w:t xml:space="preserve"> true. In 1939, the American journalist Clarence Streit published a qualitative historical analysis to see whether liberal democracies tended to maintain peace among themselves. Discerning that </w:t>
      </w:r>
      <w:r w:rsidRPr="005D77CF">
        <w:rPr>
          <w:rStyle w:val="StyleUnderline"/>
        </w:rPr>
        <w:t xml:space="preserve">the answer was </w:t>
      </w:r>
      <w:r w:rsidRPr="005D77CF">
        <w:rPr>
          <w:rStyle w:val="Emphasis"/>
        </w:rPr>
        <w:t>yes</w:t>
      </w:r>
      <w:r w:rsidRPr="005D77CF">
        <w:rPr>
          <w:sz w:val="16"/>
        </w:rPr>
        <w:t xml:space="preserve">, he proposed that the decade’s </w:t>
      </w:r>
      <w:r w:rsidRPr="005D77CF">
        <w:rPr>
          <w:rStyle w:val="StyleUnderline"/>
        </w:rPr>
        <w:t xml:space="preserve">leading </w:t>
      </w:r>
      <w:r w:rsidRPr="00295DDD">
        <w:rPr>
          <w:rStyle w:val="Emphasis"/>
          <w:highlight w:val="cyan"/>
        </w:rPr>
        <w:t>democracies</w:t>
      </w:r>
      <w:r w:rsidRPr="00295DDD">
        <w:rPr>
          <w:rStyle w:val="StyleUnderline"/>
          <w:highlight w:val="cyan"/>
        </w:rPr>
        <w:t xml:space="preserve"> form a</w:t>
      </w:r>
      <w:r w:rsidRPr="005D77CF">
        <w:rPr>
          <w:rStyle w:val="StyleUnderline"/>
        </w:rPr>
        <w:t xml:space="preserve"> federal </w:t>
      </w:r>
      <w:r w:rsidRPr="00295DDD">
        <w:rPr>
          <w:rStyle w:val="Emphasis"/>
          <w:highlight w:val="cyan"/>
        </w:rPr>
        <w:t>union</w:t>
      </w:r>
      <w:r w:rsidRPr="005D77CF">
        <w:rPr>
          <w:sz w:val="16"/>
        </w:rPr>
        <w:t xml:space="preserve">, which would help protect them from fascist powers. In 1972, Dean Babst, building on Quincy Wright’s magisterial A Study of War from 30 years earlier, carried out a </w:t>
      </w:r>
      <w:r w:rsidRPr="00295DDD">
        <w:rPr>
          <w:rStyle w:val="StyleUnderline"/>
          <w:highlight w:val="cyan"/>
        </w:rPr>
        <w:t>statistical analysis</w:t>
      </w:r>
      <w:r w:rsidRPr="005D77CF">
        <w:rPr>
          <w:sz w:val="16"/>
        </w:rPr>
        <w:t xml:space="preserve"> that also </w:t>
      </w:r>
      <w:r w:rsidRPr="00295DDD">
        <w:rPr>
          <w:rStyle w:val="StyleUnderline"/>
          <w:highlight w:val="cyan"/>
        </w:rPr>
        <w:t>suggested</w:t>
      </w:r>
      <w:r w:rsidRPr="005D77CF">
        <w:rPr>
          <w:sz w:val="16"/>
        </w:rPr>
        <w:t xml:space="preserve"> a </w:t>
      </w:r>
      <w:r w:rsidRPr="00295DDD">
        <w:rPr>
          <w:rStyle w:val="StyleUnderline"/>
          <w:highlight w:val="cyan"/>
        </w:rPr>
        <w:t xml:space="preserve">correlation between </w:t>
      </w:r>
      <w:r w:rsidRPr="00295DDD">
        <w:rPr>
          <w:rStyle w:val="Emphasis"/>
          <w:highlight w:val="cyan"/>
        </w:rPr>
        <w:t>democracy</w:t>
      </w:r>
      <w:r w:rsidRPr="00295DDD">
        <w:rPr>
          <w:rStyle w:val="StyleUnderline"/>
          <w:highlight w:val="cyan"/>
        </w:rPr>
        <w:t xml:space="preserve"> and </w:t>
      </w:r>
      <w:r w:rsidRPr="00295DDD">
        <w:rPr>
          <w:rStyle w:val="Emphasis"/>
          <w:highlight w:val="cyan"/>
        </w:rPr>
        <w:t>peace</w:t>
      </w:r>
      <w:r w:rsidRPr="005D77CF">
        <w:rPr>
          <w:sz w:val="16"/>
        </w:rPr>
        <w:t>. In 1976, Melvin Small and J. David Singer confirmed this finding but demonstrated that democratic peace was limited to relations between democracies. Republics, they showed, were still prone to fight autocratic regimes.</w:t>
      </w:r>
    </w:p>
    <w:p w14:paraId="5F0BACB5" w14:textId="77777777" w:rsidR="00022A7D" w:rsidRPr="005D77CF" w:rsidRDefault="00022A7D" w:rsidP="00022A7D">
      <w:pPr>
        <w:rPr>
          <w:sz w:val="16"/>
        </w:rPr>
      </w:pPr>
      <w:r w:rsidRPr="005D77CF">
        <w:rPr>
          <w:sz w:val="16"/>
        </w:rPr>
        <w:t xml:space="preserve">In the decades since, international relations scholars have continued to study the democratic peace paradigm. They have shown that </w:t>
      </w:r>
      <w:r w:rsidRPr="005D77CF">
        <w:rPr>
          <w:rStyle w:val="StyleUnderline"/>
        </w:rPr>
        <w:t xml:space="preserve">the </w:t>
      </w:r>
      <w:r w:rsidRPr="00295DDD">
        <w:rPr>
          <w:rStyle w:val="Emphasis"/>
          <w:highlight w:val="cyan"/>
        </w:rPr>
        <w:t>relationship</w:t>
      </w:r>
      <w:r w:rsidRPr="005D77CF">
        <w:rPr>
          <w:rStyle w:val="StyleUnderline"/>
        </w:rPr>
        <w:t xml:space="preserve"> between </w:t>
      </w:r>
      <w:r w:rsidRPr="005D77CF">
        <w:rPr>
          <w:rStyle w:val="Emphasis"/>
        </w:rPr>
        <w:t>democracy</w:t>
      </w:r>
      <w:r w:rsidRPr="005D77CF">
        <w:rPr>
          <w:rStyle w:val="StyleUnderline"/>
        </w:rPr>
        <w:t xml:space="preserve"> and </w:t>
      </w:r>
      <w:r w:rsidRPr="005D77CF">
        <w:rPr>
          <w:rStyle w:val="Emphasis"/>
        </w:rPr>
        <w:t>peace</w:t>
      </w:r>
      <w:r w:rsidRPr="005D77CF">
        <w:rPr>
          <w:rStyle w:val="StyleUnderline"/>
        </w:rPr>
        <w:t xml:space="preserve"> </w:t>
      </w:r>
      <w:r w:rsidRPr="00295DDD">
        <w:rPr>
          <w:rStyle w:val="StyleUnderline"/>
          <w:highlight w:val="cyan"/>
        </w:rPr>
        <w:t xml:space="preserve">is </w:t>
      </w:r>
      <w:r w:rsidRPr="00295DDD">
        <w:rPr>
          <w:rStyle w:val="Emphasis"/>
          <w:highlight w:val="cyan"/>
        </w:rPr>
        <w:t>statistically significant</w:t>
      </w:r>
      <w:r w:rsidRPr="005D77CF">
        <w:rPr>
          <w:rStyle w:val="StyleUnderline"/>
        </w:rPr>
        <w:t xml:space="preserve"> even when controlling for </w:t>
      </w:r>
      <w:r w:rsidRPr="005D77CF">
        <w:rPr>
          <w:rStyle w:val="Emphasis"/>
        </w:rPr>
        <w:t>proximity</w:t>
      </w:r>
      <w:r w:rsidRPr="005D77CF">
        <w:rPr>
          <w:sz w:val="16"/>
        </w:rPr>
        <w:t xml:space="preserve">, </w:t>
      </w:r>
      <w:r w:rsidRPr="005D77CF">
        <w:rPr>
          <w:rStyle w:val="Emphasis"/>
        </w:rPr>
        <w:t>wealth</w:t>
      </w:r>
      <w:r w:rsidRPr="005D77CF">
        <w:rPr>
          <w:sz w:val="16"/>
        </w:rPr>
        <w:t xml:space="preserve">, </w:t>
      </w:r>
      <w:r w:rsidRPr="005D77CF">
        <w:rPr>
          <w:rStyle w:val="StyleUnderline"/>
        </w:rPr>
        <w:t xml:space="preserve">and </w:t>
      </w:r>
      <w:r w:rsidRPr="005D77CF">
        <w:rPr>
          <w:rStyle w:val="Emphasis"/>
        </w:rPr>
        <w:t>trade</w:t>
      </w:r>
      <w:r w:rsidRPr="005D77CF">
        <w:rPr>
          <w:sz w:val="16"/>
        </w:rPr>
        <w:t xml:space="preserve">. They have determined that </w:t>
      </w:r>
      <w:r w:rsidRPr="005D77CF">
        <w:rPr>
          <w:rStyle w:val="StyleUnderline"/>
        </w:rPr>
        <w:t>the theory holds even when states</w:t>
      </w:r>
      <w:r w:rsidRPr="005D77CF">
        <w:rPr>
          <w:sz w:val="16"/>
        </w:rPr>
        <w:t xml:space="preserve"> attempt to </w:t>
      </w:r>
      <w:r w:rsidRPr="005D77CF">
        <w:rPr>
          <w:rStyle w:val="Emphasis"/>
        </w:rPr>
        <w:t>constrain</w:t>
      </w:r>
      <w:r w:rsidRPr="005D77CF">
        <w:rPr>
          <w:rStyle w:val="StyleUnderline"/>
        </w:rPr>
        <w:t xml:space="preserve"> each other</w:t>
      </w:r>
      <w:r w:rsidRPr="005D77CF">
        <w:rPr>
          <w:sz w:val="16"/>
        </w:rPr>
        <w:t>.</w:t>
      </w:r>
    </w:p>
    <w:p w14:paraId="5DED83FA" w14:textId="77777777" w:rsidR="00022A7D" w:rsidRPr="005D77CF" w:rsidRDefault="00022A7D" w:rsidP="00022A7D">
      <w:pPr>
        <w:rPr>
          <w:sz w:val="16"/>
        </w:rPr>
      </w:pPr>
      <w:r w:rsidRPr="005D77CF">
        <w:rPr>
          <w:sz w:val="16"/>
        </w:rPr>
        <w:t xml:space="preserve">Academics have advanced a wide variety of explanations for why the concept is so sturdy. Some have argued that </w:t>
      </w:r>
      <w:r w:rsidRPr="005D77CF">
        <w:rPr>
          <w:rStyle w:val="StyleUnderline"/>
        </w:rPr>
        <w:t xml:space="preserve">part of </w:t>
      </w:r>
      <w:r w:rsidRPr="00295DDD">
        <w:rPr>
          <w:rStyle w:val="StyleUnderline"/>
          <w:highlight w:val="cyan"/>
        </w:rPr>
        <w:t>the reason lies in</w:t>
      </w:r>
      <w:r w:rsidRPr="005D77CF">
        <w:rPr>
          <w:sz w:val="16"/>
        </w:rPr>
        <w:t xml:space="preserve"> the disproportionate </w:t>
      </w:r>
      <w:r w:rsidRPr="00295DDD">
        <w:rPr>
          <w:rStyle w:val="StyleUnderline"/>
          <w:highlight w:val="cyan"/>
        </w:rPr>
        <w:t>influence</w:t>
      </w:r>
      <w:r w:rsidRPr="005D77CF">
        <w:rPr>
          <w:sz w:val="16"/>
        </w:rPr>
        <w:t xml:space="preserve"> that </w:t>
      </w:r>
      <w:r w:rsidRPr="00295DDD">
        <w:rPr>
          <w:rStyle w:val="StyleUnderline"/>
          <w:highlight w:val="cyan"/>
        </w:rPr>
        <w:t xml:space="preserve">international </w:t>
      </w:r>
      <w:r w:rsidRPr="00295DDD">
        <w:rPr>
          <w:rStyle w:val="Emphasis"/>
          <w:highlight w:val="cyan"/>
        </w:rPr>
        <w:t>institutions</w:t>
      </w:r>
      <w:r w:rsidRPr="00295DDD">
        <w:rPr>
          <w:rStyle w:val="StyleUnderline"/>
          <w:highlight w:val="cyan"/>
        </w:rPr>
        <w:t xml:space="preserve"> have with </w:t>
      </w:r>
      <w:r w:rsidRPr="00295DDD">
        <w:rPr>
          <w:rStyle w:val="Emphasis"/>
          <w:highlight w:val="cyan"/>
        </w:rPr>
        <w:t>liberal countries</w:t>
      </w:r>
      <w:r w:rsidRPr="005D77CF">
        <w:rPr>
          <w:sz w:val="16"/>
        </w:rPr>
        <w:t xml:space="preserve">. Research shows that </w:t>
      </w:r>
      <w:r w:rsidRPr="00295DDD">
        <w:rPr>
          <w:rStyle w:val="StyleUnderline"/>
          <w:highlight w:val="cyan"/>
        </w:rPr>
        <w:t>democracies</w:t>
      </w:r>
      <w:r w:rsidRPr="005D77CF">
        <w:rPr>
          <w:sz w:val="16"/>
        </w:rPr>
        <w:t xml:space="preserve"> tend to </w:t>
      </w:r>
      <w:r w:rsidRPr="00295DDD">
        <w:rPr>
          <w:rStyle w:val="StyleUnderline"/>
          <w:highlight w:val="cyan"/>
        </w:rPr>
        <w:t>delegate</w:t>
      </w:r>
      <w:r w:rsidRPr="005D77CF">
        <w:rPr>
          <w:sz w:val="16"/>
        </w:rPr>
        <w:t xml:space="preserve"> a lot of </w:t>
      </w:r>
      <w:r w:rsidRPr="005D77CF">
        <w:rPr>
          <w:rStyle w:val="StyleUnderline"/>
        </w:rPr>
        <w:t xml:space="preserve">policymaking </w:t>
      </w:r>
      <w:r w:rsidRPr="00295DDD">
        <w:rPr>
          <w:rStyle w:val="StyleUnderline"/>
          <w:highlight w:val="cyan"/>
        </w:rPr>
        <w:t>to</w:t>
      </w:r>
      <w:r w:rsidRPr="005D77CF">
        <w:rPr>
          <w:sz w:val="16"/>
        </w:rPr>
        <w:t xml:space="preserve"> complex </w:t>
      </w:r>
      <w:r w:rsidRPr="00295DDD">
        <w:rPr>
          <w:rStyle w:val="Emphasis"/>
          <w:highlight w:val="cyan"/>
        </w:rPr>
        <w:t>multilateral bodies</w:t>
      </w:r>
      <w:r w:rsidRPr="005D77CF">
        <w:rPr>
          <w:sz w:val="16"/>
        </w:rPr>
        <w:t xml:space="preserve">, </w:t>
      </w:r>
      <w:r w:rsidRPr="00295DDD">
        <w:rPr>
          <w:rStyle w:val="StyleUnderline"/>
          <w:highlight w:val="cyan"/>
        </w:rPr>
        <w:t>such as the</w:t>
      </w:r>
      <w:r w:rsidRPr="005D77CF">
        <w:rPr>
          <w:sz w:val="16"/>
        </w:rPr>
        <w:t xml:space="preserve"> </w:t>
      </w:r>
      <w:r w:rsidRPr="005D77CF">
        <w:rPr>
          <w:rStyle w:val="Emphasis"/>
        </w:rPr>
        <w:t>E</w:t>
      </w:r>
      <w:r w:rsidRPr="005D77CF">
        <w:rPr>
          <w:sz w:val="16"/>
        </w:rPr>
        <w:t xml:space="preserve">uropean </w:t>
      </w:r>
      <w:r w:rsidRPr="005D77CF">
        <w:rPr>
          <w:rStyle w:val="Emphasis"/>
        </w:rPr>
        <w:t>U</w:t>
      </w:r>
      <w:r w:rsidRPr="005D77CF">
        <w:rPr>
          <w:sz w:val="16"/>
        </w:rPr>
        <w:t xml:space="preserve">nion and the </w:t>
      </w:r>
      <w:r w:rsidRPr="00295DDD">
        <w:rPr>
          <w:rStyle w:val="Emphasis"/>
          <w:highlight w:val="cyan"/>
        </w:rPr>
        <w:t>W</w:t>
      </w:r>
      <w:r w:rsidRPr="005D77CF">
        <w:rPr>
          <w:sz w:val="16"/>
        </w:rPr>
        <w:t xml:space="preserve">orld </w:t>
      </w:r>
      <w:r w:rsidRPr="00295DDD">
        <w:rPr>
          <w:rStyle w:val="Emphasis"/>
          <w:highlight w:val="cyan"/>
        </w:rPr>
        <w:t>T</w:t>
      </w:r>
      <w:r w:rsidRPr="005D77CF">
        <w:rPr>
          <w:sz w:val="16"/>
        </w:rPr>
        <w:t xml:space="preserve">rade </w:t>
      </w:r>
      <w:r w:rsidRPr="00295DDD">
        <w:rPr>
          <w:rStyle w:val="Emphasis"/>
          <w:highlight w:val="cyan"/>
        </w:rPr>
        <w:t>O</w:t>
      </w:r>
      <w:r w:rsidRPr="005D77CF">
        <w:rPr>
          <w:sz w:val="16"/>
        </w:rPr>
        <w:t xml:space="preserve">rganization, in part because their </w:t>
      </w:r>
      <w:r w:rsidRPr="00295DDD">
        <w:rPr>
          <w:rStyle w:val="StyleUnderline"/>
          <w:highlight w:val="cyan"/>
        </w:rPr>
        <w:t>leaders</w:t>
      </w:r>
      <w:r w:rsidRPr="005D77CF">
        <w:rPr>
          <w:sz w:val="16"/>
        </w:rPr>
        <w:t xml:space="preserve"> can </w:t>
      </w:r>
      <w:r w:rsidRPr="005D77CF">
        <w:rPr>
          <w:rStyle w:val="StyleUnderline"/>
        </w:rPr>
        <w:t>use</w:t>
      </w:r>
      <w:r w:rsidRPr="005D77CF">
        <w:rPr>
          <w:sz w:val="16"/>
        </w:rPr>
        <w:t xml:space="preserve"> these </w:t>
      </w:r>
      <w:r w:rsidRPr="005D77CF">
        <w:rPr>
          <w:rStyle w:val="StyleUnderline"/>
        </w:rPr>
        <w:t xml:space="preserve">groups to </w:t>
      </w:r>
      <w:r w:rsidRPr="00295DDD">
        <w:rPr>
          <w:rStyle w:val="Emphasis"/>
          <w:highlight w:val="cyan"/>
        </w:rPr>
        <w:t>entrench</w:t>
      </w:r>
      <w:r w:rsidRPr="005D77CF">
        <w:rPr>
          <w:rStyle w:val="Emphasis"/>
        </w:rPr>
        <w:t xml:space="preserve"> policies</w:t>
      </w:r>
      <w:r w:rsidRPr="005D77CF">
        <w:rPr>
          <w:sz w:val="16"/>
        </w:rPr>
        <w:t xml:space="preserve"> before cycling out of office. Other scholars have argued that </w:t>
      </w:r>
      <w:r w:rsidRPr="00295DDD">
        <w:rPr>
          <w:rStyle w:val="StyleUnderline"/>
          <w:highlight w:val="cyan"/>
        </w:rPr>
        <w:t xml:space="preserve">liberal </w:t>
      </w:r>
      <w:r w:rsidRPr="00295DDD">
        <w:rPr>
          <w:rStyle w:val="Emphasis"/>
          <w:highlight w:val="cyan"/>
        </w:rPr>
        <w:t>norms</w:t>
      </w:r>
      <w:r w:rsidRPr="005D77CF">
        <w:rPr>
          <w:rStyle w:val="StyleUnderline"/>
        </w:rPr>
        <w:t xml:space="preserve"> favoring</w:t>
      </w:r>
      <w:r w:rsidRPr="005D77CF">
        <w:rPr>
          <w:sz w:val="16"/>
        </w:rPr>
        <w:t xml:space="preserve"> </w:t>
      </w:r>
      <w:r w:rsidRPr="005D77CF">
        <w:rPr>
          <w:rStyle w:val="Emphasis"/>
        </w:rPr>
        <w:t>peace</w:t>
      </w:r>
      <w:r w:rsidRPr="005D77CF">
        <w:rPr>
          <w:sz w:val="16"/>
        </w:rPr>
        <w:t xml:space="preserve">, human rights, </w:t>
      </w:r>
      <w:r w:rsidRPr="00295DDD">
        <w:rPr>
          <w:rStyle w:val="StyleUnderline"/>
        </w:rPr>
        <w:t>and respect</w:t>
      </w:r>
      <w:r w:rsidRPr="005D77CF">
        <w:rPr>
          <w:rStyle w:val="StyleUnderline"/>
        </w:rPr>
        <w:t xml:space="preserve"> for</w:t>
      </w:r>
      <w:r w:rsidRPr="005D77CF">
        <w:rPr>
          <w:sz w:val="16"/>
        </w:rPr>
        <w:t xml:space="preserve"> fellow </w:t>
      </w:r>
      <w:r w:rsidRPr="00295DDD">
        <w:rPr>
          <w:rStyle w:val="Emphasis"/>
        </w:rPr>
        <w:t>democracies</w:t>
      </w:r>
      <w:r w:rsidRPr="005D77CF">
        <w:rPr>
          <w:rStyle w:val="StyleUnderline"/>
        </w:rPr>
        <w:t xml:space="preserve"> hold sway over </w:t>
      </w:r>
      <w:r w:rsidRPr="005D77CF">
        <w:rPr>
          <w:rStyle w:val="Emphasis"/>
        </w:rPr>
        <w:t>policymakers</w:t>
      </w:r>
      <w:r w:rsidRPr="005D77CF">
        <w:rPr>
          <w:sz w:val="16"/>
        </w:rPr>
        <w:t xml:space="preserve"> and publics. And still others have pointed to the </w:t>
      </w:r>
      <w:r w:rsidRPr="005D77CF">
        <w:rPr>
          <w:rStyle w:val="StyleUnderline"/>
        </w:rPr>
        <w:t xml:space="preserve">benefits of </w:t>
      </w:r>
      <w:r w:rsidRPr="005D77CF">
        <w:rPr>
          <w:rStyle w:val="Emphasis"/>
        </w:rPr>
        <w:t>trade</w:t>
      </w:r>
      <w:r w:rsidRPr="005D77CF">
        <w:rPr>
          <w:rStyle w:val="StyleUnderline"/>
        </w:rPr>
        <w:t xml:space="preserve"> and economic </w:t>
      </w:r>
      <w:r w:rsidRPr="005D77CF">
        <w:rPr>
          <w:rStyle w:val="Emphasis"/>
        </w:rPr>
        <w:t>interdependence</w:t>
      </w:r>
      <w:r w:rsidRPr="005D77CF">
        <w:rPr>
          <w:rStyle w:val="StyleUnderline"/>
        </w:rPr>
        <w:t xml:space="preserve"> associated with</w:t>
      </w:r>
      <w:r w:rsidRPr="005D77CF">
        <w:rPr>
          <w:sz w:val="16"/>
        </w:rPr>
        <w:t xml:space="preserve"> relations among capitalist </w:t>
      </w:r>
      <w:r w:rsidRPr="005D77CF">
        <w:rPr>
          <w:rStyle w:val="Emphasis"/>
        </w:rPr>
        <w:t>democracies</w:t>
      </w:r>
      <w:r w:rsidRPr="005D77CF">
        <w:rPr>
          <w:sz w:val="16"/>
        </w:rPr>
        <w:t xml:space="preserve">. </w:t>
      </w:r>
      <w:r w:rsidRPr="00295DDD">
        <w:rPr>
          <w:rStyle w:val="StyleUnderline"/>
          <w:highlight w:val="cyan"/>
        </w:rPr>
        <w:t>States that</w:t>
      </w:r>
      <w:r w:rsidRPr="005D77CF">
        <w:rPr>
          <w:sz w:val="16"/>
        </w:rPr>
        <w:t xml:space="preserve"> frequently </w:t>
      </w:r>
      <w:r w:rsidRPr="00295DDD">
        <w:rPr>
          <w:rStyle w:val="Emphasis"/>
          <w:highlight w:val="cyan"/>
        </w:rPr>
        <w:t>trade</w:t>
      </w:r>
      <w:r w:rsidRPr="005D77CF">
        <w:rPr>
          <w:sz w:val="16"/>
        </w:rPr>
        <w:t xml:space="preserve">, after all, </w:t>
      </w:r>
      <w:r w:rsidRPr="005D77CF">
        <w:rPr>
          <w:rStyle w:val="StyleUnderline"/>
        </w:rPr>
        <w:t xml:space="preserve">will </w:t>
      </w:r>
      <w:r w:rsidRPr="00295DDD">
        <w:rPr>
          <w:rStyle w:val="StyleUnderline"/>
          <w:highlight w:val="cyan"/>
        </w:rPr>
        <w:t xml:space="preserve">lose </w:t>
      </w:r>
      <w:r w:rsidRPr="00295DDD">
        <w:rPr>
          <w:rStyle w:val="Emphasis"/>
          <w:highlight w:val="cyan"/>
        </w:rPr>
        <w:t>wealth</w:t>
      </w:r>
      <w:r w:rsidRPr="00295DDD">
        <w:rPr>
          <w:rStyle w:val="StyleUnderline"/>
          <w:highlight w:val="cyan"/>
        </w:rPr>
        <w:t xml:space="preserve"> if they </w:t>
      </w:r>
      <w:r w:rsidRPr="00295DDD">
        <w:rPr>
          <w:rStyle w:val="Emphasis"/>
          <w:highlight w:val="cyan"/>
        </w:rPr>
        <w:t>fight</w:t>
      </w:r>
      <w:r w:rsidRPr="005D77CF">
        <w:rPr>
          <w:sz w:val="16"/>
        </w:rPr>
        <w:t xml:space="preserve"> one another.</w:t>
      </w:r>
    </w:p>
    <w:p w14:paraId="7BED010F" w14:textId="77777777" w:rsidR="00022A7D" w:rsidRPr="005D77CF" w:rsidRDefault="00022A7D" w:rsidP="00022A7D">
      <w:pPr>
        <w:rPr>
          <w:sz w:val="16"/>
        </w:rPr>
      </w:pPr>
      <w:r w:rsidRPr="005D77CF">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4E4E8439" w14:textId="77777777" w:rsidR="00022A7D" w:rsidRPr="005D77CF" w:rsidRDefault="00022A7D" w:rsidP="00022A7D">
      <w:pPr>
        <w:rPr>
          <w:sz w:val="16"/>
        </w:rPr>
      </w:pPr>
      <w:r w:rsidRPr="005D77CF">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35336E93" w14:textId="77777777" w:rsidR="00022A7D" w:rsidRDefault="00022A7D" w:rsidP="00022A7D">
      <w:pPr>
        <w:rPr>
          <w:sz w:val="16"/>
        </w:rPr>
      </w:pPr>
      <w:r w:rsidRPr="005D77CF">
        <w:rPr>
          <w:sz w:val="16"/>
        </w:rPr>
        <w:t xml:space="preserve">But </w:t>
      </w:r>
      <w:r w:rsidRPr="00295DDD">
        <w:rPr>
          <w:rStyle w:val="StyleUnderline"/>
          <w:highlight w:val="cyan"/>
        </w:rPr>
        <w:t xml:space="preserve">put all the </w:t>
      </w:r>
      <w:r w:rsidRPr="00295DDD">
        <w:rPr>
          <w:rStyle w:val="Emphasis"/>
          <w:highlight w:val="cyan"/>
        </w:rPr>
        <w:t>explanatory factors</w:t>
      </w:r>
      <w:r w:rsidRPr="00295DDD">
        <w:rPr>
          <w:rStyle w:val="StyleUnderline"/>
          <w:highlight w:val="cyan"/>
        </w:rPr>
        <w:t xml:space="preserve"> together</w:t>
      </w:r>
      <w:r w:rsidRPr="005D77CF">
        <w:rPr>
          <w:sz w:val="16"/>
        </w:rPr>
        <w:t xml:space="preserve">, </w:t>
      </w:r>
      <w:r w:rsidRPr="00295DDD">
        <w:rPr>
          <w:rStyle w:val="StyleUnderline"/>
          <w:highlight w:val="cyan"/>
        </w:rPr>
        <w:t xml:space="preserve">and </w:t>
      </w:r>
      <w:r w:rsidRPr="00295DDD">
        <w:rPr>
          <w:rStyle w:val="Emphasis"/>
          <w:highlight w:val="cyan"/>
        </w:rPr>
        <w:t>d</w:t>
      </w:r>
      <w:r w:rsidRPr="00295DDD">
        <w:rPr>
          <w:sz w:val="16"/>
        </w:rPr>
        <w:t>emocratic</w:t>
      </w:r>
      <w:r w:rsidRPr="005D77CF">
        <w:rPr>
          <w:sz w:val="16"/>
        </w:rPr>
        <w:t xml:space="preserve"> </w:t>
      </w:r>
      <w:r w:rsidRPr="00295DDD">
        <w:rPr>
          <w:rStyle w:val="Emphasis"/>
          <w:highlight w:val="cyan"/>
        </w:rPr>
        <w:t>p</w:t>
      </w:r>
      <w:r w:rsidRPr="005D77CF">
        <w:rPr>
          <w:sz w:val="16"/>
        </w:rPr>
        <w:t xml:space="preserve">eace </w:t>
      </w:r>
      <w:r w:rsidRPr="00295DDD">
        <w:rPr>
          <w:rStyle w:val="Emphasis"/>
          <w:highlight w:val="cyan"/>
        </w:rPr>
        <w:t>t</w:t>
      </w:r>
      <w:r w:rsidRPr="005D77CF">
        <w:rPr>
          <w:sz w:val="16"/>
        </w:rPr>
        <w:t xml:space="preserve">heory </w:t>
      </w:r>
      <w:r w:rsidRPr="00295DDD">
        <w:rPr>
          <w:rStyle w:val="StyleUnderline"/>
          <w:highlight w:val="cyan"/>
        </w:rPr>
        <w:t>coheres</w:t>
      </w:r>
      <w:r w:rsidRPr="005D77CF">
        <w:rPr>
          <w:sz w:val="16"/>
        </w:rPr>
        <w:t xml:space="preserve">. When </w:t>
      </w:r>
      <w:r w:rsidRPr="00295DDD">
        <w:rPr>
          <w:rStyle w:val="StyleUnderline"/>
          <w:highlight w:val="cyan"/>
        </w:rPr>
        <w:t>governments are constrained by</w:t>
      </w:r>
      <w:r w:rsidRPr="005D77CF">
        <w:rPr>
          <w:rStyle w:val="StyleUnderline"/>
        </w:rPr>
        <w:t xml:space="preserve"> international </w:t>
      </w:r>
      <w:r w:rsidRPr="00295DDD">
        <w:rPr>
          <w:rStyle w:val="StyleUnderline"/>
          <w:highlight w:val="cyan"/>
        </w:rPr>
        <w:t>institutions</w:t>
      </w:r>
      <w:r w:rsidRPr="005D77CF">
        <w:rPr>
          <w:sz w:val="16"/>
        </w:rPr>
        <w:t xml:space="preserve">, when political </w:t>
      </w:r>
      <w:r w:rsidRPr="00295DDD">
        <w:rPr>
          <w:rStyle w:val="StyleUnderline"/>
          <w:highlight w:val="cyan"/>
        </w:rPr>
        <w:t>elites</w:t>
      </w:r>
      <w:r w:rsidRPr="005D77CF">
        <w:rPr>
          <w:sz w:val="16"/>
        </w:rPr>
        <w:t xml:space="preserve"> or the electorate </w:t>
      </w:r>
      <w:r w:rsidRPr="005D77CF">
        <w:rPr>
          <w:rStyle w:val="StyleUnderline"/>
        </w:rPr>
        <w:t xml:space="preserve">are </w:t>
      </w:r>
      <w:r w:rsidRPr="00295DDD">
        <w:rPr>
          <w:rStyle w:val="StyleUnderline"/>
          <w:highlight w:val="cyan"/>
        </w:rPr>
        <w:t>committed to</w:t>
      </w:r>
      <w:r w:rsidRPr="005D77CF">
        <w:rPr>
          <w:sz w:val="16"/>
        </w:rPr>
        <w:t xml:space="preserve"> norms of </w:t>
      </w:r>
      <w:r w:rsidRPr="00295DDD">
        <w:rPr>
          <w:rStyle w:val="Emphasis"/>
          <w:highlight w:val="cyan"/>
        </w:rPr>
        <w:t>liberty</w:t>
      </w:r>
      <w:r w:rsidRPr="00295DDD">
        <w:rPr>
          <w:sz w:val="16"/>
        </w:rPr>
        <w:t>,</w:t>
      </w:r>
      <w:r w:rsidRPr="005D77CF">
        <w:rPr>
          <w:sz w:val="16"/>
        </w:rPr>
        <w:t xml:space="preserve"> when </w:t>
      </w:r>
      <w:r w:rsidRPr="005D77CF">
        <w:rPr>
          <w:rStyle w:val="StyleUnderline"/>
        </w:rPr>
        <w:t xml:space="preserve">the </w:t>
      </w:r>
      <w:r w:rsidRPr="005D77CF">
        <w:rPr>
          <w:rStyle w:val="Emphasis"/>
        </w:rPr>
        <w:t>public</w:t>
      </w:r>
      <w:r w:rsidRPr="005D77CF">
        <w:rPr>
          <w:rStyle w:val="StyleUnderline"/>
        </w:rPr>
        <w:t>’s views are reflected through</w:t>
      </w:r>
      <w:r w:rsidRPr="005D77CF">
        <w:rPr>
          <w:sz w:val="16"/>
        </w:rPr>
        <w:t xml:space="preserve"> representative </w:t>
      </w:r>
      <w:r w:rsidRPr="005D77CF">
        <w:rPr>
          <w:rStyle w:val="Emphasis"/>
        </w:rPr>
        <w:t>institutions</w:t>
      </w:r>
      <w:r w:rsidRPr="005D77CF">
        <w:rPr>
          <w:sz w:val="16"/>
        </w:rPr>
        <w:t xml:space="preserve">, </w:t>
      </w:r>
      <w:r w:rsidRPr="00295DDD">
        <w:rPr>
          <w:rStyle w:val="StyleUnderline"/>
          <w:highlight w:val="cyan"/>
        </w:rPr>
        <w:t>and</w:t>
      </w:r>
      <w:r w:rsidRPr="005D77CF">
        <w:rPr>
          <w:rStyle w:val="StyleUnderline"/>
        </w:rPr>
        <w:t xml:space="preserve"> when </w:t>
      </w:r>
      <w:r w:rsidRPr="00295DDD">
        <w:rPr>
          <w:rStyle w:val="StyleUnderline"/>
          <w:highlight w:val="cyan"/>
        </w:rPr>
        <w:t xml:space="preserve">democracies </w:t>
      </w:r>
      <w:r w:rsidRPr="00295DDD">
        <w:rPr>
          <w:rStyle w:val="Emphasis"/>
          <w:highlight w:val="cyan"/>
        </w:rPr>
        <w:t>trade</w:t>
      </w:r>
      <w:r w:rsidRPr="00295DDD">
        <w:rPr>
          <w:rStyle w:val="StyleUnderline"/>
        </w:rPr>
        <w:t xml:space="preserve"> and </w:t>
      </w:r>
      <w:r w:rsidRPr="00295DDD">
        <w:rPr>
          <w:rStyle w:val="Emphasis"/>
        </w:rPr>
        <w:t>invest</w:t>
      </w:r>
      <w:r w:rsidRPr="005D77CF">
        <w:rPr>
          <w:rStyle w:val="StyleUnderline"/>
        </w:rPr>
        <w:t xml:space="preserve"> in one another</w:t>
      </w:r>
      <w:r w:rsidRPr="005D77CF">
        <w:rPr>
          <w:sz w:val="16"/>
        </w:rPr>
        <w:t xml:space="preserve">, </w:t>
      </w:r>
      <w:r w:rsidRPr="00295DDD">
        <w:rPr>
          <w:rStyle w:val="StyleUnderline"/>
          <w:highlight w:val="cyan"/>
        </w:rPr>
        <w:t>conflicts</w:t>
      </w:r>
      <w:r w:rsidRPr="005D77CF">
        <w:rPr>
          <w:sz w:val="16"/>
        </w:rPr>
        <w:t xml:space="preserve"> among republics </w:t>
      </w:r>
      <w:r w:rsidRPr="00295DDD">
        <w:rPr>
          <w:rStyle w:val="StyleUnderline"/>
          <w:highlight w:val="cyan"/>
        </w:rPr>
        <w:t xml:space="preserve">are </w:t>
      </w:r>
      <w:r w:rsidRPr="00295DDD">
        <w:rPr>
          <w:rStyle w:val="Emphasis"/>
          <w:highlight w:val="cyan"/>
        </w:rPr>
        <w:t>peacefully resolved</w:t>
      </w:r>
      <w:r w:rsidRPr="005D77CF">
        <w:rPr>
          <w:sz w:val="16"/>
        </w:rPr>
        <w:t>.</w:t>
      </w:r>
    </w:p>
    <w:p w14:paraId="1125DE83" w14:textId="77777777" w:rsidR="00022A7D" w:rsidRDefault="00022A7D" w:rsidP="00022A7D">
      <w:pPr>
        <w:pStyle w:val="Heading3"/>
      </w:pPr>
      <w:r>
        <w:t>Disease</w:t>
      </w:r>
    </w:p>
    <w:p w14:paraId="74D60AA6" w14:textId="77777777" w:rsidR="00022A7D" w:rsidRPr="00EB3E9F" w:rsidRDefault="00022A7D" w:rsidP="00022A7D">
      <w:pPr>
        <w:pStyle w:val="Heading4"/>
      </w:pPr>
      <w:r>
        <w:t xml:space="preserve">The </w:t>
      </w:r>
      <w:r>
        <w:rPr>
          <w:u w:val="single"/>
        </w:rPr>
        <w:t>largest dataset</w:t>
      </w:r>
      <w:r>
        <w:t xml:space="preserve"> shows democracies are </w:t>
      </w:r>
      <w:r>
        <w:rPr>
          <w:u w:val="single"/>
        </w:rPr>
        <w:t>more</w:t>
      </w:r>
      <w:r>
        <w:t xml:space="preserve"> effective at preventing </w:t>
      </w:r>
      <w:r>
        <w:rPr>
          <w:u w:val="single"/>
        </w:rPr>
        <w:t>outbreaks</w:t>
      </w:r>
      <w:r>
        <w:t xml:space="preserve">---democracies </w:t>
      </w:r>
      <w:r>
        <w:rPr>
          <w:u w:val="single"/>
        </w:rPr>
        <w:t>cooperate</w:t>
      </w:r>
      <w:r>
        <w:t xml:space="preserve">, </w:t>
      </w:r>
      <w:r w:rsidRPr="00EB3E9F">
        <w:t>learn</w:t>
      </w:r>
      <w:r>
        <w:t xml:space="preserve"> from </w:t>
      </w:r>
      <w:r>
        <w:rPr>
          <w:u w:val="single"/>
        </w:rPr>
        <w:t>failures</w:t>
      </w:r>
      <w:r>
        <w:t xml:space="preserve">, and are held </w:t>
      </w:r>
      <w:r>
        <w:rPr>
          <w:u w:val="single"/>
        </w:rPr>
        <w:t>accountable</w:t>
      </w:r>
      <w:r>
        <w:t xml:space="preserve"> by </w:t>
      </w:r>
      <w:r>
        <w:rPr>
          <w:u w:val="single"/>
        </w:rPr>
        <w:t>citizens</w:t>
      </w:r>
      <w:r>
        <w:t>.</w:t>
      </w:r>
    </w:p>
    <w:p w14:paraId="526371F2" w14:textId="77777777" w:rsidR="00022A7D" w:rsidRPr="00261AD7" w:rsidRDefault="00022A7D" w:rsidP="00022A7D">
      <w:r w:rsidRPr="00261AD7">
        <w:t xml:space="preserve">David </w:t>
      </w:r>
      <w:r w:rsidRPr="00261AD7">
        <w:rPr>
          <w:rStyle w:val="Style13ptBold"/>
        </w:rPr>
        <w:t>Stipech 20</w:t>
      </w:r>
      <w:r w:rsidRPr="00261AD7">
        <w:t>,</w:t>
      </w:r>
      <w:r>
        <w:rPr>
          <w:rStyle w:val="Style13ptBold"/>
        </w:rPr>
        <w:t xml:space="preserve"> </w:t>
      </w:r>
      <w:r w:rsidRPr="00261AD7">
        <w:t xml:space="preserve">citing </w:t>
      </w:r>
      <w:r>
        <w:t>Markus Kemmelmeier and Kodai Kusano</w:t>
      </w:r>
      <w:r w:rsidRPr="00261AD7">
        <w:t xml:space="preserve">. </w:t>
      </w:r>
      <w:r>
        <w:t>**Director of Communication at the University of Nevada</w:t>
      </w:r>
      <w:r w:rsidRPr="00261AD7">
        <w:t>.</w:t>
      </w:r>
      <w:r>
        <w:t xml:space="preserve"> **Professor and Director of the Ph.D. program in interdisciplinary Social Psychology at the University of Nevada, holds a Ph.D. in Social Psychology from the University of Michigan.</w:t>
      </w:r>
      <w:r w:rsidRPr="00261AD7">
        <w:t xml:space="preserve"> </w:t>
      </w:r>
      <w:r>
        <w:t xml:space="preserve">**Ph.D. Student in Psychology at the University of Nevada. </w:t>
      </w:r>
      <w:r w:rsidRPr="00261AD7">
        <w:t>"Democracy vs. disease: the role of freedom in facing pandemics". University of Nevada, Reno. 4-14-2020. https://www.unr.edu/nevada-today/news/2020/democracy-vs-disease, Kavin</w:t>
      </w:r>
    </w:p>
    <w:p w14:paraId="4C1743A1" w14:textId="77777777" w:rsidR="00022A7D" w:rsidRPr="00C23281" w:rsidRDefault="00022A7D" w:rsidP="00022A7D">
      <w:pPr>
        <w:rPr>
          <w:sz w:val="16"/>
        </w:rPr>
      </w:pPr>
      <w:r w:rsidRPr="00C23281">
        <w:rPr>
          <w:sz w:val="16"/>
        </w:rPr>
        <w:t>With the world at a standstill due to coronavirus, authoritarian approaches to rein in COVID-19 are increasingly seen by some as a possible model for the United States.</w:t>
      </w:r>
    </w:p>
    <w:p w14:paraId="338A54DA" w14:textId="77777777" w:rsidR="00022A7D" w:rsidRPr="00C23281" w:rsidRDefault="00022A7D" w:rsidP="00022A7D">
      <w:pPr>
        <w:rPr>
          <w:sz w:val="16"/>
        </w:rPr>
      </w:pPr>
      <w:r w:rsidRPr="00C23281">
        <w:rPr>
          <w:sz w:val="16"/>
        </w:rPr>
        <w:t>Not so fast, says one University of Nevada, Reno social psychologist.</w:t>
      </w:r>
    </w:p>
    <w:p w14:paraId="5CE5EF1C" w14:textId="77777777" w:rsidR="00022A7D" w:rsidRPr="00C23281" w:rsidRDefault="00022A7D" w:rsidP="00022A7D">
      <w:pPr>
        <w:rPr>
          <w:sz w:val="16"/>
        </w:rPr>
      </w:pPr>
      <w:r w:rsidRPr="00C23281">
        <w:rPr>
          <w:sz w:val="16"/>
        </w:rPr>
        <w:t>“Recently in the news, we’ve seen China having really great short-term gains with regards to its strategy,” said Markus Kemmelmeier, social psychology professor and program director.</w:t>
      </w:r>
    </w:p>
    <w:p w14:paraId="7C12DCAF" w14:textId="77777777" w:rsidR="00022A7D" w:rsidRPr="00C23281" w:rsidRDefault="00022A7D" w:rsidP="00022A7D">
      <w:pPr>
        <w:rPr>
          <w:sz w:val="16"/>
        </w:rPr>
      </w:pPr>
      <w:r w:rsidRPr="00C23281">
        <w:rPr>
          <w:sz w:val="16"/>
        </w:rPr>
        <w:t>The authoritarian actions, which reportedly include lockdowns and mobile tracking of citizens, are apparently leading to improving numbers. “Even if the numbers are not completely accurate, it’s really remarkable how well that has worked in the short term,” Kemmelmeier said. “In the long term, however, that’s not going to work well.”</w:t>
      </w:r>
    </w:p>
    <w:p w14:paraId="7AA92BC4" w14:textId="77777777" w:rsidR="00022A7D" w:rsidRPr="00C23281" w:rsidRDefault="00022A7D" w:rsidP="00022A7D">
      <w:pPr>
        <w:rPr>
          <w:sz w:val="16"/>
        </w:rPr>
      </w:pPr>
      <w:r w:rsidRPr="00C23281">
        <w:rPr>
          <w:sz w:val="16"/>
        </w:rPr>
        <w:t xml:space="preserve">According to Kemmelmeier, the </w:t>
      </w:r>
      <w:r w:rsidRPr="00EB3E9F">
        <w:rPr>
          <w:rStyle w:val="Emphasis"/>
          <w:highlight w:val="cyan"/>
        </w:rPr>
        <w:t>virus</w:t>
      </w:r>
      <w:r w:rsidRPr="002C307D">
        <w:rPr>
          <w:sz w:val="16"/>
        </w:rPr>
        <w:t>’</w:t>
      </w:r>
      <w:r w:rsidRPr="00C23281">
        <w:rPr>
          <w:sz w:val="16"/>
        </w:rPr>
        <w:t xml:space="preserve"> </w:t>
      </w:r>
      <w:r w:rsidRPr="00261AD7">
        <w:rPr>
          <w:rStyle w:val="StyleUnderline"/>
        </w:rPr>
        <w:t xml:space="preserve">rapid spread </w:t>
      </w:r>
      <w:r w:rsidRPr="00EB3E9F">
        <w:rPr>
          <w:rStyle w:val="StyleUnderline"/>
          <w:highlight w:val="cyan"/>
        </w:rPr>
        <w:t>occurred</w:t>
      </w:r>
      <w:r w:rsidRPr="00C23281">
        <w:rPr>
          <w:sz w:val="16"/>
        </w:rPr>
        <w:t xml:space="preserve"> very </w:t>
      </w:r>
      <w:r w:rsidRPr="00261AD7">
        <w:rPr>
          <w:rStyle w:val="StyleUnderline"/>
        </w:rPr>
        <w:t>early</w:t>
      </w:r>
      <w:r w:rsidRPr="00C23281">
        <w:rPr>
          <w:sz w:val="16"/>
        </w:rPr>
        <w:t xml:space="preserve"> on </w:t>
      </w:r>
      <w:r w:rsidRPr="00EB3E9F">
        <w:rPr>
          <w:rStyle w:val="StyleUnderline"/>
          <w:highlight w:val="cyan"/>
        </w:rPr>
        <w:t>due to</w:t>
      </w:r>
      <w:r w:rsidRPr="00C23281">
        <w:rPr>
          <w:sz w:val="16"/>
        </w:rPr>
        <w:t xml:space="preserve"> two key ingredients: </w:t>
      </w:r>
      <w:r w:rsidRPr="00261AD7">
        <w:rPr>
          <w:rStyle w:val="StyleUnderline"/>
        </w:rPr>
        <w:t xml:space="preserve">high </w:t>
      </w:r>
      <w:r w:rsidRPr="00261AD7">
        <w:rPr>
          <w:rStyle w:val="Emphasis"/>
        </w:rPr>
        <w:t>mobility</w:t>
      </w:r>
      <w:r w:rsidRPr="00261AD7">
        <w:rPr>
          <w:rStyle w:val="StyleUnderline"/>
        </w:rPr>
        <w:t xml:space="preserve"> and </w:t>
      </w:r>
      <w:r w:rsidRPr="00EB3E9F">
        <w:rPr>
          <w:rStyle w:val="StyleUnderline"/>
          <w:highlight w:val="cyan"/>
        </w:rPr>
        <w:t xml:space="preserve">an </w:t>
      </w:r>
      <w:r w:rsidRPr="00EB3E9F">
        <w:rPr>
          <w:rStyle w:val="Emphasis"/>
          <w:highlight w:val="cyan"/>
        </w:rPr>
        <w:t>authoritarian government</w:t>
      </w:r>
      <w:r w:rsidRPr="00C23281">
        <w:rPr>
          <w:sz w:val="16"/>
        </w:rPr>
        <w:t>. “In a highly mobile society with a modern transportation system, people can come and go very quickly,” he said. “</w:t>
      </w:r>
      <w:r w:rsidRPr="00261AD7">
        <w:rPr>
          <w:rStyle w:val="StyleUnderline"/>
        </w:rPr>
        <w:t>An outbreak in</w:t>
      </w:r>
      <w:r w:rsidRPr="00C23281">
        <w:rPr>
          <w:sz w:val="16"/>
        </w:rPr>
        <w:t xml:space="preserve"> such a society coupled with </w:t>
      </w:r>
      <w:r w:rsidRPr="00261AD7">
        <w:rPr>
          <w:rStyle w:val="StyleUnderline"/>
        </w:rPr>
        <w:t xml:space="preserve">a </w:t>
      </w:r>
      <w:r w:rsidRPr="00EB3E9F">
        <w:rPr>
          <w:rStyle w:val="StyleUnderline"/>
          <w:highlight w:val="cyan"/>
        </w:rPr>
        <w:t>government</w:t>
      </w:r>
      <w:r w:rsidRPr="00C23281">
        <w:rPr>
          <w:sz w:val="16"/>
        </w:rPr>
        <w:t xml:space="preserve"> that is mainly </w:t>
      </w:r>
      <w:r w:rsidRPr="00EB3E9F">
        <w:rPr>
          <w:rStyle w:val="StyleUnderline"/>
          <w:highlight w:val="cyan"/>
        </w:rPr>
        <w:t xml:space="preserve">interested in </w:t>
      </w:r>
      <w:r w:rsidRPr="00EB3E9F">
        <w:rPr>
          <w:rStyle w:val="Emphasis"/>
          <w:highlight w:val="cyan"/>
        </w:rPr>
        <w:t>suppressing</w:t>
      </w:r>
      <w:r w:rsidRPr="00C23281">
        <w:rPr>
          <w:sz w:val="16"/>
        </w:rPr>
        <w:t xml:space="preserve">, </w:t>
      </w:r>
      <w:r w:rsidRPr="00EB3E9F">
        <w:rPr>
          <w:rStyle w:val="StyleUnderline"/>
          <w:highlight w:val="cyan"/>
        </w:rPr>
        <w:t xml:space="preserve">rather than </w:t>
      </w:r>
      <w:r w:rsidRPr="00EB3E9F">
        <w:rPr>
          <w:rStyle w:val="Emphasis"/>
          <w:highlight w:val="cyan"/>
        </w:rPr>
        <w:t>addressing</w:t>
      </w:r>
      <w:r w:rsidRPr="00C23281">
        <w:rPr>
          <w:sz w:val="16"/>
        </w:rPr>
        <w:t xml:space="preserve">, </w:t>
      </w:r>
      <w:r w:rsidRPr="00EB3E9F">
        <w:rPr>
          <w:rStyle w:val="StyleUnderline"/>
          <w:highlight w:val="cyan"/>
        </w:rPr>
        <w:t>the problem</w:t>
      </w:r>
      <w:r w:rsidRPr="00261AD7">
        <w:rPr>
          <w:rStyle w:val="StyleUnderline"/>
        </w:rPr>
        <w:t xml:space="preserve"> is a recipe for </w:t>
      </w:r>
      <w:r w:rsidRPr="00261AD7">
        <w:rPr>
          <w:rStyle w:val="Emphasis"/>
        </w:rPr>
        <w:t>disaster</w:t>
      </w:r>
      <w:r w:rsidRPr="00C23281">
        <w:rPr>
          <w:sz w:val="16"/>
        </w:rPr>
        <w:t>.”</w:t>
      </w:r>
    </w:p>
    <w:p w14:paraId="47010AB2" w14:textId="77777777" w:rsidR="00022A7D" w:rsidRPr="00C23281" w:rsidRDefault="00022A7D" w:rsidP="00022A7D">
      <w:pPr>
        <w:rPr>
          <w:sz w:val="16"/>
        </w:rPr>
      </w:pPr>
      <w:r w:rsidRPr="00C23281">
        <w:rPr>
          <w:sz w:val="16"/>
        </w:rPr>
        <w:t xml:space="preserve">Meanwhile, back in the United States, the government’s handling of COVID-19 has been uneven – prompting some unfavorable comparisons with other governments’ approaches. Yet, </w:t>
      </w:r>
      <w:r w:rsidRPr="0038686F">
        <w:rPr>
          <w:rStyle w:val="StyleUnderline"/>
        </w:rPr>
        <w:t>over time</w:t>
      </w:r>
      <w:r w:rsidRPr="00C23281">
        <w:rPr>
          <w:sz w:val="16"/>
        </w:rPr>
        <w:t xml:space="preserve">, </w:t>
      </w:r>
      <w:r w:rsidRPr="00EB3E9F">
        <w:rPr>
          <w:rStyle w:val="Emphasis"/>
          <w:highlight w:val="cyan"/>
        </w:rPr>
        <w:t>democratic</w:t>
      </w:r>
      <w:r w:rsidRPr="00EB3E9F">
        <w:rPr>
          <w:rStyle w:val="StyleUnderline"/>
          <w:highlight w:val="cyan"/>
        </w:rPr>
        <w:t xml:space="preserve"> societies appear to be </w:t>
      </w:r>
      <w:r w:rsidRPr="00EB3E9F">
        <w:rPr>
          <w:rStyle w:val="Emphasis"/>
          <w:highlight w:val="cyan"/>
        </w:rPr>
        <w:t>more effective</w:t>
      </w:r>
      <w:r w:rsidRPr="0038686F">
        <w:rPr>
          <w:rStyle w:val="StyleUnderline"/>
        </w:rPr>
        <w:t xml:space="preserve"> than </w:t>
      </w:r>
      <w:r w:rsidRPr="0038686F">
        <w:rPr>
          <w:rStyle w:val="Emphasis"/>
        </w:rPr>
        <w:t>authoritarian</w:t>
      </w:r>
      <w:r w:rsidRPr="0038686F">
        <w:rPr>
          <w:rStyle w:val="StyleUnderline"/>
        </w:rPr>
        <w:t xml:space="preserve"> cultures </w:t>
      </w:r>
      <w:r w:rsidRPr="00EB3E9F">
        <w:rPr>
          <w:rStyle w:val="StyleUnderline"/>
          <w:highlight w:val="cyan"/>
        </w:rPr>
        <w:t>in dealing with</w:t>
      </w:r>
      <w:r w:rsidRPr="00EB3E9F">
        <w:rPr>
          <w:sz w:val="16"/>
        </w:rPr>
        <w:t xml:space="preserve"> major</w:t>
      </w:r>
      <w:r w:rsidRPr="00C23281">
        <w:rPr>
          <w:sz w:val="16"/>
        </w:rPr>
        <w:t xml:space="preserve"> threats that include </w:t>
      </w:r>
      <w:r w:rsidRPr="00EB3E9F">
        <w:rPr>
          <w:rStyle w:val="Emphasis"/>
          <w:highlight w:val="cyan"/>
        </w:rPr>
        <w:t>disease</w:t>
      </w:r>
      <w:r w:rsidRPr="0038686F">
        <w:rPr>
          <w:rStyle w:val="StyleUnderline"/>
        </w:rPr>
        <w:t xml:space="preserve"> epidemics</w:t>
      </w:r>
      <w:r w:rsidRPr="00C23281">
        <w:rPr>
          <w:sz w:val="16"/>
        </w:rPr>
        <w:t xml:space="preserve">. </w:t>
      </w:r>
      <w:r w:rsidRPr="0038686F">
        <w:rPr>
          <w:rStyle w:val="StyleUnderline"/>
        </w:rPr>
        <w:t>The finding is from a</w:t>
      </w:r>
      <w:r w:rsidRPr="00C23281">
        <w:rPr>
          <w:sz w:val="16"/>
        </w:rPr>
        <w:t xml:space="preserve"> recent </w:t>
      </w:r>
      <w:r w:rsidRPr="0038686F">
        <w:rPr>
          <w:rStyle w:val="Emphasis"/>
        </w:rPr>
        <w:t>study</w:t>
      </w:r>
      <w:r w:rsidRPr="00C23281">
        <w:rPr>
          <w:sz w:val="16"/>
        </w:rPr>
        <w:t xml:space="preserve"> by Kemmelmeier and social psychology doctoral student Kodai Kusano, completed prior to the pandemic. It was recently published in the journal Royal Society Open Science.</w:t>
      </w:r>
    </w:p>
    <w:p w14:paraId="0E041852" w14:textId="77777777" w:rsidR="00022A7D" w:rsidRPr="00C23281" w:rsidRDefault="00022A7D" w:rsidP="00022A7D">
      <w:pPr>
        <w:rPr>
          <w:sz w:val="16"/>
        </w:rPr>
      </w:pPr>
      <w:r w:rsidRPr="00C23281">
        <w:rPr>
          <w:sz w:val="16"/>
        </w:rPr>
        <w:t xml:space="preserve">“I want to give some hope,” Kemmelmeier said. “ Whatever we think about America at this moment, as a species, the ‘killer app’ (key attribute) for humans is cooperation. </w:t>
      </w:r>
      <w:r w:rsidRPr="0038686F">
        <w:rPr>
          <w:rStyle w:val="StyleUnderline"/>
        </w:rPr>
        <w:t xml:space="preserve">In times of </w:t>
      </w:r>
      <w:r w:rsidRPr="0038686F">
        <w:rPr>
          <w:rStyle w:val="Emphasis"/>
        </w:rPr>
        <w:t>crisis</w:t>
      </w:r>
      <w:r w:rsidRPr="00C23281">
        <w:rPr>
          <w:sz w:val="16"/>
        </w:rPr>
        <w:t xml:space="preserve">, </w:t>
      </w:r>
      <w:r w:rsidRPr="00EB3E9F">
        <w:rPr>
          <w:rStyle w:val="Emphasis"/>
          <w:highlight w:val="cyan"/>
        </w:rPr>
        <w:t>cooperation</w:t>
      </w:r>
      <w:r w:rsidRPr="00EB3E9F">
        <w:rPr>
          <w:rStyle w:val="StyleUnderline"/>
          <w:highlight w:val="cyan"/>
        </w:rPr>
        <w:t xml:space="preserve"> increases</w:t>
      </w:r>
      <w:r w:rsidRPr="00C23281">
        <w:rPr>
          <w:sz w:val="16"/>
        </w:rPr>
        <w:t xml:space="preserve">. Freedoms are always related to our ability to cooperate. It turns out </w:t>
      </w:r>
      <w:r w:rsidRPr="0038686F">
        <w:rPr>
          <w:rStyle w:val="StyleUnderline"/>
        </w:rPr>
        <w:t xml:space="preserve">when people </w:t>
      </w:r>
      <w:r w:rsidRPr="0038686F">
        <w:rPr>
          <w:rStyle w:val="Emphasis"/>
        </w:rPr>
        <w:t>cooperate</w:t>
      </w:r>
      <w:r w:rsidRPr="00C23281">
        <w:rPr>
          <w:sz w:val="16"/>
        </w:rPr>
        <w:t xml:space="preserve"> on a voluntary basis, </w:t>
      </w:r>
      <w:r w:rsidRPr="0038686F">
        <w:rPr>
          <w:rStyle w:val="StyleUnderline"/>
        </w:rPr>
        <w:t>they’re</w:t>
      </w:r>
      <w:r w:rsidRPr="00C23281">
        <w:rPr>
          <w:sz w:val="16"/>
        </w:rPr>
        <w:t xml:space="preserve"> actually really, </w:t>
      </w:r>
      <w:r w:rsidRPr="0038686F">
        <w:rPr>
          <w:rStyle w:val="StyleUnderline"/>
        </w:rPr>
        <w:t xml:space="preserve">really </w:t>
      </w:r>
      <w:r w:rsidRPr="0038686F">
        <w:rPr>
          <w:rStyle w:val="Emphasis"/>
        </w:rPr>
        <w:t>good</w:t>
      </w:r>
      <w:r w:rsidRPr="0038686F">
        <w:rPr>
          <w:rStyle w:val="StyleUnderline"/>
        </w:rPr>
        <w:t xml:space="preserve"> at </w:t>
      </w:r>
      <w:r w:rsidRPr="00562347">
        <w:rPr>
          <w:rStyle w:val="StyleUnderline"/>
          <w:highlight w:val="cyan"/>
        </w:rPr>
        <w:t>reducing</w:t>
      </w:r>
      <w:r w:rsidRPr="00C23281">
        <w:rPr>
          <w:sz w:val="16"/>
        </w:rPr>
        <w:t xml:space="preserve"> the </w:t>
      </w:r>
      <w:r w:rsidRPr="00562347">
        <w:rPr>
          <w:rStyle w:val="StyleUnderline"/>
          <w:highlight w:val="cyan"/>
        </w:rPr>
        <w:t>threat from</w:t>
      </w:r>
      <w:r w:rsidRPr="0038686F">
        <w:rPr>
          <w:rStyle w:val="StyleUnderline"/>
        </w:rPr>
        <w:t xml:space="preserve"> </w:t>
      </w:r>
      <w:r w:rsidRPr="0038686F">
        <w:rPr>
          <w:rStyle w:val="Emphasis"/>
        </w:rPr>
        <w:t>pandemics</w:t>
      </w:r>
      <w:r w:rsidRPr="0038686F">
        <w:rPr>
          <w:rStyle w:val="StyleUnderline"/>
        </w:rPr>
        <w:t xml:space="preserve"> and</w:t>
      </w:r>
      <w:r w:rsidRPr="00C23281">
        <w:rPr>
          <w:sz w:val="16"/>
        </w:rPr>
        <w:t xml:space="preserve"> from </w:t>
      </w:r>
      <w:r w:rsidRPr="00562347">
        <w:rPr>
          <w:rStyle w:val="Emphasis"/>
          <w:highlight w:val="cyan"/>
        </w:rPr>
        <w:t>pathogens</w:t>
      </w:r>
      <w:r w:rsidRPr="00C23281">
        <w:rPr>
          <w:sz w:val="16"/>
        </w:rPr>
        <w:t xml:space="preserve"> more generally.”</w:t>
      </w:r>
    </w:p>
    <w:p w14:paraId="4E25CA78" w14:textId="77777777" w:rsidR="00022A7D" w:rsidRPr="00C23281" w:rsidRDefault="00022A7D" w:rsidP="00022A7D">
      <w:pPr>
        <w:rPr>
          <w:sz w:val="16"/>
        </w:rPr>
      </w:pPr>
      <w:r w:rsidRPr="00C23281">
        <w:rPr>
          <w:sz w:val="16"/>
        </w:rPr>
        <w:t xml:space="preserve">Kemmelmeier sees light at the end of the tunnel. “It’s something hopeful – in the long term, this is good news for us,” he said. “We’re in the middle of it, and it’s messy. That’s part of democracy. </w:t>
      </w:r>
      <w:r w:rsidRPr="0038686F">
        <w:rPr>
          <w:rStyle w:val="StyleUnderline"/>
        </w:rPr>
        <w:t>Democracies</w:t>
      </w:r>
      <w:r w:rsidRPr="00C23281">
        <w:rPr>
          <w:sz w:val="16"/>
        </w:rPr>
        <w:t xml:space="preserve"> over the long haul – even with politics and division – to the extent they can </w:t>
      </w:r>
      <w:r w:rsidRPr="0038686F">
        <w:rPr>
          <w:rStyle w:val="StyleUnderline"/>
        </w:rPr>
        <w:t xml:space="preserve">foster </w:t>
      </w:r>
      <w:r w:rsidRPr="0038686F">
        <w:rPr>
          <w:rStyle w:val="Emphasis"/>
        </w:rPr>
        <w:t>trust</w:t>
      </w:r>
      <w:r w:rsidRPr="0038686F">
        <w:rPr>
          <w:rStyle w:val="StyleUnderline"/>
        </w:rPr>
        <w:t xml:space="preserve"> in </w:t>
      </w:r>
      <w:r w:rsidRPr="0038686F">
        <w:rPr>
          <w:rStyle w:val="Emphasis"/>
        </w:rPr>
        <w:t>institutions</w:t>
      </w:r>
      <w:r w:rsidRPr="00C23281">
        <w:rPr>
          <w:sz w:val="16"/>
        </w:rPr>
        <w:t xml:space="preserve">, </w:t>
      </w:r>
      <w:r w:rsidRPr="0038686F">
        <w:rPr>
          <w:rStyle w:val="StyleUnderline"/>
        </w:rPr>
        <w:t>can be</w:t>
      </w:r>
      <w:r w:rsidRPr="00C23281">
        <w:rPr>
          <w:sz w:val="16"/>
        </w:rPr>
        <w:t xml:space="preserve"> highly </w:t>
      </w:r>
      <w:r w:rsidRPr="0038686F">
        <w:rPr>
          <w:rStyle w:val="StyleUnderline"/>
        </w:rPr>
        <w:t xml:space="preserve">successful at addressing </w:t>
      </w:r>
      <w:r w:rsidRPr="0038686F">
        <w:rPr>
          <w:rStyle w:val="Emphasis"/>
        </w:rPr>
        <w:t>outbreaks</w:t>
      </w:r>
      <w:r w:rsidRPr="00C23281">
        <w:rPr>
          <w:sz w:val="16"/>
        </w:rPr>
        <w:t>.”</w:t>
      </w:r>
    </w:p>
    <w:p w14:paraId="1AD53EC7" w14:textId="77777777" w:rsidR="00022A7D" w:rsidRPr="00C23281" w:rsidRDefault="00022A7D" w:rsidP="00022A7D">
      <w:pPr>
        <w:rPr>
          <w:sz w:val="16"/>
        </w:rPr>
      </w:pPr>
      <w:r w:rsidRPr="0038686F">
        <w:rPr>
          <w:rStyle w:val="StyleUnderline"/>
        </w:rPr>
        <w:t xml:space="preserve">Kusano and Kemmelmeier analyzed the relationship between </w:t>
      </w:r>
      <w:r w:rsidRPr="0038686F">
        <w:rPr>
          <w:rStyle w:val="Emphasis"/>
        </w:rPr>
        <w:t>democracy</w:t>
      </w:r>
      <w:r w:rsidRPr="0038686F">
        <w:rPr>
          <w:rStyle w:val="StyleUnderline"/>
        </w:rPr>
        <w:t xml:space="preserve"> and </w:t>
      </w:r>
      <w:r w:rsidRPr="0038686F">
        <w:rPr>
          <w:rStyle w:val="Emphasis"/>
        </w:rPr>
        <w:t>environment</w:t>
      </w:r>
      <w:r w:rsidRPr="00C23281">
        <w:rPr>
          <w:sz w:val="16"/>
        </w:rPr>
        <w:t xml:space="preserve">, and how societies adapt to a variety of ecological threats, including viruses and other disease agents known collectively as pathogens. To examine these dynamics, </w:t>
      </w:r>
      <w:r w:rsidRPr="0038686F">
        <w:rPr>
          <w:rStyle w:val="StyleUnderline"/>
        </w:rPr>
        <w:t>they created</w:t>
      </w:r>
      <w:r w:rsidRPr="00C23281">
        <w:rPr>
          <w:sz w:val="16"/>
        </w:rPr>
        <w:t xml:space="preserve"> arguably </w:t>
      </w:r>
      <w:r w:rsidRPr="00562347">
        <w:rPr>
          <w:rStyle w:val="StyleUnderline"/>
          <w:highlight w:val="cyan"/>
        </w:rPr>
        <w:t xml:space="preserve">the </w:t>
      </w:r>
      <w:r w:rsidRPr="00562347">
        <w:rPr>
          <w:rStyle w:val="Emphasis"/>
          <w:highlight w:val="cyan"/>
        </w:rPr>
        <w:t>largest data set ever</w:t>
      </w:r>
      <w:r w:rsidRPr="0038686F">
        <w:rPr>
          <w:rStyle w:val="StyleUnderline"/>
        </w:rPr>
        <w:t xml:space="preserve"> assembled</w:t>
      </w:r>
      <w:r w:rsidRPr="00C23281">
        <w:rPr>
          <w:sz w:val="16"/>
        </w:rPr>
        <w:t>, analyzing data from 1949-2016. They found that democracies both shape and are shaped by ecological factors in ways not previously understood.</w:t>
      </w:r>
    </w:p>
    <w:p w14:paraId="01D62254" w14:textId="77777777" w:rsidR="00022A7D" w:rsidRPr="00C23281" w:rsidRDefault="00022A7D" w:rsidP="00022A7D">
      <w:pPr>
        <w:rPr>
          <w:sz w:val="16"/>
        </w:rPr>
      </w:pPr>
      <w:r w:rsidRPr="00C23281">
        <w:rPr>
          <w:sz w:val="16"/>
        </w:rPr>
        <w:t xml:space="preserve">The researchers looked at three factors in measuring democracy, in essence a society’s level of self-determination. </w:t>
      </w:r>
      <w:r w:rsidRPr="0038686F">
        <w:rPr>
          <w:rStyle w:val="StyleUnderline"/>
        </w:rPr>
        <w:t>They used</w:t>
      </w:r>
      <w:r w:rsidRPr="00C23281">
        <w:rPr>
          <w:sz w:val="16"/>
        </w:rPr>
        <w:t xml:space="preserve"> these </w:t>
      </w:r>
      <w:r w:rsidRPr="0038686F">
        <w:rPr>
          <w:rStyle w:val="Emphasis"/>
        </w:rPr>
        <w:t>three</w:t>
      </w:r>
      <w:r w:rsidRPr="0038686F">
        <w:rPr>
          <w:rStyle w:val="StyleUnderline"/>
        </w:rPr>
        <w:t xml:space="preserve"> components</w:t>
      </w:r>
      <w:r w:rsidRPr="00C23281">
        <w:rPr>
          <w:sz w:val="16"/>
        </w:rPr>
        <w:t xml:space="preserve"> to represent a range of many relevant indicators of democracy:</w:t>
      </w:r>
    </w:p>
    <w:p w14:paraId="0EEF8F51" w14:textId="77777777" w:rsidR="00022A7D" w:rsidRPr="00C23281" w:rsidRDefault="00022A7D" w:rsidP="00022A7D">
      <w:pPr>
        <w:pStyle w:val="ListParagraph"/>
        <w:numPr>
          <w:ilvl w:val="0"/>
          <w:numId w:val="48"/>
        </w:numPr>
        <w:rPr>
          <w:sz w:val="16"/>
        </w:rPr>
      </w:pPr>
      <w:r w:rsidRPr="0038686F">
        <w:rPr>
          <w:rStyle w:val="StyleUnderline"/>
        </w:rPr>
        <w:t xml:space="preserve">The </w:t>
      </w:r>
      <w:r w:rsidRPr="0038686F">
        <w:rPr>
          <w:rStyle w:val="Emphasis"/>
        </w:rPr>
        <w:t>electoral</w:t>
      </w:r>
      <w:r w:rsidRPr="0038686F">
        <w:rPr>
          <w:rStyle w:val="StyleUnderline"/>
        </w:rPr>
        <w:t xml:space="preserve"> component</w:t>
      </w:r>
      <w:r w:rsidRPr="00C23281">
        <w:rPr>
          <w:sz w:val="16"/>
        </w:rPr>
        <w:t xml:space="preserve"> – the extent to which citizens achieve democratic election free from irregularities such as bribery</w:t>
      </w:r>
    </w:p>
    <w:p w14:paraId="1759BCA5" w14:textId="77777777" w:rsidR="00022A7D" w:rsidRPr="00C23281" w:rsidRDefault="00022A7D" w:rsidP="00022A7D">
      <w:pPr>
        <w:pStyle w:val="ListParagraph"/>
        <w:numPr>
          <w:ilvl w:val="0"/>
          <w:numId w:val="48"/>
        </w:numPr>
        <w:rPr>
          <w:sz w:val="16"/>
        </w:rPr>
      </w:pPr>
      <w:r w:rsidRPr="0038686F">
        <w:rPr>
          <w:rStyle w:val="StyleUnderline"/>
        </w:rPr>
        <w:t xml:space="preserve">The </w:t>
      </w:r>
      <w:r w:rsidRPr="0038686F">
        <w:rPr>
          <w:rStyle w:val="Emphasis"/>
        </w:rPr>
        <w:t>liberal</w:t>
      </w:r>
      <w:r w:rsidRPr="0038686F">
        <w:rPr>
          <w:rStyle w:val="StyleUnderline"/>
        </w:rPr>
        <w:t xml:space="preserve"> component</w:t>
      </w:r>
      <w:r w:rsidRPr="00C23281">
        <w:rPr>
          <w:sz w:val="16"/>
        </w:rPr>
        <w:t xml:space="preserve"> – the extent to which citizens’ political activities are protected by civil liberties</w:t>
      </w:r>
    </w:p>
    <w:p w14:paraId="68A6C27B" w14:textId="77777777" w:rsidR="00022A7D" w:rsidRPr="00C23281" w:rsidRDefault="00022A7D" w:rsidP="00022A7D">
      <w:pPr>
        <w:pStyle w:val="ListParagraph"/>
        <w:numPr>
          <w:ilvl w:val="0"/>
          <w:numId w:val="48"/>
        </w:numPr>
        <w:rPr>
          <w:sz w:val="16"/>
        </w:rPr>
      </w:pPr>
      <w:r w:rsidRPr="0038686F">
        <w:rPr>
          <w:rStyle w:val="StyleUnderline"/>
        </w:rPr>
        <w:t xml:space="preserve">The </w:t>
      </w:r>
      <w:r w:rsidRPr="0038686F">
        <w:rPr>
          <w:rStyle w:val="Emphasis"/>
        </w:rPr>
        <w:t>participatory</w:t>
      </w:r>
      <w:r w:rsidRPr="0038686F">
        <w:rPr>
          <w:rStyle w:val="StyleUnderline"/>
        </w:rPr>
        <w:t xml:space="preserve"> component</w:t>
      </w:r>
      <w:r w:rsidRPr="00C23281">
        <w:rPr>
          <w:sz w:val="16"/>
        </w:rPr>
        <w:t xml:space="preserve"> – the extent to which citizens actively participate in all parts of the political processes.</w:t>
      </w:r>
    </w:p>
    <w:p w14:paraId="607FDFE5" w14:textId="77777777" w:rsidR="00022A7D" w:rsidRPr="00C23281" w:rsidRDefault="00022A7D" w:rsidP="00022A7D">
      <w:pPr>
        <w:rPr>
          <w:sz w:val="16"/>
        </w:rPr>
      </w:pPr>
      <w:r w:rsidRPr="00C23281">
        <w:rPr>
          <w:sz w:val="16"/>
        </w:rPr>
        <w:t xml:space="preserve">Kusano and Kemmelmeier’s </w:t>
      </w:r>
      <w:r w:rsidRPr="0038686F">
        <w:rPr>
          <w:rStyle w:val="StyleUnderline"/>
        </w:rPr>
        <w:t xml:space="preserve">findings are </w:t>
      </w:r>
      <w:r w:rsidRPr="00562347">
        <w:rPr>
          <w:rStyle w:val="StyleUnderline"/>
          <w:highlight w:val="cyan"/>
        </w:rPr>
        <w:t>reflected</w:t>
      </w:r>
      <w:r w:rsidRPr="0038686F">
        <w:rPr>
          <w:rStyle w:val="StyleUnderline"/>
        </w:rPr>
        <w:t xml:space="preserve"> in this </w:t>
      </w:r>
      <w:r w:rsidRPr="0038686F">
        <w:rPr>
          <w:rStyle w:val="Emphasis"/>
        </w:rPr>
        <w:t>overview</w:t>
      </w:r>
      <w:r w:rsidRPr="00C23281">
        <w:rPr>
          <w:sz w:val="16"/>
        </w:rPr>
        <w:t xml:space="preserve"> of pathogen prevalence as an influencing factor on democracy, and vice versa:</w:t>
      </w:r>
    </w:p>
    <w:p w14:paraId="24BD2DA8" w14:textId="77777777" w:rsidR="00022A7D" w:rsidRPr="00C23281" w:rsidRDefault="00022A7D" w:rsidP="00022A7D">
      <w:pPr>
        <w:pStyle w:val="ListParagraph"/>
        <w:numPr>
          <w:ilvl w:val="0"/>
          <w:numId w:val="49"/>
        </w:numPr>
        <w:rPr>
          <w:sz w:val="16"/>
        </w:rPr>
      </w:pPr>
      <w:r w:rsidRPr="00C23281">
        <w:rPr>
          <w:sz w:val="16"/>
        </w:rPr>
        <w:t xml:space="preserve">High Pathogen </w:t>
      </w:r>
      <w:r w:rsidRPr="00C23281">
        <w:rPr>
          <w:rFonts w:ascii="Times New Roman" w:hAnsi="Times New Roman" w:cs="Times New Roman"/>
          <w:sz w:val="16"/>
        </w:rPr>
        <w:t>→</w:t>
      </w:r>
      <w:r w:rsidRPr="00C23281">
        <w:rPr>
          <w:sz w:val="16"/>
        </w:rPr>
        <w:t xml:space="preserve">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freedoms may be restricted.</w:t>
      </w:r>
    </w:p>
    <w:p w14:paraId="088D5B3A" w14:textId="77777777" w:rsidR="00022A7D" w:rsidRPr="00C23281" w:rsidRDefault="00022A7D" w:rsidP="00022A7D">
      <w:pPr>
        <w:pStyle w:val="ListParagraph"/>
        <w:numPr>
          <w:ilvl w:val="0"/>
          <w:numId w:val="49"/>
        </w:numPr>
        <w:rPr>
          <w:sz w:val="16"/>
        </w:rPr>
      </w:pPr>
      <w:r w:rsidRPr="00C23281">
        <w:rPr>
          <w:sz w:val="16"/>
        </w:rPr>
        <w:t xml:space="preserve">Low Pathogen </w:t>
      </w:r>
      <w:r w:rsidRPr="00C23281">
        <w:rPr>
          <w:rFonts w:ascii="Times New Roman" w:hAnsi="Times New Roman" w:cs="Times New Roman"/>
          <w:sz w:val="16"/>
        </w:rPr>
        <w:t>→</w:t>
      </w:r>
      <w:r w:rsidRPr="00C23281">
        <w:rPr>
          <w:sz w:val="16"/>
        </w:rPr>
        <w:t xml:space="preserve"> High Democracy: A low prevalence of pathogens facilitates higher levels of democracy. A greater mix between groups across the social landscape is the norm because survival isn’t in the balance. When ecological pressures (including from pathogens) are low, there is much less of a need for social conformity. Individual freedoms can be high, as people decide by themselves what they want.</w:t>
      </w:r>
    </w:p>
    <w:p w14:paraId="31F187B4" w14:textId="77777777" w:rsidR="00022A7D" w:rsidRPr="00C23281" w:rsidRDefault="00022A7D" w:rsidP="00022A7D">
      <w:pPr>
        <w:pStyle w:val="ListParagraph"/>
        <w:numPr>
          <w:ilvl w:val="0"/>
          <w:numId w:val="49"/>
        </w:numPr>
        <w:rPr>
          <w:sz w:val="16"/>
        </w:rPr>
      </w:pPr>
      <w:r w:rsidRPr="00562347">
        <w:rPr>
          <w:rStyle w:val="Emphasis"/>
        </w:rPr>
        <w:t>High Democracy</w:t>
      </w:r>
      <w:r w:rsidRPr="0038686F">
        <w:rPr>
          <w:rStyle w:val="StyleUnderline"/>
        </w:rPr>
        <w:t xml:space="preserve"> </w:t>
      </w:r>
      <w:r w:rsidRPr="00562347">
        <w:rPr>
          <w:rStyle w:val="StyleUnderline"/>
          <w:rFonts w:ascii="Times New Roman" w:hAnsi="Times New Roman" w:cs="Times New Roman"/>
        </w:rPr>
        <w:t>→</w:t>
      </w:r>
      <w:r w:rsidRPr="00562347">
        <w:rPr>
          <w:rStyle w:val="StyleUnderline"/>
        </w:rPr>
        <w:t xml:space="preserve"> </w:t>
      </w:r>
      <w:r w:rsidRPr="00562347">
        <w:rPr>
          <w:rStyle w:val="Emphasis"/>
        </w:rPr>
        <w:t>Low Pathogen</w:t>
      </w:r>
      <w:r w:rsidRPr="00C23281">
        <w:rPr>
          <w:sz w:val="16"/>
        </w:rPr>
        <w:t xml:space="preserve">: </w:t>
      </w:r>
      <w:r w:rsidRPr="0038686F">
        <w:rPr>
          <w:rStyle w:val="StyleUnderline"/>
        </w:rPr>
        <w:t xml:space="preserve">The </w:t>
      </w:r>
      <w:r w:rsidRPr="0038686F">
        <w:rPr>
          <w:rStyle w:val="Emphasis"/>
        </w:rPr>
        <w:t>data</w:t>
      </w:r>
      <w:r w:rsidRPr="0038686F">
        <w:rPr>
          <w:rStyle w:val="StyleUnderline"/>
        </w:rPr>
        <w:t xml:space="preserve"> clearly show</w:t>
      </w:r>
      <w:r w:rsidRPr="00C23281">
        <w:rPr>
          <w:sz w:val="16"/>
        </w:rPr>
        <w:t xml:space="preserve"> that </w:t>
      </w:r>
      <w:r w:rsidRPr="0038686F">
        <w:rPr>
          <w:rStyle w:val="StyleUnderline"/>
        </w:rPr>
        <w:t>functioning</w:t>
      </w:r>
      <w:r w:rsidRPr="00C23281">
        <w:rPr>
          <w:sz w:val="16"/>
        </w:rPr>
        <w:t xml:space="preserve"> (</w:t>
      </w:r>
      <w:r w:rsidRPr="00562347">
        <w:rPr>
          <w:rStyle w:val="Emphasis"/>
          <w:highlight w:val="cyan"/>
        </w:rPr>
        <w:t>high</w:t>
      </w:r>
      <w:r w:rsidRPr="00C23281">
        <w:rPr>
          <w:sz w:val="16"/>
        </w:rPr>
        <w:t xml:space="preserve">) </w:t>
      </w:r>
      <w:r w:rsidRPr="00562347">
        <w:rPr>
          <w:rStyle w:val="Emphasis"/>
          <w:highlight w:val="cyan"/>
        </w:rPr>
        <w:t>democracies</w:t>
      </w:r>
      <w:r w:rsidRPr="00562347">
        <w:rPr>
          <w:rStyle w:val="StyleUnderline"/>
          <w:highlight w:val="cyan"/>
        </w:rPr>
        <w:t xml:space="preserve"> are better at reducing </w:t>
      </w:r>
      <w:r w:rsidRPr="00562347">
        <w:rPr>
          <w:rStyle w:val="Emphasis"/>
          <w:highlight w:val="cyan"/>
        </w:rPr>
        <w:t>pathogen prevalence</w:t>
      </w:r>
      <w:r w:rsidRPr="00C23281">
        <w:rPr>
          <w:sz w:val="16"/>
        </w:rPr>
        <w:t xml:space="preserve">. In other words, </w:t>
      </w:r>
      <w:r w:rsidRPr="00427001">
        <w:rPr>
          <w:rStyle w:val="StyleUnderline"/>
        </w:rPr>
        <w:t>high level democracies</w:t>
      </w:r>
      <w:r w:rsidRPr="00C23281">
        <w:rPr>
          <w:sz w:val="16"/>
        </w:rPr>
        <w:t xml:space="preserve"> precede and </w:t>
      </w:r>
      <w:r w:rsidRPr="00427001">
        <w:rPr>
          <w:rStyle w:val="StyleUnderline"/>
        </w:rPr>
        <w:t xml:space="preserve">lead to </w:t>
      </w:r>
      <w:r w:rsidRPr="00427001">
        <w:rPr>
          <w:rStyle w:val="Emphasis"/>
        </w:rPr>
        <w:t>low</w:t>
      </w:r>
      <w:r w:rsidRPr="00427001">
        <w:rPr>
          <w:rStyle w:val="StyleUnderline"/>
        </w:rPr>
        <w:t xml:space="preserve"> pathogen </w:t>
      </w:r>
      <w:r w:rsidRPr="00427001">
        <w:rPr>
          <w:rStyle w:val="Emphasis"/>
        </w:rPr>
        <w:t>prevalence</w:t>
      </w:r>
      <w:r w:rsidRPr="00C23281">
        <w:rPr>
          <w:sz w:val="16"/>
        </w:rPr>
        <w:t xml:space="preserve">. </w:t>
      </w:r>
      <w:r w:rsidRPr="00427001">
        <w:rPr>
          <w:rStyle w:val="StyleUnderline"/>
        </w:rPr>
        <w:t xml:space="preserve">Democracies are </w:t>
      </w:r>
      <w:r w:rsidRPr="00427001">
        <w:rPr>
          <w:rStyle w:val="Emphasis"/>
        </w:rPr>
        <w:t>accountable</w:t>
      </w:r>
      <w:r w:rsidRPr="00C23281">
        <w:rPr>
          <w:sz w:val="16"/>
        </w:rPr>
        <w:t>, as people are rewarded for identifying problems (a pat on the back, public recognition, a Pulitzer, for example).</w:t>
      </w:r>
    </w:p>
    <w:p w14:paraId="19EFD0BF" w14:textId="77777777" w:rsidR="00022A7D" w:rsidRPr="00C23281" w:rsidRDefault="00022A7D" w:rsidP="00022A7D">
      <w:pPr>
        <w:pStyle w:val="ListParagraph"/>
        <w:numPr>
          <w:ilvl w:val="0"/>
          <w:numId w:val="49"/>
        </w:numPr>
        <w:rPr>
          <w:sz w:val="16"/>
        </w:rPr>
      </w:pPr>
      <w:r w:rsidRPr="00427001">
        <w:rPr>
          <w:rStyle w:val="Emphasis"/>
        </w:rPr>
        <w:t>Low Democracy</w:t>
      </w:r>
      <w:r w:rsidRPr="00427001">
        <w:rPr>
          <w:rStyle w:val="StyleUnderline"/>
        </w:rPr>
        <w:t xml:space="preserve"> </w:t>
      </w:r>
      <w:r w:rsidRPr="00427001">
        <w:rPr>
          <w:rStyle w:val="StyleUnderline"/>
          <w:rFonts w:ascii="Times New Roman" w:hAnsi="Times New Roman" w:cs="Times New Roman"/>
        </w:rPr>
        <w:t>→</w:t>
      </w:r>
      <w:r w:rsidRPr="00427001">
        <w:rPr>
          <w:rStyle w:val="StyleUnderline"/>
        </w:rPr>
        <w:t xml:space="preserve"> </w:t>
      </w:r>
      <w:r w:rsidRPr="00427001">
        <w:rPr>
          <w:rStyle w:val="Emphasis"/>
        </w:rPr>
        <w:t>High Pathogen</w:t>
      </w:r>
      <w:r w:rsidRPr="00C23281">
        <w:rPr>
          <w:sz w:val="16"/>
        </w:rPr>
        <w:t>: Low (</w:t>
      </w:r>
      <w:r w:rsidRPr="00562347">
        <w:rPr>
          <w:rStyle w:val="StyleUnderline"/>
          <w:highlight w:val="cyan"/>
        </w:rPr>
        <w:t>less functioning</w:t>
      </w:r>
      <w:r w:rsidRPr="00C23281">
        <w:rPr>
          <w:sz w:val="16"/>
        </w:rPr>
        <w:t xml:space="preserve">) </w:t>
      </w:r>
      <w:r w:rsidRPr="00562347">
        <w:rPr>
          <w:rStyle w:val="StyleUnderline"/>
          <w:highlight w:val="cyan"/>
        </w:rPr>
        <w:t xml:space="preserve">democracies are </w:t>
      </w:r>
      <w:r w:rsidRPr="00562347">
        <w:rPr>
          <w:rStyle w:val="Emphasis"/>
          <w:highlight w:val="cyan"/>
        </w:rPr>
        <w:t>less effective</w:t>
      </w:r>
      <w:r w:rsidRPr="00427001">
        <w:rPr>
          <w:rStyle w:val="StyleUnderline"/>
        </w:rPr>
        <w:t xml:space="preserve"> at reducing pathogen prevalence</w:t>
      </w:r>
      <w:r w:rsidRPr="00C23281">
        <w:rPr>
          <w:sz w:val="16"/>
        </w:rPr>
        <w:t xml:space="preserve">. The </w:t>
      </w:r>
      <w:r w:rsidRPr="00562347">
        <w:rPr>
          <w:rStyle w:val="StyleUnderline"/>
          <w:highlight w:val="cyan"/>
        </w:rPr>
        <w:t>findings are</w:t>
      </w:r>
      <w:r w:rsidRPr="00C23281">
        <w:rPr>
          <w:sz w:val="16"/>
        </w:rPr>
        <w:t xml:space="preserve"> very </w:t>
      </w:r>
      <w:r w:rsidRPr="00562347">
        <w:rPr>
          <w:rStyle w:val="Emphasis"/>
          <w:highlight w:val="cyan"/>
        </w:rPr>
        <w:t>clear</w:t>
      </w:r>
      <w:r w:rsidRPr="00C23281">
        <w:rPr>
          <w:sz w:val="16"/>
        </w:rPr>
        <w:t xml:space="preserve"> in this regard: </w:t>
      </w:r>
      <w:r w:rsidRPr="00562347">
        <w:rPr>
          <w:rStyle w:val="StyleUnderline"/>
        </w:rPr>
        <w:t>Countries</w:t>
      </w:r>
      <w:r w:rsidRPr="00427001">
        <w:rPr>
          <w:rStyle w:val="StyleUnderline"/>
        </w:rPr>
        <w:t xml:space="preserve"> with a high level of </w:t>
      </w:r>
      <w:r w:rsidRPr="00427001">
        <w:rPr>
          <w:rStyle w:val="Emphasis"/>
        </w:rPr>
        <w:t>democratization</w:t>
      </w:r>
      <w:r w:rsidRPr="00427001">
        <w:rPr>
          <w:rStyle w:val="StyleUnderline"/>
        </w:rPr>
        <w:t xml:space="preserve"> are likely to see</w:t>
      </w:r>
      <w:r w:rsidRPr="00C23281">
        <w:rPr>
          <w:sz w:val="16"/>
        </w:rPr>
        <w:t xml:space="preserve"> a greater </w:t>
      </w:r>
      <w:r w:rsidRPr="00427001">
        <w:rPr>
          <w:rStyle w:val="Emphasis"/>
        </w:rPr>
        <w:t>reduction</w:t>
      </w:r>
      <w:r w:rsidRPr="00427001">
        <w:rPr>
          <w:rStyle w:val="StyleUnderline"/>
        </w:rPr>
        <w:t xml:space="preserve"> of </w:t>
      </w:r>
      <w:r w:rsidRPr="00427001">
        <w:rPr>
          <w:rStyle w:val="Emphasis"/>
        </w:rPr>
        <w:t>pathogens</w:t>
      </w:r>
      <w:r w:rsidRPr="00427001">
        <w:rPr>
          <w:rStyle w:val="StyleUnderline"/>
        </w:rPr>
        <w:t xml:space="preserve"> in the future</w:t>
      </w:r>
      <w:r w:rsidRPr="00C23281">
        <w:rPr>
          <w:sz w:val="16"/>
        </w:rPr>
        <w:t xml:space="preserve">, compared to countries with a lower level of democratization. </w:t>
      </w:r>
      <w:r w:rsidRPr="00053FD3">
        <w:rPr>
          <w:rStyle w:val="StyleUnderline"/>
          <w:highlight w:val="cyan"/>
        </w:rPr>
        <w:t>Those</w:t>
      </w:r>
      <w:r w:rsidRPr="00C23281">
        <w:rPr>
          <w:sz w:val="16"/>
        </w:rPr>
        <w:t xml:space="preserve"> living </w:t>
      </w:r>
      <w:r w:rsidRPr="00053FD3">
        <w:rPr>
          <w:rStyle w:val="StyleUnderline"/>
          <w:highlight w:val="cyan"/>
        </w:rPr>
        <w:t xml:space="preserve">under </w:t>
      </w:r>
      <w:r w:rsidRPr="00053FD3">
        <w:rPr>
          <w:rStyle w:val="Emphasis"/>
          <w:highlight w:val="cyan"/>
        </w:rPr>
        <w:t>authoritarian</w:t>
      </w:r>
      <w:r w:rsidRPr="00053FD3">
        <w:rPr>
          <w:rStyle w:val="StyleUnderline"/>
          <w:highlight w:val="cyan"/>
        </w:rPr>
        <w:t xml:space="preserve"> rule are</w:t>
      </w:r>
      <w:r w:rsidRPr="00C23281">
        <w:rPr>
          <w:sz w:val="16"/>
        </w:rPr>
        <w:t xml:space="preserve"> generally </w:t>
      </w:r>
      <w:r w:rsidRPr="00053FD3">
        <w:rPr>
          <w:rStyle w:val="StyleUnderline"/>
          <w:highlight w:val="cyan"/>
        </w:rPr>
        <w:t>powerless</w:t>
      </w:r>
      <w:r w:rsidRPr="00053FD3">
        <w:rPr>
          <w:rStyle w:val="StyleUnderline"/>
        </w:rPr>
        <w:t xml:space="preserve"> to hold</w:t>
      </w:r>
      <w:r w:rsidRPr="00C23281">
        <w:rPr>
          <w:sz w:val="16"/>
        </w:rPr>
        <w:t xml:space="preserve"> the </w:t>
      </w:r>
      <w:r w:rsidRPr="00427001">
        <w:rPr>
          <w:rStyle w:val="StyleUnderline"/>
        </w:rPr>
        <w:t xml:space="preserve">government </w:t>
      </w:r>
      <w:r w:rsidRPr="00427001">
        <w:rPr>
          <w:rStyle w:val="Emphasis"/>
        </w:rPr>
        <w:t>accountable</w:t>
      </w:r>
      <w:r w:rsidRPr="00C23281">
        <w:rPr>
          <w:sz w:val="16"/>
        </w:rPr>
        <w:t>. Pointing out problems is not rewarded, while societal ills are suppressed.</w:t>
      </w:r>
    </w:p>
    <w:p w14:paraId="2027E663" w14:textId="77777777" w:rsidR="00022A7D" w:rsidRPr="00C23281" w:rsidRDefault="00022A7D" w:rsidP="00022A7D">
      <w:pPr>
        <w:rPr>
          <w:sz w:val="16"/>
        </w:rPr>
      </w:pPr>
      <w:r w:rsidRPr="00053FD3">
        <w:rPr>
          <w:rStyle w:val="Emphasis"/>
          <w:highlight w:val="cyan"/>
        </w:rPr>
        <w:t>Accountability</w:t>
      </w:r>
      <w:r w:rsidRPr="00053FD3">
        <w:rPr>
          <w:rStyle w:val="StyleUnderline"/>
          <w:highlight w:val="cyan"/>
        </w:rPr>
        <w:t xml:space="preserve"> is</w:t>
      </w:r>
      <w:r w:rsidRPr="00C23281">
        <w:rPr>
          <w:sz w:val="16"/>
        </w:rPr>
        <w:t xml:space="preserve"> a </w:t>
      </w:r>
      <w:r w:rsidRPr="00053FD3">
        <w:rPr>
          <w:rStyle w:val="Emphasis"/>
          <w:highlight w:val="cyan"/>
        </w:rPr>
        <w:t>key</w:t>
      </w:r>
      <w:r w:rsidRPr="00C23281">
        <w:rPr>
          <w:sz w:val="16"/>
        </w:rPr>
        <w:t xml:space="preserve"> factor. “Essentially, </w:t>
      </w:r>
      <w:r w:rsidRPr="00053FD3">
        <w:rPr>
          <w:rStyle w:val="StyleUnderline"/>
          <w:highlight w:val="cyan"/>
        </w:rPr>
        <w:t>democratic societies</w:t>
      </w:r>
      <w:r w:rsidRPr="00C23281">
        <w:rPr>
          <w:sz w:val="16"/>
        </w:rPr>
        <w:t xml:space="preserve">, which tend to </w:t>
      </w:r>
      <w:r w:rsidRPr="00053FD3">
        <w:rPr>
          <w:rStyle w:val="StyleUnderline"/>
          <w:highlight w:val="cyan"/>
        </w:rPr>
        <w:t>emphasize</w:t>
      </w:r>
      <w:r w:rsidRPr="00427001">
        <w:rPr>
          <w:rStyle w:val="StyleUnderline"/>
        </w:rPr>
        <w:t xml:space="preserve"> individual </w:t>
      </w:r>
      <w:r w:rsidRPr="00053FD3">
        <w:rPr>
          <w:rStyle w:val="Emphasis"/>
          <w:highlight w:val="cyan"/>
        </w:rPr>
        <w:t>rights</w:t>
      </w:r>
      <w:r w:rsidRPr="00C23281">
        <w:rPr>
          <w:sz w:val="16"/>
        </w:rPr>
        <w:t xml:space="preserve">, </w:t>
      </w:r>
      <w:r w:rsidRPr="00427001">
        <w:rPr>
          <w:rStyle w:val="StyleUnderline"/>
        </w:rPr>
        <w:t>are</w:t>
      </w:r>
      <w:r w:rsidRPr="00C23281">
        <w:rPr>
          <w:sz w:val="16"/>
        </w:rPr>
        <w:t xml:space="preserve"> actually </w:t>
      </w:r>
      <w:r w:rsidRPr="00427001">
        <w:rPr>
          <w:rStyle w:val="Emphasis"/>
        </w:rPr>
        <w:t>better</w:t>
      </w:r>
      <w:r w:rsidRPr="00427001">
        <w:rPr>
          <w:rStyle w:val="StyleUnderline"/>
        </w:rPr>
        <w:t xml:space="preserve"> over the </w:t>
      </w:r>
      <w:r w:rsidRPr="00427001">
        <w:rPr>
          <w:rStyle w:val="Emphasis"/>
        </w:rPr>
        <w:t>long haul</w:t>
      </w:r>
      <w:r w:rsidRPr="00427001">
        <w:rPr>
          <w:rStyle w:val="StyleUnderline"/>
        </w:rPr>
        <w:t xml:space="preserve"> at dealing with</w:t>
      </w:r>
      <w:r w:rsidRPr="00C23281">
        <w:rPr>
          <w:sz w:val="16"/>
        </w:rPr>
        <w:t xml:space="preserve"> these kinds of </w:t>
      </w:r>
      <w:r w:rsidRPr="00427001">
        <w:rPr>
          <w:rStyle w:val="Emphasis"/>
        </w:rPr>
        <w:t>threats</w:t>
      </w:r>
      <w:r w:rsidRPr="00C23281">
        <w:rPr>
          <w:sz w:val="16"/>
        </w:rPr>
        <w:t xml:space="preserve">,” Kemmelmeier said. “Democratically elected </w:t>
      </w:r>
      <w:r w:rsidRPr="00427001">
        <w:rPr>
          <w:rStyle w:val="StyleUnderline"/>
        </w:rPr>
        <w:t xml:space="preserve">governments are </w:t>
      </w:r>
      <w:r w:rsidRPr="00427001">
        <w:rPr>
          <w:rStyle w:val="Emphasis"/>
        </w:rPr>
        <w:t>accountable</w:t>
      </w:r>
      <w:r w:rsidRPr="00C23281">
        <w:rPr>
          <w:sz w:val="16"/>
        </w:rPr>
        <w:t xml:space="preserve"> to the people. </w:t>
      </w:r>
      <w:r w:rsidRPr="00427001">
        <w:rPr>
          <w:rStyle w:val="StyleUnderline"/>
        </w:rPr>
        <w:t>That is</w:t>
      </w:r>
      <w:r w:rsidRPr="00C23281">
        <w:rPr>
          <w:sz w:val="16"/>
        </w:rPr>
        <w:t xml:space="preserve"> always going to be </w:t>
      </w:r>
      <w:r w:rsidRPr="00427001">
        <w:rPr>
          <w:rStyle w:val="StyleUnderline"/>
        </w:rPr>
        <w:t>the vulnerability of</w:t>
      </w:r>
      <w:r w:rsidRPr="00C23281">
        <w:rPr>
          <w:sz w:val="16"/>
        </w:rPr>
        <w:t xml:space="preserve"> every </w:t>
      </w:r>
      <w:r w:rsidRPr="00053FD3">
        <w:rPr>
          <w:rStyle w:val="Emphasis"/>
          <w:highlight w:val="cyan"/>
        </w:rPr>
        <w:t>authoritarian</w:t>
      </w:r>
      <w:r w:rsidRPr="00053FD3">
        <w:rPr>
          <w:rStyle w:val="StyleUnderline"/>
          <w:highlight w:val="cyan"/>
        </w:rPr>
        <w:t xml:space="preserve"> regime</w:t>
      </w:r>
      <w:r w:rsidRPr="00C23281">
        <w:rPr>
          <w:sz w:val="16"/>
        </w:rPr>
        <w:t xml:space="preserve">, because they’re not accountable. They’re not necessarily doing the prevention; </w:t>
      </w:r>
      <w:r w:rsidRPr="00427001">
        <w:rPr>
          <w:rStyle w:val="StyleUnderline"/>
        </w:rPr>
        <w:t xml:space="preserve">they </w:t>
      </w:r>
      <w:r w:rsidRPr="00053FD3">
        <w:rPr>
          <w:rStyle w:val="StyleUnderline"/>
          <w:highlight w:val="cyan"/>
        </w:rPr>
        <w:t xml:space="preserve">are </w:t>
      </w:r>
      <w:r w:rsidRPr="00053FD3">
        <w:rPr>
          <w:rStyle w:val="Emphasis"/>
          <w:highlight w:val="cyan"/>
        </w:rPr>
        <w:t>not</w:t>
      </w:r>
      <w:r w:rsidRPr="00C23281">
        <w:rPr>
          <w:sz w:val="16"/>
        </w:rPr>
        <w:t xml:space="preserve"> necessarily </w:t>
      </w:r>
      <w:r w:rsidRPr="00053FD3">
        <w:rPr>
          <w:rStyle w:val="StyleUnderline"/>
          <w:highlight w:val="cyan"/>
        </w:rPr>
        <w:t>building</w:t>
      </w:r>
      <w:r w:rsidRPr="00427001">
        <w:rPr>
          <w:rStyle w:val="StyleUnderline"/>
        </w:rPr>
        <w:t xml:space="preserve"> </w:t>
      </w:r>
      <w:r w:rsidRPr="00427001">
        <w:rPr>
          <w:rStyle w:val="Emphasis"/>
        </w:rPr>
        <w:t xml:space="preserve">national </w:t>
      </w:r>
      <w:r w:rsidRPr="00053FD3">
        <w:rPr>
          <w:rStyle w:val="Emphasis"/>
          <w:highlight w:val="cyan"/>
        </w:rPr>
        <w:t>capacity</w:t>
      </w:r>
      <w:r w:rsidRPr="00C23281">
        <w:rPr>
          <w:sz w:val="16"/>
        </w:rPr>
        <w:t xml:space="preserve"> to respond to disasters. And they don’t reward people for sniffing out the problems.”</w:t>
      </w:r>
    </w:p>
    <w:p w14:paraId="35BE23E1" w14:textId="77777777" w:rsidR="00022A7D" w:rsidRPr="00C23281" w:rsidRDefault="00022A7D" w:rsidP="00022A7D">
      <w:pPr>
        <w:rPr>
          <w:sz w:val="16"/>
        </w:rPr>
      </w:pPr>
      <w:r w:rsidRPr="00053FD3">
        <w:rPr>
          <w:rStyle w:val="StyleUnderline"/>
          <w:highlight w:val="cyan"/>
        </w:rPr>
        <w:t>In</w:t>
      </w:r>
      <w:r w:rsidRPr="00C23281">
        <w:rPr>
          <w:rStyle w:val="StyleUnderline"/>
        </w:rPr>
        <w:t xml:space="preserve"> the wake of a</w:t>
      </w:r>
      <w:r w:rsidRPr="00C23281">
        <w:rPr>
          <w:sz w:val="16"/>
        </w:rPr>
        <w:t xml:space="preserve"> major </w:t>
      </w:r>
      <w:r w:rsidRPr="00053FD3">
        <w:rPr>
          <w:rStyle w:val="Emphasis"/>
          <w:highlight w:val="cyan"/>
        </w:rPr>
        <w:t>crisis</w:t>
      </w:r>
      <w:r w:rsidRPr="00C23281">
        <w:rPr>
          <w:sz w:val="16"/>
        </w:rPr>
        <w:t xml:space="preserve">, public </w:t>
      </w:r>
      <w:r w:rsidRPr="00053FD3">
        <w:rPr>
          <w:rStyle w:val="StyleUnderline"/>
          <w:highlight w:val="cyan"/>
        </w:rPr>
        <w:t xml:space="preserve">officials are more </w:t>
      </w:r>
      <w:r w:rsidRPr="00053FD3">
        <w:rPr>
          <w:rStyle w:val="Emphasis"/>
          <w:highlight w:val="cyan"/>
        </w:rPr>
        <w:t>accountable</w:t>
      </w:r>
      <w:r w:rsidRPr="00053FD3">
        <w:rPr>
          <w:rStyle w:val="StyleUnderline"/>
          <w:highlight w:val="cyan"/>
        </w:rPr>
        <w:t xml:space="preserve"> through</w:t>
      </w:r>
      <w:r w:rsidRPr="00C23281">
        <w:rPr>
          <w:sz w:val="16"/>
        </w:rPr>
        <w:t xml:space="preserve"> elections and other facets of </w:t>
      </w:r>
      <w:r w:rsidRPr="00053FD3">
        <w:rPr>
          <w:rStyle w:val="Emphasis"/>
          <w:highlight w:val="cyan"/>
        </w:rPr>
        <w:t>democracies</w:t>
      </w:r>
      <w:r w:rsidRPr="00C23281">
        <w:rPr>
          <w:sz w:val="16"/>
        </w:rPr>
        <w:t xml:space="preserve">. “I don’t think there’s any politician who, in future pandemics, can say, ‘This is not a problem; there are just a few cases, and they’re going to go away by themselves,’” Kemmelmeier said. “Those days are gone because now it’s part of the political agenda and in everybody’s thinking, at least in our generation. Now, our kids’ generation will have to prove that they at least thought about the gravity of the situation.” </w:t>
      </w:r>
    </w:p>
    <w:p w14:paraId="5A734641" w14:textId="77777777" w:rsidR="00022A7D" w:rsidRPr="00C23281" w:rsidRDefault="00022A7D" w:rsidP="00022A7D">
      <w:pPr>
        <w:rPr>
          <w:sz w:val="16"/>
        </w:rPr>
      </w:pPr>
      <w:r w:rsidRPr="00C23281">
        <w:rPr>
          <w:sz w:val="16"/>
        </w:rPr>
        <w:t xml:space="preserve">While there’s no predicting when the next disaster or pathogen event will occur, Kusano and Kemmelmeier’s research found that </w:t>
      </w:r>
      <w:r w:rsidRPr="00053FD3">
        <w:rPr>
          <w:rStyle w:val="Emphasis"/>
          <w:highlight w:val="cyan"/>
        </w:rPr>
        <w:t>democratic</w:t>
      </w:r>
      <w:r w:rsidRPr="00053FD3">
        <w:rPr>
          <w:rStyle w:val="StyleUnderline"/>
          <w:highlight w:val="cyan"/>
        </w:rPr>
        <w:t xml:space="preserve"> cultures</w:t>
      </w:r>
      <w:r w:rsidRPr="00C23281">
        <w:rPr>
          <w:sz w:val="16"/>
        </w:rPr>
        <w:t xml:space="preserve"> over time </w:t>
      </w:r>
      <w:r w:rsidRPr="00053FD3">
        <w:rPr>
          <w:rStyle w:val="StyleUnderline"/>
          <w:highlight w:val="cyan"/>
        </w:rPr>
        <w:t xml:space="preserve">learn from one </w:t>
      </w:r>
      <w:r w:rsidRPr="00053FD3">
        <w:rPr>
          <w:rStyle w:val="Emphasis"/>
          <w:highlight w:val="cyan"/>
        </w:rPr>
        <w:t>disaster</w:t>
      </w:r>
      <w:r w:rsidRPr="00053FD3">
        <w:rPr>
          <w:rStyle w:val="StyleUnderline"/>
          <w:highlight w:val="cyan"/>
        </w:rPr>
        <w:t xml:space="preserve"> and are</w:t>
      </w:r>
      <w:r w:rsidRPr="00C23281">
        <w:rPr>
          <w:rStyle w:val="StyleUnderline"/>
        </w:rPr>
        <w:t xml:space="preserve"> better </w:t>
      </w:r>
      <w:r w:rsidRPr="00053FD3">
        <w:rPr>
          <w:rStyle w:val="StyleUnderline"/>
          <w:highlight w:val="cyan"/>
        </w:rPr>
        <w:t xml:space="preserve">prepared for the </w:t>
      </w:r>
      <w:r w:rsidRPr="00053FD3">
        <w:rPr>
          <w:rStyle w:val="Emphasis"/>
          <w:highlight w:val="cyan"/>
        </w:rPr>
        <w:t>next one</w:t>
      </w:r>
      <w:r w:rsidRPr="00C23281">
        <w:rPr>
          <w:sz w:val="16"/>
        </w:rPr>
        <w:t xml:space="preserve"> – with casualties for future events dramatically reduced.</w:t>
      </w:r>
    </w:p>
    <w:p w14:paraId="135B0B73" w14:textId="77777777" w:rsidR="00022A7D" w:rsidRPr="00C23281" w:rsidRDefault="00022A7D" w:rsidP="00022A7D">
      <w:pPr>
        <w:rPr>
          <w:sz w:val="16"/>
        </w:rPr>
      </w:pPr>
      <w:r w:rsidRPr="00C23281">
        <w:rPr>
          <w:sz w:val="16"/>
        </w:rPr>
        <w:t>“</w:t>
      </w:r>
      <w:r w:rsidRPr="00053FD3">
        <w:rPr>
          <w:rStyle w:val="StyleUnderline"/>
          <w:highlight w:val="cyan"/>
        </w:rPr>
        <w:t>In</w:t>
      </w:r>
      <w:r w:rsidRPr="00C23281">
        <w:rPr>
          <w:rStyle w:val="StyleUnderline"/>
        </w:rPr>
        <w:t xml:space="preserve"> a</w:t>
      </w:r>
      <w:r w:rsidRPr="00C23281">
        <w:rPr>
          <w:sz w:val="16"/>
        </w:rPr>
        <w:t xml:space="preserve"> more </w:t>
      </w:r>
      <w:r w:rsidRPr="00053FD3">
        <w:rPr>
          <w:rStyle w:val="Emphasis"/>
          <w:highlight w:val="cyan"/>
        </w:rPr>
        <w:t>authoritarian</w:t>
      </w:r>
      <w:r w:rsidRPr="00053FD3">
        <w:rPr>
          <w:rStyle w:val="StyleUnderline"/>
          <w:highlight w:val="cyan"/>
        </w:rPr>
        <w:t xml:space="preserve"> society</w:t>
      </w:r>
      <w:r w:rsidRPr="00C23281">
        <w:rPr>
          <w:sz w:val="16"/>
        </w:rPr>
        <w:t xml:space="preserve">, however, in which the idea is ‘OK, get over this,’ </w:t>
      </w:r>
      <w:r w:rsidRPr="00053FD3">
        <w:rPr>
          <w:rStyle w:val="StyleUnderline"/>
          <w:highlight w:val="cyan"/>
        </w:rPr>
        <w:t xml:space="preserve">nothing </w:t>
      </w:r>
      <w:r w:rsidRPr="00053FD3">
        <w:rPr>
          <w:rStyle w:val="Emphasis"/>
          <w:highlight w:val="cyan"/>
        </w:rPr>
        <w:t>changes</w:t>
      </w:r>
      <w:r w:rsidRPr="00C23281">
        <w:rPr>
          <w:sz w:val="16"/>
        </w:rPr>
        <w:t>, and you suffer from this,” Kemmelmeier said. “The next time [in an authoritarian culture], you may have a higher level of casualties. This means you will have a lower workforce, lower productivity. It’s not only people and lives for the humanitarian reasons that these societies suffer, but also for economic reasons.”</w:t>
      </w:r>
    </w:p>
    <w:p w14:paraId="26D2FA78" w14:textId="77777777" w:rsidR="00022A7D" w:rsidRPr="00C23281" w:rsidRDefault="00022A7D" w:rsidP="00022A7D">
      <w:pPr>
        <w:rPr>
          <w:sz w:val="16"/>
        </w:rPr>
      </w:pPr>
      <w:r w:rsidRPr="00C23281">
        <w:rPr>
          <w:sz w:val="16"/>
        </w:rPr>
        <w:t>In the long term, the study suggests that democracies’ effectiveness in mitigating major threats reduces stresses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w:t>
      </w:r>
    </w:p>
    <w:p w14:paraId="06DF9035" w14:textId="77777777" w:rsidR="00022A7D" w:rsidRPr="00C23281" w:rsidRDefault="00022A7D" w:rsidP="00022A7D">
      <w:pPr>
        <w:rPr>
          <w:sz w:val="16"/>
        </w:rPr>
      </w:pPr>
      <w:r w:rsidRPr="00C23281">
        <w:rPr>
          <w:sz w:val="16"/>
        </w:rPr>
        <w:t xml:space="preserve">According to Kemmelmeier, </w:t>
      </w:r>
      <w:r w:rsidRPr="00053FD3">
        <w:rPr>
          <w:rStyle w:val="Emphasis"/>
          <w:highlight w:val="cyan"/>
        </w:rPr>
        <w:t>trust</w:t>
      </w:r>
      <w:r w:rsidRPr="00053FD3">
        <w:rPr>
          <w:rStyle w:val="StyleUnderline"/>
          <w:highlight w:val="cyan"/>
        </w:rPr>
        <w:t xml:space="preserve"> is </w:t>
      </w:r>
      <w:r w:rsidRPr="00053FD3">
        <w:rPr>
          <w:rStyle w:val="Emphasis"/>
          <w:highlight w:val="cyan"/>
        </w:rPr>
        <w:t>an</w:t>
      </w:r>
      <w:r w:rsidRPr="00C23281">
        <w:rPr>
          <w:rStyle w:val="StyleUnderline"/>
        </w:rPr>
        <w:t xml:space="preserve">other </w:t>
      </w:r>
      <w:r w:rsidRPr="00053FD3">
        <w:rPr>
          <w:rStyle w:val="StyleUnderline"/>
          <w:highlight w:val="cyan"/>
        </w:rPr>
        <w:t xml:space="preserve">attribute of </w:t>
      </w:r>
      <w:r w:rsidRPr="00053FD3">
        <w:rPr>
          <w:rStyle w:val="Emphasis"/>
          <w:highlight w:val="cyan"/>
        </w:rPr>
        <w:t>democracies</w:t>
      </w:r>
      <w:r w:rsidRPr="00C23281">
        <w:rPr>
          <w:sz w:val="16"/>
        </w:rPr>
        <w:t>, one that translates a dangerous situation into a response. “In a democracy, there is actually a fairly high level of trust,” he said. “</w:t>
      </w:r>
      <w:r w:rsidRPr="00C23281">
        <w:rPr>
          <w:rStyle w:val="StyleUnderline"/>
        </w:rPr>
        <w:t>People</w:t>
      </w:r>
      <w:r w:rsidRPr="00C23281">
        <w:rPr>
          <w:sz w:val="16"/>
        </w:rPr>
        <w:t xml:space="preserve"> who are </w:t>
      </w:r>
      <w:r w:rsidRPr="00C23281">
        <w:rPr>
          <w:rStyle w:val="StyleUnderline"/>
        </w:rPr>
        <w:t>under siege</w:t>
      </w:r>
      <w:r w:rsidRPr="00C23281">
        <w:rPr>
          <w:sz w:val="16"/>
        </w:rPr>
        <w:t xml:space="preserve"> tend to </w:t>
      </w:r>
      <w:r w:rsidRPr="00C23281">
        <w:rPr>
          <w:rStyle w:val="StyleUnderline"/>
        </w:rPr>
        <w:t xml:space="preserve">trust the </w:t>
      </w:r>
      <w:r w:rsidRPr="00C23281">
        <w:rPr>
          <w:rStyle w:val="Emphasis"/>
        </w:rPr>
        <w:t>institution</w:t>
      </w:r>
      <w:r w:rsidRPr="00C23281">
        <w:rPr>
          <w:sz w:val="16"/>
        </w:rPr>
        <w:t xml:space="preserve">, for things that institutions do for them that people can’t do for themselves. </w:t>
      </w:r>
      <w:r w:rsidRPr="00EA09F4">
        <w:rPr>
          <w:rStyle w:val="StyleUnderline"/>
          <w:highlight w:val="cyan"/>
        </w:rPr>
        <w:t>During</w:t>
      </w:r>
      <w:r w:rsidRPr="00C23281">
        <w:rPr>
          <w:sz w:val="16"/>
        </w:rPr>
        <w:t xml:space="preserve"> a </w:t>
      </w:r>
      <w:r w:rsidRPr="00EA09F4">
        <w:rPr>
          <w:rStyle w:val="Emphasis"/>
          <w:highlight w:val="cyan"/>
        </w:rPr>
        <w:t>crisis</w:t>
      </w:r>
      <w:r w:rsidRPr="00C23281">
        <w:rPr>
          <w:sz w:val="16"/>
        </w:rPr>
        <w:t xml:space="preserve">, </w:t>
      </w:r>
      <w:r w:rsidRPr="00EA09F4">
        <w:rPr>
          <w:rStyle w:val="StyleUnderline"/>
          <w:highlight w:val="cyan"/>
        </w:rPr>
        <w:t xml:space="preserve">people </w:t>
      </w:r>
      <w:r w:rsidRPr="002C307D">
        <w:rPr>
          <w:rStyle w:val="StyleUnderline"/>
          <w:highlight w:val="cyan"/>
        </w:rPr>
        <w:t>trust</w:t>
      </w:r>
      <w:r w:rsidRPr="002C307D">
        <w:rPr>
          <w:rStyle w:val="StyleUnderline"/>
        </w:rPr>
        <w:t xml:space="preserve"> </w:t>
      </w:r>
      <w:r w:rsidRPr="002C307D">
        <w:rPr>
          <w:rStyle w:val="Emphasis"/>
        </w:rPr>
        <w:t xml:space="preserve">democratic </w:t>
      </w:r>
      <w:r w:rsidRPr="00EA09F4">
        <w:rPr>
          <w:rStyle w:val="Emphasis"/>
          <w:highlight w:val="cyan"/>
        </w:rPr>
        <w:t>institutions</w:t>
      </w:r>
      <w:r w:rsidRPr="00C23281">
        <w:rPr>
          <w:rStyle w:val="StyleUnderline"/>
        </w:rPr>
        <w:t xml:space="preserve"> to keep their</w:t>
      </w:r>
      <w:r w:rsidRPr="00C23281">
        <w:rPr>
          <w:sz w:val="16"/>
        </w:rPr>
        <w:t xml:space="preserve"> best </w:t>
      </w:r>
      <w:r w:rsidRPr="00C23281">
        <w:rPr>
          <w:rStyle w:val="StyleUnderline"/>
        </w:rPr>
        <w:t>interests in mind</w:t>
      </w:r>
      <w:r w:rsidRPr="00C23281">
        <w:rPr>
          <w:sz w:val="16"/>
        </w:rPr>
        <w:t xml:space="preserve">, so </w:t>
      </w:r>
      <w:r w:rsidRPr="00C23281">
        <w:rPr>
          <w:rStyle w:val="StyleUnderline"/>
        </w:rPr>
        <w:t>when the order comes</w:t>
      </w:r>
      <w:r w:rsidRPr="00C23281">
        <w:rPr>
          <w:sz w:val="16"/>
        </w:rPr>
        <w:t xml:space="preserve"> out from the government, </w:t>
      </w:r>
      <w:r w:rsidRPr="00C23281">
        <w:rPr>
          <w:rStyle w:val="StyleUnderline"/>
        </w:rPr>
        <w:t>everybody falls in line</w:t>
      </w:r>
      <w:r w:rsidRPr="00C23281">
        <w:rPr>
          <w:sz w:val="16"/>
        </w:rPr>
        <w:t>.”</w:t>
      </w:r>
    </w:p>
    <w:p w14:paraId="49AC0716" w14:textId="77777777" w:rsidR="00022A7D" w:rsidRDefault="00022A7D" w:rsidP="00022A7D">
      <w:pPr>
        <w:pStyle w:val="Heading3"/>
      </w:pPr>
      <w:r>
        <w:t>Warming</w:t>
      </w:r>
    </w:p>
    <w:p w14:paraId="6798BBEB" w14:textId="77777777" w:rsidR="00022A7D" w:rsidRPr="00A26573" w:rsidRDefault="00022A7D" w:rsidP="00022A7D">
      <w:pPr>
        <w:pStyle w:val="Heading4"/>
        <w:rPr>
          <w:lang w:eastAsia="zh-CN"/>
        </w:rPr>
      </w:pPr>
      <w:r>
        <w:rPr>
          <w:lang w:eastAsia="zh-CN"/>
        </w:rPr>
        <w:t xml:space="preserve">The </w:t>
      </w:r>
      <w:r w:rsidRPr="00A26573">
        <w:rPr>
          <w:u w:val="single"/>
          <w:lang w:eastAsia="zh-CN"/>
        </w:rPr>
        <w:t>best data</w:t>
      </w:r>
      <w:r>
        <w:rPr>
          <w:lang w:eastAsia="zh-CN"/>
        </w:rPr>
        <w:t xml:space="preserve"> show democracies are </w:t>
      </w:r>
      <w:r>
        <w:rPr>
          <w:u w:val="single"/>
          <w:lang w:eastAsia="zh-CN"/>
        </w:rPr>
        <w:t>better</w:t>
      </w:r>
      <w:r>
        <w:rPr>
          <w:lang w:eastAsia="zh-CN"/>
        </w:rPr>
        <w:t xml:space="preserve"> than </w:t>
      </w:r>
      <w:r>
        <w:rPr>
          <w:u w:val="single"/>
          <w:lang w:eastAsia="zh-CN"/>
        </w:rPr>
        <w:t>autocracies</w:t>
      </w:r>
      <w:r>
        <w:rPr>
          <w:lang w:eastAsia="zh-CN"/>
        </w:rPr>
        <w:t xml:space="preserve"> at solving </w:t>
      </w:r>
      <w:r>
        <w:rPr>
          <w:u w:val="single"/>
          <w:lang w:eastAsia="zh-CN"/>
        </w:rPr>
        <w:t>warming</w:t>
      </w:r>
      <w:r>
        <w:rPr>
          <w:lang w:eastAsia="zh-CN"/>
        </w:rPr>
        <w:t>.</w:t>
      </w:r>
    </w:p>
    <w:p w14:paraId="696E19E9" w14:textId="77777777" w:rsidR="00022A7D" w:rsidRPr="004A2384" w:rsidRDefault="00022A7D" w:rsidP="00022A7D">
      <w:r>
        <w:t xml:space="preserve">Jason Stuart </w:t>
      </w:r>
      <w:r w:rsidRPr="00F852D2">
        <w:rPr>
          <w:rStyle w:val="Style13ptBold"/>
        </w:rPr>
        <w:t>Maloy 24</w:t>
      </w:r>
      <w:r>
        <w:t xml:space="preserve">. Professor of Political Science at the University of Louisiana, holds a Ph.D. in Government from Harvard University, holds an M.Phil. from the University of Cambridge. </w:t>
      </w:r>
      <w:r>
        <w:rPr>
          <w:i/>
          <w:iCs/>
        </w:rPr>
        <w:t>Political Science Quarterly</w:t>
      </w:r>
      <w:r>
        <w:t>, vol. 140, iss. 2, “</w:t>
      </w:r>
      <w:r w:rsidRPr="00F852D2">
        <w:t>Democracy and Climate Change for Realists: An Integrated Empirical and Normative Assessment</w:t>
      </w:r>
      <w:r>
        <w:t xml:space="preserve">”. 11-28-2024. </w:t>
      </w:r>
      <w:r w:rsidRPr="00F852D2">
        <w:t>https://doi.org/10.1093/psquar/qqaf016</w:t>
      </w:r>
      <w:r>
        <w:t>, Kavin</w:t>
      </w:r>
    </w:p>
    <w:p w14:paraId="3FE4DCEE" w14:textId="77777777" w:rsidR="00022A7D" w:rsidRPr="00663F4E" w:rsidRDefault="00022A7D" w:rsidP="00022A7D">
      <w:pPr>
        <w:rPr>
          <w:rStyle w:val="StyleUnderline"/>
        </w:rPr>
      </w:pPr>
      <w:r w:rsidRPr="00663F4E">
        <w:rPr>
          <w:rStyle w:val="Emphasis"/>
        </w:rPr>
        <w:t>Empirical</w:t>
      </w:r>
      <w:r w:rsidRPr="00663F4E">
        <w:rPr>
          <w:rStyle w:val="StyleUnderline"/>
        </w:rPr>
        <w:t xml:space="preserve"> Evidence</w:t>
      </w:r>
    </w:p>
    <w:p w14:paraId="49FC75C5" w14:textId="77777777" w:rsidR="00022A7D" w:rsidRPr="0096655E" w:rsidRDefault="00022A7D" w:rsidP="00022A7D">
      <w:pPr>
        <w:rPr>
          <w:sz w:val="16"/>
        </w:rPr>
      </w:pPr>
      <w:r w:rsidRPr="0096655E">
        <w:rPr>
          <w:sz w:val="16"/>
        </w:rPr>
        <w:t xml:space="preserve">If theoretic expectations for climate-fixing democracy should be low, in principle, </w:t>
      </w:r>
      <w:r w:rsidRPr="0099382D">
        <w:rPr>
          <w:rStyle w:val="StyleUnderline"/>
          <w:highlight w:val="cyan"/>
        </w:rPr>
        <w:t>what does</w:t>
      </w:r>
      <w:r w:rsidRPr="00663F4E">
        <w:rPr>
          <w:rStyle w:val="StyleUnderline"/>
        </w:rPr>
        <w:t xml:space="preserve"> the </w:t>
      </w:r>
      <w:r w:rsidRPr="0099382D">
        <w:rPr>
          <w:rStyle w:val="Emphasis"/>
          <w:highlight w:val="cyan"/>
        </w:rPr>
        <w:t>evidence</w:t>
      </w:r>
      <w:r w:rsidRPr="0099382D">
        <w:rPr>
          <w:rStyle w:val="StyleUnderline"/>
          <w:highlight w:val="cyan"/>
        </w:rPr>
        <w:t xml:space="preserve"> indicate</w:t>
      </w:r>
      <w:r w:rsidRPr="0096655E">
        <w:rPr>
          <w:sz w:val="16"/>
        </w:rPr>
        <w:t xml:space="preserve">? This section reviews </w:t>
      </w:r>
      <w:r w:rsidRPr="0099382D">
        <w:rPr>
          <w:rStyle w:val="Emphasis"/>
          <w:highlight w:val="cyan"/>
        </w:rPr>
        <w:t>cross-national</w:t>
      </w:r>
      <w:r w:rsidRPr="00663F4E">
        <w:rPr>
          <w:rStyle w:val="StyleUnderline"/>
        </w:rPr>
        <w:t xml:space="preserve"> statistical </w:t>
      </w:r>
      <w:r w:rsidRPr="0099382D">
        <w:rPr>
          <w:rStyle w:val="Emphasis"/>
          <w:highlight w:val="cyan"/>
        </w:rPr>
        <w:t>analyses</w:t>
      </w:r>
      <w:r w:rsidRPr="0096655E">
        <w:rPr>
          <w:sz w:val="16"/>
        </w:rPr>
        <w:t xml:space="preserve"> published in the past two decades, with a focus on physical outcomes related to climate-change mitigation since 1990. This body of evidence </w:t>
      </w:r>
      <w:r w:rsidRPr="0099382D">
        <w:rPr>
          <w:rStyle w:val="StyleUnderline"/>
          <w:highlight w:val="cyan"/>
        </w:rPr>
        <w:t xml:space="preserve">yields </w:t>
      </w:r>
      <w:r w:rsidRPr="0099382D">
        <w:rPr>
          <w:rStyle w:val="Emphasis"/>
          <w:highlight w:val="cyan"/>
        </w:rPr>
        <w:t>ambiguous</w:t>
      </w:r>
      <w:r w:rsidRPr="0099382D">
        <w:rPr>
          <w:rStyle w:val="StyleUnderline"/>
          <w:highlight w:val="cyan"/>
        </w:rPr>
        <w:t xml:space="preserve"> results</w:t>
      </w:r>
      <w:r w:rsidRPr="0096655E">
        <w:rPr>
          <w:sz w:val="16"/>
        </w:rPr>
        <w:t xml:space="preserve"> that are </w:t>
      </w:r>
      <w:r w:rsidRPr="0099382D">
        <w:rPr>
          <w:rStyle w:val="StyleUnderline"/>
        </w:rPr>
        <w:t>consistent</w:t>
      </w:r>
      <w:r w:rsidRPr="00663F4E">
        <w:rPr>
          <w:rStyle w:val="StyleUnderline"/>
        </w:rPr>
        <w:t xml:space="preserve"> with a </w:t>
      </w:r>
      <w:r w:rsidRPr="00663F4E">
        <w:rPr>
          <w:rStyle w:val="Emphasis"/>
        </w:rPr>
        <w:t>regime-agnostic</w:t>
      </w:r>
      <w:r w:rsidRPr="00663F4E">
        <w:rPr>
          <w:rStyle w:val="StyleUnderline"/>
        </w:rPr>
        <w:t xml:space="preserve"> position</w:t>
      </w:r>
      <w:r w:rsidRPr="0096655E">
        <w:rPr>
          <w:sz w:val="16"/>
        </w:rPr>
        <w:t>.</w:t>
      </w:r>
    </w:p>
    <w:p w14:paraId="753EE233" w14:textId="77777777" w:rsidR="00022A7D" w:rsidRPr="0096655E" w:rsidRDefault="00022A7D" w:rsidP="00022A7D">
      <w:pPr>
        <w:rPr>
          <w:sz w:val="16"/>
        </w:rPr>
      </w:pPr>
      <w:r w:rsidRPr="0096655E">
        <w:rPr>
          <w:sz w:val="16"/>
        </w:rPr>
        <w:t xml:space="preserve">Several </w:t>
      </w:r>
      <w:r w:rsidRPr="0099382D">
        <w:rPr>
          <w:rStyle w:val="StyleUnderline"/>
        </w:rPr>
        <w:t>previous reviews</w:t>
      </w:r>
      <w:r w:rsidRPr="0096655E">
        <w:rPr>
          <w:sz w:val="16"/>
        </w:rPr>
        <w:t xml:space="preserve"> of empirical literature on environmental policy have </w:t>
      </w:r>
      <w:r w:rsidRPr="00663F4E">
        <w:rPr>
          <w:rStyle w:val="StyleUnderline"/>
        </w:rPr>
        <w:t>shed</w:t>
      </w:r>
      <w:r w:rsidRPr="0096655E">
        <w:rPr>
          <w:sz w:val="16"/>
        </w:rPr>
        <w:t xml:space="preserve"> some </w:t>
      </w:r>
      <w:r w:rsidRPr="00663F4E">
        <w:rPr>
          <w:rStyle w:val="StyleUnderline"/>
        </w:rPr>
        <w:t xml:space="preserve">light on the theory of </w:t>
      </w:r>
      <w:r w:rsidRPr="00663F4E">
        <w:rPr>
          <w:rStyle w:val="Emphasis"/>
        </w:rPr>
        <w:t>clean democracy</w:t>
      </w:r>
      <w:r w:rsidRPr="0096655E">
        <w:rPr>
          <w:sz w:val="16"/>
        </w:rPr>
        <w:t xml:space="preserve">. </w:t>
      </w:r>
      <w:r w:rsidRPr="0099382D">
        <w:rPr>
          <w:rStyle w:val="StyleUnderline"/>
          <w:highlight w:val="cyan"/>
        </w:rPr>
        <w:t>Fiorino</w:t>
      </w:r>
      <w:r w:rsidRPr="0096655E">
        <w:rPr>
          <w:sz w:val="16"/>
        </w:rPr>
        <w:t xml:space="preserve"> reviewed about a dozen studies and </w:t>
      </w:r>
      <w:r w:rsidRPr="0099382D">
        <w:rPr>
          <w:rStyle w:val="StyleUnderline"/>
          <w:highlight w:val="cyan"/>
        </w:rPr>
        <w:t>found</w:t>
      </w:r>
      <w:r w:rsidRPr="0096655E">
        <w:rPr>
          <w:sz w:val="16"/>
        </w:rPr>
        <w:t xml:space="preserve"> generally </w:t>
      </w:r>
      <w:r w:rsidRPr="0099382D">
        <w:rPr>
          <w:rStyle w:val="Emphasis"/>
          <w:highlight w:val="cyan"/>
        </w:rPr>
        <w:t>pro-democratic</w:t>
      </w:r>
      <w:r w:rsidRPr="0099382D">
        <w:rPr>
          <w:rStyle w:val="StyleUnderline"/>
          <w:highlight w:val="cyan"/>
        </w:rPr>
        <w:t xml:space="preserve"> results</w:t>
      </w:r>
      <w:r w:rsidRPr="00663F4E">
        <w:rPr>
          <w:rStyle w:val="StyleUnderline"/>
        </w:rPr>
        <w:t xml:space="preserve"> on environmental protection</w:t>
      </w:r>
      <w:r w:rsidRPr="0096655E">
        <w:rPr>
          <w:sz w:val="16"/>
        </w:rPr>
        <w:t xml:space="preserve"> but with reservations about climate change in particular.38 Similarly, </w:t>
      </w:r>
      <w:r w:rsidRPr="00663F4E">
        <w:rPr>
          <w:rStyle w:val="StyleUnderline"/>
        </w:rPr>
        <w:t xml:space="preserve">Dasgupta and </w:t>
      </w:r>
      <w:r w:rsidRPr="0099382D">
        <w:rPr>
          <w:rStyle w:val="StyleUnderline"/>
          <w:highlight w:val="cyan"/>
        </w:rPr>
        <w:t xml:space="preserve">De Cian found in favor of </w:t>
      </w:r>
      <w:r w:rsidRPr="0099382D">
        <w:rPr>
          <w:rStyle w:val="Emphasis"/>
          <w:highlight w:val="cyan"/>
        </w:rPr>
        <w:t>democracies</w:t>
      </w:r>
      <w:r w:rsidRPr="0099382D">
        <w:rPr>
          <w:sz w:val="16"/>
        </w:rPr>
        <w:t>’</w:t>
      </w:r>
      <w:r w:rsidRPr="0096655E">
        <w:rPr>
          <w:sz w:val="16"/>
        </w:rPr>
        <w:t xml:space="preserve"> general </w:t>
      </w:r>
      <w:r w:rsidRPr="00663F4E">
        <w:rPr>
          <w:rStyle w:val="Emphasis"/>
        </w:rPr>
        <w:t>green credentials</w:t>
      </w:r>
      <w:r w:rsidRPr="0096655E">
        <w:rPr>
          <w:sz w:val="16"/>
        </w:rPr>
        <w:t xml:space="preserve"> but, in a sub-sample of eleven analyses of carbo</w:t>
      </w:r>
      <w:r>
        <w:rPr>
          <w:sz w:val="16"/>
        </w:rPr>
        <w:t xml:space="preserve"> </w:t>
      </w:r>
      <w:r w:rsidRPr="0096655E">
        <w:rPr>
          <w:sz w:val="16"/>
        </w:rPr>
        <w:t xml:space="preserve">n emissions, a mixture of four pro-democratic results, five null or ambiguous results, and two anti-democratic results.39 </w:t>
      </w:r>
      <w:r w:rsidRPr="00663F4E">
        <w:rPr>
          <w:rStyle w:val="StyleUnderline"/>
        </w:rPr>
        <w:t>Bernauer reviewed</w:t>
      </w:r>
      <w:r w:rsidRPr="0096655E">
        <w:rPr>
          <w:sz w:val="16"/>
        </w:rPr>
        <w:t xml:space="preserve"> climate-change </w:t>
      </w:r>
      <w:r w:rsidRPr="0099382D">
        <w:rPr>
          <w:rStyle w:val="Emphasis"/>
        </w:rPr>
        <w:t>studies</w:t>
      </w:r>
      <w:r w:rsidRPr="00663F4E">
        <w:rPr>
          <w:rStyle w:val="StyleUnderline"/>
        </w:rPr>
        <w:t xml:space="preserve"> in relation to</w:t>
      </w:r>
      <w:r w:rsidRPr="0096655E">
        <w:rPr>
          <w:sz w:val="16"/>
        </w:rPr>
        <w:t xml:space="preserve"> a wide variety of </w:t>
      </w:r>
      <w:r w:rsidRPr="00663F4E">
        <w:rPr>
          <w:rStyle w:val="StyleUnderline"/>
        </w:rPr>
        <w:t>domestic</w:t>
      </w:r>
      <w:r w:rsidRPr="0096655E">
        <w:rPr>
          <w:sz w:val="16"/>
        </w:rPr>
        <w:t xml:space="preserve"> and international </w:t>
      </w:r>
      <w:r w:rsidRPr="00663F4E">
        <w:rPr>
          <w:rStyle w:val="StyleUnderline"/>
        </w:rPr>
        <w:t>factors</w:t>
      </w:r>
      <w:r w:rsidRPr="0096655E">
        <w:rPr>
          <w:sz w:val="16"/>
        </w:rPr>
        <w:t xml:space="preserve">, </w:t>
      </w:r>
      <w:r w:rsidRPr="00663F4E">
        <w:rPr>
          <w:rStyle w:val="StyleUnderline"/>
        </w:rPr>
        <w:t>finding</w:t>
      </w:r>
      <w:r w:rsidRPr="0096655E">
        <w:rPr>
          <w:sz w:val="16"/>
        </w:rPr>
        <w:t xml:space="preserve"> among </w:t>
      </w:r>
      <w:r w:rsidRPr="0099382D">
        <w:rPr>
          <w:rStyle w:val="Emphasis"/>
          <w:highlight w:val="cyan"/>
        </w:rPr>
        <w:t>thirty-four</w:t>
      </w:r>
      <w:r w:rsidRPr="00663F4E">
        <w:rPr>
          <w:rStyle w:val="StyleUnderline"/>
        </w:rPr>
        <w:t xml:space="preserve"> </w:t>
      </w:r>
      <w:r w:rsidRPr="0099382D">
        <w:rPr>
          <w:rStyle w:val="StyleUnderline"/>
        </w:rPr>
        <w:t>sources</w:t>
      </w:r>
      <w:r w:rsidRPr="0096655E">
        <w:rPr>
          <w:sz w:val="16"/>
        </w:rPr>
        <w:t xml:space="preserve"> cited on the effects of national-level institutions </w:t>
      </w:r>
      <w:r w:rsidRPr="00663F4E">
        <w:rPr>
          <w:rStyle w:val="StyleUnderline"/>
        </w:rPr>
        <w:t>that regime type had</w:t>
      </w:r>
      <w:r w:rsidRPr="0096655E">
        <w:rPr>
          <w:sz w:val="16"/>
        </w:rPr>
        <w:t xml:space="preserve"> “</w:t>
      </w:r>
      <w:r w:rsidRPr="0099382D">
        <w:rPr>
          <w:rStyle w:val="StyleUnderline"/>
          <w:highlight w:val="cyan"/>
        </w:rPr>
        <w:t xml:space="preserve">no </w:t>
      </w:r>
      <w:r w:rsidRPr="0099382D">
        <w:rPr>
          <w:rStyle w:val="Emphasis"/>
          <w:highlight w:val="cyan"/>
        </w:rPr>
        <w:t>robust</w:t>
      </w:r>
      <w:r w:rsidRPr="0096655E">
        <w:rPr>
          <w:sz w:val="16"/>
        </w:rPr>
        <w:t xml:space="preserve"> significant </w:t>
      </w:r>
      <w:r w:rsidRPr="0099382D">
        <w:rPr>
          <w:rStyle w:val="StyleUnderline"/>
          <w:highlight w:val="cyan"/>
        </w:rPr>
        <w:t>effect</w:t>
      </w:r>
      <w:r w:rsidRPr="0096655E">
        <w:rPr>
          <w:sz w:val="16"/>
        </w:rPr>
        <w:t xml:space="preserve">” </w:t>
      </w:r>
      <w:r w:rsidRPr="0099382D">
        <w:rPr>
          <w:rStyle w:val="StyleUnderline"/>
          <w:highlight w:val="cyan"/>
        </w:rPr>
        <w:t>on</w:t>
      </w:r>
      <w:r w:rsidRPr="0099382D">
        <w:rPr>
          <w:rStyle w:val="StyleUnderline"/>
        </w:rPr>
        <w:t xml:space="preserve"> </w:t>
      </w:r>
      <w:r w:rsidRPr="0099382D">
        <w:rPr>
          <w:rStyle w:val="Emphasis"/>
        </w:rPr>
        <w:t>g</w:t>
      </w:r>
      <w:r w:rsidRPr="0096655E">
        <w:rPr>
          <w:sz w:val="16"/>
        </w:rPr>
        <w:t>reen</w:t>
      </w:r>
      <w:r w:rsidRPr="0099382D">
        <w:rPr>
          <w:rStyle w:val="Emphasis"/>
        </w:rPr>
        <w:t>h</w:t>
      </w:r>
      <w:r w:rsidRPr="0096655E">
        <w:rPr>
          <w:sz w:val="16"/>
        </w:rPr>
        <w:t>ouse-</w:t>
      </w:r>
      <w:r w:rsidRPr="0099382D">
        <w:rPr>
          <w:rStyle w:val="Emphasis"/>
        </w:rPr>
        <w:t>g</w:t>
      </w:r>
      <w:r w:rsidRPr="0096655E">
        <w:rPr>
          <w:sz w:val="16"/>
        </w:rPr>
        <w:t xml:space="preserve">as </w:t>
      </w:r>
      <w:r w:rsidRPr="0099382D">
        <w:rPr>
          <w:rStyle w:val="Emphasis"/>
          <w:highlight w:val="cyan"/>
        </w:rPr>
        <w:t>emissions</w:t>
      </w:r>
      <w:r w:rsidRPr="0096655E">
        <w:rPr>
          <w:sz w:val="16"/>
        </w:rPr>
        <w:t xml:space="preserve">.40 In a recent and more focused review of “the democracy-climate nexus,” the seventy-two sources consulted found either an ambiguous or a negative association between liberal democracies and policy outcomes that mitigated climate change more than twice as often as they found a positive association, though much </w:t>
      </w:r>
      <w:r w:rsidRPr="0099382D">
        <w:rPr>
          <w:rStyle w:val="StyleUnderline"/>
          <w:highlight w:val="cyan"/>
        </w:rPr>
        <w:t xml:space="preserve">stronger </w:t>
      </w:r>
      <w:r w:rsidRPr="0099382D">
        <w:rPr>
          <w:rStyle w:val="Emphasis"/>
          <w:highlight w:val="cyan"/>
        </w:rPr>
        <w:t>links</w:t>
      </w:r>
      <w:r w:rsidRPr="00663F4E">
        <w:rPr>
          <w:rStyle w:val="StyleUnderline"/>
        </w:rPr>
        <w:t xml:space="preserve"> were </w:t>
      </w:r>
      <w:r w:rsidRPr="0099382D">
        <w:rPr>
          <w:rStyle w:val="StyleUnderline"/>
          <w:highlight w:val="cyan"/>
        </w:rPr>
        <w:t xml:space="preserve">identified between </w:t>
      </w:r>
      <w:r w:rsidRPr="0099382D">
        <w:rPr>
          <w:rStyle w:val="Emphasis"/>
          <w:highlight w:val="cyan"/>
        </w:rPr>
        <w:t>democracy</w:t>
      </w:r>
      <w:r w:rsidRPr="0099382D">
        <w:rPr>
          <w:rStyle w:val="StyleUnderline"/>
          <w:highlight w:val="cyan"/>
        </w:rPr>
        <w:t xml:space="preserve"> and</w:t>
      </w:r>
      <w:r w:rsidRPr="0096655E">
        <w:rPr>
          <w:sz w:val="16"/>
        </w:rPr>
        <w:t xml:space="preserve"> the </w:t>
      </w:r>
      <w:r w:rsidRPr="00663F4E">
        <w:rPr>
          <w:rStyle w:val="StyleUnderline"/>
        </w:rPr>
        <w:t>adoption of</w:t>
      </w:r>
      <w:r w:rsidRPr="0096655E">
        <w:rPr>
          <w:sz w:val="16"/>
        </w:rPr>
        <w:t xml:space="preserve"> new </w:t>
      </w:r>
      <w:r w:rsidRPr="0099382D">
        <w:rPr>
          <w:rStyle w:val="Emphasis"/>
          <w:highlight w:val="cyan"/>
        </w:rPr>
        <w:t>climate policies</w:t>
      </w:r>
      <w:r w:rsidRPr="0096655E">
        <w:rPr>
          <w:sz w:val="16"/>
        </w:rPr>
        <w:t>.41</w:t>
      </w:r>
    </w:p>
    <w:p w14:paraId="0878C45A" w14:textId="77777777" w:rsidR="00022A7D" w:rsidRPr="0096655E" w:rsidRDefault="00022A7D" w:rsidP="00022A7D">
      <w:pPr>
        <w:rPr>
          <w:sz w:val="16"/>
        </w:rPr>
      </w:pPr>
      <w:r w:rsidRPr="0096655E">
        <w:rPr>
          <w:sz w:val="16"/>
        </w:rPr>
        <w:t xml:space="preserve">Here, </w:t>
      </w:r>
      <w:r w:rsidRPr="00663F4E">
        <w:rPr>
          <w:rStyle w:val="StyleUnderline"/>
        </w:rPr>
        <w:t xml:space="preserve">I offer the most </w:t>
      </w:r>
      <w:r w:rsidRPr="00663F4E">
        <w:rPr>
          <w:rStyle w:val="Emphasis"/>
        </w:rPr>
        <w:t>thorough review</w:t>
      </w:r>
      <w:r w:rsidRPr="0096655E">
        <w:rPr>
          <w:sz w:val="16"/>
        </w:rPr>
        <w:t xml:space="preserve"> to date on three areas of policy related to climate-change mitigation: greenhouse-gas emissions, deforestation, and energy use.42 My procedure was to search peer-reviewed, English-language venues from 2003 to 2023, including disciplinary journals in economics, sociology, and political science, as well as topical journals on environment, energy, and natural resources.</w:t>
      </w:r>
    </w:p>
    <w:p w14:paraId="1C11740F" w14:textId="77777777" w:rsidR="00022A7D" w:rsidRPr="0096655E" w:rsidRDefault="00022A7D" w:rsidP="00022A7D">
      <w:pPr>
        <w:rPr>
          <w:sz w:val="16"/>
        </w:rPr>
      </w:pPr>
      <w:r w:rsidRPr="0096655E">
        <w:rPr>
          <w:sz w:val="16"/>
        </w:rPr>
        <w:t xml:space="preserve">The </w:t>
      </w:r>
      <w:r w:rsidRPr="00663F4E">
        <w:rPr>
          <w:rStyle w:val="StyleUnderline"/>
        </w:rPr>
        <w:t>focus here is</w:t>
      </w:r>
      <w:r w:rsidRPr="0096655E">
        <w:rPr>
          <w:sz w:val="16"/>
        </w:rPr>
        <w:t xml:space="preserve"> on cross-national (</w:t>
      </w:r>
      <w:r w:rsidRPr="00663F4E">
        <w:rPr>
          <w:rStyle w:val="Emphasis"/>
        </w:rPr>
        <w:t>large N</w:t>
      </w:r>
      <w:r w:rsidRPr="0096655E">
        <w:rPr>
          <w:sz w:val="16"/>
        </w:rPr>
        <w:t xml:space="preserve">) </w:t>
      </w:r>
      <w:r w:rsidRPr="00663F4E">
        <w:rPr>
          <w:rStyle w:val="StyleUnderline"/>
        </w:rPr>
        <w:t xml:space="preserve">analyses using </w:t>
      </w:r>
      <w:r w:rsidRPr="00663F4E">
        <w:rPr>
          <w:rStyle w:val="Emphasis"/>
        </w:rPr>
        <w:t>quantitative</w:t>
      </w:r>
      <w:r w:rsidRPr="00663F4E">
        <w:rPr>
          <w:rStyle w:val="StyleUnderline"/>
        </w:rPr>
        <w:t xml:space="preserve"> methods</w:t>
      </w:r>
      <w:r w:rsidRPr="0096655E">
        <w:rPr>
          <w:sz w:val="16"/>
        </w:rPr>
        <w:t>, which have particular virtues and limitations for empirical analysis. Statistical associations in global datasets can neither confirm nor reject a causal theory on their own. Instead, they offer tools for comparing the relative strengths of multiple factors—political institutions, economic structures, demographic characteristics, and so on—in relation to observable features of climate-change policy. The question to ask is whether a given pattern of statistical results looks consistent with a relevant causal theory. If the answer is yes, further analysis with different methods may establish causality; if the answer is no, the causal theory itself may be reasonably doubted.</w:t>
      </w:r>
    </w:p>
    <w:p w14:paraId="649E223D" w14:textId="77777777" w:rsidR="00022A7D" w:rsidRPr="0096655E" w:rsidRDefault="00022A7D" w:rsidP="00022A7D">
      <w:pPr>
        <w:rPr>
          <w:sz w:val="16"/>
        </w:rPr>
      </w:pPr>
      <w:r w:rsidRPr="0096655E">
        <w:rPr>
          <w:sz w:val="16"/>
        </w:rPr>
        <w:t>I initially identified eighty-one peer-reviewed sources from the past two decades in which the authors conducted at least one analysis of the relationship between national regime type (the independent variable) and climate-change mitigation (the dependent variable). I then narrowed this sample according to criteria of chronology, geography, and economics. Chronologically, global warming through the accumulation of greenhouse gases in the atmosphere was not a major item on the agendas of national policymakers before the later 1980s,43 and the first international treaty on climate change was negotiated in 1992. Before about 1990, therefore, political institutions were generally not in a position to affect greenhouse-gas sources or sinks in intentional rather than incidental ways. Geographically and economically, it is important to consider analyses that cover diverse regions of the world and that include poor, middle-income, and rich nations alike. These three criteria of restriction leave seventy-four distinct analyses from thirty-three peer-reviewed articles.44</w:t>
      </w:r>
    </w:p>
    <w:p w14:paraId="2194603E" w14:textId="77777777" w:rsidR="00022A7D" w:rsidRPr="0096655E" w:rsidRDefault="00022A7D" w:rsidP="00022A7D">
      <w:pPr>
        <w:rPr>
          <w:sz w:val="16"/>
        </w:rPr>
      </w:pPr>
      <w:r w:rsidRPr="0096655E">
        <w:rPr>
          <w:sz w:val="16"/>
        </w:rPr>
        <w:t xml:space="preserve">Of these seventy-four analyses, 46 percent produced a normatively positive result for democracy, 34 percent yielded a null result, and 20 percent found democracy to have made matters worse for climate change. These slightly positive results require further interpretation in light of the distinction between policy outputs and policy outcomes.45 Whereas an output is a promulgation of a new policy related to climate change, an outcome is an observable change in the relevant physical processes. The passage of a law and the signing of a treaty count as policy outputs, whereas the physical states of carbon sources (e.g., tailpipes) and sinks (e.g., trees) count as policy outcomes. Of the seventy-four analyses under review, twenty-three involve outputs and fifty-one involve outcomes. The difference in results between these two types of analysis is notable: for outputs, 74 percent of findings (n = 17 of 23) were positive on democracy, compared with 17 percent null and 9 percent negative; for outcomes, 33 percent (n = 17 of 51) were positive, compared with 41 percent null and 25 percent negative. In other words, nearly </w:t>
      </w:r>
      <w:r w:rsidRPr="0099382D">
        <w:rPr>
          <w:rStyle w:val="Emphasis"/>
          <w:highlight w:val="cyan"/>
        </w:rPr>
        <w:t>three</w:t>
      </w:r>
      <w:r w:rsidRPr="0099382D">
        <w:rPr>
          <w:rStyle w:val="StyleUnderline"/>
          <w:highlight w:val="cyan"/>
        </w:rPr>
        <w:t xml:space="preserve"> out of </w:t>
      </w:r>
      <w:r w:rsidRPr="0099382D">
        <w:rPr>
          <w:rStyle w:val="Emphasis"/>
          <w:highlight w:val="cyan"/>
        </w:rPr>
        <w:t>four</w:t>
      </w:r>
      <w:r w:rsidRPr="00663F4E">
        <w:rPr>
          <w:rStyle w:val="Emphasis"/>
        </w:rPr>
        <w:t xml:space="preserve"> analyses</w:t>
      </w:r>
      <w:r w:rsidRPr="0096655E">
        <w:rPr>
          <w:sz w:val="16"/>
        </w:rPr>
        <w:t xml:space="preserve"> of climate-change outputs </w:t>
      </w:r>
      <w:r w:rsidRPr="00663F4E">
        <w:rPr>
          <w:rStyle w:val="StyleUnderline"/>
        </w:rPr>
        <w:t xml:space="preserve">found </w:t>
      </w:r>
      <w:r w:rsidRPr="0099382D">
        <w:rPr>
          <w:rStyle w:val="StyleUnderline"/>
          <w:highlight w:val="cyan"/>
        </w:rPr>
        <w:t xml:space="preserve">in </w:t>
      </w:r>
      <w:r w:rsidRPr="0099382D">
        <w:rPr>
          <w:rStyle w:val="Emphasis"/>
          <w:highlight w:val="cyan"/>
        </w:rPr>
        <w:t>favor</w:t>
      </w:r>
      <w:r w:rsidRPr="0099382D">
        <w:rPr>
          <w:rStyle w:val="StyleUnderline"/>
          <w:highlight w:val="cyan"/>
        </w:rPr>
        <w:t xml:space="preserve"> of </w:t>
      </w:r>
      <w:r w:rsidRPr="0099382D">
        <w:rPr>
          <w:rStyle w:val="Emphasis"/>
          <w:highlight w:val="cyan"/>
        </w:rPr>
        <w:t>democracy</w:t>
      </w:r>
      <w:r w:rsidRPr="0096655E">
        <w:rPr>
          <w:sz w:val="16"/>
        </w:rPr>
        <w:t>, whereas one out of three analyses of climate-change outcomes did the same.</w:t>
      </w:r>
    </w:p>
    <w:p w14:paraId="543CFB72" w14:textId="77777777" w:rsidR="00022A7D" w:rsidRDefault="00022A7D" w:rsidP="00022A7D">
      <w:pPr>
        <w:rPr>
          <w:sz w:val="16"/>
        </w:rPr>
      </w:pPr>
      <w:r w:rsidRPr="0096655E">
        <w:rPr>
          <w:sz w:val="16"/>
        </w:rPr>
        <w:t xml:space="preserve">These </w:t>
      </w:r>
      <w:r w:rsidRPr="0099382D">
        <w:rPr>
          <w:rStyle w:val="StyleUnderline"/>
          <w:highlight w:val="cyan"/>
        </w:rPr>
        <w:t>results confirm</w:t>
      </w:r>
      <w:r w:rsidRPr="0096655E">
        <w:rPr>
          <w:sz w:val="16"/>
        </w:rPr>
        <w:t xml:space="preserve"> a point that is familiar to experts on climate-change policy: </w:t>
      </w:r>
      <w:r w:rsidRPr="0099382D">
        <w:rPr>
          <w:rStyle w:val="StyleUnderline"/>
          <w:highlight w:val="cyan"/>
        </w:rPr>
        <w:t>democracies’ superiority</w:t>
      </w:r>
      <w:r w:rsidRPr="0096655E">
        <w:rPr>
          <w:sz w:val="16"/>
        </w:rPr>
        <w:t xml:space="preserve"> lies </w:t>
      </w:r>
      <w:r w:rsidRPr="00663F4E">
        <w:rPr>
          <w:rStyle w:val="StyleUnderline"/>
        </w:rPr>
        <w:t xml:space="preserve">in enacting </w:t>
      </w:r>
      <w:r w:rsidRPr="00663F4E">
        <w:rPr>
          <w:rStyle w:val="Emphasis"/>
        </w:rPr>
        <w:t>policies</w:t>
      </w:r>
      <w:r w:rsidRPr="0096655E">
        <w:rPr>
          <w:sz w:val="16"/>
        </w:rPr>
        <w:t xml:space="preserve"> more than achieving results.46 This distinction appears to support a “signing ceremony” theory of the democracy-climate nexus: </w:t>
      </w:r>
      <w:r w:rsidRPr="00663F4E">
        <w:rPr>
          <w:rStyle w:val="StyleUnderline"/>
        </w:rPr>
        <w:t xml:space="preserve">democratic </w:t>
      </w:r>
      <w:r w:rsidRPr="0099382D">
        <w:rPr>
          <w:rStyle w:val="Emphasis"/>
          <w:highlight w:val="cyan"/>
        </w:rPr>
        <w:t>institutions</w:t>
      </w:r>
      <w:r w:rsidRPr="0096655E">
        <w:rPr>
          <w:sz w:val="16"/>
        </w:rPr>
        <w:t xml:space="preserve"> systematically </w:t>
      </w:r>
      <w:r w:rsidRPr="0099382D">
        <w:rPr>
          <w:rStyle w:val="StyleUnderline"/>
          <w:highlight w:val="cyan"/>
        </w:rPr>
        <w:t>cause</w:t>
      </w:r>
      <w:r w:rsidRPr="0096655E">
        <w:rPr>
          <w:sz w:val="16"/>
        </w:rPr>
        <w:t xml:space="preserve"> political </w:t>
      </w:r>
      <w:r w:rsidRPr="0099382D">
        <w:rPr>
          <w:rStyle w:val="StyleUnderline"/>
          <w:highlight w:val="cyan"/>
        </w:rPr>
        <w:t>leaders to make</w:t>
      </w:r>
      <w:r w:rsidRPr="00663F4E">
        <w:rPr>
          <w:rStyle w:val="StyleUnderline"/>
        </w:rPr>
        <w:t xml:space="preserve"> </w:t>
      </w:r>
      <w:r w:rsidRPr="00663F4E">
        <w:rPr>
          <w:rStyle w:val="Emphasis"/>
        </w:rPr>
        <w:t xml:space="preserve">formal </w:t>
      </w:r>
      <w:r w:rsidRPr="0099382D">
        <w:rPr>
          <w:rStyle w:val="Emphasis"/>
          <w:highlight w:val="cyan"/>
        </w:rPr>
        <w:t>efforts</w:t>
      </w:r>
      <w:r w:rsidRPr="0099382D">
        <w:rPr>
          <w:rStyle w:val="StyleUnderline"/>
          <w:highlight w:val="cyan"/>
        </w:rPr>
        <w:t xml:space="preserve"> or</w:t>
      </w:r>
      <w:r w:rsidRPr="00663F4E">
        <w:rPr>
          <w:rStyle w:val="StyleUnderline"/>
        </w:rPr>
        <w:t xml:space="preserve"> public </w:t>
      </w:r>
      <w:r w:rsidRPr="0099382D">
        <w:rPr>
          <w:rStyle w:val="Emphasis"/>
          <w:highlight w:val="cyan"/>
        </w:rPr>
        <w:t>commitments</w:t>
      </w:r>
      <w:r w:rsidRPr="0099382D">
        <w:rPr>
          <w:rStyle w:val="StyleUnderline"/>
          <w:highlight w:val="cyan"/>
        </w:rPr>
        <w:t xml:space="preserve"> to mitigate </w:t>
      </w:r>
      <w:r w:rsidRPr="0099382D">
        <w:rPr>
          <w:rStyle w:val="Emphasis"/>
          <w:highlight w:val="cyan"/>
        </w:rPr>
        <w:t>climate change</w:t>
      </w:r>
      <w:r w:rsidRPr="0096655E">
        <w:rPr>
          <w:sz w:val="16"/>
        </w:rPr>
        <w:t xml:space="preserve">, </w:t>
      </w:r>
      <w:r w:rsidRPr="0099382D">
        <w:rPr>
          <w:rStyle w:val="StyleUnderline"/>
          <w:highlight w:val="cyan"/>
        </w:rPr>
        <w:t>to an extent</w:t>
      </w:r>
      <w:r w:rsidRPr="0096655E">
        <w:rPr>
          <w:sz w:val="16"/>
        </w:rPr>
        <w:t xml:space="preserve"> that </w:t>
      </w:r>
      <w:r w:rsidRPr="0099382D">
        <w:rPr>
          <w:rStyle w:val="Emphasis"/>
          <w:highlight w:val="cyan"/>
        </w:rPr>
        <w:t>autocratic</w:t>
      </w:r>
      <w:r w:rsidRPr="0099382D">
        <w:rPr>
          <w:rStyle w:val="StyleUnderline"/>
          <w:highlight w:val="cyan"/>
        </w:rPr>
        <w:t xml:space="preserve"> regimes </w:t>
      </w:r>
      <w:r w:rsidRPr="0099382D">
        <w:rPr>
          <w:rStyle w:val="Emphasis"/>
          <w:highlight w:val="cyan"/>
        </w:rPr>
        <w:t>cannot rival</w:t>
      </w:r>
      <w:r w:rsidRPr="0096655E">
        <w:rPr>
          <w:sz w:val="16"/>
        </w:rPr>
        <w:t>. The problem is that democracies’ weakness at realizing their climate-policy objectives seems to defeat the presumed normative goal behind efforts at climate-change mitigation, which is to alter the reality of atmospheric carbonization and destabilization.</w:t>
      </w:r>
    </w:p>
    <w:p w14:paraId="428724D9" w14:textId="77777777" w:rsidR="00022A7D" w:rsidRPr="00BA37C3" w:rsidRDefault="00022A7D" w:rsidP="00022A7D">
      <w:pPr>
        <w:pStyle w:val="Heading4"/>
      </w:pPr>
      <w:r>
        <w:t xml:space="preserve">Free info-flows is </w:t>
      </w:r>
      <w:r>
        <w:rPr>
          <w:u w:val="single"/>
        </w:rPr>
        <w:t>critical</w:t>
      </w:r>
      <w:r>
        <w:t xml:space="preserve"> to solving </w:t>
      </w:r>
      <w:r>
        <w:rPr>
          <w:u w:val="single"/>
        </w:rPr>
        <w:t>warming</w:t>
      </w:r>
      <w:r>
        <w:t xml:space="preserve">---that </w:t>
      </w:r>
      <w:r>
        <w:rPr>
          <w:u w:val="single"/>
        </w:rPr>
        <w:t>only</w:t>
      </w:r>
      <w:r>
        <w:t xml:space="preserve"> occurs under </w:t>
      </w:r>
      <w:r>
        <w:rPr>
          <w:u w:val="single"/>
        </w:rPr>
        <w:t>democracy</w:t>
      </w:r>
      <w:r>
        <w:t>.</w:t>
      </w:r>
    </w:p>
    <w:p w14:paraId="559D69E7" w14:textId="77777777" w:rsidR="00022A7D" w:rsidRPr="00BA37C3" w:rsidRDefault="00022A7D" w:rsidP="00022A7D">
      <w:r>
        <w:t xml:space="preserve">Jason Stuart </w:t>
      </w:r>
      <w:r w:rsidRPr="00F852D2">
        <w:rPr>
          <w:rStyle w:val="Style13ptBold"/>
        </w:rPr>
        <w:t>Maloy 24</w:t>
      </w:r>
      <w:r>
        <w:t xml:space="preserve">. Professor of Political Science at the University of Louisiana, holds a Ph.D. in Government from Harvard University, holds an M.Phil. from the University of Cambridge. </w:t>
      </w:r>
      <w:r>
        <w:rPr>
          <w:i/>
          <w:iCs/>
        </w:rPr>
        <w:t>Political Science Quarterly</w:t>
      </w:r>
      <w:r>
        <w:t>, vol. 140, iss. 2, “</w:t>
      </w:r>
      <w:r w:rsidRPr="00F852D2">
        <w:t>Democracy and Climate Change for Realists: An Integrated Empirical and Normative Assessment</w:t>
      </w:r>
      <w:r>
        <w:t xml:space="preserve">”. 11-28-2024. </w:t>
      </w:r>
      <w:r w:rsidRPr="00F852D2">
        <w:t>https://doi.org/10.1093/psquar/qqaf016</w:t>
      </w:r>
      <w:r>
        <w:t>, Kavin</w:t>
      </w:r>
    </w:p>
    <w:p w14:paraId="12F4B14A" w14:textId="77777777" w:rsidR="00022A7D" w:rsidRPr="00DC1310" w:rsidRDefault="00022A7D" w:rsidP="00022A7D">
      <w:pPr>
        <w:rPr>
          <w:sz w:val="16"/>
        </w:rPr>
      </w:pPr>
      <w:r w:rsidRPr="00BA37C3">
        <w:rPr>
          <w:rStyle w:val="StyleUnderline"/>
        </w:rPr>
        <w:t>Because of</w:t>
      </w:r>
      <w:r w:rsidRPr="00BA37C3">
        <w:rPr>
          <w:sz w:val="16"/>
        </w:rPr>
        <w:t xml:space="preserve"> the </w:t>
      </w:r>
      <w:r w:rsidRPr="00BA37C3">
        <w:rPr>
          <w:rStyle w:val="Emphasis"/>
          <w:highlight w:val="cyan"/>
        </w:rPr>
        <w:t>complexities</w:t>
      </w:r>
      <w:r w:rsidRPr="00BA37C3">
        <w:rPr>
          <w:rStyle w:val="StyleUnderline"/>
        </w:rPr>
        <w:t xml:space="preserve"> of</w:t>
      </w:r>
      <w:r w:rsidRPr="00BA37C3">
        <w:rPr>
          <w:sz w:val="16"/>
        </w:rPr>
        <w:t xml:space="preserve"> energy </w:t>
      </w:r>
      <w:r w:rsidRPr="00BA37C3">
        <w:rPr>
          <w:rStyle w:val="Emphasis"/>
        </w:rPr>
        <w:t>transition</w:t>
      </w:r>
      <w:r w:rsidRPr="00BA37C3">
        <w:rPr>
          <w:rStyle w:val="StyleUnderline"/>
        </w:rPr>
        <w:t xml:space="preserve"> and </w:t>
      </w:r>
      <w:r w:rsidRPr="00BA37C3">
        <w:rPr>
          <w:rStyle w:val="Emphasis"/>
        </w:rPr>
        <w:t>decarbonization</w:t>
      </w:r>
      <w:r w:rsidRPr="00BA37C3">
        <w:rPr>
          <w:sz w:val="16"/>
        </w:rPr>
        <w:t xml:space="preserve">, </w:t>
      </w:r>
      <w:r w:rsidRPr="00BA37C3">
        <w:rPr>
          <w:rStyle w:val="StyleUnderline"/>
        </w:rPr>
        <w:t>a</w:t>
      </w:r>
      <w:r w:rsidRPr="00BA37C3">
        <w:rPr>
          <w:sz w:val="16"/>
        </w:rPr>
        <w:t xml:space="preserve"> second compelling </w:t>
      </w:r>
      <w:r w:rsidRPr="00BA37C3">
        <w:rPr>
          <w:rStyle w:val="StyleUnderline"/>
        </w:rPr>
        <w:t xml:space="preserve">possibility </w:t>
      </w:r>
      <w:r w:rsidRPr="00BA37C3">
        <w:rPr>
          <w:rStyle w:val="StyleUnderline"/>
          <w:highlight w:val="cyan"/>
        </w:rPr>
        <w:t>invokes</w:t>
      </w:r>
      <w:r w:rsidRPr="00BA37C3">
        <w:rPr>
          <w:sz w:val="16"/>
        </w:rPr>
        <w:t xml:space="preserve"> liberal </w:t>
      </w:r>
      <w:r w:rsidRPr="00BA37C3">
        <w:rPr>
          <w:rStyle w:val="StyleUnderline"/>
          <w:highlight w:val="cyan"/>
        </w:rPr>
        <w:t xml:space="preserve">democracy's </w:t>
      </w:r>
      <w:r w:rsidRPr="00BA37C3">
        <w:rPr>
          <w:rStyle w:val="Emphasis"/>
          <w:highlight w:val="cyan"/>
        </w:rPr>
        <w:t>epistemic</w:t>
      </w:r>
      <w:r w:rsidRPr="00BA37C3">
        <w:rPr>
          <w:rStyle w:val="StyleUnderline"/>
          <w:highlight w:val="cyan"/>
        </w:rPr>
        <w:t xml:space="preserve"> and </w:t>
      </w:r>
      <w:r w:rsidRPr="00BA37C3">
        <w:rPr>
          <w:rStyle w:val="Emphasis"/>
          <w:highlight w:val="cyan"/>
        </w:rPr>
        <w:t>tech</w:t>
      </w:r>
      <w:r w:rsidRPr="00BA37C3">
        <w:rPr>
          <w:rStyle w:val="StyleUnderline"/>
        </w:rPr>
        <w:t xml:space="preserve">nologic </w:t>
      </w:r>
      <w:r w:rsidRPr="00BA37C3">
        <w:rPr>
          <w:rStyle w:val="StyleUnderline"/>
          <w:highlight w:val="cyan"/>
        </w:rPr>
        <w:t>strengths</w:t>
      </w:r>
      <w:r w:rsidRPr="00BA37C3">
        <w:rPr>
          <w:sz w:val="16"/>
        </w:rPr>
        <w:t xml:space="preserve">. Climate change may be a peculiarly devilish problem, but democracies may be peculiarly angelic at problem-solving. The </w:t>
      </w:r>
      <w:r w:rsidRPr="00BA37C3">
        <w:rPr>
          <w:rStyle w:val="Emphasis"/>
          <w:highlight w:val="cyan"/>
        </w:rPr>
        <w:t>free flow</w:t>
      </w:r>
      <w:r w:rsidRPr="00BA37C3">
        <w:rPr>
          <w:rStyle w:val="StyleUnderline"/>
          <w:highlight w:val="cyan"/>
        </w:rPr>
        <w:t xml:space="preserve"> of </w:t>
      </w:r>
      <w:r w:rsidRPr="00BA37C3">
        <w:rPr>
          <w:rStyle w:val="Emphasis"/>
          <w:highlight w:val="cyan"/>
        </w:rPr>
        <w:t>info</w:t>
      </w:r>
      <w:r w:rsidRPr="00BA37C3">
        <w:rPr>
          <w:rStyle w:val="StyleUnderline"/>
        </w:rPr>
        <w:t>rmation</w:t>
      </w:r>
      <w:r w:rsidRPr="00BA37C3">
        <w:rPr>
          <w:sz w:val="16"/>
        </w:rPr>
        <w:t xml:space="preserve">, </w:t>
      </w:r>
      <w:r w:rsidRPr="00BA37C3">
        <w:rPr>
          <w:rStyle w:val="StyleUnderline"/>
          <w:highlight w:val="cyan"/>
        </w:rPr>
        <w:t>thanks</w:t>
      </w:r>
      <w:r w:rsidRPr="00BA37C3">
        <w:rPr>
          <w:sz w:val="16"/>
        </w:rPr>
        <w:t xml:space="preserve"> in large part </w:t>
      </w:r>
      <w:r w:rsidRPr="00BA37C3">
        <w:rPr>
          <w:rStyle w:val="StyleUnderline"/>
          <w:highlight w:val="cyan"/>
        </w:rPr>
        <w:t>to</w:t>
      </w:r>
      <w:r w:rsidRPr="00BA37C3">
        <w:rPr>
          <w:sz w:val="16"/>
        </w:rPr>
        <w:t xml:space="preserve"> effective </w:t>
      </w:r>
      <w:r w:rsidRPr="00BA37C3">
        <w:rPr>
          <w:rStyle w:val="Emphasis"/>
          <w:highlight w:val="cyan"/>
        </w:rPr>
        <w:t>civil liberties</w:t>
      </w:r>
      <w:r w:rsidRPr="00BA37C3">
        <w:rPr>
          <w:sz w:val="16"/>
        </w:rPr>
        <w:t xml:space="preserve">, </w:t>
      </w:r>
      <w:r w:rsidRPr="00BA37C3">
        <w:rPr>
          <w:rStyle w:val="StyleUnderline"/>
          <w:highlight w:val="cyan"/>
        </w:rPr>
        <w:t>allows</w:t>
      </w:r>
      <w:r w:rsidRPr="00BA37C3">
        <w:rPr>
          <w:sz w:val="16"/>
        </w:rPr>
        <w:t xml:space="preserve"> democratic </w:t>
      </w:r>
      <w:r w:rsidRPr="00BA37C3">
        <w:rPr>
          <w:rStyle w:val="Emphasis"/>
          <w:highlight w:val="cyan"/>
        </w:rPr>
        <w:t>institutions</w:t>
      </w:r>
      <w:r w:rsidRPr="00BA37C3">
        <w:rPr>
          <w:rStyle w:val="StyleUnderline"/>
          <w:highlight w:val="cyan"/>
        </w:rPr>
        <w:t xml:space="preserve"> to</w:t>
      </w:r>
      <w:r w:rsidRPr="00BA37C3">
        <w:rPr>
          <w:sz w:val="16"/>
        </w:rPr>
        <w:t xml:space="preserve"> ask the right questions and to </w:t>
      </w:r>
      <w:r w:rsidRPr="00BA37C3">
        <w:rPr>
          <w:rStyle w:val="StyleUnderline"/>
          <w:highlight w:val="cyan"/>
        </w:rPr>
        <w:t xml:space="preserve">find the </w:t>
      </w:r>
      <w:r w:rsidRPr="00BA37C3">
        <w:rPr>
          <w:rStyle w:val="Emphasis"/>
          <w:highlight w:val="cyan"/>
        </w:rPr>
        <w:t>right answers</w:t>
      </w:r>
      <w:r w:rsidRPr="00BA37C3">
        <w:rPr>
          <w:sz w:val="16"/>
        </w:rPr>
        <w:t xml:space="preserve">.75 </w:t>
      </w:r>
      <w:r w:rsidRPr="00BA37C3">
        <w:rPr>
          <w:rStyle w:val="StyleUnderline"/>
          <w:highlight w:val="cyan"/>
        </w:rPr>
        <w:t>Autocracies</w:t>
      </w:r>
      <w:r w:rsidRPr="00BA37C3">
        <w:rPr>
          <w:sz w:val="16"/>
        </w:rPr>
        <w:t xml:space="preserve">, by contrast, </w:t>
      </w:r>
      <w:r w:rsidRPr="00BA37C3">
        <w:rPr>
          <w:rStyle w:val="StyleUnderline"/>
          <w:highlight w:val="cyan"/>
        </w:rPr>
        <w:t>are</w:t>
      </w:r>
      <w:r w:rsidRPr="00BA37C3">
        <w:rPr>
          <w:rStyle w:val="StyleUnderline"/>
        </w:rPr>
        <w:t xml:space="preserve"> structurally </w:t>
      </w:r>
      <w:r w:rsidRPr="00BA37C3">
        <w:rPr>
          <w:rStyle w:val="StyleUnderline"/>
          <w:highlight w:val="cyan"/>
        </w:rPr>
        <w:t>incapable of getting</w:t>
      </w:r>
      <w:r w:rsidRPr="00BA37C3">
        <w:rPr>
          <w:sz w:val="16"/>
        </w:rPr>
        <w:t xml:space="preserve"> as many </w:t>
      </w:r>
      <w:r w:rsidRPr="00BA37C3">
        <w:rPr>
          <w:rStyle w:val="Emphasis"/>
        </w:rPr>
        <w:t>eyes</w:t>
      </w:r>
      <w:r w:rsidRPr="00BA37C3">
        <w:rPr>
          <w:rStyle w:val="StyleUnderline"/>
        </w:rPr>
        <w:t xml:space="preserve"> on a </w:t>
      </w:r>
      <w:r w:rsidRPr="00BA37C3">
        <w:rPr>
          <w:rStyle w:val="Emphasis"/>
        </w:rPr>
        <w:t>problem</w:t>
      </w:r>
      <w:r w:rsidRPr="00BA37C3">
        <w:rPr>
          <w:rStyle w:val="StyleUnderline"/>
        </w:rPr>
        <w:t xml:space="preserve"> and</w:t>
      </w:r>
      <w:r w:rsidRPr="00BA37C3">
        <w:rPr>
          <w:sz w:val="16"/>
        </w:rPr>
        <w:t xml:space="preserve"> therefore tend to </w:t>
      </w:r>
      <w:r w:rsidRPr="00BA37C3">
        <w:rPr>
          <w:rStyle w:val="Emphasis"/>
        </w:rPr>
        <w:t>stumble</w:t>
      </w:r>
      <w:r w:rsidRPr="00BA37C3">
        <w:rPr>
          <w:rStyle w:val="StyleUnderline"/>
        </w:rPr>
        <w:t xml:space="preserve"> in the search for </w:t>
      </w:r>
      <w:r w:rsidRPr="00BA37C3">
        <w:rPr>
          <w:rStyle w:val="StyleUnderline"/>
          <w:highlight w:val="cyan"/>
        </w:rPr>
        <w:t>solutions</w:t>
      </w:r>
      <w:r w:rsidRPr="00BA37C3">
        <w:rPr>
          <w:sz w:val="16"/>
        </w:rPr>
        <w:t xml:space="preserve">. </w:t>
      </w:r>
      <w:r w:rsidRPr="00BA37C3">
        <w:rPr>
          <w:rStyle w:val="StyleUnderline"/>
        </w:rPr>
        <w:t>This</w:t>
      </w:r>
      <w:r w:rsidRPr="00BA37C3">
        <w:rPr>
          <w:sz w:val="16"/>
        </w:rPr>
        <w:t xml:space="preserve"> kind of epistemic </w:t>
      </w:r>
      <w:r w:rsidRPr="008F63B5">
        <w:rPr>
          <w:rStyle w:val="Emphasis"/>
        </w:rPr>
        <w:t>logic</w:t>
      </w:r>
      <w:r w:rsidRPr="00BA37C3">
        <w:rPr>
          <w:rStyle w:val="StyleUnderline"/>
        </w:rPr>
        <w:t xml:space="preserve"> has been </w:t>
      </w:r>
      <w:r w:rsidRPr="00BA37C3">
        <w:rPr>
          <w:rStyle w:val="Emphasis"/>
        </w:rPr>
        <w:t>suggested</w:t>
      </w:r>
      <w:r w:rsidRPr="00BA37C3">
        <w:rPr>
          <w:rStyle w:val="StyleUnderline"/>
        </w:rPr>
        <w:t xml:space="preserve"> in</w:t>
      </w:r>
      <w:r w:rsidRPr="00BA37C3">
        <w:rPr>
          <w:sz w:val="16"/>
        </w:rPr>
        <w:t xml:space="preserve"> the specific </w:t>
      </w:r>
      <w:r w:rsidRPr="00BA37C3">
        <w:rPr>
          <w:rStyle w:val="StyleUnderline"/>
        </w:rPr>
        <w:t xml:space="preserve">context of </w:t>
      </w:r>
      <w:r w:rsidRPr="00BA37C3">
        <w:rPr>
          <w:rStyle w:val="Emphasis"/>
        </w:rPr>
        <w:t>climate change</w:t>
      </w:r>
      <w:r w:rsidRPr="00BA37C3">
        <w:rPr>
          <w:rStyle w:val="StyleUnderline"/>
        </w:rPr>
        <w:t xml:space="preserve"> by scholars who </w:t>
      </w:r>
      <w:r w:rsidRPr="008F63B5">
        <w:rPr>
          <w:rStyle w:val="Emphasis"/>
        </w:rPr>
        <w:t>stress democracy</w:t>
      </w:r>
      <w:r w:rsidRPr="00BA37C3">
        <w:rPr>
          <w:rStyle w:val="StyleUnderline"/>
        </w:rPr>
        <w:t>'s advantages in</w:t>
      </w:r>
      <w:r w:rsidRPr="00BA37C3">
        <w:rPr>
          <w:sz w:val="16"/>
        </w:rPr>
        <w:t xml:space="preserve"> technology and </w:t>
      </w:r>
      <w:r w:rsidRPr="00BA37C3">
        <w:rPr>
          <w:rStyle w:val="StyleUnderline"/>
        </w:rPr>
        <w:t>innovation</w:t>
      </w:r>
      <w:r w:rsidRPr="00BA37C3">
        <w:rPr>
          <w:sz w:val="16"/>
        </w:rPr>
        <w:t>.76</w:t>
      </w:r>
    </w:p>
    <w:p w14:paraId="5F1A0642" w14:textId="3B01FC30" w:rsidR="00022A7D" w:rsidRDefault="005B1D47" w:rsidP="005B1D47">
      <w:pPr>
        <w:pStyle w:val="Heading2"/>
      </w:pPr>
      <w:r w:rsidRPr="005B1D47">
        <w:t>Democracy Bad</w:t>
      </w:r>
    </w:p>
    <w:p w14:paraId="06657EAA" w14:textId="77777777" w:rsidR="005B1D47" w:rsidRPr="00372D69" w:rsidRDefault="005B1D47" w:rsidP="005B1D47">
      <w:pPr>
        <w:pStyle w:val="Heading3"/>
      </w:pPr>
      <w:r w:rsidRPr="00372D69">
        <w:t>War</w:t>
      </w:r>
    </w:p>
    <w:p w14:paraId="7EB8F687" w14:textId="77777777" w:rsidR="005B1D47" w:rsidRPr="00372D69" w:rsidRDefault="005B1D47" w:rsidP="005B1D47">
      <w:pPr>
        <w:pStyle w:val="Heading4"/>
        <w:rPr>
          <w:sz w:val="28"/>
        </w:rPr>
      </w:pPr>
      <w:r w:rsidRPr="00372D69">
        <w:rPr>
          <w:sz w:val="28"/>
        </w:rPr>
        <w:t xml:space="preserve">Backsliding </w:t>
      </w:r>
      <w:r w:rsidRPr="00372D69">
        <w:rPr>
          <w:sz w:val="28"/>
          <w:u w:val="single"/>
        </w:rPr>
        <w:t>creates</w:t>
      </w:r>
      <w:r w:rsidRPr="00372D69">
        <w:rPr>
          <w:sz w:val="28"/>
        </w:rPr>
        <w:t xml:space="preserve"> autocratic peace.</w:t>
      </w:r>
    </w:p>
    <w:p w14:paraId="18D690C8" w14:textId="77777777" w:rsidR="005B1D47" w:rsidRPr="00372D69" w:rsidRDefault="005B1D47" w:rsidP="005B1D47">
      <w:r w:rsidRPr="00372D69">
        <w:rPr>
          <w:rStyle w:val="Style13ptBold"/>
          <w:sz w:val="28"/>
        </w:rPr>
        <w:t xml:space="preserve">Walterskirchen ’17 </w:t>
      </w:r>
      <w:r w:rsidRPr="00372D69">
        <w:t>[Julian; November 2017; Research Associate at Centre for Crisis Early Warning at Bundeswehr University, M.A. in International Relations from the University of Essex; Innsbruck Journal for Political Science and Sociology, “Autocratic Peace – Autocratic Audience Costs: An Extended Model,” vol. 4] Ananth</w:t>
      </w:r>
    </w:p>
    <w:p w14:paraId="7A7D0652" w14:textId="77777777" w:rsidR="005B1D47" w:rsidRPr="00372D69" w:rsidRDefault="005B1D47" w:rsidP="005B1D47">
      <w:pPr>
        <w:rPr>
          <w:sz w:val="16"/>
        </w:rPr>
      </w:pPr>
      <w:r w:rsidRPr="00372D69">
        <w:rPr>
          <w:sz w:val="16"/>
        </w:rPr>
        <w:t>Theory</w:t>
      </w:r>
    </w:p>
    <w:p w14:paraId="29686470" w14:textId="77777777" w:rsidR="005B1D47" w:rsidRPr="00372D69" w:rsidRDefault="005B1D47" w:rsidP="005B1D47">
      <w:pPr>
        <w:rPr>
          <w:sz w:val="16"/>
        </w:rPr>
      </w:pPr>
      <w:r w:rsidRPr="00372D69">
        <w:rPr>
          <w:sz w:val="16"/>
        </w:rPr>
        <w:t xml:space="preserve">The scholarly discussion of how regime type affects the likelihood of war has produced a myriad of research. The most prominent approach to this issue, the </w:t>
      </w:r>
      <w:r w:rsidRPr="00372D69">
        <w:rPr>
          <w:rStyle w:val="StyleUnderline"/>
        </w:rPr>
        <w:t>Democratic Peace</w:t>
      </w:r>
      <w:r w:rsidRPr="00372D69">
        <w:rPr>
          <w:sz w:val="16"/>
        </w:rPr>
        <w:t xml:space="preserve">, is based on the logic initially introduced by Kant (2008) and reinforced by the empirical phenomenon that democracies rarely fight each other (Mesquita, 2006, p.637). According to proponents this is due to a set of unique normative and institutional characteristics associated with democracy (Rosato, 2003, p.586). However, these </w:t>
      </w:r>
      <w:r w:rsidRPr="00372D69">
        <w:rPr>
          <w:rStyle w:val="StyleUnderline"/>
        </w:rPr>
        <w:t>findings</w:t>
      </w:r>
      <w:r w:rsidRPr="00372D69">
        <w:rPr>
          <w:sz w:val="16"/>
        </w:rPr>
        <w:t xml:space="preserve"> have been </w:t>
      </w:r>
      <w:r w:rsidRPr="00372D69">
        <w:rPr>
          <w:rStyle w:val="Emphasis"/>
        </w:rPr>
        <w:t>challenged</w:t>
      </w:r>
      <w:r w:rsidRPr="00372D69">
        <w:rPr>
          <w:sz w:val="16"/>
        </w:rPr>
        <w:t xml:space="preserve">.2 Gartzke (2007) argued that the findings of the democratic peace theory are spurious and that liberal capitalism is the driving factor behind this phenomenon.3 Cederman (2001) on the other hand, attributes the empirical findings to a historic learning process between democracies. However, he also finds that, “some learning appears to spill over“ into non-democratic dyads. Another attempt was made by Rosato (2003), he challenged the very foundation of the assumptions underlying the democratic peace. He argues that both the </w:t>
      </w:r>
      <w:r w:rsidRPr="00372D69">
        <w:rPr>
          <w:rStyle w:val="Emphasis"/>
        </w:rPr>
        <w:t>normative</w:t>
      </w:r>
      <w:r w:rsidRPr="00372D69">
        <w:rPr>
          <w:sz w:val="16"/>
        </w:rPr>
        <w:t xml:space="preserve"> </w:t>
      </w:r>
      <w:r w:rsidRPr="00372D69">
        <w:rPr>
          <w:rStyle w:val="StyleUnderline"/>
        </w:rPr>
        <w:t>and</w:t>
      </w:r>
      <w:r w:rsidRPr="00372D69">
        <w:rPr>
          <w:sz w:val="16"/>
        </w:rPr>
        <w:t xml:space="preserve"> </w:t>
      </w:r>
      <w:r w:rsidRPr="00372D69">
        <w:rPr>
          <w:rStyle w:val="Emphasis"/>
        </w:rPr>
        <w:t>institutional</w:t>
      </w:r>
      <w:r w:rsidRPr="00372D69">
        <w:rPr>
          <w:sz w:val="16"/>
        </w:rPr>
        <w:t xml:space="preserve"> </w:t>
      </w:r>
      <w:r w:rsidRPr="00372D69">
        <w:rPr>
          <w:rStyle w:val="StyleUnderline"/>
        </w:rPr>
        <w:t>logic presented</w:t>
      </w:r>
      <w:r w:rsidRPr="00372D69">
        <w:rPr>
          <w:sz w:val="16"/>
        </w:rPr>
        <w:t xml:space="preserve"> by democratic peace theorists </w:t>
      </w:r>
      <w:r w:rsidRPr="00372D69">
        <w:rPr>
          <w:rStyle w:val="StyleUnderline"/>
        </w:rPr>
        <w:t xml:space="preserve">is </w:t>
      </w:r>
      <w:r w:rsidRPr="00372D69">
        <w:rPr>
          <w:rStyle w:val="Emphasis"/>
        </w:rPr>
        <w:t>flawed</w:t>
      </w:r>
      <w:r w:rsidRPr="00372D69">
        <w:rPr>
          <w:sz w:val="16"/>
        </w:rPr>
        <w:t xml:space="preserve"> </w:t>
      </w:r>
      <w:r w:rsidRPr="00372D69">
        <w:rPr>
          <w:rStyle w:val="StyleUnderline"/>
        </w:rPr>
        <w:t>and</w:t>
      </w:r>
      <w:r w:rsidRPr="00372D69">
        <w:rPr>
          <w:sz w:val="16"/>
        </w:rPr>
        <w:t xml:space="preserve"> </w:t>
      </w:r>
      <w:r w:rsidRPr="00372D69">
        <w:rPr>
          <w:rStyle w:val="StyleUnderline"/>
        </w:rPr>
        <w:t>cannot be supported by</w:t>
      </w:r>
      <w:r w:rsidRPr="00372D69">
        <w:rPr>
          <w:sz w:val="16"/>
        </w:rPr>
        <w:t xml:space="preserve"> the </w:t>
      </w:r>
      <w:r w:rsidRPr="00372D69">
        <w:rPr>
          <w:rStyle w:val="Emphasis"/>
        </w:rPr>
        <w:t>empirical</w:t>
      </w:r>
      <w:r w:rsidRPr="00372D69">
        <w:rPr>
          <w:rStyle w:val="StyleUnderline"/>
        </w:rPr>
        <w:t xml:space="preserve"> evidence</w:t>
      </w:r>
      <w:r w:rsidRPr="00372D69">
        <w:rPr>
          <w:sz w:val="16"/>
        </w:rPr>
        <w:t>.</w:t>
      </w:r>
    </w:p>
    <w:p w14:paraId="24E1DEDA" w14:textId="77777777" w:rsidR="005B1D47" w:rsidRPr="00372D69" w:rsidRDefault="005B1D47" w:rsidP="005B1D47">
      <w:pPr>
        <w:rPr>
          <w:sz w:val="16"/>
        </w:rPr>
      </w:pPr>
      <w:r w:rsidRPr="00372D69">
        <w:rPr>
          <w:sz w:val="16"/>
        </w:rPr>
        <w:t xml:space="preserve">These findings suggest that the </w:t>
      </w:r>
      <w:r w:rsidRPr="00372D69">
        <w:rPr>
          <w:rStyle w:val="StyleUnderline"/>
        </w:rPr>
        <w:t>causal mechanism between democracy and peace</w:t>
      </w:r>
      <w:r w:rsidRPr="00372D69">
        <w:rPr>
          <w:sz w:val="16"/>
        </w:rPr>
        <w:t xml:space="preserve"> </w:t>
      </w:r>
      <w:r w:rsidRPr="00372D69">
        <w:rPr>
          <w:rStyle w:val="StyleUnderline"/>
        </w:rPr>
        <w:t>is not</w:t>
      </w:r>
      <w:r w:rsidRPr="00372D69">
        <w:rPr>
          <w:sz w:val="16"/>
        </w:rPr>
        <w:t xml:space="preserve"> as </w:t>
      </w:r>
      <w:r w:rsidRPr="00372D69">
        <w:rPr>
          <w:rStyle w:val="StyleUnderline"/>
        </w:rPr>
        <w:t>straightforward</w:t>
      </w:r>
      <w:r w:rsidRPr="00372D69">
        <w:rPr>
          <w:sz w:val="16"/>
        </w:rPr>
        <w:t xml:space="preserve"> as sometimes purported by the proponents of the democratic peace. Therefore, a more nuanced understanding of the phenomenon is needed. An appealing approach to this issue is to examine if the characteristics linked to the democratic peace are unique for democracies. Under the slogan of “</w:t>
      </w:r>
      <w:r w:rsidRPr="00372D69">
        <w:rPr>
          <w:rStyle w:val="Emphasis"/>
        </w:rPr>
        <w:t>autocratic peace</w:t>
      </w:r>
      <w:r w:rsidRPr="00372D69">
        <w:rPr>
          <w:sz w:val="16"/>
        </w:rPr>
        <w:t xml:space="preserve">” </w:t>
      </w:r>
      <w:r w:rsidRPr="00372D69">
        <w:rPr>
          <w:rStyle w:val="StyleUnderline"/>
        </w:rPr>
        <w:t xml:space="preserve">several </w:t>
      </w:r>
      <w:r w:rsidRPr="00372D69">
        <w:rPr>
          <w:rStyle w:val="Emphasis"/>
        </w:rPr>
        <w:t>studies</w:t>
      </w:r>
      <w:r w:rsidRPr="00372D69">
        <w:rPr>
          <w:sz w:val="16"/>
        </w:rPr>
        <w:t xml:space="preserve"> have been </w:t>
      </w:r>
      <w:r w:rsidRPr="00372D69">
        <w:rPr>
          <w:rStyle w:val="StyleUnderline"/>
        </w:rPr>
        <w:t>published</w:t>
      </w:r>
      <w:r w:rsidRPr="00372D69">
        <w:rPr>
          <w:sz w:val="16"/>
        </w:rPr>
        <w:t xml:space="preserve"> trying to take on this issue. It was argued that similar to democratic constraints there are autocratic </w:t>
      </w:r>
      <w:r w:rsidRPr="00372D69">
        <w:rPr>
          <w:rStyle w:val="Emphasis"/>
        </w:rPr>
        <w:t>constraints</w:t>
      </w:r>
      <w:r w:rsidRPr="00372D69">
        <w:rPr>
          <w:rStyle w:val="StyleUnderline"/>
        </w:rPr>
        <w:t xml:space="preserve"> reducing</w:t>
      </w:r>
      <w:r w:rsidRPr="00372D69">
        <w:rPr>
          <w:sz w:val="16"/>
        </w:rPr>
        <w:t xml:space="preserve"> the likelihood of </w:t>
      </w:r>
      <w:r w:rsidRPr="00372D69">
        <w:rPr>
          <w:rStyle w:val="StyleUnderline"/>
        </w:rPr>
        <w:t>conflict</w:t>
      </w:r>
      <w:r w:rsidRPr="00372D69">
        <w:rPr>
          <w:sz w:val="16"/>
        </w:rPr>
        <w:t xml:space="preserve"> (Rosato, 2003). Some pointed out that </w:t>
      </w:r>
      <w:r w:rsidRPr="00372D69">
        <w:rPr>
          <w:rStyle w:val="StyleUnderline"/>
        </w:rPr>
        <w:t xml:space="preserve">political </w:t>
      </w:r>
      <w:r w:rsidRPr="00372D69">
        <w:rPr>
          <w:rStyle w:val="Emphasis"/>
        </w:rPr>
        <w:t>similarities</w:t>
      </w:r>
      <w:r w:rsidRPr="00372D69">
        <w:rPr>
          <w:sz w:val="16"/>
        </w:rPr>
        <w:t xml:space="preserve"> </w:t>
      </w:r>
      <w:r w:rsidRPr="00372D69">
        <w:rPr>
          <w:rStyle w:val="StyleUnderline"/>
        </w:rPr>
        <w:t>decrease</w:t>
      </w:r>
      <w:r w:rsidRPr="00372D69">
        <w:rPr>
          <w:sz w:val="16"/>
        </w:rPr>
        <w:t xml:space="preserve"> the </w:t>
      </w:r>
      <w:r w:rsidRPr="00372D69">
        <w:rPr>
          <w:rStyle w:val="Emphasis"/>
        </w:rPr>
        <w:t>likelihood of conflict</w:t>
      </w:r>
      <w:r w:rsidRPr="00372D69">
        <w:rPr>
          <w:sz w:val="16"/>
        </w:rPr>
        <w:t xml:space="preserve"> and that this link not only exists between democracies but between autocratic regimes as well (Bennett, 2006; Oren and Hays, 1997; Peceny et al., 2002). </w:t>
      </w:r>
      <w:r w:rsidRPr="00372D69">
        <w:rPr>
          <w:rStyle w:val="Emphasis"/>
        </w:rPr>
        <w:t>Systemic</w:t>
      </w:r>
      <w:r w:rsidRPr="00372D69">
        <w:rPr>
          <w:rStyle w:val="StyleUnderline"/>
        </w:rPr>
        <w:t xml:space="preserve"> level </w:t>
      </w:r>
      <w:r w:rsidRPr="00372D69">
        <w:rPr>
          <w:rStyle w:val="Emphasis"/>
        </w:rPr>
        <w:t>factors</w:t>
      </w:r>
      <w:r w:rsidRPr="00372D69">
        <w:rPr>
          <w:sz w:val="16"/>
        </w:rPr>
        <w:t xml:space="preserve">, particularly the global distribution of regime types, was </w:t>
      </w:r>
      <w:r w:rsidRPr="00372D69">
        <w:rPr>
          <w:rStyle w:val="StyleUnderline"/>
        </w:rPr>
        <w:t>also identified</w:t>
      </w:r>
      <w:r w:rsidRPr="00372D69">
        <w:rPr>
          <w:sz w:val="16"/>
        </w:rPr>
        <w:t xml:space="preserve"> as having an effect on the relationship between regime type and conflict (Gartzke and Weisiger, 2013; Weisiger and Gartzke, 2016). However, this essay will focus on the link between audience costs and peace and how regime type affects this relationship.4 An important contribution in this regard was made by Weeks (2008a). She argues that </w:t>
      </w:r>
      <w:r w:rsidRPr="00372D69">
        <w:rPr>
          <w:rStyle w:val="StyleUnderline"/>
        </w:rPr>
        <w:t xml:space="preserve">some characteristics linked to the democratic peace are </w:t>
      </w:r>
      <w:r w:rsidRPr="00372D69">
        <w:rPr>
          <w:rStyle w:val="Emphasis"/>
        </w:rPr>
        <w:t>not</w:t>
      </w:r>
      <w:r w:rsidRPr="00372D69">
        <w:rPr>
          <w:sz w:val="16"/>
        </w:rPr>
        <w:t xml:space="preserve"> as </w:t>
      </w:r>
      <w:r w:rsidRPr="00372D69">
        <w:rPr>
          <w:rStyle w:val="Emphasis"/>
        </w:rPr>
        <w:t>unique</w:t>
      </w:r>
      <w:r w:rsidRPr="00372D69">
        <w:rPr>
          <w:rStyle w:val="StyleUnderline"/>
        </w:rPr>
        <w:t xml:space="preserve"> for democracies</w:t>
      </w:r>
      <w:r w:rsidRPr="00372D69">
        <w:rPr>
          <w:sz w:val="16"/>
        </w:rPr>
        <w:t xml:space="preserve"> as usually expected. In doing so she builds on the concept of </w:t>
      </w:r>
      <w:r w:rsidRPr="00372D69">
        <w:rPr>
          <w:rStyle w:val="Emphasis"/>
        </w:rPr>
        <w:t>audience costs</w:t>
      </w:r>
      <w:r w:rsidRPr="00372D69">
        <w:rPr>
          <w:sz w:val="16"/>
        </w:rPr>
        <w:t xml:space="preserve"> introduced by Fearon (1994) and </w:t>
      </w:r>
      <w:r w:rsidRPr="00372D69">
        <w:rPr>
          <w:rStyle w:val="Emphasis"/>
        </w:rPr>
        <w:t>extend</w:t>
      </w:r>
      <w:r w:rsidRPr="00372D69">
        <w:rPr>
          <w:sz w:val="16"/>
        </w:rPr>
        <w:t xml:space="preserve">s this logic </w:t>
      </w:r>
      <w:r w:rsidRPr="00372D69">
        <w:rPr>
          <w:rStyle w:val="StyleUnderline"/>
        </w:rPr>
        <w:t>to</w:t>
      </w:r>
      <w:r w:rsidRPr="00372D69">
        <w:rPr>
          <w:sz w:val="16"/>
        </w:rPr>
        <w:t xml:space="preserve"> specific kinds of </w:t>
      </w:r>
      <w:r w:rsidRPr="00372D69">
        <w:rPr>
          <w:rStyle w:val="StyleUnderline"/>
        </w:rPr>
        <w:t>autocracies</w:t>
      </w:r>
      <w:r w:rsidRPr="00372D69">
        <w:rPr>
          <w:sz w:val="16"/>
        </w:rPr>
        <w:t>.</w:t>
      </w:r>
    </w:p>
    <w:p w14:paraId="082F1396" w14:textId="77777777" w:rsidR="005B1D47" w:rsidRPr="00372D69" w:rsidRDefault="005B1D47" w:rsidP="005B1D47">
      <w:pPr>
        <w:pStyle w:val="Heading4"/>
        <w:rPr>
          <w:rStyle w:val="Style13ptBold"/>
          <w:b/>
          <w:bCs w:val="0"/>
          <w:sz w:val="28"/>
        </w:rPr>
      </w:pPr>
      <w:r w:rsidRPr="00372D69">
        <w:rPr>
          <w:rStyle w:val="Style13ptBold"/>
          <w:b/>
          <w:bCs w:val="0"/>
          <w:sz w:val="28"/>
        </w:rPr>
        <w:t>Audience Costs</w:t>
      </w:r>
      <w:r w:rsidRPr="00372D69">
        <w:rPr>
          <w:rStyle w:val="Style13ptBold"/>
          <w:sz w:val="28"/>
        </w:rPr>
        <w:t>.</w:t>
      </w:r>
    </w:p>
    <w:p w14:paraId="110F126C" w14:textId="77777777" w:rsidR="005B1D47" w:rsidRPr="00372D69" w:rsidRDefault="005B1D47" w:rsidP="005B1D47">
      <w:r w:rsidRPr="00372D69">
        <w:rPr>
          <w:rStyle w:val="Style13ptBold"/>
          <w:sz w:val="28"/>
        </w:rPr>
        <w:t>Velasco ’18</w:t>
      </w:r>
      <w:r w:rsidRPr="00372D69">
        <w:t xml:space="preserve"> [Emily; July 18; Caltech, “Democracies More Prone to Start Wars – Except When They're Not,” </w:t>
      </w:r>
      <w:hyperlink r:id="rId8" w:history="1">
        <w:r w:rsidRPr="00372D69">
          <w:rPr>
            <w:rStyle w:val="Hyperlink"/>
          </w:rPr>
          <w:t>https://www.caltech.edu/about/news/democracies-more-prone-start-wars-except-when-theyre-not-82879</w:t>
        </w:r>
      </w:hyperlink>
      <w:r w:rsidRPr="00372D69">
        <w:t>] Ananth</w:t>
      </w:r>
    </w:p>
    <w:p w14:paraId="0A42842B" w14:textId="77777777" w:rsidR="005B1D47" w:rsidRPr="00372D69" w:rsidRDefault="005B1D47" w:rsidP="005B1D47">
      <w:pPr>
        <w:rPr>
          <w:sz w:val="16"/>
        </w:rPr>
      </w:pPr>
      <w:r w:rsidRPr="00372D69">
        <w:rPr>
          <w:rStyle w:val="StyleUnderline"/>
        </w:rPr>
        <w:t>What</w:t>
      </w:r>
      <w:r w:rsidRPr="00372D69">
        <w:rPr>
          <w:sz w:val="16"/>
        </w:rPr>
        <w:t xml:space="preserve"> kind of political </w:t>
      </w:r>
      <w:r w:rsidRPr="00372D69">
        <w:rPr>
          <w:rStyle w:val="StyleUnderline"/>
        </w:rPr>
        <w:t>leader is</w:t>
      </w:r>
      <w:r w:rsidRPr="00372D69">
        <w:rPr>
          <w:sz w:val="16"/>
        </w:rPr>
        <w:t xml:space="preserve"> most </w:t>
      </w:r>
      <w:r w:rsidRPr="00372D69">
        <w:rPr>
          <w:rStyle w:val="StyleUnderline"/>
        </w:rPr>
        <w:t>likely to start a war</w:t>
      </w:r>
      <w:r w:rsidRPr="00372D69">
        <w:rPr>
          <w:sz w:val="16"/>
        </w:rPr>
        <w:t xml:space="preserve">—an invective-spewing dictator or the elected head of a democratic nation? Surprisingly, </w:t>
      </w:r>
      <w:r w:rsidRPr="00372D69">
        <w:rPr>
          <w:rStyle w:val="Emphasis"/>
        </w:rPr>
        <w:t>science</w:t>
      </w:r>
      <w:r w:rsidRPr="00372D69">
        <w:rPr>
          <w:sz w:val="16"/>
        </w:rPr>
        <w:t xml:space="preserve"> </w:t>
      </w:r>
      <w:r w:rsidRPr="00372D69">
        <w:rPr>
          <w:rStyle w:val="StyleUnderline"/>
        </w:rPr>
        <w:t>says it's</w:t>
      </w:r>
      <w:r w:rsidRPr="00372D69">
        <w:rPr>
          <w:sz w:val="16"/>
        </w:rPr>
        <w:t xml:space="preserve"> probably </w:t>
      </w:r>
      <w:r w:rsidRPr="00372D69">
        <w:rPr>
          <w:rStyle w:val="Emphasis"/>
        </w:rPr>
        <w:t>not</w:t>
      </w:r>
      <w:r w:rsidRPr="00372D69">
        <w:rPr>
          <w:rStyle w:val="StyleUnderline"/>
        </w:rPr>
        <w:t xml:space="preserve"> the </w:t>
      </w:r>
      <w:r w:rsidRPr="00372D69">
        <w:rPr>
          <w:rStyle w:val="Emphasis"/>
        </w:rPr>
        <w:t>autocrat</w:t>
      </w:r>
      <w:r w:rsidRPr="00372D69">
        <w:rPr>
          <w:sz w:val="16"/>
        </w:rPr>
        <w:t>.</w:t>
      </w:r>
    </w:p>
    <w:p w14:paraId="34D50B50" w14:textId="77777777" w:rsidR="005B1D47" w:rsidRPr="00372D69" w:rsidRDefault="005B1D47" w:rsidP="005B1D47">
      <w:pPr>
        <w:rPr>
          <w:sz w:val="16"/>
        </w:rPr>
      </w:pPr>
      <w:r w:rsidRPr="00372D69">
        <w:rPr>
          <w:sz w:val="16"/>
        </w:rPr>
        <w:t xml:space="preserve">Leaders of </w:t>
      </w:r>
      <w:r w:rsidRPr="00372D69">
        <w:rPr>
          <w:rStyle w:val="StyleUnderline"/>
        </w:rPr>
        <w:t>democratic nations</w:t>
      </w:r>
      <w:r w:rsidRPr="00372D69">
        <w:rPr>
          <w:sz w:val="16"/>
        </w:rPr>
        <w:t xml:space="preserve"> actually </w:t>
      </w:r>
      <w:r w:rsidRPr="00372D69">
        <w:rPr>
          <w:rStyle w:val="StyleUnderline"/>
        </w:rPr>
        <w:t xml:space="preserve">have </w:t>
      </w:r>
      <w:r w:rsidRPr="00372D69">
        <w:rPr>
          <w:rStyle w:val="Emphasis"/>
        </w:rPr>
        <w:t>Stronger</w:t>
      </w:r>
      <w:r w:rsidRPr="00372D69">
        <w:rPr>
          <w:sz w:val="16"/>
        </w:rPr>
        <w:t xml:space="preserve"> </w:t>
      </w:r>
      <w:r w:rsidRPr="00372D69">
        <w:rPr>
          <w:rStyle w:val="StyleUnderline"/>
        </w:rPr>
        <w:t>incentives to start</w:t>
      </w:r>
      <w:r w:rsidRPr="00372D69">
        <w:rPr>
          <w:sz w:val="16"/>
        </w:rPr>
        <w:t xml:space="preserve"> and exacerbate </w:t>
      </w:r>
      <w:r w:rsidRPr="00372D69">
        <w:rPr>
          <w:rStyle w:val="StyleUnderline"/>
        </w:rPr>
        <w:t>conflicts with other countries</w:t>
      </w:r>
      <w:r w:rsidRPr="00372D69">
        <w:rPr>
          <w:sz w:val="16"/>
        </w:rPr>
        <w:t xml:space="preserve"> than their autocratic counterparts, suggests a new study published by the American Journal of Political Science.</w:t>
      </w:r>
    </w:p>
    <w:p w14:paraId="6C1FBD8C" w14:textId="77777777" w:rsidR="005B1D47" w:rsidRPr="00372D69" w:rsidRDefault="005B1D47" w:rsidP="005B1D47">
      <w:pPr>
        <w:rPr>
          <w:sz w:val="16"/>
        </w:rPr>
      </w:pPr>
      <w:r w:rsidRPr="00372D69">
        <w:rPr>
          <w:rStyle w:val="StyleUnderline"/>
        </w:rPr>
        <w:t>The difference</w:t>
      </w:r>
      <w:r w:rsidRPr="00372D69">
        <w:rPr>
          <w:sz w:val="16"/>
        </w:rPr>
        <w:t xml:space="preserve"> </w:t>
      </w:r>
      <w:r w:rsidRPr="00372D69">
        <w:rPr>
          <w:rStyle w:val="StyleUnderline"/>
        </w:rPr>
        <w:t>boils down to</w:t>
      </w:r>
      <w:r w:rsidRPr="00372D69">
        <w:rPr>
          <w:sz w:val="16"/>
        </w:rPr>
        <w:t xml:space="preserve"> </w:t>
      </w:r>
      <w:r w:rsidRPr="00372D69">
        <w:rPr>
          <w:rStyle w:val="Emphasis"/>
        </w:rPr>
        <w:t>public pressure</w:t>
      </w:r>
      <w:r w:rsidRPr="00372D69">
        <w:rPr>
          <w:sz w:val="16"/>
        </w:rPr>
        <w:t xml:space="preserve">, </w:t>
      </w:r>
      <w:r w:rsidRPr="00372D69">
        <w:rPr>
          <w:rStyle w:val="StyleUnderline"/>
        </w:rPr>
        <w:t>say the study</w:t>
      </w:r>
      <w:r w:rsidRPr="00372D69">
        <w:rPr>
          <w:sz w:val="16"/>
        </w:rPr>
        <w:t xml:space="preserve">'s authors, Michael Gibilisco of Caltech and Casey Crisman-Cox of Texas A&amp;M University. </w:t>
      </w:r>
      <w:r w:rsidRPr="00372D69">
        <w:rPr>
          <w:rStyle w:val="StyleUnderline"/>
        </w:rPr>
        <w:t>Because of</w:t>
      </w:r>
      <w:r w:rsidRPr="00372D69">
        <w:rPr>
          <w:sz w:val="16"/>
        </w:rPr>
        <w:t xml:space="preserve"> </w:t>
      </w:r>
      <w:r w:rsidRPr="00372D69">
        <w:rPr>
          <w:rStyle w:val="Emphasis"/>
        </w:rPr>
        <w:t>pressure</w:t>
      </w:r>
      <w:r w:rsidRPr="00372D69">
        <w:rPr>
          <w:sz w:val="16"/>
        </w:rPr>
        <w:t xml:space="preserve"> </w:t>
      </w:r>
      <w:r w:rsidRPr="00372D69">
        <w:rPr>
          <w:rStyle w:val="StyleUnderline"/>
        </w:rPr>
        <w:t>from</w:t>
      </w:r>
      <w:r w:rsidRPr="00372D69">
        <w:rPr>
          <w:sz w:val="16"/>
        </w:rPr>
        <w:t xml:space="preserve"> </w:t>
      </w:r>
      <w:r w:rsidRPr="00372D69">
        <w:rPr>
          <w:rStyle w:val="Emphasis"/>
        </w:rPr>
        <w:t>voters</w:t>
      </w:r>
      <w:r w:rsidRPr="00372D69">
        <w:rPr>
          <w:sz w:val="16"/>
        </w:rPr>
        <w:t xml:space="preserve"> </w:t>
      </w:r>
      <w:r w:rsidRPr="00372D69">
        <w:rPr>
          <w:rStyle w:val="StyleUnderline"/>
        </w:rPr>
        <w:t xml:space="preserve">to not </w:t>
      </w:r>
      <w:r w:rsidRPr="00372D69">
        <w:rPr>
          <w:rStyle w:val="Emphasis"/>
        </w:rPr>
        <w:t>back down</w:t>
      </w:r>
      <w:r w:rsidRPr="00372D69">
        <w:rPr>
          <w:sz w:val="16"/>
        </w:rPr>
        <w:t xml:space="preserve"> </w:t>
      </w:r>
      <w:r w:rsidRPr="00372D69">
        <w:rPr>
          <w:rStyle w:val="StyleUnderline"/>
        </w:rPr>
        <w:t xml:space="preserve">and </w:t>
      </w:r>
      <w:r w:rsidRPr="00372D69">
        <w:rPr>
          <w:rStyle w:val="Emphasis"/>
        </w:rPr>
        <w:t>appear weak</w:t>
      </w:r>
      <w:r w:rsidRPr="00372D69">
        <w:rPr>
          <w:sz w:val="16"/>
        </w:rPr>
        <w:t xml:space="preserve">, </w:t>
      </w:r>
      <w:r w:rsidRPr="00372D69">
        <w:rPr>
          <w:rStyle w:val="Emphasis"/>
        </w:rPr>
        <w:t>democratic</w:t>
      </w:r>
      <w:r w:rsidRPr="00372D69">
        <w:rPr>
          <w:rStyle w:val="StyleUnderline"/>
        </w:rPr>
        <w:t xml:space="preserve"> leaders</w:t>
      </w:r>
      <w:r w:rsidRPr="00372D69">
        <w:rPr>
          <w:sz w:val="16"/>
        </w:rPr>
        <w:t xml:space="preserve"> tend to </w:t>
      </w:r>
      <w:r w:rsidRPr="00372D69">
        <w:rPr>
          <w:rStyle w:val="StyleUnderline"/>
        </w:rPr>
        <w:t xml:space="preserve">act more </w:t>
      </w:r>
      <w:r w:rsidRPr="00372D69">
        <w:rPr>
          <w:rStyle w:val="Emphasis"/>
        </w:rPr>
        <w:t>aggressively</w:t>
      </w:r>
      <w:r w:rsidRPr="00372D69">
        <w:rPr>
          <w:sz w:val="16"/>
        </w:rPr>
        <w:t xml:space="preserve"> </w:t>
      </w:r>
      <w:r w:rsidRPr="00372D69">
        <w:rPr>
          <w:rStyle w:val="StyleUnderline"/>
        </w:rPr>
        <w:t>in</w:t>
      </w:r>
      <w:r w:rsidRPr="00372D69">
        <w:rPr>
          <w:sz w:val="16"/>
        </w:rPr>
        <w:t xml:space="preserve"> international </w:t>
      </w:r>
      <w:r w:rsidRPr="00372D69">
        <w:rPr>
          <w:rStyle w:val="StyleUnderline"/>
        </w:rPr>
        <w:t>conflicts</w:t>
      </w:r>
      <w:r w:rsidRPr="00372D69">
        <w:rPr>
          <w:sz w:val="16"/>
        </w:rPr>
        <w:t xml:space="preserve">. </w:t>
      </w:r>
      <w:r w:rsidRPr="00372D69">
        <w:rPr>
          <w:rStyle w:val="StyleUnderline"/>
        </w:rPr>
        <w:t>An autocrat</w:t>
      </w:r>
      <w:r w:rsidRPr="00372D69">
        <w:rPr>
          <w:sz w:val="16"/>
        </w:rPr>
        <w:t xml:space="preserve">, on the other hand, </w:t>
      </w:r>
      <w:r w:rsidRPr="00372D69">
        <w:rPr>
          <w:rStyle w:val="StyleUnderline"/>
        </w:rPr>
        <w:t>is answerable to</w:t>
      </w:r>
      <w:r w:rsidRPr="00372D69">
        <w:rPr>
          <w:sz w:val="16"/>
        </w:rPr>
        <w:t xml:space="preserve"> </w:t>
      </w:r>
      <w:r w:rsidRPr="00372D69">
        <w:rPr>
          <w:rStyle w:val="Emphasis"/>
        </w:rPr>
        <w:t>no one</w:t>
      </w:r>
      <w:r w:rsidRPr="00372D69">
        <w:rPr>
          <w:sz w:val="16"/>
        </w:rPr>
        <w:t xml:space="preserve"> </w:t>
      </w:r>
      <w:r w:rsidRPr="00372D69">
        <w:rPr>
          <w:rStyle w:val="StyleUnderline"/>
        </w:rPr>
        <w:t>and can</w:t>
      </w:r>
      <w:r w:rsidRPr="00372D69">
        <w:rPr>
          <w:sz w:val="16"/>
        </w:rPr>
        <w:t xml:space="preserve"> </w:t>
      </w:r>
      <w:r w:rsidRPr="00372D69">
        <w:rPr>
          <w:rStyle w:val="Emphasis"/>
        </w:rPr>
        <w:t>back down</w:t>
      </w:r>
      <w:r w:rsidRPr="00372D69">
        <w:rPr>
          <w:sz w:val="16"/>
        </w:rPr>
        <w:t xml:space="preserve"> from a conflict </w:t>
      </w:r>
      <w:r w:rsidRPr="00372D69">
        <w:rPr>
          <w:rStyle w:val="StyleUnderline"/>
        </w:rPr>
        <w:t>without</w:t>
      </w:r>
      <w:r w:rsidRPr="00372D69">
        <w:rPr>
          <w:sz w:val="16"/>
        </w:rPr>
        <w:t xml:space="preserve"> facing personal </w:t>
      </w:r>
      <w:r w:rsidRPr="00372D69">
        <w:rPr>
          <w:rStyle w:val="StyleUnderline"/>
        </w:rPr>
        <w:t>consequences</w:t>
      </w:r>
      <w:r w:rsidRPr="00372D69">
        <w:rPr>
          <w:sz w:val="16"/>
        </w:rPr>
        <w:t>.</w:t>
      </w:r>
    </w:p>
    <w:p w14:paraId="18B79AA0" w14:textId="77777777" w:rsidR="005B1D47" w:rsidRPr="00372D69" w:rsidRDefault="005B1D47" w:rsidP="005B1D47">
      <w:pPr>
        <w:rPr>
          <w:sz w:val="16"/>
        </w:rPr>
      </w:pPr>
      <w:r w:rsidRPr="00372D69">
        <w:rPr>
          <w:sz w:val="16"/>
        </w:rPr>
        <w:t>"</w:t>
      </w:r>
      <w:r w:rsidRPr="00372D69">
        <w:rPr>
          <w:rStyle w:val="StyleUnderline"/>
        </w:rPr>
        <w:t>If an elected leader</w:t>
      </w:r>
      <w:r w:rsidRPr="00372D69">
        <w:rPr>
          <w:sz w:val="16"/>
        </w:rPr>
        <w:t xml:space="preserve"> </w:t>
      </w:r>
      <w:r w:rsidRPr="00372D69">
        <w:rPr>
          <w:rStyle w:val="StyleUnderline"/>
        </w:rPr>
        <w:t>makes a threat</w:t>
      </w:r>
      <w:r w:rsidRPr="00372D69">
        <w:rPr>
          <w:sz w:val="16"/>
        </w:rPr>
        <w:t xml:space="preserve"> during a conflict with another country </w:t>
      </w:r>
      <w:r w:rsidRPr="00372D69">
        <w:rPr>
          <w:rStyle w:val="StyleUnderline"/>
        </w:rPr>
        <w:t>and</w:t>
      </w:r>
      <w:r w:rsidRPr="00372D69">
        <w:rPr>
          <w:sz w:val="16"/>
        </w:rPr>
        <w:t xml:space="preserve"> </w:t>
      </w:r>
      <w:r w:rsidRPr="00372D69">
        <w:rPr>
          <w:rStyle w:val="StyleUnderline"/>
        </w:rPr>
        <w:t xml:space="preserve">the threat isn't </w:t>
      </w:r>
      <w:r w:rsidRPr="00372D69">
        <w:rPr>
          <w:rStyle w:val="Emphasis"/>
        </w:rPr>
        <w:t>followed through</w:t>
      </w:r>
      <w:r w:rsidRPr="00372D69">
        <w:rPr>
          <w:sz w:val="16"/>
        </w:rPr>
        <w:t xml:space="preserve">, </w:t>
      </w:r>
      <w:r w:rsidRPr="00372D69">
        <w:rPr>
          <w:rStyle w:val="StyleUnderline"/>
        </w:rPr>
        <w:t>they</w:t>
      </w:r>
      <w:r w:rsidRPr="00372D69">
        <w:rPr>
          <w:sz w:val="16"/>
        </w:rPr>
        <w:t xml:space="preserve"> may </w:t>
      </w:r>
      <w:r w:rsidRPr="00372D69">
        <w:rPr>
          <w:rStyle w:val="StyleUnderline"/>
        </w:rPr>
        <w:t xml:space="preserve">face a decrease in </w:t>
      </w:r>
      <w:r w:rsidRPr="00372D69">
        <w:rPr>
          <w:rStyle w:val="Emphasis"/>
        </w:rPr>
        <w:t>approval ratings</w:t>
      </w:r>
      <w:r w:rsidRPr="00372D69">
        <w:rPr>
          <w:sz w:val="16"/>
        </w:rPr>
        <w:t xml:space="preserve">, </w:t>
      </w:r>
      <w:r w:rsidRPr="00372D69">
        <w:rPr>
          <w:rStyle w:val="StyleUnderline"/>
        </w:rPr>
        <w:t xml:space="preserve">or they may </w:t>
      </w:r>
      <w:r w:rsidRPr="00372D69">
        <w:rPr>
          <w:rStyle w:val="Emphasis"/>
        </w:rPr>
        <w:t>lose an election</w:t>
      </w:r>
      <w:r w:rsidRPr="00372D69">
        <w:rPr>
          <w:sz w:val="16"/>
        </w:rPr>
        <w:t xml:space="preserve">," says Gibilisco, assistant professor of political science. </w:t>
      </w:r>
      <w:r w:rsidRPr="00372D69">
        <w:rPr>
          <w:rStyle w:val="StyleUnderline"/>
        </w:rPr>
        <w:t>In democracies</w:t>
      </w:r>
      <w:r w:rsidRPr="00372D69">
        <w:rPr>
          <w:sz w:val="16"/>
        </w:rPr>
        <w:t xml:space="preserve">, he notes, </w:t>
      </w:r>
      <w:r w:rsidRPr="00372D69">
        <w:rPr>
          <w:rStyle w:val="StyleUnderline"/>
        </w:rPr>
        <w:t>voters</w:t>
      </w:r>
      <w:r w:rsidRPr="00372D69">
        <w:rPr>
          <w:sz w:val="16"/>
        </w:rPr>
        <w:t xml:space="preserve"> can </w:t>
      </w:r>
      <w:r w:rsidRPr="00372D69">
        <w:rPr>
          <w:rStyle w:val="StyleUnderline"/>
        </w:rPr>
        <w:t>punish their leaders</w:t>
      </w:r>
      <w:r w:rsidRPr="00372D69">
        <w:rPr>
          <w:sz w:val="16"/>
        </w:rPr>
        <w:t xml:space="preserve"> for appearing weak—</w:t>
      </w:r>
      <w:r w:rsidRPr="00372D69">
        <w:rPr>
          <w:rStyle w:val="StyleUnderline"/>
        </w:rPr>
        <w:t>these</w:t>
      </w:r>
      <w:r w:rsidRPr="00372D69">
        <w:rPr>
          <w:sz w:val="16"/>
        </w:rPr>
        <w:t xml:space="preserve"> punishments or consequences </w:t>
      </w:r>
      <w:r w:rsidRPr="00372D69">
        <w:rPr>
          <w:rStyle w:val="StyleUnderline"/>
        </w:rPr>
        <w:t>are known as</w:t>
      </w:r>
      <w:r w:rsidRPr="00372D69">
        <w:rPr>
          <w:sz w:val="16"/>
        </w:rPr>
        <w:t xml:space="preserve"> "</w:t>
      </w:r>
      <w:r w:rsidRPr="00372D69">
        <w:rPr>
          <w:rStyle w:val="Emphasis"/>
        </w:rPr>
        <w:t>audience costs</w:t>
      </w:r>
      <w:r w:rsidRPr="00372D69">
        <w:rPr>
          <w:sz w:val="16"/>
        </w:rPr>
        <w:t xml:space="preserve">" in political science parlance. </w:t>
      </w:r>
      <w:r w:rsidRPr="00372D69">
        <w:rPr>
          <w:rStyle w:val="StyleUnderline"/>
        </w:rPr>
        <w:t>To avoid those</w:t>
      </w:r>
      <w:r w:rsidRPr="00372D69">
        <w:rPr>
          <w:sz w:val="16"/>
        </w:rPr>
        <w:t xml:space="preserve"> costs, </w:t>
      </w:r>
      <w:r w:rsidRPr="00372D69">
        <w:rPr>
          <w:rStyle w:val="StyleUnderline"/>
        </w:rPr>
        <w:t xml:space="preserve">leaders in </w:t>
      </w:r>
      <w:r w:rsidRPr="00372D69">
        <w:rPr>
          <w:rStyle w:val="Emphasis"/>
        </w:rPr>
        <w:t>representative governments</w:t>
      </w:r>
      <w:r w:rsidRPr="00372D69">
        <w:rPr>
          <w:rStyle w:val="StyleUnderline"/>
        </w:rPr>
        <w:t xml:space="preserve"> become</w:t>
      </w:r>
      <w:r w:rsidRPr="00372D69">
        <w:rPr>
          <w:sz w:val="16"/>
        </w:rPr>
        <w:t xml:space="preserve"> </w:t>
      </w:r>
      <w:r w:rsidRPr="00372D69">
        <w:rPr>
          <w:rStyle w:val="Emphasis"/>
        </w:rPr>
        <w:t>more aggressive</w:t>
      </w:r>
      <w:r w:rsidRPr="00372D69">
        <w:rPr>
          <w:sz w:val="16"/>
        </w:rPr>
        <w:t xml:space="preserve"> during disputes.</w:t>
      </w:r>
    </w:p>
    <w:p w14:paraId="56B39BDA" w14:textId="77777777" w:rsidR="005B1D47" w:rsidRPr="00372D69" w:rsidRDefault="005B1D47" w:rsidP="005B1D47">
      <w:pPr>
        <w:rPr>
          <w:sz w:val="16"/>
        </w:rPr>
      </w:pPr>
      <w:r w:rsidRPr="00372D69">
        <w:rPr>
          <w:sz w:val="16"/>
        </w:rPr>
        <w:t xml:space="preserve">In their study, Gibilisco and Crisman-Cox, who is also an assistant professor of political science, first developed a </w:t>
      </w:r>
      <w:r w:rsidRPr="00372D69">
        <w:rPr>
          <w:rStyle w:val="Emphasis"/>
        </w:rPr>
        <w:t>mathematical model</w:t>
      </w:r>
      <w:r w:rsidRPr="00372D69">
        <w:rPr>
          <w:rStyle w:val="StyleUnderline"/>
        </w:rPr>
        <w:t xml:space="preserve"> of dispute initiation</w:t>
      </w:r>
      <w:r w:rsidRPr="00372D69">
        <w:rPr>
          <w:sz w:val="16"/>
        </w:rPr>
        <w:t xml:space="preserve"> between countries and then </w:t>
      </w:r>
      <w:r w:rsidRPr="00372D69">
        <w:rPr>
          <w:rStyle w:val="StyleUnderline"/>
        </w:rPr>
        <w:t xml:space="preserve">fit the </w:t>
      </w:r>
      <w:r w:rsidRPr="00372D69">
        <w:rPr>
          <w:rStyle w:val="Emphasis"/>
        </w:rPr>
        <w:t>model</w:t>
      </w:r>
      <w:r w:rsidRPr="00372D69">
        <w:rPr>
          <w:rStyle w:val="StyleUnderline"/>
        </w:rPr>
        <w:t xml:space="preserve"> to</w:t>
      </w:r>
      <w:r w:rsidRPr="00372D69">
        <w:rPr>
          <w:sz w:val="16"/>
        </w:rPr>
        <w:t xml:space="preserve"> data of </w:t>
      </w:r>
      <w:r w:rsidRPr="00372D69">
        <w:rPr>
          <w:rStyle w:val="Emphasis"/>
        </w:rPr>
        <w:t>actual conflicts</w:t>
      </w:r>
      <w:r w:rsidRPr="00372D69">
        <w:rPr>
          <w:sz w:val="16"/>
        </w:rPr>
        <w:t xml:space="preserve"> that occurred among 125 countries </w:t>
      </w:r>
      <w:r w:rsidRPr="00372D69">
        <w:rPr>
          <w:rStyle w:val="StyleUnderline"/>
        </w:rPr>
        <w:t>between 1993–2007</w:t>
      </w:r>
      <w:r w:rsidRPr="00372D69">
        <w:rPr>
          <w:sz w:val="16"/>
        </w:rPr>
        <w:t>.</w:t>
      </w:r>
    </w:p>
    <w:p w14:paraId="436EEF15" w14:textId="77777777" w:rsidR="005B1D47" w:rsidRPr="00372D69" w:rsidRDefault="005B1D47" w:rsidP="005B1D47">
      <w:pPr>
        <w:rPr>
          <w:sz w:val="16"/>
        </w:rPr>
      </w:pPr>
      <w:r w:rsidRPr="00372D69">
        <w:rPr>
          <w:sz w:val="16"/>
        </w:rPr>
        <w:t>T</w:t>
      </w:r>
      <w:r w:rsidRPr="00372D69">
        <w:rPr>
          <w:rStyle w:val="StyleUnderline"/>
        </w:rPr>
        <w:t>hey</w:t>
      </w:r>
      <w:r w:rsidRPr="00372D69">
        <w:rPr>
          <w:sz w:val="16"/>
        </w:rPr>
        <w:t xml:space="preserve"> also </w:t>
      </w:r>
      <w:r w:rsidRPr="00372D69">
        <w:rPr>
          <w:rStyle w:val="StyleUnderline"/>
        </w:rPr>
        <w:t xml:space="preserve">estimated </w:t>
      </w:r>
      <w:r w:rsidRPr="00372D69">
        <w:rPr>
          <w:rStyle w:val="Emphasis"/>
        </w:rPr>
        <w:t>audience costs</w:t>
      </w:r>
      <w:r w:rsidRPr="00372D69">
        <w:rPr>
          <w:sz w:val="16"/>
        </w:rPr>
        <w:t xml:space="preserve"> for the countries in their sample using existing databases containing country-by-country information on levels of democracy and press freedom. In general, they found that audience costs are </w:t>
      </w:r>
      <w:r w:rsidRPr="00372D69">
        <w:rPr>
          <w:rStyle w:val="Emphasis"/>
        </w:rPr>
        <w:t>highest</w:t>
      </w:r>
      <w:r w:rsidRPr="00372D69">
        <w:rPr>
          <w:rStyle w:val="StyleUnderline"/>
        </w:rPr>
        <w:t xml:space="preserve"> in democracies</w:t>
      </w:r>
      <w:r w:rsidRPr="00372D69">
        <w:rPr>
          <w:sz w:val="16"/>
        </w:rPr>
        <w:t xml:space="preserve"> </w:t>
      </w:r>
      <w:r w:rsidRPr="00372D69">
        <w:rPr>
          <w:rStyle w:val="StyleUnderline"/>
        </w:rPr>
        <w:t>with</w:t>
      </w:r>
      <w:r w:rsidRPr="00372D69">
        <w:rPr>
          <w:sz w:val="16"/>
        </w:rPr>
        <w:t xml:space="preserve"> </w:t>
      </w:r>
      <w:r w:rsidRPr="00372D69">
        <w:rPr>
          <w:rStyle w:val="StyleUnderline"/>
        </w:rPr>
        <w:t xml:space="preserve">strong </w:t>
      </w:r>
      <w:r w:rsidRPr="00372D69">
        <w:rPr>
          <w:rStyle w:val="Emphasis"/>
        </w:rPr>
        <w:t>protections</w:t>
      </w:r>
      <w:r w:rsidRPr="00372D69">
        <w:rPr>
          <w:rStyle w:val="StyleUnderline"/>
        </w:rPr>
        <w:t xml:space="preserve"> for a </w:t>
      </w:r>
      <w:r w:rsidRPr="00372D69">
        <w:rPr>
          <w:rStyle w:val="Emphasis"/>
        </w:rPr>
        <w:t>free press.</w:t>
      </w:r>
    </w:p>
    <w:p w14:paraId="11D6E042" w14:textId="77777777" w:rsidR="005B1D47" w:rsidRPr="00372D69" w:rsidRDefault="005B1D47" w:rsidP="005B1D47">
      <w:pPr>
        <w:rPr>
          <w:sz w:val="16"/>
        </w:rPr>
      </w:pPr>
      <w:r w:rsidRPr="00372D69">
        <w:rPr>
          <w:sz w:val="16"/>
        </w:rPr>
        <w:t>However, they also found that audience costs are much lower in democracies that have a rival that threatens their existence. (For example, South Korea's existential rival is North Korea.) One reason, the researchers say, is that a nation's voters will give their leader more leeway in deciding how to resolve a conflict with an existential rival, because survival is more of a concern than saving face.</w:t>
      </w:r>
    </w:p>
    <w:p w14:paraId="7B65FF77" w14:textId="77777777" w:rsidR="005B1D47" w:rsidRPr="00372D69" w:rsidRDefault="005B1D47" w:rsidP="005B1D47">
      <w:pPr>
        <w:rPr>
          <w:sz w:val="16"/>
        </w:rPr>
      </w:pPr>
      <w:r w:rsidRPr="00372D69">
        <w:rPr>
          <w:sz w:val="16"/>
        </w:rPr>
        <w:t xml:space="preserve">In contrast to democracies, </w:t>
      </w:r>
      <w:r w:rsidRPr="00372D69">
        <w:rPr>
          <w:rStyle w:val="StyleUnderline"/>
        </w:rPr>
        <w:t>dictatorships tend to have low audience costs</w:t>
      </w:r>
      <w:r w:rsidRPr="00372D69">
        <w:rPr>
          <w:sz w:val="16"/>
        </w:rPr>
        <w:t>, but here, too, Gibilisco and Crisman-Cox found an exception. Dictatorships that provide a legal mechanism for removing a leader—as was the case in China before it abolished term limits this past March—have higher audience costs.</w:t>
      </w:r>
    </w:p>
    <w:p w14:paraId="130680FA" w14:textId="77777777" w:rsidR="005B1D47" w:rsidRPr="00372D69" w:rsidRDefault="005B1D47" w:rsidP="005B1D47">
      <w:pPr>
        <w:rPr>
          <w:sz w:val="16"/>
        </w:rPr>
      </w:pPr>
      <w:r w:rsidRPr="00372D69">
        <w:rPr>
          <w:sz w:val="16"/>
        </w:rPr>
        <w:t xml:space="preserve">Once the researchers produced an audience-cost estimate for each country, they considered how changing a country's audience costs affects its willingness to engage in conflict. Overall, they found, </w:t>
      </w:r>
      <w:r w:rsidRPr="00372D69">
        <w:rPr>
          <w:rStyle w:val="Emphasis"/>
        </w:rPr>
        <w:t>increasing</w:t>
      </w:r>
      <w:r w:rsidRPr="00372D69">
        <w:rPr>
          <w:rStyle w:val="StyleUnderline"/>
        </w:rPr>
        <w:t xml:space="preserve"> a country's </w:t>
      </w:r>
      <w:r w:rsidRPr="00372D69">
        <w:rPr>
          <w:rStyle w:val="Emphasis"/>
        </w:rPr>
        <w:t>audience costs</w:t>
      </w:r>
      <w:r w:rsidRPr="00372D69">
        <w:rPr>
          <w:sz w:val="16"/>
        </w:rPr>
        <w:t xml:space="preserve">, perhaps </w:t>
      </w:r>
      <w:r w:rsidRPr="00372D69">
        <w:rPr>
          <w:rStyle w:val="StyleUnderline"/>
        </w:rPr>
        <w:t xml:space="preserve">by strengthening </w:t>
      </w:r>
      <w:r w:rsidRPr="00372D69">
        <w:rPr>
          <w:rStyle w:val="Emphasis"/>
        </w:rPr>
        <w:t>democratic institutions</w:t>
      </w:r>
      <w:r w:rsidRPr="00372D69">
        <w:rPr>
          <w:sz w:val="16"/>
        </w:rPr>
        <w:t xml:space="preserve">, </w:t>
      </w:r>
      <w:r w:rsidRPr="00372D69">
        <w:rPr>
          <w:rStyle w:val="StyleUnderline"/>
        </w:rPr>
        <w:t xml:space="preserve">makes it </w:t>
      </w:r>
      <w:r w:rsidRPr="00372D69">
        <w:rPr>
          <w:rStyle w:val="Emphasis"/>
        </w:rPr>
        <w:t>more likely</w:t>
      </w:r>
      <w:r w:rsidRPr="00372D69">
        <w:rPr>
          <w:rStyle w:val="StyleUnderline"/>
        </w:rPr>
        <w:t xml:space="preserve"> to start a conflict</w:t>
      </w:r>
      <w:r w:rsidRPr="00372D69">
        <w:rPr>
          <w:sz w:val="16"/>
        </w:rPr>
        <w:t>.</w:t>
      </w:r>
    </w:p>
    <w:p w14:paraId="7B8EBD53" w14:textId="77777777" w:rsidR="005B1D47" w:rsidRPr="00372D69" w:rsidRDefault="005B1D47" w:rsidP="005B1D47">
      <w:pPr>
        <w:pStyle w:val="Heading4"/>
        <w:rPr>
          <w:sz w:val="28"/>
        </w:rPr>
      </w:pPr>
      <w:r w:rsidRPr="00372D69">
        <w:rPr>
          <w:sz w:val="28"/>
          <w:u w:val="single"/>
        </w:rPr>
        <w:t>Transition Wars</w:t>
      </w:r>
      <w:r w:rsidRPr="00372D69">
        <w:rPr>
          <w:sz w:val="28"/>
        </w:rPr>
        <w:t>.</w:t>
      </w:r>
    </w:p>
    <w:p w14:paraId="2E02166F" w14:textId="77777777" w:rsidR="005B1D47" w:rsidRPr="00372D69" w:rsidRDefault="005B1D47" w:rsidP="005B1D47">
      <w:r w:rsidRPr="00372D69">
        <w:rPr>
          <w:rStyle w:val="Style13ptBold"/>
          <w:sz w:val="28"/>
        </w:rPr>
        <w:t xml:space="preserve">Mansfield ’95 </w:t>
      </w:r>
      <w:r w:rsidRPr="00372D69">
        <w:t xml:space="preserve">[Edward and Jack Snyder; May 1; Hum Rosen Professor of Political Science and Director of the Christopher H. Browne Center for International Politics at the University of Pennsylvania, B.A., M.A., and Ph.D. from the University of Pennsylvania; Robert and Renee Belfer Professor of International Relations in the Political Science Department and the Saltzman Institute of War and Peace Studies at Columbia University, Ph.D. in Political Science from Columbia University, BA in Government from Harvard University; Foreign Affairs, “Democratization and War,” </w:t>
      </w:r>
      <w:hyperlink r:id="rId9" w:history="1">
        <w:r w:rsidRPr="00372D69">
          <w:rPr>
            <w:rStyle w:val="Hyperlink"/>
          </w:rPr>
          <w:t>https://www.foreignaffairs.com/articles/china/1995-05-01/democratization-and-war</w:t>
        </w:r>
      </w:hyperlink>
      <w:r w:rsidRPr="00372D69">
        <w:t>] Ananth</w:t>
      </w:r>
    </w:p>
    <w:p w14:paraId="21236EC7" w14:textId="77777777" w:rsidR="005B1D47" w:rsidRPr="00372D69" w:rsidRDefault="005B1D47" w:rsidP="005B1D47">
      <w:pPr>
        <w:rPr>
          <w:sz w:val="16"/>
        </w:rPr>
      </w:pPr>
      <w:r w:rsidRPr="00372D69">
        <w:rPr>
          <w:sz w:val="16"/>
        </w:rPr>
        <w:t xml:space="preserve">Because we view democratization as a gradual process, rather than a sudden change, </w:t>
      </w:r>
      <w:r w:rsidRPr="00372D69">
        <w:rPr>
          <w:rStyle w:val="StyleUnderline"/>
        </w:rPr>
        <w:t>we test</w:t>
      </w:r>
      <w:r w:rsidRPr="00372D69">
        <w:rPr>
          <w:sz w:val="16"/>
        </w:rPr>
        <w:t xml:space="preserve"> whether a </w:t>
      </w:r>
      <w:r w:rsidRPr="00372D69">
        <w:rPr>
          <w:rStyle w:val="StyleUnderline"/>
        </w:rPr>
        <w:t>transition toward democracy</w:t>
      </w:r>
      <w:r w:rsidRPr="00372D69">
        <w:rPr>
          <w:sz w:val="16"/>
        </w:rPr>
        <w:t xml:space="preserve"> occurring over one, five, and ten years </w:t>
      </w:r>
      <w:r w:rsidRPr="00372D69">
        <w:rPr>
          <w:rStyle w:val="StyleUnderline"/>
        </w:rPr>
        <w:t>is associated with</w:t>
      </w:r>
      <w:r w:rsidRPr="00372D69">
        <w:rPr>
          <w:sz w:val="16"/>
        </w:rPr>
        <w:t xml:space="preserve"> the subsequent onset of war. To assess the strength of the relationship between democratization and war, we construct a series </w:t>
      </w:r>
      <w:r w:rsidRPr="00372D69">
        <w:rPr>
          <w:rStyle w:val="Emphasis"/>
        </w:rPr>
        <w:t>of</w:t>
      </w:r>
      <w:r w:rsidRPr="00372D69">
        <w:rPr>
          <w:sz w:val="16"/>
        </w:rPr>
        <w:t xml:space="preserve"> contingency tables. Based on those tables, we compare the probability that a democratizing state subsequently goes to war with the probabilities of war for states in transition toward autocracy and for states undergoing no regime change. The </w:t>
      </w:r>
      <w:r w:rsidRPr="00372D69">
        <w:rPr>
          <w:rStyle w:val="StyleUnderline"/>
        </w:rPr>
        <w:t>results</w:t>
      </w:r>
      <w:r w:rsidRPr="00372D69">
        <w:rPr>
          <w:sz w:val="16"/>
        </w:rPr>
        <w:t xml:space="preserve"> of all of these tests </w:t>
      </w:r>
      <w:r w:rsidRPr="00372D69">
        <w:rPr>
          <w:rStyle w:val="StyleUnderline"/>
        </w:rPr>
        <w:t>show that democratizing</w:t>
      </w:r>
      <w:r w:rsidRPr="00372D69">
        <w:rPr>
          <w:sz w:val="16"/>
        </w:rPr>
        <w:t xml:space="preserve"> </w:t>
      </w:r>
      <w:r w:rsidRPr="00372D69">
        <w:rPr>
          <w:rStyle w:val="StyleUnderline"/>
        </w:rPr>
        <w:t>states were</w:t>
      </w:r>
      <w:r w:rsidRPr="00372D69">
        <w:rPr>
          <w:sz w:val="16"/>
        </w:rPr>
        <w:t xml:space="preserve"> </w:t>
      </w:r>
      <w:r w:rsidRPr="00372D69">
        <w:rPr>
          <w:rStyle w:val="Emphasis"/>
        </w:rPr>
        <w:t>more likely</w:t>
      </w:r>
      <w:r w:rsidRPr="00372D69">
        <w:rPr>
          <w:sz w:val="16"/>
        </w:rPr>
        <w:t xml:space="preserve"> </w:t>
      </w:r>
      <w:r w:rsidRPr="00372D69">
        <w:rPr>
          <w:rStyle w:val="StyleUnderline"/>
        </w:rPr>
        <w:t xml:space="preserve">to </w:t>
      </w:r>
      <w:r w:rsidRPr="00372D69">
        <w:rPr>
          <w:rStyle w:val="Emphasis"/>
        </w:rPr>
        <w:t>fight</w:t>
      </w:r>
      <w:r w:rsidRPr="00372D69">
        <w:rPr>
          <w:sz w:val="16"/>
        </w:rPr>
        <w:t xml:space="preserve"> wars </w:t>
      </w:r>
      <w:r w:rsidRPr="00372D69">
        <w:rPr>
          <w:rStyle w:val="StyleUnderline"/>
        </w:rPr>
        <w:t xml:space="preserve">than were states that had undergone </w:t>
      </w:r>
      <w:r w:rsidRPr="00372D69">
        <w:rPr>
          <w:rStyle w:val="Emphasis"/>
        </w:rPr>
        <w:t>no change</w:t>
      </w:r>
      <w:r w:rsidRPr="00372D69">
        <w:rPr>
          <w:sz w:val="16"/>
        </w:rPr>
        <w:t xml:space="preserve"> in regime. This relationship is weakest one year into democratization and strongest at ten years. During any given ten-year period, </w:t>
      </w:r>
      <w:r w:rsidRPr="00372D69">
        <w:rPr>
          <w:rStyle w:val="StyleUnderline"/>
        </w:rPr>
        <w:t>a state experiencing no regime change had about</w:t>
      </w:r>
      <w:r w:rsidRPr="00372D69">
        <w:rPr>
          <w:sz w:val="16"/>
        </w:rPr>
        <w:t xml:space="preserve"> </w:t>
      </w:r>
      <w:r w:rsidRPr="00372D69">
        <w:rPr>
          <w:rStyle w:val="Emphasis"/>
        </w:rPr>
        <w:t>one</w:t>
      </w:r>
      <w:r w:rsidRPr="00372D69">
        <w:rPr>
          <w:sz w:val="16"/>
        </w:rPr>
        <w:t xml:space="preserve"> chance </w:t>
      </w:r>
      <w:r w:rsidRPr="00372D69">
        <w:rPr>
          <w:rStyle w:val="Emphasis"/>
        </w:rPr>
        <w:t>in six</w:t>
      </w:r>
      <w:r w:rsidRPr="00372D69">
        <w:rPr>
          <w:sz w:val="16"/>
        </w:rPr>
        <w:t xml:space="preserve"> </w:t>
      </w:r>
      <w:r w:rsidRPr="00372D69">
        <w:rPr>
          <w:rStyle w:val="StyleUnderline"/>
        </w:rPr>
        <w:t>of fighting a</w:t>
      </w:r>
      <w:r w:rsidRPr="00372D69">
        <w:rPr>
          <w:sz w:val="16"/>
        </w:rPr>
        <w:t xml:space="preserve"> </w:t>
      </w:r>
      <w:r w:rsidRPr="00372D69">
        <w:rPr>
          <w:rStyle w:val="StyleUnderline"/>
        </w:rPr>
        <w:t>war</w:t>
      </w:r>
      <w:r w:rsidRPr="00372D69">
        <w:rPr>
          <w:sz w:val="16"/>
        </w:rPr>
        <w:t xml:space="preserve"> in the following decade. In the decade </w:t>
      </w:r>
      <w:r w:rsidRPr="00372D69">
        <w:rPr>
          <w:rStyle w:val="StyleUnderline"/>
        </w:rPr>
        <w:t>following democratization</w:t>
      </w:r>
      <w:r w:rsidRPr="00372D69">
        <w:rPr>
          <w:sz w:val="16"/>
        </w:rPr>
        <w:t xml:space="preserve">, </w:t>
      </w:r>
      <w:r w:rsidRPr="00372D69">
        <w:rPr>
          <w:rStyle w:val="StyleUnderline"/>
        </w:rPr>
        <w:t>a state’s chance</w:t>
      </w:r>
      <w:r w:rsidRPr="00372D69">
        <w:rPr>
          <w:sz w:val="16"/>
        </w:rPr>
        <w:t xml:space="preserve"> of fighting a war w</w:t>
      </w:r>
      <w:r w:rsidRPr="00372D69">
        <w:rPr>
          <w:rStyle w:val="StyleUnderline"/>
        </w:rPr>
        <w:t xml:space="preserve">as </w:t>
      </w:r>
      <w:r w:rsidRPr="00372D69">
        <w:rPr>
          <w:sz w:val="16"/>
        </w:rPr>
        <w:t xml:space="preserve">about </w:t>
      </w:r>
      <w:r w:rsidRPr="00372D69">
        <w:rPr>
          <w:rStyle w:val="Emphasis"/>
        </w:rPr>
        <w:t>one in four</w:t>
      </w:r>
      <w:r w:rsidRPr="00372D69">
        <w:rPr>
          <w:sz w:val="16"/>
        </w:rPr>
        <w:t xml:space="preserve">. </w:t>
      </w:r>
      <w:r w:rsidRPr="00372D69">
        <w:rPr>
          <w:rStyle w:val="StyleUnderline"/>
        </w:rPr>
        <w:t>When we analyze the components</w:t>
      </w:r>
      <w:r w:rsidRPr="00372D69">
        <w:rPr>
          <w:sz w:val="16"/>
        </w:rPr>
        <w:t xml:space="preserve"> of our measure of democratization </w:t>
      </w:r>
      <w:r w:rsidRPr="00372D69">
        <w:rPr>
          <w:rStyle w:val="StyleUnderline"/>
        </w:rPr>
        <w:t>separately</w:t>
      </w:r>
      <w:r w:rsidRPr="00372D69">
        <w:rPr>
          <w:sz w:val="16"/>
        </w:rPr>
        <w:t xml:space="preserve">, </w:t>
      </w:r>
      <w:r w:rsidRPr="00372D69">
        <w:rPr>
          <w:rStyle w:val="StyleUnderline"/>
        </w:rPr>
        <w:t>the results are similar</w:t>
      </w:r>
      <w:r w:rsidRPr="00372D69">
        <w:rPr>
          <w:sz w:val="16"/>
        </w:rPr>
        <w:t xml:space="preserve">. On average, </w:t>
      </w:r>
      <w:r w:rsidRPr="00372D69">
        <w:rPr>
          <w:rStyle w:val="StyleUnderline"/>
        </w:rPr>
        <w:t>an increase in the openness of</w:t>
      </w:r>
      <w:r w:rsidRPr="00372D69">
        <w:rPr>
          <w:sz w:val="16"/>
        </w:rPr>
        <w:t xml:space="preserve"> the </w:t>
      </w:r>
      <w:r w:rsidRPr="00372D69">
        <w:rPr>
          <w:rStyle w:val="StyleUnderline"/>
        </w:rPr>
        <w:t>selection</w:t>
      </w:r>
      <w:r w:rsidRPr="00372D69">
        <w:rPr>
          <w:sz w:val="16"/>
        </w:rPr>
        <w:t xml:space="preserve"> process </w:t>
      </w:r>
      <w:r w:rsidRPr="00372D69">
        <w:rPr>
          <w:rStyle w:val="StyleUnderline"/>
        </w:rPr>
        <w:t>for the chief executive doubled the likelihood of war</w:t>
      </w:r>
      <w:r w:rsidRPr="00372D69">
        <w:rPr>
          <w:sz w:val="16"/>
        </w:rPr>
        <w:t>. Increasing the competitiveness of political participation or increasing the constraints on a country’s chief executive (both aspects of democratization) also made war more likely. On average, these changes increased the likelihood of war by about 90 percent and 35 percent respectively.</w:t>
      </w:r>
    </w:p>
    <w:p w14:paraId="675D8296" w14:textId="77777777" w:rsidR="005B1D47" w:rsidRPr="00372D69" w:rsidRDefault="005B1D47" w:rsidP="005B1D47">
      <w:pPr>
        <w:rPr>
          <w:sz w:val="16"/>
        </w:rPr>
      </w:pPr>
      <w:r w:rsidRPr="00372D69">
        <w:rPr>
          <w:sz w:val="16"/>
        </w:rPr>
        <w:t xml:space="preserve">The </w:t>
      </w:r>
      <w:r w:rsidRPr="00372D69">
        <w:rPr>
          <w:rStyle w:val="StyleUnderline"/>
        </w:rPr>
        <w:t>statistical results</w:t>
      </w:r>
      <w:r w:rsidRPr="00372D69">
        <w:rPr>
          <w:sz w:val="16"/>
        </w:rPr>
        <w:t xml:space="preserve"> are even </w:t>
      </w:r>
      <w:r w:rsidRPr="00372D69">
        <w:rPr>
          <w:rStyle w:val="StyleUnderline"/>
        </w:rPr>
        <w:t>more dramatic when we analyze cases in which the process</w:t>
      </w:r>
      <w:r w:rsidRPr="00372D69">
        <w:rPr>
          <w:sz w:val="16"/>
        </w:rPr>
        <w:t xml:space="preserve"> of democratization </w:t>
      </w:r>
      <w:r w:rsidRPr="00372D69">
        <w:rPr>
          <w:rStyle w:val="StyleUnderline"/>
        </w:rPr>
        <w:t>culminated in</w:t>
      </w:r>
      <w:r w:rsidRPr="00372D69">
        <w:rPr>
          <w:sz w:val="16"/>
        </w:rPr>
        <w:t xml:space="preserve"> very </w:t>
      </w:r>
      <w:r w:rsidRPr="00372D69">
        <w:rPr>
          <w:rStyle w:val="Emphasis"/>
        </w:rPr>
        <w:t>high levels</w:t>
      </w:r>
      <w:r w:rsidRPr="00372D69">
        <w:rPr>
          <w:sz w:val="16"/>
        </w:rPr>
        <w:t xml:space="preserve"> </w:t>
      </w:r>
      <w:r w:rsidRPr="00372D69">
        <w:rPr>
          <w:rStyle w:val="StyleUnderline"/>
        </w:rPr>
        <w:t>of</w:t>
      </w:r>
      <w:r w:rsidRPr="00372D69">
        <w:rPr>
          <w:sz w:val="16"/>
        </w:rPr>
        <w:t xml:space="preserve"> mass </w:t>
      </w:r>
      <w:r w:rsidRPr="00372D69">
        <w:rPr>
          <w:rStyle w:val="StyleUnderline"/>
        </w:rPr>
        <w:t>participation in politics</w:t>
      </w:r>
      <w:r w:rsidRPr="00372D69">
        <w:rPr>
          <w:sz w:val="16"/>
        </w:rPr>
        <w:t xml:space="preserve">. States changing from a </w:t>
      </w:r>
      <w:r w:rsidRPr="00372D69">
        <w:rPr>
          <w:rStyle w:val="StyleUnderline"/>
        </w:rPr>
        <w:t>mixed regime to democracy were</w:t>
      </w:r>
      <w:r w:rsidRPr="00372D69">
        <w:rPr>
          <w:sz w:val="16"/>
        </w:rPr>
        <w:t xml:space="preserve"> on average about </w:t>
      </w:r>
      <w:r w:rsidRPr="00372D69">
        <w:rPr>
          <w:rStyle w:val="Emphasis"/>
        </w:rPr>
        <w:t>50 percent</w:t>
      </w:r>
      <w:r w:rsidRPr="00372D69">
        <w:rPr>
          <w:rStyle w:val="StyleUnderline"/>
        </w:rPr>
        <w:t xml:space="preserve"> more likely to become engaged in </w:t>
      </w:r>
      <w:r w:rsidRPr="00372D69">
        <w:rPr>
          <w:rStyle w:val="Emphasis"/>
        </w:rPr>
        <w:t>war</w:t>
      </w:r>
      <w:r w:rsidRPr="00372D69">
        <w:rPr>
          <w:sz w:val="16"/>
        </w:rPr>
        <w:t xml:space="preserve"> (and about two-thirds more likely to go to war with another nation-state) than states that remained mixed regimes.</w:t>
      </w:r>
    </w:p>
    <w:p w14:paraId="09679A79" w14:textId="77777777" w:rsidR="005B1D47" w:rsidRPr="00372D69" w:rsidRDefault="005B1D47" w:rsidP="005B1D47">
      <w:pPr>
        <w:rPr>
          <w:sz w:val="16"/>
        </w:rPr>
      </w:pPr>
      <w:r w:rsidRPr="00372D69">
        <w:rPr>
          <w:rStyle w:val="StyleUnderline"/>
        </w:rPr>
        <w:t>The effect was greater still for</w:t>
      </w:r>
      <w:r w:rsidRPr="00372D69">
        <w:rPr>
          <w:sz w:val="16"/>
        </w:rPr>
        <w:t xml:space="preserve"> those </w:t>
      </w:r>
      <w:r w:rsidRPr="00372D69">
        <w:rPr>
          <w:rStyle w:val="StyleUnderline"/>
        </w:rPr>
        <w:t>states making the largest leap</w:t>
      </w:r>
      <w:r w:rsidRPr="00372D69">
        <w:rPr>
          <w:sz w:val="16"/>
        </w:rPr>
        <w:t xml:space="preserve">, from </w:t>
      </w:r>
      <w:r w:rsidRPr="00372D69">
        <w:rPr>
          <w:rStyle w:val="Emphasis"/>
        </w:rPr>
        <w:t>full autocracy</w:t>
      </w:r>
      <w:r w:rsidRPr="00372D69">
        <w:rPr>
          <w:sz w:val="16"/>
        </w:rPr>
        <w:t xml:space="preserve"> </w:t>
      </w:r>
      <w:r w:rsidRPr="00372D69">
        <w:rPr>
          <w:rStyle w:val="StyleUnderline"/>
        </w:rPr>
        <w:t>to high levels</w:t>
      </w:r>
      <w:r w:rsidRPr="00372D69">
        <w:rPr>
          <w:sz w:val="16"/>
        </w:rPr>
        <w:t xml:space="preserve"> </w:t>
      </w:r>
      <w:r w:rsidRPr="00372D69">
        <w:rPr>
          <w:rStyle w:val="StyleUnderline"/>
        </w:rPr>
        <w:t>of</w:t>
      </w:r>
      <w:r w:rsidRPr="00372D69">
        <w:rPr>
          <w:sz w:val="16"/>
        </w:rPr>
        <w:t xml:space="preserve"> </w:t>
      </w:r>
      <w:r w:rsidRPr="00372D69">
        <w:rPr>
          <w:rStyle w:val="Emphasis"/>
        </w:rPr>
        <w:t>democracy</w:t>
      </w:r>
      <w:r w:rsidRPr="00372D69">
        <w:rPr>
          <w:sz w:val="16"/>
        </w:rPr>
        <w:t xml:space="preserve">. Such states were on average about </w:t>
      </w:r>
      <w:r w:rsidRPr="00372D69">
        <w:rPr>
          <w:rStyle w:val="Emphasis"/>
        </w:rPr>
        <w:t>two-thirds</w:t>
      </w:r>
      <w:r w:rsidRPr="00372D69">
        <w:rPr>
          <w:sz w:val="16"/>
        </w:rPr>
        <w:t xml:space="preserve"> </w:t>
      </w:r>
      <w:r w:rsidRPr="00372D69">
        <w:rPr>
          <w:rStyle w:val="StyleUnderline"/>
        </w:rPr>
        <w:t>more likely to</w:t>
      </w:r>
      <w:r w:rsidRPr="00372D69">
        <w:rPr>
          <w:sz w:val="16"/>
        </w:rPr>
        <w:t xml:space="preserve"> become </w:t>
      </w:r>
      <w:r w:rsidRPr="00372D69">
        <w:rPr>
          <w:rStyle w:val="StyleUnderline"/>
        </w:rPr>
        <w:t>involved</w:t>
      </w:r>
      <w:r w:rsidRPr="00372D69">
        <w:rPr>
          <w:sz w:val="16"/>
        </w:rPr>
        <w:t xml:space="preserve"> </w:t>
      </w:r>
      <w:r w:rsidRPr="00372D69">
        <w:rPr>
          <w:rStyle w:val="StyleUnderline"/>
        </w:rPr>
        <w:t>in any</w:t>
      </w:r>
      <w:r w:rsidRPr="00372D69">
        <w:rPr>
          <w:sz w:val="16"/>
        </w:rPr>
        <w:t xml:space="preserve"> type of </w:t>
      </w:r>
      <w:r w:rsidRPr="00372D69">
        <w:rPr>
          <w:rStyle w:val="Emphasis"/>
        </w:rPr>
        <w:t>war</w:t>
      </w:r>
      <w:r w:rsidRPr="00372D69">
        <w:rPr>
          <w:sz w:val="16"/>
        </w:rPr>
        <w:t xml:space="preserve"> (and about twice as likely to become involved in an interstate war) than states that remained autocracies. Though this evidence shows that democratization is dangerous, its reversal offers no easy solutions. On average, </w:t>
      </w:r>
      <w:r w:rsidRPr="00372D69">
        <w:rPr>
          <w:rStyle w:val="StyleUnderline"/>
        </w:rPr>
        <w:t>changes toward autocracy</w:t>
      </w:r>
      <w:r w:rsidRPr="00372D69">
        <w:rPr>
          <w:sz w:val="16"/>
        </w:rPr>
        <w:t xml:space="preserve"> also yielded an increase in the probability of war, though a </w:t>
      </w:r>
      <w:r w:rsidRPr="00372D69">
        <w:rPr>
          <w:rStyle w:val="StyleUnderline"/>
        </w:rPr>
        <w:t>smaller</w:t>
      </w:r>
      <w:r w:rsidRPr="00372D69">
        <w:rPr>
          <w:sz w:val="16"/>
        </w:rPr>
        <w:t xml:space="preserve"> one than changes toward democracy, compared to states experiencing no regime change.</w:t>
      </w:r>
    </w:p>
    <w:p w14:paraId="669DCF99" w14:textId="77777777" w:rsidR="005B1D47" w:rsidRPr="00372D69" w:rsidRDefault="005B1D47" w:rsidP="005B1D47">
      <w:pPr>
        <w:pStyle w:val="Heading4"/>
        <w:rPr>
          <w:sz w:val="28"/>
        </w:rPr>
      </w:pPr>
      <w:r w:rsidRPr="00372D69">
        <w:rPr>
          <w:sz w:val="28"/>
        </w:rPr>
        <w:t>Intelligence.</w:t>
      </w:r>
    </w:p>
    <w:p w14:paraId="4F3210E6" w14:textId="77777777" w:rsidR="005B1D47" w:rsidRPr="00372D69" w:rsidRDefault="005B1D47" w:rsidP="005B1D47">
      <w:r w:rsidRPr="00372D69">
        <w:rPr>
          <w:rStyle w:val="Style13ptBold"/>
          <w:sz w:val="28"/>
        </w:rPr>
        <w:t>Merrell ’19</w:t>
      </w:r>
      <w:r w:rsidRPr="00372D69">
        <w:t xml:space="preserve"> [Brandon; 2019; Henry A. Kissinger Postdoctoral Fellow at Yale University's Jackson Institute for Global Affairs; Yale, "Fighting for the People: Leaders, Audiences, and the Use of Force," </w:t>
      </w:r>
      <w:hyperlink r:id="rId10" w:history="1">
        <w:r w:rsidRPr="00372D69">
          <w:rPr>
            <w:rStyle w:val="Hyperlink"/>
          </w:rPr>
          <w:t>http://www.brandonmerrell.com/papers/Merrell%20-%20Vetoing%20the%20Peace.pdf</w:t>
        </w:r>
      </w:hyperlink>
      <w:r w:rsidRPr="00372D69">
        <w:t>] Ananth</w:t>
      </w:r>
    </w:p>
    <w:p w14:paraId="4EBF2C1C" w14:textId="77777777" w:rsidR="005B1D47" w:rsidRPr="00372D69" w:rsidRDefault="005B1D47" w:rsidP="005B1D47">
      <w:r w:rsidRPr="00372D69">
        <w:t xml:space="preserve">In contrast to these existing explanations, I argue that the </w:t>
      </w:r>
      <w:r w:rsidRPr="00372D69">
        <w:rPr>
          <w:rStyle w:val="StyleUnderline"/>
        </w:rPr>
        <w:t>rationale for war</w:t>
      </w:r>
      <w:r w:rsidRPr="00372D69">
        <w:t xml:space="preserve"> is often </w:t>
      </w:r>
      <w:r w:rsidRPr="00372D69">
        <w:rPr>
          <w:rStyle w:val="StyleUnderline"/>
        </w:rPr>
        <w:t>grounded in domestic politics</w:t>
      </w:r>
      <w:r w:rsidRPr="00372D69">
        <w:t>. Across a wide range of cases and circumstances—ranging from the failed defense of Europe in 1940 to the escalation of American involvement in Vietnam two and a half decades later—</w:t>
      </w:r>
      <w:r w:rsidRPr="00372D69">
        <w:rPr>
          <w:rStyle w:val="StyleUnderline"/>
        </w:rPr>
        <w:t>leaders</w:t>
      </w:r>
      <w:r w:rsidRPr="00372D69">
        <w:t xml:space="preserve"> sometimes </w:t>
      </w:r>
      <w:r w:rsidRPr="00372D69">
        <w:rPr>
          <w:rStyle w:val="StyleUnderline"/>
        </w:rPr>
        <w:t xml:space="preserve">choose to participate in aggressive </w:t>
      </w:r>
      <w:r w:rsidRPr="00372D69">
        <w:rPr>
          <w:rStyle w:val="Emphasis"/>
        </w:rPr>
        <w:t>military</w:t>
      </w:r>
      <w:r w:rsidRPr="00372D69">
        <w:rPr>
          <w:rStyle w:val="StyleUnderline"/>
        </w:rPr>
        <w:t xml:space="preserve"> behavior for fear that doing otherwise</w:t>
      </w:r>
      <w:r w:rsidRPr="00372D69">
        <w:t xml:space="preserve"> </w:t>
      </w:r>
      <w:r w:rsidRPr="00372D69">
        <w:rPr>
          <w:rStyle w:val="StyleUnderline"/>
        </w:rPr>
        <w:t xml:space="preserve">will permanently </w:t>
      </w:r>
      <w:r w:rsidRPr="00372D69">
        <w:rPr>
          <w:rStyle w:val="Emphasis"/>
        </w:rPr>
        <w:t>jeopardize</w:t>
      </w:r>
      <w:r w:rsidRPr="00372D69">
        <w:rPr>
          <w:rStyle w:val="StyleUnderline"/>
        </w:rPr>
        <w:t xml:space="preserve"> their </w:t>
      </w:r>
      <w:r w:rsidRPr="00372D69">
        <w:rPr>
          <w:rStyle w:val="Emphasis"/>
        </w:rPr>
        <w:t>domestic reputation</w:t>
      </w:r>
      <w:r w:rsidRPr="00372D69">
        <w:t xml:space="preserve"> </w:t>
      </w:r>
      <w:r w:rsidRPr="00372D69">
        <w:rPr>
          <w:rStyle w:val="StyleUnderline"/>
        </w:rPr>
        <w:t>or</w:t>
      </w:r>
      <w:r w:rsidRPr="00372D69">
        <w:t xml:space="preserve"> </w:t>
      </w:r>
      <w:r w:rsidRPr="00372D69">
        <w:rPr>
          <w:rStyle w:val="Emphasis"/>
        </w:rPr>
        <w:t>political standing</w:t>
      </w:r>
      <w:r w:rsidRPr="00372D69">
        <w:t xml:space="preserve"> </w:t>
      </w:r>
      <w:r w:rsidRPr="00372D69">
        <w:rPr>
          <w:rStyle w:val="StyleUnderline"/>
        </w:rPr>
        <w:t>at home</w:t>
      </w:r>
      <w:r w:rsidRPr="00372D69">
        <w:t xml:space="preserve">. Put simply, my central finding is that </w:t>
      </w:r>
      <w:r w:rsidRPr="00372D69">
        <w:rPr>
          <w:rStyle w:val="StyleUnderline"/>
        </w:rPr>
        <w:t>leaders</w:t>
      </w:r>
      <w:r w:rsidRPr="00372D69">
        <w:t xml:space="preserve"> often engage in or </w:t>
      </w:r>
      <w:r w:rsidRPr="00372D69">
        <w:rPr>
          <w:rStyle w:val="StyleUnderline"/>
        </w:rPr>
        <w:t xml:space="preserve">escalate military operations in order to </w:t>
      </w:r>
      <w:r w:rsidRPr="00372D69">
        <w:rPr>
          <w:rStyle w:val="Emphasis"/>
        </w:rPr>
        <w:t>satisfy</w:t>
      </w:r>
      <w:r w:rsidRPr="00372D69">
        <w:t xml:space="preserve"> the demands of their political </w:t>
      </w:r>
      <w:r w:rsidRPr="00372D69">
        <w:rPr>
          <w:rStyle w:val="Emphasis"/>
        </w:rPr>
        <w:t>constituents</w:t>
      </w:r>
      <w:r w:rsidRPr="00372D69">
        <w:t xml:space="preserve">. Indeed, even in Denmark, the only country that accepted the Reich’s offer, officials considered mounting a symbolic defense to safeguard public opinion even as German troops swarmed the capital.⁴ I develop the theory using an analytic stylization of a military crisis in which </w:t>
      </w:r>
      <w:r w:rsidRPr="00372D69">
        <w:rPr>
          <w:rStyle w:val="StyleUnderline"/>
        </w:rPr>
        <w:t xml:space="preserve">government leaders possess </w:t>
      </w:r>
      <w:r w:rsidRPr="00372D69">
        <w:rPr>
          <w:rStyle w:val="Emphasis"/>
        </w:rPr>
        <w:t>private information</w:t>
      </w:r>
      <w:r w:rsidRPr="00372D69">
        <w:t xml:space="preserve"> </w:t>
      </w:r>
      <w:r w:rsidRPr="00372D69">
        <w:rPr>
          <w:rStyle w:val="StyleUnderline"/>
        </w:rPr>
        <w:t>about</w:t>
      </w:r>
      <w:r w:rsidRPr="00372D69">
        <w:t xml:space="preserve"> the </w:t>
      </w:r>
      <w:r w:rsidRPr="00372D69">
        <w:rPr>
          <w:rStyle w:val="StyleUnderline"/>
        </w:rPr>
        <w:t>costs and risks of escalation</w:t>
      </w:r>
      <w:r w:rsidRPr="00372D69">
        <w:t xml:space="preserve">. </w:t>
      </w:r>
      <w:r w:rsidRPr="00372D69">
        <w:rPr>
          <w:rStyle w:val="StyleUnderline"/>
        </w:rPr>
        <w:t>Because this</w:t>
      </w:r>
      <w:r w:rsidRPr="00372D69">
        <w:t xml:space="preserve"> information </w:t>
      </w:r>
      <w:r w:rsidRPr="00372D69">
        <w:rPr>
          <w:rStyle w:val="StyleUnderline"/>
        </w:rPr>
        <w:t>is</w:t>
      </w:r>
      <w:r w:rsidRPr="00372D69">
        <w:t xml:space="preserve"> not </w:t>
      </w:r>
      <w:r w:rsidRPr="00372D69">
        <w:rPr>
          <w:rStyle w:val="StyleUnderline"/>
        </w:rPr>
        <w:t>publicly available</w:t>
      </w:r>
      <w:r w:rsidRPr="00372D69">
        <w:t xml:space="preserve">, the leader’s </w:t>
      </w:r>
      <w:r w:rsidRPr="00372D69">
        <w:rPr>
          <w:rStyle w:val="StyleUnderline"/>
        </w:rPr>
        <w:t>constituents may</w:t>
      </w:r>
      <w:r w:rsidRPr="00372D69">
        <w:t xml:space="preserve"> under some circumstances </w:t>
      </w:r>
      <w:r w:rsidRPr="00372D69">
        <w:rPr>
          <w:rStyle w:val="StyleUnderline"/>
        </w:rPr>
        <w:t>harbor</w:t>
      </w:r>
      <w:r w:rsidRPr="00372D69">
        <w:t xml:space="preserve"> naïvely </w:t>
      </w:r>
      <w:r w:rsidRPr="00372D69">
        <w:rPr>
          <w:rStyle w:val="StyleUnderline"/>
        </w:rPr>
        <w:t>optimistic beliefs about</w:t>
      </w:r>
      <w:r w:rsidRPr="00372D69">
        <w:t xml:space="preserve"> the desirability of </w:t>
      </w:r>
      <w:r w:rsidRPr="00372D69">
        <w:rPr>
          <w:rStyle w:val="StyleUnderline"/>
        </w:rPr>
        <w:t>using force</w:t>
      </w:r>
      <w:r w:rsidRPr="00372D69">
        <w:t xml:space="preserve">. Indeed, </w:t>
      </w:r>
      <w:r w:rsidRPr="00372D69">
        <w:rPr>
          <w:rStyle w:val="StyleUnderline"/>
        </w:rPr>
        <w:t>citizens</w:t>
      </w:r>
      <w:r w:rsidRPr="00372D69">
        <w:t xml:space="preserve"> </w:t>
      </w:r>
      <w:r w:rsidRPr="00372D69">
        <w:rPr>
          <w:rStyle w:val="StyleUnderline"/>
        </w:rPr>
        <w:t>may</w:t>
      </w:r>
      <w:r w:rsidRPr="00372D69">
        <w:t xml:space="preserve"> even </w:t>
      </w:r>
      <w:r w:rsidRPr="00372D69">
        <w:rPr>
          <w:rStyle w:val="StyleUnderline"/>
        </w:rPr>
        <w:t xml:space="preserve">threaten to </w:t>
      </w:r>
      <w:r w:rsidRPr="00372D69">
        <w:rPr>
          <w:rStyle w:val="Emphasis"/>
        </w:rPr>
        <w:t>penalize</w:t>
      </w:r>
      <w:r w:rsidRPr="00372D69">
        <w:rPr>
          <w:rStyle w:val="StyleUnderline"/>
        </w:rPr>
        <w:t xml:space="preserve"> leaders who pursue</w:t>
      </w:r>
      <w:r w:rsidRPr="00372D69">
        <w:t xml:space="preserve"> </w:t>
      </w:r>
      <w:r w:rsidRPr="00372D69">
        <w:rPr>
          <w:rStyle w:val="Emphasis"/>
        </w:rPr>
        <w:t>peace</w:t>
      </w:r>
      <w:r w:rsidRPr="00372D69">
        <w:t xml:space="preserve">ful settlements. In these situations, </w:t>
      </w:r>
      <w:r w:rsidRPr="00372D69">
        <w:rPr>
          <w:rStyle w:val="StyleUnderline"/>
        </w:rPr>
        <w:t>leaders who seek to avoid violence</w:t>
      </w:r>
      <w:r w:rsidRPr="00372D69">
        <w:t xml:space="preserve"> </w:t>
      </w:r>
      <w:r w:rsidRPr="00372D69">
        <w:rPr>
          <w:rStyle w:val="StyleUnderline"/>
        </w:rPr>
        <w:t xml:space="preserve">face a </w:t>
      </w:r>
      <w:r w:rsidRPr="00372D69">
        <w:rPr>
          <w:rStyle w:val="Emphasis"/>
        </w:rPr>
        <w:t>dilemma</w:t>
      </w:r>
      <w:r w:rsidRPr="00372D69">
        <w:t xml:space="preserve">: although </w:t>
      </w:r>
      <w:r w:rsidRPr="00372D69">
        <w:rPr>
          <w:rStyle w:val="StyleUnderline"/>
        </w:rPr>
        <w:t xml:space="preserve">they could attempt to </w:t>
      </w:r>
      <w:r w:rsidRPr="00372D69">
        <w:rPr>
          <w:rStyle w:val="Emphasis"/>
        </w:rPr>
        <w:t>dispel</w:t>
      </w:r>
      <w:r w:rsidRPr="00372D69">
        <w:rPr>
          <w:rStyle w:val="StyleUnderline"/>
        </w:rPr>
        <w:t xml:space="preserve"> their constituents’</w:t>
      </w:r>
      <w:r w:rsidRPr="00372D69">
        <w:t xml:space="preserve"> martial </w:t>
      </w:r>
      <w:r w:rsidRPr="00372D69">
        <w:rPr>
          <w:rStyle w:val="StyleUnderline"/>
        </w:rPr>
        <w:t xml:space="preserve">enthusiasm by sharing </w:t>
      </w:r>
      <w:r w:rsidRPr="00372D69">
        <w:rPr>
          <w:rStyle w:val="Emphasis"/>
        </w:rPr>
        <w:t>sobering</w:t>
      </w:r>
      <w:r w:rsidRPr="00372D69">
        <w:rPr>
          <w:rStyle w:val="StyleUnderline"/>
        </w:rPr>
        <w:t xml:space="preserve"> information</w:t>
      </w:r>
      <w:r w:rsidRPr="00372D69">
        <w:t xml:space="preserve"> about the true costs of war, </w:t>
      </w:r>
      <w:r w:rsidRPr="00372D69">
        <w:rPr>
          <w:rStyle w:val="StyleUnderline"/>
        </w:rPr>
        <w:t>in doing so they would</w:t>
      </w:r>
      <w:r w:rsidRPr="00372D69">
        <w:t xml:space="preserve"> </w:t>
      </w:r>
      <w:r w:rsidRPr="00372D69">
        <w:rPr>
          <w:rStyle w:val="StyleUnderline"/>
        </w:rPr>
        <w:t>run two risks</w:t>
      </w:r>
      <w:r w:rsidRPr="00372D69">
        <w:t xml:space="preserve">. First, </w:t>
      </w:r>
      <w:r w:rsidRPr="00372D69">
        <w:rPr>
          <w:rStyle w:val="StyleUnderline"/>
        </w:rPr>
        <w:t>a signal may not fully attenuate their constituents’</w:t>
      </w:r>
      <w:r w:rsidRPr="00372D69">
        <w:t xml:space="preserve"> </w:t>
      </w:r>
      <w:r w:rsidRPr="00372D69">
        <w:rPr>
          <w:rStyle w:val="StyleUnderline"/>
        </w:rPr>
        <w:t>support</w:t>
      </w:r>
      <w:r w:rsidRPr="00372D69">
        <w:t xml:space="preserve"> for war. </w:t>
      </w:r>
      <w:r w:rsidRPr="00372D69">
        <w:rPr>
          <w:rStyle w:val="StyleUnderline"/>
        </w:rPr>
        <w:t>If voters</w:t>
      </w:r>
      <w:r w:rsidRPr="00372D69">
        <w:t xml:space="preserve"> </w:t>
      </w:r>
      <w:r w:rsidRPr="00372D69">
        <w:rPr>
          <w:rStyle w:val="Emphasis"/>
        </w:rPr>
        <w:t>misinterpret</w:t>
      </w:r>
      <w:r w:rsidRPr="00372D69">
        <w:t xml:space="preserve"> the message </w:t>
      </w:r>
      <w:r w:rsidRPr="00372D69">
        <w:rPr>
          <w:rStyle w:val="StyleUnderline"/>
        </w:rPr>
        <w:t xml:space="preserve">as evidence </w:t>
      </w:r>
      <w:r w:rsidRPr="00372D69">
        <w:t xml:space="preserve">that </w:t>
      </w:r>
      <w:r w:rsidRPr="00372D69">
        <w:rPr>
          <w:rStyle w:val="StyleUnderline"/>
        </w:rPr>
        <w:t xml:space="preserve">the leader is </w:t>
      </w:r>
      <w:r w:rsidRPr="00372D69">
        <w:rPr>
          <w:rStyle w:val="Emphasis"/>
        </w:rPr>
        <w:t>unskilled</w:t>
      </w:r>
      <w:r w:rsidRPr="00372D69">
        <w:t xml:space="preserve"> in military affairs or dovish, </w:t>
      </w:r>
      <w:r w:rsidRPr="00372D69">
        <w:rPr>
          <w:rStyle w:val="StyleUnderline"/>
        </w:rPr>
        <w:t>citizens</w:t>
      </w:r>
      <w:r w:rsidRPr="00372D69">
        <w:t xml:space="preserve"> may </w:t>
      </w:r>
      <w:r w:rsidRPr="00372D69">
        <w:rPr>
          <w:rStyle w:val="StyleUnderline"/>
        </w:rPr>
        <w:t>react by penalizing the leader</w:t>
      </w:r>
      <w:r w:rsidRPr="00372D69">
        <w:t xml:space="preserve"> or installing an alternative who would escalate with greater intensity, thereby negating the predecessor’s effort to avoid conflict. On the other hand, </w:t>
      </w:r>
      <w:r w:rsidRPr="00372D69">
        <w:rPr>
          <w:rStyle w:val="StyleUnderline"/>
        </w:rPr>
        <w:t xml:space="preserve">a leader who successfully </w:t>
      </w:r>
      <w:r w:rsidRPr="00372D69">
        <w:rPr>
          <w:rStyle w:val="Emphasis"/>
        </w:rPr>
        <w:t>reveals</w:t>
      </w:r>
      <w:r w:rsidRPr="00372D69">
        <w:t xml:space="preserve"> the country’s </w:t>
      </w:r>
      <w:r w:rsidRPr="00372D69">
        <w:rPr>
          <w:rStyle w:val="Emphasis"/>
        </w:rPr>
        <w:t>weakness</w:t>
      </w:r>
      <w:r w:rsidRPr="00372D69">
        <w:t xml:space="preserve"> to a domestic audience </w:t>
      </w:r>
      <w:r w:rsidRPr="00372D69">
        <w:rPr>
          <w:rStyle w:val="StyleUnderline"/>
        </w:rPr>
        <w:t>may inadvertently also share the</w:t>
      </w:r>
      <w:r w:rsidRPr="00372D69">
        <w:t xml:space="preserve"> </w:t>
      </w:r>
      <w:r w:rsidRPr="00372D69">
        <w:rPr>
          <w:rStyle w:val="StyleUnderline"/>
        </w:rPr>
        <w:t xml:space="preserve">information with </w:t>
      </w:r>
      <w:r w:rsidRPr="00372D69">
        <w:rPr>
          <w:rStyle w:val="Emphasis"/>
        </w:rPr>
        <w:t>international observers</w:t>
      </w:r>
      <w:r w:rsidRPr="00372D69">
        <w:t xml:space="preserve">. Such disclosures could jeopardize the nation’s bargaining position by emboldening the opponent to demand costlier concessions than they might otherwise attempt to extract or, alternatively, by dissuading potential allies from offering support. These </w:t>
      </w:r>
      <w:r w:rsidRPr="00372D69">
        <w:rPr>
          <w:rStyle w:val="StyleUnderline"/>
        </w:rPr>
        <w:t>risks</w:t>
      </w:r>
      <w:r w:rsidRPr="00372D69">
        <w:t xml:space="preserve"> </w:t>
      </w:r>
      <w:r w:rsidRPr="00372D69">
        <w:rPr>
          <w:rStyle w:val="StyleUnderline"/>
        </w:rPr>
        <w:t>motivate leaders to conceal</w:t>
      </w:r>
      <w:r w:rsidRPr="00372D69">
        <w:t xml:space="preserve"> their true </w:t>
      </w:r>
      <w:r w:rsidRPr="00372D69">
        <w:rPr>
          <w:rStyle w:val="Emphasis"/>
        </w:rPr>
        <w:t>pessimism</w:t>
      </w:r>
      <w:r w:rsidRPr="00372D69">
        <w:t xml:space="preserve"> about war. Instead, </w:t>
      </w:r>
      <w:r w:rsidRPr="00372D69">
        <w:rPr>
          <w:rStyle w:val="StyleUnderline"/>
        </w:rPr>
        <w:t xml:space="preserve">leaders will sometimes </w:t>
      </w:r>
      <w:r w:rsidRPr="00372D69">
        <w:rPr>
          <w:rStyle w:val="Emphasis"/>
        </w:rPr>
        <w:t>pursue escalation</w:t>
      </w:r>
      <w:r w:rsidRPr="00372D69">
        <w:t xml:space="preserve"> </w:t>
      </w:r>
      <w:r w:rsidRPr="00372D69">
        <w:rPr>
          <w:rStyle w:val="StyleUnderline"/>
        </w:rPr>
        <w:t>despite</w:t>
      </w:r>
      <w:r w:rsidRPr="00372D69">
        <w:t xml:space="preserve"> private </w:t>
      </w:r>
      <w:r w:rsidRPr="00372D69">
        <w:rPr>
          <w:rStyle w:val="Emphasis"/>
        </w:rPr>
        <w:t>knowledge</w:t>
      </w:r>
      <w:r w:rsidRPr="00372D69">
        <w:t xml:space="preserve"> </w:t>
      </w:r>
      <w:r w:rsidRPr="00372D69">
        <w:rPr>
          <w:rStyle w:val="StyleUnderline"/>
        </w:rPr>
        <w:t>that accepting a settlement would leave the country better off</w:t>
      </w:r>
      <w:r w:rsidRPr="00372D69">
        <w:t>.</w:t>
      </w:r>
    </w:p>
    <w:p w14:paraId="170BFEDF" w14:textId="77777777" w:rsidR="005B1D47" w:rsidRPr="00372D69" w:rsidRDefault="005B1D47" w:rsidP="005B1D47">
      <w:pPr>
        <w:pStyle w:val="Heading4"/>
        <w:rPr>
          <w:sz w:val="28"/>
        </w:rPr>
      </w:pPr>
      <w:r w:rsidRPr="00372D69">
        <w:rPr>
          <w:sz w:val="28"/>
        </w:rPr>
        <w:t>Democracy promotion wars.</w:t>
      </w:r>
    </w:p>
    <w:p w14:paraId="423D7C8A" w14:textId="77777777" w:rsidR="005B1D47" w:rsidRPr="00372D69" w:rsidRDefault="005B1D47" w:rsidP="005B1D47">
      <w:r w:rsidRPr="00372D69">
        <w:rPr>
          <w:rStyle w:val="Style13ptBold"/>
          <w:sz w:val="28"/>
        </w:rPr>
        <w:t xml:space="preserve">Muller ’15 </w:t>
      </w:r>
      <w:r w:rsidRPr="00372D69">
        <w:t>[Harald; 2015; Professor of International Relations at Goethe University, PhD in Political Science from Goethe University, Director of the Peace Research Institute; Democracy, Peace, and Security, “What Use is ‘Democratic Peace’ in the Present Period of Rapid Power Change?” Ch. 4] Ananth</w:t>
      </w:r>
    </w:p>
    <w:p w14:paraId="4BDF9791" w14:textId="77777777" w:rsidR="005B1D47" w:rsidRPr="00372D69" w:rsidRDefault="005B1D47" w:rsidP="005B1D47">
      <w:r w:rsidRPr="00372D69">
        <w:t xml:space="preserve">My own proposal for solving the problem, developed together with my colleague Jonas Wolff (Müller 2004. Muller/Wolff 2006). turns the issue upside down: We do not start with explaining mutual democratic peacefulness, but its opposite: the </w:t>
      </w:r>
      <w:r w:rsidRPr="00372D69">
        <w:rPr>
          <w:rStyle w:val="StyleUnderline"/>
        </w:rPr>
        <w:t>proven capability</w:t>
      </w:r>
      <w:r w:rsidRPr="00372D69">
        <w:t xml:space="preserve"> </w:t>
      </w:r>
      <w:r w:rsidRPr="00372D69">
        <w:rPr>
          <w:rStyle w:val="StyleUnderline"/>
        </w:rPr>
        <w:t xml:space="preserve">of </w:t>
      </w:r>
      <w:r w:rsidRPr="00372D69">
        <w:rPr>
          <w:rStyle w:val="Emphasis"/>
        </w:rPr>
        <w:t>democracies</w:t>
      </w:r>
      <w:r w:rsidRPr="00372D69">
        <w:rPr>
          <w:rStyle w:val="StyleUnderline"/>
        </w:rPr>
        <w:t xml:space="preserve"> to act</w:t>
      </w:r>
      <w:r w:rsidRPr="00372D69">
        <w:t xml:space="preserve"> </w:t>
      </w:r>
      <w:r w:rsidRPr="00372D69">
        <w:rPr>
          <w:rStyle w:val="Emphasis"/>
        </w:rPr>
        <w:t>aggressively</w:t>
      </w:r>
      <w:r w:rsidRPr="00372D69">
        <w:t xml:space="preserve"> </w:t>
      </w:r>
      <w:r w:rsidRPr="00372D69">
        <w:rPr>
          <w:rStyle w:val="StyleUnderline"/>
        </w:rPr>
        <w:t xml:space="preserve">against </w:t>
      </w:r>
      <w:r w:rsidRPr="00372D69">
        <w:rPr>
          <w:rStyle w:val="Emphasis"/>
        </w:rPr>
        <w:t>non-democracies</w:t>
      </w:r>
      <w:r w:rsidRPr="00372D69">
        <w:t>. We note that—apart from self-defense where there is no difference between democracies and non-democracies—</w:t>
      </w:r>
      <w:r w:rsidRPr="00372D69">
        <w:rPr>
          <w:rStyle w:val="StyleUnderline"/>
        </w:rPr>
        <w:t>democratic states go to war</w:t>
      </w:r>
      <w:r w:rsidRPr="00372D69">
        <w:t>—in contrast to non-democracies—</w:t>
      </w:r>
      <w:r w:rsidRPr="00372D69">
        <w:rPr>
          <w:rStyle w:val="StyleUnderline"/>
        </w:rPr>
        <w:t xml:space="preserve">to uphold </w:t>
      </w:r>
      <w:r w:rsidRPr="00372D69">
        <w:rPr>
          <w:rStyle w:val="Emphasis"/>
        </w:rPr>
        <w:t>international law</w:t>
      </w:r>
      <w:r w:rsidRPr="00372D69">
        <w:t xml:space="preserve"> (or their own interpretation thereof), </w:t>
      </w:r>
      <w:r w:rsidRPr="00372D69">
        <w:rPr>
          <w:rStyle w:val="StyleUnderline"/>
        </w:rPr>
        <w:t>to prevent</w:t>
      </w:r>
      <w:r w:rsidRPr="00372D69">
        <w:t xml:space="preserve"> </w:t>
      </w:r>
      <w:r w:rsidRPr="00372D69">
        <w:rPr>
          <w:rStyle w:val="Emphasis"/>
        </w:rPr>
        <w:t>anarchy</w:t>
      </w:r>
      <w:r w:rsidRPr="00372D69">
        <w:t xml:space="preserve"> </w:t>
      </w:r>
      <w:r w:rsidRPr="00372D69">
        <w:rPr>
          <w:rStyle w:val="StyleUnderline"/>
        </w:rPr>
        <w:t>through state failure</w:t>
      </w:r>
      <w:r w:rsidRPr="00372D69">
        <w:t xml:space="preserve">, to “save strangers” when dictatorships massacre their own people, </w:t>
      </w:r>
      <w:r w:rsidRPr="00372D69">
        <w:rPr>
          <w:rStyle w:val="StyleUnderline"/>
        </w:rPr>
        <w:t>and to</w:t>
      </w:r>
      <w:r w:rsidRPr="00372D69">
        <w:t xml:space="preserve"> </w:t>
      </w:r>
      <w:r w:rsidRPr="00372D69">
        <w:rPr>
          <w:rStyle w:val="Emphasis"/>
        </w:rPr>
        <w:t>promote democracy</w:t>
      </w:r>
      <w:r w:rsidRPr="00372D69">
        <w:t xml:space="preserve">. None of these acts is likely to find its target in a democracy. Since the use of force by democracies is hardly possible without public justification, even the rhetorical use of the said reasons will not stand public scrutiny when uttered against a democracy—people will not believe it, War other than for self-defense thus can only be fought by democracies against non-democracies because against a fellow democracy justification would fail. </w:t>
      </w:r>
    </w:p>
    <w:p w14:paraId="5BC682EB" w14:textId="77777777" w:rsidR="005B1D47" w:rsidRPr="00372D69" w:rsidRDefault="005B1D47" w:rsidP="005B1D47">
      <w:r w:rsidRPr="00372D69">
        <w:t xml:space="preserve">Wolff s and my hypothesis was developed in the context of the “antinomies of democratic peace/' This theory elaborates the fundamental ambivalence of the central normative elements of liberal thought which is at the heart of democracy. The same </w:t>
      </w:r>
      <w:r w:rsidRPr="00372D69">
        <w:rPr>
          <w:rStyle w:val="StyleUnderline"/>
        </w:rPr>
        <w:t>norms that force democracies to prefer non- violence</w:t>
      </w:r>
      <w:r w:rsidRPr="00372D69">
        <w:t xml:space="preserve">—human life, human dignity, habeas corpus, bodily integrity, </w:t>
      </w:r>
      <w:r w:rsidRPr="00372D69">
        <w:rPr>
          <w:rStyle w:val="Emphasis"/>
        </w:rPr>
        <w:t>freedom</w:t>
      </w:r>
      <w:r w:rsidRPr="00372D69">
        <w:t xml:space="preserve"> from torture, and so forth—can </w:t>
      </w:r>
      <w:r w:rsidRPr="00372D69">
        <w:rPr>
          <w:rStyle w:val="StyleUnderline"/>
        </w:rPr>
        <w:t xml:space="preserve">motivate democracies to take up </w:t>
      </w:r>
      <w:r w:rsidRPr="00372D69">
        <w:rPr>
          <w:rStyle w:val="Emphasis"/>
        </w:rPr>
        <w:t>arms</w:t>
      </w:r>
      <w:r w:rsidRPr="00372D69">
        <w:t xml:space="preserve"> in order </w:t>
      </w:r>
      <w:r w:rsidRPr="00372D69">
        <w:rPr>
          <w:rStyle w:val="StyleUnderline"/>
        </w:rPr>
        <w:t xml:space="preserve">to prevent </w:t>
      </w:r>
      <w:r w:rsidRPr="00372D69">
        <w:rPr>
          <w:rStyle w:val="Emphasis"/>
        </w:rPr>
        <w:t>others</w:t>
      </w:r>
      <w:r w:rsidRPr="00372D69">
        <w:rPr>
          <w:rStyle w:val="StyleUnderline"/>
        </w:rPr>
        <w:t xml:space="preserve"> from </w:t>
      </w:r>
      <w:r w:rsidRPr="00372D69">
        <w:rPr>
          <w:rStyle w:val="Emphasis"/>
        </w:rPr>
        <w:t>violating</w:t>
      </w:r>
      <w:r w:rsidRPr="00372D69">
        <w:t xml:space="preserve"> these norms or to terminate such violation. This approach focusing on normative ambivalence was at the </w:t>
      </w:r>
      <w:r w:rsidRPr="00372D69">
        <w:rPr>
          <w:rStyle w:val="StyleUnderline"/>
        </w:rPr>
        <w:t>heart of PRIF's</w:t>
      </w:r>
      <w:r w:rsidRPr="00372D69">
        <w:t xml:space="preserve"> (Peace Research Institute Frankfurt) multi-year </w:t>
      </w:r>
      <w:r w:rsidRPr="00372D69">
        <w:rPr>
          <w:rStyle w:val="StyleUnderline"/>
        </w:rPr>
        <w:t>research program</w:t>
      </w:r>
      <w:r w:rsidRPr="00372D69">
        <w:t xml:space="preserve"> “antinomies of the democratic peace" (Geis et al. 2006; Geis et al. 2013). It has also been picked up by other scholars, notably Georg Sorensen (2007). Beate Jahn has argued that the potential of militancy is not inherent in enlightenment humanism like Kant's, but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69996B21" w14:textId="77777777" w:rsidR="005B1D47" w:rsidRPr="00372D69" w:rsidRDefault="005B1D47" w:rsidP="005B1D47">
      <w:r w:rsidRPr="00372D69">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3DAFB132" w14:textId="77777777" w:rsidR="005B1D47" w:rsidRPr="00372D69" w:rsidRDefault="005B1D47" w:rsidP="005B1D47">
      <w:r w:rsidRPr="00372D69">
        <w:t xml:space="preserve">The fact is that </w:t>
      </w:r>
      <w:r w:rsidRPr="00372D69">
        <w:rPr>
          <w:rStyle w:val="StyleUnderline"/>
        </w:rPr>
        <w:t>there are</w:t>
      </w:r>
      <w:r w:rsidRPr="00372D69">
        <w:t xml:space="preserve"> a couple of </w:t>
      </w:r>
      <w:r w:rsidRPr="00372D69">
        <w:rPr>
          <w:rStyle w:val="Emphasis"/>
        </w:rPr>
        <w:t>fairly warlike</w:t>
      </w:r>
      <w:r w:rsidRPr="00372D69">
        <w:t xml:space="preserve"> democracies, and that the </w:t>
      </w:r>
      <w:r w:rsidRPr="00372D69">
        <w:rPr>
          <w:rStyle w:val="StyleUnderline"/>
        </w:rPr>
        <w:t>Democracies</w:t>
      </w:r>
      <w:r w:rsidRPr="00372D69">
        <w:rPr>
          <w:sz w:val="16"/>
        </w:rPr>
        <w:t xml:space="preserve"> </w:t>
      </w:r>
      <w:r w:rsidRPr="00372D69">
        <w:rPr>
          <w:rStyle w:val="StyleUnderline"/>
        </w:rPr>
        <w:t xml:space="preserve">participating most </w:t>
      </w:r>
      <w:r w:rsidRPr="00372D69">
        <w:rPr>
          <w:rStyle w:val="Emphasis"/>
        </w:rPr>
        <w:t>frequently</w:t>
      </w:r>
      <w:r w:rsidRPr="00372D69">
        <w:t xml:space="preserve"> in military disputes (apart from the special case of Israel) </w:t>
      </w:r>
      <w:r w:rsidRPr="00372D69">
        <w:rPr>
          <w:rStyle w:val="StyleUnderline"/>
        </w:rPr>
        <w:t>are</w:t>
      </w:r>
      <w:r w:rsidRPr="00372D69">
        <w:t xml:space="preserve">, by and </w:t>
      </w:r>
      <w:r w:rsidRPr="00372D69">
        <w:rPr>
          <w:rStyle w:val="StyleUnderline"/>
        </w:rPr>
        <w:t xml:space="preserve">large </w:t>
      </w:r>
      <w:r w:rsidRPr="00372D69">
        <w:rPr>
          <w:rStyle w:val="Emphasis"/>
        </w:rPr>
        <w:t>major powers</w:t>
      </w:r>
      <w:r w:rsidRPr="00372D69">
        <w:t xml:space="preserve"> </w:t>
      </w:r>
      <w:r w:rsidRPr="00372D69">
        <w:rPr>
          <w:rStyle w:val="StyleUnderline"/>
        </w:rPr>
        <w:t xml:space="preserve">such as the </w:t>
      </w:r>
      <w:r w:rsidRPr="00372D69">
        <w:rPr>
          <w:rStyle w:val="Emphasis"/>
        </w:rPr>
        <w:t>United States</w:t>
      </w:r>
      <w:r w:rsidRPr="00372D69">
        <w:t xml:space="preserve">, the United Kingdom. France. or India. This pattern is important to keep in mind when the question of the utility of democratic peace for today ‘s world problems is to be answered. </w:t>
      </w:r>
    </w:p>
    <w:p w14:paraId="182DADB3" w14:textId="77777777" w:rsidR="005B1D47" w:rsidRPr="00372D69" w:rsidRDefault="005B1D47" w:rsidP="005B1D47">
      <w:r w:rsidRPr="00372D69">
        <w:rPr>
          <w:rStyle w:val="StyleUnderline"/>
        </w:rPr>
        <w:t xml:space="preserve">Transnational </w:t>
      </w:r>
      <w:r w:rsidRPr="00372D69">
        <w:rPr>
          <w:rStyle w:val="Emphasis"/>
        </w:rPr>
        <w:t>terrorism</w:t>
      </w:r>
      <w:r w:rsidRPr="00372D69">
        <w:t xml:space="preserve">, </w:t>
      </w:r>
      <w:r w:rsidRPr="00372D69">
        <w:rPr>
          <w:rStyle w:val="StyleUnderline"/>
        </w:rPr>
        <w:t>failed states</w:t>
      </w:r>
      <w:r w:rsidRPr="00372D69">
        <w:t xml:space="preserve">, </w:t>
      </w:r>
      <w:r w:rsidRPr="00372D69">
        <w:rPr>
          <w:rStyle w:val="StyleUnderline"/>
        </w:rPr>
        <w:t>civil</w:t>
      </w:r>
      <w:r w:rsidRPr="00372D69">
        <w:t xml:space="preserve"> </w:t>
      </w:r>
      <w:r w:rsidRPr="00372D69">
        <w:rPr>
          <w:rStyle w:val="Emphasis"/>
        </w:rPr>
        <w:t>wars</w:t>
      </w:r>
      <w:r w:rsidRPr="00372D69">
        <w:t xml:space="preserve">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372D69">
        <w:rPr>
          <w:rStyle w:val="StyleUnderline"/>
        </w:rPr>
        <w:t>We are living in an era of rather rapid and disturbing power change</w:t>
      </w:r>
      <w:r w:rsidRPr="00372D69">
        <w:t xml:space="preserve"> (Tammcn et al. 2000). The United States are still the leading power of the world with unprecedented militant and economic poer. But others are coming closer: China. India. Braiil and Indonesia, China is at the top of this cohort, </w:t>
      </w:r>
      <w:r w:rsidRPr="004936E4">
        <w:rPr>
          <w:rStyle w:val="StyleUnderline"/>
        </w:rPr>
        <w:t>All major power changes challenge existing structures</w:t>
      </w:r>
      <w:r w:rsidRPr="00372D69">
        <w:t xml:space="preserve"> and thus contain the potential for great disturbance. The leading power may start to fear for its dominant position and take measures to ensure its position at the lop. These </w:t>
      </w:r>
      <w:r w:rsidRPr="004936E4">
        <w:rPr>
          <w:rStyle w:val="StyleUnderline"/>
        </w:rPr>
        <w:t>actions</w:t>
      </w:r>
      <w:r w:rsidRPr="00372D69">
        <w:t xml:space="preserve"> may </w:t>
      </w:r>
      <w:r w:rsidRPr="004936E4">
        <w:rPr>
          <w:rStyle w:val="StyleUnderline"/>
        </w:rPr>
        <w:t>frustrate emerging powers and</w:t>
      </w:r>
      <w:r w:rsidRPr="00372D69">
        <w:t xml:space="preserve"> even </w:t>
      </w:r>
      <w:r w:rsidRPr="004936E4">
        <w:rPr>
          <w:rStyle w:val="StyleUnderline"/>
        </w:rPr>
        <w:t xml:space="preserve">lead to the perception that </w:t>
      </w:r>
      <w:r w:rsidRPr="00372D69">
        <w:t xml:space="preserve">their </w:t>
      </w:r>
      <w:r w:rsidRPr="004936E4">
        <w:rPr>
          <w:rStyle w:val="StyleUnderline"/>
        </w:rPr>
        <w:t>security is endangered</w:t>
      </w:r>
      <w:r w:rsidRPr="00372D69">
        <w:t xml:space="preserve"> </w:t>
      </w:r>
      <w:r w:rsidRPr="004936E4">
        <w:rPr>
          <w:rStyle w:val="StyleUnderline"/>
        </w:rPr>
        <w:t xml:space="preserve">which would motivate </w:t>
      </w:r>
      <w:r w:rsidRPr="004936E4">
        <w:rPr>
          <w:rStyle w:val="Emphasis"/>
        </w:rPr>
        <w:t>countermeasures</w:t>
      </w:r>
      <w:r w:rsidRPr="00372D69">
        <w:t xml:space="preserve">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2B6D5A09" w14:textId="77777777" w:rsidR="005B1D47" w:rsidRPr="00372D69" w:rsidRDefault="005B1D47" w:rsidP="005B1D47">
      <w:pPr>
        <w:pStyle w:val="Heading3"/>
      </w:pPr>
      <w:r w:rsidRPr="00372D69">
        <w:t>Pandemics</w:t>
      </w:r>
    </w:p>
    <w:p w14:paraId="1D23D2FA" w14:textId="77777777" w:rsidR="005B1D47" w:rsidRPr="00372D69" w:rsidRDefault="005B1D47" w:rsidP="005B1D47">
      <w:pPr>
        <w:pStyle w:val="Heading4"/>
        <w:rPr>
          <w:sz w:val="28"/>
        </w:rPr>
      </w:pPr>
      <w:r w:rsidRPr="00372D69">
        <w:rPr>
          <w:sz w:val="28"/>
        </w:rPr>
        <w:t xml:space="preserve">Democracy makes </w:t>
      </w:r>
      <w:r w:rsidRPr="00372D69">
        <w:rPr>
          <w:sz w:val="28"/>
          <w:u w:val="single"/>
        </w:rPr>
        <w:t>disease control</w:t>
      </w:r>
      <w:r w:rsidRPr="00372D69">
        <w:rPr>
          <w:sz w:val="28"/>
        </w:rPr>
        <w:t xml:space="preserve"> impossible.</w:t>
      </w:r>
    </w:p>
    <w:p w14:paraId="02619425" w14:textId="77777777" w:rsidR="005B1D47" w:rsidRPr="00372D69" w:rsidRDefault="005B1D47" w:rsidP="005B1D47">
      <w:r w:rsidRPr="00372D69">
        <w:rPr>
          <w:rStyle w:val="Style13ptBold"/>
          <w:sz w:val="28"/>
        </w:rPr>
        <w:t xml:space="preserve">Zhou ’21 </w:t>
      </w:r>
      <w:r w:rsidRPr="00372D69">
        <w:t>[Zhifa and Pan Qu; July 2021; Associate Professor at the Institute of African Studies at Zhejiang Normal University; Postgraduate at the Institute of African Studies at Zhejiang Normal University; Philosophy Study, “The Root Cause of the Failure of American COVID-19 Governance Based on the Criticism of Liberal Democracy from Error-Tolerant Democracy,” vol. 11]</w:t>
      </w:r>
    </w:p>
    <w:p w14:paraId="747D0251" w14:textId="77777777" w:rsidR="005B1D47" w:rsidRPr="00372D69" w:rsidRDefault="005B1D47" w:rsidP="005B1D47">
      <w:pPr>
        <w:rPr>
          <w:sz w:val="16"/>
        </w:rPr>
      </w:pPr>
      <w:r w:rsidRPr="00372D69">
        <w:rPr>
          <w:sz w:val="16"/>
        </w:rPr>
        <w:t>Introduction</w:t>
      </w:r>
    </w:p>
    <w:p w14:paraId="7ACEC414" w14:textId="77777777" w:rsidR="005B1D47" w:rsidRPr="00372D69" w:rsidRDefault="005B1D47" w:rsidP="005B1D47">
      <w:pPr>
        <w:rPr>
          <w:sz w:val="16"/>
        </w:rPr>
      </w:pPr>
      <w:r w:rsidRPr="00372D69">
        <w:rPr>
          <w:sz w:val="16"/>
        </w:rPr>
        <w:t xml:space="preserve">Whether </w:t>
      </w:r>
      <w:r w:rsidRPr="00372D69">
        <w:rPr>
          <w:rStyle w:val="StyleUnderline"/>
        </w:rPr>
        <w:t xml:space="preserve">liberal </w:t>
      </w:r>
      <w:r w:rsidRPr="00372D69">
        <w:rPr>
          <w:rStyle w:val="Emphasis"/>
        </w:rPr>
        <w:t>democracy</w:t>
      </w:r>
      <w:r w:rsidRPr="00372D69">
        <w:rPr>
          <w:rStyle w:val="StyleUnderline"/>
        </w:rPr>
        <w:t xml:space="preserve"> contributed to</w:t>
      </w:r>
      <w:r w:rsidRPr="00372D69">
        <w:rPr>
          <w:sz w:val="16"/>
        </w:rPr>
        <w:t xml:space="preserve"> the </w:t>
      </w:r>
      <w:r w:rsidRPr="00372D69">
        <w:rPr>
          <w:rStyle w:val="Emphasis"/>
        </w:rPr>
        <w:t>COVID</w:t>
      </w:r>
      <w:r w:rsidRPr="00372D69">
        <w:rPr>
          <w:sz w:val="16"/>
        </w:rPr>
        <w:t xml:space="preserve">-19 </w:t>
      </w:r>
      <w:r w:rsidRPr="00372D69">
        <w:rPr>
          <w:rStyle w:val="StyleUnderline"/>
        </w:rPr>
        <w:t>governance</w:t>
      </w:r>
      <w:r w:rsidRPr="00372D69">
        <w:rPr>
          <w:sz w:val="16"/>
        </w:rPr>
        <w:t xml:space="preserve"> was a hot topic in 2020 (“Democracy and Rise of Authoritarianism in COVID-19 World”, 2020). At the end of January, 2020, </w:t>
      </w:r>
      <w:r w:rsidRPr="00372D69">
        <w:rPr>
          <w:rStyle w:val="StyleUnderline"/>
        </w:rPr>
        <w:t xml:space="preserve">when </w:t>
      </w:r>
      <w:r w:rsidRPr="00372D69">
        <w:rPr>
          <w:rStyle w:val="Emphasis"/>
        </w:rPr>
        <w:t>COVID</w:t>
      </w:r>
      <w:r w:rsidRPr="00372D69">
        <w:rPr>
          <w:rStyle w:val="StyleUnderline"/>
        </w:rPr>
        <w:t>-19</w:t>
      </w:r>
      <w:r w:rsidRPr="00372D69">
        <w:rPr>
          <w:sz w:val="16"/>
        </w:rPr>
        <w:t xml:space="preserve"> </w:t>
      </w:r>
      <w:r w:rsidRPr="00372D69">
        <w:rPr>
          <w:rStyle w:val="StyleUnderline"/>
        </w:rPr>
        <w:t>witnessed the lockdown</w:t>
      </w:r>
      <w:r w:rsidRPr="00372D69">
        <w:rPr>
          <w:sz w:val="16"/>
        </w:rPr>
        <w:t xml:space="preserve"> of Wuhan City, </w:t>
      </w:r>
      <w:r w:rsidRPr="00372D69">
        <w:rPr>
          <w:rStyle w:val="StyleUnderline"/>
        </w:rPr>
        <w:t xml:space="preserve">the West generally agreed that China lacked </w:t>
      </w:r>
      <w:r w:rsidRPr="00372D69">
        <w:rPr>
          <w:rStyle w:val="Emphasis"/>
        </w:rPr>
        <w:t>freedom</w:t>
      </w:r>
      <w:r w:rsidRPr="00372D69">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372D69">
        <w:rPr>
          <w:rStyle w:val="StyleUnderline"/>
        </w:rPr>
        <w:t>However</w:t>
      </w:r>
      <w:r w:rsidRPr="00372D69">
        <w:rPr>
          <w:sz w:val="16"/>
        </w:rPr>
        <w:t xml:space="preserve">, since March, 2020, </w:t>
      </w:r>
      <w:r w:rsidRPr="00372D69">
        <w:rPr>
          <w:rStyle w:val="StyleUnderline"/>
        </w:rPr>
        <w:t xml:space="preserve">with Western democracies seriously affected by </w:t>
      </w:r>
      <w:r w:rsidRPr="00372D69">
        <w:rPr>
          <w:rStyle w:val="Emphasis"/>
        </w:rPr>
        <w:t>COVID</w:t>
      </w:r>
      <w:r w:rsidRPr="00372D69">
        <w:rPr>
          <w:rStyle w:val="StyleUnderline"/>
        </w:rPr>
        <w:t xml:space="preserve">-19, their superiority of the </w:t>
      </w:r>
      <w:r w:rsidRPr="00372D69">
        <w:rPr>
          <w:rStyle w:val="Emphasis"/>
        </w:rPr>
        <w:t>political system</w:t>
      </w:r>
      <w:r w:rsidRPr="00372D69">
        <w:rPr>
          <w:rStyle w:val="StyleUnderline"/>
        </w:rPr>
        <w:t xml:space="preserve"> has begun to </w:t>
      </w:r>
      <w:r w:rsidRPr="00372D69">
        <w:rPr>
          <w:rStyle w:val="Emphasis"/>
        </w:rPr>
        <w:t>expose</w:t>
      </w:r>
      <w:r w:rsidRPr="00372D69">
        <w:rPr>
          <w:rStyle w:val="StyleUnderline"/>
        </w:rPr>
        <w:t xml:space="preserve"> its untrue and </w:t>
      </w:r>
      <w:r w:rsidRPr="00372D69">
        <w:rPr>
          <w:rStyle w:val="Emphasis"/>
        </w:rPr>
        <w:t>fatal defects</w:t>
      </w:r>
      <w:r w:rsidRPr="00372D69">
        <w:rPr>
          <w:sz w:val="16"/>
        </w:rPr>
        <w:t xml:space="preserve">. Especially when Wuhan began to lift its blockade on April 8, 2020 (People.cn, 2020), </w:t>
      </w:r>
      <w:r w:rsidRPr="00372D69">
        <w:rPr>
          <w:rStyle w:val="StyleUnderline"/>
        </w:rPr>
        <w:t>scholars</w:t>
      </w:r>
      <w:r w:rsidRPr="00372D69">
        <w:rPr>
          <w:sz w:val="16"/>
        </w:rPr>
        <w:t xml:space="preserve"> and journalists </w:t>
      </w:r>
      <w:r w:rsidRPr="00372D69">
        <w:rPr>
          <w:rStyle w:val="StyleUnderline"/>
        </w:rPr>
        <w:t xml:space="preserve">began to question whether democracies had the </w:t>
      </w:r>
      <w:r w:rsidRPr="00372D69">
        <w:rPr>
          <w:rStyle w:val="Emphasis"/>
        </w:rPr>
        <w:t>ability</w:t>
      </w:r>
      <w:r w:rsidRPr="00372D69">
        <w:rPr>
          <w:rStyle w:val="StyleUnderline"/>
        </w:rPr>
        <w:t xml:space="preserve"> to </w:t>
      </w:r>
      <w:r w:rsidRPr="00372D69">
        <w:rPr>
          <w:rStyle w:val="Emphasis"/>
        </w:rPr>
        <w:t>deal with the crisis</w:t>
      </w:r>
      <w:r w:rsidRPr="00372D69">
        <w:rPr>
          <w:sz w:val="16"/>
        </w:rPr>
        <w:t xml:space="preserve"> better than China (Mérieau, 2020). </w:t>
      </w:r>
      <w:r w:rsidRPr="00372D69">
        <w:rPr>
          <w:rStyle w:val="StyleUnderline"/>
        </w:rPr>
        <w:t>Liberal democracy</w:t>
      </w:r>
      <w:r w:rsidRPr="00372D69">
        <w:rPr>
          <w:sz w:val="16"/>
        </w:rPr>
        <w:t xml:space="preserve"> in the United States </w:t>
      </w:r>
      <w:r w:rsidRPr="00372D69">
        <w:rPr>
          <w:rStyle w:val="StyleUnderline"/>
        </w:rPr>
        <w:t>has not proved</w:t>
      </w:r>
      <w:r w:rsidRPr="00372D69">
        <w:rPr>
          <w:sz w:val="16"/>
        </w:rPr>
        <w:t xml:space="preserve"> that it is </w:t>
      </w:r>
      <w:r w:rsidRPr="00372D69">
        <w:rPr>
          <w:rStyle w:val="StyleUnderline"/>
        </w:rPr>
        <w:t>more conducive</w:t>
      </w:r>
      <w:r w:rsidRPr="00372D69">
        <w:rPr>
          <w:sz w:val="16"/>
        </w:rPr>
        <w:t xml:space="preserve"> to the COVID-19 governance </w:t>
      </w:r>
      <w:r w:rsidRPr="00372D69">
        <w:rPr>
          <w:rStyle w:val="StyleUnderline"/>
        </w:rPr>
        <w:t>than authoritarianism</w:t>
      </w:r>
      <w:r w:rsidRPr="00372D69">
        <w:rPr>
          <w:sz w:val="16"/>
        </w:rPr>
        <w:t xml:space="preserve"> since 2020. </w:t>
      </w:r>
      <w:r w:rsidRPr="00372D69">
        <w:rPr>
          <w:rStyle w:val="StyleUnderline"/>
        </w:rPr>
        <w:t xml:space="preserve">From a global perspective, not only do most democracies </w:t>
      </w:r>
      <w:r w:rsidRPr="00372D69">
        <w:rPr>
          <w:rStyle w:val="Emphasis"/>
        </w:rPr>
        <w:t>fail to contain</w:t>
      </w:r>
      <w:r w:rsidRPr="00372D69">
        <w:rPr>
          <w:sz w:val="16"/>
        </w:rPr>
        <w:t xml:space="preserve"> the </w:t>
      </w:r>
      <w:r w:rsidRPr="00372D69">
        <w:rPr>
          <w:rStyle w:val="Emphasis"/>
        </w:rPr>
        <w:t>spread</w:t>
      </w:r>
      <w:r w:rsidRPr="00372D69">
        <w:rPr>
          <w:sz w:val="16"/>
        </w:rPr>
        <w:t xml:space="preserve"> of COVID-19, </w:t>
      </w:r>
      <w:r w:rsidRPr="00372D69">
        <w:rPr>
          <w:rStyle w:val="StyleUnderline"/>
        </w:rPr>
        <w:t>but</w:t>
      </w:r>
      <w:r w:rsidRPr="00372D69">
        <w:rPr>
          <w:sz w:val="16"/>
        </w:rPr>
        <w:t xml:space="preserve"> almost </w:t>
      </w:r>
      <w:r w:rsidRPr="00372D69">
        <w:rPr>
          <w:rStyle w:val="Emphasis"/>
        </w:rPr>
        <w:t>all of the 10 most affected</w:t>
      </w:r>
      <w:r w:rsidRPr="00372D69">
        <w:rPr>
          <w:rStyle w:val="StyleUnderline"/>
        </w:rPr>
        <w:t xml:space="preserve"> countries are </w:t>
      </w:r>
      <w:r w:rsidRPr="00372D69">
        <w:rPr>
          <w:rStyle w:val="Emphasis"/>
        </w:rPr>
        <w:t>liberal democracies</w:t>
      </w:r>
      <w:r w:rsidRPr="00372D69">
        <w:rPr>
          <w:sz w:val="16"/>
        </w:rPr>
        <w:t xml:space="preserve"> (Coronavirus Resource Center, 2021). </w:t>
      </w:r>
      <w:r w:rsidRPr="00372D69">
        <w:rPr>
          <w:rStyle w:val="StyleUnderline"/>
        </w:rPr>
        <w:t xml:space="preserve">Their </w:t>
      </w:r>
      <w:r w:rsidRPr="00372D69">
        <w:rPr>
          <w:rStyle w:val="Emphasis"/>
        </w:rPr>
        <w:t>policy responses</w:t>
      </w:r>
      <w:r w:rsidRPr="00372D69">
        <w:rPr>
          <w:rStyle w:val="StyleUnderline"/>
        </w:rPr>
        <w:t xml:space="preserve"> have a </w:t>
      </w:r>
      <w:r w:rsidRPr="00372D69">
        <w:rPr>
          <w:rStyle w:val="Emphasis"/>
        </w:rPr>
        <w:t>poor effect</w:t>
      </w:r>
      <w:r w:rsidRPr="00372D69">
        <w:rPr>
          <w:rStyle w:val="StyleUnderline"/>
        </w:rPr>
        <w:t xml:space="preserve"> in reducing the </w:t>
      </w:r>
      <w:r w:rsidRPr="00372D69">
        <w:rPr>
          <w:rStyle w:val="Emphasis"/>
        </w:rPr>
        <w:t>death toll</w:t>
      </w:r>
      <w:r w:rsidRPr="00372D69">
        <w:rPr>
          <w:rStyle w:val="StyleUnderline"/>
        </w:rPr>
        <w:t xml:space="preserve"> in </w:t>
      </w:r>
      <w:r w:rsidRPr="00372D69">
        <w:rPr>
          <w:rStyle w:val="Emphasis"/>
        </w:rPr>
        <w:t>early stages</w:t>
      </w:r>
      <w:r w:rsidRPr="00372D69">
        <w:rPr>
          <w:rStyle w:val="StyleUnderline"/>
        </w:rPr>
        <w:t xml:space="preserve"> of the crisis, as shown that democratic political institutions may be at a </w:t>
      </w:r>
      <w:r w:rsidRPr="00372D69">
        <w:rPr>
          <w:rStyle w:val="Emphasis"/>
        </w:rPr>
        <w:t>disad</w:t>
      </w:r>
      <w:r w:rsidRPr="00372D69">
        <w:rPr>
          <w:rStyle w:val="StyleUnderline"/>
        </w:rPr>
        <w:t xml:space="preserve">vantage in </w:t>
      </w:r>
      <w:r w:rsidRPr="00372D69">
        <w:rPr>
          <w:rStyle w:val="Emphasis"/>
        </w:rPr>
        <w:t>respond</w:t>
      </w:r>
      <w:r w:rsidRPr="00372D69">
        <w:rPr>
          <w:rStyle w:val="StyleUnderline"/>
        </w:rPr>
        <w:t xml:space="preserve">ing </w:t>
      </w:r>
      <w:r w:rsidRPr="00372D69">
        <w:rPr>
          <w:rStyle w:val="Emphasis"/>
        </w:rPr>
        <w:t>quickly</w:t>
      </w:r>
      <w:r w:rsidRPr="00372D69">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372D69">
        <w:rPr>
          <w:rStyle w:val="StyleUnderline"/>
        </w:rPr>
        <w:t xml:space="preserve">If it </w:t>
      </w:r>
      <w:r w:rsidRPr="00372D69">
        <w:rPr>
          <w:rStyle w:val="Emphasis"/>
        </w:rPr>
        <w:t>again</w:t>
      </w:r>
      <w:r w:rsidRPr="00372D69">
        <w:rPr>
          <w:rStyle w:val="StyleUnderline"/>
        </w:rPr>
        <w:t xml:space="preserve"> faces infectious diseases </w:t>
      </w:r>
      <w:r w:rsidRPr="00372D69">
        <w:rPr>
          <w:rStyle w:val="Emphasis"/>
        </w:rPr>
        <w:t>similar</w:t>
      </w:r>
      <w:r w:rsidRPr="00372D69">
        <w:rPr>
          <w:rStyle w:val="StyleUnderline"/>
        </w:rPr>
        <w:t xml:space="preserve"> to </w:t>
      </w:r>
      <w:r w:rsidRPr="00372D69">
        <w:rPr>
          <w:rStyle w:val="Emphasis"/>
        </w:rPr>
        <w:t>COVID</w:t>
      </w:r>
      <w:r w:rsidRPr="00372D69">
        <w:rPr>
          <w:sz w:val="16"/>
        </w:rPr>
        <w:t xml:space="preserve">-19, </w:t>
      </w:r>
      <w:r w:rsidRPr="00372D69">
        <w:rPr>
          <w:rStyle w:val="StyleUnderline"/>
        </w:rPr>
        <w:t xml:space="preserve">will it </w:t>
      </w:r>
      <w:r w:rsidRPr="00372D69">
        <w:rPr>
          <w:rStyle w:val="Emphasis"/>
        </w:rPr>
        <w:t>repeat</w:t>
      </w:r>
      <w:r w:rsidRPr="00372D69">
        <w:rPr>
          <w:rStyle w:val="StyleUnderline"/>
        </w:rPr>
        <w:t xml:space="preserve"> this </w:t>
      </w:r>
      <w:r w:rsidRPr="00372D69">
        <w:rPr>
          <w:rStyle w:val="Emphasis"/>
        </w:rPr>
        <w:t>unprecedented tragedy</w:t>
      </w:r>
      <w:r w:rsidRPr="00372D69">
        <w:rPr>
          <w:sz w:val="16"/>
        </w:rPr>
        <w:t xml:space="preserve">? Can liberal democracy and the separation and balance of powers push American president to act more aggressively? </w:t>
      </w:r>
      <w:r w:rsidRPr="00372D69">
        <w:rPr>
          <w:rStyle w:val="StyleUnderline"/>
        </w:rPr>
        <w:t>Error-tolerantism explains that the fundamental reason for the failure of</w:t>
      </w:r>
      <w:r w:rsidRPr="00372D69">
        <w:rPr>
          <w:sz w:val="16"/>
        </w:rPr>
        <w:t xml:space="preserve"> American </w:t>
      </w:r>
      <w:r w:rsidRPr="00372D69">
        <w:rPr>
          <w:rStyle w:val="StyleUnderline"/>
        </w:rPr>
        <w:t>COVID</w:t>
      </w:r>
      <w:r w:rsidRPr="00372D69">
        <w:rPr>
          <w:sz w:val="16"/>
        </w:rPr>
        <w:t xml:space="preserve">-19 </w:t>
      </w:r>
      <w:r w:rsidRPr="00372D69">
        <w:rPr>
          <w:rStyle w:val="StyleUnderline"/>
        </w:rPr>
        <w:t xml:space="preserve">governance is a </w:t>
      </w:r>
      <w:r w:rsidRPr="00372D69">
        <w:rPr>
          <w:rStyle w:val="Emphasis"/>
        </w:rPr>
        <w:t>serious misunderstanding</w:t>
      </w:r>
      <w:r w:rsidRPr="00372D69">
        <w:rPr>
          <w:rStyle w:val="StyleUnderline"/>
        </w:rPr>
        <w:t xml:space="preserve"> of the concept of </w:t>
      </w:r>
      <w:r w:rsidRPr="00372D69">
        <w:rPr>
          <w:rStyle w:val="Emphasis"/>
        </w:rPr>
        <w:t>freedom</w:t>
      </w:r>
      <w:r w:rsidRPr="00372D69">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372D69">
        <w:rPr>
          <w:rStyle w:val="StyleUnderline"/>
        </w:rPr>
        <w:t xml:space="preserve">that cost </w:t>
      </w:r>
      <w:r w:rsidRPr="00372D69">
        <w:rPr>
          <w:rStyle w:val="Emphasis"/>
        </w:rPr>
        <w:t>more than</w:t>
      </w:r>
      <w:r w:rsidRPr="00372D69">
        <w:rPr>
          <w:sz w:val="16"/>
        </w:rPr>
        <w:t xml:space="preserve"> American </w:t>
      </w:r>
      <w:r w:rsidRPr="00372D69">
        <w:rPr>
          <w:rStyle w:val="Emphasis"/>
        </w:rPr>
        <w:t>600,000 lives</w:t>
      </w:r>
      <w:r w:rsidRPr="00372D69">
        <w:rPr>
          <w:sz w:val="16"/>
        </w:rPr>
        <w:t xml:space="preserve"> (Coronavirus Resource Center, 2021).</w:t>
      </w:r>
    </w:p>
    <w:p w14:paraId="69451E56" w14:textId="77777777" w:rsidR="005B1D47" w:rsidRPr="00372D69" w:rsidRDefault="005B1D47" w:rsidP="005B1D47">
      <w:pPr>
        <w:rPr>
          <w:sz w:val="16"/>
        </w:rPr>
      </w:pPr>
      <w:r w:rsidRPr="00372D69">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372D69">
        <w:rPr>
          <w:rStyle w:val="StyleUnderline"/>
        </w:rPr>
        <w:t xml:space="preserve">wearing </w:t>
      </w:r>
      <w:r w:rsidRPr="00372D69">
        <w:rPr>
          <w:rStyle w:val="Emphasis"/>
        </w:rPr>
        <w:t>masks</w:t>
      </w:r>
      <w:r w:rsidRPr="00372D69">
        <w:rPr>
          <w:rStyle w:val="StyleUnderline"/>
        </w:rPr>
        <w:t xml:space="preserve"> has been regarded as a sign of </w:t>
      </w:r>
      <w:r w:rsidRPr="00372D69">
        <w:rPr>
          <w:rStyle w:val="Emphasis"/>
        </w:rPr>
        <w:t>political oppression</w:t>
      </w:r>
      <w:r w:rsidRPr="00372D69">
        <w:rPr>
          <w:rStyle w:val="StyleUnderline"/>
        </w:rPr>
        <w:t xml:space="preserve"> rather than a simple hygienic measure by the </w:t>
      </w:r>
      <w:r w:rsidRPr="00372D69">
        <w:rPr>
          <w:rStyle w:val="Emphasis"/>
        </w:rPr>
        <w:t>U</w:t>
      </w:r>
      <w:r w:rsidRPr="00372D69">
        <w:rPr>
          <w:sz w:val="16"/>
        </w:rPr>
        <w:t xml:space="preserve">nited </w:t>
      </w:r>
      <w:r w:rsidRPr="00372D69">
        <w:rPr>
          <w:rStyle w:val="Emphasis"/>
        </w:rPr>
        <w:t>S</w:t>
      </w:r>
      <w:r w:rsidRPr="00372D69">
        <w:rPr>
          <w:sz w:val="16"/>
        </w:rPr>
        <w:t xml:space="preserve">tates (Kahanel, 2021). Since liberalism has a major misunderstanding of the concept of liberty, </w:t>
      </w:r>
      <w:r w:rsidRPr="00372D69">
        <w:rPr>
          <w:rStyle w:val="StyleUnderline"/>
        </w:rPr>
        <w:t>liberal democracy</w:t>
      </w:r>
      <w:r w:rsidRPr="00372D69">
        <w:rPr>
          <w:sz w:val="16"/>
        </w:rPr>
        <w:t xml:space="preserve"> based on the philosophy of liberalism </w:t>
      </w:r>
      <w:r w:rsidRPr="00372D69">
        <w:rPr>
          <w:rStyle w:val="StyleUnderline"/>
        </w:rPr>
        <w:t>should be</w:t>
      </w:r>
      <w:r w:rsidRPr="00372D69">
        <w:rPr>
          <w:sz w:val="16"/>
        </w:rPr>
        <w:t xml:space="preserve"> deeply reflected or even </w:t>
      </w:r>
      <w:r w:rsidRPr="00372D69">
        <w:rPr>
          <w:rStyle w:val="Emphasis"/>
        </w:rPr>
        <w:t>reconstructed</w:t>
      </w:r>
      <w:r w:rsidRPr="00372D69">
        <w:rPr>
          <w:sz w:val="16"/>
        </w:rPr>
        <w:t xml:space="preserve">, and it is very reasonable for error-tolerant democracy constructed based on error-tolerantism </w:t>
      </w:r>
      <w:r w:rsidRPr="00372D69">
        <w:rPr>
          <w:rStyle w:val="StyleUnderline"/>
        </w:rPr>
        <w:t>to explore the defects</w:t>
      </w:r>
      <w:r w:rsidRPr="00372D69">
        <w:rPr>
          <w:sz w:val="16"/>
        </w:rPr>
        <w:t xml:space="preserve"> of liberal democracy </w:t>
      </w:r>
      <w:r w:rsidRPr="00372D69">
        <w:rPr>
          <w:rStyle w:val="StyleUnderline"/>
        </w:rPr>
        <w:t>in</w:t>
      </w:r>
      <w:r w:rsidRPr="00372D69">
        <w:rPr>
          <w:sz w:val="16"/>
        </w:rPr>
        <w:t xml:space="preserve"> American </w:t>
      </w:r>
      <w:r w:rsidRPr="00372D69">
        <w:rPr>
          <w:rStyle w:val="StyleUnderline"/>
        </w:rPr>
        <w:t>COVID</w:t>
      </w:r>
      <w:r w:rsidRPr="00372D69">
        <w:rPr>
          <w:sz w:val="16"/>
        </w:rPr>
        <w:t xml:space="preserve">-19 </w:t>
      </w:r>
      <w:r w:rsidRPr="00372D69">
        <w:rPr>
          <w:rStyle w:val="StyleUnderline"/>
        </w:rPr>
        <w:t>governance</w:t>
      </w:r>
      <w:r w:rsidRPr="00372D69">
        <w:rPr>
          <w:sz w:val="16"/>
        </w:rPr>
        <w:t xml:space="preserve">. Therefore, we first review scholars’ relevant research on American democracy and the COVID-19 governance, and then based on the theory of error-tolerant democracy, discuss </w:t>
      </w:r>
      <w:r w:rsidRPr="00372D69">
        <w:rPr>
          <w:rStyle w:val="StyleUnderline"/>
        </w:rPr>
        <w:t xml:space="preserve">the </w:t>
      </w:r>
      <w:r w:rsidRPr="00372D69">
        <w:rPr>
          <w:rStyle w:val="Emphasis"/>
        </w:rPr>
        <w:t>defects</w:t>
      </w:r>
      <w:r w:rsidRPr="00372D69">
        <w:rPr>
          <w:rStyle w:val="StyleUnderline"/>
        </w:rPr>
        <w:t xml:space="preserve"> of</w:t>
      </w:r>
      <w:r w:rsidRPr="00372D69">
        <w:rPr>
          <w:sz w:val="16"/>
        </w:rPr>
        <w:t xml:space="preserve"> liberal </w:t>
      </w:r>
      <w:r w:rsidRPr="00372D69">
        <w:rPr>
          <w:rStyle w:val="Emphasis"/>
        </w:rPr>
        <w:t>democracy</w:t>
      </w:r>
      <w:r w:rsidRPr="00372D69">
        <w:rPr>
          <w:sz w:val="16"/>
        </w:rPr>
        <w:t xml:space="preserve"> and American political system that </w:t>
      </w:r>
      <w:r w:rsidRPr="00372D69">
        <w:rPr>
          <w:rStyle w:val="StyleUnderline"/>
        </w:rPr>
        <w:t xml:space="preserve">are </w:t>
      </w:r>
      <w:r w:rsidRPr="00372D69">
        <w:rPr>
          <w:rStyle w:val="Emphasis"/>
        </w:rPr>
        <w:t>unable to cope</w:t>
      </w:r>
      <w:r w:rsidRPr="00372D69">
        <w:rPr>
          <w:rStyle w:val="StyleUnderline"/>
        </w:rPr>
        <w:t xml:space="preserve"> with the </w:t>
      </w:r>
      <w:r w:rsidRPr="00372D69">
        <w:rPr>
          <w:rStyle w:val="Emphasis"/>
        </w:rPr>
        <w:t>crisis of the century</w:t>
      </w:r>
      <w:r w:rsidRPr="00372D69">
        <w:rPr>
          <w:sz w:val="16"/>
        </w:rPr>
        <w:t>.</w:t>
      </w:r>
    </w:p>
    <w:p w14:paraId="1BA9B8D0" w14:textId="77777777" w:rsidR="005B1D47" w:rsidRPr="00372D69" w:rsidRDefault="005B1D47" w:rsidP="005B1D47">
      <w:pPr>
        <w:pStyle w:val="Heading4"/>
        <w:rPr>
          <w:sz w:val="28"/>
        </w:rPr>
      </w:pPr>
      <w:r w:rsidRPr="00372D69">
        <w:rPr>
          <w:sz w:val="28"/>
        </w:rPr>
        <w:t xml:space="preserve">Democracies are </w:t>
      </w:r>
      <w:r w:rsidRPr="00372D69">
        <w:rPr>
          <w:sz w:val="28"/>
          <w:u w:val="single"/>
        </w:rPr>
        <w:t>unable</w:t>
      </w:r>
      <w:r w:rsidRPr="00372D69">
        <w:rPr>
          <w:sz w:val="28"/>
        </w:rPr>
        <w:t xml:space="preserve"> to implement </w:t>
      </w:r>
      <w:r w:rsidRPr="00372D69">
        <w:rPr>
          <w:sz w:val="28"/>
          <w:u w:val="single"/>
        </w:rPr>
        <w:t>wide-ranging</w:t>
      </w:r>
      <w:r w:rsidRPr="00372D69">
        <w:rPr>
          <w:sz w:val="28"/>
        </w:rPr>
        <w:t xml:space="preserve"> and </w:t>
      </w:r>
      <w:r w:rsidRPr="00372D69">
        <w:rPr>
          <w:sz w:val="28"/>
          <w:u w:val="single"/>
        </w:rPr>
        <w:t>intense</w:t>
      </w:r>
      <w:r w:rsidRPr="00372D69">
        <w:rPr>
          <w:sz w:val="28"/>
        </w:rPr>
        <w:t xml:space="preserve"> control measures---that endangers </w:t>
      </w:r>
      <w:r w:rsidRPr="00372D69">
        <w:rPr>
          <w:sz w:val="28"/>
          <w:u w:val="single"/>
        </w:rPr>
        <w:t>global</w:t>
      </w:r>
      <w:r w:rsidRPr="00372D69">
        <w:rPr>
          <w:sz w:val="28"/>
        </w:rPr>
        <w:t xml:space="preserve"> health.</w:t>
      </w:r>
    </w:p>
    <w:p w14:paraId="5923C8CC" w14:textId="77777777" w:rsidR="005B1D47" w:rsidRPr="00372D69" w:rsidRDefault="005B1D47" w:rsidP="005B1D47">
      <w:pPr>
        <w:rPr>
          <w:rStyle w:val="Style13ptBold"/>
          <w:sz w:val="28"/>
        </w:rPr>
      </w:pPr>
      <w:r w:rsidRPr="00372D69">
        <w:rPr>
          <w:rStyle w:val="Style13ptBold"/>
          <w:sz w:val="28"/>
        </w:rPr>
        <w:t xml:space="preserve">Walker ’21 </w:t>
      </w:r>
      <w:r w:rsidRPr="00372D69">
        <w:t>[Robert; August 31; Emeritus Fellow of Green Templeton College at Oxford University, Professor at Beijing Normal University, Fellow at the Shorenstein Center on Media, Politics and Public Policy at the Harvard University Kennedy School of Government; Beijing Review, “On the Dangers of Democracy,” https://www.bjreview.com/Opinion/Voice/202108/t20210831_800256989.html]</w:t>
      </w:r>
    </w:p>
    <w:p w14:paraId="4CDB0DA7" w14:textId="77777777" w:rsidR="005B1D47" w:rsidRPr="00372D69" w:rsidRDefault="005B1D47" w:rsidP="005B1D47">
      <w:r w:rsidRPr="00372D69">
        <w:t xml:space="preserve">While noting these technical challenges, Narita and Sudo’s conclusions are powerful. They find that, averaged across all countries, Covid19 caused an extra 292 deaths per million people in 2020. But more striking still, we learn that </w:t>
      </w:r>
      <w:r w:rsidRPr="00372D69">
        <w:rPr>
          <w:rStyle w:val="Emphasis"/>
        </w:rPr>
        <w:t>democracy</w:t>
      </w:r>
      <w:r w:rsidRPr="00372D69">
        <w:t xml:space="preserve"> itself </w:t>
      </w:r>
      <w:r w:rsidRPr="00372D69">
        <w:rPr>
          <w:rStyle w:val="StyleUnderline"/>
        </w:rPr>
        <w:t xml:space="preserve">resulted in </w:t>
      </w:r>
      <w:r w:rsidRPr="00372D69">
        <w:rPr>
          <w:rStyle w:val="Emphasis"/>
        </w:rPr>
        <w:t>more people dying</w:t>
      </w:r>
      <w:r w:rsidRPr="00372D69">
        <w:rPr>
          <w:rStyle w:val="StyleUnderline"/>
        </w:rPr>
        <w:t xml:space="preserve"> from </w:t>
      </w:r>
      <w:r w:rsidRPr="00372D69">
        <w:rPr>
          <w:rStyle w:val="Emphasis"/>
        </w:rPr>
        <w:t>Covid-19</w:t>
      </w:r>
      <w:r w:rsidRPr="00372D69">
        <w:t xml:space="preserve">. This seems not to be the result of a slow government response to the pandemic. Rather it </w:t>
      </w:r>
      <w:r w:rsidRPr="00372D69">
        <w:rPr>
          <w:rStyle w:val="StyleUnderline"/>
        </w:rPr>
        <w:t>appears to be because</w:t>
      </w:r>
      <w:r w:rsidRPr="00372D69">
        <w:t xml:space="preserve"> the </w:t>
      </w:r>
      <w:r w:rsidRPr="00372D69">
        <w:rPr>
          <w:rStyle w:val="Emphasis"/>
        </w:rPr>
        <w:t>control measures</w:t>
      </w:r>
      <w:r w:rsidRPr="00372D69">
        <w:t xml:space="preserve"> that were implemented </w:t>
      </w:r>
      <w:r w:rsidRPr="00372D69">
        <w:rPr>
          <w:rStyle w:val="StyleUnderline"/>
        </w:rPr>
        <w:t xml:space="preserve">were </w:t>
      </w:r>
      <w:r w:rsidRPr="00372D69">
        <w:rPr>
          <w:rStyle w:val="Emphasis"/>
        </w:rPr>
        <w:t>less wide-ranging</w:t>
      </w:r>
      <w:r w:rsidRPr="00372D69">
        <w:t xml:space="preserve"> </w:t>
      </w:r>
      <w:r w:rsidRPr="00372D69">
        <w:rPr>
          <w:rStyle w:val="StyleUnderline"/>
        </w:rPr>
        <w:t>and not</w:t>
      </w:r>
      <w:r w:rsidRPr="00372D69">
        <w:t xml:space="preserve"> so </w:t>
      </w:r>
      <w:r w:rsidRPr="00372D69">
        <w:rPr>
          <w:rStyle w:val="Emphasis"/>
        </w:rPr>
        <w:t>intense</w:t>
      </w:r>
      <w:r w:rsidRPr="00372D69">
        <w:t xml:space="preserve"> </w:t>
      </w:r>
      <w:r w:rsidRPr="00372D69">
        <w:rPr>
          <w:rStyle w:val="StyleUnderline"/>
        </w:rPr>
        <w:t>as in other types of regime</w:t>
      </w:r>
      <w:r w:rsidRPr="00372D69">
        <w:t xml:space="preserve">. The modelling suggests that the </w:t>
      </w:r>
      <w:r w:rsidRPr="00372D69">
        <w:rPr>
          <w:rStyle w:val="StyleUnderline"/>
        </w:rPr>
        <w:t>USA</w:t>
      </w:r>
      <w:r w:rsidRPr="00372D69">
        <w:t xml:space="preserve"> incurred 1,050 </w:t>
      </w:r>
      <w:r w:rsidRPr="00372D69">
        <w:rPr>
          <w:rStyle w:val="StyleUnderline"/>
        </w:rPr>
        <w:t>more deaths</w:t>
      </w:r>
      <w:r w:rsidRPr="00372D69">
        <w:t xml:space="preserve"> per million population </w:t>
      </w:r>
      <w:r w:rsidRPr="00372D69">
        <w:rPr>
          <w:rStyle w:val="StyleUnderline"/>
        </w:rPr>
        <w:t>than China</w:t>
      </w:r>
      <w:r w:rsidRPr="00372D69">
        <w:t xml:space="preserve"> simply </w:t>
      </w:r>
      <w:r w:rsidRPr="00372D69">
        <w:rPr>
          <w:rStyle w:val="StyleUnderline"/>
        </w:rPr>
        <w:t>because of the nature of its democratic system</w:t>
      </w:r>
      <w:r w:rsidRPr="00372D69">
        <w:t xml:space="preserve"> and the way this influenced the pandemic control policies that were adopted.</w:t>
      </w:r>
    </w:p>
    <w:p w14:paraId="0AA7ADD1" w14:textId="77777777" w:rsidR="005B1D47" w:rsidRPr="00372D69" w:rsidRDefault="005B1D47" w:rsidP="005B1D47">
      <w:r w:rsidRPr="00372D69">
        <w:t>Narita and Sudo also investigate whether systems of government affect rates of economic growth and conclude that, since the turn of the millennium, they have done so. Again, taking the USA and China as examples, their analysis indicates that China’s annual increase in GDP (gross domestic product) was between 3.6 and 5.4 percentage points higher than that of the USA purely on account of its system of governance. They find that democracies had lower levels of investment, traded less internationally, and added less value in both manufacturing and services. These factors, they opine, might help to explain the slower rates of growth.</w:t>
      </w:r>
    </w:p>
    <w:p w14:paraId="5DC3DED9" w14:textId="77777777" w:rsidR="005B1D47" w:rsidRPr="00372D69" w:rsidRDefault="005B1D47" w:rsidP="005B1D47">
      <w:r w:rsidRPr="00372D69">
        <w:t>The authors can only speculate, from their analysis, on why democracy should have these detrimental effects. Possibly influenced by President Trump’s “American First” policy, they suggest that electorates might be swayed by political rhetoric to “protect our jobs” and therefore be supportive of trade tariffs. Lack of investment might reflect reliance on the decisions of fund managers and the profit motive rather than the strategic investment intended to directly benefit society that a strong government can achieve.</w:t>
      </w:r>
    </w:p>
    <w:p w14:paraId="3E492650" w14:textId="77777777" w:rsidR="005B1D47" w:rsidRPr="00372D69" w:rsidRDefault="005B1D47" w:rsidP="005B1D47">
      <w:r w:rsidRPr="00372D69">
        <w:t>The negative effect of democracy on economic growth is something new and did not exist in the 1980s or 1990s. Possibly the governance in countries like China has improved over the last 40 years. That said, Narita and Sudo repeated their analysis with China removed found no change in their results. Possibly, it is the democracies that have changed. The legacy of the neoliberal ascendancy is clear. It successfully demanded that governments should leave the economy to the market, reduce welfare expenditure, and enshrine an economic doctrine based on the survival of the fittest. There has also been a growth in individualism, popularism and nationalism that all prioritise the self above the other and the common good. Standards of public life have fallen too, with leaders openly lying to their publics, thereby denying democracy its lifeblood, the ability of electorates to make informed choices.</w:t>
      </w:r>
    </w:p>
    <w:p w14:paraId="174FB217" w14:textId="77777777" w:rsidR="005B1D47" w:rsidRPr="00372D69" w:rsidRDefault="005B1D47" w:rsidP="005B1D47">
      <w:r w:rsidRPr="00372D69">
        <w:t>Given these developments, the failure of America successfully to foster democracy in Afghanistan may be a blessing in disguise. However, if the reason for America’s failure stems from democracy itself, and the demand to place national self-interest above the rights of others, then that would suggest that democracy could endanger the collective well-being of the global community.</w:t>
      </w:r>
    </w:p>
    <w:p w14:paraId="676FECD4" w14:textId="77777777" w:rsidR="005B1D47" w:rsidRDefault="005B1D47" w:rsidP="005B1D47">
      <w:pPr>
        <w:pStyle w:val="Heading3"/>
      </w:pPr>
      <w:r w:rsidRPr="00372D69">
        <w:t>Warming</w:t>
      </w:r>
    </w:p>
    <w:p w14:paraId="4BDD5E00" w14:textId="77777777" w:rsidR="005B1D47" w:rsidRPr="00D624DB" w:rsidRDefault="005B1D47" w:rsidP="005B1D47">
      <w:pPr>
        <w:pStyle w:val="Heading4"/>
      </w:pPr>
      <w:r>
        <w:t>Autocracies solve Climate.</w:t>
      </w:r>
    </w:p>
    <w:p w14:paraId="066C0FCD" w14:textId="77777777" w:rsidR="005B1D47" w:rsidRPr="00D624DB" w:rsidRDefault="005B1D47" w:rsidP="005B1D47">
      <w:r w:rsidRPr="00D624DB">
        <w:rPr>
          <w:rStyle w:val="Style13ptBold"/>
        </w:rPr>
        <w:t>Shen ’24</w:t>
      </w:r>
      <w:r>
        <w:t xml:space="preserve"> [Shiran Victoria; November 8; </w:t>
      </w:r>
      <w:r w:rsidRPr="00D624DB">
        <w:t>Senior Research Scholar</w:t>
      </w:r>
      <w:r>
        <w:t>; Cambridge University Press, “</w:t>
      </w:r>
      <w:r w:rsidRPr="00D624DB">
        <w:t>Can Autocracy Handle Climate Change</w:t>
      </w:r>
      <w:r>
        <w:t xml:space="preserve">,” </w:t>
      </w:r>
      <w:hyperlink r:id="rId11" w:history="1">
        <w:r w:rsidRPr="00DE0E4F">
          <w:rPr>
            <w:rStyle w:val="Hyperlink"/>
          </w:rPr>
          <w:t>https://www.cambridge.org/core/journals/ps-political-science-and-politics/article/can-autocracy-handle-climate-change/C47BB737A7DE572DC37796BD8FBA7E56</w:t>
        </w:r>
      </w:hyperlink>
      <w:r>
        <w:t>] Ananth</w:t>
      </w:r>
    </w:p>
    <w:p w14:paraId="7AA6F13A" w14:textId="77777777" w:rsidR="005B1D47" w:rsidRPr="00E9158D" w:rsidRDefault="005B1D47" w:rsidP="005B1D47">
      <w:pPr>
        <w:rPr>
          <w:sz w:val="16"/>
        </w:rPr>
      </w:pPr>
      <w:r w:rsidRPr="00E9158D">
        <w:rPr>
          <w:sz w:val="16"/>
        </w:rPr>
        <w:t>POLICY OUTPUTS</w:t>
      </w:r>
    </w:p>
    <w:p w14:paraId="71814264" w14:textId="77777777" w:rsidR="005B1D47" w:rsidRDefault="005B1D47" w:rsidP="005B1D47">
      <w:pPr>
        <w:rPr>
          <w:sz w:val="16"/>
        </w:rPr>
      </w:pPr>
      <w:r w:rsidRPr="00336D34">
        <w:rPr>
          <w:rStyle w:val="StyleUnderline"/>
        </w:rPr>
        <w:t>Authoritarian regimes</w:t>
      </w:r>
      <w:r w:rsidRPr="00E9158D">
        <w:rPr>
          <w:sz w:val="16"/>
        </w:rPr>
        <w:t xml:space="preserve"> often are perceived—not without justification—as </w:t>
      </w:r>
      <w:r w:rsidRPr="00336D34">
        <w:rPr>
          <w:rStyle w:val="Emphasis"/>
        </w:rPr>
        <w:t>more efficient</w:t>
      </w:r>
      <w:r w:rsidRPr="00E9158D">
        <w:rPr>
          <w:sz w:val="16"/>
        </w:rPr>
        <w:t xml:space="preserve"> than democracies </w:t>
      </w:r>
      <w:r w:rsidRPr="00336D34">
        <w:rPr>
          <w:rStyle w:val="StyleUnderline"/>
        </w:rPr>
        <w:t>in generating policy outputs</w:t>
      </w:r>
      <w:r w:rsidRPr="00E9158D">
        <w:rPr>
          <w:sz w:val="16"/>
        </w:rPr>
        <w:t xml:space="preserve">. </w:t>
      </w:r>
      <w:r w:rsidRPr="00336D34">
        <w:rPr>
          <w:rStyle w:val="StyleUnderline"/>
        </w:rPr>
        <w:t>This</w:t>
      </w:r>
      <w:r w:rsidRPr="00E9158D">
        <w:rPr>
          <w:sz w:val="16"/>
        </w:rPr>
        <w:t xml:space="preserve"> efficacy </w:t>
      </w:r>
      <w:r w:rsidRPr="00336D34">
        <w:rPr>
          <w:rStyle w:val="StyleUnderline"/>
        </w:rPr>
        <w:t>is attributed to the</w:t>
      </w:r>
      <w:r w:rsidRPr="00E9158D">
        <w:rPr>
          <w:sz w:val="16"/>
        </w:rPr>
        <w:t xml:space="preserve"> </w:t>
      </w:r>
      <w:r w:rsidRPr="00336D34">
        <w:rPr>
          <w:rStyle w:val="Emphasis"/>
        </w:rPr>
        <w:t>concentration</w:t>
      </w:r>
      <w:r w:rsidRPr="00E9158D">
        <w:rPr>
          <w:sz w:val="16"/>
        </w:rPr>
        <w:t xml:space="preserve"> </w:t>
      </w:r>
      <w:r w:rsidRPr="00336D34">
        <w:rPr>
          <w:rStyle w:val="StyleUnderline"/>
        </w:rPr>
        <w:t>of policy-making</w:t>
      </w:r>
      <w:r w:rsidRPr="00E9158D">
        <w:rPr>
          <w:sz w:val="16"/>
        </w:rPr>
        <w:t xml:space="preserve"> </w:t>
      </w:r>
      <w:r w:rsidRPr="00336D34">
        <w:rPr>
          <w:rStyle w:val="Emphasis"/>
        </w:rPr>
        <w:t>powers</w:t>
      </w:r>
      <w:r w:rsidRPr="00E9158D">
        <w:rPr>
          <w:sz w:val="16"/>
        </w:rPr>
        <w:t xml:space="preserve"> </w:t>
      </w:r>
      <w:r w:rsidRPr="00336D34">
        <w:rPr>
          <w:rStyle w:val="StyleUnderline"/>
        </w:rPr>
        <w:t>within a few key agencies</w:t>
      </w:r>
      <w:r w:rsidRPr="00E9158D">
        <w:rPr>
          <w:sz w:val="16"/>
        </w:rPr>
        <w:t xml:space="preserve">, </w:t>
      </w:r>
      <w:r w:rsidRPr="00336D34">
        <w:rPr>
          <w:rStyle w:val="StyleUnderline"/>
        </w:rPr>
        <w:t>which often rely on</w:t>
      </w:r>
      <w:r w:rsidRPr="00E9158D">
        <w:rPr>
          <w:sz w:val="16"/>
        </w:rPr>
        <w:t xml:space="preserve"> </w:t>
      </w:r>
      <w:r w:rsidRPr="00336D34">
        <w:rPr>
          <w:rStyle w:val="Emphasis"/>
        </w:rPr>
        <w:t xml:space="preserve">expert scientific </w:t>
      </w:r>
      <w:r w:rsidRPr="00336D34">
        <w:rPr>
          <w:rStyle w:val="StyleUnderline"/>
        </w:rPr>
        <w:t>advice</w:t>
      </w:r>
      <w:r w:rsidRPr="00E9158D">
        <w:rPr>
          <w:sz w:val="16"/>
        </w:rPr>
        <w:t xml:space="preserve">. Unlike in democracies, </w:t>
      </w:r>
      <w:r w:rsidRPr="00336D34">
        <w:rPr>
          <w:rStyle w:val="StyleUnderline"/>
        </w:rPr>
        <w:t>the</w:t>
      </w:r>
      <w:r w:rsidRPr="00E9158D">
        <w:rPr>
          <w:sz w:val="16"/>
        </w:rPr>
        <w:t xml:space="preserve"> policy-making </w:t>
      </w:r>
      <w:r w:rsidRPr="00336D34">
        <w:rPr>
          <w:rStyle w:val="StyleUnderline"/>
        </w:rPr>
        <w:t xml:space="preserve">process in authoritarian regimes tends to be more </w:t>
      </w:r>
      <w:r w:rsidRPr="00336D34">
        <w:rPr>
          <w:rStyle w:val="Emphasis"/>
        </w:rPr>
        <w:t>insulated</w:t>
      </w:r>
      <w:r w:rsidRPr="00E9158D">
        <w:rPr>
          <w:sz w:val="16"/>
        </w:rPr>
        <w:t xml:space="preserve"> </w:t>
      </w:r>
      <w:r w:rsidRPr="00336D34">
        <w:rPr>
          <w:rStyle w:val="StyleUnderline"/>
        </w:rPr>
        <w:t>from</w:t>
      </w:r>
      <w:r w:rsidRPr="00E9158D">
        <w:rPr>
          <w:sz w:val="16"/>
        </w:rPr>
        <w:t xml:space="preserve"> those </w:t>
      </w:r>
      <w:r w:rsidRPr="00336D34">
        <w:rPr>
          <w:rStyle w:val="Emphasis"/>
        </w:rPr>
        <w:t>societal interests</w:t>
      </w:r>
      <w:r w:rsidRPr="00E9158D">
        <w:rPr>
          <w:sz w:val="16"/>
        </w:rPr>
        <w:t xml:space="preserve"> </w:t>
      </w:r>
      <w:r w:rsidRPr="00336D34">
        <w:rPr>
          <w:rStyle w:val="StyleUnderline"/>
        </w:rPr>
        <w:t>that might oppose climate policies</w:t>
      </w:r>
      <w:r w:rsidRPr="00E9158D">
        <w:rPr>
          <w:sz w:val="16"/>
        </w:rPr>
        <w:t xml:space="preserve">. These include </w:t>
      </w:r>
      <w:r w:rsidRPr="00336D34">
        <w:rPr>
          <w:rStyle w:val="Emphasis"/>
        </w:rPr>
        <w:t>businesses</w:t>
      </w:r>
      <w:r w:rsidRPr="00E9158D">
        <w:rPr>
          <w:sz w:val="16"/>
        </w:rPr>
        <w:t xml:space="preserve"> </w:t>
      </w:r>
      <w:r w:rsidRPr="00336D34">
        <w:rPr>
          <w:rStyle w:val="StyleUnderline"/>
        </w:rPr>
        <w:t>concerned about</w:t>
      </w:r>
      <w:r w:rsidRPr="00E9158D">
        <w:rPr>
          <w:sz w:val="16"/>
        </w:rPr>
        <w:t xml:space="preserve"> </w:t>
      </w:r>
      <w:r w:rsidRPr="00336D34">
        <w:rPr>
          <w:rStyle w:val="Emphasis"/>
        </w:rPr>
        <w:t>economic repercussions</w:t>
      </w:r>
      <w:r w:rsidRPr="00E9158D">
        <w:rPr>
          <w:sz w:val="16"/>
        </w:rPr>
        <w:t xml:space="preserve">, </w:t>
      </w:r>
      <w:r w:rsidRPr="00336D34">
        <w:rPr>
          <w:rStyle w:val="StyleUnderline"/>
        </w:rPr>
        <w:t>citizens apprehensive about</w:t>
      </w:r>
      <w:r w:rsidRPr="00E9158D">
        <w:rPr>
          <w:sz w:val="16"/>
        </w:rPr>
        <w:t xml:space="preserve"> </w:t>
      </w:r>
      <w:r w:rsidRPr="00336D34">
        <w:rPr>
          <w:rStyle w:val="Emphasis"/>
        </w:rPr>
        <w:t>personal costs</w:t>
      </w:r>
      <w:r w:rsidRPr="00E9158D">
        <w:rPr>
          <w:sz w:val="16"/>
        </w:rPr>
        <w:t xml:space="preserve">, </w:t>
      </w:r>
      <w:r w:rsidRPr="00336D34">
        <w:rPr>
          <w:rStyle w:val="StyleUnderline"/>
        </w:rPr>
        <w:t>and politicians</w:t>
      </w:r>
      <w:r w:rsidRPr="00E9158D">
        <w:rPr>
          <w:sz w:val="16"/>
        </w:rPr>
        <w:t xml:space="preserve"> who may resist policies </w:t>
      </w:r>
      <w:r w:rsidRPr="00336D34">
        <w:rPr>
          <w:rStyle w:val="StyleUnderline"/>
        </w:rPr>
        <w:t xml:space="preserve">based on </w:t>
      </w:r>
      <w:r w:rsidRPr="00336D34">
        <w:rPr>
          <w:rStyle w:val="Emphasis"/>
        </w:rPr>
        <w:t>partisan</w:t>
      </w:r>
      <w:r w:rsidRPr="00336D34">
        <w:rPr>
          <w:rStyle w:val="StyleUnderline"/>
        </w:rPr>
        <w:t xml:space="preserve"> and ideological grounds</w:t>
      </w:r>
      <w:r w:rsidRPr="00E9158D">
        <w:rPr>
          <w:sz w:val="16"/>
        </w:rPr>
        <w:t xml:space="preserve"> </w:t>
      </w:r>
      <w:r w:rsidRPr="00336D34">
        <w:rPr>
          <w:rStyle w:val="StyleUnderline"/>
        </w:rPr>
        <w:t xml:space="preserve">or </w:t>
      </w:r>
      <w:r w:rsidRPr="00336D34">
        <w:rPr>
          <w:rStyle w:val="Emphasis"/>
        </w:rPr>
        <w:t>electoral</w:t>
      </w:r>
      <w:r w:rsidRPr="00336D34">
        <w:rPr>
          <w:rStyle w:val="StyleUnderline"/>
        </w:rPr>
        <w:t xml:space="preserve"> considerations</w:t>
      </w:r>
      <w:r w:rsidRPr="00E9158D">
        <w:rPr>
          <w:sz w:val="16"/>
        </w:rPr>
        <w:t xml:space="preserve"> (Cain Reference Cain2023). Such </w:t>
      </w:r>
      <w:r w:rsidRPr="00336D34">
        <w:rPr>
          <w:rStyle w:val="StyleUnderline"/>
        </w:rPr>
        <w:t>resistance</w:t>
      </w:r>
      <w:r w:rsidRPr="00E9158D">
        <w:rPr>
          <w:sz w:val="16"/>
        </w:rPr>
        <w:t xml:space="preserve"> also </w:t>
      </w:r>
      <w:r w:rsidRPr="00336D34">
        <w:rPr>
          <w:rStyle w:val="StyleUnderline"/>
        </w:rPr>
        <w:t>includes skepticism about</w:t>
      </w:r>
      <w:r w:rsidRPr="00E9158D">
        <w:rPr>
          <w:sz w:val="16"/>
        </w:rPr>
        <w:t xml:space="preserve"> the government’s </w:t>
      </w:r>
      <w:r w:rsidRPr="00336D34">
        <w:rPr>
          <w:rStyle w:val="StyleUnderline"/>
        </w:rPr>
        <w:t xml:space="preserve">ability to effectively manage a </w:t>
      </w:r>
      <w:r w:rsidRPr="00E9158D">
        <w:rPr>
          <w:sz w:val="16"/>
        </w:rPr>
        <w:t xml:space="preserve">profitable energy </w:t>
      </w:r>
      <w:r w:rsidRPr="00336D34">
        <w:rPr>
          <w:rStyle w:val="StyleUnderline"/>
        </w:rPr>
        <w:t>transition</w:t>
      </w:r>
      <w:r w:rsidRPr="00E9158D">
        <w:rPr>
          <w:sz w:val="16"/>
        </w:rPr>
        <w:t xml:space="preserve"> (Gazmararian and Tingley Reference Gazmararian and Tingley2023). In contrast, </w:t>
      </w:r>
      <w:r w:rsidRPr="00336D34">
        <w:rPr>
          <w:rStyle w:val="StyleUnderline"/>
        </w:rPr>
        <w:t>democracies are criticized for</w:t>
      </w:r>
      <w:r w:rsidRPr="00E9158D">
        <w:rPr>
          <w:sz w:val="16"/>
        </w:rPr>
        <w:t xml:space="preserve"> their </w:t>
      </w:r>
      <w:r w:rsidRPr="00336D34">
        <w:rPr>
          <w:rStyle w:val="Emphasis"/>
        </w:rPr>
        <w:t>structural inefficiencies</w:t>
      </w:r>
      <w:r w:rsidRPr="00E9158D">
        <w:rPr>
          <w:sz w:val="16"/>
        </w:rPr>
        <w:t xml:space="preserve"> </w:t>
      </w:r>
      <w:r w:rsidRPr="00336D34">
        <w:rPr>
          <w:rStyle w:val="StyleUnderline"/>
        </w:rPr>
        <w:t>in addressing climate</w:t>
      </w:r>
      <w:r w:rsidRPr="00E9158D">
        <w:rPr>
          <w:sz w:val="16"/>
        </w:rPr>
        <w:t xml:space="preserve"> challenges. Critics highlight that </w:t>
      </w:r>
      <w:r w:rsidRPr="00336D34">
        <w:rPr>
          <w:rStyle w:val="StyleUnderline"/>
        </w:rPr>
        <w:t>democratic policy-making</w:t>
      </w:r>
      <w:r w:rsidRPr="00E9158D">
        <w:rPr>
          <w:sz w:val="16"/>
        </w:rPr>
        <w:t xml:space="preserve"> processes often </w:t>
      </w:r>
      <w:r w:rsidRPr="00336D34">
        <w:rPr>
          <w:rStyle w:val="StyleUnderline"/>
        </w:rPr>
        <w:t>are</w:t>
      </w:r>
      <w:r w:rsidRPr="00E9158D">
        <w:rPr>
          <w:sz w:val="16"/>
        </w:rPr>
        <w:t xml:space="preserve"> </w:t>
      </w:r>
      <w:r w:rsidRPr="00336D34">
        <w:rPr>
          <w:rStyle w:val="Emphasis"/>
        </w:rPr>
        <w:t>cumbersome</w:t>
      </w:r>
      <w:r w:rsidRPr="00E9158D">
        <w:rPr>
          <w:sz w:val="16"/>
        </w:rPr>
        <w:t xml:space="preserve"> </w:t>
      </w:r>
      <w:r w:rsidRPr="00336D34">
        <w:rPr>
          <w:rStyle w:val="StyleUnderline"/>
        </w:rPr>
        <w:t>and susceptible to</w:t>
      </w:r>
      <w:r w:rsidRPr="00E9158D">
        <w:rPr>
          <w:sz w:val="16"/>
        </w:rPr>
        <w:t xml:space="preserve"> </w:t>
      </w:r>
      <w:r w:rsidRPr="00336D34">
        <w:rPr>
          <w:rStyle w:val="Emphasis"/>
        </w:rPr>
        <w:t>influence</w:t>
      </w:r>
      <w:r w:rsidRPr="00E9158D">
        <w:rPr>
          <w:sz w:val="16"/>
        </w:rPr>
        <w:t xml:space="preserve"> </w:t>
      </w:r>
      <w:r w:rsidRPr="00336D34">
        <w:rPr>
          <w:rStyle w:val="StyleUnderline"/>
        </w:rPr>
        <w:t>by special interests</w:t>
      </w:r>
      <w:r w:rsidRPr="00E9158D">
        <w:rPr>
          <w:sz w:val="16"/>
        </w:rPr>
        <w:t>, which can impede swift and effective action (Mildenberger Reference Mildenberger2020).</w:t>
      </w:r>
    </w:p>
    <w:p w14:paraId="06DCEE24" w14:textId="77777777" w:rsidR="005B1D47" w:rsidRDefault="005B1D47" w:rsidP="005B1D47">
      <w:pPr>
        <w:pStyle w:val="Heading4"/>
      </w:pPr>
      <w:r>
        <w:t>Mobilization.</w:t>
      </w:r>
    </w:p>
    <w:p w14:paraId="64A89FA3" w14:textId="77777777" w:rsidR="005B1D47" w:rsidRPr="00E9158D" w:rsidRDefault="005B1D47" w:rsidP="005B1D47">
      <w:r w:rsidRPr="00D624DB">
        <w:rPr>
          <w:rStyle w:val="Style13ptBold"/>
        </w:rPr>
        <w:t>Shen ’24</w:t>
      </w:r>
      <w:r>
        <w:t xml:space="preserve"> [Shiran Victoria; November 8; </w:t>
      </w:r>
      <w:r w:rsidRPr="00D624DB">
        <w:t>Senior Research Scholar</w:t>
      </w:r>
      <w:r>
        <w:t>; Cambridge University Press, “</w:t>
      </w:r>
      <w:r w:rsidRPr="00D624DB">
        <w:t>Can Autocracy Handle Climate Change</w:t>
      </w:r>
      <w:r>
        <w:t xml:space="preserve">,” </w:t>
      </w:r>
      <w:hyperlink r:id="rId12" w:history="1">
        <w:r w:rsidRPr="00DE0E4F">
          <w:rPr>
            <w:rStyle w:val="Hyperlink"/>
          </w:rPr>
          <w:t>https://www.cambridge.org/core/journals/ps-political-science-and-politics/article/can-autocracy-handle-climate-change/C47BB737A7DE572DC37796BD8FBA7E56</w:t>
        </w:r>
      </w:hyperlink>
      <w:r>
        <w:t>] Ananth</w:t>
      </w:r>
    </w:p>
    <w:p w14:paraId="340111C6" w14:textId="77777777" w:rsidR="005B1D47" w:rsidRDefault="005B1D47" w:rsidP="005B1D47">
      <w:r w:rsidRPr="00E9158D">
        <w:t xml:space="preserve">Second, </w:t>
      </w:r>
      <w:r w:rsidRPr="00E9158D">
        <w:rPr>
          <w:rStyle w:val="StyleUnderline"/>
        </w:rPr>
        <w:t xml:space="preserve">authoritarian regimes can swiftly </w:t>
      </w:r>
      <w:r w:rsidRPr="00E9158D">
        <w:rPr>
          <w:rStyle w:val="Emphasis"/>
        </w:rPr>
        <w:t>mobilize</w:t>
      </w:r>
      <w:r w:rsidRPr="00E9158D">
        <w:rPr>
          <w:rStyle w:val="StyleUnderline"/>
        </w:rPr>
        <w:t xml:space="preserve"> people and resources</w:t>
      </w:r>
      <w:r w:rsidRPr="00E9158D">
        <w:t xml:space="preserve">, </w:t>
      </w:r>
      <w:r w:rsidRPr="00E9158D">
        <w:rPr>
          <w:rStyle w:val="StyleUnderline"/>
        </w:rPr>
        <w:t>leveraging coercive capabilities to restrict</w:t>
      </w:r>
      <w:r w:rsidRPr="00E9158D">
        <w:t xml:space="preserve"> individual </w:t>
      </w:r>
      <w:r w:rsidRPr="00E9158D">
        <w:rPr>
          <w:rStyle w:val="Emphasis"/>
        </w:rPr>
        <w:t>freedoms</w:t>
      </w:r>
      <w:r w:rsidRPr="00E9158D">
        <w:t xml:space="preserve"> </w:t>
      </w:r>
      <w:r w:rsidRPr="00E9158D">
        <w:rPr>
          <w:rStyle w:val="StyleUnderline"/>
        </w:rPr>
        <w:t>and</w:t>
      </w:r>
      <w:r w:rsidRPr="00E9158D">
        <w:t xml:space="preserve"> </w:t>
      </w:r>
      <w:r w:rsidRPr="000B21F5">
        <w:rPr>
          <w:rStyle w:val="StyleUnderline"/>
        </w:rPr>
        <w:t>focus attention</w:t>
      </w:r>
      <w:r w:rsidRPr="00E9158D">
        <w:t xml:space="preserve">, </w:t>
      </w:r>
      <w:r w:rsidRPr="000B21F5">
        <w:rPr>
          <w:rStyle w:val="Emphasis"/>
        </w:rPr>
        <w:t>efforts</w:t>
      </w:r>
      <w:r w:rsidRPr="00E9158D">
        <w:t xml:space="preserve">, </w:t>
      </w:r>
      <w:r w:rsidRPr="000B21F5">
        <w:rPr>
          <w:rStyle w:val="StyleUnderline"/>
        </w:rPr>
        <w:t>and</w:t>
      </w:r>
      <w:r w:rsidRPr="00E9158D">
        <w:t xml:space="preserve"> </w:t>
      </w:r>
      <w:r w:rsidRPr="000B21F5">
        <w:rPr>
          <w:rStyle w:val="Emphasis"/>
        </w:rPr>
        <w:t>resources</w:t>
      </w:r>
      <w:r w:rsidRPr="00E9158D">
        <w:t xml:space="preserve"> on their priority issues without hindrance. Consequently, climate-conscious </w:t>
      </w:r>
      <w:r w:rsidRPr="000B21F5">
        <w:rPr>
          <w:rStyle w:val="StyleUnderline"/>
        </w:rPr>
        <w:t>autocracies effectively</w:t>
      </w:r>
      <w:r w:rsidRPr="00E9158D">
        <w:t xml:space="preserve"> may </w:t>
      </w:r>
      <w:r w:rsidRPr="000B21F5">
        <w:rPr>
          <w:rStyle w:val="StyleUnderline"/>
        </w:rPr>
        <w:t>curb individual, group, and organizational carbon emissions</w:t>
      </w:r>
      <w:r w:rsidRPr="00E9158D">
        <w:t>. This form of governance has been termed “</w:t>
      </w:r>
      <w:r w:rsidRPr="000B21F5">
        <w:rPr>
          <w:rStyle w:val="Emphasis"/>
        </w:rPr>
        <w:t>authoritarian environmentalism</w:t>
      </w:r>
      <w:r w:rsidRPr="00E9158D">
        <w:t xml:space="preserve">” and is </w:t>
      </w:r>
      <w:r w:rsidRPr="000B21F5">
        <w:rPr>
          <w:rStyle w:val="StyleUnderline"/>
        </w:rPr>
        <w:t>characterized by authority concentrated in</w:t>
      </w:r>
      <w:r w:rsidRPr="00E9158D">
        <w:t xml:space="preserve"> a </w:t>
      </w:r>
      <w:r w:rsidRPr="000B21F5">
        <w:rPr>
          <w:rStyle w:val="StyleUnderline"/>
        </w:rPr>
        <w:t>few executive agencies</w:t>
      </w:r>
      <w:r w:rsidRPr="00E9158D">
        <w:t xml:space="preserve">, </w:t>
      </w:r>
      <w:r w:rsidRPr="000B21F5">
        <w:rPr>
          <w:rStyle w:val="StyleUnderline"/>
        </w:rPr>
        <w:t>limited public participation in policy making or implementation</w:t>
      </w:r>
      <w:r w:rsidRPr="00E9158D">
        <w:t xml:space="preserve"> beyond state-led mobilization, </w:t>
      </w:r>
      <w:r w:rsidRPr="000B21F5">
        <w:rPr>
          <w:rStyle w:val="StyleUnderline"/>
        </w:rPr>
        <w:t>rapid policy outputs</w:t>
      </w:r>
      <w:r w:rsidRPr="00E9158D">
        <w:t xml:space="preserve">, </w:t>
      </w:r>
      <w:r w:rsidRPr="000B21F5">
        <w:rPr>
          <w:rStyle w:val="StyleUnderline"/>
        </w:rPr>
        <w:t xml:space="preserve">and </w:t>
      </w:r>
      <w:r w:rsidRPr="000B21F5">
        <w:rPr>
          <w:rStyle w:val="Emphasis"/>
        </w:rPr>
        <w:t>constraints</w:t>
      </w:r>
      <w:r w:rsidRPr="000B21F5">
        <w:rPr>
          <w:rStyle w:val="StyleUnderline"/>
        </w:rPr>
        <w:t xml:space="preserve"> on individual </w:t>
      </w:r>
      <w:r w:rsidRPr="000B21F5">
        <w:rPr>
          <w:rStyle w:val="Emphasis"/>
        </w:rPr>
        <w:t>freedom</w:t>
      </w:r>
      <w:r w:rsidRPr="00E9158D">
        <w:t xml:space="preserve"> (Beeson Reference Beeson2010; Gilley Reference Gilley2012). Some scholars argue that as </w:t>
      </w:r>
      <w:r w:rsidRPr="000B21F5">
        <w:rPr>
          <w:rStyle w:val="StyleUnderline"/>
        </w:rPr>
        <w:t>current democracies struggle to address climate</w:t>
      </w:r>
      <w:r w:rsidRPr="00E9158D">
        <w:t xml:space="preserve"> change promptly and effectively, </w:t>
      </w:r>
      <w:r w:rsidRPr="000B21F5">
        <w:rPr>
          <w:rStyle w:val="Emphasis"/>
        </w:rPr>
        <w:t>authoritarian approaches</w:t>
      </w:r>
      <w:r w:rsidRPr="00E9158D">
        <w:t xml:space="preserve"> to climate governance </w:t>
      </w:r>
      <w:r w:rsidRPr="000B21F5">
        <w:rPr>
          <w:rStyle w:val="StyleUnderline"/>
        </w:rPr>
        <w:t>may become</w:t>
      </w:r>
      <w:r w:rsidRPr="00E9158D">
        <w:t xml:space="preserve"> more </w:t>
      </w:r>
      <w:r w:rsidRPr="000B21F5">
        <w:rPr>
          <w:rStyle w:val="StyleUnderline"/>
        </w:rPr>
        <w:t xml:space="preserve">commonplace and </w:t>
      </w:r>
      <w:r w:rsidRPr="000B21F5">
        <w:rPr>
          <w:rStyle w:val="Emphasis"/>
        </w:rPr>
        <w:t>necessary</w:t>
      </w:r>
      <w:r w:rsidRPr="00E9158D">
        <w:t xml:space="preserve"> (Beeson Reference Beeson2010; Fiorino Reference Fiorino2018; Shearman and Smith Reference Shearman and Smith2007). In the face of climate change, influential scientist James Lovelock once remarked, “It may be necessary to put democracy on hold for a while” in favor of allowing a few uncorrupt authorities to make science-based decisions that impose restrictions on personal freedom (Hickman Reference Hickman2010).Footnote 5 </w:t>
      </w:r>
      <w:r w:rsidRPr="000B21F5">
        <w:t>Such an exercise</w:t>
      </w:r>
      <w:r w:rsidRPr="00E9158D">
        <w:t xml:space="preserve"> of authoritarian power is deemed legitimate in democracies during crises, serving to fulfill citizens’ essential safety needs (Barry and Smith Reference Barry, Smith, Leighton and White2008; Mittiga Reference Mittiga2022).</w:t>
      </w:r>
    </w:p>
    <w:p w14:paraId="28139F70" w14:textId="77777777" w:rsidR="005B1D47" w:rsidRDefault="005B1D47" w:rsidP="005B1D47">
      <w:pPr>
        <w:pStyle w:val="Heading4"/>
      </w:pPr>
      <w:r>
        <w:t>China proves</w:t>
      </w:r>
    </w:p>
    <w:p w14:paraId="13D8629B" w14:textId="77777777" w:rsidR="005B1D47" w:rsidRPr="00C33327" w:rsidRDefault="005B1D47" w:rsidP="005B1D47">
      <w:r w:rsidRPr="00C33327">
        <w:rPr>
          <w:rStyle w:val="Style13ptBold"/>
        </w:rPr>
        <w:t>HRW ’22</w:t>
      </w:r>
      <w:r>
        <w:t xml:space="preserve"> [Human Rights Watch; November 9; </w:t>
      </w:r>
      <w:r w:rsidRPr="00C33327">
        <w:t>Authoritarian Environmentalism</w:t>
      </w:r>
      <w:r>
        <w:t>, “</w:t>
      </w:r>
      <w:r w:rsidRPr="00C33327">
        <w:t>A Discussion of China Planet: Ecological Civilization and Global Climate Governance</w:t>
      </w:r>
      <w:r>
        <w:t xml:space="preserve">,” </w:t>
      </w:r>
      <w:hyperlink r:id="rId13" w:history="1">
        <w:r w:rsidRPr="00DE0E4F">
          <w:rPr>
            <w:rStyle w:val="Hyperlink"/>
          </w:rPr>
          <w:t>https://www.hrw.org/news/2022/11/09/authoritarian-environmentalism</w:t>
        </w:r>
      </w:hyperlink>
      <w:r>
        <w:t>] Ananth</w:t>
      </w:r>
    </w:p>
    <w:p w14:paraId="6F4BA2C2" w14:textId="77777777" w:rsidR="005B1D47" w:rsidRDefault="005B1D47" w:rsidP="005B1D47">
      <w:r w:rsidRPr="00C33327">
        <w:rPr>
          <w:rStyle w:val="StyleUnderline"/>
        </w:rPr>
        <w:t>To tackle</w:t>
      </w:r>
      <w:r>
        <w:t xml:space="preserve"> the </w:t>
      </w:r>
      <w:r w:rsidRPr="00C33327">
        <w:rPr>
          <w:rStyle w:val="StyleUnderline"/>
        </w:rPr>
        <w:t>climate</w:t>
      </w:r>
      <w:r>
        <w:t xml:space="preserve"> </w:t>
      </w:r>
      <w:r w:rsidRPr="00C33327">
        <w:t xml:space="preserve">crisis, </w:t>
      </w:r>
      <w:r w:rsidRPr="00C33327">
        <w:rPr>
          <w:rStyle w:val="StyleUnderline"/>
        </w:rPr>
        <w:t>it is necessary for</w:t>
      </w:r>
      <w:r w:rsidRPr="00C33327">
        <w:t xml:space="preserve"> </w:t>
      </w:r>
      <w:r w:rsidRPr="00C33327">
        <w:rPr>
          <w:rStyle w:val="Emphasis"/>
        </w:rPr>
        <w:t>China</w:t>
      </w:r>
      <w:r w:rsidRPr="00C33327">
        <w:t xml:space="preserve">, the world’s largest emitter of greenhouse gases, </w:t>
      </w:r>
      <w:r w:rsidRPr="00C33327">
        <w:rPr>
          <w:rStyle w:val="StyleUnderline"/>
        </w:rPr>
        <w:t>to take decisive actions</w:t>
      </w:r>
      <w:r w:rsidRPr="00C33327">
        <w:t xml:space="preserve"> to cut emissions. Almost paradoxically, </w:t>
      </w:r>
      <w:r w:rsidRPr="00C33327">
        <w:rPr>
          <w:rStyle w:val="StyleUnderline"/>
        </w:rPr>
        <w:t>China</w:t>
      </w:r>
      <w:r w:rsidRPr="00C33327">
        <w:t xml:space="preserve"> at the same time </w:t>
      </w:r>
      <w:r w:rsidRPr="00C33327">
        <w:rPr>
          <w:rStyle w:val="Emphasis"/>
        </w:rPr>
        <w:t>dominates</w:t>
      </w:r>
      <w:r w:rsidRPr="00C33327">
        <w:t xml:space="preserve"> the </w:t>
      </w:r>
      <w:r w:rsidRPr="00C33327">
        <w:rPr>
          <w:rStyle w:val="StyleUnderline"/>
        </w:rPr>
        <w:t>supply chains of</w:t>
      </w:r>
      <w:r w:rsidRPr="00C33327">
        <w:t xml:space="preserve"> </w:t>
      </w:r>
      <w:r w:rsidRPr="00C33327">
        <w:rPr>
          <w:rStyle w:val="Emphasis"/>
        </w:rPr>
        <w:t>technologies</w:t>
      </w:r>
      <w:r w:rsidRPr="00C33327">
        <w:t xml:space="preserve"> that are </w:t>
      </w:r>
      <w:r w:rsidRPr="00C33327">
        <w:rPr>
          <w:rStyle w:val="StyleUnderline"/>
        </w:rPr>
        <w:t>needed for</w:t>
      </w:r>
      <w:r w:rsidRPr="00C33327">
        <w:t xml:space="preserve"> the world to transition to </w:t>
      </w:r>
      <w:r w:rsidRPr="00C33327">
        <w:rPr>
          <w:rStyle w:val="Emphasis"/>
        </w:rPr>
        <w:t>renewable energy</w:t>
      </w:r>
      <w:r w:rsidRPr="00C33327">
        <w:t>.</w:t>
      </w:r>
    </w:p>
    <w:p w14:paraId="43AFCD22" w14:textId="77777777" w:rsidR="005B1D47" w:rsidRDefault="005B1D47" w:rsidP="005B1D47">
      <w:r w:rsidRPr="00C33327">
        <w:t xml:space="preserve">Meanwhile, </w:t>
      </w:r>
      <w:r w:rsidRPr="00C33327">
        <w:rPr>
          <w:rStyle w:val="StyleUnderline"/>
        </w:rPr>
        <w:t>in democracies</w:t>
      </w:r>
      <w:r w:rsidRPr="00C33327">
        <w:t xml:space="preserve">, the </w:t>
      </w:r>
      <w:r w:rsidRPr="00C33327">
        <w:rPr>
          <w:rStyle w:val="StyleUnderline"/>
        </w:rPr>
        <w:t>inaction and</w:t>
      </w:r>
      <w:r w:rsidRPr="00C33327">
        <w:t xml:space="preserve"> the </w:t>
      </w:r>
      <w:r w:rsidRPr="00C33327">
        <w:rPr>
          <w:rStyle w:val="StyleUnderline"/>
        </w:rPr>
        <w:t>messy fights</w:t>
      </w:r>
      <w:r w:rsidRPr="00C33327">
        <w:t xml:space="preserve"> among government bodies and interest groups have </w:t>
      </w:r>
      <w:r w:rsidRPr="00C33327">
        <w:rPr>
          <w:rStyle w:val="StyleUnderline"/>
        </w:rPr>
        <w:t>left many</w:t>
      </w:r>
      <w:r w:rsidRPr="00C33327">
        <w:t xml:space="preserve"> people </w:t>
      </w:r>
      <w:r w:rsidRPr="00C33327">
        <w:rPr>
          <w:rStyle w:val="Emphasis"/>
        </w:rPr>
        <w:t>frustrated</w:t>
      </w:r>
      <w:r w:rsidRPr="00C33327">
        <w:t xml:space="preserve"> </w:t>
      </w:r>
      <w:r w:rsidRPr="00C33327">
        <w:rPr>
          <w:rStyle w:val="StyleUnderline"/>
        </w:rPr>
        <w:t>with</w:t>
      </w:r>
      <w:r w:rsidRPr="00C33327">
        <w:t xml:space="preserve"> the </w:t>
      </w:r>
      <w:r w:rsidRPr="00C33327">
        <w:rPr>
          <w:rStyle w:val="StyleUnderline"/>
        </w:rPr>
        <w:t>democratic process’s ability to address climate</w:t>
      </w:r>
      <w:r w:rsidRPr="00C33327">
        <w:t xml:space="preserve"> change. This and the fact that the climate fight hinges so much on China have created a willingness by some governments to overlook the problematic ways China approaches climate change. </w:t>
      </w:r>
    </w:p>
    <w:p w14:paraId="4A5D777B" w14:textId="77777777" w:rsidR="005B1D47" w:rsidRPr="00E9158D" w:rsidRDefault="005B1D47" w:rsidP="005B1D47"/>
    <w:p w14:paraId="7EBD7342" w14:textId="77777777" w:rsidR="005B1D47" w:rsidRPr="00372D69" w:rsidRDefault="005B1D47" w:rsidP="005B1D47">
      <w:pPr>
        <w:rPr>
          <w:sz w:val="16"/>
        </w:rPr>
      </w:pPr>
    </w:p>
    <w:p w14:paraId="38C205CE" w14:textId="77777777" w:rsidR="005B1D47" w:rsidRPr="005B1D47" w:rsidRDefault="005B1D47" w:rsidP="005B1D47"/>
    <w:p w14:paraId="5448D899" w14:textId="2A9F5E2E" w:rsidR="0048456D" w:rsidRDefault="0048456D" w:rsidP="00814AD3">
      <w:pPr>
        <w:pStyle w:val="Heading1"/>
      </w:pPr>
      <w:r>
        <w:t>Impact---Disease</w:t>
      </w:r>
    </w:p>
    <w:p w14:paraId="183B2EB8" w14:textId="77777777" w:rsidR="0048456D" w:rsidRDefault="0048456D" w:rsidP="0048456D">
      <w:pPr>
        <w:pStyle w:val="Heading2"/>
      </w:pPr>
      <w:r>
        <w:t>Disease Good</w:t>
      </w:r>
    </w:p>
    <w:p w14:paraId="317C13D9" w14:textId="77777777" w:rsidR="0048456D" w:rsidRPr="0048456D" w:rsidRDefault="0048456D" w:rsidP="0048456D">
      <w:pPr>
        <w:pStyle w:val="Heading3"/>
      </w:pPr>
      <w:r w:rsidRPr="0048456D">
        <w:t>1NC---War</w:t>
      </w:r>
    </w:p>
    <w:p w14:paraId="00123EDB" w14:textId="77777777" w:rsidR="0048456D" w:rsidRDefault="0048456D" w:rsidP="0048456D">
      <w:pPr>
        <w:pStyle w:val="Heading4"/>
        <w:spacing w:before="30" w:line="278" w:lineRule="atLeast"/>
        <w:rPr>
          <w:rFonts w:cs="Calibri"/>
          <w:color w:val="000000"/>
          <w:szCs w:val="26"/>
        </w:rPr>
      </w:pPr>
      <w:r>
        <w:rPr>
          <w:rFonts w:cs="Calibri"/>
          <w:color w:val="000000"/>
          <w:szCs w:val="26"/>
        </w:rPr>
        <w:t>Pandemics prevent conflict.</w:t>
      </w:r>
    </w:p>
    <w:p w14:paraId="570214EC" w14:textId="77777777" w:rsidR="0048456D" w:rsidRDefault="0048456D" w:rsidP="0048456D">
      <w:pPr>
        <w:spacing w:after="120" w:line="235" w:lineRule="atLeast"/>
        <w:rPr>
          <w:color w:val="000000"/>
        </w:rPr>
      </w:pPr>
      <w:r>
        <w:rPr>
          <w:b/>
          <w:bCs/>
          <w:color w:val="000000"/>
          <w:sz w:val="26"/>
          <w:szCs w:val="26"/>
        </w:rPr>
        <w:t>Posen ‘20</w:t>
      </w:r>
      <w:r>
        <w:rPr>
          <w:color w:val="000000"/>
        </w:rPr>
        <w:t xml:space="preserve">. [Barry Posen, Ford International Professor of Political Science at MIT and Director Emeritus of the MIT Security Studies Program. “Do Pandemics Promote Peace?”. Foreign Affairs. April 23, 2020. https://www.foreignaffairs.com/articles/china/2020-04-23/do-pandemics-promote-peace] </w:t>
      </w:r>
    </w:p>
    <w:p w14:paraId="05E998E0" w14:textId="77777777" w:rsidR="0048456D" w:rsidRPr="005A3165" w:rsidRDefault="0048456D" w:rsidP="0048456D">
      <w:pPr>
        <w:rPr>
          <w:sz w:val="16"/>
          <w:szCs w:val="16"/>
        </w:rPr>
      </w:pPr>
      <w:r w:rsidRPr="005A3165">
        <w:rPr>
          <w:sz w:val="16"/>
          <w:szCs w:val="16"/>
        </w:rPr>
        <w:t>A cursory survey of the scholarly literature on war and disease appears to confirm Blainey’s observation that pessimism is conducive to peace. Scholars have documented again and again how war creates permissive conditions for disease—in armies as well as civilians in the fought-over territories. But </w:t>
      </w:r>
      <w:r w:rsidRPr="00993C7C">
        <w:rPr>
          <w:rStyle w:val="StyleUnderline"/>
        </w:rPr>
        <w:t xml:space="preserve">one </w:t>
      </w:r>
      <w:r w:rsidRPr="00993C7C">
        <w:rPr>
          <w:rStyle w:val="Emphasis"/>
        </w:rPr>
        <w:t>seldom</w:t>
      </w:r>
      <w:r w:rsidRPr="00993C7C">
        <w:rPr>
          <w:rStyle w:val="StyleUnderline"/>
        </w:rPr>
        <w:t xml:space="preserve"> finds any discussion of </w:t>
      </w:r>
      <w:r w:rsidRPr="00993C7C">
        <w:rPr>
          <w:rStyle w:val="Emphasis"/>
        </w:rPr>
        <w:t>epidemics</w:t>
      </w:r>
      <w:r w:rsidRPr="00993C7C">
        <w:rPr>
          <w:rStyle w:val="StyleUnderline"/>
        </w:rPr>
        <w:t xml:space="preserve"> causing </w:t>
      </w:r>
      <w:r w:rsidRPr="00993C7C">
        <w:rPr>
          <w:rStyle w:val="Emphasis"/>
        </w:rPr>
        <w:t>wars</w:t>
      </w:r>
      <w:r w:rsidRPr="00993C7C">
        <w:rPr>
          <w:rStyle w:val="StyleUnderline"/>
        </w:rPr>
        <w:t xml:space="preserve"> or of wars</w:t>
      </w:r>
      <w:r w:rsidRPr="005A3165">
        <w:rPr>
          <w:sz w:val="16"/>
          <w:szCs w:val="16"/>
        </w:rPr>
        <w:t xml:space="preserve"> deliberately started in the middle of widespread outbreaks of infectious disease. (</w:t>
      </w:r>
      <w:r w:rsidRPr="00993C7C">
        <w:rPr>
          <w:rStyle w:val="StyleUnderline"/>
        </w:rPr>
        <w:t xml:space="preserve">The diseases that European colonists carried </w:t>
      </w:r>
      <w:r w:rsidRPr="005A3165">
        <w:rPr>
          <w:sz w:val="16"/>
          <w:szCs w:val="16"/>
        </w:rPr>
        <w:t xml:space="preserve">to the New World did weaken indigenous populations to the point that they were more vulnerable to conquest; in addition, </w:t>
      </w:r>
      <w:r w:rsidRPr="00993C7C">
        <w:rPr>
          <w:rStyle w:val="StyleUnderline"/>
        </w:rPr>
        <w:t xml:space="preserve">some </w:t>
      </w:r>
      <w:r w:rsidRPr="00993C7C">
        <w:rPr>
          <w:rStyle w:val="Emphasis"/>
        </w:rPr>
        <w:t>localized conflicts</w:t>
      </w:r>
      <w:r w:rsidRPr="00993C7C">
        <w:rPr>
          <w:rStyle w:val="StyleUnderline"/>
        </w:rPr>
        <w:t xml:space="preserve"> were fought during the influenza pandemic</w:t>
      </w:r>
      <w:r w:rsidRPr="005A3165">
        <w:rPr>
          <w:sz w:val="16"/>
          <w:szCs w:val="16"/>
        </w:rPr>
        <w:t xml:space="preserve"> of 1919–21, </w:t>
      </w:r>
      <w:r w:rsidRPr="00993C7C">
        <w:rPr>
          <w:rStyle w:val="StyleUnderline"/>
        </w:rPr>
        <w:t xml:space="preserve">but these were </w:t>
      </w:r>
      <w:r w:rsidRPr="00993C7C">
        <w:rPr>
          <w:rStyle w:val="Emphasis"/>
        </w:rPr>
        <w:t>occasioned</w:t>
      </w:r>
      <w:r w:rsidRPr="00993C7C">
        <w:rPr>
          <w:rStyle w:val="StyleUnderline"/>
        </w:rPr>
        <w:t xml:space="preserve"> by major shifts in </w:t>
      </w:r>
      <w:r w:rsidRPr="00993C7C">
        <w:rPr>
          <w:rStyle w:val="Emphasis"/>
        </w:rPr>
        <w:t>regional balances</w:t>
      </w:r>
      <w:r w:rsidRPr="00993C7C">
        <w:rPr>
          <w:rStyle w:val="StyleUnderline"/>
        </w:rPr>
        <w:t xml:space="preserve"> of power following the destruction of four empires in World War I</w:t>
      </w:r>
      <w:r w:rsidRPr="005A3165">
        <w:rPr>
          <w:sz w:val="16"/>
          <w:szCs w:val="16"/>
        </w:rPr>
        <w:t>.)</w:t>
      </w:r>
    </w:p>
    <w:p w14:paraId="6D9A8324" w14:textId="77777777" w:rsidR="0048456D" w:rsidRPr="005A3165" w:rsidRDefault="0048456D" w:rsidP="0048456D">
      <w:pPr>
        <w:rPr>
          <w:sz w:val="16"/>
          <w:szCs w:val="16"/>
        </w:rPr>
      </w:pPr>
      <w:r w:rsidRPr="00993C7C">
        <w:rPr>
          <w:rStyle w:val="StyleUnderline"/>
        </w:rPr>
        <w:t xml:space="preserve">That sickness slows the march to war is partly due to the fact that </w:t>
      </w:r>
      <w:r w:rsidRPr="00993C7C">
        <w:rPr>
          <w:rStyle w:val="Emphasis"/>
        </w:rPr>
        <w:t>war</w:t>
      </w:r>
      <w:r w:rsidRPr="00993C7C">
        <w:rPr>
          <w:rStyle w:val="StyleUnderline"/>
        </w:rPr>
        <w:t xml:space="preserve"> depends on </w:t>
      </w:r>
      <w:r w:rsidRPr="00993C7C">
        <w:rPr>
          <w:rStyle w:val="Emphasis"/>
        </w:rPr>
        <w:t>people</w:t>
      </w:r>
      <w:r w:rsidRPr="005A3165">
        <w:rPr>
          <w:sz w:val="16"/>
          <w:szCs w:val="16"/>
        </w:rPr>
        <w:t>. </w:t>
      </w:r>
      <w:r w:rsidRPr="00993C7C">
        <w:rPr>
          <w:rStyle w:val="StyleUnderline"/>
        </w:rPr>
        <w:t>When people fall ill, they can’t be counted on to </w:t>
      </w:r>
      <w:r w:rsidRPr="00993C7C">
        <w:rPr>
          <w:rStyle w:val="Emphasis"/>
        </w:rPr>
        <w:t>perform</w:t>
      </w:r>
      <w:r w:rsidRPr="00993C7C">
        <w:rPr>
          <w:rStyle w:val="StyleUnderline"/>
        </w:rPr>
        <w:t> well in </w:t>
      </w:r>
      <w:r w:rsidRPr="00993C7C">
        <w:rPr>
          <w:rStyle w:val="Emphasis"/>
        </w:rPr>
        <w:t>combat</w:t>
      </w:r>
      <w:r w:rsidRPr="005A3165">
        <w:rPr>
          <w:sz w:val="16"/>
          <w:szCs w:val="16"/>
        </w:rPr>
        <w:t xml:space="preserve">. Military medicine made enormous strides in the years leading up to World War I, prior to which armies suffered higher numbers of casualties from disease than from combat. </w:t>
      </w:r>
      <w:r w:rsidRPr="00993C7C">
        <w:rPr>
          <w:rStyle w:val="StyleUnderline"/>
        </w:rPr>
        <w:t>But </w:t>
      </w:r>
      <w:r w:rsidRPr="00993C7C">
        <w:rPr>
          <w:rStyle w:val="Emphasis"/>
        </w:rPr>
        <w:t>pandemics</w:t>
      </w:r>
      <w:r w:rsidRPr="00993C7C">
        <w:rPr>
          <w:rStyle w:val="StyleUnderline"/>
        </w:rPr>
        <w:t xml:space="preserve"> still </w:t>
      </w:r>
      <w:r w:rsidRPr="00993C7C">
        <w:rPr>
          <w:rStyle w:val="Emphasis"/>
        </w:rPr>
        <w:t>threaten</w:t>
      </w:r>
      <w:r w:rsidRPr="00993C7C">
        <w:rPr>
          <w:rStyle w:val="StyleUnderline"/>
        </w:rPr>
        <w:t xml:space="preserve"> military units</w:t>
      </w:r>
      <w:r w:rsidRPr="005A3165">
        <w:rPr>
          <w:sz w:val="16"/>
          <w:szCs w:val="16"/>
        </w:rPr>
        <w:t xml:space="preserve">, as those onboard U.S. and French aircraft carriers, hundreds of whom tested positive for COVID-19, know well. </w:t>
      </w:r>
      <w:r w:rsidRPr="00993C7C">
        <w:rPr>
          <w:rStyle w:val="StyleUnderline"/>
        </w:rPr>
        <w:t xml:space="preserve">Sailors and </w:t>
      </w:r>
      <w:r w:rsidRPr="00993C7C">
        <w:rPr>
          <w:rStyle w:val="Emphasis"/>
        </w:rPr>
        <w:t>soldiers</w:t>
      </w:r>
      <w:r w:rsidRPr="00993C7C">
        <w:rPr>
          <w:rStyle w:val="StyleUnderline"/>
        </w:rPr>
        <w:t xml:space="preserve"> in the field are among the most </w:t>
      </w:r>
      <w:r w:rsidRPr="00993C7C">
        <w:rPr>
          <w:rStyle w:val="Emphasis"/>
        </w:rPr>
        <w:t>vulnerable</w:t>
      </w:r>
      <w:r w:rsidRPr="00993C7C">
        <w:rPr>
          <w:rStyle w:val="StyleUnderline"/>
        </w:rPr>
        <w:t xml:space="preserve"> because they are packed together</w:t>
      </w:r>
      <w:r w:rsidRPr="005A3165">
        <w:rPr>
          <w:sz w:val="16"/>
          <w:szCs w:val="16"/>
        </w:rPr>
        <w:t>. But even airmen are at risk, since they must take refuge from air attacks in bunkers, where the virus could also spread rapidly.</w:t>
      </w:r>
    </w:p>
    <w:p w14:paraId="5BA5FE01" w14:textId="77777777" w:rsidR="0048456D" w:rsidRPr="005A3165" w:rsidRDefault="0048456D" w:rsidP="0048456D">
      <w:pPr>
        <w:rPr>
          <w:sz w:val="16"/>
          <w:szCs w:val="16"/>
        </w:rPr>
      </w:pPr>
      <w:r w:rsidRPr="005A3165">
        <w:rPr>
          <w:sz w:val="16"/>
          <w:szCs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w:t>
      </w:r>
    </w:p>
    <w:p w14:paraId="0A0E4502" w14:textId="77777777" w:rsidR="0048456D" w:rsidRPr="005A3165" w:rsidRDefault="0048456D" w:rsidP="0048456D">
      <w:pPr>
        <w:rPr>
          <w:sz w:val="16"/>
          <w:szCs w:val="16"/>
        </w:rPr>
      </w:pPr>
      <w:r w:rsidRPr="00993C7C">
        <w:rPr>
          <w:rStyle w:val="StyleUnderline"/>
        </w:rPr>
        <w:t xml:space="preserve">The most important reason </w:t>
      </w:r>
      <w:r w:rsidRPr="00993C7C">
        <w:rPr>
          <w:rStyle w:val="Emphasis"/>
        </w:rPr>
        <w:t>disease inhibits war</w:t>
      </w:r>
      <w:r w:rsidRPr="00993C7C">
        <w:rPr>
          <w:rStyle w:val="StyleUnderline"/>
        </w:rPr>
        <w:t xml:space="preserve"> is </w:t>
      </w:r>
      <w:r w:rsidRPr="00993C7C">
        <w:rPr>
          <w:rStyle w:val="Emphasis"/>
        </w:rPr>
        <w:t>economic</w:t>
      </w:r>
      <w:r w:rsidRPr="005A3165">
        <w:rPr>
          <w:sz w:val="16"/>
          <w:szCs w:val="16"/>
        </w:rPr>
        <w:t>. </w:t>
      </w:r>
      <w:r w:rsidRPr="00993C7C">
        <w:rPr>
          <w:rStyle w:val="StyleUnderline"/>
        </w:rPr>
        <w:t xml:space="preserve">Major outbreaks </w:t>
      </w:r>
      <w:r w:rsidRPr="00993C7C">
        <w:rPr>
          <w:rStyle w:val="Emphasis"/>
        </w:rPr>
        <w:t>damage</w:t>
      </w:r>
      <w:r w:rsidRPr="00993C7C">
        <w:rPr>
          <w:rStyle w:val="StyleUnderline"/>
        </w:rPr>
        <w:t> national </w:t>
      </w:r>
      <w:r w:rsidRPr="00993C7C">
        <w:rPr>
          <w:rStyle w:val="Emphasis"/>
        </w:rPr>
        <w:t>economies</w:t>
      </w:r>
      <w:r w:rsidRPr="00993C7C">
        <w:rPr>
          <w:rStyle w:val="StyleUnderline"/>
        </w:rPr>
        <w:t>, which are the </w:t>
      </w:r>
      <w:r w:rsidRPr="00993C7C">
        <w:rPr>
          <w:rStyle w:val="Emphasis"/>
        </w:rPr>
        <w:t>source</w:t>
      </w:r>
      <w:r w:rsidRPr="00993C7C">
        <w:rPr>
          <w:rStyle w:val="StyleUnderline"/>
        </w:rPr>
        <w:t xml:space="preserve"> of </w:t>
      </w:r>
      <w:r w:rsidRPr="00993C7C">
        <w:rPr>
          <w:rStyle w:val="Emphasis"/>
        </w:rPr>
        <w:t>military power</w:t>
      </w:r>
      <w:r w:rsidRPr="005A3165">
        <w:rPr>
          <w:sz w:val="16"/>
          <w:szCs w:val="16"/>
        </w:rPr>
        <w:t>. COVID-19 is a pandemic—by definition a worldwide phenomenon. </w:t>
      </w:r>
      <w:r w:rsidRPr="00993C7C">
        <w:rPr>
          <w:rStyle w:val="StyleUnderline"/>
        </w:rPr>
        <w:t>All great and middle powers appear to be </w:t>
      </w:r>
      <w:r w:rsidRPr="00993C7C">
        <w:rPr>
          <w:rStyle w:val="Emphasis"/>
        </w:rPr>
        <w:t>adversely affected</w:t>
      </w:r>
      <w:r w:rsidRPr="005A3165">
        <w:rPr>
          <w:sz w:val="16"/>
          <w:szCs w:val="16"/>
        </w:rPr>
        <w:t>, and all have reason to be pessimistic about their military prospects. </w:t>
      </w:r>
      <w:r w:rsidRPr="00993C7C">
        <w:rPr>
          <w:rStyle w:val="StyleUnderline"/>
        </w:rPr>
        <w:t>Their </w:t>
      </w:r>
      <w:r w:rsidRPr="00993C7C">
        <w:rPr>
          <w:rStyle w:val="Emphasis"/>
        </w:rPr>
        <w:t>economies</w:t>
      </w:r>
      <w:r w:rsidRPr="00993C7C">
        <w:rPr>
          <w:rStyle w:val="StyleUnderline"/>
        </w:rPr>
        <w:t xml:space="preserve"> are shrinking fast, and there is great </w:t>
      </w:r>
      <w:r w:rsidRPr="00993C7C">
        <w:rPr>
          <w:rStyle w:val="Emphasis"/>
        </w:rPr>
        <w:t>uncertainty</w:t>
      </w:r>
      <w:r w:rsidRPr="00993C7C">
        <w:rPr>
          <w:rStyle w:val="StyleUnderline"/>
        </w:rPr>
        <w:t xml:space="preserve"> about when and how </w:t>
      </w:r>
      <w:r w:rsidRPr="00993C7C">
        <w:rPr>
          <w:rStyle w:val="Emphasis"/>
        </w:rPr>
        <w:t>quickly</w:t>
      </w:r>
      <w:r w:rsidRPr="00993C7C">
        <w:rPr>
          <w:rStyle w:val="StyleUnderline"/>
        </w:rPr>
        <w:t xml:space="preserve"> they will start growing again</w:t>
      </w:r>
      <w:r w:rsidRPr="005A3165">
        <w:rPr>
          <w:sz w:val="16"/>
          <w:szCs w:val="16"/>
        </w:rPr>
        <w:t>.</w:t>
      </w:r>
    </w:p>
    <w:p w14:paraId="607A0CA1" w14:textId="77777777" w:rsidR="0048456D" w:rsidRPr="005A3165" w:rsidRDefault="0048456D" w:rsidP="0048456D">
      <w:pPr>
        <w:rPr>
          <w:sz w:val="16"/>
          <w:szCs w:val="16"/>
        </w:rPr>
      </w:pPr>
      <w:r w:rsidRPr="00993C7C">
        <w:rPr>
          <w:rStyle w:val="StyleUnderline"/>
        </w:rPr>
        <w:t xml:space="preserve">Even </w:t>
      </w:r>
      <w:r w:rsidRPr="00993C7C">
        <w:rPr>
          <w:rStyle w:val="Emphasis"/>
        </w:rPr>
        <w:t>China</w:t>
      </w:r>
      <w:r w:rsidRPr="005A3165">
        <w:rPr>
          <w:sz w:val="16"/>
          <w:szCs w:val="16"/>
        </w:rPr>
        <w:t xml:space="preserve">, which has slowed the spread of the disease and begun to reopen its economy, </w:t>
      </w:r>
      <w:r w:rsidRPr="00993C7C">
        <w:rPr>
          <w:rStyle w:val="StyleUnderline"/>
        </w:rPr>
        <w:t xml:space="preserve">will be </w:t>
      </w:r>
      <w:r w:rsidRPr="00993C7C">
        <w:rPr>
          <w:rStyle w:val="Emphasis"/>
        </w:rPr>
        <w:t>hurting</w:t>
      </w:r>
      <w:r w:rsidRPr="00993C7C">
        <w:rPr>
          <w:rStyle w:val="StyleUnderline"/>
        </w:rPr>
        <w:t xml:space="preserve"> for years to come</w:t>
      </w:r>
      <w:r w:rsidRPr="005A3165">
        <w:rPr>
          <w:sz w:val="16"/>
          <w:szCs w:val="16"/>
        </w:rPr>
        <w:t xml:space="preserve">. </w:t>
      </w:r>
      <w:r w:rsidRPr="00993C7C">
        <w:rPr>
          <w:rStyle w:val="StyleUnderline"/>
        </w:rPr>
        <w:t xml:space="preserve">It took an enormous </w:t>
      </w:r>
      <w:r w:rsidRPr="00993C7C">
        <w:rPr>
          <w:rStyle w:val="Emphasis"/>
        </w:rPr>
        <w:t>hit to GDP</w:t>
      </w:r>
      <w:r w:rsidRPr="00993C7C">
        <w:rPr>
          <w:rStyle w:val="StyleUnderline"/>
        </w:rPr>
        <w:t xml:space="preserve"> in the first quarter of 2020</w:t>
      </w:r>
      <w:r w:rsidRPr="005A3165">
        <w:rPr>
          <w:sz w:val="16"/>
          <w:szCs w:val="16"/>
        </w:rPr>
        <w:t xml:space="preserve">, ending 40 years of steady growth. And </w:t>
      </w:r>
      <w:r w:rsidRPr="00993C7C">
        <w:rPr>
          <w:rStyle w:val="StyleUnderline"/>
        </w:rPr>
        <w:t xml:space="preserve">its </w:t>
      </w:r>
      <w:r w:rsidRPr="00993C7C">
        <w:rPr>
          <w:rStyle w:val="Emphasis"/>
        </w:rPr>
        <w:t>trading partners</w:t>
      </w:r>
      <w:r w:rsidRPr="00993C7C">
        <w:rPr>
          <w:rStyle w:val="StyleUnderline"/>
        </w:rPr>
        <w:t xml:space="preserve">, burned by their dependence on China for much of the equipment needed to fight </w:t>
      </w:r>
      <w:r w:rsidRPr="00993C7C">
        <w:rPr>
          <w:rStyle w:val="Emphasis"/>
        </w:rPr>
        <w:t>COVID-19</w:t>
      </w:r>
      <w:r w:rsidRPr="00993C7C">
        <w:rPr>
          <w:rStyle w:val="StyleUnderline"/>
        </w:rPr>
        <w:t xml:space="preserve">, will surely </w:t>
      </w:r>
      <w:r w:rsidRPr="00993C7C">
        <w:rPr>
          <w:rStyle w:val="Emphasis"/>
        </w:rPr>
        <w:t>scale back</w:t>
      </w:r>
      <w:r w:rsidRPr="00993C7C">
        <w:rPr>
          <w:rStyle w:val="StyleUnderline"/>
        </w:rPr>
        <w:t xml:space="preserve"> their imports</w:t>
      </w:r>
      <w:r w:rsidRPr="005A3165">
        <w:rPr>
          <w:sz w:val="16"/>
          <w:szCs w:val="16"/>
        </w:rPr>
        <w:t>.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45437174" w14:textId="77777777" w:rsidR="0048456D" w:rsidRPr="005A3165" w:rsidRDefault="0048456D" w:rsidP="0048456D">
      <w:pPr>
        <w:rPr>
          <w:sz w:val="16"/>
          <w:szCs w:val="16"/>
        </w:rPr>
      </w:pPr>
      <w:r w:rsidRPr="00993C7C">
        <w:rPr>
          <w:rStyle w:val="StyleUnderline"/>
        </w:rPr>
        <w:t xml:space="preserve">Even after a </w:t>
      </w:r>
      <w:r w:rsidRPr="00993C7C">
        <w:rPr>
          <w:rStyle w:val="Emphasis"/>
        </w:rPr>
        <w:t>vaccine</w:t>
      </w:r>
      <w:r w:rsidRPr="00993C7C">
        <w:rPr>
          <w:rStyle w:val="StyleUnderline"/>
        </w:rPr>
        <w:t xml:space="preserve"> is developed</w:t>
      </w:r>
      <w:r w:rsidRPr="005A3165">
        <w:rPr>
          <w:sz w:val="16"/>
          <w:szCs w:val="16"/>
        </w:rPr>
        <w:t xml:space="preserve"> and made widely available, </w:t>
      </w:r>
      <w:r w:rsidRPr="00993C7C">
        <w:rPr>
          <w:rStyle w:val="StyleUnderline"/>
        </w:rPr>
        <w:t xml:space="preserve">economic </w:t>
      </w:r>
      <w:r w:rsidRPr="00993C7C">
        <w:rPr>
          <w:rStyle w:val="Emphasis"/>
        </w:rPr>
        <w:t>troubles</w:t>
      </w:r>
      <w:r w:rsidRPr="00993C7C">
        <w:rPr>
          <w:rStyle w:val="StyleUnderline"/>
        </w:rPr>
        <w:t xml:space="preserve"> may linger for </w:t>
      </w:r>
      <w:r w:rsidRPr="00993C7C">
        <w:rPr>
          <w:rStyle w:val="Emphasis"/>
        </w:rPr>
        <w:t>years</w:t>
      </w:r>
      <w:r w:rsidRPr="005A3165">
        <w:rPr>
          <w:sz w:val="16"/>
          <w:szCs w:val="16"/>
        </w:rPr>
        <w:t>. </w:t>
      </w:r>
      <w:r w:rsidRPr="00993C7C">
        <w:rPr>
          <w:rStyle w:val="StyleUnderline"/>
        </w:rPr>
        <w:t>States will emerge from this crisis with </w:t>
      </w:r>
      <w:r w:rsidRPr="00993C7C">
        <w:rPr>
          <w:rStyle w:val="Emphasis"/>
        </w:rPr>
        <w:t>enormous debts</w:t>
      </w:r>
      <w:r w:rsidRPr="005A3165">
        <w:rPr>
          <w:sz w:val="16"/>
          <w:szCs w:val="16"/>
        </w:rPr>
        <w:t>. They will spend years paying for the bailout and stimulus packages they used to protect citizens and businesses from the economic consequences of social distancing. </w:t>
      </w:r>
      <w:r w:rsidRPr="00993C7C">
        <w:rPr>
          <w:rStyle w:val="StyleUnderline"/>
        </w:rPr>
        <w:t xml:space="preserve">Drained treasuries will give them one more reason to be </w:t>
      </w:r>
      <w:r w:rsidRPr="00993C7C">
        <w:rPr>
          <w:rStyle w:val="Emphasis"/>
        </w:rPr>
        <w:t>pessimistic</w:t>
      </w:r>
      <w:r w:rsidRPr="00993C7C">
        <w:rPr>
          <w:rStyle w:val="StyleUnderline"/>
        </w:rPr>
        <w:t xml:space="preserve"> about their </w:t>
      </w:r>
      <w:r w:rsidRPr="00993C7C">
        <w:rPr>
          <w:rStyle w:val="Emphasis"/>
        </w:rPr>
        <w:t>military might</w:t>
      </w:r>
      <w:r w:rsidRPr="005A3165">
        <w:rPr>
          <w:sz w:val="16"/>
          <w:szCs w:val="16"/>
        </w:rPr>
        <w:t>.</w:t>
      </w:r>
    </w:p>
    <w:p w14:paraId="4764375F" w14:textId="77777777" w:rsidR="0048456D" w:rsidRPr="005A3165" w:rsidRDefault="0048456D" w:rsidP="0048456D">
      <w:pPr>
        <w:rPr>
          <w:sz w:val="16"/>
          <w:szCs w:val="16"/>
        </w:rPr>
      </w:pPr>
      <w:r w:rsidRPr="005A3165">
        <w:rPr>
          <w:sz w:val="16"/>
          <w:szCs w:val="16"/>
        </w:rPr>
        <w:t>LESS TRADE, LESS FRICTION</w:t>
      </w:r>
    </w:p>
    <w:p w14:paraId="6AAD153F" w14:textId="77777777" w:rsidR="0048456D" w:rsidRPr="005A3165" w:rsidRDefault="0048456D" w:rsidP="0048456D">
      <w:pPr>
        <w:rPr>
          <w:sz w:val="16"/>
          <w:szCs w:val="16"/>
        </w:rPr>
      </w:pPr>
      <w:r w:rsidRPr="005A3165">
        <w:rPr>
          <w:sz w:val="16"/>
          <w:szCs w:val="16"/>
        </w:rPr>
        <w:t xml:space="preserve">How long is the pacifying effect of pessimism likely to last? If a vaccine is developed quickly, enabling a relatively swift economic recovery, the mood may prove short-lived. But </w:t>
      </w:r>
      <w:r w:rsidRPr="00993C7C">
        <w:rPr>
          <w:rStyle w:val="StyleUnderline"/>
        </w:rPr>
        <w:t>it is equally likely that the corona</w:t>
      </w:r>
      <w:r w:rsidRPr="00993C7C">
        <w:rPr>
          <w:rStyle w:val="Emphasis"/>
        </w:rPr>
        <w:t>virus</w:t>
      </w:r>
      <w:r w:rsidRPr="00993C7C">
        <w:rPr>
          <w:rStyle w:val="StyleUnderline"/>
        </w:rPr>
        <w:t> crisis will last</w:t>
      </w:r>
      <w:r w:rsidRPr="005A3165">
        <w:rPr>
          <w:sz w:val="16"/>
          <w:szCs w:val="16"/>
        </w:rPr>
        <w:t xml:space="preserve"> long enough </w:t>
      </w:r>
      <w:r w:rsidRPr="00993C7C">
        <w:rPr>
          <w:rStyle w:val="StyleUnderline"/>
        </w:rPr>
        <w:t xml:space="preserve">to change the world </w:t>
      </w:r>
      <w:r w:rsidRPr="005A3165">
        <w:rPr>
          <w:sz w:val="16"/>
          <w:szCs w:val="16"/>
        </w:rPr>
        <w:t xml:space="preserve">in important ways, </w:t>
      </w:r>
      <w:r w:rsidRPr="00993C7C">
        <w:rPr>
          <w:rStyle w:val="StyleUnderline"/>
        </w:rPr>
        <w:t xml:space="preserve">some of which will likely </w:t>
      </w:r>
      <w:r w:rsidRPr="00993C7C">
        <w:rPr>
          <w:rStyle w:val="Emphasis"/>
        </w:rPr>
        <w:t>dampen</w:t>
      </w:r>
      <w:r w:rsidRPr="00993C7C">
        <w:rPr>
          <w:rStyle w:val="StyleUnderline"/>
        </w:rPr>
        <w:t xml:space="preserve"> the appetite for </w:t>
      </w:r>
      <w:r w:rsidRPr="00993C7C">
        <w:rPr>
          <w:rStyle w:val="Emphasis"/>
        </w:rPr>
        <w:t>conflict</w:t>
      </w:r>
      <w:r w:rsidRPr="00993C7C">
        <w:rPr>
          <w:rStyle w:val="StyleUnderline"/>
          <w:u w:val="none"/>
        </w:rPr>
        <w:t xml:space="preserve"> </w:t>
      </w:r>
      <w:r w:rsidRPr="005A3165">
        <w:rPr>
          <w:sz w:val="16"/>
          <w:szCs w:val="16"/>
        </w:rPr>
        <w:t xml:space="preserve">for some time—perhaps up to five or ten years. After all, </w:t>
      </w:r>
      <w:r w:rsidRPr="00993C7C">
        <w:rPr>
          <w:rStyle w:val="StyleUnderline"/>
        </w:rPr>
        <w:t xml:space="preserve">the world is experiencing both the biggest </w:t>
      </w:r>
      <w:r w:rsidRPr="00993C7C">
        <w:rPr>
          <w:rStyle w:val="Emphasis"/>
        </w:rPr>
        <w:t>pandemic</w:t>
      </w:r>
      <w:r w:rsidRPr="00993C7C">
        <w:rPr>
          <w:rStyle w:val="StyleUnderline"/>
        </w:rPr>
        <w:t xml:space="preserve"> and the biggest </w:t>
      </w:r>
      <w:r w:rsidRPr="00993C7C">
        <w:rPr>
          <w:rStyle w:val="Emphasis"/>
        </w:rPr>
        <w:t>economic downturn</w:t>
      </w:r>
      <w:r w:rsidRPr="00993C7C">
        <w:rPr>
          <w:rStyle w:val="StyleUnderline"/>
        </w:rPr>
        <w:t xml:space="preserve"> in a century</w:t>
      </w:r>
      <w:r w:rsidRPr="005A3165">
        <w:rPr>
          <w:sz w:val="16"/>
          <w:szCs w:val="16"/>
        </w:rPr>
        <w:t>.</w:t>
      </w:r>
    </w:p>
    <w:p w14:paraId="0D14F4A5" w14:textId="77777777" w:rsidR="0048456D" w:rsidRPr="005A3165" w:rsidRDefault="0048456D" w:rsidP="0048456D">
      <w:pPr>
        <w:rPr>
          <w:sz w:val="16"/>
          <w:szCs w:val="16"/>
        </w:rPr>
      </w:pPr>
      <w:r w:rsidRPr="00993C7C">
        <w:rPr>
          <w:rStyle w:val="StyleUnderline"/>
        </w:rPr>
        <w:t xml:space="preserve">Most governments have not covered themselves with glory managing the </w:t>
      </w:r>
      <w:r w:rsidRPr="00993C7C">
        <w:rPr>
          <w:rStyle w:val="Emphasis"/>
        </w:rPr>
        <w:t>pandemic</w:t>
      </w:r>
      <w:r w:rsidRPr="005A3165">
        <w:rPr>
          <w:sz w:val="16"/>
          <w:szCs w:val="16"/>
        </w:rPr>
        <w:t>, and even the most autocratic worry about popular support. Over the next few years, people will want evidence that their governments are working to protect them from disease and economic dislocation. </w:t>
      </w:r>
      <w:r w:rsidRPr="00993C7C">
        <w:rPr>
          <w:rStyle w:val="Emphasis"/>
        </w:rPr>
        <w:t>Citizens</w:t>
      </w:r>
      <w:r w:rsidRPr="00993C7C">
        <w:rPr>
          <w:rStyle w:val="StyleUnderline"/>
        </w:rPr>
        <w:t xml:space="preserve"> will see themselves as </w:t>
      </w:r>
      <w:r w:rsidRPr="00993C7C">
        <w:rPr>
          <w:rStyle w:val="Emphasis"/>
        </w:rPr>
        <w:t>dependent</w:t>
      </w:r>
      <w:r w:rsidRPr="00993C7C">
        <w:rPr>
          <w:rStyle w:val="StyleUnderline"/>
        </w:rPr>
        <w:t xml:space="preserve"> on the state, and they will be </w:t>
      </w:r>
      <w:r w:rsidRPr="00993C7C">
        <w:rPr>
          <w:rStyle w:val="Emphasis"/>
        </w:rPr>
        <w:t>less inclined</w:t>
      </w:r>
      <w:r w:rsidRPr="00993C7C">
        <w:rPr>
          <w:rStyle w:val="StyleUnderline"/>
        </w:rPr>
        <w:t xml:space="preserve"> to </w:t>
      </w:r>
      <w:r w:rsidRPr="00993C7C">
        <w:rPr>
          <w:rStyle w:val="Emphasis"/>
        </w:rPr>
        <w:t>support</w:t>
      </w:r>
      <w:r w:rsidRPr="00993C7C">
        <w:rPr>
          <w:rStyle w:val="StyleUnderline"/>
        </w:rPr>
        <w:t xml:space="preserve"> adventures </w:t>
      </w:r>
      <w:r w:rsidRPr="00993C7C">
        <w:rPr>
          <w:rStyle w:val="Emphasis"/>
        </w:rPr>
        <w:t>abroad</w:t>
      </w:r>
      <w:r w:rsidRPr="005A3165">
        <w:rPr>
          <w:sz w:val="16"/>
          <w:szCs w:val="16"/>
        </w:rPr>
        <w:t>.</w:t>
      </w:r>
    </w:p>
    <w:p w14:paraId="77FA20D9" w14:textId="77777777" w:rsidR="0048456D" w:rsidRPr="005A3165" w:rsidRDefault="0048456D" w:rsidP="0048456D">
      <w:pPr>
        <w:rPr>
          <w:sz w:val="16"/>
          <w:szCs w:val="16"/>
        </w:rPr>
      </w:pPr>
      <w:r w:rsidRPr="005A3165">
        <w:rPr>
          <w:sz w:val="16"/>
          <w:szCs w:val="16"/>
        </w:rPr>
        <w:t xml:space="preserve">At the same time, </w:t>
      </w:r>
      <w:r w:rsidRPr="00993C7C">
        <w:rPr>
          <w:rStyle w:val="Emphasis"/>
        </w:rPr>
        <w:t>governments</w:t>
      </w:r>
      <w:r w:rsidRPr="00993C7C">
        <w:rPr>
          <w:rStyle w:val="StyleUnderline"/>
        </w:rPr>
        <w:t xml:space="preserve"> and businesses will likely try to </w:t>
      </w:r>
      <w:r w:rsidRPr="00993C7C">
        <w:rPr>
          <w:rStyle w:val="Emphasis"/>
        </w:rPr>
        <w:t>reduce</w:t>
      </w:r>
      <w:r w:rsidRPr="00993C7C">
        <w:rPr>
          <w:rStyle w:val="StyleUnderline"/>
        </w:rPr>
        <w:t xml:space="preserve"> their reliance on </w:t>
      </w:r>
      <w:r w:rsidRPr="00993C7C">
        <w:rPr>
          <w:rStyle w:val="Emphasis"/>
        </w:rPr>
        <w:t>imports</w:t>
      </w:r>
      <w:r w:rsidRPr="00993C7C">
        <w:rPr>
          <w:rStyle w:val="StyleUnderline"/>
        </w:rPr>
        <w:t xml:space="preserve"> of critical </w:t>
      </w:r>
      <w:r w:rsidRPr="00993C7C">
        <w:rPr>
          <w:rStyle w:val="Emphasis"/>
        </w:rPr>
        <w:t>materials</w:t>
      </w:r>
      <w:r w:rsidRPr="005A3165">
        <w:rPr>
          <w:sz w:val="16"/>
          <w:szCs w:val="16"/>
        </w:rPr>
        <w:t xml:space="preserve">, having watched global supply chains break down during the pandemic. </w:t>
      </w:r>
      <w:r w:rsidRPr="00993C7C">
        <w:rPr>
          <w:rStyle w:val="StyleUnderline"/>
        </w:rPr>
        <w:t xml:space="preserve">The result will probably be </w:t>
      </w:r>
      <w:r w:rsidRPr="00993C7C">
        <w:rPr>
          <w:rStyle w:val="Emphasis"/>
        </w:rPr>
        <w:t>diminished trade</w:t>
      </w:r>
      <w:r w:rsidRPr="005A3165">
        <w:rPr>
          <w:sz w:val="16"/>
          <w:szCs w:val="16"/>
        </w:rPr>
        <w:t xml:space="preserve">, something liberal internationalists see as a bad thing. But for the last five years or so, trade has not helped improve relations between states but rather fueled resentment. </w:t>
      </w:r>
      <w:r w:rsidRPr="00993C7C">
        <w:rPr>
          <w:rStyle w:val="Emphasis"/>
        </w:rPr>
        <w:t>Less trade</w:t>
      </w:r>
      <w:r w:rsidRPr="00993C7C">
        <w:rPr>
          <w:rStyle w:val="StyleUnderline"/>
        </w:rPr>
        <w:t xml:space="preserve"> could mean </w:t>
      </w:r>
      <w:r w:rsidRPr="00993C7C">
        <w:rPr>
          <w:rStyle w:val="Emphasis"/>
        </w:rPr>
        <w:t>less friction</w:t>
      </w:r>
      <w:r w:rsidRPr="00993C7C">
        <w:rPr>
          <w:rStyle w:val="StyleUnderline"/>
        </w:rPr>
        <w:t xml:space="preserve"> between major powers, thereby </w:t>
      </w:r>
      <w:r w:rsidRPr="00993C7C">
        <w:rPr>
          <w:rStyle w:val="Emphasis"/>
        </w:rPr>
        <w:t>reducing</w:t>
      </w:r>
      <w:r w:rsidRPr="00993C7C">
        <w:rPr>
          <w:rStyle w:val="StyleUnderline"/>
        </w:rPr>
        <w:t xml:space="preserve"> the intensity of their </w:t>
      </w:r>
      <w:r w:rsidRPr="00993C7C">
        <w:rPr>
          <w:rStyle w:val="Emphasis"/>
        </w:rPr>
        <w:t>rivalries</w:t>
      </w:r>
      <w:r w:rsidRPr="00993C7C">
        <w:rPr>
          <w:rStyle w:val="StyleUnderline"/>
          <w:u w:val="none"/>
        </w:rPr>
        <w:t>.</w:t>
      </w:r>
    </w:p>
    <w:p w14:paraId="51CB2CE7" w14:textId="77777777" w:rsidR="0048456D" w:rsidRDefault="0048456D" w:rsidP="0048456D">
      <w:pPr>
        <w:rPr>
          <w:sz w:val="16"/>
          <w:szCs w:val="16"/>
        </w:rPr>
      </w:pPr>
      <w:r w:rsidRPr="005A3165">
        <w:rPr>
          <w:sz w:val="16"/>
          <w:szCs w:val="16"/>
        </w:rPr>
        <w:t xml:space="preserve">In the Chinese context, </w:t>
      </w:r>
      <w:r w:rsidRPr="00993C7C">
        <w:rPr>
          <w:rStyle w:val="Emphasis"/>
        </w:rPr>
        <w:t>less</w:t>
      </w:r>
      <w:r w:rsidRPr="00993C7C">
        <w:rPr>
          <w:rStyle w:val="StyleUnderline"/>
        </w:rPr>
        <w:t xml:space="preserve"> international </w:t>
      </w:r>
      <w:r w:rsidRPr="00993C7C">
        <w:rPr>
          <w:rStyle w:val="Emphasis"/>
        </w:rPr>
        <w:t>trade</w:t>
      </w:r>
      <w:r w:rsidRPr="00993C7C">
        <w:rPr>
          <w:rStyle w:val="StyleUnderline"/>
        </w:rPr>
        <w:t xml:space="preserve"> could have </w:t>
      </w:r>
      <w:r w:rsidRPr="00993C7C">
        <w:rPr>
          <w:rStyle w:val="Emphasis"/>
        </w:rPr>
        <w:t>positive</w:t>
      </w:r>
      <w:r w:rsidRPr="00993C7C">
        <w:rPr>
          <w:rStyle w:val="StyleUnderline"/>
        </w:rPr>
        <w:t xml:space="preserve"> knock-on </w:t>
      </w:r>
      <w:r w:rsidRPr="00993C7C">
        <w:rPr>
          <w:rStyle w:val="Emphasis"/>
        </w:rPr>
        <w:t>effects</w:t>
      </w:r>
      <w:r w:rsidRPr="005A3165">
        <w:rPr>
          <w:sz w:val="16"/>
          <w:szCs w:val="16"/>
        </w:rPr>
        <w:t xml:space="preserve">. </w:t>
      </w:r>
      <w:r w:rsidRPr="00993C7C">
        <w:rPr>
          <w:rStyle w:val="Emphasis"/>
        </w:rPr>
        <w:t>Focus</w:t>
      </w:r>
      <w:r w:rsidRPr="00993C7C">
        <w:rPr>
          <w:rStyle w:val="StyleUnderline"/>
        </w:rPr>
        <w:t xml:space="preserve">ed on growing the </w:t>
      </w:r>
      <w:r w:rsidRPr="00993C7C">
        <w:rPr>
          <w:rStyle w:val="Emphasis"/>
        </w:rPr>
        <w:t>domestic economy</w:t>
      </w:r>
      <w:r w:rsidRPr="005A3165">
        <w:rPr>
          <w:sz w:val="16"/>
          <w:szCs w:val="16"/>
        </w:rPr>
        <w:t xml:space="preserve">, and burdened by hefty bills from fighting the virus, </w:t>
      </w:r>
      <w:r w:rsidRPr="00993C7C">
        <w:rPr>
          <w:rStyle w:val="Emphasis"/>
        </w:rPr>
        <w:t>Beijing</w:t>
      </w:r>
      <w:r w:rsidRPr="00993C7C">
        <w:rPr>
          <w:rStyle w:val="StyleUnderline"/>
        </w:rPr>
        <w:t xml:space="preserve"> could be forced to </w:t>
      </w:r>
      <w:r w:rsidRPr="00335DD9">
        <w:rPr>
          <w:rStyle w:val="StyleUnderline"/>
        </w:rPr>
        <w:t>table</w:t>
      </w:r>
      <w:r w:rsidRPr="00993C7C">
        <w:rPr>
          <w:rStyle w:val="StyleUnderline"/>
        </w:rPr>
        <w:t xml:space="preserve"> the </w:t>
      </w:r>
      <w:r w:rsidRPr="00993C7C">
        <w:rPr>
          <w:rStyle w:val="Emphasis"/>
        </w:rPr>
        <w:t>B</w:t>
      </w:r>
      <w:r w:rsidRPr="00993C7C">
        <w:rPr>
          <w:rStyle w:val="StyleUnderline"/>
        </w:rPr>
        <w:t xml:space="preserve">elt and </w:t>
      </w:r>
      <w:r w:rsidRPr="00993C7C">
        <w:rPr>
          <w:rStyle w:val="Emphasis"/>
        </w:rPr>
        <w:t>R</w:t>
      </w:r>
      <w:r w:rsidRPr="00993C7C">
        <w:rPr>
          <w:rStyle w:val="StyleUnderline"/>
        </w:rPr>
        <w:t xml:space="preserve">oad </w:t>
      </w:r>
      <w:r w:rsidRPr="00993C7C">
        <w:rPr>
          <w:rStyle w:val="Emphasis"/>
        </w:rPr>
        <w:t>I</w:t>
      </w:r>
      <w:r w:rsidRPr="00993C7C">
        <w:rPr>
          <w:rStyle w:val="StyleUnderline"/>
        </w:rPr>
        <w:t>nitiative</w:t>
      </w:r>
      <w:r w:rsidRPr="005A3165">
        <w:rPr>
          <w:sz w:val="16"/>
          <w:szCs w:val="16"/>
        </w:rPr>
        <w:t xml:space="preserve">, an ambitious trade and investment project that has unnerved the foreign policy establishments of great and middle powers. </w:t>
      </w:r>
      <w:r w:rsidRPr="00993C7C">
        <w:rPr>
          <w:rStyle w:val="StyleUnderline"/>
        </w:rPr>
        <w:t xml:space="preserve">The suspension of the BRI would soothe the fears of those who see it as an instrument of </w:t>
      </w:r>
      <w:r w:rsidRPr="00993C7C">
        <w:rPr>
          <w:rStyle w:val="Emphasis"/>
        </w:rPr>
        <w:t>Chinese</w:t>
      </w:r>
      <w:r w:rsidRPr="00993C7C">
        <w:rPr>
          <w:rStyle w:val="StyleUnderline"/>
        </w:rPr>
        <w:t xml:space="preserve"> world </w:t>
      </w:r>
      <w:r w:rsidRPr="00993C7C">
        <w:rPr>
          <w:rStyle w:val="Emphasis"/>
        </w:rPr>
        <w:t>domination</w:t>
      </w:r>
      <w:r w:rsidRPr="005A3165">
        <w:rPr>
          <w:sz w:val="16"/>
          <w:szCs w:val="16"/>
        </w:rPr>
        <w:t>.</w:t>
      </w:r>
    </w:p>
    <w:p w14:paraId="7A866E5C" w14:textId="77777777" w:rsidR="0048456D" w:rsidRDefault="0048456D" w:rsidP="0048456D">
      <w:pPr>
        <w:pStyle w:val="Heading4"/>
      </w:pPr>
      <w:r>
        <w:t>Absent Pandemics war is inevitable</w:t>
      </w:r>
    </w:p>
    <w:p w14:paraId="1244B477" w14:textId="77777777" w:rsidR="0048456D" w:rsidRPr="00D85950" w:rsidRDefault="0048456D" w:rsidP="0048456D">
      <w:pPr>
        <w:rPr>
          <w:rStyle w:val="Style13ptBold"/>
        </w:rPr>
      </w:pPr>
      <w:r>
        <w:rPr>
          <w:rStyle w:val="Style13ptBold"/>
        </w:rPr>
        <w:t>Walt ’20</w:t>
      </w:r>
      <w:r w:rsidRPr="00652C3D">
        <w:rPr>
          <w:rStyle w:val="Style13ptBold"/>
          <w:b w:val="0"/>
          <w:bCs w:val="0"/>
        </w:rPr>
        <w:t xml:space="preserve"> –</w:t>
      </w:r>
      <w:r>
        <w:rPr>
          <w:rStyle w:val="Style13ptBold"/>
          <w:b w:val="0"/>
          <w:bCs w:val="0"/>
        </w:rPr>
        <w:t xml:space="preserve"> [Stephen M, May 13; c</w:t>
      </w:r>
      <w:r w:rsidRPr="00652C3D">
        <w:rPr>
          <w:rStyle w:val="Style13ptBold"/>
          <w:b w:val="0"/>
          <w:bCs w:val="0"/>
        </w:rPr>
        <w:t>olumnist at Foreign Policy and the Robert and Renée Belfer professor of international relations at Harvard University</w:t>
      </w:r>
      <w:r>
        <w:rPr>
          <w:rStyle w:val="Style13ptBold"/>
          <w:b w:val="0"/>
          <w:bCs w:val="0"/>
        </w:rPr>
        <w:t>; Foreign Policy, “</w:t>
      </w:r>
      <w:r w:rsidRPr="00652C3D">
        <w:rPr>
          <w:rStyle w:val="Style13ptBold"/>
          <w:b w:val="0"/>
          <w:bCs w:val="0"/>
        </w:rPr>
        <w:t>Will a Global Depression Trigger Another World War</w:t>
      </w:r>
      <w:r>
        <w:rPr>
          <w:rStyle w:val="Style13ptBold"/>
          <w:b w:val="0"/>
          <w:bCs w:val="0"/>
        </w:rPr>
        <w:t>?,”</w:t>
      </w:r>
      <w:r w:rsidRPr="00524668">
        <w:t xml:space="preserve"> </w:t>
      </w:r>
      <w:r w:rsidRPr="00524668">
        <w:rPr>
          <w:rStyle w:val="Style13ptBold"/>
          <w:b w:val="0"/>
          <w:bCs w:val="0"/>
        </w:rPr>
        <w:t>https://foreignpolicy.com/2020/05/13/coronavirus-pandemic-depression-economy-world-war/#cookie_message_anchor</w:t>
      </w:r>
      <w:r>
        <w:rPr>
          <w:rStyle w:val="Style13ptBold"/>
          <w:b w:val="0"/>
          <w:bCs w:val="0"/>
        </w:rPr>
        <w:t>] mahedhar</w:t>
      </w:r>
    </w:p>
    <w:p w14:paraId="70CBE237" w14:textId="77777777" w:rsidR="0048456D" w:rsidRDefault="0048456D" w:rsidP="0048456D">
      <w:pPr>
        <w:rPr>
          <w:u w:val="single"/>
        </w:rPr>
      </w:pPr>
      <w:r w:rsidRPr="002966EE">
        <w:rPr>
          <w:sz w:val="16"/>
        </w:rPr>
        <w:t xml:space="preserve">But </w:t>
      </w:r>
      <w:r w:rsidRPr="009D709F">
        <w:rPr>
          <w:u w:val="single"/>
        </w:rPr>
        <w:t>war</w:t>
      </w:r>
      <w:r w:rsidRPr="002966EE">
        <w:rPr>
          <w:sz w:val="16"/>
        </w:rPr>
        <w:t xml:space="preserve"> could still be </w:t>
      </w:r>
      <w:r w:rsidRPr="00524668">
        <w:rPr>
          <w:rStyle w:val="Emphasis"/>
        </w:rPr>
        <w:t>much less likely</w:t>
      </w:r>
      <w:r w:rsidRPr="002966EE">
        <w:rPr>
          <w:sz w:val="16"/>
        </w:rPr>
        <w:t xml:space="preserve">. The Massachusetts Institute of Technology’s Barry Posen has already considered the likely </w:t>
      </w:r>
      <w:r w:rsidRPr="00FB4105">
        <w:rPr>
          <w:u w:val="single"/>
        </w:rPr>
        <w:t>impact of</w:t>
      </w:r>
      <w:r w:rsidRPr="002966EE">
        <w:rPr>
          <w:sz w:val="16"/>
        </w:rPr>
        <w:t xml:space="preserve"> the current </w:t>
      </w:r>
      <w:r w:rsidRPr="00FB4105">
        <w:rPr>
          <w:u w:val="single"/>
        </w:rPr>
        <w:t xml:space="preserve">pandemic on the probability of </w:t>
      </w:r>
      <w:r w:rsidRPr="00524668">
        <w:rPr>
          <w:rStyle w:val="Emphasis"/>
        </w:rPr>
        <w:t>war</w:t>
      </w:r>
      <w:r w:rsidRPr="002966EE">
        <w:rPr>
          <w:sz w:val="16"/>
        </w:rPr>
        <w:t xml:space="preserve">, and he </w:t>
      </w:r>
      <w:r w:rsidRPr="00FB4105">
        <w:rPr>
          <w:u w:val="single"/>
        </w:rPr>
        <w:t>believes</w:t>
      </w:r>
      <w:r w:rsidRPr="002966EE">
        <w:rPr>
          <w:sz w:val="16"/>
        </w:rPr>
        <w:t xml:space="preserve"> COVID-19 is </w:t>
      </w:r>
      <w:r w:rsidRPr="00524668">
        <w:rPr>
          <w:rStyle w:val="Emphasis"/>
        </w:rPr>
        <w:t>more likely</w:t>
      </w:r>
      <w:r w:rsidRPr="00FB4105">
        <w:rPr>
          <w:u w:val="single"/>
        </w:rPr>
        <w:t xml:space="preserve"> to </w:t>
      </w:r>
      <w:r w:rsidRPr="00524668">
        <w:rPr>
          <w:rStyle w:val="Emphasis"/>
        </w:rPr>
        <w:t>promote peace</w:t>
      </w:r>
      <w:r w:rsidRPr="00FB4105">
        <w:rPr>
          <w:u w:val="single"/>
        </w:rPr>
        <w:t xml:space="preserve"> instead</w:t>
      </w:r>
      <w:r w:rsidRPr="002966EE">
        <w:rPr>
          <w:sz w:val="16"/>
        </w:rPr>
        <w:t xml:space="preserve">. He argues that the current </w:t>
      </w:r>
      <w:r w:rsidRPr="00FB4105">
        <w:rPr>
          <w:u w:val="single"/>
        </w:rPr>
        <w:t xml:space="preserve">pandemic is affecting all the </w:t>
      </w:r>
      <w:r w:rsidRPr="00524668">
        <w:rPr>
          <w:rStyle w:val="Emphasis"/>
        </w:rPr>
        <w:t>major powers adversely</w:t>
      </w:r>
      <w:r w:rsidRPr="002966EE">
        <w:rPr>
          <w:sz w:val="16"/>
        </w:rPr>
        <w:t xml:space="preserve">, which means it </w:t>
      </w:r>
      <w:r w:rsidRPr="00524668">
        <w:rPr>
          <w:rStyle w:val="Emphasis"/>
        </w:rPr>
        <w:t>isn’t creating</w:t>
      </w:r>
      <w:r w:rsidRPr="00FB4105">
        <w:rPr>
          <w:u w:val="single"/>
        </w:rPr>
        <w:t xml:space="preserve"> tempting windows of opportunity for</w:t>
      </w:r>
      <w:r w:rsidRPr="002966EE">
        <w:rPr>
          <w:sz w:val="16"/>
        </w:rPr>
        <w:t xml:space="preserve"> </w:t>
      </w:r>
      <w:r w:rsidRPr="00FB4105">
        <w:rPr>
          <w:u w:val="single"/>
        </w:rPr>
        <w:t>unaffected states while leaving others weaker</w:t>
      </w:r>
      <w:r w:rsidRPr="002966EE">
        <w:rPr>
          <w:sz w:val="16"/>
        </w:rPr>
        <w:t xml:space="preserve"> </w:t>
      </w:r>
      <w:r w:rsidRPr="00FB4105">
        <w:rPr>
          <w:u w:val="single"/>
        </w:rPr>
        <w:t xml:space="preserve">and </w:t>
      </w:r>
      <w:r w:rsidRPr="00524668">
        <w:rPr>
          <w:rStyle w:val="Emphasis"/>
        </w:rPr>
        <w:t>therefore vulnerable</w:t>
      </w:r>
      <w:r w:rsidRPr="002966EE">
        <w:rPr>
          <w:sz w:val="16"/>
        </w:rPr>
        <w:t xml:space="preserve">. Instead, it is </w:t>
      </w:r>
      <w:r w:rsidRPr="00FB4105">
        <w:rPr>
          <w:u w:val="single"/>
        </w:rPr>
        <w:t>making</w:t>
      </w:r>
      <w:r w:rsidRPr="002966EE">
        <w:rPr>
          <w:sz w:val="16"/>
        </w:rPr>
        <w:t xml:space="preserve"> all </w:t>
      </w:r>
      <w:r w:rsidRPr="00FB4105">
        <w:rPr>
          <w:u w:val="single"/>
        </w:rPr>
        <w:t xml:space="preserve">governments more </w:t>
      </w:r>
      <w:r w:rsidRPr="00524668">
        <w:rPr>
          <w:rStyle w:val="Emphasis"/>
        </w:rPr>
        <w:t>pessimistic</w:t>
      </w:r>
      <w:r w:rsidRPr="002966EE">
        <w:rPr>
          <w:sz w:val="16"/>
        </w:rPr>
        <w:t xml:space="preserve"> about their short- to medium-term prospects. </w:t>
      </w:r>
      <w:r w:rsidRPr="00FB4105">
        <w:rPr>
          <w:u w:val="single"/>
        </w:rPr>
        <w:t>Because states often go to war out of sense of overconfidence</w:t>
      </w:r>
      <w:r w:rsidRPr="002966EE">
        <w:rPr>
          <w:sz w:val="16"/>
        </w:rPr>
        <w:t xml:space="preserve"> (however misplaced it sometimes turns out to be), </w:t>
      </w:r>
      <w:r w:rsidRPr="00524668">
        <w:rPr>
          <w:rStyle w:val="Emphasis"/>
        </w:rPr>
        <w:t>pandemic-induced pessimism</w:t>
      </w:r>
      <w:r w:rsidRPr="002966EE">
        <w:rPr>
          <w:sz w:val="16"/>
        </w:rPr>
        <w:t xml:space="preserve"> should be</w:t>
      </w:r>
      <w:r w:rsidRPr="00FB4105">
        <w:rPr>
          <w:u w:val="single"/>
        </w:rPr>
        <w:t xml:space="preserve"> </w:t>
      </w:r>
      <w:r w:rsidRPr="00524668">
        <w:rPr>
          <w:rStyle w:val="Emphasis"/>
        </w:rPr>
        <w:t>conducive to peace</w:t>
      </w:r>
      <w:r w:rsidRPr="00FB4105">
        <w:rPr>
          <w:u w:val="single"/>
        </w:rPr>
        <w:t>.</w:t>
      </w:r>
    </w:p>
    <w:p w14:paraId="58B23F88" w14:textId="77777777" w:rsidR="0048456D" w:rsidRPr="002966EE" w:rsidRDefault="0048456D" w:rsidP="0048456D">
      <w:pPr>
        <w:rPr>
          <w:sz w:val="16"/>
        </w:rPr>
      </w:pPr>
      <w:r w:rsidRPr="002966EE">
        <w:rPr>
          <w:sz w:val="16"/>
        </w:rPr>
        <w:t xml:space="preserve">Moreover, </w:t>
      </w:r>
      <w:r w:rsidRPr="00FB4105">
        <w:rPr>
          <w:u w:val="single"/>
        </w:rPr>
        <w:t xml:space="preserve">by its very nature war requires states to assemble lots of people in </w:t>
      </w:r>
      <w:r w:rsidRPr="00524668">
        <w:rPr>
          <w:rStyle w:val="Emphasis"/>
        </w:rPr>
        <w:t>close proximity</w:t>
      </w:r>
      <w:r w:rsidRPr="002966EE">
        <w:rPr>
          <w:sz w:val="16"/>
        </w:rPr>
        <w:t xml:space="preserve">—at </w:t>
      </w:r>
      <w:r w:rsidRPr="00524668">
        <w:rPr>
          <w:rStyle w:val="Emphasis"/>
        </w:rPr>
        <w:t>training camps</w:t>
      </w:r>
      <w:r w:rsidRPr="00FB4105">
        <w:rPr>
          <w:u w:val="single"/>
        </w:rPr>
        <w:t>, military bases, mobilization areas, ships at sea</w:t>
      </w:r>
      <w:r w:rsidRPr="002966EE">
        <w:rPr>
          <w:sz w:val="16"/>
        </w:rPr>
        <w:t xml:space="preserve">, etc.—and that’s </w:t>
      </w:r>
      <w:r w:rsidRPr="00524668">
        <w:rPr>
          <w:rStyle w:val="Emphasis"/>
        </w:rPr>
        <w:t>not something</w:t>
      </w:r>
      <w:r w:rsidRPr="00FB4105">
        <w:rPr>
          <w:u w:val="single"/>
        </w:rPr>
        <w:t xml:space="preserve"> you want to do in the </w:t>
      </w:r>
      <w:r w:rsidRPr="00524668">
        <w:rPr>
          <w:rStyle w:val="Emphasis"/>
        </w:rPr>
        <w:t>middle of a pandemic</w:t>
      </w:r>
      <w:r w:rsidRPr="002966EE">
        <w:rPr>
          <w:sz w:val="16"/>
        </w:rPr>
        <w:t xml:space="preserve">. For the moment at least, beleaguered </w:t>
      </w:r>
      <w:r w:rsidRPr="00FB4105">
        <w:rPr>
          <w:u w:val="single"/>
        </w:rPr>
        <w:t>governments</w:t>
      </w:r>
      <w:r w:rsidRPr="002966EE">
        <w:rPr>
          <w:sz w:val="16"/>
        </w:rPr>
        <w:t xml:space="preserve"> of all types are </w:t>
      </w:r>
      <w:r w:rsidRPr="00FB4105">
        <w:rPr>
          <w:u w:val="single"/>
        </w:rPr>
        <w:t>focusing on</w:t>
      </w:r>
      <w:r w:rsidRPr="002966EE">
        <w:rPr>
          <w:sz w:val="16"/>
        </w:rPr>
        <w:t xml:space="preserve"> convincing their citizens they are </w:t>
      </w:r>
      <w:r w:rsidRPr="00FB4105">
        <w:rPr>
          <w:u w:val="single"/>
        </w:rPr>
        <w:t>doing everything</w:t>
      </w:r>
      <w:r w:rsidRPr="002966EE">
        <w:rPr>
          <w:sz w:val="16"/>
        </w:rPr>
        <w:t xml:space="preserve"> in their power </w:t>
      </w:r>
      <w:r w:rsidRPr="00FB4105">
        <w:rPr>
          <w:u w:val="single"/>
        </w:rPr>
        <w:t xml:space="preserve">to </w:t>
      </w:r>
      <w:r w:rsidRPr="00524668">
        <w:rPr>
          <w:rStyle w:val="Emphasis"/>
        </w:rPr>
        <w:t>protect the public</w:t>
      </w:r>
      <w:r w:rsidRPr="00FB4105">
        <w:rPr>
          <w:u w:val="single"/>
        </w:rPr>
        <w:t xml:space="preserve"> from the disease.</w:t>
      </w:r>
      <w:r w:rsidRPr="002966EE">
        <w:rPr>
          <w:sz w:val="16"/>
        </w:rPr>
        <w:t xml:space="preserve"> Taken together, these considerations might explain why even an impulsive and headstrong warmaker like Saudi Arabia’s Mohammed bin Salman has gotten more interested in winding down his brutal and unsuccessful military campaign in Yemen.</w:t>
      </w:r>
    </w:p>
    <w:p w14:paraId="493C1F72" w14:textId="77777777" w:rsidR="0048456D" w:rsidRPr="002966EE" w:rsidRDefault="0048456D" w:rsidP="0048456D">
      <w:pPr>
        <w:rPr>
          <w:sz w:val="16"/>
        </w:rPr>
      </w:pPr>
      <w:r w:rsidRPr="002966EE">
        <w:rPr>
          <w:sz w:val="16"/>
        </w:rPr>
        <w:t xml:space="preserve">Posen adds that COVID-19 is also likely to reduce international trade in the short to medium term. </w:t>
      </w:r>
      <w:r w:rsidRPr="002966EE">
        <w:rPr>
          <w:u w:val="single"/>
        </w:rPr>
        <w:t xml:space="preserve">Those who believe </w:t>
      </w:r>
      <w:r w:rsidRPr="00524668">
        <w:rPr>
          <w:rStyle w:val="Emphasis"/>
        </w:rPr>
        <w:t>economic interdependence</w:t>
      </w:r>
      <w:r w:rsidRPr="002966EE">
        <w:rPr>
          <w:u w:val="single"/>
        </w:rPr>
        <w:t xml:space="preserve"> is a powerful barrier to war might be alarmed by this development, but he points out that trade issues have been a source of </w:t>
      </w:r>
      <w:r w:rsidRPr="00524668">
        <w:rPr>
          <w:rStyle w:val="Emphasis"/>
        </w:rPr>
        <w:t>considerable friction</w:t>
      </w:r>
      <w:r w:rsidRPr="002966EE">
        <w:rPr>
          <w:u w:val="single"/>
        </w:rPr>
        <w:t xml:space="preserve"> in recent years</w:t>
      </w:r>
      <w:r w:rsidRPr="002966EE">
        <w:rPr>
          <w:sz w:val="16"/>
        </w:rPr>
        <w:t xml:space="preserve">—especially between the United States and China—and a degree of decoupling might </w:t>
      </w:r>
      <w:r w:rsidRPr="00524668">
        <w:rPr>
          <w:rStyle w:val="Emphasis"/>
        </w:rPr>
        <w:t>reduce tensions</w:t>
      </w:r>
      <w:r w:rsidRPr="002966EE">
        <w:rPr>
          <w:u w:val="single"/>
        </w:rPr>
        <w:t xml:space="preserve"> somewhat and cause the </w:t>
      </w:r>
      <w:r w:rsidRPr="00524668">
        <w:rPr>
          <w:rStyle w:val="Emphasis"/>
        </w:rPr>
        <w:t>odds of war</w:t>
      </w:r>
      <w:r w:rsidRPr="002966EE">
        <w:rPr>
          <w:u w:val="single"/>
        </w:rPr>
        <w:t xml:space="preserve"> to </w:t>
      </w:r>
      <w:r w:rsidRPr="00524668">
        <w:rPr>
          <w:rStyle w:val="Emphasis"/>
        </w:rPr>
        <w:t>recede</w:t>
      </w:r>
      <w:r w:rsidRPr="002966EE">
        <w:rPr>
          <w:u w:val="single"/>
        </w:rPr>
        <w:t>.</w:t>
      </w:r>
    </w:p>
    <w:p w14:paraId="228F267E" w14:textId="77777777" w:rsidR="0048456D" w:rsidRDefault="0048456D" w:rsidP="0048456D">
      <w:pPr>
        <w:rPr>
          <w:sz w:val="16"/>
        </w:rPr>
      </w:pPr>
      <w:r w:rsidRPr="002966EE">
        <w:rPr>
          <w:sz w:val="16"/>
        </w:rPr>
        <w:t xml:space="preserve">For these reasons, the </w:t>
      </w:r>
      <w:r w:rsidRPr="002966EE">
        <w:rPr>
          <w:u w:val="single"/>
        </w:rPr>
        <w:t xml:space="preserve">pandemic itself </w:t>
      </w:r>
      <w:r w:rsidRPr="002966EE">
        <w:rPr>
          <w:sz w:val="16"/>
        </w:rPr>
        <w:t xml:space="preserve">may be </w:t>
      </w:r>
      <w:r w:rsidRPr="00524668">
        <w:rPr>
          <w:rStyle w:val="Emphasis"/>
        </w:rPr>
        <w:t>conducive to peace</w:t>
      </w:r>
      <w:r w:rsidRPr="002966EE">
        <w:rPr>
          <w:sz w:val="16"/>
        </w:rPr>
        <w:t>.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68C46D96" w14:textId="77777777" w:rsidR="0048456D" w:rsidRPr="0046103A" w:rsidRDefault="0048456D" w:rsidP="0048456D">
      <w:pPr>
        <w:pStyle w:val="Heading3"/>
      </w:pPr>
      <w:r>
        <w:t>EXT</w:t>
      </w:r>
    </w:p>
    <w:p w14:paraId="52AD0E13" w14:textId="77777777" w:rsidR="0048456D" w:rsidRDefault="0048456D" w:rsidP="0048456D">
      <w:pPr>
        <w:pStyle w:val="Heading4"/>
      </w:pPr>
      <w:r>
        <w:t>Any ‘insecurity leading to war’ claim is 0---pandemics divert that.</w:t>
      </w:r>
    </w:p>
    <w:p w14:paraId="5401CF09" w14:textId="77777777" w:rsidR="0048456D" w:rsidRPr="004F1834" w:rsidRDefault="0048456D" w:rsidP="0048456D">
      <w:pPr>
        <w:rPr>
          <w:rStyle w:val="Style13ptBold"/>
        </w:rPr>
      </w:pPr>
      <w:r>
        <w:rPr>
          <w:rStyle w:val="Style13ptBold"/>
        </w:rPr>
        <w:t>Walt ’20</w:t>
      </w:r>
      <w:r w:rsidRPr="00652C3D">
        <w:rPr>
          <w:rStyle w:val="Style13ptBold"/>
          <w:b w:val="0"/>
          <w:bCs w:val="0"/>
        </w:rPr>
        <w:t xml:space="preserve"> –</w:t>
      </w:r>
      <w:r>
        <w:rPr>
          <w:rStyle w:val="Style13ptBold"/>
          <w:b w:val="0"/>
          <w:bCs w:val="0"/>
        </w:rPr>
        <w:t xml:space="preserve"> [Stephen M, May 13; c</w:t>
      </w:r>
      <w:r w:rsidRPr="00652C3D">
        <w:rPr>
          <w:rStyle w:val="Style13ptBold"/>
          <w:b w:val="0"/>
          <w:bCs w:val="0"/>
        </w:rPr>
        <w:t>olumnist at Foreign Policy and the Robert and Renée Belfer professor of international relations at Harvard University</w:t>
      </w:r>
      <w:r>
        <w:rPr>
          <w:rStyle w:val="Style13ptBold"/>
          <w:b w:val="0"/>
          <w:bCs w:val="0"/>
        </w:rPr>
        <w:t>; Foreign Policy, “</w:t>
      </w:r>
      <w:r w:rsidRPr="00652C3D">
        <w:rPr>
          <w:rStyle w:val="Style13ptBold"/>
          <w:b w:val="0"/>
          <w:bCs w:val="0"/>
        </w:rPr>
        <w:t>Will a Global Depression Trigger Another World War</w:t>
      </w:r>
      <w:r>
        <w:rPr>
          <w:rStyle w:val="Style13ptBold"/>
          <w:b w:val="0"/>
          <w:bCs w:val="0"/>
        </w:rPr>
        <w:t>?,”</w:t>
      </w:r>
      <w:r w:rsidRPr="00524668">
        <w:t xml:space="preserve"> </w:t>
      </w:r>
      <w:r w:rsidRPr="00524668">
        <w:rPr>
          <w:rStyle w:val="Style13ptBold"/>
          <w:b w:val="0"/>
          <w:bCs w:val="0"/>
        </w:rPr>
        <w:t>https://foreignpolicy.com/2020/05/13/coronavirus-pandemic-depression-economy-world-war/#cookie_message_anchor</w:t>
      </w:r>
      <w:r>
        <w:rPr>
          <w:rStyle w:val="Style13ptBold"/>
          <w:b w:val="0"/>
          <w:bCs w:val="0"/>
        </w:rPr>
        <w:t>] mahedhar</w:t>
      </w:r>
    </w:p>
    <w:p w14:paraId="647067D4" w14:textId="77777777" w:rsidR="0048456D" w:rsidRPr="004F1834" w:rsidRDefault="0048456D" w:rsidP="0048456D">
      <w:pPr>
        <w:rPr>
          <w:sz w:val="16"/>
        </w:rPr>
      </w:pPr>
      <w:r w:rsidRPr="002966EE">
        <w:rPr>
          <w:u w:val="single"/>
        </w:rPr>
        <w:t>One familiar argument is</w:t>
      </w:r>
      <w:r w:rsidRPr="004F1834">
        <w:rPr>
          <w:sz w:val="16"/>
        </w:rPr>
        <w:t xml:space="preserve"> the so-called </w:t>
      </w:r>
      <w:r w:rsidRPr="00524668">
        <w:rPr>
          <w:rStyle w:val="Emphasis"/>
        </w:rPr>
        <w:t>diversionary</w:t>
      </w:r>
      <w:r w:rsidRPr="002966EE">
        <w:rPr>
          <w:u w:val="single"/>
        </w:rPr>
        <w:t xml:space="preserve"> (or “scapegoat”) </w:t>
      </w:r>
      <w:r w:rsidRPr="00524668">
        <w:rPr>
          <w:rStyle w:val="Emphasis"/>
        </w:rPr>
        <w:t>theory of war</w:t>
      </w:r>
      <w:r w:rsidRPr="004F1834">
        <w:rPr>
          <w:sz w:val="16"/>
        </w:rPr>
        <w:t xml:space="preserve">. It </w:t>
      </w:r>
      <w:r w:rsidRPr="002966EE">
        <w:rPr>
          <w:u w:val="single"/>
        </w:rPr>
        <w:t>suggests</w:t>
      </w:r>
      <w:r w:rsidRPr="004F1834">
        <w:rPr>
          <w:sz w:val="16"/>
        </w:rPr>
        <w:t xml:space="preserve"> that </w:t>
      </w:r>
      <w:r w:rsidRPr="002966EE">
        <w:rPr>
          <w:u w:val="single"/>
        </w:rPr>
        <w:t>leaders who are worried about their</w:t>
      </w:r>
      <w:r w:rsidRPr="004F1834">
        <w:rPr>
          <w:sz w:val="16"/>
        </w:rPr>
        <w:t xml:space="preserve"> popularity at </w:t>
      </w:r>
      <w:r w:rsidRPr="002966EE">
        <w:rPr>
          <w:u w:val="single"/>
        </w:rPr>
        <w:t xml:space="preserve">home will try to </w:t>
      </w:r>
      <w:r w:rsidRPr="00524668">
        <w:rPr>
          <w:rStyle w:val="Emphasis"/>
        </w:rPr>
        <w:t>divert attention</w:t>
      </w:r>
      <w:r w:rsidRPr="002966EE">
        <w:rPr>
          <w:u w:val="single"/>
        </w:rPr>
        <w:t xml:space="preserve"> from their failures by provoking a crisis with a foreign power and maybe even using force against it.</w:t>
      </w:r>
      <w:r w:rsidRPr="004F1834">
        <w:rPr>
          <w:sz w:val="16"/>
        </w:rPr>
        <w:t xml:space="preserve"> Drawing on this logic, some Americans now worry that President Donald Trump will decide to attack a country like Iran or Venezuela in the run-up to the presidential election and especially if he thinks he’s likely to lose.</w:t>
      </w:r>
    </w:p>
    <w:p w14:paraId="474C2EDE" w14:textId="77777777" w:rsidR="0048456D" w:rsidRPr="004F1834" w:rsidRDefault="0048456D" w:rsidP="0048456D">
      <w:pPr>
        <w:rPr>
          <w:sz w:val="16"/>
        </w:rPr>
      </w:pPr>
      <w:r w:rsidRPr="004F1834">
        <w:rPr>
          <w:sz w:val="16"/>
        </w:rPr>
        <w:t xml:space="preserve">This </w:t>
      </w:r>
      <w:r w:rsidRPr="00524668">
        <w:rPr>
          <w:rStyle w:val="Emphasis"/>
        </w:rPr>
        <w:t>outcome</w:t>
      </w:r>
      <w:r w:rsidRPr="002966EE">
        <w:rPr>
          <w:u w:val="single"/>
        </w:rPr>
        <w:t> strikes</w:t>
      </w:r>
      <w:r w:rsidRPr="004F1834">
        <w:rPr>
          <w:sz w:val="16"/>
        </w:rPr>
        <w:t xml:space="preserve"> me as </w:t>
      </w:r>
      <w:r w:rsidRPr="00524668">
        <w:rPr>
          <w:rStyle w:val="Emphasis"/>
        </w:rPr>
        <w:t>unlikely</w:t>
      </w:r>
      <w:r w:rsidRPr="002966EE">
        <w:rPr>
          <w:u w:val="single"/>
        </w:rPr>
        <w:t>, even if one ignores the logical and empirical flaws in the theory itself</w:t>
      </w:r>
      <w:r w:rsidRPr="004F1834">
        <w:rPr>
          <w:sz w:val="16"/>
        </w:rPr>
        <w:t>. </w:t>
      </w:r>
      <w:r w:rsidRPr="002966EE">
        <w:rPr>
          <w:u w:val="single"/>
        </w:rPr>
        <w:t>War is</w:t>
      </w:r>
      <w:r w:rsidRPr="004F1834">
        <w:rPr>
          <w:sz w:val="16"/>
        </w:rPr>
        <w:t xml:space="preserve"> always </w:t>
      </w:r>
      <w:r w:rsidRPr="002966EE">
        <w:rPr>
          <w:u w:val="single"/>
        </w:rPr>
        <w:t xml:space="preserve">a </w:t>
      </w:r>
      <w:r w:rsidRPr="00524668">
        <w:rPr>
          <w:rStyle w:val="Emphasis"/>
        </w:rPr>
        <w:t>gamble</w:t>
      </w:r>
      <w:r w:rsidRPr="002966EE">
        <w:rPr>
          <w:u w:val="single"/>
        </w:rPr>
        <w:t>, and should things go badly</w:t>
      </w:r>
      <w:r w:rsidRPr="004F1834">
        <w:rPr>
          <w:sz w:val="16"/>
        </w:rPr>
        <w:t>—</w:t>
      </w:r>
      <w:r w:rsidRPr="002966EE">
        <w:rPr>
          <w:u w:val="single"/>
        </w:rPr>
        <w:t>even a little</w:t>
      </w:r>
      <w:r w:rsidRPr="004F1834">
        <w:rPr>
          <w:sz w:val="16"/>
        </w:rPr>
        <w:t xml:space="preserve"> bit—it would </w:t>
      </w:r>
      <w:r w:rsidRPr="00524668">
        <w:rPr>
          <w:rStyle w:val="Emphasis"/>
        </w:rPr>
        <w:t>hammer</w:t>
      </w:r>
      <w:r w:rsidRPr="002966EE">
        <w:rPr>
          <w:u w:val="single"/>
        </w:rPr>
        <w:t xml:space="preserve"> the </w:t>
      </w:r>
      <w:r w:rsidRPr="00524668">
        <w:rPr>
          <w:rStyle w:val="Emphasis"/>
        </w:rPr>
        <w:t>last nail</w:t>
      </w:r>
      <w:r w:rsidRPr="002966EE">
        <w:rPr>
          <w:u w:val="single"/>
        </w:rPr>
        <w:t xml:space="preserve"> in the coffin of </w:t>
      </w:r>
      <w:r w:rsidRPr="00524668">
        <w:rPr>
          <w:rStyle w:val="Emphasis"/>
        </w:rPr>
        <w:t>Trump’s declining fortunes</w:t>
      </w:r>
      <w:r w:rsidRPr="004F1834">
        <w:rPr>
          <w:sz w:val="16"/>
        </w:rPr>
        <w:t xml:space="preserve">. </w:t>
      </w:r>
      <w:r w:rsidRPr="002966EE">
        <w:rPr>
          <w:u w:val="single"/>
        </w:rPr>
        <w:t>Moreover</w:t>
      </w:r>
      <w:r w:rsidRPr="004F1834">
        <w:rPr>
          <w:sz w:val="16"/>
        </w:rPr>
        <w:t xml:space="preserve">, </w:t>
      </w:r>
      <w:r w:rsidRPr="00524668">
        <w:rPr>
          <w:rStyle w:val="Emphasis"/>
        </w:rPr>
        <w:t>none</w:t>
      </w:r>
      <w:r w:rsidRPr="0026317B">
        <w:rPr>
          <w:u w:val="single"/>
        </w:rPr>
        <w:t xml:space="preserve"> o</w:t>
      </w:r>
      <w:r w:rsidRPr="002966EE">
        <w:rPr>
          <w:u w:val="single"/>
        </w:rPr>
        <w:t>f the countries</w:t>
      </w:r>
      <w:r w:rsidRPr="004F1834">
        <w:rPr>
          <w:sz w:val="16"/>
        </w:rPr>
        <w:t xml:space="preserve"> Trump might consider going after </w:t>
      </w:r>
      <w:r w:rsidRPr="002966EE">
        <w:rPr>
          <w:u w:val="single"/>
        </w:rPr>
        <w:t xml:space="preserve">pose an </w:t>
      </w:r>
      <w:r w:rsidRPr="00524668">
        <w:rPr>
          <w:rStyle w:val="Emphasis"/>
        </w:rPr>
        <w:t>imminent threat</w:t>
      </w:r>
      <w:r w:rsidRPr="002966EE">
        <w:rPr>
          <w:u w:val="single"/>
        </w:rPr>
        <w:t xml:space="preserve"> to</w:t>
      </w:r>
      <w:r w:rsidRPr="004F1834">
        <w:rPr>
          <w:sz w:val="16"/>
        </w:rPr>
        <w:t xml:space="preserve"> U.S. </w:t>
      </w:r>
      <w:r w:rsidRPr="002966EE">
        <w:rPr>
          <w:u w:val="single"/>
        </w:rPr>
        <w:t>security</w:t>
      </w:r>
      <w:r w:rsidRPr="004F1834">
        <w:rPr>
          <w:sz w:val="16"/>
        </w:rPr>
        <w:t xml:space="preserve">, and </w:t>
      </w:r>
      <w:r w:rsidRPr="0026317B">
        <w:rPr>
          <w:u w:val="single"/>
        </w:rPr>
        <w:t>even his staunchest supporters</w:t>
      </w:r>
      <w:r w:rsidRPr="004F1834">
        <w:rPr>
          <w:sz w:val="16"/>
        </w:rPr>
        <w:t xml:space="preserve"> may </w:t>
      </w:r>
      <w:r w:rsidRPr="0026317B">
        <w:rPr>
          <w:u w:val="single"/>
        </w:rPr>
        <w:t xml:space="preserve">wonder why he is </w:t>
      </w:r>
      <w:r w:rsidRPr="00524668">
        <w:rPr>
          <w:rStyle w:val="Emphasis"/>
        </w:rPr>
        <w:t>wasting time and money</w:t>
      </w:r>
      <w:r w:rsidRPr="0026317B">
        <w:rPr>
          <w:u w:val="single"/>
        </w:rPr>
        <w:t xml:space="preserve"> going after Iran or Venezuela at a moment when thousands of Americans are dying </w:t>
      </w:r>
      <w:r w:rsidRPr="00524668">
        <w:rPr>
          <w:rStyle w:val="Emphasis"/>
        </w:rPr>
        <w:t>preventable deaths</w:t>
      </w:r>
      <w:r w:rsidRPr="0026317B">
        <w:rPr>
          <w:u w:val="single"/>
        </w:rPr>
        <w:t xml:space="preserve"> at home</w:t>
      </w:r>
      <w:r w:rsidRPr="004F1834">
        <w:rPr>
          <w:sz w:val="16"/>
        </w:rPr>
        <w:t xml:space="preserve">. </w:t>
      </w:r>
      <w:r w:rsidRPr="0026317B">
        <w:rPr>
          <w:u w:val="single"/>
        </w:rPr>
        <w:t>Even</w:t>
      </w:r>
      <w:r w:rsidRPr="004F1834">
        <w:rPr>
          <w:sz w:val="16"/>
        </w:rPr>
        <w:t xml:space="preserve"> a </w:t>
      </w:r>
      <w:r w:rsidRPr="0026317B">
        <w:rPr>
          <w:u w:val="single"/>
        </w:rPr>
        <w:t xml:space="preserve">successful military </w:t>
      </w:r>
      <w:r w:rsidRPr="004F1834">
        <w:rPr>
          <w:sz w:val="16"/>
        </w:rPr>
        <w:t xml:space="preserve">action </w:t>
      </w:r>
      <w:r w:rsidRPr="0026317B">
        <w:rPr>
          <w:u w:val="single"/>
        </w:rPr>
        <w:t>won’t put Americans back to work</w:t>
      </w:r>
      <w:r w:rsidRPr="004F1834">
        <w:rPr>
          <w:sz w:val="16"/>
        </w:rPr>
        <w:t xml:space="preserve">, create the sort of testing-and-tracing regime that competent governments around the world have been able to implement already, or hasten the development of a vaccine. The </w:t>
      </w:r>
      <w:r w:rsidRPr="00524668">
        <w:rPr>
          <w:u w:val="single"/>
        </w:rPr>
        <w:t>same logic is likely to guide the decisions of other world leaders</w:t>
      </w:r>
      <w:r w:rsidRPr="004F1834">
        <w:rPr>
          <w:sz w:val="16"/>
        </w:rPr>
        <w:t xml:space="preserve"> too.</w:t>
      </w:r>
    </w:p>
    <w:p w14:paraId="50AEE858" w14:textId="77777777" w:rsidR="0048456D" w:rsidRPr="004F1834" w:rsidRDefault="0048456D" w:rsidP="0048456D">
      <w:pPr>
        <w:rPr>
          <w:sz w:val="16"/>
        </w:rPr>
      </w:pPr>
      <w:r w:rsidRPr="004F1834">
        <w:rPr>
          <w:sz w:val="16"/>
        </w:rPr>
        <w:t>Another familiar folk theory is “</w:t>
      </w:r>
      <w:r w:rsidRPr="0001531F">
        <w:rPr>
          <w:rStyle w:val="Emphasis"/>
        </w:rPr>
        <w:t>military Keynesianism</w:t>
      </w:r>
      <w:r w:rsidRPr="004F1834">
        <w:rPr>
          <w:sz w:val="16"/>
        </w:rPr>
        <w:t>.”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1144ECF" w14:textId="77777777" w:rsidR="0048456D" w:rsidRPr="004F1834" w:rsidRDefault="0048456D" w:rsidP="0048456D">
      <w:pPr>
        <w:rPr>
          <w:sz w:val="16"/>
        </w:rPr>
      </w:pPr>
      <w:r w:rsidRPr="0001531F">
        <w:rPr>
          <w:u w:val="single"/>
        </w:rPr>
        <w:t xml:space="preserve">I </w:t>
      </w:r>
      <w:r w:rsidRPr="0001531F">
        <w:rPr>
          <w:rStyle w:val="Emphasis"/>
        </w:rPr>
        <w:t>doubt it</w:t>
      </w:r>
      <w:r w:rsidRPr="0001531F">
        <w:rPr>
          <w:u w:val="single"/>
        </w:rPr>
        <w:t>. It takes a </w:t>
      </w:r>
      <w:r w:rsidRPr="0001531F">
        <w:rPr>
          <w:rStyle w:val="Emphasis"/>
        </w:rPr>
        <w:t>really big war </w:t>
      </w:r>
      <w:r w:rsidRPr="0001531F">
        <w:rPr>
          <w:u w:val="single"/>
        </w:rPr>
        <w:t xml:space="preserve">to generate a </w:t>
      </w:r>
      <w:r w:rsidRPr="0001531F">
        <w:rPr>
          <w:rStyle w:val="Emphasis"/>
        </w:rPr>
        <w:t>significant stimulus</w:t>
      </w:r>
      <w:r w:rsidRPr="004F1834">
        <w:rPr>
          <w:sz w:val="16"/>
        </w:rPr>
        <w:t xml:space="preserve">, and it is </w:t>
      </w:r>
      <w:r w:rsidRPr="0001531F">
        <w:rPr>
          <w:rStyle w:val="Emphasis"/>
        </w:rPr>
        <w:t xml:space="preserve">hard to imagine </w:t>
      </w:r>
      <w:r w:rsidRPr="0001531F">
        <w:rPr>
          <w:u w:val="single"/>
        </w:rPr>
        <w:t>any country launching a large-scale war</w:t>
      </w:r>
      <w:r w:rsidRPr="004F1834">
        <w:rPr>
          <w:sz w:val="16"/>
        </w:rPr>
        <w:t>—with all its attendant risks—</w:t>
      </w:r>
      <w:r w:rsidRPr="0001531F">
        <w:rPr>
          <w:u w:val="single"/>
        </w:rPr>
        <w:t xml:space="preserve">at a moment when </w:t>
      </w:r>
      <w:r w:rsidRPr="0001531F">
        <w:rPr>
          <w:rStyle w:val="Emphasis"/>
        </w:rPr>
        <w:t xml:space="preserve">debt levels </w:t>
      </w:r>
      <w:r w:rsidRPr="0001531F">
        <w:rPr>
          <w:u w:val="single"/>
        </w:rPr>
        <w:t xml:space="preserve">are </w:t>
      </w:r>
      <w:r w:rsidRPr="0001531F">
        <w:rPr>
          <w:rStyle w:val="Emphasis"/>
        </w:rPr>
        <w:t>already soaring</w:t>
      </w:r>
      <w:r w:rsidRPr="004F1834">
        <w:rPr>
          <w:sz w:val="16"/>
        </w:rPr>
        <w:t>. More importantly, there are </w:t>
      </w:r>
      <w:r w:rsidRPr="0001531F">
        <w:rPr>
          <w:u w:val="single"/>
        </w:rPr>
        <w:t xml:space="preserve">lots of easier and more direct ways to </w:t>
      </w:r>
      <w:r w:rsidRPr="0001531F">
        <w:rPr>
          <w:rStyle w:val="Emphasis"/>
        </w:rPr>
        <w:t>stimulate the economy</w:t>
      </w:r>
      <w:r w:rsidRPr="004F1834">
        <w:rPr>
          <w:sz w:val="16"/>
        </w:rPr>
        <w:t xml:space="preserve">—infrastructure spending, unemployment insurance, even “helicopter payments”—and launching a war has to be one of the least efficient methods available. </w:t>
      </w:r>
      <w:r w:rsidRPr="0001531F">
        <w:rPr>
          <w:u w:val="single"/>
        </w:rPr>
        <w:t xml:space="preserve">The threat of war usually </w:t>
      </w:r>
      <w:r w:rsidRPr="0001531F">
        <w:rPr>
          <w:rStyle w:val="Emphasis"/>
        </w:rPr>
        <w:t xml:space="preserve">spooks investors </w:t>
      </w:r>
      <w:r w:rsidRPr="0001531F">
        <w:rPr>
          <w:u w:val="single"/>
        </w:rPr>
        <w:t>too,</w:t>
      </w:r>
      <w:r w:rsidRPr="004F1834">
        <w:rPr>
          <w:sz w:val="16"/>
        </w:rPr>
        <w:t xml:space="preserve"> which any politician with their eye on the stock market would be loath to do.</w:t>
      </w:r>
    </w:p>
    <w:p w14:paraId="6320490B" w14:textId="77777777" w:rsidR="0048456D" w:rsidRDefault="0048456D" w:rsidP="0048456D">
      <w:pPr>
        <w:pStyle w:val="Heading4"/>
        <w:spacing w:before="30" w:line="278" w:lineRule="atLeast"/>
        <w:rPr>
          <w:rFonts w:cs="Calibri"/>
          <w:color w:val="000000"/>
          <w:szCs w:val="26"/>
        </w:rPr>
      </w:pPr>
      <w:r>
        <w:rPr>
          <w:rFonts w:cs="Calibri"/>
          <w:color w:val="000000"/>
          <w:szCs w:val="26"/>
        </w:rPr>
        <w:t xml:space="preserve">Disease </w:t>
      </w:r>
      <w:r w:rsidRPr="00480C77">
        <w:rPr>
          <w:rFonts w:cs="Calibri"/>
          <w:color w:val="000000"/>
          <w:szCs w:val="26"/>
          <w:u w:val="single"/>
        </w:rPr>
        <w:t>stops</w:t>
      </w:r>
      <w:r>
        <w:rPr>
          <w:rFonts w:cs="Calibri"/>
          <w:color w:val="000000"/>
          <w:szCs w:val="26"/>
        </w:rPr>
        <w:t xml:space="preserve"> world wars. </w:t>
      </w:r>
    </w:p>
    <w:p w14:paraId="689F0FC6" w14:textId="77777777" w:rsidR="0048456D" w:rsidRDefault="0048456D" w:rsidP="0048456D">
      <w:pPr>
        <w:spacing w:after="120" w:line="235" w:lineRule="atLeast"/>
        <w:rPr>
          <w:color w:val="000000"/>
        </w:rPr>
      </w:pPr>
      <w:r>
        <w:rPr>
          <w:b/>
          <w:bCs/>
          <w:color w:val="000000"/>
          <w:sz w:val="26"/>
          <w:szCs w:val="26"/>
        </w:rPr>
        <w:t>Mohebbi 20</w:t>
      </w:r>
      <w:r>
        <w:rPr>
          <w:color w:val="000000"/>
        </w:rPr>
        <w:t xml:space="preserve">  </w:t>
      </w:r>
      <w:r w:rsidRPr="00335DD9">
        <w:t xml:space="preserve">[Payam, </w:t>
      </w:r>
      <w:r>
        <w:t xml:space="preserve">March 17; </w:t>
      </w:r>
      <w:r w:rsidRPr="00335DD9">
        <w:t>Professor of History at the University of Tehran</w:t>
      </w:r>
      <w:r>
        <w:t xml:space="preserve">; </w:t>
      </w:r>
      <w:r w:rsidRPr="00335DD9">
        <w:t>“Coronavirus, a vaccine to prevent World War III!</w:t>
      </w:r>
      <w:r>
        <w:t>,</w:t>
      </w:r>
      <w:r w:rsidRPr="00335DD9">
        <w:t>” https://www.tehrantimes.com/news/446238/Coronavirus-a-vaccine-to-prevent-World-War-III]</w:t>
      </w:r>
      <w:r>
        <w:t>mahedhar</w:t>
      </w:r>
    </w:p>
    <w:p w14:paraId="392D0488" w14:textId="77777777" w:rsidR="0048456D" w:rsidRDefault="0048456D" w:rsidP="0048456D">
      <w:pPr>
        <w:rPr>
          <w:sz w:val="16"/>
          <w:szCs w:val="16"/>
        </w:rPr>
      </w:pPr>
      <w:r w:rsidRPr="00335DD9">
        <w:rPr>
          <w:sz w:val="16"/>
          <w:szCs w:val="16"/>
        </w:rPr>
        <w:t>Over the past centuries, </w:t>
      </w:r>
      <w:r w:rsidRPr="00335DD9">
        <w:rPr>
          <w:rStyle w:val="Emphasis"/>
        </w:rPr>
        <w:t>countries</w:t>
      </w:r>
      <w:r w:rsidRPr="00335DD9">
        <w:rPr>
          <w:rStyle w:val="StyleUnderline"/>
        </w:rPr>
        <w:t xml:space="preserve"> have been proud of their high incomes and </w:t>
      </w:r>
      <w:r w:rsidRPr="00335DD9">
        <w:rPr>
          <w:rStyle w:val="Emphasis"/>
        </w:rPr>
        <w:t>wealth</w:t>
      </w:r>
      <w:r w:rsidRPr="00335DD9">
        <w:rPr>
          <w:sz w:val="16"/>
          <w:szCs w:val="16"/>
        </w:rPr>
        <w:t>, and have always sought to rule over other countries, a move which ultimately has led to war. It has also been considered as one of the main causes of World War I and World War II. On the other hand, </w:t>
      </w:r>
      <w:r w:rsidRPr="00335DD9">
        <w:rPr>
          <w:rStyle w:val="Emphasis"/>
          <w:highlight w:val="cyan"/>
        </w:rPr>
        <w:t>epidemics</w:t>
      </w:r>
      <w:r w:rsidRPr="00335DD9">
        <w:rPr>
          <w:rStyle w:val="StyleUnderline"/>
        </w:rPr>
        <w:t> that had spread in the </w:t>
      </w:r>
      <w:r w:rsidRPr="00335DD9">
        <w:rPr>
          <w:rStyle w:val="Emphasis"/>
        </w:rPr>
        <w:t>past</w:t>
      </w:r>
      <w:r w:rsidRPr="00335DD9">
        <w:rPr>
          <w:sz w:val="16"/>
          <w:szCs w:val="16"/>
        </w:rPr>
        <w:t xml:space="preserve"> resulted in huge casualties due to the lack of vaccines and antibiotics and </w:t>
      </w:r>
      <w:r w:rsidRPr="00335DD9">
        <w:rPr>
          <w:rStyle w:val="StyleUnderline"/>
          <w:highlight w:val="cyan"/>
        </w:rPr>
        <w:t>acted as </w:t>
      </w:r>
      <w:r w:rsidRPr="00335DD9">
        <w:rPr>
          <w:rStyle w:val="Emphasis"/>
          <w:highlight w:val="cyan"/>
        </w:rPr>
        <w:t>controlling</w:t>
      </w:r>
      <w:r w:rsidRPr="00335DD9">
        <w:rPr>
          <w:rStyle w:val="Emphasis"/>
        </w:rPr>
        <w:t xml:space="preserve"> </w:t>
      </w:r>
      <w:r w:rsidRPr="00335DD9">
        <w:rPr>
          <w:rStyle w:val="Emphasis"/>
          <w:highlight w:val="cyan"/>
        </w:rPr>
        <w:t>factors</w:t>
      </w:r>
      <w:r w:rsidRPr="00335DD9">
        <w:rPr>
          <w:rStyle w:val="StyleUnderline"/>
        </w:rPr>
        <w:t> of the world’s natural </w:t>
      </w:r>
      <w:r w:rsidRPr="00335DD9">
        <w:rPr>
          <w:rStyle w:val="Emphasis"/>
        </w:rPr>
        <w:t>population</w:t>
      </w:r>
      <w:r w:rsidRPr="00335DD9">
        <w:rPr>
          <w:sz w:val="16"/>
          <w:szCs w:val="16"/>
        </w:rPr>
        <w:t>. By taking a look at the outcome of these events, one will find out that </w:t>
      </w:r>
      <w:r w:rsidRPr="00335DD9">
        <w:rPr>
          <w:rStyle w:val="StyleUnderline"/>
          <w:highlight w:val="cyan"/>
        </w:rPr>
        <w:t>the </w:t>
      </w:r>
      <w:r w:rsidRPr="00335DD9">
        <w:rPr>
          <w:rStyle w:val="Emphasis"/>
          <w:highlight w:val="cyan"/>
        </w:rPr>
        <w:t>First World War</w:t>
      </w:r>
      <w:r w:rsidRPr="00335DD9">
        <w:rPr>
          <w:sz w:val="16"/>
          <w:szCs w:val="16"/>
        </w:rPr>
        <w:t xml:space="preserve">, which had been waged due to the same territorial expansions, </w:t>
      </w:r>
      <w:r w:rsidRPr="00335DD9">
        <w:rPr>
          <w:rStyle w:val="Emphasis"/>
          <w:highlight w:val="cyan"/>
        </w:rPr>
        <w:t>ended</w:t>
      </w:r>
      <w:r w:rsidRPr="00335DD9">
        <w:rPr>
          <w:rStyle w:val="StyleUnderline"/>
        </w:rPr>
        <w:t xml:space="preserve"> </w:t>
      </w:r>
      <w:r w:rsidRPr="00335DD9">
        <w:rPr>
          <w:rStyle w:val="StyleUnderline"/>
          <w:highlight w:val="cyan"/>
        </w:rPr>
        <w:t>with the</w:t>
      </w:r>
      <w:r w:rsidRPr="00335DD9">
        <w:rPr>
          <w:rStyle w:val="StyleUnderline"/>
        </w:rPr>
        <w:t> outbreak of </w:t>
      </w:r>
      <w:r w:rsidRPr="00335DD9">
        <w:rPr>
          <w:rStyle w:val="Emphasis"/>
          <w:highlight w:val="cyan"/>
        </w:rPr>
        <w:t>Spanish flu</w:t>
      </w:r>
      <w:r w:rsidRPr="00335DD9">
        <w:rPr>
          <w:sz w:val="16"/>
          <w:szCs w:val="16"/>
        </w:rPr>
        <w:t>, </w:t>
      </w:r>
      <w:r w:rsidRPr="00335DD9">
        <w:rPr>
          <w:rStyle w:val="StyleUnderline"/>
        </w:rPr>
        <w:t>as </w:t>
      </w:r>
      <w:r w:rsidRPr="00335DD9">
        <w:rPr>
          <w:rStyle w:val="StyleUnderline"/>
          <w:highlight w:val="cyan"/>
        </w:rPr>
        <w:t>it inflicted </w:t>
      </w:r>
      <w:r w:rsidRPr="00335DD9">
        <w:rPr>
          <w:rStyle w:val="Emphasis"/>
          <w:highlight w:val="cyan"/>
        </w:rPr>
        <w:t>financial burden</w:t>
      </w:r>
      <w:r w:rsidRPr="00335DD9">
        <w:rPr>
          <w:rStyle w:val="StyleUnderline"/>
        </w:rPr>
        <w:t> and living costs on countries </w:t>
      </w:r>
      <w:r w:rsidRPr="00335DD9">
        <w:rPr>
          <w:rStyle w:val="StyleUnderline"/>
          <w:highlight w:val="cyan"/>
        </w:rPr>
        <w:t>and </w:t>
      </w:r>
      <w:r w:rsidRPr="00335DD9">
        <w:rPr>
          <w:rStyle w:val="Emphasis"/>
          <w:highlight w:val="cyan"/>
        </w:rPr>
        <w:t>made</w:t>
      </w:r>
      <w:r w:rsidRPr="00335DD9">
        <w:rPr>
          <w:rStyle w:val="StyleUnderline"/>
        </w:rPr>
        <w:t> political </w:t>
      </w:r>
      <w:r w:rsidRPr="00335DD9">
        <w:rPr>
          <w:rStyle w:val="StyleUnderline"/>
          <w:highlight w:val="cyan"/>
        </w:rPr>
        <w:t xml:space="preserve">leaders </w:t>
      </w:r>
      <w:r w:rsidRPr="00335DD9">
        <w:rPr>
          <w:rStyle w:val="Emphasis"/>
          <w:highlight w:val="cyan"/>
        </w:rPr>
        <w:t>make peace</w:t>
      </w:r>
      <w:r w:rsidRPr="00335DD9">
        <w:rPr>
          <w:sz w:val="16"/>
          <w:szCs w:val="16"/>
        </w:rPr>
        <w:t>. It is noteworthy that </w:t>
      </w:r>
      <w:r w:rsidRPr="00335DD9">
        <w:rPr>
          <w:rStyle w:val="StyleUnderline"/>
        </w:rPr>
        <w:t xml:space="preserve">rich </w:t>
      </w:r>
      <w:r w:rsidRPr="00335DD9">
        <w:rPr>
          <w:rStyle w:val="Emphasis"/>
        </w:rPr>
        <w:t>countries</w:t>
      </w:r>
      <w:r w:rsidRPr="00335DD9">
        <w:rPr>
          <w:rStyle w:val="StyleUnderline"/>
        </w:rPr>
        <w:t xml:space="preserve"> in the past</w:t>
      </w:r>
      <w:r w:rsidRPr="00335DD9">
        <w:rPr>
          <w:sz w:val="16"/>
          <w:szCs w:val="16"/>
        </w:rPr>
        <w:t xml:space="preserve">, </w:t>
      </w:r>
      <w:r w:rsidRPr="00335DD9">
        <w:rPr>
          <w:rStyle w:val="StyleUnderline"/>
        </w:rPr>
        <w:t xml:space="preserve">because of their </w:t>
      </w:r>
      <w:r w:rsidRPr="00335DD9">
        <w:rPr>
          <w:rStyle w:val="Emphasis"/>
        </w:rPr>
        <w:t>high income</w:t>
      </w:r>
      <w:r w:rsidRPr="00335DD9">
        <w:rPr>
          <w:sz w:val="16"/>
          <w:szCs w:val="16"/>
        </w:rPr>
        <w:t xml:space="preserve">, </w:t>
      </w:r>
      <w:r w:rsidRPr="00335DD9">
        <w:rPr>
          <w:rStyle w:val="StyleUnderline"/>
        </w:rPr>
        <w:t xml:space="preserve">used to turn to make </w:t>
      </w:r>
      <w:r w:rsidRPr="00335DD9">
        <w:rPr>
          <w:rStyle w:val="Emphasis"/>
        </w:rPr>
        <w:t>arms</w:t>
      </w:r>
      <w:r w:rsidRPr="00335DD9">
        <w:rPr>
          <w:rStyle w:val="StyleUnderline"/>
        </w:rPr>
        <w:t xml:space="preserve"> and </w:t>
      </w:r>
      <w:r w:rsidRPr="00335DD9">
        <w:rPr>
          <w:rStyle w:val="Emphasis"/>
        </w:rPr>
        <w:t>inciting</w:t>
      </w:r>
      <w:r w:rsidRPr="00335DD9">
        <w:rPr>
          <w:rStyle w:val="StyleUnderline"/>
        </w:rPr>
        <w:t xml:space="preserve"> the world to </w:t>
      </w:r>
      <w:r w:rsidRPr="00335DD9">
        <w:rPr>
          <w:rStyle w:val="Emphasis"/>
        </w:rPr>
        <w:t>war</w:t>
      </w:r>
      <w:r w:rsidRPr="00335DD9">
        <w:rPr>
          <w:sz w:val="16"/>
          <w:szCs w:val="16"/>
        </w:rPr>
        <w:t>. Therefore, the world’s leaders talked with each other through the power of the weapon. But, at the present time, </w:t>
      </w:r>
      <w:r w:rsidRPr="00335DD9">
        <w:rPr>
          <w:rStyle w:val="StyleUnderline"/>
          <w:highlight w:val="cyan"/>
        </w:rPr>
        <w:t xml:space="preserve">when the </w:t>
      </w:r>
      <w:r w:rsidRPr="00335DD9">
        <w:rPr>
          <w:rStyle w:val="Emphasis"/>
          <w:highlight w:val="cyan"/>
        </w:rPr>
        <w:t>world</w:t>
      </w:r>
      <w:r w:rsidRPr="00335DD9">
        <w:rPr>
          <w:rStyle w:val="StyleUnderline"/>
          <w:highlight w:val="cyan"/>
        </w:rPr>
        <w:t xml:space="preserve"> is </w:t>
      </w:r>
      <w:r w:rsidRPr="00335DD9">
        <w:rPr>
          <w:rStyle w:val="Emphasis"/>
          <w:highlight w:val="cyan"/>
        </w:rPr>
        <w:t>struggling</w:t>
      </w:r>
      <w:r w:rsidRPr="00335DD9">
        <w:rPr>
          <w:rStyle w:val="StyleUnderline"/>
          <w:highlight w:val="cyan"/>
        </w:rPr>
        <w:t xml:space="preserve"> with</w:t>
      </w:r>
      <w:r w:rsidRPr="00335DD9">
        <w:rPr>
          <w:rStyle w:val="StyleUnderline"/>
        </w:rPr>
        <w:t xml:space="preserve"> a global </w:t>
      </w:r>
      <w:r w:rsidRPr="00335DD9">
        <w:rPr>
          <w:rStyle w:val="Emphasis"/>
          <w:highlight w:val="cyan"/>
        </w:rPr>
        <w:t>pandemic</w:t>
      </w:r>
      <w:r w:rsidRPr="00335DD9">
        <w:rPr>
          <w:sz w:val="16"/>
          <w:szCs w:val="16"/>
        </w:rPr>
        <w:t> (the coronavirus), </w:t>
      </w:r>
      <w:r w:rsidRPr="00335DD9">
        <w:rPr>
          <w:rStyle w:val="StyleUnderline"/>
        </w:rPr>
        <w:t>instead of thinking about the former ideals</w:t>
      </w:r>
      <w:r w:rsidRPr="00335DD9">
        <w:rPr>
          <w:sz w:val="16"/>
          <w:szCs w:val="16"/>
        </w:rPr>
        <w:t>, </w:t>
      </w:r>
      <w:r w:rsidRPr="00335DD9">
        <w:rPr>
          <w:rStyle w:val="StyleUnderline"/>
          <w:highlight w:val="cyan"/>
        </w:rPr>
        <w:t>all </w:t>
      </w:r>
      <w:r w:rsidRPr="00335DD9">
        <w:rPr>
          <w:rStyle w:val="Emphasis"/>
          <w:highlight w:val="cyan"/>
        </w:rPr>
        <w:t>states</w:t>
      </w:r>
      <w:r w:rsidRPr="00335DD9">
        <w:rPr>
          <w:rStyle w:val="StyleUnderline"/>
        </w:rPr>
        <w:t xml:space="preserve"> and </w:t>
      </w:r>
      <w:r w:rsidRPr="00335DD9">
        <w:rPr>
          <w:rStyle w:val="Emphasis"/>
        </w:rPr>
        <w:t>leaders</w:t>
      </w:r>
      <w:r w:rsidRPr="00335DD9">
        <w:rPr>
          <w:rStyle w:val="StyleUnderline"/>
        </w:rPr>
        <w:t xml:space="preserve"> </w:t>
      </w:r>
      <w:r w:rsidRPr="00335DD9">
        <w:rPr>
          <w:sz w:val="16"/>
          <w:szCs w:val="16"/>
        </w:rPr>
        <w:t>around the world should </w:t>
      </w:r>
      <w:r w:rsidRPr="00335DD9">
        <w:rPr>
          <w:rStyle w:val="StyleUnderline"/>
          <w:highlight w:val="cyan"/>
        </w:rPr>
        <w:t>find a</w:t>
      </w:r>
      <w:r w:rsidRPr="00335DD9">
        <w:rPr>
          <w:rStyle w:val="StyleUnderline"/>
        </w:rPr>
        <w:t xml:space="preserve"> </w:t>
      </w:r>
      <w:r w:rsidRPr="00335DD9">
        <w:rPr>
          <w:rStyle w:val="StyleUnderline"/>
          <w:highlight w:val="cyan"/>
        </w:rPr>
        <w:t>way to </w:t>
      </w:r>
      <w:r w:rsidRPr="00335DD9">
        <w:rPr>
          <w:rStyle w:val="Emphasis"/>
          <w:highlight w:val="cyan"/>
        </w:rPr>
        <w:t>protect</w:t>
      </w:r>
      <w:r w:rsidRPr="00335DD9">
        <w:rPr>
          <w:rStyle w:val="StyleUnderline"/>
          <w:highlight w:val="cyan"/>
        </w:rPr>
        <w:t xml:space="preserve"> people from</w:t>
      </w:r>
      <w:r w:rsidRPr="00335DD9">
        <w:rPr>
          <w:rStyle w:val="StyleUnderline"/>
        </w:rPr>
        <w:t xml:space="preserve"> a </w:t>
      </w:r>
      <w:r w:rsidRPr="00335DD9">
        <w:rPr>
          <w:rStyle w:val="Emphasis"/>
          <w:highlight w:val="cyan"/>
        </w:rPr>
        <w:t>hostility</w:t>
      </w:r>
      <w:r w:rsidRPr="00335DD9">
        <w:rPr>
          <w:rStyle w:val="StyleUnderline"/>
        </w:rPr>
        <w:t xml:space="preserve"> that is not even seen</w:t>
      </w:r>
      <w:r w:rsidRPr="00335DD9">
        <w:rPr>
          <w:sz w:val="16"/>
          <w:szCs w:val="16"/>
        </w:rPr>
        <w:t>. This global pandemic has proven to the whole world that the rich and the poor are all equally vulnerable to disease and the class gap does not have anything to do with it. In fact, the possibility for a rich country to be infected is the same as a poor country, and the casualties will be the same at the end. It is true that the coronavirus has resulted in many difficulties and deaths, but, by creating the sense of sympathy and weakness, it could make us all realize that it does not matter whether we are Iranian, American, rich, poor, black or white, as we are vulnerable to the virus to the same degree.</w:t>
      </w:r>
    </w:p>
    <w:p w14:paraId="0F13BAF0" w14:textId="77777777" w:rsidR="0048456D" w:rsidRDefault="0048456D" w:rsidP="0048456D">
      <w:pPr>
        <w:pStyle w:val="Heading3"/>
      </w:pPr>
      <w:r>
        <w:t>Impact D</w:t>
      </w:r>
    </w:p>
    <w:p w14:paraId="02F74163" w14:textId="77777777" w:rsidR="0048456D" w:rsidRDefault="0048456D" w:rsidP="0048456D">
      <w:pPr>
        <w:pStyle w:val="Heading4"/>
      </w:pPr>
      <w:r>
        <w:t>‘Extinction worry’ is an impulse related fantasy</w:t>
      </w:r>
    </w:p>
    <w:p w14:paraId="62942F48" w14:textId="77777777" w:rsidR="0048456D" w:rsidRPr="00F77643" w:rsidRDefault="0048456D" w:rsidP="0048456D">
      <w:pPr>
        <w:rPr>
          <w:rStyle w:val="Style13ptBold"/>
        </w:rPr>
      </w:pPr>
      <w:r>
        <w:rPr>
          <w:rStyle w:val="Style13ptBold"/>
        </w:rPr>
        <w:t xml:space="preserve">Adalija ’16 </w:t>
      </w:r>
      <w:r w:rsidRPr="00F77643">
        <w:rPr>
          <w:rStyle w:val="Style13ptBold"/>
          <w:b w:val="0"/>
          <w:bCs w:val="0"/>
          <w:sz w:val="22"/>
        </w:rPr>
        <w:t>–</w:t>
      </w:r>
      <w:r>
        <w:rPr>
          <w:rStyle w:val="Style13ptBold"/>
          <w:b w:val="0"/>
          <w:bCs w:val="0"/>
          <w:sz w:val="22"/>
        </w:rPr>
        <w:t xml:space="preserve"> [Amesh, June 17; </w:t>
      </w:r>
      <w:r w:rsidRPr="00F77643">
        <w:rPr>
          <w:rStyle w:val="Style13ptBold"/>
          <w:b w:val="0"/>
          <w:bCs w:val="0"/>
          <w:sz w:val="22"/>
        </w:rPr>
        <w:t xml:space="preserve">infectious-disease physician at the University of Pittsburgh. </w:t>
      </w:r>
      <w:r>
        <w:rPr>
          <w:rStyle w:val="Style13ptBold"/>
          <w:b w:val="0"/>
          <w:bCs w:val="0"/>
          <w:sz w:val="22"/>
        </w:rPr>
        <w:t>W</w:t>
      </w:r>
      <w:r w:rsidRPr="00F77643">
        <w:rPr>
          <w:rStyle w:val="Style13ptBold"/>
          <w:b w:val="0"/>
          <w:bCs w:val="0"/>
          <w:sz w:val="22"/>
        </w:rPr>
        <w:t>rites regularly</w:t>
      </w:r>
      <w:r>
        <w:rPr>
          <w:rStyle w:val="Style13ptBold"/>
          <w:b w:val="0"/>
          <w:bCs w:val="0"/>
          <w:sz w:val="22"/>
        </w:rPr>
        <w:t xml:space="preserve"> about disease; The Atlantic, “</w:t>
      </w:r>
      <w:r w:rsidRPr="00F77643">
        <w:rPr>
          <w:rStyle w:val="Style13ptBold"/>
          <w:b w:val="0"/>
          <w:bCs w:val="0"/>
          <w:sz w:val="22"/>
        </w:rPr>
        <w:t>Why Hasn't Disease Wiped out the Human Race?</w:t>
      </w:r>
      <w:r>
        <w:rPr>
          <w:rStyle w:val="Style13ptBold"/>
          <w:b w:val="0"/>
          <w:bCs w:val="0"/>
          <w:sz w:val="22"/>
        </w:rPr>
        <w:t xml:space="preserve">,” </w:t>
      </w:r>
      <w:r w:rsidRPr="00F77643">
        <w:rPr>
          <w:rStyle w:val="Style13ptBold"/>
          <w:b w:val="0"/>
          <w:bCs w:val="0"/>
          <w:sz w:val="22"/>
        </w:rPr>
        <w:t>https://www.theatlantic.com/health/archive/2016/06/infectious-diseases-extinction/487514/</w:t>
      </w:r>
      <w:r>
        <w:rPr>
          <w:rStyle w:val="Style13ptBold"/>
          <w:b w:val="0"/>
          <w:bCs w:val="0"/>
          <w:sz w:val="22"/>
        </w:rPr>
        <w:t>] mahedhar</w:t>
      </w:r>
    </w:p>
    <w:p w14:paraId="69E6BF76" w14:textId="77777777" w:rsidR="0048456D" w:rsidRDefault="0048456D" w:rsidP="0048456D">
      <w:pPr>
        <w:rPr>
          <w:u w:val="single"/>
        </w:rPr>
      </w:pPr>
      <w:r w:rsidRPr="00F77643">
        <w:rPr>
          <w:sz w:val="16"/>
        </w:rPr>
        <w:t xml:space="preserve">That was the question posed to me countless times at the height of the </w:t>
      </w:r>
      <w:r w:rsidRPr="0033623B">
        <w:rPr>
          <w:u w:val="single"/>
        </w:rPr>
        <w:t>2014 West African Ebola outbreak</w:t>
      </w:r>
      <w:r w:rsidRPr="00F77643">
        <w:rPr>
          <w:sz w:val="16"/>
        </w:rPr>
        <w:t xml:space="preserve">. As an </w:t>
      </w:r>
      <w:r w:rsidRPr="00F77643">
        <w:rPr>
          <w:rStyle w:val="Emphasis"/>
        </w:rPr>
        <w:t>infectious disease physician</w:t>
      </w:r>
      <w:r w:rsidRPr="00F77643">
        <w:rPr>
          <w:sz w:val="16"/>
        </w:rPr>
        <w:t>, I was interviewed on outlets such as CNN, NPR, and Fox News about the dangers of the virus, and the answer I gave was always the same: “</w:t>
      </w:r>
      <w:r w:rsidRPr="0033623B">
        <w:rPr>
          <w:u w:val="single"/>
        </w:rPr>
        <w:t xml:space="preserve">Ebola is a deadly, scary disease, but it is </w:t>
      </w:r>
      <w:r w:rsidRPr="00F77643">
        <w:rPr>
          <w:rStyle w:val="Emphasis"/>
        </w:rPr>
        <w:t>not that contagious</w:t>
      </w:r>
      <w:r w:rsidRPr="0033623B">
        <w:rPr>
          <w:u w:val="single"/>
        </w:rPr>
        <w:t>. It will not find the U.S. or other industrialized nations hospitable.”</w:t>
      </w:r>
    </w:p>
    <w:p w14:paraId="544C0EB2" w14:textId="77777777" w:rsidR="0048456D" w:rsidRDefault="0048456D" w:rsidP="0048456D">
      <w:pPr>
        <w:rPr>
          <w:u w:val="single"/>
        </w:rPr>
      </w:pPr>
      <w:r w:rsidRPr="00F77643">
        <w:rPr>
          <w:sz w:val="16"/>
        </w:rPr>
        <w:t xml:space="preserve">In other words, no, I wasn’t worried—and not because I have a rosy outlook on infectious diseases. I’m </w:t>
      </w:r>
      <w:r w:rsidRPr="00F77643">
        <w:rPr>
          <w:rStyle w:val="Emphasis"/>
        </w:rPr>
        <w:t>well-aware</w:t>
      </w:r>
      <w:r w:rsidRPr="0033623B">
        <w:rPr>
          <w:u w:val="single"/>
        </w:rPr>
        <w:t xml:space="preserve"> of the </w:t>
      </w:r>
      <w:r w:rsidRPr="00F77643">
        <w:rPr>
          <w:rStyle w:val="Emphasis"/>
        </w:rPr>
        <w:t>damage</w:t>
      </w:r>
      <w:r w:rsidRPr="0033623B">
        <w:rPr>
          <w:u w:val="single"/>
        </w:rPr>
        <w:t xml:space="preserve"> these diseases are causing around the world: HIV, malaria, tuberculosis</w:t>
      </w:r>
      <w:r w:rsidRPr="00F77643">
        <w:rPr>
          <w:sz w:val="16"/>
        </w:rPr>
        <w:t xml:space="preserve">; the </w:t>
      </w:r>
      <w:r w:rsidRPr="00F77643">
        <w:rPr>
          <w:rStyle w:val="Emphasis"/>
        </w:rPr>
        <w:t>influenza pandemic</w:t>
      </w:r>
      <w:r w:rsidRPr="00F77643">
        <w:rPr>
          <w:sz w:val="16"/>
        </w:rPr>
        <w:t xml:space="preserve"> that took the world by surprise in 2009; the anti-vaccine movement bumping cases of measles to an all-time post-vaccine-era high; antibiotic-resistant bacteria threatening to collapse the entire structure of modern medicine—</w:t>
      </w:r>
      <w:r w:rsidRPr="0033623B">
        <w:rPr>
          <w:u w:val="single"/>
        </w:rPr>
        <w:t xml:space="preserve">all these, like Ebola, are continuously </w:t>
      </w:r>
      <w:r w:rsidRPr="00F77643">
        <w:rPr>
          <w:rStyle w:val="Emphasis"/>
        </w:rPr>
        <w:t>placing an enormous number of lives at risk</w:t>
      </w:r>
      <w:r w:rsidRPr="0033623B">
        <w:rPr>
          <w:u w:val="single"/>
        </w:rPr>
        <w:t>.</w:t>
      </w:r>
    </w:p>
    <w:p w14:paraId="04DCB409" w14:textId="77777777" w:rsidR="0048456D" w:rsidRDefault="0048456D" w:rsidP="0048456D">
      <w:pPr>
        <w:rPr>
          <w:u w:val="single"/>
        </w:rPr>
      </w:pPr>
      <w:r w:rsidRPr="00F77643">
        <w:rPr>
          <w:sz w:val="16"/>
        </w:rPr>
        <w:t xml:space="preserve">But when people ask me </w:t>
      </w:r>
      <w:r w:rsidRPr="0033623B">
        <w:rPr>
          <w:u w:val="single"/>
        </w:rPr>
        <w:t>if I’m worried about infectious diseases</w:t>
      </w:r>
      <w:r w:rsidRPr="00F77643">
        <w:rPr>
          <w:sz w:val="16"/>
        </w:rPr>
        <w:t xml:space="preserve">, they’re often not asking about the threat to human lives; </w:t>
      </w:r>
      <w:r w:rsidRPr="0033623B">
        <w:rPr>
          <w:u w:val="single"/>
        </w:rPr>
        <w:t xml:space="preserve">they’re asking about the </w:t>
      </w:r>
      <w:r w:rsidRPr="00F77643">
        <w:rPr>
          <w:rStyle w:val="Emphasis"/>
        </w:rPr>
        <w:t>threat to human life</w:t>
      </w:r>
      <w:r w:rsidRPr="00F77643">
        <w:rPr>
          <w:sz w:val="16"/>
        </w:rPr>
        <w:t xml:space="preserve">. With each outbreak of a headline-grabbing emerging </w:t>
      </w:r>
      <w:r w:rsidRPr="0033623B">
        <w:rPr>
          <w:u w:val="single"/>
        </w:rPr>
        <w:t xml:space="preserve">infectious disease comes a </w:t>
      </w:r>
      <w:r w:rsidRPr="00F77643">
        <w:rPr>
          <w:rStyle w:val="Emphasis"/>
        </w:rPr>
        <w:t>fear of extinction</w:t>
      </w:r>
      <w:r w:rsidRPr="0033623B">
        <w:rPr>
          <w:u w:val="single"/>
        </w:rPr>
        <w:t xml:space="preserve"> itself</w:t>
      </w:r>
      <w:r w:rsidRPr="00F77643">
        <w:rPr>
          <w:sz w:val="16"/>
        </w:rPr>
        <w:t xml:space="preserve">. </w:t>
      </w:r>
      <w:r w:rsidRPr="0033623B">
        <w:rPr>
          <w:u w:val="single"/>
        </w:rPr>
        <w:t>The fear envisions</w:t>
      </w:r>
      <w:r w:rsidRPr="00F77643">
        <w:rPr>
          <w:sz w:val="16"/>
        </w:rPr>
        <w:t xml:space="preserve"> a large proportion of humans succumbing to infection, leaving </w:t>
      </w:r>
      <w:r w:rsidRPr="0033623B">
        <w:rPr>
          <w:u w:val="single"/>
        </w:rPr>
        <w:t>no survivors or so few that the species can’t be sustained.</w:t>
      </w:r>
    </w:p>
    <w:p w14:paraId="21F369EE" w14:textId="77777777" w:rsidR="0048456D" w:rsidRDefault="0048456D" w:rsidP="0048456D">
      <w:pPr>
        <w:rPr>
          <w:sz w:val="16"/>
        </w:rPr>
      </w:pPr>
      <w:r w:rsidRPr="00F77643">
        <w:rPr>
          <w:sz w:val="16"/>
        </w:rPr>
        <w:t xml:space="preserve">I’m </w:t>
      </w:r>
      <w:r w:rsidRPr="00F77643">
        <w:rPr>
          <w:rStyle w:val="Emphasis"/>
        </w:rPr>
        <w:t>not afraid</w:t>
      </w:r>
      <w:r w:rsidRPr="0033623B">
        <w:rPr>
          <w:u w:val="single"/>
        </w:rPr>
        <w:t xml:space="preserve"> of this </w:t>
      </w:r>
      <w:r w:rsidRPr="00F77643">
        <w:rPr>
          <w:rStyle w:val="Emphasis"/>
        </w:rPr>
        <w:t>apocalyptic scenario</w:t>
      </w:r>
      <w:r w:rsidRPr="00F77643">
        <w:rPr>
          <w:sz w:val="16"/>
        </w:rPr>
        <w:t xml:space="preserve">, but I do understand the impulse. </w:t>
      </w:r>
      <w:r w:rsidRPr="0033623B">
        <w:rPr>
          <w:u w:val="single"/>
        </w:rPr>
        <w:t xml:space="preserve">Worry about the end is a </w:t>
      </w:r>
      <w:r w:rsidRPr="00F77643">
        <w:rPr>
          <w:rStyle w:val="Emphasis"/>
        </w:rPr>
        <w:t>quintessentially human trait.</w:t>
      </w:r>
      <w:r w:rsidRPr="00F77643">
        <w:rPr>
          <w:sz w:val="16"/>
        </w:rPr>
        <w:t xml:space="preserve"> </w:t>
      </w:r>
      <w:r w:rsidRPr="0033623B">
        <w:rPr>
          <w:u w:val="single"/>
        </w:rPr>
        <w:t xml:space="preserve">Thankfully, so is our </w:t>
      </w:r>
      <w:r w:rsidRPr="00F77643">
        <w:rPr>
          <w:rStyle w:val="Emphasis"/>
        </w:rPr>
        <w:t>resilience</w:t>
      </w:r>
      <w:r w:rsidRPr="00F77643">
        <w:rPr>
          <w:sz w:val="16"/>
        </w:rPr>
        <w:t>.</w:t>
      </w:r>
    </w:p>
    <w:p w14:paraId="12338CD5" w14:textId="77777777" w:rsidR="0048456D" w:rsidRDefault="0048456D" w:rsidP="0048456D">
      <w:pPr>
        <w:rPr>
          <w:u w:val="single"/>
        </w:rPr>
      </w:pPr>
      <w:r w:rsidRPr="00F77643">
        <w:rPr>
          <w:sz w:val="16"/>
        </w:rPr>
        <w:t xml:space="preserve">For </w:t>
      </w:r>
      <w:r w:rsidRPr="0033623B">
        <w:rPr>
          <w:u w:val="single"/>
        </w:rPr>
        <w:t xml:space="preserve">most of </w:t>
      </w:r>
      <w:r w:rsidRPr="00F77643">
        <w:rPr>
          <w:rStyle w:val="Emphasis"/>
        </w:rPr>
        <w:t>mankind’s history</w:t>
      </w:r>
      <w:r w:rsidRPr="00F77643">
        <w:rPr>
          <w:sz w:val="16"/>
        </w:rPr>
        <w:t xml:space="preserve">, infectious </w:t>
      </w:r>
      <w:r w:rsidRPr="0033623B">
        <w:rPr>
          <w:u w:val="single"/>
        </w:rPr>
        <w:t>diseases</w:t>
      </w:r>
      <w:r w:rsidRPr="00F77643">
        <w:rPr>
          <w:sz w:val="16"/>
        </w:rPr>
        <w:t xml:space="preserve"> were the </w:t>
      </w:r>
      <w:r w:rsidRPr="00F77643">
        <w:rPr>
          <w:rStyle w:val="Emphasis"/>
        </w:rPr>
        <w:t>existential threat</w:t>
      </w:r>
      <w:r w:rsidRPr="0033623B">
        <w:rPr>
          <w:u w:val="single"/>
        </w:rPr>
        <w:t xml:space="preserve"> </w:t>
      </w:r>
      <w:r w:rsidRPr="00F77643">
        <w:rPr>
          <w:sz w:val="16"/>
        </w:rPr>
        <w:t xml:space="preserve">to humanity—and for good reason. They were quite successful at killing people: The </w:t>
      </w:r>
      <w:r w:rsidRPr="00F77643">
        <w:rPr>
          <w:rStyle w:val="Emphasis"/>
        </w:rPr>
        <w:t>6th century’s</w:t>
      </w:r>
      <w:r w:rsidRPr="00F77643">
        <w:rPr>
          <w:sz w:val="16"/>
        </w:rPr>
        <w:t xml:space="preserve"> Plague of Justinian knocked out an estimated 17 percent of the world’s population; the </w:t>
      </w:r>
      <w:r w:rsidRPr="00F77643">
        <w:rPr>
          <w:rStyle w:val="Emphasis"/>
        </w:rPr>
        <w:t>14th century</w:t>
      </w:r>
      <w:r w:rsidRPr="0033623B">
        <w:rPr>
          <w:u w:val="single"/>
        </w:rPr>
        <w:t xml:space="preserve"> Black Death</w:t>
      </w:r>
      <w:r w:rsidRPr="00F77643">
        <w:rPr>
          <w:sz w:val="16"/>
        </w:rPr>
        <w:t xml:space="preserve"> decimated a third of Europe; the </w:t>
      </w:r>
      <w:r w:rsidRPr="00F77643">
        <w:rPr>
          <w:rStyle w:val="Emphasis"/>
        </w:rPr>
        <w:t>1918</w:t>
      </w:r>
      <w:r w:rsidRPr="0033623B">
        <w:rPr>
          <w:u w:val="single"/>
        </w:rPr>
        <w:t xml:space="preserve"> influenza pandemic</w:t>
      </w:r>
      <w:r w:rsidRPr="00F77643">
        <w:rPr>
          <w:sz w:val="16"/>
        </w:rPr>
        <w:t xml:space="preserve"> killed 5 percent of the world; </w:t>
      </w:r>
      <w:r w:rsidRPr="0033623B">
        <w:rPr>
          <w:u w:val="single"/>
        </w:rPr>
        <w:t>malaria</w:t>
      </w:r>
      <w:r w:rsidRPr="00F77643">
        <w:rPr>
          <w:sz w:val="16"/>
        </w:rPr>
        <w:t xml:space="preserve"> is estimated to have </w:t>
      </w:r>
      <w:r w:rsidRPr="00F77643">
        <w:rPr>
          <w:rStyle w:val="Emphasis"/>
        </w:rPr>
        <w:t>killed half of all humans</w:t>
      </w:r>
      <w:r w:rsidRPr="0033623B">
        <w:rPr>
          <w:u w:val="single"/>
        </w:rPr>
        <w:t xml:space="preserve"> who have ever lived.</w:t>
      </w:r>
    </w:p>
    <w:p w14:paraId="5EAE71C9" w14:textId="77777777" w:rsidR="0048456D" w:rsidRDefault="0048456D" w:rsidP="0048456D">
      <w:pPr>
        <w:rPr>
          <w:sz w:val="16"/>
        </w:rPr>
      </w:pPr>
      <w:r w:rsidRPr="0033623B">
        <w:rPr>
          <w:u w:val="single"/>
        </w:rPr>
        <w:t xml:space="preserve">Any </w:t>
      </w:r>
      <w:r w:rsidRPr="00F77643">
        <w:rPr>
          <w:rStyle w:val="Emphasis"/>
        </w:rPr>
        <w:t>yet</w:t>
      </w:r>
      <w:r w:rsidRPr="0033623B">
        <w:rPr>
          <w:u w:val="single"/>
        </w:rPr>
        <w:t xml:space="preserve">, of course, </w:t>
      </w:r>
      <w:r w:rsidRPr="00F77643">
        <w:rPr>
          <w:rStyle w:val="Emphasis"/>
        </w:rPr>
        <w:t>humanity continued to flourish</w:t>
      </w:r>
      <w:r w:rsidRPr="00F77643">
        <w:rPr>
          <w:sz w:val="16"/>
        </w:rPr>
        <w:t xml:space="preserve">. Our species’ recent explosion in lifespan is almost exclusively the result of the control of infectious diseases through sanitation, vaccination, and antimicrobial therapies. Only in the modern era, in which many </w:t>
      </w:r>
      <w:r w:rsidRPr="00F77643">
        <w:rPr>
          <w:rStyle w:val="Emphasis"/>
        </w:rPr>
        <w:t>infectious diseases</w:t>
      </w:r>
      <w:r w:rsidRPr="0033623B">
        <w:rPr>
          <w:u w:val="single"/>
        </w:rPr>
        <w:t xml:space="preserve"> have been </w:t>
      </w:r>
      <w:r w:rsidRPr="00F77643">
        <w:rPr>
          <w:rStyle w:val="Emphasis"/>
        </w:rPr>
        <w:t>tamed in the industrial world</w:t>
      </w:r>
      <w:r w:rsidRPr="00F77643">
        <w:rPr>
          <w:sz w:val="16"/>
        </w:rPr>
        <w:t xml:space="preserve">, do people have the luxury of death from cancer, heart disease, or stroke in the 8th decade of life. Childhoods are free from watching siblings and friends die from outbreaks of typhoid, scarlet fever, </w:t>
      </w:r>
      <w:r w:rsidRPr="00E4270B">
        <w:rPr>
          <w:rStyle w:val="Emphasis"/>
        </w:rPr>
        <w:t>smallox</w:t>
      </w:r>
      <w:r w:rsidRPr="00F77643">
        <w:rPr>
          <w:sz w:val="16"/>
        </w:rPr>
        <w:t>, measles, and the like.</w:t>
      </w:r>
    </w:p>
    <w:p w14:paraId="655024E0" w14:textId="77777777" w:rsidR="0048456D" w:rsidRDefault="0048456D" w:rsidP="0048456D">
      <w:pPr>
        <w:rPr>
          <w:sz w:val="16"/>
        </w:rPr>
      </w:pPr>
      <w:r w:rsidRPr="00F77643">
        <w:rPr>
          <w:sz w:val="16"/>
        </w:rPr>
        <w:t>So what would it take for a disease to wipe out humanity now?</w:t>
      </w:r>
    </w:p>
    <w:p w14:paraId="4EA3A50D" w14:textId="77777777" w:rsidR="0048456D" w:rsidRDefault="0048456D" w:rsidP="0048456D">
      <w:pPr>
        <w:rPr>
          <w:u w:val="single"/>
        </w:rPr>
      </w:pPr>
      <w:r w:rsidRPr="00F77643">
        <w:rPr>
          <w:sz w:val="16"/>
        </w:rPr>
        <w:t xml:space="preserve">In Michael Crichton’s The Andromeda Strain, the canonical book in the disease-outbreak genre, an alien microbe threatens the human race with extinction, and humanity’s best minds are marshaled to combat the enemy organism. </w:t>
      </w:r>
      <w:r w:rsidRPr="0033623B">
        <w:rPr>
          <w:u w:val="single"/>
        </w:rPr>
        <w:t>Fortunately</w:t>
      </w:r>
      <w:r w:rsidRPr="00F77643">
        <w:rPr>
          <w:sz w:val="16"/>
        </w:rPr>
        <w:t>, outside of fiction,</w:t>
      </w:r>
      <w:r w:rsidRPr="0033623B">
        <w:rPr>
          <w:u w:val="single"/>
        </w:rPr>
        <w:t xml:space="preserve"> there’s </w:t>
      </w:r>
      <w:r w:rsidRPr="00F77643">
        <w:rPr>
          <w:rStyle w:val="Emphasis"/>
        </w:rPr>
        <w:t>no reason</w:t>
      </w:r>
      <w:r w:rsidRPr="0033623B">
        <w:rPr>
          <w:u w:val="single"/>
        </w:rPr>
        <w:t xml:space="preserve"> to expect alien pathogens to wage war on the human race any time</w:t>
      </w:r>
      <w:r w:rsidRPr="00F77643">
        <w:rPr>
          <w:sz w:val="16"/>
        </w:rPr>
        <w:t xml:space="preserve"> soon, and my analysis suggests that any </w:t>
      </w:r>
      <w:r w:rsidRPr="00F77643">
        <w:rPr>
          <w:rStyle w:val="Emphasis"/>
        </w:rPr>
        <w:t>real-life</w:t>
      </w:r>
      <w:r w:rsidRPr="0033623B">
        <w:rPr>
          <w:u w:val="single"/>
        </w:rPr>
        <w:t xml:space="preserve"> domestic microbe reaching an extinction level of threat</w:t>
      </w:r>
      <w:r w:rsidRPr="00F77643">
        <w:rPr>
          <w:sz w:val="16"/>
        </w:rPr>
        <w:t xml:space="preserve"> probably </w:t>
      </w:r>
      <w:r w:rsidRPr="0033623B">
        <w:rPr>
          <w:u w:val="single"/>
        </w:rPr>
        <w:t xml:space="preserve">is just as </w:t>
      </w:r>
      <w:r w:rsidRPr="00F77643">
        <w:rPr>
          <w:rStyle w:val="Emphasis"/>
        </w:rPr>
        <w:t>unlikely</w:t>
      </w:r>
      <w:r w:rsidRPr="0033623B">
        <w:rPr>
          <w:u w:val="single"/>
        </w:rPr>
        <w:t>.</w:t>
      </w:r>
    </w:p>
    <w:p w14:paraId="76FFD157" w14:textId="77777777" w:rsidR="0048456D" w:rsidRPr="00F77643" w:rsidRDefault="0048456D" w:rsidP="0048456D">
      <w:pPr>
        <w:rPr>
          <w:sz w:val="16"/>
        </w:rPr>
      </w:pPr>
      <w:r w:rsidRPr="00F77643">
        <w:rPr>
          <w:sz w:val="16"/>
        </w:rPr>
        <w:t>When humans began to focus their minds on the problems posed by infectious disease, human life ceased being nasty, brutish, and short.</w:t>
      </w:r>
    </w:p>
    <w:p w14:paraId="4F0EECD7" w14:textId="77777777" w:rsidR="0048456D" w:rsidRPr="0046103A" w:rsidRDefault="0048456D" w:rsidP="0048456D">
      <w:pPr>
        <w:rPr>
          <w:sz w:val="16"/>
        </w:rPr>
      </w:pPr>
      <w:r w:rsidRPr="00F77643">
        <w:rPr>
          <w:sz w:val="16"/>
        </w:rPr>
        <w:t xml:space="preserve">Any apocalyptic pathogen would need to possess a very special combination of two attributes. </w:t>
      </w:r>
      <w:r w:rsidRPr="00F77643">
        <w:rPr>
          <w:rStyle w:val="Emphasis"/>
        </w:rPr>
        <w:t>First</w:t>
      </w:r>
      <w:r w:rsidRPr="00F77643">
        <w:rPr>
          <w:u w:val="single"/>
        </w:rPr>
        <w:t xml:space="preserve">, it would have to be </w:t>
      </w:r>
      <w:r w:rsidRPr="00F77643">
        <w:rPr>
          <w:rStyle w:val="Emphasis"/>
        </w:rPr>
        <w:t>so unfamiliar</w:t>
      </w:r>
      <w:r w:rsidRPr="00F77643">
        <w:rPr>
          <w:u w:val="single"/>
        </w:rPr>
        <w:t xml:space="preserve"> that no existing therapy or vaccine could be </w:t>
      </w:r>
      <w:r w:rsidRPr="00F77643">
        <w:rPr>
          <w:rStyle w:val="Emphasis"/>
        </w:rPr>
        <w:t>applied</w:t>
      </w:r>
      <w:r w:rsidRPr="00F77643">
        <w:rPr>
          <w:u w:val="single"/>
        </w:rPr>
        <w:t xml:space="preserve"> to it.</w:t>
      </w:r>
      <w:r w:rsidRPr="00F77643">
        <w:rPr>
          <w:sz w:val="16"/>
        </w:rPr>
        <w:t xml:space="preserve"> Second, it would </w:t>
      </w:r>
      <w:r w:rsidRPr="00F77643">
        <w:rPr>
          <w:u w:val="single"/>
        </w:rPr>
        <w:t xml:space="preserve">need to have a </w:t>
      </w:r>
      <w:r w:rsidRPr="00F77643">
        <w:rPr>
          <w:rStyle w:val="Emphasis"/>
        </w:rPr>
        <w:t>high and surreptitious</w:t>
      </w:r>
      <w:r w:rsidRPr="00F77643">
        <w:rPr>
          <w:u w:val="single"/>
        </w:rPr>
        <w:t xml:space="preserve"> transmissibility before symptoms occur</w:t>
      </w:r>
      <w:r w:rsidRPr="00F77643">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0AA0E63A" w14:textId="77777777" w:rsidR="0048456D" w:rsidRDefault="0048456D" w:rsidP="0048456D">
      <w:pPr>
        <w:pStyle w:val="Heading3"/>
      </w:pPr>
      <w:r>
        <w:t>1NC---Volcano</w:t>
      </w:r>
    </w:p>
    <w:p w14:paraId="59ACE4AF" w14:textId="77777777" w:rsidR="0048456D" w:rsidRPr="002D4DEF" w:rsidRDefault="0048456D" w:rsidP="0048456D">
      <w:pPr>
        <w:pStyle w:val="Heading4"/>
        <w:rPr>
          <w:sz w:val="28"/>
        </w:rPr>
      </w:pPr>
      <w:r w:rsidRPr="002D4DEF">
        <w:rPr>
          <w:sz w:val="28"/>
        </w:rPr>
        <w:t>Lockdowns from Diseases enable more accurate seismic monitoring key for assessing volcanic activity</w:t>
      </w:r>
    </w:p>
    <w:p w14:paraId="58CDEE75" w14:textId="77777777" w:rsidR="0048456D" w:rsidRPr="002D4DEF" w:rsidRDefault="0048456D" w:rsidP="0048456D">
      <w:pPr>
        <w:rPr>
          <w:rStyle w:val="Style13ptBold"/>
          <w:b w:val="0"/>
          <w:bCs w:val="0"/>
          <w:sz w:val="28"/>
        </w:rPr>
      </w:pPr>
      <w:r w:rsidRPr="002D4DEF">
        <w:rPr>
          <w:rStyle w:val="Style13ptBold"/>
          <w:sz w:val="28"/>
        </w:rPr>
        <w:t>Lecocq et al. ’20</w:t>
      </w:r>
      <w:r w:rsidRPr="002D4DEF">
        <w:rPr>
          <w:rStyle w:val="Style13ptBold"/>
          <w:b w:val="0"/>
          <w:bCs w:val="0"/>
          <w:sz w:val="28"/>
        </w:rPr>
        <w:t xml:space="preserve"> </w:t>
      </w:r>
      <w:r w:rsidRPr="002D4DEF">
        <w:rPr>
          <w:rStyle w:val="Style13ptBold"/>
          <w:b w:val="0"/>
          <w:bCs w:val="0"/>
          <w:sz w:val="22"/>
        </w:rPr>
        <w:t>(Thomas Lecocq currently works at the Seismology &amp; Gravimetry department (OD2) of the Royal Observatory of Belgium. Thomas does research in Seismology, Data Mining, Computing in Mathematics, Natural Science, Engineering and Volcanology, “Global quieting of high-frequency seismic noise due to COVID-19 pandemic lockdown measures”, 10.1126/science.abd2438, DOA: 7/23/2025, KAoki)</w:t>
      </w:r>
    </w:p>
    <w:p w14:paraId="6F41D305" w14:textId="77777777" w:rsidR="0048456D" w:rsidRPr="002D4DEF" w:rsidRDefault="0048456D" w:rsidP="0048456D">
      <w:pPr>
        <w:rPr>
          <w:sz w:val="16"/>
        </w:rPr>
      </w:pPr>
      <w:r w:rsidRPr="002D4DEF">
        <w:rPr>
          <w:sz w:val="16"/>
        </w:rPr>
        <w:t xml:space="preserve">In China (Fig. 3A), </w:t>
      </w:r>
      <w:r w:rsidRPr="002D4DEF">
        <w:rPr>
          <w:u w:val="single"/>
        </w:rPr>
        <w:t xml:space="preserve">the </w:t>
      </w:r>
      <w:r w:rsidRPr="002D4DEF">
        <w:rPr>
          <w:rStyle w:val="Emphasis"/>
          <w:highlight w:val="green"/>
        </w:rPr>
        <w:t>COVID-19 outbreak</w:t>
      </w:r>
      <w:r w:rsidRPr="002D4DEF">
        <w:rPr>
          <w:highlight w:val="green"/>
          <w:u w:val="single"/>
        </w:rPr>
        <w:t xml:space="preserve"> and </w:t>
      </w:r>
      <w:r w:rsidRPr="002D4DEF">
        <w:rPr>
          <w:rStyle w:val="Emphasis"/>
          <w:highlight w:val="green"/>
        </w:rPr>
        <w:t>subsequent emergency measures</w:t>
      </w:r>
      <w:r w:rsidRPr="002D4DEF">
        <w:rPr>
          <w:sz w:val="16"/>
        </w:rPr>
        <w:t xml:space="preserve"> occurred during Chinese New Year (CNY). In Enshi city, Hubei province, where the outbreak began (26), hiFSAN in 2020 clearly diverges from the normal annual reduction during CNY. The </w:t>
      </w:r>
      <w:r w:rsidRPr="002D4DEF">
        <w:rPr>
          <w:b/>
          <w:bCs/>
          <w:highlight w:val="green"/>
          <w:u w:val="single"/>
        </w:rPr>
        <w:t>hiFSAN level</w:t>
      </w:r>
      <w:r w:rsidRPr="002D4DEF">
        <w:rPr>
          <w:u w:val="single"/>
        </w:rPr>
        <w:t xml:space="preserve"> remained at a minimum for several weeks after CNY</w:t>
      </w:r>
      <w:r w:rsidRPr="002D4DEF">
        <w:rPr>
          <w:sz w:val="16"/>
        </w:rPr>
        <w:t xml:space="preserve">. This </w:t>
      </w:r>
      <w:r w:rsidRPr="002D4DEF">
        <w:rPr>
          <w:b/>
          <w:bCs/>
          <w:u w:val="single"/>
        </w:rPr>
        <w:t xml:space="preserve">minimum </w:t>
      </w:r>
      <w:r w:rsidRPr="002D4DEF">
        <w:rPr>
          <w:b/>
          <w:bCs/>
          <w:highlight w:val="green"/>
          <w:u w:val="single"/>
        </w:rPr>
        <w:t>was demarcated by</w:t>
      </w:r>
      <w:r w:rsidRPr="002D4DEF">
        <w:rPr>
          <w:b/>
          <w:bCs/>
          <w:u w:val="single"/>
        </w:rPr>
        <w:t xml:space="preserve"> the </w:t>
      </w:r>
      <w:r w:rsidRPr="002D4DEF">
        <w:rPr>
          <w:b/>
          <w:bCs/>
          <w:highlight w:val="green"/>
          <w:u w:val="single"/>
        </w:rPr>
        <w:t>start and end of quarantine</w:t>
      </w:r>
      <w:r w:rsidRPr="002D4DEF">
        <w:rPr>
          <w:sz w:val="16"/>
        </w:rPr>
        <w:t xml:space="preserve"> in Hubei. While such strict quarantine measures were not enforced in Beijing, local hiFSAN reductions are stronger and longer than recent years. As of the end date of our analysis, Beijing has still not reached the average hiFSAN level of previous years, suggesting the impact of COVID-19 is still restricting anthropogenic noise there. We noticed a later hiFSAN lockdown reduction in Apr 2020 in Heilongjiang, in NE China, near the Russian border. </w:t>
      </w:r>
      <w:r w:rsidRPr="002D4DEF">
        <w:rPr>
          <w:u w:val="single"/>
        </w:rPr>
        <w:t>While we see seismic effects of lockdown in areas with low population density estimates (the city center on the uninhabited Motutapu island (Fig. 3D). The hiFSAN level at both stations varies between weekdays and weekends before the lockdown, suggesting that both are sensitive to anthropogenic activity. While the island station is quieter overall, the lockdown instigated a reduction in hiFSAN by a factor of two for both stations.</w:t>
      </w:r>
      <w:r w:rsidRPr="002D4DEF">
        <w:rPr>
          <w:sz w:val="16"/>
        </w:rPr>
        <w:t xml:space="preserve"> We attribute the remaining hiFSAN maxima on the island (mid Apr 2020; early May 2020) to strong winds and high waves. On 27 April 2020, New Zealand lifted restrictions, with hiFSAN increasing to the pre-lockdown levels. The reduction of hiFSAN is weaker in less populated areas, such as at Rundu which is located along the Namibia-Angola border (Fig. 3E). After COVID-19 was confirmed in Namibia, an emergency was declared on 17 Mar 2020 to restrict mobility, followed by full lockdown on 27 Mar 2020. These measures are reflected in &gt;25% hiFSAN reduction compared to pre-lockdown. Despite Rundu having a population roughly eight and five times less dense than Brussels and Auckland, respectively (28), we observed a similarly high correlation between seismic and mobility data. The Black Forest Observatory in Germany is an even more remote station, located 150–170 m below the surface in crystalline bedrock. Considered a reference low-noise laboratory (29), even there we found a small hiFSAN reduction during lockdown nights (Fig. S6), corresponding to the lowest hiFSAN since at least 25 Dec 2015. </w:t>
      </w:r>
      <w:r w:rsidRPr="002D4DEF">
        <w:rPr>
          <w:u w:val="single"/>
        </w:rPr>
        <w:t>We have provided a global-scale analysis of high-frequency anthropogenic seismic noise</w:t>
      </w:r>
      <w:r w:rsidRPr="002D4DEF">
        <w:rPr>
          <w:sz w:val="16"/>
        </w:rPr>
        <w:t xml:space="preserve">. </w:t>
      </w:r>
      <w:r w:rsidRPr="002D4DEF">
        <w:rPr>
          <w:b/>
          <w:bCs/>
          <w:highlight w:val="green"/>
          <w:u w:val="single"/>
        </w:rPr>
        <w:t>Global median</w:t>
      </w:r>
      <w:r w:rsidRPr="002D4DEF">
        <w:rPr>
          <w:b/>
          <w:bCs/>
          <w:u w:val="single"/>
        </w:rPr>
        <w:t xml:space="preserve"> hiFSAN </w:t>
      </w:r>
      <w:r w:rsidRPr="002D4DEF">
        <w:rPr>
          <w:b/>
          <w:bCs/>
          <w:highlight w:val="green"/>
          <w:u w:val="single"/>
        </w:rPr>
        <w:t>dropped by</w:t>
      </w:r>
      <w:r w:rsidRPr="002D4DEF">
        <w:rPr>
          <w:b/>
          <w:bCs/>
          <w:u w:val="single"/>
        </w:rPr>
        <w:t xml:space="preserve"> as much as </w:t>
      </w:r>
      <w:r w:rsidRPr="002D4DEF">
        <w:rPr>
          <w:rStyle w:val="Emphasis"/>
          <w:highlight w:val="green"/>
        </w:rPr>
        <w:t>50%</w:t>
      </w:r>
      <w:r w:rsidRPr="002D4DEF">
        <w:rPr>
          <w:sz w:val="16"/>
        </w:rPr>
        <w:t xml:space="preserve"> during March to May 2020 (Fig. 4). </w:t>
      </w:r>
      <w:r w:rsidRPr="002D4DEF">
        <w:rPr>
          <w:u w:val="single"/>
        </w:rPr>
        <w:t xml:space="preserve">The length and quiescence of this </w:t>
      </w:r>
      <w:r w:rsidRPr="002D4DEF">
        <w:rPr>
          <w:highlight w:val="green"/>
          <w:u w:val="single"/>
        </w:rPr>
        <w:t>period represents</w:t>
      </w:r>
      <w:r w:rsidRPr="002D4DEF">
        <w:rPr>
          <w:u w:val="single"/>
        </w:rPr>
        <w:t xml:space="preserve"> the </w:t>
      </w:r>
      <w:r w:rsidRPr="002D4DEF">
        <w:rPr>
          <w:rStyle w:val="Emphasis"/>
          <w:highlight w:val="green"/>
        </w:rPr>
        <w:t>longest</w:t>
      </w:r>
      <w:r w:rsidRPr="002D4DEF">
        <w:rPr>
          <w:highlight w:val="green"/>
          <w:u w:val="single"/>
        </w:rPr>
        <w:t xml:space="preserve"> and </w:t>
      </w:r>
      <w:r w:rsidRPr="002D4DEF">
        <w:rPr>
          <w:rStyle w:val="Emphasis"/>
          <w:highlight w:val="green"/>
        </w:rPr>
        <w:t>most coherent</w:t>
      </w:r>
      <w:r w:rsidRPr="002D4DEF">
        <w:rPr>
          <w:highlight w:val="green"/>
          <w:u w:val="single"/>
        </w:rPr>
        <w:t xml:space="preserve"> global seismic noise </w:t>
      </w:r>
      <w:r w:rsidRPr="002D4DEF">
        <w:rPr>
          <w:rStyle w:val="Emphasis"/>
          <w:highlight w:val="green"/>
        </w:rPr>
        <w:t>reduction in</w:t>
      </w:r>
      <w:r w:rsidRPr="002D4DEF">
        <w:rPr>
          <w:rStyle w:val="Emphasis"/>
        </w:rPr>
        <w:t xml:space="preserve"> recorded </w:t>
      </w:r>
      <w:r w:rsidRPr="002D4DEF">
        <w:rPr>
          <w:rStyle w:val="Emphasis"/>
          <w:highlight w:val="green"/>
        </w:rPr>
        <w:t>history</w:t>
      </w:r>
      <w:r w:rsidRPr="002D4DEF">
        <w:rPr>
          <w:u w:val="single"/>
        </w:rPr>
        <w:t xml:space="preserve">, highlighting how </w:t>
      </w:r>
      <w:r w:rsidRPr="002D4DEF">
        <w:rPr>
          <w:b/>
          <w:bCs/>
          <w:u w:val="single"/>
        </w:rPr>
        <w:t>human activities impact the solid Earth</w:t>
      </w:r>
      <w:r w:rsidRPr="002D4DEF">
        <w:rPr>
          <w:sz w:val="16"/>
        </w:rPr>
        <w:t xml:space="preserve">. A globally high correlation exists between changes in hiFSAN and population mobility (24), with correlations exceeding 0.9 for many categories. </w:t>
      </w:r>
      <w:r w:rsidRPr="002D4DEF">
        <w:rPr>
          <w:u w:val="single"/>
        </w:rPr>
        <w:t xml:space="preserve">This </w:t>
      </w:r>
      <w:r w:rsidRPr="002D4DEF">
        <w:rPr>
          <w:b/>
          <w:bCs/>
          <w:u w:val="single"/>
        </w:rPr>
        <w:t xml:space="preserve">distinct </w:t>
      </w:r>
      <w:r w:rsidRPr="002D4DEF">
        <w:rPr>
          <w:b/>
          <w:bCs/>
          <w:highlight w:val="green"/>
          <w:u w:val="single"/>
        </w:rPr>
        <w:t>low-noise period</w:t>
      </w:r>
      <w:r w:rsidRPr="002D4DEF">
        <w:rPr>
          <w:u w:val="single"/>
        </w:rPr>
        <w:t xml:space="preserve"> will help to </w:t>
      </w:r>
      <w:r w:rsidRPr="002D4DEF">
        <w:rPr>
          <w:b/>
          <w:bCs/>
          <w:highlight w:val="green"/>
          <w:u w:val="single"/>
        </w:rPr>
        <w:t>optimize seismic monitoring</w:t>
      </w:r>
      <w:r w:rsidRPr="002D4DEF">
        <w:rPr>
          <w:sz w:val="16"/>
        </w:rPr>
        <w:t xml:space="preserve"> (4). </w:t>
      </w:r>
      <w:r w:rsidRPr="002D4DEF">
        <w:rPr>
          <w:highlight w:val="green"/>
          <w:u w:val="single"/>
        </w:rPr>
        <w:t>Analyzing</w:t>
      </w:r>
      <w:r w:rsidRPr="002D4DEF">
        <w:rPr>
          <w:u w:val="single"/>
        </w:rPr>
        <w:t xml:space="preserve"> the </w:t>
      </w:r>
      <w:r w:rsidRPr="002D4DEF">
        <w:rPr>
          <w:rStyle w:val="Emphasis"/>
        </w:rPr>
        <w:t xml:space="preserve">full spectrum of </w:t>
      </w:r>
      <w:r w:rsidRPr="002D4DEF">
        <w:rPr>
          <w:rStyle w:val="Emphasis"/>
          <w:highlight w:val="green"/>
        </w:rPr>
        <w:t>seismogenic behavior</w:t>
      </w:r>
      <w:r w:rsidRPr="002D4DEF">
        <w:rPr>
          <w:u w:val="single"/>
        </w:rPr>
        <w:t xml:space="preserve">, including the </w:t>
      </w:r>
      <w:r w:rsidRPr="002D4DEF">
        <w:rPr>
          <w:b/>
          <w:bCs/>
          <w:u w:val="single"/>
        </w:rPr>
        <w:t>smallest earthquakes</w:t>
      </w:r>
      <w:r w:rsidRPr="002D4DEF">
        <w:rPr>
          <w:u w:val="single"/>
        </w:rPr>
        <w:t xml:space="preserve">, is </w:t>
      </w:r>
      <w:r w:rsidRPr="002D4DEF">
        <w:rPr>
          <w:b/>
          <w:bCs/>
          <w:highlight w:val="green"/>
          <w:u w:val="single"/>
        </w:rPr>
        <w:t>essential for</w:t>
      </w:r>
      <w:r w:rsidRPr="002D4DEF">
        <w:rPr>
          <w:b/>
          <w:bCs/>
          <w:u w:val="single"/>
        </w:rPr>
        <w:t xml:space="preserve"> monitoring </w:t>
      </w:r>
      <w:r w:rsidRPr="002D4DEF">
        <w:rPr>
          <w:b/>
          <w:bCs/>
          <w:highlight w:val="green"/>
          <w:u w:val="single"/>
        </w:rPr>
        <w:t>fault dynamics</w:t>
      </w:r>
      <w:r w:rsidRPr="002D4DEF">
        <w:rPr>
          <w:u w:val="single"/>
        </w:rPr>
        <w:t xml:space="preserve"> over seismic cycles, </w:t>
      </w:r>
      <w:r w:rsidRPr="002D4DEF">
        <w:rPr>
          <w:highlight w:val="green"/>
          <w:u w:val="single"/>
        </w:rPr>
        <w:t>and</w:t>
      </w:r>
      <w:r w:rsidRPr="002D4DEF">
        <w:rPr>
          <w:u w:val="single"/>
        </w:rPr>
        <w:t xml:space="preserve"> for </w:t>
      </w:r>
      <w:r w:rsidRPr="002D4DEF">
        <w:rPr>
          <w:rStyle w:val="Emphasis"/>
          <w:highlight w:val="green"/>
        </w:rPr>
        <w:t>earthquake forecasting</w:t>
      </w:r>
      <w:r w:rsidRPr="002D4DEF">
        <w:rPr>
          <w:u w:val="single"/>
        </w:rPr>
        <w:t xml:space="preserve"> and </w:t>
      </w:r>
      <w:r w:rsidRPr="002D4DEF">
        <w:rPr>
          <w:rStyle w:val="Emphasis"/>
        </w:rPr>
        <w:t>seismic hazard assessment</w:t>
      </w:r>
      <w:r w:rsidRPr="002D4DEF">
        <w:rPr>
          <w:sz w:val="16"/>
        </w:rPr>
        <w:t xml:space="preserve">. </w:t>
      </w:r>
      <w:r w:rsidRPr="002D4DEF">
        <w:rPr>
          <w:u w:val="single"/>
        </w:rPr>
        <w:t>Small earthquakes should dominate datasets</w:t>
      </w:r>
      <w:r w:rsidRPr="002D4DEF">
        <w:rPr>
          <w:sz w:val="16"/>
        </w:rPr>
        <w:t xml:space="preserve"> (30), </w:t>
      </w:r>
      <w:r w:rsidRPr="002D4DEF">
        <w:rPr>
          <w:u w:val="single"/>
        </w:rPr>
        <w:t>but typical operational catalogues using amplitude-based detection lack many of the swmallest earthquakes</w:t>
      </w:r>
      <w:r w:rsidRPr="002D4DEF">
        <w:rPr>
          <w:sz w:val="16"/>
        </w:rPr>
        <w:t xml:space="preserve"> (31). This </w:t>
      </w:r>
      <w:r w:rsidRPr="002D4DEF">
        <w:rPr>
          <w:b/>
          <w:bCs/>
          <w:highlight w:val="green"/>
          <w:u w:val="single"/>
        </w:rPr>
        <w:t>detection issue is</w:t>
      </w:r>
      <w:r w:rsidRPr="002D4DEF">
        <w:rPr>
          <w:b/>
          <w:bCs/>
          <w:u w:val="single"/>
        </w:rPr>
        <w:t xml:space="preserve"> especially </w:t>
      </w:r>
      <w:r w:rsidRPr="002D4DEF">
        <w:rPr>
          <w:b/>
          <w:bCs/>
          <w:highlight w:val="green"/>
          <w:u w:val="single"/>
        </w:rPr>
        <w:t>problematic in populated areas</w:t>
      </w:r>
      <w:r w:rsidRPr="002D4DEF">
        <w:rPr>
          <w:highlight w:val="green"/>
          <w:u w:val="single"/>
        </w:rPr>
        <w:t>,</w:t>
      </w:r>
      <w:r w:rsidRPr="002D4DEF">
        <w:rPr>
          <w:u w:val="single"/>
        </w:rPr>
        <w:t xml:space="preserve"> where anthropogenic </w:t>
      </w:r>
      <w:r w:rsidRPr="002D4DEF">
        <w:rPr>
          <w:highlight w:val="green"/>
          <w:u w:val="single"/>
        </w:rPr>
        <w:t>noise</w:t>
      </w:r>
      <w:r w:rsidRPr="002D4DEF">
        <w:rPr>
          <w:u w:val="single"/>
        </w:rPr>
        <w:t xml:space="preserve"> energy </w:t>
      </w:r>
      <w:r w:rsidRPr="002D4DEF">
        <w:rPr>
          <w:b/>
          <w:bCs/>
          <w:highlight w:val="green"/>
          <w:u w:val="single"/>
        </w:rPr>
        <w:t>interferes with</w:t>
      </w:r>
      <w:r w:rsidRPr="002D4DEF">
        <w:rPr>
          <w:b/>
          <w:bCs/>
          <w:u w:val="single"/>
        </w:rPr>
        <w:t xml:space="preserve"> earthquake </w:t>
      </w:r>
      <w:r w:rsidRPr="002D4DEF">
        <w:rPr>
          <w:b/>
          <w:bCs/>
          <w:highlight w:val="green"/>
          <w:u w:val="single"/>
        </w:rPr>
        <w:t>signals</w:t>
      </w:r>
      <w:r w:rsidRPr="002D4DEF">
        <w:rPr>
          <w:sz w:val="16"/>
        </w:rPr>
        <w:t xml:space="preserve">. This problem is exemplified by recordings of a M5.0 earthquake at 15 km depth SW of Petatlan, Mexico during lockdown (Fig. S7). </w:t>
      </w:r>
      <w:r w:rsidRPr="002D4DEF">
        <w:rPr>
          <w:u w:val="single"/>
        </w:rPr>
        <w:t xml:space="preserve">An </w:t>
      </w:r>
      <w:r w:rsidRPr="002D4DEF">
        <w:rPr>
          <w:highlight w:val="green"/>
          <w:u w:val="single"/>
        </w:rPr>
        <w:t>earthquake</w:t>
      </w:r>
      <w:r w:rsidRPr="002D4DEF">
        <w:rPr>
          <w:sz w:val="16"/>
        </w:rPr>
        <w:t xml:space="preserve"> with this magnitude and source mechanism </w:t>
      </w:r>
      <w:r w:rsidRPr="002D4DEF">
        <w:rPr>
          <w:highlight w:val="green"/>
          <w:u w:val="single"/>
        </w:rPr>
        <w:t>occurring</w:t>
      </w:r>
      <w:r w:rsidRPr="002D4DEF">
        <w:rPr>
          <w:u w:val="single"/>
        </w:rPr>
        <w:t xml:space="preserve"> during daytime could typically </w:t>
      </w:r>
      <w:r w:rsidRPr="002D4DEF">
        <w:rPr>
          <w:highlight w:val="green"/>
          <w:u w:val="single"/>
        </w:rPr>
        <w:t>only</w:t>
      </w:r>
      <w:r w:rsidRPr="002D4DEF">
        <w:rPr>
          <w:u w:val="single"/>
        </w:rPr>
        <w:t xml:space="preserve"> be </w:t>
      </w:r>
      <w:r w:rsidRPr="002D4DEF">
        <w:rPr>
          <w:highlight w:val="green"/>
          <w:u w:val="single"/>
        </w:rPr>
        <w:t>observed</w:t>
      </w:r>
      <w:r w:rsidRPr="002D4DEF">
        <w:rPr>
          <w:u w:val="single"/>
        </w:rPr>
        <w:t xml:space="preserve"> at stations in urban environments </w:t>
      </w:r>
      <w:r w:rsidRPr="002D4DEF">
        <w:rPr>
          <w:highlight w:val="green"/>
          <w:u w:val="single"/>
        </w:rPr>
        <w:t xml:space="preserve">by </w:t>
      </w:r>
      <w:r w:rsidRPr="002D4DEF">
        <w:rPr>
          <w:rStyle w:val="Emphasis"/>
          <w:highlight w:val="green"/>
        </w:rPr>
        <w:t>filtering the signal</w:t>
      </w:r>
      <w:r w:rsidRPr="002D4DEF">
        <w:rPr>
          <w:u w:val="single"/>
        </w:rPr>
        <w:t xml:space="preserve">. However, the </w:t>
      </w:r>
      <w:r w:rsidRPr="002D4DEF">
        <w:rPr>
          <w:b/>
          <w:bCs/>
          <w:highlight w:val="green"/>
          <w:u w:val="single"/>
        </w:rPr>
        <w:t>reduction</w:t>
      </w:r>
      <w:r w:rsidRPr="002D4DEF">
        <w:rPr>
          <w:b/>
          <w:bCs/>
          <w:u w:val="single"/>
        </w:rPr>
        <w:t xml:space="preserve"> of seismic noise </w:t>
      </w:r>
      <w:r w:rsidRPr="002D4DEF">
        <w:rPr>
          <w:b/>
          <w:bCs/>
          <w:highlight w:val="green"/>
          <w:u w:val="single"/>
        </w:rPr>
        <w:t>by</w:t>
      </w:r>
      <w:r w:rsidRPr="002D4DEF">
        <w:rPr>
          <w:b/>
          <w:bCs/>
          <w:u w:val="single"/>
        </w:rPr>
        <w:t xml:space="preserve"> </w:t>
      </w:r>
      <w:r w:rsidRPr="002D4DEF">
        <w:rPr>
          <w:rFonts w:ascii="Cambria Math" w:hAnsi="Cambria Math" w:cs="Cambria Math"/>
          <w:b/>
          <w:bCs/>
          <w:u w:val="single"/>
        </w:rPr>
        <w:t>∼</w:t>
      </w:r>
      <w:r w:rsidRPr="002D4DEF">
        <w:rPr>
          <w:b/>
          <w:bCs/>
          <w:highlight w:val="green"/>
          <w:u w:val="single"/>
        </w:rPr>
        <w:t>40% during lockdown made</w:t>
      </w:r>
      <w:r w:rsidRPr="002D4DEF">
        <w:rPr>
          <w:u w:val="single"/>
        </w:rPr>
        <w:t xml:space="preserve"> this </w:t>
      </w:r>
      <w:r w:rsidRPr="002D4DEF">
        <w:rPr>
          <w:b/>
          <w:bCs/>
          <w:highlight w:val="green"/>
          <w:u w:val="single"/>
        </w:rPr>
        <w:t>event visible</w:t>
      </w:r>
      <w:r w:rsidRPr="002D4DEF">
        <w:rPr>
          <w:highlight w:val="green"/>
          <w:u w:val="single"/>
        </w:rPr>
        <w:t xml:space="preserve"> </w:t>
      </w:r>
      <w:r w:rsidRPr="002D4DEF">
        <w:rPr>
          <w:b/>
          <w:bCs/>
          <w:highlight w:val="green"/>
          <w:u w:val="single"/>
        </w:rPr>
        <w:t>without</w:t>
      </w:r>
      <w:r w:rsidRPr="002D4DEF">
        <w:rPr>
          <w:b/>
          <w:bCs/>
          <w:u w:val="single"/>
        </w:rPr>
        <w:t xml:space="preserve"> any </w:t>
      </w:r>
      <w:r w:rsidRPr="002D4DEF">
        <w:rPr>
          <w:b/>
          <w:bCs/>
          <w:highlight w:val="green"/>
          <w:u w:val="single"/>
        </w:rPr>
        <w:t>filtering</w:t>
      </w:r>
      <w:r w:rsidRPr="002D4DEF">
        <w:rPr>
          <w:b/>
          <w:bCs/>
          <w:u w:val="single"/>
        </w:rPr>
        <w:t xml:space="preserve"> required</w:t>
      </w:r>
      <w:r w:rsidRPr="002D4DEF">
        <w:rPr>
          <w:u w:val="single"/>
        </w:rPr>
        <w:t xml:space="preserve"> at a RS station</w:t>
      </w:r>
      <w:r w:rsidRPr="002D4DEF">
        <w:rPr>
          <w:sz w:val="16"/>
        </w:rPr>
        <w:t xml:space="preserve"> in Querétaro city, 380 km away. </w:t>
      </w:r>
      <w:r w:rsidRPr="002D4DEF">
        <w:rPr>
          <w:b/>
          <w:bCs/>
          <w:highlight w:val="green"/>
          <w:u w:val="single"/>
        </w:rPr>
        <w:t>Low noise levels</w:t>
      </w:r>
      <w:r w:rsidRPr="002D4DEF">
        <w:rPr>
          <w:b/>
          <w:bCs/>
          <w:u w:val="single"/>
        </w:rPr>
        <w:t xml:space="preserve"> during </w:t>
      </w:r>
      <w:r w:rsidRPr="002D4DEF">
        <w:rPr>
          <w:u w:val="single"/>
        </w:rPr>
        <w:t xml:space="preserve">COVID-19 </w:t>
      </w:r>
      <w:r w:rsidRPr="002D4DEF">
        <w:rPr>
          <w:b/>
          <w:bCs/>
          <w:u w:val="single"/>
        </w:rPr>
        <w:t>lockdowns</w:t>
      </w:r>
      <w:r w:rsidRPr="002D4DEF">
        <w:rPr>
          <w:u w:val="single"/>
        </w:rPr>
        <w:t xml:space="preserve"> could thus </w:t>
      </w:r>
      <w:r w:rsidRPr="002D4DEF">
        <w:rPr>
          <w:b/>
          <w:bCs/>
          <w:highlight w:val="green"/>
          <w:u w:val="single"/>
        </w:rPr>
        <w:t>allow detection of signals</w:t>
      </w:r>
      <w:r w:rsidRPr="002D4DEF">
        <w:rPr>
          <w:u w:val="single"/>
        </w:rPr>
        <w:t xml:space="preserve"> from new sources in areas with </w:t>
      </w:r>
      <w:r w:rsidRPr="002D4DEF">
        <w:rPr>
          <w:rStyle w:val="Emphasis"/>
        </w:rPr>
        <w:t>incomplete seismic catalogues</w:t>
      </w:r>
      <w:r w:rsidRPr="002D4DEF">
        <w:rPr>
          <w:sz w:val="16"/>
        </w:rPr>
        <w:t xml:space="preserve">. Such </w:t>
      </w:r>
      <w:r w:rsidRPr="002D4DEF">
        <w:rPr>
          <w:u w:val="single"/>
        </w:rPr>
        <w:t xml:space="preserve">newly identified signals could be used as </w:t>
      </w:r>
      <w:r w:rsidRPr="002D4DEF">
        <w:rPr>
          <w:rStyle w:val="Emphasis"/>
        </w:rPr>
        <w:t>distinct templates</w:t>
      </w:r>
      <w:r w:rsidRPr="002D4DEF">
        <w:rPr>
          <w:sz w:val="16"/>
        </w:rPr>
        <w:t xml:space="preserve"> (30) </w:t>
      </w:r>
      <w:r w:rsidRPr="002D4DEF">
        <w:rPr>
          <w:u w:val="single"/>
        </w:rPr>
        <w:t>for finding similar waveforms in noisier data pre- and post-lockdown</w:t>
      </w:r>
      <w:r w:rsidRPr="002D4DEF">
        <w:rPr>
          <w:sz w:val="16"/>
        </w:rPr>
        <w:t xml:space="preserve">. This approach also </w:t>
      </w:r>
      <w:r w:rsidRPr="002D4DEF">
        <w:rPr>
          <w:u w:val="single"/>
        </w:rPr>
        <w:t xml:space="preserve">works for tremor signals masked by anthropogenic noise, yet </w:t>
      </w:r>
      <w:r w:rsidRPr="002D4DEF">
        <w:rPr>
          <w:rStyle w:val="Emphasis"/>
          <w:highlight w:val="green"/>
        </w:rPr>
        <w:t>vital for monitoring potential volcanic unrest</w:t>
      </w:r>
      <w:r w:rsidRPr="002D4DEF">
        <w:rPr>
          <w:sz w:val="16"/>
        </w:rPr>
        <w:t xml:space="preserve"> (6). Although broadband sensors in rural environments are impacted less by anthropogenic noise, any densification of and reliance on lowcost sensors in urban areas, such as RS and low-cost accelerometers (32), will require a better understanding of anthropogenic noise sources to suppress false detections</w:t>
      </w:r>
      <w:r w:rsidRPr="002D4DEF">
        <w:rPr>
          <w:u w:val="single"/>
        </w:rPr>
        <w:t>. As populations increase globally, more people become exposed to potential natural and induced geohazards</w:t>
      </w:r>
      <w:r w:rsidRPr="002D4DEF">
        <w:rPr>
          <w:sz w:val="16"/>
        </w:rPr>
        <w:t xml:space="preserve"> (33). </w:t>
      </w:r>
      <w:r w:rsidRPr="002D4DEF">
        <w:rPr>
          <w:u w:val="single"/>
        </w:rPr>
        <w:t>Urbanization will increase anthropogenic noise in exposed areas, further complicating seismic monitoring. Characterizing and minimizing anthropogenic noise is increasingly important for accurately detecting and imaging the seismic signatures of potentially harmful subsurface hazards. Anthropogenic seismic noise is thought to be dominated by noise sources less than 1 km away</w:t>
      </w:r>
      <w:r w:rsidRPr="002D4DEF">
        <w:rPr>
          <w:sz w:val="16"/>
        </w:rPr>
        <w:t xml:space="preserve"> (34,5,6,7,11). Because population mobility generates time-varying loads that radiate energy through the shallow subsurface as Rayleigh waves (11), local effects, such as construction sites, heavy machinery, can impact individual stations.</w:t>
      </w:r>
    </w:p>
    <w:p w14:paraId="4B4962D3" w14:textId="77777777" w:rsidR="0048456D" w:rsidRPr="002D4DEF" w:rsidRDefault="0048456D" w:rsidP="0048456D">
      <w:pPr>
        <w:pStyle w:val="Heading4"/>
        <w:rPr>
          <w:sz w:val="28"/>
        </w:rPr>
      </w:pPr>
      <w:bookmarkStart w:id="9" w:name="OLE_LINK200"/>
      <w:r w:rsidRPr="002D4DEF">
        <w:rPr>
          <w:sz w:val="28"/>
        </w:rPr>
        <w:t>Failure to detect volcanoes leads to extinction</w:t>
      </w:r>
    </w:p>
    <w:p w14:paraId="596103CE" w14:textId="77777777" w:rsidR="0048456D" w:rsidRPr="002D4DEF" w:rsidRDefault="0048456D" w:rsidP="0048456D">
      <w:r w:rsidRPr="002D4DEF">
        <w:rPr>
          <w:rStyle w:val="Style13ptBold"/>
          <w:sz w:val="28"/>
        </w:rPr>
        <w:t>Cassidy ‘22</w:t>
      </w:r>
      <w:r w:rsidRPr="002D4DEF">
        <w:t xml:space="preserve"> (Michael and Lara Mani, associate professor of volcanology at the University of Birmingham, Birmingham, UK, research associate at the Centre for the Study of Existential Risk, University of Cambridge, UK, Nature, “Huge volcanic eruptions: time to prepare”, https://www.nature.com/articles/d41586-022-02177-x, DOA: 7/23/2025, KAoki)</w:t>
      </w:r>
    </w:p>
    <w:p w14:paraId="79DBD6CA" w14:textId="77777777" w:rsidR="0048456D" w:rsidRPr="002D4DEF" w:rsidRDefault="0048456D" w:rsidP="0048456D">
      <w:pPr>
        <w:rPr>
          <w:sz w:val="16"/>
        </w:rPr>
      </w:pPr>
      <w:r w:rsidRPr="002D4DEF">
        <w:rPr>
          <w:u w:val="single"/>
        </w:rPr>
        <w:t xml:space="preserve">The </w:t>
      </w:r>
      <w:r w:rsidRPr="002D4DEF">
        <w:rPr>
          <w:rStyle w:val="Emphasis"/>
          <w:highlight w:val="green"/>
        </w:rPr>
        <w:t>massive eruption</w:t>
      </w:r>
      <w:r w:rsidRPr="002D4DEF">
        <w:rPr>
          <w:highlight w:val="green"/>
          <w:u w:val="single"/>
        </w:rPr>
        <w:t xml:space="preserve"> of</w:t>
      </w:r>
      <w:r w:rsidRPr="002D4DEF">
        <w:rPr>
          <w:u w:val="single"/>
        </w:rPr>
        <w:t xml:space="preserve"> the Hunga </w:t>
      </w:r>
      <w:r w:rsidRPr="002D4DEF">
        <w:rPr>
          <w:rStyle w:val="Emphasis"/>
          <w:highlight w:val="green"/>
        </w:rPr>
        <w:t>Tonga</w:t>
      </w:r>
      <w:r w:rsidRPr="002D4DEF">
        <w:rPr>
          <w:u w:val="single"/>
        </w:rPr>
        <w:t xml:space="preserve">–Hunga Ha‘apai volcano </w:t>
      </w:r>
      <w:r w:rsidRPr="002D4DEF">
        <w:rPr>
          <w:b/>
          <w:bCs/>
          <w:u w:val="single"/>
        </w:rPr>
        <w:t>this January</w:t>
      </w:r>
      <w:r w:rsidRPr="002D4DEF">
        <w:rPr>
          <w:u w:val="single"/>
        </w:rPr>
        <w:t xml:space="preserve"> in Tonga, in the south Pacific Ocean, </w:t>
      </w:r>
      <w:r w:rsidRPr="002D4DEF">
        <w:rPr>
          <w:b/>
          <w:bCs/>
          <w:highlight w:val="green"/>
          <w:u w:val="single"/>
        </w:rPr>
        <w:t>was</w:t>
      </w:r>
      <w:r w:rsidRPr="002D4DEF">
        <w:rPr>
          <w:b/>
          <w:bCs/>
          <w:u w:val="single"/>
        </w:rPr>
        <w:t xml:space="preserve"> the </w:t>
      </w:r>
      <w:r w:rsidRPr="002D4DEF">
        <w:rPr>
          <w:b/>
          <w:bCs/>
          <w:highlight w:val="green"/>
          <w:u w:val="single"/>
        </w:rPr>
        <w:t>volcanic equivalent of</w:t>
      </w:r>
      <w:r w:rsidRPr="002D4DEF">
        <w:rPr>
          <w:b/>
          <w:bCs/>
          <w:u w:val="single"/>
        </w:rPr>
        <w:t xml:space="preserve"> a ‘near miss’ </w:t>
      </w:r>
      <w:r w:rsidRPr="002D4DEF">
        <w:rPr>
          <w:b/>
          <w:bCs/>
          <w:highlight w:val="green"/>
          <w:u w:val="single"/>
        </w:rPr>
        <w:t>asteroid whizzing by</w:t>
      </w:r>
      <w:r w:rsidRPr="002D4DEF">
        <w:rPr>
          <w:b/>
          <w:bCs/>
          <w:u w:val="single"/>
        </w:rPr>
        <w:t xml:space="preserve"> the </w:t>
      </w:r>
      <w:r w:rsidRPr="002D4DEF">
        <w:rPr>
          <w:b/>
          <w:bCs/>
          <w:highlight w:val="green"/>
          <w:u w:val="single"/>
        </w:rPr>
        <w:t>Earth</w:t>
      </w:r>
      <w:r w:rsidRPr="002D4DEF">
        <w:rPr>
          <w:sz w:val="16"/>
        </w:rPr>
        <w:t xml:space="preserve">. The </w:t>
      </w:r>
      <w:r w:rsidRPr="002D4DEF">
        <w:rPr>
          <w:b/>
          <w:bCs/>
          <w:highlight w:val="green"/>
          <w:u w:val="single"/>
        </w:rPr>
        <w:t>eruption was the largest</w:t>
      </w:r>
      <w:r w:rsidRPr="002D4DEF">
        <w:rPr>
          <w:sz w:val="16"/>
        </w:rPr>
        <w:t xml:space="preserve"> since Mount Pinatubo in the Philippines blew in 1991, </w:t>
      </w:r>
      <w:r w:rsidRPr="002D4DEF">
        <w:rPr>
          <w:u w:val="single"/>
        </w:rPr>
        <w:t xml:space="preserve">and the biggest explosion </w:t>
      </w:r>
      <w:r w:rsidRPr="002D4DEF">
        <w:rPr>
          <w:b/>
          <w:bCs/>
          <w:highlight w:val="green"/>
          <w:u w:val="single"/>
        </w:rPr>
        <w:t>ever recorded</w:t>
      </w:r>
      <w:r w:rsidRPr="002D4DEF">
        <w:rPr>
          <w:b/>
          <w:bCs/>
          <w:u w:val="single"/>
        </w:rPr>
        <w:t xml:space="preserve"> by instruments</w:t>
      </w:r>
      <w:r w:rsidRPr="002D4DEF">
        <w:rPr>
          <w:sz w:val="16"/>
        </w:rPr>
        <w:t>.</w:t>
      </w:r>
    </w:p>
    <w:p w14:paraId="01CC053D" w14:textId="77777777" w:rsidR="0048456D" w:rsidRPr="002D4DEF" w:rsidRDefault="0048456D" w:rsidP="0048456D">
      <w:pPr>
        <w:rPr>
          <w:u w:val="single"/>
        </w:rPr>
      </w:pPr>
      <w:r w:rsidRPr="002D4DEF">
        <w:rPr>
          <w:rStyle w:val="Emphasis"/>
          <w:highlight w:val="green"/>
        </w:rPr>
        <w:t>Ash fell</w:t>
      </w:r>
      <w:r w:rsidRPr="002D4DEF">
        <w:rPr>
          <w:rStyle w:val="Emphasis"/>
        </w:rPr>
        <w:t xml:space="preserve"> over hundreds of kilometres</w:t>
      </w:r>
      <w:r w:rsidRPr="002D4DEF">
        <w:rPr>
          <w:u w:val="single"/>
        </w:rPr>
        <w:t xml:space="preserve">, </w:t>
      </w:r>
      <w:r w:rsidRPr="002D4DEF">
        <w:rPr>
          <w:rStyle w:val="Emphasis"/>
          <w:highlight w:val="green"/>
        </w:rPr>
        <w:t>affecting infrastructure</w:t>
      </w:r>
      <w:r w:rsidRPr="002D4DEF">
        <w:rPr>
          <w:u w:val="single"/>
        </w:rPr>
        <w:t xml:space="preserve">, </w:t>
      </w:r>
      <w:r w:rsidRPr="002D4DEF">
        <w:rPr>
          <w:rStyle w:val="Emphasis"/>
          <w:highlight w:val="green"/>
        </w:rPr>
        <w:t>agriculture</w:t>
      </w:r>
      <w:r w:rsidRPr="002D4DEF">
        <w:rPr>
          <w:highlight w:val="green"/>
          <w:u w:val="single"/>
        </w:rPr>
        <w:t xml:space="preserve"> and </w:t>
      </w:r>
      <w:r w:rsidRPr="002D4DEF">
        <w:rPr>
          <w:rStyle w:val="Emphasis"/>
          <w:highlight w:val="green"/>
        </w:rPr>
        <w:t>fish</w:t>
      </w:r>
      <w:r w:rsidRPr="002D4DEF">
        <w:rPr>
          <w:rStyle w:val="Emphasis"/>
        </w:rPr>
        <w:t xml:space="preserve"> stocks</w:t>
      </w:r>
      <w:r w:rsidRPr="002D4DEF">
        <w:rPr>
          <w:sz w:val="16"/>
        </w:rPr>
        <w:t xml:space="preserve">. The damage caused amounted to 18.5% of Tonga’s gross domestic product. </w:t>
      </w:r>
      <w:r w:rsidRPr="002D4DEF">
        <w:rPr>
          <w:b/>
          <w:bCs/>
          <w:u w:val="single"/>
        </w:rPr>
        <w:t xml:space="preserve">Submarine </w:t>
      </w:r>
      <w:r w:rsidRPr="002D4DEF">
        <w:rPr>
          <w:b/>
          <w:bCs/>
          <w:highlight w:val="green"/>
          <w:u w:val="single"/>
        </w:rPr>
        <w:t>cables were severed</w:t>
      </w:r>
      <w:r w:rsidRPr="002D4DEF">
        <w:rPr>
          <w:u w:val="single"/>
        </w:rPr>
        <w:t>, cutting off</w:t>
      </w:r>
      <w:r w:rsidRPr="002D4DEF">
        <w:rPr>
          <w:sz w:val="16"/>
        </w:rPr>
        <w:t xml:space="preserve"> Tonga’s </w:t>
      </w:r>
      <w:r w:rsidRPr="002D4DEF">
        <w:rPr>
          <w:u w:val="single"/>
        </w:rPr>
        <w:t>communications</w:t>
      </w:r>
      <w:r w:rsidRPr="002D4DEF">
        <w:rPr>
          <w:sz w:val="16"/>
        </w:rPr>
        <w:t xml:space="preserve"> with the outside world </w:t>
      </w:r>
      <w:r w:rsidRPr="002D4DEF">
        <w:rPr>
          <w:u w:val="single"/>
        </w:rPr>
        <w:t>for several days</w:t>
      </w:r>
      <w:r w:rsidRPr="002D4DEF">
        <w:rPr>
          <w:sz w:val="16"/>
        </w:rPr>
        <w:t xml:space="preserve">; farther afield, the </w:t>
      </w:r>
      <w:r w:rsidRPr="002D4DEF">
        <w:rPr>
          <w:highlight w:val="green"/>
          <w:u w:val="single"/>
        </w:rPr>
        <w:t>blast created</w:t>
      </w:r>
      <w:r w:rsidRPr="002D4DEF">
        <w:rPr>
          <w:u w:val="single"/>
        </w:rPr>
        <w:t xml:space="preserve"> a </w:t>
      </w:r>
      <w:r w:rsidRPr="002D4DEF">
        <w:rPr>
          <w:rStyle w:val="Emphasis"/>
          <w:highlight w:val="green"/>
        </w:rPr>
        <w:t>worldwide shockwave</w:t>
      </w:r>
      <w:r w:rsidRPr="002D4DEF">
        <w:rPr>
          <w:highlight w:val="green"/>
          <w:u w:val="single"/>
        </w:rPr>
        <w:t xml:space="preserve"> and </w:t>
      </w:r>
      <w:r w:rsidRPr="002D4DEF">
        <w:rPr>
          <w:rStyle w:val="Emphasis"/>
          <w:highlight w:val="green"/>
        </w:rPr>
        <w:t>tsunamis</w:t>
      </w:r>
      <w:r w:rsidRPr="002D4DEF">
        <w:rPr>
          <w:highlight w:val="green"/>
          <w:u w:val="single"/>
        </w:rPr>
        <w:t xml:space="preserve"> that reached Japanese and</w:t>
      </w:r>
      <w:r w:rsidRPr="002D4DEF">
        <w:rPr>
          <w:u w:val="single"/>
        </w:rPr>
        <w:t xml:space="preserve"> North and South </w:t>
      </w:r>
      <w:r w:rsidRPr="002D4DEF">
        <w:rPr>
          <w:highlight w:val="green"/>
          <w:u w:val="single"/>
        </w:rPr>
        <w:t>American coastlines</w:t>
      </w:r>
      <w:r w:rsidRPr="002D4DEF">
        <w:rPr>
          <w:sz w:val="16"/>
        </w:rPr>
        <w:t xml:space="preserve">. Mercifully, the </w:t>
      </w:r>
      <w:r w:rsidRPr="002D4DEF">
        <w:rPr>
          <w:u w:val="single"/>
        </w:rPr>
        <w:t>eruption lasted only about 11 hours</w:t>
      </w:r>
      <w:r w:rsidRPr="002D4DEF">
        <w:rPr>
          <w:sz w:val="16"/>
        </w:rPr>
        <w:t xml:space="preserve">. </w:t>
      </w:r>
      <w:r w:rsidRPr="002D4DEF">
        <w:rPr>
          <w:u w:val="single"/>
        </w:rPr>
        <w:t xml:space="preserve">Had it gone on for longer, </w:t>
      </w:r>
      <w:r w:rsidRPr="002D4DEF">
        <w:rPr>
          <w:b/>
          <w:bCs/>
          <w:u w:val="single"/>
        </w:rPr>
        <w:t>released more ash and gas</w:t>
      </w:r>
      <w:r w:rsidRPr="002D4DEF">
        <w:rPr>
          <w:u w:val="single"/>
        </w:rPr>
        <w:t xml:space="preserve"> or occurred in more densely populated areas of southeast Asia, or near a high concentration of vital </w:t>
      </w:r>
      <w:r w:rsidRPr="002D4DEF">
        <w:rPr>
          <w:rStyle w:val="Emphasis"/>
          <w:highlight w:val="green"/>
        </w:rPr>
        <w:t>shipping lanes</w:t>
      </w:r>
      <w:r w:rsidRPr="002D4DEF">
        <w:rPr>
          <w:u w:val="single"/>
        </w:rPr>
        <w:t xml:space="preserve">, </w:t>
      </w:r>
      <w:r w:rsidRPr="002D4DEF">
        <w:rPr>
          <w:rStyle w:val="Emphasis"/>
        </w:rPr>
        <w:t xml:space="preserve">electricity </w:t>
      </w:r>
      <w:r w:rsidRPr="002D4DEF">
        <w:rPr>
          <w:rStyle w:val="Emphasis"/>
          <w:highlight w:val="green"/>
        </w:rPr>
        <w:t>grids</w:t>
      </w:r>
      <w:r w:rsidRPr="002D4DEF">
        <w:rPr>
          <w:highlight w:val="green"/>
          <w:u w:val="single"/>
        </w:rPr>
        <w:t xml:space="preserve"> </w:t>
      </w:r>
      <w:r w:rsidRPr="002D4DEF">
        <w:rPr>
          <w:u w:val="single"/>
        </w:rPr>
        <w:t xml:space="preserve">or other crucial global infrastructure, it would </w:t>
      </w:r>
      <w:r w:rsidRPr="002D4DEF">
        <w:rPr>
          <w:highlight w:val="green"/>
          <w:u w:val="single"/>
        </w:rPr>
        <w:t>have</w:t>
      </w:r>
      <w:r w:rsidRPr="002D4DEF">
        <w:rPr>
          <w:u w:val="single"/>
        </w:rPr>
        <w:t xml:space="preserve"> had </w:t>
      </w:r>
      <w:r w:rsidRPr="002D4DEF">
        <w:rPr>
          <w:highlight w:val="green"/>
          <w:u w:val="single"/>
        </w:rPr>
        <w:t xml:space="preserve">repercussions for </w:t>
      </w:r>
      <w:r w:rsidRPr="002D4DEF">
        <w:rPr>
          <w:rStyle w:val="Emphasis"/>
          <w:highlight w:val="green"/>
        </w:rPr>
        <w:t>supply chains</w:t>
      </w:r>
      <w:r w:rsidRPr="002D4DEF">
        <w:rPr>
          <w:highlight w:val="green"/>
          <w:u w:val="single"/>
        </w:rPr>
        <w:t xml:space="preserve">, </w:t>
      </w:r>
      <w:r w:rsidRPr="002D4DEF">
        <w:rPr>
          <w:rStyle w:val="Emphasis"/>
          <w:highlight w:val="green"/>
        </w:rPr>
        <w:t>climate</w:t>
      </w:r>
      <w:r w:rsidRPr="002D4DEF">
        <w:rPr>
          <w:highlight w:val="green"/>
          <w:u w:val="single"/>
        </w:rPr>
        <w:t xml:space="preserve"> and </w:t>
      </w:r>
      <w:r w:rsidRPr="002D4DEF">
        <w:rPr>
          <w:rStyle w:val="Emphasis"/>
          <w:highlight w:val="green"/>
        </w:rPr>
        <w:t>food</w:t>
      </w:r>
      <w:r w:rsidRPr="002D4DEF">
        <w:rPr>
          <w:u w:val="single"/>
        </w:rPr>
        <w:t xml:space="preserve"> resources worldwide1.</w:t>
      </w:r>
    </w:p>
    <w:p w14:paraId="0AF1A066" w14:textId="77777777" w:rsidR="0048456D" w:rsidRPr="002D4DEF" w:rsidRDefault="0048456D" w:rsidP="0048456D">
      <w:pPr>
        <w:rPr>
          <w:sz w:val="16"/>
        </w:rPr>
      </w:pPr>
      <w:r w:rsidRPr="002D4DEF">
        <w:rPr>
          <w:sz w:val="16"/>
        </w:rPr>
        <w:t xml:space="preserve">The world is woefully unprepared for such an event. </w:t>
      </w:r>
      <w:r w:rsidRPr="002D4DEF">
        <w:rPr>
          <w:highlight w:val="green"/>
          <w:u w:val="single"/>
        </w:rPr>
        <w:t xml:space="preserve">The Tongan eruption should be a </w:t>
      </w:r>
      <w:r w:rsidRPr="002D4DEF">
        <w:rPr>
          <w:rStyle w:val="Emphasis"/>
          <w:highlight w:val="green"/>
        </w:rPr>
        <w:t>wake-up call</w:t>
      </w:r>
      <w:r w:rsidRPr="002D4DEF">
        <w:rPr>
          <w:u w:val="single"/>
        </w:rPr>
        <w:t>.</w:t>
      </w:r>
      <w:r w:rsidRPr="002D4DEF">
        <w:rPr>
          <w:sz w:val="16"/>
        </w:rPr>
        <w:t xml:space="preserve"> Recent data from ice cores suggest that the probability of an eruption with a magnitude of 7 (10 or 100 times larger than Tonga) or greater this century is 1 in 62. </w:t>
      </w:r>
      <w:r w:rsidRPr="002D4DEF">
        <w:rPr>
          <w:highlight w:val="green"/>
          <w:u w:val="single"/>
        </w:rPr>
        <w:t>Eruptions</w:t>
      </w:r>
      <w:r w:rsidRPr="002D4DEF">
        <w:rPr>
          <w:u w:val="single"/>
        </w:rPr>
        <w:t xml:space="preserve"> of </w:t>
      </w:r>
      <w:r w:rsidRPr="002D4DEF">
        <w:rPr>
          <w:highlight w:val="green"/>
          <w:u w:val="single"/>
        </w:rPr>
        <w:t>this size</w:t>
      </w:r>
      <w:r w:rsidRPr="002D4DEF">
        <w:rPr>
          <w:u w:val="single"/>
        </w:rPr>
        <w:t xml:space="preserve"> have</w:t>
      </w:r>
      <w:r w:rsidRPr="002D4DEF">
        <w:rPr>
          <w:sz w:val="16"/>
        </w:rPr>
        <w:t xml:space="preserve">, in the past, </w:t>
      </w:r>
      <w:r w:rsidRPr="002D4DEF">
        <w:rPr>
          <w:highlight w:val="green"/>
          <w:u w:val="single"/>
        </w:rPr>
        <w:t>caused</w:t>
      </w:r>
      <w:r w:rsidRPr="002D4DEF">
        <w:rPr>
          <w:u w:val="single"/>
        </w:rPr>
        <w:t xml:space="preserve"> abrupt </w:t>
      </w:r>
      <w:r w:rsidRPr="002D4DEF">
        <w:rPr>
          <w:rStyle w:val="Emphasis"/>
          <w:highlight w:val="green"/>
        </w:rPr>
        <w:t>climate change</w:t>
      </w:r>
      <w:r w:rsidRPr="002D4DEF">
        <w:rPr>
          <w:highlight w:val="green"/>
          <w:u w:val="single"/>
        </w:rPr>
        <w:t xml:space="preserve"> and</w:t>
      </w:r>
      <w:r w:rsidRPr="002D4DEF">
        <w:rPr>
          <w:u w:val="single"/>
        </w:rPr>
        <w:t xml:space="preserve"> the </w:t>
      </w:r>
      <w:r w:rsidRPr="002D4DEF">
        <w:rPr>
          <w:rStyle w:val="Emphasis"/>
          <w:highlight w:val="green"/>
        </w:rPr>
        <w:t>collapse of civilizations</w:t>
      </w:r>
      <w:r w:rsidRPr="002D4DEF">
        <w:rPr>
          <w:sz w:val="16"/>
        </w:rPr>
        <w:t xml:space="preserve">, and have been </w:t>
      </w:r>
      <w:r w:rsidRPr="002D4DEF">
        <w:rPr>
          <w:u w:val="single"/>
        </w:rPr>
        <w:t xml:space="preserve">associated with the rise of </w:t>
      </w:r>
      <w:r w:rsidRPr="002D4DEF">
        <w:rPr>
          <w:rStyle w:val="Emphasis"/>
          <w:highlight w:val="green"/>
        </w:rPr>
        <w:t>pandemics3</w:t>
      </w:r>
      <w:r w:rsidRPr="002D4DEF">
        <w:rPr>
          <w:sz w:val="16"/>
        </w:rPr>
        <w:t>.</w:t>
      </w:r>
    </w:p>
    <w:p w14:paraId="72A3151D" w14:textId="77777777" w:rsidR="0048456D" w:rsidRPr="002D4DEF" w:rsidRDefault="0048456D" w:rsidP="0048456D">
      <w:pPr>
        <w:rPr>
          <w:sz w:val="16"/>
        </w:rPr>
      </w:pPr>
      <w:r w:rsidRPr="002D4DEF">
        <w:rPr>
          <w:sz w:val="16"/>
        </w:rPr>
        <w:t xml:space="preserve">And yet, </w:t>
      </w:r>
      <w:r w:rsidRPr="002D4DEF">
        <w:rPr>
          <w:u w:val="single"/>
        </w:rPr>
        <w:t>little investment has gone into limiting what an eruption of this magnitude could do</w:t>
      </w:r>
      <w:r w:rsidRPr="002D4DEF">
        <w:rPr>
          <w:sz w:val="16"/>
        </w:rPr>
        <w:t xml:space="preserve">. </w:t>
      </w:r>
      <w:r w:rsidRPr="002D4DEF">
        <w:rPr>
          <w:highlight w:val="green"/>
          <w:u w:val="single"/>
        </w:rPr>
        <w:t>Impacts</w:t>
      </w:r>
      <w:r w:rsidRPr="002D4DEF">
        <w:rPr>
          <w:sz w:val="16"/>
        </w:rPr>
        <w:t xml:space="preserve"> would </w:t>
      </w:r>
      <w:r w:rsidRPr="002D4DEF">
        <w:rPr>
          <w:highlight w:val="green"/>
          <w:u w:val="single"/>
        </w:rPr>
        <w:t>cascade across</w:t>
      </w:r>
      <w:r w:rsidRPr="002D4DEF">
        <w:rPr>
          <w:u w:val="single"/>
        </w:rPr>
        <w:t xml:space="preserve"> </w:t>
      </w:r>
      <w:r w:rsidRPr="002D4DEF">
        <w:rPr>
          <w:rStyle w:val="Emphasis"/>
        </w:rPr>
        <w:t>transport</w:t>
      </w:r>
      <w:r w:rsidRPr="002D4DEF">
        <w:rPr>
          <w:u w:val="single"/>
        </w:rPr>
        <w:t xml:space="preserve">, </w:t>
      </w:r>
      <w:r w:rsidRPr="002D4DEF">
        <w:rPr>
          <w:rStyle w:val="Emphasis"/>
        </w:rPr>
        <w:t>food</w:t>
      </w:r>
      <w:r w:rsidRPr="002D4DEF">
        <w:rPr>
          <w:u w:val="single"/>
        </w:rPr>
        <w:t xml:space="preserve">, </w:t>
      </w:r>
      <w:r w:rsidRPr="002D4DEF">
        <w:rPr>
          <w:rStyle w:val="Emphasis"/>
        </w:rPr>
        <w:t>water</w:t>
      </w:r>
      <w:r w:rsidRPr="002D4DEF">
        <w:rPr>
          <w:u w:val="single"/>
        </w:rPr>
        <w:t xml:space="preserve">, </w:t>
      </w:r>
      <w:r w:rsidRPr="002D4DEF">
        <w:rPr>
          <w:rStyle w:val="Emphasis"/>
        </w:rPr>
        <w:t>trade</w:t>
      </w:r>
      <w:r w:rsidRPr="002D4DEF">
        <w:rPr>
          <w:u w:val="single"/>
        </w:rPr>
        <w:t xml:space="preserve">, </w:t>
      </w:r>
      <w:r w:rsidRPr="002D4DEF">
        <w:rPr>
          <w:rStyle w:val="Emphasis"/>
        </w:rPr>
        <w:t>energy</w:t>
      </w:r>
      <w:r w:rsidRPr="002D4DEF">
        <w:rPr>
          <w:u w:val="single"/>
        </w:rPr>
        <w:t xml:space="preserve">, </w:t>
      </w:r>
      <w:r w:rsidRPr="002D4DEF">
        <w:rPr>
          <w:rStyle w:val="Emphasis"/>
        </w:rPr>
        <w:t>finance</w:t>
      </w:r>
      <w:r w:rsidRPr="002D4DEF">
        <w:rPr>
          <w:u w:val="single"/>
        </w:rPr>
        <w:t xml:space="preserve">, and </w:t>
      </w:r>
      <w:r w:rsidRPr="002D4DEF">
        <w:rPr>
          <w:rStyle w:val="Emphasis"/>
        </w:rPr>
        <w:t>communication</w:t>
      </w:r>
      <w:r w:rsidRPr="002D4DEF">
        <w:rPr>
          <w:u w:val="single"/>
        </w:rPr>
        <w:t xml:space="preserve"> in </w:t>
      </w:r>
      <w:r w:rsidRPr="002D4DEF">
        <w:rPr>
          <w:highlight w:val="green"/>
          <w:u w:val="single"/>
        </w:rPr>
        <w:t xml:space="preserve">our </w:t>
      </w:r>
      <w:r w:rsidRPr="002D4DEF">
        <w:rPr>
          <w:u w:val="single"/>
        </w:rPr>
        <w:t xml:space="preserve">globally connected </w:t>
      </w:r>
      <w:r w:rsidRPr="002D4DEF">
        <w:rPr>
          <w:highlight w:val="green"/>
          <w:u w:val="single"/>
        </w:rPr>
        <w:t>world</w:t>
      </w:r>
      <w:r w:rsidRPr="002D4DEF">
        <w:rPr>
          <w:sz w:val="16"/>
        </w:rPr>
        <w:t>.</w:t>
      </w:r>
    </w:p>
    <w:p w14:paraId="756DE2DF" w14:textId="77777777" w:rsidR="0048456D" w:rsidRPr="002D4DEF" w:rsidRDefault="0048456D" w:rsidP="0048456D">
      <w:pPr>
        <w:rPr>
          <w:u w:val="single"/>
        </w:rPr>
      </w:pPr>
      <w:r w:rsidRPr="002D4DEF">
        <w:rPr>
          <w:sz w:val="16"/>
        </w:rPr>
        <w:t xml:space="preserve">Over the next century, </w:t>
      </w:r>
      <w:r w:rsidRPr="002D4DEF">
        <w:rPr>
          <w:b/>
          <w:bCs/>
          <w:highlight w:val="green"/>
          <w:u w:val="single"/>
        </w:rPr>
        <w:t>large-scale volcanic eruptions are hundreds of times more likely to occur than</w:t>
      </w:r>
      <w:r w:rsidRPr="002D4DEF">
        <w:rPr>
          <w:b/>
          <w:bCs/>
          <w:u w:val="single"/>
        </w:rPr>
        <w:t xml:space="preserve"> are </w:t>
      </w:r>
      <w:r w:rsidRPr="002D4DEF">
        <w:rPr>
          <w:b/>
          <w:bCs/>
          <w:highlight w:val="green"/>
          <w:u w:val="single"/>
        </w:rPr>
        <w:t>asteroid</w:t>
      </w:r>
      <w:r w:rsidRPr="002D4DEF">
        <w:rPr>
          <w:b/>
          <w:bCs/>
          <w:u w:val="single"/>
        </w:rPr>
        <w:t xml:space="preserve"> and comet </w:t>
      </w:r>
      <w:r w:rsidRPr="002D4DEF">
        <w:rPr>
          <w:b/>
          <w:bCs/>
          <w:highlight w:val="green"/>
          <w:u w:val="single"/>
        </w:rPr>
        <w:t>impacts</w:t>
      </w:r>
      <w:r w:rsidRPr="002D4DEF">
        <w:rPr>
          <w:sz w:val="16"/>
        </w:rPr>
        <w:t xml:space="preserve">, put together4. The climatic impact of these events is comparable, </w:t>
      </w:r>
      <w:r w:rsidRPr="002D4DEF">
        <w:rPr>
          <w:u w:val="single"/>
        </w:rPr>
        <w:t xml:space="preserve">yet the </w:t>
      </w:r>
      <w:r w:rsidRPr="002D4DEF">
        <w:rPr>
          <w:b/>
          <w:bCs/>
          <w:u w:val="single"/>
        </w:rPr>
        <w:t>response is vastly different</w:t>
      </w:r>
      <w:r w:rsidRPr="002D4DEF">
        <w:rPr>
          <w:sz w:val="16"/>
        </w:rPr>
        <w:t>. ‘</w:t>
      </w:r>
      <w:r w:rsidRPr="002D4DEF">
        <w:rPr>
          <w:u w:val="single"/>
        </w:rPr>
        <w:t>Planetary defence’ receives hundreds of millions of dollars in funding each year</w:t>
      </w:r>
      <w:r w:rsidRPr="002D4DEF">
        <w:rPr>
          <w:sz w:val="16"/>
        </w:rPr>
        <w:t xml:space="preserve">, and has several global agencies devoted to it. In September, NASA’s Double Asteroid Redirection Test (DART) mission will try to nudge an asteroid’s trajectory, testing capabilities for future asteroid deflection. That advance-preparation project will cost over US$300 million. </w:t>
      </w:r>
      <w:r w:rsidRPr="002D4DEF">
        <w:rPr>
          <w:u w:val="single"/>
        </w:rPr>
        <w:t xml:space="preserve">By contrast, </w:t>
      </w:r>
      <w:r w:rsidRPr="002D4DEF">
        <w:rPr>
          <w:b/>
          <w:bCs/>
          <w:highlight w:val="green"/>
          <w:u w:val="single"/>
        </w:rPr>
        <w:t>there is no coordinated action, nor large-scale investment, to mitigate</w:t>
      </w:r>
      <w:r w:rsidRPr="002D4DEF">
        <w:rPr>
          <w:b/>
          <w:bCs/>
          <w:u w:val="single"/>
        </w:rPr>
        <w:t xml:space="preserve"> the global </w:t>
      </w:r>
      <w:r w:rsidRPr="002D4DEF">
        <w:rPr>
          <w:b/>
          <w:bCs/>
          <w:highlight w:val="green"/>
          <w:u w:val="single"/>
        </w:rPr>
        <w:t>effects</w:t>
      </w:r>
      <w:r w:rsidRPr="002D4DEF">
        <w:rPr>
          <w:b/>
          <w:bCs/>
          <w:u w:val="single"/>
        </w:rPr>
        <w:t xml:space="preserve"> of large-magnitude eruptions</w:t>
      </w:r>
      <w:r w:rsidRPr="002D4DEF">
        <w:rPr>
          <w:u w:val="single"/>
        </w:rPr>
        <w:t xml:space="preserve">. </w:t>
      </w:r>
      <w:r w:rsidRPr="002D4DEF">
        <w:rPr>
          <w:highlight w:val="green"/>
          <w:u w:val="single"/>
        </w:rPr>
        <w:t>This needs to change</w:t>
      </w:r>
      <w:r w:rsidRPr="002D4DEF">
        <w:rPr>
          <w:u w:val="single"/>
        </w:rPr>
        <w:t>.</w:t>
      </w:r>
      <w:bookmarkEnd w:id="9"/>
    </w:p>
    <w:p w14:paraId="13A584EB" w14:textId="77777777" w:rsidR="0048456D" w:rsidRDefault="0048456D" w:rsidP="0048456D">
      <w:pPr>
        <w:pStyle w:val="Heading3"/>
      </w:pPr>
      <w:r>
        <w:t>2NC---Volcano</w:t>
      </w:r>
    </w:p>
    <w:p w14:paraId="4FE8E13E" w14:textId="77777777" w:rsidR="0048456D" w:rsidRPr="002D4DEF" w:rsidRDefault="0048456D" w:rsidP="0048456D">
      <w:pPr>
        <w:pStyle w:val="Heading4"/>
        <w:rPr>
          <w:sz w:val="16"/>
        </w:rPr>
      </w:pPr>
      <w:r w:rsidRPr="002D4DEF">
        <w:rPr>
          <w:sz w:val="28"/>
        </w:rPr>
        <w:t xml:space="preserve">1. </w:t>
      </w:r>
      <w:r w:rsidRPr="002D4DEF">
        <w:rPr>
          <w:sz w:val="28"/>
          <w:u w:val="single"/>
        </w:rPr>
        <w:t>PYROCLASTIC FLOWS</w:t>
      </w:r>
      <w:r w:rsidRPr="002D4DEF">
        <w:rPr>
          <w:sz w:val="28"/>
        </w:rPr>
        <w:t>.</w:t>
      </w:r>
    </w:p>
    <w:p w14:paraId="3415F85E" w14:textId="77777777" w:rsidR="0048456D" w:rsidRPr="002D4DEF" w:rsidRDefault="0048456D" w:rsidP="0048456D">
      <w:pPr>
        <w:rPr>
          <w:sz w:val="28"/>
        </w:rPr>
      </w:pPr>
      <w:r w:rsidRPr="002D4DEF">
        <w:rPr>
          <w:rStyle w:val="Style13ptBold"/>
          <w:sz w:val="28"/>
        </w:rPr>
        <w:t xml:space="preserve">Bindeman ’06 </w:t>
      </w:r>
      <w:r w:rsidRPr="002D4DEF">
        <w:rPr>
          <w:rStyle w:val="Style13ptBold"/>
          <w:b w:val="0"/>
          <w:bCs w:val="0"/>
          <w:sz w:val="22"/>
        </w:rPr>
        <w:t>(Ilya N. Bindeman, Academic expert in Earth Sciences, especially in Volcanology, Isotope Geochemistry and Early Earth studies, Head of the University of Oregon Stable Isotope Lab (UO Analytical Service Center), Professor of Geology, “</w:t>
      </w:r>
      <w:r w:rsidRPr="002D4DEF">
        <w:t>The Secrets of Supervolcanoes Microscopic crystals of volcanic ash are revealing surprising clues about the world’s most devastating eruptions</w:t>
      </w:r>
      <w:r w:rsidRPr="002D4DEF">
        <w:rPr>
          <w:rStyle w:val="Style13ptBold"/>
          <w:b w:val="0"/>
          <w:bCs w:val="0"/>
          <w:sz w:val="22"/>
        </w:rPr>
        <w:t>”, https://pages.uoregon.edu/bindeman/SciAmSuper-web.pdf, DOA: 7/23/2025, KAoki)</w:t>
      </w:r>
    </w:p>
    <w:p w14:paraId="49E5F6C1" w14:textId="77777777" w:rsidR="0048456D" w:rsidRPr="002D4DEF" w:rsidRDefault="0048456D" w:rsidP="0048456D">
      <w:pPr>
        <w:rPr>
          <w:sz w:val="16"/>
        </w:rPr>
      </w:pPr>
      <w:r w:rsidRPr="002D4DEF">
        <w:rPr>
          <w:sz w:val="16"/>
        </w:rPr>
        <w:t xml:space="preserve">tiny crystals and their isotopic signatures have also revealed surprises— good and bad—about the </w:t>
      </w:r>
      <w:r w:rsidRPr="002D4DEF">
        <w:rPr>
          <w:b/>
          <w:bCs/>
          <w:highlight w:val="green"/>
          <w:u w:val="single"/>
        </w:rPr>
        <w:t>aftermath of supereruptions</w:t>
      </w:r>
      <w:r w:rsidRPr="002D4DEF">
        <w:rPr>
          <w:sz w:val="16"/>
        </w:rPr>
        <w:t xml:space="preserve">. One of the best-studied examples of supervolcano aftermath </w:t>
      </w:r>
      <w:r w:rsidRPr="002D4DEF">
        <w:rPr>
          <w:highlight w:val="green"/>
          <w:u w:val="single"/>
        </w:rPr>
        <w:t>is</w:t>
      </w:r>
      <w:r w:rsidRPr="002D4DEF">
        <w:rPr>
          <w:u w:val="single"/>
        </w:rPr>
        <w:t xml:space="preserve"> the </w:t>
      </w:r>
      <w:r w:rsidRPr="002D4DEF">
        <w:rPr>
          <w:rStyle w:val="Emphasis"/>
          <w:highlight w:val="green"/>
        </w:rPr>
        <w:t>Bishop tuff</w:t>
      </w:r>
      <w:r w:rsidRPr="002D4DEF">
        <w:rPr>
          <w:sz w:val="16"/>
        </w:rPr>
        <w:t xml:space="preserve">, a </w:t>
      </w:r>
      <w:r w:rsidRPr="002D4DEF">
        <w:rPr>
          <w:u w:val="single"/>
        </w:rPr>
        <w:t xml:space="preserve">volcanic layer </w:t>
      </w:r>
      <w:r w:rsidRPr="002D4DEF">
        <w:rPr>
          <w:b/>
          <w:bCs/>
          <w:u w:val="single"/>
        </w:rPr>
        <w:t>tens to hundreds of meters thick</w:t>
      </w:r>
      <w:r w:rsidRPr="002D4DEF">
        <w:rPr>
          <w:u w:val="single"/>
        </w:rPr>
        <w:t xml:space="preserve"> that is exposed at the earth’s surface</w:t>
      </w:r>
      <w:r w:rsidRPr="002D4DEF">
        <w:rPr>
          <w:sz w:val="16"/>
        </w:rPr>
        <w:t xml:space="preserve"> as the Volcanic Tablelands in eastern California. This </w:t>
      </w:r>
      <w:r w:rsidRPr="002D4DEF">
        <w:rPr>
          <w:u w:val="single"/>
        </w:rPr>
        <w:t>massive deposit represents</w:t>
      </w:r>
      <w:r w:rsidRPr="002D4DEF">
        <w:rPr>
          <w:sz w:val="16"/>
        </w:rPr>
        <w:t xml:space="preserve"> what is left of the estimated </w:t>
      </w:r>
      <w:r w:rsidRPr="002D4DEF">
        <w:rPr>
          <w:b/>
          <w:bCs/>
          <w:highlight w:val="green"/>
          <w:u w:val="single"/>
        </w:rPr>
        <w:t>750 cubic kilometers of magma ejected</w:t>
      </w:r>
      <w:r w:rsidRPr="002D4DEF">
        <w:rPr>
          <w:sz w:val="16"/>
        </w:rPr>
        <w:t xml:space="preserve"> during the formation of the Long Valley supervolcano caldera some 760,000 years ago. For decades, many geologists assumed that a series of distinct eruptions over millions of years must have occurred to produce the extensive Bishop tuff. But careful studies of microscopic, magma-filled bubbles trapped inside tiny crystals of quartz tell a different story. </w:t>
      </w:r>
      <w:r w:rsidRPr="002D4DEF">
        <w:rPr>
          <w:u w:val="single"/>
        </w:rPr>
        <w:t xml:space="preserve">The </w:t>
      </w:r>
      <w:r w:rsidRPr="002D4DEF">
        <w:rPr>
          <w:b/>
          <w:bCs/>
          <w:u w:val="single"/>
        </w:rPr>
        <w:t>rate at which magma leaves a chamber depends primarily on two factors: the magma’s viscosity, or ability to flow, and the pressure difference between the chamber and the earth’s surface</w:t>
      </w:r>
      <w:r w:rsidRPr="002D4DEF">
        <w:rPr>
          <w:sz w:val="16"/>
        </w:rPr>
        <w:t xml:space="preserve">. Because the </w:t>
      </w:r>
      <w:r w:rsidRPr="002D4DEF">
        <w:rPr>
          <w:u w:val="single"/>
        </w:rPr>
        <w:t>pressure inside a bubble matches that of the chamber where the magma formed</w:t>
      </w:r>
      <w:r w:rsidRPr="002D4DEF">
        <w:rPr>
          <w:sz w:val="16"/>
        </w:rPr>
        <w:t xml:space="preserve">, the bubble acts like a mini version of the chamber itself. Aware of this correspondence, Alfred Anderson of the University of Chicago and his colleagues studied the size of the bubbles under a microscope to estimate how long it took the magma to leak out. </w:t>
      </w:r>
      <w:r w:rsidRPr="002D4DEF">
        <w:rPr>
          <w:u w:val="single"/>
        </w:rPr>
        <w:t>Based on these and other experiments and field</w:t>
      </w:r>
      <w:r w:rsidRPr="002D4DEF">
        <w:rPr>
          <w:sz w:val="16"/>
        </w:rPr>
        <w:t xml:space="preserve"> observations from the 1990s, geologists now think that the </w:t>
      </w:r>
      <w:r w:rsidRPr="002D4DEF">
        <w:rPr>
          <w:b/>
          <w:bCs/>
          <w:u w:val="single"/>
        </w:rPr>
        <w:t>Bishop tuff</w:t>
      </w:r>
      <w:r w:rsidRPr="002D4DEF">
        <w:rPr>
          <w:sz w:val="16"/>
        </w:rPr>
        <w:t xml:space="preserve">—and probably most other supererupted debris—was </w:t>
      </w:r>
      <w:r w:rsidRPr="002D4DEF">
        <w:rPr>
          <w:b/>
          <w:bCs/>
          <w:highlight w:val="green"/>
          <w:u w:val="single"/>
        </w:rPr>
        <w:t>expelled in a single event lasting</w:t>
      </w:r>
      <w:r w:rsidRPr="002D4DEF">
        <w:rPr>
          <w:b/>
          <w:bCs/>
          <w:u w:val="single"/>
        </w:rPr>
        <w:t xml:space="preserve"> a mere </w:t>
      </w:r>
      <w:r w:rsidRPr="002D4DEF">
        <w:rPr>
          <w:rStyle w:val="Emphasis"/>
          <w:highlight w:val="green"/>
        </w:rPr>
        <w:t>10 to 100 hours</w:t>
      </w:r>
      <w:r w:rsidRPr="002D4DEF">
        <w:rPr>
          <w:sz w:val="16"/>
        </w:rPr>
        <w:t xml:space="preserve">. Since that discovery, </w:t>
      </w:r>
      <w:r w:rsidRPr="002D4DEF">
        <w:rPr>
          <w:u w:val="single"/>
        </w:rPr>
        <w:t>investigators have had to modify their reconstructions of supervolcano eruptions</w:t>
      </w:r>
      <w:r w:rsidRPr="002D4DEF">
        <w:rPr>
          <w:sz w:val="16"/>
        </w:rPr>
        <w:t xml:space="preserve">. Here is what they now generally expect from an event the scale of those that struck Long Valley and Yellowstone: </w:t>
      </w:r>
      <w:r w:rsidRPr="002D4DEF">
        <w:rPr>
          <w:highlight w:val="green"/>
          <w:u w:val="single"/>
        </w:rPr>
        <w:t xml:space="preserve">Instead of a </w:t>
      </w:r>
      <w:r w:rsidRPr="002D4DEF">
        <w:rPr>
          <w:rStyle w:val="Emphasis"/>
          <w:highlight w:val="green"/>
        </w:rPr>
        <w:t xml:space="preserve">slow leak of </w:t>
      </w:r>
      <w:r w:rsidRPr="002D4DEF">
        <w:rPr>
          <w:rStyle w:val="Emphasis"/>
        </w:rPr>
        <w:t xml:space="preserve">red-hot </w:t>
      </w:r>
      <w:r w:rsidRPr="002D4DEF">
        <w:rPr>
          <w:rStyle w:val="Emphasis"/>
          <w:highlight w:val="green"/>
        </w:rPr>
        <w:t>lava</w:t>
      </w:r>
      <w:r w:rsidRPr="002D4DEF">
        <w:rPr>
          <w:u w:val="single"/>
        </w:rPr>
        <w:t xml:space="preserve"> as is seen creeping down </w:t>
      </w:r>
      <w:r w:rsidRPr="002D4DEF">
        <w:rPr>
          <w:sz w:val="16"/>
        </w:rPr>
        <w:t xml:space="preserve">the sides of Kilauea Volcano in Hawaii, these </w:t>
      </w:r>
      <w:r w:rsidRPr="002D4DEF">
        <w:rPr>
          <w:highlight w:val="green"/>
          <w:u w:val="single"/>
        </w:rPr>
        <w:t xml:space="preserve">eruptions feature </w:t>
      </w:r>
      <w:r w:rsidRPr="002D4DEF">
        <w:rPr>
          <w:rStyle w:val="Emphasis"/>
          <w:highlight w:val="green"/>
        </w:rPr>
        <w:t>supersonic blasts of</w:t>
      </w:r>
      <w:r w:rsidRPr="002D4DEF">
        <w:rPr>
          <w:rStyle w:val="Emphasis"/>
        </w:rPr>
        <w:t xml:space="preserve"> superheated</w:t>
      </w:r>
      <w:r w:rsidRPr="002D4DEF">
        <w:rPr>
          <w:u w:val="single"/>
        </w:rPr>
        <w:t xml:space="preserve">, </w:t>
      </w:r>
      <w:r w:rsidRPr="002D4DEF">
        <w:rPr>
          <w:rStyle w:val="Emphasis"/>
        </w:rPr>
        <w:t>foamlike gas</w:t>
      </w:r>
      <w:r w:rsidRPr="002D4DEF">
        <w:rPr>
          <w:u w:val="single"/>
        </w:rPr>
        <w:t xml:space="preserve"> and </w:t>
      </w:r>
      <w:r w:rsidRPr="002D4DEF">
        <w:rPr>
          <w:rStyle w:val="Emphasis"/>
          <w:highlight w:val="green"/>
        </w:rPr>
        <w:t>ash</w:t>
      </w:r>
      <w:r w:rsidRPr="002D4DEF">
        <w:rPr>
          <w:u w:val="single"/>
        </w:rPr>
        <w:t xml:space="preserve"> that rise buoyantly all the way into the earth’s stratosphere, </w:t>
      </w:r>
      <w:r w:rsidRPr="002D4DEF">
        <w:rPr>
          <w:rStyle w:val="Emphasis"/>
          <w:highlight w:val="green"/>
        </w:rPr>
        <w:t>50 kilometers high</w:t>
      </w:r>
      <w:r w:rsidRPr="002D4DEF">
        <w:rPr>
          <w:u w:val="single"/>
        </w:rPr>
        <w:t xml:space="preserve">. As the land above the magma chamber collapses, </w:t>
      </w:r>
      <w:r w:rsidRPr="002D4DEF">
        <w:rPr>
          <w:b/>
          <w:bCs/>
          <w:u w:val="single"/>
        </w:rPr>
        <w:t xml:space="preserve">immense gray clouds called </w:t>
      </w:r>
      <w:r w:rsidRPr="002D4DEF">
        <w:rPr>
          <w:b/>
          <w:bCs/>
          <w:highlight w:val="green"/>
          <w:u w:val="single"/>
        </w:rPr>
        <w:t>pyroclastic flows</w:t>
      </w:r>
      <w:r w:rsidRPr="002D4DEF">
        <w:rPr>
          <w:b/>
          <w:bCs/>
          <w:u w:val="single"/>
        </w:rPr>
        <w:t xml:space="preserve"> burst out horizontally all around the caldera</w:t>
      </w:r>
      <w:r w:rsidRPr="002D4DEF">
        <w:rPr>
          <w:u w:val="single"/>
        </w:rPr>
        <w:t>. These flows are an intermediate stage between lava and ash, so they move extremely rapidly—</w:t>
      </w:r>
      <w:r w:rsidRPr="002D4DEF">
        <w:rPr>
          <w:b/>
          <w:bCs/>
          <w:highlight w:val="green"/>
          <w:u w:val="single"/>
        </w:rPr>
        <w:t>up to 400 kilometers an hour</w:t>
      </w:r>
      <w:r w:rsidRPr="002D4DEF">
        <w:rPr>
          <w:u w:val="single"/>
        </w:rPr>
        <w:t xml:space="preserve">, some sources say; </w:t>
      </w:r>
      <w:r w:rsidRPr="002D4DEF">
        <w:rPr>
          <w:b/>
          <w:bCs/>
          <w:highlight w:val="green"/>
          <w:u w:val="single"/>
        </w:rPr>
        <w:t>cars and even</w:t>
      </w:r>
      <w:r w:rsidRPr="002D4DEF">
        <w:rPr>
          <w:b/>
          <w:bCs/>
          <w:u w:val="single"/>
        </w:rPr>
        <w:t xml:space="preserve"> small </w:t>
      </w:r>
      <w:r w:rsidRPr="002D4DEF">
        <w:rPr>
          <w:b/>
          <w:bCs/>
          <w:highlight w:val="green"/>
          <w:u w:val="single"/>
        </w:rPr>
        <w:t>airplanes</w:t>
      </w:r>
      <w:r w:rsidRPr="002D4DEF">
        <w:rPr>
          <w:b/>
          <w:bCs/>
          <w:u w:val="single"/>
        </w:rPr>
        <w:t xml:space="preserve"> would </w:t>
      </w:r>
      <w:r w:rsidRPr="002D4DEF">
        <w:rPr>
          <w:b/>
          <w:bCs/>
          <w:highlight w:val="green"/>
          <w:u w:val="single"/>
        </w:rPr>
        <w:t>have no chance</w:t>
      </w:r>
      <w:r w:rsidRPr="002D4DEF">
        <w:rPr>
          <w:b/>
          <w:bCs/>
          <w:u w:val="single"/>
        </w:rPr>
        <w:t xml:space="preserve"> of </w:t>
      </w:r>
      <w:r w:rsidRPr="002D4DEF">
        <w:rPr>
          <w:b/>
          <w:bCs/>
          <w:highlight w:val="green"/>
          <w:u w:val="single"/>
        </w:rPr>
        <w:t>outrunning them</w:t>
      </w:r>
      <w:r w:rsidRPr="002D4DEF">
        <w:rPr>
          <w:sz w:val="16"/>
        </w:rPr>
        <w:t xml:space="preserve">. These </w:t>
      </w:r>
      <w:r w:rsidRPr="002D4DEF">
        <w:rPr>
          <w:u w:val="single"/>
        </w:rPr>
        <w:t xml:space="preserve">flows are also intensely hot—600 to 700 degrees Celsius—so </w:t>
      </w:r>
      <w:r w:rsidRPr="002D4DEF">
        <w:rPr>
          <w:highlight w:val="green"/>
          <w:u w:val="single"/>
        </w:rPr>
        <w:t xml:space="preserve">they </w:t>
      </w:r>
      <w:r w:rsidRPr="002D4DEF">
        <w:rPr>
          <w:b/>
          <w:bCs/>
          <w:highlight w:val="green"/>
          <w:u w:val="single"/>
        </w:rPr>
        <w:t>burn</w:t>
      </w:r>
      <w:r w:rsidRPr="002D4DEF">
        <w:rPr>
          <w:b/>
          <w:bCs/>
          <w:u w:val="single"/>
        </w:rPr>
        <w:t xml:space="preserve"> and bury </w:t>
      </w:r>
      <w:r w:rsidRPr="002D4DEF">
        <w:rPr>
          <w:b/>
          <w:bCs/>
          <w:highlight w:val="green"/>
          <w:u w:val="single"/>
        </w:rPr>
        <w:t xml:space="preserve">everything </w:t>
      </w:r>
      <w:r w:rsidRPr="002D4DEF">
        <w:rPr>
          <w:b/>
          <w:bCs/>
          <w:u w:val="single"/>
        </w:rPr>
        <w:t xml:space="preserve">for tens of kilometers </w:t>
      </w:r>
      <w:r w:rsidRPr="002D4DEF">
        <w:rPr>
          <w:b/>
          <w:bCs/>
          <w:highlight w:val="green"/>
          <w:u w:val="single"/>
        </w:rPr>
        <w:t>in every direction</w:t>
      </w:r>
      <w:r w:rsidRPr="002D4DEF">
        <w:rPr>
          <w:b/>
          <w:bCs/>
          <w:sz w:val="16"/>
        </w:rPr>
        <w:t>.</w:t>
      </w:r>
    </w:p>
    <w:p w14:paraId="16382454" w14:textId="77777777" w:rsidR="0048456D" w:rsidRPr="002D4DEF" w:rsidRDefault="0048456D" w:rsidP="0048456D">
      <w:pPr>
        <w:pStyle w:val="Heading4"/>
        <w:rPr>
          <w:sz w:val="28"/>
        </w:rPr>
      </w:pPr>
      <w:r w:rsidRPr="002D4DEF">
        <w:rPr>
          <w:sz w:val="28"/>
        </w:rPr>
        <w:t xml:space="preserve">2. </w:t>
      </w:r>
      <w:r w:rsidRPr="002D4DEF">
        <w:rPr>
          <w:sz w:val="28"/>
          <w:u w:val="single"/>
        </w:rPr>
        <w:t>ASH</w:t>
      </w:r>
      <w:r w:rsidRPr="002D4DEF">
        <w:rPr>
          <w:sz w:val="28"/>
        </w:rPr>
        <w:t>.</w:t>
      </w:r>
    </w:p>
    <w:p w14:paraId="02D678AB" w14:textId="77777777" w:rsidR="0048456D" w:rsidRPr="002D4DEF" w:rsidRDefault="0048456D" w:rsidP="0048456D">
      <w:pPr>
        <w:rPr>
          <w:rStyle w:val="Style13ptBold"/>
          <w:b w:val="0"/>
          <w:bCs w:val="0"/>
          <w:sz w:val="28"/>
        </w:rPr>
      </w:pPr>
      <w:r w:rsidRPr="002D4DEF">
        <w:rPr>
          <w:rStyle w:val="Style13ptBold"/>
          <w:sz w:val="28"/>
        </w:rPr>
        <w:t xml:space="preserve">Bindeman ’06 </w:t>
      </w:r>
      <w:r w:rsidRPr="002D4DEF">
        <w:rPr>
          <w:rStyle w:val="Style13ptBold"/>
          <w:b w:val="0"/>
          <w:bCs w:val="0"/>
          <w:sz w:val="22"/>
        </w:rPr>
        <w:t>(Ilya N. Bindeman, Academic expert in Earth Sciences, especially in Volcanology, Isotope Geochemistry and Early Earth studies, Head of the University of Oregon Stable Isotope Lab (UO Analytical Service Center), Professor of Geology, “</w:t>
      </w:r>
      <w:r w:rsidRPr="002D4DEF">
        <w:t>The Secrets of Supervolcanoes Microscopic crystals of volcanic ash are revealing surprising clues about the world’s most devastating eruptions</w:t>
      </w:r>
      <w:r w:rsidRPr="002D4DEF">
        <w:rPr>
          <w:rStyle w:val="Style13ptBold"/>
          <w:b w:val="0"/>
          <w:bCs w:val="0"/>
          <w:sz w:val="22"/>
        </w:rPr>
        <w:t>”, https://pages.uoregon.edu/bindeman/SciAmSuper-web.pdf, DOA: 7/23/2025, KAoki)</w:t>
      </w:r>
    </w:p>
    <w:p w14:paraId="78DFFCE7" w14:textId="77777777" w:rsidR="0048456D" w:rsidRPr="002D4DEF" w:rsidRDefault="0048456D" w:rsidP="0048456D">
      <w:pPr>
        <w:rPr>
          <w:sz w:val="16"/>
        </w:rPr>
      </w:pPr>
      <w:r w:rsidRPr="002D4DEF">
        <w:rPr>
          <w:sz w:val="16"/>
        </w:rPr>
        <w:t xml:space="preserve">As bad as the pyroclastic flows are, </w:t>
      </w:r>
      <w:r w:rsidRPr="002D4DEF">
        <w:rPr>
          <w:u w:val="single"/>
        </w:rPr>
        <w:t xml:space="preserve">the </w:t>
      </w:r>
      <w:r w:rsidRPr="002D4DEF">
        <w:rPr>
          <w:b/>
          <w:bCs/>
          <w:highlight w:val="green"/>
          <w:u w:val="single"/>
        </w:rPr>
        <w:t>ash injected in</w:t>
      </w:r>
      <w:r w:rsidRPr="002D4DEF">
        <w:rPr>
          <w:b/>
          <w:bCs/>
          <w:u w:val="single"/>
        </w:rPr>
        <w:t xml:space="preserve">to the </w:t>
      </w:r>
      <w:r w:rsidRPr="002D4DEF">
        <w:rPr>
          <w:b/>
          <w:bCs/>
          <w:highlight w:val="green"/>
          <w:u w:val="single"/>
        </w:rPr>
        <w:t>atmosphere</w:t>
      </w:r>
      <w:r w:rsidRPr="002D4DEF">
        <w:rPr>
          <w:u w:val="single"/>
        </w:rPr>
        <w:t xml:space="preserve"> can </w:t>
      </w:r>
      <w:r w:rsidRPr="002D4DEF">
        <w:rPr>
          <w:highlight w:val="green"/>
          <w:u w:val="single"/>
        </w:rPr>
        <w:t>have</w:t>
      </w:r>
      <w:r w:rsidRPr="002D4DEF">
        <w:rPr>
          <w:u w:val="single"/>
        </w:rPr>
        <w:t xml:space="preserve"> even more </w:t>
      </w:r>
      <w:r w:rsidRPr="002D4DEF">
        <w:rPr>
          <w:rStyle w:val="Emphasis"/>
          <w:highlight w:val="green"/>
        </w:rPr>
        <w:t>far-reaching consequences</w:t>
      </w:r>
      <w:r w:rsidRPr="002D4DEF">
        <w:rPr>
          <w:sz w:val="16"/>
        </w:rPr>
        <w:t xml:space="preserve">. For </w:t>
      </w:r>
      <w:r w:rsidRPr="002D4DEF">
        <w:rPr>
          <w:rStyle w:val="Emphasis"/>
          <w:highlight w:val="green"/>
        </w:rPr>
        <w:t>hundreds of kilometers</w:t>
      </w:r>
      <w:r w:rsidRPr="002D4DEF">
        <w:rPr>
          <w:highlight w:val="green"/>
          <w:u w:val="single"/>
        </w:rPr>
        <w:t xml:space="preserve"> around</w:t>
      </w:r>
      <w:r w:rsidRPr="002D4DEF">
        <w:rPr>
          <w:u w:val="single"/>
        </w:rPr>
        <w:t xml:space="preserve"> the </w:t>
      </w:r>
      <w:r w:rsidRPr="002D4DEF">
        <w:rPr>
          <w:b/>
          <w:bCs/>
          <w:u w:val="single"/>
        </w:rPr>
        <w:t xml:space="preserve">eruption and for perhaps days or weeks, </w:t>
      </w:r>
      <w:r w:rsidRPr="002D4DEF">
        <w:rPr>
          <w:b/>
          <w:bCs/>
          <w:highlight w:val="green"/>
          <w:u w:val="single"/>
        </w:rPr>
        <w:t>pale-gray ash</w:t>
      </w:r>
      <w:r w:rsidRPr="002D4DEF">
        <w:rPr>
          <w:b/>
          <w:bCs/>
          <w:u w:val="single"/>
        </w:rPr>
        <w:t xml:space="preserve"> would </w:t>
      </w:r>
      <w:r w:rsidRPr="002D4DEF">
        <w:rPr>
          <w:b/>
          <w:bCs/>
          <w:highlight w:val="green"/>
          <w:u w:val="single"/>
        </w:rPr>
        <w:t>fall</w:t>
      </w:r>
      <w:r w:rsidRPr="002D4DEF">
        <w:rPr>
          <w:b/>
          <w:bCs/>
          <w:u w:val="single"/>
        </w:rPr>
        <w:t xml:space="preserve"> like clumps of snow</w:t>
      </w:r>
      <w:r w:rsidRPr="002D4DEF">
        <w:rPr>
          <w:u w:val="single"/>
        </w:rPr>
        <w:t>.</w:t>
      </w:r>
      <w:r w:rsidRPr="002D4DEF">
        <w:rPr>
          <w:sz w:val="16"/>
        </w:rPr>
        <w:t xml:space="preserve"> Within </w:t>
      </w:r>
      <w:r w:rsidRPr="002D4DEF">
        <w:rPr>
          <w:rStyle w:val="Emphasis"/>
        </w:rPr>
        <w:t>200 kilometers</w:t>
      </w:r>
      <w:r w:rsidRPr="002D4DEF">
        <w:rPr>
          <w:u w:val="single"/>
        </w:rPr>
        <w:t xml:space="preserve"> of the caldera, </w:t>
      </w:r>
      <w:r w:rsidRPr="002D4DEF">
        <w:rPr>
          <w:b/>
          <w:bCs/>
          <w:highlight w:val="green"/>
          <w:u w:val="single"/>
        </w:rPr>
        <w:t>most sunlight</w:t>
      </w:r>
      <w:r w:rsidRPr="002D4DEF">
        <w:rPr>
          <w:b/>
          <w:bCs/>
          <w:u w:val="single"/>
        </w:rPr>
        <w:t xml:space="preserve"> would be </w:t>
      </w:r>
      <w:r w:rsidRPr="002D4DEF">
        <w:rPr>
          <w:b/>
          <w:bCs/>
          <w:highlight w:val="green"/>
          <w:u w:val="single"/>
        </w:rPr>
        <w:t>blocked out</w:t>
      </w:r>
      <w:r w:rsidRPr="002D4DEF">
        <w:rPr>
          <w:sz w:val="16"/>
        </w:rPr>
        <w:t xml:space="preserve">, so the sky at noon would look like that at dusk. </w:t>
      </w:r>
      <w:r w:rsidRPr="002D4DEF">
        <w:rPr>
          <w:b/>
          <w:bCs/>
          <w:u w:val="single"/>
        </w:rPr>
        <w:t xml:space="preserve">Homes, </w:t>
      </w:r>
      <w:r w:rsidRPr="002D4DEF">
        <w:rPr>
          <w:b/>
          <w:bCs/>
          <w:highlight w:val="green"/>
          <w:u w:val="single"/>
        </w:rPr>
        <w:t>people</w:t>
      </w:r>
      <w:r w:rsidRPr="002D4DEF">
        <w:rPr>
          <w:b/>
          <w:bCs/>
          <w:u w:val="single"/>
        </w:rPr>
        <w:t xml:space="preserve"> and animals would be buried, sometimes </w:t>
      </w:r>
      <w:r w:rsidRPr="002D4DEF">
        <w:rPr>
          <w:b/>
          <w:bCs/>
          <w:highlight w:val="green"/>
          <w:u w:val="single"/>
        </w:rPr>
        <w:t>crushed</w:t>
      </w:r>
      <w:r w:rsidRPr="002D4DEF">
        <w:rPr>
          <w:sz w:val="16"/>
        </w:rPr>
        <w:t xml:space="preserve">. Even </w:t>
      </w:r>
      <w:r w:rsidRPr="002D4DEF">
        <w:rPr>
          <w:rStyle w:val="Emphasis"/>
        </w:rPr>
        <w:t>300 kilometers away</w:t>
      </w:r>
      <w:r w:rsidRPr="002D4DEF">
        <w:rPr>
          <w:u w:val="single"/>
        </w:rPr>
        <w:t xml:space="preserve">, the </w:t>
      </w:r>
      <w:r w:rsidRPr="002D4DEF">
        <w:rPr>
          <w:b/>
          <w:bCs/>
          <w:highlight w:val="green"/>
          <w:u w:val="single"/>
        </w:rPr>
        <w:t>ash</w:t>
      </w:r>
      <w:r w:rsidRPr="002D4DEF">
        <w:rPr>
          <w:b/>
          <w:bCs/>
          <w:u w:val="single"/>
        </w:rPr>
        <w:t xml:space="preserve"> could </w:t>
      </w:r>
      <w:r w:rsidRPr="002D4DEF">
        <w:rPr>
          <w:b/>
          <w:bCs/>
          <w:highlight w:val="green"/>
          <w:u w:val="single"/>
        </w:rPr>
        <w:t>be half</w:t>
      </w:r>
      <w:r w:rsidRPr="002D4DEF">
        <w:rPr>
          <w:b/>
          <w:bCs/>
          <w:u w:val="single"/>
        </w:rPr>
        <w:t xml:space="preserve"> a </w:t>
      </w:r>
      <w:r w:rsidRPr="002D4DEF">
        <w:rPr>
          <w:b/>
          <w:bCs/>
          <w:highlight w:val="green"/>
          <w:u w:val="single"/>
        </w:rPr>
        <w:t>meter thick</w:t>
      </w:r>
      <w:r w:rsidRPr="002D4DEF">
        <w:rPr>
          <w:b/>
          <w:bCs/>
          <w:u w:val="single"/>
        </w:rPr>
        <w:t>; mixed with rain</w:t>
      </w:r>
      <w:r w:rsidRPr="002D4DEF">
        <w:rPr>
          <w:u w:val="single"/>
        </w:rPr>
        <w:t xml:space="preserve">, the weight would be plenty </w:t>
      </w:r>
      <w:r w:rsidRPr="002D4DEF">
        <w:rPr>
          <w:b/>
          <w:bCs/>
          <w:u w:val="single"/>
        </w:rPr>
        <w:t>sufficient to collapse roofs</w:t>
      </w:r>
      <w:r w:rsidRPr="002D4DEF">
        <w:rPr>
          <w:u w:val="single"/>
        </w:rPr>
        <w:t xml:space="preserve">. </w:t>
      </w:r>
      <w:r w:rsidRPr="002D4DEF">
        <w:rPr>
          <w:b/>
          <w:bCs/>
          <w:u w:val="single"/>
        </w:rPr>
        <w:t xml:space="preserve">Less ash than that would </w:t>
      </w:r>
      <w:r w:rsidRPr="002D4DEF">
        <w:rPr>
          <w:b/>
          <w:bCs/>
          <w:highlight w:val="green"/>
          <w:u w:val="single"/>
        </w:rPr>
        <w:t>knock out</w:t>
      </w:r>
      <w:r w:rsidRPr="002D4DEF">
        <w:rPr>
          <w:b/>
          <w:bCs/>
          <w:u w:val="single"/>
        </w:rPr>
        <w:t xml:space="preserve"> electrical </w:t>
      </w:r>
      <w:r w:rsidRPr="002D4DEF">
        <w:rPr>
          <w:b/>
          <w:bCs/>
          <w:highlight w:val="green"/>
          <w:u w:val="single"/>
        </w:rPr>
        <w:t>power and relay stations</w:t>
      </w:r>
      <w:r w:rsidRPr="002D4DEF">
        <w:rPr>
          <w:sz w:val="16"/>
        </w:rPr>
        <w:t xml:space="preserve">. </w:t>
      </w:r>
      <w:r w:rsidRPr="002D4DEF">
        <w:rPr>
          <w:u w:val="single"/>
        </w:rPr>
        <w:t xml:space="preserve">As </w:t>
      </w:r>
      <w:r w:rsidRPr="002D4DEF">
        <w:rPr>
          <w:rStyle w:val="Emphasis"/>
          <w:highlight w:val="green"/>
        </w:rPr>
        <w:t>little as a millimeter</w:t>
      </w:r>
      <w:r w:rsidRPr="002D4DEF">
        <w:rPr>
          <w:sz w:val="16"/>
        </w:rPr>
        <w:t xml:space="preserve">, which could well dust the ground halfway around the globe, </w:t>
      </w:r>
      <w:r w:rsidRPr="002D4DEF">
        <w:rPr>
          <w:u w:val="single"/>
        </w:rPr>
        <w:t xml:space="preserve">would </w:t>
      </w:r>
      <w:r w:rsidRPr="002D4DEF">
        <w:rPr>
          <w:b/>
          <w:bCs/>
          <w:highlight w:val="green"/>
          <w:u w:val="single"/>
        </w:rPr>
        <w:t>shut down airports and</w:t>
      </w:r>
      <w:r w:rsidRPr="002D4DEF">
        <w:rPr>
          <w:b/>
          <w:bCs/>
          <w:u w:val="single"/>
        </w:rPr>
        <w:t xml:space="preserve"> dramatically </w:t>
      </w:r>
      <w:r w:rsidRPr="002D4DEF">
        <w:rPr>
          <w:b/>
          <w:bCs/>
          <w:highlight w:val="green"/>
          <w:u w:val="single"/>
        </w:rPr>
        <w:t>reduce ag</w:t>
      </w:r>
      <w:r w:rsidRPr="002D4DEF">
        <w:rPr>
          <w:b/>
          <w:bCs/>
          <w:u w:val="single"/>
        </w:rPr>
        <w:t xml:space="preserve">ricultural </w:t>
      </w:r>
      <w:r w:rsidRPr="002D4DEF">
        <w:rPr>
          <w:b/>
          <w:bCs/>
          <w:highlight w:val="green"/>
          <w:u w:val="single"/>
        </w:rPr>
        <w:t>production</w:t>
      </w:r>
      <w:r w:rsidRPr="002D4DEF">
        <w:rPr>
          <w:sz w:val="16"/>
          <w:highlight w:val="green"/>
        </w:rPr>
        <w:t xml:space="preserve">. </w:t>
      </w:r>
      <w:r w:rsidRPr="002D4DEF">
        <w:rPr>
          <w:u w:val="single"/>
        </w:rPr>
        <w:t xml:space="preserve">Only gradually would </w:t>
      </w:r>
      <w:r w:rsidRPr="002D4DEF">
        <w:rPr>
          <w:rStyle w:val="Emphasis"/>
          <w:highlight w:val="green"/>
        </w:rPr>
        <w:t>rain (made acidic by</w:t>
      </w:r>
      <w:r w:rsidRPr="002D4DEF">
        <w:rPr>
          <w:rStyle w:val="Emphasis"/>
        </w:rPr>
        <w:t xml:space="preserve"> volcanic </w:t>
      </w:r>
      <w:r w:rsidRPr="002D4DEF">
        <w:rPr>
          <w:rStyle w:val="Emphasis"/>
          <w:highlight w:val="green"/>
        </w:rPr>
        <w:t>gases</w:t>
      </w:r>
      <w:r w:rsidRPr="002D4DEF">
        <w:rPr>
          <w:u w:val="single"/>
        </w:rPr>
        <w:t xml:space="preserve">) </w:t>
      </w:r>
      <w:r w:rsidRPr="002D4DEF">
        <w:rPr>
          <w:b/>
          <w:bCs/>
          <w:highlight w:val="green"/>
          <w:u w:val="single"/>
        </w:rPr>
        <w:t>wash away</w:t>
      </w:r>
      <w:r w:rsidRPr="002D4DEF">
        <w:rPr>
          <w:b/>
          <w:bCs/>
          <w:u w:val="single"/>
        </w:rPr>
        <w:t xml:space="preserve"> the thick blanket of </w:t>
      </w:r>
      <w:r w:rsidRPr="002D4DEF">
        <w:rPr>
          <w:b/>
          <w:bCs/>
          <w:highlight w:val="green"/>
          <w:u w:val="single"/>
        </w:rPr>
        <w:t>ash</w:t>
      </w:r>
      <w:r w:rsidRPr="002D4DEF">
        <w:rPr>
          <w:u w:val="single"/>
        </w:rPr>
        <w:t xml:space="preserve">. And because volcanic rock and ash float, it </w:t>
      </w:r>
      <w:r w:rsidRPr="002D4DEF">
        <w:rPr>
          <w:b/>
          <w:bCs/>
          <w:u w:val="single"/>
        </w:rPr>
        <w:t xml:space="preserve">would </w:t>
      </w:r>
      <w:r w:rsidRPr="002D4DEF">
        <w:rPr>
          <w:b/>
          <w:bCs/>
          <w:highlight w:val="green"/>
          <w:u w:val="single"/>
        </w:rPr>
        <w:t>clog major waterways. Transportation</w:t>
      </w:r>
      <w:r w:rsidRPr="002D4DEF">
        <w:rPr>
          <w:b/>
          <w:bCs/>
          <w:u w:val="single"/>
        </w:rPr>
        <w:t xml:space="preserve"> along big rivers could </w:t>
      </w:r>
      <w:r w:rsidRPr="002D4DEF">
        <w:rPr>
          <w:b/>
          <w:bCs/>
          <w:highlight w:val="green"/>
          <w:u w:val="single"/>
        </w:rPr>
        <w:t>grind to a halt</w:t>
      </w:r>
      <w:r w:rsidRPr="002D4DEF">
        <w:rPr>
          <w:u w:val="single"/>
        </w:rPr>
        <w:t>.</w:t>
      </w:r>
      <w:r w:rsidRPr="002D4DEF">
        <w:rPr>
          <w:sz w:val="16"/>
        </w:rPr>
        <w:t xml:space="preserve"> Indeed, recent oil drilling in the Gulf of Mexico struck a surprisingly thick layer of supervolcanic debris near the Mississippi Delta—more than 1,000 miles from its source in Yellowstone. Only by floating downriver and then sticking to sediment that sank to the ocean bottom could that amount of debris have accumulated from a volcano so far away.</w:t>
      </w:r>
    </w:p>
    <w:p w14:paraId="43F62062" w14:textId="77777777" w:rsidR="0048456D" w:rsidRPr="002D4DEF" w:rsidRDefault="0048456D" w:rsidP="0048456D">
      <w:pPr>
        <w:pStyle w:val="Heading4"/>
        <w:rPr>
          <w:sz w:val="28"/>
        </w:rPr>
      </w:pPr>
      <w:r w:rsidRPr="002D4DEF">
        <w:rPr>
          <w:sz w:val="28"/>
        </w:rPr>
        <w:t xml:space="preserve">3. </w:t>
      </w:r>
      <w:r w:rsidRPr="002D4DEF">
        <w:rPr>
          <w:sz w:val="28"/>
          <w:u w:val="single"/>
        </w:rPr>
        <w:t>OZONE DESTRUCTION</w:t>
      </w:r>
      <w:r w:rsidRPr="002D4DEF">
        <w:rPr>
          <w:sz w:val="28"/>
        </w:rPr>
        <w:t>.</w:t>
      </w:r>
    </w:p>
    <w:p w14:paraId="544520BF" w14:textId="77777777" w:rsidR="0048456D" w:rsidRPr="002D4DEF" w:rsidRDefault="0048456D" w:rsidP="0048456D">
      <w:pPr>
        <w:rPr>
          <w:sz w:val="28"/>
        </w:rPr>
      </w:pPr>
      <w:r w:rsidRPr="002D4DEF">
        <w:rPr>
          <w:rStyle w:val="Style13ptBold"/>
          <w:sz w:val="28"/>
        </w:rPr>
        <w:t xml:space="preserve">Bindeman ’06 </w:t>
      </w:r>
      <w:r w:rsidRPr="002D4DEF">
        <w:rPr>
          <w:rStyle w:val="Style13ptBold"/>
          <w:b w:val="0"/>
          <w:bCs w:val="0"/>
          <w:sz w:val="22"/>
        </w:rPr>
        <w:t>(Ilya N. Bindeman, Academic expert in Earth Sciences, especially in Volcanology, Isotope Geochemistry and Early Earth studies, Head of the University of Oregon Stable Isotope Lab (UO Analytical Service Center), Professor of Geology, “</w:t>
      </w:r>
      <w:r w:rsidRPr="002D4DEF">
        <w:t>The Secrets of Supervolcanoes Microscopic crystals of volcanic ash are revealing surprising clues about the world’s most devastating eruptions</w:t>
      </w:r>
      <w:r w:rsidRPr="002D4DEF">
        <w:rPr>
          <w:rStyle w:val="Style13ptBold"/>
          <w:b w:val="0"/>
          <w:bCs w:val="0"/>
          <w:sz w:val="22"/>
        </w:rPr>
        <w:t>”, https://pages.uoregon.edu/bindeman/SciAmSuper-web.pdf, DOA: 7/23/2025, KAoki)</w:t>
      </w:r>
    </w:p>
    <w:p w14:paraId="7B0634B9" w14:textId="77777777" w:rsidR="0048456D" w:rsidRDefault="0048456D" w:rsidP="0048456D">
      <w:pPr>
        <w:rPr>
          <w:u w:val="single"/>
        </w:rPr>
      </w:pPr>
      <w:r w:rsidRPr="002D4DEF">
        <w:rPr>
          <w:sz w:val="16"/>
        </w:rPr>
        <w:t xml:space="preserve">We began our analyses with a focus on a particularly efficient oxidant, ozone. </w:t>
      </w:r>
      <w:r w:rsidRPr="002D4DEF">
        <w:rPr>
          <w:rStyle w:val="Emphasis"/>
          <w:highlight w:val="green"/>
        </w:rPr>
        <w:t>Ozone</w:t>
      </w:r>
      <w:r w:rsidRPr="002D4DEF">
        <w:rPr>
          <w:sz w:val="16"/>
        </w:rPr>
        <w:t xml:space="preserve"> is a gas molecule made up of three oxygen atoms </w:t>
      </w:r>
      <w:r w:rsidRPr="002D4DEF">
        <w:rPr>
          <w:u w:val="single"/>
        </w:rPr>
        <w:t xml:space="preserve">best </w:t>
      </w:r>
      <w:r w:rsidRPr="002D4DEF">
        <w:rPr>
          <w:highlight w:val="green"/>
          <w:u w:val="single"/>
        </w:rPr>
        <w:t xml:space="preserve">known for </w:t>
      </w:r>
      <w:r w:rsidRPr="002D4DEF">
        <w:rPr>
          <w:rStyle w:val="Emphasis"/>
          <w:highlight w:val="green"/>
        </w:rPr>
        <w:t>shielding</w:t>
      </w:r>
      <w:r w:rsidRPr="002D4DEF">
        <w:rPr>
          <w:rStyle w:val="Emphasis"/>
        </w:rPr>
        <w:t xml:space="preserve"> the </w:t>
      </w:r>
      <w:r w:rsidRPr="002D4DEF">
        <w:rPr>
          <w:rStyle w:val="Emphasis"/>
          <w:highlight w:val="green"/>
        </w:rPr>
        <w:t>earth</w:t>
      </w:r>
      <w:r w:rsidRPr="002D4DEF">
        <w:rPr>
          <w:highlight w:val="green"/>
          <w:u w:val="single"/>
        </w:rPr>
        <w:t xml:space="preserve"> from</w:t>
      </w:r>
      <w:r w:rsidRPr="002D4DEF">
        <w:rPr>
          <w:u w:val="single"/>
        </w:rPr>
        <w:t xml:space="preserve"> the </w:t>
      </w:r>
      <w:r w:rsidRPr="002D4DEF">
        <w:rPr>
          <w:b/>
          <w:bCs/>
          <w:u w:val="single"/>
        </w:rPr>
        <w:t>sun’s dangerous</w:t>
      </w:r>
      <w:r w:rsidRPr="002D4DEF">
        <w:rPr>
          <w:u w:val="single"/>
        </w:rPr>
        <w:t xml:space="preserve"> </w:t>
      </w:r>
      <w:r w:rsidRPr="002D4DEF">
        <w:rPr>
          <w:rStyle w:val="Emphasis"/>
          <w:highlight w:val="green"/>
        </w:rPr>
        <w:t>ultraviolet rays</w:t>
      </w:r>
      <w:r w:rsidRPr="002D4DEF">
        <w:rPr>
          <w:sz w:val="16"/>
        </w:rPr>
        <w:t xml:space="preserve">. Because of rare chemical transformations that certain gases undergo in the presence of that intense solar radiation, ozone is characterized by an anomaly in its so-called mass-independent oxygen isotope signature, which in simple terms can be thought of as an excess of oxygen 17. </w:t>
      </w:r>
      <w:r w:rsidRPr="002D4DEF">
        <w:rPr>
          <w:u w:val="single"/>
        </w:rPr>
        <w:t>When ozone or any other oxygenrich molecule in the stratosphere interacts with SO2, it transfers its oxygen isotope signature to the resulting acid</w:t>
      </w:r>
      <w:r w:rsidRPr="002D4DEF">
        <w:rPr>
          <w:sz w:val="16"/>
        </w:rPr>
        <w:t xml:space="preserve">—that is, the oxygen 17 anomaly persists in the new acid. In 2003 geochemists at the University of California, San Diego, found the first evidence that this signature is also preserved in the oxygen atoms of the acid that later falls as rain and in the sulfate compounds that form as the acid rain reacts with ash on the ground. The oxygen 17 excess and other chemical patterns that we found in sulfate from the Yellowstone and Long Valley ash samples thus implied that significant amounts of stratospheric ozone were used up in reactions with gas from the supereruptions in those regions. Other researchers studying the acid layers in Antarctica have demonstrated that those events, too, probably eroded stratospheric ozone. It begins to </w:t>
      </w:r>
      <w:r w:rsidRPr="002D4DEF">
        <w:rPr>
          <w:u w:val="single"/>
        </w:rPr>
        <w:t xml:space="preserve">look as if </w:t>
      </w:r>
      <w:r w:rsidRPr="002D4DEF">
        <w:rPr>
          <w:rStyle w:val="Emphasis"/>
          <w:highlight w:val="green"/>
        </w:rPr>
        <w:t>supervolcano</w:t>
      </w:r>
      <w:r w:rsidRPr="002D4DEF">
        <w:rPr>
          <w:rStyle w:val="Emphasis"/>
        </w:rPr>
        <w:t xml:space="preserve"> emissions </w:t>
      </w:r>
      <w:r w:rsidRPr="002D4DEF">
        <w:rPr>
          <w:rStyle w:val="Emphasis"/>
          <w:highlight w:val="green"/>
        </w:rPr>
        <w:t>eat holes in</w:t>
      </w:r>
      <w:r w:rsidRPr="002D4DEF">
        <w:rPr>
          <w:rStyle w:val="Emphasis"/>
        </w:rPr>
        <w:t xml:space="preserve"> the </w:t>
      </w:r>
      <w:r w:rsidRPr="002D4DEF">
        <w:rPr>
          <w:rStyle w:val="Emphasis"/>
          <w:highlight w:val="green"/>
        </w:rPr>
        <w:t>ozone layer</w:t>
      </w:r>
      <w:r w:rsidRPr="002D4DEF">
        <w:rPr>
          <w:u w:val="single"/>
        </w:rPr>
        <w:t xml:space="preserve"> for an even longer period than they take to cool the climate</w:t>
      </w:r>
      <w:r w:rsidRPr="002D4DEF">
        <w:rPr>
          <w:sz w:val="16"/>
        </w:rPr>
        <w:t xml:space="preserve">. </w:t>
      </w:r>
      <w:r w:rsidRPr="002D4DEF">
        <w:rPr>
          <w:b/>
          <w:bCs/>
          <w:highlight w:val="green"/>
          <w:u w:val="single"/>
        </w:rPr>
        <w:t>This loss</w:t>
      </w:r>
      <w:r w:rsidRPr="002D4DEF">
        <w:rPr>
          <w:b/>
          <w:bCs/>
          <w:u w:val="single"/>
        </w:rPr>
        <w:t xml:space="preserve"> of protective ozone</w:t>
      </w:r>
      <w:r w:rsidRPr="002D4DEF">
        <w:rPr>
          <w:u w:val="single"/>
        </w:rPr>
        <w:t xml:space="preserve"> would be expected to </w:t>
      </w:r>
      <w:r w:rsidRPr="002D4DEF">
        <w:rPr>
          <w:b/>
          <w:bCs/>
          <w:highlight w:val="green"/>
          <w:u w:val="single"/>
        </w:rPr>
        <w:t>result in</w:t>
      </w:r>
      <w:r w:rsidRPr="002D4DEF">
        <w:rPr>
          <w:b/>
          <w:bCs/>
          <w:u w:val="single"/>
        </w:rPr>
        <w:t xml:space="preserve"> an </w:t>
      </w:r>
      <w:r w:rsidRPr="002D4DEF">
        <w:rPr>
          <w:b/>
          <w:bCs/>
          <w:highlight w:val="green"/>
          <w:u w:val="single"/>
        </w:rPr>
        <w:t>increased</w:t>
      </w:r>
      <w:r w:rsidRPr="002D4DEF">
        <w:rPr>
          <w:b/>
          <w:bCs/>
          <w:u w:val="single"/>
        </w:rPr>
        <w:t xml:space="preserve"> amount of dangerous </w:t>
      </w:r>
      <w:r w:rsidRPr="002D4DEF">
        <w:rPr>
          <w:b/>
          <w:bCs/>
          <w:highlight w:val="green"/>
          <w:u w:val="single"/>
        </w:rPr>
        <w:t>ultraviolet radiation</w:t>
      </w:r>
      <w:r w:rsidRPr="002D4DEF">
        <w:rPr>
          <w:b/>
          <w:bCs/>
          <w:u w:val="single"/>
        </w:rPr>
        <w:t xml:space="preserve"> reaching the earth’s surface and thus in a </w:t>
      </w:r>
      <w:r w:rsidRPr="002D4DEF">
        <w:rPr>
          <w:b/>
          <w:bCs/>
          <w:highlight w:val="green"/>
          <w:u w:val="single"/>
        </w:rPr>
        <w:t>rise in genetic damage</w:t>
      </w:r>
      <w:r w:rsidRPr="002D4DEF">
        <w:rPr>
          <w:b/>
          <w:bCs/>
          <w:u w:val="single"/>
        </w:rPr>
        <w:t xml:space="preserve"> caused by rays</w:t>
      </w:r>
      <w:r w:rsidRPr="002D4DEF">
        <w:rPr>
          <w:sz w:val="16"/>
        </w:rPr>
        <w:t xml:space="preserve">. The magnitude and length of the potential ozone destruction are still being debated. </w:t>
      </w:r>
      <w:r w:rsidRPr="002D4DEF">
        <w:rPr>
          <w:u w:val="single"/>
        </w:rPr>
        <w:t xml:space="preserve">Space </w:t>
      </w:r>
      <w:r w:rsidRPr="002D4DEF">
        <w:rPr>
          <w:highlight w:val="green"/>
          <w:u w:val="single"/>
        </w:rPr>
        <w:t>observations</w:t>
      </w:r>
      <w:r w:rsidRPr="002D4DEF">
        <w:rPr>
          <w:u w:val="single"/>
        </w:rPr>
        <w:t xml:space="preserve"> have </w:t>
      </w:r>
      <w:r w:rsidRPr="002D4DEF">
        <w:rPr>
          <w:highlight w:val="green"/>
          <w:u w:val="single"/>
        </w:rPr>
        <w:t>revealed</w:t>
      </w:r>
      <w:r w:rsidRPr="002D4DEF">
        <w:rPr>
          <w:u w:val="single"/>
        </w:rPr>
        <w:t xml:space="preserve"> a </w:t>
      </w:r>
      <w:r w:rsidRPr="002D4DEF">
        <w:rPr>
          <w:rStyle w:val="Emphasis"/>
          <w:highlight w:val="green"/>
        </w:rPr>
        <w:t>3 to 8 percent</w:t>
      </w:r>
      <w:r w:rsidRPr="002D4DEF">
        <w:rPr>
          <w:highlight w:val="green"/>
          <w:u w:val="single"/>
        </w:rPr>
        <w:t xml:space="preserve"> depletion</w:t>
      </w:r>
      <w:r w:rsidRPr="002D4DEF">
        <w:rPr>
          <w:u w:val="single"/>
        </w:rPr>
        <w:t xml:space="preserve"> of the ozone layer </w:t>
      </w:r>
      <w:r w:rsidRPr="002D4DEF">
        <w:rPr>
          <w:b/>
          <w:bCs/>
          <w:highlight w:val="green"/>
          <w:u w:val="single"/>
        </w:rPr>
        <w:t>following</w:t>
      </w:r>
      <w:r w:rsidRPr="002D4DEF">
        <w:rPr>
          <w:b/>
          <w:bCs/>
          <w:u w:val="single"/>
        </w:rPr>
        <w:t xml:space="preserve"> the 1991 eruption of Mount </w:t>
      </w:r>
      <w:r w:rsidRPr="002D4DEF">
        <w:rPr>
          <w:b/>
          <w:bCs/>
          <w:highlight w:val="green"/>
          <w:u w:val="single"/>
        </w:rPr>
        <w:t>Pinatubo</w:t>
      </w:r>
      <w:r w:rsidRPr="002D4DEF">
        <w:rPr>
          <w:sz w:val="16"/>
        </w:rPr>
        <w:t xml:space="preserve"> in the Philippines. But </w:t>
      </w:r>
      <w:r w:rsidRPr="002D4DEF">
        <w:rPr>
          <w:b/>
          <w:bCs/>
          <w:highlight w:val="green"/>
          <w:u w:val="single"/>
        </w:rPr>
        <w:t>what would happen after</w:t>
      </w:r>
      <w:r w:rsidRPr="002D4DEF">
        <w:rPr>
          <w:b/>
          <w:bCs/>
          <w:u w:val="single"/>
        </w:rPr>
        <w:t xml:space="preserve"> an </w:t>
      </w:r>
      <w:r w:rsidRPr="002D4DEF">
        <w:rPr>
          <w:b/>
          <w:bCs/>
          <w:highlight w:val="green"/>
          <w:u w:val="single"/>
        </w:rPr>
        <w:t>event</w:t>
      </w:r>
      <w:r w:rsidRPr="002D4DEF">
        <w:rPr>
          <w:b/>
          <w:bCs/>
          <w:u w:val="single"/>
        </w:rPr>
        <w:t xml:space="preserve"> </w:t>
      </w:r>
      <w:r w:rsidRPr="002D4DEF">
        <w:rPr>
          <w:b/>
          <w:bCs/>
          <w:highlight w:val="green"/>
          <w:u w:val="single"/>
        </w:rPr>
        <w:t>100 times larger?</w:t>
      </w:r>
      <w:r w:rsidRPr="002D4DEF">
        <w:rPr>
          <w:b/>
          <w:bCs/>
          <w:u w:val="single"/>
        </w:rPr>
        <w:t xml:space="preserve"> </w:t>
      </w:r>
      <w:r w:rsidRPr="002D4DEF">
        <w:rPr>
          <w:u w:val="single"/>
        </w:rPr>
        <w:t>Simple arithmetic does not solve the problem, because the details of atmospheric oxidation reactions are extremely complex and not fully understood.</w:t>
      </w:r>
    </w:p>
    <w:p w14:paraId="38218848" w14:textId="77777777" w:rsidR="0048456D" w:rsidRDefault="0048456D" w:rsidP="0048456D">
      <w:pPr>
        <w:pStyle w:val="Heading3"/>
      </w:pPr>
      <w:r>
        <w:t>AT: Defense</w:t>
      </w:r>
    </w:p>
    <w:p w14:paraId="7975FB5C" w14:textId="77777777" w:rsidR="0048456D" w:rsidRDefault="0048456D" w:rsidP="0048456D">
      <w:pPr>
        <w:pStyle w:val="Heading4"/>
      </w:pPr>
      <w:r>
        <w:t>Risk for Volcano Eruptions are extremely high, it’s a question of whether we can accurately predict them</w:t>
      </w:r>
    </w:p>
    <w:p w14:paraId="3E38E405" w14:textId="77777777" w:rsidR="0048456D" w:rsidRPr="00C479CF" w:rsidRDefault="0048456D" w:rsidP="0048456D">
      <w:pPr>
        <w:rPr>
          <w:rStyle w:val="Style13ptBold"/>
          <w:b w:val="0"/>
          <w:bCs w:val="0"/>
        </w:rPr>
      </w:pPr>
      <w:r>
        <w:rPr>
          <w:rStyle w:val="Style13ptBold"/>
        </w:rPr>
        <w:t>UOC ’22</w:t>
      </w:r>
      <w:r>
        <w:rPr>
          <w:rStyle w:val="Style13ptBold"/>
          <w:b w:val="0"/>
          <w:bCs w:val="0"/>
        </w:rPr>
        <w:t xml:space="preserve"> (University of Cambridge, “Risk of a Catastrophic Volcano Eruption Is Startlingly High – And the World Is “Woefully Unprepared””, </w:t>
      </w:r>
      <w:r w:rsidRPr="00C479CF">
        <w:rPr>
          <w:rStyle w:val="Style13ptBold"/>
          <w:b w:val="0"/>
          <w:bCs w:val="0"/>
        </w:rPr>
        <w:t>https://scitechdaily.com/risk-of-a-catastrophic-volcano-eruption-is-startlingly-high-and-the-world-is-woefully-unprepared/</w:t>
      </w:r>
      <w:r>
        <w:rPr>
          <w:rStyle w:val="Style13ptBold"/>
          <w:b w:val="0"/>
          <w:bCs w:val="0"/>
        </w:rPr>
        <w:t>, DOA: 7/25/2025, KAoki)</w:t>
      </w:r>
    </w:p>
    <w:p w14:paraId="2790675D" w14:textId="77777777" w:rsidR="0048456D" w:rsidRPr="00C479CF" w:rsidRDefault="0048456D" w:rsidP="0048456D">
      <w:pPr>
        <w:rPr>
          <w:sz w:val="16"/>
        </w:rPr>
      </w:pPr>
      <w:r w:rsidRPr="00C479CF">
        <w:rPr>
          <w:sz w:val="16"/>
        </w:rPr>
        <w:t xml:space="preserve">Experts Say That </w:t>
      </w:r>
      <w:r w:rsidRPr="00C479CF">
        <w:rPr>
          <w:u w:val="single"/>
        </w:rPr>
        <w:t xml:space="preserve">the </w:t>
      </w:r>
      <w:r w:rsidRPr="00C479CF">
        <w:rPr>
          <w:b/>
          <w:bCs/>
          <w:highlight w:val="green"/>
          <w:u w:val="single"/>
        </w:rPr>
        <w:t>Risk of</w:t>
      </w:r>
      <w:r w:rsidRPr="00C479CF">
        <w:rPr>
          <w:b/>
          <w:bCs/>
          <w:u w:val="single"/>
        </w:rPr>
        <w:t xml:space="preserve"> a </w:t>
      </w:r>
      <w:r w:rsidRPr="00C479CF">
        <w:rPr>
          <w:b/>
          <w:bCs/>
          <w:highlight w:val="green"/>
          <w:u w:val="single"/>
        </w:rPr>
        <w:t>Catastrophic Eruption</w:t>
      </w:r>
      <w:r w:rsidRPr="00C479CF">
        <w:rPr>
          <w:highlight w:val="green"/>
          <w:u w:val="single"/>
        </w:rPr>
        <w:t xml:space="preserve"> Is</w:t>
      </w:r>
      <w:r w:rsidRPr="00C479CF">
        <w:rPr>
          <w:u w:val="single"/>
        </w:rPr>
        <w:t xml:space="preserve"> “</w:t>
      </w:r>
      <w:r w:rsidRPr="00C479CF">
        <w:rPr>
          <w:rStyle w:val="Emphasis"/>
          <w:highlight w:val="green"/>
        </w:rPr>
        <w:t>A Roll of the Dice</w:t>
      </w:r>
      <w:r w:rsidRPr="00C479CF">
        <w:rPr>
          <w:u w:val="single"/>
        </w:rPr>
        <w:t>”</w:t>
      </w:r>
      <w:r w:rsidRPr="00C479CF">
        <w:rPr>
          <w:sz w:val="16"/>
        </w:rPr>
        <w:t xml:space="preserve"> </w:t>
      </w:r>
      <w:r w:rsidRPr="00C479CF">
        <w:rPr>
          <w:u w:val="single"/>
        </w:rPr>
        <w:t>According to experts from</w:t>
      </w:r>
      <w:r w:rsidRPr="00C479CF">
        <w:rPr>
          <w:sz w:val="16"/>
        </w:rPr>
        <w:t xml:space="preserve"> the University of Birmingham and the Centre for the Study of Existential Risk (</w:t>
      </w:r>
      <w:r w:rsidRPr="00C479CF">
        <w:rPr>
          <w:b/>
          <w:bCs/>
          <w:u w:val="single"/>
        </w:rPr>
        <w:t>CSER</w:t>
      </w:r>
      <w:r w:rsidRPr="00C479CF">
        <w:rPr>
          <w:sz w:val="16"/>
        </w:rPr>
        <w:t xml:space="preserve">) at the University of Cambridge, </w:t>
      </w:r>
      <w:r w:rsidRPr="00C479CF">
        <w:rPr>
          <w:highlight w:val="green"/>
          <w:u w:val="single"/>
        </w:rPr>
        <w:t>the world is “</w:t>
      </w:r>
      <w:r w:rsidRPr="00C479CF">
        <w:rPr>
          <w:rStyle w:val="Emphasis"/>
          <w:highlight w:val="green"/>
        </w:rPr>
        <w:t>woefully underprepared</w:t>
      </w:r>
      <w:r w:rsidRPr="00C479CF">
        <w:rPr>
          <w:u w:val="single"/>
        </w:rPr>
        <w:t xml:space="preserve">” </w:t>
      </w:r>
      <w:r w:rsidRPr="00C479CF">
        <w:rPr>
          <w:b/>
          <w:bCs/>
          <w:u w:val="single"/>
        </w:rPr>
        <w:t>for a catastrophic volcanic eruption</w:t>
      </w:r>
      <w:r w:rsidRPr="00C479CF">
        <w:rPr>
          <w:sz w:val="16"/>
        </w:rPr>
        <w:t xml:space="preserve"> and </w:t>
      </w:r>
      <w:r w:rsidRPr="00C479CF">
        <w:rPr>
          <w:u w:val="single"/>
        </w:rPr>
        <w:t xml:space="preserve">its </w:t>
      </w:r>
      <w:r w:rsidRPr="00C479CF">
        <w:rPr>
          <w:highlight w:val="green"/>
          <w:u w:val="single"/>
        </w:rPr>
        <w:t xml:space="preserve">expected effects on </w:t>
      </w:r>
      <w:r w:rsidRPr="00C479CF">
        <w:rPr>
          <w:rStyle w:val="Emphasis"/>
          <w:highlight w:val="green"/>
        </w:rPr>
        <w:t>global supply networks</w:t>
      </w:r>
      <w:r w:rsidRPr="00C479CF">
        <w:rPr>
          <w:highlight w:val="green"/>
          <w:u w:val="single"/>
        </w:rPr>
        <w:t xml:space="preserve">, the </w:t>
      </w:r>
      <w:r w:rsidRPr="00C479CF">
        <w:rPr>
          <w:rStyle w:val="Emphasis"/>
          <w:highlight w:val="green"/>
        </w:rPr>
        <w:t>climate</w:t>
      </w:r>
      <w:r w:rsidRPr="00C479CF">
        <w:rPr>
          <w:highlight w:val="green"/>
          <w:u w:val="single"/>
        </w:rPr>
        <w:t xml:space="preserve">, and </w:t>
      </w:r>
      <w:r w:rsidRPr="00C479CF">
        <w:rPr>
          <w:rStyle w:val="Emphasis"/>
          <w:highlight w:val="green"/>
        </w:rPr>
        <w:t>food</w:t>
      </w:r>
      <w:r w:rsidRPr="00C479CF">
        <w:rPr>
          <w:sz w:val="16"/>
        </w:rPr>
        <w:t xml:space="preserve">. They claim that </w:t>
      </w:r>
      <w:r w:rsidRPr="00C479CF">
        <w:rPr>
          <w:u w:val="single"/>
        </w:rPr>
        <w:t>there is a “</w:t>
      </w:r>
      <w:r w:rsidRPr="00C479CF">
        <w:rPr>
          <w:b/>
          <w:bCs/>
          <w:u w:val="single"/>
        </w:rPr>
        <w:t xml:space="preserve">broad misconception” that </w:t>
      </w:r>
      <w:r w:rsidRPr="00C479CF">
        <w:rPr>
          <w:u w:val="single"/>
        </w:rPr>
        <w:t xml:space="preserve">the </w:t>
      </w:r>
      <w:r w:rsidRPr="00C479CF">
        <w:rPr>
          <w:b/>
          <w:bCs/>
          <w:u w:val="single"/>
        </w:rPr>
        <w:t>likelihood of massive eruptions is low and call the government’s current lack of investment</w:t>
      </w:r>
      <w:r w:rsidRPr="00C479CF">
        <w:rPr>
          <w:u w:val="single"/>
        </w:rPr>
        <w:t xml:space="preserve"> in monitoring and mitigating possible volcanic catastrophes “reckless”</w:t>
      </w:r>
      <w:r w:rsidRPr="00C479CF">
        <w:rPr>
          <w:sz w:val="16"/>
        </w:rPr>
        <w:t xml:space="preserve"> in an article that was recently published in the journal Nature. However, the </w:t>
      </w:r>
      <w:r w:rsidRPr="00C479CF">
        <w:rPr>
          <w:u w:val="single"/>
        </w:rPr>
        <w:t>researchers contend that protective measures against volcanic destruction can be adopted, including better monitoring</w:t>
      </w:r>
      <w:r w:rsidRPr="00C479CF">
        <w:rPr>
          <w:sz w:val="16"/>
        </w:rPr>
        <w:t>, enhanced public education, and magma manipulation, and the resources required to do so are long overdue. The Likelihood of a Massive Eruption “</w:t>
      </w:r>
      <w:r w:rsidRPr="00C479CF">
        <w:rPr>
          <w:b/>
          <w:bCs/>
          <w:highlight w:val="green"/>
          <w:u w:val="single"/>
        </w:rPr>
        <w:t xml:space="preserve">Data gathered from </w:t>
      </w:r>
      <w:r w:rsidRPr="00C479CF">
        <w:rPr>
          <w:rStyle w:val="Emphasis"/>
          <w:highlight w:val="green"/>
        </w:rPr>
        <w:t>ice cores</w:t>
      </w:r>
      <w:r w:rsidRPr="00C479CF">
        <w:rPr>
          <w:u w:val="single"/>
        </w:rPr>
        <w:t xml:space="preserve"> on the frequency of eruptions </w:t>
      </w:r>
      <w:r w:rsidRPr="00C479CF">
        <w:rPr>
          <w:b/>
          <w:bCs/>
          <w:highlight w:val="green"/>
          <w:u w:val="single"/>
        </w:rPr>
        <w:t>over</w:t>
      </w:r>
      <w:r w:rsidRPr="00C479CF">
        <w:rPr>
          <w:b/>
          <w:bCs/>
          <w:u w:val="single"/>
        </w:rPr>
        <w:t xml:space="preserve"> deep </w:t>
      </w:r>
      <w:r w:rsidRPr="00C479CF">
        <w:rPr>
          <w:b/>
          <w:bCs/>
          <w:highlight w:val="green"/>
          <w:u w:val="single"/>
        </w:rPr>
        <w:t>time suggests there is a one-in-six chance</w:t>
      </w:r>
      <w:r w:rsidRPr="00C479CF">
        <w:rPr>
          <w:b/>
          <w:bCs/>
          <w:u w:val="single"/>
        </w:rPr>
        <w:t xml:space="preserve"> of a magnitude seven explosion</w:t>
      </w:r>
      <w:r w:rsidRPr="00C479CF">
        <w:rPr>
          <w:u w:val="single"/>
        </w:rPr>
        <w:t xml:space="preserve"> in the next one hundred years. </w:t>
      </w:r>
      <w:r w:rsidRPr="00C479CF">
        <w:rPr>
          <w:rStyle w:val="Emphasis"/>
        </w:rPr>
        <w:t>That’s a roll of the dice</w:t>
      </w:r>
      <w:r w:rsidRPr="00C479CF">
        <w:rPr>
          <w:u w:val="single"/>
        </w:rPr>
        <w:t>,</w:t>
      </w:r>
      <w:r w:rsidRPr="00C479CF">
        <w:rPr>
          <w:sz w:val="16"/>
        </w:rPr>
        <w:t xml:space="preserve">” said article co-author and CSER researcher Dr. Lara Mani, an expert in global risk.“ </w:t>
      </w:r>
      <w:r w:rsidRPr="00C479CF">
        <w:rPr>
          <w:highlight w:val="green"/>
          <w:u w:val="single"/>
        </w:rPr>
        <w:t>Such</w:t>
      </w:r>
      <w:r w:rsidRPr="00C479CF">
        <w:rPr>
          <w:u w:val="single"/>
        </w:rPr>
        <w:t xml:space="preserve"> gigantic </w:t>
      </w:r>
      <w:r w:rsidRPr="00C479CF">
        <w:rPr>
          <w:highlight w:val="green"/>
          <w:u w:val="single"/>
        </w:rPr>
        <w:t>eruptions</w:t>
      </w:r>
      <w:r w:rsidRPr="00C479CF">
        <w:rPr>
          <w:u w:val="single"/>
        </w:rPr>
        <w:t xml:space="preserve"> have </w:t>
      </w:r>
      <w:r w:rsidRPr="00C479CF">
        <w:rPr>
          <w:b/>
          <w:bCs/>
          <w:highlight w:val="green"/>
          <w:u w:val="single"/>
        </w:rPr>
        <w:t>caused</w:t>
      </w:r>
      <w:r w:rsidRPr="00C479CF">
        <w:rPr>
          <w:b/>
          <w:bCs/>
          <w:u w:val="single"/>
        </w:rPr>
        <w:t xml:space="preserve"> abrupt </w:t>
      </w:r>
      <w:r w:rsidRPr="00C479CF">
        <w:rPr>
          <w:rStyle w:val="Emphasis"/>
          <w:highlight w:val="green"/>
        </w:rPr>
        <w:t>climate change</w:t>
      </w:r>
      <w:r w:rsidRPr="00C479CF">
        <w:rPr>
          <w:highlight w:val="green"/>
          <w:u w:val="single"/>
        </w:rPr>
        <w:t xml:space="preserve"> and </w:t>
      </w:r>
      <w:r w:rsidRPr="00C479CF">
        <w:rPr>
          <w:rStyle w:val="Emphasis"/>
          <w:highlight w:val="green"/>
        </w:rPr>
        <w:t>collapse of civilizations</w:t>
      </w:r>
      <w:r w:rsidRPr="00C479CF">
        <w:rPr>
          <w:u w:val="single"/>
        </w:rPr>
        <w:t xml:space="preserve"> in the distant past.</w:t>
      </w:r>
      <w:r w:rsidRPr="00C479CF">
        <w:rPr>
          <w:sz w:val="16"/>
        </w:rPr>
        <w:t xml:space="preserve">” Mani likens </w:t>
      </w:r>
      <w:r w:rsidRPr="00C479CF">
        <w:rPr>
          <w:u w:val="single"/>
        </w:rPr>
        <w:t xml:space="preserve">the </w:t>
      </w:r>
      <w:r w:rsidRPr="00C479CF">
        <w:rPr>
          <w:b/>
          <w:bCs/>
          <w:highlight w:val="green"/>
          <w:u w:val="single"/>
        </w:rPr>
        <w:t>threat of</w:t>
      </w:r>
      <w:r w:rsidRPr="00C479CF">
        <w:rPr>
          <w:b/>
          <w:bCs/>
          <w:u w:val="single"/>
        </w:rPr>
        <w:t xml:space="preserve"> a </w:t>
      </w:r>
      <w:r w:rsidRPr="00C479CF">
        <w:rPr>
          <w:b/>
          <w:bCs/>
          <w:highlight w:val="green"/>
          <w:u w:val="single"/>
        </w:rPr>
        <w:t>massive eruption to that of</w:t>
      </w:r>
      <w:r w:rsidRPr="00C479CF">
        <w:rPr>
          <w:b/>
          <w:bCs/>
          <w:u w:val="single"/>
        </w:rPr>
        <w:t xml:space="preserve"> a </w:t>
      </w:r>
      <w:r w:rsidRPr="00C479CF">
        <w:rPr>
          <w:b/>
          <w:bCs/>
          <w:highlight w:val="green"/>
          <w:u w:val="single"/>
        </w:rPr>
        <w:t>1-k</w:t>
      </w:r>
      <w:r w:rsidRPr="00C479CF">
        <w:rPr>
          <w:b/>
          <w:bCs/>
          <w:u w:val="single"/>
        </w:rPr>
        <w:t>ilo</w:t>
      </w:r>
      <w:r w:rsidRPr="00C479CF">
        <w:rPr>
          <w:b/>
          <w:bCs/>
          <w:highlight w:val="green"/>
          <w:u w:val="single"/>
        </w:rPr>
        <w:t>m</w:t>
      </w:r>
      <w:r w:rsidRPr="00C479CF">
        <w:rPr>
          <w:b/>
          <w:bCs/>
          <w:u w:val="single"/>
        </w:rPr>
        <w:t>eter-</w:t>
      </w:r>
      <w:r w:rsidRPr="00C479CF">
        <w:rPr>
          <w:b/>
          <w:bCs/>
          <w:highlight w:val="green"/>
          <w:u w:val="single"/>
        </w:rPr>
        <w:t>wide</w:t>
      </w:r>
      <w:r w:rsidRPr="00C479CF">
        <w:rPr>
          <w:b/>
          <w:bCs/>
          <w:u w:val="single"/>
        </w:rPr>
        <w:t xml:space="preserve"> </w:t>
      </w:r>
      <w:r w:rsidRPr="00C479CF">
        <w:rPr>
          <w:b/>
          <w:bCs/>
          <w:highlight w:val="green"/>
          <w:u w:val="single"/>
        </w:rPr>
        <w:t>asteroid</w:t>
      </w:r>
      <w:r w:rsidRPr="00C479CF">
        <w:rPr>
          <w:b/>
          <w:bCs/>
          <w:u w:val="single"/>
        </w:rPr>
        <w:t xml:space="preserve"> hitting Earth</w:t>
      </w:r>
      <w:r w:rsidRPr="00C479CF">
        <w:rPr>
          <w:sz w:val="16"/>
        </w:rPr>
        <w:t xml:space="preserve">. Similar climatic consequences would result from such disasters, but </w:t>
      </w:r>
      <w:r w:rsidRPr="00C479CF">
        <w:rPr>
          <w:b/>
          <w:bCs/>
          <w:highlight w:val="green"/>
          <w:u w:val="single"/>
        </w:rPr>
        <w:t>the probability</w:t>
      </w:r>
      <w:r w:rsidRPr="00C479CF">
        <w:rPr>
          <w:u w:val="single"/>
        </w:rPr>
        <w:t xml:space="preserve"> of a volcanic catastrophe </w:t>
      </w:r>
      <w:r w:rsidRPr="00C479CF">
        <w:rPr>
          <w:b/>
          <w:bCs/>
          <w:highlight w:val="green"/>
          <w:u w:val="single"/>
        </w:rPr>
        <w:t xml:space="preserve">is </w:t>
      </w:r>
      <w:r w:rsidRPr="00C479CF">
        <w:rPr>
          <w:rStyle w:val="Emphasis"/>
          <w:highlight w:val="green"/>
        </w:rPr>
        <w:t>hundreds of times greater</w:t>
      </w:r>
      <w:r w:rsidRPr="00C479CF">
        <w:rPr>
          <w:u w:val="single"/>
        </w:rPr>
        <w:t xml:space="preserve"> than the probability of an asteroid or comet collision</w:t>
      </w:r>
      <w:r w:rsidRPr="00C479CF">
        <w:rPr>
          <w:sz w:val="16"/>
        </w:rPr>
        <w:t>. “Hundreds of millions of dollars are pumped into asteroid threats every year, yet there is a severe lack of global financing and coordination for volcano preparedness,” Mani said. “This urgently needs to change. We are completely underestimating the risk to our societies that volcanoes pose.” The largest instrumentally recorded eruption ever occurred in Tonga in January. According to the experts, if the eruption had lasted longer, emitted more ash and gas, or happened in a location with essential infrastructure, such as the Mediterranean, global shock waves could have been catastrophic. “The Tonga eruption was the volcanic equivalent of an asteroid just missing the Earth, and needs to be treated as a wake-up call,” said Mani. Eruption Frequency and Historical Impact The CSER experts cite recent research detecting the regularity of major eruptions by analyzing traces of sulfur spikes in ancient ice samples. An eruption ten to a hundred times larger than the Tonga blast occurs once every 625 years – twice as often as had been previously thought. “</w:t>
      </w:r>
      <w:r w:rsidRPr="00C479CF">
        <w:rPr>
          <w:u w:val="single"/>
        </w:rPr>
        <w:t xml:space="preserve">The </w:t>
      </w:r>
      <w:r w:rsidRPr="00C479CF">
        <w:rPr>
          <w:b/>
          <w:bCs/>
          <w:highlight w:val="green"/>
          <w:u w:val="single"/>
        </w:rPr>
        <w:t>last magnitude seven eruption</w:t>
      </w:r>
      <w:r w:rsidRPr="00C479CF">
        <w:rPr>
          <w:b/>
          <w:bCs/>
          <w:u w:val="single"/>
        </w:rPr>
        <w:t xml:space="preserve"> was in 1815</w:t>
      </w:r>
      <w:r w:rsidRPr="00C479CF">
        <w:rPr>
          <w:u w:val="single"/>
        </w:rPr>
        <w:t xml:space="preserve"> in Indonesia</w:t>
      </w:r>
      <w:r w:rsidRPr="00C479CF">
        <w:rPr>
          <w:sz w:val="16"/>
        </w:rPr>
        <w:t>,” said co-author Dr. Mike Cassidy, a volcano expert and visiting CSER researcher, now based at the University of Birmingham. “</w:t>
      </w:r>
      <w:r w:rsidRPr="00C479CF">
        <w:rPr>
          <w:u w:val="single"/>
        </w:rPr>
        <w:t xml:space="preserve">An </w:t>
      </w:r>
      <w:r w:rsidRPr="00C479CF">
        <w:rPr>
          <w:b/>
          <w:bCs/>
          <w:u w:val="single"/>
        </w:rPr>
        <w:t>estimated 100,000 people died locally</w:t>
      </w:r>
      <w:r w:rsidRPr="00C479CF">
        <w:rPr>
          <w:u w:val="single"/>
        </w:rPr>
        <w:t xml:space="preserve">, and </w:t>
      </w:r>
      <w:r w:rsidRPr="00C479CF">
        <w:rPr>
          <w:rStyle w:val="Emphasis"/>
        </w:rPr>
        <w:t>global temperatures dropped</w:t>
      </w:r>
      <w:r w:rsidRPr="00C479CF">
        <w:rPr>
          <w:u w:val="single"/>
        </w:rPr>
        <w:t xml:space="preserve"> by a degree on average, </w:t>
      </w:r>
      <w:r w:rsidRPr="00C479CF">
        <w:rPr>
          <w:highlight w:val="green"/>
          <w:u w:val="single"/>
        </w:rPr>
        <w:t>caus</w:t>
      </w:r>
      <w:r w:rsidRPr="00C479CF">
        <w:rPr>
          <w:u w:val="single"/>
        </w:rPr>
        <w:t xml:space="preserve">ing </w:t>
      </w:r>
      <w:r w:rsidRPr="00C479CF">
        <w:rPr>
          <w:rStyle w:val="Emphasis"/>
        </w:rPr>
        <w:t xml:space="preserve">mass </w:t>
      </w:r>
      <w:r w:rsidRPr="00C479CF">
        <w:rPr>
          <w:rStyle w:val="Emphasis"/>
          <w:highlight w:val="green"/>
        </w:rPr>
        <w:t>crop failures</w:t>
      </w:r>
      <w:r w:rsidRPr="00C479CF">
        <w:rPr>
          <w:u w:val="single"/>
        </w:rPr>
        <w:t xml:space="preserve"> that led to </w:t>
      </w:r>
      <w:r w:rsidRPr="00C479CF">
        <w:rPr>
          <w:rStyle w:val="Emphasis"/>
          <w:highlight w:val="green"/>
        </w:rPr>
        <w:t>famine</w:t>
      </w:r>
      <w:r w:rsidRPr="00C479CF">
        <w:rPr>
          <w:u w:val="single"/>
        </w:rPr>
        <w:t xml:space="preserve">, </w:t>
      </w:r>
      <w:r w:rsidRPr="00C479CF">
        <w:rPr>
          <w:rStyle w:val="Emphasis"/>
          <w:highlight w:val="green"/>
        </w:rPr>
        <w:t>violent uprisings</w:t>
      </w:r>
      <w:r w:rsidRPr="00C479CF">
        <w:rPr>
          <w:u w:val="single"/>
        </w:rPr>
        <w:t xml:space="preserve">, and </w:t>
      </w:r>
      <w:r w:rsidRPr="00C479CF">
        <w:rPr>
          <w:rStyle w:val="Emphasis"/>
          <w:highlight w:val="green"/>
        </w:rPr>
        <w:t>epidemics</w:t>
      </w:r>
      <w:r w:rsidRPr="00C479CF">
        <w:rPr>
          <w:u w:val="single"/>
        </w:rPr>
        <w:t xml:space="preserve"> in what was known as the year without summer</w:t>
      </w:r>
      <w:r w:rsidRPr="00C479CF">
        <w:rPr>
          <w:sz w:val="16"/>
        </w:rPr>
        <w:t>,” he said. “</w:t>
      </w:r>
      <w:r w:rsidRPr="00C479CF">
        <w:rPr>
          <w:u w:val="single"/>
        </w:rPr>
        <w:t xml:space="preserve">We now live in a world with </w:t>
      </w:r>
      <w:r w:rsidRPr="00C479CF">
        <w:rPr>
          <w:b/>
          <w:bCs/>
          <w:u w:val="single"/>
        </w:rPr>
        <w:t>eight times the population</w:t>
      </w:r>
      <w:r w:rsidRPr="00C479CF">
        <w:rPr>
          <w:u w:val="single"/>
        </w:rPr>
        <w:t xml:space="preserve"> and </w:t>
      </w:r>
      <w:r w:rsidRPr="00C479CF">
        <w:rPr>
          <w:b/>
          <w:bCs/>
          <w:u w:val="single"/>
        </w:rPr>
        <w:t>over forty times the level of trade</w:t>
      </w:r>
      <w:r w:rsidRPr="00C479CF">
        <w:rPr>
          <w:u w:val="single"/>
        </w:rPr>
        <w:t xml:space="preserve">. </w:t>
      </w:r>
      <w:r w:rsidRPr="00C479CF">
        <w:rPr>
          <w:highlight w:val="green"/>
          <w:u w:val="single"/>
        </w:rPr>
        <w:t xml:space="preserve">Our </w:t>
      </w:r>
      <w:r w:rsidRPr="00C479CF">
        <w:rPr>
          <w:rStyle w:val="Emphasis"/>
          <w:highlight w:val="green"/>
        </w:rPr>
        <w:t>complex global networks</w:t>
      </w:r>
      <w:r w:rsidRPr="00C479CF">
        <w:rPr>
          <w:u w:val="single"/>
        </w:rPr>
        <w:t xml:space="preserve"> could </w:t>
      </w:r>
      <w:r w:rsidRPr="00C479CF">
        <w:rPr>
          <w:highlight w:val="green"/>
          <w:u w:val="single"/>
        </w:rPr>
        <w:t>make us</w:t>
      </w:r>
      <w:r w:rsidRPr="00C479CF">
        <w:rPr>
          <w:u w:val="single"/>
        </w:rPr>
        <w:t xml:space="preserve"> even </w:t>
      </w:r>
      <w:r w:rsidRPr="00C479CF">
        <w:rPr>
          <w:b/>
          <w:bCs/>
          <w:highlight w:val="green"/>
          <w:u w:val="single"/>
        </w:rPr>
        <w:t>more vulnerable</w:t>
      </w:r>
      <w:r w:rsidRPr="00C479CF">
        <w:rPr>
          <w:highlight w:val="green"/>
          <w:u w:val="single"/>
        </w:rPr>
        <w:t xml:space="preserve"> to</w:t>
      </w:r>
      <w:r w:rsidRPr="00C479CF">
        <w:rPr>
          <w:u w:val="single"/>
        </w:rPr>
        <w:t xml:space="preserve"> the shocks of a </w:t>
      </w:r>
      <w:r w:rsidRPr="00C479CF">
        <w:rPr>
          <w:b/>
          <w:bCs/>
          <w:highlight w:val="green"/>
          <w:u w:val="single"/>
        </w:rPr>
        <w:t>major eruption</w:t>
      </w:r>
      <w:r w:rsidRPr="00C479CF">
        <w:rPr>
          <w:sz w:val="16"/>
        </w:rPr>
        <w:t xml:space="preserve">.” </w:t>
      </w:r>
      <w:r w:rsidRPr="00C479CF">
        <w:rPr>
          <w:u w:val="single"/>
        </w:rPr>
        <w:t>Financial losses from a large magnitude eruption would be in the multi-trillions, and on a comparable scale to the pandemic</w:t>
      </w:r>
      <w:r w:rsidRPr="00C479CF">
        <w:rPr>
          <w:sz w:val="16"/>
        </w:rPr>
        <w:t xml:space="preserve">, say the experts. Steps to Improve Volcano Preparedness Mani and Cassidy outline steps they say </w:t>
      </w:r>
      <w:r w:rsidRPr="00C479CF">
        <w:rPr>
          <w:highlight w:val="green"/>
          <w:u w:val="single"/>
        </w:rPr>
        <w:t>need to</w:t>
      </w:r>
      <w:r w:rsidRPr="00C479CF">
        <w:rPr>
          <w:u w:val="single"/>
        </w:rPr>
        <w:t xml:space="preserve"> be taken to </w:t>
      </w:r>
      <w:r w:rsidRPr="00C479CF">
        <w:rPr>
          <w:rStyle w:val="Emphasis"/>
          <w:highlight w:val="green"/>
        </w:rPr>
        <w:t>help forecast</w:t>
      </w:r>
      <w:r w:rsidRPr="00C479CF">
        <w:rPr>
          <w:highlight w:val="green"/>
          <w:u w:val="single"/>
        </w:rPr>
        <w:t xml:space="preserve"> and </w:t>
      </w:r>
      <w:r w:rsidRPr="00C479CF">
        <w:rPr>
          <w:rStyle w:val="Emphasis"/>
          <w:highlight w:val="green"/>
        </w:rPr>
        <w:t>manage</w:t>
      </w:r>
      <w:r w:rsidRPr="00C479CF">
        <w:rPr>
          <w:u w:val="single"/>
        </w:rPr>
        <w:t xml:space="preserve"> the </w:t>
      </w:r>
      <w:r w:rsidRPr="00C479CF">
        <w:rPr>
          <w:b/>
          <w:bCs/>
          <w:highlight w:val="green"/>
          <w:u w:val="single"/>
        </w:rPr>
        <w:t>possibility of</w:t>
      </w:r>
      <w:r w:rsidRPr="00C479CF">
        <w:rPr>
          <w:b/>
          <w:bCs/>
          <w:u w:val="single"/>
        </w:rPr>
        <w:t xml:space="preserve"> a planet-altering </w:t>
      </w:r>
      <w:r w:rsidRPr="00C479CF">
        <w:rPr>
          <w:b/>
          <w:bCs/>
          <w:highlight w:val="green"/>
          <w:u w:val="single"/>
        </w:rPr>
        <w:t>eruption</w:t>
      </w:r>
      <w:r w:rsidRPr="00C479CF">
        <w:rPr>
          <w:u w:val="single"/>
        </w:rPr>
        <w:t xml:space="preserve"> and </w:t>
      </w:r>
      <w:r w:rsidRPr="00C479CF">
        <w:rPr>
          <w:b/>
          <w:bCs/>
          <w:u w:val="single"/>
        </w:rPr>
        <w:t xml:space="preserve">help </w:t>
      </w:r>
      <w:r w:rsidRPr="00C479CF">
        <w:rPr>
          <w:b/>
          <w:bCs/>
          <w:highlight w:val="green"/>
          <w:u w:val="single"/>
        </w:rPr>
        <w:t>mitigate damage</w:t>
      </w:r>
      <w:r w:rsidRPr="00C479CF">
        <w:rPr>
          <w:b/>
          <w:bCs/>
          <w:u w:val="single"/>
        </w:rPr>
        <w:t xml:space="preserve"> from smaller, more frequent eruptions</w:t>
      </w:r>
      <w:r w:rsidRPr="00C479CF">
        <w:rPr>
          <w:u w:val="single"/>
        </w:rPr>
        <w:t xml:space="preserve">. These </w:t>
      </w:r>
      <w:r w:rsidRPr="00C479CF">
        <w:rPr>
          <w:b/>
          <w:bCs/>
          <w:highlight w:val="green"/>
          <w:u w:val="single"/>
        </w:rPr>
        <w:t>include a more accurate pinpointing of risks</w:t>
      </w:r>
      <w:r w:rsidRPr="00C479CF">
        <w:rPr>
          <w:sz w:val="16"/>
        </w:rPr>
        <w:t xml:space="preserve">. We only know the locations of a handful of the 97 eruptions classed as large magnitude on the “Volcano Explosivity Index” over the last 60,000 years. This means there could be dozens of dangerous volcanoes dotted the world over with the potential for extreme destruction, about which humanity has no clue. “We may not know about even relatively recent eruptions due to a lack of research into marine and lake cores, particularly in neglected regions such as Southeast Asia,” said Cassidy. “Volcanoes can lie dormant for a long time, but still be capable of sudden and extraordinary destruction.” </w:t>
      </w:r>
      <w:r w:rsidRPr="00C479CF">
        <w:rPr>
          <w:u w:val="single"/>
        </w:rPr>
        <w:t>Monitoring must be improved</w:t>
      </w:r>
      <w:r w:rsidRPr="00C479CF">
        <w:rPr>
          <w:sz w:val="16"/>
        </w:rPr>
        <w:t>, say the CSER experts. Only 27% of eruptions since 1950 have had a seismometer anywhere near them, and only a third of that data again has been fed into the global database for “volcanic unrest”. “Volcanologists have been calling for a dedicated volcano-monitoring satellite for over twenty years,” said Mani. “Sometimes we have to rely on the generosity of private satellite companies for rapid imagery.” The experts also call for increased research into volcano “geoengineering”. This includes the need to study means of countering aerosols released by a massive eruption, which could lead to a “volcanic winter”. They also say that work to investigate manipulating pockets of magma beneath active volcanoes should be undertaken. Added Mani: “Directly affecting volcanic behavior may seem inconceivable, but so did the deflection of asteroids until the formation of the NASA Planetary Defense Coordination Office in 2016. The risks of a massive eruption that devastates global society are significant. The current underinvestment in responding to this risk is simply reckless.”</w:t>
      </w:r>
    </w:p>
    <w:p w14:paraId="69DA2290" w14:textId="77777777" w:rsidR="0048456D" w:rsidRDefault="0048456D" w:rsidP="0048456D">
      <w:pPr>
        <w:pStyle w:val="Heading4"/>
      </w:pPr>
      <w:r>
        <w:t>Yellow Stone is enough to cause extinction</w:t>
      </w:r>
    </w:p>
    <w:p w14:paraId="706CEEF6" w14:textId="77777777" w:rsidR="0048456D" w:rsidRPr="002D4DEF" w:rsidRDefault="0048456D" w:rsidP="0048456D">
      <w:pPr>
        <w:rPr>
          <w:rStyle w:val="Style13ptBold"/>
          <w:b w:val="0"/>
          <w:bCs w:val="0"/>
        </w:rPr>
      </w:pPr>
      <w:r w:rsidRPr="006107D6">
        <w:rPr>
          <w:rStyle w:val="Style13ptBold"/>
        </w:rPr>
        <w:t xml:space="preserve">Stimson </w:t>
      </w:r>
      <w:r>
        <w:rPr>
          <w:rStyle w:val="Style13ptBold"/>
        </w:rPr>
        <w:t>’</w:t>
      </w:r>
      <w:r w:rsidRPr="006107D6">
        <w:rPr>
          <w:rStyle w:val="Style13ptBold"/>
        </w:rPr>
        <w:t>19</w:t>
      </w:r>
      <w:r>
        <w:rPr>
          <w:rStyle w:val="Style13ptBold"/>
        </w:rPr>
        <w:t xml:space="preserve"> </w:t>
      </w:r>
      <w:r w:rsidRPr="00533A6F">
        <w:rPr>
          <w:rStyle w:val="Style13ptBold"/>
          <w:b w:val="0"/>
          <w:bCs w:val="0"/>
          <w:sz w:val="22"/>
        </w:rPr>
        <w:t>(Brie Stimson, “A Yellowstone supervolcano eruption could ‘lead to human extinction’”, https://nypost.com/2019/08/22/a-yellowstone-supervolcano-eruption-could-lead-to-human-extinction/, DOA: 7/25/2025, KAoki)</w:t>
      </w:r>
    </w:p>
    <w:p w14:paraId="1E184EDA" w14:textId="77777777" w:rsidR="0048456D" w:rsidRPr="00533A6F" w:rsidRDefault="0048456D" w:rsidP="0048456D">
      <w:pPr>
        <w:rPr>
          <w:sz w:val="16"/>
        </w:rPr>
      </w:pPr>
      <w:r w:rsidRPr="00533A6F">
        <w:rPr>
          <w:sz w:val="16"/>
        </w:rPr>
        <w:t xml:space="preserve">The </w:t>
      </w:r>
      <w:r w:rsidRPr="00533A6F">
        <w:rPr>
          <w:highlight w:val="green"/>
          <w:u w:val="single"/>
        </w:rPr>
        <w:t>eruption of</w:t>
      </w:r>
      <w:r w:rsidRPr="00533A6F">
        <w:rPr>
          <w:u w:val="single"/>
        </w:rPr>
        <w:t xml:space="preserve"> a “</w:t>
      </w:r>
      <w:r w:rsidRPr="00533A6F">
        <w:rPr>
          <w:rStyle w:val="Emphasis"/>
          <w:highlight w:val="green"/>
        </w:rPr>
        <w:t>supervolcano</w:t>
      </w:r>
      <w:r w:rsidRPr="00533A6F">
        <w:rPr>
          <w:highlight w:val="green"/>
          <w:u w:val="single"/>
        </w:rPr>
        <w:t xml:space="preserve">” underneath </w:t>
      </w:r>
      <w:r w:rsidRPr="00533A6F">
        <w:rPr>
          <w:rStyle w:val="Emphasis"/>
          <w:highlight w:val="green"/>
        </w:rPr>
        <w:t>Yellowstone</w:t>
      </w:r>
      <w:r w:rsidRPr="00533A6F">
        <w:rPr>
          <w:u w:val="single"/>
        </w:rPr>
        <w:t xml:space="preserve"> </w:t>
      </w:r>
      <w:r w:rsidRPr="00533A6F">
        <w:rPr>
          <w:sz w:val="16"/>
        </w:rPr>
        <w:t xml:space="preserve">National Park </w:t>
      </w:r>
      <w:r w:rsidRPr="00533A6F">
        <w:rPr>
          <w:b/>
          <w:bCs/>
          <w:highlight w:val="green"/>
          <w:u w:val="single"/>
        </w:rPr>
        <w:t>would be like nothing humanity has ever seen</w:t>
      </w:r>
      <w:r w:rsidRPr="00533A6F">
        <w:rPr>
          <w:sz w:val="16"/>
        </w:rPr>
        <w:t xml:space="preserve">, according to an op-ed from The New York Times. </w:t>
      </w:r>
      <w:r w:rsidRPr="00533A6F">
        <w:rPr>
          <w:u w:val="single"/>
        </w:rPr>
        <w:t xml:space="preserve">There are </w:t>
      </w:r>
      <w:r w:rsidRPr="00533A6F">
        <w:rPr>
          <w:rStyle w:val="Emphasis"/>
          <w:highlight w:val="green"/>
        </w:rPr>
        <w:t>20 supervolcanoes</w:t>
      </w:r>
      <w:r w:rsidRPr="00533A6F">
        <w:rPr>
          <w:highlight w:val="green"/>
          <w:u w:val="single"/>
        </w:rPr>
        <w:t xml:space="preserve"> on Earth</w:t>
      </w:r>
      <w:r w:rsidRPr="00533A6F">
        <w:rPr>
          <w:u w:val="single"/>
        </w:rPr>
        <w:t xml:space="preserve"> that </w:t>
      </w:r>
      <w:r w:rsidRPr="00533A6F">
        <w:rPr>
          <w:highlight w:val="green"/>
          <w:u w:val="single"/>
        </w:rPr>
        <w:t>represent</w:t>
      </w:r>
      <w:r w:rsidRPr="00533A6F">
        <w:rPr>
          <w:u w:val="single"/>
        </w:rPr>
        <w:t xml:space="preserve"> that </w:t>
      </w:r>
      <w:r w:rsidRPr="00533A6F">
        <w:rPr>
          <w:rStyle w:val="Emphasis"/>
          <w:highlight w:val="green"/>
        </w:rPr>
        <w:t>greatest</w:t>
      </w:r>
      <w:r w:rsidRPr="00533A6F">
        <w:rPr>
          <w:rStyle w:val="Emphasis"/>
        </w:rPr>
        <w:t xml:space="preserve"> natural </w:t>
      </w:r>
      <w:r w:rsidRPr="00533A6F">
        <w:rPr>
          <w:rStyle w:val="Emphasis"/>
          <w:highlight w:val="green"/>
        </w:rPr>
        <w:t>threat to human life</w:t>
      </w:r>
      <w:r w:rsidRPr="00533A6F">
        <w:rPr>
          <w:sz w:val="16"/>
        </w:rPr>
        <w:t xml:space="preserve">, writes journalist and “End Times” author Bryan Walsh. The </w:t>
      </w:r>
      <w:r w:rsidRPr="00533A6F">
        <w:rPr>
          <w:highlight w:val="green"/>
          <w:u w:val="single"/>
        </w:rPr>
        <w:t>Yellowstone</w:t>
      </w:r>
      <w:r w:rsidRPr="00533A6F">
        <w:rPr>
          <w:u w:val="single"/>
        </w:rPr>
        <w:t xml:space="preserve"> supervolcano is an </w:t>
      </w:r>
      <w:r w:rsidRPr="00533A6F">
        <w:rPr>
          <w:highlight w:val="green"/>
          <w:u w:val="single"/>
        </w:rPr>
        <w:t>eight out of eight on</w:t>
      </w:r>
      <w:r w:rsidRPr="00533A6F">
        <w:rPr>
          <w:u w:val="single"/>
        </w:rPr>
        <w:t xml:space="preserve"> the </w:t>
      </w:r>
      <w:r w:rsidRPr="00533A6F">
        <w:rPr>
          <w:highlight w:val="green"/>
          <w:u w:val="single"/>
        </w:rPr>
        <w:t>V</w:t>
      </w:r>
      <w:r w:rsidRPr="00533A6F">
        <w:rPr>
          <w:u w:val="single"/>
        </w:rPr>
        <w:t xml:space="preserve">olcanic </w:t>
      </w:r>
      <w:r w:rsidRPr="00533A6F">
        <w:rPr>
          <w:highlight w:val="green"/>
          <w:u w:val="single"/>
        </w:rPr>
        <w:t>E</w:t>
      </w:r>
      <w:r w:rsidRPr="00533A6F">
        <w:rPr>
          <w:u w:val="single"/>
        </w:rPr>
        <w:t xml:space="preserve">xplosivity </w:t>
      </w:r>
      <w:r w:rsidRPr="00533A6F">
        <w:rPr>
          <w:highlight w:val="green"/>
          <w:u w:val="single"/>
        </w:rPr>
        <w:t>I</w:t>
      </w:r>
      <w:r w:rsidRPr="00533A6F">
        <w:rPr>
          <w:u w:val="single"/>
        </w:rPr>
        <w:t>ndex</w:t>
      </w:r>
      <w:r w:rsidRPr="00533A6F">
        <w:rPr>
          <w:sz w:val="16"/>
        </w:rPr>
        <w:t xml:space="preserve"> but has only erupted three times in the last 2.1 million years. The last eruption was 640,000 years ago. </w:t>
      </w:r>
      <w:r w:rsidRPr="00533A6F">
        <w:rPr>
          <w:u w:val="single"/>
        </w:rPr>
        <w:t xml:space="preserve">Volcanologists predict an </w:t>
      </w:r>
      <w:r w:rsidRPr="00533A6F">
        <w:rPr>
          <w:highlight w:val="green"/>
          <w:u w:val="single"/>
        </w:rPr>
        <w:t>explosion</w:t>
      </w:r>
      <w:r w:rsidRPr="00533A6F">
        <w:rPr>
          <w:u w:val="single"/>
        </w:rPr>
        <w:t xml:space="preserve"> could </w:t>
      </w:r>
      <w:r w:rsidRPr="00533A6F">
        <w:rPr>
          <w:b/>
          <w:bCs/>
          <w:highlight w:val="green"/>
          <w:u w:val="single"/>
        </w:rPr>
        <w:t>spread</w:t>
      </w:r>
      <w:r w:rsidRPr="00533A6F">
        <w:rPr>
          <w:highlight w:val="green"/>
          <w:u w:val="single"/>
        </w:rPr>
        <w:t xml:space="preserve"> </w:t>
      </w:r>
      <w:r w:rsidRPr="00533A6F">
        <w:rPr>
          <w:rStyle w:val="Emphasis"/>
          <w:highlight w:val="green"/>
        </w:rPr>
        <w:t>toxic gas</w:t>
      </w:r>
      <w:r w:rsidRPr="00533A6F">
        <w:rPr>
          <w:u w:val="single"/>
        </w:rPr>
        <w:t xml:space="preserve"> all the way to the </w:t>
      </w:r>
      <w:r w:rsidRPr="00533A6F">
        <w:rPr>
          <w:b/>
          <w:bCs/>
          <w:u w:val="single"/>
        </w:rPr>
        <w:t>Midwest</w:t>
      </w:r>
      <w:r w:rsidRPr="00533A6F">
        <w:rPr>
          <w:u w:val="single"/>
        </w:rPr>
        <w:t xml:space="preserve">, </w:t>
      </w:r>
      <w:r w:rsidRPr="00533A6F">
        <w:rPr>
          <w:rStyle w:val="Emphasis"/>
          <w:highlight w:val="green"/>
        </w:rPr>
        <w:t>ruining crops</w:t>
      </w:r>
      <w:r w:rsidRPr="00533A6F">
        <w:rPr>
          <w:u w:val="single"/>
        </w:rPr>
        <w:t xml:space="preserve"> and </w:t>
      </w:r>
      <w:r w:rsidRPr="00533A6F">
        <w:rPr>
          <w:rStyle w:val="Emphasis"/>
          <w:highlight w:val="green"/>
        </w:rPr>
        <w:t>knocking out power</w:t>
      </w:r>
      <w:r w:rsidRPr="00533A6F">
        <w:rPr>
          <w:sz w:val="16"/>
        </w:rPr>
        <w:t xml:space="preserve">, according to Walsh. He adds that </w:t>
      </w:r>
      <w:r w:rsidRPr="00533A6F">
        <w:rPr>
          <w:u w:val="single"/>
        </w:rPr>
        <w:t xml:space="preserve">a </w:t>
      </w:r>
      <w:r w:rsidRPr="00533A6F">
        <w:rPr>
          <w:rStyle w:val="Emphasis"/>
        </w:rPr>
        <w:t>toxic cloud</w:t>
      </w:r>
      <w:r w:rsidRPr="00533A6F">
        <w:rPr>
          <w:u w:val="single"/>
        </w:rPr>
        <w:t xml:space="preserve"> </w:t>
      </w:r>
      <w:r w:rsidRPr="00533A6F">
        <w:rPr>
          <w:b/>
          <w:bCs/>
          <w:highlight w:val="green"/>
          <w:u w:val="single"/>
        </w:rPr>
        <w:t>block</w:t>
      </w:r>
      <w:r w:rsidRPr="00533A6F">
        <w:rPr>
          <w:b/>
          <w:bCs/>
          <w:u w:val="single"/>
        </w:rPr>
        <w:t xml:space="preserve">ing </w:t>
      </w:r>
      <w:r w:rsidRPr="00533A6F">
        <w:rPr>
          <w:b/>
          <w:bCs/>
          <w:highlight w:val="green"/>
          <w:u w:val="single"/>
        </w:rPr>
        <w:t>the sun</w:t>
      </w:r>
      <w:r w:rsidRPr="00533A6F">
        <w:rPr>
          <w:u w:val="single"/>
        </w:rPr>
        <w:t xml:space="preserve"> could cause much colder temperatures in the U</w:t>
      </w:r>
      <w:r w:rsidRPr="00533A6F">
        <w:rPr>
          <w:sz w:val="16"/>
        </w:rPr>
        <w:t xml:space="preserve">nited </w:t>
      </w:r>
      <w:r w:rsidRPr="00533A6F">
        <w:rPr>
          <w:u w:val="single"/>
        </w:rPr>
        <w:t>S</w:t>
      </w:r>
      <w:r w:rsidRPr="00533A6F">
        <w:rPr>
          <w:sz w:val="16"/>
        </w:rPr>
        <w:t xml:space="preserve">tates </w:t>
      </w:r>
      <w:r w:rsidRPr="00533A6F">
        <w:rPr>
          <w:u w:val="single"/>
        </w:rPr>
        <w:t>for years</w:t>
      </w:r>
      <w:r w:rsidRPr="00533A6F">
        <w:rPr>
          <w:sz w:val="16"/>
        </w:rPr>
        <w:t>. The European Science Foundation said it would be “</w:t>
      </w:r>
      <w:r w:rsidRPr="00533A6F">
        <w:rPr>
          <w:rStyle w:val="Emphasis"/>
        </w:rPr>
        <w:t>the greatest catastrophe since the dawn of civilization</w:t>
      </w:r>
      <w:r w:rsidRPr="00533A6F">
        <w:rPr>
          <w:sz w:val="16"/>
        </w:rPr>
        <w:t xml:space="preserve">,” according to Walsh. He says that </w:t>
      </w:r>
      <w:r w:rsidRPr="00533A6F">
        <w:rPr>
          <w:highlight w:val="green"/>
          <w:u w:val="single"/>
        </w:rPr>
        <w:t xml:space="preserve">supervolcanoes </w:t>
      </w:r>
      <w:r w:rsidRPr="00533A6F">
        <w:rPr>
          <w:u w:val="single"/>
        </w:rPr>
        <w:t>represent an “</w:t>
      </w:r>
      <w:r w:rsidRPr="00533A6F">
        <w:rPr>
          <w:rStyle w:val="Emphasis"/>
        </w:rPr>
        <w:t>ultra-catastrophe</w:t>
      </w:r>
      <w:r w:rsidRPr="00533A6F">
        <w:rPr>
          <w:u w:val="single"/>
        </w:rPr>
        <w:t>” that “</w:t>
      </w:r>
      <w:r w:rsidRPr="00533A6F">
        <w:rPr>
          <w:highlight w:val="green"/>
          <w:u w:val="single"/>
        </w:rPr>
        <w:t xml:space="preserve">could lead to </w:t>
      </w:r>
      <w:r w:rsidRPr="00533A6F">
        <w:rPr>
          <w:b/>
          <w:bCs/>
          <w:highlight w:val="green"/>
          <w:u w:val="single"/>
        </w:rPr>
        <w:t>global devastation</w:t>
      </w:r>
      <w:r w:rsidRPr="00533A6F">
        <w:rPr>
          <w:highlight w:val="green"/>
          <w:u w:val="single"/>
        </w:rPr>
        <w:t xml:space="preserve">, even </w:t>
      </w:r>
      <w:r w:rsidRPr="00533A6F">
        <w:rPr>
          <w:b/>
          <w:bCs/>
          <w:highlight w:val="green"/>
          <w:u w:val="single"/>
        </w:rPr>
        <w:t>human extinction</w:t>
      </w:r>
      <w:r w:rsidRPr="00533A6F">
        <w:rPr>
          <w:u w:val="single"/>
        </w:rPr>
        <w:t>.”</w:t>
      </w:r>
    </w:p>
    <w:p w14:paraId="2595C1DC" w14:textId="77777777" w:rsidR="0048456D" w:rsidRDefault="0048456D" w:rsidP="0048456D">
      <w:pPr>
        <w:pStyle w:val="Heading3"/>
      </w:pPr>
      <w:r>
        <w:t>Econ Add-on</w:t>
      </w:r>
    </w:p>
    <w:p w14:paraId="7D3AE564" w14:textId="77777777" w:rsidR="0048456D" w:rsidRPr="002D4DEF" w:rsidRDefault="0048456D" w:rsidP="0048456D">
      <w:pPr>
        <w:pStyle w:val="Heading4"/>
        <w:rPr>
          <w:rStyle w:val="Style13ptBold"/>
          <w:b/>
          <w:bCs w:val="0"/>
          <w:sz w:val="28"/>
        </w:rPr>
      </w:pPr>
      <w:r w:rsidRPr="002D4DEF">
        <w:rPr>
          <w:sz w:val="28"/>
          <w:u w:val="single"/>
        </w:rPr>
        <w:t xml:space="preserve">Supervolcanic eruptions </w:t>
      </w:r>
      <w:r w:rsidRPr="002D4DEF">
        <w:rPr>
          <w:sz w:val="28"/>
        </w:rPr>
        <w:t xml:space="preserve">cause </w:t>
      </w:r>
      <w:r w:rsidRPr="002D4DEF">
        <w:rPr>
          <w:sz w:val="28"/>
          <w:u w:val="single"/>
        </w:rPr>
        <w:t>unrest</w:t>
      </w:r>
      <w:r w:rsidRPr="002D4DEF">
        <w:rPr>
          <w:sz w:val="28"/>
        </w:rPr>
        <w:t xml:space="preserve"> and </w:t>
      </w:r>
      <w:r w:rsidRPr="002D4DEF">
        <w:rPr>
          <w:sz w:val="28"/>
          <w:u w:val="single"/>
        </w:rPr>
        <w:t>conflicts</w:t>
      </w:r>
      <w:r w:rsidRPr="002D4DEF">
        <w:rPr>
          <w:sz w:val="28"/>
        </w:rPr>
        <w:t xml:space="preserve"> between </w:t>
      </w:r>
      <w:r w:rsidRPr="002D4DEF">
        <w:rPr>
          <w:sz w:val="28"/>
          <w:u w:val="single"/>
        </w:rPr>
        <w:t>countries</w:t>
      </w:r>
    </w:p>
    <w:p w14:paraId="577F30AD" w14:textId="77777777" w:rsidR="0048456D" w:rsidRPr="002D4DEF" w:rsidRDefault="0048456D" w:rsidP="0048456D">
      <w:pPr>
        <w:rPr>
          <w:rStyle w:val="Style13ptBold"/>
          <w:b w:val="0"/>
          <w:bCs w:val="0"/>
          <w:sz w:val="22"/>
        </w:rPr>
      </w:pPr>
      <w:r w:rsidRPr="002D4DEF">
        <w:rPr>
          <w:rStyle w:val="Style13ptBold"/>
          <w:b w:val="0"/>
          <w:bCs w:val="0"/>
          <w:sz w:val="22"/>
        </w:rPr>
        <w:t>Ilan</w:t>
      </w:r>
      <w:r w:rsidRPr="002D4DEF">
        <w:rPr>
          <w:rStyle w:val="Style13ptBold"/>
          <w:sz w:val="28"/>
        </w:rPr>
        <w:t xml:space="preserve"> Noy and </w:t>
      </w:r>
      <w:r w:rsidRPr="002D4DEF">
        <w:rPr>
          <w:rStyle w:val="Style13ptBold"/>
          <w:b w:val="0"/>
          <w:bCs w:val="0"/>
          <w:sz w:val="22"/>
        </w:rPr>
        <w:t>Tomáš</w:t>
      </w:r>
      <w:r w:rsidRPr="002D4DEF">
        <w:rPr>
          <w:rStyle w:val="Style13ptBold"/>
          <w:sz w:val="28"/>
        </w:rPr>
        <w:t xml:space="preserve"> Uher ’21 </w:t>
      </w:r>
      <w:r w:rsidRPr="002D4DEF">
        <w:rPr>
          <w:rStyle w:val="Style13ptBold"/>
          <w:b w:val="0"/>
          <w:bCs w:val="0"/>
          <w:sz w:val="22"/>
        </w:rPr>
        <w:t>(Associate Professor at the University of Hawaii and Victoria Business School in Wellington, New Zealand, “Four New Horsemen of an Apocalypse? Solar Flares, Super</w:t>
      </w:r>
      <w:r w:rsidRPr="002D4DEF">
        <w:rPr>
          <w:rStyle w:val="Style13ptBold"/>
          <w:rFonts w:ascii="Cambria Math" w:hAnsi="Cambria Math" w:cs="Cambria Math"/>
          <w:b w:val="0"/>
          <w:bCs w:val="0"/>
          <w:sz w:val="22"/>
        </w:rPr>
        <w:t>‑</w:t>
      </w:r>
      <w:r w:rsidRPr="002D4DEF">
        <w:rPr>
          <w:rStyle w:val="Style13ptBold"/>
          <w:b w:val="0"/>
          <w:bCs w:val="0"/>
          <w:sz w:val="22"/>
        </w:rPr>
        <w:t>volcanoes, Pandemics, and Artifcial Intelligence”, https://link.springer.com/content/pdf/10.1007/s41885-022-00105-x.pdf, DOA: 7/23/2025, KAoki)</w:t>
      </w:r>
    </w:p>
    <w:p w14:paraId="457B46B9" w14:textId="77777777" w:rsidR="0048456D" w:rsidRPr="002D4DEF" w:rsidRDefault="0048456D" w:rsidP="0048456D">
      <w:pPr>
        <w:rPr>
          <w:rStyle w:val="Emphasis"/>
        </w:rPr>
      </w:pPr>
      <w:r w:rsidRPr="002D4DEF">
        <w:rPr>
          <w:rStyle w:val="Emphasis"/>
          <w:highlight w:val="green"/>
        </w:rPr>
        <w:t>Economic Impacts of Super</w:t>
      </w:r>
      <w:r w:rsidRPr="002D4DEF">
        <w:rPr>
          <w:rStyle w:val="Emphasis"/>
          <w:highlight w:val="green"/>
        </w:rPr>
        <w:noBreakHyphen/>
        <w:t>volcanic Eruptions</w:t>
      </w:r>
    </w:p>
    <w:p w14:paraId="2554F3F0" w14:textId="77777777" w:rsidR="0048456D" w:rsidRPr="0046103A" w:rsidRDefault="0048456D" w:rsidP="0048456D">
      <w:pPr>
        <w:rPr>
          <w:sz w:val="16"/>
        </w:rPr>
      </w:pPr>
      <w:r w:rsidRPr="002D4DEF">
        <w:rPr>
          <w:rStyle w:val="Emphasis"/>
          <w:highlight w:val="green"/>
        </w:rPr>
        <w:t>Decreased temperature</w:t>
      </w:r>
      <w:r w:rsidRPr="002D4DEF">
        <w:rPr>
          <w:sz w:val="16"/>
        </w:rPr>
        <w:t xml:space="preserve">, </w:t>
      </w:r>
      <w:r w:rsidRPr="002D4DEF">
        <w:rPr>
          <w:rStyle w:val="Emphasis"/>
          <w:highlight w:val="green"/>
        </w:rPr>
        <w:t>sunlight</w:t>
      </w:r>
      <w:r w:rsidRPr="002D4DEF">
        <w:rPr>
          <w:sz w:val="16"/>
        </w:rPr>
        <w:t xml:space="preserve">, and </w:t>
      </w:r>
      <w:r w:rsidRPr="002D4DEF">
        <w:rPr>
          <w:rStyle w:val="Emphasis"/>
          <w:highlight w:val="green"/>
        </w:rPr>
        <w:t>precipitation</w:t>
      </w:r>
      <w:r w:rsidRPr="002D4DEF">
        <w:rPr>
          <w:sz w:val="16"/>
          <w:highlight w:val="green"/>
        </w:rPr>
        <w:t xml:space="preserve"> </w:t>
      </w:r>
      <w:r w:rsidRPr="002D4DEF">
        <w:rPr>
          <w:highlight w:val="green"/>
          <w:u w:val="single"/>
        </w:rPr>
        <w:t>have</w:t>
      </w:r>
      <w:r w:rsidRPr="002D4DEF">
        <w:rPr>
          <w:u w:val="single"/>
        </w:rPr>
        <w:t xml:space="preserve"> a </w:t>
      </w:r>
      <w:r w:rsidRPr="002D4DEF">
        <w:rPr>
          <w:b/>
          <w:bCs/>
          <w:u w:val="single"/>
        </w:rPr>
        <w:t>negative impact</w:t>
      </w:r>
      <w:r w:rsidRPr="002D4DEF">
        <w:rPr>
          <w:u w:val="single"/>
        </w:rPr>
        <w:t xml:space="preserve"> on the photosynthetic </w:t>
      </w:r>
      <w:r w:rsidRPr="002D4DEF">
        <w:rPr>
          <w:b/>
          <w:bCs/>
          <w:u w:val="single"/>
        </w:rPr>
        <w:t>ability of plants</w:t>
      </w:r>
      <w:r w:rsidRPr="002D4DEF">
        <w:rPr>
          <w:u w:val="single"/>
        </w:rPr>
        <w:t xml:space="preserve"> and therefore vast and </w:t>
      </w:r>
      <w:r w:rsidRPr="002D4DEF">
        <w:rPr>
          <w:rStyle w:val="Emphasis"/>
          <w:highlight w:val="green"/>
        </w:rPr>
        <w:t>cascading agricultural</w:t>
      </w:r>
      <w:r w:rsidRPr="002D4DEF">
        <w:rPr>
          <w:u w:val="single"/>
        </w:rPr>
        <w:t xml:space="preserve">, </w:t>
      </w:r>
      <w:r w:rsidRPr="002D4DEF">
        <w:rPr>
          <w:rStyle w:val="Emphasis"/>
          <w:highlight w:val="green"/>
        </w:rPr>
        <w:t>ecological</w:t>
      </w:r>
      <w:r w:rsidRPr="002D4DEF">
        <w:rPr>
          <w:u w:val="single"/>
        </w:rPr>
        <w:t xml:space="preserve">, </w:t>
      </w:r>
      <w:r w:rsidRPr="002D4DEF">
        <w:rPr>
          <w:rStyle w:val="Emphasis"/>
          <w:highlight w:val="green"/>
        </w:rPr>
        <w:t>environmental</w:t>
      </w:r>
      <w:r w:rsidRPr="002D4DEF">
        <w:rPr>
          <w:u w:val="single"/>
        </w:rPr>
        <w:t xml:space="preserve">, and other </w:t>
      </w:r>
      <w:r w:rsidRPr="002D4DEF">
        <w:rPr>
          <w:highlight w:val="green"/>
          <w:u w:val="single"/>
        </w:rPr>
        <w:t>implications</w:t>
      </w:r>
      <w:r w:rsidRPr="002D4DEF">
        <w:rPr>
          <w:sz w:val="16"/>
        </w:rPr>
        <w:t xml:space="preserve"> (Robock 2000). Furthermore, </w:t>
      </w:r>
      <w:r w:rsidRPr="002D4DEF">
        <w:rPr>
          <w:u w:val="single"/>
        </w:rPr>
        <w:t xml:space="preserve">associated cooling of the oceans can lead to the </w:t>
      </w:r>
      <w:r w:rsidRPr="002D4DEF">
        <w:rPr>
          <w:b/>
          <w:bCs/>
          <w:u w:val="single"/>
        </w:rPr>
        <w:t>weakening of ocean circulation</w:t>
      </w:r>
      <w:r w:rsidRPr="002D4DEF">
        <w:rPr>
          <w:u w:val="single"/>
        </w:rPr>
        <w:t xml:space="preserve"> and </w:t>
      </w:r>
      <w:r w:rsidRPr="002D4DEF">
        <w:rPr>
          <w:b/>
          <w:bCs/>
          <w:highlight w:val="green"/>
          <w:u w:val="single"/>
        </w:rPr>
        <w:t>produce</w:t>
      </w:r>
      <w:r w:rsidRPr="002D4DEF">
        <w:rPr>
          <w:b/>
          <w:bCs/>
          <w:u w:val="single"/>
        </w:rPr>
        <w:t xml:space="preserve"> further </w:t>
      </w:r>
      <w:r w:rsidRPr="002D4DEF">
        <w:rPr>
          <w:b/>
          <w:bCs/>
          <w:highlight w:val="green"/>
          <w:u w:val="single"/>
        </w:rPr>
        <w:t>weather anomalies</w:t>
      </w:r>
      <w:r w:rsidRPr="002D4DEF">
        <w:rPr>
          <w:sz w:val="16"/>
        </w:rPr>
        <w:t xml:space="preserve"> (Rampino 2008). The </w:t>
      </w:r>
      <w:r w:rsidRPr="002D4DEF">
        <w:rPr>
          <w:highlight w:val="green"/>
          <w:u w:val="single"/>
        </w:rPr>
        <w:t>resulting disruption</w:t>
      </w:r>
      <w:r w:rsidRPr="002D4DEF">
        <w:rPr>
          <w:u w:val="single"/>
        </w:rPr>
        <w:t xml:space="preserve"> to agriculture, crop yields and global food production will be quite sudden, and is therefore considered to be the most consequential effect of large volcanic eruptions</w:t>
      </w:r>
      <w:r w:rsidRPr="002D4DEF">
        <w:rPr>
          <w:sz w:val="16"/>
        </w:rPr>
        <w:t xml:space="preserve">. Severe agricultural impacts were shown to have followed the 1815 Tambora eruption. The evidence suggests that the </w:t>
      </w:r>
      <w:r w:rsidRPr="002D4DEF">
        <w:rPr>
          <w:u w:val="single"/>
        </w:rPr>
        <w:t>climatic effects of a temperature drop and decreased precipitation in monsoon regions led to agricultural productivity decline and crop failures on multiple continents</w:t>
      </w:r>
      <w:r w:rsidRPr="002D4DEF">
        <w:rPr>
          <w:sz w:val="16"/>
        </w:rPr>
        <w:t xml:space="preserve"> (Raible et al. 2016; Brönnimann and Krämer 2016; Oppenheimer 2003). </w:t>
      </w:r>
      <w:r w:rsidRPr="002D4DEF">
        <w:rPr>
          <w:b/>
          <w:bCs/>
          <w:u w:val="single"/>
        </w:rPr>
        <w:t xml:space="preserve">This resulted in an </w:t>
      </w:r>
      <w:r w:rsidRPr="002D4DEF">
        <w:rPr>
          <w:rStyle w:val="Emphasis"/>
          <w:highlight w:val="green"/>
        </w:rPr>
        <w:t>increase</w:t>
      </w:r>
      <w:r w:rsidRPr="002D4DEF">
        <w:rPr>
          <w:b/>
          <w:bCs/>
          <w:u w:val="single"/>
        </w:rPr>
        <w:t xml:space="preserve"> in </w:t>
      </w:r>
      <w:r w:rsidRPr="002D4DEF">
        <w:rPr>
          <w:rStyle w:val="Emphasis"/>
          <w:highlight w:val="green"/>
        </w:rPr>
        <w:t>food prices</w:t>
      </w:r>
      <w:r w:rsidRPr="002D4DEF">
        <w:rPr>
          <w:highlight w:val="green"/>
          <w:u w:val="single"/>
        </w:rPr>
        <w:t xml:space="preserve"> and</w:t>
      </w:r>
      <w:r w:rsidRPr="002D4DEF">
        <w:rPr>
          <w:u w:val="single"/>
        </w:rPr>
        <w:t xml:space="preserve"> in combination with </w:t>
      </w:r>
      <w:r w:rsidRPr="002D4DEF">
        <w:rPr>
          <w:rStyle w:val="Emphasis"/>
          <w:highlight w:val="green"/>
        </w:rPr>
        <w:t>political turmoil</w:t>
      </w:r>
      <w:r w:rsidRPr="002D4DEF">
        <w:rPr>
          <w:highlight w:val="green"/>
          <w:u w:val="single"/>
        </w:rPr>
        <w:t xml:space="preserve"> led to </w:t>
      </w:r>
      <w:r w:rsidRPr="002D4DEF">
        <w:rPr>
          <w:rStyle w:val="Emphasis"/>
          <w:highlight w:val="green"/>
        </w:rPr>
        <w:t>famine</w:t>
      </w:r>
      <w:r w:rsidRPr="002D4DEF">
        <w:rPr>
          <w:u w:val="single"/>
        </w:rPr>
        <w:t xml:space="preserve"> and </w:t>
      </w:r>
      <w:r w:rsidRPr="002D4DEF">
        <w:rPr>
          <w:rStyle w:val="Emphasis"/>
          <w:highlight w:val="green"/>
        </w:rPr>
        <w:t>food scarcity</w:t>
      </w:r>
      <w:r w:rsidRPr="002D4DEF">
        <w:rPr>
          <w:highlight w:val="green"/>
          <w:u w:val="single"/>
        </w:rPr>
        <w:t xml:space="preserve"> along with</w:t>
      </w:r>
      <w:r w:rsidRPr="002D4DEF">
        <w:rPr>
          <w:u w:val="single"/>
        </w:rPr>
        <w:t xml:space="preserve"> </w:t>
      </w:r>
      <w:r w:rsidRPr="002D4DEF">
        <w:rPr>
          <w:rStyle w:val="Emphasis"/>
        </w:rPr>
        <w:t xml:space="preserve">epidemic </w:t>
      </w:r>
      <w:r w:rsidRPr="002D4DEF">
        <w:rPr>
          <w:rStyle w:val="Emphasis"/>
          <w:highlight w:val="green"/>
        </w:rPr>
        <w:t>disease</w:t>
      </w:r>
      <w:r w:rsidRPr="002D4DEF">
        <w:rPr>
          <w:u w:val="single"/>
        </w:rPr>
        <w:t xml:space="preserve"> spread in Europe, the US and China</w:t>
      </w:r>
      <w:r w:rsidRPr="002D4DEF">
        <w:rPr>
          <w:sz w:val="16"/>
        </w:rPr>
        <w:t xml:space="preserve"> (Brönnimann and Krämer 2016; Oppenheimer 2003). Some observers suggest that the famine crisis led to modernizations of the agricultural sector that consequently increased long-term agricultural productivity (Brönnimann and Krämer 2016). The same observers suggest that, in China, these effects may have also led to a shift from subsistence crops to opium poppy farming because of its higher tolerance for dryer conditions and its higher cash value (Brönnimann and Krämer 2016). Others suggest that the disruptions caused by the Tambora eruption possibly contributed to societal and economic changes characterized by social unrest, the Cholera pandemic, and the economic crisis in the US, and finally led to the emergence of the early welfare state (Wood 2014). In contrast, other researchers propose that the social and economic upheavals caused a political shift to the right instead (e.g., Post 1977). Nevertheless, these conflicting accounts suggest that the eruption was not the primary driver, but a contributing factor to social change. For the 1257 Rinjani eruption, the evidence is obviously more tentative. Some, however, do suggest that the eruption’s climatic effects and the associated agricultural decline contributed to famine and high mortality in England and Japan and to disease spread in Europe and the Middle East (Stothers 2000; Guilett et  al. 2017; Campbell 2017). Furthermore, it has been argued that this event may have contributed to the decline of the Mongol and Byzantine empires (Oppenheimer 2011; and Xoplaki et al. 2016; respectively). Today, in contrast with the 19th or thirteenth centuries, society is more exposed to a major eruption since the world is more densely populated. We are also more vulnerable because we increasingly rely more on technology, and because of the interconnectedness of the global economy (Newhall et al. 2018). </w:t>
      </w:r>
      <w:r w:rsidRPr="002D4DEF">
        <w:rPr>
          <w:u w:val="single"/>
        </w:rPr>
        <w:t xml:space="preserve">A </w:t>
      </w:r>
      <w:r w:rsidRPr="002D4DEF">
        <w:rPr>
          <w:b/>
          <w:bCs/>
          <w:highlight w:val="green"/>
          <w:u w:val="single"/>
        </w:rPr>
        <w:t>super-volcanic eruption</w:t>
      </w:r>
      <w:r w:rsidRPr="002D4DEF">
        <w:rPr>
          <w:u w:val="single"/>
        </w:rPr>
        <w:t xml:space="preserve"> would likely </w:t>
      </w:r>
      <w:r w:rsidRPr="002D4DEF">
        <w:rPr>
          <w:b/>
          <w:bCs/>
          <w:highlight w:val="green"/>
          <w:u w:val="single"/>
        </w:rPr>
        <w:t>cause global food supply disruptions</w:t>
      </w:r>
      <w:r w:rsidRPr="002D4DEF">
        <w:rPr>
          <w:b/>
          <w:bCs/>
          <w:u w:val="single"/>
        </w:rPr>
        <w:t xml:space="preserve"> due to a loss</w:t>
      </w:r>
      <w:r w:rsidRPr="002D4DEF">
        <w:rPr>
          <w:u w:val="single"/>
        </w:rPr>
        <w:t xml:space="preserve"> of one or more growing seasons</w:t>
      </w:r>
      <w:r w:rsidRPr="002D4DEF">
        <w:rPr>
          <w:sz w:val="16"/>
        </w:rPr>
        <w:t xml:space="preserve"> (Puma et al. 2015; Toon et al. 1997). </w:t>
      </w:r>
      <w:r w:rsidRPr="002D4DEF">
        <w:rPr>
          <w:u w:val="single"/>
        </w:rPr>
        <w:t>Such a decline in food production could easily surpass the amount of stored food worldwide and lead to large-scale famine, unlike local food system shortages due to a hazard event, that could almost always be mitigated by imports from elsewhere, when such trade is permitted.</w:t>
      </w:r>
      <w:r w:rsidRPr="002D4DEF">
        <w:rPr>
          <w:sz w:val="16"/>
        </w:rPr>
        <w:t xml:space="preserve">5 Rampino (2002) notes that the Asian rice crop could be destroyed by a single night of freezing temperatures during the growing season and a 3–4  °C temperature drop would destroy the Canadian grain production. A similar destruction can also be wrought on coldsensitive tropical vegetation (Williams 2012). In any case, the overall effect on plant life would definitely create a major ecological and environmental crisis (Self 2015). </w:t>
      </w:r>
      <w:r w:rsidRPr="002D4DEF">
        <w:rPr>
          <w:u w:val="single"/>
        </w:rPr>
        <w:t xml:space="preserve">Besides famines, these </w:t>
      </w:r>
      <w:r w:rsidRPr="002D4DEF">
        <w:rPr>
          <w:b/>
          <w:bCs/>
          <w:highlight w:val="green"/>
          <w:u w:val="single"/>
        </w:rPr>
        <w:t>dynamics</w:t>
      </w:r>
      <w:r w:rsidRPr="002D4DEF">
        <w:rPr>
          <w:b/>
          <w:bCs/>
          <w:u w:val="single"/>
        </w:rPr>
        <w:t xml:space="preserve"> can </w:t>
      </w:r>
      <w:r w:rsidRPr="002D4DEF">
        <w:rPr>
          <w:b/>
          <w:bCs/>
          <w:highlight w:val="green"/>
          <w:u w:val="single"/>
        </w:rPr>
        <w:t>also lead to</w:t>
      </w:r>
      <w:r w:rsidRPr="002D4DEF">
        <w:rPr>
          <w:b/>
          <w:bCs/>
          <w:u w:val="single"/>
        </w:rPr>
        <w:t xml:space="preserve"> the spread of specific </w:t>
      </w:r>
      <w:r w:rsidRPr="002D4DEF">
        <w:rPr>
          <w:rStyle w:val="Emphasis"/>
        </w:rPr>
        <w:t xml:space="preserve">infectious </w:t>
      </w:r>
      <w:r w:rsidRPr="002D4DEF">
        <w:rPr>
          <w:rStyle w:val="Emphasis"/>
          <w:highlight w:val="green"/>
        </w:rPr>
        <w:t>diseases</w:t>
      </w:r>
      <w:r w:rsidRPr="002D4DEF">
        <w:rPr>
          <w:highlight w:val="green"/>
          <w:u w:val="single"/>
        </w:rPr>
        <w:t xml:space="preserve">, </w:t>
      </w:r>
      <w:r w:rsidRPr="002D4DEF">
        <w:rPr>
          <w:rStyle w:val="Emphasis"/>
          <w:highlight w:val="green"/>
        </w:rPr>
        <w:t>social unrest</w:t>
      </w:r>
      <w:r w:rsidRPr="002D4DEF">
        <w:rPr>
          <w:highlight w:val="green"/>
          <w:u w:val="single"/>
        </w:rPr>
        <w:t xml:space="preserve">, and </w:t>
      </w:r>
      <w:r w:rsidRPr="002D4DEF">
        <w:rPr>
          <w:rStyle w:val="Emphasis"/>
          <w:highlight w:val="green"/>
        </w:rPr>
        <w:t>violent conflict over resources</w:t>
      </w:r>
      <w:r w:rsidRPr="002D4DEF">
        <w:rPr>
          <w:sz w:val="16"/>
        </w:rPr>
        <w:t xml:space="preserve"> (Rampino 2008; Stothers 2000). The </w:t>
      </w:r>
      <w:r w:rsidRPr="002D4DEF">
        <w:rPr>
          <w:highlight w:val="green"/>
          <w:u w:val="single"/>
        </w:rPr>
        <w:t>deposited ash layer</w:t>
      </w:r>
      <w:r w:rsidRPr="002D4DEF">
        <w:rPr>
          <w:u w:val="single"/>
        </w:rPr>
        <w:t xml:space="preserve">, potentially covering a continent-sized landmass, would also </w:t>
      </w:r>
      <w:r w:rsidRPr="002D4DEF">
        <w:rPr>
          <w:b/>
          <w:bCs/>
          <w:highlight w:val="green"/>
          <w:u w:val="single"/>
        </w:rPr>
        <w:t>negatively affect</w:t>
      </w:r>
      <w:r w:rsidRPr="002D4DEF">
        <w:rPr>
          <w:highlight w:val="green"/>
          <w:u w:val="single"/>
        </w:rPr>
        <w:t xml:space="preserve"> </w:t>
      </w:r>
      <w:r w:rsidRPr="002D4DEF">
        <w:rPr>
          <w:rStyle w:val="Emphasis"/>
          <w:highlight w:val="green"/>
        </w:rPr>
        <w:t>infrastructure</w:t>
      </w:r>
      <w:r w:rsidRPr="002D4DEF">
        <w:rPr>
          <w:highlight w:val="green"/>
          <w:u w:val="single"/>
        </w:rPr>
        <w:t xml:space="preserve">, </w:t>
      </w:r>
      <w:r w:rsidRPr="002D4DEF">
        <w:rPr>
          <w:rStyle w:val="Emphasis"/>
          <w:highlight w:val="green"/>
        </w:rPr>
        <w:t>transportation</w:t>
      </w:r>
      <w:r w:rsidRPr="002D4DEF">
        <w:rPr>
          <w:highlight w:val="green"/>
          <w:u w:val="single"/>
        </w:rPr>
        <w:t xml:space="preserve">, </w:t>
      </w:r>
      <w:r w:rsidRPr="002D4DEF">
        <w:rPr>
          <w:rStyle w:val="Emphasis"/>
          <w:highlight w:val="green"/>
        </w:rPr>
        <w:t>electricity transmission</w:t>
      </w:r>
      <w:r w:rsidRPr="002D4DEF">
        <w:rPr>
          <w:highlight w:val="green"/>
          <w:u w:val="single"/>
        </w:rPr>
        <w:t>, and</w:t>
      </w:r>
      <w:r w:rsidRPr="002D4DEF">
        <w:rPr>
          <w:u w:val="single"/>
        </w:rPr>
        <w:t xml:space="preserve"> leave large areas with </w:t>
      </w:r>
      <w:r w:rsidRPr="002D4DEF">
        <w:rPr>
          <w:rStyle w:val="Emphasis"/>
          <w:highlight w:val="green"/>
        </w:rPr>
        <w:t>contaminated water</w:t>
      </w:r>
      <w:r w:rsidRPr="002D4DEF">
        <w:rPr>
          <w:rStyle w:val="Emphasis"/>
        </w:rPr>
        <w:t xml:space="preserve"> sources</w:t>
      </w:r>
      <w:r w:rsidRPr="002D4DEF">
        <w:rPr>
          <w:sz w:val="16"/>
        </w:rPr>
        <w:t xml:space="preserve"> (Donovan and Oppenheimer 2014; Self 2015). </w:t>
      </w:r>
      <w:r w:rsidRPr="002D4DEF">
        <w:rPr>
          <w:u w:val="single"/>
        </w:rPr>
        <w:t xml:space="preserve">Atmospheric </w:t>
      </w:r>
      <w:r w:rsidRPr="002D4DEF">
        <w:rPr>
          <w:highlight w:val="green"/>
          <w:u w:val="single"/>
        </w:rPr>
        <w:t xml:space="preserve">ash would severely </w:t>
      </w:r>
      <w:r w:rsidRPr="002D4DEF">
        <w:rPr>
          <w:rStyle w:val="Emphasis"/>
          <w:highlight w:val="green"/>
        </w:rPr>
        <w:t>disrupt aviation</w:t>
      </w:r>
      <w:r w:rsidRPr="002D4DEF">
        <w:rPr>
          <w:highlight w:val="green"/>
          <w:u w:val="single"/>
        </w:rPr>
        <w:t xml:space="preserve">, </w:t>
      </w:r>
      <w:r w:rsidRPr="002D4DEF">
        <w:rPr>
          <w:rStyle w:val="Emphasis"/>
          <w:highlight w:val="green"/>
        </w:rPr>
        <w:t>GPS systems</w:t>
      </w:r>
      <w:r w:rsidRPr="002D4DEF">
        <w:rPr>
          <w:highlight w:val="green"/>
          <w:u w:val="single"/>
        </w:rPr>
        <w:t xml:space="preserve"> and</w:t>
      </w:r>
      <w:r w:rsidRPr="002D4DEF">
        <w:rPr>
          <w:u w:val="single"/>
        </w:rPr>
        <w:t xml:space="preserve"> other </w:t>
      </w:r>
      <w:r w:rsidRPr="002D4DEF">
        <w:rPr>
          <w:rStyle w:val="Emphasis"/>
          <w:highlight w:val="green"/>
        </w:rPr>
        <w:t>satellite</w:t>
      </w:r>
      <w:r w:rsidRPr="002D4DEF">
        <w:rPr>
          <w:rStyle w:val="Emphasis"/>
        </w:rPr>
        <w:t xml:space="preserve"> service</w:t>
      </w:r>
      <w:r w:rsidRPr="002D4DEF">
        <w:rPr>
          <w:rStyle w:val="Emphasis"/>
          <w:highlight w:val="green"/>
        </w:rPr>
        <w:t>s</w:t>
      </w:r>
      <w:r w:rsidRPr="002D4DEF">
        <w:rPr>
          <w:rStyle w:val="Emphasis"/>
        </w:rPr>
        <w:t xml:space="preserve"> and telecommunication</w:t>
      </w:r>
      <w:r w:rsidRPr="002D4DEF">
        <w:rPr>
          <w:sz w:val="16"/>
        </w:rPr>
        <w:t xml:space="preserve"> (Newhall et  al. 2018; Self 2015). Furthermore, the disruptions to telecommunications and aviation would hinder the emergency response (Rymer et al. 2005).</w:t>
      </w:r>
    </w:p>
    <w:p w14:paraId="471EF1AA" w14:textId="77777777" w:rsidR="0048456D" w:rsidRDefault="0048456D" w:rsidP="0048456D">
      <w:pPr>
        <w:pStyle w:val="Heading2"/>
      </w:pPr>
      <w:r>
        <w:t>Disease Bad</w:t>
      </w:r>
    </w:p>
    <w:p w14:paraId="2560CD5A" w14:textId="77777777" w:rsidR="0048456D" w:rsidRDefault="0048456D" w:rsidP="0048456D">
      <w:pPr>
        <w:pStyle w:val="Heading3"/>
      </w:pPr>
      <w:r>
        <w:t>Volcano Unlikely</w:t>
      </w:r>
    </w:p>
    <w:p w14:paraId="0DB2C3ED" w14:textId="77777777" w:rsidR="0048456D" w:rsidRPr="002D4DEF" w:rsidRDefault="0048456D" w:rsidP="0048456D">
      <w:pPr>
        <w:pStyle w:val="Heading4"/>
        <w:rPr>
          <w:sz w:val="28"/>
        </w:rPr>
      </w:pPr>
      <w:r w:rsidRPr="002D4DEF">
        <w:rPr>
          <w:sz w:val="28"/>
        </w:rPr>
        <w:t xml:space="preserve">Their </w:t>
      </w:r>
      <w:r w:rsidRPr="002D4DEF">
        <w:rPr>
          <w:sz w:val="28"/>
          <w:u w:val="single"/>
        </w:rPr>
        <w:t>scenario</w:t>
      </w:r>
      <w:r w:rsidRPr="002D4DEF">
        <w:rPr>
          <w:sz w:val="28"/>
        </w:rPr>
        <w:t xml:space="preserve"> pretty much has a </w:t>
      </w:r>
      <w:r w:rsidRPr="002D4DEF">
        <w:rPr>
          <w:sz w:val="28"/>
          <w:u w:val="single"/>
        </w:rPr>
        <w:t>0% chance</w:t>
      </w:r>
      <w:r w:rsidRPr="002D4DEF">
        <w:rPr>
          <w:sz w:val="28"/>
        </w:rPr>
        <w:t xml:space="preserve"> of happening in the </w:t>
      </w:r>
      <w:r w:rsidRPr="002D4DEF">
        <w:rPr>
          <w:sz w:val="28"/>
          <w:u w:val="single"/>
        </w:rPr>
        <w:t>next century</w:t>
      </w:r>
    </w:p>
    <w:p w14:paraId="1E13007D" w14:textId="77777777" w:rsidR="0048456D" w:rsidRPr="002D4DEF" w:rsidRDefault="0048456D" w:rsidP="0048456D">
      <w:pPr>
        <w:rPr>
          <w:rStyle w:val="Style13ptBold"/>
          <w:b w:val="0"/>
          <w:bCs w:val="0"/>
          <w:sz w:val="28"/>
        </w:rPr>
      </w:pPr>
      <w:r w:rsidRPr="002D4DEF">
        <w:rPr>
          <w:rStyle w:val="Style13ptBold"/>
          <w:sz w:val="28"/>
        </w:rPr>
        <w:t xml:space="preserve">Self ’06 </w:t>
      </w:r>
      <w:r w:rsidRPr="002D4DEF">
        <w:rPr>
          <w:rStyle w:val="Style13ptBold"/>
          <w:b w:val="0"/>
          <w:bCs w:val="0"/>
          <w:sz w:val="22"/>
        </w:rPr>
        <w:t xml:space="preserve">(Stephen Self, </w:t>
      </w:r>
      <w:r w:rsidRPr="002D4DEF">
        <w:t xml:space="preserve">Volcano Dynamics Group, Department of Earth Sciences, The Open University, Walton Hall, Leeds University in 1970, with a BSc in geology, </w:t>
      </w:r>
      <w:r w:rsidRPr="002D4DEF">
        <w:rPr>
          <w:rStyle w:val="Style13ptBold"/>
          <w:b w:val="0"/>
          <w:bCs w:val="0"/>
          <w:sz w:val="22"/>
        </w:rPr>
        <w:t>“The effects and consequences of very large explosive volcanic eruptions”, https://files.givewell.org/files/shallow/volcanoes/Self%202006.pdf, DOA: 7/23/2025, KAoki)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843"/>
        <w:gridCol w:w="733"/>
        <w:gridCol w:w="828"/>
        <w:gridCol w:w="172"/>
        <w:gridCol w:w="1765"/>
        <w:gridCol w:w="1658"/>
        <w:gridCol w:w="2211"/>
      </w:tblGrid>
      <w:tr w:rsidR="0048456D" w:rsidRPr="002D4DEF" w14:paraId="223A9114" w14:textId="77777777" w:rsidTr="00371EE1">
        <w:trPr>
          <w:tblHeader/>
          <w:tblCellSpacing w:w="15" w:type="dxa"/>
        </w:trPr>
        <w:tc>
          <w:tcPr>
            <w:tcW w:w="0" w:type="auto"/>
            <w:vAlign w:val="center"/>
            <w:hideMark/>
          </w:tcPr>
          <w:p w14:paraId="5A068763" w14:textId="77777777" w:rsidR="0048456D" w:rsidRPr="002D4DEF" w:rsidRDefault="0048456D" w:rsidP="00371EE1">
            <w:pPr>
              <w:rPr>
                <w:sz w:val="8"/>
                <w:szCs w:val="8"/>
              </w:rPr>
            </w:pPr>
            <w:r w:rsidRPr="002D4DEF">
              <w:rPr>
                <w:sz w:val="8"/>
                <w:szCs w:val="8"/>
              </w:rPr>
              <w:t>Eruption Magnitude (M)</w:t>
            </w:r>
          </w:p>
        </w:tc>
        <w:tc>
          <w:tcPr>
            <w:tcW w:w="0" w:type="auto"/>
            <w:vAlign w:val="center"/>
            <w:hideMark/>
          </w:tcPr>
          <w:p w14:paraId="4784C1D9" w14:textId="77777777" w:rsidR="0048456D" w:rsidRPr="002D4DEF" w:rsidRDefault="0048456D" w:rsidP="00371EE1">
            <w:pPr>
              <w:rPr>
                <w:sz w:val="8"/>
                <w:szCs w:val="8"/>
              </w:rPr>
            </w:pPr>
            <w:r w:rsidRPr="002D4DEF">
              <w:rPr>
                <w:sz w:val="8"/>
                <w:szCs w:val="8"/>
              </w:rPr>
              <w:t>Minimum Erupted Mass (kg)</w:t>
            </w:r>
          </w:p>
        </w:tc>
        <w:tc>
          <w:tcPr>
            <w:tcW w:w="0" w:type="auto"/>
            <w:vAlign w:val="center"/>
            <w:hideMark/>
          </w:tcPr>
          <w:p w14:paraId="4B0D765A" w14:textId="77777777" w:rsidR="0048456D" w:rsidRPr="002D4DEF" w:rsidRDefault="0048456D" w:rsidP="00371EE1">
            <w:pPr>
              <w:rPr>
                <w:sz w:val="8"/>
                <w:szCs w:val="8"/>
              </w:rPr>
            </w:pPr>
            <w:r w:rsidRPr="002D4DEF">
              <w:rPr>
                <w:sz w:val="8"/>
                <w:szCs w:val="8"/>
              </w:rPr>
              <w:t>Minimum Volume Magma (km³)</w:t>
            </w:r>
          </w:p>
        </w:tc>
        <w:tc>
          <w:tcPr>
            <w:tcW w:w="0" w:type="auto"/>
            <w:vAlign w:val="center"/>
            <w:hideMark/>
          </w:tcPr>
          <w:p w14:paraId="5E823056" w14:textId="77777777" w:rsidR="0048456D" w:rsidRPr="002D4DEF" w:rsidRDefault="0048456D" w:rsidP="00371EE1">
            <w:pPr>
              <w:rPr>
                <w:sz w:val="8"/>
                <w:szCs w:val="8"/>
              </w:rPr>
            </w:pPr>
            <w:r w:rsidRPr="002D4DEF">
              <w:rPr>
                <w:sz w:val="8"/>
                <w:szCs w:val="8"/>
              </w:rPr>
              <w:t>Minimum Volume Pyroclastic Deposits (km³)</w:t>
            </w:r>
          </w:p>
        </w:tc>
        <w:tc>
          <w:tcPr>
            <w:tcW w:w="0" w:type="auto"/>
            <w:vAlign w:val="center"/>
            <w:hideMark/>
          </w:tcPr>
          <w:p w14:paraId="438544AF" w14:textId="77777777" w:rsidR="0048456D" w:rsidRPr="002D4DEF" w:rsidRDefault="0048456D" w:rsidP="00371EE1">
            <w:pPr>
              <w:rPr>
                <w:sz w:val="8"/>
                <w:szCs w:val="8"/>
              </w:rPr>
            </w:pPr>
            <w:r w:rsidRPr="002D4DEF">
              <w:rPr>
                <w:sz w:val="8"/>
                <w:szCs w:val="8"/>
              </w:rPr>
              <w:t>VEI</w:t>
            </w:r>
          </w:p>
        </w:tc>
        <w:tc>
          <w:tcPr>
            <w:tcW w:w="0" w:type="auto"/>
            <w:vAlign w:val="center"/>
            <w:hideMark/>
          </w:tcPr>
          <w:p w14:paraId="6AA8C790" w14:textId="77777777" w:rsidR="0048456D" w:rsidRPr="002D4DEF" w:rsidRDefault="0048456D" w:rsidP="00371EE1">
            <w:pPr>
              <w:rPr>
                <w:sz w:val="8"/>
                <w:szCs w:val="8"/>
              </w:rPr>
            </w:pPr>
            <w:r w:rsidRPr="002D4DEF">
              <w:rPr>
                <w:sz w:val="8"/>
                <w:szCs w:val="8"/>
              </w:rPr>
              <w:t>Example of Typical Eruption</w:t>
            </w:r>
          </w:p>
        </w:tc>
        <w:tc>
          <w:tcPr>
            <w:tcW w:w="0" w:type="auto"/>
            <w:vAlign w:val="center"/>
            <w:hideMark/>
          </w:tcPr>
          <w:p w14:paraId="67FCBEEB" w14:textId="77777777" w:rsidR="0048456D" w:rsidRPr="002D4DEF" w:rsidRDefault="0048456D" w:rsidP="00371EE1">
            <w:pPr>
              <w:rPr>
                <w:b/>
                <w:bCs/>
                <w:u w:val="single"/>
              </w:rPr>
            </w:pPr>
            <w:r w:rsidRPr="002D4DEF">
              <w:rPr>
                <w:b/>
                <w:bCs/>
                <w:highlight w:val="green"/>
                <w:u w:val="single"/>
              </w:rPr>
              <w:t>Frequency (per 100 years)</w:t>
            </w:r>
          </w:p>
        </w:tc>
        <w:tc>
          <w:tcPr>
            <w:tcW w:w="0" w:type="auto"/>
            <w:vAlign w:val="center"/>
            <w:hideMark/>
          </w:tcPr>
          <w:p w14:paraId="663534E1" w14:textId="77777777" w:rsidR="0048456D" w:rsidRPr="002D4DEF" w:rsidRDefault="0048456D" w:rsidP="00371EE1">
            <w:pPr>
              <w:rPr>
                <w:b/>
                <w:bCs/>
                <w:u w:val="single"/>
              </w:rPr>
            </w:pPr>
            <w:r w:rsidRPr="002D4DEF">
              <w:rPr>
                <w:b/>
                <w:bCs/>
                <w:u w:val="single"/>
              </w:rPr>
              <w:t>Minimum Probability of One or More Eruptions in 21st Century</w:t>
            </w:r>
          </w:p>
        </w:tc>
      </w:tr>
      <w:tr w:rsidR="0048456D" w:rsidRPr="002D4DEF" w14:paraId="363C109F" w14:textId="77777777" w:rsidTr="00371EE1">
        <w:trPr>
          <w:tblCellSpacing w:w="15" w:type="dxa"/>
        </w:trPr>
        <w:tc>
          <w:tcPr>
            <w:tcW w:w="0" w:type="auto"/>
            <w:vAlign w:val="center"/>
            <w:hideMark/>
          </w:tcPr>
          <w:p w14:paraId="3BDC70FA" w14:textId="77777777" w:rsidR="0048456D" w:rsidRPr="002D4DEF" w:rsidRDefault="0048456D" w:rsidP="00371EE1">
            <w:pPr>
              <w:rPr>
                <w:sz w:val="8"/>
                <w:szCs w:val="8"/>
              </w:rPr>
            </w:pPr>
            <w:r w:rsidRPr="002D4DEF">
              <w:rPr>
                <w:sz w:val="8"/>
                <w:szCs w:val="8"/>
              </w:rPr>
              <w:t>4 (moderate)</w:t>
            </w:r>
          </w:p>
        </w:tc>
        <w:tc>
          <w:tcPr>
            <w:tcW w:w="0" w:type="auto"/>
            <w:vAlign w:val="center"/>
            <w:hideMark/>
          </w:tcPr>
          <w:p w14:paraId="12E6EFF4" w14:textId="77777777" w:rsidR="0048456D" w:rsidRPr="002D4DEF" w:rsidRDefault="0048456D" w:rsidP="00371EE1">
            <w:pPr>
              <w:rPr>
                <w:sz w:val="8"/>
                <w:szCs w:val="8"/>
              </w:rPr>
            </w:pPr>
            <w:r w:rsidRPr="002D4DEF">
              <w:rPr>
                <w:sz w:val="8"/>
                <w:szCs w:val="8"/>
              </w:rPr>
              <w:t>1×10¹²</w:t>
            </w:r>
          </w:p>
        </w:tc>
        <w:tc>
          <w:tcPr>
            <w:tcW w:w="0" w:type="auto"/>
            <w:vAlign w:val="center"/>
            <w:hideMark/>
          </w:tcPr>
          <w:p w14:paraId="409021E8" w14:textId="77777777" w:rsidR="0048456D" w:rsidRPr="002D4DEF" w:rsidRDefault="0048456D" w:rsidP="00371EE1">
            <w:pPr>
              <w:rPr>
                <w:sz w:val="8"/>
                <w:szCs w:val="8"/>
              </w:rPr>
            </w:pPr>
            <w:r w:rsidRPr="002D4DEF">
              <w:rPr>
                <w:sz w:val="8"/>
                <w:szCs w:val="8"/>
              </w:rPr>
              <w:t>0.4</w:t>
            </w:r>
          </w:p>
        </w:tc>
        <w:tc>
          <w:tcPr>
            <w:tcW w:w="0" w:type="auto"/>
            <w:vAlign w:val="center"/>
            <w:hideMark/>
          </w:tcPr>
          <w:p w14:paraId="747198F2" w14:textId="77777777" w:rsidR="0048456D" w:rsidRPr="002D4DEF" w:rsidRDefault="0048456D" w:rsidP="00371EE1">
            <w:pPr>
              <w:rPr>
                <w:sz w:val="8"/>
                <w:szCs w:val="8"/>
              </w:rPr>
            </w:pPr>
            <w:r w:rsidRPr="002D4DEF">
              <w:rPr>
                <w:sz w:val="8"/>
                <w:szCs w:val="8"/>
              </w:rPr>
              <w:t>1.0</w:t>
            </w:r>
          </w:p>
        </w:tc>
        <w:tc>
          <w:tcPr>
            <w:tcW w:w="0" w:type="auto"/>
            <w:vAlign w:val="center"/>
            <w:hideMark/>
          </w:tcPr>
          <w:p w14:paraId="450569AF" w14:textId="77777777" w:rsidR="0048456D" w:rsidRPr="002D4DEF" w:rsidRDefault="0048456D" w:rsidP="00371EE1">
            <w:pPr>
              <w:rPr>
                <w:sz w:val="8"/>
                <w:szCs w:val="8"/>
              </w:rPr>
            </w:pPr>
            <w:r w:rsidRPr="002D4DEF">
              <w:rPr>
                <w:sz w:val="8"/>
                <w:szCs w:val="8"/>
              </w:rPr>
              <w:t>5</w:t>
            </w:r>
          </w:p>
        </w:tc>
        <w:tc>
          <w:tcPr>
            <w:tcW w:w="0" w:type="auto"/>
            <w:vAlign w:val="center"/>
            <w:hideMark/>
          </w:tcPr>
          <w:p w14:paraId="7BB43C75" w14:textId="77777777" w:rsidR="0048456D" w:rsidRPr="002D4DEF" w:rsidRDefault="0048456D" w:rsidP="00371EE1">
            <w:pPr>
              <w:rPr>
                <w:sz w:val="8"/>
                <w:szCs w:val="8"/>
              </w:rPr>
            </w:pPr>
            <w:r w:rsidRPr="002D4DEF">
              <w:rPr>
                <w:sz w:val="8"/>
                <w:szCs w:val="8"/>
              </w:rPr>
              <w:t>Mount St Helens 1980</w:t>
            </w:r>
          </w:p>
        </w:tc>
        <w:tc>
          <w:tcPr>
            <w:tcW w:w="0" w:type="auto"/>
            <w:vAlign w:val="center"/>
            <w:hideMark/>
          </w:tcPr>
          <w:p w14:paraId="4C804532" w14:textId="77777777" w:rsidR="0048456D" w:rsidRPr="002D4DEF" w:rsidRDefault="0048456D" w:rsidP="00371EE1">
            <w:pPr>
              <w:rPr>
                <w:sz w:val="8"/>
                <w:szCs w:val="8"/>
              </w:rPr>
            </w:pPr>
            <w:r w:rsidRPr="002D4DEF">
              <w:rPr>
                <w:sz w:val="8"/>
                <w:szCs w:val="8"/>
              </w:rPr>
              <w:t>~10</w:t>
            </w:r>
          </w:p>
        </w:tc>
        <w:tc>
          <w:tcPr>
            <w:tcW w:w="0" w:type="auto"/>
            <w:vAlign w:val="center"/>
            <w:hideMark/>
          </w:tcPr>
          <w:p w14:paraId="6FEB7032" w14:textId="77777777" w:rsidR="0048456D" w:rsidRPr="002D4DEF" w:rsidRDefault="0048456D" w:rsidP="00371EE1">
            <w:pPr>
              <w:rPr>
                <w:sz w:val="8"/>
                <w:szCs w:val="8"/>
              </w:rPr>
            </w:pPr>
            <w:r w:rsidRPr="002D4DEF">
              <w:rPr>
                <w:sz w:val="8"/>
                <w:szCs w:val="8"/>
              </w:rPr>
              <w:t>~100%</w:t>
            </w:r>
          </w:p>
        </w:tc>
      </w:tr>
      <w:tr w:rsidR="0048456D" w:rsidRPr="002D4DEF" w14:paraId="08FD4F38" w14:textId="77777777" w:rsidTr="00371EE1">
        <w:trPr>
          <w:tblCellSpacing w:w="15" w:type="dxa"/>
        </w:trPr>
        <w:tc>
          <w:tcPr>
            <w:tcW w:w="0" w:type="auto"/>
            <w:vAlign w:val="center"/>
            <w:hideMark/>
          </w:tcPr>
          <w:p w14:paraId="39567150" w14:textId="77777777" w:rsidR="0048456D" w:rsidRPr="002D4DEF" w:rsidRDefault="0048456D" w:rsidP="00371EE1">
            <w:pPr>
              <w:rPr>
                <w:sz w:val="8"/>
                <w:szCs w:val="8"/>
              </w:rPr>
            </w:pPr>
            <w:r w:rsidRPr="002D4DEF">
              <w:rPr>
                <w:sz w:val="8"/>
                <w:szCs w:val="8"/>
              </w:rPr>
              <w:t>5 (moderate)</w:t>
            </w:r>
          </w:p>
        </w:tc>
        <w:tc>
          <w:tcPr>
            <w:tcW w:w="0" w:type="auto"/>
            <w:vAlign w:val="center"/>
            <w:hideMark/>
          </w:tcPr>
          <w:p w14:paraId="4445E3D4" w14:textId="77777777" w:rsidR="0048456D" w:rsidRPr="002D4DEF" w:rsidRDefault="0048456D" w:rsidP="00371EE1">
            <w:pPr>
              <w:rPr>
                <w:sz w:val="8"/>
                <w:szCs w:val="8"/>
              </w:rPr>
            </w:pPr>
            <w:r w:rsidRPr="002D4DEF">
              <w:rPr>
                <w:sz w:val="8"/>
                <w:szCs w:val="8"/>
              </w:rPr>
              <w:t>1×10¹³</w:t>
            </w:r>
          </w:p>
        </w:tc>
        <w:tc>
          <w:tcPr>
            <w:tcW w:w="0" w:type="auto"/>
            <w:vAlign w:val="center"/>
            <w:hideMark/>
          </w:tcPr>
          <w:p w14:paraId="484206B8" w14:textId="77777777" w:rsidR="0048456D" w:rsidRPr="002D4DEF" w:rsidRDefault="0048456D" w:rsidP="00371EE1">
            <w:pPr>
              <w:rPr>
                <w:sz w:val="8"/>
                <w:szCs w:val="8"/>
              </w:rPr>
            </w:pPr>
            <w:r w:rsidRPr="002D4DEF">
              <w:rPr>
                <w:sz w:val="8"/>
                <w:szCs w:val="8"/>
              </w:rPr>
              <w:t>4</w:t>
            </w:r>
          </w:p>
        </w:tc>
        <w:tc>
          <w:tcPr>
            <w:tcW w:w="0" w:type="auto"/>
            <w:vAlign w:val="center"/>
            <w:hideMark/>
          </w:tcPr>
          <w:p w14:paraId="28089E5B" w14:textId="77777777" w:rsidR="0048456D" w:rsidRPr="002D4DEF" w:rsidRDefault="0048456D" w:rsidP="00371EE1">
            <w:pPr>
              <w:rPr>
                <w:sz w:val="8"/>
                <w:szCs w:val="8"/>
              </w:rPr>
            </w:pPr>
            <w:r w:rsidRPr="002D4DEF">
              <w:rPr>
                <w:sz w:val="8"/>
                <w:szCs w:val="8"/>
              </w:rPr>
              <w:t>10</w:t>
            </w:r>
          </w:p>
        </w:tc>
        <w:tc>
          <w:tcPr>
            <w:tcW w:w="0" w:type="auto"/>
            <w:vAlign w:val="center"/>
            <w:hideMark/>
          </w:tcPr>
          <w:p w14:paraId="6DAFD6E8" w14:textId="77777777" w:rsidR="0048456D" w:rsidRPr="002D4DEF" w:rsidRDefault="0048456D" w:rsidP="00371EE1">
            <w:pPr>
              <w:rPr>
                <w:sz w:val="8"/>
                <w:szCs w:val="8"/>
              </w:rPr>
            </w:pPr>
            <w:r w:rsidRPr="002D4DEF">
              <w:rPr>
                <w:sz w:val="8"/>
                <w:szCs w:val="8"/>
              </w:rPr>
              <w:t>6</w:t>
            </w:r>
          </w:p>
        </w:tc>
        <w:tc>
          <w:tcPr>
            <w:tcW w:w="0" w:type="auto"/>
            <w:vAlign w:val="center"/>
            <w:hideMark/>
          </w:tcPr>
          <w:p w14:paraId="0DD477EC" w14:textId="77777777" w:rsidR="0048456D" w:rsidRPr="002D4DEF" w:rsidRDefault="0048456D" w:rsidP="00371EE1">
            <w:pPr>
              <w:rPr>
                <w:sz w:val="8"/>
                <w:szCs w:val="8"/>
              </w:rPr>
            </w:pPr>
            <w:r w:rsidRPr="002D4DEF">
              <w:rPr>
                <w:sz w:val="8"/>
                <w:szCs w:val="8"/>
              </w:rPr>
              <w:t>Krakatau 1883</w:t>
            </w:r>
          </w:p>
        </w:tc>
        <w:tc>
          <w:tcPr>
            <w:tcW w:w="0" w:type="auto"/>
            <w:vAlign w:val="center"/>
            <w:hideMark/>
          </w:tcPr>
          <w:p w14:paraId="2B09531B" w14:textId="77777777" w:rsidR="0048456D" w:rsidRPr="002D4DEF" w:rsidRDefault="0048456D" w:rsidP="00371EE1">
            <w:pPr>
              <w:rPr>
                <w:sz w:val="8"/>
                <w:szCs w:val="8"/>
              </w:rPr>
            </w:pPr>
            <w:r w:rsidRPr="002D4DEF">
              <w:rPr>
                <w:sz w:val="8"/>
                <w:szCs w:val="8"/>
              </w:rPr>
              <w:t>~2</w:t>
            </w:r>
          </w:p>
        </w:tc>
        <w:tc>
          <w:tcPr>
            <w:tcW w:w="0" w:type="auto"/>
            <w:vAlign w:val="center"/>
            <w:hideMark/>
          </w:tcPr>
          <w:p w14:paraId="1FC5F965" w14:textId="77777777" w:rsidR="0048456D" w:rsidRPr="002D4DEF" w:rsidRDefault="0048456D" w:rsidP="00371EE1">
            <w:pPr>
              <w:rPr>
                <w:sz w:val="8"/>
                <w:szCs w:val="8"/>
              </w:rPr>
            </w:pPr>
            <w:r w:rsidRPr="002D4DEF">
              <w:rPr>
                <w:sz w:val="8"/>
                <w:szCs w:val="8"/>
              </w:rPr>
              <w:t>100%</w:t>
            </w:r>
          </w:p>
        </w:tc>
      </w:tr>
      <w:tr w:rsidR="0048456D" w:rsidRPr="002D4DEF" w14:paraId="2FF87280" w14:textId="77777777" w:rsidTr="00371EE1">
        <w:trPr>
          <w:tblCellSpacing w:w="15" w:type="dxa"/>
        </w:trPr>
        <w:tc>
          <w:tcPr>
            <w:tcW w:w="0" w:type="auto"/>
            <w:vAlign w:val="center"/>
            <w:hideMark/>
          </w:tcPr>
          <w:p w14:paraId="78D4BB4E" w14:textId="77777777" w:rsidR="0048456D" w:rsidRPr="002D4DEF" w:rsidRDefault="0048456D" w:rsidP="00371EE1">
            <w:pPr>
              <w:rPr>
                <w:sz w:val="8"/>
                <w:szCs w:val="8"/>
              </w:rPr>
            </w:pPr>
            <w:r w:rsidRPr="002D4DEF">
              <w:rPr>
                <w:sz w:val="8"/>
                <w:szCs w:val="8"/>
              </w:rPr>
              <w:t>6 (large)</w:t>
            </w:r>
          </w:p>
        </w:tc>
        <w:tc>
          <w:tcPr>
            <w:tcW w:w="0" w:type="auto"/>
            <w:vAlign w:val="center"/>
            <w:hideMark/>
          </w:tcPr>
          <w:p w14:paraId="1422A6BC" w14:textId="77777777" w:rsidR="0048456D" w:rsidRPr="002D4DEF" w:rsidRDefault="0048456D" w:rsidP="00371EE1">
            <w:pPr>
              <w:rPr>
                <w:sz w:val="8"/>
                <w:szCs w:val="8"/>
              </w:rPr>
            </w:pPr>
            <w:r w:rsidRPr="002D4DEF">
              <w:rPr>
                <w:sz w:val="8"/>
                <w:szCs w:val="8"/>
              </w:rPr>
              <w:t>1×10¹⁴</w:t>
            </w:r>
          </w:p>
        </w:tc>
        <w:tc>
          <w:tcPr>
            <w:tcW w:w="0" w:type="auto"/>
            <w:vAlign w:val="center"/>
            <w:hideMark/>
          </w:tcPr>
          <w:p w14:paraId="10633678" w14:textId="77777777" w:rsidR="0048456D" w:rsidRPr="002D4DEF" w:rsidRDefault="0048456D" w:rsidP="00371EE1">
            <w:pPr>
              <w:rPr>
                <w:sz w:val="8"/>
                <w:szCs w:val="8"/>
              </w:rPr>
            </w:pPr>
            <w:r w:rsidRPr="002D4DEF">
              <w:rPr>
                <w:sz w:val="8"/>
                <w:szCs w:val="8"/>
              </w:rPr>
              <w:t>40</w:t>
            </w:r>
          </w:p>
        </w:tc>
        <w:tc>
          <w:tcPr>
            <w:tcW w:w="0" w:type="auto"/>
            <w:vAlign w:val="center"/>
            <w:hideMark/>
          </w:tcPr>
          <w:p w14:paraId="492D4799" w14:textId="77777777" w:rsidR="0048456D" w:rsidRPr="002D4DEF" w:rsidRDefault="0048456D" w:rsidP="00371EE1">
            <w:pPr>
              <w:rPr>
                <w:sz w:val="8"/>
                <w:szCs w:val="8"/>
              </w:rPr>
            </w:pPr>
            <w:r w:rsidRPr="002D4DEF">
              <w:rPr>
                <w:sz w:val="8"/>
                <w:szCs w:val="8"/>
              </w:rPr>
              <w:t>100</w:t>
            </w:r>
          </w:p>
        </w:tc>
        <w:tc>
          <w:tcPr>
            <w:tcW w:w="0" w:type="auto"/>
            <w:vAlign w:val="center"/>
            <w:hideMark/>
          </w:tcPr>
          <w:p w14:paraId="6920A6A6" w14:textId="77777777" w:rsidR="0048456D" w:rsidRPr="002D4DEF" w:rsidRDefault="0048456D" w:rsidP="00371EE1">
            <w:pPr>
              <w:rPr>
                <w:sz w:val="8"/>
                <w:szCs w:val="8"/>
              </w:rPr>
            </w:pPr>
            <w:r w:rsidRPr="002D4DEF">
              <w:rPr>
                <w:sz w:val="8"/>
                <w:szCs w:val="8"/>
              </w:rPr>
              <w:t>7</w:t>
            </w:r>
          </w:p>
        </w:tc>
        <w:tc>
          <w:tcPr>
            <w:tcW w:w="0" w:type="auto"/>
            <w:vAlign w:val="center"/>
            <w:hideMark/>
          </w:tcPr>
          <w:p w14:paraId="24A627FD" w14:textId="77777777" w:rsidR="0048456D" w:rsidRPr="002D4DEF" w:rsidRDefault="0048456D" w:rsidP="00371EE1">
            <w:pPr>
              <w:rPr>
                <w:sz w:val="8"/>
                <w:szCs w:val="8"/>
              </w:rPr>
            </w:pPr>
            <w:r w:rsidRPr="002D4DEF">
              <w:rPr>
                <w:sz w:val="8"/>
                <w:szCs w:val="8"/>
              </w:rPr>
              <w:t>An eruption bigger than Tambora 1815 (Kuwae 1452)</w:t>
            </w:r>
          </w:p>
        </w:tc>
        <w:tc>
          <w:tcPr>
            <w:tcW w:w="0" w:type="auto"/>
            <w:vAlign w:val="center"/>
            <w:hideMark/>
          </w:tcPr>
          <w:p w14:paraId="1558EE27" w14:textId="77777777" w:rsidR="0048456D" w:rsidRPr="002D4DEF" w:rsidRDefault="0048456D" w:rsidP="00371EE1">
            <w:pPr>
              <w:rPr>
                <w:sz w:val="8"/>
                <w:szCs w:val="8"/>
              </w:rPr>
            </w:pPr>
            <w:r w:rsidRPr="002D4DEF">
              <w:rPr>
                <w:sz w:val="8"/>
                <w:szCs w:val="8"/>
              </w:rPr>
              <w:t>0.1–0.5 (1 every 200–1000 years)</w:t>
            </w:r>
          </w:p>
        </w:tc>
        <w:tc>
          <w:tcPr>
            <w:tcW w:w="0" w:type="auto"/>
            <w:vAlign w:val="center"/>
            <w:hideMark/>
          </w:tcPr>
          <w:p w14:paraId="0FB50E76" w14:textId="77777777" w:rsidR="0048456D" w:rsidRPr="002D4DEF" w:rsidRDefault="0048456D" w:rsidP="00371EE1">
            <w:pPr>
              <w:rPr>
                <w:sz w:val="8"/>
                <w:szCs w:val="8"/>
              </w:rPr>
            </w:pPr>
            <w:r w:rsidRPr="002D4DEF">
              <w:rPr>
                <w:sz w:val="8"/>
                <w:szCs w:val="8"/>
              </w:rPr>
              <w:t>10–50%</w:t>
            </w:r>
          </w:p>
        </w:tc>
      </w:tr>
      <w:tr w:rsidR="0048456D" w:rsidRPr="002D4DEF" w14:paraId="3AB50A90" w14:textId="77777777" w:rsidTr="00371EE1">
        <w:trPr>
          <w:tblCellSpacing w:w="15" w:type="dxa"/>
        </w:trPr>
        <w:tc>
          <w:tcPr>
            <w:tcW w:w="0" w:type="auto"/>
            <w:vAlign w:val="center"/>
            <w:hideMark/>
          </w:tcPr>
          <w:p w14:paraId="694D63BA" w14:textId="77777777" w:rsidR="0048456D" w:rsidRPr="002D4DEF" w:rsidRDefault="0048456D" w:rsidP="00371EE1">
            <w:pPr>
              <w:rPr>
                <w:sz w:val="8"/>
                <w:szCs w:val="8"/>
              </w:rPr>
            </w:pPr>
            <w:r w:rsidRPr="002D4DEF">
              <w:rPr>
                <w:sz w:val="8"/>
                <w:szCs w:val="8"/>
              </w:rPr>
              <w:t>7 (moderate)</w:t>
            </w:r>
          </w:p>
        </w:tc>
        <w:tc>
          <w:tcPr>
            <w:tcW w:w="0" w:type="auto"/>
            <w:vAlign w:val="center"/>
            <w:hideMark/>
          </w:tcPr>
          <w:p w14:paraId="58F7BE7F" w14:textId="77777777" w:rsidR="0048456D" w:rsidRPr="002D4DEF" w:rsidRDefault="0048456D" w:rsidP="00371EE1">
            <w:pPr>
              <w:rPr>
                <w:sz w:val="8"/>
                <w:szCs w:val="8"/>
              </w:rPr>
            </w:pPr>
            <w:r w:rsidRPr="002D4DEF">
              <w:rPr>
                <w:sz w:val="8"/>
                <w:szCs w:val="8"/>
              </w:rPr>
              <w:t>2.5×10¹⁴</w:t>
            </w:r>
          </w:p>
        </w:tc>
        <w:tc>
          <w:tcPr>
            <w:tcW w:w="0" w:type="auto"/>
            <w:vAlign w:val="center"/>
            <w:hideMark/>
          </w:tcPr>
          <w:p w14:paraId="3353E581" w14:textId="77777777" w:rsidR="0048456D" w:rsidRPr="002D4DEF" w:rsidRDefault="0048456D" w:rsidP="00371EE1">
            <w:pPr>
              <w:rPr>
                <w:sz w:val="8"/>
                <w:szCs w:val="8"/>
              </w:rPr>
            </w:pPr>
            <w:r w:rsidRPr="002D4DEF">
              <w:rPr>
                <w:sz w:val="8"/>
                <w:szCs w:val="8"/>
              </w:rPr>
              <w:t>100</w:t>
            </w:r>
          </w:p>
        </w:tc>
        <w:tc>
          <w:tcPr>
            <w:tcW w:w="0" w:type="auto"/>
            <w:vAlign w:val="center"/>
            <w:hideMark/>
          </w:tcPr>
          <w:p w14:paraId="349857C3" w14:textId="77777777" w:rsidR="0048456D" w:rsidRPr="002D4DEF" w:rsidRDefault="0048456D" w:rsidP="00371EE1">
            <w:pPr>
              <w:rPr>
                <w:sz w:val="8"/>
                <w:szCs w:val="8"/>
              </w:rPr>
            </w:pPr>
            <w:r w:rsidRPr="002D4DEF">
              <w:rPr>
                <w:sz w:val="8"/>
                <w:szCs w:val="8"/>
              </w:rPr>
              <w:t>250</w:t>
            </w:r>
          </w:p>
        </w:tc>
        <w:tc>
          <w:tcPr>
            <w:tcW w:w="0" w:type="auto"/>
            <w:vAlign w:val="center"/>
            <w:hideMark/>
          </w:tcPr>
          <w:p w14:paraId="536B9BC5" w14:textId="77777777" w:rsidR="0048456D" w:rsidRPr="002D4DEF" w:rsidRDefault="0048456D" w:rsidP="00371EE1">
            <w:pPr>
              <w:rPr>
                <w:sz w:val="8"/>
                <w:szCs w:val="8"/>
              </w:rPr>
            </w:pPr>
            <w:r w:rsidRPr="002D4DEF">
              <w:rPr>
                <w:sz w:val="8"/>
                <w:szCs w:val="8"/>
              </w:rPr>
              <w:t>7</w:t>
            </w:r>
          </w:p>
        </w:tc>
        <w:tc>
          <w:tcPr>
            <w:tcW w:w="0" w:type="auto"/>
            <w:vAlign w:val="center"/>
            <w:hideMark/>
          </w:tcPr>
          <w:p w14:paraId="6243BCCA" w14:textId="77777777" w:rsidR="0048456D" w:rsidRPr="002D4DEF" w:rsidRDefault="0048456D" w:rsidP="00371EE1">
            <w:pPr>
              <w:rPr>
                <w:sz w:val="8"/>
                <w:szCs w:val="8"/>
              </w:rPr>
            </w:pPr>
            <w:r w:rsidRPr="002D4DEF">
              <w:rPr>
                <w:sz w:val="8"/>
                <w:szCs w:val="8"/>
              </w:rPr>
              <w:t>Kikai-Akahoya, Japan, 7000 ka ago</w:t>
            </w:r>
          </w:p>
        </w:tc>
        <w:tc>
          <w:tcPr>
            <w:tcW w:w="0" w:type="auto"/>
            <w:vAlign w:val="center"/>
            <w:hideMark/>
          </w:tcPr>
          <w:p w14:paraId="5BAE849F" w14:textId="77777777" w:rsidR="0048456D" w:rsidRPr="002D4DEF" w:rsidRDefault="0048456D" w:rsidP="00371EE1">
            <w:pPr>
              <w:rPr>
                <w:sz w:val="8"/>
                <w:szCs w:val="8"/>
              </w:rPr>
            </w:pPr>
            <w:r w:rsidRPr="002D4DEF">
              <w:rPr>
                <w:sz w:val="8"/>
                <w:szCs w:val="8"/>
              </w:rPr>
              <w:t>0.01–0.06 (1 every 1600–10 ka)</w:t>
            </w:r>
          </w:p>
        </w:tc>
        <w:tc>
          <w:tcPr>
            <w:tcW w:w="0" w:type="auto"/>
            <w:vAlign w:val="center"/>
            <w:hideMark/>
          </w:tcPr>
          <w:p w14:paraId="5122AF89" w14:textId="77777777" w:rsidR="0048456D" w:rsidRPr="002D4DEF" w:rsidRDefault="0048456D" w:rsidP="00371EE1">
            <w:pPr>
              <w:rPr>
                <w:sz w:val="8"/>
                <w:szCs w:val="8"/>
              </w:rPr>
            </w:pPr>
            <w:r w:rsidRPr="002D4DEF">
              <w:rPr>
                <w:sz w:val="8"/>
                <w:szCs w:val="8"/>
              </w:rPr>
              <w:t>1–6%</w:t>
            </w:r>
          </w:p>
        </w:tc>
      </w:tr>
      <w:tr w:rsidR="0048456D" w:rsidRPr="002D4DEF" w14:paraId="0B47BC59" w14:textId="77777777" w:rsidTr="00371EE1">
        <w:trPr>
          <w:tblCellSpacing w:w="15" w:type="dxa"/>
        </w:trPr>
        <w:tc>
          <w:tcPr>
            <w:tcW w:w="0" w:type="auto"/>
            <w:vAlign w:val="center"/>
            <w:hideMark/>
          </w:tcPr>
          <w:p w14:paraId="4E631073" w14:textId="77777777" w:rsidR="0048456D" w:rsidRPr="002D4DEF" w:rsidRDefault="0048456D" w:rsidP="00371EE1">
            <w:pPr>
              <w:rPr>
                <w:sz w:val="8"/>
                <w:szCs w:val="8"/>
              </w:rPr>
            </w:pPr>
            <w:r w:rsidRPr="002D4DEF">
              <w:rPr>
                <w:sz w:val="8"/>
                <w:szCs w:val="8"/>
              </w:rPr>
              <w:t>7 (high)</w:t>
            </w:r>
          </w:p>
        </w:tc>
        <w:tc>
          <w:tcPr>
            <w:tcW w:w="0" w:type="auto"/>
            <w:vAlign w:val="center"/>
            <w:hideMark/>
          </w:tcPr>
          <w:p w14:paraId="497AF952" w14:textId="77777777" w:rsidR="0048456D" w:rsidRPr="002D4DEF" w:rsidRDefault="0048456D" w:rsidP="00371EE1">
            <w:pPr>
              <w:rPr>
                <w:sz w:val="8"/>
                <w:szCs w:val="8"/>
              </w:rPr>
            </w:pPr>
            <w:r w:rsidRPr="002D4DEF">
              <w:rPr>
                <w:sz w:val="8"/>
                <w:szCs w:val="8"/>
              </w:rPr>
              <w:t>8×10¹⁴</w:t>
            </w:r>
          </w:p>
        </w:tc>
        <w:tc>
          <w:tcPr>
            <w:tcW w:w="0" w:type="auto"/>
            <w:vAlign w:val="center"/>
            <w:hideMark/>
          </w:tcPr>
          <w:p w14:paraId="0DBBAE10" w14:textId="77777777" w:rsidR="0048456D" w:rsidRPr="002D4DEF" w:rsidRDefault="0048456D" w:rsidP="00371EE1">
            <w:pPr>
              <w:rPr>
                <w:sz w:val="8"/>
                <w:szCs w:val="8"/>
              </w:rPr>
            </w:pPr>
            <w:r w:rsidRPr="002D4DEF">
              <w:rPr>
                <w:sz w:val="8"/>
                <w:szCs w:val="8"/>
              </w:rPr>
              <w:t>250</w:t>
            </w:r>
          </w:p>
        </w:tc>
        <w:tc>
          <w:tcPr>
            <w:tcW w:w="0" w:type="auto"/>
            <w:vAlign w:val="center"/>
            <w:hideMark/>
          </w:tcPr>
          <w:p w14:paraId="7411452C" w14:textId="77777777" w:rsidR="0048456D" w:rsidRPr="002D4DEF" w:rsidRDefault="0048456D" w:rsidP="00371EE1">
            <w:pPr>
              <w:rPr>
                <w:sz w:val="8"/>
                <w:szCs w:val="8"/>
              </w:rPr>
            </w:pPr>
            <w:r w:rsidRPr="002D4DEF">
              <w:rPr>
                <w:sz w:val="8"/>
                <w:szCs w:val="8"/>
              </w:rPr>
              <w:t>700</w:t>
            </w:r>
          </w:p>
        </w:tc>
        <w:tc>
          <w:tcPr>
            <w:tcW w:w="0" w:type="auto"/>
            <w:vAlign w:val="center"/>
            <w:hideMark/>
          </w:tcPr>
          <w:p w14:paraId="55978D03" w14:textId="77777777" w:rsidR="0048456D" w:rsidRPr="002D4DEF" w:rsidRDefault="0048456D" w:rsidP="00371EE1">
            <w:pPr>
              <w:rPr>
                <w:sz w:val="8"/>
                <w:szCs w:val="8"/>
              </w:rPr>
            </w:pPr>
            <w:r w:rsidRPr="002D4DEF">
              <w:rPr>
                <w:sz w:val="8"/>
                <w:szCs w:val="8"/>
              </w:rPr>
              <w:t>7</w:t>
            </w:r>
          </w:p>
        </w:tc>
        <w:tc>
          <w:tcPr>
            <w:tcW w:w="0" w:type="auto"/>
            <w:vAlign w:val="center"/>
            <w:hideMark/>
          </w:tcPr>
          <w:p w14:paraId="320998D0" w14:textId="77777777" w:rsidR="0048456D" w:rsidRPr="002D4DEF" w:rsidRDefault="0048456D" w:rsidP="00371EE1">
            <w:pPr>
              <w:rPr>
                <w:sz w:val="8"/>
                <w:szCs w:val="8"/>
              </w:rPr>
            </w:pPr>
            <w:r w:rsidRPr="002D4DEF">
              <w:rPr>
                <w:sz w:val="8"/>
                <w:szCs w:val="8"/>
              </w:rPr>
              <w:t>Campanian Tuff eruption, Italy, 39,000 ka ago</w:t>
            </w:r>
          </w:p>
        </w:tc>
        <w:tc>
          <w:tcPr>
            <w:tcW w:w="0" w:type="auto"/>
            <w:vAlign w:val="center"/>
            <w:hideMark/>
          </w:tcPr>
          <w:p w14:paraId="35382C8B" w14:textId="77777777" w:rsidR="0048456D" w:rsidRPr="002D4DEF" w:rsidRDefault="0048456D" w:rsidP="00371EE1">
            <w:pPr>
              <w:rPr>
                <w:sz w:val="8"/>
                <w:szCs w:val="8"/>
              </w:rPr>
            </w:pPr>
            <w:r w:rsidRPr="002D4DEF">
              <w:rPr>
                <w:sz w:val="8"/>
                <w:szCs w:val="8"/>
              </w:rPr>
              <w:t>0.01–0.1 (1 every 100–10 ka)</w:t>
            </w:r>
          </w:p>
        </w:tc>
        <w:tc>
          <w:tcPr>
            <w:tcW w:w="0" w:type="auto"/>
            <w:vAlign w:val="center"/>
            <w:hideMark/>
          </w:tcPr>
          <w:p w14:paraId="4711A730" w14:textId="77777777" w:rsidR="0048456D" w:rsidRPr="002D4DEF" w:rsidRDefault="0048456D" w:rsidP="00371EE1">
            <w:pPr>
              <w:rPr>
                <w:sz w:val="8"/>
                <w:szCs w:val="8"/>
              </w:rPr>
            </w:pPr>
            <w:r w:rsidRPr="002D4DEF">
              <w:rPr>
                <w:sz w:val="8"/>
                <w:szCs w:val="8"/>
              </w:rPr>
              <w:t>0.1–1%</w:t>
            </w:r>
          </w:p>
        </w:tc>
      </w:tr>
      <w:tr w:rsidR="0048456D" w:rsidRPr="002D4DEF" w14:paraId="76352FD9" w14:textId="77777777" w:rsidTr="00371EE1">
        <w:trPr>
          <w:tblCellSpacing w:w="15" w:type="dxa"/>
        </w:trPr>
        <w:tc>
          <w:tcPr>
            <w:tcW w:w="0" w:type="auto"/>
            <w:vAlign w:val="center"/>
            <w:hideMark/>
          </w:tcPr>
          <w:p w14:paraId="5A1168FD" w14:textId="77777777" w:rsidR="0048456D" w:rsidRPr="002D4DEF" w:rsidRDefault="0048456D" w:rsidP="00371EE1">
            <w:pPr>
              <w:rPr>
                <w:b/>
                <w:bCs/>
                <w:highlight w:val="green"/>
                <w:u w:val="single"/>
              </w:rPr>
            </w:pPr>
            <w:r w:rsidRPr="002D4DEF">
              <w:rPr>
                <w:b/>
                <w:bCs/>
                <w:highlight w:val="green"/>
                <w:u w:val="single"/>
              </w:rPr>
              <w:t>8 (low)</w:t>
            </w:r>
          </w:p>
        </w:tc>
        <w:tc>
          <w:tcPr>
            <w:tcW w:w="0" w:type="auto"/>
            <w:vAlign w:val="center"/>
            <w:hideMark/>
          </w:tcPr>
          <w:p w14:paraId="68F596C3" w14:textId="77777777" w:rsidR="0048456D" w:rsidRPr="002D4DEF" w:rsidRDefault="0048456D" w:rsidP="00371EE1">
            <w:r w:rsidRPr="002D4DEF">
              <w:t>1×10¹⁵</w:t>
            </w:r>
          </w:p>
        </w:tc>
        <w:tc>
          <w:tcPr>
            <w:tcW w:w="0" w:type="auto"/>
            <w:vAlign w:val="center"/>
            <w:hideMark/>
          </w:tcPr>
          <w:p w14:paraId="30A5A36A" w14:textId="77777777" w:rsidR="0048456D" w:rsidRPr="002D4DEF" w:rsidRDefault="0048456D" w:rsidP="00371EE1">
            <w:r w:rsidRPr="002D4DEF">
              <w:t>450</w:t>
            </w:r>
          </w:p>
        </w:tc>
        <w:tc>
          <w:tcPr>
            <w:tcW w:w="0" w:type="auto"/>
            <w:vAlign w:val="center"/>
            <w:hideMark/>
          </w:tcPr>
          <w:p w14:paraId="5D7AD48D" w14:textId="77777777" w:rsidR="0048456D" w:rsidRPr="002D4DEF" w:rsidRDefault="0048456D" w:rsidP="00371EE1">
            <w:r w:rsidRPr="002D4DEF">
              <w:t>1000</w:t>
            </w:r>
          </w:p>
        </w:tc>
        <w:tc>
          <w:tcPr>
            <w:tcW w:w="0" w:type="auto"/>
            <w:vAlign w:val="center"/>
            <w:hideMark/>
          </w:tcPr>
          <w:p w14:paraId="4C390428" w14:textId="77777777" w:rsidR="0048456D" w:rsidRPr="002D4DEF" w:rsidRDefault="0048456D" w:rsidP="00371EE1">
            <w:r w:rsidRPr="002D4DEF">
              <w:t>8</w:t>
            </w:r>
          </w:p>
        </w:tc>
        <w:tc>
          <w:tcPr>
            <w:tcW w:w="0" w:type="auto"/>
            <w:vAlign w:val="center"/>
            <w:hideMark/>
          </w:tcPr>
          <w:p w14:paraId="426151B1" w14:textId="77777777" w:rsidR="0048456D" w:rsidRPr="002D4DEF" w:rsidRDefault="0048456D" w:rsidP="00371EE1">
            <w:pPr>
              <w:rPr>
                <w:b/>
                <w:bCs/>
                <w:u w:val="single"/>
              </w:rPr>
            </w:pPr>
            <w:r w:rsidRPr="002D4DEF">
              <w:rPr>
                <w:b/>
                <w:bCs/>
                <w:u w:val="single"/>
              </w:rPr>
              <w:t>Oruanui, Taupo, New Zealand, 26,000 ka ago</w:t>
            </w:r>
          </w:p>
        </w:tc>
        <w:tc>
          <w:tcPr>
            <w:tcW w:w="0" w:type="auto"/>
            <w:vAlign w:val="center"/>
            <w:hideMark/>
          </w:tcPr>
          <w:p w14:paraId="2A87C101" w14:textId="77777777" w:rsidR="0048456D" w:rsidRPr="002D4DEF" w:rsidRDefault="0048456D" w:rsidP="00371EE1">
            <w:pPr>
              <w:rPr>
                <w:b/>
                <w:bCs/>
                <w:u w:val="single"/>
              </w:rPr>
            </w:pPr>
            <w:r w:rsidRPr="002D4DEF">
              <w:rPr>
                <w:b/>
                <w:bCs/>
                <w:u w:val="single"/>
              </w:rPr>
              <w:t>&lt;0.001 (</w:t>
            </w:r>
            <w:r w:rsidRPr="002D4DEF">
              <w:rPr>
                <w:b/>
                <w:bCs/>
                <w:highlight w:val="green"/>
                <w:u w:val="single"/>
              </w:rPr>
              <w:t xml:space="preserve">1 </w:t>
            </w:r>
            <w:r w:rsidRPr="002D4DEF">
              <w:rPr>
                <w:rStyle w:val="Emphasis"/>
                <w:highlight w:val="green"/>
              </w:rPr>
              <w:t>every ~200 ka</w:t>
            </w:r>
            <w:r w:rsidRPr="002D4DEF">
              <w:rPr>
                <w:b/>
                <w:bCs/>
                <w:u w:val="single"/>
              </w:rPr>
              <w:t>)</w:t>
            </w:r>
          </w:p>
        </w:tc>
        <w:tc>
          <w:tcPr>
            <w:tcW w:w="0" w:type="auto"/>
            <w:vAlign w:val="center"/>
            <w:hideMark/>
          </w:tcPr>
          <w:p w14:paraId="350404B4" w14:textId="77777777" w:rsidR="0048456D" w:rsidRPr="002D4DEF" w:rsidRDefault="0048456D" w:rsidP="00371EE1">
            <w:pPr>
              <w:rPr>
                <w:rStyle w:val="Emphasis"/>
              </w:rPr>
            </w:pPr>
            <w:r w:rsidRPr="002D4DEF">
              <w:rPr>
                <w:rStyle w:val="Emphasis"/>
              </w:rPr>
              <w:t>&lt;0.1%</w:t>
            </w:r>
          </w:p>
        </w:tc>
      </w:tr>
      <w:tr w:rsidR="0048456D" w:rsidRPr="002D4DEF" w14:paraId="04890A29" w14:textId="77777777" w:rsidTr="00371EE1">
        <w:trPr>
          <w:tblCellSpacing w:w="15" w:type="dxa"/>
        </w:trPr>
        <w:tc>
          <w:tcPr>
            <w:tcW w:w="0" w:type="auto"/>
            <w:vAlign w:val="center"/>
            <w:hideMark/>
          </w:tcPr>
          <w:p w14:paraId="71799C74" w14:textId="77777777" w:rsidR="0048456D" w:rsidRPr="002D4DEF" w:rsidRDefault="0048456D" w:rsidP="00371EE1">
            <w:pPr>
              <w:rPr>
                <w:b/>
                <w:bCs/>
                <w:highlight w:val="green"/>
                <w:u w:val="single"/>
              </w:rPr>
            </w:pPr>
            <w:r w:rsidRPr="002D4DEF">
              <w:rPr>
                <w:b/>
                <w:bCs/>
                <w:highlight w:val="green"/>
                <w:u w:val="single"/>
              </w:rPr>
              <w:t>8 (moderate)</w:t>
            </w:r>
          </w:p>
        </w:tc>
        <w:tc>
          <w:tcPr>
            <w:tcW w:w="0" w:type="auto"/>
            <w:vAlign w:val="center"/>
            <w:hideMark/>
          </w:tcPr>
          <w:p w14:paraId="6173FB76" w14:textId="77777777" w:rsidR="0048456D" w:rsidRPr="002D4DEF" w:rsidRDefault="0048456D" w:rsidP="00371EE1">
            <w:r w:rsidRPr="002D4DEF">
              <w:t>2.5×10¹⁵</w:t>
            </w:r>
          </w:p>
        </w:tc>
        <w:tc>
          <w:tcPr>
            <w:tcW w:w="0" w:type="auto"/>
            <w:vAlign w:val="center"/>
            <w:hideMark/>
          </w:tcPr>
          <w:p w14:paraId="3982B84E" w14:textId="77777777" w:rsidR="0048456D" w:rsidRPr="002D4DEF" w:rsidRDefault="0048456D" w:rsidP="00371EE1">
            <w:r w:rsidRPr="002D4DEF">
              <w:t>1000</w:t>
            </w:r>
          </w:p>
        </w:tc>
        <w:tc>
          <w:tcPr>
            <w:tcW w:w="0" w:type="auto"/>
            <w:vAlign w:val="center"/>
            <w:hideMark/>
          </w:tcPr>
          <w:p w14:paraId="66E56B64" w14:textId="77777777" w:rsidR="0048456D" w:rsidRPr="002D4DEF" w:rsidRDefault="0048456D" w:rsidP="00371EE1">
            <w:r w:rsidRPr="002D4DEF">
              <w:t>2500</w:t>
            </w:r>
          </w:p>
        </w:tc>
        <w:tc>
          <w:tcPr>
            <w:tcW w:w="0" w:type="auto"/>
            <w:vAlign w:val="center"/>
            <w:hideMark/>
          </w:tcPr>
          <w:p w14:paraId="0A55BA1E" w14:textId="77777777" w:rsidR="0048456D" w:rsidRPr="002D4DEF" w:rsidRDefault="0048456D" w:rsidP="00371EE1">
            <w:r w:rsidRPr="002D4DEF">
              <w:t>8</w:t>
            </w:r>
          </w:p>
        </w:tc>
        <w:tc>
          <w:tcPr>
            <w:tcW w:w="0" w:type="auto"/>
            <w:vAlign w:val="center"/>
            <w:hideMark/>
          </w:tcPr>
          <w:p w14:paraId="15D1BBC3" w14:textId="77777777" w:rsidR="0048456D" w:rsidRPr="002D4DEF" w:rsidRDefault="0048456D" w:rsidP="00371EE1">
            <w:pPr>
              <w:rPr>
                <w:b/>
                <w:bCs/>
                <w:u w:val="single"/>
              </w:rPr>
            </w:pPr>
            <w:r w:rsidRPr="002D4DEF">
              <w:rPr>
                <w:b/>
                <w:bCs/>
                <w:u w:val="single"/>
              </w:rPr>
              <w:t xml:space="preserve">Cerro Galán, Argentina, </w:t>
            </w:r>
            <w:r w:rsidRPr="002D4DEF">
              <w:rPr>
                <w:rStyle w:val="Emphasis"/>
              </w:rPr>
              <w:t>2 MY ago</w:t>
            </w:r>
          </w:p>
        </w:tc>
        <w:tc>
          <w:tcPr>
            <w:tcW w:w="0" w:type="auto"/>
            <w:vAlign w:val="center"/>
            <w:hideMark/>
          </w:tcPr>
          <w:p w14:paraId="2A1CD76C" w14:textId="77777777" w:rsidR="0048456D" w:rsidRPr="002D4DEF" w:rsidRDefault="0048456D" w:rsidP="00371EE1">
            <w:pPr>
              <w:rPr>
                <w:b/>
                <w:bCs/>
                <w:u w:val="single"/>
              </w:rPr>
            </w:pPr>
            <w:r w:rsidRPr="002D4DEF">
              <w:rPr>
                <w:b/>
                <w:bCs/>
                <w:u w:val="single"/>
              </w:rPr>
              <w:t>0.0003 (</w:t>
            </w:r>
            <w:r w:rsidRPr="002D4DEF">
              <w:rPr>
                <w:b/>
                <w:bCs/>
                <w:highlight w:val="green"/>
                <w:u w:val="single"/>
              </w:rPr>
              <w:t xml:space="preserve">1 </w:t>
            </w:r>
            <w:r w:rsidRPr="002D4DEF">
              <w:rPr>
                <w:rStyle w:val="Emphasis"/>
                <w:highlight w:val="green"/>
              </w:rPr>
              <w:t>every ~300 ka</w:t>
            </w:r>
            <w:r w:rsidRPr="002D4DEF">
              <w:rPr>
                <w:b/>
                <w:bCs/>
                <w:u w:val="single"/>
              </w:rPr>
              <w:t>)</w:t>
            </w:r>
          </w:p>
        </w:tc>
        <w:tc>
          <w:tcPr>
            <w:tcW w:w="0" w:type="auto"/>
            <w:vAlign w:val="center"/>
            <w:hideMark/>
          </w:tcPr>
          <w:p w14:paraId="2F810AD3" w14:textId="77777777" w:rsidR="0048456D" w:rsidRPr="002D4DEF" w:rsidRDefault="0048456D" w:rsidP="00371EE1">
            <w:pPr>
              <w:rPr>
                <w:rStyle w:val="Emphasis"/>
              </w:rPr>
            </w:pPr>
            <w:r w:rsidRPr="002D4DEF">
              <w:rPr>
                <w:rStyle w:val="Emphasis"/>
              </w:rPr>
              <w:t>negligible</w:t>
            </w:r>
          </w:p>
        </w:tc>
      </w:tr>
      <w:tr w:rsidR="0048456D" w:rsidRPr="002D4DEF" w14:paraId="6AF651BD" w14:textId="77777777" w:rsidTr="00371EE1">
        <w:trPr>
          <w:tblCellSpacing w:w="15" w:type="dxa"/>
        </w:trPr>
        <w:tc>
          <w:tcPr>
            <w:tcW w:w="0" w:type="auto"/>
            <w:vAlign w:val="center"/>
            <w:hideMark/>
          </w:tcPr>
          <w:p w14:paraId="185781A4" w14:textId="77777777" w:rsidR="0048456D" w:rsidRPr="002D4DEF" w:rsidRDefault="0048456D" w:rsidP="00371EE1">
            <w:pPr>
              <w:rPr>
                <w:b/>
                <w:bCs/>
                <w:highlight w:val="green"/>
                <w:u w:val="single"/>
              </w:rPr>
            </w:pPr>
            <w:r w:rsidRPr="002D4DEF">
              <w:rPr>
                <w:b/>
                <w:bCs/>
                <w:highlight w:val="green"/>
                <w:u w:val="single"/>
              </w:rPr>
              <w:t>8 (high)</w:t>
            </w:r>
          </w:p>
        </w:tc>
        <w:tc>
          <w:tcPr>
            <w:tcW w:w="0" w:type="auto"/>
            <w:vAlign w:val="center"/>
            <w:hideMark/>
          </w:tcPr>
          <w:p w14:paraId="701533A3" w14:textId="77777777" w:rsidR="0048456D" w:rsidRPr="002D4DEF" w:rsidRDefault="0048456D" w:rsidP="00371EE1">
            <w:r w:rsidRPr="002D4DEF">
              <w:t>8×10¹⁵</w:t>
            </w:r>
          </w:p>
        </w:tc>
        <w:tc>
          <w:tcPr>
            <w:tcW w:w="0" w:type="auto"/>
            <w:vAlign w:val="center"/>
            <w:hideMark/>
          </w:tcPr>
          <w:p w14:paraId="786AE3DB" w14:textId="77777777" w:rsidR="0048456D" w:rsidRPr="002D4DEF" w:rsidRDefault="0048456D" w:rsidP="00371EE1">
            <w:r w:rsidRPr="002D4DEF">
              <w:t>&gt;3000</w:t>
            </w:r>
          </w:p>
        </w:tc>
        <w:tc>
          <w:tcPr>
            <w:tcW w:w="0" w:type="auto"/>
            <w:vAlign w:val="center"/>
            <w:hideMark/>
          </w:tcPr>
          <w:p w14:paraId="37B43B46" w14:textId="77777777" w:rsidR="0048456D" w:rsidRPr="002D4DEF" w:rsidRDefault="0048456D" w:rsidP="00371EE1">
            <w:r w:rsidRPr="002D4DEF">
              <w:t>&gt;5000</w:t>
            </w:r>
          </w:p>
        </w:tc>
        <w:tc>
          <w:tcPr>
            <w:tcW w:w="0" w:type="auto"/>
            <w:vAlign w:val="center"/>
            <w:hideMark/>
          </w:tcPr>
          <w:p w14:paraId="1852C9DE" w14:textId="77777777" w:rsidR="0048456D" w:rsidRPr="002D4DEF" w:rsidRDefault="0048456D" w:rsidP="00371EE1">
            <w:r w:rsidRPr="002D4DEF">
              <w:t>8</w:t>
            </w:r>
          </w:p>
        </w:tc>
        <w:tc>
          <w:tcPr>
            <w:tcW w:w="0" w:type="auto"/>
            <w:vAlign w:val="center"/>
            <w:hideMark/>
          </w:tcPr>
          <w:p w14:paraId="3B171088" w14:textId="77777777" w:rsidR="0048456D" w:rsidRPr="002D4DEF" w:rsidRDefault="0048456D" w:rsidP="00371EE1">
            <w:pPr>
              <w:rPr>
                <w:b/>
                <w:bCs/>
                <w:u w:val="single"/>
              </w:rPr>
            </w:pPr>
            <w:r w:rsidRPr="002D4DEF">
              <w:rPr>
                <w:b/>
                <w:bCs/>
                <w:u w:val="single"/>
              </w:rPr>
              <w:t>An event bigger than Toba (2800 km³, 74 ka)</w:t>
            </w:r>
          </w:p>
        </w:tc>
        <w:tc>
          <w:tcPr>
            <w:tcW w:w="0" w:type="auto"/>
            <w:vAlign w:val="center"/>
            <w:hideMark/>
          </w:tcPr>
          <w:p w14:paraId="7EE204CC" w14:textId="77777777" w:rsidR="0048456D" w:rsidRPr="002D4DEF" w:rsidRDefault="0048456D" w:rsidP="00371EE1">
            <w:pPr>
              <w:rPr>
                <w:b/>
                <w:bCs/>
                <w:u w:val="single"/>
              </w:rPr>
            </w:pPr>
            <w:r w:rsidRPr="002D4DEF">
              <w:rPr>
                <w:b/>
                <w:bCs/>
                <w:u w:val="single"/>
              </w:rPr>
              <w:t>&lt;0.0001 (</w:t>
            </w:r>
            <w:r w:rsidRPr="002D4DEF">
              <w:rPr>
                <w:rStyle w:val="Emphasis"/>
                <w:highlight w:val="green"/>
              </w:rPr>
              <w:t>less than 1 every million years</w:t>
            </w:r>
            <w:r w:rsidRPr="002D4DEF">
              <w:rPr>
                <w:b/>
                <w:bCs/>
                <w:u w:val="single"/>
              </w:rPr>
              <w:t>)</w:t>
            </w:r>
          </w:p>
        </w:tc>
        <w:tc>
          <w:tcPr>
            <w:tcW w:w="0" w:type="auto"/>
            <w:vAlign w:val="center"/>
            <w:hideMark/>
          </w:tcPr>
          <w:p w14:paraId="3FDF0CAE" w14:textId="77777777" w:rsidR="0048456D" w:rsidRPr="002D4DEF" w:rsidRDefault="0048456D" w:rsidP="00371EE1">
            <w:pPr>
              <w:rPr>
                <w:rStyle w:val="Emphasis"/>
              </w:rPr>
            </w:pPr>
            <w:r w:rsidRPr="002D4DEF">
              <w:rPr>
                <w:rStyle w:val="Emphasis"/>
              </w:rPr>
              <w:t>~0%</w:t>
            </w:r>
          </w:p>
        </w:tc>
      </w:tr>
    </w:tbl>
    <w:p w14:paraId="06AABA66" w14:textId="77777777" w:rsidR="0048456D" w:rsidRDefault="0048456D" w:rsidP="0048456D">
      <w:pPr>
        <w:pStyle w:val="Heading3"/>
      </w:pPr>
      <w:r>
        <w:t>Seismic Sensing fails</w:t>
      </w:r>
    </w:p>
    <w:p w14:paraId="5EBD7C8C" w14:textId="77777777" w:rsidR="0048456D" w:rsidRDefault="0048456D" w:rsidP="0048456D">
      <w:pPr>
        <w:pStyle w:val="Heading4"/>
      </w:pPr>
      <w:r>
        <w:t>Seismic sensing is cooked</w:t>
      </w:r>
    </w:p>
    <w:p w14:paraId="265FE81E" w14:textId="77777777" w:rsidR="0048456D" w:rsidRPr="003E4DE7" w:rsidRDefault="0048456D" w:rsidP="0048456D">
      <w:pPr>
        <w:rPr>
          <w:rStyle w:val="Style13ptBold"/>
        </w:rPr>
      </w:pPr>
      <w:r>
        <w:rPr>
          <w:rStyle w:val="Style13ptBold"/>
        </w:rPr>
        <w:t xml:space="preserve">Cassidy ’24 </w:t>
      </w:r>
      <w:r w:rsidRPr="003E4DE7">
        <w:rPr>
          <w:rStyle w:val="Style13ptBold"/>
          <w:b w:val="0"/>
          <w:bCs w:val="0"/>
          <w:sz w:val="22"/>
        </w:rPr>
        <w:t>– [</w:t>
      </w:r>
      <w:r>
        <w:rPr>
          <w:rStyle w:val="Style13ptBold"/>
          <w:b w:val="0"/>
          <w:bCs w:val="0"/>
          <w:sz w:val="22"/>
        </w:rPr>
        <w:t>John, Taimi Mulder, January 10; C</w:t>
      </w:r>
      <w:r w:rsidRPr="003E4DE7">
        <w:rPr>
          <w:rStyle w:val="Style13ptBold"/>
          <w:b w:val="0"/>
          <w:bCs w:val="0"/>
          <w:sz w:val="22"/>
        </w:rPr>
        <w:t xml:space="preserve">onceptualization and </w:t>
      </w:r>
      <w:r>
        <w:rPr>
          <w:rStyle w:val="Style13ptBold"/>
          <w:b w:val="0"/>
          <w:bCs w:val="0"/>
          <w:sz w:val="22"/>
        </w:rPr>
        <w:t>w</w:t>
      </w:r>
      <w:r w:rsidRPr="003E4DE7">
        <w:rPr>
          <w:rStyle w:val="Style13ptBold"/>
          <w:b w:val="0"/>
          <w:bCs w:val="0"/>
          <w:sz w:val="22"/>
        </w:rPr>
        <w:t>riting</w:t>
      </w:r>
      <w:r>
        <w:rPr>
          <w:rStyle w:val="Style13ptBold"/>
          <w:b w:val="0"/>
          <w:bCs w:val="0"/>
          <w:sz w:val="22"/>
        </w:rPr>
        <w:t xml:space="preserve"> focusing on ecological studies; Canadian Science Publishing, “</w:t>
      </w:r>
      <w:r w:rsidRPr="00931DEC">
        <w:rPr>
          <w:rStyle w:val="Style13ptBold"/>
          <w:b w:val="0"/>
          <w:bCs w:val="0"/>
          <w:sz w:val="22"/>
        </w:rPr>
        <w:t>Seismicity and seismic monitoring of Canada’s volcanic zones</w:t>
      </w:r>
      <w:r>
        <w:rPr>
          <w:rStyle w:val="Style13ptBold"/>
          <w:b w:val="0"/>
          <w:bCs w:val="0"/>
          <w:sz w:val="22"/>
        </w:rPr>
        <w:t>,”</w:t>
      </w:r>
      <w:r w:rsidRPr="00931DEC">
        <w:t xml:space="preserve"> </w:t>
      </w:r>
      <w:r w:rsidRPr="00931DEC">
        <w:rPr>
          <w:rStyle w:val="Style13ptBold"/>
          <w:b w:val="0"/>
          <w:bCs w:val="0"/>
          <w:sz w:val="22"/>
        </w:rPr>
        <w:t>https://cdnsciencepub.com/doi/10.1139/cjes-2023-0078</w:t>
      </w:r>
      <w:r>
        <w:rPr>
          <w:rStyle w:val="Style13ptBold"/>
          <w:b w:val="0"/>
          <w:bCs w:val="0"/>
          <w:sz w:val="22"/>
        </w:rPr>
        <w:t>]mahedhar</w:t>
      </w:r>
    </w:p>
    <w:p w14:paraId="485897E5" w14:textId="77777777" w:rsidR="0048456D" w:rsidRPr="00AA067E" w:rsidRDefault="0048456D" w:rsidP="0048456D">
      <w:pPr>
        <w:rPr>
          <w:sz w:val="16"/>
        </w:rPr>
      </w:pPr>
      <w:r w:rsidRPr="00272153">
        <w:rPr>
          <w:u w:val="single"/>
        </w:rPr>
        <w:t xml:space="preserve">There are </w:t>
      </w:r>
      <w:r w:rsidRPr="00AA067E">
        <w:rPr>
          <w:rStyle w:val="Emphasis"/>
        </w:rPr>
        <w:t>difficulties</w:t>
      </w:r>
      <w:r w:rsidRPr="00272153">
        <w:rPr>
          <w:u w:val="single"/>
        </w:rPr>
        <w:t xml:space="preserve"> with </w:t>
      </w:r>
      <w:r w:rsidRPr="00AA067E">
        <w:rPr>
          <w:rStyle w:val="Emphasis"/>
        </w:rPr>
        <w:t>seismic volcanic monitoring</w:t>
      </w:r>
      <w:r w:rsidRPr="00AA067E">
        <w:rPr>
          <w:sz w:val="16"/>
        </w:rPr>
        <w:t xml:space="preserve">. Earthquake detection is </w:t>
      </w:r>
      <w:r w:rsidRPr="00272153">
        <w:rPr>
          <w:u w:val="single"/>
        </w:rPr>
        <w:t xml:space="preserve">dependent on </w:t>
      </w:r>
      <w:r w:rsidRPr="00AA067E">
        <w:rPr>
          <w:rStyle w:val="Emphasis"/>
        </w:rPr>
        <w:t>instrumentation</w:t>
      </w:r>
      <w:r w:rsidRPr="00272153">
        <w:rPr>
          <w:u w:val="single"/>
        </w:rPr>
        <w:t xml:space="preserve">, distribution of seismic </w:t>
      </w:r>
      <w:r w:rsidRPr="00AA067E">
        <w:rPr>
          <w:rStyle w:val="Emphasis"/>
        </w:rPr>
        <w:t>stations</w:t>
      </w:r>
      <w:r w:rsidRPr="00272153">
        <w:rPr>
          <w:u w:val="single"/>
        </w:rPr>
        <w:t xml:space="preserve">, and </w:t>
      </w:r>
      <w:r w:rsidRPr="00AA067E">
        <w:rPr>
          <w:rStyle w:val="Emphasis"/>
        </w:rPr>
        <w:t>proximity</w:t>
      </w:r>
      <w:r w:rsidRPr="00272153">
        <w:rPr>
          <w:u w:val="single"/>
        </w:rPr>
        <w:t xml:space="preserve"> to source</w:t>
      </w:r>
      <w:r w:rsidRPr="00AA067E">
        <w:rPr>
          <w:sz w:val="16"/>
        </w:rPr>
        <w:t xml:space="preserve">. The early instrumentation commonly had free periods of </w:t>
      </w:r>
      <w:r w:rsidRPr="00AA067E">
        <w:rPr>
          <w:rFonts w:ascii="Cambria Math" w:hAnsi="Cambria Math" w:cs="Cambria Math"/>
          <w:sz w:val="16"/>
        </w:rPr>
        <w:t>∼</w:t>
      </w:r>
      <w:r w:rsidRPr="00AA067E">
        <w:rPr>
          <w:sz w:val="16"/>
        </w:rPr>
        <w:t xml:space="preserve">15–20 s, which is good for detecting large distant earthquakes but is </w:t>
      </w:r>
      <w:r w:rsidRPr="00AA067E">
        <w:rPr>
          <w:rStyle w:val="Emphasis"/>
        </w:rPr>
        <w:t>very poor</w:t>
      </w:r>
      <w:r w:rsidRPr="00272153">
        <w:rPr>
          <w:u w:val="single"/>
        </w:rPr>
        <w:t xml:space="preserve"> at </w:t>
      </w:r>
      <w:r w:rsidRPr="00AA067E">
        <w:rPr>
          <w:rStyle w:val="Emphasis"/>
        </w:rPr>
        <w:t>picking up</w:t>
      </w:r>
      <w:r w:rsidRPr="00272153">
        <w:rPr>
          <w:u w:val="single"/>
        </w:rPr>
        <w:t xml:space="preserve"> the high frequency signals of small, local</w:t>
      </w:r>
      <w:r w:rsidRPr="00AA067E">
        <w:rPr>
          <w:sz w:val="16"/>
        </w:rPr>
        <w:t xml:space="preserve"> (nearby)</w:t>
      </w:r>
      <w:r w:rsidRPr="00272153">
        <w:rPr>
          <w:u w:val="single"/>
        </w:rPr>
        <w:t xml:space="preserve"> earthquakes.</w:t>
      </w:r>
    </w:p>
    <w:p w14:paraId="09C81399" w14:textId="77777777" w:rsidR="0048456D" w:rsidRPr="00272153" w:rsidRDefault="0048456D" w:rsidP="0048456D">
      <w:pPr>
        <w:rPr>
          <w:u w:val="single"/>
        </w:rPr>
      </w:pPr>
      <w:r w:rsidRPr="00AA067E">
        <w:rPr>
          <w:sz w:val="16"/>
        </w:rPr>
        <w:t>The seismic network in Canada was primarily designed to, first, detect distant earthquakes and nuclear explosions and, second, in later years (after the 1946 earthquake in Courtenay, BC, M7.3), to provide a backbone network so that earthquakes in Canada greater than magnitude three could be located throughout the country. Station density was increased to lower the detection threshold in areas of greater risk (more earthquakes and more population</w:t>
      </w:r>
      <w:r w:rsidRPr="00272153">
        <w:rPr>
          <w:u w:val="single"/>
        </w:rPr>
        <w:t xml:space="preserve">). This provides </w:t>
      </w:r>
      <w:r w:rsidRPr="003E4DE7">
        <w:rPr>
          <w:rStyle w:val="Emphasis"/>
        </w:rPr>
        <w:t>minimal monitoring capability</w:t>
      </w:r>
      <w:r w:rsidRPr="00272153">
        <w:rPr>
          <w:u w:val="single"/>
        </w:rPr>
        <w:t xml:space="preserve"> of volcanic activity in any of the volcanic regions; however, it </w:t>
      </w:r>
      <w:r w:rsidRPr="003E4DE7">
        <w:rPr>
          <w:rStyle w:val="Emphasis"/>
        </w:rPr>
        <w:t>does not support</w:t>
      </w:r>
      <w:r w:rsidRPr="00272153">
        <w:rPr>
          <w:u w:val="single"/>
        </w:rPr>
        <w:t xml:space="preserve"> detailed study of volcanic activity </w:t>
      </w:r>
      <w:r w:rsidRPr="003E4DE7">
        <w:rPr>
          <w:rStyle w:val="Emphasis"/>
        </w:rPr>
        <w:t>at any</w:t>
      </w:r>
      <w:r w:rsidRPr="00272153">
        <w:rPr>
          <w:u w:val="single"/>
        </w:rPr>
        <w:t xml:space="preserve"> of the </w:t>
      </w:r>
      <w:r w:rsidRPr="003E4DE7">
        <w:rPr>
          <w:rStyle w:val="Emphasis"/>
        </w:rPr>
        <w:t>recently active volcanoes</w:t>
      </w:r>
      <w:r w:rsidRPr="003E4DE7">
        <w:rPr>
          <w:sz w:val="16"/>
        </w:rPr>
        <w:t xml:space="preserve"> (those less than 10 000 years old) </w:t>
      </w:r>
      <w:r w:rsidRPr="00272153">
        <w:rPr>
          <w:u w:val="single"/>
        </w:rPr>
        <w:t xml:space="preserve">or provide </w:t>
      </w:r>
      <w:r w:rsidRPr="003E4DE7">
        <w:rPr>
          <w:rStyle w:val="Emphasis"/>
        </w:rPr>
        <w:t>reliable depth estimates</w:t>
      </w:r>
      <w:r w:rsidRPr="00272153">
        <w:rPr>
          <w:u w:val="single"/>
        </w:rPr>
        <w:t xml:space="preserve"> of </w:t>
      </w:r>
      <w:r w:rsidRPr="003E4DE7">
        <w:rPr>
          <w:rStyle w:val="Emphasis"/>
        </w:rPr>
        <w:t>seismicity</w:t>
      </w:r>
      <w:r w:rsidRPr="00272153">
        <w:rPr>
          <w:u w:val="single"/>
        </w:rPr>
        <w:t xml:space="preserve"> at these volcanoes.</w:t>
      </w:r>
    </w:p>
    <w:p w14:paraId="5BA47B2B" w14:textId="77777777" w:rsidR="0048456D" w:rsidRPr="00AA067E" w:rsidRDefault="0048456D" w:rsidP="0048456D">
      <w:pPr>
        <w:rPr>
          <w:sz w:val="16"/>
        </w:rPr>
      </w:pPr>
      <w:r w:rsidRPr="00AA067E">
        <w:rPr>
          <w:sz w:val="16"/>
        </w:rPr>
        <w:t xml:space="preserve">There are also </w:t>
      </w:r>
      <w:r w:rsidRPr="003E4DE7">
        <w:rPr>
          <w:rStyle w:val="Emphasis"/>
        </w:rPr>
        <w:t>many practical challenges</w:t>
      </w:r>
      <w:r w:rsidRPr="00272153">
        <w:rPr>
          <w:u w:val="single"/>
        </w:rPr>
        <w:t xml:space="preserve"> to monitoring seismicity in volcanic zones</w:t>
      </w:r>
      <w:r w:rsidRPr="00AA067E">
        <w:rPr>
          <w:sz w:val="16"/>
        </w:rPr>
        <w:t xml:space="preserve">. In Canada, these </w:t>
      </w:r>
      <w:r w:rsidRPr="003E4DE7">
        <w:rPr>
          <w:rStyle w:val="Emphasis"/>
        </w:rPr>
        <w:t>areas are remote</w:t>
      </w:r>
      <w:r w:rsidRPr="00272153">
        <w:rPr>
          <w:u w:val="single"/>
        </w:rPr>
        <w:t xml:space="preserve"> with steep terrain and </w:t>
      </w:r>
      <w:r w:rsidRPr="003E4DE7">
        <w:rPr>
          <w:rStyle w:val="Emphasis"/>
        </w:rPr>
        <w:t>complicated areas</w:t>
      </w:r>
      <w:r w:rsidRPr="00272153">
        <w:rPr>
          <w:u w:val="single"/>
        </w:rPr>
        <w:t xml:space="preserve"> to work in</w:t>
      </w:r>
      <w:r w:rsidRPr="00AA067E">
        <w:rPr>
          <w:sz w:val="16"/>
        </w:rPr>
        <w:t xml:space="preserve">. They are </w:t>
      </w:r>
      <w:r w:rsidRPr="003E4DE7">
        <w:rPr>
          <w:rStyle w:val="Emphasis"/>
        </w:rPr>
        <w:t>high-noise environments</w:t>
      </w:r>
      <w:r w:rsidRPr="00AA067E">
        <w:rPr>
          <w:sz w:val="16"/>
        </w:rPr>
        <w:t>, often wi</w:t>
      </w:r>
      <w:r w:rsidRPr="00272153">
        <w:rPr>
          <w:u w:val="single"/>
        </w:rPr>
        <w:t xml:space="preserve">th </w:t>
      </w:r>
      <w:r w:rsidRPr="003E4DE7">
        <w:rPr>
          <w:rStyle w:val="Emphasis"/>
        </w:rPr>
        <w:t>thick layers</w:t>
      </w:r>
      <w:r w:rsidRPr="00272153">
        <w:rPr>
          <w:u w:val="single"/>
        </w:rPr>
        <w:t xml:space="preserve"> of tephra and other loose material that contribute to high levels of seismic “</w:t>
      </w:r>
      <w:r w:rsidRPr="003E4DE7">
        <w:rPr>
          <w:rStyle w:val="Emphasis"/>
        </w:rPr>
        <w:t>noise</w:t>
      </w:r>
      <w:r w:rsidRPr="00AA067E">
        <w:rPr>
          <w:sz w:val="16"/>
        </w:rPr>
        <w:t>”. In addition, volcanic belts in Canada commonly have both hot springs and glaciers that often have microseismicity associated with the circulation of fluids (and not related to magma), as documented by Rogers (1976).</w:t>
      </w:r>
    </w:p>
    <w:p w14:paraId="50160F5D" w14:textId="77777777" w:rsidR="0048456D" w:rsidRPr="00AA067E" w:rsidRDefault="0048456D" w:rsidP="0048456D">
      <w:pPr>
        <w:rPr>
          <w:sz w:val="16"/>
        </w:rPr>
      </w:pPr>
      <w:r w:rsidRPr="00AA067E">
        <w:rPr>
          <w:sz w:val="16"/>
        </w:rPr>
        <w:t xml:space="preserve">A </w:t>
      </w:r>
      <w:r w:rsidRPr="00AA067E">
        <w:rPr>
          <w:u w:val="single"/>
        </w:rPr>
        <w:t>volcano typically</w:t>
      </w:r>
      <w:r w:rsidRPr="00AA067E">
        <w:rPr>
          <w:sz w:val="16"/>
        </w:rPr>
        <w:t xml:space="preserve"> has one or more </w:t>
      </w:r>
      <w:r w:rsidRPr="00AA067E">
        <w:rPr>
          <w:u w:val="single"/>
        </w:rPr>
        <w:t>magma conduits</w:t>
      </w:r>
      <w:r w:rsidRPr="00AA067E">
        <w:rPr>
          <w:sz w:val="16"/>
        </w:rPr>
        <w:t xml:space="preserve"> from the mantle </w:t>
      </w:r>
      <w:r w:rsidRPr="00AA067E">
        <w:rPr>
          <w:u w:val="single"/>
        </w:rPr>
        <w:t>to a magma storage chamber at shallower depth</w:t>
      </w:r>
      <w:r w:rsidRPr="00AA067E">
        <w:rPr>
          <w:sz w:val="16"/>
        </w:rPr>
        <w:t xml:space="preserve"> (possibly topping out around 10 km depth) and another one or more feeding conduits to the summit crater or a flank cone (Zobin 2003). There are </w:t>
      </w:r>
      <w:r w:rsidRPr="003E4DE7">
        <w:rPr>
          <w:rStyle w:val="Emphasis"/>
        </w:rPr>
        <w:t>several different types</w:t>
      </w:r>
      <w:r w:rsidRPr="00AA067E">
        <w:rPr>
          <w:u w:val="single"/>
        </w:rPr>
        <w:t xml:space="preserve"> of seismicity associated with volcanoes</w:t>
      </w:r>
      <w:r w:rsidRPr="00AA067E">
        <w:rPr>
          <w:sz w:val="16"/>
        </w:rPr>
        <w:t xml:space="preserve"> (e.g., Matoza and Roman 2022). Generally volcanic earthquakes can be classified into four types (Minakami 1960, 1974). </w:t>
      </w:r>
      <w:r w:rsidRPr="00AA067E">
        <w:rPr>
          <w:u w:val="single"/>
        </w:rPr>
        <w:t xml:space="preserve">There are volcano-tectonic (VT) earthquakes, which are those </w:t>
      </w:r>
      <w:r w:rsidRPr="003E4DE7">
        <w:rPr>
          <w:rStyle w:val="Emphasis"/>
        </w:rPr>
        <w:t>generated by stresses</w:t>
      </w:r>
      <w:r w:rsidRPr="00AA067E">
        <w:rPr>
          <w:u w:val="single"/>
        </w:rPr>
        <w:t xml:space="preserve"> that arise during </w:t>
      </w:r>
      <w:r w:rsidRPr="003E4DE7">
        <w:rPr>
          <w:rStyle w:val="Emphasis"/>
        </w:rPr>
        <w:t>magma migration</w:t>
      </w:r>
      <w:r w:rsidRPr="00AA067E">
        <w:rPr>
          <w:sz w:val="16"/>
        </w:rPr>
        <w:t xml:space="preserve">, caused by shear or tensile failure through conduits, dikes, and sills, producing rupture at the tip of the magma body and within </w:t>
      </w:r>
      <w:r w:rsidRPr="00AA067E">
        <w:rPr>
          <w:u w:val="single"/>
        </w:rPr>
        <w:t>adjacent fault systems</w:t>
      </w:r>
      <w:r w:rsidRPr="00AA067E">
        <w:rPr>
          <w:sz w:val="16"/>
        </w:rPr>
        <w:t xml:space="preserve">. These are high-frequency “tectonic-looking” events with sharp P- and S-wave arrivals. Distal VT events are often observed; these are events that are distant (e.g., 10–20 km) from a volcanic vent. VT earthquakes are further classified into A and B types. A-type volcanic earthquakes generally occur at depth of 1–20 km and take place before and during eruptive activity. </w:t>
      </w:r>
      <w:r w:rsidRPr="00AA067E">
        <w:rPr>
          <w:u w:val="single"/>
        </w:rPr>
        <w:t xml:space="preserve">They </w:t>
      </w:r>
      <w:r w:rsidRPr="003E4DE7">
        <w:rPr>
          <w:rStyle w:val="Emphasis"/>
        </w:rPr>
        <w:t>cannot be distinguished</w:t>
      </w:r>
      <w:r w:rsidRPr="00AA067E">
        <w:rPr>
          <w:u w:val="single"/>
        </w:rPr>
        <w:t xml:space="preserve"> from those of general (tectonic) earthquakes</w:t>
      </w:r>
      <w:r w:rsidRPr="00AA067E">
        <w:rPr>
          <w:sz w:val="16"/>
        </w:rPr>
        <w:t>. B-type volcanic earthquakes are generally limited to within a kilometer radius of an active crater, are very small magnitude, and occur in swarms</w:t>
      </w:r>
      <w:r w:rsidRPr="00AA067E">
        <w:rPr>
          <w:u w:val="single"/>
        </w:rPr>
        <w:t xml:space="preserve">. This type of earthquake is </w:t>
      </w:r>
      <w:r w:rsidRPr="003E4DE7">
        <w:rPr>
          <w:rStyle w:val="Emphasis"/>
        </w:rPr>
        <w:t>very important</w:t>
      </w:r>
      <w:r w:rsidRPr="00AA067E">
        <w:rPr>
          <w:u w:val="single"/>
        </w:rPr>
        <w:t xml:space="preserve"> for the forecasting of volcanic eruptions</w:t>
      </w:r>
      <w:r w:rsidRPr="00AA067E">
        <w:rPr>
          <w:sz w:val="16"/>
        </w:rPr>
        <w:t xml:space="preserve">. There are explosion earthquakes that accompany individual explosive eruptions. Another common seismic signal associated with volcanic activity is volcanic tremors. These are lower frequency signals that lack clear P and S waves, have an emergent onset, and long duration (e.g., minutes to hours). </w:t>
      </w:r>
      <w:r w:rsidRPr="00AA067E">
        <w:rPr>
          <w:u w:val="single"/>
        </w:rPr>
        <w:t xml:space="preserve">These types of events are considered to be </w:t>
      </w:r>
      <w:r w:rsidRPr="003E4DE7">
        <w:rPr>
          <w:rStyle w:val="Emphasis"/>
        </w:rPr>
        <w:t>directly or indirectly</w:t>
      </w:r>
      <w:r w:rsidRPr="00AA067E">
        <w:rPr>
          <w:u w:val="single"/>
        </w:rPr>
        <w:t xml:space="preserve"> generated by magmatic activity within the volcanic conduit,</w:t>
      </w:r>
      <w:r w:rsidRPr="00AA067E">
        <w:rPr>
          <w:sz w:val="16"/>
        </w:rPr>
        <w:t xml:space="preserve"> volcanic explosions, or associated with lava dome growth and the migration of volcanic fluids underground (Zobin 2003).</w:t>
      </w:r>
    </w:p>
    <w:p w14:paraId="79584E74" w14:textId="77777777" w:rsidR="0048456D" w:rsidRDefault="0048456D" w:rsidP="0048456D">
      <w:pPr>
        <w:rPr>
          <w:sz w:val="16"/>
        </w:rPr>
      </w:pPr>
      <w:r w:rsidRPr="00AA067E">
        <w:rPr>
          <w:sz w:val="16"/>
        </w:rPr>
        <w:t xml:space="preserve">In Canada, at the present time, we are primarily concerned with VT earthquakes, although there are a handful of sites that have the potential to support the study of volcanic eruptions. </w:t>
      </w:r>
      <w:r w:rsidRPr="003E4DE7">
        <w:rPr>
          <w:rStyle w:val="Emphasis"/>
        </w:rPr>
        <w:t>All types</w:t>
      </w:r>
      <w:r w:rsidRPr="00AA067E">
        <w:rPr>
          <w:u w:val="single"/>
        </w:rPr>
        <w:t xml:space="preserve"> of volcanic earthquakes </w:t>
      </w:r>
      <w:r w:rsidRPr="003E4DE7">
        <w:rPr>
          <w:rStyle w:val="Emphasis"/>
        </w:rPr>
        <w:t>require a tight control</w:t>
      </w:r>
      <w:r w:rsidRPr="00AA067E">
        <w:rPr>
          <w:u w:val="single"/>
        </w:rPr>
        <w:t xml:space="preserve"> on earthquake location and depth within the vicinity of the volcano</w:t>
      </w:r>
      <w:r w:rsidRPr="00AA067E">
        <w:rPr>
          <w:sz w:val="16"/>
        </w:rPr>
        <w:t xml:space="preserve">, as well as a history (a decade or more) of </w:t>
      </w:r>
      <w:r w:rsidRPr="003E4DE7">
        <w:rPr>
          <w:rStyle w:val="Emphasis"/>
        </w:rPr>
        <w:t>tightly controlled</w:t>
      </w:r>
      <w:r w:rsidRPr="00AA067E">
        <w:rPr>
          <w:u w:val="single"/>
        </w:rPr>
        <w:t xml:space="preserve"> event locations to provide a background of activity on which to </w:t>
      </w:r>
      <w:r w:rsidRPr="003E4DE7">
        <w:rPr>
          <w:rStyle w:val="Emphasis"/>
        </w:rPr>
        <w:t>observe changes</w:t>
      </w:r>
      <w:r w:rsidRPr="00AA067E">
        <w:rPr>
          <w:sz w:val="16"/>
        </w:rPr>
        <w:t xml:space="preserve">. At a minimum, it requires one seismic station within </w:t>
      </w:r>
      <w:r w:rsidRPr="00AA067E">
        <w:rPr>
          <w:rFonts w:ascii="Cambria Math" w:hAnsi="Cambria Math" w:cs="Cambria Math"/>
          <w:sz w:val="16"/>
        </w:rPr>
        <w:t>∼</w:t>
      </w:r>
      <w:r w:rsidRPr="00AA067E">
        <w:rPr>
          <w:sz w:val="16"/>
        </w:rPr>
        <w:t xml:space="preserve">10 km of the volcano to provide some level of depth control. To provide tightly controlled event locations and depth, an array of a minimum of five seismometers within a 20 km radius of the volcano would be required. </w:t>
      </w:r>
      <w:r w:rsidRPr="003E4DE7">
        <w:rPr>
          <w:rStyle w:val="Emphasis"/>
        </w:rPr>
        <w:t>At the present</w:t>
      </w:r>
      <w:r w:rsidRPr="00AA067E">
        <w:rPr>
          <w:u w:val="single"/>
        </w:rPr>
        <w:t xml:space="preserve">, </w:t>
      </w:r>
      <w:r w:rsidRPr="003E4DE7">
        <w:rPr>
          <w:rStyle w:val="Emphasis"/>
        </w:rPr>
        <w:t>neither</w:t>
      </w:r>
      <w:r w:rsidRPr="00AA067E">
        <w:rPr>
          <w:u w:val="single"/>
        </w:rPr>
        <w:t xml:space="preserve"> of these situations </w:t>
      </w:r>
      <w:r w:rsidRPr="003E4DE7">
        <w:rPr>
          <w:rStyle w:val="Emphasis"/>
        </w:rPr>
        <w:t>exist</w:t>
      </w:r>
      <w:r w:rsidRPr="00AA067E">
        <w:rPr>
          <w:u w:val="single"/>
        </w:rPr>
        <w:t xml:space="preserve"> at any recent volcanic edifice</w:t>
      </w:r>
      <w:r w:rsidRPr="00AA067E">
        <w:rPr>
          <w:sz w:val="16"/>
        </w:rPr>
        <w:t xml:space="preserve"> in Canada, so </w:t>
      </w:r>
      <w:r w:rsidRPr="003E4DE7">
        <w:rPr>
          <w:rStyle w:val="Emphasis"/>
        </w:rPr>
        <w:t>only general observations</w:t>
      </w:r>
      <w:r w:rsidRPr="00AA067E">
        <w:rPr>
          <w:u w:val="single"/>
        </w:rPr>
        <w:t xml:space="preserve"> can be made in each of the defined volcanic regions</w:t>
      </w:r>
      <w:r w:rsidRPr="00AA067E">
        <w:rPr>
          <w:sz w:val="16"/>
        </w:rPr>
        <w:t>.</w:t>
      </w:r>
    </w:p>
    <w:p w14:paraId="4BC6B904" w14:textId="77777777" w:rsidR="0048456D" w:rsidRDefault="0048456D" w:rsidP="0048456D">
      <w:pPr>
        <w:pStyle w:val="Heading4"/>
      </w:pPr>
      <w:r>
        <w:t>No internal---Alt causes mean disease won’t solve seismic capabilities</w:t>
      </w:r>
    </w:p>
    <w:p w14:paraId="21B4B87B" w14:textId="77777777" w:rsidR="0048456D" w:rsidRPr="0033346D" w:rsidRDefault="0048456D" w:rsidP="0048456D">
      <w:pPr>
        <w:rPr>
          <w:rStyle w:val="Style13ptBold"/>
        </w:rPr>
      </w:pPr>
      <w:r>
        <w:rPr>
          <w:rStyle w:val="Style13ptBold"/>
        </w:rPr>
        <w:t xml:space="preserve">Smith et al ’24 </w:t>
      </w:r>
      <w:r w:rsidRPr="0033346D">
        <w:rPr>
          <w:rStyle w:val="Style13ptBold"/>
          <w:b w:val="0"/>
          <w:bCs w:val="0"/>
          <w:sz w:val="22"/>
        </w:rPr>
        <w:t>– [</w:t>
      </w:r>
      <w:r>
        <w:rPr>
          <w:rStyle w:val="Style13ptBold"/>
          <w:b w:val="0"/>
          <w:bCs w:val="0"/>
          <w:sz w:val="22"/>
        </w:rPr>
        <w:t>James, August 7; Researcher specialized in seismic activity; National Park Service, “</w:t>
      </w:r>
      <w:r w:rsidRPr="0033346D">
        <w:rPr>
          <w:rStyle w:val="Style13ptBold"/>
          <w:b w:val="0"/>
          <w:bCs w:val="0"/>
          <w:sz w:val="22"/>
        </w:rPr>
        <w:t>Monitoring Volcanoes</w:t>
      </w:r>
      <w:r>
        <w:rPr>
          <w:rStyle w:val="Style13ptBold"/>
          <w:b w:val="0"/>
          <w:bCs w:val="0"/>
          <w:sz w:val="22"/>
        </w:rPr>
        <w:t>,”</w:t>
      </w:r>
      <w:r w:rsidRPr="0033346D">
        <w:t xml:space="preserve"> </w:t>
      </w:r>
      <w:r w:rsidRPr="0033346D">
        <w:rPr>
          <w:rStyle w:val="Style13ptBold"/>
          <w:b w:val="0"/>
          <w:bCs w:val="0"/>
          <w:sz w:val="22"/>
        </w:rPr>
        <w:t>https://www.nps.gov/articles/volcano-monitoring.htm</w:t>
      </w:r>
      <w:r>
        <w:rPr>
          <w:rStyle w:val="Style13ptBold"/>
          <w:b w:val="0"/>
          <w:bCs w:val="0"/>
          <w:sz w:val="22"/>
        </w:rPr>
        <w:t>]mahedhar</w:t>
      </w:r>
    </w:p>
    <w:p w14:paraId="2D15FAFC" w14:textId="77777777" w:rsidR="0048456D" w:rsidRPr="0033346D" w:rsidRDefault="0048456D" w:rsidP="0048456D">
      <w:pPr>
        <w:rPr>
          <w:sz w:val="16"/>
        </w:rPr>
      </w:pPr>
      <w:r w:rsidRPr="0033346D">
        <w:rPr>
          <w:rStyle w:val="Emphasis"/>
        </w:rPr>
        <w:t>Movement</w:t>
      </w:r>
      <w:r w:rsidRPr="0033346D">
        <w:rPr>
          <w:u w:val="single"/>
        </w:rPr>
        <w:t xml:space="preserve"> of magma and associated fluids within </w:t>
      </w:r>
      <w:r w:rsidRPr="0033346D">
        <w:rPr>
          <w:rStyle w:val="Emphasis"/>
        </w:rPr>
        <w:t>volcanoes</w:t>
      </w:r>
      <w:r w:rsidRPr="0033346D">
        <w:rPr>
          <w:sz w:val="16"/>
        </w:rPr>
        <w:t xml:space="preserve"> often </w:t>
      </w:r>
      <w:r w:rsidRPr="0033346D">
        <w:rPr>
          <w:u w:val="single"/>
        </w:rPr>
        <w:t xml:space="preserve">occurs with </w:t>
      </w:r>
      <w:r w:rsidRPr="0033346D">
        <w:rPr>
          <w:rStyle w:val="Emphasis"/>
        </w:rPr>
        <w:t>concurrent</w:t>
      </w:r>
      <w:r w:rsidRPr="0033346D">
        <w:rPr>
          <w:sz w:val="16"/>
        </w:rPr>
        <w:t xml:space="preserve">, measurable </w:t>
      </w:r>
      <w:r w:rsidRPr="0033346D">
        <w:rPr>
          <w:rStyle w:val="Emphasis"/>
        </w:rPr>
        <w:t>earthquake activity</w:t>
      </w:r>
      <w:r w:rsidRPr="0033346D">
        <w:rPr>
          <w:sz w:val="16"/>
        </w:rPr>
        <w:t xml:space="preserve"> (</w:t>
      </w:r>
      <w:r w:rsidRPr="0033346D">
        <w:rPr>
          <w:u w:val="single"/>
        </w:rPr>
        <w:t>seismicity</w:t>
      </w:r>
      <w:r w:rsidRPr="0033346D">
        <w:rPr>
          <w:sz w:val="16"/>
        </w:rPr>
        <w:t xml:space="preserve">). </w:t>
      </w:r>
      <w:r w:rsidRPr="0033346D">
        <w:rPr>
          <w:u w:val="single"/>
        </w:rPr>
        <w:t>At</w:t>
      </w:r>
      <w:r w:rsidRPr="0033346D">
        <w:rPr>
          <w:sz w:val="16"/>
        </w:rPr>
        <w:t xml:space="preserve"> restless </w:t>
      </w:r>
      <w:r w:rsidRPr="0033346D">
        <w:rPr>
          <w:u w:val="single"/>
        </w:rPr>
        <w:t>volcanoes</w:t>
      </w:r>
      <w:r w:rsidRPr="0033346D">
        <w:rPr>
          <w:sz w:val="16"/>
        </w:rPr>
        <w:t xml:space="preserve">, evolving </w:t>
      </w:r>
      <w:r w:rsidRPr="0033346D">
        <w:rPr>
          <w:u w:val="single"/>
        </w:rPr>
        <w:t>seismic activity</w:t>
      </w:r>
      <w:r w:rsidRPr="0033346D">
        <w:rPr>
          <w:sz w:val="16"/>
        </w:rPr>
        <w:t xml:space="preserve"> commonly, but not always, </w:t>
      </w:r>
      <w:r w:rsidRPr="0033346D">
        <w:rPr>
          <w:u w:val="single"/>
        </w:rPr>
        <w:t>precedes eruptions</w:t>
      </w:r>
      <w:r w:rsidRPr="0033346D">
        <w:rPr>
          <w:sz w:val="16"/>
        </w:rPr>
        <w:t xml:space="preserve">. The most common </w:t>
      </w:r>
      <w:r w:rsidRPr="0033346D">
        <w:rPr>
          <w:rStyle w:val="Emphasis"/>
        </w:rPr>
        <w:t>seismic disturbances</w:t>
      </w:r>
      <w:r w:rsidRPr="0033346D">
        <w:rPr>
          <w:u w:val="single"/>
        </w:rPr>
        <w:t xml:space="preserve"> are earthquakes</w:t>
      </w:r>
      <w:r w:rsidRPr="0033346D">
        <w:rPr>
          <w:sz w:val="16"/>
        </w:rPr>
        <w:t xml:space="preserve"> in response to stress changes </w:t>
      </w:r>
      <w:r w:rsidRPr="0033346D">
        <w:rPr>
          <w:u w:val="single"/>
        </w:rPr>
        <w:t xml:space="preserve">caused by </w:t>
      </w:r>
      <w:r w:rsidRPr="0033346D">
        <w:rPr>
          <w:rStyle w:val="Emphasis"/>
        </w:rPr>
        <w:t>magma movement</w:t>
      </w:r>
      <w:r w:rsidRPr="0033346D">
        <w:rPr>
          <w:u w:val="single"/>
        </w:rPr>
        <w:t xml:space="preserve"> beneath a volcano</w:t>
      </w:r>
      <w:r w:rsidRPr="0033346D">
        <w:rPr>
          <w:sz w:val="16"/>
        </w:rPr>
        <w:t>.</w:t>
      </w:r>
    </w:p>
    <w:p w14:paraId="3F4A6725" w14:textId="77777777" w:rsidR="0048456D" w:rsidRPr="0046103A" w:rsidRDefault="0048456D" w:rsidP="0048456D">
      <w:pPr>
        <w:rPr>
          <w:u w:val="single"/>
        </w:rPr>
      </w:pPr>
      <w:r w:rsidRPr="0033346D">
        <w:rPr>
          <w:u w:val="single"/>
        </w:rPr>
        <w:t>When</w:t>
      </w:r>
      <w:r w:rsidRPr="0033346D">
        <w:rPr>
          <w:sz w:val="16"/>
        </w:rPr>
        <w:t xml:space="preserve"> magma rapidly </w:t>
      </w:r>
      <w:r w:rsidRPr="0033346D">
        <w:rPr>
          <w:u w:val="single"/>
        </w:rPr>
        <w:t>intrudes</w:t>
      </w:r>
      <w:r w:rsidRPr="0033346D">
        <w:rPr>
          <w:sz w:val="16"/>
        </w:rPr>
        <w:t xml:space="preserve"> into surrounding rock, the </w:t>
      </w:r>
      <w:r w:rsidRPr="0033346D">
        <w:rPr>
          <w:u w:val="single"/>
        </w:rPr>
        <w:t>rock breaks abruptly</w:t>
      </w:r>
      <w:r w:rsidRPr="0033346D">
        <w:rPr>
          <w:sz w:val="16"/>
        </w:rPr>
        <w:t xml:space="preserve">, </w:t>
      </w:r>
      <w:r w:rsidRPr="0033346D">
        <w:rPr>
          <w:u w:val="single"/>
        </w:rPr>
        <w:t xml:space="preserve">causing an </w:t>
      </w:r>
      <w:r w:rsidRPr="0033346D">
        <w:rPr>
          <w:sz w:val="16"/>
        </w:rPr>
        <w:t xml:space="preserve">earthquake whose signal is similar to that of an earthquake along a tectonic fault (Fig. 6A). This type of earthquake is called a </w:t>
      </w:r>
      <w:r w:rsidRPr="0033346D">
        <w:rPr>
          <w:rStyle w:val="Emphasis"/>
        </w:rPr>
        <w:t>volcano-tectonic</w:t>
      </w:r>
      <w:r w:rsidRPr="0033346D">
        <w:rPr>
          <w:sz w:val="16"/>
        </w:rPr>
        <w:t xml:space="preserve"> (VT) earthquake. VT earthquake </w:t>
      </w:r>
      <w:r w:rsidRPr="0033346D">
        <w:rPr>
          <w:u w:val="single"/>
        </w:rPr>
        <w:t>signatures are characterized</w:t>
      </w:r>
      <w:r w:rsidRPr="0033346D">
        <w:rPr>
          <w:sz w:val="16"/>
        </w:rPr>
        <w:t xml:space="preserve"> by clear and often </w:t>
      </w:r>
      <w:r w:rsidRPr="0033346D">
        <w:rPr>
          <w:rStyle w:val="Emphasis"/>
        </w:rPr>
        <w:t>impulsive</w:t>
      </w:r>
      <w:r w:rsidRPr="0033346D">
        <w:rPr>
          <w:u w:val="single"/>
        </w:rPr>
        <w:t xml:space="preserve">, or </w:t>
      </w:r>
      <w:r w:rsidRPr="0033346D">
        <w:rPr>
          <w:rStyle w:val="Emphasis"/>
        </w:rPr>
        <w:t>abrupt</w:t>
      </w:r>
      <w:r w:rsidRPr="0033346D">
        <w:rPr>
          <w:u w:val="single"/>
        </w:rPr>
        <w:t xml:space="preserve">, wave onsets and contain energy across a </w:t>
      </w:r>
      <w:r w:rsidRPr="0033346D">
        <w:rPr>
          <w:rStyle w:val="Emphasis"/>
        </w:rPr>
        <w:t>broad range</w:t>
      </w:r>
      <w:r w:rsidRPr="0033346D">
        <w:rPr>
          <w:u w:val="single"/>
        </w:rPr>
        <w:t xml:space="preserve"> of seismic frequencies.</w:t>
      </w:r>
    </w:p>
    <w:p w14:paraId="2463C8DD" w14:textId="77777777" w:rsidR="0048456D" w:rsidRDefault="0048456D" w:rsidP="0048456D"/>
    <w:p w14:paraId="231D98A2" w14:textId="77777777" w:rsidR="0048456D" w:rsidRDefault="0048456D" w:rsidP="0048456D">
      <w:pPr>
        <w:pStyle w:val="Heading3"/>
      </w:pPr>
      <w:r>
        <w:t>No Supervolcano impact</w:t>
      </w:r>
    </w:p>
    <w:p w14:paraId="41754A3B" w14:textId="77777777" w:rsidR="0048456D" w:rsidRDefault="0048456D" w:rsidP="0048456D">
      <w:pPr>
        <w:pStyle w:val="Heading4"/>
      </w:pPr>
      <w:r>
        <w:t>No terminal to eruptions---empirics</w:t>
      </w:r>
    </w:p>
    <w:p w14:paraId="4BAD88EF" w14:textId="77777777" w:rsidR="0048456D" w:rsidRPr="001D03AA" w:rsidRDefault="0048456D" w:rsidP="0048456D">
      <w:pPr>
        <w:rPr>
          <w:rStyle w:val="Style13ptBold"/>
        </w:rPr>
      </w:pPr>
      <w:r>
        <w:rPr>
          <w:rStyle w:val="Style13ptBold"/>
        </w:rPr>
        <w:t xml:space="preserve">Cox ’17 </w:t>
      </w:r>
      <w:r w:rsidRPr="001D03AA">
        <w:rPr>
          <w:rStyle w:val="Style13ptBold"/>
          <w:b w:val="0"/>
          <w:bCs w:val="0"/>
          <w:sz w:val="22"/>
        </w:rPr>
        <w:t>–</w:t>
      </w:r>
      <w:r>
        <w:rPr>
          <w:rStyle w:val="Style13ptBold"/>
          <w:b w:val="0"/>
          <w:bCs w:val="0"/>
          <w:sz w:val="22"/>
        </w:rPr>
        <w:t xml:space="preserve"> [David, July 24; </w:t>
      </w:r>
      <w:r w:rsidRPr="001D03AA">
        <w:rPr>
          <w:rStyle w:val="Style13ptBold"/>
          <w:b w:val="0"/>
          <w:bCs w:val="0"/>
          <w:sz w:val="22"/>
        </w:rPr>
        <w:t>Freelance health journalis</w:t>
      </w:r>
      <w:r>
        <w:rPr>
          <w:rStyle w:val="Style13ptBold"/>
          <w:b w:val="0"/>
          <w:bCs w:val="0"/>
          <w:sz w:val="22"/>
        </w:rPr>
        <w:t>t; BBC, “</w:t>
      </w:r>
      <w:r w:rsidRPr="001D03AA">
        <w:rPr>
          <w:rStyle w:val="Style13ptBold"/>
          <w:b w:val="0"/>
          <w:bCs w:val="0"/>
          <w:sz w:val="22"/>
        </w:rPr>
        <w:t>Would a supervolcano eruption wipe us out?</w:t>
      </w:r>
      <w:r>
        <w:rPr>
          <w:rStyle w:val="Style13ptBold"/>
          <w:b w:val="0"/>
          <w:bCs w:val="0"/>
          <w:sz w:val="22"/>
        </w:rPr>
        <w:t>,”</w:t>
      </w:r>
      <w:r w:rsidRPr="001D03AA">
        <w:t xml:space="preserve"> </w:t>
      </w:r>
      <w:r w:rsidRPr="001D03AA">
        <w:rPr>
          <w:rStyle w:val="Style13ptBold"/>
          <w:b w:val="0"/>
          <w:bCs w:val="0"/>
          <w:sz w:val="22"/>
        </w:rPr>
        <w:t>https://www.bbc.com/future/article/20170724-would-a-supervolcano-eruption-wipe-us-out</w:t>
      </w:r>
      <w:r>
        <w:rPr>
          <w:rStyle w:val="Style13ptBold"/>
          <w:b w:val="0"/>
          <w:bCs w:val="0"/>
          <w:sz w:val="22"/>
        </w:rPr>
        <w:t>]mahedhar</w:t>
      </w:r>
    </w:p>
    <w:p w14:paraId="5B6B07F2" w14:textId="77777777" w:rsidR="0048456D" w:rsidRDefault="0048456D" w:rsidP="0048456D">
      <w:pPr>
        <w:rPr>
          <w:sz w:val="16"/>
        </w:rPr>
      </w:pPr>
      <w:r w:rsidRPr="00230E6C">
        <w:rPr>
          <w:sz w:val="16"/>
        </w:rPr>
        <w:t xml:space="preserve">"Over the last 10 or so years, </w:t>
      </w:r>
      <w:r w:rsidRPr="00230E6C">
        <w:rPr>
          <w:u w:val="single"/>
        </w:rPr>
        <w:t xml:space="preserve">people have become </w:t>
      </w:r>
      <w:r w:rsidRPr="00230E6C">
        <w:rPr>
          <w:rStyle w:val="Emphasis"/>
        </w:rPr>
        <w:t>more sceptical</w:t>
      </w:r>
      <w:r w:rsidRPr="00230E6C">
        <w:rPr>
          <w:u w:val="single"/>
        </w:rPr>
        <w:t xml:space="preserve"> that Toba almost killed off Homo sapiens</w:t>
      </w:r>
      <w:r w:rsidRPr="00230E6C">
        <w:rPr>
          <w:sz w:val="16"/>
        </w:rPr>
        <w:t>," Oppenheimer says. "</w:t>
      </w:r>
      <w:r w:rsidRPr="00230E6C">
        <w:rPr>
          <w:rStyle w:val="Emphasis"/>
        </w:rPr>
        <w:t>Magmas can dissolve</w:t>
      </w:r>
      <w:r w:rsidRPr="00230E6C">
        <w:rPr>
          <w:u w:val="single"/>
        </w:rPr>
        <w:t xml:space="preserve"> and hold things like carbon dioxide and water and sulphur in </w:t>
      </w:r>
      <w:r w:rsidRPr="00230E6C">
        <w:rPr>
          <w:rStyle w:val="Emphasis"/>
        </w:rPr>
        <w:t>different amounts</w:t>
      </w:r>
      <w:r w:rsidRPr="00230E6C">
        <w:rPr>
          <w:sz w:val="16"/>
        </w:rPr>
        <w:t xml:space="preserve">, depending on the volcano. And </w:t>
      </w:r>
      <w:r w:rsidRPr="00230E6C">
        <w:rPr>
          <w:rStyle w:val="Emphasis"/>
        </w:rPr>
        <w:t>chemical analysis</w:t>
      </w:r>
      <w:r w:rsidRPr="00230E6C">
        <w:rPr>
          <w:sz w:val="16"/>
        </w:rPr>
        <w:t xml:space="preserve"> of ash from Toba has </w:t>
      </w:r>
      <w:r w:rsidRPr="00230E6C">
        <w:rPr>
          <w:u w:val="single"/>
        </w:rPr>
        <w:t>found that</w:t>
      </w:r>
      <w:r w:rsidRPr="00230E6C">
        <w:rPr>
          <w:sz w:val="16"/>
        </w:rPr>
        <w:t xml:space="preserve"> its </w:t>
      </w:r>
      <w:r w:rsidRPr="00230E6C">
        <w:rPr>
          <w:rStyle w:val="Emphasis"/>
        </w:rPr>
        <w:t>magma can't actually hold</w:t>
      </w:r>
      <w:r w:rsidRPr="00230E6C">
        <w:rPr>
          <w:sz w:val="16"/>
        </w:rPr>
        <w:t xml:space="preserve"> very </w:t>
      </w:r>
      <w:r w:rsidRPr="00230E6C">
        <w:rPr>
          <w:u w:val="single"/>
        </w:rPr>
        <w:t>much sulphur</w:t>
      </w:r>
      <w:r w:rsidRPr="00230E6C">
        <w:rPr>
          <w:sz w:val="16"/>
        </w:rPr>
        <w:t>."</w:t>
      </w:r>
    </w:p>
    <w:p w14:paraId="341CC7ED" w14:textId="77777777" w:rsidR="0048456D" w:rsidRDefault="0048456D" w:rsidP="0048456D">
      <w:pPr>
        <w:rPr>
          <w:sz w:val="16"/>
        </w:rPr>
      </w:pPr>
      <w:r w:rsidRPr="00230E6C">
        <w:rPr>
          <w:sz w:val="16"/>
        </w:rPr>
        <w:t xml:space="preserve">There is also </w:t>
      </w:r>
      <w:r w:rsidRPr="00230E6C">
        <w:rPr>
          <w:u w:val="single"/>
        </w:rPr>
        <w:t xml:space="preserve">something </w:t>
      </w:r>
      <w:r w:rsidRPr="00230E6C">
        <w:rPr>
          <w:rStyle w:val="Emphasis"/>
        </w:rPr>
        <w:t>suspicious</w:t>
      </w:r>
      <w:r w:rsidRPr="00230E6C">
        <w:rPr>
          <w:u w:val="single"/>
        </w:rPr>
        <w:t xml:space="preserve"> in the </w:t>
      </w:r>
      <w:r w:rsidRPr="00230E6C">
        <w:rPr>
          <w:rStyle w:val="Emphasis"/>
        </w:rPr>
        <w:t>archaeological record</w:t>
      </w:r>
      <w:r w:rsidRPr="00230E6C">
        <w:rPr>
          <w:sz w:val="16"/>
        </w:rPr>
        <w:t xml:space="preserve">. Indonesia, Malaysia and India are thought to have been blanketed in at least 5cm of ash from Toba, which undoubtedly affected vegetation and caused mass floods. Yet </w:t>
      </w:r>
      <w:r w:rsidRPr="00230E6C">
        <w:rPr>
          <w:u w:val="single"/>
        </w:rPr>
        <w:t xml:space="preserve">archaeological </w:t>
      </w:r>
      <w:r w:rsidRPr="00230E6C">
        <w:rPr>
          <w:rStyle w:val="Emphasis"/>
        </w:rPr>
        <w:t>studies</w:t>
      </w:r>
      <w:r w:rsidRPr="00230E6C">
        <w:rPr>
          <w:u w:val="single"/>
        </w:rPr>
        <w:t xml:space="preserve"> of ash deposits appear to show that humans were </w:t>
      </w:r>
      <w:r w:rsidRPr="00230E6C">
        <w:rPr>
          <w:rStyle w:val="Emphasis"/>
        </w:rPr>
        <w:t>remarkably resilient</w:t>
      </w:r>
      <w:r w:rsidRPr="00230E6C">
        <w:rPr>
          <w:sz w:val="16"/>
        </w:rPr>
        <w:t xml:space="preserve"> to the environmental changes.</w:t>
      </w:r>
    </w:p>
    <w:p w14:paraId="4F2E8FFC" w14:textId="77777777" w:rsidR="0048456D" w:rsidRDefault="0048456D" w:rsidP="0048456D">
      <w:pPr>
        <w:rPr>
          <w:sz w:val="16"/>
        </w:rPr>
      </w:pPr>
      <w:r w:rsidRPr="00230E6C">
        <w:rPr>
          <w:sz w:val="16"/>
        </w:rPr>
        <w:t xml:space="preserve">"The </w:t>
      </w:r>
      <w:r w:rsidRPr="00230E6C">
        <w:rPr>
          <w:rStyle w:val="Emphasis"/>
        </w:rPr>
        <w:t>main signs</w:t>
      </w:r>
      <w:r w:rsidRPr="00230E6C">
        <w:rPr>
          <w:rStyle w:val="StyleUnderline"/>
        </w:rPr>
        <w:t xml:space="preserve"> of human activity</w:t>
      </w:r>
      <w:r w:rsidRPr="00230E6C">
        <w:rPr>
          <w:sz w:val="16"/>
        </w:rPr>
        <w:t xml:space="preserve"> around this time are stone tools of the Middle Palaeolithic period, such as points and scrapers," says Jones, who has excavated sites in the Jurreru Valley in Andhra Pradesh, India. "</w:t>
      </w:r>
      <w:r w:rsidRPr="00230E6C">
        <w:rPr>
          <w:u w:val="single"/>
        </w:rPr>
        <w:t xml:space="preserve">When we excavated deposits above, through and below the Toba ash layer, we </w:t>
      </w:r>
      <w:r w:rsidRPr="00230E6C">
        <w:rPr>
          <w:rStyle w:val="Emphasis"/>
        </w:rPr>
        <w:t>didn't</w:t>
      </w:r>
      <w:r w:rsidRPr="00230E6C">
        <w:rPr>
          <w:u w:val="single"/>
        </w:rPr>
        <w:t xml:space="preserve"> really see </w:t>
      </w:r>
      <w:r w:rsidRPr="00230E6C">
        <w:rPr>
          <w:rStyle w:val="Emphasis"/>
        </w:rPr>
        <w:t>much change</w:t>
      </w:r>
      <w:r w:rsidRPr="00230E6C">
        <w:rPr>
          <w:u w:val="single"/>
        </w:rPr>
        <w:t xml:space="preserve"> at all</w:t>
      </w:r>
      <w:r w:rsidRPr="00230E6C">
        <w:rPr>
          <w:sz w:val="16"/>
        </w:rPr>
        <w:t xml:space="preserve"> in these Stone Age technologies before and after the eruption, which suggests that </w:t>
      </w:r>
      <w:r w:rsidRPr="00230E6C">
        <w:rPr>
          <w:u w:val="single"/>
        </w:rPr>
        <w:t xml:space="preserve">it </w:t>
      </w:r>
      <w:r w:rsidRPr="00230E6C">
        <w:rPr>
          <w:rStyle w:val="Emphasis"/>
        </w:rPr>
        <w:t>didn't really cause</w:t>
      </w:r>
      <w:r w:rsidRPr="00230E6C">
        <w:rPr>
          <w:u w:val="single"/>
        </w:rPr>
        <w:t xml:space="preserve"> any </w:t>
      </w:r>
      <w:r w:rsidRPr="00230E6C">
        <w:rPr>
          <w:rStyle w:val="Emphasis"/>
        </w:rPr>
        <w:t>mass extinction</w:t>
      </w:r>
      <w:r w:rsidRPr="00230E6C">
        <w:rPr>
          <w:sz w:val="16"/>
        </w:rPr>
        <w:t>."</w:t>
      </w:r>
    </w:p>
    <w:p w14:paraId="48569BED" w14:textId="77777777" w:rsidR="0048456D" w:rsidRDefault="0048456D" w:rsidP="0048456D">
      <w:pPr>
        <w:rPr>
          <w:sz w:val="16"/>
        </w:rPr>
      </w:pPr>
      <w:r w:rsidRPr="00230E6C">
        <w:rPr>
          <w:sz w:val="16"/>
        </w:rPr>
        <w:t xml:space="preserve">The key factor may be that </w:t>
      </w:r>
      <w:r w:rsidRPr="00230E6C">
        <w:rPr>
          <w:u w:val="single"/>
        </w:rPr>
        <w:t>most of the ash</w:t>
      </w:r>
      <w:r w:rsidRPr="00230E6C">
        <w:rPr>
          <w:sz w:val="16"/>
        </w:rPr>
        <w:t xml:space="preserve"> from Toba is believed to have </w:t>
      </w:r>
      <w:r w:rsidRPr="00230E6C">
        <w:rPr>
          <w:u w:val="single"/>
        </w:rPr>
        <w:t xml:space="preserve">fallen in the </w:t>
      </w:r>
      <w:r w:rsidRPr="00230E6C">
        <w:rPr>
          <w:rStyle w:val="Emphasis"/>
        </w:rPr>
        <w:t>ocean</w:t>
      </w:r>
      <w:r w:rsidRPr="00230E6C">
        <w:rPr>
          <w:sz w:val="16"/>
        </w:rPr>
        <w:t xml:space="preserve">, where it would have had only </w:t>
      </w:r>
      <w:r w:rsidRPr="00230E6C">
        <w:rPr>
          <w:rStyle w:val="Emphasis"/>
        </w:rPr>
        <w:t>minimal effects</w:t>
      </w:r>
      <w:r w:rsidRPr="00230E6C">
        <w:rPr>
          <w:u w:val="single"/>
        </w:rPr>
        <w:t xml:space="preserve"> on land-dwelling species like humans</w:t>
      </w:r>
      <w:r w:rsidRPr="00230E6C">
        <w:rPr>
          <w:sz w:val="16"/>
        </w:rPr>
        <w:t>. However, Jones believes that the impact was still extremely severe for some communities.</w:t>
      </w:r>
    </w:p>
    <w:p w14:paraId="3DA8A3B9" w14:textId="77777777" w:rsidR="0048456D" w:rsidRDefault="0048456D" w:rsidP="0048456D">
      <w:pPr>
        <w:rPr>
          <w:sz w:val="16"/>
        </w:rPr>
      </w:pPr>
      <w:r w:rsidRPr="00230E6C">
        <w:rPr>
          <w:sz w:val="16"/>
        </w:rPr>
        <w:t>“</w:t>
      </w:r>
      <w:r w:rsidRPr="00230E6C">
        <w:rPr>
          <w:u w:val="single"/>
        </w:rPr>
        <w:t xml:space="preserve">Toba was an </w:t>
      </w:r>
      <w:r w:rsidRPr="00230E6C">
        <w:rPr>
          <w:rStyle w:val="Emphasis"/>
        </w:rPr>
        <w:t>incredibly large eruption</w:t>
      </w:r>
      <w:r w:rsidRPr="00230E6C">
        <w:rPr>
          <w:sz w:val="16"/>
        </w:rPr>
        <w:t>, so it would have devastated certain areas, particularly in the immediate vicinity in Sumatra and elsewhere in Southeast Asia,” she says. “</w:t>
      </w:r>
      <w:r w:rsidRPr="00230E6C">
        <w:rPr>
          <w:u w:val="single"/>
        </w:rPr>
        <w:t>Yet in areas like India</w:t>
      </w:r>
      <w:r w:rsidRPr="00230E6C">
        <w:rPr>
          <w:sz w:val="16"/>
        </w:rPr>
        <w:t xml:space="preserve">, which is further afield but was still blanketed in ash-fall, </w:t>
      </w:r>
      <w:r w:rsidRPr="00230E6C">
        <w:rPr>
          <w:u w:val="single"/>
        </w:rPr>
        <w:t xml:space="preserve">people were inhabiting a </w:t>
      </w:r>
      <w:r w:rsidRPr="00230E6C">
        <w:rPr>
          <w:rStyle w:val="Emphasis"/>
        </w:rPr>
        <w:t>diverse range</w:t>
      </w:r>
      <w:r w:rsidRPr="00230E6C">
        <w:rPr>
          <w:u w:val="single"/>
        </w:rPr>
        <w:t xml:space="preserve"> of </w:t>
      </w:r>
      <w:r w:rsidRPr="00230E6C">
        <w:rPr>
          <w:rStyle w:val="Emphasis"/>
        </w:rPr>
        <w:t>habitats</w:t>
      </w:r>
      <w:r w:rsidRPr="00230E6C">
        <w:rPr>
          <w:u w:val="single"/>
        </w:rPr>
        <w:t xml:space="preserve"> and </w:t>
      </w:r>
      <w:r w:rsidRPr="00230E6C">
        <w:rPr>
          <w:rStyle w:val="Emphasis"/>
        </w:rPr>
        <w:t>microclimates</w:t>
      </w:r>
      <w:r w:rsidRPr="00230E6C">
        <w:rPr>
          <w:u w:val="single"/>
        </w:rPr>
        <w:t>, in forests, desert fringes, plains and hill ranges</w:t>
      </w:r>
      <w:r w:rsidRPr="00230E6C">
        <w:rPr>
          <w:sz w:val="16"/>
        </w:rPr>
        <w:t>. This means that populations would have coped differently following Toba’s aftermath, suffering in some areas more than others."</w:t>
      </w:r>
    </w:p>
    <w:p w14:paraId="099DB4C5" w14:textId="77777777" w:rsidR="0048456D" w:rsidRDefault="0048456D" w:rsidP="0048456D">
      <w:pPr>
        <w:pStyle w:val="Heading4"/>
      </w:pPr>
      <w:r w:rsidRPr="00D6381C">
        <w:rPr>
          <w:u w:val="single"/>
        </w:rPr>
        <w:t>No</w:t>
      </w:r>
      <w:r>
        <w:t xml:space="preserve"> impact---</w:t>
      </w:r>
      <w:r w:rsidRPr="00D6381C">
        <w:rPr>
          <w:u w:val="single"/>
        </w:rPr>
        <w:t>new NASA</w:t>
      </w:r>
      <w:r>
        <w:t xml:space="preserve"> research </w:t>
      </w:r>
      <w:r w:rsidRPr="00D6381C">
        <w:rPr>
          <w:u w:val="single"/>
        </w:rPr>
        <w:t>proves</w:t>
      </w:r>
      <w:r>
        <w:t>.</w:t>
      </w:r>
    </w:p>
    <w:p w14:paraId="022CA4C4" w14:textId="77777777" w:rsidR="0048456D" w:rsidRPr="00B07B1F" w:rsidRDefault="0048456D" w:rsidP="0048456D">
      <w:pPr>
        <w:rPr>
          <w:rStyle w:val="Style13ptBold"/>
        </w:rPr>
      </w:pPr>
      <w:r>
        <w:rPr>
          <w:rStyle w:val="Style13ptBold"/>
        </w:rPr>
        <w:t xml:space="preserve">Kaufman ’24 </w:t>
      </w:r>
      <w:r w:rsidRPr="00B07B1F">
        <w:rPr>
          <w:rStyle w:val="Style13ptBold"/>
          <w:b w:val="0"/>
          <w:bCs w:val="0"/>
          <w:sz w:val="22"/>
        </w:rPr>
        <w:t>– [</w:t>
      </w:r>
      <w:r>
        <w:rPr>
          <w:rStyle w:val="Style13ptBold"/>
          <w:b w:val="0"/>
          <w:bCs w:val="0"/>
          <w:sz w:val="22"/>
        </w:rPr>
        <w:t>Mark, March 23; S</w:t>
      </w:r>
      <w:r w:rsidRPr="00D6381C">
        <w:rPr>
          <w:rStyle w:val="Style13ptBold"/>
          <w:b w:val="0"/>
          <w:bCs w:val="0"/>
          <w:sz w:val="22"/>
        </w:rPr>
        <w:t>cience editor at Mashable</w:t>
      </w:r>
      <w:r>
        <w:rPr>
          <w:rStyle w:val="Style13ptBold"/>
          <w:b w:val="0"/>
          <w:bCs w:val="0"/>
          <w:sz w:val="22"/>
        </w:rPr>
        <w:t xml:space="preserve"> </w:t>
      </w:r>
      <w:r w:rsidRPr="00D6381C">
        <w:rPr>
          <w:rStyle w:val="Style13ptBold"/>
          <w:b w:val="0"/>
          <w:bCs w:val="0"/>
          <w:sz w:val="22"/>
        </w:rPr>
        <w:t>reporting</w:t>
      </w:r>
      <w:r>
        <w:rPr>
          <w:rStyle w:val="Style13ptBold"/>
          <w:b w:val="0"/>
          <w:bCs w:val="0"/>
          <w:sz w:val="22"/>
        </w:rPr>
        <w:t xml:space="preserve"> s</w:t>
      </w:r>
      <w:r w:rsidRPr="00D6381C">
        <w:rPr>
          <w:rStyle w:val="Style13ptBold"/>
          <w:b w:val="0"/>
          <w:bCs w:val="0"/>
          <w:sz w:val="22"/>
        </w:rPr>
        <w:t>eeing the extraordinary value in educating people about the happenings on Earth</w:t>
      </w:r>
      <w:r>
        <w:rPr>
          <w:rStyle w:val="Style13ptBold"/>
          <w:b w:val="0"/>
          <w:bCs w:val="0"/>
          <w:sz w:val="22"/>
        </w:rPr>
        <w:t>; Mashable, “</w:t>
      </w:r>
      <w:r w:rsidRPr="00D6381C">
        <w:rPr>
          <w:rStyle w:val="Style13ptBold"/>
          <w:b w:val="0"/>
          <w:bCs w:val="0"/>
          <w:sz w:val="22"/>
        </w:rPr>
        <w:t>Scientists find clear proof that a supervolcano won't wipe humans out</w:t>
      </w:r>
      <w:r>
        <w:rPr>
          <w:rStyle w:val="Style13ptBold"/>
          <w:b w:val="0"/>
          <w:bCs w:val="0"/>
          <w:sz w:val="22"/>
        </w:rPr>
        <w:t>,”</w:t>
      </w:r>
      <w:r w:rsidRPr="00D6381C">
        <w:t xml:space="preserve"> </w:t>
      </w:r>
      <w:r w:rsidRPr="00D6381C">
        <w:rPr>
          <w:rStyle w:val="Style13ptBold"/>
          <w:b w:val="0"/>
          <w:bCs w:val="0"/>
          <w:sz w:val="22"/>
        </w:rPr>
        <w:t>https://mashable.com/article/supervolcano-human-survival</w:t>
      </w:r>
      <w:r>
        <w:rPr>
          <w:rStyle w:val="Style13ptBold"/>
          <w:b w:val="0"/>
          <w:bCs w:val="0"/>
          <w:sz w:val="22"/>
        </w:rPr>
        <w:t>]mahedhar</w:t>
      </w:r>
    </w:p>
    <w:p w14:paraId="05B9935A" w14:textId="77777777" w:rsidR="0048456D" w:rsidRDefault="0048456D" w:rsidP="0048456D">
      <w:pPr>
        <w:rPr>
          <w:u w:val="single"/>
        </w:rPr>
      </w:pPr>
      <w:r w:rsidRPr="00B07B1F">
        <w:rPr>
          <w:sz w:val="16"/>
        </w:rPr>
        <w:t xml:space="preserve">Thankfully, it's </w:t>
      </w:r>
      <w:r w:rsidRPr="00B07B1F">
        <w:rPr>
          <w:rStyle w:val="Emphasis"/>
        </w:rPr>
        <w:t>rare</w:t>
      </w:r>
      <w:r w:rsidRPr="00B07B1F">
        <w:rPr>
          <w:u w:val="single"/>
        </w:rPr>
        <w:t xml:space="preserve"> for </w:t>
      </w:r>
      <w:r w:rsidRPr="00B07B1F">
        <w:rPr>
          <w:rStyle w:val="Emphasis"/>
        </w:rPr>
        <w:t>supervolcanoes to erupt</w:t>
      </w:r>
      <w:r w:rsidRPr="00B07B1F">
        <w:rPr>
          <w:sz w:val="16"/>
        </w:rPr>
        <w:t xml:space="preserve"> — the </w:t>
      </w:r>
      <w:r w:rsidRPr="00B07B1F">
        <w:rPr>
          <w:u w:val="single"/>
        </w:rPr>
        <w:t>last one exploded 26,500 years ago.</w:t>
      </w:r>
    </w:p>
    <w:p w14:paraId="3B569440" w14:textId="77777777" w:rsidR="0048456D" w:rsidRDefault="0048456D" w:rsidP="0048456D">
      <w:pPr>
        <w:rPr>
          <w:sz w:val="16"/>
        </w:rPr>
      </w:pPr>
      <w:r w:rsidRPr="00B07B1F">
        <w:rPr>
          <w:sz w:val="16"/>
        </w:rPr>
        <w:t xml:space="preserve">Yet </w:t>
      </w:r>
      <w:r w:rsidRPr="00B07B1F">
        <w:rPr>
          <w:rStyle w:val="Emphasis"/>
        </w:rPr>
        <w:t>even when</w:t>
      </w:r>
      <w:r w:rsidRPr="00B07B1F">
        <w:rPr>
          <w:u w:val="single"/>
        </w:rPr>
        <w:t xml:space="preserve"> such a</w:t>
      </w:r>
      <w:r w:rsidRPr="00B07B1F">
        <w:rPr>
          <w:sz w:val="16"/>
        </w:rPr>
        <w:t xml:space="preserve"> potent geologic </w:t>
      </w:r>
      <w:r w:rsidRPr="00B07B1F">
        <w:rPr>
          <w:u w:val="single"/>
        </w:rPr>
        <w:t xml:space="preserve">event happens again (there's </w:t>
      </w:r>
      <w:r w:rsidRPr="00B07B1F">
        <w:rPr>
          <w:rStyle w:val="Emphasis"/>
        </w:rPr>
        <w:t>no sign</w:t>
      </w:r>
      <w:r w:rsidRPr="00B07B1F">
        <w:rPr>
          <w:u w:val="single"/>
        </w:rPr>
        <w:t xml:space="preserve"> of any supervolcanoes</w:t>
      </w:r>
      <w:r w:rsidRPr="00B07B1F">
        <w:rPr>
          <w:sz w:val="16"/>
        </w:rPr>
        <w:t xml:space="preserve"> like Yellowstone stirring, and we'd have at least many years of volcanic notice), </w:t>
      </w:r>
      <w:r w:rsidRPr="00B07B1F">
        <w:rPr>
          <w:u w:val="single"/>
        </w:rPr>
        <w:t xml:space="preserve">different lines of </w:t>
      </w:r>
      <w:r w:rsidRPr="00B07B1F">
        <w:rPr>
          <w:rStyle w:val="Emphasis"/>
        </w:rPr>
        <w:t>evidence</w:t>
      </w:r>
      <w:r w:rsidRPr="00B07B1F">
        <w:rPr>
          <w:u w:val="single"/>
        </w:rPr>
        <w:t xml:space="preserve"> suggest global </w:t>
      </w:r>
      <w:r w:rsidRPr="00B07B1F">
        <w:rPr>
          <w:rStyle w:val="Emphasis"/>
        </w:rPr>
        <w:t>catastrophe wouldn't ensue</w:t>
      </w:r>
      <w:r w:rsidRPr="00B07B1F">
        <w:rPr>
          <w:u w:val="single"/>
        </w:rPr>
        <w:t xml:space="preserve">. Humanity </w:t>
      </w:r>
      <w:r w:rsidRPr="00B07B1F">
        <w:rPr>
          <w:rStyle w:val="Emphasis"/>
        </w:rPr>
        <w:t>wouldn't be imperiled</w:t>
      </w:r>
      <w:r w:rsidRPr="00B07B1F">
        <w:rPr>
          <w:sz w:val="16"/>
        </w:rPr>
        <w:t>, though you'd certainly want to avoid being anywhere near the blast.</w:t>
      </w:r>
    </w:p>
    <w:p w14:paraId="038240B3" w14:textId="77777777" w:rsidR="0048456D" w:rsidRDefault="0048456D" w:rsidP="0048456D">
      <w:pPr>
        <w:rPr>
          <w:u w:val="single"/>
        </w:rPr>
      </w:pPr>
      <w:r w:rsidRPr="00B07B1F">
        <w:rPr>
          <w:rStyle w:val="Emphasis"/>
        </w:rPr>
        <w:t>Recent NASA research</w:t>
      </w:r>
      <w:r w:rsidRPr="00B07B1F">
        <w:rPr>
          <w:u w:val="single"/>
        </w:rPr>
        <w:t xml:space="preserve"> concluded that a </w:t>
      </w:r>
      <w:r w:rsidRPr="00B07B1F">
        <w:rPr>
          <w:rStyle w:val="Emphasis"/>
        </w:rPr>
        <w:t>super-eruption</w:t>
      </w:r>
      <w:r w:rsidRPr="00B07B1F">
        <w:rPr>
          <w:sz w:val="16"/>
        </w:rPr>
        <w:t xml:space="preserve">, which erupts over 240 cubic miles (1,000 cubic kilometers) of magma and injects sun-blocking gases into the atmosphere, </w:t>
      </w:r>
      <w:r w:rsidRPr="00B07B1F">
        <w:rPr>
          <w:u w:val="single"/>
        </w:rPr>
        <w:t xml:space="preserve">would have a </w:t>
      </w:r>
      <w:r w:rsidRPr="00B07B1F">
        <w:rPr>
          <w:rStyle w:val="Emphasis"/>
        </w:rPr>
        <w:t>temporary</w:t>
      </w:r>
      <w:r w:rsidRPr="00B07B1F">
        <w:rPr>
          <w:sz w:val="16"/>
        </w:rPr>
        <w:t xml:space="preserve"> and moderate cooling </w:t>
      </w:r>
      <w:r w:rsidRPr="00B07B1F">
        <w:rPr>
          <w:u w:val="single"/>
        </w:rPr>
        <w:t>effect on Earth</w:t>
      </w:r>
      <w:r w:rsidRPr="00B07B1F">
        <w:rPr>
          <w:sz w:val="16"/>
        </w:rPr>
        <w:t xml:space="preserve"> — </w:t>
      </w:r>
      <w:r w:rsidRPr="00B07B1F">
        <w:rPr>
          <w:rStyle w:val="Emphasis"/>
        </w:rPr>
        <w:t>not a deep</w:t>
      </w:r>
      <w:r w:rsidRPr="00B07B1F">
        <w:rPr>
          <w:u w:val="single"/>
        </w:rPr>
        <w:t xml:space="preserve">, cold </w:t>
      </w:r>
      <w:r w:rsidRPr="00B07B1F">
        <w:rPr>
          <w:rStyle w:val="Emphasis"/>
        </w:rPr>
        <w:t>volcanic winter</w:t>
      </w:r>
      <w:r w:rsidRPr="00B07B1F">
        <w:rPr>
          <w:u w:val="single"/>
        </w:rPr>
        <w:t xml:space="preserve"> that would devastate the global food chain</w:t>
      </w:r>
      <w:r w:rsidRPr="00B07B1F">
        <w:rPr>
          <w:sz w:val="16"/>
        </w:rPr>
        <w:t xml:space="preserve">. And now, a </w:t>
      </w:r>
      <w:r w:rsidRPr="00B07B1F">
        <w:rPr>
          <w:u w:val="single"/>
        </w:rPr>
        <w:t>new study shows that after</w:t>
      </w:r>
      <w:r w:rsidRPr="00B07B1F">
        <w:rPr>
          <w:sz w:val="16"/>
        </w:rPr>
        <w:t xml:space="preserve"> an especially </w:t>
      </w:r>
      <w:r w:rsidRPr="00B07B1F">
        <w:rPr>
          <w:u w:val="single"/>
        </w:rPr>
        <w:t>powerful supervolcano eruption</w:t>
      </w:r>
      <w:r w:rsidRPr="00B07B1F">
        <w:rPr>
          <w:sz w:val="16"/>
        </w:rPr>
        <w:t xml:space="preserve"> some 74,000 years ago (the largest in the last 2 million years), foraging </w:t>
      </w:r>
      <w:r w:rsidRPr="00B07B1F">
        <w:rPr>
          <w:rStyle w:val="Emphasis"/>
        </w:rPr>
        <w:t>humans</w:t>
      </w:r>
      <w:r w:rsidRPr="00B07B1F">
        <w:rPr>
          <w:u w:val="single"/>
        </w:rPr>
        <w:t xml:space="preserve"> in modern-day</w:t>
      </w:r>
      <w:r w:rsidRPr="00B07B1F">
        <w:rPr>
          <w:sz w:val="16"/>
        </w:rPr>
        <w:t xml:space="preserve"> Ethiopia </w:t>
      </w:r>
      <w:r w:rsidRPr="00B07B1F">
        <w:rPr>
          <w:rStyle w:val="Emphasis"/>
        </w:rPr>
        <w:t>survived</w:t>
      </w:r>
      <w:r w:rsidRPr="00B07B1F">
        <w:rPr>
          <w:u w:val="single"/>
        </w:rPr>
        <w:t>.</w:t>
      </w:r>
    </w:p>
    <w:p w14:paraId="36F8B4F9" w14:textId="77777777" w:rsidR="0048456D" w:rsidRPr="00B07B1F" w:rsidRDefault="0048456D" w:rsidP="0048456D">
      <w:pPr>
        <w:rPr>
          <w:sz w:val="16"/>
        </w:rPr>
      </w:pPr>
      <w:r w:rsidRPr="00B07B1F">
        <w:rPr>
          <w:sz w:val="16"/>
        </w:rPr>
        <w:t>SEE ALSO:</w:t>
      </w:r>
    </w:p>
    <w:p w14:paraId="7E4372CB" w14:textId="77777777" w:rsidR="0048456D" w:rsidRPr="00B07B1F" w:rsidRDefault="0048456D" w:rsidP="0048456D">
      <w:pPr>
        <w:rPr>
          <w:sz w:val="16"/>
        </w:rPr>
      </w:pPr>
      <w:r w:rsidRPr="00B07B1F">
        <w:rPr>
          <w:sz w:val="16"/>
        </w:rPr>
        <w:t>Scientists discover unknown prehistoric world — on Earth</w:t>
      </w:r>
    </w:p>
    <w:p w14:paraId="7C97DABE" w14:textId="77777777" w:rsidR="0048456D" w:rsidRDefault="0048456D" w:rsidP="0048456D">
      <w:pPr>
        <w:rPr>
          <w:sz w:val="16"/>
        </w:rPr>
      </w:pPr>
      <w:r w:rsidRPr="00B07B1F">
        <w:rPr>
          <w:sz w:val="16"/>
        </w:rPr>
        <w:t>A group of scientists ventured to a pre-historic site along Ethiopia's Shinfa River, a place teeming with ancient arrowheads, mammal bones, fish remains, and evidence of past fires. Crucially, tiny shards of volcanic glass are sprinkled around the site, which chemically-match output from the Toba volcano, which erupted in modern-day Sumatra, Indonesia, 74,000 years ago.</w:t>
      </w:r>
    </w:p>
    <w:p w14:paraId="68AF94BF" w14:textId="77777777" w:rsidR="0048456D" w:rsidRPr="00B07B1F" w:rsidRDefault="0048456D" w:rsidP="0048456D">
      <w:pPr>
        <w:rPr>
          <w:sz w:val="16"/>
        </w:rPr>
      </w:pPr>
      <w:r w:rsidRPr="00B07B1F">
        <w:rPr>
          <w:sz w:val="16"/>
        </w:rPr>
        <w:t xml:space="preserve">The </w:t>
      </w:r>
      <w:r w:rsidRPr="00B07B1F">
        <w:rPr>
          <w:rStyle w:val="Emphasis"/>
        </w:rPr>
        <w:t>mighty eruption</w:t>
      </w:r>
      <w:r w:rsidRPr="00B07B1F">
        <w:rPr>
          <w:sz w:val="16"/>
        </w:rPr>
        <w:t xml:space="preserve">, thousands of miles away, did appear to alter the environment in this region of Africa, as the site (called Shinfa-Metema 1), shows </w:t>
      </w:r>
      <w:r w:rsidRPr="00B07B1F">
        <w:rPr>
          <w:u w:val="single"/>
        </w:rPr>
        <w:t>evidence</w:t>
      </w:r>
      <w:r w:rsidRPr="00B07B1F">
        <w:rPr>
          <w:sz w:val="16"/>
        </w:rPr>
        <w:t xml:space="preserve"> of prolonged dry seasons </w:t>
      </w:r>
      <w:r w:rsidRPr="00B07B1F">
        <w:rPr>
          <w:u w:val="single"/>
        </w:rPr>
        <w:t>after the volcanic blast.</w:t>
      </w:r>
      <w:r w:rsidRPr="00B07B1F">
        <w:rPr>
          <w:sz w:val="16"/>
        </w:rPr>
        <w:t xml:space="preserve"> But as water holes dried up, </w:t>
      </w:r>
      <w:r w:rsidRPr="00B07B1F">
        <w:rPr>
          <w:u w:val="single"/>
        </w:rPr>
        <w:t xml:space="preserve">early </w:t>
      </w:r>
      <w:r w:rsidRPr="00B07B1F">
        <w:rPr>
          <w:rStyle w:val="Emphasis"/>
        </w:rPr>
        <w:t>humans adapted</w:t>
      </w:r>
      <w:r w:rsidRPr="00B07B1F">
        <w:rPr>
          <w:sz w:val="16"/>
        </w:rPr>
        <w:t xml:space="preserve">. The </w:t>
      </w:r>
      <w:r w:rsidRPr="00B07B1F">
        <w:rPr>
          <w:u w:val="single"/>
        </w:rPr>
        <w:t>researchers argue that these people</w:t>
      </w:r>
      <w:r w:rsidRPr="00B07B1F">
        <w:rPr>
          <w:sz w:val="16"/>
        </w:rPr>
        <w:t xml:space="preserve"> didn't simply survive, but their need to </w:t>
      </w:r>
      <w:r w:rsidRPr="00B07B1F">
        <w:rPr>
          <w:rStyle w:val="Emphasis"/>
        </w:rPr>
        <w:t>seek out new water</w:t>
      </w:r>
      <w:r w:rsidRPr="00B07B1F">
        <w:rPr>
          <w:u w:val="single"/>
        </w:rPr>
        <w:t xml:space="preserve"> for hunting and fishing opportunities</w:t>
      </w:r>
      <w:r w:rsidRPr="00B07B1F">
        <w:rPr>
          <w:sz w:val="16"/>
        </w:rPr>
        <w:t xml:space="preserve"> could have </w:t>
      </w:r>
      <w:r w:rsidRPr="00B07B1F">
        <w:rPr>
          <w:rStyle w:val="Emphasis"/>
        </w:rPr>
        <w:t>helped propel</w:t>
      </w:r>
      <w:r w:rsidRPr="00B07B1F">
        <w:rPr>
          <w:u w:val="single"/>
        </w:rPr>
        <w:t xml:space="preserve"> one of the human movements, or dispersals</w:t>
      </w:r>
      <w:r w:rsidRPr="00B07B1F">
        <w:rPr>
          <w:sz w:val="16"/>
        </w:rPr>
        <w:t>, out of Africa.</w:t>
      </w:r>
    </w:p>
    <w:p w14:paraId="32EA489E" w14:textId="77777777" w:rsidR="0048456D" w:rsidRDefault="0048456D" w:rsidP="0048456D">
      <w:pPr>
        <w:rPr>
          <w:sz w:val="16"/>
        </w:rPr>
      </w:pPr>
      <w:r w:rsidRPr="00B07B1F">
        <w:rPr>
          <w:sz w:val="16"/>
        </w:rPr>
        <w:t>"</w:t>
      </w:r>
      <w:r w:rsidRPr="00B07B1F">
        <w:rPr>
          <w:u w:val="single"/>
        </w:rPr>
        <w:t xml:space="preserve">As </w:t>
      </w:r>
      <w:r w:rsidRPr="00B07B1F">
        <w:rPr>
          <w:rStyle w:val="Emphasis"/>
        </w:rPr>
        <w:t>people depleted food</w:t>
      </w:r>
      <w:r w:rsidRPr="00B07B1F">
        <w:rPr>
          <w:sz w:val="16"/>
        </w:rPr>
        <w:t xml:space="preserve"> in and around a given dry season waterhole, they were likely </w:t>
      </w:r>
      <w:r w:rsidRPr="00B07B1F">
        <w:rPr>
          <w:rStyle w:val="Emphasis"/>
        </w:rPr>
        <w:t>forced to move</w:t>
      </w:r>
      <w:r w:rsidRPr="00B07B1F">
        <w:rPr>
          <w:u w:val="single"/>
        </w:rPr>
        <w:t xml:space="preserve"> to new waterholes</w:t>
      </w:r>
      <w:r w:rsidRPr="00B07B1F">
        <w:rPr>
          <w:sz w:val="16"/>
        </w:rPr>
        <w:t>," John Kappelman, an anthropologist and earth scientist at The University of Texas at Austin who led the research, said in a statement. "</w:t>
      </w:r>
      <w:r w:rsidRPr="00B07B1F">
        <w:rPr>
          <w:u w:val="single"/>
        </w:rPr>
        <w:t>Seasonal rivers</w:t>
      </w:r>
      <w:r w:rsidRPr="00B07B1F">
        <w:rPr>
          <w:sz w:val="16"/>
        </w:rPr>
        <w:t xml:space="preserve"> thus functioned as 'pumps' that siphoned populations out along the channels from one waterhole to another, </w:t>
      </w:r>
      <w:r w:rsidRPr="00B07B1F">
        <w:rPr>
          <w:u w:val="single"/>
        </w:rPr>
        <w:t xml:space="preserve">potentially </w:t>
      </w:r>
      <w:r w:rsidRPr="00B07B1F">
        <w:rPr>
          <w:rStyle w:val="Emphasis"/>
        </w:rPr>
        <w:t>driving the most recent</w:t>
      </w:r>
      <w:r w:rsidRPr="00B07B1F">
        <w:rPr>
          <w:sz w:val="16"/>
        </w:rPr>
        <w:t xml:space="preserve"> out-of-Africa </w:t>
      </w:r>
      <w:r w:rsidRPr="00B07B1F">
        <w:rPr>
          <w:u w:val="single"/>
        </w:rPr>
        <w:t>dispersal</w:t>
      </w:r>
      <w:r w:rsidRPr="00B07B1F">
        <w:rPr>
          <w:sz w:val="16"/>
        </w:rPr>
        <w:t>."</w:t>
      </w:r>
    </w:p>
    <w:p w14:paraId="60F09815" w14:textId="77777777" w:rsidR="0048456D" w:rsidRDefault="0048456D" w:rsidP="0048456D">
      <w:pPr>
        <w:rPr>
          <w:sz w:val="16"/>
        </w:rPr>
      </w:pPr>
      <w:r w:rsidRPr="00B07B1F">
        <w:rPr>
          <w:sz w:val="16"/>
        </w:rPr>
        <w:t>The research was published in the science journal Nature.</w:t>
      </w:r>
    </w:p>
    <w:p w14:paraId="090750CC" w14:textId="77777777" w:rsidR="0048456D" w:rsidRPr="0046103A" w:rsidRDefault="0048456D" w:rsidP="0048456D">
      <w:pPr>
        <w:rPr>
          <w:b/>
          <w:iCs/>
          <w:u w:val="single"/>
          <w:bdr w:val="single" w:sz="8" w:space="0" w:color="auto"/>
        </w:rPr>
      </w:pPr>
      <w:r w:rsidRPr="00B07B1F">
        <w:rPr>
          <w:sz w:val="16"/>
        </w:rPr>
        <w:t xml:space="preserve">Some 74,000 years ago, these </w:t>
      </w:r>
      <w:r w:rsidRPr="00B07B1F">
        <w:rPr>
          <w:u w:val="single"/>
        </w:rPr>
        <w:t xml:space="preserve">people were </w:t>
      </w:r>
      <w:r w:rsidRPr="00B07B1F">
        <w:rPr>
          <w:rStyle w:val="Emphasis"/>
        </w:rPr>
        <w:t>able to adapt</w:t>
      </w:r>
      <w:r w:rsidRPr="00B07B1F">
        <w:rPr>
          <w:u w:val="single"/>
        </w:rPr>
        <w:t xml:space="preserve"> to fish when necessary</w:t>
      </w:r>
      <w:r w:rsidRPr="00B07B1F">
        <w:rPr>
          <w:sz w:val="16"/>
        </w:rPr>
        <w:t xml:space="preserve">, or use expertly carved projectile points to hunt antelope and other critters with bows and arrows. </w:t>
      </w:r>
      <w:r w:rsidRPr="00B07B1F">
        <w:rPr>
          <w:rStyle w:val="Emphasis"/>
        </w:rPr>
        <w:t>Post-eruption</w:t>
      </w:r>
      <w:r w:rsidRPr="00B07B1F">
        <w:rPr>
          <w:u w:val="single"/>
        </w:rPr>
        <w:t xml:space="preserve">, the </w:t>
      </w:r>
      <w:r w:rsidRPr="00B07B1F">
        <w:rPr>
          <w:rStyle w:val="Emphasis"/>
        </w:rPr>
        <w:t>natural environment</w:t>
      </w:r>
      <w:r w:rsidRPr="00B07B1F">
        <w:rPr>
          <w:u w:val="single"/>
        </w:rPr>
        <w:t xml:space="preserve"> certainly</w:t>
      </w:r>
      <w:r w:rsidRPr="00B07B1F">
        <w:rPr>
          <w:sz w:val="16"/>
        </w:rPr>
        <w:t xml:space="preserve"> posed challenges, but </w:t>
      </w:r>
      <w:r w:rsidRPr="00B07B1F">
        <w:rPr>
          <w:rStyle w:val="Emphasis"/>
        </w:rPr>
        <w:t>didn't nearly collapse.</w:t>
      </w:r>
    </w:p>
    <w:p w14:paraId="13F28124" w14:textId="08D7CD7A" w:rsidR="0048456D" w:rsidRDefault="0048456D" w:rsidP="0048456D">
      <w:pPr>
        <w:pStyle w:val="Heading3"/>
      </w:pPr>
      <w:r>
        <w:t>AT:War---Defense</w:t>
      </w:r>
    </w:p>
    <w:p w14:paraId="5950F58D" w14:textId="77777777" w:rsidR="0048456D" w:rsidRDefault="0048456D" w:rsidP="0048456D">
      <w:pPr>
        <w:pStyle w:val="Heading4"/>
      </w:pPr>
      <w:r>
        <w:t>Disease will cause extinction---Covid doesn’t thump</w:t>
      </w:r>
    </w:p>
    <w:p w14:paraId="11E91A43" w14:textId="77777777" w:rsidR="0048456D" w:rsidRPr="0052092E" w:rsidRDefault="0048456D" w:rsidP="0048456D">
      <w:pPr>
        <w:rPr>
          <w:rStyle w:val="Style13ptBold"/>
        </w:rPr>
      </w:pPr>
      <w:r>
        <w:rPr>
          <w:rStyle w:val="Style13ptBold"/>
        </w:rPr>
        <w:t xml:space="preserve">Diamandis ’22 </w:t>
      </w:r>
      <w:r w:rsidRPr="0052092E">
        <w:rPr>
          <w:rStyle w:val="Style13ptBold"/>
          <w:b w:val="0"/>
          <w:bCs w:val="0"/>
          <w:sz w:val="22"/>
        </w:rPr>
        <w:t>– [</w:t>
      </w:r>
      <w:r>
        <w:rPr>
          <w:rStyle w:val="Style13ptBold"/>
          <w:b w:val="0"/>
          <w:bCs w:val="0"/>
          <w:sz w:val="22"/>
        </w:rPr>
        <w:t>Eleftherious, January 29; B</w:t>
      </w:r>
      <w:r w:rsidRPr="0052092E">
        <w:rPr>
          <w:rStyle w:val="Style13ptBold"/>
          <w:b w:val="0"/>
          <w:bCs w:val="0"/>
          <w:sz w:val="22"/>
        </w:rPr>
        <w:t>iochemist who specializes in clinical chemistry</w:t>
      </w:r>
      <w:r>
        <w:rPr>
          <w:rStyle w:val="Style13ptBold"/>
          <w:b w:val="0"/>
          <w:bCs w:val="0"/>
          <w:sz w:val="22"/>
        </w:rPr>
        <w:t>; National Library of Medicine, “</w:t>
      </w:r>
      <w:r w:rsidRPr="0052092E">
        <w:rPr>
          <w:rStyle w:val="Style13ptBold"/>
          <w:b w:val="0"/>
          <w:bCs w:val="0"/>
          <w:sz w:val="22"/>
        </w:rPr>
        <w:t>The mother of all battles: Viruses vs humans. Can humans avoid extinction in 50–100 years?</w:t>
      </w:r>
      <w:r>
        <w:rPr>
          <w:rStyle w:val="Style13ptBold"/>
          <w:b w:val="0"/>
          <w:bCs w:val="0"/>
          <w:sz w:val="22"/>
        </w:rPr>
        <w:t xml:space="preserve">,” </w:t>
      </w:r>
      <w:r w:rsidRPr="0052092E">
        <w:rPr>
          <w:rStyle w:val="Style13ptBold"/>
          <w:b w:val="0"/>
          <w:bCs w:val="0"/>
          <w:sz w:val="22"/>
        </w:rPr>
        <w:t>https://pmc.ncbi.nlm.nih.gov/articles/PMC8802343/</w:t>
      </w:r>
      <w:r>
        <w:rPr>
          <w:rStyle w:val="Style13ptBold"/>
          <w:b w:val="0"/>
          <w:bCs w:val="0"/>
          <w:sz w:val="22"/>
        </w:rPr>
        <w:t>]mahedhar</w:t>
      </w:r>
    </w:p>
    <w:p w14:paraId="36A12F5E" w14:textId="77777777" w:rsidR="0048456D" w:rsidRPr="0052092E" w:rsidRDefault="0048456D" w:rsidP="0048456D">
      <w:pPr>
        <w:rPr>
          <w:u w:val="single"/>
        </w:rPr>
      </w:pPr>
      <w:r w:rsidRPr="0052092E">
        <w:rPr>
          <w:sz w:val="16"/>
        </w:rPr>
        <w:t xml:space="preserve">The </w:t>
      </w:r>
      <w:r w:rsidRPr="0052092E">
        <w:rPr>
          <w:u w:val="single"/>
        </w:rPr>
        <w:t xml:space="preserve">recent SARS-CoV-2 </w:t>
      </w:r>
      <w:r w:rsidRPr="0052092E">
        <w:rPr>
          <w:rStyle w:val="Emphasis"/>
        </w:rPr>
        <w:t>pandemic</w:t>
      </w:r>
      <w:r w:rsidRPr="0052092E">
        <w:rPr>
          <w:sz w:val="16"/>
        </w:rPr>
        <w:t xml:space="preserve">, which is </w:t>
      </w:r>
      <w:r w:rsidRPr="0052092E">
        <w:rPr>
          <w:u w:val="single"/>
        </w:rPr>
        <w:t xml:space="preserve">causing </w:t>
      </w:r>
      <w:r w:rsidRPr="0052092E">
        <w:rPr>
          <w:rStyle w:val="Emphasis"/>
        </w:rPr>
        <w:t>COVID-19</w:t>
      </w:r>
      <w:r w:rsidRPr="0052092E">
        <w:rPr>
          <w:u w:val="single"/>
        </w:rPr>
        <w:t xml:space="preserve"> disease</w:t>
      </w:r>
      <w:r w:rsidRPr="0052092E">
        <w:rPr>
          <w:sz w:val="16"/>
        </w:rPr>
        <w:t xml:space="preserve">, has </w:t>
      </w:r>
      <w:r w:rsidRPr="0052092E">
        <w:rPr>
          <w:u w:val="single"/>
        </w:rPr>
        <w:t xml:space="preserve">taught us </w:t>
      </w:r>
      <w:r w:rsidRPr="0052092E">
        <w:rPr>
          <w:rStyle w:val="Emphasis"/>
        </w:rPr>
        <w:t>unexpected lessons</w:t>
      </w:r>
      <w:r w:rsidRPr="0052092E">
        <w:rPr>
          <w:u w:val="single"/>
        </w:rPr>
        <w:t xml:space="preserve"> about the dangers of </w:t>
      </w:r>
      <w:r w:rsidRPr="0052092E">
        <w:rPr>
          <w:rStyle w:val="Emphasis"/>
        </w:rPr>
        <w:t>human suffering</w:t>
      </w:r>
      <w:r w:rsidRPr="0052092E">
        <w:rPr>
          <w:u w:val="single"/>
        </w:rPr>
        <w:t xml:space="preserve"> through</w:t>
      </w:r>
      <w:r w:rsidRPr="0052092E">
        <w:rPr>
          <w:sz w:val="16"/>
        </w:rPr>
        <w:t xml:space="preserve"> highly contagious and lethal </w:t>
      </w:r>
      <w:r w:rsidRPr="0052092E">
        <w:rPr>
          <w:rStyle w:val="Emphasis"/>
        </w:rPr>
        <w:t>diseases</w:t>
      </w:r>
      <w:r w:rsidRPr="0052092E">
        <w:rPr>
          <w:sz w:val="16"/>
        </w:rPr>
        <w:t xml:space="preserve">. As the COVID-19 pandemic is now being partially controlled by various isolation measures, therapeutics, and vaccines, it </w:t>
      </w:r>
      <w:r w:rsidRPr="0052092E">
        <w:rPr>
          <w:rStyle w:val="Emphasis"/>
        </w:rPr>
        <w:t>became clear</w:t>
      </w:r>
      <w:r w:rsidRPr="0052092E">
        <w:rPr>
          <w:u w:val="single"/>
        </w:rPr>
        <w:t xml:space="preserve"> that our current lifestyle and societal functions may not be sustainable in the </w:t>
      </w:r>
      <w:r w:rsidRPr="0052092E">
        <w:rPr>
          <w:rStyle w:val="Emphasis"/>
        </w:rPr>
        <w:t>long term</w:t>
      </w:r>
      <w:r w:rsidRPr="0052092E">
        <w:rPr>
          <w:sz w:val="16"/>
        </w:rPr>
        <w:t xml:space="preserve">. We now </w:t>
      </w:r>
      <w:r w:rsidRPr="0052092E">
        <w:rPr>
          <w:u w:val="single"/>
        </w:rPr>
        <w:t xml:space="preserve">have to start thinking and planning on how to face the </w:t>
      </w:r>
      <w:r w:rsidRPr="0052092E">
        <w:rPr>
          <w:rStyle w:val="Emphasis"/>
        </w:rPr>
        <w:t>next dangerous pandemic</w:t>
      </w:r>
      <w:r w:rsidRPr="0052092E">
        <w:rPr>
          <w:sz w:val="16"/>
        </w:rPr>
        <w:t>,</w:t>
      </w:r>
      <w:r w:rsidRPr="0052092E">
        <w:rPr>
          <w:u w:val="single"/>
        </w:rPr>
        <w:t xml:space="preserve"> not just overcoming the one that is upon us now</w:t>
      </w:r>
      <w:r w:rsidRPr="0052092E">
        <w:rPr>
          <w:sz w:val="16"/>
        </w:rPr>
        <w:t xml:space="preserve">. Is there any evidence that even </w:t>
      </w:r>
      <w:r w:rsidRPr="0052092E">
        <w:rPr>
          <w:rStyle w:val="Emphasis"/>
        </w:rPr>
        <w:t>worse pandemics</w:t>
      </w:r>
      <w:r w:rsidRPr="0052092E">
        <w:rPr>
          <w:u w:val="single"/>
        </w:rPr>
        <w:t xml:space="preserve"> could strike us in the </w:t>
      </w:r>
      <w:r w:rsidRPr="0052092E">
        <w:rPr>
          <w:rStyle w:val="Emphasis"/>
        </w:rPr>
        <w:t>near future</w:t>
      </w:r>
      <w:r w:rsidRPr="0052092E">
        <w:rPr>
          <w:u w:val="single"/>
        </w:rPr>
        <w:t xml:space="preserve"> and </w:t>
      </w:r>
      <w:r w:rsidRPr="0052092E">
        <w:rPr>
          <w:rStyle w:val="Emphasis"/>
        </w:rPr>
        <w:t>threaten the existence</w:t>
      </w:r>
      <w:r w:rsidRPr="0052092E">
        <w:rPr>
          <w:u w:val="single"/>
        </w:rPr>
        <w:t xml:space="preserve"> of the human race</w:t>
      </w:r>
      <w:r w:rsidRPr="0052092E">
        <w:rPr>
          <w:sz w:val="16"/>
        </w:rPr>
        <w:t xml:space="preserve">? </w:t>
      </w:r>
      <w:r w:rsidRPr="0052092E">
        <w:rPr>
          <w:u w:val="single"/>
        </w:rPr>
        <w:t xml:space="preserve">The answer is </w:t>
      </w:r>
      <w:r w:rsidRPr="0052092E">
        <w:rPr>
          <w:rStyle w:val="Emphasis"/>
        </w:rPr>
        <w:t>unequivocally yes</w:t>
      </w:r>
      <w:r w:rsidRPr="0052092E">
        <w:rPr>
          <w:sz w:val="16"/>
        </w:rPr>
        <w:t xml:space="preserve">. It is </w:t>
      </w:r>
      <w:r w:rsidRPr="0052092E">
        <w:rPr>
          <w:u w:val="single"/>
        </w:rPr>
        <w:t xml:space="preserve">not necessary to get infected by viruses found in </w:t>
      </w:r>
      <w:r w:rsidRPr="0052092E">
        <w:rPr>
          <w:sz w:val="16"/>
        </w:rPr>
        <w:t xml:space="preserve">bats, pangolins, and other </w:t>
      </w:r>
      <w:r w:rsidRPr="0052092E">
        <w:rPr>
          <w:rStyle w:val="Emphasis"/>
        </w:rPr>
        <w:t>exotic animals</w:t>
      </w:r>
      <w:r w:rsidRPr="0052092E">
        <w:rPr>
          <w:sz w:val="16"/>
        </w:rPr>
        <w:t xml:space="preserve"> that live in remote forests to be in danger. </w:t>
      </w:r>
      <w:r w:rsidRPr="0052092E">
        <w:rPr>
          <w:rStyle w:val="Emphasis"/>
        </w:rPr>
        <w:t>Creditable scientific evidence</w:t>
      </w:r>
      <w:r w:rsidRPr="0052092E">
        <w:rPr>
          <w:u w:val="single"/>
        </w:rPr>
        <w:t xml:space="preserve"> indicates that</w:t>
      </w:r>
      <w:r w:rsidRPr="0052092E">
        <w:rPr>
          <w:sz w:val="16"/>
        </w:rPr>
        <w:t xml:space="preserve"> the </w:t>
      </w:r>
      <w:r w:rsidRPr="0052092E">
        <w:rPr>
          <w:rStyle w:val="Emphasis"/>
        </w:rPr>
        <w:t>human gut microbiota</w:t>
      </w:r>
      <w:r w:rsidRPr="0052092E">
        <w:rPr>
          <w:u w:val="single"/>
        </w:rPr>
        <w:t xml:space="preserve"> harbor </w:t>
      </w:r>
      <w:r w:rsidRPr="0052092E">
        <w:rPr>
          <w:rStyle w:val="Emphasis"/>
        </w:rPr>
        <w:t>billions of viruses</w:t>
      </w:r>
      <w:r w:rsidRPr="0052092E">
        <w:rPr>
          <w:u w:val="single"/>
        </w:rPr>
        <w:t xml:space="preserve"> </w:t>
      </w:r>
      <w:r w:rsidRPr="0052092E">
        <w:rPr>
          <w:sz w:val="16"/>
        </w:rPr>
        <w:t xml:space="preserve">that are </w:t>
      </w:r>
      <w:r w:rsidRPr="0052092E">
        <w:rPr>
          <w:u w:val="single"/>
        </w:rPr>
        <w:t xml:space="preserve">capable of affecting the function of </w:t>
      </w:r>
      <w:r w:rsidRPr="0052092E">
        <w:rPr>
          <w:rStyle w:val="Emphasis"/>
        </w:rPr>
        <w:t>vital human organs</w:t>
      </w:r>
      <w:r w:rsidRPr="0052092E">
        <w:rPr>
          <w:sz w:val="16"/>
        </w:rPr>
        <w:t xml:space="preserve"> such as </w:t>
      </w:r>
      <w:r w:rsidRPr="0052092E">
        <w:rPr>
          <w:u w:val="single"/>
        </w:rPr>
        <w:t>the immune system, lung, brain, liver, kidney, or heart</w:t>
      </w:r>
      <w:r w:rsidRPr="0052092E">
        <w:rPr>
          <w:sz w:val="16"/>
        </w:rPr>
        <w:t xml:space="preserve">. It is remotely possible that the </w:t>
      </w:r>
      <w:r w:rsidRPr="0052092E">
        <w:rPr>
          <w:rStyle w:val="Emphasis"/>
        </w:rPr>
        <w:t>development</w:t>
      </w:r>
      <w:r w:rsidRPr="0052092E">
        <w:rPr>
          <w:u w:val="single"/>
        </w:rPr>
        <w:t xml:space="preserve"> of pathogenic variants in the gut can </w:t>
      </w:r>
      <w:r w:rsidRPr="0052092E">
        <w:rPr>
          <w:rStyle w:val="Emphasis"/>
        </w:rPr>
        <w:t>lead to contagious viruses</w:t>
      </w:r>
      <w:r w:rsidRPr="0052092E">
        <w:rPr>
          <w:sz w:val="16"/>
        </w:rPr>
        <w:t xml:space="preserve">, which can </w:t>
      </w:r>
      <w:r w:rsidRPr="0052092E">
        <w:rPr>
          <w:rStyle w:val="Emphasis"/>
        </w:rPr>
        <w:t>cause pandemics</w:t>
      </w:r>
      <w:r w:rsidRPr="0052092E">
        <w:rPr>
          <w:u w:val="single"/>
        </w:rPr>
        <w:t xml:space="preserve">, leading to the </w:t>
      </w:r>
      <w:r w:rsidRPr="0052092E">
        <w:rPr>
          <w:rStyle w:val="Emphasis"/>
        </w:rPr>
        <w:t>destruction of vital</w:t>
      </w:r>
      <w:r w:rsidRPr="0052092E">
        <w:rPr>
          <w:u w:val="single"/>
        </w:rPr>
        <w:t xml:space="preserve"> </w:t>
      </w:r>
      <w:r w:rsidRPr="0052092E">
        <w:rPr>
          <w:sz w:val="16"/>
        </w:rPr>
        <w:t xml:space="preserve">organs, causing death or various debilitating diseases such as blindness, respiratory, liver, heart, and kidney failures. These </w:t>
      </w:r>
      <w:r w:rsidRPr="0052092E">
        <w:rPr>
          <w:u w:val="single"/>
        </w:rPr>
        <w:t>diseases</w:t>
      </w:r>
      <w:r w:rsidRPr="0052092E">
        <w:rPr>
          <w:sz w:val="16"/>
        </w:rPr>
        <w:t xml:space="preserve"> could </w:t>
      </w:r>
      <w:r w:rsidRPr="0052092E">
        <w:rPr>
          <w:u w:val="single"/>
        </w:rPr>
        <w:t xml:space="preserve">result in the </w:t>
      </w:r>
      <w:r w:rsidRPr="0052092E">
        <w:rPr>
          <w:rStyle w:val="Emphasis"/>
        </w:rPr>
        <w:t>complete shutdown</w:t>
      </w:r>
      <w:r w:rsidRPr="0052092E">
        <w:rPr>
          <w:u w:val="single"/>
        </w:rPr>
        <w:t xml:space="preserve"> of our </w:t>
      </w:r>
      <w:r w:rsidRPr="0052092E">
        <w:rPr>
          <w:rStyle w:val="Emphasis"/>
        </w:rPr>
        <w:t>civilization</w:t>
      </w:r>
      <w:r w:rsidRPr="0052092E">
        <w:rPr>
          <w:u w:val="single"/>
        </w:rPr>
        <w:t xml:space="preserve"> and</w:t>
      </w:r>
      <w:r w:rsidRPr="0052092E">
        <w:rPr>
          <w:sz w:val="16"/>
        </w:rPr>
        <w:t xml:space="preserve"> probably the gradual </w:t>
      </w:r>
      <w:r w:rsidRPr="0052092E">
        <w:rPr>
          <w:rStyle w:val="Emphasis"/>
        </w:rPr>
        <w:t>extinction of the human race</w:t>
      </w:r>
      <w:r w:rsidRPr="0052092E">
        <w:rPr>
          <w:sz w:val="16"/>
        </w:rPr>
        <w:t xml:space="preserve">. This essay will comment on a few independent pieces of scientific facts, and then combine this information to come up with some (but certainly </w:t>
      </w:r>
      <w:r w:rsidRPr="0052092E">
        <w:rPr>
          <w:rStyle w:val="Emphasis"/>
        </w:rPr>
        <w:t>not</w:t>
      </w:r>
      <w:r w:rsidRPr="0052092E">
        <w:rPr>
          <w:sz w:val="16"/>
        </w:rPr>
        <w:t xml:space="preserve"> all) </w:t>
      </w:r>
      <w:r w:rsidRPr="0052092E">
        <w:rPr>
          <w:rStyle w:val="Emphasis"/>
        </w:rPr>
        <w:t>hypothetical</w:t>
      </w:r>
      <w:r w:rsidRPr="0052092E">
        <w:rPr>
          <w:u w:val="single"/>
        </w:rPr>
        <w:t xml:space="preserve"> scenarios</w:t>
      </w:r>
      <w:r w:rsidRPr="0052092E">
        <w:rPr>
          <w:sz w:val="16"/>
        </w:rPr>
        <w:t xml:space="preserve"> that could cause </w:t>
      </w:r>
      <w:r w:rsidRPr="0052092E">
        <w:rPr>
          <w:rStyle w:val="Emphasis"/>
        </w:rPr>
        <w:t>human race misery</w:t>
      </w:r>
      <w:r w:rsidRPr="0052092E">
        <w:rPr>
          <w:u w:val="single"/>
        </w:rPr>
        <w:t>, even extinction,</w:t>
      </w:r>
      <w:r w:rsidRPr="0052092E">
        <w:rPr>
          <w:sz w:val="16"/>
        </w:rPr>
        <w:t xml:space="preserve"> in the hope that these hypothetical scenarios will trigger </w:t>
      </w:r>
      <w:r w:rsidRPr="0052092E">
        <w:rPr>
          <w:u w:val="single"/>
        </w:rPr>
        <w:t>preventative measures</w:t>
      </w:r>
      <w:r w:rsidRPr="0052092E">
        <w:rPr>
          <w:sz w:val="16"/>
        </w:rPr>
        <w:t xml:space="preserve"> that </w:t>
      </w:r>
      <w:r w:rsidRPr="0052092E">
        <w:rPr>
          <w:u w:val="single"/>
        </w:rPr>
        <w:t xml:space="preserve">could reverse or delay the projected </w:t>
      </w:r>
      <w:r w:rsidRPr="0052092E">
        <w:rPr>
          <w:rStyle w:val="Emphasis"/>
        </w:rPr>
        <w:t>adverse outcomes</w:t>
      </w:r>
      <w:r w:rsidRPr="0052092E">
        <w:rPr>
          <w:u w:val="single"/>
        </w:rPr>
        <w:t>.</w:t>
      </w:r>
    </w:p>
    <w:p w14:paraId="60A2F75F" w14:textId="77777777" w:rsidR="0048456D" w:rsidRPr="009A3C35" w:rsidRDefault="0048456D" w:rsidP="0048456D">
      <w:pPr>
        <w:pStyle w:val="Heading4"/>
      </w:pPr>
      <w:r>
        <w:t xml:space="preserve">Pandemics cause </w:t>
      </w:r>
      <w:r>
        <w:rPr>
          <w:u w:val="single"/>
        </w:rPr>
        <w:t>threatens</w:t>
      </w:r>
      <w:r w:rsidRPr="00115575">
        <w:t xml:space="preserve"> the </w:t>
      </w:r>
      <w:r w:rsidRPr="00115575">
        <w:rPr>
          <w:u w:val="single"/>
        </w:rPr>
        <w:t>collapse</w:t>
      </w:r>
      <w:r w:rsidRPr="00115575">
        <w:t xml:space="preserve"> of </w:t>
      </w:r>
      <w:r w:rsidRPr="00115575">
        <w:rPr>
          <w:u w:val="single"/>
        </w:rPr>
        <w:t>civilizations</w:t>
      </w:r>
      <w:r>
        <w:t xml:space="preserve">. </w:t>
      </w:r>
      <w:r w:rsidRPr="00115575">
        <w:t>The</w:t>
      </w:r>
      <w:r>
        <w:t xml:space="preserve"> risk is </w:t>
      </w:r>
      <w:r>
        <w:rPr>
          <w:u w:val="single"/>
        </w:rPr>
        <w:t>higher</w:t>
      </w:r>
      <w:r>
        <w:t xml:space="preserve"> than </w:t>
      </w:r>
      <w:r>
        <w:rPr>
          <w:u w:val="single"/>
        </w:rPr>
        <w:t>ever</w:t>
      </w:r>
      <w:r>
        <w:t xml:space="preserve"> right now due to increased population density and antibiotic resistance.</w:t>
      </w:r>
    </w:p>
    <w:p w14:paraId="66F8E9A0" w14:textId="77777777" w:rsidR="0048456D" w:rsidRPr="000B7A85" w:rsidRDefault="0048456D" w:rsidP="0048456D">
      <w:r w:rsidRPr="000B7A85">
        <w:rPr>
          <w:rStyle w:val="Style13ptBold"/>
        </w:rPr>
        <w:t xml:space="preserve">Taylor </w:t>
      </w:r>
      <w:r>
        <w:rPr>
          <w:rStyle w:val="Style13ptBold"/>
        </w:rPr>
        <w:t>’</w:t>
      </w:r>
      <w:r w:rsidRPr="000B7A85">
        <w:rPr>
          <w:rStyle w:val="Style13ptBold"/>
        </w:rPr>
        <w:t>23</w:t>
      </w:r>
      <w:r>
        <w:rPr>
          <w:rStyle w:val="Style13ptBold"/>
        </w:rPr>
        <w:t xml:space="preserve"> </w:t>
      </w:r>
      <w:r w:rsidRPr="00323B67">
        <w:rPr>
          <w:rStyle w:val="Style13ptBold"/>
          <w:b w:val="0"/>
          <w:bCs w:val="0"/>
        </w:rPr>
        <w:t>(</w:t>
      </w:r>
      <w:r>
        <w:t xml:space="preserve">Noah B. Taylor, Guest Lecturer in Peace and Conflict Studies at the University of Innsbruck, </w:t>
      </w:r>
      <w:r w:rsidRPr="000B7A85">
        <w:rPr>
          <w:i/>
          <w:iCs/>
        </w:rPr>
        <w:t>Existential Risks in Peace and Conflict Studies</w:t>
      </w:r>
      <w:r>
        <w:t>, “Peace, Pandemics, and Conflict”, pg. 87-89, DOA: 7/25/2025, KAoki)</w:t>
      </w:r>
    </w:p>
    <w:p w14:paraId="76279176" w14:textId="77777777" w:rsidR="0048456D" w:rsidRPr="00FB6FBC" w:rsidRDefault="0048456D" w:rsidP="0048456D">
      <w:pPr>
        <w:rPr>
          <w:sz w:val="16"/>
        </w:rPr>
      </w:pPr>
      <w:r w:rsidRPr="00D324F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9A3C35">
        <w:rPr>
          <w:u w:val="single"/>
        </w:rPr>
        <w:t xml:space="preserve">Understanding a </w:t>
      </w:r>
      <w:r w:rsidRPr="00DA4EF5">
        <w:rPr>
          <w:highlight w:val="green"/>
          <w:u w:val="single"/>
        </w:rPr>
        <w:t>pandemic</w:t>
      </w:r>
      <w:r w:rsidRPr="009A3C35">
        <w:rPr>
          <w:u w:val="single"/>
        </w:rPr>
        <w:t xml:space="preserve"> in terms of a </w:t>
      </w:r>
      <w:r w:rsidRPr="009A3C35">
        <w:rPr>
          <w:rStyle w:val="Emphasis"/>
        </w:rPr>
        <w:t>global catastrophic risk</w:t>
      </w:r>
      <w:r w:rsidRPr="009A3C35">
        <w:rPr>
          <w:u w:val="single"/>
        </w:rPr>
        <w:t xml:space="preserve"> is</w:t>
      </w:r>
      <w:r w:rsidRPr="00D324F5">
        <w:rPr>
          <w:sz w:val="16"/>
        </w:rPr>
        <w:t xml:space="preserve"> more </w:t>
      </w:r>
      <w:r w:rsidRPr="009A3C35">
        <w:rPr>
          <w:u w:val="single"/>
        </w:rPr>
        <w:t>practical</w:t>
      </w:r>
      <w:r w:rsidRPr="00D324F5">
        <w:rPr>
          <w:sz w:val="16"/>
        </w:rPr>
        <w:t xml:space="preserve">, </w:t>
      </w:r>
      <w:r w:rsidRPr="009A3C35">
        <w:rPr>
          <w:u w:val="single"/>
        </w:rPr>
        <w:t xml:space="preserve">meaning that it </w:t>
      </w:r>
      <w:r w:rsidRPr="002A3B89">
        <w:rPr>
          <w:u w:val="single"/>
        </w:rPr>
        <w:t xml:space="preserve">could </w:t>
      </w:r>
      <w:r w:rsidRPr="00DA4EF5">
        <w:rPr>
          <w:highlight w:val="green"/>
          <w:u w:val="single"/>
        </w:rPr>
        <w:t xml:space="preserve">threaten </w:t>
      </w:r>
      <w:r w:rsidRPr="00DA4EF5">
        <w:rPr>
          <w:rStyle w:val="Emphasis"/>
          <w:highlight w:val="green"/>
        </w:rPr>
        <w:t>permanent</w:t>
      </w:r>
      <w:r w:rsidRPr="002A3B89">
        <w:rPr>
          <w:rStyle w:val="Emphasis"/>
        </w:rPr>
        <w:t xml:space="preserve"> civilizational </w:t>
      </w:r>
      <w:r w:rsidRPr="00DA4EF5">
        <w:rPr>
          <w:rStyle w:val="Emphasis"/>
          <w:highlight w:val="green"/>
        </w:rPr>
        <w:t>collapse</w:t>
      </w:r>
      <w:r w:rsidRPr="00D324F5">
        <w:rPr>
          <w:sz w:val="16"/>
        </w:rPr>
        <w:t xml:space="preserve"> (Bostrom and Ćirković 2011). The John Hopkins Center for Health Security has followed this idea in defining </w:t>
      </w:r>
      <w:r w:rsidRPr="009A3C35">
        <w:rPr>
          <w:u w:val="single"/>
        </w:rPr>
        <w:t>pandemics</w:t>
      </w:r>
      <w:r w:rsidRPr="00D324F5">
        <w:rPr>
          <w:sz w:val="16"/>
        </w:rPr>
        <w:t xml:space="preserve"> as possible “Global Catastrophic Biological Risks” (GCBRs). Which they define as</w:t>
      </w:r>
      <w:r>
        <w:rPr>
          <w:sz w:val="16"/>
        </w:rPr>
        <w:t xml:space="preserve"> </w:t>
      </w:r>
      <w:r w:rsidRPr="00D324F5">
        <w:rPr>
          <w:sz w:val="16"/>
        </w:rPr>
        <w:t xml:space="preserve">biological events—deliberate, accidental, or emerging—that </w:t>
      </w:r>
      <w:r w:rsidRPr="009A3C35">
        <w:rPr>
          <w:u w:val="single"/>
        </w:rPr>
        <w:t>could lead to sudden</w:t>
      </w:r>
      <w:r w:rsidRPr="00D324F5">
        <w:rPr>
          <w:sz w:val="16"/>
        </w:rPr>
        <w:t xml:space="preserve">, </w:t>
      </w:r>
      <w:r w:rsidRPr="009A3C35">
        <w:rPr>
          <w:u w:val="single"/>
        </w:rPr>
        <w:t>extraordinary</w:t>
      </w:r>
      <w:r w:rsidRPr="00D324F5">
        <w:rPr>
          <w:sz w:val="16"/>
        </w:rPr>
        <w:t xml:space="preserve">, </w:t>
      </w:r>
      <w:r w:rsidRPr="009A3C35">
        <w:rPr>
          <w:rStyle w:val="Emphasis"/>
        </w:rPr>
        <w:t>widespread disaster</w:t>
      </w:r>
      <w:r w:rsidRPr="009A3C35">
        <w:rPr>
          <w:u w:val="single"/>
        </w:rPr>
        <w:t xml:space="preserve"> beyond the </w:t>
      </w:r>
      <w:r w:rsidRPr="009A3C35">
        <w:rPr>
          <w:rStyle w:val="Emphasis"/>
        </w:rPr>
        <w:t>collective capability</w:t>
      </w:r>
      <w:r w:rsidRPr="009A3C35">
        <w:rPr>
          <w:u w:val="single"/>
        </w:rPr>
        <w:t xml:space="preserve"> of</w:t>
      </w:r>
      <w:r w:rsidRPr="00D324F5">
        <w:rPr>
          <w:sz w:val="16"/>
        </w:rPr>
        <w:t xml:space="preserve"> national and international </w:t>
      </w:r>
      <w:r w:rsidRPr="009A3C35">
        <w:rPr>
          <w:u w:val="single"/>
        </w:rPr>
        <w:t>governments and the private sector to control</w:t>
      </w:r>
      <w:r w:rsidRPr="00D324F5">
        <w:rPr>
          <w:sz w:val="16"/>
        </w:rPr>
        <w:t xml:space="preserve"> [</w:t>
      </w:r>
      <w:r w:rsidRPr="009A3C35">
        <w:rPr>
          <w:u w:val="single"/>
        </w:rPr>
        <w:t>that</w:t>
      </w:r>
      <w:r w:rsidRPr="002A3B89">
        <w:rPr>
          <w:sz w:val="16"/>
        </w:rPr>
        <w:t xml:space="preserve">] </w:t>
      </w:r>
      <w:r w:rsidRPr="002A3B89">
        <w:rPr>
          <w:u w:val="single"/>
        </w:rPr>
        <w:t>if unchecked</w:t>
      </w:r>
      <w:r w:rsidRPr="002A3B89">
        <w:rPr>
          <w:sz w:val="16"/>
        </w:rPr>
        <w:t xml:space="preserve"> […] </w:t>
      </w:r>
      <w:r w:rsidRPr="002A3B89">
        <w:rPr>
          <w:u w:val="single"/>
        </w:rPr>
        <w:t xml:space="preserve">would </w:t>
      </w:r>
      <w:r w:rsidRPr="00DA4EF5">
        <w:rPr>
          <w:highlight w:val="green"/>
          <w:u w:val="single"/>
        </w:rPr>
        <w:t>lead to</w:t>
      </w:r>
      <w:r w:rsidRPr="009A3C35">
        <w:rPr>
          <w:u w:val="single"/>
        </w:rPr>
        <w:t xml:space="preserve"> </w:t>
      </w:r>
      <w:r w:rsidRPr="002A3B89">
        <w:rPr>
          <w:rStyle w:val="Emphasis"/>
        </w:rPr>
        <w:t xml:space="preserve">great </w:t>
      </w:r>
      <w:r w:rsidRPr="00DA4EF5">
        <w:rPr>
          <w:rStyle w:val="Emphasis"/>
          <w:highlight w:val="green"/>
        </w:rPr>
        <w:t>suffering</w:t>
      </w:r>
      <w:r w:rsidRPr="00D324F5">
        <w:rPr>
          <w:sz w:val="16"/>
        </w:rPr>
        <w:t xml:space="preserve">, </w:t>
      </w:r>
      <w:r w:rsidRPr="009A3C35">
        <w:rPr>
          <w:rStyle w:val="Emphasis"/>
        </w:rPr>
        <w:t>loss of life</w:t>
      </w:r>
      <w:r w:rsidRPr="00D324F5">
        <w:rPr>
          <w:sz w:val="16"/>
        </w:rPr>
        <w:t xml:space="preserve">, </w:t>
      </w:r>
      <w:r w:rsidRPr="002A3B89">
        <w:rPr>
          <w:highlight w:val="green"/>
          <w:u w:val="single"/>
        </w:rPr>
        <w:t>and</w:t>
      </w:r>
      <w:r w:rsidRPr="009A3C35">
        <w:rPr>
          <w:u w:val="single"/>
        </w:rPr>
        <w:t xml:space="preserve"> </w:t>
      </w:r>
      <w:r w:rsidRPr="009A3C35">
        <w:rPr>
          <w:rStyle w:val="Emphasis"/>
        </w:rPr>
        <w:t xml:space="preserve">sustained </w:t>
      </w:r>
      <w:r w:rsidRPr="00DA4EF5">
        <w:rPr>
          <w:rStyle w:val="Emphasis"/>
          <w:highlight w:val="green"/>
        </w:rPr>
        <w:t>damage</w:t>
      </w:r>
      <w:r w:rsidRPr="002A3B89">
        <w:rPr>
          <w:u w:val="single"/>
        </w:rPr>
        <w:t xml:space="preserve"> to</w:t>
      </w:r>
      <w:r w:rsidRPr="009A3C35">
        <w:rPr>
          <w:u w:val="single"/>
        </w:rPr>
        <w:t xml:space="preserve"> national governments</w:t>
      </w:r>
      <w:r w:rsidRPr="00D324F5">
        <w:rPr>
          <w:sz w:val="16"/>
        </w:rPr>
        <w:t xml:space="preserve">, </w:t>
      </w:r>
      <w:r w:rsidRPr="009A3C35">
        <w:rPr>
          <w:u w:val="single"/>
        </w:rPr>
        <w:t>international relationships</w:t>
      </w:r>
      <w:r w:rsidRPr="00D324F5">
        <w:rPr>
          <w:sz w:val="16"/>
        </w:rPr>
        <w:t xml:space="preserve">, economies, </w:t>
      </w:r>
      <w:r w:rsidRPr="009A3C35">
        <w:rPr>
          <w:rStyle w:val="Emphasis"/>
        </w:rPr>
        <w:t xml:space="preserve">societal </w:t>
      </w:r>
      <w:r w:rsidRPr="00D324F5">
        <w:rPr>
          <w:rStyle w:val="Emphasis"/>
        </w:rPr>
        <w:t>stability</w:t>
      </w:r>
      <w:r w:rsidRPr="00D324F5">
        <w:rPr>
          <w:sz w:val="16"/>
        </w:rPr>
        <w:t xml:space="preserve">, </w:t>
      </w:r>
      <w:r w:rsidRPr="009A3C35">
        <w:rPr>
          <w:u w:val="single"/>
        </w:rPr>
        <w:t xml:space="preserve">or </w:t>
      </w:r>
      <w:r w:rsidRPr="00DA4EF5">
        <w:rPr>
          <w:rStyle w:val="Emphasis"/>
          <w:highlight w:val="green"/>
        </w:rPr>
        <w:t>global security</w:t>
      </w:r>
      <w:r w:rsidRPr="00D324F5">
        <w:rPr>
          <w:sz w:val="16"/>
        </w:rPr>
        <w:t>. (Schoch-Spana et al. 2017, 323)</w:t>
      </w:r>
      <w:r>
        <w:rPr>
          <w:sz w:val="16"/>
        </w:rPr>
        <w:t xml:space="preserve"> </w:t>
      </w:r>
      <w:r w:rsidRPr="009A3C35">
        <w:rPr>
          <w:u w:val="single"/>
        </w:rPr>
        <w:t>Though humanity has lived with diseases</w:t>
      </w:r>
      <w:r w:rsidRPr="00D324F5">
        <w:rPr>
          <w:sz w:val="16"/>
        </w:rPr>
        <w:t xml:space="preserve"> since its earliest history, </w:t>
      </w:r>
      <w:r w:rsidRPr="009A3C35">
        <w:rPr>
          <w:u w:val="single"/>
        </w:rPr>
        <w:t xml:space="preserve">the </w:t>
      </w:r>
      <w:r w:rsidRPr="00D324F5">
        <w:rPr>
          <w:rStyle w:val="Emphasis"/>
        </w:rPr>
        <w:t xml:space="preserve">contemporary </w:t>
      </w:r>
      <w:r w:rsidRPr="00DA4EF5">
        <w:rPr>
          <w:rStyle w:val="Emphasis"/>
          <w:highlight w:val="green"/>
        </w:rPr>
        <w:t>possibility</w:t>
      </w:r>
      <w:r w:rsidRPr="00211DF6">
        <w:rPr>
          <w:u w:val="single"/>
        </w:rPr>
        <w:t xml:space="preserve"> of such a risk h</w:t>
      </w:r>
      <w:r w:rsidRPr="009A3C35">
        <w:rPr>
          <w:u w:val="single"/>
        </w:rPr>
        <w:t xml:space="preserve">as </w:t>
      </w:r>
      <w:r w:rsidRPr="00DA4EF5">
        <w:rPr>
          <w:rStyle w:val="Emphasis"/>
          <w:sz w:val="24"/>
          <w:highlight w:val="green"/>
        </w:rPr>
        <w:t>increased</w:t>
      </w:r>
      <w:r w:rsidRPr="00D324F5">
        <w:rPr>
          <w:sz w:val="16"/>
        </w:rPr>
        <w:t xml:space="preserve">. The global </w:t>
      </w:r>
      <w:r w:rsidRPr="00DA4EF5">
        <w:rPr>
          <w:highlight w:val="green"/>
          <w:u w:val="single"/>
        </w:rPr>
        <w:t>pop</w:t>
      </w:r>
      <w:r w:rsidRPr="00D324F5">
        <w:rPr>
          <w:u w:val="single"/>
        </w:rPr>
        <w:t>ulation</w:t>
      </w:r>
      <w:r w:rsidRPr="009A3C35">
        <w:rPr>
          <w:u w:val="single"/>
        </w:rPr>
        <w:t xml:space="preserve"> recently </w:t>
      </w:r>
      <w:r w:rsidRPr="00DA4EF5">
        <w:rPr>
          <w:highlight w:val="green"/>
          <w:u w:val="single"/>
        </w:rPr>
        <w:t>climbed to</w:t>
      </w:r>
      <w:r w:rsidRPr="009A3C35">
        <w:rPr>
          <w:u w:val="single"/>
        </w:rPr>
        <w:t xml:space="preserve"> over </w:t>
      </w:r>
      <w:r w:rsidRPr="00DA4EF5">
        <w:rPr>
          <w:rStyle w:val="Emphasis"/>
          <w:highlight w:val="green"/>
        </w:rPr>
        <w:t>8 billion</w:t>
      </w:r>
      <w:r w:rsidRPr="00D324F5">
        <w:rPr>
          <w:sz w:val="16"/>
        </w:rPr>
        <w:t xml:space="preserve">, </w:t>
      </w:r>
      <w:r w:rsidRPr="009A3C35">
        <w:rPr>
          <w:u w:val="single"/>
        </w:rPr>
        <w:t xml:space="preserve">and the overall </w:t>
      </w:r>
      <w:r w:rsidRPr="00DA4EF5">
        <w:rPr>
          <w:rStyle w:val="Emphasis"/>
          <w:highlight w:val="green"/>
        </w:rPr>
        <w:t>population density</w:t>
      </w:r>
      <w:r w:rsidRPr="009A3C35">
        <w:rPr>
          <w:u w:val="single"/>
        </w:rPr>
        <w:t xml:space="preserve"> continues to </w:t>
      </w:r>
      <w:r w:rsidRPr="00DA4EF5">
        <w:rPr>
          <w:rStyle w:val="Emphasis"/>
          <w:highlight w:val="green"/>
        </w:rPr>
        <w:t>increase</w:t>
      </w:r>
      <w:r w:rsidRPr="00D324F5">
        <w:rPr>
          <w:sz w:val="16"/>
        </w:rPr>
        <w:t xml:space="preserve"> (Roser et al. 2013). </w:t>
      </w:r>
      <w:r w:rsidRPr="009A3C35">
        <w:rPr>
          <w:u w:val="single"/>
        </w:rPr>
        <w:t>With more individuals</w:t>
      </w:r>
      <w:r w:rsidRPr="00D324F5">
        <w:rPr>
          <w:sz w:val="16"/>
        </w:rPr>
        <w:t xml:space="preserve">, </w:t>
      </w:r>
      <w:r w:rsidRPr="009A3C35">
        <w:rPr>
          <w:u w:val="single"/>
        </w:rPr>
        <w:t xml:space="preserve">there are </w:t>
      </w:r>
      <w:r w:rsidRPr="009A3C35">
        <w:rPr>
          <w:rStyle w:val="Emphasis"/>
        </w:rPr>
        <w:t>more possible origins</w:t>
      </w:r>
      <w:r w:rsidRPr="009A3C35">
        <w:rPr>
          <w:u w:val="single"/>
        </w:rPr>
        <w:t xml:space="preserve"> of new pandemic diseases</w:t>
      </w:r>
      <w:r w:rsidRPr="00D324F5">
        <w:rPr>
          <w:sz w:val="16"/>
        </w:rPr>
        <w:t xml:space="preserve">. As of 2018, </w:t>
      </w:r>
      <w:r w:rsidRPr="009A3C35">
        <w:rPr>
          <w:u w:val="single"/>
        </w:rPr>
        <w:t>55% of the world’s population lived in urban areas</w:t>
      </w:r>
      <w:r w:rsidRPr="00D324F5">
        <w:rPr>
          <w:sz w:val="16"/>
        </w:rPr>
        <w:t xml:space="preserve"> (UN DESA 2018), and an estimated 65% by 2050 (UN DESA 2019). </w:t>
      </w:r>
      <w:r w:rsidRPr="009A3C35">
        <w:rPr>
          <w:u w:val="single"/>
        </w:rPr>
        <w:t xml:space="preserve">People living closer to one another will likely </w:t>
      </w:r>
      <w:r w:rsidRPr="009A3C35">
        <w:rPr>
          <w:rStyle w:val="Emphasis"/>
        </w:rPr>
        <w:t>increase</w:t>
      </w:r>
      <w:r w:rsidRPr="009A3C35">
        <w:rPr>
          <w:u w:val="single"/>
        </w:rPr>
        <w:t xml:space="preserve"> the </w:t>
      </w:r>
      <w:r w:rsidRPr="009A3C35">
        <w:rPr>
          <w:rStyle w:val="Emphasis"/>
        </w:rPr>
        <w:t>transmission rates</w:t>
      </w:r>
      <w:r w:rsidRPr="00D324F5">
        <w:rPr>
          <w:sz w:val="16"/>
        </w:rPr>
        <w:t>.</w:t>
      </w:r>
      <w:r>
        <w:rPr>
          <w:sz w:val="16"/>
        </w:rPr>
        <w:t xml:space="preserve"> </w:t>
      </w:r>
      <w:r w:rsidRPr="00D324F5">
        <w:rPr>
          <w:u w:val="single"/>
        </w:rPr>
        <w:t xml:space="preserve">Many facets of </w:t>
      </w:r>
      <w:r w:rsidRPr="00DA4EF5">
        <w:rPr>
          <w:rStyle w:val="Emphasis"/>
          <w:highlight w:val="green"/>
        </w:rPr>
        <w:t>modern life</w:t>
      </w:r>
      <w:r w:rsidRPr="00D324F5">
        <w:rPr>
          <w:u w:val="single"/>
        </w:rPr>
        <w:t xml:space="preserve"> further </w:t>
      </w:r>
      <w:r w:rsidRPr="00DA4EF5">
        <w:rPr>
          <w:rStyle w:val="Emphasis"/>
          <w:highlight w:val="green"/>
        </w:rPr>
        <w:t>increase</w:t>
      </w:r>
      <w:r w:rsidRPr="00D324F5">
        <w:rPr>
          <w:u w:val="single"/>
        </w:rPr>
        <w:t xml:space="preserve"> a </w:t>
      </w:r>
      <w:r w:rsidRPr="00211DF6">
        <w:rPr>
          <w:u w:val="single"/>
        </w:rPr>
        <w:t>pandemic’s</w:t>
      </w:r>
      <w:r w:rsidRPr="00D324F5">
        <w:rPr>
          <w:u w:val="single"/>
        </w:rPr>
        <w:t xml:space="preserve"> </w:t>
      </w:r>
      <w:r w:rsidRPr="00D324F5">
        <w:rPr>
          <w:rStyle w:val="Emphasis"/>
        </w:rPr>
        <w:t xml:space="preserve">possible </w:t>
      </w:r>
      <w:r w:rsidRPr="00DA4EF5">
        <w:rPr>
          <w:rStyle w:val="Emphasis"/>
          <w:highlight w:val="green"/>
        </w:rPr>
        <w:t>severity</w:t>
      </w:r>
      <w:r w:rsidRPr="00D324F5">
        <w:rPr>
          <w:sz w:val="16"/>
        </w:rPr>
        <w:t xml:space="preserve">, </w:t>
      </w:r>
      <w:r w:rsidRPr="00D324F5">
        <w:rPr>
          <w:rStyle w:val="Emphasis"/>
        </w:rPr>
        <w:t>scope</w:t>
      </w:r>
      <w:r w:rsidRPr="00D324F5">
        <w:rPr>
          <w:sz w:val="16"/>
        </w:rPr>
        <w:t xml:space="preserve">, </w:t>
      </w:r>
      <w:r w:rsidRPr="00D324F5">
        <w:rPr>
          <w:u w:val="single"/>
        </w:rPr>
        <w:t xml:space="preserve">and </w:t>
      </w:r>
      <w:r w:rsidRPr="00D324F5">
        <w:rPr>
          <w:rStyle w:val="Emphasis"/>
        </w:rPr>
        <w:t>scale</w:t>
      </w:r>
      <w:r w:rsidRPr="00D324F5">
        <w:rPr>
          <w:sz w:val="16"/>
        </w:rPr>
        <w:t xml:space="preserve"> (Jones et al. 2008; Morse 1995). </w:t>
      </w:r>
      <w:r w:rsidRPr="00DA4EF5">
        <w:rPr>
          <w:highlight w:val="green"/>
          <w:u w:val="single"/>
        </w:rPr>
        <w:t>Deforestation</w:t>
      </w:r>
      <w:r w:rsidRPr="00D324F5">
        <w:rPr>
          <w:sz w:val="16"/>
        </w:rPr>
        <w:t xml:space="preserve">, </w:t>
      </w:r>
      <w:r w:rsidRPr="00DA4EF5">
        <w:rPr>
          <w:highlight w:val="green"/>
          <w:u w:val="single"/>
        </w:rPr>
        <w:t>industrial</w:t>
      </w:r>
      <w:r w:rsidRPr="00D324F5">
        <w:rPr>
          <w:u w:val="single"/>
        </w:rPr>
        <w:t xml:space="preserve"> </w:t>
      </w:r>
      <w:r w:rsidRPr="00DA4EF5">
        <w:rPr>
          <w:highlight w:val="green"/>
          <w:u w:val="single"/>
        </w:rPr>
        <w:t>farming</w:t>
      </w:r>
      <w:r w:rsidRPr="00D324F5">
        <w:rPr>
          <w:sz w:val="16"/>
        </w:rPr>
        <w:t xml:space="preserve">, </w:t>
      </w:r>
      <w:r w:rsidRPr="002A3B89">
        <w:rPr>
          <w:highlight w:val="green"/>
          <w:u w:val="single"/>
        </w:rPr>
        <w:t>and</w:t>
      </w:r>
      <w:r w:rsidRPr="00D324F5">
        <w:rPr>
          <w:u w:val="single"/>
        </w:rPr>
        <w:t xml:space="preserve"> meat production </w:t>
      </w:r>
      <w:r w:rsidRPr="002A3B89">
        <w:rPr>
          <w:u w:val="single"/>
        </w:rPr>
        <w:t xml:space="preserve">practices combined with </w:t>
      </w:r>
      <w:r w:rsidRPr="00DA4EF5">
        <w:rPr>
          <w:rStyle w:val="Emphasis"/>
          <w:highlight w:val="green"/>
        </w:rPr>
        <w:t>climate</w:t>
      </w:r>
      <w:r w:rsidRPr="00211DF6">
        <w:rPr>
          <w:rStyle w:val="Emphasis"/>
        </w:rPr>
        <w:t xml:space="preserve"> change</w:t>
      </w:r>
      <w:r w:rsidRPr="00211DF6">
        <w:rPr>
          <w:u w:val="single"/>
        </w:rPr>
        <w:t xml:space="preserve"> </w:t>
      </w:r>
      <w:r w:rsidRPr="00DA4EF5">
        <w:rPr>
          <w:highlight w:val="green"/>
          <w:u w:val="single"/>
        </w:rPr>
        <w:t>increase</w:t>
      </w:r>
      <w:r w:rsidRPr="00D324F5">
        <w:rPr>
          <w:u w:val="single"/>
        </w:rPr>
        <w:t xml:space="preserve"> </w:t>
      </w:r>
      <w:r w:rsidRPr="002A3B89">
        <w:rPr>
          <w:u w:val="single"/>
        </w:rPr>
        <w:t xml:space="preserve">the likelihood of </w:t>
      </w:r>
      <w:r w:rsidRPr="00DA4EF5">
        <w:rPr>
          <w:rStyle w:val="Emphasis"/>
          <w:highlight w:val="green"/>
        </w:rPr>
        <w:t>zoonotic</w:t>
      </w:r>
      <w:r w:rsidRPr="00D324F5">
        <w:rPr>
          <w:rStyle w:val="Emphasis"/>
        </w:rPr>
        <w:t xml:space="preserve"> </w:t>
      </w:r>
      <w:r w:rsidRPr="00DA4EF5">
        <w:rPr>
          <w:rStyle w:val="Emphasis"/>
          <w:highlight w:val="green"/>
        </w:rPr>
        <w:t>transmission</w:t>
      </w:r>
      <w:r w:rsidRPr="00D324F5">
        <w:rPr>
          <w:u w:val="single"/>
        </w:rPr>
        <w:t xml:space="preserve"> of pathogens from animals to humans</w:t>
      </w:r>
      <w:r w:rsidRPr="00D324F5">
        <w:rPr>
          <w:sz w:val="16"/>
        </w:rPr>
        <w:t xml:space="preserve">. The </w:t>
      </w:r>
      <w:r w:rsidRPr="00DA4EF5">
        <w:rPr>
          <w:rStyle w:val="Emphasis"/>
          <w:highlight w:val="green"/>
        </w:rPr>
        <w:t>melting permafrost</w:t>
      </w:r>
      <w:r w:rsidRPr="00D324F5">
        <w:rPr>
          <w:sz w:val="16"/>
        </w:rPr>
        <w:t xml:space="preserve">, </w:t>
      </w:r>
      <w:r w:rsidRPr="00D324F5">
        <w:rPr>
          <w:u w:val="single"/>
        </w:rPr>
        <w:t xml:space="preserve">increased </w:t>
      </w:r>
      <w:r w:rsidRPr="00D324F5">
        <w:rPr>
          <w:rStyle w:val="Emphasis"/>
        </w:rPr>
        <w:t>u</w:t>
      </w:r>
      <w:r w:rsidRPr="00D324F5">
        <w:rPr>
          <w:u w:val="single"/>
        </w:rPr>
        <w:t>ltra</w:t>
      </w:r>
      <w:r w:rsidRPr="00D324F5">
        <w:rPr>
          <w:rStyle w:val="Emphasis"/>
        </w:rPr>
        <w:t>v</w:t>
      </w:r>
      <w:r w:rsidRPr="00D324F5">
        <w:rPr>
          <w:u w:val="single"/>
        </w:rPr>
        <w:t xml:space="preserve">iolet </w:t>
      </w:r>
      <w:r w:rsidRPr="00D324F5">
        <w:rPr>
          <w:rStyle w:val="Emphasis"/>
        </w:rPr>
        <w:t>immunosuppression</w:t>
      </w:r>
      <w:r w:rsidRPr="00D324F5">
        <w:rPr>
          <w:sz w:val="16"/>
        </w:rPr>
        <w:t xml:space="preserve">, </w:t>
      </w:r>
      <w:r w:rsidRPr="00D324F5">
        <w:rPr>
          <w:u w:val="single"/>
        </w:rPr>
        <w:t xml:space="preserve">changing </w:t>
      </w:r>
      <w:r w:rsidRPr="00211DF6">
        <w:rPr>
          <w:rStyle w:val="Emphasis"/>
        </w:rPr>
        <w:t>weather patterns</w:t>
      </w:r>
      <w:r w:rsidRPr="00211DF6">
        <w:rPr>
          <w:sz w:val="16"/>
        </w:rPr>
        <w:t xml:space="preserve">, </w:t>
      </w:r>
      <w:r w:rsidRPr="00211DF6">
        <w:rPr>
          <w:u w:val="single"/>
        </w:rPr>
        <w:t>and</w:t>
      </w:r>
      <w:r w:rsidRPr="00D324F5">
        <w:rPr>
          <w:u w:val="single"/>
        </w:rPr>
        <w:t xml:space="preserve"> </w:t>
      </w:r>
      <w:r w:rsidRPr="00D324F5">
        <w:rPr>
          <w:rStyle w:val="Emphasis"/>
        </w:rPr>
        <w:t>arctic thawing</w:t>
      </w:r>
      <w:r w:rsidRPr="00D324F5">
        <w:rPr>
          <w:sz w:val="16"/>
        </w:rPr>
        <w:t xml:space="preserve"> that comes with global warming </w:t>
      </w:r>
      <w:r w:rsidRPr="00D324F5">
        <w:rPr>
          <w:u w:val="single"/>
        </w:rPr>
        <w:t xml:space="preserve">may </w:t>
      </w:r>
      <w:r w:rsidRPr="00DA4EF5">
        <w:rPr>
          <w:rStyle w:val="Emphasis"/>
          <w:highlight w:val="green"/>
        </w:rPr>
        <w:t>unleash pathogens</w:t>
      </w:r>
      <w:r w:rsidRPr="00D324F5">
        <w:rPr>
          <w:u w:val="single"/>
        </w:rPr>
        <w:t xml:space="preserve"> frozen long ago</w:t>
      </w:r>
      <w:r w:rsidRPr="00D324F5">
        <w:rPr>
          <w:sz w:val="16"/>
        </w:rPr>
        <w:t xml:space="preserve"> (Hofmeister et al. 2021). </w:t>
      </w:r>
      <w:r w:rsidRPr="00D324F5">
        <w:rPr>
          <w:u w:val="single"/>
        </w:rPr>
        <w:t>Alternatively</w:t>
      </w:r>
      <w:r w:rsidRPr="00D324F5">
        <w:rPr>
          <w:sz w:val="16"/>
        </w:rPr>
        <w:t xml:space="preserve">, </w:t>
      </w:r>
      <w:r w:rsidRPr="00D324F5">
        <w:rPr>
          <w:u w:val="single"/>
        </w:rPr>
        <w:t xml:space="preserve">trigger </w:t>
      </w:r>
      <w:r w:rsidRPr="00D324F5">
        <w:rPr>
          <w:rStyle w:val="Emphasis"/>
        </w:rPr>
        <w:t>pathogenic mutations</w:t>
      </w:r>
      <w:r w:rsidRPr="00D324F5">
        <w:rPr>
          <w:u w:val="single"/>
        </w:rPr>
        <w:t xml:space="preserve"> in previously non-pathogenic organisms</w:t>
      </w:r>
      <w:r w:rsidRPr="00D324F5">
        <w:rPr>
          <w:sz w:val="16"/>
        </w:rPr>
        <w:t xml:space="preserve">. </w:t>
      </w:r>
      <w:r w:rsidRPr="00D324F5">
        <w:rPr>
          <w:u w:val="single"/>
        </w:rPr>
        <w:t xml:space="preserve">The </w:t>
      </w:r>
      <w:r w:rsidRPr="00D324F5">
        <w:rPr>
          <w:rStyle w:val="Emphasis"/>
        </w:rPr>
        <w:t>ease</w:t>
      </w:r>
      <w:r w:rsidRPr="00D324F5">
        <w:rPr>
          <w:u w:val="single"/>
        </w:rPr>
        <w:t xml:space="preserve"> of </w:t>
      </w:r>
      <w:r w:rsidRPr="00D324F5">
        <w:rPr>
          <w:rStyle w:val="Emphasis"/>
        </w:rPr>
        <w:t>global transportation</w:t>
      </w:r>
      <w:r w:rsidRPr="00D324F5">
        <w:rPr>
          <w:u w:val="single"/>
        </w:rPr>
        <w:t xml:space="preserve"> also </w:t>
      </w:r>
      <w:r w:rsidRPr="00D324F5">
        <w:rPr>
          <w:rStyle w:val="Emphasis"/>
        </w:rPr>
        <w:t>dramatically increases</w:t>
      </w:r>
      <w:r w:rsidRPr="00D324F5">
        <w:rPr>
          <w:u w:val="single"/>
        </w:rPr>
        <w:t xml:space="preserve"> the risk of future pandemics</w:t>
      </w:r>
      <w:r w:rsidRPr="00D324F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r>
        <w:rPr>
          <w:sz w:val="16"/>
        </w:rPr>
        <w:t xml:space="preserve"> </w:t>
      </w:r>
      <w:r w:rsidRPr="00D324F5">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r>
        <w:rPr>
          <w:sz w:val="16"/>
        </w:rPr>
        <w:t xml:space="preserve"> </w:t>
      </w:r>
      <w:r w:rsidRPr="00D324F5">
        <w:rPr>
          <w:sz w:val="16"/>
        </w:rPr>
        <w:t xml:space="preserve">The </w:t>
      </w:r>
      <w:r w:rsidRPr="00211DF6">
        <w:rPr>
          <w:u w:val="single"/>
        </w:rPr>
        <w:t xml:space="preserve">potential risk from </w:t>
      </w:r>
      <w:r w:rsidRPr="00DA4EF5">
        <w:rPr>
          <w:highlight w:val="green"/>
          <w:u w:val="single"/>
        </w:rPr>
        <w:t>superbugs</w:t>
      </w:r>
      <w:r w:rsidRPr="00211DF6">
        <w:rPr>
          <w:u w:val="single"/>
        </w:rPr>
        <w:t xml:space="preserve"> is </w:t>
      </w:r>
      <w:r w:rsidRPr="00211DF6">
        <w:rPr>
          <w:rStyle w:val="Emphasis"/>
        </w:rPr>
        <w:t>grave</w:t>
      </w:r>
      <w:r w:rsidRPr="00211DF6">
        <w:rPr>
          <w:sz w:val="16"/>
        </w:rPr>
        <w:t>. The</w:t>
      </w:r>
      <w:r w:rsidRPr="00D324F5">
        <w:rPr>
          <w:sz w:val="16"/>
        </w:rPr>
        <w:t xml:space="preserve"> general director of the WHO described it as being a “</w:t>
      </w:r>
      <w:r w:rsidRPr="00211DF6">
        <w:rPr>
          <w:rStyle w:val="Emphasis"/>
        </w:rPr>
        <w:t xml:space="preserve">fundamental </w:t>
      </w:r>
      <w:r w:rsidRPr="00DA4EF5">
        <w:rPr>
          <w:rStyle w:val="Emphasis"/>
          <w:highlight w:val="green"/>
        </w:rPr>
        <w:t>threat</w:t>
      </w:r>
      <w:r w:rsidRPr="00DA4EF5">
        <w:rPr>
          <w:highlight w:val="green"/>
          <w:u w:val="single"/>
        </w:rPr>
        <w:t xml:space="preserve"> to</w:t>
      </w:r>
      <w:r w:rsidRPr="00D324F5">
        <w:rPr>
          <w:u w:val="single"/>
        </w:rPr>
        <w:t xml:space="preserve"> human </w:t>
      </w:r>
      <w:r w:rsidRPr="00DA4EF5">
        <w:rPr>
          <w:highlight w:val="green"/>
          <w:u w:val="single"/>
        </w:rPr>
        <w:t>health</w:t>
      </w:r>
      <w:r w:rsidRPr="00D324F5">
        <w:rPr>
          <w:sz w:val="16"/>
        </w:rPr>
        <w:t xml:space="preserve">, </w:t>
      </w:r>
      <w:r w:rsidRPr="00D324F5">
        <w:rPr>
          <w:u w:val="single"/>
        </w:rPr>
        <w:t xml:space="preserve">development </w:t>
      </w:r>
      <w:r w:rsidRPr="00DA4EF5">
        <w:rPr>
          <w:highlight w:val="green"/>
          <w:u w:val="single"/>
        </w:rPr>
        <w:t>and security</w:t>
      </w:r>
      <w:r w:rsidRPr="00D324F5">
        <w:rPr>
          <w:sz w:val="16"/>
        </w:rPr>
        <w:t xml:space="preserve">” (Fox 2016). </w:t>
      </w:r>
      <w:r w:rsidRPr="00D324F5">
        <w:rPr>
          <w:u w:val="single"/>
        </w:rPr>
        <w:t>In the USA alone</w:t>
      </w:r>
      <w:r w:rsidRPr="00D324F5">
        <w:rPr>
          <w:sz w:val="16"/>
        </w:rPr>
        <w:t xml:space="preserve">, in 2019 the rate of superbug infections was 2.8 million each year with more than 35,000 deaths (CDC 2019). </w:t>
      </w:r>
      <w:r w:rsidRPr="00D324F5">
        <w:rPr>
          <w:u w:val="single"/>
        </w:rPr>
        <w:t xml:space="preserve">This </w:t>
      </w:r>
      <w:r w:rsidRPr="00DA4EF5">
        <w:rPr>
          <w:highlight w:val="green"/>
          <w:u w:val="single"/>
        </w:rPr>
        <w:t>rate</w:t>
      </w:r>
      <w:r w:rsidRPr="00D324F5">
        <w:rPr>
          <w:u w:val="single"/>
        </w:rPr>
        <w:t xml:space="preserve"> has likely </w:t>
      </w:r>
      <w:r w:rsidRPr="00DA4EF5">
        <w:rPr>
          <w:highlight w:val="green"/>
          <w:u w:val="single"/>
        </w:rPr>
        <w:t xml:space="preserve">risen by </w:t>
      </w:r>
      <w:r w:rsidRPr="00DA4EF5">
        <w:rPr>
          <w:rStyle w:val="Emphasis"/>
          <w:highlight w:val="green"/>
        </w:rPr>
        <w:t>15%</w:t>
      </w:r>
      <w:r w:rsidRPr="00D324F5">
        <w:rPr>
          <w:u w:val="single"/>
        </w:rPr>
        <w:t xml:space="preserve"> between 2019 and 2020</w:t>
      </w:r>
      <w:r w:rsidRPr="00D324F5">
        <w:rPr>
          <w:sz w:val="16"/>
        </w:rPr>
        <w:t xml:space="preserve"> (Mishra </w:t>
      </w:r>
      <w:r w:rsidRPr="002A3B89">
        <w:rPr>
          <w:sz w:val="16"/>
        </w:rPr>
        <w:t xml:space="preserve">2022). </w:t>
      </w:r>
      <w:r w:rsidRPr="002A3B89">
        <w:rPr>
          <w:rStyle w:val="Emphasis"/>
        </w:rPr>
        <w:t>Globally</w:t>
      </w:r>
      <w:r w:rsidRPr="002A3B89">
        <w:rPr>
          <w:u w:val="single"/>
        </w:rPr>
        <w:t xml:space="preserve"> the situation is </w:t>
      </w:r>
      <w:r w:rsidRPr="002A3B89">
        <w:rPr>
          <w:rStyle w:val="Emphasis"/>
        </w:rPr>
        <w:t>worse</w:t>
      </w:r>
      <w:r w:rsidRPr="002A3B89">
        <w:rPr>
          <w:sz w:val="16"/>
        </w:rPr>
        <w:t xml:space="preserve">. </w:t>
      </w:r>
      <w:r w:rsidRPr="002A3B89">
        <w:rPr>
          <w:u w:val="single"/>
        </w:rPr>
        <w:t xml:space="preserve">In 2019 an estimated </w:t>
      </w:r>
      <w:r w:rsidRPr="002A3B89">
        <w:rPr>
          <w:rStyle w:val="Emphasis"/>
        </w:rPr>
        <w:t>1.27 million deaths</w:t>
      </w:r>
      <w:r w:rsidRPr="002A3B89">
        <w:rPr>
          <w:u w:val="single"/>
        </w:rPr>
        <w:t xml:space="preserve"> were </w:t>
      </w:r>
      <w:r w:rsidRPr="002A3B89">
        <w:rPr>
          <w:rStyle w:val="Emphasis"/>
        </w:rPr>
        <w:t>directly tied</w:t>
      </w:r>
      <w:r w:rsidRPr="002A3B89">
        <w:rPr>
          <w:u w:val="single"/>
        </w:rPr>
        <w:t xml:space="preserve"> to these superbugs</w:t>
      </w:r>
      <w:r w:rsidRPr="002A3B89">
        <w:rPr>
          <w:sz w:val="16"/>
        </w:rPr>
        <w:t xml:space="preserve">, with another 4.95 million associated with such infections. The </w:t>
      </w:r>
      <w:r w:rsidRPr="002A3B89">
        <w:rPr>
          <w:u w:val="single"/>
        </w:rPr>
        <w:t xml:space="preserve">global burden of these infections is likely </w:t>
      </w:r>
      <w:r w:rsidRPr="002A3B89">
        <w:rPr>
          <w:rStyle w:val="Emphasis"/>
        </w:rPr>
        <w:t>higher than HIV</w:t>
      </w:r>
      <w:r w:rsidRPr="002A3B89">
        <w:rPr>
          <w:u w:val="single"/>
        </w:rPr>
        <w:t xml:space="preserve"> or </w:t>
      </w:r>
      <w:r w:rsidRPr="002A3B89">
        <w:rPr>
          <w:rStyle w:val="Emphasis"/>
        </w:rPr>
        <w:t>Malaria</w:t>
      </w:r>
      <w:r w:rsidRPr="002A3B89">
        <w:rPr>
          <w:sz w:val="16"/>
        </w:rPr>
        <w:t>. Like many other pandemic-related topics, the global burden of these diseases unequally spread with much higher concentrations in Sub-Saharan Africa</w:t>
      </w:r>
      <w:r w:rsidRPr="00D324F5">
        <w:rPr>
          <w:sz w:val="16"/>
        </w:rPr>
        <w:t xml:space="preserve"> and South Asia (Antimicrobial Resistance Collaborators 2022).</w:t>
      </w:r>
      <w:r>
        <w:rPr>
          <w:sz w:val="16"/>
        </w:rPr>
        <w:t xml:space="preserve"> </w:t>
      </w:r>
      <w:r w:rsidRPr="00D324F5">
        <w:rPr>
          <w:sz w:val="16"/>
        </w:rPr>
        <w:t>Biomedical researcher Dr. Brian K. Coombes described the severity of the situation, “</w:t>
      </w:r>
      <w:r w:rsidRPr="00DA4EF5">
        <w:rPr>
          <w:highlight w:val="green"/>
          <w:u w:val="single"/>
        </w:rPr>
        <w:t>antibiotics</w:t>
      </w:r>
      <w:r w:rsidRPr="00D324F5">
        <w:rPr>
          <w:u w:val="single"/>
        </w:rPr>
        <w:t xml:space="preserve"> </w:t>
      </w:r>
      <w:r w:rsidRPr="00DA4EF5">
        <w:rPr>
          <w:highlight w:val="green"/>
          <w:u w:val="single"/>
        </w:rPr>
        <w:t xml:space="preserve">are the </w:t>
      </w:r>
      <w:r w:rsidRPr="00DA4EF5">
        <w:rPr>
          <w:rStyle w:val="Emphasis"/>
          <w:highlight w:val="green"/>
        </w:rPr>
        <w:t>foundation</w:t>
      </w:r>
      <w:r w:rsidRPr="00DA4EF5">
        <w:rPr>
          <w:highlight w:val="green"/>
          <w:u w:val="single"/>
        </w:rPr>
        <w:t xml:space="preserve"> on</w:t>
      </w:r>
      <w:r w:rsidRPr="00D324F5">
        <w:rPr>
          <w:u w:val="single"/>
        </w:rPr>
        <w:t xml:space="preserve"> which </w:t>
      </w:r>
      <w:r w:rsidRPr="00DA4EF5">
        <w:rPr>
          <w:rStyle w:val="Emphasis"/>
          <w:highlight w:val="green"/>
        </w:rPr>
        <w:t>all modern</w:t>
      </w:r>
      <w:r w:rsidRPr="00D324F5">
        <w:rPr>
          <w:rStyle w:val="Emphasis"/>
        </w:rPr>
        <w:t xml:space="preserve"> </w:t>
      </w:r>
      <w:r w:rsidRPr="00DA4EF5">
        <w:rPr>
          <w:rStyle w:val="Emphasis"/>
          <w:highlight w:val="green"/>
        </w:rPr>
        <w:t>medicine</w:t>
      </w:r>
      <w:r w:rsidRPr="00D324F5">
        <w:rPr>
          <w:u w:val="single"/>
        </w:rPr>
        <w:t xml:space="preserve"> rests</w:t>
      </w:r>
      <w:r w:rsidRPr="00D324F5">
        <w:rPr>
          <w:sz w:val="16"/>
        </w:rPr>
        <w:t xml:space="preserve">. </w:t>
      </w:r>
      <w:r w:rsidRPr="00D324F5">
        <w:rPr>
          <w:u w:val="single"/>
        </w:rPr>
        <w:t>Cancer</w:t>
      </w:r>
      <w:r w:rsidRPr="00D324F5">
        <w:rPr>
          <w:rStyle w:val="StyleUnderline"/>
        </w:rPr>
        <w:t xml:space="preserve"> </w:t>
      </w:r>
      <w:r w:rsidRPr="00D324F5">
        <w:rPr>
          <w:rStyle w:val="Emphasis"/>
        </w:rPr>
        <w:t>chemo</w:t>
      </w:r>
      <w:r w:rsidRPr="00D324F5">
        <w:rPr>
          <w:sz w:val="16"/>
        </w:rPr>
        <w:t xml:space="preserve">therapy, </w:t>
      </w:r>
      <w:r w:rsidRPr="00D324F5">
        <w:rPr>
          <w:rStyle w:val="Emphasis"/>
        </w:rPr>
        <w:t>organ transplants</w:t>
      </w:r>
      <w:r w:rsidRPr="00D324F5">
        <w:rPr>
          <w:sz w:val="16"/>
        </w:rPr>
        <w:t xml:space="preserve">, </w:t>
      </w:r>
      <w:r w:rsidRPr="00D324F5">
        <w:rPr>
          <w:rStyle w:val="Emphasis"/>
        </w:rPr>
        <w:t>surgeries</w:t>
      </w:r>
      <w:r w:rsidRPr="00D324F5">
        <w:rPr>
          <w:sz w:val="16"/>
        </w:rPr>
        <w:t xml:space="preserve">, </w:t>
      </w:r>
      <w:r w:rsidRPr="00D324F5">
        <w:rPr>
          <w:rStyle w:val="StyleUnderline"/>
        </w:rPr>
        <w:t xml:space="preserve">and childbirth all </w:t>
      </w:r>
      <w:r w:rsidRPr="00D324F5">
        <w:rPr>
          <w:rStyle w:val="Emphasis"/>
        </w:rPr>
        <w:t>rely on antibiotics</w:t>
      </w:r>
      <w:r w:rsidRPr="00D324F5">
        <w:rPr>
          <w:rStyle w:val="StyleUnderline"/>
        </w:rPr>
        <w:t xml:space="preserve"> to </w:t>
      </w:r>
      <w:r w:rsidRPr="00D324F5">
        <w:rPr>
          <w:rStyle w:val="Emphasis"/>
        </w:rPr>
        <w:t>prevent infections</w:t>
      </w:r>
      <w:r w:rsidRPr="00D324F5">
        <w:rPr>
          <w:sz w:val="16"/>
        </w:rPr>
        <w:t xml:space="preserve">. </w:t>
      </w:r>
      <w:r w:rsidRPr="00D324F5">
        <w:rPr>
          <w:u w:val="single"/>
        </w:rPr>
        <w:t>If you can’t treat those</w:t>
      </w:r>
      <w:r w:rsidRPr="00D324F5">
        <w:rPr>
          <w:sz w:val="16"/>
        </w:rPr>
        <w:t xml:space="preserve">, </w:t>
      </w:r>
      <w:r w:rsidRPr="00D324F5">
        <w:rPr>
          <w:u w:val="single"/>
        </w:rPr>
        <w:t xml:space="preserve">then we </w:t>
      </w:r>
      <w:r w:rsidRPr="00D324F5">
        <w:rPr>
          <w:rStyle w:val="Emphasis"/>
        </w:rPr>
        <w:t>lose the medical advances</w:t>
      </w:r>
      <w:r w:rsidRPr="00D324F5">
        <w:rPr>
          <w:u w:val="single"/>
        </w:rPr>
        <w:t xml:space="preserve"> we have made in the last </w:t>
      </w:r>
      <w:r w:rsidRPr="00D324F5">
        <w:rPr>
          <w:rStyle w:val="Emphasis"/>
        </w:rPr>
        <w:t>50 years</w:t>
      </w:r>
      <w:r w:rsidRPr="00D324F5">
        <w:rPr>
          <w:sz w:val="16"/>
        </w:rPr>
        <w:t>” (Miller 2015).</w:t>
      </w:r>
      <w:r>
        <w:rPr>
          <w:sz w:val="16"/>
        </w:rPr>
        <w:t xml:space="preserve"> </w:t>
      </w:r>
      <w:r w:rsidRPr="00D324F5">
        <w:rPr>
          <w:sz w:val="16"/>
        </w:rPr>
        <w:t xml:space="preserve">Even if bio risks, such as </w:t>
      </w:r>
      <w:r w:rsidRPr="00DA4EF5">
        <w:rPr>
          <w:highlight w:val="green"/>
          <w:u w:val="single"/>
        </w:rPr>
        <w:t>pandemics</w:t>
      </w:r>
      <w:r w:rsidRPr="00D324F5">
        <w:rPr>
          <w:sz w:val="16"/>
        </w:rPr>
        <w:t xml:space="preserve">, are not technically defined as a genuine existential threat and are instead understood as a global catastrophic risk, </w:t>
      </w:r>
      <w:r w:rsidRPr="00D324F5">
        <w:rPr>
          <w:u w:val="single"/>
        </w:rPr>
        <w:t xml:space="preserve">there is a consensus that they </w:t>
      </w:r>
      <w:r w:rsidRPr="00DA4EF5">
        <w:rPr>
          <w:highlight w:val="green"/>
          <w:u w:val="single"/>
        </w:rPr>
        <w:t>should be a</w:t>
      </w:r>
      <w:r w:rsidRPr="00211DF6">
        <w:rPr>
          <w:u w:val="single"/>
        </w:rPr>
        <w:t xml:space="preserve">n issue of </w:t>
      </w:r>
      <w:r w:rsidRPr="00DA4EF5">
        <w:rPr>
          <w:rStyle w:val="Emphasis"/>
          <w:highlight w:val="green"/>
        </w:rPr>
        <w:t>global priority</w:t>
      </w:r>
      <w:r w:rsidRPr="00D324F5">
        <w:rPr>
          <w:sz w:val="16"/>
        </w:rPr>
        <w:t xml:space="preserve"> (Connell 2017; Palmer et al. 2017). These evaluations of the destructive potential of pandemics focus on it being the direct cause of an existential or global catastrophic threat. </w:t>
      </w:r>
      <w:r w:rsidRPr="00D324F5">
        <w:rPr>
          <w:u w:val="single"/>
        </w:rPr>
        <w:t xml:space="preserve">The </w:t>
      </w:r>
      <w:r w:rsidRPr="00DA4EF5">
        <w:rPr>
          <w:highlight w:val="green"/>
          <w:u w:val="single"/>
        </w:rPr>
        <w:t>possibility of</w:t>
      </w:r>
      <w:r w:rsidRPr="00D324F5">
        <w:rPr>
          <w:u w:val="single"/>
        </w:rPr>
        <w:t xml:space="preserve"> </w:t>
      </w:r>
      <w:r w:rsidRPr="00211DF6">
        <w:rPr>
          <w:u w:val="single"/>
        </w:rPr>
        <w:t>pandemics following</w:t>
      </w:r>
      <w:r w:rsidRPr="00211DF6">
        <w:rPr>
          <w:sz w:val="16"/>
        </w:rPr>
        <w:t xml:space="preserve"> similar </w:t>
      </w:r>
      <w:r w:rsidRPr="00211DF6">
        <w:rPr>
          <w:u w:val="single"/>
        </w:rPr>
        <w:t>pathways</w:t>
      </w:r>
      <w:r w:rsidRPr="00211DF6">
        <w:rPr>
          <w:sz w:val="16"/>
        </w:rPr>
        <w:t xml:space="preserve"> as discussed </w:t>
      </w:r>
      <w:r w:rsidRPr="00211DF6">
        <w:rPr>
          <w:u w:val="single"/>
        </w:rPr>
        <w:t xml:space="preserve">regarding </w:t>
      </w:r>
      <w:r w:rsidRPr="00DA4EF5">
        <w:rPr>
          <w:rStyle w:val="Emphasis"/>
          <w:highlight w:val="green"/>
        </w:rPr>
        <w:t>Great Power Conflicts</w:t>
      </w:r>
      <w:r w:rsidRPr="00D324F5">
        <w:rPr>
          <w:u w:val="single"/>
        </w:rPr>
        <w:t xml:space="preserve"> </w:t>
      </w:r>
      <w:r w:rsidRPr="00DA4EF5">
        <w:rPr>
          <w:highlight w:val="green"/>
          <w:u w:val="single"/>
        </w:rPr>
        <w:t>makes</w:t>
      </w:r>
      <w:r w:rsidRPr="00D324F5">
        <w:rPr>
          <w:u w:val="single"/>
        </w:rPr>
        <w:t xml:space="preserve"> a pandemic’s </w:t>
      </w:r>
      <w:r w:rsidRPr="00D324F5">
        <w:rPr>
          <w:rStyle w:val="Emphasis"/>
        </w:rPr>
        <w:t>indirect</w:t>
      </w:r>
      <w:r w:rsidRPr="00D324F5">
        <w:rPr>
          <w:u w:val="single"/>
        </w:rPr>
        <w:t xml:space="preserve"> or </w:t>
      </w:r>
      <w:r w:rsidRPr="00D324F5">
        <w:rPr>
          <w:rStyle w:val="Emphasis"/>
        </w:rPr>
        <w:t xml:space="preserve">compounding </w:t>
      </w:r>
      <w:r w:rsidRPr="00DA4EF5">
        <w:rPr>
          <w:rStyle w:val="Emphasis"/>
          <w:highlight w:val="green"/>
        </w:rPr>
        <w:t>risk</w:t>
      </w:r>
      <w:r w:rsidRPr="00DA4EF5">
        <w:rPr>
          <w:highlight w:val="green"/>
          <w:u w:val="single"/>
        </w:rPr>
        <w:t xml:space="preserve"> a</w:t>
      </w:r>
      <w:r w:rsidRPr="00D324F5">
        <w:rPr>
          <w:u w:val="single"/>
        </w:rPr>
        <w:t xml:space="preserve"> topic of </w:t>
      </w:r>
      <w:r w:rsidRPr="00DA4EF5">
        <w:rPr>
          <w:rStyle w:val="Emphasis"/>
          <w:highlight w:val="green"/>
        </w:rPr>
        <w:t>concern</w:t>
      </w:r>
      <w:r w:rsidRPr="00D324F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704631C" w14:textId="77777777" w:rsidR="0048456D" w:rsidRPr="0046103A" w:rsidRDefault="0048456D" w:rsidP="0048456D"/>
    <w:p w14:paraId="2E5B2421" w14:textId="77777777" w:rsidR="0048456D" w:rsidRPr="0046103A" w:rsidRDefault="0048456D" w:rsidP="0048456D">
      <w:pPr>
        <w:pStyle w:val="Heading3"/>
      </w:pPr>
      <w:r>
        <w:t>Turn</w:t>
      </w:r>
    </w:p>
    <w:p w14:paraId="7985E299" w14:textId="77777777" w:rsidR="0048456D" w:rsidRDefault="0048456D" w:rsidP="0048456D">
      <w:pPr>
        <w:pStyle w:val="Heading4"/>
      </w:pPr>
      <w:r>
        <w:t>Disease increases internal conflict</w:t>
      </w:r>
    </w:p>
    <w:p w14:paraId="2052F4E8" w14:textId="77777777" w:rsidR="0048456D" w:rsidRPr="00127517" w:rsidRDefault="0048456D" w:rsidP="0048456D">
      <w:pPr>
        <w:rPr>
          <w:rStyle w:val="Style13ptBold"/>
          <w:b w:val="0"/>
          <w:bCs w:val="0"/>
        </w:rPr>
      </w:pPr>
      <w:r>
        <w:rPr>
          <w:rStyle w:val="Style13ptBold"/>
        </w:rPr>
        <w:t xml:space="preserve">Cordell ’23 </w:t>
      </w:r>
      <w:r w:rsidRPr="00127517">
        <w:rPr>
          <w:rStyle w:val="Style13ptBold"/>
          <w:b w:val="0"/>
          <w:bCs w:val="0"/>
          <w:sz w:val="22"/>
        </w:rPr>
        <w:t>[Rebecca, Reed M. Wood, Thorin M. Wright</w:t>
      </w:r>
      <w:r>
        <w:rPr>
          <w:rStyle w:val="Style13ptBold"/>
          <w:b w:val="0"/>
          <w:bCs w:val="0"/>
          <w:sz w:val="22"/>
        </w:rPr>
        <w:t xml:space="preserve">, June 24; </w:t>
      </w:r>
      <w:r w:rsidRPr="00127517">
        <w:rPr>
          <w:rStyle w:val="Style13ptBold"/>
          <w:b w:val="0"/>
          <w:bCs w:val="0"/>
          <w:sz w:val="22"/>
        </w:rPr>
        <w:t>Professor of Political Science</w:t>
      </w:r>
      <w:r>
        <w:rPr>
          <w:rStyle w:val="Style13ptBold"/>
          <w:b w:val="0"/>
          <w:bCs w:val="0"/>
          <w:sz w:val="22"/>
        </w:rPr>
        <w:t xml:space="preserve"> </w:t>
      </w:r>
      <w:r w:rsidRPr="00127517">
        <w:rPr>
          <w:rStyle w:val="Style13ptBold"/>
          <w:b w:val="0"/>
          <w:bCs w:val="0"/>
          <w:sz w:val="22"/>
        </w:rPr>
        <w:t>focus</w:t>
      </w:r>
      <w:r>
        <w:rPr>
          <w:rStyle w:val="Style13ptBold"/>
          <w:b w:val="0"/>
          <w:bCs w:val="0"/>
          <w:sz w:val="22"/>
        </w:rPr>
        <w:t>ing</w:t>
      </w:r>
      <w:r w:rsidRPr="00127517">
        <w:rPr>
          <w:rStyle w:val="Style13ptBold"/>
          <w:b w:val="0"/>
          <w:bCs w:val="0"/>
          <w:sz w:val="22"/>
        </w:rPr>
        <w:t xml:space="preserve"> on international relations, human rights, and state repression</w:t>
      </w:r>
      <w:r>
        <w:rPr>
          <w:rStyle w:val="Style13ptBold"/>
          <w:b w:val="0"/>
          <w:bCs w:val="0"/>
          <w:sz w:val="22"/>
        </w:rPr>
        <w:t>; Oxford Academic, “</w:t>
      </w:r>
      <w:r w:rsidRPr="00127517">
        <w:rPr>
          <w:rStyle w:val="Style13ptBold"/>
          <w:b w:val="0"/>
          <w:bCs w:val="0"/>
          <w:sz w:val="22"/>
        </w:rPr>
        <w:t>Disease and Dissent: Epidemics as a Catalyst for Social Unrest</w:t>
      </w:r>
      <w:r>
        <w:rPr>
          <w:rStyle w:val="Style13ptBold"/>
          <w:b w:val="0"/>
          <w:bCs w:val="0"/>
          <w:sz w:val="22"/>
        </w:rPr>
        <w:t>,”</w:t>
      </w:r>
      <w:r w:rsidRPr="00127517">
        <w:t xml:space="preserve"> </w:t>
      </w:r>
      <w:r w:rsidRPr="00127517">
        <w:rPr>
          <w:rStyle w:val="Style13ptBold"/>
          <w:b w:val="0"/>
          <w:bCs w:val="0"/>
          <w:sz w:val="22"/>
        </w:rPr>
        <w:t>https://academic.oup.com/isagsq/article/3/2/ksad031/7206859</w:t>
      </w:r>
      <w:r>
        <w:rPr>
          <w:rStyle w:val="Style13ptBold"/>
          <w:b w:val="0"/>
          <w:bCs w:val="0"/>
          <w:sz w:val="22"/>
        </w:rPr>
        <w:t>] mahedhar</w:t>
      </w:r>
    </w:p>
    <w:p w14:paraId="298A1C5C" w14:textId="77777777" w:rsidR="0048456D" w:rsidRPr="00127517" w:rsidRDefault="0048456D" w:rsidP="0048456D">
      <w:pPr>
        <w:spacing w:line="240" w:lineRule="auto"/>
        <w:rPr>
          <w:sz w:val="16"/>
        </w:rPr>
      </w:pPr>
      <w:r w:rsidRPr="00127517">
        <w:rPr>
          <w:sz w:val="16"/>
        </w:rPr>
        <w:t xml:space="preserve">Social </w:t>
      </w:r>
      <w:r w:rsidRPr="00127517">
        <w:rPr>
          <w:rStyle w:val="Emphasis"/>
        </w:rPr>
        <w:t>unrest manifests</w:t>
      </w:r>
      <w:r w:rsidRPr="00886AD6">
        <w:rPr>
          <w:u w:val="single"/>
        </w:rPr>
        <w:t xml:space="preserve"> in</w:t>
      </w:r>
      <w:r w:rsidRPr="00127517">
        <w:rPr>
          <w:sz w:val="16"/>
        </w:rPr>
        <w:t xml:space="preserve"> a </w:t>
      </w:r>
      <w:r w:rsidRPr="00886AD6">
        <w:rPr>
          <w:u w:val="single"/>
        </w:rPr>
        <w:t>variety of ways</w:t>
      </w:r>
      <w:r w:rsidRPr="00127517">
        <w:rPr>
          <w:sz w:val="16"/>
        </w:rPr>
        <w:t xml:space="preserve">, ranging from organized acts of civil disobedience and non-violent demonstrations to </w:t>
      </w:r>
      <w:r w:rsidRPr="00127517">
        <w:rPr>
          <w:rStyle w:val="Emphasis"/>
        </w:rPr>
        <w:t>violent</w:t>
      </w:r>
      <w:r w:rsidRPr="00127517">
        <w:rPr>
          <w:sz w:val="16"/>
        </w:rPr>
        <w:t xml:space="preserve">, sometimes </w:t>
      </w:r>
      <w:r w:rsidRPr="00886AD6">
        <w:rPr>
          <w:u w:val="single"/>
        </w:rPr>
        <w:t xml:space="preserve">deadly </w:t>
      </w:r>
      <w:r w:rsidRPr="00127517">
        <w:rPr>
          <w:rStyle w:val="Emphasis"/>
        </w:rPr>
        <w:t>intra-communal riots</w:t>
      </w:r>
      <w:r w:rsidRPr="00886AD6">
        <w:rPr>
          <w:u w:val="single"/>
        </w:rPr>
        <w:t xml:space="preserve"> and insurrections</w:t>
      </w:r>
      <w:r w:rsidRPr="00127517">
        <w:rPr>
          <w:sz w:val="16"/>
        </w:rPr>
        <w:t xml:space="preserve">. While different forms of unrest possess distinctive qualities, </w:t>
      </w:r>
      <w:r w:rsidRPr="00886AD6">
        <w:rPr>
          <w:u w:val="single"/>
        </w:rPr>
        <w:t>all types of collective dissent reflect situations in which</w:t>
      </w:r>
      <w:r w:rsidRPr="00127517">
        <w:rPr>
          <w:sz w:val="16"/>
        </w:rPr>
        <w:t xml:space="preserve"> groups of individuals coordinate (to some degree) their </w:t>
      </w:r>
      <w:r w:rsidRPr="00886AD6">
        <w:rPr>
          <w:u w:val="single"/>
        </w:rPr>
        <w:t xml:space="preserve">actions in order to express </w:t>
      </w:r>
      <w:r w:rsidRPr="00127517">
        <w:rPr>
          <w:rStyle w:val="Emphasis"/>
        </w:rPr>
        <w:t>collective grievances</w:t>
      </w:r>
      <w:r w:rsidRPr="00886AD6">
        <w:rPr>
          <w:u w:val="single"/>
        </w:rPr>
        <w:t xml:space="preserve"> and </w:t>
      </w:r>
      <w:r w:rsidRPr="00127517">
        <w:rPr>
          <w:rStyle w:val="Emphasis"/>
        </w:rPr>
        <w:t>seek redress</w:t>
      </w:r>
      <w:r w:rsidRPr="00127517">
        <w:rPr>
          <w:sz w:val="16"/>
        </w:rPr>
        <w:t xml:space="preserve"> for those for grievances by attempting to impose costs on their perceived source (e.g., the government, other societal groups, etc.).2</w:t>
      </w:r>
    </w:p>
    <w:p w14:paraId="326EB21D" w14:textId="77777777" w:rsidR="0048456D" w:rsidRDefault="0048456D" w:rsidP="0048456D">
      <w:pPr>
        <w:spacing w:line="240" w:lineRule="auto"/>
        <w:rPr>
          <w:u w:val="single"/>
        </w:rPr>
      </w:pPr>
      <w:r w:rsidRPr="00127517">
        <w:rPr>
          <w:sz w:val="16"/>
        </w:rPr>
        <w:t xml:space="preserve">Theories of </w:t>
      </w:r>
      <w:r w:rsidRPr="00127517">
        <w:rPr>
          <w:rStyle w:val="Emphasis"/>
        </w:rPr>
        <w:t>social unrest</w:t>
      </w:r>
      <w:r w:rsidRPr="00886AD6">
        <w:rPr>
          <w:u w:val="single"/>
        </w:rPr>
        <w:t xml:space="preserve"> often explain</w:t>
      </w:r>
      <w:r w:rsidRPr="00127517">
        <w:rPr>
          <w:sz w:val="16"/>
        </w:rPr>
        <w:t xml:space="preserve"> its onset and </w:t>
      </w:r>
      <w:r w:rsidRPr="00886AD6">
        <w:rPr>
          <w:u w:val="single"/>
        </w:rPr>
        <w:t xml:space="preserve">expansion by focusing on </w:t>
      </w:r>
      <w:r w:rsidRPr="00127517">
        <w:rPr>
          <w:sz w:val="16"/>
        </w:rPr>
        <w:t xml:space="preserve">either the </w:t>
      </w:r>
      <w:r w:rsidRPr="00886AD6">
        <w:rPr>
          <w:u w:val="single"/>
        </w:rPr>
        <w:t>collective grievances</w:t>
      </w:r>
      <w:r w:rsidRPr="00127517">
        <w:rPr>
          <w:sz w:val="16"/>
        </w:rPr>
        <w:t xml:space="preserve"> that </w:t>
      </w:r>
      <w:r w:rsidRPr="00127517">
        <w:rPr>
          <w:rStyle w:val="Emphasis"/>
        </w:rPr>
        <w:t>motivate dissent and violence</w:t>
      </w:r>
      <w:r w:rsidRPr="00127517">
        <w:rPr>
          <w:sz w:val="16"/>
        </w:rPr>
        <w:t xml:space="preserve"> (e.g., Gurr 1970) or structural and organizational changes within groups and polities that create new opportunities for mobilization (e.g., McAdam, Tarrow, and Tilly 2004). While these theoretical frameworks privilege different explanatory factors and identify different mechanisms responsible for dissent, they are rarely mutually exclusive. However, the ubiquitous nature of grievances implies that expanding opportunities are often required for the transformation of public dissatisfaction into popular mobilization (Oberschall 1978; Jenkins 1983). As such, the presence of political opportunities likely conditions the role of grievances in motivating collective dissent (Grasso and Giugni 2016). As we discuss in greater detail below, </w:t>
      </w:r>
      <w:r w:rsidRPr="00127517">
        <w:rPr>
          <w:rStyle w:val="Emphasis"/>
        </w:rPr>
        <w:t>epidemics</w:t>
      </w:r>
      <w:r w:rsidRPr="004C7808">
        <w:rPr>
          <w:u w:val="single"/>
        </w:rPr>
        <w:t xml:space="preserve"> often </w:t>
      </w:r>
      <w:r w:rsidRPr="00127517">
        <w:rPr>
          <w:rStyle w:val="Emphasis"/>
        </w:rPr>
        <w:t>produce grievances</w:t>
      </w:r>
      <w:r w:rsidRPr="004C7808">
        <w:rPr>
          <w:u w:val="single"/>
        </w:rPr>
        <w:t xml:space="preserve"> as well as </w:t>
      </w:r>
      <w:r w:rsidRPr="00127517">
        <w:rPr>
          <w:rStyle w:val="Emphasis"/>
        </w:rPr>
        <w:t>create opportunities</w:t>
      </w:r>
      <w:r w:rsidRPr="004C7808">
        <w:rPr>
          <w:u w:val="single"/>
        </w:rPr>
        <w:t xml:space="preserve"> for mobilization, </w:t>
      </w:r>
      <w:r w:rsidRPr="00127517">
        <w:rPr>
          <w:rStyle w:val="Emphasis"/>
        </w:rPr>
        <w:t>increasing</w:t>
      </w:r>
      <w:r w:rsidRPr="004C7808">
        <w:rPr>
          <w:u w:val="single"/>
        </w:rPr>
        <w:t xml:space="preserve"> the likelihood of </w:t>
      </w:r>
      <w:r w:rsidRPr="00127517">
        <w:rPr>
          <w:rStyle w:val="Emphasis"/>
        </w:rPr>
        <w:t>social unrest</w:t>
      </w:r>
      <w:r w:rsidRPr="004C7808">
        <w:rPr>
          <w:u w:val="single"/>
        </w:rPr>
        <w:t xml:space="preserve"> in affected locales.</w:t>
      </w:r>
    </w:p>
    <w:p w14:paraId="5BB3E151" w14:textId="77777777" w:rsidR="0048456D" w:rsidRPr="00127517" w:rsidRDefault="0048456D" w:rsidP="0048456D">
      <w:pPr>
        <w:spacing w:line="240" w:lineRule="auto"/>
        <w:rPr>
          <w:sz w:val="16"/>
        </w:rPr>
      </w:pPr>
      <w:r w:rsidRPr="006D7733">
        <w:rPr>
          <w:u w:val="single"/>
        </w:rPr>
        <w:t xml:space="preserve">Grievance-oriented mobilization theories highlight </w:t>
      </w:r>
      <w:r w:rsidRPr="00127517">
        <w:rPr>
          <w:rStyle w:val="Emphasis"/>
        </w:rPr>
        <w:t>material factors</w:t>
      </w:r>
      <w:r w:rsidRPr="006D7733">
        <w:rPr>
          <w:u w:val="single"/>
        </w:rPr>
        <w:t xml:space="preserve"> such as relative </w:t>
      </w:r>
      <w:r w:rsidRPr="00127517">
        <w:rPr>
          <w:rStyle w:val="Emphasis"/>
        </w:rPr>
        <w:t>economic deprivation</w:t>
      </w:r>
      <w:r w:rsidRPr="006D7733">
        <w:rPr>
          <w:u w:val="single"/>
        </w:rPr>
        <w:t xml:space="preserve">, </w:t>
      </w:r>
      <w:r w:rsidRPr="00127517">
        <w:rPr>
          <w:rStyle w:val="Emphasis"/>
        </w:rPr>
        <w:t>income inequality</w:t>
      </w:r>
      <w:r w:rsidRPr="006D7733">
        <w:rPr>
          <w:u w:val="single"/>
        </w:rPr>
        <w:t xml:space="preserve">, and </w:t>
      </w:r>
      <w:r w:rsidRPr="00127517">
        <w:rPr>
          <w:rStyle w:val="Emphasis"/>
        </w:rPr>
        <w:t>worsening macroeconomic conditions</w:t>
      </w:r>
      <w:r w:rsidRPr="00127517">
        <w:rPr>
          <w:sz w:val="16"/>
        </w:rPr>
        <w:t xml:space="preserve">. Despite ambiguous </w:t>
      </w:r>
      <w:r w:rsidRPr="006D7733">
        <w:rPr>
          <w:u w:val="single"/>
        </w:rPr>
        <w:t>empirical support</w:t>
      </w:r>
      <w:r w:rsidRPr="00127517">
        <w:rPr>
          <w:sz w:val="16"/>
        </w:rPr>
        <w:t xml:space="preserve"> in earlier studies regarding the role of deprivation and structural inequality in driving protest and rebellion, several recent studies indicate that </w:t>
      </w:r>
      <w:r w:rsidRPr="006D7733">
        <w:rPr>
          <w:u w:val="single"/>
        </w:rPr>
        <w:t xml:space="preserve">material grievances are </w:t>
      </w:r>
      <w:r w:rsidRPr="00127517">
        <w:rPr>
          <w:rStyle w:val="Emphasis"/>
        </w:rPr>
        <w:t>important</w:t>
      </w:r>
      <w:r w:rsidRPr="006D7733">
        <w:rPr>
          <w:u w:val="single"/>
        </w:rPr>
        <w:t xml:space="preserve"> motivators of </w:t>
      </w:r>
      <w:r w:rsidRPr="00127517">
        <w:rPr>
          <w:rStyle w:val="Emphasis"/>
        </w:rPr>
        <w:t>social unrest</w:t>
      </w:r>
      <w:r w:rsidRPr="00127517">
        <w:rPr>
          <w:sz w:val="16"/>
        </w:rPr>
        <w:t xml:space="preserve">. For example, Mueller (2013) finds that contemporary protests in Africa are often driven by economic grievances. Similarly, Kawalerowicz and Biggs (2015) demonstrate that economic </w:t>
      </w:r>
      <w:r w:rsidRPr="006D7733">
        <w:rPr>
          <w:u w:val="single"/>
        </w:rPr>
        <w:t xml:space="preserve">deprivation and </w:t>
      </w:r>
      <w:r w:rsidRPr="00127517">
        <w:rPr>
          <w:rStyle w:val="Emphasis"/>
        </w:rPr>
        <w:t>material grievances</w:t>
      </w:r>
      <w:r w:rsidRPr="00127517">
        <w:rPr>
          <w:sz w:val="16"/>
        </w:rPr>
        <w:t xml:space="preserve"> were </w:t>
      </w:r>
      <w:r w:rsidRPr="006D7733">
        <w:rPr>
          <w:u w:val="single"/>
        </w:rPr>
        <w:t>strongly associated with</w:t>
      </w:r>
      <w:r w:rsidRPr="00127517">
        <w:rPr>
          <w:sz w:val="16"/>
        </w:rPr>
        <w:t xml:space="preserve"> participation in the 2011 London </w:t>
      </w:r>
      <w:r w:rsidRPr="006D7733">
        <w:rPr>
          <w:u w:val="single"/>
        </w:rPr>
        <w:t>Riots</w:t>
      </w:r>
      <w:r w:rsidRPr="00127517">
        <w:rPr>
          <w:sz w:val="16"/>
        </w:rPr>
        <w:t>. Other studies likewise suggest that acute financial losses, unexpected labor market contractions, and rising inter-group competition over resources are associated with social unrest (Olzak and Shanahan 1996; della Porta 2008; Grasso and Giugni 2016), while economic growth appears to inhibit some forms of unrest (Bohlken and Sergenti 2010). A related body of research identifies food insecurity and food price volatility, which often generate grievances and exacerbate resource competition, as important catalysts for social unrest and violent conflict (e.g., Bellemare 2014; Hendrix and Haggard 2015). Patterns of civil unrest are also heavily influenced by how authorities respond to public grievances, dissident demands, and prior patterns of dissent (Wilkinson 2009). In particular, state repression is often viewed as a source of collective grievances that motivates dissent (Opp and Roehl 1990; Rasler 1996).</w:t>
      </w:r>
    </w:p>
    <w:p w14:paraId="1ED7D804" w14:textId="77777777" w:rsidR="0048456D" w:rsidRDefault="0048456D" w:rsidP="0048456D">
      <w:pPr>
        <w:rPr>
          <w:u w:val="single"/>
        </w:rPr>
      </w:pPr>
      <w:r w:rsidRPr="00127517">
        <w:rPr>
          <w:sz w:val="16"/>
        </w:rPr>
        <w:t xml:space="preserve">In contrast to grievance-based arguments, political opportunity arguments stress the central role of structural or organizational changes that raise or lower the costs of mobilization or influence the perceived odds of its success. Conceptualizations of political opportunity vary substantially and often include changes in activists’ perception of threat, </w:t>
      </w:r>
      <w:r w:rsidRPr="006D7733">
        <w:rPr>
          <w:u w:val="single"/>
        </w:rPr>
        <w:t xml:space="preserve">weakened </w:t>
      </w:r>
      <w:r w:rsidRPr="00127517">
        <w:rPr>
          <w:rStyle w:val="Emphasis"/>
        </w:rPr>
        <w:t>state repressive</w:t>
      </w:r>
      <w:r w:rsidRPr="006D7733">
        <w:rPr>
          <w:u w:val="single"/>
        </w:rPr>
        <w:t xml:space="preserve"> capacity, </w:t>
      </w:r>
      <w:r w:rsidRPr="00127517">
        <w:rPr>
          <w:rStyle w:val="Emphasis"/>
        </w:rPr>
        <w:t>diminished state</w:t>
      </w:r>
      <w:r w:rsidRPr="006D7733">
        <w:rPr>
          <w:u w:val="single"/>
        </w:rPr>
        <w:t xml:space="preserve"> bureaucratic capabilities, and </w:t>
      </w:r>
      <w:r w:rsidRPr="00127517">
        <w:rPr>
          <w:rStyle w:val="Emphasis"/>
        </w:rPr>
        <w:t>declining government legitimacy</w:t>
      </w:r>
      <w:r w:rsidRPr="00127517">
        <w:rPr>
          <w:sz w:val="16"/>
        </w:rPr>
        <w:t xml:space="preserve"> (e.g., Brocket 1991; Boudreau 1996; Meyer 2004). The presence or proliferation of these factors encourages dissent among aggrieved members of the community, thus </w:t>
      </w:r>
      <w:r w:rsidRPr="00127517">
        <w:rPr>
          <w:rStyle w:val="Emphasis"/>
        </w:rPr>
        <w:t>increasing</w:t>
      </w:r>
      <w:r w:rsidRPr="00360FDC">
        <w:rPr>
          <w:u w:val="single"/>
        </w:rPr>
        <w:t xml:space="preserve"> the odds of unrest.</w:t>
      </w:r>
    </w:p>
    <w:p w14:paraId="5986C108" w14:textId="77777777" w:rsidR="0048456D" w:rsidRPr="00127517" w:rsidRDefault="0048456D" w:rsidP="0048456D">
      <w:pPr>
        <w:rPr>
          <w:sz w:val="16"/>
        </w:rPr>
      </w:pPr>
      <w:r w:rsidRPr="00360FDC">
        <w:rPr>
          <w:u w:val="single"/>
        </w:rPr>
        <w:t>Insights from these</w:t>
      </w:r>
      <w:r w:rsidRPr="00127517">
        <w:rPr>
          <w:sz w:val="16"/>
        </w:rPr>
        <w:t xml:space="preserve"> broad theoretical </w:t>
      </w:r>
      <w:r w:rsidRPr="00360FDC">
        <w:rPr>
          <w:u w:val="single"/>
        </w:rPr>
        <w:t xml:space="preserve">traditions inform our argument regarding the expected relationship between </w:t>
      </w:r>
      <w:r w:rsidRPr="00127517">
        <w:rPr>
          <w:rStyle w:val="Emphasis"/>
        </w:rPr>
        <w:t>epidemics and unrest</w:t>
      </w:r>
      <w:r w:rsidRPr="00360FDC">
        <w:rPr>
          <w:u w:val="single"/>
        </w:rPr>
        <w:t>.</w:t>
      </w:r>
      <w:r w:rsidRPr="00127517">
        <w:rPr>
          <w:sz w:val="16"/>
        </w:rPr>
        <w:t xml:space="preserve"> The brief </w:t>
      </w:r>
      <w:r w:rsidRPr="00360FDC">
        <w:rPr>
          <w:u w:val="single"/>
        </w:rPr>
        <w:t>review of the literature</w:t>
      </w:r>
      <w:r w:rsidRPr="00127517">
        <w:rPr>
          <w:sz w:val="16"/>
        </w:rPr>
        <w:t xml:space="preserve"> above </w:t>
      </w:r>
      <w:r w:rsidRPr="00360FDC">
        <w:rPr>
          <w:u w:val="single"/>
        </w:rPr>
        <w:t>highlights</w:t>
      </w:r>
      <w:r w:rsidRPr="00127517">
        <w:rPr>
          <w:sz w:val="16"/>
        </w:rPr>
        <w:t xml:space="preserve"> a set of </w:t>
      </w:r>
      <w:r w:rsidRPr="00360FDC">
        <w:rPr>
          <w:u w:val="single"/>
        </w:rPr>
        <w:t xml:space="preserve">intermediary factors that we argue link large-scale </w:t>
      </w:r>
      <w:r w:rsidRPr="00127517">
        <w:rPr>
          <w:rStyle w:val="Emphasis"/>
        </w:rPr>
        <w:t>disease outbreaks</w:t>
      </w:r>
      <w:r w:rsidRPr="00360FDC">
        <w:rPr>
          <w:u w:val="single"/>
        </w:rPr>
        <w:t xml:space="preserve"> and patterns of social unrest</w:t>
      </w:r>
      <w:r w:rsidRPr="00127517">
        <w:rPr>
          <w:sz w:val="16"/>
        </w:rPr>
        <w:t xml:space="preserve">. More specifically, we contend that </w:t>
      </w:r>
      <w:r w:rsidRPr="00127517">
        <w:rPr>
          <w:rStyle w:val="Emphasis"/>
        </w:rPr>
        <w:t>protests</w:t>
      </w:r>
      <w:r w:rsidRPr="00360FDC">
        <w:rPr>
          <w:u w:val="single"/>
        </w:rPr>
        <w:t xml:space="preserve">, </w:t>
      </w:r>
      <w:r w:rsidRPr="00127517">
        <w:rPr>
          <w:rStyle w:val="Emphasis"/>
        </w:rPr>
        <w:t>riots</w:t>
      </w:r>
      <w:r w:rsidRPr="00360FDC">
        <w:rPr>
          <w:u w:val="single"/>
        </w:rPr>
        <w:t xml:space="preserve">, and other forms of </w:t>
      </w:r>
      <w:r w:rsidRPr="00127517">
        <w:rPr>
          <w:rStyle w:val="Emphasis"/>
        </w:rPr>
        <w:t>unrest emerge</w:t>
      </w:r>
      <w:r w:rsidRPr="00360FDC">
        <w:rPr>
          <w:u w:val="single"/>
        </w:rPr>
        <w:t xml:space="preserve"> as collective responses to the conditions </w:t>
      </w:r>
      <w:r w:rsidRPr="00127517">
        <w:rPr>
          <w:rStyle w:val="Emphasis"/>
        </w:rPr>
        <w:t>epidemics create</w:t>
      </w:r>
      <w:r w:rsidRPr="00127517">
        <w:rPr>
          <w:sz w:val="16"/>
        </w:rPr>
        <w:t xml:space="preserve"> in affected communities and the policies governments adopt as they attempt to manage the disease outbreak. In this sense, we view the relationship between </w:t>
      </w:r>
      <w:r w:rsidRPr="00127517">
        <w:rPr>
          <w:rStyle w:val="Emphasis"/>
        </w:rPr>
        <w:t>epidemics and unrest</w:t>
      </w:r>
      <w:r w:rsidRPr="00127517">
        <w:rPr>
          <w:sz w:val="16"/>
        </w:rPr>
        <w:t xml:space="preserve"> as </w:t>
      </w:r>
      <w:r w:rsidRPr="00127517">
        <w:rPr>
          <w:rStyle w:val="Emphasis"/>
        </w:rPr>
        <w:t>similar</w:t>
      </w:r>
      <w:r w:rsidRPr="00360FDC">
        <w:rPr>
          <w:u w:val="single"/>
        </w:rPr>
        <w:t xml:space="preserve"> to</w:t>
      </w:r>
      <w:r w:rsidRPr="00127517">
        <w:rPr>
          <w:sz w:val="16"/>
        </w:rPr>
        <w:t xml:space="preserve"> the links scholars now commonly draw between exogenous environmental factors such as climate change or natural </w:t>
      </w:r>
      <w:r w:rsidRPr="00127517">
        <w:rPr>
          <w:rStyle w:val="Emphasis"/>
        </w:rPr>
        <w:t>disasters and sociopolitical conflict</w:t>
      </w:r>
      <w:r w:rsidRPr="00127517">
        <w:rPr>
          <w:sz w:val="16"/>
        </w:rPr>
        <w:t xml:space="preserve">. For example, climate change itself has little direct influence on the location or timing of </w:t>
      </w:r>
      <w:r w:rsidRPr="00360FDC">
        <w:rPr>
          <w:u w:val="single"/>
        </w:rPr>
        <w:t>social conflict and dissent</w:t>
      </w:r>
      <w:r w:rsidRPr="00127517">
        <w:rPr>
          <w:sz w:val="16"/>
        </w:rPr>
        <w:t>. Rather, the droughts, floods, or shorter growing seasons associated with climate change influence resource availability, food prices and supply, migration, and economic growth, which in turn influence the timing and locations of social conflict (e.g., Nördas and Gleditsch 2007; Raleigh 2010; Hendrix and Salehyan 2012; Jones, Mattiacci, and Braumoeller 2017). Similarly, natural disasters are linked to political violence, instability, dissent, and repression through largely indirect mechanisms. These include the adverse impact of disasters on resource scarcity, inequality and deprivation, pre-existing social cleavages, and state capacity (Drury and Olson 1998; Quiroz Flores and Smith 2013; Wood and Wright 2016).</w:t>
      </w:r>
    </w:p>
    <w:p w14:paraId="21A836DC" w14:textId="77777777" w:rsidR="0048456D" w:rsidRDefault="0048456D" w:rsidP="0048456D">
      <w:pPr>
        <w:rPr>
          <w:sz w:val="16"/>
        </w:rPr>
      </w:pPr>
      <w:r w:rsidRPr="00127517">
        <w:rPr>
          <w:sz w:val="16"/>
        </w:rPr>
        <w:t xml:space="preserve">As with climate change and natural disasters, epidemics are not the proximate cause of unrest. Instead, large-scale </w:t>
      </w:r>
      <w:r w:rsidRPr="00360FDC">
        <w:rPr>
          <w:u w:val="single"/>
        </w:rPr>
        <w:t xml:space="preserve">outbreaks of infectious </w:t>
      </w:r>
      <w:r w:rsidRPr="00127517">
        <w:rPr>
          <w:rStyle w:val="Emphasis"/>
        </w:rPr>
        <w:t>disease</w:t>
      </w:r>
      <w:r w:rsidRPr="00127517">
        <w:rPr>
          <w:sz w:val="16"/>
        </w:rPr>
        <w:t xml:space="preserve"> often </w:t>
      </w:r>
      <w:r w:rsidRPr="00360FDC">
        <w:rPr>
          <w:u w:val="single"/>
        </w:rPr>
        <w:t>create conditions</w:t>
      </w:r>
      <w:r w:rsidRPr="00127517">
        <w:rPr>
          <w:sz w:val="16"/>
        </w:rPr>
        <w:t xml:space="preserve"> that are conducive </w:t>
      </w:r>
      <w:r w:rsidRPr="00360FDC">
        <w:rPr>
          <w:u w:val="single"/>
        </w:rPr>
        <w:t xml:space="preserve">to collective </w:t>
      </w:r>
      <w:r w:rsidRPr="00127517">
        <w:rPr>
          <w:rStyle w:val="Emphasis"/>
        </w:rPr>
        <w:t>dissent</w:t>
      </w:r>
      <w:r w:rsidRPr="00360FDC">
        <w:rPr>
          <w:u w:val="single"/>
        </w:rPr>
        <w:t xml:space="preserve">, </w:t>
      </w:r>
      <w:r w:rsidRPr="00127517">
        <w:rPr>
          <w:rStyle w:val="Emphasis"/>
        </w:rPr>
        <w:t>unrest</w:t>
      </w:r>
      <w:r w:rsidRPr="00360FDC">
        <w:rPr>
          <w:u w:val="single"/>
        </w:rPr>
        <w:t>, and</w:t>
      </w:r>
      <w:r w:rsidRPr="00127517">
        <w:rPr>
          <w:sz w:val="16"/>
        </w:rPr>
        <w:t xml:space="preserve"> popular </w:t>
      </w:r>
      <w:r w:rsidRPr="00127517">
        <w:rPr>
          <w:rStyle w:val="Emphasis"/>
        </w:rPr>
        <w:t>resistance</w:t>
      </w:r>
      <w:r w:rsidRPr="00360FDC">
        <w:rPr>
          <w:u w:val="single"/>
        </w:rPr>
        <w:t xml:space="preserve"> to authority</w:t>
      </w:r>
      <w:r w:rsidRPr="00127517">
        <w:rPr>
          <w:sz w:val="16"/>
        </w:rPr>
        <w:t xml:space="preserve">. </w:t>
      </w:r>
      <w:r w:rsidRPr="00127517">
        <w:rPr>
          <w:rStyle w:val="Emphasis"/>
        </w:rPr>
        <w:t>Epidemics induce fear</w:t>
      </w:r>
      <w:r w:rsidRPr="00360FDC">
        <w:rPr>
          <w:u w:val="single"/>
        </w:rPr>
        <w:t xml:space="preserve"> and </w:t>
      </w:r>
      <w:r w:rsidRPr="00127517">
        <w:rPr>
          <w:rStyle w:val="Emphasis"/>
        </w:rPr>
        <w:t>heighten uncertainty</w:t>
      </w:r>
      <w:r w:rsidRPr="00360FDC">
        <w:rPr>
          <w:u w:val="single"/>
        </w:rPr>
        <w:t xml:space="preserve">, </w:t>
      </w:r>
      <w:r w:rsidRPr="00127517">
        <w:rPr>
          <w:rStyle w:val="Emphasis"/>
        </w:rPr>
        <w:t>diminish state capacity</w:t>
      </w:r>
      <w:r w:rsidRPr="00360FDC">
        <w:rPr>
          <w:u w:val="single"/>
        </w:rPr>
        <w:t>,</w:t>
      </w:r>
      <w:r w:rsidRPr="00127517">
        <w:rPr>
          <w:sz w:val="16"/>
        </w:rPr>
        <w:t xml:space="preserve"> generate acute </w:t>
      </w:r>
      <w:r w:rsidRPr="00360FDC">
        <w:rPr>
          <w:u w:val="single"/>
        </w:rPr>
        <w:t>economic losses</w:t>
      </w:r>
      <w:r w:rsidRPr="00127517">
        <w:rPr>
          <w:sz w:val="16"/>
        </w:rPr>
        <w:t xml:space="preserve">, </w:t>
      </w:r>
      <w:r w:rsidRPr="00360FDC">
        <w:rPr>
          <w:u w:val="single"/>
        </w:rPr>
        <w:t xml:space="preserve">create resource shortages and competition, </w:t>
      </w:r>
      <w:r w:rsidRPr="00127517">
        <w:rPr>
          <w:rStyle w:val="Emphasis"/>
        </w:rPr>
        <w:t>undermine</w:t>
      </w:r>
      <w:r w:rsidRPr="00360FDC">
        <w:rPr>
          <w:u w:val="single"/>
        </w:rPr>
        <w:t xml:space="preserve"> leaders’ legitimacy, and </w:t>
      </w:r>
      <w:r w:rsidRPr="00127517">
        <w:rPr>
          <w:rStyle w:val="Emphasis"/>
        </w:rPr>
        <w:t>intensify</w:t>
      </w:r>
      <w:r w:rsidRPr="00360FDC">
        <w:rPr>
          <w:u w:val="single"/>
        </w:rPr>
        <w:t xml:space="preserve"> </w:t>
      </w:r>
      <w:r w:rsidRPr="00127517">
        <w:rPr>
          <w:sz w:val="16"/>
        </w:rPr>
        <w:t>existing</w:t>
      </w:r>
      <w:r w:rsidRPr="00360FDC">
        <w:rPr>
          <w:u w:val="single"/>
        </w:rPr>
        <w:t xml:space="preserve"> iniquities in societies.</w:t>
      </w:r>
      <w:r w:rsidRPr="00127517">
        <w:rPr>
          <w:sz w:val="16"/>
        </w:rPr>
        <w:t xml:space="preserve"> These factors in turn create opportunities and incentives for members of the public to mobilize—sometimes </w:t>
      </w:r>
      <w:r w:rsidRPr="00127517">
        <w:rPr>
          <w:rStyle w:val="Emphasis"/>
        </w:rPr>
        <w:t>violently</w:t>
      </w:r>
      <w:r w:rsidRPr="00127517">
        <w:rPr>
          <w:sz w:val="16"/>
        </w:rPr>
        <w:t>—</w:t>
      </w:r>
      <w:r w:rsidRPr="00360FDC">
        <w:rPr>
          <w:u w:val="single"/>
        </w:rPr>
        <w:t>against</w:t>
      </w:r>
      <w:r w:rsidRPr="00127517">
        <w:rPr>
          <w:sz w:val="16"/>
        </w:rPr>
        <w:t xml:space="preserve"> the </w:t>
      </w:r>
      <w:r w:rsidRPr="00360FDC">
        <w:rPr>
          <w:u w:val="single"/>
        </w:rPr>
        <w:t>government</w:t>
      </w:r>
      <w:r w:rsidRPr="00127517">
        <w:rPr>
          <w:sz w:val="16"/>
        </w:rPr>
        <w:t xml:space="preserve"> or against </w:t>
      </w:r>
      <w:r w:rsidRPr="00360FDC">
        <w:rPr>
          <w:u w:val="single"/>
        </w:rPr>
        <w:t>other social groups</w:t>
      </w:r>
      <w:r w:rsidRPr="00127517">
        <w:rPr>
          <w:sz w:val="16"/>
        </w:rPr>
        <w:t xml:space="preserve"> that participants hold responsible for collective grievances.</w:t>
      </w:r>
    </w:p>
    <w:p w14:paraId="4D4D5F6D" w14:textId="77777777" w:rsidR="0048456D" w:rsidRDefault="0048456D" w:rsidP="0048456D">
      <w:pPr>
        <w:pStyle w:val="Heading4"/>
      </w:pPr>
      <w:r>
        <w:t>Social unrest causes war</w:t>
      </w:r>
    </w:p>
    <w:p w14:paraId="2C52B9B5" w14:textId="77777777" w:rsidR="0048456D" w:rsidRPr="00480C77" w:rsidRDefault="0048456D" w:rsidP="0048456D">
      <w:pPr>
        <w:rPr>
          <w:rStyle w:val="Style13ptBold"/>
        </w:rPr>
      </w:pPr>
      <w:r>
        <w:rPr>
          <w:rStyle w:val="Style13ptBold"/>
        </w:rPr>
        <w:t xml:space="preserve">Stewart ’2 </w:t>
      </w:r>
      <w:r w:rsidRPr="00480C77">
        <w:rPr>
          <w:rStyle w:val="Style13ptBold"/>
          <w:b w:val="0"/>
          <w:bCs w:val="0"/>
          <w:sz w:val="22"/>
        </w:rPr>
        <w:t>– [</w:t>
      </w:r>
      <w:r>
        <w:rPr>
          <w:rStyle w:val="Style13ptBold"/>
          <w:b w:val="0"/>
          <w:bCs w:val="0"/>
          <w:sz w:val="22"/>
        </w:rPr>
        <w:t>Frances, February 9; Writer specialized in d</w:t>
      </w:r>
      <w:r w:rsidRPr="006961A7">
        <w:rPr>
          <w:rStyle w:val="Style13ptBold"/>
          <w:b w:val="0"/>
          <w:bCs w:val="0"/>
          <w:sz w:val="22"/>
        </w:rPr>
        <w:t xml:space="preserve">evelopment </w:t>
      </w:r>
      <w:r>
        <w:rPr>
          <w:rStyle w:val="Style13ptBold"/>
          <w:b w:val="0"/>
          <w:bCs w:val="0"/>
          <w:sz w:val="22"/>
        </w:rPr>
        <w:t>and social studies; National Library of Medicine, “</w:t>
      </w:r>
      <w:r w:rsidRPr="006961A7">
        <w:rPr>
          <w:rStyle w:val="Style13ptBold"/>
          <w:b w:val="0"/>
          <w:bCs w:val="0"/>
          <w:sz w:val="22"/>
        </w:rPr>
        <w:t>Root causes of violent conflict in developing countries</w:t>
      </w:r>
      <w:r>
        <w:rPr>
          <w:rStyle w:val="Style13ptBold"/>
          <w:b w:val="0"/>
          <w:bCs w:val="0"/>
          <w:sz w:val="22"/>
        </w:rPr>
        <w:t>,”</w:t>
      </w:r>
      <w:r w:rsidRPr="006961A7">
        <w:t xml:space="preserve"> </w:t>
      </w:r>
      <w:r w:rsidRPr="006961A7">
        <w:rPr>
          <w:rStyle w:val="Style13ptBold"/>
          <w:b w:val="0"/>
          <w:bCs w:val="0"/>
          <w:sz w:val="22"/>
        </w:rPr>
        <w:t>https://pmc.ncbi.nlm.nih.gov/articles/PMC1122271/</w:t>
      </w:r>
      <w:r>
        <w:rPr>
          <w:rStyle w:val="Style13ptBold"/>
          <w:b w:val="0"/>
          <w:bCs w:val="0"/>
          <w:sz w:val="22"/>
        </w:rPr>
        <w:t>]mahedhar</w:t>
      </w:r>
    </w:p>
    <w:p w14:paraId="7CAB17D0" w14:textId="77777777" w:rsidR="0048456D" w:rsidRDefault="0048456D" w:rsidP="0048456D">
      <w:pPr>
        <w:rPr>
          <w:sz w:val="16"/>
        </w:rPr>
      </w:pPr>
      <w:r w:rsidRPr="00E17D83">
        <w:rPr>
          <w:u w:val="single"/>
        </w:rPr>
        <w:t>Many groups of people who fight together perceive themselves as belonging to a common culture</w:t>
      </w:r>
      <w:r w:rsidRPr="00203418">
        <w:rPr>
          <w:sz w:val="16"/>
        </w:rPr>
        <w:t xml:space="preserve"> (ethnic or religious), and part of the reason that </w:t>
      </w:r>
      <w:r w:rsidRPr="00E17D83">
        <w:rPr>
          <w:u w:val="single"/>
        </w:rPr>
        <w:t>they are fighting</w:t>
      </w:r>
      <w:r w:rsidRPr="00203418">
        <w:rPr>
          <w:sz w:val="16"/>
        </w:rPr>
        <w:t xml:space="preserve"> may be </w:t>
      </w:r>
      <w:r w:rsidRPr="00E17D83">
        <w:rPr>
          <w:u w:val="single"/>
        </w:rPr>
        <w:t>to maintain their cultural autonomy</w:t>
      </w:r>
      <w:r w:rsidRPr="00203418">
        <w:rPr>
          <w:sz w:val="16"/>
        </w:rPr>
        <w:t xml:space="preserve">. For this reason, there is a tendency to attribute wars to “primordial” ethnic passions, which makes them seem intractable. This view is not correct, however, and </w:t>
      </w:r>
      <w:r w:rsidRPr="00E17D83">
        <w:rPr>
          <w:u w:val="single"/>
        </w:rPr>
        <w:t>diverts attention from important underlying</w:t>
      </w:r>
      <w:r w:rsidRPr="00203418">
        <w:rPr>
          <w:sz w:val="16"/>
        </w:rPr>
        <w:t xml:space="preserve"> economic and </w:t>
      </w:r>
      <w:r w:rsidRPr="00E17D83">
        <w:rPr>
          <w:u w:val="single"/>
        </w:rPr>
        <w:t>political factors</w:t>
      </w:r>
      <w:r w:rsidRPr="00203418">
        <w:rPr>
          <w:sz w:val="16"/>
        </w:rPr>
        <w:t>.</w:t>
      </w:r>
    </w:p>
    <w:p w14:paraId="4ABD7635" w14:textId="77777777" w:rsidR="0048456D" w:rsidRDefault="0048456D" w:rsidP="0048456D">
      <w:pPr>
        <w:rPr>
          <w:sz w:val="16"/>
        </w:rPr>
      </w:pPr>
      <w:r w:rsidRPr="00203418">
        <w:rPr>
          <w:sz w:val="16"/>
        </w:rPr>
        <w:t xml:space="preserve">Although a person's culture is partly inherited it is also constructed and chosen, and </w:t>
      </w:r>
      <w:r w:rsidRPr="00E17D83">
        <w:rPr>
          <w:u w:val="single"/>
        </w:rPr>
        <w:t>many people have multiple identities</w:t>
      </w:r>
      <w:r w:rsidRPr="00203418">
        <w:rPr>
          <w:sz w:val="16"/>
        </w:rPr>
        <w:t xml:space="preserve">.2 Many of the ethnic identities in Africa that today seem to be so strong were “invented” by the colonial powers for administrative purposes and have only weak origins in precolonial Africa.3 </w:t>
      </w:r>
      <w:r w:rsidRPr="00E17D83">
        <w:rPr>
          <w:u w:val="single"/>
        </w:rPr>
        <w:t>Their boundaries are generally fluid, and they have rightly been described as “fuzzy sets</w:t>
      </w:r>
      <w:r w:rsidRPr="00203418">
        <w:rPr>
          <w:sz w:val="16"/>
        </w:rPr>
        <w:t>.”4</w:t>
      </w:r>
    </w:p>
    <w:p w14:paraId="616C9B9B" w14:textId="77777777" w:rsidR="0048456D" w:rsidRDefault="0048456D" w:rsidP="0048456D">
      <w:pPr>
        <w:rPr>
          <w:sz w:val="16"/>
        </w:rPr>
      </w:pPr>
      <w:r w:rsidRPr="00203418">
        <w:rPr>
          <w:sz w:val="16"/>
        </w:rPr>
        <w:t xml:space="preserve">In wars </w:t>
      </w:r>
      <w:r w:rsidRPr="00E17D83">
        <w:rPr>
          <w:u w:val="single"/>
        </w:rPr>
        <w:t>political leaders may deliberately “rework historical memories”</w:t>
      </w:r>
      <w:r w:rsidRPr="00203418">
        <w:rPr>
          <w:sz w:val="16"/>
        </w:rPr>
        <w:t xml:space="preserve"> to engender or strengthen this identity in the competition for power and resources. </w:t>
      </w:r>
      <w:r w:rsidRPr="00E17D83">
        <w:rPr>
          <w:u w:val="single"/>
        </w:rPr>
        <w:t>For example, in the conflict in Matebeland in post-independence Zimbabwe</w:t>
      </w:r>
      <w:r w:rsidRPr="00203418">
        <w:rPr>
          <w:sz w:val="16"/>
        </w:rPr>
        <w:t>, Ndebele identity was used to advance political objectives.5 Other well known examples include the Nazis in Germany, the Hutus in Rwanda (fig 2), and, today, the emphasis on Muslim consciousness by the Taliban and others.</w:t>
      </w:r>
    </w:p>
    <w:p w14:paraId="1E9A66AC" w14:textId="77777777" w:rsidR="0048456D" w:rsidRPr="00203418" w:rsidRDefault="0048456D" w:rsidP="0048456D">
      <w:pPr>
        <w:rPr>
          <w:sz w:val="16"/>
        </w:rPr>
      </w:pPr>
      <w:r w:rsidRPr="00203418">
        <w:rPr>
          <w:sz w:val="16"/>
        </w:rPr>
        <w:t>Figure 2.</w:t>
      </w:r>
    </w:p>
    <w:p w14:paraId="24619466" w14:textId="77777777" w:rsidR="0048456D" w:rsidRDefault="0048456D" w:rsidP="0048456D">
      <w:pPr>
        <w:rPr>
          <w:sz w:val="16"/>
        </w:rPr>
      </w:pPr>
      <w:r w:rsidRPr="00203418">
        <w:rPr>
          <w:sz w:val="16"/>
        </w:rPr>
        <w:t>Figure 2</w:t>
      </w:r>
    </w:p>
    <w:p w14:paraId="4E86E492" w14:textId="77777777" w:rsidR="0048456D" w:rsidRPr="00203418" w:rsidRDefault="0048456D" w:rsidP="0048456D">
      <w:pPr>
        <w:rPr>
          <w:sz w:val="16"/>
        </w:rPr>
      </w:pPr>
      <w:r w:rsidRPr="00203418">
        <w:rPr>
          <w:sz w:val="16"/>
        </w:rPr>
        <w:t>Open in a new tab</w:t>
      </w:r>
    </w:p>
    <w:p w14:paraId="27FB94E0" w14:textId="77777777" w:rsidR="0048456D" w:rsidRDefault="0048456D" w:rsidP="0048456D">
      <w:pPr>
        <w:rPr>
          <w:sz w:val="16"/>
        </w:rPr>
      </w:pPr>
      <w:r w:rsidRPr="00203418">
        <w:rPr>
          <w:sz w:val="16"/>
        </w:rPr>
        <w:t> Victims of a massacre by Hutus in Rwanda</w:t>
      </w:r>
    </w:p>
    <w:p w14:paraId="798B1510" w14:textId="77777777" w:rsidR="0048456D" w:rsidRPr="00203418" w:rsidRDefault="0048456D" w:rsidP="0048456D">
      <w:pPr>
        <w:rPr>
          <w:sz w:val="16"/>
        </w:rPr>
      </w:pPr>
      <w:r w:rsidRPr="00203418">
        <w:rPr>
          <w:sz w:val="16"/>
        </w:rPr>
        <w:t>Economic factors which predispose to war</w:t>
      </w:r>
    </w:p>
    <w:p w14:paraId="67B3EFC9" w14:textId="77777777" w:rsidR="0048456D" w:rsidRDefault="0048456D" w:rsidP="0048456D">
      <w:pPr>
        <w:rPr>
          <w:u w:val="single"/>
        </w:rPr>
      </w:pPr>
      <w:r w:rsidRPr="00203418">
        <w:rPr>
          <w:sz w:val="16"/>
        </w:rPr>
        <w:t xml:space="preserve">Four economic hypotheses have been put forward to explain </w:t>
      </w:r>
      <w:r w:rsidRPr="00E17D83">
        <w:rPr>
          <w:u w:val="single"/>
        </w:rPr>
        <w:t>intra-state wars, based on factors related to group motivation, private motivation, failure of the social contract, and environmental degradation.</w:t>
      </w:r>
    </w:p>
    <w:p w14:paraId="7D02DE4A" w14:textId="77777777" w:rsidR="0048456D" w:rsidRDefault="0048456D" w:rsidP="0048456D">
      <w:pPr>
        <w:rPr>
          <w:sz w:val="16"/>
        </w:rPr>
      </w:pPr>
      <w:r w:rsidRPr="00E17D83">
        <w:rPr>
          <w:u w:val="single"/>
        </w:rPr>
        <w:t>Group motivation hypothesis</w:t>
      </w:r>
      <w:r w:rsidRPr="00203418">
        <w:rPr>
          <w:sz w:val="16"/>
        </w:rPr>
        <w:t xml:space="preserve">—Since intra-state wars mainly consist of fighting between groups, group motives, resentments, and ambitions provide motivation for war.4,6,7 </w:t>
      </w:r>
      <w:r w:rsidRPr="00E17D83">
        <w:rPr>
          <w:u w:val="single"/>
        </w:rPr>
        <w:t>Groups may be divided along cultural or religious lines, by geography, or by class. Group differences only become worth fighting for</w:t>
      </w:r>
      <w:r w:rsidRPr="00203418">
        <w:rPr>
          <w:sz w:val="16"/>
        </w:rPr>
        <w:t xml:space="preserve">, however, if there are other important differences between groups, particularly in the distribution and exercise of political and economic power.8 In this situation </w:t>
      </w:r>
      <w:r w:rsidRPr="00E17D83">
        <w:rPr>
          <w:u w:val="single"/>
        </w:rPr>
        <w:t>relatively deprived groups</w:t>
      </w:r>
      <w:r w:rsidRPr="00203418">
        <w:rPr>
          <w:sz w:val="16"/>
        </w:rPr>
        <w:t xml:space="preserve"> are likely to </w:t>
      </w:r>
      <w:r w:rsidRPr="00E17D83">
        <w:rPr>
          <w:u w:val="single"/>
        </w:rPr>
        <w:t>seek</w:t>
      </w:r>
      <w:r w:rsidRPr="00203418">
        <w:rPr>
          <w:sz w:val="16"/>
        </w:rPr>
        <w:t xml:space="preserve"> (or be persuaded by their leaders to seek) </w:t>
      </w:r>
      <w:r w:rsidRPr="00E17D83">
        <w:rPr>
          <w:u w:val="single"/>
        </w:rPr>
        <w:t>redress</w:t>
      </w:r>
      <w:r w:rsidRPr="00203418">
        <w:rPr>
          <w:sz w:val="16"/>
        </w:rPr>
        <w:t xml:space="preserve">. Where political redress is not possible they </w:t>
      </w:r>
      <w:r w:rsidRPr="00E17D83">
        <w:rPr>
          <w:u w:val="single"/>
        </w:rPr>
        <w:t>may resort to war</w:t>
      </w:r>
      <w:r w:rsidRPr="00203418">
        <w:rPr>
          <w:sz w:val="16"/>
        </w:rPr>
        <w:t xml:space="preserve">. Resentments inspired by group differences, termed </w:t>
      </w:r>
      <w:r w:rsidRPr="00E17D83">
        <w:rPr>
          <w:u w:val="single"/>
        </w:rPr>
        <w:t>horizontal inequalities, are a major cause of war</w:t>
      </w:r>
      <w:r w:rsidRPr="00203418">
        <w:rPr>
          <w:sz w:val="16"/>
        </w:rPr>
        <w:t xml:space="preserve">. </w:t>
      </w:r>
      <w:r w:rsidRPr="00E17D83">
        <w:rPr>
          <w:u w:val="single"/>
        </w:rPr>
        <w:t>These group differences have many dimension</w:t>
      </w:r>
      <w:r w:rsidRPr="00203418">
        <w:rPr>
          <w:sz w:val="16"/>
        </w:rPr>
        <w:t xml:space="preserve">s—economic, political, and social (see table ). Relatively </w:t>
      </w:r>
      <w:r w:rsidRPr="00E17D83">
        <w:rPr>
          <w:u w:val="single"/>
        </w:rPr>
        <w:t>privileged groups may also be motivated to fight</w:t>
      </w:r>
      <w:r w:rsidRPr="00203418">
        <w:rPr>
          <w:sz w:val="16"/>
        </w:rPr>
        <w:t xml:space="preserve"> to </w:t>
      </w:r>
      <w:r w:rsidRPr="00E17D83">
        <w:rPr>
          <w:u w:val="single"/>
        </w:rPr>
        <w:t>protect their privileges</w:t>
      </w:r>
      <w:r w:rsidRPr="00203418">
        <w:rPr>
          <w:sz w:val="16"/>
        </w:rPr>
        <w:t xml:space="preserve"> against attack from relatively deprived groups.6</w:t>
      </w:r>
    </w:p>
    <w:p w14:paraId="7216A8C7" w14:textId="77777777" w:rsidR="0048456D" w:rsidRDefault="0048456D" w:rsidP="0048456D">
      <w:pPr>
        <w:rPr>
          <w:sz w:val="16"/>
        </w:rPr>
      </w:pPr>
      <w:r w:rsidRPr="00203418">
        <w:rPr>
          <w:sz w:val="16"/>
        </w:rPr>
        <w:t>Private motivation hypothesis—</w:t>
      </w:r>
      <w:r w:rsidRPr="00E17D83">
        <w:rPr>
          <w:u w:val="single"/>
        </w:rPr>
        <w:t>War confers benefits on individuals as well as costs which can motivate people to fight</w:t>
      </w:r>
      <w:r w:rsidRPr="00203418">
        <w:rPr>
          <w:sz w:val="16"/>
        </w:rPr>
        <w:t xml:space="preserve">.9,10 Young uneducated men, in particular, may gain employment as soldiers. War also generates opportunities to loot, profiteer from shortages and from aid, trade arms, and carry out illicit production and trade in drugs, diamonds, timber, and other commodities. Where alternative opportunities are few, because of low incomes and poor employment, and the possibilities of enrichment by war are considerable, the </w:t>
      </w:r>
      <w:r w:rsidRPr="00E17D83">
        <w:rPr>
          <w:u w:val="single"/>
        </w:rPr>
        <w:t>incidence and duration of wars are likely to be greater.</w:t>
      </w:r>
      <w:r w:rsidRPr="00203418">
        <w:rPr>
          <w:sz w:val="16"/>
        </w:rPr>
        <w:t xml:space="preserve"> This “greed hypothesis” has its base in rational choice economics.10,11</w:t>
      </w:r>
    </w:p>
    <w:p w14:paraId="6A55C9B6" w14:textId="77777777" w:rsidR="0048456D" w:rsidRDefault="0048456D" w:rsidP="0048456D">
      <w:pPr>
        <w:rPr>
          <w:sz w:val="16"/>
        </w:rPr>
      </w:pPr>
      <w:r w:rsidRPr="00E17D83">
        <w:rPr>
          <w:u w:val="single"/>
        </w:rPr>
        <w:t>Failure of the social contract</w:t>
      </w:r>
      <w:r w:rsidRPr="00203418">
        <w:rPr>
          <w:sz w:val="16"/>
        </w:rPr>
        <w:t xml:space="preserve">—This </w:t>
      </w:r>
      <w:r w:rsidRPr="00E17D83">
        <w:rPr>
          <w:u w:val="single"/>
        </w:rPr>
        <w:t>derives from the view that social stability is based on</w:t>
      </w:r>
      <w:r w:rsidRPr="00203418">
        <w:rPr>
          <w:sz w:val="16"/>
        </w:rPr>
        <w:t xml:space="preserve"> a hypothetical social contract between </w:t>
      </w:r>
      <w:r w:rsidRPr="00E17D83">
        <w:rPr>
          <w:u w:val="single"/>
        </w:rPr>
        <w:t>the people and the government</w:t>
      </w:r>
      <w:r w:rsidRPr="00203418">
        <w:rPr>
          <w:sz w:val="16"/>
        </w:rPr>
        <w:t xml:space="preserve">. People accept state authority so long as the state delivers services and </w:t>
      </w:r>
      <w:r w:rsidRPr="00E17D83">
        <w:rPr>
          <w:u w:val="single"/>
        </w:rPr>
        <w:t>provides reasonable</w:t>
      </w:r>
      <w:r w:rsidRPr="00203418">
        <w:rPr>
          <w:sz w:val="16"/>
        </w:rPr>
        <w:t xml:space="preserve"> economic </w:t>
      </w:r>
      <w:r w:rsidRPr="00E17D83">
        <w:rPr>
          <w:u w:val="single"/>
        </w:rPr>
        <w:t>conditions</w:t>
      </w:r>
      <w:r w:rsidRPr="00203418">
        <w:rPr>
          <w:sz w:val="16"/>
        </w:rPr>
        <w:t xml:space="preserve"> (employment and incomes). With economic stagnation or decline, and worsening state services, the </w:t>
      </w:r>
      <w:r w:rsidRPr="00E17D83">
        <w:rPr>
          <w:u w:val="single"/>
        </w:rPr>
        <w:t>social contract breaks down, and violence results</w:t>
      </w:r>
      <w:r w:rsidRPr="00203418">
        <w:rPr>
          <w:sz w:val="16"/>
        </w:rPr>
        <w:t xml:space="preserve">. Hence high and rising levels of poverty and a decline in </w:t>
      </w:r>
      <w:r w:rsidRPr="00E17D83">
        <w:rPr>
          <w:u w:val="single"/>
        </w:rPr>
        <w:t>state services would be expected to cause conflict</w:t>
      </w:r>
      <w:r w:rsidRPr="00203418">
        <w:rPr>
          <w:sz w:val="16"/>
        </w:rPr>
        <w:t>.12</w:t>
      </w:r>
    </w:p>
    <w:p w14:paraId="782828D9" w14:textId="77777777" w:rsidR="0048456D" w:rsidRDefault="0048456D" w:rsidP="0048456D">
      <w:pPr>
        <w:rPr>
          <w:sz w:val="16"/>
        </w:rPr>
      </w:pPr>
      <w:r w:rsidRPr="00203418">
        <w:rPr>
          <w:sz w:val="16"/>
        </w:rPr>
        <w:t xml:space="preserve">Green war hypothesis—This points to </w:t>
      </w:r>
      <w:r w:rsidRPr="00E17D83">
        <w:rPr>
          <w:u w:val="single"/>
        </w:rPr>
        <w:t>environmental degradation as a source of poverty and cause of conflict</w:t>
      </w:r>
      <w:r w:rsidRPr="00203418">
        <w:rPr>
          <w:sz w:val="16"/>
        </w:rPr>
        <w:t>.13,14 For example, rising population pressure and falling agricultural productivity may lead to land disputes. Growing scarcity of water may provoke conflict.15 This hypothesis contradicts the view that people fight to secure control over environmental riches.10,16</w:t>
      </w:r>
    </w:p>
    <w:p w14:paraId="37B415F4" w14:textId="77777777" w:rsidR="0048456D" w:rsidRDefault="0048456D" w:rsidP="0048456D">
      <w:pPr>
        <w:rPr>
          <w:sz w:val="16"/>
        </w:rPr>
      </w:pPr>
      <w:r w:rsidRPr="00203418">
        <w:rPr>
          <w:sz w:val="16"/>
        </w:rPr>
        <w:t xml:space="preserve">The four </w:t>
      </w:r>
      <w:r w:rsidRPr="00E17D83">
        <w:rPr>
          <w:u w:val="single"/>
        </w:rPr>
        <w:t>hypotheses are not mutually exclusive</w:t>
      </w:r>
      <w:r w:rsidRPr="00203418">
        <w:rPr>
          <w:sz w:val="16"/>
        </w:rPr>
        <w:t xml:space="preserve">. For example, the </w:t>
      </w:r>
      <w:r w:rsidRPr="00E17D83">
        <w:rPr>
          <w:u w:val="single"/>
        </w:rPr>
        <w:t>conflict in the Sudan is an example of both horizontal inequality</w:t>
      </w:r>
      <w:r w:rsidRPr="00203418">
        <w:rPr>
          <w:sz w:val="16"/>
        </w:rPr>
        <w:t xml:space="preserve"> (with people in the south being heavily deprived) and powerful private gains that perpetuate the struggle.9 While environmental poverty has plausibly been an important factor in the conflict in Rwanda, it does not seem to have been in the former Yugoslavia.</w:t>
      </w:r>
    </w:p>
    <w:p w14:paraId="12BAF4B4" w14:textId="77777777" w:rsidR="0048456D" w:rsidRPr="00203418" w:rsidRDefault="0048456D" w:rsidP="0048456D">
      <w:pPr>
        <w:rPr>
          <w:sz w:val="16"/>
        </w:rPr>
      </w:pPr>
      <w:r w:rsidRPr="00203418">
        <w:rPr>
          <w:sz w:val="16"/>
        </w:rPr>
        <w:t>The evidence underpinning the hypotheses</w:t>
      </w:r>
    </w:p>
    <w:p w14:paraId="294A66AC" w14:textId="77777777" w:rsidR="0048456D" w:rsidRDefault="0048456D" w:rsidP="0048456D">
      <w:pPr>
        <w:rPr>
          <w:sz w:val="16"/>
        </w:rPr>
      </w:pPr>
      <w:r w:rsidRPr="00203418">
        <w:rPr>
          <w:sz w:val="16"/>
        </w:rPr>
        <w:t>Evidence from case studies and statistical analyses suggest that each hypothesis has something to contribute to explaining conflict.</w:t>
      </w:r>
    </w:p>
    <w:p w14:paraId="2651A0B0" w14:textId="77777777" w:rsidR="0048456D" w:rsidRDefault="0048456D" w:rsidP="0048456D">
      <w:pPr>
        <w:rPr>
          <w:sz w:val="16"/>
        </w:rPr>
      </w:pPr>
      <w:r w:rsidRPr="00E17D83">
        <w:rPr>
          <w:u w:val="single"/>
        </w:rPr>
        <w:t>Group inequality</w:t>
      </w:r>
      <w:r w:rsidRPr="00203418">
        <w:rPr>
          <w:sz w:val="16"/>
        </w:rPr>
        <w:t xml:space="preserve">—There is </w:t>
      </w:r>
      <w:r w:rsidRPr="00E17D83">
        <w:rPr>
          <w:u w:val="single"/>
        </w:rPr>
        <w:t>consistent evidence of sharp horizontal inequalities between groups in conflict</w:t>
      </w:r>
      <w:r w:rsidRPr="00203418">
        <w:rPr>
          <w:sz w:val="16"/>
        </w:rPr>
        <w:t xml:space="preserve">.17 Group inequalities in political access are invariably observed—hence the resort to violence rather than seeking to resolve differences through political negotiation. Group inequalities in economic dimensions are common, although not invariably large (such as in Bosnia18). Horizontal inequalities are most </w:t>
      </w:r>
      <w:r w:rsidRPr="00E17D83">
        <w:rPr>
          <w:u w:val="single"/>
        </w:rPr>
        <w:t>likely to lead to conflict where they are substantial, consistent, and increasing over time</w:t>
      </w:r>
      <w:r w:rsidRPr="00203418">
        <w:rPr>
          <w:sz w:val="16"/>
        </w:rPr>
        <w:t>. Although systematic cross country evidence is rare, one study classified 233 politicised communal groups in 93 countries according to political, economic, and ecological differences and found that most groups suffering horizontal inequalities had taken some action to assert group interests, ranging from non-violent protest to rebellion.4</w:t>
      </w:r>
    </w:p>
    <w:p w14:paraId="248E4F5D" w14:textId="77777777" w:rsidR="0048456D" w:rsidRDefault="0048456D" w:rsidP="0048456D">
      <w:pPr>
        <w:rPr>
          <w:sz w:val="16"/>
        </w:rPr>
      </w:pPr>
      <w:r w:rsidRPr="00203418">
        <w:rPr>
          <w:sz w:val="16"/>
        </w:rPr>
        <w:t>Private motivation—The view that private motivation plays an important role in prolonging, if not causing, conflict in some countries is well supported by work in the Sudan, Sierra Leone, and Liberia.9,19,20 Collier and Hoeffler tested the greed hypothesis (albeit with a rather crude measure of resource riches) and found a significant association with conflict, although this has been challenged.21 They also found that greater male education to higher secondary level reduced the risk of war. They concluded that “greed” outperforms grievance in explaining conflict.</w:t>
      </w:r>
    </w:p>
    <w:p w14:paraId="02876AF2" w14:textId="77777777" w:rsidR="0048456D" w:rsidRPr="00203418" w:rsidRDefault="0048456D" w:rsidP="0048456D">
      <w:pPr>
        <w:rPr>
          <w:sz w:val="16"/>
        </w:rPr>
      </w:pPr>
      <w:r w:rsidRPr="00E17D83">
        <w:rPr>
          <w:u w:val="single"/>
        </w:rPr>
        <w:t>Failure of the social contract—Econometric studies show that</w:t>
      </w:r>
      <w:r w:rsidRPr="00203418">
        <w:rPr>
          <w:sz w:val="16"/>
        </w:rPr>
        <w:t xml:space="preserve"> the incidence of </w:t>
      </w:r>
      <w:r w:rsidRPr="00E17D83">
        <w:rPr>
          <w:u w:val="single"/>
        </w:rPr>
        <w:t>conflict is higher among countries</w:t>
      </w:r>
      <w:r w:rsidRPr="00203418">
        <w:rPr>
          <w:sz w:val="16"/>
        </w:rPr>
        <w:t xml:space="preserve"> with low per capita incomes, life expectancy, and economic growth.10,12,22 However, many statistical investigations of the association between vertical income distribution and conflict produce differing results.10,12,23 It has been suggested that funding programmes from the International Monetary Fund—usually associated with cuts in </w:t>
      </w:r>
      <w:r w:rsidRPr="00E17D83">
        <w:rPr>
          <w:u w:val="single"/>
        </w:rPr>
        <w:t>government services—cause conflicts</w:t>
      </w:r>
      <w:r w:rsidRPr="00203418">
        <w:rPr>
          <w:sz w:val="16"/>
        </w:rPr>
        <w:t xml:space="preserve">, but neither statistical nor case study evidence supports this, perhaps because </w:t>
      </w:r>
      <w:r w:rsidRPr="00E17D83">
        <w:rPr>
          <w:u w:val="single"/>
        </w:rPr>
        <w:t>countries on the verge of conflict do not generally qualify for such programmes</w:t>
      </w:r>
      <w:r w:rsidRPr="00203418">
        <w:rPr>
          <w:sz w:val="16"/>
        </w:rPr>
        <w:t>.12,24</w:t>
      </w:r>
    </w:p>
    <w:p w14:paraId="1FC9B541" w14:textId="77777777" w:rsidR="0048456D" w:rsidRPr="0048456D" w:rsidRDefault="0048456D" w:rsidP="0048456D"/>
    <w:p w14:paraId="7F3B97B0" w14:textId="66B8A2C2" w:rsidR="00814AD3" w:rsidRDefault="00814AD3" w:rsidP="00814AD3">
      <w:pPr>
        <w:pStyle w:val="Heading1"/>
      </w:pPr>
      <w:r>
        <w:t>Impact---NATO</w:t>
      </w:r>
    </w:p>
    <w:p w14:paraId="066C6213" w14:textId="19D7F3A5" w:rsidR="00814AD3" w:rsidRPr="00960DC9" w:rsidRDefault="00814AD3" w:rsidP="00814AD3">
      <w:pPr>
        <w:pStyle w:val="Heading2"/>
      </w:pPr>
      <w:r>
        <w:t xml:space="preserve">NATO good </w:t>
      </w:r>
    </w:p>
    <w:p w14:paraId="06FB1A8B" w14:textId="77777777" w:rsidR="00814AD3" w:rsidRPr="00960DC9" w:rsidRDefault="00814AD3" w:rsidP="00814AD3">
      <w:pPr>
        <w:pStyle w:val="Heading3"/>
      </w:pPr>
      <w:r>
        <w:t xml:space="preserve">NATO Good --- Conflict </w:t>
      </w:r>
    </w:p>
    <w:p w14:paraId="6A35FD57" w14:textId="77777777" w:rsidR="00814AD3" w:rsidRDefault="00814AD3" w:rsidP="00814AD3">
      <w:pPr>
        <w:pStyle w:val="Heading4"/>
      </w:pPr>
      <w:r>
        <w:t xml:space="preserve">NATO is proven to prevent conflict and ensure peace and security throughout the world. </w:t>
      </w:r>
    </w:p>
    <w:p w14:paraId="3444F14F" w14:textId="77777777" w:rsidR="00814AD3" w:rsidRPr="008062C8" w:rsidRDefault="00814AD3" w:rsidP="00814AD3">
      <w:pPr>
        <w:rPr>
          <w:rStyle w:val="Style13ptBold"/>
          <w:b w:val="0"/>
          <w:bCs w:val="0"/>
          <w:sz w:val="22"/>
        </w:rPr>
      </w:pPr>
      <w:r>
        <w:rPr>
          <w:rStyle w:val="Style13ptBold"/>
        </w:rPr>
        <w:t xml:space="preserve">Garamone 24 </w:t>
      </w:r>
      <w:r>
        <w:rPr>
          <w:rStyle w:val="Style13ptBold"/>
          <w:b w:val="0"/>
          <w:bCs w:val="0"/>
          <w:sz w:val="22"/>
        </w:rPr>
        <w:t>(</w:t>
      </w:r>
      <w:r w:rsidRPr="008062C8">
        <w:t>Jim Garamone is a veteran U.S. defense journalist serving as a senior reporter for DoD News. He brings extensive expertise covering military policy, defense strategy, force readiness, and global security matters, with work featured across major government and media platforms</w:t>
      </w:r>
      <w:r>
        <w:t xml:space="preserve">, 8 July 2024, “U.S. Officials Agree NATO’s Worth is Unquestionable, </w:t>
      </w:r>
      <w:hyperlink r:id="rId14" w:anchor=":~:text=NATO%20remains%20a%20vital%20and,collective%20defense%20alliances%20in%20history" w:history="1">
        <w:r w:rsidRPr="008062C8">
          <w:rPr>
            <w:rStyle w:val="Hyperlink"/>
            <w:color w:val="000000" w:themeColor="text1"/>
          </w:rPr>
          <w:t>https://www.defense.gov/News/News-Stories/Article/Article/3825855/us-officials-agree-natos-worth-is-unquestionable/#:~:text=NATO%20remains%20a%20vital%20and,collective%20defense%20alliances%20in%20history</w:t>
        </w:r>
      </w:hyperlink>
      <w:r w:rsidRPr="008062C8">
        <w:rPr>
          <w:color w:val="000000" w:themeColor="text1"/>
        </w:rPr>
        <w:t xml:space="preserve">.) </w:t>
      </w:r>
      <w:r>
        <w:t>gmemb</w:t>
      </w:r>
    </w:p>
    <w:p w14:paraId="53EA4375" w14:textId="77777777" w:rsidR="00814AD3" w:rsidRPr="008062C8" w:rsidRDefault="00814AD3" w:rsidP="00814AD3">
      <w:pPr>
        <w:rPr>
          <w:sz w:val="16"/>
        </w:rPr>
      </w:pPr>
      <w:r w:rsidRPr="008062C8">
        <w:rPr>
          <w:sz w:val="16"/>
        </w:rPr>
        <w:t>Relevant Today</w:t>
      </w:r>
    </w:p>
    <w:p w14:paraId="5D2ABE96" w14:textId="77777777" w:rsidR="00814AD3" w:rsidRPr="008062C8" w:rsidRDefault="00814AD3" w:rsidP="00814AD3">
      <w:pPr>
        <w:rPr>
          <w:sz w:val="16"/>
        </w:rPr>
      </w:pPr>
      <w:r w:rsidRPr="008062C8">
        <w:rPr>
          <w:sz w:val="16"/>
        </w:rPr>
        <w:t xml:space="preserve">Russian President Vladimir </w:t>
      </w:r>
      <w:r w:rsidRPr="00614C5C">
        <w:rPr>
          <w:rStyle w:val="StyleUnderline"/>
          <w:highlight w:val="cyan"/>
        </w:rPr>
        <w:t>Putin's invasion of Ukraine</w:t>
      </w:r>
      <w:r w:rsidRPr="008062C8">
        <w:rPr>
          <w:rStyle w:val="StyleUnderline"/>
        </w:rPr>
        <w:t xml:space="preserve"> in February 2022 </w:t>
      </w:r>
      <w:r w:rsidRPr="00614C5C">
        <w:rPr>
          <w:rStyle w:val="StyleUnderline"/>
          <w:highlight w:val="cyan"/>
        </w:rPr>
        <w:t>highlighted NATO's importance</w:t>
      </w:r>
      <w:r w:rsidRPr="008062C8">
        <w:rPr>
          <w:rStyle w:val="StyleUnderline"/>
        </w:rPr>
        <w:t>.</w:t>
      </w:r>
      <w:r w:rsidRPr="008062C8">
        <w:rPr>
          <w:sz w:val="16"/>
        </w:rPr>
        <w:t xml:space="preserve"> "Almost </w:t>
      </w:r>
      <w:r w:rsidRPr="008062C8">
        <w:rPr>
          <w:rStyle w:val="StyleUnderline"/>
        </w:rPr>
        <w:t>two years after Putin's</w:t>
      </w:r>
      <w:r>
        <w:rPr>
          <w:rStyle w:val="StyleUnderline"/>
        </w:rPr>
        <w:t xml:space="preserve"> </w:t>
      </w:r>
      <w:hyperlink r:id="rId15" w:history="1">
        <w:r w:rsidRPr="008062C8">
          <w:rPr>
            <w:rStyle w:val="StyleUnderline"/>
          </w:rPr>
          <w:t>unprovoked invasion of Ukraine</w:t>
        </w:r>
      </w:hyperlink>
      <w:r>
        <w:rPr>
          <w:rStyle w:val="StyleUnderline"/>
        </w:rPr>
        <w:t xml:space="preserve"> </w:t>
      </w:r>
      <w:r w:rsidRPr="008062C8">
        <w:rPr>
          <w:rStyle w:val="StyleUnderline"/>
        </w:rPr>
        <w:t xml:space="preserve">— the most serious threat to transatlantic security in decades — </w:t>
      </w:r>
      <w:r w:rsidRPr="00614C5C">
        <w:rPr>
          <w:rStyle w:val="StyleUnderline"/>
        </w:rPr>
        <w:t>NATO</w:t>
      </w:r>
      <w:r w:rsidRPr="008062C8">
        <w:rPr>
          <w:rStyle w:val="StyleUnderline"/>
        </w:rPr>
        <w:t xml:space="preserve"> has grown </w:t>
      </w:r>
      <w:r w:rsidRPr="00614C5C">
        <w:rPr>
          <w:rStyle w:val="StyleUnderline"/>
          <w:highlight w:val="cyan"/>
        </w:rPr>
        <w:t>stronger and more united</w:t>
      </w:r>
      <w:r w:rsidRPr="008062C8">
        <w:rPr>
          <w:rStyle w:val="StyleUnderline"/>
        </w:rPr>
        <w:t xml:space="preserve"> than ever,</w:t>
      </w:r>
      <w:r w:rsidRPr="008062C8">
        <w:rPr>
          <w:sz w:val="16"/>
        </w:rPr>
        <w:t>" Secretary of Defense Lloyd J. Austin III said following a meeting of defense ministers at NATO headquarters in Brussels this February.</w:t>
      </w:r>
    </w:p>
    <w:p w14:paraId="4BDE6D96" w14:textId="77777777" w:rsidR="00814AD3" w:rsidRPr="008062C8" w:rsidRDefault="00814AD3" w:rsidP="00814AD3">
      <w:pPr>
        <w:rPr>
          <w:sz w:val="16"/>
        </w:rPr>
      </w:pPr>
      <w:r w:rsidRPr="008062C8">
        <w:rPr>
          <w:sz w:val="16"/>
        </w:rPr>
        <w:t>If Putin is successful and Russia is able to conquer a neighboring nation — forcefully deposing a freely elected government — then other neighboring nations may be endangered.</w:t>
      </w:r>
      <w:r>
        <w:rPr>
          <w:sz w:val="16"/>
        </w:rPr>
        <w:t xml:space="preserve"> </w:t>
      </w:r>
      <w:r w:rsidRPr="008062C8">
        <w:rPr>
          <w:rStyle w:val="StyleUnderline"/>
        </w:rPr>
        <w:t>"</w:t>
      </w:r>
      <w:r w:rsidRPr="00B5236E">
        <w:rPr>
          <w:rStyle w:val="StyleUnderline"/>
          <w:highlight w:val="cyan"/>
        </w:rPr>
        <w:t>Putin is not going to stop at Ukraine</w:t>
      </w:r>
      <w:r w:rsidRPr="008062C8">
        <w:rPr>
          <w:rStyle w:val="StyleUnderline"/>
        </w:rPr>
        <w:t>,"</w:t>
      </w:r>
      <w:r w:rsidRPr="008062C8">
        <w:rPr>
          <w:sz w:val="16"/>
        </w:rPr>
        <w:t xml:space="preserve"> President </w:t>
      </w:r>
      <w:r w:rsidRPr="008062C8">
        <w:rPr>
          <w:rStyle w:val="StyleUnderline"/>
        </w:rPr>
        <w:t>Biden said</w:t>
      </w:r>
      <w:r w:rsidRPr="008062C8">
        <w:rPr>
          <w:sz w:val="16"/>
        </w:rPr>
        <w:t xml:space="preserve"> alongside French President Emmanuel Macron after talks in Paris, June 8. </w:t>
      </w:r>
      <w:r w:rsidRPr="008062C8">
        <w:rPr>
          <w:rStyle w:val="StyleUnderline"/>
        </w:rPr>
        <w:t>"</w:t>
      </w:r>
      <w:r w:rsidRPr="00B5236E">
        <w:rPr>
          <w:rStyle w:val="StyleUnderline"/>
          <w:highlight w:val="cyan"/>
        </w:rPr>
        <w:t>All of Europe will be threatened</w:t>
      </w:r>
      <w:r w:rsidRPr="008062C8">
        <w:rPr>
          <w:rStyle w:val="StyleUnderline"/>
        </w:rPr>
        <w:t xml:space="preserve">, we are </w:t>
      </w:r>
      <w:r w:rsidRPr="00B5236E">
        <w:rPr>
          <w:rStyle w:val="StyleUnderline"/>
          <w:highlight w:val="cyan"/>
        </w:rPr>
        <w:t>not going</w:t>
      </w:r>
      <w:r w:rsidRPr="008062C8">
        <w:rPr>
          <w:rStyle w:val="StyleUnderline"/>
        </w:rPr>
        <w:t xml:space="preserve"> to let that </w:t>
      </w:r>
      <w:r w:rsidRPr="00B5236E">
        <w:rPr>
          <w:rStyle w:val="StyleUnderline"/>
          <w:highlight w:val="cyan"/>
        </w:rPr>
        <w:t>happen</w:t>
      </w:r>
      <w:r w:rsidRPr="008062C8">
        <w:rPr>
          <w:rStyle w:val="StyleUnderline"/>
        </w:rPr>
        <w:t>."</w:t>
      </w:r>
      <w:r>
        <w:rPr>
          <w:rStyle w:val="StyleUnderline"/>
        </w:rPr>
        <w:t xml:space="preserve"> </w:t>
      </w:r>
    </w:p>
    <w:p w14:paraId="2F1EFF51" w14:textId="77777777" w:rsidR="00814AD3" w:rsidRPr="008062C8" w:rsidRDefault="00814AD3" w:rsidP="00814AD3">
      <w:pPr>
        <w:rPr>
          <w:sz w:val="16"/>
        </w:rPr>
      </w:pPr>
      <w:r w:rsidRPr="008062C8">
        <w:rPr>
          <w:sz w:val="16"/>
        </w:rPr>
        <w:t xml:space="preserve">The European NATO allies are aware of the dangers posed by Putin's expansionist tendencies. </w:t>
      </w:r>
      <w:r w:rsidRPr="008062C8">
        <w:rPr>
          <w:rStyle w:val="StyleUnderline"/>
        </w:rPr>
        <w:t xml:space="preserve">In 2014, when Russia first invaded Ukraine and occupied Crimea, only three NATO member states had achieved the alliance's goal of 2% of gross domestic product devoted to defense. This year, </w:t>
      </w:r>
      <w:r w:rsidRPr="00B5236E">
        <w:rPr>
          <w:rStyle w:val="StyleUnderline"/>
          <w:highlight w:val="cyan"/>
        </w:rPr>
        <w:t>24 nations are expected to</w:t>
      </w:r>
      <w:r w:rsidRPr="008062C8">
        <w:rPr>
          <w:rStyle w:val="StyleUnderline"/>
        </w:rPr>
        <w:t xml:space="preserve"> at least </w:t>
      </w:r>
      <w:r w:rsidRPr="00B5236E">
        <w:rPr>
          <w:rStyle w:val="StyleUnderline"/>
          <w:highlight w:val="cyan"/>
        </w:rPr>
        <w:t>make</w:t>
      </w:r>
      <w:r w:rsidRPr="008062C8">
        <w:rPr>
          <w:rStyle w:val="StyleUnderline"/>
        </w:rPr>
        <w:t xml:space="preserve"> the </w:t>
      </w:r>
      <w:r w:rsidRPr="00B5236E">
        <w:rPr>
          <w:rStyle w:val="StyleUnderline"/>
          <w:highlight w:val="cyan"/>
        </w:rPr>
        <w:t>2%</w:t>
      </w:r>
      <w:r w:rsidRPr="008062C8">
        <w:rPr>
          <w:rStyle w:val="StyleUnderline"/>
        </w:rPr>
        <w:t xml:space="preserve"> level and many nations are taking that percentage of expenditures as the floor, not the ceiling for defense appropriations. Last year saw the ninth consecutive rise in European and Canadian defense spending. And in 2024, NATO members in Europe will invest a total of $470 billion in defense.</w:t>
      </w:r>
    </w:p>
    <w:p w14:paraId="53358883" w14:textId="77777777" w:rsidR="00814AD3" w:rsidRPr="008062C8" w:rsidRDefault="00814AD3" w:rsidP="00814AD3">
      <w:pPr>
        <w:rPr>
          <w:rStyle w:val="StyleUnderline"/>
        </w:rPr>
      </w:pPr>
      <w:r w:rsidRPr="008062C8">
        <w:rPr>
          <w:sz w:val="16"/>
        </w:rPr>
        <w:t xml:space="preserve">So, what makes NATO worthwhile to the United States? After all, at 1.3 million active-duty service members, almost 770,000 reservists and a $800 billion budget, </w:t>
      </w:r>
      <w:r w:rsidRPr="008062C8">
        <w:rPr>
          <w:rStyle w:val="StyleUnderline"/>
        </w:rPr>
        <w:t xml:space="preserve">the </w:t>
      </w:r>
      <w:r w:rsidRPr="00B5236E">
        <w:rPr>
          <w:rStyle w:val="StyleUnderline"/>
          <w:highlight w:val="cyan"/>
        </w:rPr>
        <w:t>U.S. has the largest, best-funded military in NATO.</w:t>
      </w:r>
    </w:p>
    <w:p w14:paraId="47C2EB5F" w14:textId="77777777" w:rsidR="00814AD3" w:rsidRPr="008062C8" w:rsidRDefault="00814AD3" w:rsidP="00814AD3">
      <w:pPr>
        <w:rPr>
          <w:rStyle w:val="StyleUnderline"/>
        </w:rPr>
      </w:pPr>
      <w:r w:rsidRPr="008062C8">
        <w:rPr>
          <w:sz w:val="16"/>
        </w:rPr>
        <w:t>On the other hand</w:t>
      </w:r>
      <w:r w:rsidRPr="008062C8">
        <w:rPr>
          <w:rStyle w:val="StyleUnderline"/>
        </w:rPr>
        <w:t xml:space="preserve">, </w:t>
      </w:r>
      <w:r w:rsidRPr="00B5236E">
        <w:rPr>
          <w:rStyle w:val="StyleUnderline"/>
          <w:highlight w:val="cyan"/>
        </w:rPr>
        <w:t>Russia</w:t>
      </w:r>
      <w:r w:rsidRPr="008062C8">
        <w:rPr>
          <w:rStyle w:val="StyleUnderline"/>
        </w:rPr>
        <w:t xml:space="preserve"> has roughly </w:t>
      </w:r>
      <w:r w:rsidRPr="00B5236E">
        <w:rPr>
          <w:rStyle w:val="StyleUnderline"/>
          <w:highlight w:val="cyan"/>
        </w:rPr>
        <w:t>1.15 million active-duty personnel and another 800,000 reservists</w:t>
      </w:r>
      <w:r w:rsidRPr="008062C8">
        <w:rPr>
          <w:rStyle w:val="StyleUnderline"/>
        </w:rPr>
        <w:t>.</w:t>
      </w:r>
    </w:p>
    <w:p w14:paraId="1BCC76ED" w14:textId="77777777" w:rsidR="00814AD3" w:rsidRPr="008062C8" w:rsidRDefault="00814AD3" w:rsidP="00814AD3">
      <w:pPr>
        <w:rPr>
          <w:sz w:val="16"/>
        </w:rPr>
      </w:pPr>
      <w:r w:rsidRPr="008062C8">
        <w:rPr>
          <w:sz w:val="16"/>
        </w:rPr>
        <w:t>But the alliance is about more than how many troops any one nation can bring to the fight.</w:t>
      </w:r>
    </w:p>
    <w:p w14:paraId="0DFB2CA8" w14:textId="77777777" w:rsidR="00814AD3" w:rsidRPr="008062C8" w:rsidRDefault="00814AD3" w:rsidP="00814AD3">
      <w:pPr>
        <w:rPr>
          <w:rStyle w:val="StyleUnderline"/>
        </w:rPr>
      </w:pPr>
      <w:r w:rsidRPr="00B5236E">
        <w:rPr>
          <w:rStyle w:val="StyleUnderline"/>
          <w:highlight w:val="cyan"/>
        </w:rPr>
        <w:t>NATO's</w:t>
      </w:r>
      <w:r w:rsidRPr="008062C8">
        <w:rPr>
          <w:rStyle w:val="StyleUnderline"/>
        </w:rPr>
        <w:t xml:space="preserve"> members have a collective </w:t>
      </w:r>
      <w:r w:rsidRPr="00B5236E">
        <w:rPr>
          <w:rStyle w:val="StyleUnderline"/>
          <w:highlight w:val="cyan"/>
        </w:rPr>
        <w:t>defense budget</w:t>
      </w:r>
      <w:r w:rsidRPr="008062C8">
        <w:rPr>
          <w:rStyle w:val="StyleUnderline"/>
        </w:rPr>
        <w:t xml:space="preserve"> that's north of </w:t>
      </w:r>
      <w:r w:rsidRPr="00B5236E">
        <w:rPr>
          <w:rStyle w:val="StyleUnderline"/>
          <w:highlight w:val="cyan"/>
        </w:rPr>
        <w:t>$1.2 trillion</w:t>
      </w:r>
      <w:r w:rsidRPr="008062C8">
        <w:rPr>
          <w:rStyle w:val="StyleUnderline"/>
        </w:rPr>
        <w:t>. NATO nations share advanced training, tactics, equipment and often, weapons platforms. There are also NATO's overflight agreements, basing arrangements, intelligence-sharing protocols, common command structures and day-to-day familiarity with each other. Critically, NATO can maintain and sustain its forces.</w:t>
      </w:r>
    </w:p>
    <w:p w14:paraId="77ECD23D" w14:textId="77777777" w:rsidR="00814AD3" w:rsidRPr="008062C8" w:rsidRDefault="00814AD3" w:rsidP="00814AD3">
      <w:pPr>
        <w:rPr>
          <w:rStyle w:val="Emphasis"/>
        </w:rPr>
      </w:pPr>
      <w:r w:rsidRPr="008062C8">
        <w:rPr>
          <w:sz w:val="16"/>
        </w:rPr>
        <w:t>And about those troop numbers</w:t>
      </w:r>
      <w:r w:rsidRPr="008062C8">
        <w:rPr>
          <w:rStyle w:val="StyleUnderline"/>
        </w:rPr>
        <w:t xml:space="preserve">: The </w:t>
      </w:r>
      <w:r w:rsidRPr="00B5236E">
        <w:rPr>
          <w:rStyle w:val="StyleUnderline"/>
          <w:highlight w:val="cyan"/>
        </w:rPr>
        <w:t>32 NATO nations</w:t>
      </w:r>
      <w:r w:rsidRPr="008062C8">
        <w:rPr>
          <w:rStyle w:val="StyleUnderline"/>
        </w:rPr>
        <w:t xml:space="preserve"> together have about 3</w:t>
      </w:r>
      <w:r w:rsidRPr="00B5236E">
        <w:rPr>
          <w:rStyle w:val="StyleUnderline"/>
          <w:highlight w:val="cyan"/>
        </w:rPr>
        <w:t>,368,000 active-duty personnel</w:t>
      </w:r>
      <w:r w:rsidRPr="008062C8">
        <w:rPr>
          <w:rStyle w:val="StyleUnderline"/>
        </w:rPr>
        <w:t xml:space="preserve">, and each NATO nation has its own reserve forces, along with some paramilitary formations. This is </w:t>
      </w:r>
      <w:r w:rsidRPr="00B5236E">
        <w:rPr>
          <w:rStyle w:val="Emphasis"/>
          <w:highlight w:val="cyan"/>
        </w:rPr>
        <w:t>deterrence in the flesh</w:t>
      </w:r>
      <w:r w:rsidRPr="008062C8">
        <w:rPr>
          <w:rStyle w:val="Emphasis"/>
        </w:rPr>
        <w:t>.</w:t>
      </w:r>
    </w:p>
    <w:p w14:paraId="534A6A9D" w14:textId="77777777" w:rsidR="00814AD3" w:rsidRPr="008062C8" w:rsidRDefault="00814AD3" w:rsidP="00814AD3">
      <w:pPr>
        <w:rPr>
          <w:sz w:val="16"/>
        </w:rPr>
      </w:pPr>
      <w:r w:rsidRPr="008062C8">
        <w:rPr>
          <w:sz w:val="16"/>
        </w:rPr>
        <w:t>NATO Around the World</w:t>
      </w:r>
    </w:p>
    <w:p w14:paraId="68E8FDFF" w14:textId="77777777" w:rsidR="00814AD3" w:rsidRPr="008062C8" w:rsidRDefault="00814AD3" w:rsidP="00814AD3">
      <w:pPr>
        <w:rPr>
          <w:rStyle w:val="StyleUnderline"/>
        </w:rPr>
      </w:pPr>
      <w:r w:rsidRPr="008062C8">
        <w:rPr>
          <w:sz w:val="16"/>
        </w:rPr>
        <w:t xml:space="preserve">The alliance is addressing more than just threats from Russia. </w:t>
      </w:r>
      <w:r w:rsidRPr="00B5236E">
        <w:rPr>
          <w:rStyle w:val="StyleUnderline"/>
          <w:highlight w:val="cyan"/>
        </w:rPr>
        <w:t>NATO</w:t>
      </w:r>
      <w:r w:rsidRPr="008062C8">
        <w:rPr>
          <w:rStyle w:val="StyleUnderline"/>
        </w:rPr>
        <w:t xml:space="preserve"> has reached out to nations such as Australia, New Zealand and Japan as it watches moves by China in the Asia-Pacific, as well as in Africa and, </w:t>
      </w:r>
      <w:r w:rsidRPr="00B5236E">
        <w:rPr>
          <w:rStyle w:val="StyleUnderline"/>
          <w:highlight w:val="cyan"/>
        </w:rPr>
        <w:t xml:space="preserve">increasingly, the </w:t>
      </w:r>
      <w:r w:rsidRPr="00B5236E">
        <w:rPr>
          <w:rStyle w:val="Emphasis"/>
          <w:highlight w:val="cyan"/>
        </w:rPr>
        <w:t>Arctic</w:t>
      </w:r>
      <w:r w:rsidRPr="008062C8">
        <w:rPr>
          <w:rStyle w:val="StyleUnderline"/>
        </w:rPr>
        <w:t xml:space="preserve">. NATO has a program to work with Mediterranean nations. The </w:t>
      </w:r>
      <w:r w:rsidRPr="00B5236E">
        <w:rPr>
          <w:rStyle w:val="StyleUnderline"/>
          <w:highlight w:val="cyan"/>
        </w:rPr>
        <w:t>alliance</w:t>
      </w:r>
      <w:r w:rsidRPr="008062C8">
        <w:rPr>
          <w:rStyle w:val="StyleUnderline"/>
        </w:rPr>
        <w:t xml:space="preserve"> is </w:t>
      </w:r>
      <w:r w:rsidRPr="00B5236E">
        <w:rPr>
          <w:rStyle w:val="StyleUnderline"/>
          <w:highlight w:val="cyan"/>
        </w:rPr>
        <w:t>addressing cyber threats and the moral use of a</w:t>
      </w:r>
      <w:r w:rsidRPr="00B5236E">
        <w:rPr>
          <w:rStyle w:val="StyleUnderline"/>
        </w:rPr>
        <w:t>rtificial</w:t>
      </w:r>
      <w:r w:rsidRPr="00B5236E">
        <w:rPr>
          <w:rStyle w:val="StyleUnderline"/>
          <w:highlight w:val="cyan"/>
        </w:rPr>
        <w:t xml:space="preserve"> i</w:t>
      </w:r>
      <w:r w:rsidRPr="00B5236E">
        <w:rPr>
          <w:rStyle w:val="StyleUnderline"/>
        </w:rPr>
        <w:t>ntelligence.</w:t>
      </w:r>
    </w:p>
    <w:p w14:paraId="4D650E3B" w14:textId="77777777" w:rsidR="00814AD3" w:rsidRPr="008062C8" w:rsidRDefault="00814AD3" w:rsidP="00814AD3">
      <w:pPr>
        <w:rPr>
          <w:sz w:val="16"/>
        </w:rPr>
      </w:pPr>
      <w:r w:rsidRPr="008062C8">
        <w:rPr>
          <w:sz w:val="16"/>
        </w:rPr>
        <w:t xml:space="preserve">The Cold War wasn't won by political parties, but by all Americans and all citizens of NATO countries. </w:t>
      </w:r>
      <w:r w:rsidRPr="008062C8">
        <w:rPr>
          <w:rStyle w:val="StyleUnderline"/>
        </w:rPr>
        <w:t xml:space="preserve">The </w:t>
      </w:r>
      <w:r w:rsidRPr="00B5236E">
        <w:rPr>
          <w:rStyle w:val="StyleUnderline"/>
          <w:highlight w:val="cyan"/>
        </w:rPr>
        <w:t>unity of the alliance</w:t>
      </w:r>
      <w:r w:rsidRPr="008062C8">
        <w:rPr>
          <w:rStyle w:val="StyleUnderline"/>
        </w:rPr>
        <w:t xml:space="preserve"> was </w:t>
      </w:r>
      <w:r w:rsidRPr="00B5236E">
        <w:rPr>
          <w:rStyle w:val="StyleUnderline"/>
          <w:highlight w:val="cyan"/>
        </w:rPr>
        <w:t>important to ending</w:t>
      </w:r>
      <w:r w:rsidRPr="008062C8">
        <w:rPr>
          <w:rStyle w:val="StyleUnderline"/>
        </w:rPr>
        <w:t xml:space="preserve"> the </w:t>
      </w:r>
      <w:r w:rsidRPr="00B5236E">
        <w:rPr>
          <w:rStyle w:val="StyleUnderline"/>
          <w:highlight w:val="cyan"/>
        </w:rPr>
        <w:t>Cold War</w:t>
      </w:r>
      <w:r w:rsidRPr="008062C8">
        <w:rPr>
          <w:rStyle w:val="StyleUnderline"/>
        </w:rPr>
        <w:t xml:space="preserve">, </w:t>
      </w:r>
      <w:r w:rsidRPr="008062C8">
        <w:rPr>
          <w:sz w:val="16"/>
        </w:rPr>
        <w:t>but so was American leadership and will, as U.S. presidents from Bill Clinton to George W. Bush to Joe Biden said</w:t>
      </w:r>
    </w:p>
    <w:p w14:paraId="38DFCB2B" w14:textId="77777777" w:rsidR="00814AD3" w:rsidRPr="008062C8" w:rsidRDefault="00814AD3" w:rsidP="00814AD3">
      <w:pPr>
        <w:rPr>
          <w:rStyle w:val="StyleUnderline"/>
        </w:rPr>
      </w:pPr>
      <w:r w:rsidRPr="008062C8">
        <w:rPr>
          <w:sz w:val="16"/>
        </w:rPr>
        <w:t xml:space="preserve">The alliance has had widespread U.S. support since its founding in 1949. But there are calls for </w:t>
      </w:r>
      <w:r w:rsidRPr="00B5236E">
        <w:rPr>
          <w:rStyle w:val="StyleUnderline"/>
          <w:highlight w:val="cyan"/>
        </w:rPr>
        <w:t>isolationism</w:t>
      </w:r>
      <w:r w:rsidRPr="008062C8">
        <w:rPr>
          <w:sz w:val="16"/>
        </w:rPr>
        <w:t xml:space="preserve"> — of America going it alone</w:t>
      </w:r>
      <w:r w:rsidRPr="008062C8">
        <w:rPr>
          <w:rStyle w:val="StyleUnderline"/>
        </w:rPr>
        <w:t xml:space="preserve">. In an interconnected world, </w:t>
      </w:r>
      <w:r w:rsidRPr="008062C8">
        <w:rPr>
          <w:sz w:val="16"/>
        </w:rPr>
        <w:t xml:space="preserve">this </w:t>
      </w:r>
      <w:r w:rsidRPr="00B5236E">
        <w:rPr>
          <w:rStyle w:val="StyleUnderline"/>
          <w:highlight w:val="cyan"/>
        </w:rPr>
        <w:t>isn't possible.</w:t>
      </w:r>
    </w:p>
    <w:p w14:paraId="7C821360" w14:textId="77777777" w:rsidR="00814AD3" w:rsidRPr="008062C8" w:rsidRDefault="00814AD3" w:rsidP="00814AD3">
      <w:pPr>
        <w:rPr>
          <w:sz w:val="16"/>
        </w:rPr>
      </w:pPr>
      <w:r w:rsidRPr="008062C8">
        <w:rPr>
          <w:sz w:val="16"/>
        </w:rPr>
        <w:t>The only time NATO invoked Article 5 of the Washington Treaty was when terrorists attacked the U.S. on Sept. 11, 2001. NATO personnel fought and died alongside American forces in Afghanistan.</w:t>
      </w:r>
    </w:p>
    <w:p w14:paraId="252E3327" w14:textId="77777777" w:rsidR="00814AD3" w:rsidRPr="008062C8" w:rsidRDefault="00814AD3" w:rsidP="00814AD3">
      <w:pPr>
        <w:rPr>
          <w:sz w:val="16"/>
        </w:rPr>
      </w:pPr>
      <w:r w:rsidRPr="008062C8">
        <w:rPr>
          <w:sz w:val="16"/>
        </w:rPr>
        <w:t xml:space="preserve">Secretary Austin has noted that America's greatest asymmetric advantage over any competitor is its network of allies and partners. </w:t>
      </w:r>
      <w:r w:rsidRPr="00B5236E">
        <w:rPr>
          <w:rStyle w:val="Emphasis"/>
          <w:highlight w:val="cyan"/>
        </w:rPr>
        <w:t>NATO is the jewel in the crown</w:t>
      </w:r>
      <w:r w:rsidRPr="008062C8">
        <w:rPr>
          <w:rStyle w:val="Emphasis"/>
        </w:rPr>
        <w:t>.</w:t>
      </w:r>
    </w:p>
    <w:p w14:paraId="786D1A95" w14:textId="77777777" w:rsidR="00814AD3" w:rsidRDefault="00814AD3" w:rsidP="00814AD3">
      <w:pPr>
        <w:rPr>
          <w:rStyle w:val="StyleUnderline"/>
        </w:rPr>
      </w:pPr>
      <w:r w:rsidRPr="008062C8">
        <w:rPr>
          <w:rStyle w:val="StyleUnderline"/>
        </w:rPr>
        <w:t>"Our allies magnify our strength and expand our security,"</w:t>
      </w:r>
      <w:r w:rsidRPr="008062C8">
        <w:rPr>
          <w:sz w:val="16"/>
        </w:rPr>
        <w:t xml:space="preserve"> Austin said in Brussels. </w:t>
      </w:r>
      <w:r w:rsidRPr="008062C8">
        <w:rPr>
          <w:rStyle w:val="StyleUnderline"/>
        </w:rPr>
        <w:t>"</w:t>
      </w:r>
      <w:r w:rsidRPr="00B5236E">
        <w:rPr>
          <w:rStyle w:val="StyleUnderline"/>
          <w:highlight w:val="cyan"/>
        </w:rPr>
        <w:t>America's network of allies and partners worldwide</w:t>
      </w:r>
      <w:r w:rsidRPr="008062C8">
        <w:rPr>
          <w:rStyle w:val="StyleUnderline"/>
        </w:rPr>
        <w:t xml:space="preserve"> — built and sustained by wise administrations of both parties in the decades since the nightmare of World War II — remains a </w:t>
      </w:r>
      <w:r w:rsidRPr="00B5236E">
        <w:rPr>
          <w:rStyle w:val="StyleUnderline"/>
          <w:highlight w:val="cyan"/>
        </w:rPr>
        <w:t>core strategic strength that no rival can match</w:t>
      </w:r>
      <w:r w:rsidRPr="008062C8">
        <w:rPr>
          <w:rStyle w:val="StyleUnderline"/>
        </w:rPr>
        <w:t xml:space="preserve"> — and that none should doubt."</w:t>
      </w:r>
    </w:p>
    <w:p w14:paraId="0CA1C7E8" w14:textId="77777777" w:rsidR="00814AD3" w:rsidRDefault="00814AD3" w:rsidP="00814AD3">
      <w:pPr>
        <w:rPr>
          <w:rStyle w:val="StyleUnderline"/>
        </w:rPr>
      </w:pPr>
    </w:p>
    <w:p w14:paraId="357ED9D6" w14:textId="77777777" w:rsidR="00814AD3" w:rsidRDefault="00814AD3" w:rsidP="00814AD3">
      <w:pPr>
        <w:pStyle w:val="Heading4"/>
      </w:pPr>
      <w:r w:rsidRPr="00F13BBC">
        <w:t>NATO defends global security,</w:t>
      </w:r>
      <w:r>
        <w:t xml:space="preserve"> countering threats from countries like Russia and China,</w:t>
      </w:r>
      <w:r w:rsidRPr="00F13BBC">
        <w:t xml:space="preserve"> but weak allies threaten its strength and unity.</w:t>
      </w:r>
    </w:p>
    <w:p w14:paraId="5E77B651" w14:textId="77777777" w:rsidR="00814AD3" w:rsidRPr="00041920" w:rsidRDefault="00814AD3" w:rsidP="00814AD3">
      <w:pPr>
        <w:rPr>
          <w:rStyle w:val="Style13ptBold"/>
          <w:b w:val="0"/>
          <w:bCs w:val="0"/>
          <w:sz w:val="22"/>
        </w:rPr>
      </w:pPr>
      <w:r>
        <w:rPr>
          <w:rStyle w:val="Style13ptBold"/>
        </w:rPr>
        <w:t xml:space="preserve">Gardiner and Greenway 24 </w:t>
      </w:r>
      <w:r>
        <w:rPr>
          <w:rStyle w:val="Style13ptBold"/>
          <w:b w:val="0"/>
          <w:bCs w:val="0"/>
          <w:sz w:val="22"/>
        </w:rPr>
        <w:t>(</w:t>
      </w:r>
      <w:r w:rsidRPr="00041920">
        <w:t>Nile Gardiner is Director of The Heritage Foundation’s Margaret Thatcher Center for Freedom and Bernard and Barbara Lomas Fellow</w:t>
      </w:r>
      <w:r>
        <w:t xml:space="preserve">, </w:t>
      </w:r>
      <w:r w:rsidRPr="00041920">
        <w:t>Robert Greenway is Director of the Allison Center for National Security at The Heritage Foundation,</w:t>
      </w:r>
      <w:r>
        <w:rPr>
          <w:i/>
          <w:iCs/>
        </w:rPr>
        <w:t xml:space="preserve"> </w:t>
      </w:r>
      <w:r>
        <w:t>7 February 2024, “</w:t>
      </w:r>
      <w:r w:rsidRPr="00041920">
        <w:t>A New Axis of Evil Has Formed. America Needs NATO More Than Ever</w:t>
      </w:r>
      <w:r>
        <w:t xml:space="preserve">,” </w:t>
      </w:r>
      <w:hyperlink r:id="rId16" w:history="1">
        <w:r w:rsidRPr="00041920">
          <w:rPr>
            <w:rStyle w:val="Hyperlink"/>
            <w:color w:val="000000" w:themeColor="text1"/>
          </w:rPr>
          <w:t>https://www.heritage.org/europe/commentary/new-axis-evil-has-formed-america-needs-nato-more-ever</w:t>
        </w:r>
      </w:hyperlink>
      <w:r w:rsidRPr="00041920">
        <w:rPr>
          <w:color w:val="000000" w:themeColor="text1"/>
        </w:rPr>
        <w:t xml:space="preserve">) </w:t>
      </w:r>
      <w:r>
        <w:rPr>
          <w:color w:val="000000" w:themeColor="text1"/>
        </w:rPr>
        <w:t>gmemb</w:t>
      </w:r>
    </w:p>
    <w:p w14:paraId="319A1785" w14:textId="77777777" w:rsidR="00814AD3" w:rsidRPr="00F13BBC" w:rsidRDefault="00814AD3" w:rsidP="00814AD3">
      <w:pPr>
        <w:rPr>
          <w:bCs/>
          <w:color w:val="000000" w:themeColor="text1"/>
          <w:sz w:val="16"/>
        </w:rPr>
      </w:pPr>
      <w:r w:rsidRPr="00041920">
        <w:rPr>
          <w:bCs/>
          <w:color w:val="000000" w:themeColor="text1"/>
          <w:sz w:val="16"/>
        </w:rPr>
        <w:t>T</w:t>
      </w:r>
      <w:r w:rsidRPr="00F13BBC">
        <w:rPr>
          <w:bCs/>
          <w:color w:val="000000" w:themeColor="text1"/>
          <w:sz w:val="16"/>
        </w:rPr>
        <w:t>he North Atlantic Treaty Organization (NATO) alliance will celebrate its 75</w:t>
      </w:r>
      <w:r w:rsidRPr="00F13BBC">
        <w:rPr>
          <w:bCs/>
          <w:color w:val="000000" w:themeColor="text1"/>
          <w:sz w:val="16"/>
          <w:vertAlign w:val="superscript"/>
        </w:rPr>
        <w:t>th</w:t>
      </w:r>
      <w:r w:rsidRPr="00F13BBC">
        <w:rPr>
          <w:bCs/>
          <w:color w:val="000000" w:themeColor="text1"/>
          <w:sz w:val="16"/>
        </w:rPr>
        <w:t> anniversary at its summit in Washington, D.C. in July. Since 1949 it has been the beating heart of the transatlantic partnership, and a vital force uniting the United States, Canada, and our allies across the Atlantic. With the recent accession of Finland, the alliance today has 31 members, which will increase to 32 with Sweden expected to formally join soon.</w:t>
      </w:r>
    </w:p>
    <w:p w14:paraId="7F8517D6" w14:textId="77777777" w:rsidR="00814AD3" w:rsidRPr="00F13BBC" w:rsidRDefault="00814AD3" w:rsidP="00814AD3">
      <w:pPr>
        <w:rPr>
          <w:rStyle w:val="StyleUnderline"/>
        </w:rPr>
      </w:pPr>
      <w:r w:rsidRPr="00F13BBC">
        <w:rPr>
          <w:rStyle w:val="StyleUnderline"/>
        </w:rPr>
        <w:t xml:space="preserve">Today </w:t>
      </w:r>
      <w:r w:rsidRPr="00F13BBC">
        <w:rPr>
          <w:rStyle w:val="StyleUnderline"/>
          <w:highlight w:val="cyan"/>
        </w:rPr>
        <w:t>NATO</w:t>
      </w:r>
      <w:r w:rsidRPr="00F13BBC">
        <w:rPr>
          <w:rStyle w:val="StyleUnderline"/>
        </w:rPr>
        <w:t xml:space="preserve"> remains the </w:t>
      </w:r>
      <w:r w:rsidRPr="00F13BBC">
        <w:rPr>
          <w:rStyle w:val="StyleUnderline"/>
          <w:highlight w:val="cyan"/>
        </w:rPr>
        <w:t>bulwark that holds back</w:t>
      </w:r>
      <w:r w:rsidRPr="00F13BBC">
        <w:rPr>
          <w:rStyle w:val="StyleUnderline"/>
        </w:rPr>
        <w:t xml:space="preserve"> the </w:t>
      </w:r>
      <w:hyperlink r:id="rId17" w:history="1">
        <w:r w:rsidRPr="00F13BBC">
          <w:rPr>
            <w:rStyle w:val="StyleUnderline"/>
            <w:highlight w:val="cyan"/>
          </w:rPr>
          <w:t>Russian bear</w:t>
        </w:r>
        <w:r w:rsidRPr="00F13BBC">
          <w:rPr>
            <w:rStyle w:val="StyleUnderline"/>
          </w:rPr>
          <w:t xml:space="preserve"> on its eastern flank</w:t>
        </w:r>
      </w:hyperlink>
      <w:r w:rsidRPr="00F13BBC">
        <w:rPr>
          <w:rStyle w:val="StyleUnderline"/>
        </w:rPr>
        <w:t xml:space="preserve"> and keeps in check the imperialistic ambitions of Vladimir Putin’s murderous regime, amply </w:t>
      </w:r>
      <w:r w:rsidRPr="00F13BBC">
        <w:rPr>
          <w:rStyle w:val="StyleUnderline"/>
          <w:highlight w:val="cyan"/>
        </w:rPr>
        <w:t xml:space="preserve">evident in </w:t>
      </w:r>
      <w:r w:rsidRPr="00F13BBC">
        <w:rPr>
          <w:rStyle w:val="StyleUnderline"/>
        </w:rPr>
        <w:t xml:space="preserve">its brutal </w:t>
      </w:r>
      <w:r w:rsidRPr="00F13BBC">
        <w:rPr>
          <w:rStyle w:val="StyleUnderline"/>
          <w:highlight w:val="cyan"/>
        </w:rPr>
        <w:t>invasion of Ukraine.</w:t>
      </w:r>
      <w:r w:rsidRPr="00F13BBC">
        <w:rPr>
          <w:rStyle w:val="StyleUnderline"/>
        </w:rPr>
        <w:t xml:space="preserve"> Its role is vital in the defense of Europe in the face of Russian aggression. </w:t>
      </w:r>
      <w:r w:rsidRPr="00F13BBC">
        <w:rPr>
          <w:rStyle w:val="StyleUnderline"/>
          <w:highlight w:val="cyan"/>
        </w:rPr>
        <w:t>Without NATO</w:t>
      </w:r>
      <w:r w:rsidRPr="00F13BBC">
        <w:rPr>
          <w:rStyle w:val="StyleUnderline"/>
        </w:rPr>
        <w:t xml:space="preserve"> the brutal reality is that </w:t>
      </w:r>
      <w:r w:rsidRPr="00F13BBC">
        <w:rPr>
          <w:rStyle w:val="StyleUnderline"/>
          <w:highlight w:val="cyan"/>
        </w:rPr>
        <w:t>Russian forces would</w:t>
      </w:r>
      <w:r w:rsidRPr="00F13BBC">
        <w:rPr>
          <w:rStyle w:val="StyleUnderline"/>
        </w:rPr>
        <w:t xml:space="preserve"> very likely today </w:t>
      </w:r>
      <w:r w:rsidRPr="00F13BBC">
        <w:rPr>
          <w:rStyle w:val="StyleUnderline"/>
          <w:highlight w:val="cyan"/>
        </w:rPr>
        <w:t xml:space="preserve">be marching into the Baltic States, </w:t>
      </w:r>
      <w:r w:rsidRPr="00F13BBC">
        <w:rPr>
          <w:rStyle w:val="StyleUnderline"/>
        </w:rPr>
        <w:t xml:space="preserve">and directly </w:t>
      </w:r>
      <w:r w:rsidRPr="00F13BBC">
        <w:rPr>
          <w:rStyle w:val="StyleUnderline"/>
          <w:highlight w:val="cyan"/>
        </w:rPr>
        <w:t>threatening</w:t>
      </w:r>
      <w:r w:rsidRPr="00F13BBC">
        <w:rPr>
          <w:rStyle w:val="StyleUnderline"/>
        </w:rPr>
        <w:t xml:space="preserve"> </w:t>
      </w:r>
      <w:r w:rsidRPr="00F13BBC">
        <w:rPr>
          <w:rStyle w:val="StyleUnderline"/>
          <w:highlight w:val="cyan"/>
        </w:rPr>
        <w:t>Poland, Germany and other U.S. allies in Europe.</w:t>
      </w:r>
    </w:p>
    <w:p w14:paraId="2FF07ABC" w14:textId="77777777" w:rsidR="00814AD3" w:rsidRPr="00F13BBC" w:rsidRDefault="00814AD3" w:rsidP="00814AD3">
      <w:pPr>
        <w:rPr>
          <w:bCs/>
          <w:color w:val="000000" w:themeColor="text1"/>
          <w:sz w:val="16"/>
        </w:rPr>
      </w:pPr>
      <w:r w:rsidRPr="00F13BBC">
        <w:rPr>
          <w:bCs/>
          <w:color w:val="000000" w:themeColor="text1"/>
          <w:sz w:val="16"/>
        </w:rPr>
        <w:t>Now, NATO must also evolve to be increasingly prepared to stand up to the immensely growing threat posed by China and the genocidal regime in Iran. While NATO’s focus in its first 75 years has overwhelmingly been on the threat posed by Moscow, the specter of Communist China and a nuclear-armed Iran loom large on the horizon.</w:t>
      </w:r>
    </w:p>
    <w:p w14:paraId="37A139DE" w14:textId="77777777" w:rsidR="00814AD3" w:rsidRPr="00F13BBC" w:rsidRDefault="00814AD3" w:rsidP="00814AD3">
      <w:pPr>
        <w:rPr>
          <w:bCs/>
          <w:color w:val="000000" w:themeColor="text1"/>
          <w:sz w:val="16"/>
        </w:rPr>
      </w:pPr>
      <w:r w:rsidRPr="00F13BBC">
        <w:rPr>
          <w:bCs/>
          <w:color w:val="000000" w:themeColor="text1"/>
          <w:sz w:val="16"/>
        </w:rPr>
        <w:t>&gt;&gt;&gt; </w:t>
      </w:r>
      <w:hyperlink r:id="rId18" w:history="1">
        <w:r w:rsidRPr="00F13BBC">
          <w:rPr>
            <w:rStyle w:val="Hyperlink"/>
            <w:bCs/>
            <w:color w:val="000000" w:themeColor="text1"/>
            <w:sz w:val="16"/>
            <w:u w:val="none"/>
          </w:rPr>
          <w:t>WATCH: NATO Secretary General on Modern Needs of the Alliance 75 Years After Its Founding</w:t>
        </w:r>
      </w:hyperlink>
    </w:p>
    <w:p w14:paraId="3F35BCA2" w14:textId="77777777" w:rsidR="00814AD3" w:rsidRPr="00F13BBC" w:rsidRDefault="00814AD3" w:rsidP="00814AD3">
      <w:pPr>
        <w:rPr>
          <w:bCs/>
          <w:color w:val="000000" w:themeColor="text1"/>
          <w:sz w:val="16"/>
        </w:rPr>
      </w:pPr>
      <w:r w:rsidRPr="00F13BBC">
        <w:rPr>
          <w:bCs/>
          <w:color w:val="000000" w:themeColor="text1"/>
          <w:sz w:val="16"/>
        </w:rPr>
        <w:t>This week’s drone strike on U.S. forces in Jordan by an Iranian-backed militia group which claimed the lives of three U.S. servicemen is a stark reminder of the deadly threat that Tehran poses. And NATO’s critical role in Afghanistan in the aftermath of the 9/11 attacks on the United States demonstrated that the alliance must also be ready to combat the wide array of Islamist terrorist movements that seek to threaten the West, from al-Qaeda to ISIS.</w:t>
      </w:r>
    </w:p>
    <w:p w14:paraId="0B927B88" w14:textId="77777777" w:rsidR="00814AD3" w:rsidRPr="00F13BBC" w:rsidRDefault="00814AD3" w:rsidP="00814AD3">
      <w:pPr>
        <w:rPr>
          <w:bCs/>
          <w:color w:val="000000" w:themeColor="text1"/>
          <w:sz w:val="16"/>
        </w:rPr>
      </w:pPr>
      <w:r w:rsidRPr="00F13BBC">
        <w:rPr>
          <w:rStyle w:val="StyleUnderline"/>
        </w:rPr>
        <w:t xml:space="preserve">The </w:t>
      </w:r>
      <w:r w:rsidRPr="00F13BBC">
        <w:rPr>
          <w:rStyle w:val="StyleUnderline"/>
          <w:highlight w:val="cyan"/>
        </w:rPr>
        <w:t>U</w:t>
      </w:r>
      <w:r w:rsidRPr="00F13BBC">
        <w:rPr>
          <w:rStyle w:val="StyleUnderline"/>
        </w:rPr>
        <w:t xml:space="preserve">nited </w:t>
      </w:r>
      <w:r w:rsidRPr="00F13BBC">
        <w:rPr>
          <w:rStyle w:val="StyleUnderline"/>
          <w:highlight w:val="cyan"/>
        </w:rPr>
        <w:t>S</w:t>
      </w:r>
      <w:r w:rsidRPr="00F13BBC">
        <w:rPr>
          <w:rStyle w:val="StyleUnderline"/>
        </w:rPr>
        <w:t xml:space="preserve">tates has a </w:t>
      </w:r>
      <w:r w:rsidRPr="00F13BBC">
        <w:rPr>
          <w:rStyle w:val="StyleUnderline"/>
          <w:highlight w:val="cyan"/>
        </w:rPr>
        <w:t>significant national interest in supporting and strengthening the NATO alliance</w:t>
      </w:r>
      <w:r w:rsidRPr="00F13BBC">
        <w:rPr>
          <w:rStyle w:val="StyleUnderline"/>
        </w:rPr>
        <w:t>, which has been the beneficiary of a significant investment by U.S. taxpayers.</w:t>
      </w:r>
      <w:r w:rsidRPr="00F13BBC">
        <w:rPr>
          <w:bCs/>
          <w:color w:val="000000" w:themeColor="text1"/>
          <w:sz w:val="16"/>
        </w:rPr>
        <w:t xml:space="preserve"> A secure Europe and a robust transatlantic alliance, including the U.S./U.K. Special Relationship, advances the security of the American people. As former British Prime Minister Margaret Thatcher noted in a speech in 1991 to the Foreign Relations Council of Chicago, “the United States needs friends in the lonely task of world leadership.”</w:t>
      </w:r>
    </w:p>
    <w:p w14:paraId="0D99BA5F" w14:textId="77777777" w:rsidR="00814AD3" w:rsidRPr="00F13BBC" w:rsidRDefault="00814AD3" w:rsidP="00814AD3">
      <w:pPr>
        <w:rPr>
          <w:bCs/>
          <w:color w:val="000000" w:themeColor="text1"/>
          <w:sz w:val="16"/>
        </w:rPr>
      </w:pPr>
      <w:r w:rsidRPr="00F13BBC">
        <w:rPr>
          <w:bCs/>
          <w:color w:val="000000" w:themeColor="text1"/>
          <w:sz w:val="16"/>
        </w:rPr>
        <w:t xml:space="preserve">However, </w:t>
      </w:r>
      <w:r w:rsidRPr="00F13BBC">
        <w:rPr>
          <w:rStyle w:val="StyleUnderline"/>
        </w:rPr>
        <w:t xml:space="preserve">to sustain the alliance, America’s </w:t>
      </w:r>
      <w:r w:rsidRPr="00F13BBC">
        <w:rPr>
          <w:rStyle w:val="StyleUnderline"/>
          <w:highlight w:val="cyan"/>
        </w:rPr>
        <w:t>NATO allies must be prepared</w:t>
      </w:r>
      <w:r w:rsidRPr="00F13BBC">
        <w:rPr>
          <w:rStyle w:val="StyleUnderline"/>
        </w:rPr>
        <w:t xml:space="preserve"> to step up to the plate, and </w:t>
      </w:r>
      <w:r w:rsidRPr="00F13BBC">
        <w:rPr>
          <w:rStyle w:val="Emphasis"/>
          <w:highlight w:val="cyan"/>
        </w:rPr>
        <w:t>fully participate</w:t>
      </w:r>
      <w:r w:rsidRPr="00F13BBC">
        <w:rPr>
          <w:rStyle w:val="StyleUnderline"/>
          <w:highlight w:val="cyan"/>
        </w:rPr>
        <w:t xml:space="preserve"> in burden sharing</w:t>
      </w:r>
      <w:r w:rsidRPr="00F13BBC">
        <w:rPr>
          <w:rStyle w:val="StyleUnderline"/>
        </w:rPr>
        <w:t xml:space="preserve"> with the U.S.</w:t>
      </w:r>
      <w:r w:rsidRPr="00F13BBC">
        <w:rPr>
          <w:bCs/>
          <w:color w:val="000000" w:themeColor="text1"/>
          <w:sz w:val="16"/>
        </w:rPr>
        <w:t xml:space="preserve"> The Russians clearly view NATO as weak and divided and are increasingly willing to test its resolve. President Biden claims the alliance is “more united than ever,” but we need to see real material unity and not just rhetoric. The next U.S. presidency must apply concerted pressure on America’s allies to do far more to foster partnership rather than dependency.</w:t>
      </w:r>
    </w:p>
    <w:p w14:paraId="5D8F7732" w14:textId="77777777" w:rsidR="00814AD3" w:rsidRPr="00F13BBC" w:rsidRDefault="00814AD3" w:rsidP="00814AD3">
      <w:pPr>
        <w:rPr>
          <w:rStyle w:val="StyleUnderline"/>
        </w:rPr>
      </w:pPr>
      <w:r w:rsidRPr="00F13BBC">
        <w:rPr>
          <w:rStyle w:val="StyleUnderline"/>
          <w:highlight w:val="cyan"/>
        </w:rPr>
        <w:t xml:space="preserve">This </w:t>
      </w:r>
      <w:r w:rsidRPr="00F13BBC">
        <w:rPr>
          <w:rStyle w:val="Emphasis"/>
          <w:highlight w:val="cyan"/>
        </w:rPr>
        <w:t>cannot be a two-tier alliance</w:t>
      </w:r>
      <w:r w:rsidRPr="00F13BBC">
        <w:rPr>
          <w:rStyle w:val="StyleUnderline"/>
        </w:rPr>
        <w:t xml:space="preserve">, </w:t>
      </w:r>
      <w:r w:rsidRPr="00F13BBC">
        <w:rPr>
          <w:rStyle w:val="StyleUnderline"/>
          <w:highlight w:val="cyan"/>
        </w:rPr>
        <w:t>where</w:t>
      </w:r>
      <w:r w:rsidRPr="00F13BBC">
        <w:rPr>
          <w:rStyle w:val="StyleUnderline"/>
        </w:rPr>
        <w:t xml:space="preserve"> the </w:t>
      </w:r>
      <w:r w:rsidRPr="00F13BBC">
        <w:rPr>
          <w:rStyle w:val="StyleUnderline"/>
          <w:highlight w:val="cyan"/>
        </w:rPr>
        <w:t>U</w:t>
      </w:r>
      <w:r w:rsidRPr="00F13BBC">
        <w:rPr>
          <w:rStyle w:val="StyleUnderline"/>
        </w:rPr>
        <w:t xml:space="preserve">nited </w:t>
      </w:r>
      <w:r w:rsidRPr="00F13BBC">
        <w:rPr>
          <w:rStyle w:val="StyleUnderline"/>
          <w:highlight w:val="cyan"/>
        </w:rPr>
        <w:t>S</w:t>
      </w:r>
      <w:r w:rsidRPr="00F13BBC">
        <w:rPr>
          <w:rStyle w:val="StyleUnderline"/>
        </w:rPr>
        <w:t xml:space="preserve">tates </w:t>
      </w:r>
      <w:r w:rsidRPr="00F13BBC">
        <w:rPr>
          <w:rStyle w:val="StyleUnderline"/>
          <w:highlight w:val="cyan"/>
        </w:rPr>
        <w:t>carries</w:t>
      </w:r>
      <w:r w:rsidRPr="00F13BBC">
        <w:rPr>
          <w:rStyle w:val="StyleUnderline"/>
        </w:rPr>
        <w:t xml:space="preserve"> the overwhelming </w:t>
      </w:r>
      <w:r w:rsidRPr="00F13BBC">
        <w:rPr>
          <w:rStyle w:val="StyleUnderline"/>
          <w:highlight w:val="cyan"/>
        </w:rPr>
        <w:t xml:space="preserve">military load for the defense of the free world. </w:t>
      </w:r>
      <w:r w:rsidRPr="00F13BBC">
        <w:rPr>
          <w:rStyle w:val="StyleUnderline"/>
        </w:rPr>
        <w:t xml:space="preserve">Last year, only 11 NATO members spent the 2 per cent of GDP on defense </w:t>
      </w:r>
      <w:r w:rsidRPr="00F13BBC">
        <w:rPr>
          <w:sz w:val="16"/>
        </w:rPr>
        <w:t>(Estonia, Finland, Greece, Hungary, Latvia, Lithuania, Poland, Romania, the Slovak Republic, the United Kingdom, and the United States)</w:t>
      </w:r>
      <w:r w:rsidRPr="00F13BBC">
        <w:rPr>
          <w:rStyle w:val="StyleUnderline"/>
        </w:rPr>
        <w:t xml:space="preserve"> agreed to almost a decade ago—</w:t>
      </w:r>
      <w:hyperlink r:id="rId19" w:history="1">
        <w:r w:rsidRPr="00F13BBC">
          <w:rPr>
            <w:rStyle w:val="StyleUnderline"/>
          </w:rPr>
          <w:t>and almost two years after Putin invaded Ukraine</w:t>
        </w:r>
      </w:hyperlink>
      <w:r w:rsidRPr="00F13BBC">
        <w:rPr>
          <w:rStyle w:val="StyleUnderline"/>
        </w:rPr>
        <w:t>.</w:t>
      </w:r>
      <w:r w:rsidRPr="00F13BBC">
        <w:rPr>
          <w:bCs/>
          <w:color w:val="000000" w:themeColor="text1"/>
          <w:sz w:val="16"/>
        </w:rPr>
        <w:t xml:space="preserve"> This is unacceptable. </w:t>
      </w:r>
      <w:r w:rsidRPr="00F13BBC">
        <w:rPr>
          <w:rStyle w:val="StyleUnderline"/>
        </w:rPr>
        <w:t xml:space="preserve">It leaves the </w:t>
      </w:r>
      <w:r w:rsidRPr="00F13BBC">
        <w:rPr>
          <w:rStyle w:val="StyleUnderline"/>
          <w:highlight w:val="cyan"/>
        </w:rPr>
        <w:t xml:space="preserve">alliance </w:t>
      </w:r>
      <w:r w:rsidRPr="00F13BBC">
        <w:rPr>
          <w:rStyle w:val="Emphasis"/>
          <w:highlight w:val="cyan"/>
        </w:rPr>
        <w:t>dangerously vulnerable</w:t>
      </w:r>
      <w:r w:rsidRPr="00F13BBC">
        <w:rPr>
          <w:rStyle w:val="StyleUnderline"/>
        </w:rPr>
        <w:t xml:space="preserve"> when it should be projecting strength and resolve.</w:t>
      </w:r>
    </w:p>
    <w:p w14:paraId="63DCAB34" w14:textId="77777777" w:rsidR="00814AD3" w:rsidRPr="00F13BBC" w:rsidRDefault="00814AD3" w:rsidP="00814AD3">
      <w:pPr>
        <w:rPr>
          <w:rStyle w:val="StyleUnderline"/>
        </w:rPr>
      </w:pPr>
      <w:r w:rsidRPr="00F13BBC">
        <w:rPr>
          <w:rStyle w:val="StyleUnderline"/>
        </w:rPr>
        <w:t xml:space="preserve">Not only should </w:t>
      </w:r>
      <w:r w:rsidRPr="00F13BBC">
        <w:rPr>
          <w:rStyle w:val="StyleUnderline"/>
          <w:highlight w:val="cyan"/>
        </w:rPr>
        <w:t>every NATO member</w:t>
      </w:r>
      <w:r w:rsidRPr="00F13BBC">
        <w:rPr>
          <w:rStyle w:val="StyleUnderline"/>
        </w:rPr>
        <w:t xml:space="preserve"> invest the minimum agreed level of spending on their own defense, but they </w:t>
      </w:r>
      <w:r w:rsidRPr="00F13BBC">
        <w:rPr>
          <w:rStyle w:val="StyleUnderline"/>
          <w:highlight w:val="cyan"/>
        </w:rPr>
        <w:t>should also aspire to match the current U.S. level of 3.5 per cent of GDP</w:t>
      </w:r>
      <w:r w:rsidRPr="00F13BBC">
        <w:rPr>
          <w:rStyle w:val="StyleUnderline"/>
        </w:rPr>
        <w:t>.</w:t>
      </w:r>
      <w:r w:rsidRPr="00F13BBC">
        <w:rPr>
          <w:bCs/>
          <w:color w:val="000000" w:themeColor="text1"/>
          <w:sz w:val="16"/>
        </w:rPr>
        <w:t xml:space="preserve"> Justin Trudeau’s Canada, for example, spent only 1.29 per cent of its GDP on defense in 2023, a shockingly low figure for a nation with the 10</w:t>
      </w:r>
      <w:r w:rsidRPr="00F13BBC">
        <w:rPr>
          <w:bCs/>
          <w:color w:val="000000" w:themeColor="text1"/>
          <w:sz w:val="16"/>
          <w:vertAlign w:val="superscript"/>
        </w:rPr>
        <w:t>th</w:t>
      </w:r>
      <w:r w:rsidRPr="00F13BBC">
        <w:rPr>
          <w:bCs/>
          <w:color w:val="000000" w:themeColor="text1"/>
          <w:sz w:val="16"/>
        </w:rPr>
        <w:t xml:space="preserve"> largest GDP in the world. Germany has pledged to increase defense spending to 2 per cent of GDP in 2024, but after decades of reckless underinvestment, the world’s fourth largest economy should be doubling that investment </w:t>
      </w:r>
      <w:r w:rsidRPr="00F13BBC">
        <w:rPr>
          <w:rStyle w:val="StyleUnderline"/>
          <w:highlight w:val="cyan"/>
        </w:rPr>
        <w:t>if it is serious about defending its own borders from a potential future attack by Russia.</w:t>
      </w:r>
    </w:p>
    <w:p w14:paraId="23A0D544" w14:textId="77777777" w:rsidR="00814AD3" w:rsidRDefault="00814AD3" w:rsidP="00814AD3">
      <w:pPr>
        <w:rPr>
          <w:rStyle w:val="StyleUnderline"/>
        </w:rPr>
      </w:pPr>
    </w:p>
    <w:p w14:paraId="6C225057" w14:textId="77777777" w:rsidR="00814AD3" w:rsidRDefault="00814AD3" w:rsidP="00814AD3">
      <w:pPr>
        <w:pStyle w:val="Heading4"/>
        <w:rPr>
          <w:rStyle w:val="StyleUnderline"/>
          <w:b w:val="0"/>
          <w:bCs/>
          <w:sz w:val="32"/>
          <w:szCs w:val="32"/>
          <w:u w:val="none"/>
        </w:rPr>
      </w:pPr>
      <w:r w:rsidRPr="00614C5C">
        <w:rPr>
          <w:rStyle w:val="StyleUnderline"/>
          <w:bCs/>
          <w:sz w:val="32"/>
          <w:szCs w:val="32"/>
          <w:u w:val="none"/>
        </w:rPr>
        <w:t xml:space="preserve">NATO expansionism is key to protect the US from adversarial attacks, such as Russia and China. </w:t>
      </w:r>
    </w:p>
    <w:p w14:paraId="7B71141C" w14:textId="77777777" w:rsidR="00814AD3" w:rsidRPr="00614C5C" w:rsidRDefault="00814AD3" w:rsidP="00814AD3">
      <w:r>
        <w:rPr>
          <w:rStyle w:val="Style13ptBold"/>
        </w:rPr>
        <w:t xml:space="preserve">Gardiner and Greenway 24 </w:t>
      </w:r>
      <w:r>
        <w:rPr>
          <w:rStyle w:val="Style13ptBold"/>
          <w:b w:val="0"/>
          <w:bCs w:val="0"/>
          <w:sz w:val="22"/>
        </w:rPr>
        <w:t>(</w:t>
      </w:r>
      <w:r w:rsidRPr="00041920">
        <w:t>Nile Gardiner is Director of The Heritage Foundation’s Margaret Thatcher Center for Freedom and Bernard and Barbara Lomas Fellow</w:t>
      </w:r>
      <w:r>
        <w:t xml:space="preserve">, </w:t>
      </w:r>
      <w:r w:rsidRPr="00041920">
        <w:t>Robert Greenway is Director of the Allison Center for National Security at The Heritage Foundation,</w:t>
      </w:r>
      <w:r>
        <w:rPr>
          <w:i/>
          <w:iCs/>
        </w:rPr>
        <w:t xml:space="preserve"> </w:t>
      </w:r>
      <w:r>
        <w:t>7 February 2024, “</w:t>
      </w:r>
      <w:r w:rsidRPr="00041920">
        <w:t>A New Axis of Evil Has Formed. America Needs NATO More Than Ever</w:t>
      </w:r>
      <w:r>
        <w:t xml:space="preserve">,” </w:t>
      </w:r>
      <w:hyperlink r:id="rId20" w:history="1">
        <w:r w:rsidRPr="00041920">
          <w:rPr>
            <w:rStyle w:val="Hyperlink"/>
            <w:color w:val="000000" w:themeColor="text1"/>
          </w:rPr>
          <w:t>https://www.heritage.org/europe/commentary/new-axis-evil-has-formed-america-needs-nato-more-ever</w:t>
        </w:r>
      </w:hyperlink>
      <w:r w:rsidRPr="00041920">
        <w:rPr>
          <w:color w:val="000000" w:themeColor="text1"/>
        </w:rPr>
        <w:t xml:space="preserve">) </w:t>
      </w:r>
      <w:r>
        <w:rPr>
          <w:color w:val="000000" w:themeColor="text1"/>
        </w:rPr>
        <w:t>gmemb</w:t>
      </w:r>
    </w:p>
    <w:p w14:paraId="3C1D75C6" w14:textId="77777777" w:rsidR="00814AD3" w:rsidRPr="00041920" w:rsidRDefault="00814AD3" w:rsidP="00814AD3">
      <w:pPr>
        <w:rPr>
          <w:rStyle w:val="StyleUnderline"/>
        </w:rPr>
      </w:pPr>
      <w:r w:rsidRPr="00041920">
        <w:rPr>
          <w:bCs/>
          <w:sz w:val="16"/>
        </w:rPr>
        <w:t xml:space="preserve">At the same time </w:t>
      </w:r>
      <w:r w:rsidRPr="00041920">
        <w:rPr>
          <w:rStyle w:val="StyleUnderline"/>
        </w:rPr>
        <w:t xml:space="preserve">the </w:t>
      </w:r>
      <w:r w:rsidRPr="00041920">
        <w:rPr>
          <w:rStyle w:val="StyleUnderline"/>
          <w:highlight w:val="cyan"/>
        </w:rPr>
        <w:t xml:space="preserve">U.S. cannot allow NATO to be undercut by grandiose Parisian visions of a European Union army that </w:t>
      </w:r>
      <w:r w:rsidRPr="00041920">
        <w:rPr>
          <w:rStyle w:val="StyleUnderline"/>
        </w:rPr>
        <w:t xml:space="preserve">would </w:t>
      </w:r>
      <w:r w:rsidRPr="00041920">
        <w:rPr>
          <w:rStyle w:val="StyleUnderline"/>
          <w:highlight w:val="cyan"/>
        </w:rPr>
        <w:t>split</w:t>
      </w:r>
      <w:r w:rsidRPr="00041920">
        <w:rPr>
          <w:rStyle w:val="StyleUnderline"/>
        </w:rPr>
        <w:t xml:space="preserve"> the </w:t>
      </w:r>
      <w:r w:rsidRPr="00041920">
        <w:rPr>
          <w:rStyle w:val="StyleUnderline"/>
          <w:highlight w:val="cyan"/>
        </w:rPr>
        <w:t>alliance and divert vital resources away from NATO missions</w:t>
      </w:r>
      <w:r w:rsidRPr="00041920">
        <w:rPr>
          <w:rStyle w:val="StyleUnderline"/>
        </w:rPr>
        <w:t>.</w:t>
      </w:r>
      <w:r w:rsidRPr="00041920">
        <w:rPr>
          <w:bCs/>
          <w:sz w:val="16"/>
        </w:rPr>
        <w:t xml:space="preserve"> One of the biggest threats to the future of NATO is posed by French President Emmanuel Macron’s recent calls for greater “strategic autonomy” for Europe, moving away from the United States. </w:t>
      </w:r>
      <w:r w:rsidRPr="00041920">
        <w:rPr>
          <w:rStyle w:val="StyleUnderline"/>
          <w:highlight w:val="cyan"/>
        </w:rPr>
        <w:t>Macron</w:t>
      </w:r>
      <w:r w:rsidRPr="00041920">
        <w:rPr>
          <w:bCs/>
          <w:sz w:val="16"/>
        </w:rPr>
        <w:t xml:space="preserve">, who has </w:t>
      </w:r>
      <w:r w:rsidRPr="00041920">
        <w:rPr>
          <w:rStyle w:val="StyleUnderline"/>
        </w:rPr>
        <w:t xml:space="preserve">dismissed </w:t>
      </w:r>
      <w:r w:rsidRPr="00041920">
        <w:rPr>
          <w:rStyle w:val="StyleUnderline"/>
          <w:highlight w:val="cyan"/>
        </w:rPr>
        <w:t>NATO</w:t>
      </w:r>
      <w:r w:rsidRPr="00041920">
        <w:rPr>
          <w:rStyle w:val="StyleUnderline"/>
        </w:rPr>
        <w:t xml:space="preserve"> as “</w:t>
      </w:r>
      <w:r w:rsidRPr="00041920">
        <w:rPr>
          <w:rStyle w:val="StyleUnderline"/>
          <w:highlight w:val="cyan"/>
        </w:rPr>
        <w:t>brain dead,”</w:t>
      </w:r>
      <w:r w:rsidRPr="00041920">
        <w:rPr>
          <w:rStyle w:val="StyleUnderline"/>
        </w:rPr>
        <w:t xml:space="preserve"> </w:t>
      </w:r>
      <w:r w:rsidRPr="00041920">
        <w:rPr>
          <w:rStyle w:val="StyleUnderline"/>
          <w:highlight w:val="cyan"/>
        </w:rPr>
        <w:t>offers</w:t>
      </w:r>
      <w:r w:rsidRPr="00041920">
        <w:rPr>
          <w:rStyle w:val="StyleUnderline"/>
        </w:rPr>
        <w:t xml:space="preserve"> a reckless vision of </w:t>
      </w:r>
      <w:r w:rsidRPr="00041920">
        <w:rPr>
          <w:rStyle w:val="StyleUnderline"/>
          <w:highlight w:val="cyan"/>
        </w:rPr>
        <w:t>a European future that is increasingly detached from the transatlantic alliance, and</w:t>
      </w:r>
      <w:r w:rsidRPr="00041920">
        <w:rPr>
          <w:rStyle w:val="StyleUnderline"/>
        </w:rPr>
        <w:t xml:space="preserve"> which clearly </w:t>
      </w:r>
      <w:r w:rsidRPr="00041920">
        <w:rPr>
          <w:rStyle w:val="StyleUnderline"/>
          <w:highlight w:val="cyan"/>
        </w:rPr>
        <w:t>benefits the West’s adversaries, especially China and Russia</w:t>
      </w:r>
      <w:r w:rsidRPr="00041920">
        <w:rPr>
          <w:rStyle w:val="StyleUnderline"/>
        </w:rPr>
        <w:t>.</w:t>
      </w:r>
    </w:p>
    <w:p w14:paraId="513C13A8" w14:textId="77777777" w:rsidR="00814AD3" w:rsidRPr="00041920" w:rsidRDefault="00814AD3" w:rsidP="00814AD3">
      <w:pPr>
        <w:rPr>
          <w:bCs/>
          <w:sz w:val="16"/>
        </w:rPr>
      </w:pPr>
      <w:r w:rsidRPr="00041920">
        <w:rPr>
          <w:bCs/>
          <w:sz w:val="16"/>
        </w:rPr>
        <w:t>The next U.S. administration must be crystal-clear in rejecting the hugely flawed idea that Europe’s security must rest upon delusional ideas of a militarily powerful EU, which would replace NATO nation-state cooperation with Brussels-imposed supranationalism</w:t>
      </w:r>
      <w:r w:rsidRPr="00041920">
        <w:rPr>
          <w:bCs/>
          <w:sz w:val="16"/>
          <w:highlight w:val="cyan"/>
        </w:rPr>
        <w:t xml:space="preserve">. </w:t>
      </w:r>
      <w:r w:rsidRPr="00041920">
        <w:rPr>
          <w:rStyle w:val="StyleUnderline"/>
          <w:highlight w:val="cyan"/>
        </w:rPr>
        <w:t>Macron’s dangerous rhetoric</w:t>
      </w:r>
      <w:r w:rsidRPr="00041920">
        <w:rPr>
          <w:rStyle w:val="StyleUnderline"/>
        </w:rPr>
        <w:t xml:space="preserve"> is exactly </w:t>
      </w:r>
      <w:r w:rsidRPr="00041920">
        <w:rPr>
          <w:rStyle w:val="StyleUnderline"/>
          <w:highlight w:val="cyan"/>
        </w:rPr>
        <w:t>what</w:t>
      </w:r>
      <w:r w:rsidRPr="00041920">
        <w:rPr>
          <w:rStyle w:val="StyleUnderline"/>
        </w:rPr>
        <w:t xml:space="preserve"> Vladimir </w:t>
      </w:r>
      <w:r w:rsidRPr="00041920">
        <w:rPr>
          <w:rStyle w:val="StyleUnderline"/>
          <w:highlight w:val="cyan"/>
        </w:rPr>
        <w:t>Putin and Xi</w:t>
      </w:r>
      <w:r w:rsidRPr="00041920">
        <w:rPr>
          <w:rStyle w:val="StyleUnderline"/>
        </w:rPr>
        <w:t xml:space="preserve"> Jinping </w:t>
      </w:r>
      <w:r w:rsidRPr="00041920">
        <w:rPr>
          <w:rStyle w:val="StyleUnderline"/>
          <w:highlight w:val="cyan"/>
        </w:rPr>
        <w:t>wish to hear</w:t>
      </w:r>
      <w:r w:rsidRPr="00041920">
        <w:rPr>
          <w:rStyle w:val="StyleUnderline"/>
        </w:rPr>
        <w:t>.</w:t>
      </w:r>
      <w:r w:rsidRPr="00041920">
        <w:rPr>
          <w:bCs/>
          <w:sz w:val="16"/>
        </w:rPr>
        <w:t xml:space="preserve"> Weak-kneed Joe Biden has done nothing to reject this approach. His successor in the White House must confront the machinations of Macron and the Eurfederalists and declare that NATO and the transatlantic alliance is the only vehicle for the security of Europe.</w:t>
      </w:r>
    </w:p>
    <w:p w14:paraId="08CAEEFF" w14:textId="77777777" w:rsidR="00814AD3" w:rsidRPr="00041920" w:rsidRDefault="00814AD3" w:rsidP="00814AD3">
      <w:pPr>
        <w:rPr>
          <w:bCs/>
          <w:sz w:val="16"/>
        </w:rPr>
      </w:pPr>
      <w:r w:rsidRPr="00041920">
        <w:rPr>
          <w:rStyle w:val="StyleUnderline"/>
        </w:rPr>
        <w:t xml:space="preserve">The role </w:t>
      </w:r>
      <w:r w:rsidRPr="00041920">
        <w:rPr>
          <w:rStyle w:val="StyleUnderline"/>
          <w:highlight w:val="cyan"/>
        </w:rPr>
        <w:t>NATO</w:t>
      </w:r>
      <w:r w:rsidRPr="00041920">
        <w:rPr>
          <w:rStyle w:val="StyleUnderline"/>
        </w:rPr>
        <w:t xml:space="preserve"> plays today is as </w:t>
      </w:r>
      <w:r w:rsidRPr="00041920">
        <w:rPr>
          <w:rStyle w:val="StyleUnderline"/>
          <w:highlight w:val="cyan"/>
        </w:rPr>
        <w:t>crucial</w:t>
      </w:r>
      <w:r w:rsidRPr="00041920">
        <w:rPr>
          <w:rStyle w:val="StyleUnderline"/>
        </w:rPr>
        <w:t xml:space="preserve"> as it has ever been. The strength and breadth of the NATO alliance is the </w:t>
      </w:r>
      <w:r w:rsidRPr="00041920">
        <w:rPr>
          <w:rStyle w:val="StyleUnderline"/>
          <w:highlight w:val="cyan"/>
        </w:rPr>
        <w:t>most powerful deterrent in the world to</w:t>
      </w:r>
      <w:r w:rsidRPr="00041920">
        <w:rPr>
          <w:rStyle w:val="StyleUnderline"/>
        </w:rPr>
        <w:t xml:space="preserve"> the forces of </w:t>
      </w:r>
      <w:r w:rsidRPr="00041920">
        <w:rPr>
          <w:rStyle w:val="StyleUnderline"/>
          <w:highlight w:val="cyan"/>
        </w:rPr>
        <w:t>tyranny</w:t>
      </w:r>
      <w:r w:rsidRPr="00041920">
        <w:rPr>
          <w:rStyle w:val="StyleUnderline"/>
        </w:rPr>
        <w:t xml:space="preserve"> and barbarism </w:t>
      </w:r>
      <w:r w:rsidRPr="00041920">
        <w:rPr>
          <w:rStyle w:val="StyleUnderline"/>
          <w:highlight w:val="cyan"/>
        </w:rPr>
        <w:t>that threaten the United States and our partners</w:t>
      </w:r>
      <w:r w:rsidRPr="00041920">
        <w:rPr>
          <w:rStyle w:val="StyleUnderline"/>
        </w:rPr>
        <w:t>.</w:t>
      </w:r>
      <w:r w:rsidRPr="00041920">
        <w:rPr>
          <w:bCs/>
          <w:sz w:val="16"/>
        </w:rPr>
        <w:t xml:space="preserve"> </w:t>
      </w:r>
      <w:r w:rsidRPr="00041920">
        <w:rPr>
          <w:rStyle w:val="StyleUnderline"/>
        </w:rPr>
        <w:t>As it has done since World War Two</w:t>
      </w:r>
      <w:r w:rsidRPr="00041920">
        <w:rPr>
          <w:rStyle w:val="StyleUnderline"/>
          <w:highlight w:val="cyan"/>
        </w:rPr>
        <w:t xml:space="preserve">, the U.S. must </w:t>
      </w:r>
      <w:r w:rsidRPr="00041920">
        <w:rPr>
          <w:rStyle w:val="Emphasis"/>
          <w:highlight w:val="cyan"/>
        </w:rPr>
        <w:t>lead</w:t>
      </w:r>
      <w:r w:rsidRPr="00041920">
        <w:rPr>
          <w:rStyle w:val="StyleUnderline"/>
          <w:highlight w:val="cyan"/>
        </w:rPr>
        <w:t xml:space="preserve">. But its allies must stand with it, both in </w:t>
      </w:r>
      <w:r w:rsidRPr="00041920">
        <w:rPr>
          <w:rStyle w:val="Emphasis"/>
          <w:highlight w:val="cyan"/>
        </w:rPr>
        <w:t>word</w:t>
      </w:r>
      <w:r w:rsidRPr="00041920">
        <w:rPr>
          <w:rStyle w:val="StyleUnderline"/>
          <w:highlight w:val="cyan"/>
        </w:rPr>
        <w:t xml:space="preserve"> and </w:t>
      </w:r>
      <w:r w:rsidRPr="00041920">
        <w:rPr>
          <w:rStyle w:val="Emphasis"/>
          <w:highlight w:val="cyan"/>
        </w:rPr>
        <w:t>deed</w:t>
      </w:r>
      <w:r w:rsidRPr="00041920">
        <w:rPr>
          <w:rStyle w:val="StyleUnderline"/>
        </w:rPr>
        <w:t>.</w:t>
      </w:r>
      <w:r w:rsidRPr="00041920">
        <w:rPr>
          <w:bCs/>
          <w:sz w:val="16"/>
        </w:rPr>
        <w:t xml:space="preserve"> That must include a renewed commitment to rebuilding Europe’s militaries, and a willingness to fight for and defend NATO territory, and confront adversaries that threaten our security, including those in Asia and the Middle East.</w:t>
      </w:r>
    </w:p>
    <w:p w14:paraId="6C3F73BE" w14:textId="77777777" w:rsidR="00814AD3" w:rsidRPr="00041920" w:rsidRDefault="00814AD3" w:rsidP="00814AD3">
      <w:pPr>
        <w:rPr>
          <w:rStyle w:val="StyleUnderline"/>
          <w:b/>
          <w:bCs/>
          <w:u w:val="none"/>
        </w:rPr>
      </w:pPr>
    </w:p>
    <w:p w14:paraId="59482853" w14:textId="77777777" w:rsidR="00814AD3" w:rsidRDefault="00814AD3" w:rsidP="00814AD3">
      <w:pPr>
        <w:pStyle w:val="Heading3"/>
      </w:pPr>
      <w:r>
        <w:t>NATO Good --- Econ</w:t>
      </w:r>
    </w:p>
    <w:p w14:paraId="403FCBFF" w14:textId="77777777" w:rsidR="00814AD3" w:rsidRDefault="00814AD3" w:rsidP="00814AD3">
      <w:pPr>
        <w:rPr>
          <w:color w:val="000000" w:themeColor="text1"/>
          <w:sz w:val="14"/>
          <w:szCs w:val="14"/>
        </w:rPr>
      </w:pPr>
    </w:p>
    <w:p w14:paraId="6A81D94A" w14:textId="77777777" w:rsidR="00814AD3" w:rsidRDefault="00814AD3" w:rsidP="00814AD3">
      <w:pPr>
        <w:pStyle w:val="Heading4"/>
      </w:pPr>
      <w:r w:rsidRPr="003677E6">
        <w:t>NATO strengthens the U.S. economy by boosting trade, investment, and global market stability through security.</w:t>
      </w:r>
    </w:p>
    <w:p w14:paraId="1279DC0E" w14:textId="77777777" w:rsidR="00814AD3" w:rsidRPr="003677E6" w:rsidRDefault="00814AD3" w:rsidP="00814AD3">
      <w:pPr>
        <w:rPr>
          <w:b/>
          <w:bCs/>
        </w:rPr>
      </w:pPr>
      <w:r>
        <w:rPr>
          <w:rStyle w:val="Style13ptBold"/>
        </w:rPr>
        <w:t xml:space="preserve">Rockwell 24 </w:t>
      </w:r>
      <w:r>
        <w:t xml:space="preserve">  (</w:t>
      </w:r>
      <w:r w:rsidRPr="003677E6">
        <w:t>Keith M. Rockwell is a Senior Research Fellow at the Hinrich Foundation. Prior to his retirement in June 2022, Keith served as a Director at the World Trade Organization (WTO) and spokesperson for the organization for more than 25 years. He also is Global Fellow at the Wilson Center</w:t>
      </w:r>
      <w:r>
        <w:t xml:space="preserve">, 29 March 2024, </w:t>
      </w:r>
      <w:r w:rsidRPr="003677E6">
        <w:t xml:space="preserve">“Criticism of NATO Ignores Its Economic Benefit to the US,” </w:t>
      </w:r>
      <w:hyperlink r:id="rId21" w:history="1">
        <w:r w:rsidRPr="003677E6">
          <w:rPr>
            <w:rStyle w:val="Hyperlink"/>
            <w:color w:val="000000" w:themeColor="text1"/>
          </w:rPr>
          <w:t>https://www.wilsoncenter.org/article/criticism-nato-ignores-its-economic-benefit-us</w:t>
        </w:r>
      </w:hyperlink>
      <w:r w:rsidRPr="003677E6">
        <w:rPr>
          <w:color w:val="000000" w:themeColor="text1"/>
        </w:rPr>
        <w:t>) gmemb</w:t>
      </w:r>
    </w:p>
    <w:p w14:paraId="67FBB556" w14:textId="77777777" w:rsidR="00814AD3" w:rsidRPr="003677E6" w:rsidRDefault="00814AD3" w:rsidP="00814AD3">
      <w:pPr>
        <w:rPr>
          <w:color w:val="000000" w:themeColor="text1"/>
          <w:sz w:val="16"/>
        </w:rPr>
      </w:pPr>
      <w:r w:rsidRPr="003677E6">
        <w:rPr>
          <w:color w:val="000000" w:themeColor="text1"/>
          <w:sz w:val="16"/>
        </w:rPr>
        <w:t>For the best part of the post-World War II era the value of the North Atlantic Treaty Organization (NATO) alliance was unchallenged. Binding together Western Europe with Canada and the US as a bulwark against Soviet aggression, it was one of the twentieth century’s most readily accepted geopolitical structures.</w:t>
      </w:r>
    </w:p>
    <w:p w14:paraId="3E68A38C" w14:textId="77777777" w:rsidR="00814AD3" w:rsidRPr="003677E6" w:rsidRDefault="00814AD3" w:rsidP="00814AD3">
      <w:pPr>
        <w:rPr>
          <w:color w:val="000000" w:themeColor="text1"/>
          <w:sz w:val="16"/>
        </w:rPr>
      </w:pPr>
      <w:r w:rsidRPr="003677E6">
        <w:rPr>
          <w:color w:val="000000" w:themeColor="text1"/>
          <w:sz w:val="16"/>
        </w:rPr>
        <w:t>As a military deterrent the alliance was to prove unassailable. While the Cold War was certainly a period of great tension – Budapest, Prague, Berlin and the Cuban Missile Crisis were obvious flashpoints – the threat of Soviet invasion of Western Europe, let alone North America, never seemed as imminent. </w:t>
      </w:r>
    </w:p>
    <w:p w14:paraId="4F56FCA3" w14:textId="77777777" w:rsidR="00814AD3" w:rsidRPr="003677E6" w:rsidRDefault="00814AD3" w:rsidP="00814AD3">
      <w:pPr>
        <w:rPr>
          <w:color w:val="000000" w:themeColor="text1"/>
          <w:sz w:val="16"/>
        </w:rPr>
      </w:pPr>
      <w:r w:rsidRPr="003677E6">
        <w:rPr>
          <w:rStyle w:val="StyleUnderline"/>
        </w:rPr>
        <w:t xml:space="preserve">Very early on, </w:t>
      </w:r>
      <w:r w:rsidRPr="00CE12EA">
        <w:rPr>
          <w:rStyle w:val="StyleUnderline"/>
          <w:highlight w:val="cyan"/>
        </w:rPr>
        <w:t>NATO leaders realized</w:t>
      </w:r>
      <w:r w:rsidRPr="003677E6">
        <w:rPr>
          <w:rStyle w:val="StyleUnderline"/>
        </w:rPr>
        <w:t xml:space="preserve"> that the </w:t>
      </w:r>
      <w:r w:rsidRPr="00CE12EA">
        <w:rPr>
          <w:rStyle w:val="StyleUnderline"/>
          <w:highlight w:val="cyan"/>
        </w:rPr>
        <w:t>benefits</w:t>
      </w:r>
      <w:r w:rsidRPr="003677E6">
        <w:rPr>
          <w:rStyle w:val="StyleUnderline"/>
        </w:rPr>
        <w:t xml:space="preserve"> of the alliance extended </w:t>
      </w:r>
      <w:r w:rsidRPr="00CE12EA">
        <w:rPr>
          <w:rStyle w:val="StyleUnderline"/>
          <w:highlight w:val="cyan"/>
        </w:rPr>
        <w:t>beyond military security and included economic stability</w:t>
      </w:r>
      <w:r w:rsidRPr="003677E6">
        <w:rPr>
          <w:rStyle w:val="StyleUnderline"/>
        </w:rPr>
        <w:t xml:space="preserve"> as well</w:t>
      </w:r>
      <w:r w:rsidRPr="003677E6">
        <w:rPr>
          <w:color w:val="000000" w:themeColor="text1"/>
          <w:sz w:val="16"/>
        </w:rPr>
        <w:t>.  In 1957, the NATO Council created an Economics Committee where the economic relationship between NATO and the East is analyzed. </w:t>
      </w:r>
    </w:p>
    <w:p w14:paraId="5726DDB1" w14:textId="77777777" w:rsidR="00814AD3" w:rsidRPr="003677E6" w:rsidRDefault="00814AD3" w:rsidP="00814AD3">
      <w:pPr>
        <w:rPr>
          <w:rStyle w:val="StyleUnderline"/>
        </w:rPr>
      </w:pPr>
      <w:r w:rsidRPr="003677E6">
        <w:rPr>
          <w:rStyle w:val="StyleUnderline"/>
        </w:rPr>
        <w:t xml:space="preserve">As the ultimate security blanket, </w:t>
      </w:r>
      <w:r w:rsidRPr="00CE12EA">
        <w:rPr>
          <w:rStyle w:val="StyleUnderline"/>
          <w:highlight w:val="cyan"/>
        </w:rPr>
        <w:t>NATO</w:t>
      </w:r>
      <w:r w:rsidRPr="003677E6">
        <w:rPr>
          <w:rStyle w:val="StyleUnderline"/>
        </w:rPr>
        <w:t xml:space="preserve"> also </w:t>
      </w:r>
      <w:r w:rsidRPr="00CE12EA">
        <w:rPr>
          <w:rStyle w:val="StyleUnderline"/>
          <w:highlight w:val="cyan"/>
        </w:rPr>
        <w:t>provided</w:t>
      </w:r>
      <w:r w:rsidRPr="003677E6">
        <w:rPr>
          <w:rStyle w:val="StyleUnderline"/>
        </w:rPr>
        <w:t xml:space="preserve"> its </w:t>
      </w:r>
      <w:r w:rsidRPr="00CE12EA">
        <w:rPr>
          <w:rStyle w:val="StyleUnderline"/>
          <w:highlight w:val="cyan"/>
        </w:rPr>
        <w:t>member</w:t>
      </w:r>
      <w:r w:rsidRPr="003677E6">
        <w:rPr>
          <w:rStyle w:val="StyleUnderline"/>
        </w:rPr>
        <w:t xml:space="preserve"> nations </w:t>
      </w:r>
      <w:r w:rsidRPr="00CE12EA">
        <w:rPr>
          <w:rStyle w:val="StyleUnderline"/>
          <w:highlight w:val="cyan"/>
        </w:rPr>
        <w:t>with</w:t>
      </w:r>
      <w:r w:rsidRPr="003677E6">
        <w:rPr>
          <w:rStyle w:val="StyleUnderline"/>
        </w:rPr>
        <w:t xml:space="preserve"> a </w:t>
      </w:r>
      <w:r w:rsidRPr="00CE12EA">
        <w:rPr>
          <w:rStyle w:val="StyleUnderline"/>
          <w:highlight w:val="cyan"/>
        </w:rPr>
        <w:t>status as safe havens</w:t>
      </w:r>
      <w:r w:rsidRPr="003677E6">
        <w:rPr>
          <w:rStyle w:val="StyleUnderline"/>
        </w:rPr>
        <w:t xml:space="preserve"> in which </w:t>
      </w:r>
      <w:r w:rsidRPr="00CE12EA">
        <w:rPr>
          <w:rStyle w:val="StyleUnderline"/>
          <w:highlight w:val="cyan"/>
        </w:rPr>
        <w:t>to invest and</w:t>
      </w:r>
      <w:r w:rsidRPr="003677E6">
        <w:rPr>
          <w:rStyle w:val="StyleUnderline"/>
        </w:rPr>
        <w:t xml:space="preserve"> with which to </w:t>
      </w:r>
      <w:r w:rsidRPr="00CE12EA">
        <w:rPr>
          <w:rStyle w:val="StyleUnderline"/>
          <w:highlight w:val="cyan"/>
        </w:rPr>
        <w:t>trade</w:t>
      </w:r>
      <w:r w:rsidRPr="003677E6">
        <w:rPr>
          <w:rStyle w:val="StyleUnderline"/>
        </w:rPr>
        <w:t xml:space="preserve">. This brought broad and </w:t>
      </w:r>
      <w:r w:rsidRPr="00CE12EA">
        <w:rPr>
          <w:rStyle w:val="StyleUnderline"/>
          <w:highlight w:val="cyan"/>
        </w:rPr>
        <w:t xml:space="preserve">deep benefits </w:t>
      </w:r>
      <w:r w:rsidRPr="00CE12EA">
        <w:rPr>
          <w:rStyle w:val="StyleUnderline"/>
        </w:rPr>
        <w:t xml:space="preserve">to </w:t>
      </w:r>
      <w:r w:rsidRPr="00CE12EA">
        <w:rPr>
          <w:rStyle w:val="StyleUnderline"/>
          <w:highlight w:val="cyan"/>
        </w:rPr>
        <w:t>member nations, including the US.</w:t>
      </w:r>
    </w:p>
    <w:p w14:paraId="0913BF66" w14:textId="77777777" w:rsidR="00814AD3" w:rsidRPr="003677E6" w:rsidRDefault="00814AD3" w:rsidP="00814AD3">
      <w:pPr>
        <w:rPr>
          <w:rStyle w:val="StyleUnderline"/>
        </w:rPr>
      </w:pPr>
      <w:r w:rsidRPr="00CE12EA">
        <w:rPr>
          <w:rStyle w:val="StyleUnderline"/>
        </w:rPr>
        <w:t>In</w:t>
      </w:r>
      <w:r w:rsidRPr="003677E6">
        <w:rPr>
          <w:rStyle w:val="StyleUnderline"/>
        </w:rPr>
        <w:t xml:space="preserve"> a November 2022 paper, University of Oklahoma economist Anthony A. Mayberry </w:t>
      </w:r>
      <w:hyperlink r:id="rId22" w:history="1">
        <w:r w:rsidRPr="003677E6">
          <w:rPr>
            <w:rStyle w:val="StyleUnderline"/>
          </w:rPr>
          <w:t>found</w:t>
        </w:r>
      </w:hyperlink>
      <w:r w:rsidRPr="003677E6">
        <w:rPr>
          <w:rStyle w:val="StyleUnderline"/>
        </w:rPr>
        <w:t xml:space="preserve"> that virtually </w:t>
      </w:r>
      <w:r w:rsidRPr="00CE12EA">
        <w:rPr>
          <w:rStyle w:val="StyleUnderline"/>
          <w:highlight w:val="cyan"/>
        </w:rPr>
        <w:t>all Eastern and Central European countries that joined NATO experienced major gains in GDP per capita as a result of their membership</w:t>
      </w:r>
      <w:r w:rsidRPr="003677E6">
        <w:rPr>
          <w:rStyle w:val="StyleUnderline"/>
        </w:rPr>
        <w:t>. Examining the three NATO enlargements that brought former Eastern Bloc countries into NATO -- 1999 (Czech Republic, Hungary, and Poland); 2004 (Bulgaria, Estonia, Latvia, Lithuania, Romania, Slovakia, and Slovenia); and 2009 (Albania and Croatia) – Mr. Mayberry found that in every case, save for that of the Czech Republic</w:t>
      </w:r>
      <w:r w:rsidRPr="00CE12EA">
        <w:rPr>
          <w:rStyle w:val="StyleUnderline"/>
          <w:highlight w:val="cyan"/>
        </w:rPr>
        <w:t>, GDP growth per capita surged after these countries joined the alliance.</w:t>
      </w:r>
      <w:r w:rsidRPr="003677E6">
        <w:rPr>
          <w:rStyle w:val="StyleUnderline"/>
        </w:rPr>
        <w:t> </w:t>
      </w:r>
    </w:p>
    <w:p w14:paraId="55A25557" w14:textId="77777777" w:rsidR="00814AD3" w:rsidRPr="003677E6" w:rsidRDefault="00814AD3" w:rsidP="00814AD3">
      <w:pPr>
        <w:rPr>
          <w:rStyle w:val="StyleUnderline"/>
        </w:rPr>
      </w:pPr>
      <w:r w:rsidRPr="003677E6">
        <w:rPr>
          <w:rStyle w:val="StyleUnderline"/>
        </w:rPr>
        <w:t xml:space="preserve">He estimated that </w:t>
      </w:r>
      <w:r w:rsidRPr="00CE12EA">
        <w:rPr>
          <w:rStyle w:val="StyleUnderline"/>
          <w:highlight w:val="cyan"/>
        </w:rPr>
        <w:t>joining NATO led to average income gains per capita of roughly 15% during the first 10 years of membership.</w:t>
      </w:r>
      <w:r w:rsidRPr="003677E6">
        <w:rPr>
          <w:rStyle w:val="StyleUnderline"/>
        </w:rPr>
        <w:t xml:space="preserve"> For Poland, Estonia, Latvia, Lithuania, Romania, Slovakia, and Albania the gains were between 16% -- 51% higher than would have been the case without membership. The gains for Hungary, Bulgaria, and Croatia were smaller but still significant with GDP per capita rising between 6%-9%. </w:t>
      </w:r>
    </w:p>
    <w:p w14:paraId="4FB0C7AA" w14:textId="77777777" w:rsidR="00814AD3" w:rsidRPr="00740B8B" w:rsidRDefault="00814AD3" w:rsidP="00814AD3">
      <w:pPr>
        <w:rPr>
          <w:color w:val="000000" w:themeColor="text1"/>
          <w:sz w:val="16"/>
          <w:szCs w:val="16"/>
        </w:rPr>
      </w:pPr>
      <w:r w:rsidRPr="00740B8B">
        <w:rPr>
          <w:color w:val="000000" w:themeColor="text1"/>
          <w:sz w:val="16"/>
          <w:szCs w:val="16"/>
        </w:rPr>
        <w:t>In a single year, the economies of Estonia and Latvia, which both joined NATO in 2004, </w:t>
      </w:r>
      <w:hyperlink r:id="rId23" w:history="1">
        <w:r w:rsidRPr="00740B8B">
          <w:rPr>
            <w:rStyle w:val="Hyperlink"/>
            <w:color w:val="000000" w:themeColor="text1"/>
            <w:sz w:val="16"/>
            <w:szCs w:val="16"/>
            <w:u w:val="none"/>
          </w:rPr>
          <w:t>posted</w:t>
        </w:r>
      </w:hyperlink>
      <w:r w:rsidRPr="00740B8B">
        <w:rPr>
          <w:color w:val="000000" w:themeColor="text1"/>
          <w:sz w:val="16"/>
          <w:szCs w:val="16"/>
        </w:rPr>
        <w:t> substantial increases in economic output. One year after joining the alliance, Estonia’s GDP growth leapt from 6.5% to 9.5%, while Latvian economic expansion accelerated from 8.7% to 10.6%. In Estonia, foreign investment more than tripled from $965.8 million to $3.1 billion after NATO accession. </w:t>
      </w:r>
    </w:p>
    <w:p w14:paraId="4BE8B586" w14:textId="77777777" w:rsidR="00814AD3" w:rsidRPr="00740B8B" w:rsidRDefault="00814AD3" w:rsidP="00814AD3">
      <w:pPr>
        <w:rPr>
          <w:color w:val="000000" w:themeColor="text1"/>
          <w:sz w:val="16"/>
          <w:szCs w:val="16"/>
        </w:rPr>
      </w:pPr>
      <w:r w:rsidRPr="00740B8B">
        <w:rPr>
          <w:color w:val="000000" w:themeColor="text1"/>
          <w:sz w:val="16"/>
          <w:szCs w:val="16"/>
        </w:rPr>
        <w:t>Even before joining they join alliance, candidate countries saw huge improvements in investor confidence that led to significant </w:t>
      </w:r>
      <w:hyperlink r:id="rId24" w:anchor=":~:text=The%20increase%20in%20investment%20in,90%25%20increase%20in%20foreign%20investment" w:history="1">
        <w:r w:rsidRPr="00740B8B">
          <w:rPr>
            <w:rStyle w:val="Hyperlink"/>
            <w:color w:val="000000" w:themeColor="text1"/>
            <w:sz w:val="16"/>
            <w:szCs w:val="16"/>
            <w:u w:val="none"/>
          </w:rPr>
          <w:t>gains</w:t>
        </w:r>
      </w:hyperlink>
      <w:r w:rsidRPr="00740B8B">
        <w:rPr>
          <w:color w:val="000000" w:themeColor="text1"/>
          <w:sz w:val="16"/>
          <w:szCs w:val="16"/>
        </w:rPr>
        <w:t> in foreign direct investment. The stability and security of membership proved to be a major attraction for investors. Once Slovakia’s membership ticket was punched foreign investment soared by 318%, while in Slovenia investment rose 148.7%, in Romania 166.29%, Bulgaria 47.5%, Lithuania 290% and Latvia 90%. </w:t>
      </w:r>
    </w:p>
    <w:p w14:paraId="3988BDAE" w14:textId="77777777" w:rsidR="00814AD3" w:rsidRPr="003677E6" w:rsidRDefault="00814AD3" w:rsidP="00814AD3">
      <w:pPr>
        <w:rPr>
          <w:rStyle w:val="StyleUnderline"/>
        </w:rPr>
      </w:pPr>
      <w:r w:rsidRPr="003677E6">
        <w:rPr>
          <w:rStyle w:val="StyleUnderline"/>
        </w:rPr>
        <w:t xml:space="preserve">The </w:t>
      </w:r>
      <w:r w:rsidRPr="00CE12EA">
        <w:rPr>
          <w:rStyle w:val="StyleUnderline"/>
          <w:highlight w:val="cyan"/>
        </w:rPr>
        <w:t>US</w:t>
      </w:r>
      <w:r w:rsidRPr="003677E6">
        <w:rPr>
          <w:rStyle w:val="StyleUnderline"/>
        </w:rPr>
        <w:t xml:space="preserve"> has also </w:t>
      </w:r>
      <w:r w:rsidRPr="00CE12EA">
        <w:rPr>
          <w:rStyle w:val="StyleUnderline"/>
          <w:highlight w:val="cyan"/>
        </w:rPr>
        <w:t xml:space="preserve">benefitted </w:t>
      </w:r>
      <w:r w:rsidRPr="00CE12EA">
        <w:rPr>
          <w:rStyle w:val="Emphasis"/>
          <w:highlight w:val="cyan"/>
        </w:rPr>
        <w:t>economically</w:t>
      </w:r>
      <w:r w:rsidRPr="00CE12EA">
        <w:rPr>
          <w:rStyle w:val="StyleUnderline"/>
          <w:highlight w:val="cyan"/>
        </w:rPr>
        <w:t xml:space="preserve"> from NATO expansion</w:t>
      </w:r>
      <w:r w:rsidRPr="003677E6">
        <w:rPr>
          <w:color w:val="000000" w:themeColor="text1"/>
          <w:sz w:val="16"/>
        </w:rPr>
        <w:t xml:space="preserve">. Excluding East Germany, which reunified with West Germany in 1991, </w:t>
      </w:r>
      <w:r w:rsidRPr="00CE12EA">
        <w:rPr>
          <w:rStyle w:val="StyleUnderline"/>
          <w:highlight w:val="cyan"/>
        </w:rPr>
        <w:t>US exports to new NATO member countries </w:t>
      </w:r>
      <w:hyperlink r:id="rId25" w:history="1">
        <w:r w:rsidRPr="00CE12EA">
          <w:rPr>
            <w:rStyle w:val="StyleUnderline"/>
            <w:highlight w:val="cyan"/>
          </w:rPr>
          <w:t>rose</w:t>
        </w:r>
      </w:hyperlink>
      <w:r w:rsidRPr="00CE12EA">
        <w:rPr>
          <w:rStyle w:val="StyleUnderline"/>
          <w:highlight w:val="cyan"/>
        </w:rPr>
        <w:t> from $900 million in 1989 to $9.4 billion in 2016.</w:t>
      </w:r>
      <w:r w:rsidRPr="003677E6">
        <w:rPr>
          <w:rStyle w:val="StyleUnderline"/>
        </w:rPr>
        <w:t> </w:t>
      </w:r>
    </w:p>
    <w:p w14:paraId="4DE19A8C" w14:textId="77777777" w:rsidR="00814AD3" w:rsidRPr="003677E6" w:rsidRDefault="00814AD3" w:rsidP="00814AD3">
      <w:pPr>
        <w:rPr>
          <w:rStyle w:val="StyleUnderline"/>
        </w:rPr>
      </w:pPr>
      <w:r w:rsidRPr="003677E6">
        <w:rPr>
          <w:rStyle w:val="StyleUnderline"/>
        </w:rPr>
        <w:t>A 2014 report from the Rand Corporation </w:t>
      </w:r>
      <w:hyperlink r:id="rId26" w:history="1">
        <w:r w:rsidRPr="003677E6">
          <w:rPr>
            <w:rStyle w:val="StyleUnderline"/>
          </w:rPr>
          <w:t>argues</w:t>
        </w:r>
      </w:hyperlink>
      <w:r w:rsidRPr="003677E6">
        <w:rPr>
          <w:rStyle w:val="StyleUnderline"/>
        </w:rPr>
        <w:t> </w:t>
      </w:r>
      <w:hyperlink r:id="rId27" w:history="1">
        <w:r w:rsidRPr="003677E6">
          <w:rPr>
            <w:rStyle w:val="StyleUnderline"/>
          </w:rPr>
          <w:t>persuasively</w:t>
        </w:r>
      </w:hyperlink>
      <w:r w:rsidRPr="003677E6">
        <w:rPr>
          <w:rStyle w:val="StyleUnderline"/>
        </w:rPr>
        <w:t> that “</w:t>
      </w:r>
      <w:r w:rsidRPr="0040664E">
        <w:rPr>
          <w:rStyle w:val="StyleUnderline"/>
          <w:highlight w:val="cyan"/>
        </w:rPr>
        <w:t>US security commitments have significantly positive effects on US bilateral trade</w:t>
      </w:r>
      <w:r w:rsidRPr="003677E6">
        <w:rPr>
          <w:rStyle w:val="StyleUnderline"/>
        </w:rPr>
        <w:t xml:space="preserve">.”  By the same token, a reduced security presence would adversely impact US trading relationships. The study suggests that </w:t>
      </w:r>
      <w:r w:rsidRPr="0040664E">
        <w:rPr>
          <w:rStyle w:val="StyleUnderline"/>
          <w:highlight w:val="cyan"/>
        </w:rPr>
        <w:t>trade would fall by $450 billion were security commitments to be cut by 50%.</w:t>
      </w:r>
      <w:r w:rsidRPr="003677E6">
        <w:rPr>
          <w:rStyle w:val="StyleUnderline"/>
        </w:rPr>
        <w:t xml:space="preserve"> </w:t>
      </w:r>
      <w:r w:rsidRPr="0040664E">
        <w:rPr>
          <w:rStyle w:val="StyleUnderline"/>
          <w:highlight w:val="cyan"/>
        </w:rPr>
        <w:t>Such a cut would in turn lead</w:t>
      </w:r>
      <w:r w:rsidRPr="003677E6">
        <w:rPr>
          <w:rStyle w:val="StyleUnderline"/>
        </w:rPr>
        <w:t xml:space="preserve">, says Rand, </w:t>
      </w:r>
      <w:r w:rsidRPr="0040664E">
        <w:rPr>
          <w:rStyle w:val="StyleUnderline"/>
          <w:highlight w:val="cyan"/>
        </w:rPr>
        <w:t>to a decline in GDP of “as much as $490 billion.”</w:t>
      </w:r>
    </w:p>
    <w:p w14:paraId="62F2BAA2" w14:textId="77777777" w:rsidR="00814AD3" w:rsidRPr="00740B8B" w:rsidRDefault="00814AD3" w:rsidP="00814AD3">
      <w:pPr>
        <w:rPr>
          <w:color w:val="000000" w:themeColor="text1"/>
          <w:sz w:val="16"/>
          <w:szCs w:val="16"/>
        </w:rPr>
      </w:pPr>
      <w:r w:rsidRPr="00740B8B">
        <w:rPr>
          <w:color w:val="000000" w:themeColor="text1"/>
          <w:sz w:val="16"/>
          <w:szCs w:val="16"/>
        </w:rPr>
        <w:t>The collapse of the Soviet Union and the reunification of Germany may have led some countries – including the US – to take NATO for granted. But in Europe, Russia’s invasion of Ukraine has given the alliance a prominence and importance it has not seen in decades. Moscow’s actions have sparked long neutral states Finland and Stockholm to join the NATO fold while bolstering the military commitment of those members which had been either Soviet republics or members of the Warsaw Pact. </w:t>
      </w:r>
    </w:p>
    <w:p w14:paraId="14EEC786" w14:textId="77777777" w:rsidR="00814AD3" w:rsidRPr="00740B8B" w:rsidRDefault="00814AD3" w:rsidP="00814AD3">
      <w:pPr>
        <w:rPr>
          <w:color w:val="000000" w:themeColor="text1"/>
          <w:sz w:val="16"/>
          <w:szCs w:val="16"/>
        </w:rPr>
      </w:pPr>
      <w:r w:rsidRPr="00740B8B">
        <w:rPr>
          <w:color w:val="000000" w:themeColor="text1"/>
          <w:sz w:val="16"/>
          <w:szCs w:val="16"/>
        </w:rPr>
        <w:t>Still, some leaders have questioned the utility of the Atlantic alliance. In 2019, French President Emmanuel Macron said NATO was poised to become “</w:t>
      </w:r>
      <w:hyperlink r:id="rId28" w:history="1">
        <w:r w:rsidRPr="00740B8B">
          <w:rPr>
            <w:rStyle w:val="Hyperlink"/>
            <w:color w:val="000000" w:themeColor="text1"/>
            <w:sz w:val="16"/>
            <w:szCs w:val="16"/>
            <w:u w:val="none"/>
          </w:rPr>
          <w:t>brain-dead</w:t>
        </w:r>
      </w:hyperlink>
      <w:r w:rsidRPr="00740B8B">
        <w:rPr>
          <w:color w:val="000000" w:themeColor="text1"/>
          <w:sz w:val="16"/>
          <w:szCs w:val="16"/>
        </w:rPr>
        <w:t>.” As a candidate for president in 2016, Donald Trump regularly referred to NATO as “</w:t>
      </w:r>
      <w:hyperlink r:id="rId29" w:history="1">
        <w:r w:rsidRPr="00740B8B">
          <w:rPr>
            <w:rStyle w:val="Hyperlink"/>
            <w:color w:val="000000" w:themeColor="text1"/>
            <w:sz w:val="16"/>
            <w:szCs w:val="16"/>
            <w:u w:val="none"/>
          </w:rPr>
          <w:t>obsolete</w:t>
        </w:r>
      </w:hyperlink>
      <w:r w:rsidRPr="00740B8B">
        <w:rPr>
          <w:color w:val="000000" w:themeColor="text1"/>
          <w:sz w:val="16"/>
          <w:szCs w:val="16"/>
        </w:rPr>
        <w:t>.” </w:t>
      </w:r>
    </w:p>
    <w:p w14:paraId="27691E06" w14:textId="77777777" w:rsidR="00814AD3" w:rsidRPr="00740B8B" w:rsidRDefault="00814AD3" w:rsidP="00814AD3">
      <w:pPr>
        <w:rPr>
          <w:color w:val="000000" w:themeColor="text1"/>
          <w:sz w:val="16"/>
          <w:szCs w:val="16"/>
        </w:rPr>
      </w:pPr>
      <w:r w:rsidRPr="00740B8B">
        <w:rPr>
          <w:color w:val="000000" w:themeColor="text1"/>
          <w:sz w:val="16"/>
          <w:szCs w:val="16"/>
        </w:rPr>
        <w:t>Now, Mr. Macron, sings a different tune. In February he said the presence of NATO troops fighting Russians in Ukraine could not be excluded. Mr. Trump’s position, on the other hand, seems little changed.</w:t>
      </w:r>
    </w:p>
    <w:p w14:paraId="06B18474" w14:textId="77777777" w:rsidR="00814AD3" w:rsidRPr="00740B8B" w:rsidRDefault="00814AD3" w:rsidP="00814AD3">
      <w:pPr>
        <w:rPr>
          <w:color w:val="000000" w:themeColor="text1"/>
          <w:sz w:val="16"/>
          <w:szCs w:val="16"/>
        </w:rPr>
      </w:pPr>
      <w:r w:rsidRPr="00740B8B">
        <w:rPr>
          <w:color w:val="000000" w:themeColor="text1"/>
          <w:sz w:val="16"/>
          <w:szCs w:val="16"/>
        </w:rPr>
        <w:t>In fact, Washington has grumbled for decades about European Allies failing to shoulder an appropriate financial and military burden to support an alliance which after all is designed to protect its very borders. </w:t>
      </w:r>
    </w:p>
    <w:p w14:paraId="6333196D" w14:textId="77777777" w:rsidR="00814AD3" w:rsidRPr="00740B8B" w:rsidRDefault="00814AD3" w:rsidP="00814AD3">
      <w:pPr>
        <w:rPr>
          <w:color w:val="000000" w:themeColor="text1"/>
          <w:sz w:val="16"/>
          <w:szCs w:val="16"/>
        </w:rPr>
      </w:pPr>
      <w:r w:rsidRPr="00740B8B">
        <w:rPr>
          <w:color w:val="000000" w:themeColor="text1"/>
          <w:sz w:val="16"/>
          <w:szCs w:val="16"/>
        </w:rPr>
        <w:t>Following Russia’s occupation of Crimea in 2014, the heads of State and government of NATO’s 32 members pledged to spend at least 2% of their GDP on defense, or a total of roughly $380 billion. Such outlays would boost the alliance’s capacity to respond to any further Russian aggression and provide a stabilizing counterpoint to volatility in the Middle East.</w:t>
      </w:r>
    </w:p>
    <w:p w14:paraId="3A6348C8" w14:textId="77777777" w:rsidR="00814AD3" w:rsidRPr="00740B8B" w:rsidRDefault="00814AD3" w:rsidP="00814AD3">
      <w:pPr>
        <w:rPr>
          <w:color w:val="000000" w:themeColor="text1"/>
          <w:sz w:val="16"/>
          <w:szCs w:val="16"/>
        </w:rPr>
      </w:pPr>
      <w:r w:rsidRPr="00740B8B">
        <w:rPr>
          <w:color w:val="000000" w:themeColor="text1"/>
          <w:sz w:val="16"/>
          <w:szCs w:val="16"/>
        </w:rPr>
        <w:t>But many NATO members have fared poorly in reaching this target. In 2023, for example, defense contributions from a majority of NATO members (18) fell short of the threshold. It is interesting but perhaps not surprising that the NATO members physically nearest to Russia consistently meet their obligations. Poland spends the highest percentage of its GDP on defense (3.9%), more even than the US (3.49%). Britain and Greece exceed the threshold as well. Countries in Eastern Europe reliably hit their targets -- Estonia (2.73%), Lithuania (2.54%), Finland (2.45%), Romania (2.44%), Hungary (2.43%) and Latvia (2.07%) </w:t>
      </w:r>
    </w:p>
    <w:p w14:paraId="0DEC06DD" w14:textId="77777777" w:rsidR="00814AD3" w:rsidRPr="00740B8B" w:rsidRDefault="00814AD3" w:rsidP="00814AD3">
      <w:pPr>
        <w:rPr>
          <w:color w:val="000000" w:themeColor="text1"/>
          <w:sz w:val="16"/>
          <w:szCs w:val="16"/>
        </w:rPr>
      </w:pPr>
      <w:r w:rsidRPr="00740B8B">
        <w:rPr>
          <w:color w:val="000000" w:themeColor="text1"/>
          <w:sz w:val="16"/>
          <w:szCs w:val="16"/>
        </w:rPr>
        <w:t>US grumbling became more ominous when Donald Trump was elected president in 2016. As president he made noises about leaving NATO but never really pushed the issue too much. But in February he </w:t>
      </w:r>
      <w:hyperlink r:id="rId30" w:history="1">
        <w:r w:rsidRPr="00740B8B">
          <w:rPr>
            <w:rStyle w:val="Hyperlink"/>
            <w:color w:val="000000" w:themeColor="text1"/>
            <w:sz w:val="16"/>
            <w:szCs w:val="16"/>
            <w:u w:val="none"/>
          </w:rPr>
          <w:t>told</w:t>
        </w:r>
      </w:hyperlink>
      <w:r w:rsidRPr="00740B8B">
        <w:rPr>
          <w:color w:val="000000" w:themeColor="text1"/>
          <w:sz w:val="16"/>
          <w:szCs w:val="16"/>
        </w:rPr>
        <w:t> a rally in Conway, South Carolina that he would not defend those that do not meet the 2% target. “No, I would not protect you. In fact, I would encourage them (the Russians) to do whatever the hell they want. You got to pay. You got to pay your bills.” To suggest that Mr. Trump has the attention of the Europeans is to understate the case. NATO Secretary General Jens Stoltenberg </w:t>
      </w:r>
      <w:hyperlink r:id="rId31" w:history="1">
        <w:r w:rsidRPr="00740B8B">
          <w:rPr>
            <w:rStyle w:val="Hyperlink"/>
            <w:color w:val="000000" w:themeColor="text1"/>
            <w:sz w:val="16"/>
            <w:szCs w:val="16"/>
            <w:u w:val="none"/>
          </w:rPr>
          <w:t>said</w:t>
        </w:r>
      </w:hyperlink>
      <w:r w:rsidRPr="00740B8B">
        <w:rPr>
          <w:color w:val="000000" w:themeColor="text1"/>
          <w:sz w:val="16"/>
          <w:szCs w:val="16"/>
        </w:rPr>
        <w:t> last year that in 2024 18 nations would spend 2% of GDP on defense - up from 11 in 2023 and only three in 2014. </w:t>
      </w:r>
    </w:p>
    <w:p w14:paraId="32CFF679" w14:textId="77777777" w:rsidR="00814AD3" w:rsidRPr="00740B8B" w:rsidRDefault="00814AD3" w:rsidP="00814AD3">
      <w:pPr>
        <w:rPr>
          <w:color w:val="000000" w:themeColor="text1"/>
          <w:sz w:val="16"/>
          <w:szCs w:val="16"/>
        </w:rPr>
      </w:pPr>
      <w:r w:rsidRPr="00740B8B">
        <w:rPr>
          <w:color w:val="000000" w:themeColor="text1"/>
          <w:sz w:val="16"/>
          <w:szCs w:val="16"/>
        </w:rPr>
        <w:t>The very real prospect of Donald Trump’s return to the White House is forcing Europe to think long and hard about its future security and how it would respond to Russian aggression. Germany has long been regarded as France’s most important European ally and its economic might is formidable. But militarily Germany is considered weak. A weakened NATO may lead France to reconsider its alliances. French officials say that should Mr. Trump win and NATO be undermined, Britain and its more formidable military prowess, would assume a more important role in French foreign policy. The importance of Britain’s military might would necessitate it having a much closer relationship between the countries with Western Europe’s strongest militaries. German officials </w:t>
      </w:r>
      <w:hyperlink r:id="rId32" w:history="1">
        <w:r w:rsidRPr="00740B8B">
          <w:rPr>
            <w:rStyle w:val="Hyperlink"/>
            <w:color w:val="000000" w:themeColor="text1"/>
            <w:sz w:val="16"/>
            <w:szCs w:val="16"/>
            <w:u w:val="none"/>
          </w:rPr>
          <w:t>pondered</w:t>
        </w:r>
      </w:hyperlink>
      <w:r w:rsidRPr="00740B8B">
        <w:rPr>
          <w:color w:val="000000" w:themeColor="text1"/>
          <w:sz w:val="16"/>
          <w:szCs w:val="16"/>
        </w:rPr>
        <w:t> earlier this year whether they may need to obtain an independent nuclear deterrent. </w:t>
      </w:r>
    </w:p>
    <w:p w14:paraId="6F2F3D8C" w14:textId="77777777" w:rsidR="00814AD3" w:rsidRPr="00614C5C" w:rsidRDefault="00814AD3" w:rsidP="00814AD3">
      <w:pPr>
        <w:rPr>
          <w:rStyle w:val="Emphasis"/>
        </w:rPr>
      </w:pPr>
      <w:r w:rsidRPr="003677E6">
        <w:rPr>
          <w:rStyle w:val="StyleUnderline"/>
        </w:rPr>
        <w:t xml:space="preserve">A </w:t>
      </w:r>
      <w:r w:rsidRPr="0040664E">
        <w:rPr>
          <w:rStyle w:val="StyleUnderline"/>
          <w:highlight w:val="cyan"/>
        </w:rPr>
        <w:t>nuclear armed Germany. Soaring anxiety in Eastern and Central Europe</w:t>
      </w:r>
      <w:r w:rsidRPr="003677E6">
        <w:rPr>
          <w:rStyle w:val="StyleUnderline"/>
        </w:rPr>
        <w:t xml:space="preserve">. An emboldened </w:t>
      </w:r>
      <w:r w:rsidRPr="0040664E">
        <w:rPr>
          <w:rStyle w:val="StyleUnderline"/>
          <w:highlight w:val="cyan"/>
        </w:rPr>
        <w:t>Russia</w:t>
      </w:r>
      <w:r w:rsidRPr="003677E6">
        <w:rPr>
          <w:rStyle w:val="StyleUnderline"/>
        </w:rPr>
        <w:t xml:space="preserve"> looking to further </w:t>
      </w:r>
      <w:r w:rsidRPr="0040664E">
        <w:rPr>
          <w:rStyle w:val="StyleUnderline"/>
          <w:highlight w:val="cyan"/>
        </w:rPr>
        <w:t>expand it zone of influence.</w:t>
      </w:r>
      <w:r w:rsidRPr="003677E6">
        <w:rPr>
          <w:rStyle w:val="StyleUnderline"/>
        </w:rPr>
        <w:t xml:space="preserve"> </w:t>
      </w:r>
      <w:r w:rsidRPr="0040664E">
        <w:rPr>
          <w:rStyle w:val="StyleUnderline"/>
          <w:highlight w:val="cyan"/>
        </w:rPr>
        <w:t>Diminished confidence in the US as a dependable, reliable partner and ally</w:t>
      </w:r>
      <w:r w:rsidRPr="003677E6">
        <w:rPr>
          <w:color w:val="000000" w:themeColor="text1"/>
          <w:sz w:val="16"/>
        </w:rPr>
        <w:t>. All of these scenarios are not only possible, but they are also likely should NATO weaken and fracture</w:t>
      </w:r>
      <w:r w:rsidRPr="003677E6">
        <w:rPr>
          <w:rStyle w:val="StyleUnderline"/>
        </w:rPr>
        <w:t xml:space="preserve">. Such outcomes would obviously </w:t>
      </w:r>
      <w:r w:rsidRPr="0040664E">
        <w:rPr>
          <w:rStyle w:val="StyleUnderline"/>
          <w:highlight w:val="cyan"/>
        </w:rPr>
        <w:t xml:space="preserve">be </w:t>
      </w:r>
      <w:r w:rsidRPr="0040664E">
        <w:rPr>
          <w:rStyle w:val="Emphasis"/>
          <w:highlight w:val="cyan"/>
        </w:rPr>
        <w:t>very bad for the economy</w:t>
      </w:r>
      <w:r w:rsidRPr="003677E6">
        <w:rPr>
          <w:rStyle w:val="StyleUnderline"/>
        </w:rPr>
        <w:t xml:space="preserve"> </w:t>
      </w:r>
      <w:r w:rsidRPr="0040664E">
        <w:rPr>
          <w:rStyle w:val="StyleUnderline"/>
        </w:rPr>
        <w:t>of</w:t>
      </w:r>
      <w:r w:rsidRPr="003677E6">
        <w:rPr>
          <w:rStyle w:val="StyleUnderline"/>
        </w:rPr>
        <w:t xml:space="preserve"> the US, of Europe and </w:t>
      </w:r>
      <w:r w:rsidRPr="0040664E">
        <w:rPr>
          <w:rStyle w:val="StyleUnderline"/>
          <w:highlight w:val="cyan"/>
        </w:rPr>
        <w:t>of the world.</w:t>
      </w:r>
      <w:r w:rsidRPr="003677E6">
        <w:rPr>
          <w:rStyle w:val="StyleUnderline"/>
        </w:rPr>
        <w:t xml:space="preserve"> But given everything else that might be at stake </w:t>
      </w:r>
      <w:r w:rsidRPr="0040664E">
        <w:rPr>
          <w:rStyle w:val="StyleUnderline"/>
          <w:highlight w:val="cyan"/>
        </w:rPr>
        <w:t>this</w:t>
      </w:r>
      <w:r w:rsidRPr="003677E6">
        <w:rPr>
          <w:rStyle w:val="StyleUnderline"/>
        </w:rPr>
        <w:t xml:space="preserve"> could be the </w:t>
      </w:r>
      <w:r w:rsidRPr="0040664E">
        <w:rPr>
          <w:rStyle w:val="Emphasis"/>
          <w:highlight w:val="cyan"/>
        </w:rPr>
        <w:t>least of our worries.</w:t>
      </w:r>
      <w:r w:rsidRPr="00614C5C">
        <w:rPr>
          <w:rStyle w:val="Emphasis"/>
        </w:rPr>
        <w:t> </w:t>
      </w:r>
    </w:p>
    <w:p w14:paraId="0259098B" w14:textId="77777777" w:rsidR="00814AD3" w:rsidRDefault="00814AD3" w:rsidP="00814AD3">
      <w:pPr>
        <w:rPr>
          <w:color w:val="000000" w:themeColor="text1"/>
        </w:rPr>
      </w:pPr>
    </w:p>
    <w:p w14:paraId="2CCFB958" w14:textId="77777777" w:rsidR="00814AD3" w:rsidRDefault="00814AD3" w:rsidP="00814AD3">
      <w:pPr>
        <w:pStyle w:val="Heading4"/>
      </w:pPr>
      <w:r w:rsidRPr="00DD78CB">
        <w:t>NATO is good but at risk—Europe must spend more to keep it strong.</w:t>
      </w:r>
    </w:p>
    <w:p w14:paraId="38062004" w14:textId="77777777" w:rsidR="00814AD3" w:rsidRPr="00960DC9" w:rsidRDefault="00814AD3" w:rsidP="00814AD3">
      <w:pPr>
        <w:rPr>
          <w:rStyle w:val="Style13ptBold"/>
          <w:sz w:val="22"/>
        </w:rPr>
      </w:pPr>
      <w:r>
        <w:rPr>
          <w:rStyle w:val="Style13ptBold"/>
        </w:rPr>
        <w:t xml:space="preserve">The Washington Post 25 </w:t>
      </w:r>
      <w:r>
        <w:rPr>
          <w:rStyle w:val="Style13ptBold"/>
          <w:b w:val="0"/>
          <w:bCs w:val="0"/>
          <w:sz w:val="22"/>
        </w:rPr>
        <w:t>(</w:t>
      </w:r>
      <w:r w:rsidRPr="00960DC9">
        <w:t>The Washington Post is a highly respected American newspaper known for investigative journalism and in-depth political coverage. It has won dozens of Pulitzer Prizes and is considered a reliable and influential voice in national and international news</w:t>
      </w:r>
      <w:r>
        <w:t>, 23 June 2025, “</w:t>
      </w:r>
      <w:r w:rsidRPr="00960DC9">
        <w:t>NATO is worth paying for. Trump is right that Europe needs to do more</w:t>
      </w:r>
      <w:r>
        <w:t>,</w:t>
      </w:r>
      <w:r w:rsidRPr="00960DC9">
        <w:t>”</w:t>
      </w:r>
      <w:r>
        <w:t xml:space="preserve"> </w:t>
      </w:r>
      <w:hyperlink r:id="rId33" w:history="1">
        <w:r w:rsidRPr="00960DC9">
          <w:rPr>
            <w:rStyle w:val="Hyperlink"/>
            <w:color w:val="000000" w:themeColor="text1"/>
          </w:rPr>
          <w:t>https://www.washingtonpost.com/opinions/2025/06/23/nato-summit-spain-trump-defense/</w:t>
        </w:r>
      </w:hyperlink>
      <w:r w:rsidRPr="00960DC9">
        <w:rPr>
          <w:color w:val="000000" w:themeColor="text1"/>
        </w:rPr>
        <w:t xml:space="preserve">) </w:t>
      </w:r>
      <w:r>
        <w:rPr>
          <w:color w:val="000000" w:themeColor="text1"/>
        </w:rPr>
        <w:t>gmemb</w:t>
      </w:r>
    </w:p>
    <w:p w14:paraId="5E070907" w14:textId="77777777" w:rsidR="00814AD3" w:rsidRPr="00DD78CB" w:rsidRDefault="00814AD3" w:rsidP="00814AD3">
      <w:pPr>
        <w:rPr>
          <w:rStyle w:val="StyleUnderline"/>
        </w:rPr>
      </w:pPr>
      <w:r w:rsidRPr="00DD78CB">
        <w:rPr>
          <w:color w:val="000000" w:themeColor="text1"/>
        </w:rPr>
        <w:t xml:space="preserve">President Donald Trump will attend the first NATO summit of his second term on Tuesday, at a time when the alliance’s 21st-century relevance has never been clearer — but </w:t>
      </w:r>
      <w:r w:rsidRPr="00DD78CB">
        <w:rPr>
          <w:rStyle w:val="StyleUnderline"/>
        </w:rPr>
        <w:t xml:space="preserve">when its sustainability is also in question, with a NATO-skeptical American president back in the Oval Office. Given these realities, </w:t>
      </w:r>
      <w:r w:rsidRPr="00DD78CB">
        <w:rPr>
          <w:rStyle w:val="StyleUnderline"/>
          <w:highlight w:val="cyan"/>
        </w:rPr>
        <w:t>Europe needs to show it will contribute its share to ensure the alliance is stable and strong</w:t>
      </w:r>
      <w:r w:rsidRPr="00DD78CB">
        <w:rPr>
          <w:rStyle w:val="StyleUnderline"/>
        </w:rPr>
        <w:t>.</w:t>
      </w:r>
    </w:p>
    <w:p w14:paraId="4EF227A3" w14:textId="77777777" w:rsidR="00814AD3" w:rsidRPr="00DD78CB" w:rsidRDefault="00814AD3" w:rsidP="00814AD3">
      <w:pPr>
        <w:rPr>
          <w:color w:val="000000" w:themeColor="text1"/>
        </w:rPr>
      </w:pPr>
      <w:r w:rsidRPr="00DD78CB">
        <w:rPr>
          <w:color w:val="000000" w:themeColor="text1"/>
        </w:rPr>
        <w:t>But, days before the summit</w:t>
      </w:r>
      <w:r w:rsidRPr="00DD78CB">
        <w:rPr>
          <w:rStyle w:val="StyleUnderline"/>
        </w:rPr>
        <w:t xml:space="preserve">, </w:t>
      </w:r>
      <w:r w:rsidRPr="00DD78CB">
        <w:rPr>
          <w:rStyle w:val="StyleUnderline"/>
          <w:highlight w:val="cyan"/>
        </w:rPr>
        <w:t>Spain rejected</w:t>
      </w:r>
      <w:r w:rsidRPr="00DD78CB">
        <w:rPr>
          <w:rStyle w:val="StyleUnderline"/>
        </w:rPr>
        <w:t xml:space="preserve"> a </w:t>
      </w:r>
      <w:r w:rsidRPr="00DD78CB">
        <w:rPr>
          <w:rStyle w:val="StyleUnderline"/>
          <w:highlight w:val="cyan"/>
        </w:rPr>
        <w:t>proposal from NATO Secretary</w:t>
      </w:r>
      <w:r w:rsidRPr="00DD78CB">
        <w:rPr>
          <w:rStyle w:val="StyleUnderline"/>
        </w:rPr>
        <w:t xml:space="preserve"> General Mark Rutte for </w:t>
      </w:r>
      <w:r w:rsidRPr="00DD78CB">
        <w:rPr>
          <w:rStyle w:val="StyleUnderline"/>
          <w:highlight w:val="cyan"/>
        </w:rPr>
        <w:t>alliance members to commit to</w:t>
      </w:r>
      <w:r w:rsidRPr="00DD78CB">
        <w:rPr>
          <w:rStyle w:val="StyleUnderline"/>
        </w:rPr>
        <w:t xml:space="preserve"> eventually </w:t>
      </w:r>
      <w:r w:rsidRPr="00DD78CB">
        <w:rPr>
          <w:rStyle w:val="StyleUnderline"/>
          <w:highlight w:val="cyan"/>
        </w:rPr>
        <w:t>investing 5 percent of their gross domestic product in defense-related spending</w:t>
      </w:r>
      <w:r w:rsidRPr="00DD78CB">
        <w:rPr>
          <w:rStyle w:val="StyleUnderline"/>
        </w:rPr>
        <w:t>.</w:t>
      </w:r>
      <w:r w:rsidRPr="00DD78CB">
        <w:rPr>
          <w:color w:val="000000" w:themeColor="text1"/>
        </w:rPr>
        <w:t xml:space="preserve"> To avoid derailing the summit, Rutte agreed on Sunday to exempt Spain.</w:t>
      </w:r>
    </w:p>
    <w:p w14:paraId="3AE766BE" w14:textId="77777777" w:rsidR="00814AD3" w:rsidRPr="00DD78CB" w:rsidRDefault="00814AD3" w:rsidP="00814AD3">
      <w:pPr>
        <w:rPr>
          <w:rStyle w:val="Emphasis"/>
        </w:rPr>
      </w:pPr>
      <w:r w:rsidRPr="00DD78CB">
        <w:rPr>
          <w:rStyle w:val="StyleUnderline"/>
        </w:rPr>
        <w:t>Spanish Prime Minister Pedro Sánchez, a socialist, </w:t>
      </w:r>
      <w:hyperlink r:id="rId34" w:tgtFrame="_blank" w:history="1">
        <w:r w:rsidRPr="00DD78CB">
          <w:rPr>
            <w:rStyle w:val="StyleUnderline"/>
          </w:rPr>
          <w:t xml:space="preserve">said that </w:t>
        </w:r>
        <w:r w:rsidRPr="00DD78CB">
          <w:rPr>
            <w:rStyle w:val="StyleUnderline"/>
            <w:highlight w:val="cyan"/>
          </w:rPr>
          <w:t>5 percen</w:t>
        </w:r>
        <w:r w:rsidRPr="00DD78CB">
          <w:rPr>
            <w:rStyle w:val="StyleUnderline"/>
          </w:rPr>
          <w:t>t</w:t>
        </w:r>
      </w:hyperlink>
      <w:r w:rsidRPr="00DD78CB">
        <w:rPr>
          <w:rStyle w:val="StyleUnderline"/>
        </w:rPr>
        <w:t xml:space="preserve"> “would be </w:t>
      </w:r>
      <w:r w:rsidRPr="00DD78CB">
        <w:rPr>
          <w:rStyle w:val="StyleUnderline"/>
          <w:highlight w:val="cyan"/>
        </w:rPr>
        <w:t>incompatible</w:t>
      </w:r>
      <w:r w:rsidRPr="00DD78CB">
        <w:rPr>
          <w:rStyle w:val="StyleUnderline"/>
        </w:rPr>
        <w:t xml:space="preserve"> with our welfare state and our world vision.” Then he added that </w:t>
      </w:r>
      <w:r w:rsidRPr="00DD78CB">
        <w:rPr>
          <w:rStyle w:val="StyleUnderline"/>
          <w:highlight w:val="cyan"/>
        </w:rPr>
        <w:t xml:space="preserve">his country remains </w:t>
      </w:r>
      <w:r w:rsidRPr="00DD78CB">
        <w:rPr>
          <w:rStyle w:val="Emphasis"/>
          <w:highlight w:val="cyan"/>
        </w:rPr>
        <w:t>“fully committed to NATO.”</w:t>
      </w:r>
    </w:p>
    <w:p w14:paraId="5A5D4849" w14:textId="77777777" w:rsidR="00814AD3" w:rsidRPr="00DD78CB" w:rsidRDefault="00814AD3" w:rsidP="00814AD3">
      <w:pPr>
        <w:rPr>
          <w:color w:val="000000" w:themeColor="text1"/>
        </w:rPr>
      </w:pPr>
      <w:r w:rsidRPr="00DD78CB">
        <w:rPr>
          <w:color w:val="000000" w:themeColor="text1"/>
        </w:rPr>
        <w:t xml:space="preserve">No doubt, Sánchez is fully committed to the benefits of </w:t>
      </w:r>
      <w:r w:rsidRPr="00DD78CB">
        <w:rPr>
          <w:rStyle w:val="StyleUnderline"/>
          <w:highlight w:val="cyan"/>
        </w:rPr>
        <w:t>NATO</w:t>
      </w:r>
      <w:r w:rsidRPr="00DD78CB">
        <w:rPr>
          <w:color w:val="000000" w:themeColor="text1"/>
        </w:rPr>
        <w:t xml:space="preserve"> membership. It’s the </w:t>
      </w:r>
      <w:r w:rsidRPr="00DD78CB">
        <w:rPr>
          <w:rStyle w:val="StyleUnderline"/>
          <w:highlight w:val="cyan"/>
        </w:rPr>
        <w:t>most effective, powerful and vital military alliance in the history of the world, providing the protection of the American nuclear umbrella and much more</w:t>
      </w:r>
      <w:r w:rsidRPr="00DD78CB">
        <w:rPr>
          <w:color w:val="000000" w:themeColor="text1"/>
        </w:rPr>
        <w:t xml:space="preserve">. But that comes at a cost, and </w:t>
      </w:r>
      <w:r w:rsidRPr="00DD78CB">
        <w:rPr>
          <w:rStyle w:val="StyleUnderline"/>
        </w:rPr>
        <w:t>the United States cannot bear a disproportionate share. (</w:t>
      </w:r>
      <w:r w:rsidRPr="00DD78CB">
        <w:rPr>
          <w:rStyle w:val="StyleUnderline"/>
          <w:highlight w:val="cyan"/>
        </w:rPr>
        <w:t>U.S. defense spending accounts</w:t>
      </w:r>
      <w:r w:rsidRPr="00DD78CB">
        <w:rPr>
          <w:rStyle w:val="StyleUnderline"/>
        </w:rPr>
        <w:t xml:space="preserve"> for about </w:t>
      </w:r>
      <w:r w:rsidRPr="00DD78CB">
        <w:rPr>
          <w:rStyle w:val="StyleUnderline"/>
          <w:highlight w:val="cyan"/>
        </w:rPr>
        <w:t>half</w:t>
      </w:r>
      <w:r w:rsidRPr="00DD78CB">
        <w:rPr>
          <w:rStyle w:val="StyleUnderline"/>
        </w:rPr>
        <w:t xml:space="preserve"> of all NATO spending.)</w:t>
      </w:r>
      <w:r w:rsidRPr="00DD78CB">
        <w:rPr>
          <w:color w:val="000000" w:themeColor="text1"/>
        </w:rPr>
        <w:t xml:space="preserve"> The Ukraine war demands that alliance members deter a revanchist Russia, which will require broad investment in European self-defense.</w:t>
      </w:r>
    </w:p>
    <w:p w14:paraId="47AAFA60" w14:textId="77777777" w:rsidR="00814AD3" w:rsidRPr="00DD78CB" w:rsidRDefault="00814AD3" w:rsidP="00814AD3">
      <w:pPr>
        <w:rPr>
          <w:color w:val="000000" w:themeColor="text1"/>
        </w:rPr>
      </w:pPr>
      <w:r w:rsidRPr="00DD78CB">
        <w:rPr>
          <w:color w:val="000000" w:themeColor="text1"/>
        </w:rPr>
        <w:t>Sánchez complains that increasing defense spending might require trimming some public benefits, scaling back green energy projects or taking on debt. His reluctance reflects the attitude, explicit or implied, among many European NATO members for many years.</w:t>
      </w:r>
    </w:p>
    <w:p w14:paraId="05541742" w14:textId="77777777" w:rsidR="00814AD3" w:rsidRPr="00DD78CB" w:rsidRDefault="00814AD3" w:rsidP="00814AD3">
      <w:pPr>
        <w:rPr>
          <w:color w:val="000000" w:themeColor="text1"/>
        </w:rPr>
      </w:pPr>
      <w:r w:rsidRPr="00DD78CB">
        <w:rPr>
          <w:color w:val="000000" w:themeColor="text1"/>
        </w:rPr>
        <w:t>Trump helped force European allies to take their own defense more seriously — especially Germany. But Spain’s position threatened the Pan-European rearmament effort, because NATO bylaws require consensus among all 32 member states. A joint statement, to be signed at the end of the abbreviated summit in the Netherlands on Wednesday, will now call on “allies” — instead of “we” — to reach 5 percent.</w:t>
      </w:r>
    </w:p>
    <w:p w14:paraId="060D056A" w14:textId="77777777" w:rsidR="00814AD3" w:rsidRPr="00DD78CB" w:rsidRDefault="00814AD3" w:rsidP="00814AD3">
      <w:pPr>
        <w:rPr>
          <w:rStyle w:val="StyleUnderline"/>
        </w:rPr>
      </w:pPr>
      <w:r w:rsidRPr="00DD78CB">
        <w:rPr>
          <w:color w:val="000000" w:themeColor="text1"/>
        </w:rPr>
        <w:t>Rutte’s plan already offered NATO members lots of wiggle room.</w:t>
      </w:r>
      <w:r w:rsidRPr="00DD78CB">
        <w:rPr>
          <w:b/>
          <w:bCs/>
          <w:color w:val="000000" w:themeColor="text1"/>
        </w:rPr>
        <w:t> </w:t>
      </w:r>
      <w:r w:rsidRPr="00DD78CB">
        <w:rPr>
          <w:color w:val="000000" w:themeColor="text1"/>
        </w:rPr>
        <w:t>The </w:t>
      </w:r>
      <w:hyperlink r:id="rId35" w:tgtFrame="_blank" w:history="1">
        <w:r w:rsidRPr="00DD78CB">
          <w:rPr>
            <w:rStyle w:val="Hyperlink"/>
            <w:color w:val="000000" w:themeColor="text1"/>
            <w:u w:val="none"/>
          </w:rPr>
          <w:t>5 percent topline</w:t>
        </w:r>
      </w:hyperlink>
      <w:r w:rsidRPr="00DD78CB">
        <w:rPr>
          <w:color w:val="000000" w:themeColor="text1"/>
        </w:rPr>
        <w:t xml:space="preserve"> includes 3.5 percent for core defense spending — tanks, planes, missiles, troops — and allows for 1.5 percent to go toward “military-adjacent” initiatives. This could mean investing in infrastructure, such as roads and bridges — or even cybersecurity resilience. </w:t>
      </w:r>
      <w:r w:rsidRPr="00DD78CB">
        <w:rPr>
          <w:rStyle w:val="StyleUnderline"/>
        </w:rPr>
        <w:t xml:space="preserve">The NATO </w:t>
      </w:r>
      <w:r w:rsidRPr="00DD78CB">
        <w:rPr>
          <w:rStyle w:val="StyleUnderline"/>
          <w:highlight w:val="cyan"/>
        </w:rPr>
        <w:t>proposal</w:t>
      </w:r>
      <w:r w:rsidRPr="00DD78CB">
        <w:rPr>
          <w:rStyle w:val="StyleUnderline"/>
        </w:rPr>
        <w:t xml:space="preserve"> would </w:t>
      </w:r>
      <w:r w:rsidRPr="00DD78CB">
        <w:rPr>
          <w:rStyle w:val="StyleUnderline"/>
          <w:highlight w:val="cyan"/>
        </w:rPr>
        <w:t>allow</w:t>
      </w:r>
      <w:r w:rsidRPr="00DD78CB">
        <w:rPr>
          <w:rStyle w:val="StyleUnderline"/>
        </w:rPr>
        <w:t xml:space="preserve"> a </w:t>
      </w:r>
      <w:r w:rsidRPr="00DD78CB">
        <w:rPr>
          <w:rStyle w:val="StyleUnderline"/>
          <w:highlight w:val="cyan"/>
        </w:rPr>
        <w:t>country’s aid to Ukraine to count toward its core defense spending target.</w:t>
      </w:r>
    </w:p>
    <w:p w14:paraId="3C955D18" w14:textId="77777777" w:rsidR="00814AD3" w:rsidRPr="00DD78CB" w:rsidRDefault="00814AD3" w:rsidP="00814AD3">
      <w:pPr>
        <w:rPr>
          <w:color w:val="000000" w:themeColor="text1"/>
        </w:rPr>
      </w:pPr>
      <w:r w:rsidRPr="00DD78CB">
        <w:rPr>
          <w:color w:val="000000" w:themeColor="text1"/>
        </w:rPr>
        <w:t>Last year, Spain spent less on defense than any other NATO member despite being the euro zone’s fourth-largest economy. This spring, Sánchez announced that his government would </w:t>
      </w:r>
      <w:hyperlink r:id="rId36" w:tgtFrame="_blank" w:history="1">
        <w:r w:rsidRPr="00DD78CB">
          <w:rPr>
            <w:rStyle w:val="Hyperlink"/>
            <w:color w:val="000000" w:themeColor="text1"/>
            <w:u w:val="none"/>
          </w:rPr>
          <w:t>raise defense spending</w:t>
        </w:r>
      </w:hyperlink>
      <w:r w:rsidRPr="00DD78CB">
        <w:rPr>
          <w:color w:val="000000" w:themeColor="text1"/>
        </w:rPr>
        <w:t> by $12 billion in 2025 to reach a preexisting target of 2 percent of GDP. Alas, even that modest improvement prompted blowback from the left flank of his coalition. With Sánchez’s inner circle and even members of his family ensnared by corruption scandals, some of his allies have publicly pressed him to call early elections. Last week’s announcement was aimed at placating these people.</w:t>
      </w:r>
    </w:p>
    <w:p w14:paraId="4921344A" w14:textId="77777777" w:rsidR="00814AD3" w:rsidRPr="00DD78CB" w:rsidRDefault="00814AD3" w:rsidP="00814AD3">
      <w:pPr>
        <w:rPr>
          <w:color w:val="000000" w:themeColor="text1"/>
        </w:rPr>
      </w:pPr>
      <w:r w:rsidRPr="00DD78CB">
        <w:rPr>
          <w:color w:val="000000" w:themeColor="text1"/>
        </w:rPr>
        <w:t xml:space="preserve">But politics does not end at the Pyrenees. </w:t>
      </w:r>
      <w:r w:rsidRPr="00DD78CB">
        <w:rPr>
          <w:rStyle w:val="StyleUnderline"/>
          <w:highlight w:val="cyan"/>
        </w:rPr>
        <w:t>Spain’s obstinance</w:t>
      </w:r>
      <w:r w:rsidRPr="00DD78CB">
        <w:rPr>
          <w:rStyle w:val="StyleUnderline"/>
        </w:rPr>
        <w:t xml:space="preserve"> gives Trump fodder to </w:t>
      </w:r>
      <w:r w:rsidRPr="00DD78CB">
        <w:rPr>
          <w:rStyle w:val="StyleUnderline"/>
          <w:highlight w:val="cyan"/>
        </w:rPr>
        <w:t>call into question</w:t>
      </w:r>
      <w:r w:rsidRPr="00DD78CB">
        <w:rPr>
          <w:rStyle w:val="StyleUnderline"/>
        </w:rPr>
        <w:t xml:space="preserve"> the </w:t>
      </w:r>
      <w:r w:rsidRPr="00DD78CB">
        <w:rPr>
          <w:rStyle w:val="StyleUnderline"/>
          <w:highlight w:val="cyan"/>
        </w:rPr>
        <w:t>U.S. commitment</w:t>
      </w:r>
      <w:r w:rsidRPr="00DD78CB">
        <w:rPr>
          <w:rStyle w:val="StyleUnderline"/>
        </w:rPr>
        <w:t xml:space="preserve"> to the broader alliance. And it </w:t>
      </w:r>
      <w:r w:rsidRPr="00DD78CB">
        <w:rPr>
          <w:rStyle w:val="StyleUnderline"/>
          <w:highlight w:val="cyan"/>
        </w:rPr>
        <w:t>gives</w:t>
      </w:r>
      <w:r w:rsidRPr="00DD78CB">
        <w:rPr>
          <w:rStyle w:val="StyleUnderline"/>
        </w:rPr>
        <w:t xml:space="preserve"> other </w:t>
      </w:r>
      <w:r w:rsidRPr="00DD78CB">
        <w:rPr>
          <w:rStyle w:val="StyleUnderline"/>
          <w:highlight w:val="cyan"/>
        </w:rPr>
        <w:t>European countries an excuse to drag their feet down the road</w:t>
      </w:r>
      <w:r w:rsidRPr="00DD78CB">
        <w:rPr>
          <w:rStyle w:val="StyleUnderline"/>
        </w:rPr>
        <w:t>.</w:t>
      </w:r>
    </w:p>
    <w:p w14:paraId="19DFDB2B" w14:textId="77777777" w:rsidR="00814AD3" w:rsidRPr="00DD78CB" w:rsidRDefault="00814AD3" w:rsidP="00814AD3">
      <w:pPr>
        <w:rPr>
          <w:color w:val="000000" w:themeColor="text1"/>
        </w:rPr>
      </w:pPr>
      <w:r w:rsidRPr="00DD78CB">
        <w:rPr>
          <w:color w:val="000000" w:themeColor="text1"/>
        </w:rPr>
        <w:t>Also in question is the time by which countries need to reach any new spending target. Rutte initially floated 2032, but the final document might now wind up saying 2035 — or not setting a date at all. The former Dutch prime minister has said that Russia could be ready to launch an attack on NATO territory by 2030 — a reason to be more aggressive.</w:t>
      </w:r>
    </w:p>
    <w:p w14:paraId="3BE7C3C2" w14:textId="77777777" w:rsidR="00814AD3" w:rsidRPr="00DD78CB" w:rsidRDefault="00814AD3" w:rsidP="00814AD3">
      <w:pPr>
        <w:rPr>
          <w:color w:val="000000" w:themeColor="text1"/>
        </w:rPr>
      </w:pPr>
      <w:r w:rsidRPr="00DD78CB">
        <w:rPr>
          <w:color w:val="000000" w:themeColor="text1"/>
        </w:rPr>
        <w:t>Spain isn’t the only country that needs to boost security spending. Canada </w:t>
      </w:r>
      <w:hyperlink r:id="rId37" w:tgtFrame="_blank" w:history="1">
        <w:r w:rsidRPr="00DD78CB">
          <w:rPr>
            <w:rStyle w:val="Hyperlink"/>
            <w:color w:val="000000" w:themeColor="text1"/>
            <w:u w:val="none"/>
          </w:rPr>
          <w:t>spent </w:t>
        </w:r>
      </w:hyperlink>
      <w:r w:rsidRPr="00DD78CB">
        <w:rPr>
          <w:color w:val="000000" w:themeColor="text1"/>
        </w:rPr>
        <w:t>1.3 percent of GDP on defense last year, though Prime Minister Mark Carney has </w:t>
      </w:r>
      <w:hyperlink r:id="rId38" w:tgtFrame="_blank" w:history="1">
        <w:r w:rsidRPr="00DD78CB">
          <w:rPr>
            <w:rStyle w:val="Hyperlink"/>
            <w:color w:val="000000" w:themeColor="text1"/>
            <w:u w:val="none"/>
          </w:rPr>
          <w:t>pledged</w:t>
        </w:r>
      </w:hyperlink>
      <w:r w:rsidRPr="00DD78CB">
        <w:rPr>
          <w:color w:val="000000" w:themeColor="text1"/>
        </w:rPr>
        <w:t> to hit 2 percent this year. Italy and Belgium are still not on track to meet the 2 percent target that NATO agreed to in 2014. Britain has, so far, committed to spending just 3 percent on defense by 2034.</w:t>
      </w:r>
    </w:p>
    <w:p w14:paraId="454DB9BA" w14:textId="77777777" w:rsidR="00814AD3" w:rsidRPr="00DD78CB" w:rsidRDefault="00814AD3" w:rsidP="00814AD3">
      <w:pPr>
        <w:rPr>
          <w:color w:val="000000" w:themeColor="text1"/>
        </w:rPr>
      </w:pPr>
      <w:r w:rsidRPr="00DD78CB">
        <w:rPr>
          <w:rStyle w:val="StyleUnderline"/>
        </w:rPr>
        <w:t xml:space="preserve">Trump is right that </w:t>
      </w:r>
      <w:r w:rsidRPr="00DD78CB">
        <w:rPr>
          <w:rStyle w:val="Emphasis"/>
          <w:highlight w:val="cyan"/>
        </w:rPr>
        <w:t>Europe needs to become more self-sufficient</w:t>
      </w:r>
      <w:r w:rsidRPr="00DD78CB">
        <w:rPr>
          <w:rStyle w:val="StyleUnderline"/>
        </w:rPr>
        <w:t xml:space="preserve">. Though the U.S. commitment to NATO should remain ironclad, Washington must also make major investments in other theaters. The strike on Iranian nuclear facilities over the weekend shows the U.S. will be unable to avoid the Middle East. And, most urgently, </w:t>
      </w:r>
      <w:r w:rsidRPr="00DD78CB">
        <w:rPr>
          <w:rStyle w:val="StyleUnderline"/>
          <w:highlight w:val="cyan"/>
        </w:rPr>
        <w:t>America needs to counter a rising China</w:t>
      </w:r>
      <w:r w:rsidRPr="00DD78CB">
        <w:rPr>
          <w:color w:val="000000" w:themeColor="text1"/>
          <w:highlight w:val="cyan"/>
        </w:rPr>
        <w:t>.</w:t>
      </w:r>
    </w:p>
    <w:p w14:paraId="51DADCA7" w14:textId="77777777" w:rsidR="00814AD3" w:rsidRPr="00DD78CB" w:rsidRDefault="00814AD3" w:rsidP="00814AD3">
      <w:pPr>
        <w:rPr>
          <w:color w:val="000000" w:themeColor="text1"/>
        </w:rPr>
      </w:pPr>
      <w:r w:rsidRPr="00DD78CB">
        <w:rPr>
          <w:color w:val="000000" w:themeColor="text1"/>
        </w:rPr>
        <w:t>From London and Brussels to Ottawa, NATO is worth fighting, and spending, to preserve. That truth should be visible in Madrid, too.</w:t>
      </w:r>
    </w:p>
    <w:p w14:paraId="544FC277" w14:textId="77777777" w:rsidR="00814AD3" w:rsidRPr="003677E6" w:rsidRDefault="00814AD3" w:rsidP="00814AD3">
      <w:pPr>
        <w:rPr>
          <w:color w:val="000000" w:themeColor="text1"/>
        </w:rPr>
      </w:pPr>
    </w:p>
    <w:p w14:paraId="12E43A3B" w14:textId="77777777" w:rsidR="00814AD3" w:rsidRPr="00F610C5" w:rsidRDefault="00814AD3" w:rsidP="00814AD3">
      <w:pPr>
        <w:pStyle w:val="Heading3"/>
      </w:pPr>
      <w:r>
        <w:t>NATO Good---Russia</w:t>
      </w:r>
    </w:p>
    <w:p w14:paraId="589AAB98" w14:textId="77777777" w:rsidR="00814AD3" w:rsidRPr="006600BC" w:rsidRDefault="00814AD3" w:rsidP="00814AD3">
      <w:pPr>
        <w:pStyle w:val="Heading4"/>
      </w:pPr>
      <w:r>
        <w:t>U.S. withdrawal from NATO incentivizes Russia to pounce – European defense is too fragmented to solve</w:t>
      </w:r>
    </w:p>
    <w:p w14:paraId="40B5CEF8" w14:textId="77777777" w:rsidR="00814AD3" w:rsidRDefault="00814AD3" w:rsidP="00814AD3">
      <w:r w:rsidRPr="00D12EDB">
        <w:rPr>
          <w:rStyle w:val="Style13ptBold"/>
        </w:rPr>
        <w:t>Wade 25</w:t>
      </w:r>
      <w:r>
        <w:t xml:space="preserve"> [</w:t>
      </w:r>
      <w:r w:rsidRPr="006600BC">
        <w:t>Peter Wade is a politics writer and social media specialist at Rolling Stone</w:t>
      </w:r>
      <w:r>
        <w:t>, “</w:t>
      </w:r>
      <w:r w:rsidRPr="006600BC">
        <w:t>Zelenskyy: ‘The Risk That Russia Will Occupy Europe Is 100 Percent’ If U.S. Pulls Out of NATO</w:t>
      </w:r>
      <w:r>
        <w:t xml:space="preserve">,” 02/16/2025, </w:t>
      </w:r>
      <w:r w:rsidRPr="006600BC">
        <w:t>https://www.rollingstone.com/politics/politics-news/zelenskyy-russia-occupy-europe-nato-1235269970/</w:t>
      </w:r>
      <w:r>
        <w:t>]</w:t>
      </w:r>
    </w:p>
    <w:p w14:paraId="19D1D763" w14:textId="77777777" w:rsidR="00814AD3" w:rsidRDefault="00814AD3" w:rsidP="00814AD3">
      <w:r w:rsidRPr="00D12EDB">
        <w:rPr>
          <w:rStyle w:val="StyleUnderline"/>
        </w:rPr>
        <w:t xml:space="preserve">Ukrainian President Volodymyr </w:t>
      </w:r>
      <w:r w:rsidRPr="007D338E">
        <w:rPr>
          <w:rStyle w:val="StyleUnderline"/>
        </w:rPr>
        <w:t>Zelensky</w:t>
      </w:r>
      <w:r w:rsidRPr="00D12EDB">
        <w:rPr>
          <w:rStyle w:val="StyleUnderline"/>
        </w:rPr>
        <w:t xml:space="preserve"> warned that </w:t>
      </w:r>
      <w:r w:rsidRPr="007D338E">
        <w:rPr>
          <w:rStyle w:val="StyleUnderline"/>
          <w:highlight w:val="cyan"/>
        </w:rPr>
        <w:t>if the U.S. decides to leave NATO</w:t>
      </w:r>
      <w:r w:rsidRPr="00D12EDB">
        <w:rPr>
          <w:rStyle w:val="StyleUnderline"/>
        </w:rPr>
        <w:t>, “</w:t>
      </w:r>
      <w:r w:rsidRPr="007D338E">
        <w:rPr>
          <w:rStyle w:val="StyleUnderline"/>
          <w:highlight w:val="cyan"/>
        </w:rPr>
        <w:t xml:space="preserve">The risk that Russia will occupy Europe is </w:t>
      </w:r>
      <w:r w:rsidRPr="00367E7F">
        <w:rPr>
          <w:rStyle w:val="Emphasis"/>
          <w:highlight w:val="cyan"/>
        </w:rPr>
        <w:t>100 percent</w:t>
      </w:r>
      <w:r>
        <w:t>.” President Donald Trump has frequently threatened to leave the alliance.</w:t>
      </w:r>
    </w:p>
    <w:p w14:paraId="2240BBE5" w14:textId="77777777" w:rsidR="00814AD3" w:rsidRDefault="00814AD3" w:rsidP="00814AD3">
      <w:r>
        <w:t xml:space="preserve">In an interview that aired Sunday on NBC’s Meet the Press, Zelensky told moderator Kristen Welker that Russian President </w:t>
      </w:r>
      <w:r w:rsidRPr="00D12EDB">
        <w:rPr>
          <w:rStyle w:val="StyleUnderline"/>
        </w:rPr>
        <w:t xml:space="preserve">Vladimir </w:t>
      </w:r>
      <w:r w:rsidRPr="007D338E">
        <w:rPr>
          <w:rStyle w:val="StyleUnderline"/>
          <w:highlight w:val="cyan"/>
        </w:rPr>
        <w:t>Putin would send troops to former Soviet nations</w:t>
      </w:r>
      <w:r w:rsidRPr="00D12EDB">
        <w:rPr>
          <w:rStyle w:val="StyleUnderline"/>
        </w:rPr>
        <w:t>. “They will begin” by occupying “small countries who’ve been in the U.S.S.R., in the Soviet Union</w:t>
      </w:r>
      <w:r>
        <w:t>.”</w:t>
      </w:r>
    </w:p>
    <w:p w14:paraId="28750C3F" w14:textId="77777777" w:rsidR="00814AD3" w:rsidRPr="00D12EDB" w:rsidRDefault="00814AD3" w:rsidP="00814AD3">
      <w:pPr>
        <w:rPr>
          <w:rStyle w:val="StyleUnderline"/>
        </w:rPr>
      </w:pPr>
      <w:r>
        <w:t>“We will see what will be the answer,” he said of the scenario where the U.S. leaves NATO. “</w:t>
      </w:r>
      <w:r w:rsidRPr="00D12EDB">
        <w:rPr>
          <w:rStyle w:val="StyleUnderline"/>
        </w:rPr>
        <w:t xml:space="preserve">But </w:t>
      </w:r>
      <w:r w:rsidRPr="007D338E">
        <w:rPr>
          <w:rStyle w:val="StyleUnderline"/>
          <w:highlight w:val="cyan"/>
        </w:rPr>
        <w:t>Europe</w:t>
      </w:r>
      <w:r w:rsidRPr="00D12EDB">
        <w:rPr>
          <w:rStyle w:val="StyleUnderline"/>
        </w:rPr>
        <w:t xml:space="preserve"> will not answer because they don’t have — they </w:t>
      </w:r>
      <w:r w:rsidRPr="007D338E">
        <w:rPr>
          <w:rStyle w:val="StyleUnderline"/>
          <w:highlight w:val="cyan"/>
        </w:rPr>
        <w:t>will begin to defend itself. Each country defend itself</w:t>
      </w:r>
      <w:r w:rsidRPr="00D12EDB">
        <w:rPr>
          <w:rStyle w:val="StyleUnderline"/>
        </w:rPr>
        <w:t xml:space="preserve">… </w:t>
      </w:r>
      <w:r w:rsidRPr="007D338E">
        <w:rPr>
          <w:rStyle w:val="StyleUnderline"/>
          <w:highlight w:val="cyan"/>
        </w:rPr>
        <w:t>So Russia will get all the</w:t>
      </w:r>
      <w:r w:rsidRPr="00D12EDB">
        <w:rPr>
          <w:rStyle w:val="StyleUnderline"/>
        </w:rPr>
        <w:t xml:space="preserve"> successes with </w:t>
      </w:r>
      <w:r w:rsidRPr="00367E7F">
        <w:rPr>
          <w:rStyle w:val="Emphasis"/>
        </w:rPr>
        <w:t xml:space="preserve">all the </w:t>
      </w:r>
      <w:r w:rsidRPr="00367E7F">
        <w:rPr>
          <w:rStyle w:val="Emphasis"/>
          <w:highlight w:val="cyan"/>
        </w:rPr>
        <w:t>territory</w:t>
      </w:r>
      <w:r w:rsidRPr="007D338E">
        <w:rPr>
          <w:rStyle w:val="StyleUnderline"/>
          <w:highlight w:val="cyan"/>
        </w:rPr>
        <w:t xml:space="preserve"> they will want</w:t>
      </w:r>
      <w:r w:rsidRPr="00D12EDB">
        <w:rPr>
          <w:rStyle w:val="StyleUnderline"/>
        </w:rPr>
        <w:t>.”</w:t>
      </w:r>
    </w:p>
    <w:p w14:paraId="2D638E60" w14:textId="77777777" w:rsidR="00814AD3" w:rsidRDefault="00814AD3" w:rsidP="00814AD3">
      <w:r>
        <w:t xml:space="preserve">Trump’s presence in the White House and close relationship with Putin poses an existential threat to NATO. </w:t>
      </w:r>
      <w:r w:rsidRPr="00D12EDB">
        <w:rPr>
          <w:rStyle w:val="StyleUnderline"/>
        </w:rPr>
        <w:t>“We’ve now got an alliance between a Russian president who wants to destroy Europe and an American president who also wants to destroy Europe,”</w:t>
      </w:r>
      <w:r>
        <w:t xml:space="preserve"> one diplomat told Politico.</w:t>
      </w:r>
    </w:p>
    <w:p w14:paraId="5F59C945" w14:textId="77777777" w:rsidR="00814AD3" w:rsidRDefault="00814AD3" w:rsidP="00814AD3">
      <w:r>
        <w:t xml:space="preserve">Zelensky’s comments come as the U.S. and Europe wrap up the Munich Security Conference, where </w:t>
      </w:r>
      <w:r w:rsidRPr="00367E7F">
        <w:rPr>
          <w:rStyle w:val="StyleUnderline"/>
          <w:highlight w:val="cyan"/>
        </w:rPr>
        <w:t>the</w:t>
      </w:r>
      <w:r w:rsidRPr="00D12EDB">
        <w:rPr>
          <w:rStyle w:val="StyleUnderline"/>
        </w:rPr>
        <w:t xml:space="preserve"> </w:t>
      </w:r>
      <w:r w:rsidRPr="00367E7F">
        <w:rPr>
          <w:rStyle w:val="StyleUnderline"/>
          <w:highlight w:val="cyan"/>
        </w:rPr>
        <w:t>Trump administration has left Europe</w:t>
      </w:r>
      <w:r w:rsidRPr="00D12EDB">
        <w:rPr>
          <w:rStyle w:val="StyleUnderline"/>
        </w:rPr>
        <w:t xml:space="preserve">an leaders </w:t>
      </w:r>
      <w:r w:rsidRPr="00367E7F">
        <w:rPr>
          <w:rStyle w:val="Emphasis"/>
          <w:highlight w:val="cyan"/>
        </w:rPr>
        <w:t>shaken</w:t>
      </w:r>
      <w:r w:rsidRPr="00D12EDB">
        <w:rPr>
          <w:rStyle w:val="StyleUnderline"/>
        </w:rPr>
        <w:t>, concerned the its plans to withdraw tens of thousands of its armed forces from Europe,</w:t>
      </w:r>
      <w:r>
        <w:t xml:space="preserve"> The New York Times reported.</w:t>
      </w:r>
    </w:p>
    <w:p w14:paraId="128B5873" w14:textId="77777777" w:rsidR="00814AD3" w:rsidRDefault="00814AD3" w:rsidP="00814AD3">
      <w:r>
        <w:t>“What I worry about is the threat from within, the retreat of Europe from some of its most fundamental values, values shared with the United States of America,” Vice President J.D. Vance said Friday to NATO leaders, accusing them of “censorship” and not maintaining security.</w:t>
      </w:r>
    </w:p>
    <w:p w14:paraId="06CCFB56" w14:textId="77777777" w:rsidR="00814AD3" w:rsidRDefault="00814AD3" w:rsidP="00814AD3">
      <w:pPr>
        <w:pStyle w:val="Heading4"/>
      </w:pPr>
      <w:r>
        <w:t>Russia’s motive has always been to end democracy --- not just NATO</w:t>
      </w:r>
    </w:p>
    <w:p w14:paraId="00D2D7A1" w14:textId="77777777" w:rsidR="00814AD3" w:rsidRDefault="00814AD3" w:rsidP="00814AD3">
      <w:r w:rsidRPr="004061B3">
        <w:rPr>
          <w:rStyle w:val="Style13ptBold"/>
        </w:rPr>
        <w:t>Person and McFaul 22</w:t>
      </w:r>
      <w:r>
        <w:t xml:space="preserve"> [</w:t>
      </w:r>
      <w:r w:rsidRPr="004061B3">
        <w:t>Robert Person is a professor of international relations at the United States Military Academy</w:t>
      </w:r>
      <w:r>
        <w:t xml:space="preserve">, </w:t>
      </w:r>
      <w:r w:rsidRPr="004061B3">
        <w:t>Michael McFaul, former U.S. ambassador to Russia, is professor of political science at Stanford University</w:t>
      </w:r>
      <w:r>
        <w:t>, “</w:t>
      </w:r>
      <w:r w:rsidRPr="004061B3">
        <w:t>What Putin Fears Most</w:t>
      </w:r>
      <w:r>
        <w:t xml:space="preserve">,” 04/2022, </w:t>
      </w:r>
      <w:r w:rsidRPr="004061B3">
        <w:t>https://www.journalofdemocracy.org/articles/what-putin-fears-most/</w:t>
      </w:r>
      <w:r>
        <w:t>]</w:t>
      </w:r>
    </w:p>
    <w:p w14:paraId="33A6F69C" w14:textId="77777777" w:rsidR="00814AD3" w:rsidRDefault="00814AD3" w:rsidP="00814AD3">
      <w:r w:rsidRPr="004061B3">
        <w:t xml:space="preserve">Russia’s brutal invasion of Ukraine has ignited the largest war in Europe since the Second World War, indiscriminately spilling the blood of thousands of Ukrainian soldiers and innocent civilians. </w:t>
      </w:r>
      <w:r w:rsidRPr="004061B3">
        <w:rPr>
          <w:rStyle w:val="StyleUnderline"/>
        </w:rPr>
        <w:t xml:space="preserve">Russian president Vladimir </w:t>
      </w:r>
      <w:r w:rsidRPr="00367E7F">
        <w:rPr>
          <w:rStyle w:val="StyleUnderline"/>
          <w:highlight w:val="cyan"/>
        </w:rPr>
        <w:t>Putin wants you to believe</w:t>
      </w:r>
      <w:r w:rsidRPr="004061B3">
        <w:rPr>
          <w:rStyle w:val="StyleUnderline"/>
        </w:rPr>
        <w:t xml:space="preserve"> that </w:t>
      </w:r>
      <w:r w:rsidRPr="00367E7F">
        <w:rPr>
          <w:rStyle w:val="StyleUnderline"/>
          <w:highlight w:val="cyan"/>
        </w:rPr>
        <w:t>NATO is to blame</w:t>
      </w:r>
      <w:r w:rsidRPr="004061B3">
        <w:rPr>
          <w:rStyle w:val="StyleUnderline"/>
        </w:rPr>
        <w:t>.</w:t>
      </w:r>
      <w:r w:rsidRPr="004061B3">
        <w:t xml:space="preserve"> He has frequently claimed that NATO expansion—not the 200,000 Russian soldiers and sailors attacking Ukraine’s ports, airfields, roads, railways, and cities—is the central driver of this crisis. Following John Mearsheimer’s provocative 2014 Foreign Affairs article arguing that “the Ukraine crisis is the West’s fault,” </w:t>
      </w:r>
      <w:r w:rsidRPr="00367E7F">
        <w:rPr>
          <w:rStyle w:val="StyleUnderline"/>
          <w:highlight w:val="cyan"/>
        </w:rPr>
        <w:t>the narrative of</w:t>
      </w:r>
      <w:r w:rsidRPr="004061B3">
        <w:rPr>
          <w:rStyle w:val="StyleUnderline"/>
        </w:rPr>
        <w:t xml:space="preserve"> Russian </w:t>
      </w:r>
      <w:r w:rsidRPr="00367E7F">
        <w:rPr>
          <w:rStyle w:val="StyleUnderline"/>
          <w:highlight w:val="cyan"/>
        </w:rPr>
        <w:t>backlash against NATO</w:t>
      </w:r>
      <w:r w:rsidRPr="004061B3">
        <w:rPr>
          <w:rStyle w:val="StyleUnderline"/>
        </w:rPr>
        <w:t xml:space="preserve"> </w:t>
      </w:r>
      <w:r w:rsidRPr="00367E7F">
        <w:rPr>
          <w:rStyle w:val="StyleUnderline"/>
        </w:rPr>
        <w:t>expansion</w:t>
      </w:r>
      <w:r w:rsidRPr="004061B3">
        <w:rPr>
          <w:rStyle w:val="StyleUnderline"/>
        </w:rPr>
        <w:t xml:space="preserve"> </w:t>
      </w:r>
      <w:r w:rsidRPr="00367E7F">
        <w:rPr>
          <w:rStyle w:val="StyleUnderline"/>
          <w:highlight w:val="cyan"/>
        </w:rPr>
        <w:t>has become</w:t>
      </w:r>
      <w:r w:rsidRPr="004061B3">
        <w:rPr>
          <w:rStyle w:val="StyleUnderline"/>
        </w:rPr>
        <w:t xml:space="preserve"> a dominant </w:t>
      </w:r>
      <w:r w:rsidRPr="00367E7F">
        <w:rPr>
          <w:rStyle w:val="StyleUnderline"/>
          <w:highlight w:val="cyan"/>
        </w:rPr>
        <w:t>framework</w:t>
      </w:r>
      <w:r w:rsidRPr="004061B3">
        <w:rPr>
          <w:rStyle w:val="StyleUnderline"/>
        </w:rPr>
        <w:t xml:space="preserve"> for explaining—if not </w:t>
      </w:r>
      <w:r w:rsidRPr="00367E7F">
        <w:rPr>
          <w:rStyle w:val="StyleUnderline"/>
          <w:highlight w:val="cyan"/>
        </w:rPr>
        <w:t>justifying</w:t>
      </w:r>
      <w:r w:rsidRPr="004061B3">
        <w:rPr>
          <w:rStyle w:val="StyleUnderline"/>
        </w:rPr>
        <w:t xml:space="preserve">—Moscow’s ongoing </w:t>
      </w:r>
      <w:r w:rsidRPr="00367E7F">
        <w:rPr>
          <w:rStyle w:val="StyleUnderline"/>
          <w:highlight w:val="cyan"/>
        </w:rPr>
        <w:t>war against Ukraine</w:t>
      </w:r>
      <w:r w:rsidRPr="004061B3">
        <w:t>.1 This notion has been repeated not only in Moscow but in the United States, Europe, and elsewhere by politicians, analysts, and writers. Multiple rounds of enlargement, they argue, exacerbated Russia’s sense of insecurity as NATO forces crept closer to Russia’s borders, finally provoking Putin to lash out violently, first by invading Georgia in 2008, then Ukraine in 2014, and now a second, likely far larger, invasion of Ukraine today. By this telling, the specter of Ukraine’s NATO membership points both to the cause of the conflict and its solution: Take membership off the table for Ukraine, so the argument goes, and future wars will be prevented.</w:t>
      </w:r>
    </w:p>
    <w:p w14:paraId="274F7E37" w14:textId="77777777" w:rsidR="00814AD3" w:rsidRPr="004061B3" w:rsidRDefault="00814AD3" w:rsidP="00814AD3">
      <w:pPr>
        <w:rPr>
          <w:rStyle w:val="StyleUnderline"/>
        </w:rPr>
      </w:pPr>
      <w:r w:rsidRPr="00367E7F">
        <w:rPr>
          <w:rStyle w:val="StyleUnderline"/>
          <w:highlight w:val="cyan"/>
        </w:rPr>
        <w:t>This argument has two flaws</w:t>
      </w:r>
      <w:r>
        <w:t>, one about history and one about Putin’s thinking</w:t>
      </w:r>
      <w:r w:rsidRPr="004061B3">
        <w:rPr>
          <w:rStyle w:val="StyleUnderline"/>
        </w:rPr>
        <w:t xml:space="preserve">. First, </w:t>
      </w:r>
      <w:r w:rsidRPr="00367E7F">
        <w:rPr>
          <w:rStyle w:val="StyleUnderline"/>
          <w:highlight w:val="cyan"/>
        </w:rPr>
        <w:t>NATO</w:t>
      </w:r>
      <w:r w:rsidRPr="004061B3">
        <w:rPr>
          <w:rStyle w:val="StyleUnderline"/>
        </w:rPr>
        <w:t xml:space="preserve"> </w:t>
      </w:r>
      <w:r w:rsidRPr="00367E7F">
        <w:rPr>
          <w:rStyle w:val="StyleUnderline"/>
          <w:highlight w:val="cyan"/>
        </w:rPr>
        <w:t xml:space="preserve">expansion has not been a </w:t>
      </w:r>
      <w:r w:rsidRPr="00367E7F">
        <w:rPr>
          <w:rStyle w:val="Emphasis"/>
          <w:highlight w:val="cyan"/>
        </w:rPr>
        <w:t>constant source</w:t>
      </w:r>
      <w:r w:rsidRPr="00367E7F">
        <w:rPr>
          <w:rStyle w:val="StyleUnderline"/>
          <w:highlight w:val="cyan"/>
        </w:rPr>
        <w:t xml:space="preserve"> of tension</w:t>
      </w:r>
      <w:r w:rsidRPr="004061B3">
        <w:rPr>
          <w:rStyle w:val="StyleUnderline"/>
        </w:rPr>
        <w:t xml:space="preserve"> between Russia and the West, </w:t>
      </w:r>
      <w:r w:rsidRPr="00367E7F">
        <w:rPr>
          <w:rStyle w:val="StyleUnderline"/>
          <w:highlight w:val="cyan"/>
        </w:rPr>
        <w:t xml:space="preserve">but a </w:t>
      </w:r>
      <w:r w:rsidRPr="00367E7F">
        <w:rPr>
          <w:rStyle w:val="Emphasis"/>
          <w:highlight w:val="cyan"/>
        </w:rPr>
        <w:t>variable</w:t>
      </w:r>
      <w:r w:rsidRPr="00367E7F">
        <w:rPr>
          <w:highlight w:val="cyan"/>
        </w:rPr>
        <w:t>.</w:t>
      </w:r>
      <w:r>
        <w:t xml:space="preserve"> Over the last thirty years, </w:t>
      </w:r>
      <w:r w:rsidRPr="004061B3">
        <w:rPr>
          <w:rStyle w:val="StyleUnderline"/>
        </w:rPr>
        <w:t>the salience of the issue has risen and fallen not primarily due to waves of NATO expansion, but instead as a result of waves of democratic expansion in Eurasia</w:t>
      </w:r>
      <w:r>
        <w:t xml:space="preserve">. In a very clear pattern, </w:t>
      </w:r>
      <w:r w:rsidRPr="00367E7F">
        <w:rPr>
          <w:rStyle w:val="StyleUnderline"/>
          <w:highlight w:val="cyan"/>
        </w:rPr>
        <w:t xml:space="preserve">Moscow’s complaints </w:t>
      </w:r>
      <w:r w:rsidRPr="00367E7F">
        <w:rPr>
          <w:rStyle w:val="StyleUnderline"/>
        </w:rPr>
        <w:t xml:space="preserve">about the alliance </w:t>
      </w:r>
      <w:r w:rsidRPr="00367E7F">
        <w:rPr>
          <w:rStyle w:val="StyleUnderline"/>
          <w:highlight w:val="cyan"/>
        </w:rPr>
        <w:t xml:space="preserve">spike </w:t>
      </w:r>
      <w:r w:rsidRPr="00367E7F">
        <w:rPr>
          <w:rStyle w:val="Emphasis"/>
        </w:rPr>
        <w:t>after democratic breakthroughs</w:t>
      </w:r>
      <w:r>
        <w:t xml:space="preserve">. While the tragic invasions and occupations of Georgia and Ukraine have secured Putin a de facto veto over their NATO aspirations, since the alliance would never admit a country under partial occupation by Russian forces, this fact undermines Putin’s claim that the current invasion is aimed at NATO membership. </w:t>
      </w:r>
      <w:r w:rsidRPr="00367E7F">
        <w:rPr>
          <w:rStyle w:val="StyleUnderline"/>
          <w:highlight w:val="cyan"/>
        </w:rPr>
        <w:t>He has already blocked NATO expansion</w:t>
      </w:r>
      <w:r w:rsidRPr="004061B3">
        <w:rPr>
          <w:rStyle w:val="StyleUnderline"/>
        </w:rPr>
        <w:t xml:space="preserve"> for all intents and purposes, thereby revealing that he wants something far more significant </w:t>
      </w:r>
      <w:r w:rsidRPr="00367E7F">
        <w:rPr>
          <w:rStyle w:val="StyleUnderline"/>
          <w:highlight w:val="cyan"/>
        </w:rPr>
        <w:t>in Ukraine today</w:t>
      </w:r>
      <w:r w:rsidRPr="004061B3">
        <w:rPr>
          <w:rStyle w:val="StyleUnderline"/>
        </w:rPr>
        <w:t>: the end of democracy and the return of subjugation.</w:t>
      </w:r>
      <w:r>
        <w:t xml:space="preserve"> On February 24, </w:t>
      </w:r>
      <w:r w:rsidRPr="004061B3">
        <w:rPr>
          <w:rStyle w:val="StyleUnderline"/>
        </w:rPr>
        <w:t>in an hour-long, meandering rant explaining his decision to invade, he said so directly.</w:t>
      </w:r>
    </w:p>
    <w:p w14:paraId="2FA9C428" w14:textId="77777777" w:rsidR="00814AD3" w:rsidRDefault="00814AD3" w:rsidP="00814AD3">
      <w:pPr>
        <w:rPr>
          <w:rStyle w:val="StyleUnderline"/>
        </w:rPr>
      </w:pPr>
      <w:r>
        <w:t xml:space="preserve">This reality highlights the second flaw: </w:t>
      </w:r>
      <w:r w:rsidRPr="004061B3">
        <w:rPr>
          <w:rStyle w:val="StyleUnderline"/>
        </w:rPr>
        <w:t xml:space="preserve">Because </w:t>
      </w:r>
      <w:r w:rsidRPr="00367E7F">
        <w:rPr>
          <w:rStyle w:val="StyleUnderline"/>
          <w:highlight w:val="cyan"/>
        </w:rPr>
        <w:t>the primary threat to Putin</w:t>
      </w:r>
      <w:r w:rsidRPr="004061B3">
        <w:rPr>
          <w:rStyle w:val="StyleUnderline"/>
        </w:rPr>
        <w:t xml:space="preserve"> and his autocratic regime </w:t>
      </w:r>
      <w:r w:rsidRPr="00367E7F">
        <w:rPr>
          <w:rStyle w:val="Emphasis"/>
          <w:highlight w:val="cyan"/>
        </w:rPr>
        <w:t>is democracy</w:t>
      </w:r>
      <w:r w:rsidRPr="00367E7F">
        <w:rPr>
          <w:rStyle w:val="StyleUnderline"/>
          <w:highlight w:val="cyan"/>
        </w:rPr>
        <w:t>, not NATO</w:t>
      </w:r>
      <w:r w:rsidRPr="004061B3">
        <w:rPr>
          <w:rStyle w:val="StyleUnderline"/>
        </w:rPr>
        <w:t xml:space="preserve">, that </w:t>
      </w:r>
      <w:r w:rsidRPr="00367E7F">
        <w:rPr>
          <w:rStyle w:val="StyleUnderline"/>
          <w:highlight w:val="cyan"/>
        </w:rPr>
        <w:t xml:space="preserve">perceived threat would </w:t>
      </w:r>
      <w:r w:rsidRPr="00944DF7">
        <w:rPr>
          <w:rStyle w:val="Emphasis"/>
          <w:highlight w:val="cyan"/>
        </w:rPr>
        <w:t>not magically disappear</w:t>
      </w:r>
      <w:r w:rsidRPr="00944DF7">
        <w:rPr>
          <w:rStyle w:val="StyleUnderline"/>
          <w:highlight w:val="cyan"/>
        </w:rPr>
        <w:t xml:space="preserve"> </w:t>
      </w:r>
      <w:r w:rsidRPr="00367E7F">
        <w:rPr>
          <w:rStyle w:val="StyleUnderline"/>
          <w:highlight w:val="cyan"/>
        </w:rPr>
        <w:t>with a moratorium on NATO expansion</w:t>
      </w:r>
      <w:r w:rsidRPr="00367E7F">
        <w:rPr>
          <w:highlight w:val="cyan"/>
        </w:rPr>
        <w:t>.</w:t>
      </w:r>
      <w:r>
        <w:t xml:space="preserve"> Putin would not stop seeking to undermine democracy and sovereignty in Ukraine, Georgia, or the region as a whole if NATO stopped expanding. As long as citizens in free countries exercise their democratic rights to elect their own leaders and set their own course in domestic and foreign politics, Putin will continue to try to undermine them. </w:t>
      </w:r>
      <w:r w:rsidRPr="004061B3">
        <w:rPr>
          <w:rStyle w:val="StyleUnderline"/>
        </w:rPr>
        <w:t>Putin’s declared goal of “denazification” in Ukraine is a code word for regime change—antidemocratic regime change.</w:t>
      </w:r>
    </w:p>
    <w:p w14:paraId="1ED70F42" w14:textId="77777777" w:rsidR="00814AD3" w:rsidRDefault="00814AD3" w:rsidP="00814AD3">
      <w:pPr>
        <w:pStyle w:val="Heading3"/>
      </w:pPr>
      <w:r>
        <w:t>NATO Good---U.S. Heg</w:t>
      </w:r>
    </w:p>
    <w:p w14:paraId="3B711535" w14:textId="77777777" w:rsidR="00814AD3" w:rsidRPr="00500F77" w:rsidRDefault="00814AD3" w:rsidP="00814AD3">
      <w:pPr>
        <w:pStyle w:val="Heading4"/>
        <w:rPr>
          <w:b w:val="0"/>
          <w:bCs/>
        </w:rPr>
      </w:pPr>
      <w:r>
        <w:t xml:space="preserve">NATO is better for U.S. hegemony --- </w:t>
      </w:r>
      <w:r w:rsidRPr="00500F77">
        <w:rPr>
          <w:b w:val="0"/>
          <w:bCs/>
        </w:rPr>
        <w:t>directly indicts Coward</w:t>
      </w:r>
    </w:p>
    <w:p w14:paraId="7C475340" w14:textId="77777777" w:rsidR="00814AD3" w:rsidRDefault="00814AD3" w:rsidP="00814AD3">
      <w:r w:rsidRPr="00500F77">
        <w:rPr>
          <w:rStyle w:val="Style13ptBold"/>
        </w:rPr>
        <w:t>Rühle 25</w:t>
      </w:r>
      <w:r>
        <w:t xml:space="preserve"> [</w:t>
      </w:r>
      <w:r w:rsidRPr="00500F77">
        <w:t>Michael Rühle served 32 years in NATO’s International Staff</w:t>
      </w:r>
      <w:r>
        <w:t>, “</w:t>
      </w:r>
      <w:r w:rsidRPr="00500F77">
        <w:t>No Time for Bad Deals: Why the United States Will Not Leave NATO</w:t>
      </w:r>
      <w:r>
        <w:t xml:space="preserve">,” 01/10/2025, </w:t>
      </w:r>
      <w:r w:rsidRPr="00500F77">
        <w:t>https://www.fairobserver.com/politics/no-time-for-bad-deals-why-the-united-states-will-not-leave-nato/</w:t>
      </w:r>
      <w:r>
        <w:t>]</w:t>
      </w:r>
    </w:p>
    <w:p w14:paraId="5751C139" w14:textId="77777777" w:rsidR="00814AD3" w:rsidRPr="00500F77" w:rsidRDefault="00814AD3" w:rsidP="00814AD3">
      <w:pPr>
        <w:rPr>
          <w:u w:val="single"/>
        </w:rPr>
      </w:pPr>
      <w:r>
        <w:t xml:space="preserve">No institution lasts forever, and NATO is no exception. If the “transatlantic bargain” no longer makes sense for any of the partners, they will split. But chances are that this transatlantic divorce will be postponed once again, as it has been postponed for decades. Why? </w:t>
      </w:r>
      <w:r w:rsidRPr="00500F77">
        <w:rPr>
          <w:rStyle w:val="StyleUnderline"/>
        </w:rPr>
        <w:t xml:space="preserve">Because the juggling with numbers and a generous helping of game theory, </w:t>
      </w:r>
      <w:r w:rsidRPr="00944DF7">
        <w:rPr>
          <w:rStyle w:val="StyleUnderline"/>
        </w:rPr>
        <w:t>as exemplified by</w:t>
      </w:r>
      <w:r w:rsidRPr="00500F77">
        <w:rPr>
          <w:rStyle w:val="StyleUnderline"/>
        </w:rPr>
        <w:t xml:space="preserve"> </w:t>
      </w:r>
      <w:r w:rsidRPr="00944DF7">
        <w:rPr>
          <w:rStyle w:val="Emphasis"/>
          <w:highlight w:val="cyan"/>
        </w:rPr>
        <w:t>Alexander Coward’s</w:t>
      </w:r>
      <w:r w:rsidRPr="00944DF7">
        <w:rPr>
          <w:rStyle w:val="StyleUnderline"/>
          <w:highlight w:val="cyan"/>
        </w:rPr>
        <w:t xml:space="preserve"> piece</w:t>
      </w:r>
      <w:r w:rsidRPr="00500F77">
        <w:rPr>
          <w:rStyle w:val="StyleUnderline"/>
        </w:rPr>
        <w:t xml:space="preserve">, “It’s Time for the US To Bid Farewell to NATO,” </w:t>
      </w:r>
      <w:r w:rsidRPr="00944DF7">
        <w:rPr>
          <w:rStyle w:val="Emphasis"/>
          <w:highlight w:val="cyan"/>
        </w:rPr>
        <w:t>does not express</w:t>
      </w:r>
      <w:r w:rsidRPr="00944DF7">
        <w:rPr>
          <w:rStyle w:val="StyleUnderline"/>
          <w:highlight w:val="cyan"/>
        </w:rPr>
        <w:t xml:space="preserve"> what is really at stake: that the Allies are better off together</w:t>
      </w:r>
      <w:r w:rsidRPr="00500F77">
        <w:rPr>
          <w:rStyle w:val="StyleUnderline"/>
        </w:rPr>
        <w:t xml:space="preserve"> than apart.</w:t>
      </w:r>
    </w:p>
    <w:p w14:paraId="766E9506" w14:textId="77777777" w:rsidR="00814AD3" w:rsidRPr="00500F77" w:rsidRDefault="00814AD3" w:rsidP="00814AD3">
      <w:pPr>
        <w:rPr>
          <w:rStyle w:val="StyleUnderline"/>
        </w:rPr>
      </w:pPr>
      <w:r>
        <w:t xml:space="preserve">Yes, Europe’s population is bigger than that of the United States. Yes, Europe’s economic power is roughly on par with the US. Yes, Europeans have been living quite comfortably with the US paying for a large part of the common defense burden. However, </w:t>
      </w:r>
      <w:r w:rsidRPr="00944DF7">
        <w:rPr>
          <w:rStyle w:val="StyleUnderline"/>
          <w:highlight w:val="cyan"/>
        </w:rPr>
        <w:t>the conclusion</w:t>
      </w:r>
      <w:r w:rsidRPr="00500F77">
        <w:rPr>
          <w:rStyle w:val="StyleUnderline"/>
        </w:rPr>
        <w:t xml:space="preserve"> from this </w:t>
      </w:r>
      <w:r w:rsidRPr="00944DF7">
        <w:rPr>
          <w:rStyle w:val="StyleUnderline"/>
          <w:highlight w:val="cyan"/>
        </w:rPr>
        <w:t>is not for the US to exit NATO, but to reform the Alliance</w:t>
      </w:r>
      <w:r w:rsidRPr="00500F77">
        <w:rPr>
          <w:rStyle w:val="StyleUnderline"/>
        </w:rPr>
        <w:t xml:space="preserve"> in order to better reflect the imperative of a fairer sharing of the defense burden.</w:t>
      </w:r>
      <w:r>
        <w:t xml:space="preserve"> If President-elect Donald Trump is now boasting that he has made the Allies increase their defense budgets, he is right: </w:t>
      </w:r>
      <w:r w:rsidRPr="00944DF7">
        <w:rPr>
          <w:rStyle w:val="StyleUnderline"/>
          <w:highlight w:val="cyan"/>
        </w:rPr>
        <w:t>The US’s allies can step up to the plate</w:t>
      </w:r>
      <w:r w:rsidRPr="00500F77">
        <w:rPr>
          <w:rStyle w:val="StyleUnderline"/>
        </w:rPr>
        <w:t>, even if to some observers that process may look unnervingly slow.</w:t>
      </w:r>
    </w:p>
    <w:p w14:paraId="0B5807E9" w14:textId="77777777" w:rsidR="00814AD3" w:rsidRDefault="00814AD3" w:rsidP="00814AD3">
      <w:r>
        <w:t>Clearly, NATO cannot thrive on Cold War nostalgia. But those who adhere to the caricature of the alliance as a mere burden-shedding exercise for wily Europeans risk missing the forest for the trees. Unsurprisingly, as a superpower with global security interests and commitments, the US considerably outspends its NATO allies. But it gets more in return than meets the eye. Here are five primary benefits NATO provides the US.</w:t>
      </w:r>
    </w:p>
    <w:p w14:paraId="4B342B85" w14:textId="77777777" w:rsidR="00814AD3" w:rsidRDefault="00814AD3" w:rsidP="00814AD3">
      <w:r>
        <w:t>European stability and US influence</w:t>
      </w:r>
    </w:p>
    <w:p w14:paraId="2B7657CC" w14:textId="77777777" w:rsidR="00814AD3" w:rsidRDefault="00814AD3" w:rsidP="00814AD3">
      <w:r>
        <w:t xml:space="preserve">First, </w:t>
      </w:r>
      <w:r w:rsidRPr="00944DF7">
        <w:rPr>
          <w:rStyle w:val="StyleUnderline"/>
          <w:highlight w:val="cyan"/>
        </w:rPr>
        <w:t>NATO upholds stability in Europe</w:t>
      </w:r>
      <w:r w:rsidRPr="00500F77">
        <w:rPr>
          <w:rStyle w:val="StyleUnderline"/>
        </w:rPr>
        <w:t>. Ensuring that a conflict in Europe does not lead once again to global war has been a major goal of US foreign policy since 1945</w:t>
      </w:r>
      <w:r>
        <w:t>. NATO has served this goal well: It prevented the Cold War from getting hot and, at the Cold War’s end, provided a security home for the new democracies in Central and Eastern Europe. NATO also played an indispensable role in bringing peace to the Balkans after the violent collapse of Yugoslavia in the early 1990s.</w:t>
      </w:r>
    </w:p>
    <w:p w14:paraId="7612F5B6" w14:textId="77777777" w:rsidR="00814AD3" w:rsidRDefault="00814AD3" w:rsidP="00814AD3">
      <w:r w:rsidRPr="00500F77">
        <w:rPr>
          <w:rStyle w:val="StyleUnderline"/>
        </w:rPr>
        <w:t xml:space="preserve">Today, </w:t>
      </w:r>
      <w:r w:rsidRPr="00944DF7">
        <w:rPr>
          <w:rStyle w:val="StyleUnderline"/>
          <w:highlight w:val="cyan"/>
        </w:rPr>
        <w:t>with Russia waging a major war against Ukraine using political support from China</w:t>
      </w:r>
      <w:r w:rsidRPr="00500F77">
        <w:rPr>
          <w:rStyle w:val="StyleUnderline"/>
        </w:rPr>
        <w:t xml:space="preserve">, soldiers from North Korea and drones from Iran, </w:t>
      </w:r>
      <w:r w:rsidRPr="00944DF7">
        <w:rPr>
          <w:rStyle w:val="StyleUnderline"/>
          <w:highlight w:val="cyan"/>
        </w:rPr>
        <w:t>the US would shoot itself in the foot by disengaging</w:t>
      </w:r>
      <w:r>
        <w:t>. Europeans understand that the Asia-Pacific region is gaining in importance. However, this does not require kissing NATO goodbye, but to have Europe take a greater share of the dense burden on their own continent. This is exactly what is happening, with most allies agreeing that NATO’s initial goal of spending 2% of GDP on defense is no longer the ceiling, but only the floor.</w:t>
      </w:r>
    </w:p>
    <w:p w14:paraId="506947B2" w14:textId="77777777" w:rsidR="00814AD3" w:rsidRPr="00500F77" w:rsidRDefault="00814AD3" w:rsidP="00814AD3">
      <w:pPr>
        <w:rPr>
          <w:rStyle w:val="StyleUnderline"/>
        </w:rPr>
      </w:pPr>
      <w:r>
        <w:t xml:space="preserve">Second, </w:t>
      </w:r>
      <w:r w:rsidRPr="00944DF7">
        <w:rPr>
          <w:rStyle w:val="StyleUnderline"/>
          <w:highlight w:val="cyan"/>
        </w:rPr>
        <w:t>the current arrangement gives the US influence over Europea</w:t>
      </w:r>
      <w:r w:rsidRPr="00500F77">
        <w:rPr>
          <w:rStyle w:val="StyleUnderline"/>
        </w:rPr>
        <w:t>n security developments</w:t>
      </w:r>
      <w:r>
        <w:t xml:space="preserve">. The US and Europe form the world’s largest trade and investment relationship. </w:t>
      </w:r>
      <w:r w:rsidRPr="00500F77">
        <w:rPr>
          <w:rStyle w:val="StyleUnderline"/>
        </w:rPr>
        <w:t>Considering that in addition to the US’s security interests, its need to maintain influence on European issues should be a no-brainer.</w:t>
      </w:r>
    </w:p>
    <w:p w14:paraId="71F045D0" w14:textId="77777777" w:rsidR="00814AD3" w:rsidRDefault="00814AD3" w:rsidP="00814AD3">
      <w:r w:rsidRPr="00944DF7">
        <w:rPr>
          <w:rStyle w:val="StyleUnderline"/>
          <w:highlight w:val="cyan"/>
        </w:rPr>
        <w:t>NATO</w:t>
      </w:r>
      <w:r w:rsidRPr="00500F77">
        <w:rPr>
          <w:rStyle w:val="StyleUnderline"/>
        </w:rPr>
        <w:t xml:space="preserve"> is the major institutional framework that </w:t>
      </w:r>
      <w:r w:rsidRPr="00944DF7">
        <w:rPr>
          <w:rStyle w:val="StyleUnderline"/>
          <w:highlight w:val="cyan"/>
        </w:rPr>
        <w:t>legitimizes</w:t>
      </w:r>
      <w:r w:rsidRPr="00500F77">
        <w:rPr>
          <w:rStyle w:val="StyleUnderline"/>
        </w:rPr>
        <w:t xml:space="preserve"> such a role for </w:t>
      </w:r>
      <w:r w:rsidRPr="00944DF7">
        <w:rPr>
          <w:rStyle w:val="StyleUnderline"/>
          <w:highlight w:val="cyan"/>
        </w:rPr>
        <w:t>the U</w:t>
      </w:r>
      <w:r w:rsidRPr="00500F77">
        <w:rPr>
          <w:rStyle w:val="StyleUnderline"/>
        </w:rPr>
        <w:t>S</w:t>
      </w:r>
      <w:r>
        <w:t xml:space="preserve">. Through the organization, </w:t>
      </w:r>
      <w:r w:rsidRPr="00944DF7">
        <w:rPr>
          <w:rStyle w:val="StyleUnderline"/>
          <w:highlight w:val="cyan"/>
        </w:rPr>
        <w:t>the US has</w:t>
      </w:r>
      <w:r w:rsidRPr="00500F77">
        <w:rPr>
          <w:rStyle w:val="StyleUnderline"/>
        </w:rPr>
        <w:t xml:space="preserve"> effectively </w:t>
      </w:r>
      <w:r w:rsidRPr="00944DF7">
        <w:rPr>
          <w:rStyle w:val="StyleUnderline"/>
          <w:highlight w:val="cyan"/>
        </w:rPr>
        <w:t>become a “European power</w:t>
      </w:r>
      <w:r w:rsidRPr="00500F77">
        <w:rPr>
          <w:rStyle w:val="StyleUnderline"/>
        </w:rPr>
        <w:t>,” with a unique voice in European affairs well beyond defense</w:t>
      </w:r>
      <w:r>
        <w:t>. Without US membership in NATO, a major political and military “transmission belt” would be lost, and US weight in Europe would be much reduced. Washington knows that, even if academic observers often don’t.</w:t>
      </w:r>
    </w:p>
    <w:p w14:paraId="29B327B6" w14:textId="77777777" w:rsidR="00814AD3" w:rsidRDefault="00814AD3" w:rsidP="00814AD3">
      <w:r>
        <w:t>NATO contains Russia, and its members are reliable allies</w:t>
      </w:r>
    </w:p>
    <w:p w14:paraId="5907415D" w14:textId="77777777" w:rsidR="00814AD3" w:rsidRDefault="00814AD3" w:rsidP="00814AD3">
      <w:r>
        <w:t>Third</w:t>
      </w:r>
      <w:r w:rsidRPr="00500F77">
        <w:rPr>
          <w:rStyle w:val="StyleUnderline"/>
        </w:rPr>
        <w:t xml:space="preserve">, </w:t>
      </w:r>
      <w:r w:rsidRPr="00944DF7">
        <w:rPr>
          <w:rStyle w:val="StyleUnderline"/>
          <w:highlight w:val="cyan"/>
        </w:rPr>
        <w:t>NATO helps contain Russi</w:t>
      </w:r>
      <w:r>
        <w:t>a. Russia’s current military assertiveness demonstrates that geopolitics did not end with the Cold War. Ukraine was outside the defense perimeter of NATO and the US, so Moscow concluded that attacking that country would carry little risk. However, Moscow knows that attacking countries within NATO would be an entirely different ballgame.</w:t>
      </w:r>
    </w:p>
    <w:p w14:paraId="06637B3C" w14:textId="77777777" w:rsidR="00814AD3" w:rsidRDefault="00814AD3" w:rsidP="00814AD3">
      <w:r>
        <w:t>In terms of sheer numbers</w:t>
      </w:r>
      <w:r w:rsidRPr="00500F77">
        <w:rPr>
          <w:rStyle w:val="StyleUnderline"/>
        </w:rPr>
        <w:t xml:space="preserve">, Europe can match Russia in many categories of military equipment as well as in manpower. However, it is </w:t>
      </w:r>
      <w:r w:rsidRPr="00944DF7">
        <w:rPr>
          <w:rStyle w:val="StyleUnderline"/>
          <w:highlight w:val="cyan"/>
        </w:rPr>
        <w:t>the US military and political leadership</w:t>
      </w:r>
      <w:r w:rsidRPr="00500F77">
        <w:rPr>
          <w:rStyle w:val="StyleUnderline"/>
        </w:rPr>
        <w:t xml:space="preserve"> that </w:t>
      </w:r>
      <w:r w:rsidRPr="00944DF7">
        <w:rPr>
          <w:rStyle w:val="StyleUnderline"/>
          <w:highlight w:val="cyan"/>
        </w:rPr>
        <w:t>makes the crucial difference</w:t>
      </w:r>
      <w:r w:rsidRPr="00944DF7">
        <w:rPr>
          <w:highlight w:val="cyan"/>
        </w:rPr>
        <w:t>.</w:t>
      </w:r>
      <w:r>
        <w:t xml:space="preserve"> This is why Moscow has always sought to push the US out of Europe, and why it is now seeking to keep its war against Ukraine a regional affair, thus avoiding any direct involvement of NATO.</w:t>
      </w:r>
    </w:p>
    <w:p w14:paraId="317B563C" w14:textId="77777777" w:rsidR="00814AD3" w:rsidRDefault="00814AD3" w:rsidP="00814AD3">
      <w:r>
        <w:t xml:space="preserve">Today, a credible deterrence posture comes with a smaller price tag than the massive military presence that the US maintained in Europe during the Cold War. </w:t>
      </w:r>
      <w:r w:rsidRPr="00500F77">
        <w:rPr>
          <w:rStyle w:val="StyleUnderline"/>
        </w:rPr>
        <w:t xml:space="preserve">But a complete bailing out of European security would lead the US’s challengers to conclude that Washington no longer has the guts to uphold the liberal order. As a result, Washington’s red lines would be tested around the world. </w:t>
      </w:r>
      <w:r w:rsidRPr="00944DF7">
        <w:rPr>
          <w:rStyle w:val="StyleUnderline"/>
          <w:highlight w:val="cyan"/>
        </w:rPr>
        <w:t>If the US wants to remain a global power, it will have to remain a “European power</w:t>
      </w:r>
      <w:r w:rsidRPr="00500F77">
        <w:rPr>
          <w:rStyle w:val="StyleUnderline"/>
        </w:rPr>
        <w:t>” as</w:t>
      </w:r>
      <w:r>
        <w:t xml:space="preserve"> well.</w:t>
      </w:r>
    </w:p>
    <w:p w14:paraId="63A8006E" w14:textId="77777777" w:rsidR="00814AD3" w:rsidRDefault="00814AD3" w:rsidP="00814AD3">
      <w:pPr>
        <w:pStyle w:val="Heading3"/>
      </w:pPr>
      <w:r>
        <w:t>NATO Good---Prolif/China</w:t>
      </w:r>
    </w:p>
    <w:p w14:paraId="3F25647C" w14:textId="77777777" w:rsidR="00814AD3" w:rsidRDefault="00814AD3" w:rsidP="00814AD3">
      <w:pPr>
        <w:pStyle w:val="Heading4"/>
      </w:pPr>
      <w:r>
        <w:t>U.S. exit from Europe increases economic dependence on China for European countries</w:t>
      </w:r>
    </w:p>
    <w:p w14:paraId="188CD1CD" w14:textId="77777777" w:rsidR="00814AD3" w:rsidRDefault="00814AD3" w:rsidP="00814AD3">
      <w:r w:rsidRPr="00C75094">
        <w:rPr>
          <w:rStyle w:val="Style13ptBold"/>
        </w:rPr>
        <w:t>Schmitt 24</w:t>
      </w:r>
      <w:r>
        <w:t xml:space="preserve"> [Olivier Schmitt is a Professor at the Center for War Studies at the University of Southern Denmark, “</w:t>
      </w:r>
      <w:r w:rsidRPr="00C75094">
        <w:t>Why a Rapid U.S. Withdrawal From Europe Will Reinforce China</w:t>
      </w:r>
      <w:r>
        <w:t xml:space="preserve">,” 12/17/2024, </w:t>
      </w:r>
      <w:r w:rsidRPr="00C75094">
        <w:t>https://carnegieendowment.org/europe/strategic-europe/2024/12/why-a-rapid-us-withdrawal-from-europe-will-reinforce-china?lang=en</w:t>
      </w:r>
      <w:r>
        <w:t>]</w:t>
      </w:r>
    </w:p>
    <w:p w14:paraId="6D595666" w14:textId="77777777" w:rsidR="00814AD3" w:rsidRDefault="00814AD3" w:rsidP="00814AD3">
      <w:r>
        <w:t>Those around U.S. President-Elect Donald Trump who advocate for a rapid U.S. drawdown in Europe to better counter China would be wise to heed the law of unintended consequences.</w:t>
      </w:r>
    </w:p>
    <w:p w14:paraId="17547859" w14:textId="77777777" w:rsidR="00814AD3" w:rsidRDefault="00814AD3" w:rsidP="00814AD3">
      <w:r>
        <w:t xml:space="preserve">Broadly speaking, </w:t>
      </w:r>
      <w:r w:rsidRPr="00F97076">
        <w:rPr>
          <w:rStyle w:val="StyleUnderline"/>
        </w:rPr>
        <w:t>the elevator pitch for such a rapid withdrawal goes something like this: The United States’ main threat is China, European countries are wealthy­—with a combined GDP five times larger than Russia’s—therefore, Europe can take care of itself</w:t>
      </w:r>
      <w:r>
        <w:t>. The specifics and the timelines may vary, but overall, the U.S. withdrawal from Europe should be welcomed and will certainly not benefit U.S. adversaries since Europe can and should spend more on its own defense.</w:t>
      </w:r>
    </w:p>
    <w:p w14:paraId="1E99BA63" w14:textId="77777777" w:rsidR="00814AD3" w:rsidRPr="00F97076" w:rsidRDefault="00814AD3" w:rsidP="00814AD3">
      <w:pPr>
        <w:rPr>
          <w:rStyle w:val="StyleUnderline"/>
        </w:rPr>
      </w:pPr>
      <w:r>
        <w:t xml:space="preserve">But </w:t>
      </w:r>
      <w:r w:rsidRPr="00F97076">
        <w:rPr>
          <w:rStyle w:val="StyleUnderline"/>
        </w:rPr>
        <w:t>the most fervent proponents of this approach seem to be hyper-compartmentalizing a hyper-interconnected world. In doing so, they run the risk of scoring an own goal: the strengthening of China’s economy.</w:t>
      </w:r>
    </w:p>
    <w:p w14:paraId="0A902975" w14:textId="77777777" w:rsidR="00814AD3" w:rsidRDefault="00814AD3" w:rsidP="00814AD3">
      <w:r>
        <w:t>The rapid withdrawal argument is divorced from empirical reality for a simple reason: It overlooks the European economic base of power that would make such a quick uptick in defense spending possible, especially when coupled with potential Trump trade tariffs.</w:t>
      </w:r>
    </w:p>
    <w:p w14:paraId="5793178A" w14:textId="77777777" w:rsidR="00814AD3" w:rsidRPr="00F97076" w:rsidRDefault="00814AD3" w:rsidP="00814AD3">
      <w:pPr>
        <w:rPr>
          <w:rStyle w:val="StyleUnderline"/>
        </w:rPr>
      </w:pPr>
      <w:r>
        <w:t xml:space="preserve">In such a scenario, </w:t>
      </w:r>
      <w:r w:rsidRPr="00F97076">
        <w:rPr>
          <w:rStyle w:val="StyleUnderline"/>
        </w:rPr>
        <w:t>Europeans would probably double down on their trade relations with Beijing, since they would need it to maintain a modicum of prosperity to fund their increased defense effort</w:t>
      </w:r>
      <w:r>
        <w:t xml:space="preserve">. Far from reinforcing Washington, </w:t>
      </w:r>
      <w:r w:rsidRPr="00F97076">
        <w:rPr>
          <w:rStyle w:val="StyleUnderline"/>
        </w:rPr>
        <w:t>the proposed policies would only strengthen China’s role in the international system by forcing Europeans to align more closely with Beijing.</w:t>
      </w:r>
    </w:p>
    <w:p w14:paraId="40FADF27" w14:textId="77777777" w:rsidR="00814AD3" w:rsidRPr="00F97076" w:rsidRDefault="00814AD3" w:rsidP="00814AD3">
      <w:pPr>
        <w:rPr>
          <w:rStyle w:val="StyleUnderline"/>
        </w:rPr>
      </w:pPr>
      <w:r>
        <w:t xml:space="preserve">At the same time, </w:t>
      </w:r>
      <w:r w:rsidRPr="00F97076">
        <w:rPr>
          <w:rStyle w:val="StyleUnderline"/>
        </w:rPr>
        <w:t>Beijing would be very happy to redirect its own trade flows from the United States to Europe in order to counter the massive tariffs that it would suffer. In short, the United States would simply make China even more central to the world economy while cutting itself off from the allies most likely to support its policies.</w:t>
      </w:r>
    </w:p>
    <w:p w14:paraId="734FA2B9" w14:textId="77777777" w:rsidR="00814AD3" w:rsidRPr="00F97076" w:rsidRDefault="00814AD3" w:rsidP="00814AD3">
      <w:pPr>
        <w:rPr>
          <w:rStyle w:val="StyleUnderline"/>
        </w:rPr>
      </w:pPr>
      <w:r>
        <w:t xml:space="preserve">Yes, for the Europeans this would be a short-term fix to alleviate the economic costs of the U.S. policies that would create more long-term dependency problems. </w:t>
      </w:r>
      <w:r w:rsidRPr="00F97076">
        <w:rPr>
          <w:rStyle w:val="StyleUnderline"/>
        </w:rPr>
        <w:t>But it is a risk that many European leaders would be willing to take if forced to choose between the immediate fiscal need to drastically invest in their defense and the long-term dependency on an authoritarian state like China.</w:t>
      </w:r>
    </w:p>
    <w:p w14:paraId="51227EF4" w14:textId="77777777" w:rsidR="00814AD3" w:rsidRDefault="00814AD3" w:rsidP="00814AD3">
      <w:r>
        <w:t>To understand the importance of the economic dimension in security considerations, it is useful to draw a quick comparison between the United States and Europe in the past fifteen years. Since early 2020, America’s real growth has reached 10 percent—triple the average of other G7 nations. Among G20 countries, including major emerging markets, the United States stands alone in exceeding pre-pandemic projections for output and employment, as reported by the International Monetary Fund. Per capita, American economic output is now approximately 40 percent higher than that of Western Europe and Canada, and 60 percent higher than Japan’s—about double the gaps observed in 1990. In short, the United States is a large country blessed with natural resources. The size of its consumer and capital markets means that attractive products can be distributed at scale across the country, while the shale revolution has contributed to 10 percent of the U.S. GDP growth since 2010.</w:t>
      </w:r>
    </w:p>
    <w:p w14:paraId="336D3846" w14:textId="77777777" w:rsidR="00814AD3" w:rsidRDefault="00814AD3" w:rsidP="00814AD3">
      <w:r>
        <w:t>Europe, on the other hand, is a politically fragmented, aging continent without any independent energy source, which limits its current economic potential.</w:t>
      </w:r>
    </w:p>
    <w:p w14:paraId="0014A2E9" w14:textId="77777777" w:rsidR="00814AD3" w:rsidRDefault="00814AD3" w:rsidP="00814AD3">
      <w:r>
        <w:t>The EU’s so-called single market suffers from continuous fragmentation, with twenty-four different languages stifling cross-border trade and there are numerous intra-EU barriers to trade along national lines, such as different taxation systems, regulated professions, or national legislations. The capital markets are also fragmented, which limits investment opportunities. Furthermore, Europe has an aging population, and ever-tightening immigration policies exacerbate the existing labor shortages. Perhaps most crucially, Europe’s energy dependence make it vulnerable to price fluctuations, which contribute significantly to its competitiveness gap with the United States: Gas retail and wholesale prices are currently three to five times higher than in the United States, while electricity retail prices are two to three times higher.</w:t>
      </w:r>
    </w:p>
    <w:p w14:paraId="32BA7114" w14:textId="77777777" w:rsidR="00814AD3" w:rsidRDefault="00814AD3" w:rsidP="00814AD3">
      <w:r w:rsidRPr="00F97076">
        <w:rPr>
          <w:rStyle w:val="StyleUnderline"/>
        </w:rPr>
        <w:t>Instead of pushing Europeans into Beijing’s arms out of economic necessity, the United States should further incentivize smart derisking from China. This is in Washington’s interests, as in the event of a crisis over Taiwan, the EU’s ability to exercise economic statecraft will be a critical factor in upholding deterrence.</w:t>
      </w:r>
      <w:r>
        <w:t xml:space="preserve"> In fact, as the European Council on Foreign Relations argues, “EU sanctions threats could be game-changing, as Beijing has probably not priced in such measures.”</w:t>
      </w:r>
    </w:p>
    <w:p w14:paraId="3590DB18" w14:textId="77777777" w:rsidR="00814AD3" w:rsidRDefault="00814AD3" w:rsidP="00814AD3">
      <w:pPr>
        <w:pStyle w:val="Heading4"/>
      </w:pPr>
      <w:r>
        <w:t xml:space="preserve">Withdrawal bad causes prolif and emboldens adversaries </w:t>
      </w:r>
    </w:p>
    <w:p w14:paraId="1131EC22" w14:textId="77777777" w:rsidR="00814AD3" w:rsidRDefault="00814AD3" w:rsidP="00814AD3">
      <w:r w:rsidRPr="00A6298C">
        <w:rPr>
          <w:rStyle w:val="Style13ptBold"/>
        </w:rPr>
        <w:t>Bengs 25</w:t>
      </w:r>
      <w:r>
        <w:t xml:space="preserve"> [</w:t>
      </w:r>
      <w:r w:rsidRPr="00A6298C">
        <w:t>Brian Bengs of Aberdeen served in the Air Force and the Navy. Bengs is a retired U.S. Air Force JAG officer, and former Northern State University professor</w:t>
      </w:r>
      <w:r>
        <w:t>, “</w:t>
      </w:r>
      <w:r w:rsidRPr="00A6298C">
        <w:t>Understanding NATO: American departure from organization would create very dangerous world. Part 2</w:t>
      </w:r>
      <w:r>
        <w:t xml:space="preserve">,” 02/03/2025, </w:t>
      </w:r>
      <w:r w:rsidRPr="00A6298C">
        <w:t>https://www.sdstandardnow.com/home/understanding-nato-american-departure-from-organization-would-create-very-dangerous-world</w:t>
      </w:r>
      <w:r>
        <w:t>]</w:t>
      </w:r>
    </w:p>
    <w:p w14:paraId="433C819C" w14:textId="77777777" w:rsidR="00814AD3" w:rsidRDefault="00814AD3" w:rsidP="00814AD3">
      <w:r w:rsidRPr="00A6298C">
        <w:rPr>
          <w:rStyle w:val="StyleUnderline"/>
        </w:rPr>
        <w:t>Leaving NATO, however, will have significant national and global security implications primarily benefiting China, Russia, Iran and North Korea.</w:t>
      </w:r>
      <w:r>
        <w:t xml:space="preserve"> As regional powers they oppose the constraints of the existing rules-based system and U.S. influence in their regions. If the U.S. steps back from the global community they are the states who will immediately step forward. </w:t>
      </w:r>
    </w:p>
    <w:p w14:paraId="03450C6D" w14:textId="77777777" w:rsidR="00814AD3" w:rsidRPr="00E91312" w:rsidRDefault="00814AD3" w:rsidP="00814AD3">
      <w:pPr>
        <w:rPr>
          <w:u w:val="single"/>
        </w:rPr>
      </w:pPr>
      <w:r>
        <w:t xml:space="preserve">The U.S./European Union (EU) trade and investment relationship is the largest in the world with over $1 trillion of annual business and roughly $3 trillion of direct U.S. investment while over half of foreign direct investment in the U.S. comes from Europe. </w:t>
      </w:r>
      <w:r w:rsidRPr="00E91312">
        <w:rPr>
          <w:rStyle w:val="StyleUnderline"/>
        </w:rPr>
        <w:t xml:space="preserve">Leaving NATO will quickly reduce or eliminate American military capacity in Europe and by extension our political influence there. </w:t>
      </w:r>
    </w:p>
    <w:p w14:paraId="0AFA6168" w14:textId="77777777" w:rsidR="00814AD3" w:rsidRDefault="00814AD3" w:rsidP="00814AD3">
      <w:r w:rsidRPr="00E91312">
        <w:rPr>
          <w:rStyle w:val="StyleUnderline"/>
        </w:rPr>
        <w:t>The economic value of our EU trade/investments may decline substantially due to increased security risks.</w:t>
      </w:r>
      <w:r>
        <w:t xml:space="preserve"> NATO was founded to deter Russian aggression so it is the most obvious concern. Without U.S.-backed deterrence, history indicates the existential concerns of EU states, particularly those bordering Russia, are quite legitimate. Precedents for Russian aggression include Moldova in 1992, Georgia in 2008, and Ukraine in 2014/2022. </w:t>
      </w:r>
    </w:p>
    <w:p w14:paraId="427781EA" w14:textId="77777777" w:rsidR="00814AD3" w:rsidRDefault="00814AD3" w:rsidP="00814AD3">
      <w:r>
        <w:t>Elon Musk’s recent support for the German nationalist party (AfD) highlights the growing risk of something NATO minimizes — nationalist divisions and rivalries among EU states. With nationalist parties gaining influence in more EU states, the risk of future European armed conflict increases. To avoid NATO duplication, the EU has little military structure and no superpower leadership. It is simply less capable of suppressing the type of militant nationalism that culminated in World Wars I and II.</w:t>
      </w:r>
    </w:p>
    <w:p w14:paraId="7DBFC224" w14:textId="77777777" w:rsidR="00814AD3" w:rsidRPr="00E91312" w:rsidRDefault="00814AD3" w:rsidP="00814AD3">
      <w:pPr>
        <w:rPr>
          <w:rStyle w:val="StyleUnderline"/>
        </w:rPr>
      </w:pPr>
      <w:r>
        <w:t xml:space="preserve">In our alliances, deterrence depends upon a credible expectation of a strong American defense. The U.S. has other defense alliances beyond NATO to consider such as Japan, South Korea and the Organization of American States to name a few. </w:t>
      </w:r>
      <w:r w:rsidRPr="00E91312">
        <w:rPr>
          <w:rStyle w:val="StyleUnderline"/>
        </w:rPr>
        <w:t>Abandoning NATO will make our non-EU allies less certain about their own security. A lack of faith will entice them to consider other more reliable security partners closer to home. China and Russia will recognize and act upon such opportunities.</w:t>
      </w:r>
    </w:p>
    <w:p w14:paraId="4087CF52" w14:textId="77777777" w:rsidR="00814AD3" w:rsidRPr="00E91312" w:rsidRDefault="00814AD3" w:rsidP="00814AD3">
      <w:pPr>
        <w:rPr>
          <w:rStyle w:val="StyleUnderline"/>
        </w:rPr>
      </w:pPr>
      <w:r>
        <w:t xml:space="preserve">Nuclear weapons are another way to increase security and maximize deterrence. </w:t>
      </w:r>
      <w:r w:rsidRPr="00E91312">
        <w:rPr>
          <w:rStyle w:val="StyleUnderline"/>
        </w:rPr>
        <w:t>The most worrisome consequence of the U.S. leaving NATO is the increased risk of nuclear weapons proliferation.</w:t>
      </w:r>
    </w:p>
    <w:p w14:paraId="35295A86" w14:textId="77777777" w:rsidR="00814AD3" w:rsidRDefault="00814AD3" w:rsidP="00814AD3">
      <w:r>
        <w:t xml:space="preserve">With the 1968 Nuclear Non-Proliferation Treaty (NPT), the nuclear-weapon states (China, Russia, France, Great Britain, and U.S.) sought to prevent the spread of nuclear weapons by offering general security guarantees to non-nuclear-weapon states. NATO is the practical framework implementing our security guarantees with a “nuclear umbrella” over all non-nuclear-weapon members to preclude the need for each to have its own weapons. A similar umbrella extends over our non-NATO allies. </w:t>
      </w:r>
    </w:p>
    <w:p w14:paraId="0E82A970" w14:textId="77777777" w:rsidR="00814AD3" w:rsidRDefault="00814AD3" w:rsidP="00814AD3">
      <w:r w:rsidRPr="00E91312">
        <w:rPr>
          <w:rStyle w:val="StyleUnderline"/>
        </w:rPr>
        <w:t>Russian aggression in Ukraine actively undermines the NPT structure. Ukraine inherited the third-largest nuclear arsenal in the world when the Soviet Union dissolved</w:t>
      </w:r>
      <w:r>
        <w:t xml:space="preserve">. In a 1994 deal with Russia, Great Britain, and the U.S. that it now deeply regrets, Ukraine agreed to renounce nuclear weapons and transfer them to Russia in exchange for explicit security assurances that Russia is violating. In the face of a military fiasco, Russian President Vladimir Putin is also making recurring nuclear threats. </w:t>
      </w:r>
    </w:p>
    <w:p w14:paraId="45AAF099" w14:textId="77777777" w:rsidR="00814AD3" w:rsidRDefault="00814AD3" w:rsidP="00814AD3">
      <w:r>
        <w:t>If nuclear-weapon states adopt a purely “might makes right” approach by invading non-nuclear-weapon neighbors without consequences or threatening to invade Greenland and Panama</w:t>
      </w:r>
      <w:r w:rsidRPr="00E91312">
        <w:rPr>
          <w:rStyle w:val="StyleUnderline"/>
        </w:rPr>
        <w:t>, the NPT system is worthless.</w:t>
      </w:r>
      <w:r>
        <w:t xml:space="preserve"> Non-nuclear-weapon states lacking a trustworthy nuclear-weapon state ally will quickly realize nuclear weapons are a highly effective deterrent to both nuclear and conventional attack. </w:t>
      </w:r>
    </w:p>
    <w:p w14:paraId="49DCFF4A" w14:textId="77777777" w:rsidR="00814AD3" w:rsidRPr="00E91312" w:rsidRDefault="00814AD3" w:rsidP="00814AD3">
      <w:pPr>
        <w:rPr>
          <w:rStyle w:val="StyleUnderline"/>
        </w:rPr>
      </w:pPr>
      <w:r w:rsidRPr="00E91312">
        <w:rPr>
          <w:rStyle w:val="StyleUnderline"/>
        </w:rPr>
        <w:t>In sum, American withdrawal from NATO will cost taxpayers more unless withdrawal coincides with a significantly reduced defense budget. NATO withdrawal coupled with increased military spending will result in more taxpayer debt for a less-stable world with diminished U.S. political influence from fewer friends but a much greater risk of nuclear conflict.</w:t>
      </w:r>
    </w:p>
    <w:p w14:paraId="3E3A8E54" w14:textId="77777777" w:rsidR="00814AD3" w:rsidRDefault="00814AD3" w:rsidP="00814AD3">
      <w:pPr>
        <w:rPr>
          <w:color w:val="000000" w:themeColor="text1"/>
          <w:sz w:val="14"/>
          <w:szCs w:val="14"/>
        </w:rPr>
      </w:pPr>
    </w:p>
    <w:p w14:paraId="6772FB30" w14:textId="77777777" w:rsidR="00814AD3" w:rsidRDefault="00814AD3" w:rsidP="00814AD3">
      <w:pPr>
        <w:pStyle w:val="Heading2"/>
      </w:pPr>
      <w:r>
        <w:t xml:space="preserve">NATO bad </w:t>
      </w:r>
    </w:p>
    <w:p w14:paraId="411B5600" w14:textId="77777777" w:rsidR="00814AD3" w:rsidRDefault="00814AD3" w:rsidP="00814AD3">
      <w:pPr>
        <w:pStyle w:val="Heading3"/>
      </w:pPr>
      <w:r>
        <w:t>NATO Bad---Russia</w:t>
      </w:r>
    </w:p>
    <w:p w14:paraId="50BF179D" w14:textId="77777777" w:rsidR="00814AD3" w:rsidRDefault="00814AD3" w:rsidP="00814AD3">
      <w:pPr>
        <w:pStyle w:val="Heading4"/>
      </w:pPr>
      <w:r>
        <w:t xml:space="preserve">U.S./NATO involvement in the Baltics emboldens russia </w:t>
      </w:r>
    </w:p>
    <w:p w14:paraId="4DF9C52A" w14:textId="77777777" w:rsidR="00814AD3" w:rsidRDefault="00814AD3" w:rsidP="00814AD3">
      <w:r w:rsidRPr="000E50F6">
        <w:rPr>
          <w:rStyle w:val="Style13ptBold"/>
        </w:rPr>
        <w:t>Carpenter 22</w:t>
      </w:r>
      <w:r>
        <w:t xml:space="preserve"> [</w:t>
      </w:r>
      <w:r w:rsidRPr="000E50F6">
        <w:t>Ted Galen Carpenter was a senior fellow for defense and foreign policy studies at the Cato Institute</w:t>
      </w:r>
      <w:r>
        <w:t>, “</w:t>
      </w:r>
      <w:r w:rsidRPr="000E50F6">
        <w:t>NATO Security Dependents Are Not Useful Allies</w:t>
      </w:r>
      <w:r>
        <w:t xml:space="preserve">,” 01/08/2022, </w:t>
      </w:r>
      <w:r w:rsidRPr="000E50F6">
        <w:t>https://www.cato.org/commentary/nato-security-dependents-are-not-useful-allies</w:t>
      </w:r>
      <w:r>
        <w:t>]</w:t>
      </w:r>
    </w:p>
    <w:p w14:paraId="020DC204" w14:textId="77777777" w:rsidR="00814AD3" w:rsidRDefault="00814AD3" w:rsidP="00814AD3">
      <w:r>
        <w:t>The addition of the Baltic republics in 2004 was the most dangerous step in that process. As in the case of the subsequent addition of the small Balkan nations to NATO, the three Baltic countries have little to offer in terms of military capabilities. Estonia’s 6,700 troops, Latvia’s 5,500, and even Lithuania’s 20,500 wouldn’t be much of a factor if war broke out between NATO and Russia.</w:t>
      </w:r>
    </w:p>
    <w:p w14:paraId="64D8BA30" w14:textId="77777777" w:rsidR="00814AD3" w:rsidRPr="000E50F6" w:rsidRDefault="00814AD3" w:rsidP="00814AD3">
      <w:pPr>
        <w:rPr>
          <w:rStyle w:val="StyleUnderline"/>
        </w:rPr>
      </w:pPr>
      <w:r w:rsidRPr="000E50F6">
        <w:rPr>
          <w:rStyle w:val="StyleUnderline"/>
        </w:rPr>
        <w:t xml:space="preserve">However, </w:t>
      </w:r>
      <w:r w:rsidRPr="0089545B">
        <w:rPr>
          <w:rStyle w:val="StyleUnderline"/>
          <w:highlight w:val="cyan"/>
        </w:rPr>
        <w:t>the drawbacks of making</w:t>
      </w:r>
      <w:r w:rsidRPr="000E50F6">
        <w:rPr>
          <w:rStyle w:val="StyleUnderline"/>
        </w:rPr>
        <w:t xml:space="preserve"> the </w:t>
      </w:r>
      <w:r w:rsidRPr="0089545B">
        <w:rPr>
          <w:rStyle w:val="StyleUnderline"/>
          <w:highlight w:val="cyan"/>
        </w:rPr>
        <w:t>Baltic republics U.S. security dependents</w:t>
      </w:r>
      <w:r w:rsidRPr="000E50F6">
        <w:rPr>
          <w:rStyle w:val="StyleUnderline"/>
        </w:rPr>
        <w:t xml:space="preserve"> go far beyond their irrelevance as military players</w:t>
      </w:r>
      <w:r>
        <w:t xml:space="preserve">. Those three countries were once part of both Tsarist Russia and the Soviet Union, and substantial ethnic Russian minorities still live in both Estonia and Latvia. </w:t>
      </w:r>
      <w:r w:rsidRPr="0089545B">
        <w:rPr>
          <w:highlight w:val="cyan"/>
        </w:rPr>
        <w:t>T</w:t>
      </w:r>
      <w:r w:rsidRPr="0089545B">
        <w:rPr>
          <w:rStyle w:val="StyleUnderline"/>
          <w:highlight w:val="cyan"/>
        </w:rPr>
        <w:t>he Kremlin has</w:t>
      </w:r>
      <w:r w:rsidRPr="000E50F6">
        <w:rPr>
          <w:rStyle w:val="StyleUnderline"/>
        </w:rPr>
        <w:t xml:space="preserve"> </w:t>
      </w:r>
      <w:r w:rsidRPr="0089545B">
        <w:rPr>
          <w:rStyle w:val="StyleUnderline"/>
          <w:highlight w:val="cyan"/>
        </w:rPr>
        <w:t xml:space="preserve">complained on </w:t>
      </w:r>
      <w:r w:rsidRPr="0089545B">
        <w:rPr>
          <w:rStyle w:val="Emphasis"/>
          <w:highlight w:val="cyan"/>
        </w:rPr>
        <w:t>numerous occasions</w:t>
      </w:r>
      <w:r w:rsidRPr="000E50F6">
        <w:rPr>
          <w:rStyle w:val="StyleUnderline"/>
        </w:rPr>
        <w:t xml:space="preserve"> since the Baltic republics became independent at the end of 1991 that the Russian population suffers discrimination and other mistreatment</w:t>
      </w:r>
      <w:r>
        <w:t xml:space="preserve">. Indeed, that allegation emerged long before Russian president Vladimir Putin became Russia’s leader. </w:t>
      </w:r>
      <w:r w:rsidRPr="0089545B">
        <w:rPr>
          <w:rStyle w:val="StyleUnderline"/>
          <w:highlight w:val="cyan"/>
        </w:rPr>
        <w:t>Relations between the Kremlin and</w:t>
      </w:r>
      <w:r w:rsidRPr="000E50F6">
        <w:rPr>
          <w:rStyle w:val="StyleUnderline"/>
        </w:rPr>
        <w:t xml:space="preserve"> its </w:t>
      </w:r>
      <w:r w:rsidRPr="0089545B">
        <w:rPr>
          <w:rStyle w:val="StyleUnderline"/>
          <w:highlight w:val="cyan"/>
        </w:rPr>
        <w:t xml:space="preserve">former territories </w:t>
      </w:r>
      <w:r w:rsidRPr="0089545B">
        <w:rPr>
          <w:rStyle w:val="Emphasis"/>
          <w:highlight w:val="cyan"/>
        </w:rPr>
        <w:t>remain tense</w:t>
      </w:r>
      <w:r w:rsidRPr="000E50F6">
        <w:rPr>
          <w:rStyle w:val="StyleUnderline"/>
        </w:rPr>
        <w:t xml:space="preserve"> because of that issue.</w:t>
      </w:r>
    </w:p>
    <w:p w14:paraId="696BC01E" w14:textId="77777777" w:rsidR="00814AD3" w:rsidRDefault="00814AD3" w:rsidP="00814AD3">
      <w:r>
        <w:t xml:space="preserve">Perhaps even more troubling, </w:t>
      </w:r>
      <w:r w:rsidRPr="000E50F6">
        <w:rPr>
          <w:rStyle w:val="StyleUnderline"/>
        </w:rPr>
        <w:t xml:space="preserve">Washington’s </w:t>
      </w:r>
      <w:r w:rsidRPr="0089545B">
        <w:rPr>
          <w:rStyle w:val="StyleUnderline"/>
          <w:highlight w:val="cyan"/>
        </w:rPr>
        <w:t xml:space="preserve">Baltic allies </w:t>
      </w:r>
      <w:r w:rsidRPr="0089545B">
        <w:rPr>
          <w:rStyle w:val="StyleUnderline"/>
        </w:rPr>
        <w:t>now are</w:t>
      </w:r>
      <w:r w:rsidRPr="000E50F6">
        <w:rPr>
          <w:rStyle w:val="StyleUnderline"/>
        </w:rPr>
        <w:t xml:space="preserve"> </w:t>
      </w:r>
      <w:r w:rsidRPr="0089545B">
        <w:rPr>
          <w:rStyle w:val="StyleUnderline"/>
          <w:highlight w:val="cyan"/>
        </w:rPr>
        <w:t>feudi</w:t>
      </w:r>
      <w:r w:rsidRPr="000E50F6">
        <w:rPr>
          <w:rStyle w:val="StyleUnderline"/>
        </w:rPr>
        <w:t xml:space="preserve">ng </w:t>
      </w:r>
      <w:r w:rsidRPr="0089545B">
        <w:rPr>
          <w:rStyle w:val="StyleUnderline"/>
          <w:highlight w:val="cyan"/>
        </w:rPr>
        <w:t>with</w:t>
      </w:r>
      <w:r w:rsidRPr="000E50F6">
        <w:rPr>
          <w:rStyle w:val="StyleUnderline"/>
        </w:rPr>
        <w:t xml:space="preserve"> Moscow’s principal client in the region, </w:t>
      </w:r>
      <w:r w:rsidRPr="0089545B">
        <w:rPr>
          <w:rStyle w:val="StyleUnderline"/>
          <w:highlight w:val="cyan"/>
        </w:rPr>
        <w:t>Belarus</w:t>
      </w:r>
      <w:r w:rsidRPr="000E50F6">
        <w:rPr>
          <w:rStyle w:val="StyleUnderline"/>
        </w:rPr>
        <w:t>.</w:t>
      </w:r>
      <w:r>
        <w:t xml:space="preserve"> In the summer and autumn of 2021, Latvia and Lithuania (along with the European Union) accused Belarus of trying to use a flood of Middle East refugees as a form of “hybrid warfare.” The Lithuanian government even told its border guards to use force if necessary to prevent the continued entry of the migrants. A short time later, Latvia imposed a state of emergency to deal with the same issue. A few weeks earlier, Lithuania had augmented its border barrier by erecting a fence with razor wire. Latvia soon followed suit. A new round of large-scale, Russia-Belarus military exercises (held every four years) in September made tensions even more acute.</w:t>
      </w:r>
    </w:p>
    <w:p w14:paraId="65B63954" w14:textId="77777777" w:rsidR="00814AD3" w:rsidRDefault="00814AD3" w:rsidP="00814AD3">
      <w:r>
        <w:t xml:space="preserve">By virtue of both size and location, </w:t>
      </w:r>
      <w:r w:rsidRPr="0089545B">
        <w:rPr>
          <w:rStyle w:val="StyleUnderline"/>
          <w:highlight w:val="cyan"/>
        </w:rPr>
        <w:t>the</w:t>
      </w:r>
      <w:r w:rsidRPr="000E50F6">
        <w:rPr>
          <w:rStyle w:val="StyleUnderline"/>
        </w:rPr>
        <w:t xml:space="preserve"> Baltic </w:t>
      </w:r>
      <w:r w:rsidRPr="0089545B">
        <w:rPr>
          <w:rStyle w:val="StyleUnderline"/>
          <w:highlight w:val="cyan"/>
        </w:rPr>
        <w:t xml:space="preserve">republics are </w:t>
      </w:r>
      <w:r w:rsidRPr="0089545B">
        <w:rPr>
          <w:rStyle w:val="Emphasis"/>
          <w:highlight w:val="cyan"/>
        </w:rPr>
        <w:t>not credible strategic assets</w:t>
      </w:r>
      <w:r w:rsidRPr="0089545B">
        <w:rPr>
          <w:rStyle w:val="StyleUnderline"/>
          <w:highlight w:val="cyan"/>
        </w:rPr>
        <w:t xml:space="preserve"> for the U</w:t>
      </w:r>
      <w:r w:rsidRPr="000E50F6">
        <w:rPr>
          <w:rStyle w:val="StyleUnderline"/>
        </w:rPr>
        <w:t xml:space="preserve">nited </w:t>
      </w:r>
      <w:r w:rsidRPr="0089545B">
        <w:rPr>
          <w:rStyle w:val="StyleUnderline"/>
          <w:highlight w:val="cyan"/>
        </w:rPr>
        <w:t>St</w:t>
      </w:r>
      <w:r w:rsidRPr="000E50F6">
        <w:rPr>
          <w:rStyle w:val="StyleUnderline"/>
        </w:rPr>
        <w:t xml:space="preserve">ates. Indeed, </w:t>
      </w:r>
      <w:r w:rsidRPr="0089545B">
        <w:rPr>
          <w:rStyle w:val="StyleUnderline"/>
          <w:highlight w:val="cyan"/>
        </w:rPr>
        <w:t>they would be</w:t>
      </w:r>
      <w:r w:rsidRPr="000E50F6">
        <w:rPr>
          <w:rStyle w:val="StyleUnderline"/>
        </w:rPr>
        <w:t xml:space="preserve"> </w:t>
      </w:r>
      <w:r w:rsidRPr="0089545B">
        <w:rPr>
          <w:rStyle w:val="Emphasis"/>
        </w:rPr>
        <w:t xml:space="preserve">virtually </w:t>
      </w:r>
      <w:r w:rsidRPr="0089545B">
        <w:rPr>
          <w:rStyle w:val="Emphasis"/>
          <w:highlight w:val="cyan"/>
        </w:rPr>
        <w:t>helpless</w:t>
      </w:r>
      <w:r w:rsidRPr="0089545B">
        <w:rPr>
          <w:rStyle w:val="StyleUnderline"/>
          <w:highlight w:val="cyan"/>
        </w:rPr>
        <w:t xml:space="preserve"> if Russia made a military move against them</w:t>
      </w:r>
      <w:r>
        <w:t xml:space="preserve">. A 2016 RAND Corporation study concluded that </w:t>
      </w:r>
      <w:r w:rsidRPr="000E50F6">
        <w:rPr>
          <w:rStyle w:val="StyleUnderline"/>
        </w:rPr>
        <w:t xml:space="preserve">a Russian offensive would overrun their defenses in approximately three days. </w:t>
      </w:r>
      <w:r w:rsidRPr="0089545B">
        <w:rPr>
          <w:rStyle w:val="StyleUnderline"/>
          <w:highlight w:val="cyan"/>
        </w:rPr>
        <w:t>Such countries</w:t>
      </w:r>
      <w:r w:rsidRPr="000E50F6">
        <w:rPr>
          <w:rStyle w:val="StyleUnderline"/>
        </w:rPr>
        <w:t xml:space="preserve"> </w:t>
      </w:r>
      <w:r w:rsidRPr="0089545B">
        <w:rPr>
          <w:rStyle w:val="StyleUnderline"/>
          <w:highlight w:val="cyan"/>
        </w:rPr>
        <w:t>are not U.S. “allies” in any</w:t>
      </w:r>
      <w:r w:rsidRPr="000E50F6">
        <w:rPr>
          <w:rStyle w:val="StyleUnderline"/>
        </w:rPr>
        <w:t xml:space="preserve"> meaningful </w:t>
      </w:r>
      <w:r w:rsidRPr="0089545B">
        <w:rPr>
          <w:rStyle w:val="StyleUnderline"/>
          <w:highlight w:val="cyan"/>
        </w:rPr>
        <w:t>sense</w:t>
      </w:r>
      <w:r w:rsidRPr="000E50F6">
        <w:rPr>
          <w:rStyle w:val="StyleUnderline"/>
        </w:rPr>
        <w:t xml:space="preserve">; </w:t>
      </w:r>
      <w:r w:rsidRPr="0089545B">
        <w:rPr>
          <w:rStyle w:val="StyleUnderline"/>
          <w:highlight w:val="cyan"/>
        </w:rPr>
        <w:t xml:space="preserve">they are </w:t>
      </w:r>
      <w:r w:rsidRPr="0089545B">
        <w:rPr>
          <w:rStyle w:val="Emphasis"/>
          <w:highlight w:val="cyan"/>
        </w:rPr>
        <w:t>vulnerable dependents</w:t>
      </w:r>
      <w:r w:rsidRPr="000E50F6">
        <w:rPr>
          <w:rStyle w:val="StyleUnderline"/>
        </w:rPr>
        <w:t xml:space="preserve"> </w:t>
      </w:r>
      <w:r w:rsidRPr="0089545B">
        <w:rPr>
          <w:rStyle w:val="StyleUnderline"/>
          <w:highlight w:val="cyan"/>
        </w:rPr>
        <w:t xml:space="preserve">that could </w:t>
      </w:r>
      <w:r w:rsidRPr="00DA3162">
        <w:rPr>
          <w:rStyle w:val="Emphasis"/>
        </w:rPr>
        <w:t>trigger a war</w:t>
      </w:r>
      <w:r w:rsidRPr="00DA3162">
        <w:rPr>
          <w:rStyle w:val="StyleUnderline"/>
        </w:rPr>
        <w:t xml:space="preserve"> </w:t>
      </w:r>
      <w:r w:rsidRPr="0089545B">
        <w:rPr>
          <w:rStyle w:val="StyleUnderline"/>
          <w:highlight w:val="cyan"/>
        </w:rPr>
        <w:t>between</w:t>
      </w:r>
      <w:r w:rsidRPr="000E50F6">
        <w:rPr>
          <w:rStyle w:val="StyleUnderline"/>
        </w:rPr>
        <w:t xml:space="preserve"> NATO (primarily </w:t>
      </w:r>
      <w:r w:rsidRPr="0089545B">
        <w:rPr>
          <w:rStyle w:val="StyleUnderline"/>
          <w:highlight w:val="cyan"/>
        </w:rPr>
        <w:t>the U</w:t>
      </w:r>
      <w:r w:rsidRPr="000E50F6">
        <w:rPr>
          <w:rStyle w:val="StyleUnderline"/>
        </w:rPr>
        <w:t xml:space="preserve">nited </w:t>
      </w:r>
      <w:r w:rsidRPr="0089545B">
        <w:rPr>
          <w:rStyle w:val="StyleUnderline"/>
          <w:highlight w:val="cyan"/>
        </w:rPr>
        <w:t>S</w:t>
      </w:r>
      <w:r w:rsidRPr="000E50F6">
        <w:rPr>
          <w:rStyle w:val="StyleUnderline"/>
        </w:rPr>
        <w:t xml:space="preserve">tates) </w:t>
      </w:r>
      <w:r w:rsidRPr="0089545B">
        <w:rPr>
          <w:rStyle w:val="StyleUnderline"/>
          <w:highlight w:val="cyan"/>
        </w:rPr>
        <w:t>and Russia</w:t>
      </w:r>
      <w:r w:rsidRPr="0089545B">
        <w:rPr>
          <w:highlight w:val="cyan"/>
        </w:rPr>
        <w:t>.</w:t>
      </w:r>
    </w:p>
    <w:p w14:paraId="1AC24414" w14:textId="77777777" w:rsidR="00814AD3" w:rsidRDefault="00814AD3" w:rsidP="00814AD3">
      <w:r>
        <w:t>Washington’s patron-client relationship with the Baltic republics is risky, and U.S. leaders were unwise to push for their inclusion in NATO. However, beginning with George W. Bush’s administration, officials have engaged in even more reckless conduct regarding possible alliance membership for two other countries, Georgia and Ukraine. They have done so despite repeated warnings from the Kremlin that making either country (especially Ukraine) a NATO member would cross a red line that Moscow cannot tolerate.</w:t>
      </w:r>
    </w:p>
    <w:p w14:paraId="29BA70B5" w14:textId="77777777" w:rsidR="00814AD3" w:rsidRPr="00D15CAE" w:rsidRDefault="00814AD3" w:rsidP="00814AD3">
      <w:pPr>
        <w:pStyle w:val="Heading4"/>
        <w:rPr>
          <w:b w:val="0"/>
          <w:bCs/>
        </w:rPr>
      </w:pPr>
      <w:r>
        <w:t xml:space="preserve">U.S. backed NATO expansion triggered Russian aggression in Ukraine --- </w:t>
      </w:r>
      <w:r>
        <w:rPr>
          <w:b w:val="0"/>
          <w:bCs/>
        </w:rPr>
        <w:t xml:space="preserve">makes future conflict inevitable absent withdrawal </w:t>
      </w:r>
    </w:p>
    <w:p w14:paraId="7082A77E" w14:textId="77777777" w:rsidR="00814AD3" w:rsidRDefault="00814AD3" w:rsidP="00814AD3">
      <w:r w:rsidRPr="00D15CAE">
        <w:rPr>
          <w:rStyle w:val="Style13ptBold"/>
        </w:rPr>
        <w:t>Switzer 24</w:t>
      </w:r>
      <w:r>
        <w:t xml:space="preserve"> [</w:t>
      </w:r>
      <w:r w:rsidRPr="00D15CAE">
        <w:t>Tom Switzer is executive director of the Centre for Independent Studies</w:t>
      </w:r>
      <w:r>
        <w:t>, “</w:t>
      </w:r>
      <w:r w:rsidRPr="00D15CAE">
        <w:t>Why NATO Expansion Explains Russia’s Actions in Ukraine</w:t>
      </w:r>
      <w:r>
        <w:t xml:space="preserve">,”07/26/2024, </w:t>
      </w:r>
      <w:r w:rsidRPr="00D15CAE">
        <w:t>https://www.internationalaffairs.org.au/australianoutlook/why-nato-expansion-explains-russias-actions-in-ukraine/</w:t>
      </w:r>
      <w:r>
        <w:t>]</w:t>
      </w:r>
    </w:p>
    <w:p w14:paraId="5F608183" w14:textId="77777777" w:rsidR="00814AD3" w:rsidRDefault="00814AD3" w:rsidP="00814AD3">
      <w:r w:rsidRPr="00DA3162">
        <w:rPr>
          <w:rStyle w:val="StyleUnderline"/>
          <w:highlight w:val="cyan"/>
        </w:rPr>
        <w:t xml:space="preserve">The </w:t>
      </w:r>
      <w:r w:rsidRPr="00DA3162">
        <w:rPr>
          <w:rStyle w:val="StyleUnderline"/>
        </w:rPr>
        <w:t>Kremlin’s</w:t>
      </w:r>
      <w:r w:rsidRPr="00D15CAE">
        <w:rPr>
          <w:rStyle w:val="StyleUnderline"/>
        </w:rPr>
        <w:t xml:space="preserve"> </w:t>
      </w:r>
      <w:r w:rsidRPr="00DA3162">
        <w:rPr>
          <w:rStyle w:val="StyleUnderline"/>
          <w:highlight w:val="cyan"/>
        </w:rPr>
        <w:t>decision</w:t>
      </w:r>
      <w:r w:rsidRPr="00D15CAE">
        <w:rPr>
          <w:rStyle w:val="StyleUnderline"/>
        </w:rPr>
        <w:t xml:space="preserve"> </w:t>
      </w:r>
      <w:r w:rsidRPr="00DA3162">
        <w:rPr>
          <w:rStyle w:val="StyleUnderline"/>
          <w:highlight w:val="cyan"/>
        </w:rPr>
        <w:t>to invade Ukraine</w:t>
      </w:r>
      <w:r w:rsidRPr="00D15CAE">
        <w:rPr>
          <w:rStyle w:val="StyleUnderline"/>
        </w:rPr>
        <w:t xml:space="preserve"> has been </w:t>
      </w:r>
      <w:r w:rsidRPr="00DA3162">
        <w:rPr>
          <w:rStyle w:val="StyleUnderline"/>
          <w:highlight w:val="cyan"/>
        </w:rPr>
        <w:t>primarily driven by the threat of NATO’s expansion</w:t>
      </w:r>
      <w:r w:rsidRPr="00D15CAE">
        <w:rPr>
          <w:rStyle w:val="StyleUnderline"/>
        </w:rPr>
        <w:t xml:space="preserve"> along Russia’s border</w:t>
      </w:r>
      <w:r>
        <w:t>. Its strategic objective is to annex some Ukrainian territory and badly weaken the country so it cannot join NATO.</w:t>
      </w:r>
    </w:p>
    <w:p w14:paraId="1455586F" w14:textId="77777777" w:rsidR="00814AD3" w:rsidRDefault="00814AD3" w:rsidP="00814AD3">
      <w:r>
        <w:t>Since Russia invaded Ukraine in 2022, a chorus of government officials, academics, commentators, and retired bureaucrats and diplomats has dismissed all links between the crisis and the decades-long NATO expansion. Moscow’s aggression, we are told, is all about Vladimir Putin’s imperial impulse—his desire to recreate the Russian empire.</w:t>
      </w:r>
    </w:p>
    <w:p w14:paraId="292E45A2" w14:textId="77777777" w:rsidR="00814AD3" w:rsidRDefault="00814AD3" w:rsidP="00814AD3">
      <w:r w:rsidRPr="00D15CAE">
        <w:rPr>
          <w:rStyle w:val="StyleUnderline"/>
        </w:rPr>
        <w:t xml:space="preserve">In reality, </w:t>
      </w:r>
      <w:r w:rsidRPr="00DA3162">
        <w:rPr>
          <w:rStyle w:val="StyleUnderline"/>
          <w:highlight w:val="cyan"/>
        </w:rPr>
        <w:t>the Kremlin’s conduct has been</w:t>
      </w:r>
      <w:r w:rsidRPr="00D15CAE">
        <w:rPr>
          <w:rStyle w:val="StyleUnderline"/>
        </w:rPr>
        <w:t xml:space="preserve"> primarily </w:t>
      </w:r>
      <w:r w:rsidRPr="00DA3162">
        <w:rPr>
          <w:rStyle w:val="StyleUnderline"/>
          <w:highlight w:val="cyan"/>
        </w:rPr>
        <w:t xml:space="preserve">driven by the </w:t>
      </w:r>
      <w:r w:rsidRPr="00DA3162">
        <w:rPr>
          <w:rStyle w:val="Emphasis"/>
          <w:highlight w:val="cyan"/>
        </w:rPr>
        <w:t>threat of NATO’s expansion</w:t>
      </w:r>
      <w:r w:rsidRPr="00D15CAE">
        <w:rPr>
          <w:rStyle w:val="StyleUnderline"/>
        </w:rPr>
        <w:t xml:space="preserve"> along Russia’s border.</w:t>
      </w:r>
      <w:r>
        <w:t xml:space="preserve"> We had some warning of Russia’s strategic sensibilities three decades ago.</w:t>
      </w:r>
    </w:p>
    <w:p w14:paraId="6F32313D" w14:textId="77777777" w:rsidR="00814AD3" w:rsidRPr="00D15CAE" w:rsidRDefault="00814AD3" w:rsidP="00814AD3">
      <w:pPr>
        <w:rPr>
          <w:sz w:val="16"/>
        </w:rPr>
      </w:pPr>
      <w:r w:rsidRPr="00D15CAE">
        <w:rPr>
          <w:sz w:val="16"/>
        </w:rPr>
        <w:t>During the 1990’s debate over whether Hungary, Poland, and the Czech Republic should become alliance members, many military and foreign-policy experts argued that NATO expansion would lead to big trouble with Russia. It would create the very danger it was supposed to prevent: Russian aggression in reaction to what Moscow would deem a provocative and threatening Western policy.</w:t>
      </w:r>
    </w:p>
    <w:p w14:paraId="7397E5BF" w14:textId="77777777" w:rsidR="00814AD3" w:rsidRPr="00D15CAE" w:rsidRDefault="00814AD3" w:rsidP="00814AD3">
      <w:pPr>
        <w:rPr>
          <w:sz w:val="16"/>
        </w:rPr>
      </w:pPr>
      <w:r w:rsidRPr="00D15CAE">
        <w:rPr>
          <w:sz w:val="16"/>
        </w:rPr>
        <w:t>The list of opponents to NATO enlargement from three decades ago reads like a who’s who of that generation’s wise men. It included architects of the Cold War containment doctrine, senior defence and intelligence officials from the Nixon-Carter-Reagan eras, former ambassadors and senior diplomats to Moscow (Arthur Hartman, Jack F. Matlock, and Robert Bowie) former Australian prime ministers Malcolm Fraser and Paul Keating, leading political scientists such as a Ronald Steel, prominent magazine editors (Owen Harries, Charles Maynes) and, not least, distinguished historians such as Robert Conquest, Richard Pipes, John Lewis Gaddis, and Britain’s foremost military intellectual Sir Michael Howard.</w:t>
      </w:r>
    </w:p>
    <w:p w14:paraId="2555C281" w14:textId="77777777" w:rsidR="00814AD3" w:rsidRPr="00D15CAE" w:rsidRDefault="00814AD3" w:rsidP="00814AD3">
      <w:pPr>
        <w:rPr>
          <w:sz w:val="16"/>
        </w:rPr>
      </w:pPr>
      <w:r w:rsidRPr="00D15CAE">
        <w:rPr>
          <w:sz w:val="16"/>
        </w:rPr>
        <w:t>Officials in the state and defence departments also rejected NATO plans to expand eastwards, including the Polish-born chairman of the Joint Chiefs of Staff General John Shalikashvili and US Defense Secretary Les Aspin, as well as his successor William Perry, who considered resignation in late 1994 when the policy proposal moved forward. Former defense secretaries Robert McNamara and James Schlesinger aired their concerns that NATO enlargement would decrease allied security and unsettle European stability.</w:t>
      </w:r>
    </w:p>
    <w:p w14:paraId="66139AEA" w14:textId="77777777" w:rsidR="00814AD3" w:rsidRDefault="00814AD3" w:rsidP="00814AD3">
      <w:r>
        <w:t>In the lead up to the Senate’s ratification in 1998, the New York Times editorial board warned: “The most important foreign policy decision America has faced since the end of the Cold War…  could prove to be a mistake of historic proportions.” And this: “</w:t>
      </w:r>
      <w:r w:rsidRPr="00D15CAE">
        <w:rPr>
          <w:rStyle w:val="StyleUnderline"/>
        </w:rPr>
        <w:t xml:space="preserve">It is </w:t>
      </w:r>
      <w:r w:rsidRPr="00DA3162">
        <w:rPr>
          <w:rStyle w:val="Emphasis"/>
          <w:highlight w:val="cyan"/>
        </w:rPr>
        <w:t>delusional</w:t>
      </w:r>
      <w:r w:rsidRPr="00DA3162">
        <w:rPr>
          <w:rStyle w:val="StyleUnderline"/>
          <w:highlight w:val="cyan"/>
        </w:rPr>
        <w:t xml:space="preserve"> to believe</w:t>
      </w:r>
      <w:r w:rsidRPr="00D15CAE">
        <w:rPr>
          <w:rStyle w:val="StyleUnderline"/>
        </w:rPr>
        <w:t xml:space="preserve"> that </w:t>
      </w:r>
      <w:r w:rsidRPr="00DA3162">
        <w:rPr>
          <w:rStyle w:val="StyleUnderline"/>
          <w:highlight w:val="cyan"/>
        </w:rPr>
        <w:t>NATO expansion is not</w:t>
      </w:r>
      <w:r w:rsidRPr="00D15CAE">
        <w:rPr>
          <w:rStyle w:val="StyleUnderline"/>
        </w:rPr>
        <w:t xml:space="preserve"> at its core </w:t>
      </w:r>
      <w:r w:rsidRPr="00DA3162">
        <w:rPr>
          <w:rStyle w:val="StyleUnderline"/>
          <w:highlight w:val="cyan"/>
        </w:rPr>
        <w:t>an act</w:t>
      </w:r>
      <w:r w:rsidRPr="00D15CAE">
        <w:rPr>
          <w:rStyle w:val="StyleUnderline"/>
        </w:rPr>
        <w:t xml:space="preserve"> that </w:t>
      </w:r>
      <w:r w:rsidRPr="00DA3162">
        <w:rPr>
          <w:rStyle w:val="StyleUnderline"/>
          <w:highlight w:val="cyan"/>
        </w:rPr>
        <w:t>Russia will regard as hostile</w:t>
      </w:r>
      <w:r w:rsidRPr="00D15CAE">
        <w:rPr>
          <w:rStyle w:val="StyleUnderline"/>
        </w:rPr>
        <w:t>.</w:t>
      </w:r>
      <w:r>
        <w:t>”</w:t>
      </w:r>
    </w:p>
    <w:p w14:paraId="192AEADC" w14:textId="77777777" w:rsidR="00814AD3" w:rsidRPr="00D15CAE" w:rsidRDefault="00814AD3" w:rsidP="00814AD3">
      <w:pPr>
        <w:rPr>
          <w:sz w:val="16"/>
        </w:rPr>
      </w:pPr>
      <w:r w:rsidRPr="00D15CAE">
        <w:rPr>
          <w:sz w:val="16"/>
        </w:rPr>
        <w:t>George Kennan—intellectual architect of the Cold War containment doctrine, a former ambassador to the USSR, and one of America’s wisest students of Russian affairs—spoke for the many dissenters in 1997 when he warned that NATO expansion “would be the most fateful error of American policy in the entire post-Cold War era.”</w:t>
      </w:r>
    </w:p>
    <w:p w14:paraId="1E80CA53" w14:textId="77777777" w:rsidR="00814AD3" w:rsidRPr="00D15CAE" w:rsidRDefault="00814AD3" w:rsidP="00814AD3">
      <w:pPr>
        <w:rPr>
          <w:sz w:val="16"/>
        </w:rPr>
      </w:pPr>
      <w:r w:rsidRPr="00D15CAE">
        <w:rPr>
          <w:sz w:val="16"/>
        </w:rPr>
        <w:t>It would weaken Russian reformers, embolden hard-liners, undermine strategic arms agreements, and escalate East-West tensions when Russia got back on its feet and began acting like a great power.</w:t>
      </w:r>
    </w:p>
    <w:p w14:paraId="4DDE81CE" w14:textId="77777777" w:rsidR="00814AD3" w:rsidRPr="00D15CAE" w:rsidRDefault="00814AD3" w:rsidP="00814AD3">
      <w:pPr>
        <w:rPr>
          <w:sz w:val="16"/>
        </w:rPr>
      </w:pPr>
      <w:r w:rsidRPr="00D15CAE">
        <w:rPr>
          <w:sz w:val="16"/>
        </w:rPr>
        <w:t>In the 1990s, Russia was no threat to the West and incapable of serious military action. But “if humiliated further and made desperate,” as then National Interest editor Owen Harries warned in 1996, “it could be dangerous in a way that a wounded animal can be dangerous.” In such circumstances, providing “extreme chauvinistic elements in Russia to exploit frustrations, resentments and wounded national pride… would have unpleasant consequences both internally and internationally.”</w:t>
      </w:r>
    </w:p>
    <w:p w14:paraId="6C26A9C1" w14:textId="77777777" w:rsidR="00814AD3" w:rsidRPr="00D15CAE" w:rsidRDefault="00814AD3" w:rsidP="00814AD3">
      <w:pPr>
        <w:rPr>
          <w:sz w:val="16"/>
        </w:rPr>
      </w:pPr>
      <w:r w:rsidRPr="00D15CAE">
        <w:rPr>
          <w:sz w:val="16"/>
        </w:rPr>
        <w:t>Harries—a conservative academic at the universities of Sydney (1956-66) and New South Wales (1966-74), and an Australian diplomat-policymaker with impressive credentials as a Cold Warrior—argued: “Expanding NATO violates the wise principle enunciated by Winston Churchill: ‘In victory, magnanimity.’ Churchill was no softy, but he recognized the stupidity of grinding the face of a defeated foe in the dirt.”</w:t>
      </w:r>
    </w:p>
    <w:p w14:paraId="224B3CDD" w14:textId="77777777" w:rsidR="00814AD3" w:rsidRDefault="00814AD3" w:rsidP="00814AD3">
      <w:r>
        <w:t xml:space="preserve">In a widely quoted essay in the US Foreign Affairs magazine as early as 1993, Harries </w:t>
      </w:r>
      <w:r w:rsidRPr="00D15CAE">
        <w:rPr>
          <w:rStyle w:val="StyleUnderline"/>
        </w:rPr>
        <w:t xml:space="preserve">warned of the perils of </w:t>
      </w:r>
      <w:r w:rsidRPr="00DA3162">
        <w:rPr>
          <w:rStyle w:val="StyleUnderline"/>
          <w:highlight w:val="cyan"/>
        </w:rPr>
        <w:t>any proposal to intrude US military power into Russia’s sphere</w:t>
      </w:r>
      <w:r w:rsidRPr="00D15CAE">
        <w:rPr>
          <w:rStyle w:val="StyleUnderline"/>
        </w:rPr>
        <w:t xml:space="preserve"> of influence. It would not just greatly annoy the Russians, but it </w:t>
      </w:r>
      <w:r w:rsidRPr="00DA3162">
        <w:rPr>
          <w:rStyle w:val="StyleUnderline"/>
          <w:highlight w:val="cyan"/>
        </w:rPr>
        <w:t>would have little credibility, create splits</w:t>
      </w:r>
      <w:r w:rsidRPr="00D15CAE">
        <w:rPr>
          <w:rStyle w:val="StyleUnderline"/>
        </w:rPr>
        <w:t xml:space="preserve"> within the alliance, </w:t>
      </w:r>
      <w:r w:rsidRPr="00DA3162">
        <w:rPr>
          <w:rStyle w:val="StyleUnderline"/>
          <w:highlight w:val="cyan"/>
        </w:rPr>
        <w:t xml:space="preserve">and require </w:t>
      </w:r>
      <w:r w:rsidRPr="00DA3162">
        <w:rPr>
          <w:rStyle w:val="Emphasis"/>
          <w:highlight w:val="cyan"/>
        </w:rPr>
        <w:t>much in blood</w:t>
      </w:r>
      <w:r w:rsidRPr="00D15CAE">
        <w:rPr>
          <w:rStyle w:val="StyleUnderline"/>
        </w:rPr>
        <w:t xml:space="preserve"> and treasure.</w:t>
      </w:r>
    </w:p>
    <w:p w14:paraId="3B6AA58E" w14:textId="77777777" w:rsidR="00814AD3" w:rsidRPr="00D15CAE" w:rsidRDefault="00814AD3" w:rsidP="00814AD3">
      <w:pPr>
        <w:rPr>
          <w:sz w:val="16"/>
        </w:rPr>
      </w:pPr>
      <w:r w:rsidRPr="00D15CAE">
        <w:rPr>
          <w:sz w:val="16"/>
        </w:rPr>
        <w:t>Other prominent Australians, most notably Harries’ former boss Malcolm Fraser as well as another prime minister, Paul Keating, also warned that extending western security commitments eastwards would provoke the bear.</w:t>
      </w:r>
    </w:p>
    <w:p w14:paraId="055E0611" w14:textId="77777777" w:rsidR="00814AD3" w:rsidRPr="00D15CAE" w:rsidRDefault="00814AD3" w:rsidP="00814AD3">
      <w:pPr>
        <w:rPr>
          <w:sz w:val="16"/>
        </w:rPr>
      </w:pPr>
      <w:r w:rsidRPr="00D15CAE">
        <w:rPr>
          <w:sz w:val="16"/>
        </w:rPr>
        <w:t>In 1997, Keating delivered a lecture at UNSW warning: “To move Europe’s military demarcation point to the very borders of the former Soviet Union is, I believe, an error which may rank in the end with the strategic miscalculations which prevented Germany from taking its full place in the international system at the beginning of this century.”</w:t>
      </w:r>
    </w:p>
    <w:p w14:paraId="031B669D" w14:textId="77777777" w:rsidR="00814AD3" w:rsidRPr="00D15CAE" w:rsidRDefault="00814AD3" w:rsidP="00814AD3">
      <w:pPr>
        <w:rPr>
          <w:sz w:val="16"/>
        </w:rPr>
      </w:pPr>
      <w:r w:rsidRPr="00D15CAE">
        <w:rPr>
          <w:sz w:val="16"/>
        </w:rPr>
        <w:t>Opponents also drew attention to the US and German assurances given Moscow during the early 1990s that if Russia withdrew from their Warsaw Pact and accepted German unification, NATO would not move “one inch eastwards.” According to Kennan in 1998: “We did not, I am sure, intend to trick the Russians, but the actual determinants of our later behavior… would scarcely have been more creditable on our part than a real intention to deceive.”</w:t>
      </w:r>
    </w:p>
    <w:p w14:paraId="4D3C3D7F" w14:textId="77777777" w:rsidR="00814AD3" w:rsidRPr="00D15CAE" w:rsidRDefault="00814AD3" w:rsidP="00814AD3">
      <w:pPr>
        <w:rPr>
          <w:sz w:val="16"/>
        </w:rPr>
      </w:pPr>
      <w:r w:rsidRPr="00D15CAE">
        <w:rPr>
          <w:sz w:val="16"/>
        </w:rPr>
        <w:t>Shortly after the Senate ratified the first tranche of enlargement (Czech Republic, Hungary, and Poland) in April 1998, Kennan told Thomas Friedman: “I think it is the beginning of new Cold War… Of course, there is going to be a bad reaction from Russia, and then [the NATO expanders] will say we always told you that is how the Russians are – but this is just wrong.”</w:t>
      </w:r>
    </w:p>
    <w:p w14:paraId="1B100E47" w14:textId="77777777" w:rsidR="00814AD3" w:rsidRPr="00D15CAE" w:rsidRDefault="00814AD3" w:rsidP="00814AD3">
      <w:pPr>
        <w:rPr>
          <w:sz w:val="16"/>
        </w:rPr>
      </w:pPr>
      <w:r w:rsidRPr="00D15CAE">
        <w:rPr>
          <w:sz w:val="16"/>
        </w:rPr>
        <w:t>This history serves to highlight the extent to which many distinguished military and foreign-policy experts raised strong objections to moving NATO into Russia’s backyard. Their warnings about poking at the bear proved prescient. And yet, as they consistently warned about a near-certain confrontation with post-Yeltsin Russia, it’s important to note that the opponents of NATO expansion in the 1990s were never dismissed as Kremlin apologists or Russia’s “useful idiots.” Nor were they treated as if their views were outside the boundaries of serious public discourse.</w:t>
      </w:r>
    </w:p>
    <w:p w14:paraId="52007BCE" w14:textId="77777777" w:rsidR="00814AD3" w:rsidRPr="00D15CAE" w:rsidRDefault="00814AD3" w:rsidP="00814AD3">
      <w:pPr>
        <w:rPr>
          <w:sz w:val="16"/>
        </w:rPr>
      </w:pPr>
      <w:r w:rsidRPr="00D15CAE">
        <w:rPr>
          <w:sz w:val="16"/>
        </w:rPr>
        <w:t>However, the intellectual climate is very different today. If anyone—including prominent scholars like John Mearsheimer and Jeffrey Sachs—blames NATO expansion for the Ukraine crisis, they instantly arouse anger and suspicion about their motives. Although they are popular on social media, today’s critics of NATO enlargement are virtually ignored across mainstream media outlets and their intentions are all too often impugned. Never mind that they are effectively reaffirming the entirely legitimate criticisms that Kennan, Harries, the New York Times, and others raised a generation earlier.</w:t>
      </w:r>
    </w:p>
    <w:p w14:paraId="779A68A5" w14:textId="77777777" w:rsidR="00814AD3" w:rsidRPr="00D15CAE" w:rsidRDefault="00814AD3" w:rsidP="00814AD3">
      <w:pPr>
        <w:rPr>
          <w:sz w:val="16"/>
        </w:rPr>
      </w:pPr>
      <w:r w:rsidRPr="00D15CAE">
        <w:rPr>
          <w:sz w:val="16"/>
        </w:rPr>
        <w:t>What’s changed in three decades? Why are today’s opponents of NATO expansion treated with contempt and derision?</w:t>
      </w:r>
    </w:p>
    <w:p w14:paraId="79AD87D6" w14:textId="77777777" w:rsidR="00814AD3" w:rsidRPr="00D15CAE" w:rsidRDefault="00814AD3" w:rsidP="00814AD3">
      <w:pPr>
        <w:rPr>
          <w:sz w:val="16"/>
        </w:rPr>
      </w:pPr>
      <w:r w:rsidRPr="00D15CAE">
        <w:rPr>
          <w:sz w:val="16"/>
        </w:rPr>
        <w:t>The answer lies in understanding the power of groupthink. People, including politicians and policymakers, increasingly indulge in what Harries called the “parochialism of the present”—a tendency to believe that what is happening to us now must be of unprecedented significance.</w:t>
      </w:r>
    </w:p>
    <w:p w14:paraId="11410D5D" w14:textId="77777777" w:rsidR="00814AD3" w:rsidRPr="00D15CAE" w:rsidRDefault="00814AD3" w:rsidP="00814AD3">
      <w:pPr>
        <w:rPr>
          <w:sz w:val="16"/>
        </w:rPr>
      </w:pPr>
      <w:r w:rsidRPr="00D15CAE">
        <w:rPr>
          <w:sz w:val="16"/>
        </w:rPr>
        <w:t>After all, Ukraine is the first major war in Europe since World War Two and Russia was clearly the aggressor. Moreover, there is a history of revanchist attitudes in Moscow and Putin’s thuggish and autocratic persona helps confirm the widespread view in the West that Russia took up arms exclusively because of its imperialistic ambitions, not because of anything the United States and its allies did, including NATO expansion.</w:t>
      </w:r>
    </w:p>
    <w:p w14:paraId="07AA5C90" w14:textId="77777777" w:rsidR="00814AD3" w:rsidRDefault="00814AD3" w:rsidP="00814AD3">
      <w:r w:rsidRPr="00D15CAE">
        <w:rPr>
          <w:rStyle w:val="StyleUnderline"/>
        </w:rPr>
        <w:t>Although the Western conventional wisdom insists that Russia is inherently and incorrigibly expansionist, the Russian armed forces lack the military power to conquer Ukraine, much less countries in the erstwhile Warsaw Pact</w:t>
      </w:r>
      <w:r>
        <w:t>. A Russia having its work cut out for itself in Donbas is no threat to Europe. Nor has Putin ever expressed interest in making all of Ukraine part of Russia, much less reconstituting the Russian empire. His strategic objectives appear more limited: he wants to annex some Ukrainian territory and badly weaken that country, so it is in no position to join NATO.</w:t>
      </w:r>
    </w:p>
    <w:p w14:paraId="2DADC77F" w14:textId="77777777" w:rsidR="00814AD3" w:rsidRDefault="00814AD3" w:rsidP="00814AD3">
      <w:r w:rsidRPr="00D15CAE">
        <w:rPr>
          <w:rStyle w:val="StyleUnderline"/>
        </w:rPr>
        <w:t xml:space="preserve">Moreover, as the critics warned in the 1990s, </w:t>
      </w:r>
      <w:r w:rsidRPr="00DA3162">
        <w:rPr>
          <w:rStyle w:val="StyleUnderline"/>
          <w:highlight w:val="cyan"/>
        </w:rPr>
        <w:t xml:space="preserve">it was </w:t>
      </w:r>
      <w:r w:rsidRPr="00DA3162">
        <w:rPr>
          <w:rStyle w:val="Emphasis"/>
          <w:highlight w:val="cyan"/>
        </w:rPr>
        <w:t>inevitable</w:t>
      </w:r>
      <w:r w:rsidRPr="00DA3162">
        <w:rPr>
          <w:rStyle w:val="StyleUnderline"/>
          <w:highlight w:val="cyan"/>
        </w:rPr>
        <w:t xml:space="preserve"> that Russia</w:t>
      </w:r>
      <w:r w:rsidRPr="00D15CAE">
        <w:rPr>
          <w:rStyle w:val="StyleUnderline"/>
        </w:rPr>
        <w:t xml:space="preserve">, with an improving economy thanks to its oil and gas resources, </w:t>
      </w:r>
      <w:r w:rsidRPr="00DA3162">
        <w:rPr>
          <w:rStyle w:val="StyleUnderline"/>
          <w:highlight w:val="cyan"/>
        </w:rPr>
        <w:t>would eventually push back at a US-dominated military alliance</w:t>
      </w:r>
      <w:r w:rsidRPr="00D15CAE">
        <w:rPr>
          <w:rStyle w:val="StyleUnderline"/>
        </w:rPr>
        <w:t xml:space="preserve"> encroaching on its border</w:t>
      </w:r>
      <w:r>
        <w:t>s. That is precisely what happened in Georgia (2008), Crimea (2014), and Ukraine (2022).</w:t>
      </w:r>
    </w:p>
    <w:p w14:paraId="7ECB1C0A" w14:textId="77777777" w:rsidR="00814AD3" w:rsidRPr="007D2731" w:rsidRDefault="00814AD3" w:rsidP="00814AD3">
      <w:r>
        <w:t xml:space="preserve">The cold reality is that we are facing the prospect of a frozen conflict coupled with Russia annexing even more Ukrainian territory, leaving Ukraine as a broken rump state. </w:t>
      </w:r>
      <w:r w:rsidRPr="00D15CAE">
        <w:rPr>
          <w:rStyle w:val="StyleUnderline"/>
        </w:rPr>
        <w:t xml:space="preserve">This is a tragedy for sure, but it almost certainly </w:t>
      </w:r>
      <w:r w:rsidRPr="00DA3162">
        <w:rPr>
          <w:rStyle w:val="StyleUnderline"/>
        </w:rPr>
        <w:t>could have been avoided if</w:t>
      </w:r>
      <w:r w:rsidRPr="00D15CAE">
        <w:rPr>
          <w:rStyle w:val="StyleUnderline"/>
        </w:rPr>
        <w:t xml:space="preserve"> US leaders had heeded the warnings of the many wise opponents of </w:t>
      </w:r>
      <w:r w:rsidRPr="00DA3162">
        <w:rPr>
          <w:rStyle w:val="StyleUnderline"/>
          <w:highlight w:val="cyan"/>
        </w:rPr>
        <w:t>NATO</w:t>
      </w:r>
      <w:r w:rsidRPr="00D15CAE">
        <w:rPr>
          <w:rStyle w:val="StyleUnderline"/>
        </w:rPr>
        <w:t xml:space="preserve"> expansion</w:t>
      </w:r>
      <w:r>
        <w:t xml:space="preserve"> during the 1990s.</w:t>
      </w:r>
    </w:p>
    <w:p w14:paraId="50FFA1B8" w14:textId="77777777" w:rsidR="00814AD3" w:rsidRDefault="00814AD3" w:rsidP="00814AD3">
      <w:pPr>
        <w:pStyle w:val="Heading3"/>
      </w:pPr>
      <w:r>
        <w:t xml:space="preserve">NATO Bad---RCA </w:t>
      </w:r>
    </w:p>
    <w:p w14:paraId="79EBF3DF" w14:textId="77777777" w:rsidR="00814AD3" w:rsidRPr="00224DCA" w:rsidRDefault="00814AD3" w:rsidP="00814AD3">
      <w:r>
        <w:t>*this could potentially be an RCA scenario*</w:t>
      </w:r>
    </w:p>
    <w:p w14:paraId="6BF79EA8" w14:textId="77777777" w:rsidR="00814AD3" w:rsidRDefault="00814AD3" w:rsidP="00814AD3">
      <w:pPr>
        <w:pStyle w:val="Heading4"/>
      </w:pPr>
      <w:r>
        <w:t>NATO prolongs conflict and turns China towards cooperation with Russia</w:t>
      </w:r>
    </w:p>
    <w:p w14:paraId="158E7B8F" w14:textId="77777777" w:rsidR="00814AD3" w:rsidRDefault="00814AD3" w:rsidP="00814AD3">
      <w:r w:rsidRPr="00B027C1">
        <w:rPr>
          <w:rStyle w:val="Style13ptBold"/>
        </w:rPr>
        <w:t>Prashad 24</w:t>
      </w:r>
      <w:r>
        <w:t xml:space="preserve"> [</w:t>
      </w:r>
      <w:r w:rsidRPr="00B027C1">
        <w:t>Vijay Prashad is</w:t>
      </w:r>
      <w:r>
        <w:t xml:space="preserve"> </w:t>
      </w:r>
      <w:r w:rsidRPr="00B027C1">
        <w:t>a writing fellow and chief correspondent at Globetrotter</w:t>
      </w:r>
      <w:r>
        <w:t>, “</w:t>
      </w:r>
      <w:r w:rsidRPr="00B027C1">
        <w:t>NATO accelerates its conflict with China</w:t>
      </w:r>
      <w:r>
        <w:t xml:space="preserve">,” 07/19/2024, </w:t>
      </w:r>
      <w:r w:rsidRPr="00B027C1">
        <w:t>https://peoplesdispatch.org/2024/07/19/nato-accelerates-its-conflict-with-china/</w:t>
      </w:r>
      <w:r>
        <w:t>]</w:t>
      </w:r>
    </w:p>
    <w:p w14:paraId="1626DF6A" w14:textId="77777777" w:rsidR="00814AD3" w:rsidRDefault="00814AD3" w:rsidP="00814AD3">
      <w:r>
        <w:t>At the North Atlantic Treaty Organization (NATO) summit in Washington, the focus was on Ukraine. In the Washington Declaration, the NATO leaders wrote, “Ukraine’s future is in NATO.” Ukraine formally applied to join NATO in September 2022, but soon found that despite widespread NATO support, several member states (such as Hungary) were uneasy with escalating a conflict with Russia. As early as NATO’s 2008 Bucharest Summit, the members welcomed “Ukraine’s and Georgia’s Euro-Atlantic aspirations for membership in NATO. We agreed today that these countries will become members of NATO.” However, the NATO council hesitated because of the border dispute with Russia; if Ukraine had been hastily brought into NATO and if the border dispute escalated (as it did), then NATO would be dragged into a direct war against Russia.</w:t>
      </w:r>
    </w:p>
    <w:p w14:paraId="6C559D67" w14:textId="77777777" w:rsidR="00814AD3" w:rsidRDefault="00814AD3" w:rsidP="00814AD3">
      <w:r w:rsidRPr="00B027C1">
        <w:rPr>
          <w:rStyle w:val="StyleUnderline"/>
        </w:rPr>
        <w:t xml:space="preserve">Over the last decade, </w:t>
      </w:r>
      <w:r w:rsidRPr="00C62448">
        <w:rPr>
          <w:rStyle w:val="StyleUnderline"/>
          <w:highlight w:val="cyan"/>
        </w:rPr>
        <w:t>NATO has expanded</w:t>
      </w:r>
      <w:r w:rsidRPr="00B027C1">
        <w:rPr>
          <w:rStyle w:val="StyleUnderline"/>
        </w:rPr>
        <w:t xml:space="preserve"> its military presence </w:t>
      </w:r>
      <w:r w:rsidRPr="00C62448">
        <w:rPr>
          <w:rStyle w:val="StyleUnderline"/>
          <w:highlight w:val="cyan"/>
        </w:rPr>
        <w:t>along Russia’s borders</w:t>
      </w:r>
      <w:r w:rsidRPr="00B027C1">
        <w:rPr>
          <w:rStyle w:val="StyleUnderline"/>
        </w:rPr>
        <w:t>.</w:t>
      </w:r>
      <w:r>
        <w:t xml:space="preserve"> At the NATO summit in Wales (September 2014), NATO implemented its Readiness Action Plan (RAP). This RAP was designed to increase NATO’s military forces in Eastern Europe “from the Baltic Sea in the north to the Black Sea in the south.” Two years later, in Warsaw, NATO decided to develop an enhanced Forward Presence (eFP) in the Baltic Sea area with “battlegroups stationed in Estonia, Latvia, Lithuania, and Poland.” The distance between Moscow and the border regions of Estonia and Latvia is a mere 780 kilometers, which is well within the range of a short-range ballistic missile (1,000 kilometers). In response to the NATO build-up, Belarus and Russia conducted Zapad 2017, the largest military exercise by these countries since 1991. Reasonable people at that time would have thought that de-escalation should have become the priority on all sides. But it was not.</w:t>
      </w:r>
    </w:p>
    <w:p w14:paraId="2B846597" w14:textId="77777777" w:rsidR="00814AD3" w:rsidRDefault="00814AD3" w:rsidP="00814AD3">
      <w:r>
        <w:t xml:space="preserve">Provocations from the NATO member states continued. </w:t>
      </w:r>
      <w:r w:rsidRPr="00C62448">
        <w:rPr>
          <w:rStyle w:val="StyleUnderline"/>
          <w:highlight w:val="cyan"/>
        </w:rPr>
        <w:t>After Russia invaded Ukraine</w:t>
      </w:r>
      <w:r w:rsidRPr="00B027C1">
        <w:rPr>
          <w:rStyle w:val="StyleUnderline"/>
        </w:rPr>
        <w:t xml:space="preserve"> in 2022, the </w:t>
      </w:r>
      <w:r w:rsidRPr="00C62448">
        <w:rPr>
          <w:rStyle w:val="StyleUnderline"/>
          <w:highlight w:val="cyan"/>
        </w:rPr>
        <w:t>NATO</w:t>
      </w:r>
      <w:r w:rsidRPr="00B027C1">
        <w:rPr>
          <w:rStyle w:val="StyleUnderline"/>
        </w:rPr>
        <w:t xml:space="preserve"> </w:t>
      </w:r>
      <w:r w:rsidRPr="00C62448">
        <w:rPr>
          <w:rStyle w:val="StyleUnderline"/>
          <w:highlight w:val="cyan"/>
        </w:rPr>
        <w:t>countries</w:t>
      </w:r>
      <w:r w:rsidRPr="00B027C1">
        <w:rPr>
          <w:rStyle w:val="StyleUnderline"/>
        </w:rPr>
        <w:t xml:space="preserve"> settled on a course of fully </w:t>
      </w:r>
      <w:r w:rsidRPr="00C62448">
        <w:rPr>
          <w:rStyle w:val="StyleUnderline"/>
          <w:highlight w:val="cyan"/>
        </w:rPr>
        <w:t>backing Ukraine</w:t>
      </w:r>
      <w:r w:rsidRPr="00B027C1">
        <w:rPr>
          <w:rStyle w:val="StyleUnderline"/>
        </w:rPr>
        <w:t xml:space="preserve"> and </w:t>
      </w:r>
      <w:r w:rsidRPr="00C62448">
        <w:rPr>
          <w:rStyle w:val="StyleUnderline"/>
          <w:highlight w:val="cyan"/>
        </w:rPr>
        <w:t>prevent</w:t>
      </w:r>
      <w:r w:rsidRPr="00B027C1">
        <w:rPr>
          <w:rStyle w:val="StyleUnderline"/>
        </w:rPr>
        <w:t xml:space="preserve">ing </w:t>
      </w:r>
      <w:r w:rsidRPr="002806BE">
        <w:rPr>
          <w:rStyle w:val="Emphasis"/>
        </w:rPr>
        <w:t xml:space="preserve">any </w:t>
      </w:r>
      <w:r w:rsidRPr="002806BE">
        <w:rPr>
          <w:rStyle w:val="Emphasis"/>
          <w:highlight w:val="cyan"/>
        </w:rPr>
        <w:t>negotiations</w:t>
      </w:r>
      <w:r w:rsidRPr="002806BE">
        <w:rPr>
          <w:rStyle w:val="StyleUnderline"/>
          <w:highlight w:val="cyan"/>
        </w:rPr>
        <w:t xml:space="preserve"> </w:t>
      </w:r>
      <w:r w:rsidRPr="00C62448">
        <w:rPr>
          <w:rStyle w:val="StyleUnderline"/>
          <w:highlight w:val="cyan"/>
        </w:rPr>
        <w:t>toward a peaceful settlement</w:t>
      </w:r>
      <w:r w:rsidRPr="00B027C1">
        <w:rPr>
          <w:rStyle w:val="StyleUnderline"/>
        </w:rPr>
        <w:t xml:space="preserve"> of the dispute. </w:t>
      </w:r>
      <w:r w:rsidRPr="00C62448">
        <w:rPr>
          <w:rStyle w:val="StyleUnderline"/>
        </w:rPr>
        <w:t xml:space="preserve">The United States and its </w:t>
      </w:r>
      <w:r w:rsidRPr="00C62448">
        <w:rPr>
          <w:rStyle w:val="StyleUnderline"/>
          <w:highlight w:val="cyan"/>
        </w:rPr>
        <w:t>NATO</w:t>
      </w:r>
      <w:r w:rsidRPr="00B027C1">
        <w:rPr>
          <w:rStyle w:val="StyleUnderline"/>
        </w:rPr>
        <w:t xml:space="preserve"> allies </w:t>
      </w:r>
      <w:r w:rsidRPr="00C62448">
        <w:rPr>
          <w:rStyle w:val="StyleUnderline"/>
          <w:highlight w:val="cyan"/>
        </w:rPr>
        <w:t>sent arms and equipment to Ukraine</w:t>
      </w:r>
      <w:r w:rsidRPr="00B027C1">
        <w:rPr>
          <w:rStyle w:val="StyleUnderline"/>
        </w:rPr>
        <w:t xml:space="preserve">, </w:t>
      </w:r>
      <w:r w:rsidRPr="00C62448">
        <w:rPr>
          <w:rStyle w:val="StyleUnderline"/>
          <w:highlight w:val="cyan"/>
        </w:rPr>
        <w:t>with</w:t>
      </w:r>
      <w:r w:rsidRPr="00B027C1">
        <w:rPr>
          <w:rStyle w:val="StyleUnderline"/>
        </w:rPr>
        <w:t xml:space="preserve"> US high </w:t>
      </w:r>
      <w:r w:rsidRPr="00C62448">
        <w:rPr>
          <w:rStyle w:val="StyleUnderline"/>
          <w:highlight w:val="cyan"/>
        </w:rPr>
        <w:t xml:space="preserve">military officials making </w:t>
      </w:r>
      <w:r w:rsidRPr="002806BE">
        <w:rPr>
          <w:rStyle w:val="Emphasis"/>
          <w:highlight w:val="cyan"/>
        </w:rPr>
        <w:t>provocative statements</w:t>
      </w:r>
      <w:r w:rsidRPr="00C62448">
        <w:rPr>
          <w:rStyle w:val="StyleUnderline"/>
          <w:highlight w:val="cyan"/>
        </w:rPr>
        <w:t xml:space="preserve"> about their war aims</w:t>
      </w:r>
      <w:r w:rsidRPr="00B027C1">
        <w:rPr>
          <w:rStyle w:val="StyleUnderline"/>
        </w:rPr>
        <w:t xml:space="preserve"> </w:t>
      </w:r>
      <w:r>
        <w:t xml:space="preserve">(to “weaken Russia,” for instance). </w:t>
      </w:r>
      <w:r w:rsidRPr="00C62448">
        <w:rPr>
          <w:rStyle w:val="StyleUnderline"/>
          <w:highlight w:val="cyan"/>
        </w:rPr>
        <w:t>Ukrainian discussions</w:t>
      </w:r>
      <w:r w:rsidRPr="00B027C1">
        <w:rPr>
          <w:rStyle w:val="StyleUnderline"/>
        </w:rPr>
        <w:t xml:space="preserve"> with Russian officials in Belarus and Turkey </w:t>
      </w:r>
      <w:r w:rsidRPr="00C62448">
        <w:rPr>
          <w:rStyle w:val="StyleUnderline"/>
          <w:highlight w:val="cyan"/>
        </w:rPr>
        <w:t>were set aside by NATO,</w:t>
      </w:r>
      <w:r w:rsidRPr="00B027C1">
        <w:rPr>
          <w:rStyle w:val="StyleUnderline"/>
        </w:rPr>
        <w:t xml:space="preserve"> </w:t>
      </w:r>
      <w:r w:rsidRPr="00C62448">
        <w:rPr>
          <w:rStyle w:val="StyleUnderline"/>
          <w:highlight w:val="cyan"/>
        </w:rPr>
        <w:t xml:space="preserve">and </w:t>
      </w:r>
      <w:r w:rsidRPr="002806BE">
        <w:rPr>
          <w:rStyle w:val="Emphasis"/>
          <w:highlight w:val="cyan"/>
        </w:rPr>
        <w:t>Ukraine’s</w:t>
      </w:r>
      <w:r w:rsidRPr="002806BE">
        <w:rPr>
          <w:rStyle w:val="Emphasis"/>
        </w:rPr>
        <w:t xml:space="preserve"> own </w:t>
      </w:r>
      <w:r w:rsidRPr="002806BE">
        <w:rPr>
          <w:rStyle w:val="Emphasis"/>
          <w:highlight w:val="cyan"/>
        </w:rPr>
        <w:t>war aim</w:t>
      </w:r>
      <w:r>
        <w:t xml:space="preserve"> (merely for Russian forces to withdraw) </w:t>
      </w:r>
      <w:r w:rsidRPr="00C62448">
        <w:rPr>
          <w:rStyle w:val="StyleUnderline"/>
          <w:highlight w:val="cyan"/>
        </w:rPr>
        <w:t xml:space="preserve">was </w:t>
      </w:r>
      <w:r w:rsidRPr="002806BE">
        <w:rPr>
          <w:rStyle w:val="Emphasis"/>
          <w:highlight w:val="cyan"/>
        </w:rPr>
        <w:t>ignored</w:t>
      </w:r>
      <w:r>
        <w:t xml:space="preserve">. Instead, NATO countries spent billions of dollars on weapons and watched on the sidelines as Ukrainian soldiers died in a futile war. On the sidelines of the NATO summit in Washington, Royal Netherlands Navy Admiral Rob Bauer, who is the chair of NATO’s Military Committee, told Foreign Policy, “The Ukrainians need more to win than just what we have set up.” </w:t>
      </w:r>
      <w:r w:rsidRPr="00470D83">
        <w:rPr>
          <w:rStyle w:val="StyleUnderline"/>
        </w:rPr>
        <w:t xml:space="preserve">In other words, </w:t>
      </w:r>
      <w:r w:rsidRPr="00C62448">
        <w:rPr>
          <w:rStyle w:val="StyleUnderline"/>
          <w:highlight w:val="cyan"/>
        </w:rPr>
        <w:t>the NATO states provide Ukraine with</w:t>
      </w:r>
      <w:r w:rsidRPr="00470D83">
        <w:rPr>
          <w:rStyle w:val="StyleUnderline"/>
        </w:rPr>
        <w:t xml:space="preserve"> just </w:t>
      </w:r>
      <w:r w:rsidRPr="00C62448">
        <w:rPr>
          <w:rStyle w:val="StyleUnderline"/>
          <w:highlight w:val="cyan"/>
        </w:rPr>
        <w:t>enough</w:t>
      </w:r>
      <w:r w:rsidRPr="00470D83">
        <w:rPr>
          <w:rStyle w:val="StyleUnderline"/>
        </w:rPr>
        <w:t xml:space="preserve"> weapons </w:t>
      </w:r>
      <w:r w:rsidRPr="00C62448">
        <w:rPr>
          <w:rStyle w:val="StyleUnderline"/>
          <w:highlight w:val="cyan"/>
        </w:rPr>
        <w:t xml:space="preserve">to continue the conflict, but not to </w:t>
      </w:r>
      <w:r w:rsidRPr="002806BE">
        <w:rPr>
          <w:rStyle w:val="Emphasis"/>
          <w:highlight w:val="cyan"/>
        </w:rPr>
        <w:t>change the situation</w:t>
      </w:r>
      <w:r w:rsidRPr="00470D83">
        <w:rPr>
          <w:rStyle w:val="StyleUnderline"/>
        </w:rPr>
        <w:t xml:space="preserve"> on the ground (either by a victory or a defeat).</w:t>
      </w:r>
      <w:r>
        <w:t xml:space="preserve"> The NATO states, it seems, want to use Ukraine to bleed Russia.</w:t>
      </w:r>
    </w:p>
    <w:p w14:paraId="113A1E5C" w14:textId="77777777" w:rsidR="00814AD3" w:rsidRDefault="00814AD3" w:rsidP="00814AD3">
      <w:r>
        <w:t>Blame China</w:t>
      </w:r>
    </w:p>
    <w:p w14:paraId="7DAB745A" w14:textId="77777777" w:rsidR="00814AD3" w:rsidRPr="00470D83" w:rsidRDefault="00814AD3" w:rsidP="00814AD3">
      <w:pPr>
        <w:rPr>
          <w:rStyle w:val="StyleUnderline"/>
        </w:rPr>
      </w:pPr>
      <w:r w:rsidRPr="002806BE">
        <w:rPr>
          <w:rStyle w:val="StyleUnderline"/>
          <w:highlight w:val="cyan"/>
        </w:rPr>
        <w:t>NATO’s</w:t>
      </w:r>
      <w:r w:rsidRPr="00470D83">
        <w:rPr>
          <w:rStyle w:val="StyleUnderline"/>
        </w:rPr>
        <w:t xml:space="preserve"> Washington </w:t>
      </w:r>
      <w:r w:rsidRPr="002806BE">
        <w:rPr>
          <w:rStyle w:val="StyleUnderline"/>
          <w:highlight w:val="cyan"/>
        </w:rPr>
        <w:t>Declaration</w:t>
      </w:r>
      <w:r>
        <w:t xml:space="preserve"> contains a section that is puzzling. </w:t>
      </w:r>
      <w:r w:rsidRPr="00470D83">
        <w:rPr>
          <w:rStyle w:val="StyleUnderline"/>
        </w:rPr>
        <w:t xml:space="preserve">It </w:t>
      </w:r>
      <w:r w:rsidRPr="002806BE">
        <w:rPr>
          <w:rStyle w:val="StyleUnderline"/>
          <w:highlight w:val="cyan"/>
        </w:rPr>
        <w:t>says that China “has become a</w:t>
      </w:r>
      <w:r w:rsidRPr="00470D83">
        <w:rPr>
          <w:rStyle w:val="StyleUnderline"/>
        </w:rPr>
        <w:t xml:space="preserve"> </w:t>
      </w:r>
      <w:r w:rsidRPr="00224DCA">
        <w:rPr>
          <w:rStyle w:val="Emphasis"/>
        </w:rPr>
        <w:t xml:space="preserve">decisive </w:t>
      </w:r>
      <w:r w:rsidRPr="00224DCA">
        <w:rPr>
          <w:rStyle w:val="Emphasis"/>
          <w:highlight w:val="cyan"/>
        </w:rPr>
        <w:t>enabler of</w:t>
      </w:r>
      <w:r w:rsidRPr="002806BE">
        <w:rPr>
          <w:rStyle w:val="StyleUnderline"/>
          <w:highlight w:val="cyan"/>
        </w:rPr>
        <w:t xml:space="preserve"> Russia’s war against Ukraine</w:t>
      </w:r>
      <w:r w:rsidRPr="00470D83">
        <w:rPr>
          <w:rStyle w:val="StyleUnderline"/>
        </w:rPr>
        <w:t>.”</w:t>
      </w:r>
      <w:r>
        <w:t xml:space="preserve"> The term “decisive enabler” has attracted significant attention within China, where the government immediately condemned NATO’s characterization of the war in Ukraine. China’s Foreign Ministry spokesperson Lin Jian said that </w:t>
      </w:r>
      <w:r w:rsidRPr="00470D83">
        <w:rPr>
          <w:rStyle w:val="StyleUnderline"/>
        </w:rPr>
        <w:t xml:space="preserve">NATO’s </w:t>
      </w:r>
      <w:r w:rsidRPr="002806BE">
        <w:rPr>
          <w:rStyle w:val="StyleUnderline"/>
          <w:highlight w:val="cyan"/>
        </w:rPr>
        <w:t>statement “is ill-motivated and makes no sense</w:t>
      </w:r>
      <w:r>
        <w:t>.” Shortly after Russian troops entered Ukraine, China’s Wang Wenbin of the Foreign Ministry said that “all countries’ sovereignty and territorial integrity should be respected and upheld.” This is precisely the opposite of cheerleading for the war, and since then China has put forward peace proposals to end the war</w:t>
      </w:r>
      <w:r w:rsidRPr="00470D83">
        <w:rPr>
          <w:rStyle w:val="StyleUnderline"/>
        </w:rPr>
        <w:t xml:space="preserve">. </w:t>
      </w:r>
      <w:r w:rsidRPr="002806BE">
        <w:rPr>
          <w:rStyle w:val="StyleUnderline"/>
          <w:highlight w:val="cyan"/>
        </w:rPr>
        <w:t>Accusations that China has supplied Russia with</w:t>
      </w:r>
      <w:r w:rsidRPr="00470D83">
        <w:rPr>
          <w:rStyle w:val="StyleUnderline"/>
        </w:rPr>
        <w:t xml:space="preserve"> “lethal </w:t>
      </w:r>
      <w:r w:rsidRPr="002806BE">
        <w:rPr>
          <w:rStyle w:val="StyleUnderline"/>
          <w:highlight w:val="cyan"/>
        </w:rPr>
        <w:t>aid</w:t>
      </w:r>
      <w:r w:rsidRPr="00470D83">
        <w:rPr>
          <w:rStyle w:val="StyleUnderline"/>
        </w:rPr>
        <w:t xml:space="preserve">“ </w:t>
      </w:r>
      <w:r w:rsidRPr="00224DCA">
        <w:rPr>
          <w:rStyle w:val="Emphasis"/>
          <w:highlight w:val="cyan"/>
        </w:rPr>
        <w:t>have not been substantiated</w:t>
      </w:r>
      <w:r w:rsidRPr="00470D83">
        <w:rPr>
          <w:rStyle w:val="StyleUnderline"/>
        </w:rPr>
        <w:t xml:space="preserve"> by the NATO countries, and have been denied by China.</w:t>
      </w:r>
    </w:p>
    <w:p w14:paraId="359BA518" w14:textId="77777777" w:rsidR="00814AD3" w:rsidRDefault="00814AD3" w:rsidP="00814AD3">
      <w:r>
        <w:t xml:space="preserve">Lin Jian asked two key questions at the July 11, 2024, press conference in Beijing: “Who exactly is fueling the flames? Who exactly is ‘enabling’ the conflict?”. The answer is clear since it is </w:t>
      </w:r>
      <w:r w:rsidRPr="002806BE">
        <w:rPr>
          <w:rStyle w:val="StyleUnderline"/>
          <w:highlight w:val="cyan"/>
        </w:rPr>
        <w:t>NATO</w:t>
      </w:r>
      <w:r w:rsidRPr="00470D83">
        <w:rPr>
          <w:rStyle w:val="StyleUnderline"/>
        </w:rPr>
        <w:t xml:space="preserve"> that </w:t>
      </w:r>
      <w:r w:rsidRPr="00C8553D">
        <w:rPr>
          <w:rStyle w:val="Emphasis"/>
          <w:highlight w:val="cyan"/>
        </w:rPr>
        <w:t>rejects any peace negotiations</w:t>
      </w:r>
      <w:r w:rsidRPr="00470D83">
        <w:rPr>
          <w:rStyle w:val="StyleUnderline"/>
        </w:rPr>
        <w:t xml:space="preserve">, NATO countries that are arming Ukraine to prolong the war, </w:t>
      </w:r>
      <w:r w:rsidRPr="002806BE">
        <w:rPr>
          <w:rStyle w:val="StyleUnderline"/>
          <w:highlight w:val="cyan"/>
        </w:rPr>
        <w:t>and</w:t>
      </w:r>
      <w:r w:rsidRPr="00470D83">
        <w:rPr>
          <w:rStyle w:val="StyleUnderline"/>
        </w:rPr>
        <w:t xml:space="preserve"> NATO </w:t>
      </w:r>
      <w:r w:rsidRPr="002806BE">
        <w:rPr>
          <w:rStyle w:val="StyleUnderline"/>
          <w:highlight w:val="cyan"/>
        </w:rPr>
        <w:t>leaders</w:t>
      </w:r>
      <w:r w:rsidRPr="00470D83">
        <w:rPr>
          <w:rStyle w:val="StyleUnderline"/>
        </w:rPr>
        <w:t xml:space="preserve"> who </w:t>
      </w:r>
      <w:r w:rsidRPr="002806BE">
        <w:rPr>
          <w:rStyle w:val="StyleUnderline"/>
          <w:highlight w:val="cyan"/>
        </w:rPr>
        <w:t>want to expan</w:t>
      </w:r>
      <w:r w:rsidRPr="00470D83">
        <w:rPr>
          <w:rStyle w:val="StyleUnderline"/>
        </w:rPr>
        <w:t xml:space="preserve">d NATO </w:t>
      </w:r>
      <w:r w:rsidRPr="002806BE">
        <w:rPr>
          <w:rStyle w:val="StyleUnderline"/>
          <w:highlight w:val="cyan"/>
        </w:rPr>
        <w:t>eastwards and deny</w:t>
      </w:r>
      <w:r w:rsidRPr="00470D83">
        <w:rPr>
          <w:rStyle w:val="StyleUnderline"/>
        </w:rPr>
        <w:t xml:space="preserve"> Russia’s plea for </w:t>
      </w:r>
      <w:r w:rsidRPr="002806BE">
        <w:rPr>
          <w:rStyle w:val="StyleUnderline"/>
          <w:highlight w:val="cyan"/>
        </w:rPr>
        <w:t>a new security architecture</w:t>
      </w:r>
      <w:r w:rsidRPr="00470D83">
        <w:rPr>
          <w:rStyle w:val="StyleUnderline"/>
        </w:rPr>
        <w:t xml:space="preserve"> </w:t>
      </w:r>
      <w:r>
        <w:t>(all of this is demonstrated by German parliamentarian Sevim Dağdelen in her new book on NATO’s 75-year history). When Hungary’s Viktor Orban—whose country holds the six-month presidency of the European Union—went to both Russia and Ukraine to talk about a peace process, it was the European states that condemned this mission. Ursula von der Leyen, president of the European Commission, responded with a harsh rebuke of Orban, writing that “Appeasement will not stop Putin.” Alongside such comments come further promises by the Europeans and the North Americans to provide Ukraine with funds and weapons for the war. Strikingly, the new NATO Secretary General Mark Rutte even allowed Ukraine to use an F-16 jet from the Netherlands given to Ukraine when Rutte was the prime minister of that country to strike Russian soil. That would mean that weapons from a NATO country would be used directly to attack Russia, which would allow Russia to strike back at a NATO state.</w:t>
      </w:r>
    </w:p>
    <w:p w14:paraId="2F196210" w14:textId="77777777" w:rsidR="00814AD3" w:rsidRPr="00470D83" w:rsidRDefault="00814AD3" w:rsidP="00814AD3">
      <w:pPr>
        <w:rPr>
          <w:rStyle w:val="StyleUnderline"/>
        </w:rPr>
      </w:pPr>
      <w:r w:rsidRPr="002806BE">
        <w:rPr>
          <w:rStyle w:val="StyleUnderline"/>
          <w:highlight w:val="cyan"/>
        </w:rPr>
        <w:t>NATO’s statement</w:t>
      </w:r>
      <w:r w:rsidRPr="00470D83">
        <w:rPr>
          <w:rStyle w:val="StyleUnderline"/>
        </w:rPr>
        <w:t xml:space="preserve"> that </w:t>
      </w:r>
      <w:r w:rsidRPr="002806BE">
        <w:rPr>
          <w:rStyle w:val="StyleUnderline"/>
          <w:highlight w:val="cyan"/>
        </w:rPr>
        <w:t>characterizes China as a</w:t>
      </w:r>
      <w:r w:rsidRPr="00470D83">
        <w:rPr>
          <w:rStyle w:val="StyleUnderline"/>
        </w:rPr>
        <w:t xml:space="preserve"> “decisive </w:t>
      </w:r>
      <w:r w:rsidRPr="002806BE">
        <w:rPr>
          <w:rStyle w:val="StyleUnderline"/>
          <w:highlight w:val="cyan"/>
        </w:rPr>
        <w:t>enabler</w:t>
      </w:r>
      <w:r w:rsidRPr="00470D83">
        <w:rPr>
          <w:rStyle w:val="StyleUnderline"/>
        </w:rPr>
        <w:t xml:space="preserve">” </w:t>
      </w:r>
      <w:r w:rsidRPr="002806BE">
        <w:rPr>
          <w:rStyle w:val="StyleUnderline"/>
          <w:highlight w:val="cyan"/>
        </w:rPr>
        <w:t>permitted the</w:t>
      </w:r>
      <w:r w:rsidRPr="00470D83">
        <w:rPr>
          <w:rStyle w:val="StyleUnderline"/>
        </w:rPr>
        <w:t xml:space="preserve"> Atlantic alliance </w:t>
      </w:r>
      <w:r w:rsidRPr="002806BE">
        <w:rPr>
          <w:rStyle w:val="StyleUnderline"/>
          <w:highlight w:val="cyan"/>
        </w:rPr>
        <w:t>to defend</w:t>
      </w:r>
      <w:r w:rsidRPr="00470D83">
        <w:rPr>
          <w:rStyle w:val="StyleUnderline"/>
        </w:rPr>
        <w:t xml:space="preserve"> its “out of area” </w:t>
      </w:r>
      <w:r w:rsidRPr="002806BE">
        <w:rPr>
          <w:rStyle w:val="StyleUnderline"/>
          <w:highlight w:val="cyan"/>
        </w:rPr>
        <w:t>operation in the S</w:t>
      </w:r>
      <w:r w:rsidRPr="002806BE">
        <w:rPr>
          <w:rStyle w:val="StyleUnderline"/>
        </w:rPr>
        <w:t xml:space="preserve">outh </w:t>
      </w:r>
      <w:r w:rsidRPr="002806BE">
        <w:rPr>
          <w:rStyle w:val="StyleUnderline"/>
          <w:highlight w:val="cyan"/>
        </w:rPr>
        <w:t>C</w:t>
      </w:r>
      <w:r w:rsidRPr="002806BE">
        <w:rPr>
          <w:rStyle w:val="StyleUnderline"/>
        </w:rPr>
        <w:t xml:space="preserve">hina </w:t>
      </w:r>
      <w:r w:rsidRPr="002806BE">
        <w:rPr>
          <w:rStyle w:val="StyleUnderline"/>
          <w:highlight w:val="cyan"/>
        </w:rPr>
        <w:t>S</w:t>
      </w:r>
      <w:r w:rsidRPr="002806BE">
        <w:rPr>
          <w:rStyle w:val="StyleUnderline"/>
        </w:rPr>
        <w:t>ea a</w:t>
      </w:r>
      <w:r w:rsidRPr="00470D83">
        <w:rPr>
          <w:rStyle w:val="StyleUnderline"/>
        </w:rPr>
        <w:t>s part of its defense of its European partners.</w:t>
      </w:r>
      <w:r>
        <w:t xml:space="preserve"> That is what permitted NATO to say, as outgoing Secretary General Jens Stoltenberg said in a press conference, that NATO must “continue to strengthen our partnerships, especially in the Indo-Pacific.” These Indo-Pacific Partners are Australia, Japan, New Zealand, and South Korea. Interestingly, the largest trading partner of three of these countries is not the United States, but China (Japan is the outlier). Even the analysts of the US Federal Reserve Bank have concluded that “a delinking of global production processes and consumption from China is not in sight.” Despite this, these countries have recklessly increased the pressure against China (including New Zealand, which is now eager to join Pillar II of the AUKUS Treaty among Australia, the United States, and the United Kingdom). </w:t>
      </w:r>
      <w:r w:rsidRPr="00470D83">
        <w:rPr>
          <w:rStyle w:val="StyleUnderline"/>
        </w:rPr>
        <w:t>NATO has said that it remains open to “constructive engagement” with China, but there is no sign of such a development.</w:t>
      </w:r>
    </w:p>
    <w:p w14:paraId="7BD3B934" w14:textId="77777777" w:rsidR="00814AD3" w:rsidRPr="00B027C1" w:rsidRDefault="00814AD3" w:rsidP="00814AD3"/>
    <w:p w14:paraId="04750558" w14:textId="77777777" w:rsidR="00814AD3" w:rsidRDefault="00814AD3" w:rsidP="00814AD3">
      <w:pPr>
        <w:pStyle w:val="Heading4"/>
      </w:pPr>
      <w:r>
        <w:t xml:space="preserve">NATO expansion provokes global conflict – it extends U.S. dominance while increasingly antagonizing Russia and China. </w:t>
      </w:r>
    </w:p>
    <w:p w14:paraId="185AA16A" w14:textId="77777777" w:rsidR="00814AD3" w:rsidRPr="00E22705" w:rsidRDefault="00814AD3" w:rsidP="00814AD3">
      <w:pPr>
        <w:rPr>
          <w:rStyle w:val="Style13ptBold"/>
          <w:b w:val="0"/>
          <w:bCs w:val="0"/>
          <w:sz w:val="22"/>
        </w:rPr>
      </w:pPr>
      <w:r>
        <w:rPr>
          <w:rStyle w:val="Style13ptBold"/>
        </w:rPr>
        <w:t xml:space="preserve">Achcar 22 </w:t>
      </w:r>
      <w:r>
        <w:rPr>
          <w:rStyle w:val="Style13ptBold"/>
          <w:b w:val="0"/>
          <w:bCs w:val="0"/>
          <w:sz w:val="22"/>
        </w:rPr>
        <w:t xml:space="preserve">(Gilbert Achcar is a </w:t>
      </w:r>
      <w:r w:rsidRPr="00E22705">
        <w:t>Lebanese socialist academic and writer. He is a Professor of Development Studies and International Relations at the School of Oriental and African Studies of the University of London</w:t>
      </w:r>
      <w:r>
        <w:t xml:space="preserve">, 23 June 2022, “NATO From Bad to Worse, </w:t>
      </w:r>
      <w:hyperlink r:id="rId39" w:anchor="google_vignette" w:history="1">
        <w:r w:rsidRPr="00E22705">
          <w:rPr>
            <w:rStyle w:val="Hyperlink"/>
            <w:color w:val="000000" w:themeColor="text1"/>
          </w:rPr>
          <w:t>https://www.thenation.com/article/world/nato-china-russia-us/#google_vignette</w:t>
        </w:r>
      </w:hyperlink>
      <w:r w:rsidRPr="00E22705">
        <w:rPr>
          <w:color w:val="000000" w:themeColor="text1"/>
        </w:rPr>
        <w:t>)</w:t>
      </w:r>
      <w:r>
        <w:t xml:space="preserve"> gmemb </w:t>
      </w:r>
    </w:p>
    <w:p w14:paraId="67EF2BEF" w14:textId="77777777" w:rsidR="00814AD3" w:rsidRPr="000B7686" w:rsidRDefault="00814AD3" w:rsidP="00814AD3">
      <w:pPr>
        <w:rPr>
          <w:sz w:val="16"/>
        </w:rPr>
      </w:pPr>
      <w:r w:rsidRPr="000B7686">
        <w:rPr>
          <w:sz w:val="16"/>
        </w:rPr>
        <w:t>The previous summit held in 1997 was the culmination of a long debate among NATO member governments about the alliance’s eastward enlargement. The debate became public and heated in the United States, involving almost all the country’s foreign policy establishment. It pitted those who warned against ostracizing Russia—which in their view was how any expansion of NATO to countries that were previously subordinate to Moscow would inevitably be perceived by the Russians—against those who were eager to seize the opportunity offered by what </w:t>
      </w:r>
      <w:r w:rsidRPr="000B7686">
        <w:rPr>
          <w:i/>
          <w:iCs/>
          <w:sz w:val="16"/>
        </w:rPr>
        <w:t>Washington Post</w:t>
      </w:r>
      <w:r w:rsidRPr="000B7686">
        <w:rPr>
          <w:sz w:val="16"/>
        </w:rPr>
        <w:t> columnist Charles Krauthammer had called in 1990 “the unipolar moment,” in order to extend US hegemony to areas that were formerly part of the Soviet sphere.</w:t>
      </w:r>
    </w:p>
    <w:p w14:paraId="5D755427" w14:textId="77777777" w:rsidR="00814AD3" w:rsidRPr="000B7686" w:rsidRDefault="00814AD3" w:rsidP="00814AD3">
      <w:pPr>
        <w:rPr>
          <w:sz w:val="16"/>
        </w:rPr>
      </w:pPr>
      <w:r w:rsidRPr="000B7686">
        <w:rPr>
          <w:sz w:val="16"/>
        </w:rPr>
        <w:t>The latter position was shared by most of the Clinton administration, inspired from behind the scenes by Zbigniew Brzezinski. The opposite stance was represented within the administration by Defense Secretary William Perry during Bill Clinton’s first mandate. Perry was ousted from the administration and very tellingly replaced by the Republican William Cohen for Clinton’s second term, the year when the Madrid summit was held.</w:t>
      </w:r>
    </w:p>
    <w:p w14:paraId="792A3E52" w14:textId="77777777" w:rsidR="00814AD3" w:rsidRPr="000B7686" w:rsidRDefault="00814AD3" w:rsidP="00814AD3">
      <w:pPr>
        <w:rPr>
          <w:sz w:val="16"/>
        </w:rPr>
      </w:pPr>
      <w:r w:rsidRPr="000B7686">
        <w:rPr>
          <w:sz w:val="16"/>
        </w:rPr>
        <w:t>Supporters of NATO’s eastward expansion wanted the US empire to encompass a large chunk of the former Soviet empire in the belief that, sooner or later, post-communist Russia would seek to revive its long imperial tradition. It was therefore necessary to preempt this inevitable development by securing US control of as much of the former Soviet empire as possible. Since Putin’s regime has indeed engaged in predatory behavior since 2008 in what has traditionally been regarded by Russia as its imperial “near abroad”—intervention in Georgia in 2008, annexation of Crimea and intervention in Donbas in 2014, attempted invasion for “regime change” in Ukraine in 2022, and ongoing efforts to occupy the whole of Donbas and adjacent areas—one would be tempted to believe that those who advocated NATO’s enlargement have been proven right.</w:t>
      </w:r>
    </w:p>
    <w:p w14:paraId="64A5CE0B" w14:textId="77777777" w:rsidR="00814AD3" w:rsidRPr="000B7686" w:rsidRDefault="00814AD3" w:rsidP="00814AD3">
      <w:pPr>
        <w:rPr>
          <w:rStyle w:val="StyleUnderline"/>
        </w:rPr>
      </w:pPr>
      <w:r w:rsidRPr="000B7686">
        <w:rPr>
          <w:sz w:val="16"/>
        </w:rPr>
        <w:t xml:space="preserve">The truth is, however, that this outcome is precisely what those who opposed the enlargement had cautioned against. </w:t>
      </w:r>
      <w:r w:rsidRPr="000B7686">
        <w:rPr>
          <w:rStyle w:val="StyleUnderline"/>
        </w:rPr>
        <w:t xml:space="preserve">They rightly predicted that the </w:t>
      </w:r>
      <w:r w:rsidRPr="0040664E">
        <w:rPr>
          <w:rStyle w:val="StyleUnderline"/>
          <w:highlight w:val="cyan"/>
        </w:rPr>
        <w:t>Russians</w:t>
      </w:r>
      <w:r w:rsidRPr="000B7686">
        <w:rPr>
          <w:rStyle w:val="StyleUnderline"/>
        </w:rPr>
        <w:t xml:space="preserve"> would </w:t>
      </w:r>
      <w:r w:rsidRPr="0040664E">
        <w:rPr>
          <w:rStyle w:val="StyleUnderline"/>
          <w:highlight w:val="cyan"/>
        </w:rPr>
        <w:t>see NATO’s eastward expansion as</w:t>
      </w:r>
      <w:r w:rsidRPr="000B7686">
        <w:rPr>
          <w:rStyle w:val="StyleUnderline"/>
        </w:rPr>
        <w:t xml:space="preserve"> a </w:t>
      </w:r>
      <w:r w:rsidRPr="0040664E">
        <w:rPr>
          <w:rStyle w:val="Emphasis"/>
          <w:highlight w:val="cyan"/>
        </w:rPr>
        <w:t>hostile</w:t>
      </w:r>
      <w:r w:rsidRPr="000B7686">
        <w:rPr>
          <w:rStyle w:val="StyleUnderline"/>
        </w:rPr>
        <w:t xml:space="preserve"> gesture and that it would therefore </w:t>
      </w:r>
      <w:r w:rsidRPr="0040664E">
        <w:rPr>
          <w:rStyle w:val="StyleUnderline"/>
          <w:highlight w:val="cyan"/>
        </w:rPr>
        <w:t>breed revanchist attitudes among them</w:t>
      </w:r>
      <w:r w:rsidRPr="000B7686">
        <w:rPr>
          <w:rStyle w:val="StyleUnderline"/>
        </w:rPr>
        <w:t>.</w:t>
      </w:r>
      <w:r w:rsidRPr="000B7686">
        <w:rPr>
          <w:sz w:val="16"/>
        </w:rPr>
        <w:t xml:space="preserve"> In other words, they warned that </w:t>
      </w:r>
      <w:r w:rsidRPr="0040664E">
        <w:rPr>
          <w:rStyle w:val="StyleUnderline"/>
          <w:highlight w:val="cyan"/>
        </w:rPr>
        <w:t>enlarging NATO</w:t>
      </w:r>
      <w:r w:rsidRPr="000B7686">
        <w:rPr>
          <w:rStyle w:val="StyleUnderline"/>
        </w:rPr>
        <w:t xml:space="preserve"> in preemption of Russia’s return to imperial behavior would actually act as a </w:t>
      </w:r>
      <w:r w:rsidRPr="0040664E">
        <w:rPr>
          <w:rStyle w:val="StyleUnderline"/>
          <w:highlight w:val="cyan"/>
        </w:rPr>
        <w:t>self-fulfilling prophecy</w:t>
      </w:r>
      <w:r w:rsidRPr="000B7686">
        <w:rPr>
          <w:rStyle w:val="StyleUnderline"/>
        </w:rPr>
        <w:t>.</w:t>
      </w:r>
    </w:p>
    <w:p w14:paraId="47DE5862" w14:textId="77777777" w:rsidR="00814AD3" w:rsidRPr="000B7686" w:rsidRDefault="00814AD3" w:rsidP="00814AD3">
      <w:pPr>
        <w:rPr>
          <w:sz w:val="16"/>
        </w:rPr>
      </w:pPr>
      <w:r w:rsidRPr="000B7686">
        <w:rPr>
          <w:sz w:val="16"/>
        </w:rPr>
        <w:t>The 1997 summit officially invited Hungary, Poland, and the Czech Republic to join the alliance. The three Eastern European countries’ accession was completed two years later at the Washington summit that celebrated NATO’s 50th anniversary. It happened at a time when the alliance was bombing Yugoslavia in contravention of international law, in the first post-1990 US-led war not authorized by the United Nations Security Council.</w:t>
      </w:r>
    </w:p>
    <w:p w14:paraId="37F18005" w14:textId="77777777" w:rsidR="00814AD3" w:rsidRPr="000B7686" w:rsidRDefault="00814AD3" w:rsidP="00814AD3">
      <w:pPr>
        <w:rPr>
          <w:rStyle w:val="StyleUnderline"/>
        </w:rPr>
      </w:pPr>
      <w:r w:rsidRPr="000B7686">
        <w:rPr>
          <w:rStyle w:val="StyleUnderline"/>
        </w:rPr>
        <w:t xml:space="preserve">Along with the US-led invasion of Iraq in 2003 that circumvented yet again the UNSC, and </w:t>
      </w:r>
      <w:r w:rsidRPr="0040664E">
        <w:rPr>
          <w:rStyle w:val="StyleUnderline"/>
          <w:highlight w:val="cyan"/>
        </w:rPr>
        <w:t>NATO’s</w:t>
      </w:r>
      <w:r w:rsidRPr="000B7686">
        <w:rPr>
          <w:rStyle w:val="StyleUnderline"/>
        </w:rPr>
        <w:t xml:space="preserve"> subsequent enlargement in 2004 to seven more East European countries, including the three Baltic states, which were formerly part of the USSR, this sequence of events was decisive in </w:t>
      </w:r>
      <w:r w:rsidRPr="0040664E">
        <w:rPr>
          <w:rStyle w:val="StyleUnderline"/>
          <w:highlight w:val="cyan"/>
        </w:rPr>
        <w:t>creat</w:t>
      </w:r>
      <w:r w:rsidRPr="0040664E">
        <w:rPr>
          <w:rStyle w:val="StyleUnderline"/>
        </w:rPr>
        <w:t>i</w:t>
      </w:r>
      <w:r w:rsidRPr="000B7686">
        <w:rPr>
          <w:rStyle w:val="StyleUnderline"/>
        </w:rPr>
        <w:t xml:space="preserve">ng the </w:t>
      </w:r>
      <w:r w:rsidRPr="0040664E">
        <w:rPr>
          <w:rStyle w:val="StyleUnderline"/>
          <w:highlight w:val="cyan"/>
        </w:rPr>
        <w:t>animosity between Russia and the West that was a prelude to the invasion of Ukraine.</w:t>
      </w:r>
    </w:p>
    <w:p w14:paraId="46C9002E" w14:textId="77777777" w:rsidR="00814AD3" w:rsidRPr="000B7686" w:rsidRDefault="00814AD3" w:rsidP="00814AD3">
      <w:pPr>
        <w:rPr>
          <w:sz w:val="16"/>
        </w:rPr>
      </w:pPr>
      <w:r w:rsidRPr="000B7686">
        <w:rPr>
          <w:sz w:val="16"/>
        </w:rPr>
        <w:t xml:space="preserve">The forthcoming summit in Madrid will be the occasion of a major qualitative leap in the definition of NATO’s raison d’être, no less consequential than the 1997 summit. </w:t>
      </w:r>
      <w:r w:rsidRPr="000B7686">
        <w:rPr>
          <w:rStyle w:val="StyleUnderline"/>
        </w:rPr>
        <w:t xml:space="preserve">This is not an allusion to the formal invitation of </w:t>
      </w:r>
      <w:r w:rsidRPr="0040664E">
        <w:rPr>
          <w:rStyle w:val="StyleUnderline"/>
          <w:highlight w:val="cyan"/>
        </w:rPr>
        <w:t>Finland and Sweden</w:t>
      </w:r>
      <w:r w:rsidRPr="000B7686">
        <w:rPr>
          <w:rStyle w:val="StyleUnderline"/>
        </w:rPr>
        <w:t xml:space="preserve"> to </w:t>
      </w:r>
      <w:r w:rsidRPr="0040664E">
        <w:rPr>
          <w:rStyle w:val="StyleUnderline"/>
          <w:highlight w:val="cyan"/>
        </w:rPr>
        <w:t>join</w:t>
      </w:r>
      <w:r w:rsidRPr="000B7686">
        <w:rPr>
          <w:rStyle w:val="StyleUnderline"/>
        </w:rPr>
        <w:t xml:space="preserve"> the </w:t>
      </w:r>
      <w:r w:rsidRPr="0040664E">
        <w:rPr>
          <w:rStyle w:val="StyleUnderline"/>
          <w:highlight w:val="cyan"/>
        </w:rPr>
        <w:t>alliance</w:t>
      </w:r>
      <w:r w:rsidRPr="000B7686">
        <w:rPr>
          <w:rStyle w:val="StyleUnderline"/>
        </w:rPr>
        <w:t xml:space="preserve">, although this development is certainly very significant, more so perhaps than all previous rounds of enlargement, because it will </w:t>
      </w:r>
      <w:r w:rsidRPr="0040664E">
        <w:rPr>
          <w:rStyle w:val="StyleUnderline"/>
          <w:highlight w:val="cyan"/>
        </w:rPr>
        <w:t>considerably lengthen NATO’s direct border with Russia</w:t>
      </w:r>
      <w:r w:rsidRPr="000B7686">
        <w:rPr>
          <w:sz w:val="16"/>
        </w:rPr>
        <w:t xml:space="preserve"> (Finland’s border with Russia is 1,340 kilometers long). On this issue, the only question mark is Turkey’s position, since any new membership offer must be unanimously approved by all existing NATO members, a principle that grants each one of them an actual veto right. Ankara wants the two Nordic states to take measures against the Kurdish movement, strongly represented among refugees in both countries.</w:t>
      </w:r>
    </w:p>
    <w:p w14:paraId="2818BFAD" w14:textId="77777777" w:rsidR="00814AD3" w:rsidRPr="000B7686" w:rsidRDefault="00814AD3" w:rsidP="00814AD3">
      <w:pPr>
        <w:rPr>
          <w:rStyle w:val="StyleUnderline"/>
        </w:rPr>
      </w:pPr>
      <w:r w:rsidRPr="000B7686">
        <w:rPr>
          <w:sz w:val="16"/>
        </w:rPr>
        <w:t xml:space="preserve">But the most dangerous novelty at the Madrid summit consists of a major qualitative extension of NATO’s purpose. Originally founded as a defensive alliance against the Soviet Union and its subordinate states, NATO has mutated after 1991 into a “security organization”—meaning that it has been involved in military actions (NATO as such did not formally engage in any war in the USSR’s days)—and redefined its purpose in ostracizing post-Soviet Russia by expanding toward its borders. The NATO-Russia Council created in 1997 was a meager consolation given to Moscow in lieu of inviting it to join the alliance. Nobody was fooled. </w:t>
      </w:r>
      <w:r w:rsidRPr="000B7686">
        <w:rPr>
          <w:rStyle w:val="StyleUnderline"/>
        </w:rPr>
        <w:t xml:space="preserve">From tacit, </w:t>
      </w:r>
      <w:r w:rsidRPr="0040664E">
        <w:rPr>
          <w:rStyle w:val="StyleUnderline"/>
          <w:highlight w:val="cyan"/>
        </w:rPr>
        <w:t>NATO’s hostility to Russia became explicit after the annexation of Crimea in 2014.</w:t>
      </w:r>
    </w:p>
    <w:p w14:paraId="587E16F4" w14:textId="77777777" w:rsidR="00814AD3" w:rsidRPr="000B7686" w:rsidRDefault="00814AD3" w:rsidP="00814AD3">
      <w:pPr>
        <w:rPr>
          <w:sz w:val="16"/>
        </w:rPr>
      </w:pPr>
      <w:r w:rsidRPr="000B7686">
        <w:rPr>
          <w:rStyle w:val="StyleUnderline"/>
        </w:rPr>
        <w:t xml:space="preserve">The forthcoming </w:t>
      </w:r>
      <w:r w:rsidRPr="0040664E">
        <w:rPr>
          <w:rStyle w:val="StyleUnderline"/>
          <w:highlight w:val="cyan"/>
        </w:rPr>
        <w:t>Madrid summit</w:t>
      </w:r>
      <w:r w:rsidRPr="000B7686">
        <w:rPr>
          <w:rStyle w:val="StyleUnderline"/>
        </w:rPr>
        <w:t xml:space="preserve"> is going to directly </w:t>
      </w:r>
      <w:r w:rsidRPr="0040664E">
        <w:rPr>
          <w:rStyle w:val="StyleUnderline"/>
          <w:highlight w:val="cyan"/>
        </w:rPr>
        <w:t>involve NATO in open hostility to China</w:t>
      </w:r>
      <w:r w:rsidRPr="000B7686">
        <w:rPr>
          <w:rStyle w:val="StyleUnderline"/>
        </w:rPr>
        <w:t>, far beyond the alliance’s original area of relevance.</w:t>
      </w:r>
      <w:r w:rsidRPr="000B7686">
        <w:rPr>
          <w:sz w:val="16"/>
        </w:rPr>
        <w:t xml:space="preserve"> This area is defined in the 1949 treaty constitutive of NATO as comprising “the territory of any of the Parties in Europe or North America, on the Algerian Departments of France, on the territory of or on the Islands under the jurisdiction of any of the Parties in the North Atlantic area north of the Tropic of Cancer.” NATO’s post-1991 mutation led it to intervene beyond its members’ territory—first in the Balkans, then much further from its original area, in Afghanistan, in the wake of the September 11, 2001, attacks.</w:t>
      </w:r>
    </w:p>
    <w:p w14:paraId="784376F0" w14:textId="77777777" w:rsidR="00814AD3" w:rsidRPr="000B7686" w:rsidRDefault="00814AD3" w:rsidP="00814AD3">
      <w:pPr>
        <w:rPr>
          <w:sz w:val="16"/>
        </w:rPr>
      </w:pPr>
      <w:r w:rsidRPr="000B7686">
        <w:rPr>
          <w:sz w:val="16"/>
        </w:rPr>
        <w:t>Participation in the organization’s meetings has nevertheless remained restricted to Europe and North America. No longer. Japan, along with Australia, New Zealand and South Korea have been invited to attend the Madrid summit as NATO “partners” in the Asia-Pacific region—a very serious provocation to Beijing. It can only interpret this invitation as a step toward the consolidation of US-led alliances in a single global network opposed to both Russia and China. After the preliminary meeting of NATO’s defense ministers held on June 16, the organization’s secretary general, Jens Stoltenberg, declared that the new NATO Strategic Concept that will be adopted at the Madrid summit will set out the alliance’s position “on Russia, on emerging challenges, and for the first time, on China.”</w:t>
      </w:r>
    </w:p>
    <w:p w14:paraId="4F36CF65" w14:textId="77777777" w:rsidR="00814AD3" w:rsidRPr="000B7686" w:rsidRDefault="00814AD3" w:rsidP="00814AD3">
      <w:pPr>
        <w:rPr>
          <w:sz w:val="16"/>
        </w:rPr>
      </w:pPr>
      <w:r w:rsidRPr="000B7686">
        <w:rPr>
          <w:rStyle w:val="StyleUnderline"/>
        </w:rPr>
        <w:t xml:space="preserve">From the perspective of Washington’s drive to perpetuate its hegemony over most of Europe and the Asia Pacific by portraying Russia and China as enemies—a grand strategy that has been followed by all successive post-1991 US administrations—the </w:t>
      </w:r>
      <w:r w:rsidRPr="0040664E">
        <w:rPr>
          <w:rStyle w:val="StyleUnderline"/>
          <w:highlight w:val="cyan"/>
        </w:rPr>
        <w:t>new escalation</w:t>
      </w:r>
      <w:r w:rsidRPr="000B7686">
        <w:rPr>
          <w:rStyle w:val="StyleUnderline"/>
        </w:rPr>
        <w:t xml:space="preserve"> to be </w:t>
      </w:r>
      <w:r w:rsidRPr="0040664E">
        <w:rPr>
          <w:rStyle w:val="StyleUnderline"/>
        </w:rPr>
        <w:t xml:space="preserve">confirmed </w:t>
      </w:r>
      <w:r w:rsidRPr="0040664E">
        <w:rPr>
          <w:rStyle w:val="StyleUnderline"/>
          <w:highlight w:val="cyan"/>
        </w:rPr>
        <w:t xml:space="preserve">in Madrid </w:t>
      </w:r>
      <w:r w:rsidRPr="0040664E">
        <w:rPr>
          <w:rStyle w:val="Emphasis"/>
          <w:highlight w:val="cyan"/>
        </w:rPr>
        <w:t>makes full sense</w:t>
      </w:r>
      <w:r w:rsidRPr="000B7686">
        <w:rPr>
          <w:rStyle w:val="StyleUnderline"/>
        </w:rPr>
        <w:t>.</w:t>
      </w:r>
      <w:r w:rsidRPr="000B7686">
        <w:rPr>
          <w:sz w:val="16"/>
        </w:rPr>
        <w:t xml:space="preserve"> While resolutely supporting Ukraine’s resistance to the Russian invasion, President Biden has multiplied provocative gestures toward Beijing, including his statement, prior to a summit meeting in May of the anti-China alliance known as the Quad (Japan, Australia, and India along with the United States), that the United States would defend Taiwan militarily. The statement was quickly watered down by the State Department, which had in May removed from a Taiwan Fact Sheet on its website the statement “we do not support Taiwan independence” and reinstated it in June.</w:t>
      </w:r>
    </w:p>
    <w:p w14:paraId="04BF396D" w14:textId="77777777" w:rsidR="00814AD3" w:rsidRPr="000B7686" w:rsidRDefault="00814AD3" w:rsidP="00814AD3">
      <w:pPr>
        <w:rPr>
          <w:rStyle w:val="StyleUnderline"/>
        </w:rPr>
      </w:pPr>
      <w:r w:rsidRPr="0040664E">
        <w:rPr>
          <w:rStyle w:val="StyleUnderline"/>
          <w:highlight w:val="cyan"/>
        </w:rPr>
        <w:t>From the perspective of Europe and the Asia Pacific</w:t>
      </w:r>
      <w:r w:rsidRPr="000B7686">
        <w:rPr>
          <w:rStyle w:val="StyleUnderline"/>
        </w:rPr>
        <w:t xml:space="preserve">, </w:t>
      </w:r>
      <w:r w:rsidRPr="0040664E">
        <w:rPr>
          <w:rStyle w:val="StyleUnderline"/>
          <w:highlight w:val="cyan"/>
        </w:rPr>
        <w:t>acquiescing</w:t>
      </w:r>
      <w:r w:rsidRPr="000B7686">
        <w:rPr>
          <w:rStyle w:val="StyleUnderline"/>
        </w:rPr>
        <w:t xml:space="preserve"> </w:t>
      </w:r>
      <w:r w:rsidRPr="0040664E">
        <w:rPr>
          <w:rStyle w:val="StyleUnderline"/>
          <w:highlight w:val="cyan"/>
        </w:rPr>
        <w:t>to</w:t>
      </w:r>
      <w:r w:rsidRPr="000B7686">
        <w:rPr>
          <w:rStyle w:val="StyleUnderline"/>
        </w:rPr>
        <w:t xml:space="preserve"> this de facto </w:t>
      </w:r>
      <w:r w:rsidRPr="0040664E">
        <w:rPr>
          <w:rStyle w:val="StyleUnderline"/>
          <w:highlight w:val="cyan"/>
        </w:rPr>
        <w:t>extension of NATO’s role</w:t>
      </w:r>
      <w:r w:rsidRPr="000B7686">
        <w:rPr>
          <w:rStyle w:val="StyleUnderline"/>
        </w:rPr>
        <w:t xml:space="preserve"> is </w:t>
      </w:r>
      <w:r w:rsidRPr="0040664E">
        <w:rPr>
          <w:rStyle w:val="StyleUnderline"/>
          <w:highlight w:val="cyan"/>
        </w:rPr>
        <w:t>equivalent to being herded</w:t>
      </w:r>
      <w:r w:rsidRPr="000B7686">
        <w:rPr>
          <w:rStyle w:val="StyleUnderline"/>
        </w:rPr>
        <w:t xml:space="preserve"> like Panurge’s sheep toward throwing themselves into the sea. </w:t>
      </w:r>
      <w:r w:rsidRPr="0040664E">
        <w:rPr>
          <w:rStyle w:val="StyleUnderline"/>
          <w:highlight w:val="cyan"/>
        </w:rPr>
        <w:t>Antagonizing China</w:t>
      </w:r>
      <w:r w:rsidRPr="000B7686">
        <w:rPr>
          <w:rStyle w:val="StyleUnderline"/>
        </w:rPr>
        <w:t xml:space="preserve"> is </w:t>
      </w:r>
      <w:r w:rsidRPr="0040664E">
        <w:rPr>
          <w:rStyle w:val="StyleUnderline"/>
          <w:highlight w:val="cyan"/>
        </w:rPr>
        <w:t>not in Europe’s interest</w:t>
      </w:r>
      <w:r w:rsidRPr="000B7686">
        <w:rPr>
          <w:rStyle w:val="StyleUnderline"/>
        </w:rPr>
        <w:t xml:space="preserve">, nor is it in the interest of any of the states invited to the Madrid summit. Even if the European governments believed that Russia has now irreversibly become a threat to their security, it would be </w:t>
      </w:r>
      <w:r w:rsidRPr="0040664E">
        <w:rPr>
          <w:rStyle w:val="StyleUnderline"/>
          <w:highlight w:val="cyan"/>
        </w:rPr>
        <w:t>utterly counterproductive for them to push Beijing toward consolidating an alliance with Moscow.</w:t>
      </w:r>
    </w:p>
    <w:p w14:paraId="370AB502" w14:textId="77777777" w:rsidR="00814AD3" w:rsidRPr="000B7686" w:rsidRDefault="00814AD3" w:rsidP="00814AD3">
      <w:pPr>
        <w:rPr>
          <w:sz w:val="16"/>
        </w:rPr>
      </w:pPr>
      <w:r w:rsidRPr="000B7686">
        <w:rPr>
          <w:rStyle w:val="StyleUnderline"/>
        </w:rPr>
        <w:t xml:space="preserve">These </w:t>
      </w:r>
      <w:r w:rsidRPr="0040664E">
        <w:rPr>
          <w:rStyle w:val="StyleUnderline"/>
          <w:highlight w:val="cyan"/>
        </w:rPr>
        <w:t>developments</w:t>
      </w:r>
      <w:r w:rsidRPr="000B7686">
        <w:rPr>
          <w:rStyle w:val="StyleUnderline"/>
        </w:rPr>
        <w:t xml:space="preserve"> bring the world closer to a conflagration that could dwarf the ongoing war in Ukraine and </w:t>
      </w:r>
      <w:r w:rsidRPr="0040664E">
        <w:rPr>
          <w:rStyle w:val="Emphasis"/>
          <w:highlight w:val="cyan"/>
        </w:rPr>
        <w:t>endanger the future of humankind</w:t>
      </w:r>
      <w:r w:rsidRPr="000B7686">
        <w:rPr>
          <w:rStyle w:val="StyleUnderline"/>
        </w:rPr>
        <w:t>.</w:t>
      </w:r>
      <w:r w:rsidRPr="000B7686">
        <w:rPr>
          <w:sz w:val="16"/>
        </w:rPr>
        <w:t xml:space="preserve"> It is urgent to rebuild a global peace movement opposed to all military alliances, demanding their dissolution, a movement opposed as well to the ongoing massive increases in military budgets. It is high time to return to global disarmament under the aegis of the UN, as foreseen in the UN Charter. This charter is the cornerstone of international law whose role must be renewed against the ongoing drift toward the law of the jungle. The huge and ever-growing amounts that are spent on armament and destruction would be wisely reallocated to the only wars that are truly in humanity’s interest: the wars against poverty and climate change.</w:t>
      </w:r>
    </w:p>
    <w:p w14:paraId="30CEE039" w14:textId="77777777" w:rsidR="00814AD3" w:rsidRPr="008062C8" w:rsidRDefault="00814AD3" w:rsidP="00814AD3"/>
    <w:p w14:paraId="0B7CC406" w14:textId="77777777" w:rsidR="00814AD3" w:rsidRDefault="00814AD3" w:rsidP="00814AD3">
      <w:pPr>
        <w:pStyle w:val="Heading4"/>
      </w:pPr>
      <w:r w:rsidRPr="009C14FD">
        <w:t xml:space="preserve">NATO enlargement </w:t>
      </w:r>
      <w:r>
        <w:t>worsens</w:t>
      </w:r>
      <w:r w:rsidRPr="009C14FD">
        <w:t xml:space="preserve"> relations with Russia by provoking its security fears, empowering hardliners, and prioritizing military expansion over diplomatic engagement.</w:t>
      </w:r>
    </w:p>
    <w:p w14:paraId="4C78E170" w14:textId="77777777" w:rsidR="00814AD3" w:rsidRPr="009C14FD" w:rsidRDefault="00814AD3" w:rsidP="00814AD3">
      <w:r w:rsidRPr="001A138D">
        <w:rPr>
          <w:rFonts w:eastAsiaTheme="majorEastAsia" w:cstheme="majorBidi"/>
          <w:b/>
          <w:iCs/>
          <w:sz w:val="26"/>
        </w:rPr>
        <w:t>Kivimäki 2</w:t>
      </w:r>
      <w:r>
        <w:rPr>
          <w:rFonts w:eastAsiaTheme="majorEastAsia" w:cstheme="majorBidi"/>
          <w:b/>
          <w:iCs/>
          <w:sz w:val="26"/>
        </w:rPr>
        <w:t>4</w:t>
      </w:r>
      <w:r>
        <w:t xml:space="preserve"> (Timo </w:t>
      </w:r>
      <w:r w:rsidRPr="001A138D">
        <w:t>Kivimäk</w:t>
      </w:r>
      <w:r>
        <w:t xml:space="preserve"> - </w:t>
      </w:r>
      <w:r w:rsidRPr="0000007D">
        <w:t>professor of International Relations and Director of Research at University of Bath, United Kingdom</w:t>
      </w:r>
      <w:r>
        <w:t xml:space="preserve">, 5 June 2024, “Theoretical Premises of Support and of Opposition to NATO Enlargement,” </w:t>
      </w:r>
      <w:hyperlink r:id="rId40" w:history="1">
        <w:r w:rsidRPr="007027B7">
          <w:rPr>
            <w:rStyle w:val="Hyperlink"/>
            <w:color w:val="000000" w:themeColor="text1"/>
          </w:rPr>
          <w:t>https://www.tandfonline.com/doi/epdf/10.1080/14650045.2024.2352569?needAccess=true</w:t>
        </w:r>
      </w:hyperlink>
      <w:r w:rsidRPr="007027B7">
        <w:rPr>
          <w:color w:val="000000" w:themeColor="text1"/>
        </w:rPr>
        <w:t xml:space="preserve">) </w:t>
      </w:r>
      <w:r>
        <w:t>gmemb</w:t>
      </w:r>
    </w:p>
    <w:p w14:paraId="546D558F" w14:textId="77777777" w:rsidR="00814AD3" w:rsidRDefault="00814AD3" w:rsidP="00814AD3">
      <w:pPr>
        <w:rPr>
          <w:color w:val="000000" w:themeColor="text1"/>
          <w:sz w:val="14"/>
          <w:szCs w:val="14"/>
        </w:rPr>
      </w:pPr>
      <w:r w:rsidRPr="0021643B">
        <w:rPr>
          <w:color w:val="000000" w:themeColor="text1"/>
          <w:sz w:val="14"/>
          <w:szCs w:val="14"/>
        </w:rPr>
        <w:t>Unit of Analysis in the Assessment of NATO Enlargement, Qualitative Analysis</w:t>
      </w:r>
    </w:p>
    <w:p w14:paraId="017840EB" w14:textId="77777777" w:rsidR="00814AD3" w:rsidRPr="008062C8" w:rsidRDefault="00814AD3" w:rsidP="00814AD3">
      <w:pPr>
        <w:rPr>
          <w:b/>
          <w:u w:val="single"/>
        </w:rPr>
      </w:pPr>
      <w:r w:rsidRPr="008F7EDD">
        <w:rPr>
          <w:rStyle w:val="StyleUnderline"/>
        </w:rPr>
        <w:t xml:space="preserve">In 1997, 50 </w:t>
      </w:r>
      <w:r w:rsidRPr="0040664E">
        <w:rPr>
          <w:rStyle w:val="StyleUnderline"/>
          <w:highlight w:val="cyan"/>
        </w:rPr>
        <w:t>security experts expressed</w:t>
      </w:r>
      <w:r w:rsidRPr="008F7EDD">
        <w:rPr>
          <w:rStyle w:val="StyleUnderline"/>
        </w:rPr>
        <w:t xml:space="preserve"> a </w:t>
      </w:r>
      <w:r w:rsidRPr="0040664E">
        <w:rPr>
          <w:rStyle w:val="StyleUnderline"/>
          <w:highlight w:val="cyan"/>
        </w:rPr>
        <w:t>negative view on enlargement</w:t>
      </w:r>
      <w:r w:rsidRPr="008F7EDD">
        <w:rPr>
          <w:rStyle w:val="StyleUnderline"/>
        </w:rPr>
        <w:t xml:space="preserve"> by </w:t>
      </w:r>
      <w:r w:rsidRPr="0040664E">
        <w:rPr>
          <w:rStyle w:val="StyleUnderline"/>
          <w:highlight w:val="cyan"/>
        </w:rPr>
        <w:t>referring to its impact on Russia</w:t>
      </w:r>
      <w:r w:rsidRPr="008F7EDD">
        <w:rPr>
          <w:rStyle w:val="StyleUnderline"/>
        </w:rPr>
        <w:t xml:space="preserve">’s domestic development, relations between Russia and the West, </w:t>
      </w:r>
      <w:r w:rsidRPr="0040664E">
        <w:rPr>
          <w:rStyle w:val="StyleUnderline"/>
          <w:highlight w:val="cyan"/>
        </w:rPr>
        <w:t>and</w:t>
      </w:r>
      <w:r w:rsidRPr="008F7EDD">
        <w:rPr>
          <w:rStyle w:val="StyleUnderline"/>
        </w:rPr>
        <w:t xml:space="preserve"> the </w:t>
      </w:r>
      <w:r w:rsidRPr="0040664E">
        <w:rPr>
          <w:rStyle w:val="StyleUnderline"/>
          <w:highlight w:val="cyan"/>
        </w:rPr>
        <w:t>risk of U.S. entrapment</w:t>
      </w:r>
      <w:r w:rsidRPr="008F7EDD">
        <w:rPr>
          <w:rStyle w:val="StyleUnderline"/>
        </w:rPr>
        <w:t xml:space="preserve"> when countries with existing disputes are emboldened by U.S. security guarantees </w:t>
      </w:r>
      <w:r w:rsidRPr="0021643B">
        <w:rPr>
          <w:color w:val="000000" w:themeColor="text1"/>
          <w:sz w:val="14"/>
          <w:szCs w:val="14"/>
        </w:rPr>
        <w:t>(Arms Control Association 1997). Although restraining NATO from further expansion would limit the power and ability of the organization to deter Russia, the 50 experts felt that the benefits of restraint would outweigh these limitations. Behind the concerns lie premises according to which our focus should be on Russia’s relationship with the West rather than its characteristics (Arms Control Association 1997, 1).514 T. KIVIMÄKI</w:t>
      </w:r>
    </w:p>
    <w:p w14:paraId="7D5F3569" w14:textId="77777777" w:rsidR="00814AD3" w:rsidRDefault="00814AD3" w:rsidP="00814AD3">
      <w:pPr>
        <w:rPr>
          <w:color w:val="000000" w:themeColor="text1"/>
          <w:sz w:val="14"/>
          <w:szCs w:val="14"/>
        </w:rPr>
      </w:pPr>
      <w:r w:rsidRPr="00297B3A">
        <w:rPr>
          <w:color w:val="000000" w:themeColor="text1"/>
          <w:sz w:val="14"/>
          <w:szCs w:val="14"/>
        </w:rPr>
        <w:t xml:space="preserve">These concerns presented in 1997 are still central in the arguments in the Foreign Affairs 2022 depository of arguments against NATO expansion, and they often clearly represent a relational premise in the analysis of international relations: </w:t>
      </w:r>
      <w:r w:rsidRPr="00607B02">
        <w:rPr>
          <w:rStyle w:val="StyleUnderline"/>
        </w:rPr>
        <w:t>Russia’s interests can only be understood in the</w:t>
      </w:r>
      <w:r>
        <w:rPr>
          <w:rStyle w:val="StyleUnderline"/>
        </w:rPr>
        <w:t xml:space="preserve"> </w:t>
      </w:r>
      <w:r w:rsidRPr="00607B02">
        <w:rPr>
          <w:rStyle w:val="StyleUnderline"/>
        </w:rPr>
        <w:t>context of its relations with other countries, in particular member countries of NATO.</w:t>
      </w:r>
      <w:r w:rsidRPr="00297B3A">
        <w:rPr>
          <w:color w:val="000000" w:themeColor="text1"/>
          <w:sz w:val="14"/>
          <w:szCs w:val="14"/>
        </w:rPr>
        <w:t xml:space="preserve"> The focus on Russian defensive interests in a broader structural context is clear in Arbatova’s analysis of the effects of what Russia has interpreted as the failure of the West to keep its promises not to expand the defensive alliance: ‘</w:t>
      </w:r>
      <w:r w:rsidRPr="0040664E">
        <w:rPr>
          <w:rStyle w:val="StyleUnderline"/>
          <w:highlight w:val="cyan"/>
        </w:rPr>
        <w:t>Western neglect of Russia’s security concerns</w:t>
      </w:r>
      <w:r w:rsidRPr="008B4C02">
        <w:rPr>
          <w:rStyle w:val="StyleUnderline"/>
        </w:rPr>
        <w:t xml:space="preserve"> has </w:t>
      </w:r>
      <w:r w:rsidRPr="0040664E">
        <w:rPr>
          <w:rStyle w:val="StyleUnderline"/>
          <w:highlight w:val="cyan"/>
        </w:rPr>
        <w:t>convinced the Kremlin that words</w:t>
      </w:r>
      <w:r w:rsidRPr="008B4C02">
        <w:rPr>
          <w:rStyle w:val="StyleUnderline"/>
        </w:rPr>
        <w:t xml:space="preserve"> – be it Putin’s Munich</w:t>
      </w:r>
      <w:r>
        <w:rPr>
          <w:rStyle w:val="StyleUnderline"/>
        </w:rPr>
        <w:t xml:space="preserve"> </w:t>
      </w:r>
      <w:r w:rsidRPr="008B4C02">
        <w:rPr>
          <w:rStyle w:val="StyleUnderline"/>
        </w:rPr>
        <w:t xml:space="preserve">speech (2007) or Medvedev’s draft of a European security treaty (2010) –will </w:t>
      </w:r>
      <w:r w:rsidRPr="0040664E">
        <w:rPr>
          <w:rStyle w:val="StyleUnderline"/>
          <w:highlight w:val="cyan"/>
        </w:rPr>
        <w:t>never</w:t>
      </w:r>
      <w:r w:rsidRPr="008B4C02">
        <w:rPr>
          <w:rStyle w:val="StyleUnderline"/>
        </w:rPr>
        <w:t xml:space="preserve"> have any </w:t>
      </w:r>
      <w:r w:rsidRPr="0040664E">
        <w:rPr>
          <w:rStyle w:val="StyleUnderline"/>
          <w:highlight w:val="cyan"/>
        </w:rPr>
        <w:t>impact</w:t>
      </w:r>
      <w:r w:rsidRPr="008B4C02">
        <w:rPr>
          <w:rStyle w:val="StyleUnderline"/>
        </w:rPr>
        <w:t xml:space="preserve"> on </w:t>
      </w:r>
      <w:r w:rsidRPr="0040664E">
        <w:rPr>
          <w:rStyle w:val="StyleUnderline"/>
          <w:highlight w:val="cyan"/>
        </w:rPr>
        <w:t>Western strategy</w:t>
      </w:r>
      <w:r w:rsidRPr="008B4C02">
        <w:rPr>
          <w:rStyle w:val="StyleUnderline"/>
        </w:rPr>
        <w:t xml:space="preserve">. It is </w:t>
      </w:r>
      <w:r w:rsidRPr="0040664E">
        <w:rPr>
          <w:rStyle w:val="StyleUnderline"/>
          <w:highlight w:val="cyan"/>
        </w:rPr>
        <w:t>only</w:t>
      </w:r>
      <w:r w:rsidRPr="0040664E">
        <w:rPr>
          <w:rStyle w:val="Emphasis"/>
          <w:highlight w:val="cyan"/>
        </w:rPr>
        <w:t xml:space="preserve"> hard power</w:t>
      </w:r>
      <w:r w:rsidRPr="008B4C02">
        <w:rPr>
          <w:rStyle w:val="StyleUnderline"/>
        </w:rPr>
        <w:t xml:space="preserve"> that</w:t>
      </w:r>
      <w:r>
        <w:rPr>
          <w:rStyle w:val="StyleUnderline"/>
        </w:rPr>
        <w:t xml:space="preserve"> </w:t>
      </w:r>
      <w:r w:rsidRPr="008B4C02">
        <w:rPr>
          <w:rStyle w:val="StyleUnderline"/>
        </w:rPr>
        <w:t xml:space="preserve">matters’ </w:t>
      </w:r>
      <w:r w:rsidRPr="00297B3A">
        <w:rPr>
          <w:color w:val="000000" w:themeColor="text1"/>
          <w:sz w:val="14"/>
          <w:szCs w:val="14"/>
        </w:rPr>
        <w:t>(Arbatova 2022, 1). Consequently, Russian aggression isa function of relational problems to which Western actions also contributed: ‘</w:t>
      </w:r>
      <w:r w:rsidRPr="0040664E">
        <w:rPr>
          <w:rStyle w:val="StyleUnderline"/>
          <w:highlight w:val="cyan"/>
        </w:rPr>
        <w:t>NATO</w:t>
      </w:r>
      <w:r w:rsidRPr="008B4C02">
        <w:rPr>
          <w:rStyle w:val="StyleUnderline"/>
        </w:rPr>
        <w:t xml:space="preserve"> expansion helped </w:t>
      </w:r>
      <w:r w:rsidRPr="0040664E">
        <w:rPr>
          <w:rStyle w:val="StyleUnderline"/>
          <w:highlight w:val="cyan"/>
        </w:rPr>
        <w:t>increase tensions with Russia</w:t>
      </w:r>
      <w:r w:rsidRPr="008B4C02">
        <w:rPr>
          <w:rStyle w:val="StyleUnderline"/>
        </w:rPr>
        <w:t xml:space="preserve"> and perpetuate a zero-sum approach to European security that has </w:t>
      </w:r>
      <w:r w:rsidRPr="0040664E">
        <w:rPr>
          <w:rStyle w:val="StyleUnderline"/>
          <w:highlight w:val="cyan"/>
        </w:rPr>
        <w:t>worsened the alliance’s immediate security environment</w:t>
      </w:r>
      <w:r w:rsidRPr="008B4C02">
        <w:rPr>
          <w:rStyle w:val="StyleUnderline"/>
        </w:rPr>
        <w:t xml:space="preserve"> and </w:t>
      </w:r>
      <w:r w:rsidRPr="0040664E">
        <w:rPr>
          <w:rStyle w:val="StyleUnderline"/>
          <w:highlight w:val="cyan"/>
        </w:rPr>
        <w:t>contributed to today’s conflict in Ukraine’</w:t>
      </w:r>
      <w:r w:rsidRPr="00297B3A">
        <w:rPr>
          <w:color w:val="000000" w:themeColor="text1"/>
          <w:sz w:val="14"/>
          <w:szCs w:val="14"/>
        </w:rPr>
        <w:t xml:space="preserve"> (Ashford 2022, 1).</w:t>
      </w:r>
    </w:p>
    <w:p w14:paraId="4890E645" w14:textId="77777777" w:rsidR="00814AD3" w:rsidRDefault="00814AD3" w:rsidP="00814AD3">
      <w:pPr>
        <w:rPr>
          <w:color w:val="000000" w:themeColor="text1"/>
          <w:sz w:val="14"/>
          <w:szCs w:val="14"/>
        </w:rPr>
      </w:pPr>
      <w:r w:rsidRPr="003051B4">
        <w:rPr>
          <w:color w:val="000000" w:themeColor="text1"/>
          <w:sz w:val="14"/>
          <w:szCs w:val="14"/>
        </w:rPr>
        <w:t>These premises are strongly challenged by some of the historians and specialists in Russian international policies, who refer to relatively stable Russian geopolitical interests (Götz 2015), the historical patterns of Russian action (Braun 2008), and the nature of the Russian political system and its leaders (Kuzio 2016). According to Sarotte, Russia had assumed that it had the right to rule Eastern Europe because it considered itself the winner of the Second World War (Sarotte 2021, Chapter 1). NATO deterrence has affected this calculus by disincentivizing Russian willingness to rule Eastern Europe. Consequently, Russia has not occupied any Eastern European NATO country(Sarotte 2014, 2021)</w:t>
      </w:r>
    </w:p>
    <w:p w14:paraId="79DEC472" w14:textId="77777777" w:rsidR="00814AD3" w:rsidRDefault="00814AD3" w:rsidP="00814AD3">
      <w:pPr>
        <w:rPr>
          <w:color w:val="000000" w:themeColor="text1"/>
          <w:sz w:val="14"/>
          <w:szCs w:val="14"/>
        </w:rPr>
      </w:pPr>
      <w:r w:rsidRPr="003051B4">
        <w:rPr>
          <w:color w:val="000000" w:themeColor="text1"/>
          <w:sz w:val="14"/>
          <w:szCs w:val="14"/>
        </w:rPr>
        <w:t>Agent-centric analysis assumes that the drivers of action relate to the identity of the agent: ‘Putin’s threats against Sweden and Finland, coup attempt against Montenegro, attack on Georgia, and two invasions of Ukraine show that he feels entitled to dominate and use violence against other countries. Each of the countries that joined NATO after the Cold War feels safer and protected from Russia’s aggression’ (Benitez 2022, 1).</w:t>
      </w:r>
    </w:p>
    <w:p w14:paraId="72235261" w14:textId="77777777" w:rsidR="00814AD3" w:rsidRDefault="00814AD3" w:rsidP="00814AD3">
      <w:pPr>
        <w:rPr>
          <w:color w:val="000000" w:themeColor="text1"/>
          <w:sz w:val="14"/>
          <w:szCs w:val="14"/>
        </w:rPr>
      </w:pPr>
      <w:r w:rsidRPr="00B072B1">
        <w:rPr>
          <w:color w:val="000000" w:themeColor="text1"/>
          <w:sz w:val="14"/>
          <w:szCs w:val="14"/>
        </w:rPr>
        <w:t xml:space="preserve">It is easy to see how these different ideas of the unit of analysis push policy conclusions in two different directions. If Russia is a permanently </w:t>
      </w:r>
      <w:r>
        <w:rPr>
          <w:color w:val="000000" w:themeColor="text1"/>
          <w:sz w:val="14"/>
          <w:szCs w:val="14"/>
        </w:rPr>
        <w:t>geo</w:t>
      </w:r>
      <w:r w:rsidRPr="00B072B1">
        <w:rPr>
          <w:color w:val="000000" w:themeColor="text1"/>
          <w:sz w:val="14"/>
          <w:szCs w:val="14"/>
        </w:rPr>
        <w:t>politically oriented and expansive actor, it needs to be contained, not appeased. Hostility is inherent in Russian identity. Domestic polity may also be the agent-centric driver of behavior. Russia might become hostile if it becomes more autocratic, nationalistic, or again communist, and thus NATO needs to have the ability to contain the country.3</w:t>
      </w:r>
    </w:p>
    <w:p w14:paraId="501C54F0" w14:textId="77777777" w:rsidR="00814AD3" w:rsidRPr="00405C56" w:rsidRDefault="00814AD3" w:rsidP="00814AD3">
      <w:pPr>
        <w:rPr>
          <w:rStyle w:val="StyleUnderline"/>
        </w:rPr>
      </w:pPr>
      <w:r w:rsidRPr="00B072B1">
        <w:rPr>
          <w:color w:val="000000" w:themeColor="text1"/>
          <w:sz w:val="14"/>
          <w:szCs w:val="14"/>
        </w:rPr>
        <w:t>However</w:t>
      </w:r>
      <w:r w:rsidRPr="00405C56">
        <w:rPr>
          <w:rStyle w:val="StyleUnderline"/>
        </w:rPr>
        <w:t>, if Russian action is a function of the relationship, we can expect aggressive policies only if NATO member countries give Russia a security GEOPOLITICS 515reason for such aggression</w:t>
      </w:r>
      <w:r w:rsidRPr="00B072B1">
        <w:rPr>
          <w:color w:val="000000" w:themeColor="text1"/>
          <w:sz w:val="14"/>
          <w:szCs w:val="14"/>
        </w:rPr>
        <w:t>. Thus, as Kuchan claims: ‘It was a cardinal error to expand NATO and proceed with the construction of a post – Cold War security order that amassed Western power against Russia. Strategic prudence mandated that Russia engage in balancing behavior[u]r’ (Kupchan 2022, 1).Therefore</w:t>
      </w:r>
      <w:r w:rsidRPr="00405C56">
        <w:rPr>
          <w:rStyle w:val="StyleUnderline"/>
        </w:rPr>
        <w:t xml:space="preserve">, </w:t>
      </w:r>
      <w:r w:rsidRPr="00396F19">
        <w:rPr>
          <w:rStyle w:val="StyleUnderline"/>
          <w:highlight w:val="cyan"/>
        </w:rPr>
        <w:t>to avoid an aggressive Russia, NATO must find ways of engaging Russia in positive interaction.</w:t>
      </w:r>
    </w:p>
    <w:p w14:paraId="69F36535" w14:textId="77777777" w:rsidR="00814AD3" w:rsidRDefault="00814AD3" w:rsidP="00814AD3">
      <w:pPr>
        <w:rPr>
          <w:color w:val="000000" w:themeColor="text1"/>
          <w:sz w:val="14"/>
          <w:szCs w:val="14"/>
        </w:rPr>
      </w:pPr>
      <w:r w:rsidRPr="00B072B1">
        <w:rPr>
          <w:color w:val="000000" w:themeColor="text1"/>
          <w:sz w:val="14"/>
          <w:szCs w:val="14"/>
        </w:rPr>
        <w:t>Analysis that focuses on the identities of agents rather than focusing on the nature of the relationship, sometimes separates victims and perpetrators and assumes the need to contain the latter for the protection of the former. For a relational analysis such is not possible given that violence is seen as a relational issue, not something that is caused by the agency of perpetrators. Cosmopolitan morality, which is clearly agent-centric, has often posited non-partisan neutrality as immoral; an idea that was most clearly articulated by Mary Kaldor, who stated that ‘cosmopolitan law enforcement has to be done impartially, in the sense that no nation or group is being favored, but not neutrally’ since security requires only the weakening and stopping of the perpetrator of violence, not the victim of perpetrators atrocities (Kaldor 2012, 128). The argument in favor of NATO enlargement is thus no longer power political or geopolitical, made by militarists or strategists; it is instead an argument for cosmopolitan, liberal interventionism. Actors like Russia need to be opposed by overwhelming force to secure Europe, something that Russia’s defiance challenges. This theoretical position tends to demonize Russia. Goldgeier,for example, claims that Putin simply wants to kill civilians indiscriminately: ‘[D]on’t blame NATO enlargement for Putin’s desires to destroy Ukraine’s existence as an independent country and his willingness to kill civilians indiscriminately, as he did previously in Grozny and Aleppo, two cities that had nothing to do with NATO or its enlargement’ (Goldgeier2022, 1). In contemporary debates about NATO, demonization and a reliance on overwhelming force are viewed as a liberal, not a realist, argument. Order and peace need to be fought for, and the challenges that they face are defiant actors like Russia, not poor relations between equally violent actors. Force is no longer a morally neutral means in world politics; rather, it is needed for moral objectives and the enforcement of moral cosmopolitan norms.</w:t>
      </w:r>
    </w:p>
    <w:p w14:paraId="397EA348" w14:textId="77777777" w:rsidR="00814AD3" w:rsidRPr="00964E75" w:rsidRDefault="00814AD3" w:rsidP="00814AD3">
      <w:pPr>
        <w:rPr>
          <w:rStyle w:val="StyleUnderline"/>
        </w:rPr>
      </w:pPr>
      <w:r w:rsidRPr="00B072B1">
        <w:rPr>
          <w:color w:val="000000" w:themeColor="text1"/>
          <w:sz w:val="14"/>
          <w:szCs w:val="14"/>
        </w:rPr>
        <w:t xml:space="preserve">Relationists, however, opine that, in politics and conflict, poor relations, not predatory agents, are the core problem. There are no clear perpetrators and victims in a conflict; rather, both sides suffer at the same time as they behave </w:t>
      </w:r>
      <w:r>
        <w:rPr>
          <w:color w:val="000000" w:themeColor="text1"/>
          <w:sz w:val="14"/>
          <w:szCs w:val="14"/>
        </w:rPr>
        <w:t>in hostile</w:t>
      </w:r>
      <w:r w:rsidRPr="00B072B1">
        <w:rPr>
          <w:color w:val="000000" w:themeColor="text1"/>
          <w:sz w:val="14"/>
          <w:szCs w:val="14"/>
        </w:rPr>
        <w:t xml:space="preserve"> and violent ways. Instead of demonizing Russia, this theoretical position commonly emphasizes the need to avoid humiliation. Empowering Russian positive contexts would work for peace and European unity and cooperation. According to Duss: </w:t>
      </w:r>
      <w:r w:rsidRPr="00964E75">
        <w:rPr>
          <w:rStyle w:val="StyleUnderline"/>
        </w:rPr>
        <w:t>‘Expanding NATO was not necessarily a mistake, but it does seem clear, as a number of U.S. and Russian security officials warned</w:t>
      </w:r>
      <w:r w:rsidRPr="00B072B1">
        <w:rPr>
          <w:color w:val="000000" w:themeColor="text1"/>
          <w:sz w:val="14"/>
          <w:szCs w:val="14"/>
        </w:rPr>
        <w:t xml:space="preserve"> at516 T. KIVIMÄKIthe time, that it was done in such a way that was perceived as provocative by Russia. Much more should have been done sooner to address those negative perceptions’ (Duss 2022, 1). While this position is often rejected as soft and naive by agent-centric analysts</w:t>
      </w:r>
      <w:r w:rsidRPr="00964E75">
        <w:rPr>
          <w:rStyle w:val="StyleUnderline"/>
        </w:rPr>
        <w:t xml:space="preserve">, </w:t>
      </w:r>
      <w:r w:rsidRPr="00396F19">
        <w:rPr>
          <w:rStyle w:val="StyleUnderline"/>
          <w:highlight w:val="cyan"/>
        </w:rPr>
        <w:t xml:space="preserve">many relationists view the demonizing dis-course as </w:t>
      </w:r>
      <w:r w:rsidRPr="00396F19">
        <w:rPr>
          <w:rStyle w:val="Emphasis"/>
          <w:highlight w:val="cyan"/>
        </w:rPr>
        <w:t>militaristic and unrealistic</w:t>
      </w:r>
      <w:r w:rsidRPr="00964E75">
        <w:rPr>
          <w:rStyle w:val="StyleUnderline"/>
        </w:rPr>
        <w:t xml:space="preserve"> </w:t>
      </w:r>
      <w:r w:rsidRPr="00984C50">
        <w:rPr>
          <w:sz w:val="14"/>
          <w:szCs w:val="14"/>
        </w:rPr>
        <w:t>(H. A. Kissinger 2014a; Mearsheimer2015, 2019)”.</w:t>
      </w:r>
    </w:p>
    <w:p w14:paraId="4A4AD2C1" w14:textId="77777777" w:rsidR="00814AD3" w:rsidRDefault="00814AD3" w:rsidP="00814AD3">
      <w:pPr>
        <w:rPr>
          <w:color w:val="000000" w:themeColor="text1"/>
          <w:sz w:val="14"/>
          <w:szCs w:val="14"/>
        </w:rPr>
      </w:pPr>
    </w:p>
    <w:p w14:paraId="33840889" w14:textId="77777777" w:rsidR="00814AD3" w:rsidRPr="00B2455F" w:rsidRDefault="00814AD3" w:rsidP="00814AD3">
      <w:pPr>
        <w:rPr>
          <w:color w:val="000000" w:themeColor="text1"/>
        </w:rPr>
      </w:pPr>
    </w:p>
    <w:p w14:paraId="6B48421D" w14:textId="77777777" w:rsidR="00814AD3" w:rsidRDefault="00814AD3" w:rsidP="00814AD3">
      <w:pPr>
        <w:pStyle w:val="Heading4"/>
      </w:pPr>
      <w:r>
        <w:t xml:space="preserve">The expansion of NATO crowds out Russia, which causes perceived threats and conflict. </w:t>
      </w:r>
    </w:p>
    <w:p w14:paraId="4E1D4447" w14:textId="77777777" w:rsidR="00814AD3" w:rsidRPr="000F183E" w:rsidRDefault="00814AD3" w:rsidP="00814AD3">
      <w:r>
        <w:rPr>
          <w:rStyle w:val="Style13ptBold"/>
        </w:rPr>
        <w:t xml:space="preserve">Switzer 24 </w:t>
      </w:r>
      <w:r>
        <w:rPr>
          <w:rStyle w:val="Style13ptBold"/>
          <w:b w:val="0"/>
          <w:bCs w:val="0"/>
          <w:sz w:val="22"/>
        </w:rPr>
        <w:t>(Tom Switzer is an Australian political writer who is the executive director of the Centre for Independent Studies, a Sydney-based libertarian public-policy research think tank that focuses on classical liberal issues, 26 July 2024, “Why NATO Expansion Explains Russia’s Aggression in Ukraine,”</w:t>
      </w:r>
      <w:r w:rsidRPr="000F183E">
        <w:t xml:space="preserve"> </w:t>
      </w:r>
      <w:hyperlink r:id="rId41" w:history="1">
        <w:r w:rsidRPr="000F183E">
          <w:rPr>
            <w:rStyle w:val="Hyperlink"/>
            <w:color w:val="000000" w:themeColor="text1"/>
          </w:rPr>
          <w:t>https://www.internationalaffairs.org.au/australianoutlook/why-nato-expansion-explains-russias-actions-in-ukraine/</w:t>
        </w:r>
      </w:hyperlink>
      <w:r w:rsidRPr="000F183E">
        <w:rPr>
          <w:rStyle w:val="Style13ptBold"/>
          <w:b w:val="0"/>
          <w:bCs w:val="0"/>
          <w:color w:val="000000" w:themeColor="text1"/>
          <w:sz w:val="22"/>
        </w:rPr>
        <w:t>)</w:t>
      </w:r>
      <w:r>
        <w:rPr>
          <w:rStyle w:val="Style13ptBold"/>
          <w:b w:val="0"/>
          <w:bCs w:val="0"/>
          <w:sz w:val="22"/>
        </w:rPr>
        <w:t xml:space="preserve"> gmemb</w:t>
      </w:r>
    </w:p>
    <w:p w14:paraId="53D12771" w14:textId="77777777" w:rsidR="00814AD3" w:rsidRPr="00B2455F" w:rsidRDefault="00814AD3" w:rsidP="00814AD3">
      <w:pPr>
        <w:rPr>
          <w:rStyle w:val="StyleUnderline"/>
        </w:rPr>
      </w:pPr>
      <w:r w:rsidRPr="00B2455F">
        <w:rPr>
          <w:rStyle w:val="StyleUnderline"/>
        </w:rPr>
        <w:t xml:space="preserve">The </w:t>
      </w:r>
      <w:r w:rsidRPr="00B2455F">
        <w:rPr>
          <w:rStyle w:val="StyleUnderline"/>
          <w:highlight w:val="cyan"/>
        </w:rPr>
        <w:t>Kremlin’s decision to invade Ukraine</w:t>
      </w:r>
      <w:r w:rsidRPr="00B2455F">
        <w:rPr>
          <w:rStyle w:val="StyleUnderline"/>
        </w:rPr>
        <w:t xml:space="preserve"> has been </w:t>
      </w:r>
      <w:r w:rsidRPr="00B2455F">
        <w:rPr>
          <w:rStyle w:val="StyleUnderline"/>
          <w:highlight w:val="cyan"/>
        </w:rPr>
        <w:t>primarily driven</w:t>
      </w:r>
      <w:r w:rsidRPr="00B2455F">
        <w:rPr>
          <w:rStyle w:val="StyleUnderline"/>
        </w:rPr>
        <w:t xml:space="preserve"> by the threat of </w:t>
      </w:r>
      <w:r w:rsidRPr="00B2455F">
        <w:rPr>
          <w:rStyle w:val="StyleUnderline"/>
          <w:highlight w:val="cyan"/>
        </w:rPr>
        <w:t>NATO’s expansion</w:t>
      </w:r>
      <w:r w:rsidRPr="00B2455F">
        <w:rPr>
          <w:rStyle w:val="StyleUnderline"/>
        </w:rPr>
        <w:t xml:space="preserve"> along Russia’s border. Its </w:t>
      </w:r>
      <w:r w:rsidRPr="00B2455F">
        <w:rPr>
          <w:rStyle w:val="StyleUnderline"/>
          <w:highlight w:val="cyan"/>
        </w:rPr>
        <w:t>strategic objective is</w:t>
      </w:r>
      <w:r w:rsidRPr="00B2455F">
        <w:rPr>
          <w:rStyle w:val="StyleUnderline"/>
        </w:rPr>
        <w:t xml:space="preserve"> to </w:t>
      </w:r>
      <w:r w:rsidRPr="00B2455F">
        <w:rPr>
          <w:rStyle w:val="StyleUnderline"/>
          <w:highlight w:val="cyan"/>
        </w:rPr>
        <w:t>annex</w:t>
      </w:r>
      <w:r w:rsidRPr="00B2455F">
        <w:rPr>
          <w:rStyle w:val="StyleUnderline"/>
        </w:rPr>
        <w:t xml:space="preserve"> some </w:t>
      </w:r>
      <w:r w:rsidRPr="00B2455F">
        <w:rPr>
          <w:rStyle w:val="StyleUnderline"/>
          <w:highlight w:val="cyan"/>
        </w:rPr>
        <w:t>Ukrainian territory</w:t>
      </w:r>
      <w:r w:rsidRPr="00B2455F">
        <w:rPr>
          <w:rStyle w:val="StyleUnderline"/>
        </w:rPr>
        <w:t xml:space="preserve"> and </w:t>
      </w:r>
      <w:r w:rsidRPr="00B2455F">
        <w:rPr>
          <w:rStyle w:val="StyleUnderline"/>
          <w:highlight w:val="cyan"/>
        </w:rPr>
        <w:t>badly weaken the country so it cannot join NATO</w:t>
      </w:r>
      <w:r w:rsidRPr="00B2455F">
        <w:rPr>
          <w:rStyle w:val="StyleUnderline"/>
        </w:rPr>
        <w:t>.</w:t>
      </w:r>
    </w:p>
    <w:p w14:paraId="19E2F71D" w14:textId="77777777" w:rsidR="00814AD3" w:rsidRPr="00B2455F" w:rsidRDefault="00814AD3" w:rsidP="00814AD3">
      <w:pPr>
        <w:rPr>
          <w:rStyle w:val="StyleUnderline"/>
        </w:rPr>
      </w:pPr>
      <w:r w:rsidRPr="00B2455F">
        <w:rPr>
          <w:rStyle w:val="StyleUnderline"/>
        </w:rPr>
        <w:t xml:space="preserve">Since Russia invaded Ukraine in 2022, a chorus of government officials, academics, commentators, and retired bureaucrats and diplomats has dismissed all links between the crisis and the decades-long NATO expansion. </w:t>
      </w:r>
      <w:r w:rsidRPr="00B2455F">
        <w:rPr>
          <w:sz w:val="16"/>
        </w:rPr>
        <w:t>Moscow’s aggression, we are told, is all about Vladimir Putin’s imperial impulse—his desire to recreate the Russian empire.</w:t>
      </w:r>
    </w:p>
    <w:p w14:paraId="332EDDF1" w14:textId="77777777" w:rsidR="00814AD3" w:rsidRPr="00B2455F" w:rsidRDefault="00814AD3" w:rsidP="00814AD3">
      <w:pPr>
        <w:rPr>
          <w:b/>
          <w:u w:val="single"/>
        </w:rPr>
      </w:pPr>
      <w:r w:rsidRPr="00B2455F">
        <w:rPr>
          <w:color w:val="000000" w:themeColor="text1"/>
          <w:sz w:val="16"/>
        </w:rPr>
        <w:t xml:space="preserve">In reality, </w:t>
      </w:r>
      <w:r w:rsidRPr="00B2455F">
        <w:rPr>
          <w:rStyle w:val="StyleUnderline"/>
        </w:rPr>
        <w:t>the Kremlin’s conduct has been primarily driven by the threat of NATO’s expansion along Russia’s border</w:t>
      </w:r>
      <w:r w:rsidRPr="00B2455F">
        <w:rPr>
          <w:color w:val="000000" w:themeColor="text1"/>
          <w:sz w:val="16"/>
        </w:rPr>
        <w:t>. We had some warning of Russia’s strategic sensibilities three decades ago.</w:t>
      </w:r>
    </w:p>
    <w:p w14:paraId="28052831" w14:textId="77777777" w:rsidR="00814AD3" w:rsidRPr="00B2455F" w:rsidRDefault="00814AD3" w:rsidP="00814AD3">
      <w:pPr>
        <w:rPr>
          <w:rStyle w:val="StyleUnderline"/>
        </w:rPr>
      </w:pPr>
      <w:r w:rsidRPr="00B2455F">
        <w:rPr>
          <w:rStyle w:val="StyleUnderline"/>
        </w:rPr>
        <w:t xml:space="preserve">During the 1990’s debate over whether Hungary, Poland, and the Czech Republic should become alliance members, many military and foreign-policy experts argued that </w:t>
      </w:r>
      <w:r w:rsidRPr="00B2455F">
        <w:rPr>
          <w:rStyle w:val="StyleUnderline"/>
          <w:highlight w:val="cyan"/>
        </w:rPr>
        <w:t>NATO expansion</w:t>
      </w:r>
      <w:r w:rsidRPr="00B2455F">
        <w:rPr>
          <w:rStyle w:val="StyleUnderline"/>
        </w:rPr>
        <w:t xml:space="preserve"> would </w:t>
      </w:r>
      <w:r w:rsidRPr="00B2455F">
        <w:rPr>
          <w:rStyle w:val="StyleUnderline"/>
          <w:highlight w:val="cyan"/>
        </w:rPr>
        <w:t>lead to big trouble with Russia</w:t>
      </w:r>
      <w:r w:rsidRPr="00B2455F">
        <w:rPr>
          <w:rStyle w:val="StyleUnderline"/>
        </w:rPr>
        <w:t xml:space="preserve">. It would </w:t>
      </w:r>
      <w:r w:rsidRPr="00B2455F">
        <w:rPr>
          <w:rStyle w:val="StyleUnderline"/>
          <w:highlight w:val="cyan"/>
        </w:rPr>
        <w:t>create</w:t>
      </w:r>
      <w:r w:rsidRPr="00B2455F">
        <w:rPr>
          <w:rStyle w:val="StyleUnderline"/>
        </w:rPr>
        <w:t xml:space="preserve"> the very danger it was supposed to prevent: </w:t>
      </w:r>
      <w:r w:rsidRPr="00B2455F">
        <w:rPr>
          <w:rStyle w:val="StyleUnderline"/>
          <w:highlight w:val="cyan"/>
        </w:rPr>
        <w:t>Russian aggression in reaction to what Moscow would deem a provocative and threatening Western policy.</w:t>
      </w:r>
    </w:p>
    <w:p w14:paraId="68E397C5" w14:textId="77777777" w:rsidR="00814AD3" w:rsidRPr="00B2455F" w:rsidRDefault="00814AD3" w:rsidP="00814AD3">
      <w:pPr>
        <w:rPr>
          <w:color w:val="000000" w:themeColor="text1"/>
          <w:sz w:val="16"/>
        </w:rPr>
      </w:pPr>
      <w:r w:rsidRPr="00B2455F">
        <w:rPr>
          <w:rStyle w:val="StyleUnderline"/>
        </w:rPr>
        <w:t>The list of opponents to NATO enlargement from three decades ago reads like a who’s who of that generation’s wise men</w:t>
      </w:r>
      <w:r w:rsidRPr="00B2455F">
        <w:rPr>
          <w:color w:val="000000" w:themeColor="text1"/>
          <w:sz w:val="16"/>
        </w:rPr>
        <w:t>. It included </w:t>
      </w:r>
      <w:hyperlink r:id="rId42" w:tgtFrame="_blank" w:history="1">
        <w:r w:rsidRPr="00B2455F">
          <w:rPr>
            <w:rStyle w:val="Hyperlink"/>
            <w:color w:val="000000" w:themeColor="text1"/>
            <w:sz w:val="16"/>
            <w:u w:val="none"/>
          </w:rPr>
          <w:t>architects</w:t>
        </w:r>
      </w:hyperlink>
      <w:r w:rsidRPr="00B2455F">
        <w:rPr>
          <w:color w:val="000000" w:themeColor="text1"/>
          <w:sz w:val="16"/>
        </w:rPr>
        <w:t> of the Cold War </w:t>
      </w:r>
      <w:hyperlink r:id="rId43" w:tgtFrame="_blank" w:history="1">
        <w:r w:rsidRPr="00B2455F">
          <w:rPr>
            <w:rStyle w:val="Hyperlink"/>
            <w:color w:val="000000" w:themeColor="text1"/>
            <w:sz w:val="16"/>
            <w:u w:val="none"/>
          </w:rPr>
          <w:t>containment</w:t>
        </w:r>
      </w:hyperlink>
      <w:r w:rsidRPr="00B2455F">
        <w:rPr>
          <w:color w:val="000000" w:themeColor="text1"/>
          <w:sz w:val="16"/>
        </w:rPr>
        <w:t> doctrine, </w:t>
      </w:r>
      <w:hyperlink r:id="rId44" w:tgtFrame="_blank" w:history="1">
        <w:r w:rsidRPr="00B2455F">
          <w:rPr>
            <w:rStyle w:val="Hyperlink"/>
            <w:color w:val="000000" w:themeColor="text1"/>
            <w:sz w:val="16"/>
            <w:u w:val="none"/>
          </w:rPr>
          <w:t>senior defence</w:t>
        </w:r>
      </w:hyperlink>
      <w:r w:rsidRPr="00B2455F">
        <w:rPr>
          <w:color w:val="000000" w:themeColor="text1"/>
          <w:sz w:val="16"/>
        </w:rPr>
        <w:t> and intelligence </w:t>
      </w:r>
      <w:hyperlink r:id="rId45" w:tgtFrame="_blank" w:history="1">
        <w:r w:rsidRPr="00B2455F">
          <w:rPr>
            <w:rStyle w:val="Hyperlink"/>
            <w:color w:val="000000" w:themeColor="text1"/>
            <w:sz w:val="16"/>
            <w:u w:val="none"/>
          </w:rPr>
          <w:t>officials</w:t>
        </w:r>
      </w:hyperlink>
      <w:r w:rsidRPr="00B2455F">
        <w:rPr>
          <w:color w:val="000000" w:themeColor="text1"/>
          <w:sz w:val="16"/>
        </w:rPr>
        <w:t> from the Nixon-Carter-Reagan eras, former ambassadors and senior diplomats to Moscow (Arthur Hartman, Jack F. Matlock, and Robert Bowie) former Australian prime ministers Malcolm Fraser and Paul Keating, leading political scientists such as a Ronald Steel, prominent magazine editors (Owen Harries, Charles Maynes) and, not least, distinguished historians such as </w:t>
      </w:r>
      <w:hyperlink r:id="rId46" w:tgtFrame="_blank" w:history="1">
        <w:r w:rsidRPr="00B2455F">
          <w:rPr>
            <w:rStyle w:val="Hyperlink"/>
            <w:color w:val="000000" w:themeColor="text1"/>
            <w:sz w:val="16"/>
            <w:u w:val="none"/>
          </w:rPr>
          <w:t>Robert Conquest</w:t>
        </w:r>
      </w:hyperlink>
      <w:r w:rsidRPr="00B2455F">
        <w:rPr>
          <w:color w:val="000000" w:themeColor="text1"/>
          <w:sz w:val="16"/>
        </w:rPr>
        <w:t>, </w:t>
      </w:r>
      <w:hyperlink r:id="rId47" w:tgtFrame="_blank" w:history="1">
        <w:r w:rsidRPr="00B2455F">
          <w:rPr>
            <w:rStyle w:val="Hyperlink"/>
            <w:color w:val="000000" w:themeColor="text1"/>
            <w:sz w:val="16"/>
            <w:u w:val="none"/>
          </w:rPr>
          <w:t>Richard Pipes</w:t>
        </w:r>
      </w:hyperlink>
      <w:r w:rsidRPr="00B2455F">
        <w:rPr>
          <w:color w:val="000000" w:themeColor="text1"/>
          <w:sz w:val="16"/>
        </w:rPr>
        <w:t>, John Lewis Gaddis, and Britain’s foremost military intellectual </w:t>
      </w:r>
      <w:hyperlink r:id="rId48" w:tgtFrame="_blank" w:history="1">
        <w:r w:rsidRPr="00B2455F">
          <w:rPr>
            <w:rStyle w:val="Hyperlink"/>
            <w:color w:val="000000" w:themeColor="text1"/>
            <w:sz w:val="16"/>
            <w:u w:val="none"/>
          </w:rPr>
          <w:t>Sir Michael Howard</w:t>
        </w:r>
      </w:hyperlink>
      <w:r w:rsidRPr="00B2455F">
        <w:rPr>
          <w:color w:val="000000" w:themeColor="text1"/>
          <w:sz w:val="16"/>
        </w:rPr>
        <w:t>.</w:t>
      </w:r>
    </w:p>
    <w:p w14:paraId="7E4254B4" w14:textId="77777777" w:rsidR="00814AD3" w:rsidRPr="00B2455F" w:rsidRDefault="00814AD3" w:rsidP="00814AD3">
      <w:pPr>
        <w:rPr>
          <w:color w:val="000000" w:themeColor="text1"/>
          <w:sz w:val="16"/>
        </w:rPr>
      </w:pPr>
      <w:r w:rsidRPr="00B2455F">
        <w:rPr>
          <w:rStyle w:val="StyleUnderline"/>
          <w:highlight w:val="cyan"/>
        </w:rPr>
        <w:t>Officials</w:t>
      </w:r>
      <w:r w:rsidRPr="00B2455F">
        <w:rPr>
          <w:rStyle w:val="StyleUnderline"/>
        </w:rPr>
        <w:t xml:space="preserve"> in the state and defence departments also </w:t>
      </w:r>
      <w:r w:rsidRPr="00B2455F">
        <w:rPr>
          <w:rStyle w:val="StyleUnderline"/>
          <w:highlight w:val="cyan"/>
        </w:rPr>
        <w:t>rejected NATO plans to expand eastwards</w:t>
      </w:r>
      <w:r w:rsidRPr="00B2455F">
        <w:rPr>
          <w:rStyle w:val="StyleUnderline"/>
        </w:rPr>
        <w:t>,</w:t>
      </w:r>
      <w:r w:rsidRPr="00B2455F">
        <w:rPr>
          <w:color w:val="000000" w:themeColor="text1"/>
          <w:sz w:val="16"/>
        </w:rPr>
        <w:t xml:space="preserve"> including the Polish-born chairman of the Joint Chiefs of Staff General John Shalikashvili and US Defense Secretary Les Aspin, as well as his successor William Perry, who </w:t>
      </w:r>
      <w:hyperlink r:id="rId49" w:tgtFrame="_blank" w:history="1">
        <w:r w:rsidRPr="00B2455F">
          <w:rPr>
            <w:rStyle w:val="Hyperlink"/>
            <w:color w:val="000000" w:themeColor="text1"/>
            <w:sz w:val="16"/>
            <w:u w:val="none"/>
          </w:rPr>
          <w:t>considered</w:t>
        </w:r>
      </w:hyperlink>
      <w:r w:rsidRPr="00B2455F">
        <w:rPr>
          <w:color w:val="000000" w:themeColor="text1"/>
          <w:sz w:val="16"/>
        </w:rPr>
        <w:t> resignation in late 1994 when the policy proposal moved forward. Former defense secretaries Robert McNamara and James Schlesinger aired their concerns that NATO enlargement would decrease allied security and unsettle European stability.</w:t>
      </w:r>
    </w:p>
    <w:p w14:paraId="51B86C0F" w14:textId="77777777" w:rsidR="00814AD3" w:rsidRPr="00B2455F" w:rsidRDefault="00814AD3" w:rsidP="00814AD3">
      <w:pPr>
        <w:rPr>
          <w:rStyle w:val="StyleUnderline"/>
        </w:rPr>
      </w:pPr>
      <w:r w:rsidRPr="00B2455F">
        <w:rPr>
          <w:color w:val="000000" w:themeColor="text1"/>
          <w:sz w:val="16"/>
        </w:rPr>
        <w:t>In the lead up to the Senate’s ratification in 1998, the </w:t>
      </w:r>
      <w:r w:rsidRPr="00B2455F">
        <w:rPr>
          <w:i/>
          <w:iCs/>
          <w:color w:val="000000" w:themeColor="text1"/>
          <w:sz w:val="16"/>
        </w:rPr>
        <w:t>New York Times</w:t>
      </w:r>
      <w:r w:rsidRPr="00B2455F">
        <w:rPr>
          <w:color w:val="000000" w:themeColor="text1"/>
          <w:sz w:val="16"/>
        </w:rPr>
        <w:t> editorial board </w:t>
      </w:r>
      <w:hyperlink r:id="rId50" w:tgtFrame="_blank" w:history="1">
        <w:r w:rsidRPr="00B2455F">
          <w:rPr>
            <w:rStyle w:val="Hyperlink"/>
            <w:color w:val="000000" w:themeColor="text1"/>
            <w:sz w:val="16"/>
            <w:u w:val="none"/>
          </w:rPr>
          <w:t>warned</w:t>
        </w:r>
      </w:hyperlink>
      <w:r w:rsidRPr="00B2455F">
        <w:rPr>
          <w:color w:val="000000" w:themeColor="text1"/>
          <w:sz w:val="16"/>
        </w:rPr>
        <w:t xml:space="preserve">: </w:t>
      </w:r>
      <w:r w:rsidRPr="00B2455F">
        <w:rPr>
          <w:rStyle w:val="StyleUnderline"/>
        </w:rPr>
        <w:t>“The most important foreign policy decision America has faced since the end of the Cold War…  could prove to be a mistake of historic proportions.” And </w:t>
      </w:r>
      <w:hyperlink r:id="rId51" w:tgtFrame="_blank" w:history="1">
        <w:r w:rsidRPr="00B2455F">
          <w:rPr>
            <w:rStyle w:val="StyleUnderline"/>
          </w:rPr>
          <w:t>this</w:t>
        </w:r>
      </w:hyperlink>
      <w:r w:rsidRPr="00B2455F">
        <w:rPr>
          <w:rStyle w:val="StyleUnderline"/>
        </w:rPr>
        <w:t xml:space="preserve">: “It is delusional to believe that </w:t>
      </w:r>
      <w:r w:rsidRPr="00B2455F">
        <w:rPr>
          <w:rStyle w:val="StyleUnderline"/>
          <w:highlight w:val="cyan"/>
        </w:rPr>
        <w:t>NATO expansion</w:t>
      </w:r>
      <w:r w:rsidRPr="00B2455F">
        <w:rPr>
          <w:rStyle w:val="StyleUnderline"/>
        </w:rPr>
        <w:t xml:space="preserve"> is not at its core </w:t>
      </w:r>
      <w:r w:rsidRPr="00B2455F">
        <w:rPr>
          <w:rStyle w:val="StyleUnderline"/>
          <w:highlight w:val="cyan"/>
        </w:rPr>
        <w:t>an act that Russia will regard as hostile.”</w:t>
      </w:r>
    </w:p>
    <w:p w14:paraId="2B16603B" w14:textId="77777777" w:rsidR="00814AD3" w:rsidRPr="00B2455F" w:rsidRDefault="00814AD3" w:rsidP="00814AD3">
      <w:pPr>
        <w:rPr>
          <w:rStyle w:val="StyleUnderline"/>
        </w:rPr>
      </w:pPr>
      <w:r w:rsidRPr="00B2455F">
        <w:rPr>
          <w:rStyle w:val="StyleUnderline"/>
        </w:rPr>
        <w:t>George Kennan</w:t>
      </w:r>
      <w:r w:rsidRPr="00B2455F">
        <w:rPr>
          <w:color w:val="000000" w:themeColor="text1"/>
          <w:sz w:val="16"/>
        </w:rPr>
        <w:t>—intellectual architect of the Cold War containment doctrine, a former ambassador to the USSR, and one of America’s wisest students of Russian affairs—spoke for the many dissenters in 1997 when he </w:t>
      </w:r>
      <w:hyperlink r:id="rId52" w:tgtFrame="_blank" w:history="1">
        <w:r w:rsidRPr="00B2455F">
          <w:rPr>
            <w:rStyle w:val="StyleUnderline"/>
          </w:rPr>
          <w:t>warned</w:t>
        </w:r>
      </w:hyperlink>
      <w:r w:rsidRPr="00B2455F">
        <w:rPr>
          <w:rStyle w:val="StyleUnderline"/>
        </w:rPr>
        <w:t xml:space="preserve"> that </w:t>
      </w:r>
      <w:r w:rsidRPr="00B2455F">
        <w:rPr>
          <w:rStyle w:val="StyleUnderline"/>
          <w:highlight w:val="cyan"/>
        </w:rPr>
        <w:t>NATO expansion</w:t>
      </w:r>
      <w:r w:rsidRPr="00B2455F">
        <w:rPr>
          <w:rStyle w:val="StyleUnderline"/>
        </w:rPr>
        <w:t xml:space="preserve"> “would be the most </w:t>
      </w:r>
      <w:r w:rsidRPr="00B2455F">
        <w:rPr>
          <w:rStyle w:val="StyleUnderline"/>
          <w:highlight w:val="cyan"/>
        </w:rPr>
        <w:t xml:space="preserve">fateful error of American policy </w:t>
      </w:r>
      <w:r w:rsidRPr="00B2455F">
        <w:rPr>
          <w:rStyle w:val="StyleUnderline"/>
        </w:rPr>
        <w:t>in the entire post-Cold War era.”</w:t>
      </w:r>
    </w:p>
    <w:p w14:paraId="147676AD" w14:textId="77777777" w:rsidR="00814AD3" w:rsidRPr="00B2455F" w:rsidRDefault="00814AD3" w:rsidP="00814AD3">
      <w:pPr>
        <w:rPr>
          <w:rStyle w:val="StyleUnderline"/>
        </w:rPr>
      </w:pPr>
      <w:r w:rsidRPr="00B2455F">
        <w:rPr>
          <w:rStyle w:val="StyleUnderline"/>
        </w:rPr>
        <w:t xml:space="preserve">It would </w:t>
      </w:r>
      <w:r w:rsidRPr="00B2455F">
        <w:rPr>
          <w:rStyle w:val="StyleUnderline"/>
          <w:highlight w:val="cyan"/>
        </w:rPr>
        <w:t>weaken Russian reformers, embolden hard-liners, undermine strategic arms agreements, and escalate East-West tensions</w:t>
      </w:r>
      <w:r w:rsidRPr="00B2455F">
        <w:rPr>
          <w:rStyle w:val="StyleUnderline"/>
        </w:rPr>
        <w:t xml:space="preserve"> when Russia got back on its feet and began acting like a great power.</w:t>
      </w:r>
    </w:p>
    <w:p w14:paraId="1FB38A04" w14:textId="77777777" w:rsidR="00814AD3" w:rsidRPr="00B2455F" w:rsidRDefault="00814AD3" w:rsidP="00814AD3">
      <w:pPr>
        <w:rPr>
          <w:rStyle w:val="StyleUnderline"/>
        </w:rPr>
      </w:pPr>
      <w:r w:rsidRPr="00B2455F">
        <w:rPr>
          <w:color w:val="000000" w:themeColor="text1"/>
          <w:sz w:val="16"/>
        </w:rPr>
        <w:t xml:space="preserve">In the 1990s, Russia was no threat to the West and incapable of serious military action. But </w:t>
      </w:r>
      <w:r w:rsidRPr="00B2455F">
        <w:rPr>
          <w:rStyle w:val="StyleUnderline"/>
        </w:rPr>
        <w:t>“if humiliated further and made desperate,”</w:t>
      </w:r>
      <w:r w:rsidRPr="00B2455F">
        <w:rPr>
          <w:color w:val="000000" w:themeColor="text1"/>
          <w:sz w:val="16"/>
        </w:rPr>
        <w:t xml:space="preserve"> as then </w:t>
      </w:r>
      <w:r w:rsidRPr="00B2455F">
        <w:rPr>
          <w:i/>
          <w:iCs/>
          <w:color w:val="000000" w:themeColor="text1"/>
          <w:sz w:val="16"/>
        </w:rPr>
        <w:t>National Interest</w:t>
      </w:r>
      <w:r w:rsidRPr="00B2455F">
        <w:rPr>
          <w:color w:val="000000" w:themeColor="text1"/>
          <w:sz w:val="16"/>
        </w:rPr>
        <w:t xml:space="preserve"> editor Owen Harries warned in 1996, </w:t>
      </w:r>
      <w:r w:rsidRPr="00B2455F">
        <w:rPr>
          <w:rStyle w:val="StyleUnderline"/>
        </w:rPr>
        <w:t>“it could be dangerous in a way that a wounded animal can be dangerous.”</w:t>
      </w:r>
      <w:r w:rsidRPr="00B2455F">
        <w:rPr>
          <w:color w:val="000000" w:themeColor="text1"/>
          <w:sz w:val="16"/>
        </w:rPr>
        <w:t xml:space="preserve"> In such circumstances, </w:t>
      </w:r>
      <w:r w:rsidRPr="00B2455F">
        <w:rPr>
          <w:rStyle w:val="StyleUnderline"/>
        </w:rPr>
        <w:t>providing “extreme chauvinistic elements in Russia to exploit frustrations, resentments and wounded national pride… would have unpleasant consequences both internally and internationally.”</w:t>
      </w:r>
    </w:p>
    <w:p w14:paraId="45C273A6" w14:textId="77777777" w:rsidR="00814AD3" w:rsidRPr="00B2455F" w:rsidRDefault="00814AD3" w:rsidP="00814AD3">
      <w:pPr>
        <w:rPr>
          <w:color w:val="000000" w:themeColor="text1"/>
          <w:sz w:val="16"/>
        </w:rPr>
      </w:pPr>
      <w:r w:rsidRPr="00B2455F">
        <w:rPr>
          <w:color w:val="000000" w:themeColor="text1"/>
          <w:sz w:val="16"/>
        </w:rPr>
        <w:t>Harries—a conservative academic at the universities of Sydney (1956-66) and New South Wales (1966-74), and an Australian diplomat-policymaker with impressive credentials as a Cold Warrior—argued: “Expanding NATO violates the wise principle enunciated by Winston Churchill: ‘In victory, magnanimity.’ Churchill was no softy, but he recognized the stupidity of grinding the face of a defeated foe in the dirt.”</w:t>
      </w:r>
    </w:p>
    <w:p w14:paraId="4FDB89FC" w14:textId="77777777" w:rsidR="00814AD3" w:rsidRPr="00B2455F" w:rsidRDefault="00814AD3" w:rsidP="00814AD3">
      <w:pPr>
        <w:rPr>
          <w:rStyle w:val="StyleUnderline"/>
        </w:rPr>
      </w:pPr>
      <w:r w:rsidRPr="00B2455F">
        <w:rPr>
          <w:color w:val="000000" w:themeColor="text1"/>
          <w:sz w:val="16"/>
        </w:rPr>
        <w:t>In a widely quoted </w:t>
      </w:r>
      <w:hyperlink r:id="rId53" w:tgtFrame="_blank" w:history="1">
        <w:r w:rsidRPr="00B2455F">
          <w:rPr>
            <w:rStyle w:val="Hyperlink"/>
            <w:color w:val="000000" w:themeColor="text1"/>
            <w:sz w:val="16"/>
            <w:u w:val="none"/>
          </w:rPr>
          <w:t>essay</w:t>
        </w:r>
      </w:hyperlink>
      <w:r w:rsidRPr="00B2455F">
        <w:rPr>
          <w:color w:val="000000" w:themeColor="text1"/>
          <w:sz w:val="16"/>
        </w:rPr>
        <w:t> in the US </w:t>
      </w:r>
      <w:r w:rsidRPr="00B2455F">
        <w:rPr>
          <w:i/>
          <w:iCs/>
          <w:color w:val="000000" w:themeColor="text1"/>
          <w:sz w:val="16"/>
        </w:rPr>
        <w:t>Foreign Affairs</w:t>
      </w:r>
      <w:r w:rsidRPr="00B2455F">
        <w:rPr>
          <w:color w:val="000000" w:themeColor="text1"/>
          <w:sz w:val="16"/>
        </w:rPr>
        <w:t xml:space="preserve"> magazine as early as 1993, </w:t>
      </w:r>
      <w:r w:rsidRPr="00B2455F">
        <w:rPr>
          <w:rStyle w:val="StyleUnderline"/>
        </w:rPr>
        <w:t xml:space="preserve">Harries warned of the perils of any proposal to intrude US military power into Russia’s sphere of influence. It would not just greatly </w:t>
      </w:r>
      <w:r w:rsidRPr="00B2455F">
        <w:rPr>
          <w:rStyle w:val="StyleUnderline"/>
          <w:highlight w:val="cyan"/>
        </w:rPr>
        <w:t>annoy</w:t>
      </w:r>
      <w:r w:rsidRPr="00B2455F">
        <w:rPr>
          <w:rStyle w:val="StyleUnderline"/>
        </w:rPr>
        <w:t xml:space="preserve"> the </w:t>
      </w:r>
      <w:r w:rsidRPr="00B2455F">
        <w:rPr>
          <w:rStyle w:val="StyleUnderline"/>
          <w:highlight w:val="cyan"/>
        </w:rPr>
        <w:t>Russians</w:t>
      </w:r>
      <w:r w:rsidRPr="00B2455F">
        <w:rPr>
          <w:rStyle w:val="StyleUnderline"/>
        </w:rPr>
        <w:t xml:space="preserve">, but it would have </w:t>
      </w:r>
      <w:r w:rsidRPr="00B2455F">
        <w:rPr>
          <w:rStyle w:val="StyleUnderline"/>
          <w:highlight w:val="cyan"/>
        </w:rPr>
        <w:t>little</w:t>
      </w:r>
      <w:r w:rsidRPr="00B2455F">
        <w:rPr>
          <w:rStyle w:val="StyleUnderline"/>
        </w:rPr>
        <w:t xml:space="preserve"> </w:t>
      </w:r>
      <w:r w:rsidRPr="00B2455F">
        <w:rPr>
          <w:rStyle w:val="StyleUnderline"/>
          <w:highlight w:val="cyan"/>
        </w:rPr>
        <w:t>credibility</w:t>
      </w:r>
      <w:r w:rsidRPr="00B2455F">
        <w:rPr>
          <w:rStyle w:val="StyleUnderline"/>
        </w:rPr>
        <w:t xml:space="preserve">, create </w:t>
      </w:r>
      <w:r w:rsidRPr="00B2455F">
        <w:rPr>
          <w:rStyle w:val="StyleUnderline"/>
          <w:highlight w:val="cyan"/>
        </w:rPr>
        <w:t>splits within</w:t>
      </w:r>
      <w:r w:rsidRPr="00B2455F">
        <w:rPr>
          <w:rStyle w:val="StyleUnderline"/>
        </w:rPr>
        <w:t xml:space="preserve"> the </w:t>
      </w:r>
      <w:r w:rsidRPr="00B2455F">
        <w:rPr>
          <w:rStyle w:val="StyleUnderline"/>
          <w:highlight w:val="cyan"/>
        </w:rPr>
        <w:t>alliance</w:t>
      </w:r>
      <w:r w:rsidRPr="00B2455F">
        <w:rPr>
          <w:rStyle w:val="StyleUnderline"/>
        </w:rPr>
        <w:t xml:space="preserve">, and </w:t>
      </w:r>
      <w:r w:rsidRPr="00B2455F">
        <w:rPr>
          <w:rStyle w:val="StyleUnderline"/>
          <w:highlight w:val="cyan"/>
        </w:rPr>
        <w:t>require much in blood and treasure.</w:t>
      </w:r>
    </w:p>
    <w:p w14:paraId="34496ADB" w14:textId="77777777" w:rsidR="00814AD3" w:rsidRPr="00B2455F" w:rsidRDefault="00814AD3" w:rsidP="00814AD3">
      <w:pPr>
        <w:rPr>
          <w:color w:val="000000" w:themeColor="text1"/>
          <w:sz w:val="16"/>
        </w:rPr>
      </w:pPr>
      <w:r w:rsidRPr="00B2455F">
        <w:rPr>
          <w:color w:val="000000" w:themeColor="text1"/>
          <w:sz w:val="16"/>
        </w:rPr>
        <w:t>Other prominent Australians, most notably Harries’ former boss Malcolm Fraser as well as another prime minister, Paul Keating, also warned that extending western security commitments eastwards would provoke the bear.</w:t>
      </w:r>
    </w:p>
    <w:p w14:paraId="7F951305" w14:textId="77777777" w:rsidR="00814AD3" w:rsidRPr="00B2455F" w:rsidRDefault="00814AD3" w:rsidP="00814AD3">
      <w:pPr>
        <w:rPr>
          <w:rStyle w:val="StyleUnderline"/>
        </w:rPr>
      </w:pPr>
      <w:r w:rsidRPr="00B2455F">
        <w:rPr>
          <w:color w:val="000000" w:themeColor="text1"/>
          <w:sz w:val="16"/>
        </w:rPr>
        <w:t>In 1997, Keating delivered a lecture at UNSW </w:t>
      </w:r>
      <w:hyperlink r:id="rId54" w:tgtFrame="_blank" w:history="1">
        <w:r w:rsidRPr="00B2455F">
          <w:rPr>
            <w:rStyle w:val="Hyperlink"/>
            <w:color w:val="000000" w:themeColor="text1"/>
            <w:sz w:val="16"/>
            <w:u w:val="none"/>
          </w:rPr>
          <w:t>warning</w:t>
        </w:r>
      </w:hyperlink>
      <w:r w:rsidRPr="00B2455F">
        <w:rPr>
          <w:color w:val="000000" w:themeColor="text1"/>
          <w:sz w:val="16"/>
        </w:rPr>
        <w:t xml:space="preserve">: </w:t>
      </w:r>
      <w:r w:rsidRPr="00B2455F">
        <w:rPr>
          <w:rStyle w:val="StyleUnderline"/>
        </w:rPr>
        <w:t xml:space="preserve">“To </w:t>
      </w:r>
      <w:r w:rsidRPr="00B2455F">
        <w:rPr>
          <w:rStyle w:val="StyleUnderline"/>
          <w:highlight w:val="cyan"/>
        </w:rPr>
        <w:t>move Europe’s military demarcation point</w:t>
      </w:r>
      <w:r w:rsidRPr="00B2455F">
        <w:rPr>
          <w:rStyle w:val="StyleUnderline"/>
        </w:rPr>
        <w:t xml:space="preserve"> to the very </w:t>
      </w:r>
      <w:r w:rsidRPr="00B2455F">
        <w:rPr>
          <w:rStyle w:val="StyleUnderline"/>
          <w:highlight w:val="cyan"/>
        </w:rPr>
        <w:t>borders of</w:t>
      </w:r>
      <w:r w:rsidRPr="00B2455F">
        <w:rPr>
          <w:rStyle w:val="StyleUnderline"/>
        </w:rPr>
        <w:t xml:space="preserve"> the </w:t>
      </w:r>
      <w:r w:rsidRPr="00B2455F">
        <w:rPr>
          <w:rStyle w:val="StyleUnderline"/>
          <w:highlight w:val="cyan"/>
        </w:rPr>
        <w:t>former Soviet Union is</w:t>
      </w:r>
      <w:r w:rsidRPr="00B2455F">
        <w:rPr>
          <w:rStyle w:val="StyleUnderline"/>
        </w:rPr>
        <w:t xml:space="preserve">, I believe, an </w:t>
      </w:r>
      <w:r w:rsidRPr="00B2455F">
        <w:rPr>
          <w:rStyle w:val="StyleUnderline"/>
          <w:highlight w:val="cyan"/>
        </w:rPr>
        <w:t>error</w:t>
      </w:r>
      <w:r w:rsidRPr="00B2455F">
        <w:rPr>
          <w:rStyle w:val="StyleUnderline"/>
        </w:rPr>
        <w:t xml:space="preserve"> which may rank in the </w:t>
      </w:r>
      <w:r w:rsidRPr="00B2455F">
        <w:rPr>
          <w:rStyle w:val="StyleUnderline"/>
          <w:highlight w:val="cyan"/>
        </w:rPr>
        <w:t>end with</w:t>
      </w:r>
      <w:r w:rsidRPr="00B2455F">
        <w:rPr>
          <w:rStyle w:val="StyleUnderline"/>
        </w:rPr>
        <w:t xml:space="preserve"> the strategic </w:t>
      </w:r>
      <w:r w:rsidRPr="00B2455F">
        <w:rPr>
          <w:rStyle w:val="StyleUnderline"/>
          <w:highlight w:val="cyan"/>
        </w:rPr>
        <w:t>miscalculations</w:t>
      </w:r>
      <w:r w:rsidRPr="00B2455F">
        <w:rPr>
          <w:rStyle w:val="StyleUnderline"/>
        </w:rPr>
        <w:t xml:space="preserve"> which prevented Germany from taking its full place in the international system at the beginning of this century.”</w:t>
      </w:r>
    </w:p>
    <w:p w14:paraId="1507A141" w14:textId="77777777" w:rsidR="00814AD3" w:rsidRPr="00B2455F" w:rsidRDefault="00814AD3" w:rsidP="00814AD3">
      <w:pPr>
        <w:rPr>
          <w:rStyle w:val="StyleUnderline"/>
        </w:rPr>
      </w:pPr>
      <w:r w:rsidRPr="00B2455F">
        <w:rPr>
          <w:color w:val="000000" w:themeColor="text1"/>
          <w:sz w:val="16"/>
        </w:rPr>
        <w:t>Opponents also drew attention to the US and German </w:t>
      </w:r>
      <w:hyperlink r:id="rId55" w:tgtFrame="_blank" w:history="1">
        <w:r w:rsidRPr="00B2455F">
          <w:rPr>
            <w:rStyle w:val="Hyperlink"/>
            <w:color w:val="000000" w:themeColor="text1"/>
            <w:sz w:val="16"/>
            <w:u w:val="none"/>
          </w:rPr>
          <w:t>assurances</w:t>
        </w:r>
      </w:hyperlink>
      <w:r w:rsidRPr="00B2455F">
        <w:rPr>
          <w:color w:val="000000" w:themeColor="text1"/>
          <w:sz w:val="16"/>
        </w:rPr>
        <w:t> given Moscow during the early 1990s that if Russia withdrew from their Warsaw Pact and accepted German unification, NATO would not move “one inch eastwards.” </w:t>
      </w:r>
      <w:hyperlink r:id="rId56" w:tgtFrame="_blank" w:history="1">
        <w:r w:rsidRPr="00B2455F">
          <w:rPr>
            <w:rStyle w:val="StyleUnderline"/>
          </w:rPr>
          <w:t>According to Kennan</w:t>
        </w:r>
      </w:hyperlink>
      <w:r w:rsidRPr="00B2455F">
        <w:rPr>
          <w:rStyle w:val="StyleUnderline"/>
        </w:rPr>
        <w:t> in 1998: “We did not, I am sure, intend to trick the Russians, but the actual determinants of our later behavior… would scarcely have been more creditable on our part than a real intention to deceive.”</w:t>
      </w:r>
    </w:p>
    <w:p w14:paraId="60C1E698" w14:textId="77777777" w:rsidR="00814AD3" w:rsidRPr="00B2455F" w:rsidRDefault="00814AD3" w:rsidP="00814AD3">
      <w:pPr>
        <w:rPr>
          <w:rStyle w:val="StyleUnderline"/>
        </w:rPr>
      </w:pPr>
      <w:r w:rsidRPr="00B2455F">
        <w:rPr>
          <w:color w:val="000000" w:themeColor="text1"/>
          <w:sz w:val="16"/>
        </w:rPr>
        <w:t>Shortly after the Senate ratified the first tranche of enlargement (Czech Republic, Hungary, and Poland) in April 1998, Kennan </w:t>
      </w:r>
      <w:hyperlink r:id="rId57" w:tgtFrame="_blank" w:history="1">
        <w:r w:rsidRPr="00B2455F">
          <w:rPr>
            <w:rStyle w:val="Hyperlink"/>
            <w:color w:val="000000" w:themeColor="text1"/>
            <w:sz w:val="16"/>
            <w:u w:val="none"/>
          </w:rPr>
          <w:t>told</w:t>
        </w:r>
      </w:hyperlink>
      <w:r w:rsidRPr="00B2455F">
        <w:rPr>
          <w:color w:val="000000" w:themeColor="text1"/>
          <w:sz w:val="16"/>
        </w:rPr>
        <w:t xml:space="preserve"> Thomas Friedman: </w:t>
      </w:r>
      <w:r w:rsidRPr="00B2455F">
        <w:rPr>
          <w:rStyle w:val="StyleUnderline"/>
        </w:rPr>
        <w:t xml:space="preserve">“I think it is the </w:t>
      </w:r>
      <w:r w:rsidRPr="00B2455F">
        <w:rPr>
          <w:rStyle w:val="StyleUnderline"/>
          <w:highlight w:val="cyan"/>
        </w:rPr>
        <w:t xml:space="preserve">beginning of new </w:t>
      </w:r>
      <w:r w:rsidRPr="00B2455F">
        <w:rPr>
          <w:rStyle w:val="Emphasis"/>
          <w:highlight w:val="cyan"/>
        </w:rPr>
        <w:t>Cold War</w:t>
      </w:r>
      <w:r w:rsidRPr="00B2455F">
        <w:rPr>
          <w:rStyle w:val="StyleUnderline"/>
        </w:rPr>
        <w:t>… Of course, there is going to be a bad reaction from Russia, and then [the NATO expanders] will say we always told you that is how the Russians are – but this is just wrong.”</w:t>
      </w:r>
    </w:p>
    <w:p w14:paraId="09B846F7" w14:textId="77777777" w:rsidR="00814AD3" w:rsidRPr="00B2455F" w:rsidRDefault="00814AD3" w:rsidP="00814AD3">
      <w:pPr>
        <w:rPr>
          <w:color w:val="000000" w:themeColor="text1"/>
          <w:sz w:val="16"/>
        </w:rPr>
      </w:pPr>
      <w:r w:rsidRPr="00B2455F">
        <w:rPr>
          <w:color w:val="000000" w:themeColor="text1"/>
          <w:sz w:val="16"/>
        </w:rPr>
        <w:t xml:space="preserve">This history serves to highlight the extent to which many distinguished military and foreign-policy experts raised strong objections to moving NATO into Russia’s backyard. </w:t>
      </w:r>
      <w:r w:rsidRPr="00B2455F">
        <w:rPr>
          <w:rStyle w:val="StyleUnderline"/>
        </w:rPr>
        <w:t>Their warnings about poking at the bear proved prescient.</w:t>
      </w:r>
      <w:r w:rsidRPr="00B2455F">
        <w:rPr>
          <w:color w:val="000000" w:themeColor="text1"/>
          <w:sz w:val="16"/>
        </w:rPr>
        <w:t xml:space="preserve"> And yet, as they consistently warned about a near-certain confrontation with post-Yeltsin Russia, it’s important to note that the opponents of NATO expansion in the 1990s were never dismissed as Kremlin apologists or Russia’s “useful idiots.” Nor were they treated as if their views were outside the boundaries of serious public discourse.</w:t>
      </w:r>
    </w:p>
    <w:p w14:paraId="7D871ADD" w14:textId="77777777" w:rsidR="00814AD3" w:rsidRPr="00B2455F" w:rsidRDefault="00814AD3" w:rsidP="00814AD3">
      <w:pPr>
        <w:rPr>
          <w:color w:val="000000" w:themeColor="text1"/>
          <w:sz w:val="16"/>
        </w:rPr>
      </w:pPr>
      <w:r w:rsidRPr="00B2455F">
        <w:rPr>
          <w:color w:val="000000" w:themeColor="text1"/>
          <w:sz w:val="16"/>
        </w:rPr>
        <w:t xml:space="preserve">However, the intellectual climate is very different today. If anyone—including prominent scholars like John Mearsheimer and Jeffrey Sachs—blames NATO expansion for the Ukraine crisis, they instantly arouse anger and suspicion about their motives. Although they are popular on social media, </w:t>
      </w:r>
      <w:r w:rsidRPr="00B2455F">
        <w:rPr>
          <w:rStyle w:val="StyleUnderline"/>
        </w:rPr>
        <w:t xml:space="preserve">today’s </w:t>
      </w:r>
      <w:r w:rsidRPr="00B2455F">
        <w:rPr>
          <w:rStyle w:val="StyleUnderline"/>
          <w:highlight w:val="cyan"/>
        </w:rPr>
        <w:t>critics of NATO enlargement</w:t>
      </w:r>
      <w:r w:rsidRPr="00B2455F">
        <w:rPr>
          <w:rStyle w:val="StyleUnderline"/>
        </w:rPr>
        <w:t xml:space="preserve"> are </w:t>
      </w:r>
      <w:r w:rsidRPr="00B2455F">
        <w:rPr>
          <w:rStyle w:val="StyleUnderline"/>
          <w:highlight w:val="cyan"/>
        </w:rPr>
        <w:t>virtually ignored across mainstream media outlets and their intentions are all too often impugne</w:t>
      </w:r>
      <w:r w:rsidRPr="00B2455F">
        <w:rPr>
          <w:rStyle w:val="StyleUnderline"/>
        </w:rPr>
        <w:t>d.</w:t>
      </w:r>
      <w:r w:rsidRPr="00B2455F">
        <w:rPr>
          <w:color w:val="000000" w:themeColor="text1"/>
          <w:sz w:val="16"/>
        </w:rPr>
        <w:t xml:space="preserve"> Never mind that they are effectively reaffirming the entirely legitimate criticisms that Kennan, Harries, </w:t>
      </w:r>
      <w:r w:rsidRPr="00B2455F">
        <w:rPr>
          <w:i/>
          <w:iCs/>
          <w:color w:val="000000" w:themeColor="text1"/>
          <w:sz w:val="16"/>
        </w:rPr>
        <w:t>the New York Times</w:t>
      </w:r>
      <w:r w:rsidRPr="00B2455F">
        <w:rPr>
          <w:color w:val="000000" w:themeColor="text1"/>
          <w:sz w:val="16"/>
        </w:rPr>
        <w:t>, and others raised a generation earlier.</w:t>
      </w:r>
    </w:p>
    <w:p w14:paraId="431E85C6" w14:textId="77777777" w:rsidR="00814AD3" w:rsidRDefault="00814AD3" w:rsidP="00814AD3">
      <w:pPr>
        <w:rPr>
          <w:color w:val="000000" w:themeColor="text1"/>
        </w:rPr>
      </w:pPr>
    </w:p>
    <w:p w14:paraId="04FECF94" w14:textId="77777777" w:rsidR="00814AD3" w:rsidRDefault="00814AD3" w:rsidP="00814AD3">
      <w:pPr>
        <w:pStyle w:val="Heading4"/>
      </w:pPr>
      <w:r w:rsidRPr="004D6B2B">
        <w:t>NATO expansion exacerbated geopolitical tensions with Russia, foreclosing diplomatic off-ramps and fueling escalation.</w:t>
      </w:r>
    </w:p>
    <w:p w14:paraId="3E6E21A7" w14:textId="77777777" w:rsidR="00814AD3" w:rsidRPr="004D6B2B" w:rsidRDefault="00814AD3" w:rsidP="00814AD3">
      <w:pPr>
        <w:rPr>
          <w:b/>
          <w:bCs/>
        </w:rPr>
      </w:pPr>
      <w:r w:rsidRPr="004D6B2B">
        <w:rPr>
          <w:rStyle w:val="Style13ptBold"/>
        </w:rPr>
        <w:t>Shifrinson 24</w:t>
      </w:r>
      <w:r>
        <w:rPr>
          <w:rStyle w:val="Style13ptBold"/>
        </w:rPr>
        <w:t xml:space="preserve"> </w:t>
      </w:r>
      <w:r>
        <w:rPr>
          <w:rStyle w:val="Style13ptBold"/>
          <w:b w:val="0"/>
          <w:bCs w:val="0"/>
          <w:sz w:val="22"/>
        </w:rPr>
        <w:t>(</w:t>
      </w:r>
      <w:r w:rsidRPr="004D6B2B">
        <w:t>Joshua Shifrinson is an associate professor with the School of Public Policy. An expert on contemporary international security, his research engages broad issues of great power politics, U.S. foreign policy, and diplomatic history. Recent projects include a re-examination of the sources and consequences of NATO enlargement, U.S. policy toward Russia and China, and the evolution of American grand strategy during and after the Cold War</w:t>
      </w:r>
      <w:r>
        <w:t>, August 2024, “</w:t>
      </w:r>
      <w:r w:rsidRPr="004D6B2B">
        <w:t>Has NATO Enlargement Enhanced US National Security?,”</w:t>
      </w:r>
      <w:r>
        <w:t xml:space="preserve"> </w:t>
      </w:r>
      <w:hyperlink r:id="rId58" w:history="1">
        <w:r w:rsidRPr="004D6B2B">
          <w:rPr>
            <w:rStyle w:val="Hyperlink"/>
            <w:color w:val="000000" w:themeColor="text1"/>
          </w:rPr>
          <w:t>https://americandiplomacy.web.unc.edu/2024/08/has-nato-enlargement-enhanced-us-national-security/</w:t>
        </w:r>
      </w:hyperlink>
      <w:r w:rsidRPr="004D6B2B">
        <w:rPr>
          <w:color w:val="000000" w:themeColor="text1"/>
        </w:rPr>
        <w:t xml:space="preserve">) </w:t>
      </w:r>
      <w:r>
        <w:rPr>
          <w:color w:val="000000" w:themeColor="text1"/>
        </w:rPr>
        <w:t>gmemb</w:t>
      </w:r>
    </w:p>
    <w:p w14:paraId="220DE90C" w14:textId="77777777" w:rsidR="00814AD3" w:rsidRPr="004D6B2B" w:rsidRDefault="00814AD3" w:rsidP="00814AD3">
      <w:pPr>
        <w:rPr>
          <w:rStyle w:val="StyleUnderline"/>
        </w:rPr>
      </w:pPr>
      <w:r w:rsidRPr="004D6B2B">
        <w:rPr>
          <w:color w:val="000000" w:themeColor="text1"/>
          <w:sz w:val="16"/>
        </w:rPr>
        <w:t xml:space="preserve">Finally, </w:t>
      </w:r>
      <w:r w:rsidRPr="004D6B2B">
        <w:rPr>
          <w:rStyle w:val="StyleUnderline"/>
          <w:highlight w:val="cyan"/>
        </w:rPr>
        <w:t>enlargement</w:t>
      </w:r>
      <w:r w:rsidRPr="004D6B2B">
        <w:rPr>
          <w:rStyle w:val="StyleUnderline"/>
        </w:rPr>
        <w:t xml:space="preserve"> contributed to </w:t>
      </w:r>
      <w:r w:rsidRPr="004D6B2B">
        <w:rPr>
          <w:rStyle w:val="StyleUnderline"/>
          <w:highlight w:val="cyan"/>
        </w:rPr>
        <w:t>worsened relations with Moscow</w:t>
      </w:r>
      <w:r w:rsidRPr="004D6B2B">
        <w:rPr>
          <w:rStyle w:val="StyleUnderline"/>
        </w:rPr>
        <w:t>.</w:t>
      </w:r>
      <w:r w:rsidRPr="004D6B2B">
        <w:rPr>
          <w:color w:val="000000" w:themeColor="text1"/>
          <w:sz w:val="16"/>
        </w:rPr>
        <w:t xml:space="preserve"> There are many reasons that US relations with Moscow soured over the last three decades, just as there are multiple drivers of Russia’s ongoing aggression in Ukraine that has put US-Russian relations in a deep freeze. NATO enlargement, however, played an outsized role. </w:t>
      </w:r>
      <w:r w:rsidRPr="004D6B2B">
        <w:rPr>
          <w:rStyle w:val="StyleUnderline"/>
        </w:rPr>
        <w:t xml:space="preserve">When enlargement was first entertained in the 1990s, no less a figure than Russian President Boris Yeltsin warned that </w:t>
      </w:r>
      <w:r w:rsidRPr="004D6B2B">
        <w:rPr>
          <w:rStyle w:val="StyleUnderline"/>
          <w:highlight w:val="cyan"/>
        </w:rPr>
        <w:t>moving NATO eastward</w:t>
      </w:r>
      <w:r w:rsidRPr="004D6B2B">
        <w:rPr>
          <w:rStyle w:val="StyleUnderline"/>
        </w:rPr>
        <w:t xml:space="preserve"> would </w:t>
      </w:r>
      <w:r w:rsidRPr="004D6B2B">
        <w:rPr>
          <w:rStyle w:val="StyleUnderline"/>
          <w:highlight w:val="cyan"/>
        </w:rPr>
        <w:t>violate assurances given against enlargement</w:t>
      </w:r>
      <w:r w:rsidRPr="004D6B2B">
        <w:rPr>
          <w:rStyle w:val="StyleUnderline"/>
        </w:rPr>
        <w:t xml:space="preserve"> made during the 1990 negotiations over German reunification, empower Russian nationalists, and ultimately </w:t>
      </w:r>
      <w:r w:rsidRPr="004D6B2B">
        <w:rPr>
          <w:rStyle w:val="Emphasis"/>
          <w:highlight w:val="cyan"/>
        </w:rPr>
        <w:t>reduce</w:t>
      </w:r>
      <w:r w:rsidRPr="004D6B2B">
        <w:rPr>
          <w:rStyle w:val="StyleUnderline"/>
        </w:rPr>
        <w:t xml:space="preserve"> the </w:t>
      </w:r>
      <w:r w:rsidRPr="004D6B2B">
        <w:rPr>
          <w:rStyle w:val="StyleUnderline"/>
          <w:highlight w:val="cyan"/>
        </w:rPr>
        <w:t>prospects for</w:t>
      </w:r>
      <w:r w:rsidRPr="004D6B2B">
        <w:rPr>
          <w:rStyle w:val="StyleUnderline"/>
        </w:rPr>
        <w:t xml:space="preserve"> </w:t>
      </w:r>
      <w:r w:rsidRPr="004D6B2B">
        <w:rPr>
          <w:rStyle w:val="Emphasis"/>
        </w:rPr>
        <w:t xml:space="preserve">a </w:t>
      </w:r>
      <w:r w:rsidRPr="004D6B2B">
        <w:rPr>
          <w:rStyle w:val="Emphasis"/>
          <w:highlight w:val="cyan"/>
        </w:rPr>
        <w:t>stable post-Cold War</w:t>
      </w:r>
      <w:r w:rsidRPr="004D6B2B">
        <w:rPr>
          <w:rStyle w:val="StyleUnderline"/>
          <w:highlight w:val="cyan"/>
        </w:rPr>
        <w:t xml:space="preserve"> peace</w:t>
      </w:r>
      <w:r w:rsidRPr="004D6B2B">
        <w:rPr>
          <w:rStyle w:val="StyleUnderline"/>
        </w:rPr>
        <w:t xml:space="preserve">. </w:t>
      </w:r>
    </w:p>
    <w:p w14:paraId="0AB241FC" w14:textId="77777777" w:rsidR="00814AD3" w:rsidRPr="004D6B2B" w:rsidRDefault="00814AD3" w:rsidP="00814AD3">
      <w:pPr>
        <w:rPr>
          <w:rStyle w:val="StyleUnderline"/>
        </w:rPr>
      </w:pPr>
      <w:r w:rsidRPr="004D6B2B">
        <w:rPr>
          <w:color w:val="000000" w:themeColor="text1"/>
          <w:sz w:val="16"/>
        </w:rPr>
        <w:t xml:space="preserve">Then-President Clinton believed that Russian opposition could be variously ignored due to Russian weakness, overcome through engagement, or transformed through Russian democratization. Still, Russian opposition was real and pronounced: </w:t>
      </w:r>
      <w:r w:rsidRPr="004D6B2B">
        <w:rPr>
          <w:rStyle w:val="StyleUnderline"/>
        </w:rPr>
        <w:t xml:space="preserve">in the 1996 Russian election, Yeltsin’s opponents made the then-possibility of NATO enlargement a centerpiece of their campaigns, and </w:t>
      </w:r>
      <w:r w:rsidRPr="004D6B2B">
        <w:rPr>
          <w:rStyle w:val="StyleUnderline"/>
          <w:highlight w:val="cyan"/>
        </w:rPr>
        <w:t>Yeltsin</w:t>
      </w:r>
      <w:r w:rsidRPr="004D6B2B">
        <w:rPr>
          <w:rStyle w:val="StyleUnderline"/>
        </w:rPr>
        <w:t xml:space="preserve"> himself </w:t>
      </w:r>
      <w:r w:rsidRPr="004D6B2B">
        <w:rPr>
          <w:rStyle w:val="StyleUnderline"/>
          <w:highlight w:val="cyan"/>
        </w:rPr>
        <w:t>resisted enlargement</w:t>
      </w:r>
      <w:r w:rsidRPr="004D6B2B">
        <w:rPr>
          <w:rStyle w:val="StyleUnderline"/>
        </w:rPr>
        <w:t xml:space="preserve"> within the limited options available to Moscow at the time.</w:t>
      </w:r>
    </w:p>
    <w:p w14:paraId="739A251A" w14:textId="77777777" w:rsidR="00814AD3" w:rsidRPr="004D6B2B" w:rsidRDefault="00814AD3" w:rsidP="00814AD3">
      <w:pPr>
        <w:rPr>
          <w:rStyle w:val="StyleUnderline"/>
        </w:rPr>
      </w:pPr>
      <w:r w:rsidRPr="004D6B2B">
        <w:rPr>
          <w:rStyle w:val="StyleUnderline"/>
        </w:rPr>
        <w:t>After enlargement began</w:t>
      </w:r>
      <w:r w:rsidRPr="004D6B2B">
        <w:rPr>
          <w:color w:val="000000" w:themeColor="text1"/>
          <w:sz w:val="16"/>
        </w:rPr>
        <w:t xml:space="preserve">, meanwhile, </w:t>
      </w:r>
      <w:r w:rsidRPr="004D6B2B">
        <w:rPr>
          <w:rStyle w:val="StyleUnderline"/>
        </w:rPr>
        <w:t xml:space="preserve">both Yeltsin </w:t>
      </w:r>
      <w:r w:rsidRPr="004D6B2B">
        <w:rPr>
          <w:rStyle w:val="StyleUnderline"/>
          <w:highlight w:val="cyan"/>
        </w:rPr>
        <w:t>and</w:t>
      </w:r>
      <w:r w:rsidRPr="004D6B2B">
        <w:rPr>
          <w:rStyle w:val="StyleUnderline"/>
        </w:rPr>
        <w:t xml:space="preserve"> </w:t>
      </w:r>
      <w:r w:rsidRPr="004D6B2B">
        <w:rPr>
          <w:rStyle w:val="StyleUnderline"/>
          <w:highlight w:val="cyan"/>
        </w:rPr>
        <w:t>Putin</w:t>
      </w:r>
      <w:r w:rsidRPr="004D6B2B">
        <w:rPr>
          <w:rStyle w:val="StyleUnderline"/>
        </w:rPr>
        <w:t xml:space="preserve"> </w:t>
      </w:r>
      <w:r w:rsidRPr="004D6B2B">
        <w:rPr>
          <w:rStyle w:val="StyleUnderline"/>
          <w:highlight w:val="cyan"/>
        </w:rPr>
        <w:t>underscored</w:t>
      </w:r>
      <w:r w:rsidRPr="004D6B2B">
        <w:rPr>
          <w:rStyle w:val="StyleUnderline"/>
        </w:rPr>
        <w:t xml:space="preserve"> that the </w:t>
      </w:r>
      <w:r w:rsidRPr="004D6B2B">
        <w:rPr>
          <w:rStyle w:val="StyleUnderline"/>
          <w:highlight w:val="cyan"/>
        </w:rPr>
        <w:t xml:space="preserve">policy </w:t>
      </w:r>
      <w:r w:rsidRPr="004D6B2B">
        <w:rPr>
          <w:rStyle w:val="StyleUnderline"/>
        </w:rPr>
        <w:t xml:space="preserve">challenged Russian interests by </w:t>
      </w:r>
      <w:r w:rsidRPr="004D6B2B">
        <w:rPr>
          <w:rStyle w:val="StyleUnderline"/>
          <w:highlight w:val="cyan"/>
        </w:rPr>
        <w:t>limiti</w:t>
      </w:r>
      <w:r w:rsidRPr="004D6B2B">
        <w:rPr>
          <w:rStyle w:val="StyleUnderline"/>
        </w:rPr>
        <w:t xml:space="preserve">ng </w:t>
      </w:r>
      <w:r w:rsidRPr="004D6B2B">
        <w:rPr>
          <w:rStyle w:val="StyleUnderline"/>
          <w:highlight w:val="cyan"/>
        </w:rPr>
        <w:t>Russian influence in European security affairs</w:t>
      </w:r>
      <w:r w:rsidRPr="004D6B2B">
        <w:rPr>
          <w:rStyle w:val="StyleUnderline"/>
        </w:rPr>
        <w:t>.</w:t>
      </w:r>
      <w:r w:rsidRPr="004D6B2B">
        <w:rPr>
          <w:color w:val="000000" w:themeColor="text1"/>
          <w:sz w:val="16"/>
        </w:rPr>
        <w:t xml:space="preserve"> As Putin put it in 2007, </w:t>
      </w:r>
      <w:r w:rsidRPr="004D6B2B">
        <w:rPr>
          <w:rStyle w:val="StyleUnderline"/>
        </w:rPr>
        <w:t xml:space="preserve">enlargement represented “a </w:t>
      </w:r>
      <w:r w:rsidRPr="004D6B2B">
        <w:rPr>
          <w:rStyle w:val="StyleUnderline"/>
          <w:highlight w:val="cyan"/>
        </w:rPr>
        <w:t>serious provocation that reduces the level of mutual trust</w:t>
      </w:r>
      <w:r w:rsidRPr="004D6B2B">
        <w:rPr>
          <w:rStyle w:val="StyleUnderline"/>
        </w:rPr>
        <w:t>.”</w:t>
      </w:r>
      <w:r w:rsidRPr="004D6B2B">
        <w:rPr>
          <w:color w:val="000000" w:themeColor="text1"/>
          <w:sz w:val="16"/>
        </w:rPr>
        <w:t xml:space="preserve"> Despite these concerns, however, enlargement continued – indeed, with the Bucharest Summit’s decision to promise NATO membership for Ukraine and Georgia</w:t>
      </w:r>
      <w:r w:rsidRPr="004D6B2B">
        <w:rPr>
          <w:rStyle w:val="StyleUnderline"/>
        </w:rPr>
        <w:t xml:space="preserve">, it began to </w:t>
      </w:r>
      <w:r w:rsidRPr="004D6B2B">
        <w:rPr>
          <w:rStyle w:val="StyleUnderline"/>
          <w:highlight w:val="cyan"/>
        </w:rPr>
        <w:t xml:space="preserve">involve </w:t>
      </w:r>
      <w:r w:rsidRPr="004D6B2B">
        <w:rPr>
          <w:rStyle w:val="StyleUnderline"/>
        </w:rPr>
        <w:t>areas that,</w:t>
      </w:r>
      <w:r w:rsidRPr="004D6B2B">
        <w:rPr>
          <w:color w:val="000000" w:themeColor="text1"/>
          <w:sz w:val="16"/>
        </w:rPr>
        <w:t xml:space="preserve"> as US ambassador to Russia Bill Burns warned at the time, </w:t>
      </w:r>
      <w:r w:rsidRPr="004D6B2B">
        <w:rPr>
          <w:rStyle w:val="StyleUnderline"/>
        </w:rPr>
        <w:t xml:space="preserve">were </w:t>
      </w:r>
      <w:r w:rsidRPr="004D6B2B">
        <w:rPr>
          <w:rStyle w:val="Emphasis"/>
        </w:rPr>
        <w:t>“</w:t>
      </w:r>
      <w:r w:rsidRPr="004D6B2B">
        <w:rPr>
          <w:rStyle w:val="Emphasis"/>
          <w:highlight w:val="cyan"/>
        </w:rPr>
        <w:t>the brightest of all red lines</w:t>
      </w:r>
      <w:r w:rsidRPr="004D6B2B">
        <w:rPr>
          <w:rStyle w:val="Emphasis"/>
        </w:rPr>
        <w:t>”</w:t>
      </w:r>
      <w:r w:rsidRPr="004D6B2B">
        <w:rPr>
          <w:rStyle w:val="StyleUnderline"/>
        </w:rPr>
        <w:t xml:space="preserve"> for Moscow</w:t>
      </w:r>
      <w:r w:rsidRPr="004D6B2B">
        <w:rPr>
          <w:color w:val="000000" w:themeColor="text1"/>
          <w:sz w:val="16"/>
        </w:rPr>
        <w:t xml:space="preserve">. In turn, </w:t>
      </w:r>
      <w:r w:rsidRPr="004D6B2B">
        <w:rPr>
          <w:rStyle w:val="StyleUnderline"/>
        </w:rPr>
        <w:t xml:space="preserve">it is not surprising that the </w:t>
      </w:r>
      <w:r w:rsidRPr="004D6B2B">
        <w:rPr>
          <w:rStyle w:val="StyleUnderline"/>
          <w:highlight w:val="cyan"/>
        </w:rPr>
        <w:t>Russian invasion of Ukraine</w:t>
      </w:r>
      <w:r w:rsidRPr="004D6B2B">
        <w:rPr>
          <w:rStyle w:val="StyleUnderline"/>
        </w:rPr>
        <w:t xml:space="preserve"> – tragic, unwarranted, and unjustified as it is – </w:t>
      </w:r>
      <w:r w:rsidRPr="004D6B2B">
        <w:rPr>
          <w:rStyle w:val="StyleUnderline"/>
          <w:highlight w:val="cyan"/>
        </w:rPr>
        <w:t>erupted when</w:t>
      </w:r>
      <w:r w:rsidRPr="004D6B2B">
        <w:rPr>
          <w:rStyle w:val="StyleUnderline"/>
        </w:rPr>
        <w:t xml:space="preserve"> (1) </w:t>
      </w:r>
      <w:r w:rsidRPr="004D6B2B">
        <w:rPr>
          <w:rStyle w:val="StyleUnderline"/>
          <w:highlight w:val="cyan"/>
        </w:rPr>
        <w:t>Moscow grew concerned that Ukraine</w:t>
      </w:r>
      <w:r w:rsidRPr="004D6B2B">
        <w:rPr>
          <w:rStyle w:val="StyleUnderline"/>
        </w:rPr>
        <w:t xml:space="preserve"> was </w:t>
      </w:r>
      <w:r w:rsidRPr="004D6B2B">
        <w:rPr>
          <w:rStyle w:val="StyleUnderline"/>
          <w:highlight w:val="cyan"/>
        </w:rPr>
        <w:t>taking</w:t>
      </w:r>
      <w:r w:rsidRPr="004D6B2B">
        <w:rPr>
          <w:rStyle w:val="StyleUnderline"/>
        </w:rPr>
        <w:t xml:space="preserve"> practical </w:t>
      </w:r>
      <w:r w:rsidRPr="004D6B2B">
        <w:rPr>
          <w:rStyle w:val="StyleUnderline"/>
          <w:highlight w:val="cyan"/>
        </w:rPr>
        <w:t>steps</w:t>
      </w:r>
      <w:r w:rsidRPr="004D6B2B">
        <w:rPr>
          <w:rStyle w:val="StyleUnderline"/>
        </w:rPr>
        <w:t xml:space="preserve"> that would further </w:t>
      </w:r>
      <w:r w:rsidRPr="004D6B2B">
        <w:rPr>
          <w:rStyle w:val="StyleUnderline"/>
          <w:highlight w:val="cyan"/>
        </w:rPr>
        <w:t>tie it to</w:t>
      </w:r>
      <w:r w:rsidRPr="004D6B2B">
        <w:rPr>
          <w:rStyle w:val="StyleUnderline"/>
        </w:rPr>
        <w:t xml:space="preserve"> the </w:t>
      </w:r>
      <w:r w:rsidRPr="004D6B2B">
        <w:rPr>
          <w:rStyle w:val="StyleUnderline"/>
          <w:highlight w:val="cyan"/>
        </w:rPr>
        <w:t>alliance</w:t>
      </w:r>
      <w:r w:rsidRPr="004D6B2B">
        <w:rPr>
          <w:rStyle w:val="StyleUnderline"/>
        </w:rPr>
        <w:t xml:space="preserve">, and (2) </w:t>
      </w:r>
      <w:r w:rsidRPr="004D6B2B">
        <w:rPr>
          <w:rStyle w:val="StyleUnderline"/>
          <w:highlight w:val="cyan"/>
        </w:rPr>
        <w:t>US diplomatic efforts</w:t>
      </w:r>
      <w:r w:rsidRPr="004D6B2B">
        <w:rPr>
          <w:rStyle w:val="StyleUnderline"/>
        </w:rPr>
        <w:t xml:space="preserve"> to avert an invasion </w:t>
      </w:r>
      <w:r w:rsidRPr="004D6B2B">
        <w:rPr>
          <w:rStyle w:val="StyleUnderline"/>
          <w:highlight w:val="cyan"/>
        </w:rPr>
        <w:t>refused to include</w:t>
      </w:r>
      <w:r w:rsidRPr="004D6B2B">
        <w:rPr>
          <w:rStyle w:val="StyleUnderline"/>
        </w:rPr>
        <w:t xml:space="preserve"> discussion </w:t>
      </w:r>
      <w:r w:rsidRPr="004D6B2B">
        <w:rPr>
          <w:rStyle w:val="StyleUnderline"/>
          <w:highlight w:val="cyan"/>
        </w:rPr>
        <w:t>of NATO enlargement</w:t>
      </w:r>
      <w:r w:rsidRPr="004D6B2B">
        <w:rPr>
          <w:color w:val="000000" w:themeColor="text1"/>
          <w:sz w:val="16"/>
        </w:rPr>
        <w:t>. Ultimately, even if some tensions with Moscow were inevitable as Russia recovered from its 1990s nadir</w:t>
      </w:r>
      <w:r w:rsidRPr="004D6B2B">
        <w:rPr>
          <w:rStyle w:val="StyleUnderline"/>
        </w:rPr>
        <w:t xml:space="preserve">, NATO </w:t>
      </w:r>
      <w:r w:rsidRPr="004D6B2B">
        <w:rPr>
          <w:rStyle w:val="StyleUnderline"/>
          <w:highlight w:val="cyan"/>
        </w:rPr>
        <w:t>enlargement</w:t>
      </w:r>
      <w:r w:rsidRPr="004D6B2B">
        <w:rPr>
          <w:rStyle w:val="StyleUnderline"/>
        </w:rPr>
        <w:t xml:space="preserve"> exacerbated the scope and intensity of the problems while </w:t>
      </w:r>
      <w:r w:rsidRPr="004D6B2B">
        <w:rPr>
          <w:rStyle w:val="Emphasis"/>
          <w:highlight w:val="cyan"/>
        </w:rPr>
        <w:t xml:space="preserve">limiting </w:t>
      </w:r>
      <w:r w:rsidRPr="004D6B2B">
        <w:rPr>
          <w:rStyle w:val="Emphasis"/>
        </w:rPr>
        <w:t>US options</w:t>
      </w:r>
      <w:r w:rsidRPr="004D6B2B">
        <w:rPr>
          <w:rStyle w:val="StyleUnderline"/>
        </w:rPr>
        <w:t xml:space="preserve"> for </w:t>
      </w:r>
      <w:r w:rsidRPr="004D6B2B">
        <w:rPr>
          <w:rStyle w:val="StyleUnderline"/>
          <w:highlight w:val="cyan"/>
        </w:rPr>
        <w:t>resolving tensions</w:t>
      </w:r>
      <w:r w:rsidRPr="004D6B2B">
        <w:rPr>
          <w:rStyle w:val="StyleUnderline"/>
        </w:rPr>
        <w:t>.</w:t>
      </w:r>
    </w:p>
    <w:p w14:paraId="7B8E5E5D" w14:textId="77777777" w:rsidR="00814AD3" w:rsidRPr="005A6FDC" w:rsidRDefault="00814AD3" w:rsidP="00814AD3">
      <w:pPr>
        <w:rPr>
          <w:color w:val="000000" w:themeColor="text1"/>
        </w:rPr>
      </w:pPr>
    </w:p>
    <w:p w14:paraId="1FC702CF" w14:textId="77777777" w:rsidR="00814AD3" w:rsidRDefault="00814AD3" w:rsidP="00814AD3">
      <w:pPr>
        <w:pStyle w:val="Heading3"/>
      </w:pPr>
      <w:r>
        <w:t>NATO Bad --- Europe</w:t>
      </w:r>
    </w:p>
    <w:p w14:paraId="30C37DC4" w14:textId="77777777" w:rsidR="00814AD3" w:rsidRDefault="00814AD3" w:rsidP="00814AD3">
      <w:pPr>
        <w:pStyle w:val="Heading4"/>
      </w:pPr>
      <w:r>
        <w:t xml:space="preserve">The NATO alliance is making European countries too dependent on the United States, enabling military dependence and distraction. </w:t>
      </w:r>
    </w:p>
    <w:p w14:paraId="56BC9561" w14:textId="77777777" w:rsidR="00814AD3" w:rsidRPr="005A6FDC" w:rsidRDefault="00814AD3" w:rsidP="00814AD3">
      <w:pPr>
        <w:rPr>
          <w:rStyle w:val="Style13ptBold"/>
          <w:b w:val="0"/>
          <w:bCs w:val="0"/>
          <w:sz w:val="22"/>
        </w:rPr>
      </w:pPr>
      <w:r>
        <w:rPr>
          <w:rStyle w:val="Style13ptBold"/>
        </w:rPr>
        <w:t xml:space="preserve">Logan 22 </w:t>
      </w:r>
      <w:r>
        <w:rPr>
          <w:rStyle w:val="Style13ptBold"/>
          <w:b w:val="0"/>
          <w:bCs w:val="0"/>
          <w:sz w:val="22"/>
        </w:rPr>
        <w:t xml:space="preserve">(Justin Logan is </w:t>
      </w:r>
      <w:r w:rsidRPr="005A6FDC">
        <w:t>the director of defense and foreign policy studies at the Cato Institute. He is an expert on US grand strategy, international relations theory, and American foreign policy. His current research focuses on three subjects: the failure of US efforts at burden sharing in NATO; the shifting balance of power in Asia; and the limited relevance of the Middle East to US national security</w:t>
      </w:r>
      <w:r>
        <w:t>, 23 July 2022, “</w:t>
      </w:r>
      <w:r w:rsidRPr="00B2455F">
        <w:t>NATO Is a Luxury Good the United States Doesn’t Need</w:t>
      </w:r>
      <w:r>
        <w:t xml:space="preserve">,” CATO Institute, </w:t>
      </w:r>
      <w:hyperlink r:id="rId59" w:history="1">
        <w:r w:rsidRPr="00B2455F">
          <w:rPr>
            <w:rStyle w:val="Hyperlink"/>
            <w:color w:val="000000" w:themeColor="text1"/>
          </w:rPr>
          <w:t>https://www.cato.org/commentary/nato-luxury-good-united-states-doesnt-need</w:t>
        </w:r>
      </w:hyperlink>
      <w:r w:rsidRPr="00B2455F">
        <w:rPr>
          <w:color w:val="000000" w:themeColor="text1"/>
        </w:rPr>
        <w:t xml:space="preserve">) </w:t>
      </w:r>
      <w:r>
        <w:rPr>
          <w:color w:val="000000" w:themeColor="text1"/>
        </w:rPr>
        <w:t>gmemb</w:t>
      </w:r>
    </w:p>
    <w:p w14:paraId="1BBB8787" w14:textId="77777777" w:rsidR="00814AD3" w:rsidRPr="005A6FDC" w:rsidRDefault="00814AD3" w:rsidP="00814AD3">
      <w:pPr>
        <w:rPr>
          <w:color w:val="000000" w:themeColor="text1"/>
          <w:sz w:val="16"/>
        </w:rPr>
      </w:pPr>
      <w:r w:rsidRPr="005A6FDC">
        <w:rPr>
          <w:rStyle w:val="StyleUnderline"/>
        </w:rPr>
        <w:t>Europe is rich and strong enough to defend itself. But the Europeans won’t do so unless the United States stops doing it for them.</w:t>
      </w:r>
    </w:p>
    <w:p w14:paraId="044AFEFE" w14:textId="77777777" w:rsidR="00814AD3" w:rsidRPr="005A6FDC" w:rsidRDefault="00814AD3" w:rsidP="00814AD3">
      <w:pPr>
        <w:rPr>
          <w:color w:val="000000" w:themeColor="text1"/>
          <w:sz w:val="16"/>
        </w:rPr>
      </w:pPr>
      <w:r w:rsidRPr="005A6FDC">
        <w:rPr>
          <w:color w:val="000000" w:themeColor="text1"/>
          <w:sz w:val="16"/>
        </w:rPr>
        <w:t>Some of us might argue that lubricating U.S. operations in the greater Middle East after 9/11 was a bad thing—given that the missions themselves were mostly bad. The United States squandered </w:t>
      </w:r>
      <w:hyperlink r:id="rId60" w:tgtFrame="_blank" w:history="1">
        <w:r w:rsidRPr="005A6FDC">
          <w:rPr>
            <w:rStyle w:val="Hyperlink"/>
            <w:color w:val="000000" w:themeColor="text1"/>
            <w:sz w:val="16"/>
            <w:u w:val="none"/>
          </w:rPr>
          <w:t>$8 trillion</w:t>
        </w:r>
      </w:hyperlink>
      <w:r w:rsidRPr="005A6FDC">
        <w:rPr>
          <w:color w:val="000000" w:themeColor="text1"/>
          <w:sz w:val="16"/>
        </w:rPr>
        <w:t>, thousands of lives, and almost two decades of attention in Iraq and Afghanistan. Anything that made that easier should be tallied as a debit, not a credit.</w:t>
      </w:r>
    </w:p>
    <w:p w14:paraId="4C250B8C" w14:textId="77777777" w:rsidR="00814AD3" w:rsidRPr="005A6FDC" w:rsidRDefault="00814AD3" w:rsidP="00814AD3">
      <w:pPr>
        <w:rPr>
          <w:rStyle w:val="StyleUnderline"/>
        </w:rPr>
      </w:pPr>
      <w:r w:rsidRPr="005A6FDC">
        <w:rPr>
          <w:color w:val="000000" w:themeColor="text1"/>
          <w:sz w:val="16"/>
        </w:rPr>
        <w:t xml:space="preserve">But there’s a bigger problem. </w:t>
      </w:r>
      <w:r w:rsidRPr="005A6FDC">
        <w:rPr>
          <w:rStyle w:val="StyleUnderline"/>
          <w:highlight w:val="cyan"/>
        </w:rPr>
        <w:t>NATO</w:t>
      </w:r>
      <w:r w:rsidRPr="005A6FDC">
        <w:rPr>
          <w:rStyle w:val="StyleUnderline"/>
        </w:rPr>
        <w:t xml:space="preserve"> isn’t about pandemic response or anti-piracy. It </w:t>
      </w:r>
      <w:r w:rsidRPr="005A6FDC">
        <w:rPr>
          <w:rStyle w:val="StyleUnderline"/>
          <w:highlight w:val="cyan"/>
        </w:rPr>
        <w:t>has no capabilities, no authority, and no fitne</w:t>
      </w:r>
      <w:r w:rsidRPr="005A6FDC">
        <w:rPr>
          <w:rStyle w:val="StyleUnderline"/>
        </w:rPr>
        <w:t xml:space="preserve">ss for these purposes. NATO is an </w:t>
      </w:r>
      <w:r w:rsidRPr="005A6FDC">
        <w:rPr>
          <w:rStyle w:val="StyleUnderline"/>
          <w:highlight w:val="cyan"/>
        </w:rPr>
        <w:t>old-fashioned military alliance</w:t>
      </w:r>
      <w:r w:rsidRPr="005A6FDC">
        <w:rPr>
          <w:rStyle w:val="StyleUnderline"/>
        </w:rPr>
        <w:t xml:space="preserve">. However big a problem </w:t>
      </w:r>
      <w:r w:rsidRPr="005A6FDC">
        <w:rPr>
          <w:rStyle w:val="StyleUnderline"/>
          <w:highlight w:val="cyan"/>
        </w:rPr>
        <w:t>migration or disinformation</w:t>
      </w:r>
      <w:r w:rsidRPr="005A6FDC">
        <w:rPr>
          <w:rStyle w:val="StyleUnderline"/>
        </w:rPr>
        <w:t xml:space="preserve"> may be, the </w:t>
      </w:r>
      <w:r w:rsidRPr="005A6FDC">
        <w:rPr>
          <w:rStyle w:val="StyleUnderline"/>
          <w:highlight w:val="cyan"/>
        </w:rPr>
        <w:t>alliance</w:t>
      </w:r>
      <w:r w:rsidRPr="005A6FDC">
        <w:rPr>
          <w:rStyle w:val="StyleUnderline"/>
        </w:rPr>
        <w:t xml:space="preserve"> wasn’t designed and still </w:t>
      </w:r>
      <w:r w:rsidRPr="005A6FDC">
        <w:rPr>
          <w:rStyle w:val="StyleUnderline"/>
          <w:highlight w:val="cyan"/>
        </w:rPr>
        <w:t>isn’t</w:t>
      </w:r>
      <w:r w:rsidRPr="005A6FDC">
        <w:rPr>
          <w:rStyle w:val="StyleUnderline"/>
        </w:rPr>
        <w:t xml:space="preserve"> tailored </w:t>
      </w:r>
      <w:r w:rsidRPr="005A6FDC">
        <w:rPr>
          <w:rStyle w:val="StyleUnderline"/>
          <w:highlight w:val="cyan"/>
        </w:rPr>
        <w:t>for dealing with them.</w:t>
      </w:r>
    </w:p>
    <w:p w14:paraId="4438D951" w14:textId="77777777" w:rsidR="00814AD3" w:rsidRPr="005A6FDC" w:rsidRDefault="00814AD3" w:rsidP="00814AD3">
      <w:pPr>
        <w:rPr>
          <w:rStyle w:val="StyleUnderline"/>
        </w:rPr>
      </w:pPr>
      <w:r w:rsidRPr="005A6FDC">
        <w:rPr>
          <w:color w:val="000000" w:themeColor="text1"/>
          <w:sz w:val="16"/>
        </w:rPr>
        <w:t>These problems aren’t just missing from the </w:t>
      </w:r>
      <w:hyperlink r:id="rId61" w:tgtFrame="_blank" w:history="1">
        <w:r w:rsidRPr="005A6FDC">
          <w:rPr>
            <w:rStyle w:val="Hyperlink"/>
            <w:color w:val="000000" w:themeColor="text1"/>
            <w:sz w:val="16"/>
            <w:u w:val="none"/>
          </w:rPr>
          <w:t>North Atlantic Treaty</w:t>
        </w:r>
      </w:hyperlink>
      <w:r w:rsidRPr="005A6FDC">
        <w:rPr>
          <w:color w:val="000000" w:themeColor="text1"/>
          <w:sz w:val="16"/>
        </w:rPr>
        <w:t>; they appear only as marketing in more recent official documents, including NATO’s just-issued </w:t>
      </w:r>
      <w:hyperlink r:id="rId62" w:tgtFrame="_blank" w:history="1">
        <w:r w:rsidRPr="005A6FDC">
          <w:rPr>
            <w:rStyle w:val="Hyperlink"/>
            <w:color w:val="000000" w:themeColor="text1"/>
            <w:sz w:val="16"/>
            <w:u w:val="none"/>
          </w:rPr>
          <w:t>Strategic Concept</w:t>
        </w:r>
      </w:hyperlink>
      <w:r w:rsidRPr="005A6FDC">
        <w:rPr>
          <w:color w:val="000000" w:themeColor="text1"/>
          <w:sz w:val="16"/>
        </w:rPr>
        <w:t xml:space="preserve">. </w:t>
      </w:r>
      <w:r w:rsidRPr="005A6FDC">
        <w:rPr>
          <w:rStyle w:val="StyleUnderline"/>
        </w:rPr>
        <w:t>NATO is sold—and sells itself—as many things, but it is, by treaty and by the structure of its bureaucracy, a military alliance dedicated to the security of its members.</w:t>
      </w:r>
    </w:p>
    <w:p w14:paraId="53F5E200" w14:textId="77777777" w:rsidR="00814AD3" w:rsidRPr="005A6FDC" w:rsidRDefault="00814AD3" w:rsidP="00814AD3">
      <w:pPr>
        <w:rPr>
          <w:color w:val="000000" w:themeColor="text1"/>
          <w:sz w:val="16"/>
        </w:rPr>
      </w:pPr>
      <w:r w:rsidRPr="005A6FDC">
        <w:rPr>
          <w:color w:val="000000" w:themeColor="text1"/>
          <w:sz w:val="16"/>
        </w:rPr>
        <w:t>Given NATO’s origins as a military alliance aimed at deterring Soviet aggression, we should ask ourselves: With </w:t>
      </w:r>
      <w:hyperlink r:id="rId63" w:tgtFrame="_blank" w:history="1">
        <w:r w:rsidRPr="005A6FDC">
          <w:rPr>
            <w:rStyle w:val="Hyperlink"/>
            <w:color w:val="000000" w:themeColor="text1"/>
            <w:sz w:val="16"/>
            <w:u w:val="none"/>
          </w:rPr>
          <w:t>the Soviets out and the Germans down</w:t>
        </w:r>
      </w:hyperlink>
      <w:r w:rsidRPr="005A6FDC">
        <w:rPr>
          <w:color w:val="000000" w:themeColor="text1"/>
          <w:sz w:val="16"/>
        </w:rPr>
        <w:t xml:space="preserve">, why did the United States struggle so mightily to stay in after the Cold War? The answer is simple: </w:t>
      </w:r>
      <w:r w:rsidRPr="005A6FDC">
        <w:rPr>
          <w:rStyle w:val="StyleUnderline"/>
        </w:rPr>
        <w:t>NATO is, and always has been, a vehicle for maintaining the United States as the dominant security player in Europe.</w:t>
      </w:r>
      <w:r w:rsidRPr="005A6FDC">
        <w:rPr>
          <w:color w:val="000000" w:themeColor="text1"/>
          <w:sz w:val="16"/>
        </w:rPr>
        <w:t xml:space="preserve"> That there were </w:t>
      </w:r>
      <w:hyperlink r:id="rId64" w:tgtFrame="_blank" w:history="1">
        <w:r w:rsidRPr="005A6FDC">
          <w:rPr>
            <w:rStyle w:val="Hyperlink"/>
            <w:color w:val="000000" w:themeColor="text1"/>
            <w:sz w:val="16"/>
            <w:u w:val="none"/>
          </w:rPr>
          <w:t>sharper disagreements</w:t>
        </w:r>
      </w:hyperlink>
      <w:r w:rsidRPr="005A6FDC">
        <w:rPr>
          <w:color w:val="000000" w:themeColor="text1"/>
          <w:sz w:val="16"/>
        </w:rPr>
        <w:t> about this idea in the 1950s than there are today speaks volumes about the </w:t>
      </w:r>
      <w:hyperlink r:id="rId65" w:tgtFrame="_blank" w:history="1">
        <w:r w:rsidRPr="005A6FDC">
          <w:rPr>
            <w:rStyle w:val="Hyperlink"/>
            <w:color w:val="000000" w:themeColor="text1"/>
            <w:sz w:val="16"/>
            <w:u w:val="none"/>
          </w:rPr>
          <w:t>lack of debate</w:t>
        </w:r>
      </w:hyperlink>
      <w:r w:rsidRPr="005A6FDC">
        <w:rPr>
          <w:color w:val="000000" w:themeColor="text1"/>
          <w:sz w:val="16"/>
        </w:rPr>
        <w:t> in today’s Washington.</w:t>
      </w:r>
    </w:p>
    <w:p w14:paraId="1AEBF138" w14:textId="77777777" w:rsidR="00814AD3" w:rsidRPr="005A6FDC" w:rsidRDefault="00814AD3" w:rsidP="00814AD3">
      <w:pPr>
        <w:rPr>
          <w:rStyle w:val="StyleUnderline"/>
        </w:rPr>
      </w:pPr>
      <w:r w:rsidRPr="005A6FDC">
        <w:rPr>
          <w:rStyle w:val="StyleUnderline"/>
        </w:rPr>
        <w:t>Even the </w:t>
      </w:r>
      <w:hyperlink r:id="rId66" w:tgtFrame="_blank" w:history="1">
        <w:r w:rsidRPr="005A6FDC">
          <w:rPr>
            <w:rStyle w:val="StyleUnderline"/>
          </w:rPr>
          <w:t>Rand Corp. report</w:t>
        </w:r>
      </w:hyperlink>
      <w:r w:rsidRPr="005A6FDC">
        <w:rPr>
          <w:rStyle w:val="StyleUnderline"/>
        </w:rPr>
        <w:t> that McInnis cites in support of the idea of “defense in depth” in Europe remarks that U.S. leaders only adopted the concept grudgingly out of fear that “U.S. allies were too weak to contain the Soviet Union on their own.” As that report observes, the four divisions Congress agreed to send to Germany in 1950 “were not intended to remain there indefinitely; instead, the U.S. troops were to be withdrawn when Western Europe had recovered sufficiently to field its own conventional deterrent.”</w:t>
      </w:r>
    </w:p>
    <w:p w14:paraId="6891B54D" w14:textId="77777777" w:rsidR="00814AD3" w:rsidRPr="005A6FDC" w:rsidRDefault="00814AD3" w:rsidP="00814AD3">
      <w:pPr>
        <w:rPr>
          <w:color w:val="000000" w:themeColor="text1"/>
          <w:sz w:val="16"/>
        </w:rPr>
      </w:pPr>
      <w:r w:rsidRPr="005A6FDC">
        <w:rPr>
          <w:color w:val="000000" w:themeColor="text1"/>
          <w:sz w:val="16"/>
        </w:rPr>
        <w:t>Western Europe had recovered sufficiently to field its own conventional deterrent less than a decade later. By 1959, a memo described U.S. President Dwight D. Eisenhower as </w:t>
      </w:r>
      <w:hyperlink r:id="rId67" w:tgtFrame="_blank" w:history="1">
        <w:r w:rsidRPr="005A6FDC">
          <w:rPr>
            <w:rStyle w:val="Hyperlink"/>
            <w:color w:val="000000" w:themeColor="text1"/>
            <w:sz w:val="16"/>
            <w:u w:val="none"/>
          </w:rPr>
          <w:t>lamenting</w:t>
        </w:r>
      </w:hyperlink>
      <w:r w:rsidRPr="005A6FDC">
        <w:rPr>
          <w:color w:val="000000" w:themeColor="text1"/>
          <w:sz w:val="16"/>
        </w:rPr>
        <w:t xml:space="preserve">: “The Europeans now attempt to consider this deployment as a permanent and definite commitment. </w:t>
      </w:r>
      <w:r w:rsidRPr="005A6FDC">
        <w:rPr>
          <w:rStyle w:val="StyleUnderline"/>
        </w:rPr>
        <w:t xml:space="preserve">We are </w:t>
      </w:r>
      <w:r w:rsidRPr="005A6FDC">
        <w:rPr>
          <w:rStyle w:val="StyleUnderline"/>
          <w:highlight w:val="cyan"/>
        </w:rPr>
        <w:t>carrying</w:t>
      </w:r>
      <w:r w:rsidRPr="005A6FDC">
        <w:rPr>
          <w:rStyle w:val="StyleUnderline"/>
        </w:rPr>
        <w:t xml:space="preserve"> practically the </w:t>
      </w:r>
      <w:r w:rsidRPr="005A6FDC">
        <w:rPr>
          <w:rStyle w:val="StyleUnderline"/>
          <w:highlight w:val="cyan"/>
        </w:rPr>
        <w:t>whole weight of the strategic deterrent force</w:t>
      </w:r>
      <w:r w:rsidRPr="005A6FDC">
        <w:rPr>
          <w:rStyle w:val="StyleUnderline"/>
        </w:rPr>
        <w:t xml:space="preserve">, also </w:t>
      </w:r>
      <w:r w:rsidRPr="005A6FDC">
        <w:rPr>
          <w:rStyle w:val="StyleUnderline"/>
          <w:highlight w:val="cyan"/>
        </w:rPr>
        <w:t>conducting space activities, and atomic programs</w:t>
      </w:r>
      <w:r w:rsidRPr="005A6FDC">
        <w:rPr>
          <w:rStyle w:val="StyleUnderline"/>
        </w:rPr>
        <w:t xml:space="preserve">. We </w:t>
      </w:r>
      <w:r w:rsidRPr="005A6FDC">
        <w:rPr>
          <w:rStyle w:val="StyleUnderline"/>
          <w:highlight w:val="cyan"/>
        </w:rPr>
        <w:t>paid</w:t>
      </w:r>
      <w:r w:rsidRPr="005A6FDC">
        <w:rPr>
          <w:rStyle w:val="StyleUnderline"/>
        </w:rPr>
        <w:t xml:space="preserve"> for most of the </w:t>
      </w:r>
      <w:r w:rsidRPr="005A6FDC">
        <w:rPr>
          <w:rStyle w:val="StyleUnderline"/>
          <w:highlight w:val="cyan"/>
        </w:rPr>
        <w:t>infrastructure</w:t>
      </w:r>
      <w:r w:rsidRPr="005A6FDC">
        <w:rPr>
          <w:rStyle w:val="StyleUnderline"/>
        </w:rPr>
        <w:t xml:space="preserve">, and maintain </w:t>
      </w:r>
      <w:r w:rsidRPr="005A6FDC">
        <w:rPr>
          <w:rStyle w:val="StyleUnderline"/>
          <w:highlight w:val="cyan"/>
        </w:rPr>
        <w:t>large air and naval forces</w:t>
      </w:r>
      <w:r w:rsidRPr="005A6FDC">
        <w:rPr>
          <w:rStyle w:val="StyleUnderline"/>
        </w:rPr>
        <w:t xml:space="preserve"> as well as six divisions. He thinks the </w:t>
      </w:r>
      <w:r w:rsidRPr="005A6FDC">
        <w:rPr>
          <w:rStyle w:val="StyleUnderline"/>
          <w:highlight w:val="cyan"/>
        </w:rPr>
        <w:t>Europeans</w:t>
      </w:r>
      <w:r w:rsidRPr="005A6FDC">
        <w:rPr>
          <w:rStyle w:val="StyleUnderline"/>
        </w:rPr>
        <w:t xml:space="preserve"> are close to ‘</w:t>
      </w:r>
      <w:r w:rsidRPr="005A6FDC">
        <w:rPr>
          <w:rStyle w:val="StyleUnderline"/>
          <w:highlight w:val="cyan"/>
        </w:rPr>
        <w:t>making a sucker out of Uncle Sam</w:t>
      </w:r>
      <w:r w:rsidRPr="005A6FDC">
        <w:rPr>
          <w:rStyle w:val="StyleUnderline"/>
        </w:rPr>
        <w:t>’; so long as they could prove a need for emergency help, that was one thing. But that time has passed.”</w:t>
      </w:r>
    </w:p>
    <w:p w14:paraId="38E54183" w14:textId="77777777" w:rsidR="00814AD3" w:rsidRPr="005A6FDC" w:rsidRDefault="00814AD3" w:rsidP="00814AD3">
      <w:pPr>
        <w:rPr>
          <w:color w:val="000000" w:themeColor="text1"/>
          <w:sz w:val="16"/>
        </w:rPr>
      </w:pPr>
      <w:r w:rsidRPr="005A6FDC">
        <w:rPr>
          <w:rStyle w:val="StyleUnderline"/>
        </w:rPr>
        <w:t>Does the United States need to remain the main provider of security in Europe forever? Recent developments in Europe, spurred by Russia’s invasion of Ukraine, suggest it doesn’t</w:t>
      </w:r>
      <w:r w:rsidRPr="005A6FDC">
        <w:rPr>
          <w:color w:val="000000" w:themeColor="text1"/>
          <w:sz w:val="16"/>
        </w:rPr>
        <w:t>. Germany’s </w:t>
      </w:r>
      <w:hyperlink r:id="rId68" w:tgtFrame="_blank" w:history="1">
        <w:r w:rsidRPr="005A6FDC">
          <w:rPr>
            <w:rStyle w:val="Hyperlink"/>
            <w:i/>
            <w:iCs/>
            <w:color w:val="000000" w:themeColor="text1"/>
            <w:sz w:val="16"/>
            <w:u w:val="none"/>
          </w:rPr>
          <w:t>Zeitenwende</w:t>
        </w:r>
      </w:hyperlink>
      <w:r w:rsidRPr="005A6FDC">
        <w:rPr>
          <w:color w:val="000000" w:themeColor="text1"/>
          <w:sz w:val="16"/>
        </w:rPr>
        <w:t>—officially translated as “watershed” but something more like “new era”—was almost unthinkable six months ago. Berlin didn’t just cancel the Nord Stream 2 pipeline (analysts had worried it might not) but also established a 100 billion euro ($107 billion) fund to bolster its defense and committed itself thereafter to spending 2 percent of its GDP on defense. Poland and several other states made similar pledges to increase spending.</w:t>
      </w:r>
    </w:p>
    <w:p w14:paraId="4E0EFFB4" w14:textId="77777777" w:rsidR="00814AD3" w:rsidRPr="005A6FDC" w:rsidRDefault="00814AD3" w:rsidP="00814AD3">
      <w:pPr>
        <w:rPr>
          <w:rStyle w:val="StyleUnderline"/>
        </w:rPr>
      </w:pPr>
      <w:r w:rsidRPr="005A6FDC">
        <w:rPr>
          <w:color w:val="000000" w:themeColor="text1"/>
          <w:sz w:val="16"/>
        </w:rPr>
        <w:t>But as political scientist Barry Posen remarked at a </w:t>
      </w:r>
      <w:hyperlink r:id="rId69" w:tgtFrame="_blank" w:history="1">
        <w:r w:rsidRPr="005A6FDC">
          <w:rPr>
            <w:rStyle w:val="Hyperlink"/>
            <w:color w:val="000000" w:themeColor="text1"/>
            <w:sz w:val="16"/>
            <w:u w:val="none"/>
          </w:rPr>
          <w:t>recent Cato Institute panel</w:t>
        </w:r>
      </w:hyperlink>
      <w:r w:rsidRPr="005A6FDC">
        <w:rPr>
          <w:color w:val="000000" w:themeColor="text1"/>
          <w:sz w:val="16"/>
        </w:rPr>
        <w:t xml:space="preserve">, there is reason to worry these pledges won’t materialize. </w:t>
      </w:r>
      <w:r w:rsidRPr="005A6FDC">
        <w:rPr>
          <w:rStyle w:val="StyleUnderline"/>
        </w:rPr>
        <w:t xml:space="preserve">The United States has rushed into the breach, sending 20,000 additional U.S. troops to Europe to reassure NATO allies. The downside of reassurance is that when you reassure enough, your allies are likely to believe you and may not step up and do more for their own defense. It seems likely that the Europeans, confident behind Captain America’s shield, will go back to business as usual in Europe. </w:t>
      </w:r>
      <w:r w:rsidRPr="005A6FDC">
        <w:rPr>
          <w:color w:val="000000" w:themeColor="text1"/>
          <w:sz w:val="16"/>
        </w:rPr>
        <w:t>For example, as </w:t>
      </w:r>
      <w:hyperlink r:id="rId70" w:tgtFrame="_blank" w:history="1">
        <w:r w:rsidRPr="005A6FDC">
          <w:rPr>
            <w:rStyle w:val="Hyperlink"/>
            <w:color w:val="000000" w:themeColor="text1"/>
            <w:sz w:val="16"/>
            <w:u w:val="none"/>
          </w:rPr>
          <w:t>Jennifer Lind’s work on Japan shows</w:t>
        </w:r>
      </w:hyperlink>
      <w:r w:rsidRPr="005A6FDC">
        <w:rPr>
          <w:color w:val="000000" w:themeColor="text1"/>
          <w:sz w:val="16"/>
        </w:rPr>
        <w:t xml:space="preserve">, Japan did relatively more for its own defense only when it feared the United States might do less. In this case, the Russian invasion of Ukraine provided shock therapy for European threat assessments. </w:t>
      </w:r>
      <w:r w:rsidRPr="005A6FDC">
        <w:rPr>
          <w:rStyle w:val="StyleUnderline"/>
          <w:highlight w:val="cyan"/>
        </w:rPr>
        <w:t>Restoring</w:t>
      </w:r>
      <w:r w:rsidRPr="005A6FDC">
        <w:rPr>
          <w:rStyle w:val="StyleUnderline"/>
        </w:rPr>
        <w:t xml:space="preserve"> the </w:t>
      </w:r>
      <w:r w:rsidRPr="005A6FDC">
        <w:rPr>
          <w:rStyle w:val="StyleUnderline"/>
          <w:highlight w:val="cyan"/>
        </w:rPr>
        <w:t>U</w:t>
      </w:r>
      <w:r w:rsidRPr="005A6FDC">
        <w:rPr>
          <w:rStyle w:val="StyleUnderline"/>
        </w:rPr>
        <w:t xml:space="preserve">nited </w:t>
      </w:r>
      <w:r w:rsidRPr="005A6FDC">
        <w:rPr>
          <w:rStyle w:val="StyleUnderline"/>
          <w:highlight w:val="cyan"/>
        </w:rPr>
        <w:t>S</w:t>
      </w:r>
      <w:r w:rsidRPr="005A6FDC">
        <w:rPr>
          <w:rStyle w:val="StyleUnderline"/>
        </w:rPr>
        <w:t xml:space="preserve">tates </w:t>
      </w:r>
      <w:r w:rsidRPr="005A6FDC">
        <w:rPr>
          <w:rStyle w:val="StyleUnderline"/>
          <w:highlight w:val="cyan"/>
        </w:rPr>
        <w:t>as </w:t>
      </w:r>
      <w:hyperlink r:id="rId71" w:tgtFrame="_blank" w:history="1">
        <w:r w:rsidRPr="005A6FDC">
          <w:rPr>
            <w:rStyle w:val="StyleUnderline"/>
            <w:highlight w:val="cyan"/>
          </w:rPr>
          <w:t>Europe’s pacifier</w:t>
        </w:r>
      </w:hyperlink>
      <w:r w:rsidRPr="005A6FDC">
        <w:rPr>
          <w:rStyle w:val="StyleUnderline"/>
        </w:rPr>
        <w:t xml:space="preserve"> may </w:t>
      </w:r>
      <w:r w:rsidRPr="005A6FDC">
        <w:rPr>
          <w:rStyle w:val="StyleUnderline"/>
          <w:highlight w:val="cyan"/>
        </w:rPr>
        <w:t xml:space="preserve">restore </w:t>
      </w:r>
      <w:r w:rsidRPr="005A6FDC">
        <w:rPr>
          <w:rStyle w:val="Emphasis"/>
          <w:highlight w:val="cyan"/>
        </w:rPr>
        <w:t>indifference and inaction</w:t>
      </w:r>
      <w:r w:rsidRPr="005A6FDC">
        <w:rPr>
          <w:rStyle w:val="Emphasis"/>
        </w:rPr>
        <w:t>.</w:t>
      </w:r>
    </w:p>
    <w:p w14:paraId="30747050" w14:textId="77777777" w:rsidR="00814AD3" w:rsidRPr="005A6FDC" w:rsidRDefault="00814AD3" w:rsidP="00814AD3">
      <w:pPr>
        <w:rPr>
          <w:rStyle w:val="StyleUnderline"/>
        </w:rPr>
      </w:pPr>
      <w:r w:rsidRPr="005A6FDC">
        <w:rPr>
          <w:rStyle w:val="StyleUnderline"/>
        </w:rPr>
        <w:t xml:space="preserve">In 2022, U.S. </w:t>
      </w:r>
      <w:r w:rsidRPr="005A6FDC">
        <w:rPr>
          <w:rStyle w:val="StyleUnderline"/>
          <w:highlight w:val="cyan"/>
        </w:rPr>
        <w:t>allies</w:t>
      </w:r>
      <w:r w:rsidRPr="005A6FDC">
        <w:rPr>
          <w:rStyle w:val="StyleUnderline"/>
        </w:rPr>
        <w:t xml:space="preserve"> are </w:t>
      </w:r>
      <w:r w:rsidRPr="005A6FDC">
        <w:rPr>
          <w:rStyle w:val="StyleUnderline"/>
          <w:highlight w:val="cyan"/>
        </w:rPr>
        <w:t>not too weak</w:t>
      </w:r>
      <w:r w:rsidRPr="005A6FDC">
        <w:rPr>
          <w:rStyle w:val="StyleUnderline"/>
        </w:rPr>
        <w:t xml:space="preserve"> to contain Russia on their own. They simply refuse to do so out of the well-founded </w:t>
      </w:r>
      <w:r w:rsidRPr="005A6FDC">
        <w:rPr>
          <w:rStyle w:val="StyleUnderline"/>
          <w:highlight w:val="cyan"/>
        </w:rPr>
        <w:t>belief</w:t>
      </w:r>
      <w:r w:rsidRPr="005A6FDC">
        <w:rPr>
          <w:rStyle w:val="StyleUnderline"/>
        </w:rPr>
        <w:t xml:space="preserve"> that the </w:t>
      </w:r>
      <w:r w:rsidRPr="005A6FDC">
        <w:rPr>
          <w:rStyle w:val="StyleUnderline"/>
          <w:highlight w:val="cyan"/>
        </w:rPr>
        <w:t>United States will do so for them</w:t>
      </w:r>
      <w:r w:rsidRPr="005A6FDC">
        <w:rPr>
          <w:rStyle w:val="StyleUnderline"/>
        </w:rPr>
        <w:t>, and accordingly their people would benefit from spending their own tax dollars on domestic priorities.</w:t>
      </w:r>
    </w:p>
    <w:p w14:paraId="7E057152" w14:textId="77777777" w:rsidR="00814AD3" w:rsidRPr="005A6FDC" w:rsidRDefault="00814AD3" w:rsidP="00814AD3">
      <w:pPr>
        <w:rPr>
          <w:color w:val="000000" w:themeColor="text1"/>
          <w:sz w:val="16"/>
        </w:rPr>
      </w:pPr>
      <w:r w:rsidRPr="005A6FDC">
        <w:rPr>
          <w:color w:val="000000" w:themeColor="text1"/>
          <w:sz w:val="16"/>
        </w:rPr>
        <w:t>The United States cannot maintain its role as the cornerstone of European security while successfully competing with a growing China forever. And the cheap-riding that afflicts the U.S. alliance in Europe also </w:t>
      </w:r>
      <w:hyperlink r:id="rId72" w:tgtFrame="_blank" w:history="1">
        <w:r w:rsidRPr="005A6FDC">
          <w:rPr>
            <w:rStyle w:val="Hyperlink"/>
            <w:color w:val="000000" w:themeColor="text1"/>
            <w:sz w:val="16"/>
            <w:u w:val="none"/>
          </w:rPr>
          <w:t>addles its alliances in Asia</w:t>
        </w:r>
      </w:hyperlink>
      <w:r w:rsidRPr="005A6FDC">
        <w:rPr>
          <w:color w:val="000000" w:themeColor="text1"/>
          <w:sz w:val="16"/>
        </w:rPr>
        <w:t>.</w:t>
      </w:r>
    </w:p>
    <w:p w14:paraId="31D942D6" w14:textId="77777777" w:rsidR="00814AD3" w:rsidRPr="005A6FDC" w:rsidRDefault="00814AD3" w:rsidP="00814AD3">
      <w:pPr>
        <w:rPr>
          <w:rStyle w:val="StyleUnderline"/>
        </w:rPr>
      </w:pPr>
      <w:r w:rsidRPr="005A6FDC">
        <w:rPr>
          <w:color w:val="000000" w:themeColor="text1"/>
          <w:sz w:val="16"/>
        </w:rPr>
        <w:t>Panegyrics to the trans-Atlantic community are still in vogue in Washington because they are seen as cheap. </w:t>
      </w:r>
      <w:hyperlink r:id="rId73" w:tgtFrame="_blank" w:history="1">
        <w:r w:rsidRPr="005A6FDC">
          <w:rPr>
            <w:rStyle w:val="Hyperlink"/>
            <w:color w:val="000000" w:themeColor="text1"/>
            <w:sz w:val="16"/>
            <w:u w:val="none"/>
          </w:rPr>
          <w:t>They aren’t</w:t>
        </w:r>
      </w:hyperlink>
      <w:r w:rsidRPr="005A6FDC">
        <w:rPr>
          <w:color w:val="000000" w:themeColor="text1"/>
          <w:sz w:val="16"/>
        </w:rPr>
        <w:t xml:space="preserve">. </w:t>
      </w:r>
      <w:r w:rsidRPr="005A6FDC">
        <w:rPr>
          <w:rStyle w:val="StyleUnderline"/>
          <w:highlight w:val="cyan"/>
        </w:rPr>
        <w:t>Resource constraints are beginning to bite.</w:t>
      </w:r>
      <w:r w:rsidRPr="005A6FDC">
        <w:rPr>
          <w:rStyle w:val="StyleUnderline"/>
        </w:rPr>
        <w:t xml:space="preserve"> The defense budget, already bloated at </w:t>
      </w:r>
      <w:hyperlink r:id="rId74" w:tgtFrame="_blank" w:history="1">
        <w:r w:rsidRPr="005A6FDC">
          <w:rPr>
            <w:rStyle w:val="StyleUnderline"/>
          </w:rPr>
          <w:t>$847 billion</w:t>
        </w:r>
      </w:hyperlink>
      <w:r w:rsidRPr="005A6FDC">
        <w:rPr>
          <w:rStyle w:val="StyleUnderline"/>
        </w:rPr>
        <w:t>, is not </w:t>
      </w:r>
      <w:hyperlink r:id="rId75" w:tgtFrame="_blank" w:history="1">
        <w:r w:rsidRPr="005A6FDC">
          <w:rPr>
            <w:rStyle w:val="StyleUnderline"/>
          </w:rPr>
          <w:t>headed to $1 trillion</w:t>
        </w:r>
      </w:hyperlink>
      <w:r w:rsidRPr="005A6FDC">
        <w:rPr>
          <w:rStyle w:val="StyleUnderline"/>
        </w:rPr>
        <w:t xml:space="preserve"> and above anytime soon. Maintaining U.S. domination of the European security scene is a luxury good the United States doesn’t need in 2022. The United States fought two wars to prevent a European hegemon from emerging in the 20th century. There is no potential European hegemon on or even over the horizon at the present. For all </w:t>
      </w:r>
      <w:r w:rsidRPr="005A6FDC">
        <w:rPr>
          <w:rStyle w:val="StyleUnderline"/>
          <w:highlight w:val="cyan"/>
        </w:rPr>
        <w:t>Russia’s</w:t>
      </w:r>
      <w:r w:rsidRPr="005A6FDC">
        <w:rPr>
          <w:rStyle w:val="StyleUnderline"/>
        </w:rPr>
        <w:t xml:space="preserve"> bluster, it’s </w:t>
      </w:r>
      <w:r w:rsidRPr="005A6FDC">
        <w:rPr>
          <w:rStyle w:val="StyleUnderline"/>
          <w:highlight w:val="cyan"/>
        </w:rPr>
        <w:t>struggling to take even part of a much smaller, poorer neighbor</w:t>
      </w:r>
      <w:r w:rsidRPr="005A6FDC">
        <w:rPr>
          <w:rStyle w:val="StyleUnderline"/>
        </w:rPr>
        <w:t>—let alone hold it</w:t>
      </w:r>
      <w:r w:rsidRPr="005A6FDC">
        <w:rPr>
          <w:rStyle w:val="StyleUnderline"/>
          <w:highlight w:val="cyan"/>
        </w:rPr>
        <w:t>. It’s time to take the win.</w:t>
      </w:r>
    </w:p>
    <w:p w14:paraId="76E5E2E1" w14:textId="77777777" w:rsidR="00814AD3" w:rsidRPr="005A6FDC" w:rsidRDefault="00814AD3" w:rsidP="00814AD3">
      <w:pPr>
        <w:rPr>
          <w:rStyle w:val="StyleUnderline"/>
        </w:rPr>
      </w:pPr>
      <w:r w:rsidRPr="005A6FDC">
        <w:rPr>
          <w:color w:val="000000" w:themeColor="text1"/>
          <w:sz w:val="16"/>
        </w:rPr>
        <w:t xml:space="preserve">For those reasons, </w:t>
      </w:r>
      <w:r w:rsidRPr="005A6FDC">
        <w:rPr>
          <w:rStyle w:val="StyleUnderline"/>
          <w:highlight w:val="cyan"/>
        </w:rPr>
        <w:t>advocates of NATO</w:t>
      </w:r>
      <w:r w:rsidRPr="005A6FDC">
        <w:rPr>
          <w:rStyle w:val="StyleUnderline"/>
        </w:rPr>
        <w:t xml:space="preserve"> as a permanent alliance should probably </w:t>
      </w:r>
      <w:r w:rsidRPr="005A6FDC">
        <w:rPr>
          <w:rStyle w:val="StyleUnderline"/>
          <w:highlight w:val="cyan"/>
        </w:rPr>
        <w:t>start thinking about Plan</w:t>
      </w:r>
      <w:r w:rsidRPr="005A6FDC">
        <w:rPr>
          <w:rStyle w:val="StyleUnderline"/>
        </w:rPr>
        <w:t xml:space="preserve"> B, not advertising the alliance as a cure-all for problems including climate change, piracy, and disinformation. Europe is rich and strong enough to defend itself. But the </w:t>
      </w:r>
      <w:r w:rsidRPr="005A6FDC">
        <w:rPr>
          <w:rStyle w:val="StyleUnderline"/>
          <w:highlight w:val="cyan"/>
        </w:rPr>
        <w:t xml:space="preserve">Europeans won’t do so unless </w:t>
      </w:r>
      <w:r w:rsidRPr="005A6FDC">
        <w:rPr>
          <w:rStyle w:val="Emphasis"/>
          <w:highlight w:val="cyan"/>
        </w:rPr>
        <w:t>the United States stops</w:t>
      </w:r>
      <w:r w:rsidRPr="005A6FDC">
        <w:rPr>
          <w:rStyle w:val="StyleUnderline"/>
          <w:highlight w:val="cyan"/>
        </w:rPr>
        <w:t xml:space="preserve"> doing it for them.</w:t>
      </w:r>
    </w:p>
    <w:p w14:paraId="6C3DDB74" w14:textId="77777777" w:rsidR="00814AD3" w:rsidRDefault="00814AD3" w:rsidP="00814AD3">
      <w:pPr>
        <w:rPr>
          <w:color w:val="000000" w:themeColor="text1"/>
        </w:rPr>
      </w:pPr>
    </w:p>
    <w:p w14:paraId="1C18EBF3" w14:textId="77777777" w:rsidR="00814AD3" w:rsidRDefault="00814AD3" w:rsidP="00814AD3">
      <w:pPr>
        <w:pStyle w:val="Heading4"/>
      </w:pPr>
      <w:r w:rsidRPr="000F183E">
        <w:t>NATO expansion forces the U.S. to defend weak Eastern European states, raising costs, limiting flexibility, and entangling it in local conflicts with little strategic benefit.</w:t>
      </w:r>
    </w:p>
    <w:p w14:paraId="03209808" w14:textId="77777777" w:rsidR="00814AD3" w:rsidRPr="004D6B2B" w:rsidRDefault="00814AD3" w:rsidP="00814AD3">
      <w:pPr>
        <w:rPr>
          <w:b/>
          <w:bCs/>
        </w:rPr>
      </w:pPr>
      <w:r w:rsidRPr="004D6B2B">
        <w:rPr>
          <w:rStyle w:val="Style13ptBold"/>
        </w:rPr>
        <w:t>Shifrinson 24</w:t>
      </w:r>
      <w:r>
        <w:rPr>
          <w:rStyle w:val="Style13ptBold"/>
        </w:rPr>
        <w:t xml:space="preserve"> </w:t>
      </w:r>
      <w:r>
        <w:rPr>
          <w:rStyle w:val="Style13ptBold"/>
          <w:b w:val="0"/>
          <w:bCs w:val="0"/>
          <w:sz w:val="22"/>
        </w:rPr>
        <w:t>(</w:t>
      </w:r>
      <w:r w:rsidRPr="004D6B2B">
        <w:t>Joshua Shifrinson is an associate professor with the School of Public Policy. An expert on contemporary international security, his research engages broad issues of great power politics, U.S. foreign policy, and diplomatic history. Recent projects include a re-examination of the sources and consequences of NATO enlargement, U.S. policy toward Russia and China, and the evolution of American grand strategy during and after the Cold War</w:t>
      </w:r>
      <w:r>
        <w:t>, August 2024, “</w:t>
      </w:r>
      <w:r w:rsidRPr="004D6B2B">
        <w:t>Has NATO Enlargement Enhanced US National Security?,”</w:t>
      </w:r>
      <w:r>
        <w:t xml:space="preserve"> </w:t>
      </w:r>
      <w:hyperlink r:id="rId76" w:history="1">
        <w:r w:rsidRPr="004D6B2B">
          <w:rPr>
            <w:rStyle w:val="Hyperlink"/>
            <w:color w:val="000000" w:themeColor="text1"/>
          </w:rPr>
          <w:t>https://americandiplomacy.web.unc.edu/2024/08/has-nato-enlargement-enhanced-us-national-security/</w:t>
        </w:r>
      </w:hyperlink>
      <w:r w:rsidRPr="004D6B2B">
        <w:rPr>
          <w:color w:val="000000" w:themeColor="text1"/>
        </w:rPr>
        <w:t xml:space="preserve">) </w:t>
      </w:r>
      <w:r>
        <w:rPr>
          <w:color w:val="000000" w:themeColor="text1"/>
        </w:rPr>
        <w:t>gmemb</w:t>
      </w:r>
    </w:p>
    <w:p w14:paraId="14751AB7" w14:textId="77777777" w:rsidR="00814AD3" w:rsidRPr="000F183E" w:rsidRDefault="00814AD3" w:rsidP="00814AD3">
      <w:pPr>
        <w:rPr>
          <w:rStyle w:val="StyleUnderline"/>
        </w:rPr>
      </w:pPr>
      <w:r w:rsidRPr="000F183E">
        <w:rPr>
          <w:color w:val="000000" w:themeColor="text1"/>
          <w:sz w:val="16"/>
        </w:rPr>
        <w:t xml:space="preserve">First, </w:t>
      </w:r>
      <w:r w:rsidRPr="000F183E">
        <w:rPr>
          <w:rStyle w:val="StyleUnderline"/>
        </w:rPr>
        <w:t xml:space="preserve">NATO expansion has tied the United States to a host of </w:t>
      </w:r>
      <w:r w:rsidRPr="000F183E">
        <w:rPr>
          <w:rStyle w:val="StyleUnderline"/>
          <w:highlight w:val="cyan"/>
        </w:rPr>
        <w:t>states</w:t>
      </w:r>
      <w:r w:rsidRPr="000F183E">
        <w:rPr>
          <w:rStyle w:val="StyleUnderline"/>
        </w:rPr>
        <w:t xml:space="preserve"> which </w:t>
      </w:r>
      <w:r w:rsidRPr="000F183E">
        <w:rPr>
          <w:rStyle w:val="StyleUnderline"/>
          <w:highlight w:val="cyan"/>
        </w:rPr>
        <w:t xml:space="preserve">add little to US security yet leave US policy flexibility hostage to local dynamics </w:t>
      </w:r>
      <w:r w:rsidRPr="000F183E">
        <w:rPr>
          <w:rStyle w:val="StyleUnderline"/>
        </w:rPr>
        <w:t>with few exit options</w:t>
      </w:r>
      <w:r w:rsidRPr="000F183E">
        <w:rPr>
          <w:color w:val="000000" w:themeColor="text1"/>
          <w:sz w:val="16"/>
        </w:rPr>
        <w:t xml:space="preserve">. Strategically, regardless of whether one believes the United States ought to try to dominate European politics itself or more narrowly block the rise of a European hegemon, </w:t>
      </w:r>
      <w:r w:rsidRPr="000F183E">
        <w:rPr>
          <w:rStyle w:val="StyleUnderline"/>
        </w:rPr>
        <w:t xml:space="preserve">it is difficult to argue that states such as Poland, Hungary, Romania, and Latvia are central to such an effort. </w:t>
      </w:r>
      <w:r w:rsidRPr="000F183E">
        <w:rPr>
          <w:rStyle w:val="StyleUnderline"/>
          <w:highlight w:val="cyan"/>
        </w:rPr>
        <w:t>In terms of population, economics, military potential, and diplomatic heft, these countries do little to bolster US power and influence in Europe</w:t>
      </w:r>
      <w:r w:rsidRPr="000F183E">
        <w:rPr>
          <w:rStyle w:val="StyleUnderline"/>
        </w:rPr>
        <w:t>.</w:t>
      </w:r>
      <w:r w:rsidRPr="000F183E">
        <w:rPr>
          <w:color w:val="000000" w:themeColor="text1"/>
          <w:sz w:val="16"/>
        </w:rPr>
        <w:t xml:space="preserve"> Politically, </w:t>
      </w:r>
      <w:r w:rsidRPr="000F183E">
        <w:rPr>
          <w:rStyle w:val="StyleUnderline"/>
        </w:rPr>
        <w:t xml:space="preserve">their </w:t>
      </w:r>
      <w:r w:rsidRPr="000F183E">
        <w:rPr>
          <w:rStyle w:val="StyleUnderline"/>
          <w:highlight w:val="cyan"/>
        </w:rPr>
        <w:t>liberalization</w:t>
      </w:r>
      <w:r w:rsidRPr="000F183E">
        <w:rPr>
          <w:rStyle w:val="StyleUnderline"/>
        </w:rPr>
        <w:t xml:space="preserve"> </w:t>
      </w:r>
      <w:r w:rsidRPr="000F183E">
        <w:rPr>
          <w:rStyle w:val="StyleUnderline"/>
          <w:highlight w:val="cyan"/>
        </w:rPr>
        <w:t>and commitment to free-market capitalism</w:t>
      </w:r>
      <w:r w:rsidRPr="000F183E">
        <w:rPr>
          <w:color w:val="000000" w:themeColor="text1"/>
          <w:sz w:val="16"/>
        </w:rPr>
        <w:t>—though good for those states—</w:t>
      </w:r>
      <w:r w:rsidRPr="000F183E">
        <w:rPr>
          <w:rStyle w:val="StyleUnderline"/>
        </w:rPr>
        <w:t xml:space="preserve">is </w:t>
      </w:r>
      <w:r w:rsidRPr="000F183E">
        <w:rPr>
          <w:rStyle w:val="StyleUnderline"/>
          <w:highlight w:val="cyan"/>
        </w:rPr>
        <w:t>irrelevant</w:t>
      </w:r>
      <w:r w:rsidRPr="000F183E">
        <w:rPr>
          <w:rStyle w:val="StyleUnderline"/>
        </w:rPr>
        <w:t xml:space="preserve"> to US national security.</w:t>
      </w:r>
      <w:r w:rsidRPr="000F183E">
        <w:rPr>
          <w:color w:val="000000" w:themeColor="text1"/>
          <w:sz w:val="16"/>
        </w:rPr>
        <w:t xml:space="preserve"> Even in the context of European liberalism, one should recall that liberalism flourished throughout much of the continent during the Cold War despite the presence of communist autocracies. </w:t>
      </w:r>
      <w:r w:rsidRPr="000F183E">
        <w:rPr>
          <w:rStyle w:val="StyleUnderline"/>
        </w:rPr>
        <w:t xml:space="preserve">And while it might be detrimental to US national security should another state dominate Central and Eastern Europe, the likelihood of such a </w:t>
      </w:r>
      <w:r w:rsidRPr="000F183E">
        <w:rPr>
          <w:rStyle w:val="StyleUnderline"/>
          <w:highlight w:val="cyan"/>
        </w:rPr>
        <w:t>challenger emerging</w:t>
      </w:r>
      <w:r w:rsidRPr="000F183E">
        <w:rPr>
          <w:rStyle w:val="StyleUnderline"/>
        </w:rPr>
        <w:t xml:space="preserve"> is </w:t>
      </w:r>
      <w:r w:rsidRPr="000F183E">
        <w:rPr>
          <w:rStyle w:val="StyleUnderline"/>
          <w:highlight w:val="cyan"/>
        </w:rPr>
        <w:t>virtually nil</w:t>
      </w:r>
      <w:r w:rsidRPr="000F183E">
        <w:rPr>
          <w:rStyle w:val="StyleUnderline"/>
        </w:rPr>
        <w:t xml:space="preserve"> </w:t>
      </w:r>
      <w:r w:rsidRPr="000F183E">
        <w:rPr>
          <w:rStyle w:val="StyleUnderline"/>
          <w:highlight w:val="cyan"/>
        </w:rPr>
        <w:t>given Russian weakness</w:t>
      </w:r>
      <w:r w:rsidRPr="000F183E">
        <w:rPr>
          <w:color w:val="000000" w:themeColor="text1"/>
          <w:sz w:val="16"/>
        </w:rPr>
        <w:t xml:space="preserve"> (clearly demonstrated in its poor showing in the Russia-Ukraine War), </w:t>
      </w:r>
      <w:r w:rsidRPr="000F183E">
        <w:rPr>
          <w:rStyle w:val="StyleUnderline"/>
        </w:rPr>
        <w:t>regional actors’ desire to protect their own independence, and the presence of capable states in Western Europe.</w:t>
      </w:r>
    </w:p>
    <w:p w14:paraId="6B8E8D9C" w14:textId="77777777" w:rsidR="00814AD3" w:rsidRDefault="00814AD3" w:rsidP="00814AD3">
      <w:pPr>
        <w:rPr>
          <w:rStyle w:val="StyleUnderline"/>
        </w:rPr>
      </w:pPr>
      <w:r w:rsidRPr="000F183E">
        <w:rPr>
          <w:rStyle w:val="StyleUnderline"/>
        </w:rPr>
        <w:t xml:space="preserve">By enlarging NATO to these states, however, the United States has been pushed to treat their concerns as central to US interests – </w:t>
      </w:r>
      <w:r w:rsidRPr="000F183E">
        <w:rPr>
          <w:rStyle w:val="StyleUnderline"/>
          <w:highlight w:val="cyan"/>
        </w:rPr>
        <w:t>enlargement acted as a transmission belt that links allied concerns to US policy</w:t>
      </w:r>
      <w:r w:rsidRPr="000F183E">
        <w:rPr>
          <w:rStyle w:val="StyleUnderline"/>
        </w:rPr>
        <w:t>.</w:t>
      </w:r>
      <w:r w:rsidRPr="000F183E">
        <w:rPr>
          <w:color w:val="000000" w:themeColor="text1"/>
          <w:sz w:val="16"/>
        </w:rPr>
        <w:t xml:space="preserve"> In the 1990s, concerns with regional instability due to the Balkan Wars at a time when NATO was preparing to enlarge helped pull the US into those conflicts. In the 2000s-2010s, concerns from new NATO members and aspirant NATO members that Russia might one day aggress again provided momentum for continued enlargement and moving the alliance further into CEE. Since Russian-Ukrainian tensions spiked after 2014, calls by vulnerable allies such as Latvia and Estonia for protection have compelled the United States to consider a range of costly schemes to defend states whose security is difficult to ensure due to geography</w:t>
      </w:r>
      <w:r w:rsidRPr="000F183E">
        <w:rPr>
          <w:rStyle w:val="StyleUnderline"/>
        </w:rPr>
        <w:t xml:space="preserve">. </w:t>
      </w:r>
      <w:r w:rsidRPr="000F183E">
        <w:rPr>
          <w:rStyle w:val="StyleUnderline"/>
          <w:highlight w:val="cyan"/>
        </w:rPr>
        <w:t>If confrontation with Moscow continues</w:t>
      </w:r>
      <w:r w:rsidRPr="000F183E">
        <w:rPr>
          <w:rStyle w:val="StyleUnderline"/>
        </w:rPr>
        <w:t xml:space="preserve">, these </w:t>
      </w:r>
      <w:r w:rsidRPr="000F183E">
        <w:rPr>
          <w:rStyle w:val="StyleUnderline"/>
          <w:highlight w:val="cyan"/>
        </w:rPr>
        <w:t>demands</w:t>
      </w:r>
      <w:r w:rsidRPr="000F183E">
        <w:rPr>
          <w:rStyle w:val="StyleUnderline"/>
        </w:rPr>
        <w:t xml:space="preserve"> are likely to </w:t>
      </w:r>
      <w:r w:rsidRPr="000F183E">
        <w:rPr>
          <w:rStyle w:val="StyleUnderline"/>
          <w:highlight w:val="cyan"/>
        </w:rPr>
        <w:t>increase</w:t>
      </w:r>
      <w:r w:rsidRPr="000F183E">
        <w:rPr>
          <w:rStyle w:val="StyleUnderline"/>
        </w:rPr>
        <w:t xml:space="preserve"> even as the solutions may grow in cost and escalatory potential.</w:t>
      </w:r>
      <w:r w:rsidRPr="000F183E">
        <w:rPr>
          <w:color w:val="000000" w:themeColor="text1"/>
          <w:sz w:val="16"/>
        </w:rPr>
        <w:t xml:space="preserve"> Meanwhile, because US leaders often put a premium on ensuring the credibility of NATO’s security guarantees – in part to keep enlargement itself a credible policy – </w:t>
      </w:r>
      <w:r w:rsidRPr="000F183E">
        <w:rPr>
          <w:rStyle w:val="StyleUnderline"/>
        </w:rPr>
        <w:t xml:space="preserve">there are </w:t>
      </w:r>
      <w:r w:rsidRPr="000F183E">
        <w:rPr>
          <w:rStyle w:val="StyleUnderline"/>
          <w:highlight w:val="cyan"/>
        </w:rPr>
        <w:t>few options for ignoring allied pressure</w:t>
      </w:r>
      <w:r w:rsidRPr="000F183E">
        <w:rPr>
          <w:rStyle w:val="StyleUnderline"/>
        </w:rPr>
        <w:t xml:space="preserve">. Had NATO not enlarged, </w:t>
      </w:r>
      <w:r w:rsidRPr="000F183E">
        <w:rPr>
          <w:rStyle w:val="StyleUnderline"/>
          <w:highlight w:val="cyan"/>
        </w:rPr>
        <w:t>security concerns</w:t>
      </w:r>
      <w:r w:rsidRPr="000F183E">
        <w:rPr>
          <w:rStyle w:val="StyleUnderline"/>
        </w:rPr>
        <w:t xml:space="preserve"> in Eastern Europe </w:t>
      </w:r>
      <w:r w:rsidRPr="000F183E">
        <w:rPr>
          <w:rStyle w:val="StyleUnderline"/>
          <w:highlight w:val="cyan"/>
        </w:rPr>
        <w:t>would have had more limited impact on US defense planning and cost</w:t>
      </w:r>
      <w:r w:rsidRPr="000F183E">
        <w:rPr>
          <w:rStyle w:val="StyleUnderline"/>
        </w:rPr>
        <w:t>.</w:t>
      </w:r>
    </w:p>
    <w:p w14:paraId="56DB942E" w14:textId="77777777" w:rsidR="00814AD3" w:rsidRDefault="00814AD3" w:rsidP="00814AD3">
      <w:pPr>
        <w:rPr>
          <w:rStyle w:val="StyleUnderline"/>
        </w:rPr>
      </w:pPr>
    </w:p>
    <w:p w14:paraId="40D081F3" w14:textId="77777777" w:rsidR="00814AD3" w:rsidRDefault="00814AD3" w:rsidP="00814AD3">
      <w:pPr>
        <w:pStyle w:val="Heading4"/>
      </w:pPr>
      <w:r w:rsidRPr="004D6B2B">
        <w:t>NATO enlargement encourages allies to under-invest in defense and take risky actions, increasing U.S. costs and the risk of unwanted entanglement.</w:t>
      </w:r>
    </w:p>
    <w:p w14:paraId="1A162DEF" w14:textId="77777777" w:rsidR="00814AD3" w:rsidRPr="004D6B2B" w:rsidRDefault="00814AD3" w:rsidP="00814AD3">
      <w:pPr>
        <w:rPr>
          <w:b/>
          <w:bCs/>
        </w:rPr>
      </w:pPr>
      <w:r w:rsidRPr="004D6B2B">
        <w:rPr>
          <w:rStyle w:val="Style13ptBold"/>
        </w:rPr>
        <w:t>Shifrinson 24</w:t>
      </w:r>
      <w:r>
        <w:rPr>
          <w:rStyle w:val="Style13ptBold"/>
        </w:rPr>
        <w:t xml:space="preserve"> </w:t>
      </w:r>
      <w:r>
        <w:rPr>
          <w:rStyle w:val="Style13ptBold"/>
          <w:b w:val="0"/>
          <w:bCs w:val="0"/>
          <w:sz w:val="22"/>
        </w:rPr>
        <w:t>(</w:t>
      </w:r>
      <w:r w:rsidRPr="004D6B2B">
        <w:t>Joshua Shifrinson is an associate professor with the School of Public Policy. An expert on contemporary international security, his research engages broad issues of great power politics, U.S. foreign policy, and diplomatic history. Recent projects include a re-examination of the sources and consequences of NATO enlargement, U.S. policy toward Russia and China, and the evolution of American grand strategy during and after the Cold War</w:t>
      </w:r>
      <w:r>
        <w:t>, August 2024, “</w:t>
      </w:r>
      <w:r w:rsidRPr="004D6B2B">
        <w:t>Has NATO Enlargement Enhanced US National Security?,”</w:t>
      </w:r>
      <w:r>
        <w:t xml:space="preserve"> </w:t>
      </w:r>
      <w:hyperlink r:id="rId77" w:history="1">
        <w:r w:rsidRPr="004D6B2B">
          <w:rPr>
            <w:rStyle w:val="Hyperlink"/>
            <w:color w:val="000000" w:themeColor="text1"/>
          </w:rPr>
          <w:t>https://americandiplomacy.web.unc.edu/2024/08/has-nato-enlargement-enhanced-us-national-security/</w:t>
        </w:r>
      </w:hyperlink>
      <w:r w:rsidRPr="004D6B2B">
        <w:rPr>
          <w:color w:val="000000" w:themeColor="text1"/>
        </w:rPr>
        <w:t xml:space="preserve">) </w:t>
      </w:r>
      <w:r>
        <w:rPr>
          <w:color w:val="000000" w:themeColor="text1"/>
        </w:rPr>
        <w:t>gmemb</w:t>
      </w:r>
    </w:p>
    <w:p w14:paraId="5FECD774" w14:textId="77777777" w:rsidR="00814AD3" w:rsidRPr="004D6B2B" w:rsidRDefault="00814AD3" w:rsidP="00814AD3">
      <w:pPr>
        <w:rPr>
          <w:rStyle w:val="Emphasis"/>
        </w:rPr>
      </w:pPr>
      <w:r w:rsidRPr="004D6B2B">
        <w:rPr>
          <w:bCs/>
        </w:rPr>
        <w:t xml:space="preserve">Second, </w:t>
      </w:r>
      <w:r w:rsidRPr="004D6B2B">
        <w:rPr>
          <w:rStyle w:val="StyleUnderline"/>
          <w:highlight w:val="cyan"/>
        </w:rPr>
        <w:t>enlargement</w:t>
      </w:r>
      <w:r w:rsidRPr="004D6B2B">
        <w:rPr>
          <w:rStyle w:val="StyleUnderline"/>
        </w:rPr>
        <w:t xml:space="preserve"> has likely </w:t>
      </w:r>
      <w:r w:rsidRPr="004D6B2B">
        <w:rPr>
          <w:rStyle w:val="StyleUnderline"/>
          <w:highlight w:val="cyan"/>
        </w:rPr>
        <w:t>encouraged allied cheap-riding and reckless-driving in ways that harm US security</w:t>
      </w:r>
      <w:r w:rsidRPr="004D6B2B">
        <w:rPr>
          <w:rStyle w:val="StyleUnderline"/>
        </w:rPr>
        <w:t>.</w:t>
      </w:r>
      <w:r w:rsidRPr="004D6B2B">
        <w:rPr>
          <w:bCs/>
        </w:rPr>
        <w:t xml:space="preserve"> On the one hand, with NATO having gone from 16 to 32 members, it becomes easier for any one country to under-invest in its defenses in hopes that some other state will pick up the slack. </w:t>
      </w:r>
      <w:r w:rsidRPr="004D6B2B">
        <w:rPr>
          <w:rStyle w:val="StyleUnderline"/>
        </w:rPr>
        <w:t xml:space="preserve">Enlargement </w:t>
      </w:r>
      <w:r w:rsidRPr="004D6B2B">
        <w:rPr>
          <w:bCs/>
        </w:rPr>
        <w:t xml:space="preserve">transformed the alliance from a primarily Western European enterprise to a continent-wide grouping, which only </w:t>
      </w:r>
      <w:r w:rsidRPr="004D6B2B">
        <w:rPr>
          <w:rStyle w:val="StyleUnderline"/>
        </w:rPr>
        <w:t xml:space="preserve">reinforced this problem by </w:t>
      </w:r>
      <w:r w:rsidRPr="004D6B2B">
        <w:rPr>
          <w:rStyle w:val="StyleUnderline"/>
          <w:highlight w:val="cyan"/>
        </w:rPr>
        <w:t>limiting</w:t>
      </w:r>
      <w:r w:rsidRPr="004D6B2B">
        <w:rPr>
          <w:rStyle w:val="StyleUnderline"/>
        </w:rPr>
        <w:t xml:space="preserve"> the </w:t>
      </w:r>
      <w:r w:rsidRPr="004D6B2B">
        <w:rPr>
          <w:rStyle w:val="StyleUnderline"/>
          <w:highlight w:val="cyan"/>
        </w:rPr>
        <w:t>extent</w:t>
      </w:r>
      <w:r w:rsidRPr="004D6B2B">
        <w:rPr>
          <w:rStyle w:val="StyleUnderline"/>
        </w:rPr>
        <w:t xml:space="preserve"> to which </w:t>
      </w:r>
      <w:r w:rsidRPr="004D6B2B">
        <w:rPr>
          <w:rStyle w:val="StyleUnderline"/>
          <w:highlight w:val="cyan"/>
        </w:rPr>
        <w:t>NATO members share similar threat perceptions</w:t>
      </w:r>
      <w:r w:rsidRPr="004D6B2B">
        <w:rPr>
          <w:bCs/>
        </w:rPr>
        <w:t xml:space="preserve">; it is not hard to understand why, for example, Spain or Italy might perceive Russia as less threatening than Poland and so prepare for different security missions. </w:t>
      </w:r>
      <w:r w:rsidRPr="004D6B2B">
        <w:rPr>
          <w:rStyle w:val="StyleUnderline"/>
        </w:rPr>
        <w:t xml:space="preserve">With the US as the primary booster of enlargement, </w:t>
      </w:r>
      <w:r w:rsidRPr="004D6B2B">
        <w:t>however</w:t>
      </w:r>
      <w:r w:rsidRPr="004D6B2B">
        <w:rPr>
          <w:rStyle w:val="StyleUnderline"/>
        </w:rPr>
        <w:t xml:space="preserve">, and having staked much of its foreign policy on the alliance, it often </w:t>
      </w:r>
      <w:r w:rsidRPr="004D6B2B">
        <w:rPr>
          <w:rStyle w:val="StyleUnderline"/>
          <w:highlight w:val="cyan"/>
        </w:rPr>
        <w:t>falls to Washington to make up</w:t>
      </w:r>
      <w:r w:rsidRPr="004D6B2B">
        <w:rPr>
          <w:rStyle w:val="StyleUnderline"/>
        </w:rPr>
        <w:t xml:space="preserve"> the </w:t>
      </w:r>
      <w:r w:rsidRPr="004D6B2B">
        <w:rPr>
          <w:rStyle w:val="StyleUnderline"/>
          <w:highlight w:val="cyan"/>
        </w:rPr>
        <w:t>difference in allied investments</w:t>
      </w:r>
      <w:r w:rsidRPr="004D6B2B">
        <w:rPr>
          <w:rStyle w:val="StyleUnderline"/>
        </w:rPr>
        <w:t xml:space="preserve"> and </w:t>
      </w:r>
      <w:r w:rsidRPr="004D6B2B">
        <w:rPr>
          <w:rStyle w:val="StyleUnderline"/>
          <w:highlight w:val="cyan"/>
        </w:rPr>
        <w:t>ensure</w:t>
      </w:r>
      <w:r w:rsidRPr="004D6B2B">
        <w:rPr>
          <w:rStyle w:val="StyleUnderline"/>
        </w:rPr>
        <w:t xml:space="preserve"> the </w:t>
      </w:r>
      <w:r w:rsidRPr="004D6B2B">
        <w:rPr>
          <w:rStyle w:val="StyleUnderline"/>
          <w:highlight w:val="cyan"/>
        </w:rPr>
        <w:t>alliance is strategically viable</w:t>
      </w:r>
      <w:r w:rsidRPr="004D6B2B">
        <w:rPr>
          <w:rStyle w:val="StyleUnderline"/>
        </w:rPr>
        <w:t xml:space="preserve">. </w:t>
      </w:r>
      <w:r w:rsidRPr="004D6B2B">
        <w:t>Thus, not only has</w:t>
      </w:r>
      <w:r w:rsidRPr="004D6B2B">
        <w:rPr>
          <w:rStyle w:val="StyleUnderline"/>
        </w:rPr>
        <w:t xml:space="preserve"> US defense spending been higher than other allies, </w:t>
      </w:r>
      <w:r w:rsidRPr="004D6B2B">
        <w:t>but</w:t>
      </w:r>
      <w:r w:rsidRPr="004D6B2B">
        <w:rPr>
          <w:rStyle w:val="StyleUnderline"/>
        </w:rPr>
        <w:t xml:space="preserve"> the </w:t>
      </w:r>
      <w:r w:rsidRPr="004D6B2B">
        <w:rPr>
          <w:rStyle w:val="StyleUnderline"/>
          <w:highlight w:val="cyan"/>
        </w:rPr>
        <w:t>US</w:t>
      </w:r>
      <w:r w:rsidRPr="004D6B2B">
        <w:rPr>
          <w:rStyle w:val="StyleUnderline"/>
        </w:rPr>
        <w:t xml:space="preserve"> has been </w:t>
      </w:r>
      <w:r w:rsidRPr="004D6B2B">
        <w:rPr>
          <w:rStyle w:val="StyleUnderline"/>
          <w:highlight w:val="cyan"/>
        </w:rPr>
        <w:t>called upon</w:t>
      </w:r>
      <w:r w:rsidRPr="004D6B2B">
        <w:rPr>
          <w:rStyle w:val="StyleUnderline"/>
        </w:rPr>
        <w:t xml:space="preserve"> both </w:t>
      </w:r>
      <w:r w:rsidRPr="004D6B2B">
        <w:rPr>
          <w:rStyle w:val="StyleUnderline"/>
          <w:highlight w:val="cyan"/>
        </w:rPr>
        <w:t>in</w:t>
      </w:r>
      <w:r w:rsidRPr="004D6B2B">
        <w:rPr>
          <w:rStyle w:val="StyleUnderline"/>
        </w:rPr>
        <w:t xml:space="preserve"> </w:t>
      </w:r>
      <w:r w:rsidRPr="004D6B2B">
        <w:rPr>
          <w:rStyle w:val="Emphasis"/>
          <w:highlight w:val="cyan"/>
        </w:rPr>
        <w:t>peacetime</w:t>
      </w:r>
      <w:r w:rsidRPr="004D6B2B">
        <w:rPr>
          <w:rStyle w:val="StyleUnderline"/>
        </w:rPr>
        <w:t xml:space="preserve"> – for instance, to reinforce Eastern Europe following the 2022 Russian invasion of Ukraine – </w:t>
      </w:r>
      <w:r w:rsidRPr="004D6B2B">
        <w:rPr>
          <w:rStyle w:val="StyleUnderline"/>
          <w:highlight w:val="cyan"/>
        </w:rPr>
        <w:t>and</w:t>
      </w:r>
      <w:r w:rsidRPr="004D6B2B">
        <w:rPr>
          <w:rStyle w:val="StyleUnderline"/>
        </w:rPr>
        <w:t xml:space="preserve"> in </w:t>
      </w:r>
      <w:r w:rsidRPr="004D6B2B">
        <w:rPr>
          <w:rStyle w:val="Emphasis"/>
          <w:highlight w:val="cyan"/>
        </w:rPr>
        <w:t>wartime</w:t>
      </w:r>
      <w:r w:rsidRPr="004D6B2B">
        <w:rPr>
          <w:rStyle w:val="StyleUnderline"/>
        </w:rPr>
        <w:t xml:space="preserve"> – for example, during the 2011 Libyan intervention – </w:t>
      </w:r>
      <w:r w:rsidRPr="004D6B2B">
        <w:rPr>
          <w:rStyle w:val="StyleUnderline"/>
          <w:highlight w:val="cyan"/>
        </w:rPr>
        <w:t xml:space="preserve">to compensate for </w:t>
      </w:r>
      <w:r w:rsidRPr="004D6B2B">
        <w:rPr>
          <w:rStyle w:val="Emphasis"/>
          <w:highlight w:val="cyan"/>
        </w:rPr>
        <w:t>European shortfalls</w:t>
      </w:r>
      <w:r w:rsidRPr="004D6B2B">
        <w:rPr>
          <w:rStyle w:val="Emphasis"/>
        </w:rPr>
        <w:t>.</w:t>
      </w:r>
    </w:p>
    <w:p w14:paraId="1C126EBC" w14:textId="77777777" w:rsidR="00814AD3" w:rsidRPr="004D6B2B" w:rsidRDefault="00814AD3" w:rsidP="00814AD3">
      <w:pPr>
        <w:rPr>
          <w:rStyle w:val="StyleUnderline"/>
        </w:rPr>
      </w:pPr>
      <w:r w:rsidRPr="004D6B2B">
        <w:rPr>
          <w:bCs/>
        </w:rPr>
        <w:t xml:space="preserve">Some of the alliance’s post-Cold War members have also likely engaged in reckless driving due to the extra margin of security provided by NATO membership. </w:t>
      </w:r>
      <w:r w:rsidRPr="004D6B2B">
        <w:rPr>
          <w:rStyle w:val="StyleUnderline"/>
        </w:rPr>
        <w:t>The Baltic states, for example, have often taken the lead in challenging Russian foreign policy despite their evident concern with possible Russian aggression.</w:t>
      </w:r>
      <w:r w:rsidRPr="004D6B2B">
        <w:rPr>
          <w:bCs/>
        </w:rPr>
        <w:t xml:space="preserve"> It is difficult to explain these contradictory trends without NATO security guarantees: </w:t>
      </w:r>
      <w:r w:rsidRPr="004D6B2B">
        <w:rPr>
          <w:rStyle w:val="StyleUnderline"/>
          <w:highlight w:val="cyan"/>
        </w:rPr>
        <w:t>absent NATO membership, one expects</w:t>
      </w:r>
      <w:r w:rsidRPr="004D6B2B">
        <w:rPr>
          <w:rStyle w:val="StyleUnderline"/>
        </w:rPr>
        <w:t xml:space="preserve"> these </w:t>
      </w:r>
      <w:r w:rsidRPr="004D6B2B">
        <w:rPr>
          <w:rStyle w:val="StyleUnderline"/>
          <w:highlight w:val="cyan"/>
        </w:rPr>
        <w:t xml:space="preserve">states to look to their defenses without </w:t>
      </w:r>
      <w:r w:rsidRPr="004D6B2B">
        <w:rPr>
          <w:rStyle w:val="StyleUnderline"/>
        </w:rPr>
        <w:t xml:space="preserve">otherwise </w:t>
      </w:r>
      <w:r w:rsidRPr="004D6B2B">
        <w:rPr>
          <w:rStyle w:val="StyleUnderline"/>
          <w:highlight w:val="cyan"/>
        </w:rPr>
        <w:t xml:space="preserve">risking </w:t>
      </w:r>
      <w:r w:rsidRPr="004D6B2B">
        <w:rPr>
          <w:rStyle w:val="StyleUnderline"/>
        </w:rPr>
        <w:t xml:space="preserve">the very </w:t>
      </w:r>
      <w:r w:rsidRPr="004D6B2B">
        <w:rPr>
          <w:rStyle w:val="StyleUnderline"/>
          <w:highlight w:val="cyan"/>
        </w:rPr>
        <w:t xml:space="preserve">confrontation </w:t>
      </w:r>
      <w:r w:rsidRPr="004D6B2B">
        <w:rPr>
          <w:rStyle w:val="StyleUnderline"/>
        </w:rPr>
        <w:t>they fear.</w:t>
      </w:r>
      <w:r w:rsidRPr="004D6B2B">
        <w:rPr>
          <w:bCs/>
        </w:rPr>
        <w:t xml:space="preserve"> Polish policy during the Russia-Ukraine War provides another example: </w:t>
      </w:r>
      <w:r w:rsidRPr="004D6B2B">
        <w:rPr>
          <w:rStyle w:val="StyleUnderline"/>
        </w:rPr>
        <w:t>without NATO membership, one would not expect Warsaw to be so forward-leaning in calling for intervention in a conflict with a conventionally superior nuclear power, nor to take steps on its own</w:t>
      </w:r>
      <w:r w:rsidRPr="004D6B2B">
        <w:rPr>
          <w:bCs/>
        </w:rPr>
        <w:t xml:space="preserve"> (e.g., offering Ukraine bilateral security guarantees</w:t>
      </w:r>
      <w:r w:rsidRPr="004D6B2B">
        <w:rPr>
          <w:rStyle w:val="StyleUnderline"/>
        </w:rPr>
        <w:t>) that increase the risk of involvement.</w:t>
      </w:r>
      <w:r w:rsidRPr="004D6B2B">
        <w:rPr>
          <w:bCs/>
        </w:rPr>
        <w:t xml:space="preserve"> Because such reckless driving can lead to conflicts and confrontations involving NATO allies, </w:t>
      </w:r>
      <w:r w:rsidRPr="004D6B2B">
        <w:rPr>
          <w:rStyle w:val="StyleUnderline"/>
        </w:rPr>
        <w:t xml:space="preserve">they provide an </w:t>
      </w:r>
      <w:r w:rsidRPr="004D6B2B">
        <w:rPr>
          <w:rStyle w:val="StyleUnderline"/>
          <w:highlight w:val="cyan"/>
        </w:rPr>
        <w:t xml:space="preserve">ongoing risk of </w:t>
      </w:r>
      <w:r w:rsidRPr="004D6B2B">
        <w:rPr>
          <w:rStyle w:val="Emphasis"/>
          <w:highlight w:val="cyan"/>
        </w:rPr>
        <w:t>US entanglement</w:t>
      </w:r>
      <w:r w:rsidRPr="004D6B2B">
        <w:rPr>
          <w:rStyle w:val="StyleUnderline"/>
          <w:highlight w:val="cyan"/>
        </w:rPr>
        <w:t xml:space="preserve"> in situations where the US, left to its own devices, would not be involved.</w:t>
      </w:r>
    </w:p>
    <w:p w14:paraId="0A2EE3DD" w14:textId="77777777" w:rsidR="00814AD3" w:rsidRDefault="00814AD3" w:rsidP="00814AD3">
      <w:pPr>
        <w:rPr>
          <w:rStyle w:val="StyleUnderline"/>
          <w:b/>
          <w:bCs/>
          <w:u w:val="none"/>
        </w:rPr>
      </w:pPr>
    </w:p>
    <w:p w14:paraId="43E8464A" w14:textId="77777777" w:rsidR="00814AD3" w:rsidRPr="00F610C5" w:rsidRDefault="00814AD3" w:rsidP="00814AD3">
      <w:pPr>
        <w:pStyle w:val="Heading3"/>
      </w:pPr>
      <w:r>
        <w:t>NATO Bad---Useless</w:t>
      </w:r>
    </w:p>
    <w:p w14:paraId="40DD56C8" w14:textId="77777777" w:rsidR="00814AD3" w:rsidRDefault="00814AD3" w:rsidP="00814AD3">
      <w:pPr>
        <w:pStyle w:val="Heading4"/>
      </w:pPr>
      <w:r>
        <w:t>NATOs internal weaknesses make it ineffective</w:t>
      </w:r>
    </w:p>
    <w:p w14:paraId="0656FE97" w14:textId="77777777" w:rsidR="00814AD3" w:rsidRPr="00FB24F1" w:rsidRDefault="00814AD3" w:rsidP="00814AD3">
      <w:r w:rsidRPr="00FB24F1">
        <w:rPr>
          <w:rStyle w:val="Style13ptBold"/>
        </w:rPr>
        <w:t>Dempsey 18</w:t>
      </w:r>
      <w:r>
        <w:t xml:space="preserve"> [Judy Dempsey; </w:t>
      </w:r>
      <w:r w:rsidRPr="00FB24F1">
        <w:t>Nonresident Senior Fellow, Carnegie Europe</w:t>
      </w:r>
      <w:r>
        <w:t>, “</w:t>
      </w:r>
      <w:r w:rsidRPr="00FB24F1">
        <w:t>NATO’s Bad Apples</w:t>
      </w:r>
      <w:r>
        <w:t xml:space="preserve">,” 04/03/2018, </w:t>
      </w:r>
      <w:r w:rsidRPr="00FB24F1">
        <w:t>https://carnegieendowment.org/europe/strategic-europe/2018/04/natos-bad-apples?lang=en</w:t>
      </w:r>
      <w:r>
        <w:t>]</w:t>
      </w:r>
    </w:p>
    <w:p w14:paraId="5271A8B7" w14:textId="77777777" w:rsidR="00814AD3" w:rsidRPr="00FB24F1" w:rsidRDefault="00814AD3" w:rsidP="00814AD3">
      <w:pPr>
        <w:rPr>
          <w:rStyle w:val="StyleUnderline"/>
        </w:rPr>
      </w:pPr>
      <w:r w:rsidRPr="00BA773A">
        <w:rPr>
          <w:rStyle w:val="StyleUnderline"/>
          <w:highlight w:val="cyan"/>
        </w:rPr>
        <w:t>When a</w:t>
      </w:r>
      <w:r w:rsidRPr="00FB24F1">
        <w:rPr>
          <w:rStyle w:val="StyleUnderline"/>
        </w:rPr>
        <w:t xml:space="preserve"> leading </w:t>
      </w:r>
      <w:r w:rsidRPr="00BA773A">
        <w:rPr>
          <w:rStyle w:val="StyleUnderline"/>
          <w:highlight w:val="cyan"/>
        </w:rPr>
        <w:t>NATO member makes public</w:t>
      </w:r>
      <w:r w:rsidRPr="00FB24F1">
        <w:rPr>
          <w:rStyle w:val="StyleUnderline"/>
        </w:rPr>
        <w:t xml:space="preserve"> the </w:t>
      </w:r>
      <w:r w:rsidRPr="00BA773A">
        <w:rPr>
          <w:rStyle w:val="StyleUnderline"/>
          <w:highlight w:val="cyan"/>
        </w:rPr>
        <w:t>military positions</w:t>
      </w:r>
      <w:r w:rsidRPr="00FB24F1">
        <w:rPr>
          <w:rStyle w:val="StyleUnderline"/>
        </w:rPr>
        <w:t xml:space="preserve"> of another ally deep inside a war zone, possibly </w:t>
      </w:r>
      <w:r w:rsidRPr="00BA773A">
        <w:rPr>
          <w:rStyle w:val="StyleUnderline"/>
          <w:highlight w:val="cyan"/>
        </w:rPr>
        <w:t xml:space="preserve">endangering </w:t>
      </w:r>
      <w:r w:rsidRPr="00BA773A">
        <w:rPr>
          <w:rStyle w:val="StyleUnderline"/>
        </w:rPr>
        <w:t>those</w:t>
      </w:r>
      <w:r w:rsidRPr="00FB24F1">
        <w:rPr>
          <w:rStyle w:val="StyleUnderline"/>
        </w:rPr>
        <w:t xml:space="preserve"> </w:t>
      </w:r>
      <w:r w:rsidRPr="00BA773A">
        <w:rPr>
          <w:rStyle w:val="StyleUnderline"/>
          <w:highlight w:val="cyan"/>
        </w:rPr>
        <w:t>forces, NATO remains silent.</w:t>
      </w:r>
    </w:p>
    <w:p w14:paraId="6D6267B8" w14:textId="77777777" w:rsidR="00814AD3" w:rsidRDefault="00814AD3" w:rsidP="00814AD3">
      <w:r>
        <w:t>When NATO members undermine democratic values and the basic tenets of the rule of law, including an independent media and judiciary, they are not taken to task.</w:t>
      </w:r>
    </w:p>
    <w:p w14:paraId="7331E59E" w14:textId="77777777" w:rsidR="00814AD3" w:rsidRPr="00FB24F1" w:rsidRDefault="00814AD3" w:rsidP="00814AD3">
      <w:pPr>
        <w:rPr>
          <w:rStyle w:val="StyleUnderline"/>
        </w:rPr>
      </w:pPr>
      <w:r>
        <w:t>Over the past few years—and in particular, over the past nine months—</w:t>
      </w:r>
      <w:r w:rsidRPr="00FB24F1">
        <w:rPr>
          <w:rStyle w:val="StyleUnderline"/>
        </w:rPr>
        <w:t xml:space="preserve">several </w:t>
      </w:r>
      <w:r w:rsidRPr="00BA773A">
        <w:rPr>
          <w:rStyle w:val="StyleUnderline"/>
          <w:highlight w:val="cyan"/>
        </w:rPr>
        <w:t>members</w:t>
      </w:r>
      <w:r w:rsidRPr="00FB24F1">
        <w:rPr>
          <w:rStyle w:val="StyleUnderline"/>
        </w:rPr>
        <w:t xml:space="preserve"> of the U.S.-led military alliance </w:t>
      </w:r>
      <w:r w:rsidRPr="00BA773A">
        <w:rPr>
          <w:rStyle w:val="StyleUnderline"/>
          <w:highlight w:val="cyan"/>
        </w:rPr>
        <w:t>have run roughshod over NATO solidarity</w:t>
      </w:r>
      <w:r w:rsidRPr="00FB24F1">
        <w:rPr>
          <w:rStyle w:val="StyleUnderline"/>
        </w:rPr>
        <w:t xml:space="preserve"> and the basic principles upon which the alliance was founded in April 1949.</w:t>
      </w:r>
    </w:p>
    <w:p w14:paraId="5C42CE44" w14:textId="77777777" w:rsidR="00814AD3" w:rsidRDefault="00814AD3" w:rsidP="00814AD3">
      <w:r>
        <w:t>Turkey, for example, actually revealed the positions of French troops in northeast Syria. Since 2016, according to the AFP, these forces have been based in areas controlled by the YPG/PKK. The Kurdish YPG dominates the Syrian Democratic Forces (SDF).</w:t>
      </w:r>
    </w:p>
    <w:p w14:paraId="09EFE7E4" w14:textId="77777777" w:rsidR="00814AD3" w:rsidRDefault="00814AD3" w:rsidP="00814AD3">
      <w:r>
        <w:t>President Recep Tayyip Erdoğan recently sharply criticized his French counterpart, Emmanuel Macron, for meeting SDF leaders in Paris and for offering to mediate between the SDF and Turkey. For Erdoğan, that was tantamount to negotiating with the Syrian branch of the PKK, which Ankara insists is a terrorist organization.</w:t>
      </w:r>
    </w:p>
    <w:p w14:paraId="539FB97E" w14:textId="77777777" w:rsidR="00814AD3" w:rsidRDefault="00814AD3" w:rsidP="00814AD3">
      <w:r>
        <w:t>Yet Erdoğan went further. A Turkish news agency revealed the positions of the French forces. What sort of solidarity and discretion does that amount to, when one ally could endanger another?</w:t>
      </w:r>
    </w:p>
    <w:p w14:paraId="319C024C" w14:textId="77777777" w:rsidR="00814AD3" w:rsidRPr="00FB24F1" w:rsidRDefault="00814AD3" w:rsidP="00814AD3">
      <w:pPr>
        <w:rPr>
          <w:rStyle w:val="StyleUnderline"/>
        </w:rPr>
      </w:pPr>
      <w:r>
        <w:t xml:space="preserve">Closer to home, </w:t>
      </w:r>
      <w:r w:rsidRPr="00BA773A">
        <w:rPr>
          <w:rStyle w:val="StyleUnderline"/>
          <w:highlight w:val="cyan"/>
        </w:rPr>
        <w:t>NATO</w:t>
      </w:r>
      <w:r w:rsidRPr="00FB24F1">
        <w:rPr>
          <w:rStyle w:val="StyleUnderline"/>
        </w:rPr>
        <w:t xml:space="preserve"> has to </w:t>
      </w:r>
      <w:r w:rsidRPr="00BA773A">
        <w:rPr>
          <w:rStyle w:val="StyleUnderline"/>
          <w:highlight w:val="cyan"/>
        </w:rPr>
        <w:t>contend</w:t>
      </w:r>
      <w:r w:rsidRPr="00FB24F1">
        <w:rPr>
          <w:rStyle w:val="StyleUnderline"/>
        </w:rPr>
        <w:t xml:space="preserve"> with </w:t>
      </w:r>
      <w:r w:rsidRPr="00BA773A">
        <w:rPr>
          <w:rStyle w:val="StyleUnderline"/>
          <w:highlight w:val="cyan"/>
        </w:rPr>
        <w:t>Poland and Hungary undermining</w:t>
      </w:r>
      <w:r w:rsidRPr="00FB24F1">
        <w:rPr>
          <w:rStyle w:val="StyleUnderline"/>
        </w:rPr>
        <w:t xml:space="preserve"> the </w:t>
      </w:r>
      <w:r w:rsidRPr="00BA773A">
        <w:rPr>
          <w:rStyle w:val="StyleUnderline"/>
          <w:highlight w:val="cyan"/>
        </w:rPr>
        <w:t xml:space="preserve">independence of the judiciary and </w:t>
      </w:r>
      <w:r w:rsidRPr="00BA773A">
        <w:rPr>
          <w:rStyle w:val="StyleUnderline"/>
        </w:rPr>
        <w:t xml:space="preserve">an </w:t>
      </w:r>
      <w:r w:rsidRPr="00BA773A">
        <w:rPr>
          <w:rStyle w:val="StyleUnderline"/>
          <w:highlight w:val="cyan"/>
        </w:rPr>
        <w:t>independent media</w:t>
      </w:r>
      <w:r w:rsidRPr="00FB24F1">
        <w:rPr>
          <w:rStyle w:val="StyleUnderline"/>
        </w:rPr>
        <w:t>, not to mention that way in which nongovernmental organizations in Hungary have been vilified and refugees refused shelter.</w:t>
      </w:r>
    </w:p>
    <w:p w14:paraId="4910EA30" w14:textId="77777777" w:rsidR="00814AD3" w:rsidRDefault="00814AD3" w:rsidP="00814AD3">
      <w:r>
        <w:t>Then there is the corruption in the alliance’s newest member, Montenegro, and the persistent attacks on the judiciary and anticorruption watchdogs in Romania.</w:t>
      </w:r>
    </w:p>
    <w:p w14:paraId="28F4FF57" w14:textId="77777777" w:rsidR="00814AD3" w:rsidRDefault="00814AD3" w:rsidP="00814AD3">
      <w:r>
        <w:t xml:space="preserve">Altogether, </w:t>
      </w:r>
      <w:r w:rsidRPr="00BA773A">
        <w:rPr>
          <w:rStyle w:val="StyleUnderline"/>
          <w:highlight w:val="cyan"/>
        </w:rPr>
        <w:t>these examples</w:t>
      </w:r>
      <w:r w:rsidRPr="00FB24F1">
        <w:rPr>
          <w:rStyle w:val="StyleUnderline"/>
        </w:rPr>
        <w:t xml:space="preserve"> do much to </w:t>
      </w:r>
      <w:r w:rsidRPr="00DD4CBF">
        <w:rPr>
          <w:rStyle w:val="Emphasis"/>
          <w:highlight w:val="cyan"/>
        </w:rPr>
        <w:t>undermine</w:t>
      </w:r>
      <w:r w:rsidRPr="00BA773A">
        <w:rPr>
          <w:rStyle w:val="StyleUnderline"/>
          <w:highlight w:val="cyan"/>
        </w:rPr>
        <w:t xml:space="preserve"> NATO as an alliance</w:t>
      </w:r>
      <w:r>
        <w:t>, whose members pledge “to safeguard the freedom, common heritage and civilization of their peoples, founded on the principles of democracy, individual liberty, and the rule of law. They seek to promote stability and well-being in the North Atlantic area.”</w:t>
      </w:r>
    </w:p>
    <w:p w14:paraId="59F48685" w14:textId="77777777" w:rsidR="00814AD3" w:rsidRDefault="00814AD3" w:rsidP="00814AD3">
      <w:r>
        <w:t>Back in the last 1940s, the rule of law and democracy didn’t matter that much for NATO. The alliance’s priorities focused on the security, safety, and protection of its members (in short, the West). When Greece and Turkey joined NATO in 1952, their membership was about bolstering the defenses of this part of Europe against the Soviet threat. Geostrategic interests and strengthening the anti-Communist bulwark took precedence over the rule of law and strong, democratic, accountable institutions.</w:t>
      </w:r>
    </w:p>
    <w:p w14:paraId="14D974F6" w14:textId="77777777" w:rsidR="00814AD3" w:rsidRPr="00DD4CBF" w:rsidRDefault="00814AD3" w:rsidP="00814AD3">
      <w:pPr>
        <w:rPr>
          <w:rStyle w:val="Emphasis"/>
        </w:rPr>
      </w:pPr>
      <w:r>
        <w:t xml:space="preserve">In recent years, when it’s come to countries wanting to join NATO, there has been more emphasis on values and democracy. </w:t>
      </w:r>
      <w:r w:rsidRPr="00FB24F1">
        <w:rPr>
          <w:rStyle w:val="StyleUnderline"/>
        </w:rPr>
        <w:t xml:space="preserve">But in its own home, </w:t>
      </w:r>
      <w:r w:rsidRPr="00BA773A">
        <w:rPr>
          <w:rStyle w:val="StyleUnderline"/>
          <w:highlight w:val="cyan"/>
        </w:rPr>
        <w:t>NATO’s record for upholding</w:t>
      </w:r>
      <w:r w:rsidRPr="00FB24F1">
        <w:rPr>
          <w:rStyle w:val="StyleUnderline"/>
        </w:rPr>
        <w:t xml:space="preserve"> basic </w:t>
      </w:r>
      <w:r w:rsidRPr="00BA773A">
        <w:rPr>
          <w:rStyle w:val="StyleUnderline"/>
          <w:highlight w:val="cyan"/>
        </w:rPr>
        <w:t>principles</w:t>
      </w:r>
      <w:r w:rsidRPr="00FB24F1">
        <w:rPr>
          <w:rStyle w:val="StyleUnderline"/>
        </w:rPr>
        <w:t xml:space="preserve"> </w:t>
      </w:r>
      <w:r w:rsidRPr="00BA773A">
        <w:rPr>
          <w:rStyle w:val="StyleUnderline"/>
          <w:highlight w:val="cyan"/>
        </w:rPr>
        <w:t xml:space="preserve">is </w:t>
      </w:r>
      <w:r w:rsidRPr="00DD4CBF">
        <w:rPr>
          <w:rStyle w:val="Emphasis"/>
          <w:highlight w:val="cyan"/>
        </w:rPr>
        <w:t>far from stellar</w:t>
      </w:r>
      <w:r w:rsidRPr="00FB24F1">
        <w:rPr>
          <w:rStyle w:val="StyleUnderline"/>
        </w:rPr>
        <w:t xml:space="preserve">. And its </w:t>
      </w:r>
      <w:r w:rsidRPr="00BA773A">
        <w:rPr>
          <w:rStyle w:val="StyleUnderline"/>
          <w:highlight w:val="cyan"/>
        </w:rPr>
        <w:t>reluctance to criticize</w:t>
      </w:r>
      <w:r w:rsidRPr="00FB24F1">
        <w:rPr>
          <w:rStyle w:val="StyleUnderline"/>
        </w:rPr>
        <w:t xml:space="preserve"> its </w:t>
      </w:r>
      <w:r w:rsidRPr="00BA773A">
        <w:rPr>
          <w:rStyle w:val="StyleUnderline"/>
          <w:highlight w:val="cyan"/>
        </w:rPr>
        <w:t>allies exposes</w:t>
      </w:r>
      <w:r w:rsidRPr="00FB24F1">
        <w:rPr>
          <w:rStyle w:val="StyleUnderline"/>
        </w:rPr>
        <w:t xml:space="preserve"> some of its </w:t>
      </w:r>
      <w:r w:rsidRPr="00DD4CBF">
        <w:rPr>
          <w:rStyle w:val="Emphasis"/>
          <w:highlight w:val="cyan"/>
        </w:rPr>
        <w:t>intrinsic weaknesses.</w:t>
      </w:r>
    </w:p>
    <w:p w14:paraId="7568B045" w14:textId="77777777" w:rsidR="00814AD3" w:rsidRDefault="00814AD3" w:rsidP="00814AD3">
      <w:r w:rsidRPr="00FB24F1">
        <w:rPr>
          <w:rStyle w:val="StyleUnderline"/>
        </w:rPr>
        <w:t>The first is that NATO countries are loathed to criticize each other,</w:t>
      </w:r>
      <w:r>
        <w:t xml:space="preserve"> either publicly or even behind closed doors in the North Atlantic Council (NAC)—the forum in which alliance ambassadors meet. The NAC got its fingers badly burned during the U.S-led war against Iraq in 2002. Apart from NATO countries being so bitterly divided over the invasion, NAC sessions often ended up in shouting matches between the American and French ambassadors. NATO’s fragility was exposed for all to see.</w:t>
      </w:r>
    </w:p>
    <w:p w14:paraId="4C3F3C07" w14:textId="77777777" w:rsidR="00814AD3" w:rsidRDefault="00814AD3" w:rsidP="00814AD3">
      <w:r>
        <w:t>Yet, wasn’t it necessary for ambassadors to speak out? Yes, they are constrained by their own governments</w:t>
      </w:r>
      <w:r w:rsidRPr="00FB24F1">
        <w:rPr>
          <w:rStyle w:val="StyleUnderline"/>
        </w:rPr>
        <w:t xml:space="preserve">. But </w:t>
      </w:r>
      <w:r w:rsidRPr="00BA773A">
        <w:rPr>
          <w:rStyle w:val="StyleUnderline"/>
          <w:highlight w:val="cyan"/>
        </w:rPr>
        <w:t>if NATO</w:t>
      </w:r>
      <w:r w:rsidRPr="00FB24F1">
        <w:rPr>
          <w:rStyle w:val="StyleUnderline"/>
        </w:rPr>
        <w:t xml:space="preserve"> could not—and </w:t>
      </w:r>
      <w:r w:rsidRPr="00DD4CBF">
        <w:rPr>
          <w:rStyle w:val="Emphasis"/>
          <w:highlight w:val="cyan"/>
        </w:rPr>
        <w:t>did not</w:t>
      </w:r>
      <w:r w:rsidRPr="00FB24F1">
        <w:rPr>
          <w:rStyle w:val="StyleUnderline"/>
        </w:rPr>
        <w:t>—</w:t>
      </w:r>
      <w:r w:rsidRPr="00BA773A">
        <w:rPr>
          <w:rStyle w:val="StyleUnderline"/>
          <w:highlight w:val="cyan"/>
        </w:rPr>
        <w:t>speak out against torture</w:t>
      </w:r>
      <w:r w:rsidRPr="00FB24F1">
        <w:rPr>
          <w:rStyle w:val="StyleUnderline"/>
        </w:rPr>
        <w:t xml:space="preserve">, or </w:t>
      </w:r>
      <w:r w:rsidRPr="00BA773A">
        <w:rPr>
          <w:rStyle w:val="StyleUnderline"/>
          <w:highlight w:val="cyan"/>
        </w:rPr>
        <w:t>renditions, or</w:t>
      </w:r>
      <w:r w:rsidRPr="00FB24F1">
        <w:rPr>
          <w:rStyle w:val="StyleUnderline"/>
        </w:rPr>
        <w:t xml:space="preserve"> the </w:t>
      </w:r>
      <w:r w:rsidRPr="00BA773A">
        <w:rPr>
          <w:rStyle w:val="StyleUnderline"/>
          <w:highlight w:val="cyan"/>
        </w:rPr>
        <w:t>illegality</w:t>
      </w:r>
      <w:r w:rsidRPr="00FB24F1">
        <w:rPr>
          <w:rStyle w:val="StyleUnderline"/>
        </w:rPr>
        <w:t xml:space="preserve"> of the U.S. invasion of Iraq, or what is now happening to Turkey’s democratic institutions, then </w:t>
      </w:r>
      <w:r w:rsidRPr="00BA773A">
        <w:rPr>
          <w:rStyle w:val="StyleUnderline"/>
          <w:highlight w:val="cyan"/>
        </w:rPr>
        <w:t>what does that say about the alliance’s principles</w:t>
      </w:r>
      <w:r w:rsidRPr="00FB24F1">
        <w:rPr>
          <w:rStyle w:val="StyleUnderline"/>
        </w:rPr>
        <w:t>?</w:t>
      </w:r>
    </w:p>
    <w:p w14:paraId="30EEC737" w14:textId="77777777" w:rsidR="00814AD3" w:rsidRDefault="00814AD3" w:rsidP="00814AD3">
      <w:r w:rsidRPr="00FB24F1">
        <w:rPr>
          <w:rStyle w:val="StyleUnderline"/>
        </w:rPr>
        <w:t xml:space="preserve">The second weakness is that </w:t>
      </w:r>
      <w:r w:rsidRPr="00DD4CBF">
        <w:rPr>
          <w:rStyle w:val="StyleUnderline"/>
          <w:highlight w:val="cyan"/>
        </w:rPr>
        <w:t>NATO doesn’t have formal mechanisms to suspend an ally</w:t>
      </w:r>
      <w:r>
        <w:t>. And even if it wanted to discipline a member, that would require consensus.</w:t>
      </w:r>
    </w:p>
    <w:p w14:paraId="535D4752" w14:textId="77777777" w:rsidR="00814AD3" w:rsidRDefault="00814AD3" w:rsidP="00814AD3">
      <w:r>
        <w:t>Russia, for one, would be delighted if NATO washed its dirty linen in public. Ever since its establishment, the Kremlin’s goal has been to divide and weaken NATO with the eventual aim of getting rid of it. But the fact that countries still want to join NATO show their need for security and reassurance. Russia’s annexation of Crimea and its proxy invasion of eastern Ukraine confirmed why countries want to sign up to the alliance.</w:t>
      </w:r>
    </w:p>
    <w:p w14:paraId="3C85F36D" w14:textId="77777777" w:rsidR="00814AD3" w:rsidRDefault="00814AD3" w:rsidP="00814AD3">
      <w:r>
        <w:t xml:space="preserve">NATO, however, does have an informal mechanism at its disposal. It is intelligence sharing—or the lack of it. </w:t>
      </w:r>
      <w:r w:rsidRPr="00FB24F1">
        <w:rPr>
          <w:rStyle w:val="StyleUnderline"/>
        </w:rPr>
        <w:t xml:space="preserve">One of the reasons why the big </w:t>
      </w:r>
      <w:r w:rsidRPr="00DD4CBF">
        <w:rPr>
          <w:rStyle w:val="StyleUnderline"/>
          <w:highlight w:val="cyan"/>
        </w:rPr>
        <w:t xml:space="preserve">member states of NATO do not share intelligence across the board is because of the </w:t>
      </w:r>
      <w:r w:rsidRPr="00DD4CBF">
        <w:rPr>
          <w:rStyle w:val="Emphasis"/>
          <w:highlight w:val="cyan"/>
        </w:rPr>
        <w:t>lack of trust</w:t>
      </w:r>
      <w:r>
        <w:t>, the feeling that the information will be passed on to non-NATO members (meaning Russia and China and other countries).</w:t>
      </w:r>
    </w:p>
    <w:p w14:paraId="79D85FE1" w14:textId="77777777" w:rsidR="00814AD3" w:rsidRDefault="00814AD3" w:rsidP="00814AD3">
      <w:r>
        <w:t>Yet none of the above legitimates a silence over the rule of law, over the erosion of basic democratic principles, and over how some allies are endangering others. NATO, it’s time to move on. What about scrapping some of the many talking-shop committees and instead creating a special ombudsperson responsible for NATO’s core principles?</w:t>
      </w:r>
    </w:p>
    <w:p w14:paraId="7CE33F48" w14:textId="77777777" w:rsidR="00814AD3" w:rsidRPr="00CF26F6" w:rsidRDefault="00814AD3" w:rsidP="00814AD3">
      <w:pPr>
        <w:pStyle w:val="Heading4"/>
        <w:rPr>
          <w:b w:val="0"/>
          <w:bCs/>
        </w:rPr>
      </w:pPr>
      <w:r>
        <w:t xml:space="preserve">Trump will continue to destroy NATO credibility </w:t>
      </w:r>
    </w:p>
    <w:p w14:paraId="34FFB9CC" w14:textId="77777777" w:rsidR="00814AD3" w:rsidRDefault="00814AD3" w:rsidP="00814AD3">
      <w:r w:rsidRPr="00CF26F6">
        <w:rPr>
          <w:rStyle w:val="Style13ptBold"/>
        </w:rPr>
        <w:t>Daalder 25</w:t>
      </w:r>
      <w:r>
        <w:t xml:space="preserve"> [</w:t>
      </w:r>
      <w:r w:rsidRPr="00706E78">
        <w:t>IVO H. DAALDER is Chief Executive Officer of the Chicago Council on Global Affairs and served as U.S. Ambassador to NATO from 2009 to 2013</w:t>
      </w:r>
      <w:r>
        <w:t>, “</w:t>
      </w:r>
      <w:r w:rsidRPr="00706E78">
        <w:t>NATO Without America</w:t>
      </w:r>
      <w:r>
        <w:t xml:space="preserve">: </w:t>
      </w:r>
      <w:r w:rsidRPr="00706E78">
        <w:t>How Europe Can Run an Alliance Designed for U.S. Control</w:t>
      </w:r>
      <w:r>
        <w:t xml:space="preserve">,” 03/28/2025, </w:t>
      </w:r>
      <w:r w:rsidRPr="00CF26F6">
        <w:t>https://www.foreignaffairs.com/united-states/nato-without-america</w:t>
      </w:r>
      <w:r>
        <w:t>]</w:t>
      </w:r>
    </w:p>
    <w:p w14:paraId="51879EB3" w14:textId="77777777" w:rsidR="00814AD3" w:rsidRPr="00CF26F6" w:rsidRDefault="00814AD3" w:rsidP="00814AD3">
      <w:pPr>
        <w:rPr>
          <w:rStyle w:val="StyleUnderline"/>
        </w:rPr>
      </w:pPr>
      <w:r>
        <w:t xml:space="preserve">During its 76-year history, the North Atlantic Treaty Organization has faced its share of crises, but none have been as grave as what it confronts today. </w:t>
      </w:r>
      <w:r w:rsidRPr="00CF26F6">
        <w:rPr>
          <w:rStyle w:val="StyleUnderline"/>
        </w:rPr>
        <w:t xml:space="preserve">Since returning to office, U.S. President Donald </w:t>
      </w:r>
      <w:r w:rsidRPr="00DD4CBF">
        <w:rPr>
          <w:rStyle w:val="StyleUnderline"/>
          <w:highlight w:val="cyan"/>
        </w:rPr>
        <w:t>Trump has questioned</w:t>
      </w:r>
      <w:r w:rsidRPr="00CF26F6">
        <w:rPr>
          <w:rStyle w:val="StyleUnderline"/>
        </w:rPr>
        <w:t xml:space="preserve"> the two </w:t>
      </w:r>
      <w:r w:rsidRPr="00DD4CBF">
        <w:rPr>
          <w:rStyle w:val="StyleUnderline"/>
          <w:highlight w:val="cyan"/>
        </w:rPr>
        <w:t>core principles of</w:t>
      </w:r>
      <w:r w:rsidRPr="00CF26F6">
        <w:rPr>
          <w:rStyle w:val="StyleUnderline"/>
        </w:rPr>
        <w:t xml:space="preserve"> the alliance’s </w:t>
      </w:r>
      <w:r w:rsidRPr="00DD4CBF">
        <w:rPr>
          <w:rStyle w:val="StyleUnderline"/>
          <w:highlight w:val="cyan"/>
        </w:rPr>
        <w:t>collective defense commitment</w:t>
      </w:r>
      <w:r w:rsidRPr="00CF26F6">
        <w:rPr>
          <w:rStyle w:val="StyleUnderline"/>
        </w:rPr>
        <w:t xml:space="preserve">: that there is a shared understanding of the threats to NATO members and that security among all those members is indivisible. </w:t>
      </w:r>
      <w:r>
        <w:t>The United States sided with Russia and against every other NATO member in February when it opposed a United Nations resolution condemning Russia’s invasion of Ukraine. Moreover</w:t>
      </w:r>
      <w:r w:rsidRPr="00CF26F6">
        <w:rPr>
          <w:rStyle w:val="StyleUnderline"/>
        </w:rPr>
        <w:t xml:space="preserve">, Trump has repeatedly </w:t>
      </w:r>
      <w:r w:rsidRPr="00DD4CBF">
        <w:rPr>
          <w:rStyle w:val="StyleUnderline"/>
          <w:highlight w:val="cyan"/>
        </w:rPr>
        <w:t>called into question NATO’s collective-defense provision</w:t>
      </w:r>
      <w:r w:rsidRPr="00CF26F6">
        <w:rPr>
          <w:rStyle w:val="StyleUnderline"/>
        </w:rPr>
        <w:t xml:space="preserve"> by </w:t>
      </w:r>
      <w:r w:rsidRPr="00DD4CBF">
        <w:rPr>
          <w:rStyle w:val="StyleUnderline"/>
          <w:highlight w:val="cyan"/>
        </w:rPr>
        <w:t>declaring</w:t>
      </w:r>
      <w:r w:rsidRPr="00CF26F6">
        <w:rPr>
          <w:rStyle w:val="StyleUnderline"/>
        </w:rPr>
        <w:t xml:space="preserve"> that </w:t>
      </w:r>
      <w:r w:rsidRPr="00DD4CBF">
        <w:rPr>
          <w:rStyle w:val="StyleUnderline"/>
          <w:highlight w:val="cyan"/>
        </w:rPr>
        <w:t>the U</w:t>
      </w:r>
      <w:r w:rsidRPr="00CF26F6">
        <w:rPr>
          <w:rStyle w:val="StyleUnderline"/>
        </w:rPr>
        <w:t xml:space="preserve">nited </w:t>
      </w:r>
      <w:r w:rsidRPr="00DD4CBF">
        <w:rPr>
          <w:rStyle w:val="StyleUnderline"/>
          <w:highlight w:val="cyan"/>
        </w:rPr>
        <w:t>S</w:t>
      </w:r>
      <w:r w:rsidRPr="00CF26F6">
        <w:rPr>
          <w:rStyle w:val="StyleUnderline"/>
        </w:rPr>
        <w:t xml:space="preserve">tates </w:t>
      </w:r>
      <w:r w:rsidRPr="0008026B">
        <w:rPr>
          <w:rStyle w:val="Emphasis"/>
          <w:highlight w:val="cyan"/>
        </w:rPr>
        <w:t>will not defend</w:t>
      </w:r>
      <w:r w:rsidRPr="00DD4CBF">
        <w:rPr>
          <w:rStyle w:val="StyleUnderline"/>
          <w:highlight w:val="cyan"/>
        </w:rPr>
        <w:t xml:space="preserve"> allies who “don’t pay</w:t>
      </w:r>
      <w:r w:rsidRPr="00CF26F6">
        <w:rPr>
          <w:rStyle w:val="StyleUnderline"/>
        </w:rPr>
        <w:t xml:space="preserve">”—despite the fact that </w:t>
      </w:r>
      <w:r w:rsidRPr="0008026B">
        <w:rPr>
          <w:rStyle w:val="Emphasis"/>
          <w:highlight w:val="cyan"/>
        </w:rPr>
        <w:t xml:space="preserve">nearly all </w:t>
      </w:r>
      <w:r w:rsidRPr="001244FD">
        <w:rPr>
          <w:rStyle w:val="StyleUnderline"/>
          <w:highlight w:val="cyan"/>
        </w:rPr>
        <w:t>NATO members have</w:t>
      </w:r>
      <w:r w:rsidRPr="00CF26F6">
        <w:rPr>
          <w:rStyle w:val="StyleUnderline"/>
        </w:rPr>
        <w:t xml:space="preserve"> </w:t>
      </w:r>
      <w:r w:rsidRPr="0008026B">
        <w:rPr>
          <w:rStyle w:val="Emphasis"/>
        </w:rPr>
        <w:t xml:space="preserve">dramatically </w:t>
      </w:r>
      <w:r w:rsidRPr="0008026B">
        <w:rPr>
          <w:rStyle w:val="Emphasis"/>
          <w:highlight w:val="cyan"/>
        </w:rPr>
        <w:t>increased</w:t>
      </w:r>
      <w:r w:rsidRPr="00CF26F6">
        <w:rPr>
          <w:rStyle w:val="StyleUnderline"/>
        </w:rPr>
        <w:t xml:space="preserve"> their defense </w:t>
      </w:r>
      <w:r w:rsidRPr="001244FD">
        <w:rPr>
          <w:rStyle w:val="StyleUnderline"/>
          <w:highlight w:val="cyan"/>
        </w:rPr>
        <w:t xml:space="preserve">spending </w:t>
      </w:r>
      <w:r w:rsidRPr="001244FD">
        <w:rPr>
          <w:rStyle w:val="StyleUnderline"/>
        </w:rPr>
        <w:t>since 2014.</w:t>
      </w:r>
    </w:p>
    <w:p w14:paraId="5AE01FD4" w14:textId="77777777" w:rsidR="00814AD3" w:rsidRDefault="00814AD3" w:rsidP="00814AD3">
      <w:r w:rsidRPr="009E5D9A">
        <w:rPr>
          <w:rStyle w:val="StyleUnderline"/>
        </w:rPr>
        <w:t xml:space="preserve">Given Trump’s low regard for the alliance and its collective defense commitment, </w:t>
      </w:r>
      <w:r w:rsidRPr="001244FD">
        <w:rPr>
          <w:rStyle w:val="StyleUnderline"/>
          <w:highlight w:val="cyan"/>
        </w:rPr>
        <w:t xml:space="preserve">it would be </w:t>
      </w:r>
      <w:r w:rsidRPr="0008026B">
        <w:rPr>
          <w:rStyle w:val="Emphasis"/>
          <w:highlight w:val="cyan"/>
        </w:rPr>
        <w:t>no</w:t>
      </w:r>
      <w:r w:rsidRPr="0008026B">
        <w:rPr>
          <w:rStyle w:val="Emphasis"/>
        </w:rPr>
        <w:t xml:space="preserve"> </w:t>
      </w:r>
      <w:r w:rsidRPr="0008026B">
        <w:rPr>
          <w:rStyle w:val="Emphasis"/>
          <w:highlight w:val="cyan"/>
        </w:rPr>
        <w:t>surprise</w:t>
      </w:r>
      <w:r w:rsidRPr="001244FD">
        <w:rPr>
          <w:rStyle w:val="StyleUnderline"/>
          <w:highlight w:val="cyan"/>
        </w:rPr>
        <w:t xml:space="preserve"> if</w:t>
      </w:r>
      <w:r w:rsidRPr="009E5D9A">
        <w:rPr>
          <w:rStyle w:val="StyleUnderline"/>
        </w:rPr>
        <w:t xml:space="preserve"> his </w:t>
      </w:r>
      <w:r w:rsidRPr="001244FD">
        <w:rPr>
          <w:rStyle w:val="StyleUnderline"/>
          <w:highlight w:val="cyan"/>
        </w:rPr>
        <w:t>administration decided to withdraw from NATO</w:t>
      </w:r>
      <w:r>
        <w:t>. In late 2023, Congress passed a law prohibiting the president from doing this without congressional assent—a bill that, ironically, was cosponsored by then Senator Marco Rubio, who is now Trump’s secretary of state. But if the administration were to decide to flout the law, it is unlikely that the Supreme Court would do anything to stop it. The court has historically deferred matters of foreign affairs to the executive branch and could find that the law itself is unconstitutional.</w:t>
      </w:r>
    </w:p>
    <w:p w14:paraId="6331E9F2" w14:textId="77777777" w:rsidR="00814AD3" w:rsidRDefault="00814AD3" w:rsidP="00814AD3">
      <w:r w:rsidRPr="00CF26F6">
        <w:rPr>
          <w:rStyle w:val="StyleUnderline"/>
        </w:rPr>
        <w:t xml:space="preserve">Even if he doesn’t withdraw from the alliance, </w:t>
      </w:r>
      <w:r w:rsidRPr="0008026B">
        <w:rPr>
          <w:rStyle w:val="StyleUnderline"/>
          <w:highlight w:val="cyan"/>
        </w:rPr>
        <w:t xml:space="preserve">Trump has already </w:t>
      </w:r>
      <w:r w:rsidRPr="0008026B">
        <w:rPr>
          <w:rStyle w:val="Emphasis"/>
        </w:rPr>
        <w:t>seriously undermined</w:t>
      </w:r>
      <w:r w:rsidRPr="00CF26F6">
        <w:rPr>
          <w:rStyle w:val="StyleUnderline"/>
        </w:rPr>
        <w:t xml:space="preserve"> it. </w:t>
      </w:r>
      <w:r w:rsidRPr="0008026B">
        <w:rPr>
          <w:rStyle w:val="StyleUnderline"/>
          <w:highlight w:val="cyan"/>
        </w:rPr>
        <w:t>NATO</w:t>
      </w:r>
      <w:r w:rsidRPr="00CF26F6">
        <w:rPr>
          <w:rStyle w:val="StyleUnderline"/>
        </w:rPr>
        <w:t>’s Article 5 collective-defense provision</w:t>
      </w:r>
      <w:r>
        <w:t xml:space="preserve">—which says that an attack on any alliance member will be considered an attack on all—derives its credibility less from the formal treaty than from a belief among the members that they are all prepared to come to one another’s defense. In practice, this has meant that the United States, with its vast military, would step up to protect any NATO ally that is attacked. </w:t>
      </w:r>
      <w:r w:rsidRPr="00CF26F6">
        <w:rPr>
          <w:rStyle w:val="StyleUnderline"/>
        </w:rPr>
        <w:t>Trump’s words and actions since retaking office—</w:t>
      </w:r>
      <w:r w:rsidRPr="0008026B">
        <w:rPr>
          <w:rStyle w:val="StyleUnderline"/>
          <w:highlight w:val="cyan"/>
        </w:rPr>
        <w:t>including</w:t>
      </w:r>
      <w:r w:rsidRPr="00CF26F6">
        <w:rPr>
          <w:rStyle w:val="StyleUnderline"/>
        </w:rPr>
        <w:t xml:space="preserve"> his </w:t>
      </w:r>
      <w:r w:rsidRPr="0008026B">
        <w:rPr>
          <w:rStyle w:val="StyleUnderline"/>
          <w:highlight w:val="cyan"/>
        </w:rPr>
        <w:t>direct threats against Canada and Greenland</w:t>
      </w:r>
      <w:r w:rsidRPr="00CF26F6">
        <w:rPr>
          <w:rStyle w:val="StyleUnderline"/>
        </w:rPr>
        <w:t>, both of which are part of NATO—have eroded these assumptions.</w:t>
      </w:r>
      <w:r>
        <w:t xml:space="preserve"> As incoming German Chancellor Friedrich Merz stated in February, it is uncertain whether, in a few months, “we will still be talking about NATO in its current form.”</w:t>
      </w:r>
    </w:p>
    <w:p w14:paraId="0CE8D244" w14:textId="77777777" w:rsidR="00814AD3" w:rsidRPr="009E5D9A" w:rsidRDefault="00814AD3" w:rsidP="00814AD3">
      <w:pPr>
        <w:rPr>
          <w:rStyle w:val="StyleUnderline"/>
        </w:rPr>
      </w:pPr>
      <w:r>
        <w:t xml:space="preserve">Can NATO survive without the United States, which throughout the alliance’s history has been both its leading member and principal security provider? Theoretically, yes: if the Trump administration withdraws from NATO, the treaty will remain in effect for the other 31 members. Practically, however, the U.S. role in the alliance would be difficult to replace, especially in a short period of time. </w:t>
      </w:r>
      <w:r w:rsidRPr="009E5D9A">
        <w:rPr>
          <w:rStyle w:val="StyleUnderline"/>
        </w:rPr>
        <w:t>Given the fundamental changes to U.S. foreign policy under Trump, the most pressing next step for the rest of NATO is to envision a future without the United States and to position the alliance to succeed regardless.</w:t>
      </w:r>
    </w:p>
    <w:p w14:paraId="5AD73D03" w14:textId="77777777" w:rsidR="00814AD3" w:rsidRDefault="00814AD3" w:rsidP="00814AD3"/>
    <w:p w14:paraId="0E4C92C8" w14:textId="77777777" w:rsidR="00814AD3" w:rsidRDefault="00814AD3" w:rsidP="00814AD3">
      <w:pPr>
        <w:pStyle w:val="Heading3"/>
      </w:pPr>
      <w:r>
        <w:t>NATO Bad---Collapse Inevitable</w:t>
      </w:r>
    </w:p>
    <w:p w14:paraId="2AA7AB58" w14:textId="77777777" w:rsidR="00814AD3" w:rsidRDefault="00814AD3" w:rsidP="00814AD3">
      <w:pPr>
        <w:pStyle w:val="Heading4"/>
        <w:rPr>
          <w:b w:val="0"/>
          <w:bCs/>
        </w:rPr>
      </w:pPr>
      <w:r>
        <w:t xml:space="preserve">Trump threats are fragmenting NATO </w:t>
      </w:r>
      <w:r w:rsidRPr="009E3FAF">
        <w:t>---</w:t>
      </w:r>
      <w:r>
        <w:rPr>
          <w:b w:val="0"/>
          <w:bCs/>
        </w:rPr>
        <w:t xml:space="preserve"> Only withdrawal can solve </w:t>
      </w:r>
    </w:p>
    <w:p w14:paraId="7D651AA5" w14:textId="77777777" w:rsidR="00814AD3" w:rsidRDefault="00814AD3" w:rsidP="00814AD3">
      <w:r w:rsidRPr="009E3FAF">
        <w:rPr>
          <w:rStyle w:val="Style13ptBold"/>
        </w:rPr>
        <w:t>Little 25</w:t>
      </w:r>
      <w:r>
        <w:t xml:space="preserve"> [Allan Little is a Senior correspondent for BBC, “</w:t>
      </w:r>
      <w:r w:rsidRPr="009E3FAF">
        <w:t>Trump has blown up the world order - and left Europe's leaders scrabbling</w:t>
      </w:r>
      <w:r>
        <w:t xml:space="preserve">,” 03/25/2025, </w:t>
      </w:r>
      <w:r w:rsidRPr="009E3FAF">
        <w:t>https://www.bbc.com/news/articles/c2er9j83x0zo</w:t>
      </w:r>
      <w:r>
        <w:t>]</w:t>
      </w:r>
    </w:p>
    <w:p w14:paraId="2ABC1751" w14:textId="77777777" w:rsidR="00814AD3" w:rsidRDefault="00814AD3" w:rsidP="00814AD3">
      <w:r w:rsidRPr="009E3FAF">
        <w:rPr>
          <w:rStyle w:val="StyleUnderline"/>
        </w:rPr>
        <w:t xml:space="preserve">The United States' </w:t>
      </w:r>
      <w:r w:rsidRPr="00C14669">
        <w:rPr>
          <w:rStyle w:val="StyleUnderline"/>
          <w:highlight w:val="cyan"/>
        </w:rPr>
        <w:t>foreign policy is</w:t>
      </w:r>
      <w:r w:rsidRPr="009E3FAF">
        <w:rPr>
          <w:rStyle w:val="StyleUnderline"/>
        </w:rPr>
        <w:t xml:space="preserve"> now </w:t>
      </w:r>
      <w:r w:rsidRPr="00C14669">
        <w:rPr>
          <w:rStyle w:val="StyleUnderline"/>
          <w:highlight w:val="cyan"/>
        </w:rPr>
        <w:t>driven</w:t>
      </w:r>
      <w:r w:rsidRPr="009E3FAF">
        <w:rPr>
          <w:rStyle w:val="StyleUnderline"/>
        </w:rPr>
        <w:t xml:space="preserve">, in part at least, </w:t>
      </w:r>
      <w:r w:rsidRPr="00C14669">
        <w:rPr>
          <w:rStyle w:val="StyleUnderline"/>
          <w:highlight w:val="cyan"/>
        </w:rPr>
        <w:t>by</w:t>
      </w:r>
      <w:r w:rsidRPr="009E3FAF">
        <w:rPr>
          <w:rStyle w:val="StyleUnderline"/>
        </w:rPr>
        <w:t xml:space="preserve"> the imperatives of its </w:t>
      </w:r>
      <w:r w:rsidRPr="00C14669">
        <w:rPr>
          <w:rStyle w:val="StyleUnderline"/>
          <w:highlight w:val="cyan"/>
        </w:rPr>
        <w:t>culture wars</w:t>
      </w:r>
      <w:r w:rsidRPr="009E3FAF">
        <w:rPr>
          <w:rStyle w:val="StyleUnderline"/>
        </w:rPr>
        <w:t>.</w:t>
      </w:r>
      <w:r>
        <w:t xml:space="preserve"> The security of Europe has become entangled in the battle between two polarised and mutually antagonistic visions of what the United States stands for.</w:t>
      </w:r>
    </w:p>
    <w:p w14:paraId="0CD73D25" w14:textId="77777777" w:rsidR="00814AD3" w:rsidRDefault="00814AD3" w:rsidP="00814AD3">
      <w:r>
        <w:t>Some think the division is about more than Trump's particular views and that Europe can not just sit tight waiting for his term in office to end.</w:t>
      </w:r>
    </w:p>
    <w:p w14:paraId="38516931" w14:textId="77777777" w:rsidR="00814AD3" w:rsidRDefault="00814AD3" w:rsidP="00814AD3">
      <w:r>
        <w:t>"</w:t>
      </w:r>
      <w:r w:rsidRPr="009E3FAF">
        <w:rPr>
          <w:rStyle w:val="StyleUnderline"/>
        </w:rPr>
        <w:t>The US is becoming divorced from European values</w:t>
      </w:r>
      <w:r>
        <w:t>," argues Ed Arnold, senior research fellow at the Royal United Services Institute (RUSI) in London. "That's difficult [for Europeans] to swallow because it means that it's structural, cultural and potentially long-term. "</w:t>
      </w:r>
    </w:p>
    <w:p w14:paraId="263D51D9" w14:textId="77777777" w:rsidR="00814AD3" w:rsidRDefault="00814AD3" w:rsidP="00814AD3">
      <w:r>
        <w:t>"</w:t>
      </w:r>
      <w:r w:rsidRPr="009E3FAF">
        <w:rPr>
          <w:rStyle w:val="StyleUnderline"/>
        </w:rPr>
        <w:t xml:space="preserve">I think </w:t>
      </w:r>
      <w:r w:rsidRPr="00C14669">
        <w:rPr>
          <w:rStyle w:val="StyleUnderline"/>
          <w:highlight w:val="cyan"/>
        </w:rPr>
        <w:t xml:space="preserve">the current trajectory of the US will </w:t>
      </w:r>
      <w:r w:rsidRPr="009B0439">
        <w:rPr>
          <w:rStyle w:val="Emphasis"/>
          <w:highlight w:val="cyan"/>
        </w:rPr>
        <w:t>outlast Trump</w:t>
      </w:r>
      <w:r w:rsidRPr="009E3FAF">
        <w:rPr>
          <w:rStyle w:val="StyleUnderline"/>
        </w:rPr>
        <w:t xml:space="preserve">, as a person. I think </w:t>
      </w:r>
      <w:r w:rsidRPr="00C14669">
        <w:rPr>
          <w:rStyle w:val="StyleUnderline"/>
          <w:highlight w:val="cyan"/>
        </w:rPr>
        <w:t>Trumpism will outlast</w:t>
      </w:r>
      <w:r w:rsidRPr="009E3FAF">
        <w:rPr>
          <w:rStyle w:val="StyleUnderline"/>
        </w:rPr>
        <w:t xml:space="preserve"> </w:t>
      </w:r>
      <w:r w:rsidRPr="00C14669">
        <w:rPr>
          <w:rStyle w:val="StyleUnderline"/>
          <w:highlight w:val="cyan"/>
        </w:rPr>
        <w:t>his presidency</w:t>
      </w:r>
      <w:r>
        <w:t>."</w:t>
      </w:r>
    </w:p>
    <w:p w14:paraId="1979AB88" w14:textId="77777777" w:rsidR="00814AD3" w:rsidRDefault="00814AD3" w:rsidP="00814AD3">
      <w:r>
        <w:t>Nato Article 5 'is on life support'</w:t>
      </w:r>
    </w:p>
    <w:p w14:paraId="6BB62EA2" w14:textId="77777777" w:rsidR="00814AD3" w:rsidRDefault="00814AD3" w:rsidP="00814AD3">
      <w:r w:rsidRPr="009E3FAF">
        <w:rPr>
          <w:rStyle w:val="StyleUnderline"/>
        </w:rPr>
        <w:t xml:space="preserve">The </w:t>
      </w:r>
      <w:r w:rsidRPr="00C14669">
        <w:rPr>
          <w:rStyle w:val="StyleUnderline"/>
        </w:rPr>
        <w:t>Trump</w:t>
      </w:r>
      <w:r w:rsidRPr="009E3FAF">
        <w:rPr>
          <w:rStyle w:val="StyleUnderline"/>
        </w:rPr>
        <w:t xml:space="preserve"> </w:t>
      </w:r>
      <w:r w:rsidRPr="00C14669">
        <w:rPr>
          <w:rStyle w:val="StyleUnderline"/>
          <w:highlight w:val="cyan"/>
        </w:rPr>
        <w:t>White House has said it will no longer be</w:t>
      </w:r>
      <w:r w:rsidRPr="009E3FAF">
        <w:rPr>
          <w:rStyle w:val="StyleUnderline"/>
        </w:rPr>
        <w:t xml:space="preserve"> the </w:t>
      </w:r>
      <w:r w:rsidRPr="00C14669">
        <w:rPr>
          <w:rStyle w:val="StyleUnderline"/>
          <w:highlight w:val="cyan"/>
        </w:rPr>
        <w:t>primary guarantor of</w:t>
      </w:r>
      <w:r w:rsidRPr="009E3FAF">
        <w:rPr>
          <w:rStyle w:val="StyleUnderline"/>
        </w:rPr>
        <w:t xml:space="preserve"> European </w:t>
      </w:r>
      <w:r w:rsidRPr="00C14669">
        <w:rPr>
          <w:rStyle w:val="StyleUnderline"/>
          <w:highlight w:val="cyan"/>
        </w:rPr>
        <w:t>security</w:t>
      </w:r>
      <w:r w:rsidRPr="009E3FAF">
        <w:rPr>
          <w:rStyle w:val="StyleUnderline"/>
        </w:rPr>
        <w:t xml:space="preserve">, and that European </w:t>
      </w:r>
      <w:r w:rsidRPr="00C14669">
        <w:rPr>
          <w:rStyle w:val="StyleUnderline"/>
          <w:highlight w:val="cyan"/>
        </w:rPr>
        <w:t>nations should be responsible for their own defence</w:t>
      </w:r>
      <w:r>
        <w:t xml:space="preserve"> and pay for it.</w:t>
      </w:r>
    </w:p>
    <w:p w14:paraId="4727FFD3" w14:textId="77777777" w:rsidR="00814AD3" w:rsidRDefault="00814AD3" w:rsidP="00814AD3">
      <w:r>
        <w:t>"If [Nato countries] don't pay, I'm not going to defend them. No, I'm not going to defend them," the president said earlier this month.</w:t>
      </w:r>
    </w:p>
    <w:p w14:paraId="648E2EF9" w14:textId="77777777" w:rsidR="00814AD3" w:rsidRDefault="00814AD3" w:rsidP="00814AD3">
      <w:r>
        <w:t>For almost 80 years, the cornerstone of European security has been embedded in Article 5 of the North Atlantic Treaty, which states that an attack on one member state of the alliance is an attack on all.</w:t>
      </w:r>
    </w:p>
    <w:p w14:paraId="3DACE0D2" w14:textId="77777777" w:rsidR="00814AD3" w:rsidRDefault="00814AD3" w:rsidP="00814AD3">
      <w:r>
        <w:t>In Downing Street last month, just before his visit to the White House, the Prime Minister Sir Keir Starmer told me during an interview that he was satisfied that the United States remained the leading member of Nato and that Trump personally remained committed to Article 5.</w:t>
      </w:r>
    </w:p>
    <w:p w14:paraId="2C39B461" w14:textId="77777777" w:rsidR="00814AD3" w:rsidRDefault="00814AD3" w:rsidP="00814AD3">
      <w:r>
        <w:t>Others are less sure.</w:t>
      </w:r>
    </w:p>
    <w:p w14:paraId="3CC9A9C8" w14:textId="77777777" w:rsidR="00814AD3" w:rsidRDefault="00814AD3" w:rsidP="00814AD3">
      <w:r>
        <w:t>Ben Wallace, who was defence secretary in the last Conservative government, told me earlier this month: "I think Article 5 is on life support.</w:t>
      </w:r>
    </w:p>
    <w:p w14:paraId="1F832E82" w14:textId="77777777" w:rsidR="00814AD3" w:rsidRDefault="00814AD3" w:rsidP="00814AD3">
      <w:r>
        <w:t xml:space="preserve">"If Europe, including the United Kingdom, doesn't step up to the plate, invest a lot on defence and take it seriously, </w:t>
      </w:r>
      <w:r w:rsidRPr="00C14669">
        <w:rPr>
          <w:rStyle w:val="StyleUnderline"/>
          <w:highlight w:val="cyan"/>
        </w:rPr>
        <w:t>it's</w:t>
      </w:r>
      <w:r w:rsidRPr="009E3FAF">
        <w:rPr>
          <w:rStyle w:val="StyleUnderline"/>
        </w:rPr>
        <w:t xml:space="preserve"> potentially </w:t>
      </w:r>
      <w:r w:rsidRPr="00C14669">
        <w:rPr>
          <w:rStyle w:val="StyleUnderline"/>
          <w:highlight w:val="cyan"/>
        </w:rPr>
        <w:t xml:space="preserve">the </w:t>
      </w:r>
      <w:r w:rsidRPr="009B0439">
        <w:rPr>
          <w:rStyle w:val="Emphasis"/>
          <w:highlight w:val="cyan"/>
        </w:rPr>
        <w:t>end of the Nato</w:t>
      </w:r>
      <w:r w:rsidRPr="009E3FAF">
        <w:rPr>
          <w:rStyle w:val="StyleUnderline"/>
        </w:rPr>
        <w:t xml:space="preserve"> that we know </w:t>
      </w:r>
      <w:r w:rsidRPr="00C14669">
        <w:rPr>
          <w:rStyle w:val="StyleUnderline"/>
          <w:highlight w:val="cyan"/>
        </w:rPr>
        <w:t>and</w:t>
      </w:r>
      <w:r w:rsidRPr="009E3FAF">
        <w:rPr>
          <w:rStyle w:val="StyleUnderline"/>
        </w:rPr>
        <w:t xml:space="preserve"> it'll be </w:t>
      </w:r>
      <w:r w:rsidRPr="00C14669">
        <w:rPr>
          <w:rStyle w:val="StyleUnderline"/>
          <w:highlight w:val="cyan"/>
        </w:rPr>
        <w:t>the end of Article 5</w:t>
      </w:r>
      <w:r w:rsidRPr="00C14669">
        <w:rPr>
          <w:highlight w:val="cyan"/>
        </w:rPr>
        <w:t>.</w:t>
      </w:r>
    </w:p>
    <w:p w14:paraId="069BE455" w14:textId="77777777" w:rsidR="00814AD3" w:rsidRDefault="00814AD3" w:rsidP="00814AD3">
      <w:r>
        <w:t>"Right now, I wouldn't bet my house that Article 5 would be able to be triggered in the event of a Russian attack… I certainly wouldn't take for granted that the United States would ride to the rescue."</w:t>
      </w:r>
    </w:p>
    <w:p w14:paraId="25933FB6" w14:textId="77777777" w:rsidR="00814AD3" w:rsidRPr="007D2731" w:rsidRDefault="00814AD3" w:rsidP="00814AD3">
      <w:pPr>
        <w:rPr>
          <w:rStyle w:val="StyleUnderline"/>
        </w:rPr>
      </w:pPr>
      <w:r>
        <w:t xml:space="preserve">According to polling by the French company Institut Elabe, nearly </w:t>
      </w:r>
      <w:r w:rsidRPr="007D2731">
        <w:rPr>
          <w:rStyle w:val="StyleUnderline"/>
        </w:rPr>
        <w:t>three quarters of French people now think that the United States is not an ally of France</w:t>
      </w:r>
      <w:r>
        <w:t xml:space="preserve">. A majority in Britain and a very large majority in Denmark, both </w:t>
      </w:r>
      <w:r w:rsidRPr="007D2731">
        <w:rPr>
          <w:rStyle w:val="StyleUnderline"/>
        </w:rPr>
        <w:t>historically pro-American countries, now have unfavourable views of the United States as well.</w:t>
      </w:r>
    </w:p>
    <w:p w14:paraId="1CFFF0C0" w14:textId="77777777" w:rsidR="00814AD3" w:rsidRDefault="00814AD3" w:rsidP="00814AD3">
      <w:r>
        <w:t>"</w:t>
      </w:r>
      <w:r w:rsidRPr="009B0439">
        <w:rPr>
          <w:rStyle w:val="StyleUnderline"/>
          <w:highlight w:val="cyan"/>
        </w:rPr>
        <w:t>The damage Trump has done to Nato is</w:t>
      </w:r>
      <w:r w:rsidRPr="009E3FAF">
        <w:rPr>
          <w:rStyle w:val="StyleUnderline"/>
        </w:rPr>
        <w:t xml:space="preserve"> probably </w:t>
      </w:r>
      <w:r w:rsidRPr="009B0439">
        <w:rPr>
          <w:rStyle w:val="Emphasis"/>
          <w:highlight w:val="cyan"/>
        </w:rPr>
        <w:t>irreparable</w:t>
      </w:r>
      <w:r>
        <w:t>," argues Robert Kagan, a conservative commentator, author and senior fellow at the Brookings Institute in Washington DC who has been a long time critic of Trump.</w:t>
      </w:r>
    </w:p>
    <w:p w14:paraId="21C3C21B" w14:textId="77777777" w:rsidR="00814AD3" w:rsidRDefault="00814AD3" w:rsidP="00814AD3">
      <w:r>
        <w:t>"</w:t>
      </w:r>
      <w:r w:rsidRPr="009B0439">
        <w:rPr>
          <w:rStyle w:val="StyleUnderline"/>
          <w:highlight w:val="cyan"/>
        </w:rPr>
        <w:t>The alliance</w:t>
      </w:r>
      <w:r w:rsidRPr="009E3FAF">
        <w:rPr>
          <w:rStyle w:val="StyleUnderline"/>
        </w:rPr>
        <w:t xml:space="preserve"> relied on an American guarantee that </w:t>
      </w:r>
      <w:r w:rsidRPr="009B0439">
        <w:rPr>
          <w:rStyle w:val="Emphasis"/>
        </w:rPr>
        <w:t>is no longer reliable</w:t>
      </w:r>
      <w:r w:rsidRPr="009E3FAF">
        <w:rPr>
          <w:rStyle w:val="StyleUnderline"/>
        </w:rPr>
        <w:t>, to say the least</w:t>
      </w:r>
      <w:r>
        <w:t>".</w:t>
      </w:r>
    </w:p>
    <w:p w14:paraId="6DFA3CCE" w14:textId="77777777" w:rsidR="00814AD3" w:rsidRDefault="00814AD3" w:rsidP="00814AD3">
      <w:r>
        <w:t>And yet Trump is by no means the first US president to tell Europe to get its defence spending in order. In 2016 Barack Obama urged Nato allies to increase theirs, saying: "Europe has sometimes been complacent about its own defence."</w:t>
      </w:r>
    </w:p>
    <w:p w14:paraId="33FB911D" w14:textId="77777777" w:rsidR="00814AD3" w:rsidRPr="009E3FAF" w:rsidRDefault="00814AD3" w:rsidP="00814AD3">
      <w:pPr>
        <w:pStyle w:val="Heading4"/>
        <w:rPr>
          <w:b w:val="0"/>
          <w:bCs/>
        </w:rPr>
      </w:pPr>
      <w:r>
        <w:t>Trumps spending goals are unclear and unsustainable for NATO countries</w:t>
      </w:r>
      <w:r>
        <w:rPr>
          <w:b w:val="0"/>
          <w:bCs/>
        </w:rPr>
        <w:t xml:space="preserve"> </w:t>
      </w:r>
    </w:p>
    <w:p w14:paraId="54FADD20" w14:textId="77777777" w:rsidR="00814AD3" w:rsidRDefault="00814AD3" w:rsidP="00814AD3">
      <w:r w:rsidRPr="009E3FAF">
        <w:rPr>
          <w:rStyle w:val="Style13ptBold"/>
        </w:rPr>
        <w:t>Tian et Al 25</w:t>
      </w:r>
      <w:r>
        <w:t xml:space="preserve"> [</w:t>
      </w:r>
      <w:r w:rsidRPr="009E3FAF">
        <w:t>Dr Nan Tian is a Senior Researcher and Programme Director of the SIPRI Military Expenditure and Arms Production Programme</w:t>
      </w:r>
      <w:r>
        <w:t>, Lorenzo Scarazzato is a Researcher in the SIPRI Military Expenditure and Arms Production Programme, Jade Guiberteau Ricard is a Research Assistant in the SIPRI Military Expenditure and Arms Production Programme, “</w:t>
      </w:r>
      <w:r w:rsidRPr="009E3FAF">
        <w:t>NATO’s new spending target: challenges and risks associated with a political signal</w:t>
      </w:r>
      <w:r>
        <w:t xml:space="preserve">,” 06/27/2025, </w:t>
      </w:r>
      <w:r w:rsidRPr="009E3FAF">
        <w:t>https://www.sipri.org/commentary/essay/2025/natos-new-spending-target-challenges-and-risks-associated-political-signal</w:t>
      </w:r>
      <w:r>
        <w:t>]</w:t>
      </w:r>
    </w:p>
    <w:p w14:paraId="3701FB6D" w14:textId="77777777" w:rsidR="00814AD3" w:rsidRDefault="00814AD3" w:rsidP="00814AD3">
      <w:r>
        <w:t xml:space="preserve">The current economic context is sobering. </w:t>
      </w:r>
      <w:r w:rsidRPr="009B0439">
        <w:rPr>
          <w:rStyle w:val="StyleUnderline"/>
          <w:highlight w:val="cyan"/>
        </w:rPr>
        <w:t>Debt levels among</w:t>
      </w:r>
      <w:r w:rsidRPr="007D2731">
        <w:rPr>
          <w:rStyle w:val="StyleUnderline"/>
        </w:rPr>
        <w:t xml:space="preserve"> many </w:t>
      </w:r>
      <w:r w:rsidRPr="009B0439">
        <w:rPr>
          <w:rStyle w:val="StyleUnderline"/>
          <w:highlight w:val="cyan"/>
        </w:rPr>
        <w:t>NATO</w:t>
      </w:r>
      <w:r w:rsidRPr="007D2731">
        <w:rPr>
          <w:rStyle w:val="StyleUnderline"/>
        </w:rPr>
        <w:t xml:space="preserve"> member </w:t>
      </w:r>
      <w:r w:rsidRPr="009B0439">
        <w:rPr>
          <w:rStyle w:val="StyleUnderline"/>
          <w:highlight w:val="cyan"/>
        </w:rPr>
        <w:t>states are</w:t>
      </w:r>
      <w:r w:rsidRPr="007D2731">
        <w:rPr>
          <w:rStyle w:val="StyleUnderline"/>
        </w:rPr>
        <w:t xml:space="preserve"> relatively </w:t>
      </w:r>
      <w:r w:rsidRPr="009B0439">
        <w:rPr>
          <w:rStyle w:val="StyleUnderline"/>
          <w:highlight w:val="cyan"/>
        </w:rPr>
        <w:t>high and</w:t>
      </w:r>
      <w:r w:rsidRPr="007D2731">
        <w:rPr>
          <w:rStyle w:val="StyleUnderline"/>
        </w:rPr>
        <w:t xml:space="preserve"> the </w:t>
      </w:r>
      <w:r w:rsidRPr="009B0439">
        <w:rPr>
          <w:rStyle w:val="StyleUnderline"/>
          <w:highlight w:val="cyan"/>
        </w:rPr>
        <w:t>fiscal sustainability</w:t>
      </w:r>
      <w:r w:rsidRPr="007D2731">
        <w:rPr>
          <w:rStyle w:val="StyleUnderline"/>
        </w:rPr>
        <w:t xml:space="preserve"> of several </w:t>
      </w:r>
      <w:r w:rsidRPr="009B0439">
        <w:rPr>
          <w:rStyle w:val="StyleUnderline"/>
          <w:highlight w:val="cyan"/>
        </w:rPr>
        <w:t xml:space="preserve">of them is </w:t>
      </w:r>
      <w:r w:rsidRPr="009B0439">
        <w:rPr>
          <w:rStyle w:val="Emphasis"/>
          <w:highlight w:val="cyan"/>
        </w:rPr>
        <w:t>questionable</w:t>
      </w:r>
      <w:r>
        <w:t xml:space="preserve">. Among the allies, only Germany has historically had a rigorous fiscal policy, with a debt-to-GDP ratio below 100 (62.5 per cent).  However, in 2025 the German Parliament amended the country’s constitution to lift the debt brake and thus enable an increase in military expenditure. </w:t>
      </w:r>
    </w:p>
    <w:p w14:paraId="62176687" w14:textId="77777777" w:rsidR="00814AD3" w:rsidRDefault="00814AD3" w:rsidP="00814AD3">
      <w:r w:rsidRPr="007D2731">
        <w:rPr>
          <w:rStyle w:val="StyleUnderline"/>
        </w:rPr>
        <w:t xml:space="preserve">Other major </w:t>
      </w:r>
      <w:r w:rsidRPr="009B0439">
        <w:rPr>
          <w:rStyle w:val="StyleUnderline"/>
          <w:highlight w:val="cyan"/>
        </w:rPr>
        <w:t xml:space="preserve">NATO economies face fiscal sustainability challenges due </w:t>
      </w:r>
      <w:r w:rsidRPr="009B0439">
        <w:rPr>
          <w:rStyle w:val="Emphasis"/>
          <w:highlight w:val="cyan"/>
        </w:rPr>
        <w:t>to high levels</w:t>
      </w:r>
      <w:r w:rsidRPr="009B0439">
        <w:rPr>
          <w:rStyle w:val="StyleUnderline"/>
          <w:highlight w:val="cyan"/>
        </w:rPr>
        <w:t xml:space="preserve"> of</w:t>
      </w:r>
      <w:r w:rsidRPr="007D2731">
        <w:rPr>
          <w:rStyle w:val="StyleUnderline"/>
        </w:rPr>
        <w:t xml:space="preserve"> public </w:t>
      </w:r>
      <w:r w:rsidRPr="009B0439">
        <w:rPr>
          <w:rStyle w:val="StyleUnderline"/>
          <w:highlight w:val="cyan"/>
        </w:rPr>
        <w:t>debt</w:t>
      </w:r>
      <w:r>
        <w:t xml:space="preserve">. In May 2025, the ratings firm Moody’s downgraded the USA’s credit rating due to concerns over its debt. Two out of three of the </w:t>
      </w:r>
      <w:r w:rsidRPr="007D2731">
        <w:rPr>
          <w:rStyle w:val="StyleUnderline"/>
        </w:rPr>
        <w:t xml:space="preserve">main ratings agencies assessed the outlook for </w:t>
      </w:r>
      <w:r w:rsidRPr="009B0439">
        <w:rPr>
          <w:rStyle w:val="StyleUnderline"/>
          <w:highlight w:val="cyan"/>
        </w:rPr>
        <w:t xml:space="preserve">France’s credit ratings as </w:t>
      </w:r>
      <w:r w:rsidRPr="00D25D08">
        <w:rPr>
          <w:rStyle w:val="Emphasis"/>
          <w:highlight w:val="cyan"/>
        </w:rPr>
        <w:t>negative</w:t>
      </w:r>
      <w:r w:rsidRPr="009B0439">
        <w:rPr>
          <w:rStyle w:val="StyleUnderline"/>
          <w:highlight w:val="cyan"/>
        </w:rPr>
        <w:t>,</w:t>
      </w:r>
      <w:r>
        <w:t xml:space="preserve"> after downgrading their ratings in 2024. In the last quarter of 2024, French debt was 112 per cent of GDP</w:t>
      </w:r>
      <w:r w:rsidRPr="007D2731">
        <w:rPr>
          <w:rStyle w:val="StyleUnderline"/>
        </w:rPr>
        <w:t>. The International Monetary Fund (</w:t>
      </w:r>
      <w:r w:rsidRPr="009B0439">
        <w:rPr>
          <w:rStyle w:val="StyleUnderline"/>
          <w:highlight w:val="cyan"/>
        </w:rPr>
        <w:t>IMF</w:t>
      </w:r>
      <w:r w:rsidRPr="007D2731">
        <w:rPr>
          <w:rStyle w:val="StyleUnderline"/>
        </w:rPr>
        <w:t xml:space="preserve">) </w:t>
      </w:r>
      <w:r w:rsidRPr="009B0439">
        <w:rPr>
          <w:rStyle w:val="StyleUnderline"/>
          <w:highlight w:val="cyan"/>
        </w:rPr>
        <w:t>has warned Italy about its debt</w:t>
      </w:r>
      <w:r w:rsidRPr="007D2731">
        <w:rPr>
          <w:rStyle w:val="StyleUnderline"/>
        </w:rPr>
        <w:t xml:space="preserve"> and urged fiscal reform</w:t>
      </w:r>
      <w:r>
        <w:t>. In 2023, Italy’s debt reached 135 per cent of GDP.</w:t>
      </w:r>
    </w:p>
    <w:p w14:paraId="36C53265" w14:textId="77777777" w:rsidR="00814AD3" w:rsidRDefault="00814AD3" w:rsidP="00814AD3">
      <w:r w:rsidRPr="007D2731">
        <w:rPr>
          <w:rStyle w:val="StyleUnderline"/>
        </w:rPr>
        <w:t xml:space="preserve">The new </w:t>
      </w:r>
      <w:r w:rsidRPr="009B0439">
        <w:rPr>
          <w:rStyle w:val="StyleUnderline"/>
          <w:highlight w:val="cyan"/>
        </w:rPr>
        <w:t>NATO spending target</w:t>
      </w:r>
      <w:r w:rsidRPr="007D2731">
        <w:rPr>
          <w:rStyle w:val="StyleUnderline"/>
        </w:rPr>
        <w:t xml:space="preserve"> is divided into two categories.</w:t>
      </w:r>
      <w:r>
        <w:t xml:space="preserve"> States are to allocate at least 3.5 per cent of GDP ‘based on the agreed definition of NATO defence expenditure’ to ‘core defence requirements’. They  should also ‘account for’ up to 1.5 per cent of GDP being spent on other ‘defence- and security-related spending’, including to ‘inter alia protect our critical infrastructure, defend our networks, ensure our civil preparedness and resilience, unleash innovation, and strengthen our defence industrial base.’</w:t>
      </w:r>
    </w:p>
    <w:p w14:paraId="462B0F01" w14:textId="77777777" w:rsidR="00814AD3" w:rsidRDefault="00814AD3" w:rsidP="00814AD3">
      <w:r w:rsidRPr="007D2731">
        <w:rPr>
          <w:rStyle w:val="StyleUnderline"/>
        </w:rPr>
        <w:t xml:space="preserve">It </w:t>
      </w:r>
      <w:r w:rsidRPr="009B0439">
        <w:rPr>
          <w:rStyle w:val="StyleUnderline"/>
          <w:highlight w:val="cyan"/>
        </w:rPr>
        <w:t xml:space="preserve">remains </w:t>
      </w:r>
      <w:r w:rsidRPr="00D25D08">
        <w:rPr>
          <w:rStyle w:val="Emphasis"/>
          <w:highlight w:val="cyan"/>
        </w:rPr>
        <w:t>unclear</w:t>
      </w:r>
      <w:r w:rsidRPr="007D2731">
        <w:rPr>
          <w:rStyle w:val="StyleUnderline"/>
        </w:rPr>
        <w:t xml:space="preserve"> what qualifies under this additional 1.5 per cent</w:t>
      </w:r>
      <w:r>
        <w:t>. For example, spending on ‘developing the defence industrial base’ and defence-related infrastructure would typically already fall under core defence. On the one hand, if the 1.5 per cent were to be clearly defined as investments in civil resilience, such as transportation or communication infrastructure, it could bring tangible benefits to the wider population. Military spending per se would then account for 3.5 per cent of GDP. On the other hand, if the 1.5 per cent is primarily used to boost production capacities in the arms industry or build military-related infrastructure, the broader societal benefits may be limited, reinforcing the defence-centric approach and pushing up states’ military burden to the headline 5 per cent of GDP.</w:t>
      </w:r>
    </w:p>
    <w:p w14:paraId="7CEB69AF" w14:textId="77777777" w:rsidR="00814AD3" w:rsidRDefault="00814AD3" w:rsidP="00814AD3">
      <w:r>
        <w:t xml:space="preserve">However the money is spent, it is important to illustrate the scale of adjustment required to reach the new target. The average military burden for all NATO members in 2024 stands at 2.2 per cent of GDP, equivalent to approximately US$1.5 trillion. </w:t>
      </w:r>
      <w:r w:rsidRPr="007D2731">
        <w:rPr>
          <w:rStyle w:val="StyleUnderline"/>
        </w:rPr>
        <w:t xml:space="preserve">At 3.5 per cent of GDP, </w:t>
      </w:r>
      <w:r w:rsidRPr="009B0439">
        <w:rPr>
          <w:rStyle w:val="StyleUnderline"/>
          <w:highlight w:val="cyan"/>
        </w:rPr>
        <w:t>expenditure on core defence</w:t>
      </w:r>
      <w:r w:rsidRPr="007D2731">
        <w:rPr>
          <w:rStyle w:val="StyleUnderline"/>
        </w:rPr>
        <w:t xml:space="preserve"> for many NATO allies </w:t>
      </w:r>
      <w:r w:rsidRPr="009B0439">
        <w:rPr>
          <w:rStyle w:val="StyleUnderline"/>
          <w:highlight w:val="cyan"/>
        </w:rPr>
        <w:t>would</w:t>
      </w:r>
      <w:r w:rsidRPr="007D2731">
        <w:rPr>
          <w:rStyle w:val="StyleUnderline"/>
        </w:rPr>
        <w:t xml:space="preserve"> still </w:t>
      </w:r>
      <w:r w:rsidRPr="009B0439">
        <w:rPr>
          <w:rStyle w:val="StyleUnderline"/>
          <w:highlight w:val="cyan"/>
        </w:rPr>
        <w:t xml:space="preserve">constitute a </w:t>
      </w:r>
      <w:r w:rsidRPr="00690CEB">
        <w:rPr>
          <w:rStyle w:val="Emphasis"/>
        </w:rPr>
        <w:t>doubling or tripling</w:t>
      </w:r>
      <w:r w:rsidRPr="00690CEB">
        <w:rPr>
          <w:rStyle w:val="StyleUnderline"/>
        </w:rPr>
        <w:t xml:space="preserve"> </w:t>
      </w:r>
      <w:r w:rsidRPr="009B0439">
        <w:rPr>
          <w:rStyle w:val="StyleUnderline"/>
          <w:highlight w:val="cyan"/>
        </w:rPr>
        <w:t>of their current</w:t>
      </w:r>
      <w:r w:rsidRPr="007D2731">
        <w:rPr>
          <w:rStyle w:val="StyleUnderline"/>
        </w:rPr>
        <w:t xml:space="preserve"> </w:t>
      </w:r>
      <w:r w:rsidRPr="009B0439">
        <w:rPr>
          <w:rStyle w:val="StyleUnderline"/>
          <w:highlight w:val="cyan"/>
        </w:rPr>
        <w:t>expenditures</w:t>
      </w:r>
      <w:r>
        <w:t>. Only Poland, with a military burden of 4.2 per cent of GDP (see figure 1) would as of 2024 be considered to have reached the target.</w:t>
      </w:r>
    </w:p>
    <w:p w14:paraId="6E4253FC" w14:textId="77777777" w:rsidR="00814AD3" w:rsidRDefault="00814AD3" w:rsidP="00814AD3">
      <w:pPr>
        <w:pStyle w:val="Heading3"/>
      </w:pPr>
      <w:r>
        <w:t>NATO Bad---Withdrawal Better</w:t>
      </w:r>
    </w:p>
    <w:p w14:paraId="019CDCAB" w14:textId="77777777" w:rsidR="00814AD3" w:rsidRDefault="00814AD3" w:rsidP="00814AD3">
      <w:pPr>
        <w:pStyle w:val="Heading4"/>
      </w:pPr>
      <w:r>
        <w:t>Withdrawal from NATO provides strategic capabilities and deterrence</w:t>
      </w:r>
    </w:p>
    <w:p w14:paraId="79CA31CF" w14:textId="77777777" w:rsidR="00814AD3" w:rsidRDefault="00814AD3" w:rsidP="00814AD3">
      <w:r w:rsidRPr="00DB3C93">
        <w:rPr>
          <w:rStyle w:val="Style13ptBold"/>
        </w:rPr>
        <w:t>Coward 24</w:t>
      </w:r>
      <w:r>
        <w:t xml:space="preserve"> [</w:t>
      </w:r>
      <w:r w:rsidRPr="00DB3C93">
        <w:t>Alexander Coward</w:t>
      </w:r>
      <w:r>
        <w:t xml:space="preserve"> is </w:t>
      </w:r>
      <w:r w:rsidRPr="00DB3C93">
        <w:t>a mathematicia</w:t>
      </w:r>
      <w:r>
        <w:t xml:space="preserve">n and </w:t>
      </w:r>
      <w:r w:rsidRPr="00DB3C93">
        <w:t xml:space="preserve">educator at universities including Oxford, UC Davis, </w:t>
      </w:r>
      <w:r>
        <w:t xml:space="preserve">and </w:t>
      </w:r>
      <w:r w:rsidRPr="00DB3C93">
        <w:t>UC Berkeley</w:t>
      </w:r>
      <w:r>
        <w:t>, “</w:t>
      </w:r>
      <w:r w:rsidRPr="00DB3C93">
        <w:t>It’s Time for the US To Bid Farewell to NATO</w:t>
      </w:r>
      <w:r>
        <w:t xml:space="preserve">,” 11/25/2024, </w:t>
      </w:r>
      <w:r w:rsidRPr="00DB3C93">
        <w:t>https://www.fairobserver.com/politics/its-time-for-the-us-to-bid-farewell-to-nato/</w:t>
      </w:r>
      <w:r>
        <w:t>]</w:t>
      </w:r>
    </w:p>
    <w:p w14:paraId="5CE5BA0D" w14:textId="77777777" w:rsidR="00814AD3" w:rsidRPr="00DB3C93" w:rsidRDefault="00814AD3" w:rsidP="00814AD3">
      <w:pPr>
        <w:rPr>
          <w:rStyle w:val="StyleUnderline"/>
        </w:rPr>
      </w:pPr>
      <w:r>
        <w:t>Some will argue that leaving NATO is too risky, that it could destabilize Europe and embolden Russia. But this view underestimates Europe’s capabilities and overestimates Russia’s.</w:t>
      </w:r>
      <w:r w:rsidRPr="00DB3C93">
        <w:rPr>
          <w:rStyle w:val="StyleUnderline"/>
        </w:rPr>
        <w:t xml:space="preserve"> By </w:t>
      </w:r>
      <w:r w:rsidRPr="00690CEB">
        <w:rPr>
          <w:rStyle w:val="StyleUnderline"/>
          <w:highlight w:val="cyan"/>
        </w:rPr>
        <w:t>continuing</w:t>
      </w:r>
      <w:r w:rsidRPr="00DB3C93">
        <w:rPr>
          <w:rStyle w:val="StyleUnderline"/>
        </w:rPr>
        <w:t xml:space="preserve"> its </w:t>
      </w:r>
      <w:r w:rsidRPr="00690CEB">
        <w:rPr>
          <w:rStyle w:val="StyleUnderline"/>
          <w:highlight w:val="cyan"/>
        </w:rPr>
        <w:t>outdated commitment to NATO</w:t>
      </w:r>
      <w:r w:rsidRPr="00DB3C93">
        <w:rPr>
          <w:rStyle w:val="StyleUnderline"/>
        </w:rPr>
        <w:t xml:space="preserve">, </w:t>
      </w:r>
      <w:r w:rsidRPr="00690CEB">
        <w:rPr>
          <w:rStyle w:val="StyleUnderline"/>
          <w:highlight w:val="cyan"/>
        </w:rPr>
        <w:t xml:space="preserve">the US is fostering </w:t>
      </w:r>
      <w:r w:rsidRPr="0048363A">
        <w:rPr>
          <w:rStyle w:val="Emphasis"/>
          <w:highlight w:val="cyan"/>
        </w:rPr>
        <w:t>dependency and resentment</w:t>
      </w:r>
      <w:r w:rsidRPr="00DB3C93">
        <w:rPr>
          <w:rStyle w:val="StyleUnderline"/>
        </w:rPr>
        <w:t>, preventing Europe from developing the military self-reliance it needs.</w:t>
      </w:r>
    </w:p>
    <w:p w14:paraId="741F60A8" w14:textId="77777777" w:rsidR="00814AD3" w:rsidRDefault="00814AD3" w:rsidP="00814AD3">
      <w:r>
        <w:t>Proponents of NATO often point to its invocation of Article 5 after the September 11 attacks as proof of the alliance’s value. However, this argument ignores a crucial reality: The response to the attacks would have happened with or without NATO. When faced with acts of aggression that demand a response, the United States has repeatedly demonstrated its ability to rapidly form and provide leadership to coalitions outside of formal alliance structures.</w:t>
      </w:r>
    </w:p>
    <w:p w14:paraId="72CC085C" w14:textId="77777777" w:rsidR="00814AD3" w:rsidRPr="00DB3C93" w:rsidRDefault="00814AD3" w:rsidP="00814AD3">
      <w:pPr>
        <w:rPr>
          <w:rStyle w:val="StyleUnderline"/>
        </w:rPr>
      </w:pPr>
      <w:r>
        <w:t>The First Gulf War in 1991 serves as a prime example. In response to Iraq’s invasion of Kuwait, the US quickly assembled a coalition of 42 nations, many of whom were not NATO members. This “coalition of the willing” included fighters from countries as diverse as Japan, New Zealand and Afghanistan. The swift and effective formation of this coalition underscores a fundamental truth</w:t>
      </w:r>
      <w:r w:rsidRPr="00DB3C93">
        <w:rPr>
          <w:rStyle w:val="StyleUnderline"/>
        </w:rPr>
        <w:t xml:space="preserve">: </w:t>
      </w:r>
      <w:r w:rsidRPr="0048363A">
        <w:rPr>
          <w:rStyle w:val="StyleUnderline"/>
          <w:highlight w:val="cyan"/>
        </w:rPr>
        <w:t>When genuine threats arise</w:t>
      </w:r>
      <w:r w:rsidRPr="00DB3C93">
        <w:rPr>
          <w:rStyle w:val="StyleUnderline"/>
        </w:rPr>
        <w:t xml:space="preserve">, </w:t>
      </w:r>
      <w:r w:rsidRPr="0048363A">
        <w:rPr>
          <w:rStyle w:val="StyleUnderline"/>
          <w:highlight w:val="cyan"/>
        </w:rPr>
        <w:t>nations</w:t>
      </w:r>
      <w:r w:rsidRPr="00DB3C93">
        <w:rPr>
          <w:rStyle w:val="StyleUnderline"/>
        </w:rPr>
        <w:t xml:space="preserve"> band together to </w:t>
      </w:r>
      <w:r w:rsidRPr="0048363A">
        <w:rPr>
          <w:rStyle w:val="StyleUnderline"/>
          <w:highlight w:val="cyan"/>
        </w:rPr>
        <w:t xml:space="preserve">address them, which can be </w:t>
      </w:r>
      <w:r w:rsidRPr="0048363A">
        <w:rPr>
          <w:rStyle w:val="Emphasis"/>
          <w:highlight w:val="cyan"/>
        </w:rPr>
        <w:t>easier without</w:t>
      </w:r>
      <w:r w:rsidRPr="00DB3C93">
        <w:rPr>
          <w:rStyle w:val="StyleUnderline"/>
        </w:rPr>
        <w:t xml:space="preserve"> the cumbersome framework of </w:t>
      </w:r>
      <w:r w:rsidRPr="0048363A">
        <w:rPr>
          <w:rStyle w:val="Emphasis"/>
        </w:rPr>
        <w:t xml:space="preserve">an organization like </w:t>
      </w:r>
      <w:r w:rsidRPr="0048363A">
        <w:rPr>
          <w:rStyle w:val="Emphasis"/>
          <w:highlight w:val="cyan"/>
        </w:rPr>
        <w:t>NATO</w:t>
      </w:r>
      <w:r w:rsidRPr="0048363A">
        <w:rPr>
          <w:rStyle w:val="Emphasis"/>
        </w:rPr>
        <w:t>.</w:t>
      </w:r>
    </w:p>
    <w:p w14:paraId="1869B107" w14:textId="77777777" w:rsidR="00814AD3" w:rsidRDefault="00814AD3" w:rsidP="00814AD3">
      <w:r w:rsidRPr="0048363A">
        <w:rPr>
          <w:rStyle w:val="StyleUnderline"/>
          <w:highlight w:val="cyan"/>
        </w:rPr>
        <w:t>Game theory offers</w:t>
      </w:r>
      <w:r w:rsidRPr="00DB3C93">
        <w:rPr>
          <w:rStyle w:val="StyleUnderline"/>
        </w:rPr>
        <w:t xml:space="preserve"> </w:t>
      </w:r>
      <w:r w:rsidRPr="0048363A">
        <w:rPr>
          <w:rStyle w:val="StyleUnderline"/>
          <w:highlight w:val="cyan"/>
        </w:rPr>
        <w:t>a</w:t>
      </w:r>
      <w:r w:rsidRPr="00DB3C93">
        <w:rPr>
          <w:rStyle w:val="StyleUnderline"/>
        </w:rPr>
        <w:t xml:space="preserve">nother compelling </w:t>
      </w:r>
      <w:r w:rsidRPr="0048363A">
        <w:rPr>
          <w:rStyle w:val="StyleUnderline"/>
          <w:highlight w:val="cyan"/>
        </w:rPr>
        <w:t>reason for the US to leave</w:t>
      </w:r>
      <w:r w:rsidRPr="00DB3C93">
        <w:rPr>
          <w:rStyle w:val="StyleUnderline"/>
        </w:rPr>
        <w:t xml:space="preserve">: the </w:t>
      </w:r>
      <w:r w:rsidRPr="0048363A">
        <w:rPr>
          <w:rStyle w:val="StyleUnderline"/>
          <w:highlight w:val="cyan"/>
        </w:rPr>
        <w:t xml:space="preserve">strategic value of </w:t>
      </w:r>
      <w:r w:rsidRPr="0048363A">
        <w:rPr>
          <w:rStyle w:val="Emphasis"/>
          <w:highlight w:val="cyan"/>
        </w:rPr>
        <w:t>unpredictability</w:t>
      </w:r>
      <w:r>
        <w:t>. In a world of mass surveillance where concealing actions is increasingly difficult, being predictable can be a significant disadvantage. Consider a poker game where one player always has a pair of kings, while the other has queens or aces with equal probability. Despite each player having the stronger hand half the time, the unpredictable player will on average win more.</w:t>
      </w:r>
    </w:p>
    <w:p w14:paraId="29B919E8" w14:textId="77777777" w:rsidR="00814AD3" w:rsidRPr="0048363A" w:rsidRDefault="00814AD3" w:rsidP="00814AD3">
      <w:pPr>
        <w:rPr>
          <w:rStyle w:val="Emphasis"/>
        </w:rPr>
      </w:pPr>
      <w:r>
        <w:t xml:space="preserve">This principle applies similarly to military strategy. </w:t>
      </w:r>
      <w:r w:rsidRPr="0048363A">
        <w:rPr>
          <w:rStyle w:val="StyleUnderline"/>
          <w:highlight w:val="cyan"/>
        </w:rPr>
        <w:t>NATO’s</w:t>
      </w:r>
      <w:r w:rsidRPr="00DB3C93">
        <w:rPr>
          <w:rStyle w:val="StyleUnderline"/>
        </w:rPr>
        <w:t xml:space="preserve"> rigid </w:t>
      </w:r>
      <w:r w:rsidRPr="0048363A">
        <w:rPr>
          <w:rStyle w:val="StyleUnderline"/>
          <w:highlight w:val="cyan"/>
        </w:rPr>
        <w:t>structure</w:t>
      </w:r>
      <w:r w:rsidRPr="00DB3C93">
        <w:rPr>
          <w:rStyle w:val="StyleUnderline"/>
        </w:rPr>
        <w:t xml:space="preserve"> and well-defined protocols </w:t>
      </w:r>
      <w:r w:rsidRPr="0048363A">
        <w:rPr>
          <w:rStyle w:val="StyleUnderline"/>
          <w:highlight w:val="cyan"/>
        </w:rPr>
        <w:t>make its responses predictable</w:t>
      </w:r>
      <w:r w:rsidRPr="00DB3C93">
        <w:rPr>
          <w:rStyle w:val="StyleUnderline"/>
        </w:rPr>
        <w:t>.</w:t>
      </w:r>
      <w:r>
        <w:t xml:space="preserve"> By leaving NATO, the US introduces an element of uncertainty that can serve as a more effective deterrent. </w:t>
      </w:r>
      <w:r w:rsidRPr="00DB3C93">
        <w:rPr>
          <w:rStyle w:val="StyleUnderline"/>
        </w:rPr>
        <w:t xml:space="preserve">Potential </w:t>
      </w:r>
      <w:r w:rsidRPr="0048363A">
        <w:rPr>
          <w:rStyle w:val="StyleUnderline"/>
          <w:highlight w:val="cyan"/>
        </w:rPr>
        <w:t>adversaries would no longer be able to rely on a</w:t>
      </w:r>
      <w:r w:rsidRPr="00DB3C93">
        <w:rPr>
          <w:rStyle w:val="StyleUnderline"/>
        </w:rPr>
        <w:t xml:space="preserve"> </w:t>
      </w:r>
      <w:r w:rsidRPr="0048363A">
        <w:rPr>
          <w:rStyle w:val="StyleUnderline"/>
          <w:highlight w:val="cyan"/>
        </w:rPr>
        <w:t>known</w:t>
      </w:r>
      <w:r w:rsidRPr="00DB3C93">
        <w:rPr>
          <w:rStyle w:val="StyleUnderline"/>
        </w:rPr>
        <w:t xml:space="preserve"> command and control </w:t>
      </w:r>
      <w:r w:rsidRPr="0048363A">
        <w:rPr>
          <w:rStyle w:val="StyleUnderline"/>
          <w:highlight w:val="cyan"/>
        </w:rPr>
        <w:t>structure</w:t>
      </w:r>
      <w:r w:rsidRPr="00DB3C93">
        <w:rPr>
          <w:rStyle w:val="StyleUnderline"/>
        </w:rPr>
        <w:t xml:space="preserve"> or anticipate specific responses. This </w:t>
      </w:r>
      <w:r w:rsidRPr="0048363A">
        <w:rPr>
          <w:rStyle w:val="StyleUnderline"/>
          <w:highlight w:val="cyan"/>
        </w:rPr>
        <w:t xml:space="preserve">unpredictability </w:t>
      </w:r>
      <w:r w:rsidRPr="0048363A">
        <w:rPr>
          <w:rStyle w:val="StyleUnderline"/>
        </w:rPr>
        <w:t>can</w:t>
      </w:r>
      <w:r w:rsidRPr="00DB3C93">
        <w:rPr>
          <w:rStyle w:val="StyleUnderline"/>
        </w:rPr>
        <w:t xml:space="preserve"> in turn </w:t>
      </w:r>
      <w:r w:rsidRPr="0048363A">
        <w:rPr>
          <w:rStyle w:val="StyleUnderline"/>
          <w:highlight w:val="cyan"/>
        </w:rPr>
        <w:t>force adversaries to be more cautious, preventing conflicts</w:t>
      </w:r>
      <w:r w:rsidRPr="00DB3C93">
        <w:rPr>
          <w:rStyle w:val="StyleUnderline"/>
        </w:rPr>
        <w:t xml:space="preserve"> </w:t>
      </w:r>
      <w:r w:rsidRPr="0048363A">
        <w:rPr>
          <w:rStyle w:val="Emphasis"/>
        </w:rPr>
        <w:t>before they begin.</w:t>
      </w:r>
    </w:p>
    <w:p w14:paraId="3D23B43F" w14:textId="77777777" w:rsidR="00814AD3" w:rsidRDefault="00814AD3" w:rsidP="00814AD3">
      <w:r>
        <w:t>Moreover, while it is true that P implies Q does not mean the same as not P implies not Q, there is often an implicit assumption that it does. By the United States declaring “If there is an attack on a NATO country, there will be an overwhelming response from the United States” it suggests to potential enemies that “If there is an attack on a non-NATO country, the United States will not respond with overwhelming force.” This is clearly seen in Ukraine, where Putin is in plain sight employing the principle: “Ukraine not NATO, therefore Ukraine fair game.”</w:t>
      </w:r>
    </w:p>
    <w:p w14:paraId="1DC69BFF" w14:textId="77777777" w:rsidR="00814AD3" w:rsidRDefault="00814AD3" w:rsidP="00814AD3">
      <w:r>
        <w:t xml:space="preserve">The reality on the ground is that the Iron curtain no longer exists and we live in a world with fuzzy borders and hybrid warfare. The correct response to this is illustrated regarding Taiwan. Will America go to war to defend Taiwan? It might. That should be the answer to every question of that form. Will America go to war over a sabotaged undersea cable or gas pipeline? It might. Will it go to war over an act of terrorism? It might. Will America go to war to defend Europe? It might. America should go to war when the American President and Congress decide that it should, not because of a treaty from three quarters of a century ago born of a different age. </w:t>
      </w:r>
      <w:r w:rsidRPr="00DB3C93">
        <w:rPr>
          <w:rStyle w:val="StyleUnderline"/>
        </w:rPr>
        <w:t xml:space="preserve">By </w:t>
      </w:r>
      <w:r w:rsidRPr="0048363A">
        <w:rPr>
          <w:rStyle w:val="StyleUnderline"/>
          <w:highlight w:val="cyan"/>
        </w:rPr>
        <w:t>withdrawing from NATO, the</w:t>
      </w:r>
      <w:r w:rsidRPr="00DB3C93">
        <w:rPr>
          <w:rStyle w:val="StyleUnderline"/>
        </w:rPr>
        <w:t xml:space="preserve"> </w:t>
      </w:r>
      <w:r w:rsidRPr="0048363A">
        <w:rPr>
          <w:rStyle w:val="StyleUnderline"/>
          <w:highlight w:val="cyan"/>
        </w:rPr>
        <w:t>U</w:t>
      </w:r>
      <w:r w:rsidRPr="00DB3C93">
        <w:rPr>
          <w:rStyle w:val="StyleUnderline"/>
        </w:rPr>
        <w:t xml:space="preserve">nited </w:t>
      </w:r>
      <w:r w:rsidRPr="0048363A">
        <w:rPr>
          <w:rStyle w:val="StyleUnderline"/>
          <w:highlight w:val="cyan"/>
        </w:rPr>
        <w:t>S</w:t>
      </w:r>
      <w:r w:rsidRPr="00DB3C93">
        <w:rPr>
          <w:rStyle w:val="StyleUnderline"/>
        </w:rPr>
        <w:t xml:space="preserve">tates </w:t>
      </w:r>
      <w:r w:rsidRPr="0048363A">
        <w:rPr>
          <w:rStyle w:val="StyleUnderline"/>
          <w:highlight w:val="cyan"/>
        </w:rPr>
        <w:t xml:space="preserve">would put Ukraine on </w:t>
      </w:r>
      <w:r w:rsidRPr="0048363A">
        <w:rPr>
          <w:rStyle w:val="Emphasis"/>
          <w:highlight w:val="cyan"/>
        </w:rPr>
        <w:t>equal footing</w:t>
      </w:r>
      <w:r w:rsidRPr="0048363A">
        <w:rPr>
          <w:rStyle w:val="StyleUnderline"/>
          <w:highlight w:val="cyan"/>
        </w:rPr>
        <w:t xml:space="preserve"> with</w:t>
      </w:r>
      <w:r w:rsidRPr="00DB3C93">
        <w:rPr>
          <w:rStyle w:val="StyleUnderline"/>
        </w:rPr>
        <w:t xml:space="preserve"> not just Poland but also </w:t>
      </w:r>
      <w:r w:rsidRPr="0048363A">
        <w:rPr>
          <w:rStyle w:val="StyleUnderline"/>
          <w:highlight w:val="cyan"/>
        </w:rPr>
        <w:t>France and Germany</w:t>
      </w:r>
      <w:r w:rsidRPr="00DB3C93">
        <w:rPr>
          <w:rStyle w:val="StyleUnderline"/>
        </w:rPr>
        <w:t>, and be a masterstroke of expanding not contracting American influence.</w:t>
      </w:r>
    </w:p>
    <w:p w14:paraId="675B4792" w14:textId="77777777" w:rsidR="00814AD3" w:rsidRPr="00DB3C93" w:rsidRDefault="00814AD3" w:rsidP="00814AD3">
      <w:pPr>
        <w:rPr>
          <w:rStyle w:val="StyleUnderline"/>
        </w:rPr>
      </w:pPr>
      <w:r w:rsidRPr="00DB3C93">
        <w:rPr>
          <w:rStyle w:val="StyleUnderline"/>
        </w:rPr>
        <w:t xml:space="preserve">In essence, </w:t>
      </w:r>
      <w:r w:rsidRPr="0048363A">
        <w:rPr>
          <w:rStyle w:val="StyleUnderline"/>
          <w:highlight w:val="cyan"/>
        </w:rPr>
        <w:t>by stepping away from NATO, the US would</w:t>
      </w:r>
      <w:r w:rsidRPr="00DB3C93">
        <w:rPr>
          <w:rStyle w:val="StyleUnderline"/>
        </w:rPr>
        <w:t xml:space="preserve"> paradoxically </w:t>
      </w:r>
      <w:r w:rsidRPr="00544249">
        <w:rPr>
          <w:rStyle w:val="Emphasis"/>
        </w:rPr>
        <w:t>enhance global security</w:t>
      </w:r>
      <w:r w:rsidRPr="00DB3C93">
        <w:rPr>
          <w:rStyle w:val="StyleUnderline"/>
        </w:rPr>
        <w:t xml:space="preserve"> by keeping potential aggressors guessing about the nature and extent of possible responses to their actions.</w:t>
      </w:r>
    </w:p>
    <w:p w14:paraId="33D5A640" w14:textId="77777777" w:rsidR="00814AD3" w:rsidRDefault="00814AD3" w:rsidP="00814AD3">
      <w:pPr>
        <w:pStyle w:val="Heading4"/>
      </w:pPr>
      <w:r>
        <w:t xml:space="preserve">Post U.S. withdrawal policies are less likely to threaten Russia </w:t>
      </w:r>
    </w:p>
    <w:p w14:paraId="2657A28B" w14:textId="77777777" w:rsidR="00814AD3" w:rsidRDefault="00814AD3" w:rsidP="00814AD3">
      <w:r w:rsidRPr="00185741">
        <w:rPr>
          <w:rStyle w:val="Style13ptBold"/>
        </w:rPr>
        <w:t>Trachtenberg 24</w:t>
      </w:r>
      <w:r>
        <w:t xml:space="preserve"> [</w:t>
      </w:r>
      <w:r w:rsidRPr="00185741">
        <w:t>Marc Trachtenberg is a professor of political science at the University of California, Los Angeles</w:t>
      </w:r>
      <w:r>
        <w:t>, “</w:t>
      </w:r>
      <w:r w:rsidRPr="00185741">
        <w:t>Is There Life After NATO?</w:t>
      </w:r>
      <w:r>
        <w:t xml:space="preserve">” 10/22/2024, </w:t>
      </w:r>
      <w:r w:rsidRPr="00185741">
        <w:t>https://www.cato.org/policy-analysis/there-life-after-nato</w:t>
      </w:r>
      <w:r>
        <w:t>]</w:t>
      </w:r>
    </w:p>
    <w:p w14:paraId="0B03784E" w14:textId="77777777" w:rsidR="00814AD3" w:rsidRDefault="00814AD3" w:rsidP="00814AD3">
      <w:r>
        <w:t xml:space="preserve">Would an American withdrawal from Europe, even if it were well managed—and that is a very big “if”—lead to a better world? The international political system is extraordinarily complex. All kinds of effects are therefore possible, and no one can tell in advance how things will sort themselves out. But one point is worth stressing. The United States—the world’s one remaining superpower, the “indispensable nation” (to use Madeleine Albright’s famous term112)—can pursue very ambitious policies. </w:t>
      </w:r>
      <w:r w:rsidRPr="00185741">
        <w:rPr>
          <w:rStyle w:val="StyleUnderline"/>
        </w:rPr>
        <w:t xml:space="preserve">But </w:t>
      </w:r>
      <w:r w:rsidRPr="00544249">
        <w:rPr>
          <w:rStyle w:val="StyleUnderline"/>
          <w:highlight w:val="cyan"/>
        </w:rPr>
        <w:t>a</w:t>
      </w:r>
      <w:r w:rsidRPr="00185741">
        <w:rPr>
          <w:rStyle w:val="StyleUnderline"/>
        </w:rPr>
        <w:t xml:space="preserve"> European </w:t>
      </w:r>
      <w:r w:rsidRPr="00544249">
        <w:rPr>
          <w:rStyle w:val="StyleUnderline"/>
          <w:highlight w:val="cyan"/>
        </w:rPr>
        <w:t>system in which the U</w:t>
      </w:r>
      <w:r w:rsidRPr="00185741">
        <w:rPr>
          <w:rStyle w:val="StyleUnderline"/>
        </w:rPr>
        <w:t xml:space="preserve">nited </w:t>
      </w:r>
      <w:r w:rsidRPr="00544249">
        <w:rPr>
          <w:rStyle w:val="StyleUnderline"/>
          <w:highlight w:val="cyan"/>
        </w:rPr>
        <w:t>S</w:t>
      </w:r>
      <w:r w:rsidRPr="00185741">
        <w:rPr>
          <w:rStyle w:val="StyleUnderline"/>
        </w:rPr>
        <w:t xml:space="preserve">tates </w:t>
      </w:r>
      <w:r w:rsidRPr="00544249">
        <w:rPr>
          <w:rStyle w:val="StyleUnderline"/>
          <w:highlight w:val="cyan"/>
        </w:rPr>
        <w:t>would play</w:t>
      </w:r>
      <w:r w:rsidRPr="00185741">
        <w:rPr>
          <w:rStyle w:val="StyleUnderline"/>
        </w:rPr>
        <w:t xml:space="preserve"> at most </w:t>
      </w:r>
      <w:r w:rsidRPr="00544249">
        <w:rPr>
          <w:rStyle w:val="StyleUnderline"/>
          <w:highlight w:val="cyan"/>
        </w:rPr>
        <w:t>a peripheral role</w:t>
      </w:r>
      <w:r w:rsidRPr="00185741">
        <w:rPr>
          <w:rStyle w:val="StyleUnderline"/>
        </w:rPr>
        <w:t xml:space="preserve"> </w:t>
      </w:r>
      <w:r w:rsidRPr="00544249">
        <w:rPr>
          <w:rStyle w:val="StyleUnderline"/>
          <w:highlight w:val="cyan"/>
        </w:rPr>
        <w:t>would work differently</w:t>
      </w:r>
      <w:r>
        <w:t xml:space="preserve">. European ambitions would be limited to what all the major countries would support. </w:t>
      </w:r>
      <w:r w:rsidRPr="00185741">
        <w:rPr>
          <w:rStyle w:val="StyleUnderline"/>
        </w:rPr>
        <w:t xml:space="preserve">Their </w:t>
      </w:r>
      <w:r w:rsidRPr="00544249">
        <w:rPr>
          <w:rStyle w:val="StyleUnderline"/>
          <w:highlight w:val="cyan"/>
        </w:rPr>
        <w:t>policy would</w:t>
      </w:r>
      <w:r w:rsidRPr="00185741">
        <w:rPr>
          <w:rStyle w:val="StyleUnderline"/>
        </w:rPr>
        <w:t xml:space="preserve"> almost certainly </w:t>
      </w:r>
      <w:r w:rsidRPr="00544249">
        <w:rPr>
          <w:rStyle w:val="StyleUnderline"/>
          <w:highlight w:val="cyan"/>
        </w:rPr>
        <w:t>be more moderate</w:t>
      </w:r>
      <w:r w:rsidRPr="00185741">
        <w:rPr>
          <w:rStyle w:val="StyleUnderline"/>
        </w:rPr>
        <w:t xml:space="preserve">, more status quo–oriented, </w:t>
      </w:r>
      <w:r w:rsidRPr="00544249">
        <w:rPr>
          <w:rStyle w:val="StyleUnderline"/>
          <w:highlight w:val="cyan"/>
        </w:rPr>
        <w:t>and</w:t>
      </w:r>
      <w:r w:rsidRPr="00185741">
        <w:rPr>
          <w:rStyle w:val="StyleUnderline"/>
        </w:rPr>
        <w:t xml:space="preserve"> more </w:t>
      </w:r>
      <w:r w:rsidRPr="00544249">
        <w:rPr>
          <w:rStyle w:val="Emphasis"/>
          <w:highlight w:val="cyan"/>
        </w:rPr>
        <w:t>purely defensive</w:t>
      </w:r>
      <w:r w:rsidRPr="00185741">
        <w:rPr>
          <w:rStyle w:val="StyleUnderline"/>
        </w:rPr>
        <w:t xml:space="preserve"> than the policy the United States has been pursuing since 1991 </w:t>
      </w:r>
      <w:r w:rsidRPr="00544249">
        <w:rPr>
          <w:rStyle w:val="StyleUnderline"/>
          <w:highlight w:val="cyan"/>
        </w:rPr>
        <w:t>and would</w:t>
      </w:r>
      <w:r w:rsidRPr="00185741">
        <w:rPr>
          <w:rStyle w:val="StyleUnderline"/>
        </w:rPr>
        <w:t xml:space="preserve"> thus </w:t>
      </w:r>
      <w:r w:rsidRPr="00544249">
        <w:rPr>
          <w:rStyle w:val="StyleUnderline"/>
          <w:highlight w:val="cyan"/>
        </w:rPr>
        <w:t>be less likely to be perceived as a threat by Russia</w:t>
      </w:r>
      <w:r w:rsidRPr="00185741">
        <w:rPr>
          <w:rStyle w:val="StyleUnderline"/>
        </w:rPr>
        <w:t>.</w:t>
      </w:r>
      <w:r>
        <w:t xml:space="preserve">113 </w:t>
      </w:r>
      <w:r w:rsidRPr="00185741">
        <w:rPr>
          <w:rStyle w:val="StyleUnderline"/>
        </w:rPr>
        <w:t xml:space="preserve">So, there is a good chance that </w:t>
      </w:r>
      <w:r w:rsidRPr="00544249">
        <w:rPr>
          <w:rStyle w:val="StyleUnderline"/>
          <w:highlight w:val="cyan"/>
        </w:rPr>
        <w:t xml:space="preserve">a European system would be </w:t>
      </w:r>
      <w:r w:rsidRPr="00544249">
        <w:rPr>
          <w:rStyle w:val="Emphasis"/>
          <w:highlight w:val="cyan"/>
        </w:rPr>
        <w:t>more stable</w:t>
      </w:r>
      <w:r w:rsidRPr="00544249">
        <w:rPr>
          <w:rStyle w:val="StyleUnderline"/>
          <w:highlight w:val="cyan"/>
        </w:rPr>
        <w:t xml:space="preserve"> than the one</w:t>
      </w:r>
      <w:r w:rsidRPr="00185741">
        <w:rPr>
          <w:rStyle w:val="StyleUnderline"/>
        </w:rPr>
        <w:t xml:space="preserve"> we are </w:t>
      </w:r>
      <w:r w:rsidRPr="00544249">
        <w:rPr>
          <w:rStyle w:val="StyleUnderline"/>
          <w:highlight w:val="cyan"/>
        </w:rPr>
        <w:t>now</w:t>
      </w:r>
      <w:r w:rsidRPr="00185741">
        <w:rPr>
          <w:rStyle w:val="StyleUnderline"/>
        </w:rPr>
        <w:t xml:space="preserve"> living with.</w:t>
      </w:r>
      <w:r>
        <w:t xml:space="preserve"> The issue, at any rate, is certainly worth thinking about. “There are few things so bad,” as two RAND analysts remarked many years ago, “that not thinking about them won’t make them worse.”114 Indeed, the mere fact of this sort of thinking might have a positive impact on everyone’s policies.</w:t>
      </w:r>
    </w:p>
    <w:p w14:paraId="1F2AF898" w14:textId="77777777" w:rsidR="00814AD3" w:rsidRPr="00185741" w:rsidRDefault="00814AD3" w:rsidP="00814AD3">
      <w:pPr>
        <w:rPr>
          <w:sz w:val="16"/>
        </w:rPr>
      </w:pPr>
      <w:r w:rsidRPr="00185741">
        <w:rPr>
          <w:sz w:val="16"/>
        </w:rPr>
        <w:t>This brings me to my final point, about the role that historical analysis should play as we grapple with these issues. My claim here—in fact, my basic claim in this paper as a whole—is that it has a fundamental role to play, and that one of the main reasons why we have to deal with the mess we now find ourselves in is that such an analysis hasn’t played anything like the role it should have. The case of America’s treatment of Germany at the end of and immediately after World War I springs to mind. The Germans did not surrender unconditionally; they laid down their arms after they had been given certain promises and assurances—some explicit, some tacit—about how they would be treated after the war. But the victor powers, and especially the Americans, reneged on those promises—with devastating consequences, both in Germany and eventually in the Western countries themselves.115</w:t>
      </w:r>
    </w:p>
    <w:p w14:paraId="4E8F91CB" w14:textId="77777777" w:rsidR="00814AD3" w:rsidRPr="00185741" w:rsidRDefault="00814AD3" w:rsidP="00814AD3">
      <w:pPr>
        <w:rPr>
          <w:sz w:val="16"/>
        </w:rPr>
      </w:pPr>
      <w:r w:rsidRPr="00185741">
        <w:rPr>
          <w:sz w:val="16"/>
        </w:rPr>
        <w:t>The full story here is not well known. When people think of the failure of the peace of 1919, they tend to blame the British and the French; Woodrow Wilson is rarely held responsible for what happened. But his policies, and especially his refusal to honor the pre-armistice agreement, played a crucial role in the story. It might have been a good idea to keep that story in mind as US policy toward Russia was being worked out after 1991. To be sure, the argument was often made that the Western powers should have pursued a more generous policy toward their former Cold War rival in the 1990s; Winston Churchill’s famous saying, “In Victory: Magnanimity,” is often cited in those discussions. But a deeper historical understanding might have given the point greater force—and thus greater emotional and therefore political salience. Historical study more generally can be of real value in this context. Trying to understand, for example, why the peacemakers in 1815 were able to lay the basis for a relatively stable international system, while their successors a century later failed to do so, can yield important lessons about how we should deal with international politics today. That includes the question of how, if at all, we should move to a post-NATO world.</w:t>
      </w:r>
    </w:p>
    <w:p w14:paraId="74D909E3" w14:textId="77777777" w:rsidR="00814AD3" w:rsidRDefault="00814AD3" w:rsidP="00814AD3">
      <w:r>
        <w:t xml:space="preserve">So, is there life after NATO? Of course there is. </w:t>
      </w:r>
      <w:r w:rsidRPr="00544249">
        <w:rPr>
          <w:rStyle w:val="StyleUnderline"/>
          <w:highlight w:val="cyan"/>
        </w:rPr>
        <w:t xml:space="preserve">The world </w:t>
      </w:r>
      <w:r w:rsidRPr="00544249">
        <w:rPr>
          <w:rStyle w:val="Emphasis"/>
          <w:highlight w:val="cyan"/>
        </w:rPr>
        <w:t>will not end</w:t>
      </w:r>
      <w:r w:rsidRPr="00544249">
        <w:rPr>
          <w:rStyle w:val="StyleUnderline"/>
          <w:highlight w:val="cyan"/>
        </w:rPr>
        <w:t xml:space="preserve"> if the U</w:t>
      </w:r>
      <w:r w:rsidRPr="00185741">
        <w:rPr>
          <w:rStyle w:val="StyleUnderline"/>
        </w:rPr>
        <w:t xml:space="preserve">nited </w:t>
      </w:r>
      <w:r w:rsidRPr="00544249">
        <w:rPr>
          <w:rStyle w:val="StyleUnderline"/>
          <w:highlight w:val="cyan"/>
        </w:rPr>
        <w:t>S</w:t>
      </w:r>
      <w:r w:rsidRPr="00185741">
        <w:rPr>
          <w:rStyle w:val="StyleUnderline"/>
        </w:rPr>
        <w:t xml:space="preserve">tates </w:t>
      </w:r>
      <w:r w:rsidRPr="00544249">
        <w:rPr>
          <w:rStyle w:val="StyleUnderline"/>
          <w:highlight w:val="cyan"/>
        </w:rPr>
        <w:t>withdraws from the alliance</w:t>
      </w:r>
      <w:r w:rsidRPr="00185741">
        <w:rPr>
          <w:rStyle w:val="StyleUnderline"/>
        </w:rPr>
        <w:t xml:space="preserve">. The </w:t>
      </w:r>
      <w:r w:rsidRPr="00544249">
        <w:rPr>
          <w:rStyle w:val="StyleUnderline"/>
          <w:highlight w:val="cyan"/>
        </w:rPr>
        <w:t>Europeans</w:t>
      </w:r>
      <w:r w:rsidRPr="00185741">
        <w:rPr>
          <w:rStyle w:val="StyleUnderline"/>
        </w:rPr>
        <w:t xml:space="preserve">, with a combined GDP (by some estimates) roughly five times as large as Russia’s, </w:t>
      </w:r>
      <w:r w:rsidRPr="00544249">
        <w:rPr>
          <w:rStyle w:val="StyleUnderline"/>
          <w:highlight w:val="cyan"/>
        </w:rPr>
        <w:t>are</w:t>
      </w:r>
      <w:r w:rsidRPr="00185741">
        <w:rPr>
          <w:rStyle w:val="StyleUnderline"/>
        </w:rPr>
        <w:t xml:space="preserve"> </w:t>
      </w:r>
      <w:r w:rsidRPr="003E15E2">
        <w:rPr>
          <w:rStyle w:val="Emphasis"/>
          <w:highlight w:val="cyan"/>
        </w:rPr>
        <w:t>certainly capable</w:t>
      </w:r>
      <w:r w:rsidRPr="003E15E2">
        <w:rPr>
          <w:rStyle w:val="StyleUnderline"/>
          <w:highlight w:val="cyan"/>
        </w:rPr>
        <w:t xml:space="preserve"> </w:t>
      </w:r>
      <w:r w:rsidRPr="00544249">
        <w:rPr>
          <w:rStyle w:val="StyleUnderline"/>
          <w:highlight w:val="cyan"/>
        </w:rPr>
        <w:t>of defending themselves</w:t>
      </w:r>
      <w:r w:rsidRPr="00185741">
        <w:rPr>
          <w:rStyle w:val="StyleUnderline"/>
        </w:rPr>
        <w:t xml:space="preserve">, and if America withdrew, </w:t>
      </w:r>
      <w:r w:rsidRPr="00544249">
        <w:rPr>
          <w:rStyle w:val="StyleUnderline"/>
          <w:highlight w:val="cyan"/>
        </w:rPr>
        <w:t>they</w:t>
      </w:r>
      <w:r w:rsidRPr="00185741">
        <w:rPr>
          <w:rStyle w:val="StyleUnderline"/>
        </w:rPr>
        <w:t xml:space="preserve"> </w:t>
      </w:r>
      <w:r w:rsidRPr="00544249">
        <w:rPr>
          <w:rStyle w:val="StyleUnderline"/>
          <w:highlight w:val="cyan"/>
        </w:rPr>
        <w:t>would</w:t>
      </w:r>
      <w:r w:rsidRPr="00185741">
        <w:rPr>
          <w:rStyle w:val="StyleUnderline"/>
        </w:rPr>
        <w:t xml:space="preserve"> have little choice but to </w:t>
      </w:r>
      <w:r w:rsidRPr="00544249">
        <w:rPr>
          <w:rStyle w:val="StyleUnderline"/>
          <w:highlight w:val="cyan"/>
        </w:rPr>
        <w:t>work out some system for doing so.</w:t>
      </w:r>
      <w:r>
        <w:t xml:space="preserve"> But how well the transition to a European defense system would be managed—assuming there will be a transition—is very much an open question. The time to start thinking about it is now.</w:t>
      </w:r>
    </w:p>
    <w:p w14:paraId="455D2DF2" w14:textId="77777777" w:rsidR="00814AD3" w:rsidRDefault="00814AD3" w:rsidP="00814AD3">
      <w:pPr>
        <w:pStyle w:val="Heading4"/>
      </w:pPr>
      <w:r>
        <w:t>NATO will be fine without the U.S. --- Europe can stave off Russian aggression</w:t>
      </w:r>
    </w:p>
    <w:p w14:paraId="22B866B8" w14:textId="77777777" w:rsidR="00814AD3" w:rsidRDefault="00814AD3" w:rsidP="00814AD3">
      <w:r w:rsidRPr="007C7A9E">
        <w:rPr>
          <w:rStyle w:val="Style13ptBold"/>
        </w:rPr>
        <w:t xml:space="preserve">Lendon 25 </w:t>
      </w:r>
      <w:r>
        <w:t>[</w:t>
      </w:r>
      <w:r w:rsidRPr="00651EB1">
        <w:t>Brad Lendon is the Senior News Desk Reporter, Global Military Affairs, for CNN International, based in Seoul, South Korea</w:t>
      </w:r>
      <w:r>
        <w:t>, “</w:t>
      </w:r>
      <w:r w:rsidRPr="00651EB1">
        <w:t>Can NATO survive without the United States?</w:t>
      </w:r>
      <w:r>
        <w:t xml:space="preserve">” 03/07/2025, </w:t>
      </w:r>
      <w:r w:rsidRPr="00651EB1">
        <w:t>https://www.cnn.com/2025/03/07/europe/nato-ukraine-survive-without-united-states-analysis-intl-hnk-ml</w:t>
      </w:r>
      <w:r>
        <w:t>]</w:t>
      </w:r>
    </w:p>
    <w:p w14:paraId="17497777" w14:textId="77777777" w:rsidR="00814AD3" w:rsidRPr="003E15E2" w:rsidRDefault="00814AD3" w:rsidP="00814AD3">
      <w:pPr>
        <w:rPr>
          <w:sz w:val="16"/>
        </w:rPr>
      </w:pPr>
      <w:r w:rsidRPr="003E15E2">
        <w:rPr>
          <w:sz w:val="16"/>
        </w:rPr>
        <w:t>Europe is staring down the barrel of a stark new reality where the United States being the backbone of NATO – the alliance that has guaranteed the continent’s security for almost 80 years – is no longer a given.</w:t>
      </w:r>
    </w:p>
    <w:p w14:paraId="7878C2CE" w14:textId="77777777" w:rsidR="00814AD3" w:rsidRPr="003E15E2" w:rsidRDefault="00814AD3" w:rsidP="00814AD3">
      <w:pPr>
        <w:rPr>
          <w:sz w:val="16"/>
        </w:rPr>
      </w:pPr>
      <w:r w:rsidRPr="003E15E2">
        <w:rPr>
          <w:sz w:val="16"/>
        </w:rPr>
        <w:t>President Donald Trump’s public animosity towards Ukraine’s Volodymyr Zelensky, his willingness to embrace Russia’s Vladimir Putin and recent comments casting doubt over whether he would defend NATO allies “if they don’t pay” have all forced European leaders to start thinking the previously unthinkable - is the US a reliable security partner at a time when the continent is being rocked by its biggest war since the 1940s?</w:t>
      </w:r>
    </w:p>
    <w:p w14:paraId="4BD649FA" w14:textId="77777777" w:rsidR="00814AD3" w:rsidRDefault="00814AD3" w:rsidP="00814AD3">
      <w:r w:rsidRPr="007C7A9E">
        <w:rPr>
          <w:rStyle w:val="StyleUnderline"/>
        </w:rPr>
        <w:t xml:space="preserve">But </w:t>
      </w:r>
      <w:r w:rsidRPr="003E15E2">
        <w:rPr>
          <w:rStyle w:val="StyleUnderline"/>
          <w:highlight w:val="cyan"/>
        </w:rPr>
        <w:t>NATO</w:t>
      </w:r>
      <w:r w:rsidRPr="007C7A9E">
        <w:rPr>
          <w:rStyle w:val="StyleUnderline"/>
        </w:rPr>
        <w:t xml:space="preserve"> without the US </w:t>
      </w:r>
      <w:r w:rsidRPr="003E15E2">
        <w:rPr>
          <w:rStyle w:val="StyleUnderline"/>
          <w:highlight w:val="cyan"/>
        </w:rPr>
        <w:t>is far from impotent</w:t>
      </w:r>
      <w:r w:rsidRPr="007C7A9E">
        <w:rPr>
          <w:rStyle w:val="StyleUnderline"/>
        </w:rPr>
        <w:t xml:space="preserve">, with more than a million troops and modern weaponry at its disposal from the 31 other countries in the alliance. </w:t>
      </w:r>
      <w:r w:rsidRPr="003E15E2">
        <w:rPr>
          <w:rStyle w:val="StyleUnderline"/>
          <w:highlight w:val="cyan"/>
        </w:rPr>
        <w:t>It</w:t>
      </w:r>
      <w:r w:rsidRPr="007C7A9E">
        <w:rPr>
          <w:rStyle w:val="StyleUnderline"/>
        </w:rPr>
        <w:t xml:space="preserve"> also </w:t>
      </w:r>
      <w:r w:rsidRPr="003E15E2">
        <w:rPr>
          <w:rStyle w:val="StyleUnderline"/>
          <w:highlight w:val="cyan"/>
        </w:rPr>
        <w:t>has the wealth and</w:t>
      </w:r>
      <w:r w:rsidRPr="007C7A9E">
        <w:rPr>
          <w:rStyle w:val="StyleUnderline"/>
        </w:rPr>
        <w:t xml:space="preserve"> </w:t>
      </w:r>
      <w:r w:rsidRPr="003E15E2">
        <w:rPr>
          <w:rStyle w:val="StyleUnderline"/>
          <w:highlight w:val="cyan"/>
        </w:rPr>
        <w:t>tech</w:t>
      </w:r>
      <w:r w:rsidRPr="007C7A9E">
        <w:rPr>
          <w:rStyle w:val="StyleUnderline"/>
        </w:rPr>
        <w:t xml:space="preserve">nological knowhow </w:t>
      </w:r>
      <w:r w:rsidRPr="003E15E2">
        <w:rPr>
          <w:rStyle w:val="StyleUnderline"/>
          <w:highlight w:val="cyan"/>
        </w:rPr>
        <w:t>to defend itself without the US</w:t>
      </w:r>
      <w:r>
        <w:t>, analysts say.</w:t>
      </w:r>
    </w:p>
    <w:p w14:paraId="76E0E072" w14:textId="77777777" w:rsidR="00814AD3" w:rsidRPr="007C7A9E" w:rsidRDefault="00814AD3" w:rsidP="00814AD3">
      <w:pPr>
        <w:rPr>
          <w:rStyle w:val="StyleUnderline"/>
        </w:rPr>
      </w:pPr>
      <w:r>
        <w:t xml:space="preserve">The US and Germany are the biggest contributors to NATO’s military budget, civil budget and security investment program, at almost 16% each, followed by the UK at 11% and France at 10%, a NATO fact sheet says. Analysts say </w:t>
      </w:r>
      <w:r w:rsidRPr="003E15E2">
        <w:rPr>
          <w:rStyle w:val="StyleUnderline"/>
          <w:highlight w:val="cyan"/>
        </w:rPr>
        <w:t xml:space="preserve">it </w:t>
      </w:r>
      <w:r w:rsidRPr="003E15E2">
        <w:rPr>
          <w:rStyle w:val="Emphasis"/>
          <w:highlight w:val="cyan"/>
        </w:rPr>
        <w:t>wouldn’t take much</w:t>
      </w:r>
      <w:r w:rsidRPr="003E15E2">
        <w:rPr>
          <w:rStyle w:val="StyleUnderline"/>
          <w:highlight w:val="cyan"/>
        </w:rPr>
        <w:t xml:space="preserve"> for Europe to make up for the loss</w:t>
      </w:r>
      <w:r w:rsidRPr="007C7A9E">
        <w:rPr>
          <w:rStyle w:val="StyleUnderline"/>
        </w:rPr>
        <w:t xml:space="preserve"> of Washington’s contribution.</w:t>
      </w:r>
    </w:p>
    <w:p w14:paraId="2C0F7372" w14:textId="77777777" w:rsidR="00814AD3" w:rsidRDefault="00814AD3" w:rsidP="00814AD3">
      <w:r>
        <w:t xml:space="preserve">If European countries unite and buy the right equipment, </w:t>
      </w:r>
      <w:r w:rsidRPr="003E15E2">
        <w:rPr>
          <w:rStyle w:val="StyleUnderline"/>
          <w:highlight w:val="cyan"/>
        </w:rPr>
        <w:t>Europe</w:t>
      </w:r>
      <w:r w:rsidRPr="007C7A9E">
        <w:rPr>
          <w:rStyle w:val="StyleUnderline"/>
        </w:rPr>
        <w:t xml:space="preserve"> “could </w:t>
      </w:r>
      <w:r w:rsidRPr="003E15E2">
        <w:rPr>
          <w:rStyle w:val="StyleUnderline"/>
          <w:highlight w:val="cyan"/>
        </w:rPr>
        <w:t xml:space="preserve">pose a </w:t>
      </w:r>
      <w:r w:rsidRPr="003E15E2">
        <w:rPr>
          <w:rStyle w:val="Emphasis"/>
          <w:highlight w:val="cyan"/>
        </w:rPr>
        <w:t>serious</w:t>
      </w:r>
      <w:r w:rsidRPr="007C7A9E">
        <w:rPr>
          <w:rStyle w:val="StyleUnderline"/>
        </w:rPr>
        <w:t xml:space="preserve"> conventional and … nuclear </w:t>
      </w:r>
      <w:r w:rsidRPr="003E15E2">
        <w:rPr>
          <w:rStyle w:val="StyleUnderline"/>
          <w:highlight w:val="cyan"/>
        </w:rPr>
        <w:t>deterrent” to Russia</w:t>
      </w:r>
      <w:r>
        <w:t>, Ben Schreer, Europe executive director of the International Institute for Strategic Studies (IISS), said in a Zoom call with CNN and other journalists in late February.</w:t>
      </w:r>
    </w:p>
    <w:p w14:paraId="67CCA3F8" w14:textId="77777777" w:rsidR="00814AD3" w:rsidRDefault="00814AD3" w:rsidP="00814AD3">
      <w:r w:rsidRPr="007C7A9E">
        <w:rPr>
          <w:rStyle w:val="StyleUnderline"/>
        </w:rPr>
        <w:t>“</w:t>
      </w:r>
      <w:r w:rsidRPr="003E15E2">
        <w:rPr>
          <w:rStyle w:val="StyleUnderline"/>
          <w:highlight w:val="cyan"/>
        </w:rPr>
        <w:t>Europe alone</w:t>
      </w:r>
      <w:r w:rsidRPr="007C7A9E">
        <w:rPr>
          <w:rStyle w:val="StyleUnderline"/>
        </w:rPr>
        <w:t xml:space="preserve"> (still </w:t>
      </w:r>
      <w:r w:rsidRPr="003E15E2">
        <w:rPr>
          <w:rStyle w:val="StyleUnderline"/>
          <w:highlight w:val="cyan"/>
        </w:rPr>
        <w:t>has</w:t>
      </w:r>
      <w:r w:rsidRPr="007C7A9E">
        <w:rPr>
          <w:rStyle w:val="StyleUnderline"/>
        </w:rPr>
        <w:t xml:space="preserve">) </w:t>
      </w:r>
      <w:r w:rsidRPr="003E15E2">
        <w:rPr>
          <w:rStyle w:val="StyleUnderline"/>
          <w:highlight w:val="cyan"/>
        </w:rPr>
        <w:t>a capacity to muster the resources</w:t>
      </w:r>
      <w:r w:rsidRPr="007C7A9E">
        <w:rPr>
          <w:rStyle w:val="StyleUnderline"/>
        </w:rPr>
        <w:t xml:space="preserve"> it would need </w:t>
      </w:r>
      <w:r w:rsidRPr="003E15E2">
        <w:rPr>
          <w:rStyle w:val="StyleUnderline"/>
          <w:highlight w:val="cyan"/>
        </w:rPr>
        <w:t>to defend itself</w:t>
      </w:r>
      <w:r w:rsidRPr="007C7A9E">
        <w:rPr>
          <w:rStyle w:val="StyleUnderline"/>
        </w:rPr>
        <w:t>, it’s just a question of whether (it is) willing to</w:t>
      </w:r>
      <w:r>
        <w:t>,” Schreer said.</w:t>
      </w:r>
    </w:p>
    <w:p w14:paraId="30BB4CD8" w14:textId="77777777" w:rsidR="00814AD3" w:rsidRPr="003E15E2" w:rsidRDefault="00814AD3" w:rsidP="00814AD3">
      <w:pPr>
        <w:rPr>
          <w:sz w:val="16"/>
        </w:rPr>
      </w:pPr>
      <w:r w:rsidRPr="003E15E2">
        <w:rPr>
          <w:sz w:val="16"/>
        </w:rPr>
        <w:t>And that’s the key question. Over more than 75 years and the administrations of 14 different US presidents, including the first Trump administration, the US has been the sinew that has kept the alliance together.</w:t>
      </w:r>
    </w:p>
    <w:p w14:paraId="1C7FB597" w14:textId="77777777" w:rsidR="00814AD3" w:rsidRPr="003E15E2" w:rsidRDefault="00814AD3" w:rsidP="00814AD3">
      <w:pPr>
        <w:rPr>
          <w:sz w:val="16"/>
        </w:rPr>
      </w:pPr>
      <w:r w:rsidRPr="003E15E2">
        <w:rPr>
          <w:sz w:val="16"/>
        </w:rPr>
        <w:t>During the Cold War, US troops on the continent were there as a deterrent to any Soviet ambitions to expand the Warsaw Pact alliance and eventually saw out its end when the Berlin Wall fell in 1989. NATO campaigns in the Balkans in the 1990s were conducted with US troops and airpower. And, until the second Trump administration took office on January 20, Washington spearheaded aid for Ukraine.</w:t>
      </w:r>
    </w:p>
    <w:p w14:paraId="6A662164" w14:textId="77777777" w:rsidR="00814AD3" w:rsidRPr="003E15E2" w:rsidRDefault="00814AD3" w:rsidP="00814AD3">
      <w:pPr>
        <w:rPr>
          <w:sz w:val="16"/>
        </w:rPr>
      </w:pPr>
      <w:r w:rsidRPr="003E15E2">
        <w:rPr>
          <w:sz w:val="16"/>
        </w:rPr>
        <w:t>Those decades of trans-Atlantic solidarity may have come to an end in recent days, analysts say.</w:t>
      </w:r>
    </w:p>
    <w:p w14:paraId="6B1BFABA" w14:textId="77777777" w:rsidR="00814AD3" w:rsidRPr="003E15E2" w:rsidRDefault="00814AD3" w:rsidP="00814AD3">
      <w:pPr>
        <w:rPr>
          <w:sz w:val="16"/>
        </w:rPr>
      </w:pPr>
      <w:r w:rsidRPr="003E15E2">
        <w:rPr>
          <w:sz w:val="16"/>
        </w:rPr>
        <w:t>Trump’s Oval Office blow-up with Zelensky - after which he halted US aid to Kyiv - “felt like a deeper rupture, not just with Ukraine, but with the US ‘free world’ strategy from Truman through Reagan,” Dan Fried, a senior fellow at the Atlantic Council and former US assistant secretary of state for Europe, said on the council’s website.</w:t>
      </w:r>
    </w:p>
    <w:p w14:paraId="2B6EA603" w14:textId="77777777" w:rsidR="00814AD3" w:rsidRPr="003E15E2" w:rsidRDefault="00814AD3" w:rsidP="00814AD3">
      <w:pPr>
        <w:rPr>
          <w:sz w:val="16"/>
        </w:rPr>
      </w:pPr>
      <w:r w:rsidRPr="003E15E2">
        <w:rPr>
          <w:sz w:val="16"/>
        </w:rPr>
        <w:t>John Lough, a former NATO official who is now an associate fellow at the Chatham House think tank in London, sees an even more profound split in the alliance.</w:t>
      </w:r>
    </w:p>
    <w:p w14:paraId="4EE37F0E" w14:textId="77777777" w:rsidR="00814AD3" w:rsidRPr="003E15E2" w:rsidRDefault="00814AD3" w:rsidP="00814AD3">
      <w:pPr>
        <w:rPr>
          <w:sz w:val="16"/>
        </w:rPr>
      </w:pPr>
      <w:r w:rsidRPr="003E15E2">
        <w:rPr>
          <w:sz w:val="16"/>
        </w:rPr>
        <w:t>“It simply feels that the United States sees Europe more as a competitor, a rival, than an ally,” Lough told CNN, adding that because of that the commitment for Washington to defend NATO allies is somewhat in doubt.</w:t>
      </w:r>
    </w:p>
    <w:p w14:paraId="088E1E3F" w14:textId="77777777" w:rsidR="00814AD3" w:rsidRPr="003E15E2" w:rsidRDefault="00814AD3" w:rsidP="00814AD3">
      <w:pPr>
        <w:rPr>
          <w:sz w:val="16"/>
        </w:rPr>
      </w:pPr>
      <w:r w:rsidRPr="003E15E2">
        <w:rPr>
          <w:sz w:val="16"/>
        </w:rPr>
        <w:t>It’s a fracture that Lough sees as unrepairable.</w:t>
      </w:r>
    </w:p>
    <w:p w14:paraId="4F2B086A" w14:textId="77777777" w:rsidR="00814AD3" w:rsidRPr="003E15E2" w:rsidRDefault="00814AD3" w:rsidP="00814AD3">
      <w:pPr>
        <w:rPr>
          <w:sz w:val="16"/>
        </w:rPr>
      </w:pPr>
      <w:r w:rsidRPr="003E15E2">
        <w:rPr>
          <w:sz w:val="16"/>
        </w:rPr>
        <w:t>“Once you start to lose part of that commitment, you effectively lose it all,” Lough said.</w:t>
      </w:r>
    </w:p>
    <w:p w14:paraId="40EEA6D2" w14:textId="77777777" w:rsidR="00814AD3" w:rsidRPr="003E15E2" w:rsidRDefault="00814AD3" w:rsidP="00814AD3">
      <w:pPr>
        <w:rPr>
          <w:sz w:val="16"/>
        </w:rPr>
      </w:pPr>
      <w:r w:rsidRPr="003E15E2">
        <w:rPr>
          <w:sz w:val="16"/>
        </w:rPr>
        <w:t>Some people in European circles are starting to ask whether Washington should be described “in some ways as an enemy,” he said.</w:t>
      </w:r>
    </w:p>
    <w:p w14:paraId="1E8297BD" w14:textId="77777777" w:rsidR="00814AD3" w:rsidRPr="007C7A9E" w:rsidRDefault="00814AD3" w:rsidP="00814AD3">
      <w:pPr>
        <w:rPr>
          <w:rStyle w:val="StyleUnderline"/>
        </w:rPr>
      </w:pPr>
      <w:r w:rsidRPr="007C7A9E">
        <w:rPr>
          <w:rStyle w:val="StyleUnderline"/>
        </w:rPr>
        <w:t xml:space="preserve">But some analysts say a </w:t>
      </w:r>
      <w:r w:rsidRPr="003E15E2">
        <w:rPr>
          <w:rStyle w:val="StyleUnderline"/>
          <w:highlight w:val="cyan"/>
        </w:rPr>
        <w:t xml:space="preserve">NATO without the US is </w:t>
      </w:r>
      <w:r w:rsidRPr="003E15E2">
        <w:rPr>
          <w:rStyle w:val="Emphasis"/>
          <w:highlight w:val="cyan"/>
        </w:rPr>
        <w:t>not a bad idea</w:t>
      </w:r>
      <w:r w:rsidRPr="003E15E2">
        <w:rPr>
          <w:rStyle w:val="Emphasis"/>
        </w:rPr>
        <w:t>.</w:t>
      </w:r>
    </w:p>
    <w:p w14:paraId="1303F226" w14:textId="77777777" w:rsidR="00814AD3" w:rsidRDefault="00814AD3" w:rsidP="00814AD3">
      <w:r>
        <w:t>“</w:t>
      </w:r>
      <w:r w:rsidRPr="007C7A9E">
        <w:rPr>
          <w:rStyle w:val="StyleUnderline"/>
        </w:rPr>
        <w:t xml:space="preserve">As soon as US </w:t>
      </w:r>
      <w:r w:rsidRPr="003E15E2">
        <w:rPr>
          <w:rStyle w:val="StyleUnderline"/>
          <w:highlight w:val="cyan"/>
        </w:rPr>
        <w:t>allies</w:t>
      </w:r>
      <w:r w:rsidRPr="007C7A9E">
        <w:rPr>
          <w:rStyle w:val="StyleUnderline"/>
        </w:rPr>
        <w:t xml:space="preserve"> become convinced that they can no longer trust in US capabilities to defend them when push comes to shove, they </w:t>
      </w:r>
      <w:r w:rsidRPr="003E15E2">
        <w:rPr>
          <w:rStyle w:val="StyleUnderline"/>
          <w:highlight w:val="cyan"/>
        </w:rPr>
        <w:t>will</w:t>
      </w:r>
      <w:r w:rsidRPr="007C7A9E">
        <w:rPr>
          <w:rStyle w:val="StyleUnderline"/>
        </w:rPr>
        <w:t xml:space="preserve"> rush to </w:t>
      </w:r>
      <w:r w:rsidRPr="003E15E2">
        <w:rPr>
          <w:rStyle w:val="StyleUnderline"/>
          <w:highlight w:val="cyan"/>
        </w:rPr>
        <w:t>pick up the slack and work towards growing their own capabilities</w:t>
      </w:r>
      <w:r>
        <w:t>,” Moritz Graefrath, a postdoctoral fellow in security and foreign policy at William &amp; Mary’s Global Research Institute, wrote in War on the Rocks last year.</w:t>
      </w:r>
    </w:p>
    <w:p w14:paraId="196D5008" w14:textId="77777777" w:rsidR="00814AD3" w:rsidRDefault="00814AD3" w:rsidP="00814AD3">
      <w:r>
        <w:t>“</w:t>
      </w:r>
      <w:r w:rsidRPr="007C7A9E">
        <w:rPr>
          <w:rStyle w:val="StyleUnderline"/>
        </w:rPr>
        <w:t xml:space="preserve">It is in this sense that — perhaps counterintuitively — </w:t>
      </w:r>
      <w:r w:rsidRPr="003E15E2">
        <w:rPr>
          <w:rStyle w:val="StyleUnderline"/>
          <w:highlight w:val="cyan"/>
        </w:rPr>
        <w:t>a withdrawal of US forces will create a</w:t>
      </w:r>
      <w:r w:rsidRPr="007C7A9E">
        <w:rPr>
          <w:rStyle w:val="StyleUnderline"/>
        </w:rPr>
        <w:t xml:space="preserve">n </w:t>
      </w:r>
      <w:r w:rsidRPr="003E15E2">
        <w:rPr>
          <w:rStyle w:val="Emphasis"/>
        </w:rPr>
        <w:t xml:space="preserve">even </w:t>
      </w:r>
      <w:r w:rsidRPr="003E15E2">
        <w:rPr>
          <w:rStyle w:val="Emphasis"/>
          <w:highlight w:val="cyan"/>
        </w:rPr>
        <w:t>stronger</w:t>
      </w:r>
      <w:r w:rsidRPr="003E15E2">
        <w:rPr>
          <w:rStyle w:val="Emphasis"/>
        </w:rPr>
        <w:t>,</w:t>
      </w:r>
      <w:r w:rsidRPr="007C7A9E">
        <w:rPr>
          <w:rStyle w:val="StyleUnderline"/>
        </w:rPr>
        <w:t xml:space="preserve"> not weaker, </w:t>
      </w:r>
      <w:r w:rsidRPr="003E15E2">
        <w:rPr>
          <w:rStyle w:val="StyleUnderline"/>
          <w:highlight w:val="cyan"/>
        </w:rPr>
        <w:t>Europe</w:t>
      </w:r>
      <w:r>
        <w:t>,” Graefrath wrote.</w:t>
      </w:r>
    </w:p>
    <w:p w14:paraId="11A40D8A" w14:textId="77777777" w:rsidR="00814AD3" w:rsidRDefault="00814AD3" w:rsidP="00814AD3">
      <w:r>
        <w:t>Prime Minister of NATO member Poland, Donald Tusk, thinks this process has started already.</w:t>
      </w:r>
    </w:p>
    <w:p w14:paraId="5DA8174F" w14:textId="77777777" w:rsidR="00814AD3" w:rsidRDefault="00814AD3" w:rsidP="00814AD3">
      <w:r>
        <w:t>“</w:t>
      </w:r>
      <w:r w:rsidRPr="007C7A9E">
        <w:rPr>
          <w:rStyle w:val="StyleUnderline"/>
        </w:rPr>
        <w:t>Europe as a whole is truly capable of winning any military, financial, economic confrontation with Russia - we are simply stronger</w:t>
      </w:r>
      <w:r>
        <w:t>,” he said ahead of a European Union summit this week. “We just had to start believing in it. And today it seems to be happening.”</w:t>
      </w:r>
    </w:p>
    <w:p w14:paraId="14932A09" w14:textId="77777777" w:rsidR="00814AD3" w:rsidRDefault="00814AD3" w:rsidP="00814AD3">
      <w:pPr>
        <w:pStyle w:val="Heading3"/>
      </w:pPr>
      <w:r>
        <w:t xml:space="preserve">NATO Bad---Environment </w:t>
      </w:r>
    </w:p>
    <w:p w14:paraId="6CC06A2B" w14:textId="77777777" w:rsidR="00814AD3" w:rsidRPr="001867EE" w:rsidRDefault="00814AD3" w:rsidP="00814AD3">
      <w:r>
        <w:t>*this should be read with prolif defense on the neg but could also be an aff card that says U.S. withdrawal triggers prolif and is bad for the environment*</w:t>
      </w:r>
    </w:p>
    <w:p w14:paraId="2CB5D7BA" w14:textId="77777777" w:rsidR="00814AD3" w:rsidRDefault="00814AD3" w:rsidP="00814AD3">
      <w:pPr>
        <w:pStyle w:val="Heading4"/>
      </w:pPr>
      <w:r>
        <w:t xml:space="preserve">U.S. pressure for increased military spending fuels climate crises that trigger conflict </w:t>
      </w:r>
    </w:p>
    <w:p w14:paraId="5721C7D2" w14:textId="77777777" w:rsidR="00814AD3" w:rsidRDefault="00814AD3" w:rsidP="00814AD3">
      <w:r w:rsidRPr="00C136F6">
        <w:rPr>
          <w:rStyle w:val="Style13ptBold"/>
        </w:rPr>
        <w:t>Gayle 25</w:t>
      </w:r>
      <w:r>
        <w:t xml:space="preserve"> [</w:t>
      </w:r>
      <w:r w:rsidRPr="00C136F6">
        <w:t>Damien Gayle is an environment correspondent for the Guardian</w:t>
      </w:r>
      <w:r>
        <w:t>, “</w:t>
      </w:r>
      <w:r w:rsidRPr="00C136F6">
        <w:t>Revealed: Nato rearmament could increase emissions by 200m tonnes a year</w:t>
      </w:r>
      <w:r>
        <w:t xml:space="preserve">,” 05/29/2025, </w:t>
      </w:r>
      <w:r w:rsidRPr="00C136F6">
        <w:t>https://www.theguardian.com/environment/2025/may/29/nato-military-spending-could-increase-emissions-study-finds</w:t>
      </w:r>
      <w:r>
        <w:t>]</w:t>
      </w:r>
    </w:p>
    <w:p w14:paraId="45FBA78B" w14:textId="77777777" w:rsidR="00814AD3" w:rsidRPr="00DA3162" w:rsidRDefault="00814AD3" w:rsidP="00814AD3">
      <w:pPr>
        <w:rPr>
          <w:rStyle w:val="Emphasis"/>
        </w:rPr>
      </w:pPr>
      <w:r>
        <w:t xml:space="preserve">A global military buildup poses an existential threat to climate goals, according to researchers who say </w:t>
      </w:r>
      <w:r w:rsidRPr="00DA3162">
        <w:rPr>
          <w:rStyle w:val="StyleUnderline"/>
          <w:highlight w:val="cyan"/>
        </w:rPr>
        <w:t>the</w:t>
      </w:r>
      <w:r w:rsidRPr="001867EE">
        <w:rPr>
          <w:rStyle w:val="StyleUnderline"/>
        </w:rPr>
        <w:t xml:space="preserve"> </w:t>
      </w:r>
      <w:r w:rsidRPr="00DA3162">
        <w:rPr>
          <w:rStyle w:val="StyleUnderline"/>
          <w:highlight w:val="cyan"/>
        </w:rPr>
        <w:t>rearmament plan</w:t>
      </w:r>
      <w:r w:rsidRPr="001867EE">
        <w:rPr>
          <w:rStyle w:val="StyleUnderline"/>
        </w:rPr>
        <w:t xml:space="preserve">ned </w:t>
      </w:r>
      <w:r w:rsidRPr="00DA3162">
        <w:rPr>
          <w:rStyle w:val="StyleUnderline"/>
          <w:highlight w:val="cyan"/>
        </w:rPr>
        <w:t>by Nato</w:t>
      </w:r>
      <w:r w:rsidRPr="001867EE">
        <w:rPr>
          <w:rStyle w:val="StyleUnderline"/>
        </w:rPr>
        <w:t xml:space="preserve"> alone could </w:t>
      </w:r>
      <w:r w:rsidRPr="00DA3162">
        <w:rPr>
          <w:rStyle w:val="StyleUnderline"/>
          <w:highlight w:val="cyan"/>
        </w:rPr>
        <w:t>increase greenhouse gas emissions by</w:t>
      </w:r>
      <w:r w:rsidRPr="001867EE">
        <w:rPr>
          <w:rStyle w:val="StyleUnderline"/>
        </w:rPr>
        <w:t xml:space="preserve"> almost </w:t>
      </w:r>
      <w:r w:rsidRPr="00DA3162">
        <w:rPr>
          <w:rStyle w:val="Emphasis"/>
          <w:highlight w:val="cyan"/>
        </w:rPr>
        <w:t xml:space="preserve">200m tonnes </w:t>
      </w:r>
      <w:r w:rsidRPr="00DA3162">
        <w:rPr>
          <w:rStyle w:val="Emphasis"/>
        </w:rPr>
        <w:t>a year.</w:t>
      </w:r>
    </w:p>
    <w:p w14:paraId="62575AAF" w14:textId="77777777" w:rsidR="00814AD3" w:rsidRDefault="00814AD3" w:rsidP="00814AD3">
      <w:r>
        <w:t>With the world embroiled in the highest number of armed conflicts since the second world war, countries have embarked on military spending sprees, collectively totalling a record $2.46tn in 2023.</w:t>
      </w:r>
    </w:p>
    <w:p w14:paraId="4C3EC796" w14:textId="77777777" w:rsidR="00814AD3" w:rsidRDefault="00814AD3" w:rsidP="00814AD3">
      <w:r>
        <w:t>For every dollar invested in new hardware, there is not only a corresponding carbon cost but also an opportunity cost to potential climate action, critics say. This is on top of the huge death toll resulting from armed conflicts.</w:t>
      </w:r>
    </w:p>
    <w:p w14:paraId="1F7BA16E" w14:textId="77777777" w:rsidR="00814AD3" w:rsidRDefault="00814AD3" w:rsidP="00814AD3">
      <w:r>
        <w:t>“There is a real concern around the way that we are prioritising short-term security and sacrificing long-term security,” said Ellie Kinney, a researcher with the Conflict and Environment Observatory and a co-author of the study, shared exclusively with the Guardian.</w:t>
      </w:r>
    </w:p>
    <w:p w14:paraId="64ECCDED" w14:textId="77777777" w:rsidR="00814AD3" w:rsidRPr="001867EE" w:rsidRDefault="00814AD3" w:rsidP="00814AD3">
      <w:pPr>
        <w:rPr>
          <w:rStyle w:val="StyleUnderline"/>
        </w:rPr>
      </w:pPr>
      <w:r w:rsidRPr="001867EE">
        <w:rPr>
          <w:rStyle w:val="StyleUnderline"/>
        </w:rPr>
        <w:t xml:space="preserve">“Because of this kind of lack-of-informed approach that we’re taking, you’re </w:t>
      </w:r>
      <w:r w:rsidRPr="00DA3162">
        <w:rPr>
          <w:rStyle w:val="StyleUnderline"/>
          <w:highlight w:val="cyan"/>
        </w:rPr>
        <w:t xml:space="preserve">investing in </w:t>
      </w:r>
      <w:r w:rsidRPr="00DA3162">
        <w:rPr>
          <w:rStyle w:val="StyleUnderline"/>
        </w:rPr>
        <w:t xml:space="preserve">hard </w:t>
      </w:r>
      <w:r w:rsidRPr="00DA3162">
        <w:rPr>
          <w:rStyle w:val="StyleUnderline"/>
          <w:highlight w:val="cyan"/>
        </w:rPr>
        <w:t>military</w:t>
      </w:r>
      <w:r w:rsidRPr="001867EE">
        <w:rPr>
          <w:rStyle w:val="StyleUnderline"/>
        </w:rPr>
        <w:t xml:space="preserve"> </w:t>
      </w:r>
      <w:r w:rsidRPr="00DA3162">
        <w:rPr>
          <w:rStyle w:val="StyleUnderline"/>
          <w:highlight w:val="cyan"/>
        </w:rPr>
        <w:t>security now, increasing global emissions</w:t>
      </w:r>
      <w:r w:rsidRPr="001867EE">
        <w:rPr>
          <w:rStyle w:val="StyleUnderline"/>
        </w:rPr>
        <w:t xml:space="preserve"> for that reason, </w:t>
      </w:r>
      <w:r w:rsidRPr="00DA3162">
        <w:rPr>
          <w:rStyle w:val="StyleUnderline"/>
          <w:highlight w:val="cyan"/>
        </w:rPr>
        <w:t>and worsening the climate crisis</w:t>
      </w:r>
      <w:r w:rsidRPr="001867EE">
        <w:rPr>
          <w:rStyle w:val="StyleUnderline"/>
        </w:rPr>
        <w:t xml:space="preserve"> further down the line.”</w:t>
      </w:r>
    </w:p>
    <w:p w14:paraId="6BA4FC8C" w14:textId="77777777" w:rsidR="00814AD3" w:rsidRDefault="00814AD3" w:rsidP="00814AD3">
      <w:r w:rsidRPr="00DA3162">
        <w:rPr>
          <w:rStyle w:val="StyleUnderline"/>
          <w:highlight w:val="cyan"/>
        </w:rPr>
        <w:t>That</w:t>
      </w:r>
      <w:r w:rsidRPr="001867EE">
        <w:rPr>
          <w:rStyle w:val="StyleUnderline"/>
        </w:rPr>
        <w:t xml:space="preserve"> in turn </w:t>
      </w:r>
      <w:r w:rsidRPr="00DA3162">
        <w:rPr>
          <w:rStyle w:val="StyleUnderline"/>
          <w:highlight w:val="cyan"/>
        </w:rPr>
        <w:t xml:space="preserve">is only likely to lead to </w:t>
      </w:r>
      <w:r w:rsidRPr="00DA3162">
        <w:rPr>
          <w:rStyle w:val="Emphasis"/>
          <w:highlight w:val="cyan"/>
        </w:rPr>
        <w:t>further violence</w:t>
      </w:r>
      <w:r w:rsidRPr="001867EE">
        <w:rPr>
          <w:rStyle w:val="StyleUnderline"/>
        </w:rPr>
        <w:t xml:space="preserve">, with </w:t>
      </w:r>
      <w:r w:rsidRPr="00DA3162">
        <w:rPr>
          <w:rStyle w:val="StyleUnderline"/>
          <w:highlight w:val="cyan"/>
        </w:rPr>
        <w:t>climate change</w:t>
      </w:r>
      <w:r w:rsidRPr="001867EE">
        <w:rPr>
          <w:rStyle w:val="StyleUnderline"/>
        </w:rPr>
        <w:t xml:space="preserve"> itself now increasingly </w:t>
      </w:r>
      <w:r w:rsidRPr="00DA3162">
        <w:rPr>
          <w:rStyle w:val="StyleUnderline"/>
          <w:highlight w:val="cyan"/>
        </w:rPr>
        <w:t xml:space="preserve">seen as a </w:t>
      </w:r>
      <w:r w:rsidRPr="00DA3162">
        <w:rPr>
          <w:rStyle w:val="Emphasis"/>
          <w:highlight w:val="cyan"/>
        </w:rPr>
        <w:t>driver of conflict</w:t>
      </w:r>
      <w:r>
        <w:t>, albeit indirectly. In Sudan’s Darfur region, conflict was linked to competition over scarce resources after prolonged droughts and desertification. In the Arctic, receding sea ice is leading to tensions over who should control newly accessible oil, gas and critical mineral resources.</w:t>
      </w:r>
    </w:p>
    <w:p w14:paraId="337985F0" w14:textId="77777777" w:rsidR="00814AD3" w:rsidRDefault="00814AD3" w:rsidP="00814AD3">
      <w:r>
        <w:t xml:space="preserve">Few militaries are transparent about the scale of their fossil fuel use, but researchers have estimated that collectively they are already responsible for 5.5% of </w:t>
      </w:r>
      <w:r w:rsidRPr="00DA3162">
        <w:rPr>
          <w:rStyle w:val="StyleUnderline"/>
        </w:rPr>
        <w:t xml:space="preserve">global greenhouse gas </w:t>
      </w:r>
      <w:r w:rsidRPr="00DA3162">
        <w:rPr>
          <w:rStyle w:val="StyleUnderline"/>
          <w:highlight w:val="cyan"/>
        </w:rPr>
        <w:t>emissions</w:t>
      </w:r>
      <w:r>
        <w:t>.</w:t>
      </w:r>
    </w:p>
    <w:p w14:paraId="5814246C" w14:textId="77777777" w:rsidR="00814AD3" w:rsidRPr="001867EE" w:rsidRDefault="00814AD3" w:rsidP="00814AD3">
      <w:pPr>
        <w:rPr>
          <w:rStyle w:val="StyleUnderline"/>
        </w:rPr>
      </w:pPr>
      <w:r w:rsidRPr="001867EE">
        <w:rPr>
          <w:rStyle w:val="StyleUnderline"/>
        </w:rPr>
        <w:t xml:space="preserve">That figure is </w:t>
      </w:r>
      <w:r w:rsidRPr="00DA3162">
        <w:rPr>
          <w:rStyle w:val="StyleUnderline"/>
          <w:highlight w:val="cyan"/>
        </w:rPr>
        <w:t>expected to rise as</w:t>
      </w:r>
      <w:r w:rsidRPr="001867EE">
        <w:rPr>
          <w:rStyle w:val="StyleUnderline"/>
        </w:rPr>
        <w:t xml:space="preserve"> tensions escalate in a number of regions and as </w:t>
      </w:r>
      <w:r w:rsidRPr="00DA3162">
        <w:rPr>
          <w:rStyle w:val="StyleUnderline"/>
          <w:highlight w:val="cyan"/>
        </w:rPr>
        <w:t>the U</w:t>
      </w:r>
      <w:r w:rsidRPr="001867EE">
        <w:rPr>
          <w:rStyle w:val="StyleUnderline"/>
        </w:rPr>
        <w:t>S</w:t>
      </w:r>
      <w:r w:rsidRPr="00DA3162">
        <w:rPr>
          <w:rStyle w:val="StyleUnderline"/>
          <w:highlight w:val="cyan"/>
        </w:rPr>
        <w:t>,</w:t>
      </w:r>
      <w:r w:rsidRPr="001867EE">
        <w:rPr>
          <w:rStyle w:val="StyleUnderline"/>
        </w:rPr>
        <w:t xml:space="preserve"> for decades the world’s biggest military spender, </w:t>
      </w:r>
      <w:r w:rsidRPr="00DA3162">
        <w:rPr>
          <w:rStyle w:val="StyleUnderline"/>
          <w:highlight w:val="cyan"/>
        </w:rPr>
        <w:t>indicates</w:t>
      </w:r>
      <w:r w:rsidRPr="001867EE">
        <w:rPr>
          <w:rStyle w:val="StyleUnderline"/>
        </w:rPr>
        <w:t xml:space="preserve"> that </w:t>
      </w:r>
      <w:r w:rsidRPr="00DA3162">
        <w:rPr>
          <w:rStyle w:val="StyleUnderline"/>
          <w:highlight w:val="cyan"/>
        </w:rPr>
        <w:t>it expects</w:t>
      </w:r>
      <w:r w:rsidRPr="001867EE">
        <w:rPr>
          <w:rStyle w:val="StyleUnderline"/>
        </w:rPr>
        <w:t xml:space="preserve"> its </w:t>
      </w:r>
      <w:r w:rsidRPr="00DA3162">
        <w:rPr>
          <w:rStyle w:val="StyleUnderline"/>
          <w:highlight w:val="cyan"/>
        </w:rPr>
        <w:t>Nato</w:t>
      </w:r>
      <w:r w:rsidRPr="001867EE">
        <w:rPr>
          <w:rStyle w:val="StyleUnderline"/>
        </w:rPr>
        <w:t xml:space="preserve"> allies </w:t>
      </w:r>
      <w:r w:rsidRPr="00DA3162">
        <w:rPr>
          <w:rStyle w:val="StyleUnderline"/>
          <w:highlight w:val="cyan"/>
        </w:rPr>
        <w:t>to devote</w:t>
      </w:r>
      <w:r w:rsidRPr="001867EE">
        <w:rPr>
          <w:rStyle w:val="StyleUnderline"/>
        </w:rPr>
        <w:t xml:space="preserve"> significantly </w:t>
      </w:r>
      <w:r w:rsidRPr="00DA3162">
        <w:rPr>
          <w:rStyle w:val="StyleUnderline"/>
          <w:highlight w:val="cyan"/>
        </w:rPr>
        <w:t>more resources to their armed forces.</w:t>
      </w:r>
    </w:p>
    <w:p w14:paraId="17C63414" w14:textId="77777777" w:rsidR="00814AD3" w:rsidRDefault="00814AD3" w:rsidP="00814AD3">
      <w:r>
        <w:t>According to the Global Peace Index, militarisation increased in 108 countries in 2023. With 92 countries involved in armed conflict, in places ranging from Ukraine and Gaza to South Sudan and DRC, with tensions seething between China and the US over Taiwan, and with the frozen conflict between India and Pakistan flaring, governments fearful of war are investing heavily in their militaries.</w:t>
      </w:r>
    </w:p>
    <w:p w14:paraId="29C8ABDF" w14:textId="77777777" w:rsidR="00814AD3" w:rsidRDefault="00814AD3" w:rsidP="00814AD3">
      <w:r>
        <w:t>In Europe, the increase has been particularly dramatic: between 2021 and 2024, EU states’ weapons spending rose by more than 30%, according to the International Institute for Strategic Studies.</w:t>
      </w:r>
    </w:p>
    <w:p w14:paraId="1276643A" w14:textId="77777777" w:rsidR="00814AD3" w:rsidRDefault="00814AD3" w:rsidP="00814AD3">
      <w:r>
        <w:t>In March, the EU, disconcerted by Donald Trump’s cutting of military aid and diplomatic support for Ukraine, indicated this would go further, with proposals for a further €800bn spend across the bloc outlined in a plan called “ReArm Europe”.</w:t>
      </w:r>
    </w:p>
    <w:p w14:paraId="62EFD338" w14:textId="77777777" w:rsidR="00814AD3" w:rsidRPr="001867EE" w:rsidRDefault="00814AD3" w:rsidP="00814AD3">
      <w:pPr>
        <w:rPr>
          <w:rStyle w:val="StyleUnderline"/>
        </w:rPr>
      </w:pPr>
      <w:r>
        <w:t xml:space="preserve">In analysis for the UN Office for Disarmament Affairs, Kinney and colleagues looked at the potential impact of increased militarisation on meeting climate goals. What they found was sobering: </w:t>
      </w:r>
      <w:r w:rsidRPr="00DA3162">
        <w:rPr>
          <w:rStyle w:val="StyleUnderline"/>
          <w:highlight w:val="cyan"/>
        </w:rPr>
        <w:t>the</w:t>
      </w:r>
      <w:r w:rsidRPr="001867EE">
        <w:rPr>
          <w:rStyle w:val="StyleUnderline"/>
        </w:rPr>
        <w:t xml:space="preserve"> likely </w:t>
      </w:r>
      <w:r w:rsidRPr="00DA3162">
        <w:rPr>
          <w:rStyle w:val="StyleUnderline"/>
          <w:highlight w:val="cyan"/>
        </w:rPr>
        <w:t>increase in emissions from Nato’s remilitarisation</w:t>
      </w:r>
      <w:r w:rsidRPr="001867EE">
        <w:rPr>
          <w:rStyle w:val="StyleUnderline"/>
        </w:rPr>
        <w:t xml:space="preserve"> alone </w:t>
      </w:r>
      <w:r w:rsidRPr="00DA3162">
        <w:rPr>
          <w:rStyle w:val="StyleUnderline"/>
          <w:highlight w:val="cyan"/>
        </w:rPr>
        <w:t>would be</w:t>
      </w:r>
      <w:r w:rsidRPr="001867EE">
        <w:rPr>
          <w:rStyle w:val="StyleUnderline"/>
        </w:rPr>
        <w:t xml:space="preserve"> the </w:t>
      </w:r>
      <w:r w:rsidRPr="00DA3162">
        <w:rPr>
          <w:rStyle w:val="StyleUnderline"/>
          <w:highlight w:val="cyan"/>
        </w:rPr>
        <w:t>equivalent</w:t>
      </w:r>
      <w:r w:rsidRPr="001867EE">
        <w:rPr>
          <w:rStyle w:val="StyleUnderline"/>
        </w:rPr>
        <w:t xml:space="preserve"> of </w:t>
      </w:r>
      <w:r w:rsidRPr="00DA3162">
        <w:rPr>
          <w:rStyle w:val="StyleUnderline"/>
          <w:highlight w:val="cyan"/>
        </w:rPr>
        <w:t>adding</w:t>
      </w:r>
      <w:r w:rsidRPr="001867EE">
        <w:rPr>
          <w:rStyle w:val="StyleUnderline"/>
        </w:rPr>
        <w:t xml:space="preserve"> the cost of </w:t>
      </w:r>
      <w:r w:rsidRPr="00DA3162">
        <w:rPr>
          <w:rStyle w:val="StyleUnderline"/>
          <w:highlight w:val="cyan"/>
        </w:rPr>
        <w:t xml:space="preserve">a country </w:t>
      </w:r>
      <w:r w:rsidRPr="00DA3162">
        <w:rPr>
          <w:rStyle w:val="Emphasis"/>
          <w:highlight w:val="cyan"/>
        </w:rPr>
        <w:t>as large and populous as Pakistan</w:t>
      </w:r>
      <w:r w:rsidRPr="00DA3162">
        <w:rPr>
          <w:rStyle w:val="StyleUnderline"/>
          <w:highlight w:val="cyan"/>
        </w:rPr>
        <w:t xml:space="preserve"> to the world</w:t>
      </w:r>
      <w:r w:rsidRPr="001867EE">
        <w:rPr>
          <w:rStyle w:val="StyleUnderline"/>
        </w:rPr>
        <w:t>’s remaining carbon budget.</w:t>
      </w:r>
    </w:p>
    <w:p w14:paraId="2586F67E" w14:textId="77777777" w:rsidR="00814AD3" w:rsidRDefault="00814AD3" w:rsidP="00814AD3">
      <w:r>
        <w:t>“Our analysis specifically looks at the impact on sustainable development goal 13, which is climate action – to take urgent action to combat climate change and its impacts,” Kinney said. “And what our analysis finds, looking at the various sub-targets of that … [is] that there is a real threat to global climate action caused by global increase in military spending.”</w:t>
      </w:r>
    </w:p>
    <w:p w14:paraId="45AB0FDF" w14:textId="77777777" w:rsidR="00814AD3" w:rsidRDefault="00814AD3" w:rsidP="00814AD3">
      <w:r>
        <w:t>Of all functions of states, militaries are almost uniquely carbon-intensive. “First of all, with the equipment that they purchase, which is mainly a lot of steel and aluminium, which is very carbon-intensive to produce,” said Lennard de Klerk, of the Initiative on the GHG Accounting of War, another co-author of th study.</w:t>
      </w:r>
    </w:p>
    <w:p w14:paraId="4E8CBE85" w14:textId="77777777" w:rsidR="00814AD3" w:rsidRDefault="00814AD3" w:rsidP="00814AD3">
      <w:r>
        <w:t>“Secondly is during operations, armies are very mobile. And in order to move around they use fossil fuels – that’s diesel for ground operations and kerosene for air operations. Or for maritime operations it’s mainly diesel as well, if they’re not nuclear-driven.”</w:t>
      </w:r>
    </w:p>
    <w:p w14:paraId="0875CC5C" w14:textId="77777777" w:rsidR="00814AD3" w:rsidRDefault="00814AD3" w:rsidP="00814AD3">
      <w:r>
        <w:t>Given the secrecy that usually surrounds militaries and their operations, it is difficult to know just how much greenhouse gases they are emitting. Only Nato countries report enough of their emissions for scientists to attempt an estimate.</w:t>
      </w:r>
    </w:p>
    <w:p w14:paraId="2A2DA94F" w14:textId="77777777" w:rsidR="00814AD3" w:rsidRDefault="00814AD3" w:rsidP="00814AD3">
      <w:r>
        <w:t>“We took Nato because they are the most transparent in terms of spending. So it’s not that we particularly want to focus on Nato, but simply because they have more data available,” De Klerk said.</w:t>
      </w:r>
    </w:p>
    <w:p w14:paraId="34C504E8" w14:textId="77777777" w:rsidR="00814AD3" w:rsidRPr="001867EE" w:rsidRDefault="00814AD3" w:rsidP="00814AD3">
      <w:pPr>
        <w:rPr>
          <w:rStyle w:val="StyleUnderline"/>
        </w:rPr>
      </w:pPr>
      <w:r w:rsidRPr="001867EE">
        <w:rPr>
          <w:rStyle w:val="StyleUnderline"/>
        </w:rPr>
        <w:t>The researchers calculated by how much greenhouse gas emissions would increase if Nato countries excluding the US – since it already spends far more than the others – made a two percentage point increase in the share of GDP they devoted to their militaries.</w:t>
      </w:r>
    </w:p>
    <w:p w14:paraId="0559FD85" w14:textId="77777777" w:rsidR="00814AD3" w:rsidRDefault="00814AD3" w:rsidP="00814AD3">
      <w:r>
        <w:t>Such an increase is already under way, with many countries in Europe significantly increasing military spending in response to the crisis in Ukraine. Although Nato countries have publicly committed to increasing spending to 2% of GDP, the researchers say the ReArm Europe plan could lead to an eventual rise to 3.5%, from about 1.5% in 2020. The researchers assumed a similar eventual increase in Nato members that are not members of the EU, such as the UK.</w:t>
      </w:r>
    </w:p>
    <w:p w14:paraId="685F847F" w14:textId="77777777" w:rsidR="00814AD3" w:rsidRDefault="00814AD3" w:rsidP="00814AD3">
      <w:r>
        <w:t>Borrowing methodology from a recent paper that argued each percentage point increase in the share of GDP devoted to military spending would lead to an increase in national emissions of between 0.9% and 2%, they estimated that a two percentage point spending shock would lead to an increase across the bloc of between 87 and 194 megatonnes of carbon dioxide equivalent (CO2e) a year.</w:t>
      </w:r>
    </w:p>
    <w:p w14:paraId="336AEA48" w14:textId="77777777" w:rsidR="00814AD3" w:rsidRDefault="00814AD3" w:rsidP="00814AD3">
      <w:r w:rsidRPr="001867EE">
        <w:rPr>
          <w:rStyle w:val="StyleUnderline"/>
        </w:rPr>
        <w:t xml:space="preserve">The researchers say that not only would </w:t>
      </w:r>
      <w:r w:rsidRPr="00DA3162">
        <w:rPr>
          <w:rStyle w:val="StyleUnderline"/>
          <w:highlight w:val="cyan"/>
        </w:rPr>
        <w:t>such a huge increase in emissions supercharge climate breakdown</w:t>
      </w:r>
      <w:r w:rsidRPr="001867EE">
        <w:rPr>
          <w:rStyle w:val="StyleUnderline"/>
        </w:rPr>
        <w:t xml:space="preserve"> </w:t>
      </w:r>
      <w:r w:rsidRPr="00DA3162">
        <w:rPr>
          <w:rStyle w:val="StyleUnderline"/>
          <w:highlight w:val="cyan"/>
        </w:rPr>
        <w:t xml:space="preserve">but the increase in global temperatures would </w:t>
      </w:r>
      <w:r w:rsidRPr="00C62448">
        <w:rPr>
          <w:rStyle w:val="Emphasis"/>
        </w:rPr>
        <w:t>hurt the economy</w:t>
      </w:r>
      <w:r>
        <w:t>. Recent estimates of the social cost of carbon – a monetary indicator of the damage of CO2 emitted – put it at $1,347/tCO2e, suggesting the annual cost of Nato’s military buildup could be as much as $264bn a year.</w:t>
      </w:r>
    </w:p>
    <w:p w14:paraId="27AAA672" w14:textId="77777777" w:rsidR="00814AD3" w:rsidRDefault="00814AD3" w:rsidP="00814AD3">
      <w:r>
        <w:t>And that is only a fraction of the true carbon cost of militarisation, Kinney points out. “The calculation in the paper, it’s 31 countries – that only represents 9% of total world emissions. If you consider … the impact of that, there’s a lot of the world that we haven’t taken into consideration of this specific calculation.”</w:t>
      </w:r>
    </w:p>
    <w:p w14:paraId="58C03888" w14:textId="77777777" w:rsidR="00814AD3" w:rsidRDefault="00814AD3" w:rsidP="00814AD3">
      <w:r w:rsidRPr="001867EE">
        <w:rPr>
          <w:rStyle w:val="StyleUnderline"/>
        </w:rPr>
        <w:t>The analysis notes that spending more money on militaries also reduces resources available for policies aimed at mitigating climate change</w:t>
      </w:r>
      <w:r>
        <w:t>. This already seems to be the case, with the UK, for example, funding its increase in spending by reducing its overseas aid budget – a move mirrored in Belgium, France and the Netherlands.</w:t>
      </w:r>
    </w:p>
    <w:p w14:paraId="6145A06E" w14:textId="77777777" w:rsidR="00814AD3" w:rsidRDefault="00814AD3" w:rsidP="00814AD3">
      <w:r>
        <w:t>“This increase in military spending is impacting the kind of core trust that is necessary for multilateralism,” Kinney said. “At Cop29, global south countries like Cuba in particular pointed out the hypocrisy in the room of states being willing to spend increasing amounts on their military spending, but offering … completely, unacceptably low climate finance commitments.”</w:t>
      </w:r>
    </w:p>
    <w:p w14:paraId="472892CC" w14:textId="77777777" w:rsidR="00814AD3" w:rsidRPr="00C136F6" w:rsidRDefault="00814AD3" w:rsidP="00814AD3">
      <w:r>
        <w:t>The Guardian has contacted Nato for comment.</w:t>
      </w:r>
    </w:p>
    <w:p w14:paraId="7A947918" w14:textId="77777777" w:rsidR="00814AD3" w:rsidRPr="000E50F6" w:rsidRDefault="00814AD3" w:rsidP="00814AD3">
      <w:pPr>
        <w:pStyle w:val="Heading3"/>
      </w:pPr>
      <w:r>
        <w:t>NATO Bad---Prolif Defense</w:t>
      </w:r>
    </w:p>
    <w:p w14:paraId="2CF67785" w14:textId="77777777" w:rsidR="00814AD3" w:rsidRDefault="00814AD3" w:rsidP="00814AD3">
      <w:pPr>
        <w:pStyle w:val="Heading4"/>
      </w:pPr>
      <w:r>
        <w:t>Withdrawal will not cause prolif</w:t>
      </w:r>
    </w:p>
    <w:p w14:paraId="0653EF14" w14:textId="77777777" w:rsidR="00814AD3" w:rsidRDefault="00814AD3" w:rsidP="00814AD3">
      <w:r w:rsidRPr="00E14570">
        <w:rPr>
          <w:rStyle w:val="Style13ptBold"/>
        </w:rPr>
        <w:t>Kamp 25</w:t>
      </w:r>
      <w:r>
        <w:t xml:space="preserve"> [</w:t>
      </w:r>
      <w:r w:rsidRPr="00E14570">
        <w:t>Dr. Karl-Heinz Kamp has been an associate fellow in DGAP’s Center for Order and Governance in Eastern Europe, Russia, and Central Asia</w:t>
      </w:r>
      <w:r>
        <w:t>, “</w:t>
      </w:r>
      <w:r w:rsidRPr="00E14570">
        <w:t>What If the USA Closes Its Nuclear Umbrella Over Europe?</w:t>
      </w:r>
      <w:r>
        <w:t xml:space="preserve">” 03/17/2025, </w:t>
      </w:r>
      <w:r w:rsidRPr="00E14570">
        <w:t>https://dgap.org/en/research/publications/what-if-usa-closes-its-nuclear-umbrella-over-europe</w:t>
      </w:r>
      <w:r>
        <w:t>]</w:t>
      </w:r>
    </w:p>
    <w:p w14:paraId="5D0789DC" w14:textId="77777777" w:rsidR="00814AD3" w:rsidRDefault="00814AD3" w:rsidP="00814AD3">
      <w:r>
        <w:t>Regardless of the factors mentioned above, it cannot be ruled out that Donald Trump, despite all his own interests, will cancel the American commitment to NATO and thus also the nuclear protection for Europe. How could Europe act in such an extreme situation?</w:t>
      </w:r>
    </w:p>
    <w:p w14:paraId="0540B496" w14:textId="77777777" w:rsidR="00814AD3" w:rsidRDefault="00814AD3" w:rsidP="00814AD3">
      <w:r w:rsidRPr="00A83CD1">
        <w:rPr>
          <w:rStyle w:val="StyleUnderline"/>
        </w:rPr>
        <w:t>Two options that have occasionally been raised in Germany are likely to be ruled out</w:t>
      </w:r>
      <w:r>
        <w:t xml:space="preserve">. Contrary to the suggestion of a few eccentric academics and far-right politicians, </w:t>
      </w:r>
      <w:r w:rsidRPr="00C8553D">
        <w:rPr>
          <w:rStyle w:val="StyleUnderline"/>
          <w:highlight w:val="cyan"/>
        </w:rPr>
        <w:t xml:space="preserve">Germany will </w:t>
      </w:r>
      <w:r w:rsidRPr="00CF4ECE">
        <w:rPr>
          <w:rStyle w:val="Emphasis"/>
          <w:highlight w:val="cyan"/>
        </w:rPr>
        <w:t>not develop</w:t>
      </w:r>
      <w:r w:rsidRPr="00C8553D">
        <w:rPr>
          <w:rStyle w:val="StyleUnderline"/>
          <w:highlight w:val="cyan"/>
        </w:rPr>
        <w:t xml:space="preserve"> its own</w:t>
      </w:r>
      <w:r w:rsidRPr="00A83CD1">
        <w:rPr>
          <w:rStyle w:val="StyleUnderline"/>
        </w:rPr>
        <w:t xml:space="preserve"> </w:t>
      </w:r>
      <w:r w:rsidRPr="00C8553D">
        <w:rPr>
          <w:rStyle w:val="StyleUnderline"/>
          <w:highlight w:val="cyan"/>
        </w:rPr>
        <w:t>nuclear weapons</w:t>
      </w:r>
      <w:r w:rsidRPr="00A83CD1">
        <w:rPr>
          <w:rStyle w:val="StyleUnderline"/>
        </w:rPr>
        <w:t>.</w:t>
      </w:r>
      <w:r>
        <w:t xml:space="preserve"> In both </w:t>
      </w:r>
      <w:r w:rsidRPr="00C8553D">
        <w:rPr>
          <w:rStyle w:val="StyleUnderline"/>
          <w:highlight w:val="cyan"/>
        </w:rPr>
        <w:t>the</w:t>
      </w:r>
      <w:r w:rsidRPr="00A83CD1">
        <w:rPr>
          <w:rStyle w:val="StyleUnderline"/>
        </w:rPr>
        <w:t xml:space="preserve"> Nuclear Non-Proliferation Treaty (</w:t>
      </w:r>
      <w:r w:rsidRPr="00CF4ECE">
        <w:rPr>
          <w:rStyle w:val="Emphasis"/>
          <w:highlight w:val="cyan"/>
        </w:rPr>
        <w:t>NPT</w:t>
      </w:r>
      <w:r w:rsidRPr="00A83CD1">
        <w:rPr>
          <w:rStyle w:val="StyleUnderline"/>
        </w:rPr>
        <w:t xml:space="preserve">) </w:t>
      </w:r>
      <w:r w:rsidRPr="00C8553D">
        <w:rPr>
          <w:rStyle w:val="StyleUnderline"/>
          <w:highlight w:val="cyan"/>
        </w:rPr>
        <w:t xml:space="preserve">and the </w:t>
      </w:r>
      <w:r w:rsidRPr="00CF4ECE">
        <w:rPr>
          <w:rStyle w:val="Emphasis"/>
          <w:highlight w:val="cyan"/>
        </w:rPr>
        <w:t>Two-Plus-Four Treaty</w:t>
      </w:r>
      <w:r w:rsidRPr="00A83CD1">
        <w:rPr>
          <w:rStyle w:val="StyleUnderline"/>
        </w:rPr>
        <w:t xml:space="preserve"> on German Unity, the Federal Republic of </w:t>
      </w:r>
      <w:r w:rsidRPr="00C8553D">
        <w:rPr>
          <w:rStyle w:val="StyleUnderline"/>
          <w:highlight w:val="cyan"/>
        </w:rPr>
        <w:t>Germany</w:t>
      </w:r>
      <w:r w:rsidRPr="00A83CD1">
        <w:rPr>
          <w:rStyle w:val="StyleUnderline"/>
        </w:rPr>
        <w:t xml:space="preserve"> has </w:t>
      </w:r>
      <w:r w:rsidRPr="00C8553D">
        <w:rPr>
          <w:rStyle w:val="StyleUnderline"/>
          <w:highlight w:val="cyan"/>
        </w:rPr>
        <w:t>committed</w:t>
      </w:r>
      <w:r w:rsidRPr="00A83CD1">
        <w:rPr>
          <w:rStyle w:val="StyleUnderline"/>
        </w:rPr>
        <w:t xml:space="preserve"> itself </w:t>
      </w:r>
      <w:r w:rsidRPr="00C8553D">
        <w:rPr>
          <w:rStyle w:val="StyleUnderline"/>
          <w:highlight w:val="cyan"/>
        </w:rPr>
        <w:t>to not seek its own nuclear weapons.</w:t>
      </w:r>
      <w:r>
        <w:t xml:space="preserve"> There is no democratic political force in Germany that would seriously undermine this commitment. Furthermore, </w:t>
      </w:r>
      <w:r w:rsidRPr="00A83CD1">
        <w:rPr>
          <w:rStyle w:val="StyleUnderline"/>
        </w:rPr>
        <w:t xml:space="preserve">the </w:t>
      </w:r>
      <w:r w:rsidRPr="00C8553D">
        <w:rPr>
          <w:rStyle w:val="StyleUnderline"/>
          <w:highlight w:val="cyan"/>
        </w:rPr>
        <w:t>development of a nuclear weapons</w:t>
      </w:r>
      <w:r w:rsidRPr="00A83CD1">
        <w:rPr>
          <w:rStyle w:val="StyleUnderline"/>
        </w:rPr>
        <w:t xml:space="preserve"> capability, including delivery systems, </w:t>
      </w:r>
      <w:r w:rsidRPr="00C8553D">
        <w:rPr>
          <w:rStyle w:val="StyleUnderline"/>
          <w:highlight w:val="cyan"/>
        </w:rPr>
        <w:t>would swallow up</w:t>
      </w:r>
      <w:r w:rsidRPr="00A83CD1">
        <w:rPr>
          <w:rStyle w:val="StyleUnderline"/>
        </w:rPr>
        <w:t xml:space="preserve"> huge </w:t>
      </w:r>
      <w:r w:rsidRPr="00C8553D">
        <w:rPr>
          <w:rStyle w:val="StyleUnderline"/>
          <w:highlight w:val="cyan"/>
        </w:rPr>
        <w:t>sums of money that are</w:t>
      </w:r>
      <w:r w:rsidRPr="00A83CD1">
        <w:rPr>
          <w:rStyle w:val="StyleUnderline"/>
        </w:rPr>
        <w:t xml:space="preserve"> completely </w:t>
      </w:r>
      <w:r w:rsidRPr="00C8553D">
        <w:rPr>
          <w:rStyle w:val="StyleUnderline"/>
          <w:highlight w:val="cyan"/>
        </w:rPr>
        <w:t>disproportionate</w:t>
      </w:r>
      <w:r w:rsidRPr="00A83CD1">
        <w:rPr>
          <w:rStyle w:val="StyleUnderline"/>
        </w:rPr>
        <w:t xml:space="preserve"> to any possible benefit</w:t>
      </w:r>
      <w:r>
        <w:t xml:space="preserve"> – not to mention the political signals that would be sent out by a German grab for the bomb. </w:t>
      </w:r>
    </w:p>
    <w:p w14:paraId="1E5C950B" w14:textId="77777777" w:rsidR="00814AD3" w:rsidRDefault="00814AD3" w:rsidP="00814AD3">
      <w:r w:rsidRPr="00C8553D">
        <w:rPr>
          <w:rStyle w:val="StyleUnderline"/>
          <w:highlight w:val="cyan"/>
        </w:rPr>
        <w:t xml:space="preserve">The idea of a </w:t>
      </w:r>
      <w:r w:rsidRPr="00C8553D">
        <w:rPr>
          <w:rStyle w:val="StyleUnderline"/>
        </w:rPr>
        <w:t xml:space="preserve">European </w:t>
      </w:r>
      <w:r w:rsidRPr="00C8553D">
        <w:rPr>
          <w:rStyle w:val="StyleUnderline"/>
          <w:highlight w:val="cyan"/>
        </w:rPr>
        <w:t>nuclear capability within the</w:t>
      </w:r>
      <w:r w:rsidRPr="00A6298C">
        <w:rPr>
          <w:rStyle w:val="StyleUnderline"/>
        </w:rPr>
        <w:t xml:space="preserve"> framework of the </w:t>
      </w:r>
      <w:r w:rsidRPr="00C8553D">
        <w:rPr>
          <w:rStyle w:val="StyleUnderline"/>
          <w:highlight w:val="cyan"/>
        </w:rPr>
        <w:t>E</w:t>
      </w:r>
      <w:r w:rsidRPr="00C8553D">
        <w:rPr>
          <w:rStyle w:val="StyleUnderline"/>
        </w:rPr>
        <w:t>uropean</w:t>
      </w:r>
      <w:r w:rsidRPr="00A6298C">
        <w:rPr>
          <w:rStyle w:val="StyleUnderline"/>
        </w:rPr>
        <w:t xml:space="preserve"> </w:t>
      </w:r>
      <w:r w:rsidRPr="00C8553D">
        <w:rPr>
          <w:rStyle w:val="StyleUnderline"/>
          <w:highlight w:val="cyan"/>
        </w:rPr>
        <w:t>U</w:t>
      </w:r>
      <w:r w:rsidRPr="00A6298C">
        <w:rPr>
          <w:rStyle w:val="StyleUnderline"/>
        </w:rPr>
        <w:t>nion i</w:t>
      </w:r>
      <w:r w:rsidRPr="00C8553D">
        <w:rPr>
          <w:rStyle w:val="StyleUnderline"/>
          <w:highlight w:val="cyan"/>
        </w:rPr>
        <w:t xml:space="preserve">s also </w:t>
      </w:r>
      <w:r w:rsidRPr="00CF4ECE">
        <w:rPr>
          <w:rStyle w:val="Emphasis"/>
          <w:highlight w:val="cyan"/>
        </w:rPr>
        <w:t>unrealistic</w:t>
      </w:r>
      <w:r w:rsidRPr="00A6298C">
        <w:rPr>
          <w:rStyle w:val="StyleUnderline"/>
        </w:rPr>
        <w:t xml:space="preserve">. </w:t>
      </w:r>
      <w:r w:rsidRPr="00C8553D">
        <w:rPr>
          <w:rStyle w:val="StyleUnderline"/>
          <w:highlight w:val="cyan"/>
        </w:rPr>
        <w:t>The EU does not have</w:t>
      </w:r>
      <w:r w:rsidRPr="00A6298C">
        <w:rPr>
          <w:rStyle w:val="StyleUnderline"/>
        </w:rPr>
        <w:t xml:space="preserve"> a </w:t>
      </w:r>
      <w:r w:rsidRPr="00C8553D">
        <w:rPr>
          <w:rStyle w:val="StyleUnderline"/>
          <w:highlight w:val="cyan"/>
        </w:rPr>
        <w:t>common government who</w:t>
      </w:r>
      <w:r w:rsidRPr="00A6298C">
        <w:rPr>
          <w:rStyle w:val="StyleUnderline"/>
        </w:rPr>
        <w:t xml:space="preserve">se president or prime minister </w:t>
      </w:r>
      <w:r w:rsidRPr="00C8553D">
        <w:rPr>
          <w:rStyle w:val="StyleUnderline"/>
          <w:highlight w:val="cyan"/>
        </w:rPr>
        <w:t>could</w:t>
      </w:r>
      <w:r w:rsidRPr="00A6298C">
        <w:rPr>
          <w:rStyle w:val="StyleUnderline"/>
        </w:rPr>
        <w:t xml:space="preserve"> </w:t>
      </w:r>
      <w:r w:rsidRPr="00C8553D">
        <w:rPr>
          <w:rStyle w:val="StyleUnderline"/>
          <w:highlight w:val="cyan"/>
        </w:rPr>
        <w:t>decide on</w:t>
      </w:r>
      <w:r w:rsidRPr="00A6298C">
        <w:rPr>
          <w:rStyle w:val="StyleUnderline"/>
        </w:rPr>
        <w:t xml:space="preserve"> the </w:t>
      </w:r>
      <w:r w:rsidRPr="00C8553D">
        <w:rPr>
          <w:rStyle w:val="StyleUnderline"/>
          <w:highlight w:val="cyan"/>
        </w:rPr>
        <w:t>use</w:t>
      </w:r>
      <w:r w:rsidRPr="00A6298C">
        <w:rPr>
          <w:rStyle w:val="StyleUnderline"/>
        </w:rPr>
        <w:t xml:space="preserve"> of nuclear weapons</w:t>
      </w:r>
      <w:r>
        <w:t xml:space="preserve">. Having to agree on a nuclear response to a vital threat after hours of late-night meetings in Brussels – possibly even as a majority decision – is illusory and would have no deterrent effect whatsoever. </w:t>
      </w:r>
    </w:p>
    <w:p w14:paraId="60CE8376" w14:textId="77777777" w:rsidR="00814AD3" w:rsidRDefault="00814AD3" w:rsidP="00814AD3">
      <w:r>
        <w:t xml:space="preserve">In the same breath, </w:t>
      </w:r>
      <w:r w:rsidRPr="00C8553D">
        <w:rPr>
          <w:rStyle w:val="StyleUnderline"/>
          <w:highlight w:val="cyan"/>
        </w:rPr>
        <w:t>the idea has</w:t>
      </w:r>
      <w:r w:rsidRPr="00A6298C">
        <w:rPr>
          <w:rStyle w:val="StyleUnderline"/>
        </w:rPr>
        <w:t xml:space="preserve"> often </w:t>
      </w:r>
      <w:r w:rsidRPr="00C8553D">
        <w:rPr>
          <w:rStyle w:val="StyleUnderline"/>
          <w:highlight w:val="cyan"/>
        </w:rPr>
        <w:t>been formulated that France could act as a nuclear guarantor</w:t>
      </w:r>
      <w:r w:rsidRPr="00A6298C">
        <w:rPr>
          <w:rStyle w:val="StyleUnderline"/>
        </w:rPr>
        <w:t xml:space="preserve"> for the EU </w:t>
      </w:r>
      <w:r>
        <w:t xml:space="preserve">now that the UK is no longer available due to its withdrawal from the Union. </w:t>
      </w:r>
      <w:r w:rsidRPr="00A6298C">
        <w:rPr>
          <w:rStyle w:val="StyleUnderline"/>
        </w:rPr>
        <w:t xml:space="preserve">What speaks against this, </w:t>
      </w:r>
      <w:r w:rsidRPr="00C8553D">
        <w:rPr>
          <w:rStyle w:val="StyleUnderline"/>
          <w:highlight w:val="cyan"/>
        </w:rPr>
        <w:t>however</w:t>
      </w:r>
      <w:r w:rsidRPr="00A6298C">
        <w:rPr>
          <w:rStyle w:val="StyleUnderline"/>
        </w:rPr>
        <w:t xml:space="preserve">, is the fact that </w:t>
      </w:r>
      <w:r w:rsidRPr="00C8553D">
        <w:rPr>
          <w:rStyle w:val="StyleUnderline"/>
          <w:highlight w:val="cyan"/>
        </w:rPr>
        <w:t>Paris has</w:t>
      </w:r>
      <w:r w:rsidRPr="00A6298C">
        <w:rPr>
          <w:rStyle w:val="StyleUnderline"/>
        </w:rPr>
        <w:t xml:space="preserve"> always </w:t>
      </w:r>
      <w:r w:rsidRPr="00C8553D">
        <w:rPr>
          <w:rStyle w:val="StyleUnderline"/>
          <w:highlight w:val="cyan"/>
        </w:rPr>
        <w:t>rejected the idea of “extended deterrence</w:t>
      </w:r>
      <w:r w:rsidRPr="00A6298C">
        <w:rPr>
          <w:rStyle w:val="StyleUnderline"/>
        </w:rPr>
        <w:t>,”</w:t>
      </w:r>
      <w:r>
        <w:t xml:space="preserve"> i.e., that a nuclear state could provide nuclear security guarantees for a non-nuclear ally. For France, nuclear weapons were always national weapons that could only protect its own territory. This is why France developed its own nuclear potential instead of relying on the US umbrella.</w:t>
      </w:r>
    </w:p>
    <w:p w14:paraId="6D96361B" w14:textId="77777777" w:rsidR="00814AD3" w:rsidRPr="00A6298C" w:rsidRDefault="00814AD3" w:rsidP="00814AD3">
      <w:pPr>
        <w:rPr>
          <w:rStyle w:val="StyleUnderline"/>
        </w:rPr>
      </w:pPr>
      <w:r>
        <w:t xml:space="preserve">If alternatives to the worst-case scenario of an end to American nuclear protection are to be discussed, this cannot take place at either the national level or within the European Union itself. Such </w:t>
      </w:r>
      <w:r w:rsidRPr="00C8553D">
        <w:rPr>
          <w:rStyle w:val="StyleUnderline"/>
          <w:highlight w:val="cyan"/>
        </w:rPr>
        <w:t>discussions</w:t>
      </w:r>
      <w:r w:rsidRPr="00A6298C">
        <w:rPr>
          <w:rStyle w:val="StyleUnderline"/>
        </w:rPr>
        <w:t xml:space="preserve"> </w:t>
      </w:r>
      <w:r w:rsidRPr="00C8553D">
        <w:rPr>
          <w:rStyle w:val="StyleUnderline"/>
          <w:highlight w:val="cyan"/>
        </w:rPr>
        <w:t>must include</w:t>
      </w:r>
      <w:r w:rsidRPr="00A6298C">
        <w:rPr>
          <w:rStyle w:val="StyleUnderline"/>
        </w:rPr>
        <w:t xml:space="preserve"> the second European nuclear power, </w:t>
      </w:r>
      <w:r w:rsidRPr="00C8553D">
        <w:rPr>
          <w:rStyle w:val="StyleUnderline"/>
          <w:highlight w:val="cyan"/>
        </w:rPr>
        <w:t>Great Britain</w:t>
      </w:r>
      <w:r w:rsidRPr="00A6298C">
        <w:rPr>
          <w:rStyle w:val="StyleUnderline"/>
        </w:rPr>
        <w:t xml:space="preserve">, as well as militarily </w:t>
      </w:r>
      <w:r w:rsidRPr="00C8553D">
        <w:rPr>
          <w:rStyle w:val="StyleUnderline"/>
          <w:highlight w:val="cyan"/>
        </w:rPr>
        <w:t>and</w:t>
      </w:r>
      <w:r w:rsidRPr="00A6298C">
        <w:rPr>
          <w:rStyle w:val="StyleUnderline"/>
        </w:rPr>
        <w:t xml:space="preserve"> geopolitically significant states such as </w:t>
      </w:r>
      <w:r w:rsidRPr="00C8553D">
        <w:rPr>
          <w:rStyle w:val="StyleUnderline"/>
          <w:highlight w:val="cyan"/>
        </w:rPr>
        <w:t>Norway</w:t>
      </w:r>
      <w:r w:rsidRPr="00A6298C">
        <w:rPr>
          <w:rStyle w:val="StyleUnderline"/>
        </w:rPr>
        <w:t xml:space="preserve">. Thus, a </w:t>
      </w:r>
      <w:r w:rsidRPr="00C8553D">
        <w:rPr>
          <w:rStyle w:val="StyleUnderline"/>
          <w:highlight w:val="cyan"/>
        </w:rPr>
        <w:t>nuclear deterrent without the U</w:t>
      </w:r>
      <w:r w:rsidRPr="00A6298C">
        <w:rPr>
          <w:rStyle w:val="StyleUnderline"/>
        </w:rPr>
        <w:t xml:space="preserve">nited </w:t>
      </w:r>
      <w:r w:rsidRPr="00C8553D">
        <w:rPr>
          <w:rStyle w:val="StyleUnderline"/>
          <w:highlight w:val="cyan"/>
        </w:rPr>
        <w:t>S</w:t>
      </w:r>
      <w:r w:rsidRPr="00A6298C">
        <w:rPr>
          <w:rStyle w:val="StyleUnderline"/>
        </w:rPr>
        <w:t xml:space="preserve">tates – </w:t>
      </w:r>
      <w:r w:rsidRPr="00A6298C">
        <w:rPr>
          <w:rStyle w:val="StyleUnderline"/>
          <w:u w:val="none"/>
        </w:rPr>
        <w:t>albeit limited</w:t>
      </w:r>
      <w:r w:rsidRPr="00A6298C">
        <w:rPr>
          <w:rStyle w:val="StyleUnderline"/>
        </w:rPr>
        <w:t xml:space="preserve"> – </w:t>
      </w:r>
      <w:r w:rsidRPr="00C8553D">
        <w:rPr>
          <w:rStyle w:val="StyleUnderline"/>
          <w:highlight w:val="cyan"/>
        </w:rPr>
        <w:t>can</w:t>
      </w:r>
      <w:r w:rsidRPr="00A6298C">
        <w:rPr>
          <w:rStyle w:val="StyleUnderline"/>
        </w:rPr>
        <w:t xml:space="preserve"> only </w:t>
      </w:r>
      <w:r w:rsidRPr="00C8553D">
        <w:rPr>
          <w:rStyle w:val="StyleUnderline"/>
          <w:highlight w:val="cyan"/>
        </w:rPr>
        <w:t xml:space="preserve">be </w:t>
      </w:r>
      <w:r w:rsidRPr="00CF4ECE">
        <w:rPr>
          <w:rStyle w:val="Emphasis"/>
          <w:highlight w:val="cyan"/>
        </w:rPr>
        <w:t>considered within the framework of</w:t>
      </w:r>
      <w:r w:rsidRPr="00A6298C">
        <w:rPr>
          <w:rStyle w:val="StyleUnderline"/>
        </w:rPr>
        <w:t xml:space="preserve"> the European pillar of </w:t>
      </w:r>
      <w:r w:rsidRPr="007D338E">
        <w:rPr>
          <w:rStyle w:val="Emphasis"/>
        </w:rPr>
        <w:t>NATO</w:t>
      </w:r>
      <w:r w:rsidRPr="00A6298C">
        <w:rPr>
          <w:rStyle w:val="StyleUnderline"/>
        </w:rPr>
        <w:t>.</w:t>
      </w:r>
    </w:p>
    <w:p w14:paraId="36A6ADC2" w14:textId="77777777" w:rsidR="00814AD3" w:rsidRDefault="00814AD3" w:rsidP="00814AD3">
      <w:pPr>
        <w:rPr>
          <w:rStyle w:val="StyleUnderline"/>
          <w:b/>
          <w:bCs/>
          <w:u w:val="none"/>
        </w:rPr>
      </w:pPr>
    </w:p>
    <w:p w14:paraId="3364C05F" w14:textId="0247440B" w:rsidR="00814AD3" w:rsidRDefault="00814AD3" w:rsidP="00814AD3">
      <w:pPr>
        <w:pStyle w:val="Heading2"/>
      </w:pPr>
      <w:r>
        <w:t>UQ</w:t>
      </w:r>
    </w:p>
    <w:p w14:paraId="3B34CEA2" w14:textId="77777777" w:rsidR="00814AD3" w:rsidRDefault="00814AD3" w:rsidP="00814AD3"/>
    <w:p w14:paraId="73E7F9AF" w14:textId="49AFF1D3" w:rsidR="00814AD3" w:rsidRDefault="00814AD3" w:rsidP="00814AD3">
      <w:pPr>
        <w:pStyle w:val="Heading3"/>
      </w:pPr>
      <w:r>
        <w:t>UQ---Weak Now</w:t>
      </w:r>
    </w:p>
    <w:p w14:paraId="216538C0" w14:textId="77777777" w:rsidR="00814AD3" w:rsidRPr="00814AD3" w:rsidRDefault="00814AD3" w:rsidP="00814AD3"/>
    <w:p w14:paraId="2562B0CD" w14:textId="77777777" w:rsidR="00814AD3" w:rsidRDefault="00814AD3" w:rsidP="00814AD3">
      <w:pPr>
        <w:pStyle w:val="Heading4"/>
        <w:rPr>
          <w:rStyle w:val="StyleUnderline"/>
          <w:b w:val="0"/>
          <w:bCs/>
          <w:sz w:val="26"/>
          <w:szCs w:val="26"/>
          <w:u w:val="none"/>
        </w:rPr>
      </w:pPr>
      <w:r w:rsidRPr="009E45AE">
        <w:rPr>
          <w:rStyle w:val="StyleUnderline"/>
          <w:bCs/>
          <w:sz w:val="26"/>
          <w:szCs w:val="26"/>
          <w:u w:val="none"/>
        </w:rPr>
        <w:t xml:space="preserve">Evidence about a US-NATO alliance being strong now is European propaganda, and Trumps views are being misread. </w:t>
      </w:r>
    </w:p>
    <w:p w14:paraId="5625769F" w14:textId="77777777" w:rsidR="00814AD3" w:rsidRPr="009E45AE" w:rsidRDefault="00814AD3" w:rsidP="00814AD3">
      <w:r>
        <w:rPr>
          <w:rStyle w:val="Style13ptBold"/>
        </w:rPr>
        <w:t xml:space="preserve">The Guardian 25 </w:t>
      </w:r>
      <w:r>
        <w:rPr>
          <w:rStyle w:val="Style13ptBold"/>
          <w:b w:val="0"/>
          <w:bCs w:val="0"/>
          <w:sz w:val="22"/>
        </w:rPr>
        <w:t>(</w:t>
      </w:r>
      <w:r w:rsidRPr="009E45AE">
        <w:t>The Guardian is a well-established British news organization known for its in-depth investigative journalism and progressive editorial stance. It has a global reputation for credibility, with a team of experienced journalists and adherence to rigorous journalistic standards</w:t>
      </w:r>
      <w:r>
        <w:t>, 6 March 2025, “</w:t>
      </w:r>
      <w:r w:rsidRPr="009E45AE">
        <w:t>Trump casts doubt on willingness to defend Nato allies if they don’t pay</w:t>
      </w:r>
      <w:r>
        <w:t xml:space="preserve">,” </w:t>
      </w:r>
      <w:hyperlink r:id="rId78" w:history="1">
        <w:r w:rsidRPr="009E45AE">
          <w:rPr>
            <w:rStyle w:val="Hyperlink"/>
            <w:color w:val="000000" w:themeColor="text1"/>
          </w:rPr>
          <w:t>https://www.theguardian.com/us-news/2025/mar/07/donald-trump-nato-alliance-us-security-support</w:t>
        </w:r>
      </w:hyperlink>
      <w:r w:rsidRPr="009E45AE">
        <w:rPr>
          <w:color w:val="000000" w:themeColor="text1"/>
        </w:rPr>
        <w:t xml:space="preserve">) </w:t>
      </w:r>
      <w:r>
        <w:t>gmemb</w:t>
      </w:r>
    </w:p>
    <w:p w14:paraId="76449CE8" w14:textId="77777777" w:rsidR="00814AD3" w:rsidRPr="00740B8B" w:rsidRDefault="00814AD3" w:rsidP="00814AD3">
      <w:pPr>
        <w:rPr>
          <w:rStyle w:val="StyleUnderline"/>
        </w:rPr>
      </w:pPr>
      <w:r w:rsidRPr="00740B8B">
        <w:rPr>
          <w:color w:val="000000" w:themeColor="text1"/>
          <w:sz w:val="16"/>
        </w:rPr>
        <w:t>US President </w:t>
      </w:r>
      <w:hyperlink r:id="rId79" w:history="1">
        <w:r w:rsidRPr="00740B8B">
          <w:rPr>
            <w:rStyle w:val="StyleUnderline"/>
          </w:rPr>
          <w:t xml:space="preserve">Donald </w:t>
        </w:r>
        <w:r w:rsidRPr="00740B8B">
          <w:rPr>
            <w:rStyle w:val="StyleUnderline"/>
            <w:highlight w:val="cyan"/>
          </w:rPr>
          <w:t>Trump</w:t>
        </w:r>
      </w:hyperlink>
      <w:r w:rsidRPr="00740B8B">
        <w:rPr>
          <w:rStyle w:val="StyleUnderline"/>
        </w:rPr>
        <w:t xml:space="preserve"> has </w:t>
      </w:r>
      <w:r w:rsidRPr="00740B8B">
        <w:rPr>
          <w:rStyle w:val="StyleUnderline"/>
          <w:highlight w:val="cyan"/>
        </w:rPr>
        <w:t>cast doubt on</w:t>
      </w:r>
      <w:r w:rsidRPr="00740B8B">
        <w:rPr>
          <w:rStyle w:val="StyleUnderline"/>
        </w:rPr>
        <w:t xml:space="preserve"> his </w:t>
      </w:r>
      <w:r w:rsidRPr="00740B8B">
        <w:rPr>
          <w:rStyle w:val="StyleUnderline"/>
          <w:highlight w:val="cyan"/>
        </w:rPr>
        <w:t>willingness to defend Washington’s Nato allies</w:t>
      </w:r>
      <w:r w:rsidRPr="00740B8B">
        <w:rPr>
          <w:rStyle w:val="StyleUnderline"/>
        </w:rPr>
        <w:t xml:space="preserve">, saying that he would </w:t>
      </w:r>
      <w:r w:rsidRPr="00740B8B">
        <w:rPr>
          <w:rStyle w:val="StyleUnderline"/>
          <w:highlight w:val="cyan"/>
        </w:rPr>
        <w:t>not</w:t>
      </w:r>
      <w:r w:rsidRPr="00740B8B">
        <w:rPr>
          <w:rStyle w:val="StyleUnderline"/>
        </w:rPr>
        <w:t xml:space="preserve"> do so </w:t>
      </w:r>
      <w:r w:rsidRPr="00740B8B">
        <w:rPr>
          <w:rStyle w:val="StyleUnderline"/>
          <w:highlight w:val="cyan"/>
        </w:rPr>
        <w:t>if they are not paying enough for their own defense.</w:t>
      </w:r>
    </w:p>
    <w:p w14:paraId="414466BE" w14:textId="77777777" w:rsidR="00814AD3" w:rsidRPr="00740B8B" w:rsidRDefault="00814AD3" w:rsidP="00814AD3">
      <w:pPr>
        <w:rPr>
          <w:color w:val="000000" w:themeColor="text1"/>
          <w:sz w:val="16"/>
        </w:rPr>
      </w:pPr>
      <w:r w:rsidRPr="00740B8B">
        <w:rPr>
          <w:color w:val="000000" w:themeColor="text1"/>
          <w:sz w:val="16"/>
        </w:rPr>
        <w:t xml:space="preserve">“It’s common sense, right,” </w:t>
      </w:r>
      <w:r w:rsidRPr="00740B8B">
        <w:rPr>
          <w:rStyle w:val="StyleUnderline"/>
        </w:rPr>
        <w:t>Trump told reporters in the Oval Office. “</w:t>
      </w:r>
      <w:r w:rsidRPr="00740B8B">
        <w:rPr>
          <w:rStyle w:val="StyleUnderline"/>
          <w:highlight w:val="cyan"/>
        </w:rPr>
        <w:t>If they don’t pay, I’m not going to defend them</w:t>
      </w:r>
      <w:r w:rsidRPr="00740B8B">
        <w:rPr>
          <w:rStyle w:val="StyleUnderline"/>
        </w:rPr>
        <w:t>.</w:t>
      </w:r>
      <w:r w:rsidRPr="00740B8B">
        <w:rPr>
          <w:color w:val="000000" w:themeColor="text1"/>
          <w:sz w:val="16"/>
        </w:rPr>
        <w:t xml:space="preserve"> No, I’m not going to defend them.”</w:t>
      </w:r>
    </w:p>
    <w:p w14:paraId="7826679A" w14:textId="77777777" w:rsidR="00814AD3" w:rsidRPr="00740B8B" w:rsidRDefault="00814AD3" w:rsidP="00814AD3">
      <w:pPr>
        <w:rPr>
          <w:rStyle w:val="StyleUnderline"/>
        </w:rPr>
      </w:pPr>
      <w:r w:rsidRPr="00740B8B">
        <w:rPr>
          <w:rStyle w:val="StyleUnderline"/>
        </w:rPr>
        <w:t>Trump said he had been of this view for years and shared it with </w:t>
      </w:r>
      <w:hyperlink r:id="rId80" w:history="1">
        <w:r w:rsidRPr="00740B8B">
          <w:rPr>
            <w:rStyle w:val="StyleUnderline"/>
          </w:rPr>
          <w:t>Nato</w:t>
        </w:r>
      </w:hyperlink>
      <w:r w:rsidRPr="00740B8B">
        <w:rPr>
          <w:rStyle w:val="StyleUnderline"/>
        </w:rPr>
        <w:t> allies during his 2017-2021 presidential term. Those efforts prompted more spending from other members of the 75-year-old transatlantic alliance, he said, but that “</w:t>
      </w:r>
      <w:r w:rsidRPr="00740B8B">
        <w:rPr>
          <w:rStyle w:val="StyleUnderline"/>
          <w:highlight w:val="cyan"/>
        </w:rPr>
        <w:t>even now, it’s not enough</w:t>
      </w:r>
      <w:r w:rsidRPr="00740B8B">
        <w:rPr>
          <w:rStyle w:val="StyleUnderline"/>
        </w:rPr>
        <w:t>.”</w:t>
      </w:r>
    </w:p>
    <w:p w14:paraId="74618451" w14:textId="77777777" w:rsidR="00814AD3" w:rsidRPr="00740B8B" w:rsidRDefault="00814AD3" w:rsidP="00814AD3">
      <w:pPr>
        <w:rPr>
          <w:rStyle w:val="StyleUnderline"/>
        </w:rPr>
      </w:pPr>
      <w:r w:rsidRPr="00740B8B">
        <w:rPr>
          <w:color w:val="000000" w:themeColor="text1"/>
          <w:sz w:val="16"/>
        </w:rPr>
        <w:t xml:space="preserve">He added: </w:t>
      </w:r>
      <w:r w:rsidRPr="00740B8B">
        <w:rPr>
          <w:rStyle w:val="StyleUnderline"/>
        </w:rPr>
        <w:t>“</w:t>
      </w:r>
      <w:r w:rsidRPr="00740B8B">
        <w:rPr>
          <w:rStyle w:val="StyleUnderline"/>
          <w:highlight w:val="cyan"/>
        </w:rPr>
        <w:t>They should be paying more</w:t>
      </w:r>
      <w:r w:rsidRPr="00740B8B">
        <w:rPr>
          <w:rStyle w:val="StyleUnderline"/>
        </w:rPr>
        <w:t>.”</w:t>
      </w:r>
    </w:p>
    <w:p w14:paraId="5C1DFD8D" w14:textId="77777777" w:rsidR="00814AD3" w:rsidRPr="00740B8B" w:rsidRDefault="00814AD3" w:rsidP="00814AD3">
      <w:pPr>
        <w:rPr>
          <w:color w:val="000000" w:themeColor="text1"/>
          <w:sz w:val="16"/>
        </w:rPr>
      </w:pPr>
      <w:r w:rsidRPr="00740B8B">
        <w:rPr>
          <w:rStyle w:val="StyleUnderline"/>
        </w:rPr>
        <w:t>A mutual assistance clause lies at the heart of the Nato alliance</w:t>
      </w:r>
      <w:r w:rsidRPr="00740B8B">
        <w:rPr>
          <w:color w:val="000000" w:themeColor="text1"/>
          <w:sz w:val="16"/>
        </w:rPr>
        <w:t>, which was formed in 1949 with the primary aim of countering the risk of a Soviet attack on Allied territory.</w:t>
      </w:r>
    </w:p>
    <w:p w14:paraId="0594FA3F" w14:textId="77777777" w:rsidR="00814AD3" w:rsidRPr="00740B8B" w:rsidRDefault="00814AD3" w:rsidP="00814AD3">
      <w:pPr>
        <w:rPr>
          <w:color w:val="000000" w:themeColor="text1"/>
          <w:sz w:val="16"/>
        </w:rPr>
      </w:pPr>
      <w:r w:rsidRPr="00740B8B">
        <w:rPr>
          <w:color w:val="000000" w:themeColor="text1"/>
          <w:sz w:val="16"/>
        </w:rPr>
        <w:t>Trump’s remarks could trigger alarm bells in capitals from Europe to Asia, where leaders were already worried about a </w:t>
      </w:r>
      <w:hyperlink r:id="rId81" w:history="1">
        <w:r w:rsidRPr="00740B8B">
          <w:rPr>
            <w:rStyle w:val="Hyperlink"/>
            <w:color w:val="000000" w:themeColor="text1"/>
            <w:sz w:val="16"/>
            <w:u w:val="none"/>
          </w:rPr>
          <w:t>withdrawal of US security support </w:t>
        </w:r>
      </w:hyperlink>
      <w:r w:rsidRPr="00740B8B">
        <w:rPr>
          <w:color w:val="000000" w:themeColor="text1"/>
          <w:sz w:val="16"/>
        </w:rPr>
        <w:t>after Trump </w:t>
      </w:r>
      <w:hyperlink r:id="rId82" w:history="1">
        <w:r w:rsidRPr="00740B8B">
          <w:rPr>
            <w:rStyle w:val="Hyperlink"/>
            <w:color w:val="000000" w:themeColor="text1"/>
            <w:sz w:val="16"/>
            <w:u w:val="none"/>
          </w:rPr>
          <w:t>clashed with Ukrainian president Volodymyr Zelenskyy</w:t>
        </w:r>
      </w:hyperlink>
      <w:r w:rsidRPr="00740B8B">
        <w:rPr>
          <w:color w:val="000000" w:themeColor="text1"/>
          <w:sz w:val="16"/>
        </w:rPr>
        <w:t> and showed greater willingness to deal with Russian president Vladimir Putin.</w:t>
      </w:r>
    </w:p>
    <w:p w14:paraId="3F50E534" w14:textId="77777777" w:rsidR="00814AD3" w:rsidRPr="00740B8B" w:rsidRDefault="00814AD3" w:rsidP="00814AD3">
      <w:pPr>
        <w:rPr>
          <w:color w:val="000000" w:themeColor="text1"/>
          <w:sz w:val="16"/>
        </w:rPr>
      </w:pPr>
      <w:r w:rsidRPr="00740B8B">
        <w:rPr>
          <w:color w:val="000000" w:themeColor="text1"/>
          <w:sz w:val="16"/>
        </w:rPr>
        <w:t>Earlier on Thursday, concerned European leaders </w:t>
      </w:r>
      <w:hyperlink r:id="rId83" w:history="1">
        <w:r w:rsidRPr="00740B8B">
          <w:rPr>
            <w:rStyle w:val="Hyperlink"/>
            <w:color w:val="000000" w:themeColor="text1"/>
            <w:sz w:val="16"/>
            <w:u w:val="none"/>
          </w:rPr>
          <w:t>backed plans to spend more on defense </w:t>
        </w:r>
      </w:hyperlink>
      <w:r w:rsidRPr="00740B8B">
        <w:rPr>
          <w:color w:val="000000" w:themeColor="text1"/>
          <w:sz w:val="16"/>
        </w:rPr>
        <w:t>and pledged to continue to stand by Ukraine.</w:t>
      </w:r>
    </w:p>
    <w:p w14:paraId="1D75DD13" w14:textId="77777777" w:rsidR="00814AD3" w:rsidRPr="00740B8B" w:rsidRDefault="00814AD3" w:rsidP="00814AD3">
      <w:pPr>
        <w:rPr>
          <w:color w:val="000000" w:themeColor="text1"/>
          <w:sz w:val="16"/>
        </w:rPr>
      </w:pPr>
      <w:r w:rsidRPr="00740B8B">
        <w:rPr>
          <w:color w:val="000000" w:themeColor="text1"/>
          <w:sz w:val="16"/>
        </w:rPr>
        <w:t>“I know some may have concerns about Nato’s future,” Nato secretary general Mark Rutte said. “So let me be clear, the transatlantic relationship and the transatlantic partnership remains the bedrock of our alliance. President Trump has made clear the commitment of the US and his commitment personally to Nato, and it has also made clear the expectation that we in Europe must do more in terms of defense spending.”</w:t>
      </w:r>
    </w:p>
    <w:p w14:paraId="4DAEEBEE" w14:textId="77777777" w:rsidR="00814AD3" w:rsidRPr="00740B8B" w:rsidRDefault="00814AD3" w:rsidP="00814AD3">
      <w:pPr>
        <w:rPr>
          <w:rStyle w:val="StyleUnderline"/>
        </w:rPr>
      </w:pPr>
      <w:r w:rsidRPr="00740B8B">
        <w:rPr>
          <w:rStyle w:val="StyleUnderline"/>
        </w:rPr>
        <w:t xml:space="preserve">In the Oval Office, </w:t>
      </w:r>
      <w:r w:rsidRPr="00740B8B">
        <w:rPr>
          <w:rStyle w:val="StyleUnderline"/>
          <w:highlight w:val="cyan"/>
        </w:rPr>
        <w:t>Trump said Nato members were friends of his but questioned whether France or a “couple of others” would protect the US in a moment of crisis.</w:t>
      </w:r>
    </w:p>
    <w:p w14:paraId="4A9DF4FC" w14:textId="77777777" w:rsidR="00814AD3" w:rsidRPr="00740B8B" w:rsidRDefault="00814AD3" w:rsidP="00814AD3">
      <w:pPr>
        <w:rPr>
          <w:rStyle w:val="StyleUnderline"/>
        </w:rPr>
      </w:pPr>
      <w:r w:rsidRPr="00740B8B">
        <w:rPr>
          <w:rStyle w:val="StyleUnderline"/>
        </w:rPr>
        <w:t xml:space="preserve">“You know the biggest problem I have with Nato? I really, I mean, I know the guys very well. They’re friends of mine. </w:t>
      </w:r>
      <w:r w:rsidRPr="00740B8B">
        <w:rPr>
          <w:rStyle w:val="StyleUnderline"/>
          <w:highlight w:val="cyan"/>
        </w:rPr>
        <w:t>But if the United States was in trouble</w:t>
      </w:r>
      <w:r w:rsidRPr="00740B8B">
        <w:rPr>
          <w:rStyle w:val="StyleUnderline"/>
        </w:rPr>
        <w:t xml:space="preserve">, and we called them, we said, ‘We got a problem, France. We got a problem, couple of others I won’t mention. </w:t>
      </w:r>
      <w:r w:rsidRPr="00740B8B">
        <w:rPr>
          <w:rStyle w:val="StyleUnderline"/>
          <w:highlight w:val="cyan"/>
        </w:rPr>
        <w:t xml:space="preserve">Do you think they’re going to </w:t>
      </w:r>
      <w:r w:rsidRPr="00740B8B">
        <w:rPr>
          <w:rStyle w:val="StyleUnderline"/>
        </w:rPr>
        <w:t xml:space="preserve">come and </w:t>
      </w:r>
      <w:r w:rsidRPr="00740B8B">
        <w:rPr>
          <w:rStyle w:val="StyleUnderline"/>
          <w:highlight w:val="cyan"/>
        </w:rPr>
        <w:t>protect us?</w:t>
      </w:r>
      <w:r w:rsidRPr="00740B8B">
        <w:rPr>
          <w:rStyle w:val="StyleUnderline"/>
        </w:rPr>
        <w:t>’ They’re supposed to. I’m not so sure.”</w:t>
      </w:r>
    </w:p>
    <w:p w14:paraId="28CC3420" w14:textId="77777777" w:rsidR="00814AD3" w:rsidRPr="00740B8B" w:rsidRDefault="00814AD3" w:rsidP="00814AD3">
      <w:pPr>
        <w:rPr>
          <w:color w:val="000000" w:themeColor="text1"/>
          <w:sz w:val="16"/>
        </w:rPr>
      </w:pPr>
      <w:r w:rsidRPr="00740B8B">
        <w:rPr>
          <w:color w:val="000000" w:themeColor="text1"/>
          <w:sz w:val="16"/>
        </w:rPr>
        <w:t>The alliance came to the aid of the US after September 11, the only time in its history that the defense guarantee has been invoked. Article 5 was invoked after the attacks on the twin towers in 2001, leading to </w:t>
      </w:r>
      <w:hyperlink r:id="rId84" w:history="1">
        <w:r w:rsidRPr="00740B8B">
          <w:rPr>
            <w:rStyle w:val="Hyperlink"/>
            <w:color w:val="000000" w:themeColor="text1"/>
            <w:sz w:val="16"/>
            <w:u w:val="none"/>
          </w:rPr>
          <w:t>Nato’s largest operation in Afghanistan</w:t>
        </w:r>
      </w:hyperlink>
      <w:r w:rsidRPr="00740B8B">
        <w:rPr>
          <w:color w:val="000000" w:themeColor="text1"/>
          <w:sz w:val="16"/>
        </w:rPr>
        <w:t>. France’s military participated in the operation.</w:t>
      </w:r>
    </w:p>
    <w:p w14:paraId="3CF87B87" w14:textId="77777777" w:rsidR="00814AD3" w:rsidRPr="00740B8B" w:rsidRDefault="00814AD3" w:rsidP="00814AD3">
      <w:pPr>
        <w:rPr>
          <w:rStyle w:val="StyleUnderline"/>
        </w:rPr>
      </w:pPr>
      <w:r w:rsidRPr="00740B8B">
        <w:rPr>
          <w:color w:val="000000" w:themeColor="text1"/>
          <w:sz w:val="16"/>
        </w:rPr>
        <w:t xml:space="preserve">Trump on Thursday said he viewed Nato as “potentially good” if what he saw as the spending issue could be fixed. </w:t>
      </w:r>
      <w:r w:rsidRPr="00740B8B">
        <w:rPr>
          <w:rStyle w:val="StyleUnderline"/>
        </w:rPr>
        <w:t>“</w:t>
      </w:r>
      <w:r w:rsidRPr="00740B8B">
        <w:rPr>
          <w:rStyle w:val="StyleUnderline"/>
          <w:highlight w:val="cyan"/>
        </w:rPr>
        <w:t>They’re screwing us on trade</w:t>
      </w:r>
      <w:r w:rsidRPr="00740B8B">
        <w:rPr>
          <w:rStyle w:val="StyleUnderline"/>
        </w:rPr>
        <w:t>,” he said of the security alliance.</w:t>
      </w:r>
    </w:p>
    <w:p w14:paraId="23A7C3F5" w14:textId="77777777" w:rsidR="00814AD3" w:rsidRPr="00740B8B" w:rsidRDefault="00814AD3" w:rsidP="00814AD3">
      <w:pPr>
        <w:rPr>
          <w:rStyle w:val="StyleUnderline"/>
        </w:rPr>
      </w:pPr>
      <w:r w:rsidRPr="00740B8B">
        <w:rPr>
          <w:rStyle w:val="StyleUnderline"/>
        </w:rPr>
        <w:t>Trump’s comments denigrating Nato are largely in line with his </w:t>
      </w:r>
      <w:hyperlink r:id="rId85" w:history="1">
        <w:r w:rsidRPr="00740B8B">
          <w:rPr>
            <w:rStyle w:val="StyleUnderline"/>
          </w:rPr>
          <w:t>years-long criticism of the alliance</w:t>
        </w:r>
      </w:hyperlink>
      <w:r w:rsidRPr="00740B8B">
        <w:rPr>
          <w:rStyle w:val="StyleUnderline"/>
        </w:rPr>
        <w:t xml:space="preserve">, but they come at a time of heightened concern in the western world over Trump’s cozy relationship with Russian president Vladimir </w:t>
      </w:r>
      <w:r w:rsidRPr="00740B8B">
        <w:rPr>
          <w:rStyle w:val="StyleUnderline"/>
          <w:highlight w:val="cyan"/>
        </w:rPr>
        <w:t>Putin</w:t>
      </w:r>
      <w:r w:rsidRPr="00740B8B">
        <w:rPr>
          <w:rStyle w:val="StyleUnderline"/>
        </w:rPr>
        <w:t xml:space="preserve">, who has </w:t>
      </w:r>
      <w:r w:rsidRPr="00740B8B">
        <w:rPr>
          <w:rStyle w:val="StyleUnderline"/>
          <w:highlight w:val="cyan"/>
        </w:rPr>
        <w:t>long seen Nato as a threat</w:t>
      </w:r>
      <w:r w:rsidRPr="00740B8B">
        <w:rPr>
          <w:rStyle w:val="StyleUnderline"/>
        </w:rPr>
        <w:t>.</w:t>
      </w:r>
    </w:p>
    <w:p w14:paraId="761566A4" w14:textId="77777777" w:rsidR="00814AD3" w:rsidRPr="00D76C59" w:rsidRDefault="00814AD3" w:rsidP="00814AD3">
      <w:pPr>
        <w:rPr>
          <w:rStyle w:val="StyleUnderline"/>
        </w:rPr>
      </w:pPr>
    </w:p>
    <w:p w14:paraId="2E0F9D36" w14:textId="77777777" w:rsidR="00814AD3" w:rsidRDefault="00814AD3" w:rsidP="00814AD3">
      <w:pPr>
        <w:rPr>
          <w:color w:val="000000" w:themeColor="text1"/>
          <w:sz w:val="14"/>
          <w:szCs w:val="14"/>
        </w:rPr>
      </w:pPr>
    </w:p>
    <w:p w14:paraId="280EEF5E" w14:textId="77777777" w:rsidR="00814AD3" w:rsidRDefault="00814AD3" w:rsidP="00814AD3">
      <w:pPr>
        <w:pStyle w:val="Heading4"/>
      </w:pPr>
      <w:r w:rsidRPr="00F74B00">
        <w:t>Trump’s aggressive demands, ultimatums, and conditional approach to collective defense are actively undermining NATO’s unity and weakening the alliance.</w:t>
      </w:r>
    </w:p>
    <w:p w14:paraId="6001BF50" w14:textId="77777777" w:rsidR="00814AD3" w:rsidRPr="00F74B00" w:rsidRDefault="00814AD3" w:rsidP="00814AD3">
      <w:pPr>
        <w:rPr>
          <w:rFonts w:eastAsiaTheme="majorEastAsia" w:cstheme="majorBidi"/>
          <w:b/>
          <w:iCs/>
          <w:sz w:val="26"/>
        </w:rPr>
      </w:pPr>
      <w:r w:rsidRPr="00614F54">
        <w:rPr>
          <w:rStyle w:val="Style13ptBold"/>
        </w:rPr>
        <w:t>Khukhunaishvili 25</w:t>
      </w:r>
      <w:r>
        <w:t xml:space="preserve"> (</w:t>
      </w:r>
      <w:r w:rsidRPr="00614F54">
        <w:t>Tinatin Khukhunaishvili holds a bachelor's degree from Tbilisi Open University and is currently pursuing a master's degree in National and International Security at Alte University. She has also participated in academic presentations through the American MD Program at Tbilisi State Medical University</w:t>
      </w:r>
      <w:r>
        <w:t>, 22 April 2025, “</w:t>
      </w:r>
      <w:r w:rsidRPr="00DE4FE8">
        <w:t>NATO Challenges During Trump’s Second Presidential Term</w:t>
      </w:r>
      <w:r>
        <w:t xml:space="preserve">,” </w:t>
      </w:r>
      <w:hyperlink r:id="rId86" w:history="1">
        <w:r w:rsidRPr="00DE4FE8">
          <w:rPr>
            <w:rStyle w:val="Hyperlink"/>
            <w:color w:val="000000" w:themeColor="text1"/>
          </w:rPr>
          <w:t>https://gfsis.org/en/nato-challenges-during-trumps-second-presidential-term/</w:t>
        </w:r>
      </w:hyperlink>
      <w:r w:rsidRPr="00DE4FE8">
        <w:rPr>
          <w:color w:val="000000" w:themeColor="text1"/>
        </w:rPr>
        <w:t xml:space="preserve">) </w:t>
      </w:r>
      <w:r>
        <w:t>gmemb</w:t>
      </w:r>
    </w:p>
    <w:p w14:paraId="3E155BEB" w14:textId="77777777" w:rsidR="00814AD3" w:rsidRPr="00954ED2" w:rsidRDefault="00814AD3" w:rsidP="00814AD3">
      <w:pPr>
        <w:rPr>
          <w:sz w:val="14"/>
          <w:szCs w:val="14"/>
        </w:rPr>
      </w:pPr>
      <w:r w:rsidRPr="00954ED2">
        <w:rPr>
          <w:sz w:val="14"/>
          <w:szCs w:val="14"/>
        </w:rPr>
        <w:t>Trump’s Policy Toward NATO</w:t>
      </w:r>
    </w:p>
    <w:p w14:paraId="547429E0" w14:textId="77777777" w:rsidR="00814AD3" w:rsidRPr="007A267B" w:rsidRDefault="00814AD3" w:rsidP="00814AD3">
      <w:pPr>
        <w:rPr>
          <w:rStyle w:val="StyleUnderline"/>
        </w:rPr>
      </w:pPr>
      <w:r w:rsidRPr="00954ED2">
        <w:rPr>
          <w:sz w:val="14"/>
          <w:szCs w:val="14"/>
        </w:rPr>
        <w:t>Donald</w:t>
      </w:r>
      <w:r w:rsidRPr="007A267B">
        <w:t xml:space="preserve"> </w:t>
      </w:r>
      <w:r w:rsidRPr="007A267B">
        <w:rPr>
          <w:rStyle w:val="StyleUnderline"/>
        </w:rPr>
        <w:t>Trump’s second presidential term</w:t>
      </w:r>
      <w:r w:rsidRPr="007A267B">
        <w:t xml:space="preserve"> </w:t>
      </w:r>
      <w:r w:rsidRPr="00954ED2">
        <w:rPr>
          <w:sz w:val="14"/>
          <w:szCs w:val="14"/>
        </w:rPr>
        <w:t>has</w:t>
      </w:r>
      <w:r w:rsidRPr="007A267B">
        <w:t xml:space="preserve"> </w:t>
      </w:r>
      <w:r w:rsidRPr="007A267B">
        <w:rPr>
          <w:rStyle w:val="StyleUnderline"/>
        </w:rPr>
        <w:t>posed fundamental challenges for NATO, raising questions about the alliance’s future role and function</w:t>
      </w:r>
      <w:r w:rsidRPr="007A267B">
        <w:t xml:space="preserve">. </w:t>
      </w:r>
      <w:r w:rsidRPr="00954ED2">
        <w:rPr>
          <w:sz w:val="14"/>
          <w:szCs w:val="14"/>
        </w:rPr>
        <w:t>Rather than following a traditional US-led approach</w:t>
      </w:r>
      <w:r w:rsidRPr="007A267B">
        <w:t xml:space="preserve">, </w:t>
      </w:r>
      <w:r w:rsidRPr="007A267B">
        <w:rPr>
          <w:rStyle w:val="StyleUnderline"/>
        </w:rPr>
        <w:t>the Trump administration has sharply increased pressure on European allies through specific financial demands, ultimatums, and political leverage. President Trump has publicly stated that European countries are not contributing enough to collective security, forcing the US to bear a disproportionate burden. This stance reflects Trump’s firm belief that NATO’s European members have unfairly benefited from the US security umbrella for years.</w:t>
      </w:r>
    </w:p>
    <w:p w14:paraId="0777589C" w14:textId="77777777" w:rsidR="00814AD3" w:rsidRPr="007A267B" w:rsidRDefault="00814AD3" w:rsidP="00814AD3">
      <w:pPr>
        <w:rPr>
          <w:rStyle w:val="StyleUnderline"/>
        </w:rPr>
      </w:pPr>
      <w:r w:rsidRPr="007A267B">
        <w:rPr>
          <w:rStyle w:val="StyleUnderline"/>
        </w:rPr>
        <w:t xml:space="preserve">Trump’s critical stance </w:t>
      </w:r>
      <w:r w:rsidRPr="00954ED2">
        <w:rPr>
          <w:sz w:val="14"/>
          <w:szCs w:val="14"/>
        </w:rPr>
        <w:t>toward NATO is</w:t>
      </w:r>
      <w:r w:rsidRPr="007A267B">
        <w:t xml:space="preserve"> </w:t>
      </w:r>
      <w:r w:rsidRPr="007A267B">
        <w:rPr>
          <w:rStyle w:val="StyleUnderline"/>
        </w:rPr>
        <w:t>not new</w:t>
      </w:r>
      <w:r w:rsidRPr="007A267B">
        <w:t>.</w:t>
      </w:r>
      <w:r>
        <w:t xml:space="preserve"> </w:t>
      </w:r>
      <w:hyperlink r:id="rId87" w:history="1">
        <w:r w:rsidRPr="007A267B">
          <w:rPr>
            <w:rStyle w:val="StyleUnderline"/>
          </w:rPr>
          <w:t>During the 2016 presidential campaign, he called the alliance “obsolete,” and urged member states to increase their defense spending</w:t>
        </w:r>
      </w:hyperlink>
      <w:r w:rsidRPr="007A267B">
        <w:t xml:space="preserve">. </w:t>
      </w:r>
      <w:r w:rsidRPr="00954ED2">
        <w:rPr>
          <w:sz w:val="14"/>
          <w:szCs w:val="14"/>
        </w:rPr>
        <w:t>Reports from 2018 indicate that</w:t>
      </w:r>
      <w:r w:rsidRPr="007A267B">
        <w:t xml:space="preserve"> </w:t>
      </w:r>
      <w:r w:rsidRPr="007A267B">
        <w:rPr>
          <w:rStyle w:val="StyleUnderline"/>
        </w:rPr>
        <w:t>the</w:t>
      </w:r>
      <w:r>
        <w:rPr>
          <w:rStyle w:val="StyleUnderline"/>
        </w:rPr>
        <w:t xml:space="preserve"> </w:t>
      </w:r>
      <w:hyperlink r:id="rId88" w:history="1">
        <w:r w:rsidRPr="007A267B">
          <w:rPr>
            <w:rStyle w:val="StyleUnderline"/>
          </w:rPr>
          <w:t>president even privately discussed the possibility of the US withdrawing from NATO</w:t>
        </w:r>
      </w:hyperlink>
      <w:r w:rsidRPr="007A267B">
        <w:rPr>
          <w:rStyle w:val="StyleUnderline"/>
        </w:rPr>
        <w:t>,</w:t>
      </w:r>
      <w:r w:rsidRPr="007A267B">
        <w:t xml:space="preserve"> </w:t>
      </w:r>
      <w:r w:rsidRPr="00954ED2">
        <w:rPr>
          <w:sz w:val="14"/>
          <w:szCs w:val="14"/>
        </w:rPr>
        <w:t xml:space="preserve">which was met by a sharp reaction from Washington’s political circles. In response, Congress introduced </w:t>
      </w:r>
      <w:r w:rsidRPr="00954ED2">
        <w:rPr>
          <w:color w:val="000000" w:themeColor="text1"/>
          <w:sz w:val="14"/>
          <w:szCs w:val="14"/>
        </w:rPr>
        <w:t>the</w:t>
      </w:r>
      <w:r>
        <w:rPr>
          <w:color w:val="000000" w:themeColor="text1"/>
          <w:sz w:val="14"/>
          <w:szCs w:val="14"/>
        </w:rPr>
        <w:t xml:space="preserve"> </w:t>
      </w:r>
      <w:hyperlink r:id="rId89" w:history="1">
        <w:r w:rsidRPr="00954ED2">
          <w:rPr>
            <w:rStyle w:val="Hyperlink"/>
            <w:color w:val="000000" w:themeColor="text1"/>
            <w:sz w:val="14"/>
            <w:szCs w:val="14"/>
            <w:u w:val="none"/>
          </w:rPr>
          <w:t>“NATO Support Act”</w:t>
        </w:r>
      </w:hyperlink>
      <w:r>
        <w:rPr>
          <w:color w:val="000000" w:themeColor="text1"/>
          <w:sz w:val="14"/>
          <w:szCs w:val="14"/>
        </w:rPr>
        <w:t xml:space="preserve"> </w:t>
      </w:r>
      <w:r w:rsidRPr="00954ED2">
        <w:rPr>
          <w:color w:val="000000" w:themeColor="text1"/>
          <w:sz w:val="14"/>
          <w:szCs w:val="14"/>
        </w:rPr>
        <w:t xml:space="preserve">in 2019, which </w:t>
      </w:r>
      <w:r w:rsidRPr="00954ED2">
        <w:rPr>
          <w:sz w:val="14"/>
          <w:szCs w:val="14"/>
        </w:rPr>
        <w:t>was officially adopted in 2023, stripping the president of the authority to unilaterally withdraw from the alliance. Yet</w:t>
      </w:r>
      <w:r w:rsidRPr="007A267B">
        <w:t xml:space="preserve">, </w:t>
      </w:r>
      <w:r w:rsidRPr="007A267B">
        <w:rPr>
          <w:rStyle w:val="StyleUnderline"/>
        </w:rPr>
        <w:t>despite these legislative restrictions, the Trump administration has persistently continued to pressure its allies.</w:t>
      </w:r>
    </w:p>
    <w:p w14:paraId="088F112C" w14:textId="77777777" w:rsidR="00814AD3" w:rsidRPr="007A267B" w:rsidRDefault="00814AD3" w:rsidP="00814AD3">
      <w:pPr>
        <w:rPr>
          <w:rStyle w:val="StyleUnderline"/>
        </w:rPr>
      </w:pPr>
      <w:r w:rsidRPr="007A267B">
        <w:rPr>
          <w:rStyle w:val="StyleUnderline"/>
        </w:rPr>
        <w:t>Trump’s primary objective regarding NATO is to implement his “America First” doctrine, which seeks to reduce US foreign commitments and redirect resources toward domestic priorities.</w:t>
      </w:r>
      <w:r>
        <w:rPr>
          <w:rStyle w:val="StyleUnderline"/>
        </w:rPr>
        <w:t xml:space="preserve"> </w:t>
      </w:r>
      <w:hyperlink r:id="rId90" w:history="1">
        <w:r w:rsidRPr="007A267B">
          <w:rPr>
            <w:rStyle w:val="StyleUnderline"/>
          </w:rPr>
          <w:t>His demand that NATO members increase defense spending to 5% of GDP far exceeds the alliance’s established 2% benchmark</w:t>
        </w:r>
      </w:hyperlink>
      <w:r w:rsidRPr="007A267B">
        <w:rPr>
          <w:rStyle w:val="StyleUnderline"/>
        </w:rPr>
        <w:t>, and is tied to the concept of a</w:t>
      </w:r>
      <w:r>
        <w:rPr>
          <w:rStyle w:val="StyleUnderline"/>
        </w:rPr>
        <w:t xml:space="preserve"> </w:t>
      </w:r>
      <w:hyperlink r:id="rId91" w:history="1">
        <w:r w:rsidRPr="007A267B">
          <w:rPr>
            <w:rStyle w:val="StyleUnderline"/>
          </w:rPr>
          <w:t>“two-tier NATO.”</w:t>
        </w:r>
      </w:hyperlink>
      <w:r>
        <w:rPr>
          <w:rStyle w:val="StyleUnderline"/>
        </w:rPr>
        <w:t xml:space="preserve"> </w:t>
      </w:r>
      <w:r w:rsidRPr="007A267B">
        <w:rPr>
          <w:rStyle w:val="StyleUnderline"/>
        </w:rPr>
        <w:t xml:space="preserve">Under this model, </w:t>
      </w:r>
      <w:r w:rsidRPr="00954ED2">
        <w:rPr>
          <w:sz w:val="14"/>
          <w:szCs w:val="14"/>
        </w:rPr>
        <w:t xml:space="preserve">US defense guarantees – particularly </w:t>
      </w:r>
      <w:r w:rsidRPr="007A267B">
        <w:rPr>
          <w:rStyle w:val="StyleUnderline"/>
        </w:rPr>
        <w:t xml:space="preserve">Article 5 </w:t>
      </w:r>
      <w:r w:rsidRPr="00954ED2">
        <w:rPr>
          <w:sz w:val="14"/>
          <w:szCs w:val="14"/>
        </w:rPr>
        <w:t>of the NATO Charter –</w:t>
      </w:r>
      <w:r w:rsidRPr="007A267B">
        <w:rPr>
          <w:rStyle w:val="StyleUnderline"/>
        </w:rPr>
        <w:t xml:space="preserve"> would apply fully only to those members that meet Trump’s 5% financial requirement. Such an approach would significantly undermine the alliance’s core principle: collective defense and solidarity among member states.</w:t>
      </w:r>
    </w:p>
    <w:p w14:paraId="739276CF" w14:textId="77777777" w:rsidR="00814AD3" w:rsidRPr="007A267B" w:rsidRDefault="00814AD3" w:rsidP="00814AD3">
      <w:pPr>
        <w:rPr>
          <w:rStyle w:val="StyleUnderline"/>
        </w:rPr>
      </w:pPr>
      <w:r w:rsidRPr="00954ED2">
        <w:rPr>
          <w:sz w:val="14"/>
          <w:szCs w:val="14"/>
        </w:rPr>
        <w:t>To increase pressure</w:t>
      </w:r>
      <w:r w:rsidRPr="007A267B">
        <w:t xml:space="preserve">, </w:t>
      </w:r>
      <w:r w:rsidRPr="007A267B">
        <w:rPr>
          <w:rStyle w:val="StyleUnderline"/>
        </w:rPr>
        <w:t>Trump has employed public statements, ultimatums, and diplomatic leverage. He has repeatedly and explicitly stated that US support for NATO allies depends on their financial contributions:</w:t>
      </w:r>
      <w:r>
        <w:rPr>
          <w:rStyle w:val="StyleUnderline"/>
        </w:rPr>
        <w:t xml:space="preserve"> </w:t>
      </w:r>
      <w:hyperlink r:id="rId92" w:history="1">
        <w:r w:rsidRPr="007A267B">
          <w:rPr>
            <w:rStyle w:val="StyleUnderline"/>
          </w:rPr>
          <w:t>“If they don’t pay, I’m not going to defend them.”</w:t>
        </w:r>
      </w:hyperlink>
      <w:r>
        <w:t xml:space="preserve"> </w:t>
      </w:r>
      <w:r w:rsidRPr="00954ED2">
        <w:rPr>
          <w:sz w:val="14"/>
          <w:szCs w:val="14"/>
        </w:rPr>
        <w:t>Such</w:t>
      </w:r>
      <w:r w:rsidRPr="007A267B">
        <w:t xml:space="preserve"> </w:t>
      </w:r>
      <w:r w:rsidRPr="007A267B">
        <w:rPr>
          <w:rStyle w:val="StyleUnderline"/>
        </w:rPr>
        <w:t>rhetoric</w:t>
      </w:r>
      <w:r w:rsidRPr="007A267B">
        <w:t xml:space="preserve"> </w:t>
      </w:r>
      <w:r w:rsidRPr="00954ED2">
        <w:rPr>
          <w:sz w:val="14"/>
          <w:szCs w:val="14"/>
        </w:rPr>
        <w:t xml:space="preserve">from the Trump administration </w:t>
      </w:r>
      <w:r w:rsidRPr="00954ED2">
        <w:rPr>
          <w:rStyle w:val="StyleUnderline"/>
          <w:sz w:val="14"/>
          <w:szCs w:val="14"/>
        </w:rPr>
        <w:t>is</w:t>
      </w:r>
      <w:r w:rsidRPr="007A267B">
        <w:rPr>
          <w:rStyle w:val="StyleUnderline"/>
        </w:rPr>
        <w:t xml:space="preserve"> intended to immediately compel member states to increase their defense budgets. The president also frequently refers to “past debts,” alluding to the years when some countries failed to meet NATO’s 2% defense spending target.</w:t>
      </w:r>
    </w:p>
    <w:p w14:paraId="54E4DB62" w14:textId="77777777" w:rsidR="00814AD3" w:rsidRPr="00954ED2" w:rsidRDefault="00814AD3" w:rsidP="00814AD3">
      <w:pPr>
        <w:rPr>
          <w:sz w:val="14"/>
          <w:szCs w:val="14"/>
        </w:rPr>
      </w:pPr>
      <w:r w:rsidRPr="00954ED2">
        <w:rPr>
          <w:sz w:val="14"/>
          <w:szCs w:val="14"/>
        </w:rPr>
        <w:t>Although Trump’s policy within NATO has been controversial, his supporters argue that historically low defense spending by European countries has placed a disproportionate burden on the United States. They contend that a fairer distribution of financial responsibilities will ultimately strengthen the alliance.</w:t>
      </w:r>
    </w:p>
    <w:p w14:paraId="6AC125ED" w14:textId="77777777" w:rsidR="00814AD3" w:rsidRPr="00954ED2" w:rsidRDefault="00814AD3" w:rsidP="00814AD3">
      <w:pPr>
        <w:rPr>
          <w:sz w:val="14"/>
          <w:szCs w:val="14"/>
        </w:rPr>
      </w:pPr>
      <w:r w:rsidRPr="00954ED2">
        <w:rPr>
          <w:sz w:val="14"/>
          <w:szCs w:val="14"/>
        </w:rPr>
        <w:t>However</w:t>
      </w:r>
      <w:r w:rsidRPr="007A267B">
        <w:t xml:space="preserve">, </w:t>
      </w:r>
      <w:r w:rsidRPr="007A267B">
        <w:rPr>
          <w:rStyle w:val="StyleUnderline"/>
        </w:rPr>
        <w:t>the implications of Trump’s policies extend beyond financial debates.</w:t>
      </w:r>
      <w:r w:rsidRPr="007A267B">
        <w:t xml:space="preserve"> </w:t>
      </w:r>
      <w:r w:rsidRPr="007A267B">
        <w:rPr>
          <w:rStyle w:val="StyleUnderline"/>
        </w:rPr>
        <w:t>His stance</w:t>
      </w:r>
      <w:r w:rsidRPr="007A267B">
        <w:t xml:space="preserve"> not only </w:t>
      </w:r>
      <w:r w:rsidRPr="007A267B">
        <w:rPr>
          <w:rStyle w:val="StyleUnderline"/>
        </w:rPr>
        <w:t>undermines NATO’s unity, but also calls into question its fundamental principles, particularly the principle of collective defense.</w:t>
      </w:r>
      <w:r w:rsidRPr="007A267B">
        <w:t xml:space="preserve"> </w:t>
      </w:r>
      <w:r w:rsidRPr="00954ED2">
        <w:rPr>
          <w:sz w:val="14"/>
          <w:szCs w:val="14"/>
        </w:rPr>
        <w:t>The current</w:t>
      </w:r>
      <w:r w:rsidRPr="007A267B">
        <w:t xml:space="preserve"> </w:t>
      </w:r>
      <w:r w:rsidRPr="007A267B">
        <w:rPr>
          <w:rStyle w:val="StyleUnderline"/>
        </w:rPr>
        <w:t>situation compels NATO member states, particularly in Europe, to reconsider their role in safeguarding Euro-Atlantic security</w:t>
      </w:r>
      <w:r w:rsidRPr="007A267B">
        <w:t xml:space="preserve">. </w:t>
      </w:r>
      <w:r w:rsidRPr="00954ED2">
        <w:rPr>
          <w:sz w:val="14"/>
          <w:szCs w:val="14"/>
        </w:rPr>
        <w:t>Nevertheless, Trump’s demand for increased defense spending is not entirely unfounded, particularly in the context of the Russia-Ukraine war, which has sharply highlighted vulnerabilities in Europe’s defense infrastructure, underscoring the need for NATO to strengthen its collective security capabilities. A more balanced contribution from all member states, both financially and militarily, is crucial for maintaining transatlantic security. Moreover, increased defense budgets will enable European nations to strengthen their own capabilities and assume a more influential role within NATO.</w:t>
      </w:r>
    </w:p>
    <w:p w14:paraId="0ED8E173" w14:textId="77777777" w:rsidR="00814AD3" w:rsidRPr="00954ED2" w:rsidRDefault="00814AD3" w:rsidP="00814AD3">
      <w:pPr>
        <w:rPr>
          <w:sz w:val="14"/>
          <w:szCs w:val="14"/>
        </w:rPr>
      </w:pPr>
      <w:r w:rsidRPr="00954ED2">
        <w:rPr>
          <w:sz w:val="14"/>
          <w:szCs w:val="14"/>
        </w:rPr>
        <w:t>NATO Member States’ Reactions and Response Strategies</w:t>
      </w:r>
    </w:p>
    <w:p w14:paraId="314D9EEB" w14:textId="77777777" w:rsidR="00814AD3" w:rsidRPr="007A267B" w:rsidRDefault="00814AD3" w:rsidP="00814AD3">
      <w:r w:rsidRPr="00954ED2">
        <w:rPr>
          <w:sz w:val="14"/>
          <w:szCs w:val="14"/>
        </w:rPr>
        <w:t xml:space="preserve">The Trump administration’s tough policy, which demands that NATO member states significantly increase their defense spending, has elicited a mixed reaction within the </w:t>
      </w:r>
      <w:r w:rsidRPr="00954ED2">
        <w:rPr>
          <w:color w:val="000000" w:themeColor="text1"/>
          <w:sz w:val="14"/>
          <w:szCs w:val="14"/>
        </w:rPr>
        <w:t>alliance.</w:t>
      </w:r>
      <w:r>
        <w:rPr>
          <w:color w:val="000000" w:themeColor="text1"/>
          <w:sz w:val="14"/>
          <w:szCs w:val="14"/>
        </w:rPr>
        <w:t xml:space="preserve"> </w:t>
      </w:r>
      <w:hyperlink r:id="rId93" w:history="1">
        <w:r w:rsidRPr="00954ED2">
          <w:rPr>
            <w:rStyle w:val="Hyperlink"/>
            <w:color w:val="000000" w:themeColor="text1"/>
            <w:sz w:val="14"/>
            <w:szCs w:val="14"/>
            <w:u w:val="none"/>
          </w:rPr>
          <w:t>By 2024, according to NATO data, 23 countries had met the alliance’s 2% GDP requirement</w:t>
        </w:r>
      </w:hyperlink>
      <w:r w:rsidRPr="00954ED2">
        <w:rPr>
          <w:color w:val="000000" w:themeColor="text1"/>
          <w:sz w:val="14"/>
          <w:szCs w:val="14"/>
        </w:rPr>
        <w:t xml:space="preserve">, accounting </w:t>
      </w:r>
      <w:r w:rsidRPr="00954ED2">
        <w:rPr>
          <w:sz w:val="14"/>
          <w:szCs w:val="14"/>
        </w:rPr>
        <w:t xml:space="preserve">for about 75% of its members. However, </w:t>
      </w:r>
      <w:r w:rsidRPr="007A267B">
        <w:rPr>
          <w:rStyle w:val="StyleUnderline"/>
        </w:rPr>
        <w:t>eight countries – Belgium, Canada, Croatia, Italy, Luxembourg, Portugal, Slovenia, and Spain – still fall short of this benchmark</w:t>
      </w:r>
      <w:r w:rsidRPr="00954ED2">
        <w:rPr>
          <w:rStyle w:val="StyleUnderline"/>
          <w:sz w:val="14"/>
          <w:szCs w:val="14"/>
        </w:rPr>
        <w:t>.</w:t>
      </w:r>
      <w:r w:rsidRPr="00954ED2">
        <w:rPr>
          <w:sz w:val="14"/>
          <w:szCs w:val="14"/>
        </w:rPr>
        <w:t xml:space="preserve"> At the same time,</w:t>
      </w:r>
      <w:r w:rsidRPr="007A267B">
        <w:t xml:space="preserve"> </w:t>
      </w:r>
      <w:r w:rsidRPr="007A267B">
        <w:rPr>
          <w:rStyle w:val="StyleUnderline"/>
        </w:rPr>
        <w:t>the Trump administration continues to pressure members to allocate 5% of their GDP to defense – a target that many experts consider unrealistic. This requirement poses significant challenges not only due to the economic burden, which would be particularly difficult for countries with extensive social programs, but also because the</w:t>
      </w:r>
      <w:r>
        <w:rPr>
          <w:rStyle w:val="StyleUnderline"/>
        </w:rPr>
        <w:t xml:space="preserve"> </w:t>
      </w:r>
      <w:hyperlink r:id="rId94" w:history="1">
        <w:r w:rsidRPr="007A267B">
          <w:rPr>
            <w:rStyle w:val="StyleUnderline"/>
          </w:rPr>
          <w:t>European defense industry lacks the capacity to rapidly absorb such a large influx of financial resources</w:t>
        </w:r>
      </w:hyperlink>
      <w:r w:rsidRPr="007A267B">
        <w:rPr>
          <w:rStyle w:val="StyleUnderline"/>
        </w:rPr>
        <w:t xml:space="preserve">. Insufficient production capabilities and a shortage of skilled personnel make it hard to efficiently convert such high levels of spending into tangible military capabilities within a short timeframe. </w:t>
      </w:r>
      <w:r w:rsidRPr="00954ED2">
        <w:rPr>
          <w:sz w:val="14"/>
          <w:szCs w:val="14"/>
        </w:rPr>
        <w:t>Despite these challenges, European NATO members are pursuing various strategic measures to enhance their security.</w:t>
      </w:r>
    </w:p>
    <w:p w14:paraId="09D6624F" w14:textId="77777777" w:rsidR="00814AD3" w:rsidRPr="00954ED2" w:rsidRDefault="00814AD3" w:rsidP="00814AD3">
      <w:pPr>
        <w:rPr>
          <w:color w:val="000000" w:themeColor="text1"/>
          <w:sz w:val="14"/>
          <w:szCs w:val="14"/>
        </w:rPr>
      </w:pPr>
      <w:r w:rsidRPr="007A267B">
        <w:rPr>
          <w:rStyle w:val="StyleUnderline"/>
        </w:rPr>
        <w:t>Eastern European states, such as Poland and the Baltic countries (Estonia, Latvia, and Lithuania), have traditionally relied on NATO and the United States as primary defense guarantors, largely due to the security threat posed by Russia</w:t>
      </w:r>
      <w:r w:rsidRPr="00954ED2">
        <w:rPr>
          <w:rStyle w:val="StyleUnderline"/>
          <w:sz w:val="14"/>
          <w:szCs w:val="14"/>
        </w:rPr>
        <w:t>.</w:t>
      </w:r>
      <w:r w:rsidRPr="00954ED2">
        <w:rPr>
          <w:sz w:val="14"/>
          <w:szCs w:val="14"/>
        </w:rPr>
        <w:t xml:space="preserve"> This reliance is reflected in a significant increase in defense spending. For instance</w:t>
      </w:r>
      <w:hyperlink r:id="rId95" w:history="1">
        <w:r w:rsidRPr="00954ED2">
          <w:rPr>
            <w:rStyle w:val="Hyperlink"/>
            <w:color w:val="000000" w:themeColor="text1"/>
            <w:sz w:val="14"/>
            <w:szCs w:val="14"/>
            <w:u w:val="none"/>
          </w:rPr>
          <w:t>, Poland had raised its defense budget to 4.12% of GDP by 2024, and plans to increase it further to 4.7%</w:t>
        </w:r>
      </w:hyperlink>
      <w:r w:rsidRPr="00954ED2">
        <w:rPr>
          <w:color w:val="000000" w:themeColor="text1"/>
          <w:sz w:val="14"/>
          <w:szCs w:val="14"/>
        </w:rPr>
        <w:t>, making it one of the highest among NATO members.</w:t>
      </w:r>
      <w:r>
        <w:rPr>
          <w:color w:val="000000" w:themeColor="text1"/>
          <w:sz w:val="14"/>
          <w:szCs w:val="14"/>
        </w:rPr>
        <w:t xml:space="preserve"> </w:t>
      </w:r>
      <w:hyperlink r:id="rId96" w:history="1">
        <w:r w:rsidRPr="00954ED2">
          <w:rPr>
            <w:rStyle w:val="Hyperlink"/>
            <w:color w:val="000000" w:themeColor="text1"/>
            <w:sz w:val="14"/>
            <w:szCs w:val="14"/>
            <w:u w:val="none"/>
          </w:rPr>
          <w:t>Lithuania and Estonia have announced plans to allocate more than 5% of GDP to defense spending starting in 2025</w:t>
        </w:r>
      </w:hyperlink>
      <w:r w:rsidRPr="00954ED2">
        <w:rPr>
          <w:color w:val="000000" w:themeColor="text1"/>
          <w:sz w:val="14"/>
          <w:szCs w:val="14"/>
        </w:rPr>
        <w:t>.</w:t>
      </w:r>
      <w:r>
        <w:rPr>
          <w:color w:val="000000" w:themeColor="text1"/>
          <w:sz w:val="14"/>
          <w:szCs w:val="14"/>
        </w:rPr>
        <w:t xml:space="preserve"> </w:t>
      </w:r>
      <w:hyperlink r:id="rId97" w:history="1">
        <w:r w:rsidRPr="00954ED2">
          <w:rPr>
            <w:rStyle w:val="Hyperlink"/>
            <w:color w:val="000000" w:themeColor="text1"/>
            <w:sz w:val="14"/>
            <w:szCs w:val="14"/>
            <w:u w:val="none"/>
          </w:rPr>
          <w:t>Latvia maintained its defense budget at 3.2% of GDP in 2024.</w:t>
        </w:r>
      </w:hyperlink>
      <w:r>
        <w:rPr>
          <w:color w:val="000000" w:themeColor="text1"/>
          <w:sz w:val="14"/>
          <w:szCs w:val="14"/>
        </w:rPr>
        <w:t xml:space="preserve"> </w:t>
      </w:r>
      <w:r w:rsidRPr="00954ED2">
        <w:rPr>
          <w:color w:val="000000" w:themeColor="text1"/>
          <w:sz w:val="14"/>
          <w:szCs w:val="14"/>
        </w:rPr>
        <w:t>Beyond financial contributions, Eastern European countries actively cooperate with the US through bilateral military agreements, which include joint military exercises and, in some cases, an increased US military presence on their territory.</w:t>
      </w:r>
    </w:p>
    <w:p w14:paraId="00862860" w14:textId="77777777" w:rsidR="00814AD3" w:rsidRDefault="00814AD3" w:rsidP="00814AD3">
      <w:pPr>
        <w:rPr>
          <w:color w:val="000000" w:themeColor="text1"/>
          <w:sz w:val="14"/>
          <w:szCs w:val="14"/>
        </w:rPr>
      </w:pPr>
      <w:r w:rsidRPr="00954ED2">
        <w:rPr>
          <w:color w:val="000000" w:themeColor="text1"/>
          <w:sz w:val="14"/>
          <w:szCs w:val="14"/>
        </w:rPr>
        <w:t>Western European countries take a more complex approach. France is a leading advocate for strengthening the European Union’s defense autonomy. The Macron administration actively supports EU-led initiatives such as</w:t>
      </w:r>
      <w:r>
        <w:rPr>
          <w:color w:val="000000" w:themeColor="text1"/>
          <w:sz w:val="14"/>
          <w:szCs w:val="14"/>
        </w:rPr>
        <w:t xml:space="preserve"> </w:t>
      </w:r>
      <w:hyperlink r:id="rId98" w:history="1">
        <w:r w:rsidRPr="00954ED2">
          <w:rPr>
            <w:rStyle w:val="Hyperlink"/>
            <w:color w:val="000000" w:themeColor="text1"/>
            <w:sz w:val="14"/>
            <w:szCs w:val="14"/>
            <w:u w:val="none"/>
          </w:rPr>
          <w:t>Permanent Structured Cooperation</w:t>
        </w:r>
      </w:hyperlink>
      <w:r>
        <w:rPr>
          <w:color w:val="000000" w:themeColor="text1"/>
          <w:sz w:val="14"/>
          <w:szCs w:val="14"/>
        </w:rPr>
        <w:t xml:space="preserve"> </w:t>
      </w:r>
      <w:r w:rsidRPr="00954ED2">
        <w:rPr>
          <w:color w:val="000000" w:themeColor="text1"/>
          <w:sz w:val="14"/>
          <w:szCs w:val="14"/>
        </w:rPr>
        <w:t>(PESCO) and the</w:t>
      </w:r>
      <w:r>
        <w:rPr>
          <w:color w:val="000000" w:themeColor="text1"/>
          <w:sz w:val="14"/>
          <w:szCs w:val="14"/>
        </w:rPr>
        <w:t xml:space="preserve"> </w:t>
      </w:r>
      <w:hyperlink r:id="rId99" w:history="1">
        <w:r w:rsidRPr="00954ED2">
          <w:rPr>
            <w:rStyle w:val="Hyperlink"/>
            <w:color w:val="000000" w:themeColor="text1"/>
            <w:sz w:val="14"/>
            <w:szCs w:val="14"/>
            <w:u w:val="none"/>
          </w:rPr>
          <w:t>European Defense Fund</w:t>
        </w:r>
      </w:hyperlink>
      <w:r>
        <w:rPr>
          <w:color w:val="000000" w:themeColor="text1"/>
          <w:sz w:val="14"/>
          <w:szCs w:val="14"/>
        </w:rPr>
        <w:t xml:space="preserve"> </w:t>
      </w:r>
      <w:r w:rsidRPr="00954ED2">
        <w:rPr>
          <w:color w:val="000000" w:themeColor="text1"/>
          <w:sz w:val="14"/>
          <w:szCs w:val="14"/>
        </w:rPr>
        <w:t>(EDF), which aim to enhance Europe’s military capabilities. Although these initiatives operate outside the NATO framework, France remains committed to the alliance and acknowledges its crucial role in collective security. The</w:t>
      </w:r>
      <w:r>
        <w:rPr>
          <w:color w:val="000000" w:themeColor="text1"/>
          <w:sz w:val="14"/>
          <w:szCs w:val="14"/>
        </w:rPr>
        <w:t xml:space="preserve"> </w:t>
      </w:r>
      <w:hyperlink r:id="rId100" w:history="1">
        <w:r w:rsidRPr="00954ED2">
          <w:rPr>
            <w:rStyle w:val="Hyperlink"/>
            <w:color w:val="000000" w:themeColor="text1"/>
            <w:sz w:val="14"/>
            <w:szCs w:val="14"/>
            <w:u w:val="none"/>
          </w:rPr>
          <w:t>“ReArm Europe”</w:t>
        </w:r>
      </w:hyperlink>
      <w:r>
        <w:rPr>
          <w:color w:val="000000" w:themeColor="text1"/>
          <w:sz w:val="14"/>
          <w:szCs w:val="14"/>
        </w:rPr>
        <w:t xml:space="preserve"> </w:t>
      </w:r>
      <w:r w:rsidRPr="00954ED2">
        <w:rPr>
          <w:color w:val="000000" w:themeColor="text1"/>
          <w:sz w:val="14"/>
          <w:szCs w:val="14"/>
        </w:rPr>
        <w:t>initiative, backed by European Commission President Ursula von der Leyen, also serves this purpose, focusing on joint arms procurement and the development of military technologies.</w:t>
      </w:r>
    </w:p>
    <w:p w14:paraId="35C79CC7" w14:textId="77777777" w:rsidR="00814AD3" w:rsidRPr="00951C1F" w:rsidRDefault="00814AD3" w:rsidP="00814AD3">
      <w:pPr>
        <w:rPr>
          <w:color w:val="000000" w:themeColor="text1"/>
          <w:sz w:val="14"/>
          <w:szCs w:val="14"/>
        </w:rPr>
      </w:pPr>
      <w:r w:rsidRPr="00951C1F">
        <w:rPr>
          <w:rStyle w:val="StyleUnderline"/>
        </w:rPr>
        <w:t>Germany</w:t>
      </w:r>
      <w:r w:rsidRPr="00951C1F">
        <w:rPr>
          <w:color w:val="000000" w:themeColor="text1"/>
          <w:sz w:val="14"/>
          <w:szCs w:val="14"/>
        </w:rPr>
        <w:t xml:space="preserve">, while agreeing to increase its defense budget, </w:t>
      </w:r>
      <w:r w:rsidRPr="00951C1F">
        <w:rPr>
          <w:rStyle w:val="StyleUnderline"/>
        </w:rPr>
        <w:t>has adopted a more cautious approach.</w:t>
      </w:r>
      <w:r w:rsidRPr="00951C1F">
        <w:rPr>
          <w:color w:val="000000" w:themeColor="text1"/>
          <w:sz w:val="14"/>
          <w:szCs w:val="14"/>
        </w:rPr>
        <w:t xml:space="preserve"> The country is still working toward meeting the 2% target, but Defense Minister Boris Pistorius has emphasized that </w:t>
      </w:r>
      <w:hyperlink r:id="rId101" w:history="1">
        <w:r w:rsidRPr="00A3188F">
          <w:rPr>
            <w:rStyle w:val="StyleUnderline"/>
          </w:rPr>
          <w:t>increasing spending should not be an end in itself: the key priority is ensuring that funds are used effectively.</w:t>
        </w:r>
      </w:hyperlink>
      <w:r w:rsidRPr="00951C1F">
        <w:rPr>
          <w:color w:val="000000" w:themeColor="text1"/>
          <w:sz w:val="14"/>
          <w:szCs w:val="14"/>
        </w:rPr>
        <w:t> Discussions on additional mechanisms for defense financing are ongoing, including a proposal by Friedrich Merz to mobilize an additional one trillion euros </w:t>
      </w:r>
      <w:hyperlink r:id="rId102" w:history="1">
        <w:r w:rsidRPr="00951C1F">
          <w:rPr>
            <w:rStyle w:val="Hyperlink"/>
            <w:color w:val="000000" w:themeColor="text1"/>
            <w:sz w:val="14"/>
            <w:szCs w:val="14"/>
            <w:u w:val="none"/>
          </w:rPr>
          <w:t>through domestic debt to strengthen the country’s defense capabilities</w:t>
        </w:r>
      </w:hyperlink>
      <w:r w:rsidRPr="00951C1F">
        <w:rPr>
          <w:color w:val="000000" w:themeColor="text1"/>
          <w:sz w:val="14"/>
          <w:szCs w:val="14"/>
        </w:rPr>
        <w:t>. Like France, Germany is actively participating in the EU’s “ReArm Europe” initiative, which </w:t>
      </w:r>
      <w:hyperlink r:id="rId103" w:history="1">
        <w:r w:rsidRPr="00951C1F">
          <w:rPr>
            <w:rStyle w:val="Hyperlink"/>
            <w:color w:val="000000" w:themeColor="text1"/>
            <w:sz w:val="14"/>
            <w:szCs w:val="14"/>
            <w:u w:val="none"/>
          </w:rPr>
          <w:t>requires member states to allocate an additional €800 billion for defense needs.</w:t>
        </w:r>
      </w:hyperlink>
      <w:r w:rsidRPr="00951C1F">
        <w:rPr>
          <w:color w:val="000000" w:themeColor="text1"/>
          <w:sz w:val="14"/>
          <w:szCs w:val="14"/>
        </w:rPr>
        <w:t> Beyond financial commitments, Berlin is also prioritizing cooperation. This includes </w:t>
      </w:r>
      <w:hyperlink r:id="rId104" w:history="1">
        <w:r w:rsidRPr="00951C1F">
          <w:rPr>
            <w:rStyle w:val="Hyperlink"/>
            <w:color w:val="000000" w:themeColor="text1"/>
            <w:sz w:val="14"/>
            <w:szCs w:val="14"/>
            <w:u w:val="none"/>
          </w:rPr>
          <w:t>deepening military integration with the Netherlands under structured cooperation agreements, and contributing to the development of a European drone project.</w:t>
        </w:r>
      </w:hyperlink>
    </w:p>
    <w:p w14:paraId="45D65716" w14:textId="77777777" w:rsidR="00814AD3" w:rsidRPr="007A267B" w:rsidRDefault="00814AD3" w:rsidP="00814AD3">
      <w:pPr>
        <w:rPr>
          <w:color w:val="000000" w:themeColor="text1"/>
        </w:rPr>
      </w:pPr>
      <w:r w:rsidRPr="00954ED2">
        <w:rPr>
          <w:color w:val="000000" w:themeColor="text1"/>
          <w:sz w:val="14"/>
          <w:szCs w:val="14"/>
        </w:rPr>
        <w:t>Hungary and Turkey are pursuing distinct strategies.</w:t>
      </w:r>
      <w:r w:rsidRPr="007A267B">
        <w:rPr>
          <w:color w:val="000000" w:themeColor="text1"/>
        </w:rPr>
        <w:t xml:space="preserve"> </w:t>
      </w:r>
      <w:r w:rsidRPr="007A267B">
        <w:rPr>
          <w:rStyle w:val="StyleUnderline"/>
        </w:rPr>
        <w:t>Hungary, with</w:t>
      </w:r>
      <w:r>
        <w:rPr>
          <w:rStyle w:val="StyleUnderline"/>
        </w:rPr>
        <w:t xml:space="preserve"> </w:t>
      </w:r>
      <w:hyperlink r:id="rId105" w:history="1">
        <w:r w:rsidRPr="007A267B">
          <w:rPr>
            <w:rStyle w:val="StyleUnderline"/>
          </w:rPr>
          <w:t>its military budget projected to reach 2.11% of GDP by 2024,</w:t>
        </w:r>
      </w:hyperlink>
      <w:r>
        <w:rPr>
          <w:rStyle w:val="StyleUnderline"/>
        </w:rPr>
        <w:t xml:space="preserve"> </w:t>
      </w:r>
      <w:r w:rsidRPr="007A267B">
        <w:rPr>
          <w:rStyle w:val="StyleUnderline"/>
        </w:rPr>
        <w:t xml:space="preserve">places little faith in EU defense initiatives, </w:t>
      </w:r>
      <w:r w:rsidRPr="009E7260">
        <w:rPr>
          <w:sz w:val="14"/>
          <w:szCs w:val="14"/>
        </w:rPr>
        <w:t>and instead prioritizes cooperation with the United States.</w:t>
      </w:r>
      <w:r w:rsidRPr="009E7260">
        <w:rPr>
          <w:rStyle w:val="StyleUnderline"/>
          <w:sz w:val="14"/>
          <w:szCs w:val="14"/>
        </w:rPr>
        <w:t xml:space="preserve"> </w:t>
      </w:r>
      <w:r w:rsidRPr="007A267B">
        <w:rPr>
          <w:rStyle w:val="StyleUnderline"/>
        </w:rPr>
        <w:t>Turkey, while</w:t>
      </w:r>
      <w:r>
        <w:rPr>
          <w:rStyle w:val="StyleUnderline"/>
        </w:rPr>
        <w:t xml:space="preserve"> </w:t>
      </w:r>
      <w:hyperlink r:id="rId106" w:history="1">
        <w:r w:rsidRPr="007A267B">
          <w:rPr>
            <w:rStyle w:val="StyleUnderline"/>
          </w:rPr>
          <w:t>maintaining defense spending at 2.09% of GDP</w:t>
        </w:r>
      </w:hyperlink>
      <w:r w:rsidRPr="007A267B">
        <w:rPr>
          <w:rStyle w:val="StyleUnderline"/>
        </w:rPr>
        <w:t>, remains a committed NATO member, but is also striving to assert itself as an independent regional power- an ambition that has occasionally led to tensions within the alliance.</w:t>
      </w:r>
    </w:p>
    <w:p w14:paraId="4AD7AF4C" w14:textId="77777777" w:rsidR="00814AD3" w:rsidRPr="007A267B" w:rsidRDefault="00814AD3" w:rsidP="00814AD3">
      <w:pPr>
        <w:rPr>
          <w:rStyle w:val="StyleUnderline"/>
        </w:rPr>
      </w:pPr>
      <w:r w:rsidRPr="007A267B">
        <w:rPr>
          <w:rStyle w:val="StyleUnderline"/>
        </w:rPr>
        <w:t>NATO-EU cooperation remains fraught with challenges</w:t>
      </w:r>
      <w:r w:rsidRPr="009E7260">
        <w:rPr>
          <w:color w:val="000000" w:themeColor="text1"/>
          <w:sz w:val="14"/>
          <w:szCs w:val="14"/>
        </w:rPr>
        <w:t>. While both organizations strive to strengthen security collaboration, certain</w:t>
      </w:r>
      <w:r w:rsidRPr="007A267B">
        <w:rPr>
          <w:color w:val="000000" w:themeColor="text1"/>
        </w:rPr>
        <w:t xml:space="preserve"> </w:t>
      </w:r>
      <w:r w:rsidRPr="007A267B">
        <w:rPr>
          <w:rStyle w:val="StyleUnderline"/>
        </w:rPr>
        <w:t>contradictions complicate their coordination. A key issue is the duplication of defense projects, which leads to inefficient resource use and overlap. Additionally, differing policies among member states often lead to conflicting priorities.</w:t>
      </w:r>
    </w:p>
    <w:p w14:paraId="4F6CDB50" w14:textId="77777777" w:rsidR="00814AD3" w:rsidRPr="007A267B" w:rsidRDefault="00814AD3" w:rsidP="00814AD3">
      <w:pPr>
        <w:rPr>
          <w:rStyle w:val="StyleUnderline"/>
        </w:rPr>
      </w:pPr>
      <w:r w:rsidRPr="009E7260">
        <w:rPr>
          <w:color w:val="000000" w:themeColor="text1"/>
          <w:sz w:val="14"/>
          <w:szCs w:val="14"/>
        </w:rPr>
        <w:t>Russia plays a significant role in shaping Europe’s defense policy</w:t>
      </w:r>
      <w:r w:rsidRPr="007A267B">
        <w:rPr>
          <w:color w:val="000000" w:themeColor="text1"/>
        </w:rPr>
        <w:t xml:space="preserve">. </w:t>
      </w:r>
      <w:r w:rsidRPr="007A267B">
        <w:rPr>
          <w:rStyle w:val="StyleUnderline"/>
        </w:rPr>
        <w:t>The Russia-Ukraine war has reaffirmed the critical importance of unity among NATO members.</w:t>
      </w:r>
      <w:r w:rsidRPr="007A267B">
        <w:rPr>
          <w:color w:val="000000" w:themeColor="text1"/>
        </w:rPr>
        <w:t xml:space="preserve"> </w:t>
      </w:r>
      <w:r w:rsidRPr="007A267B">
        <w:rPr>
          <w:rStyle w:val="StyleUnderline"/>
        </w:rPr>
        <w:t xml:space="preserve">Meanwhile, statements from the Trump administration questioning NATO’s reliability have </w:t>
      </w:r>
      <w:r w:rsidRPr="007A267B">
        <w:rPr>
          <w:rStyle w:val="Emphasis"/>
        </w:rPr>
        <w:t>deepened concerns</w:t>
      </w:r>
      <w:r w:rsidRPr="007A267B">
        <w:rPr>
          <w:rStyle w:val="StyleUnderline"/>
        </w:rPr>
        <w:t xml:space="preserve"> among European allies. The potential revision of the principle of collective defense and the administration’s tough rhetoric on defense spending have forced EU member states to reconsider their security policies. As a result, Europe is increasingly striving for military independence, as seen in the strengthening of PESCO and the EDF. However, these initiatives fall short of replacing the security guarantees provided by NATO, leaving member states with a difficult dilemma: how to maintain strategic ties with the alliance while simultaneously ensuring greater defense autonomy.</w:t>
      </w:r>
    </w:p>
    <w:p w14:paraId="1E266AB3" w14:textId="77777777" w:rsidR="00814AD3" w:rsidRPr="009E7260" w:rsidRDefault="00814AD3" w:rsidP="00814AD3">
      <w:pPr>
        <w:rPr>
          <w:color w:val="000000" w:themeColor="text1"/>
          <w:sz w:val="14"/>
          <w:szCs w:val="14"/>
        </w:rPr>
      </w:pPr>
      <w:r w:rsidRPr="009E7260">
        <w:rPr>
          <w:color w:val="000000" w:themeColor="text1"/>
          <w:sz w:val="14"/>
          <w:szCs w:val="14"/>
        </w:rPr>
        <w:t>Conclusion</w:t>
      </w:r>
    </w:p>
    <w:p w14:paraId="42D81850" w14:textId="77777777" w:rsidR="00814AD3" w:rsidRPr="009E7260" w:rsidRDefault="00814AD3" w:rsidP="00814AD3">
      <w:pPr>
        <w:rPr>
          <w:color w:val="000000" w:themeColor="text1"/>
          <w:sz w:val="14"/>
          <w:szCs w:val="14"/>
        </w:rPr>
      </w:pPr>
      <w:r w:rsidRPr="009E7260">
        <w:rPr>
          <w:color w:val="000000" w:themeColor="text1"/>
          <w:sz w:val="14"/>
          <w:szCs w:val="14"/>
        </w:rPr>
        <w:t>Donald</w:t>
      </w:r>
      <w:r w:rsidRPr="007A267B">
        <w:rPr>
          <w:color w:val="000000" w:themeColor="text1"/>
        </w:rPr>
        <w:t xml:space="preserve"> </w:t>
      </w:r>
      <w:r w:rsidRPr="007A267B">
        <w:rPr>
          <w:rStyle w:val="StyleUnderline"/>
        </w:rPr>
        <w:t>Trump’s second presidential term</w:t>
      </w:r>
      <w:r w:rsidRPr="009E7260">
        <w:rPr>
          <w:rStyle w:val="StyleUnderline"/>
          <w:sz w:val="14"/>
          <w:szCs w:val="14"/>
        </w:rPr>
        <w:t xml:space="preserve"> </w:t>
      </w:r>
      <w:r w:rsidRPr="009E7260">
        <w:rPr>
          <w:color w:val="000000" w:themeColor="text1"/>
          <w:sz w:val="14"/>
          <w:szCs w:val="14"/>
        </w:rPr>
        <w:t xml:space="preserve">is shaping up to be a </w:t>
      </w:r>
      <w:r w:rsidRPr="007A267B">
        <w:rPr>
          <w:rStyle w:val="StyleUnderline"/>
        </w:rPr>
        <w:t>critical phase for NATO, bringing new challenges to the alliance’s unity and operations.</w:t>
      </w:r>
      <w:r w:rsidRPr="007A267B">
        <w:rPr>
          <w:color w:val="000000" w:themeColor="text1"/>
        </w:rPr>
        <w:t xml:space="preserve"> </w:t>
      </w:r>
      <w:r w:rsidRPr="009E7260">
        <w:rPr>
          <w:color w:val="000000" w:themeColor="text1"/>
          <w:sz w:val="14"/>
          <w:szCs w:val="14"/>
        </w:rPr>
        <w:t>The US administration’s demands for a sharp increase in defense spending, pressure in the form of ultimatums, and the conditionality of collective defense are significantly reshaping transatlantic relations.</w:t>
      </w:r>
    </w:p>
    <w:p w14:paraId="7729933F" w14:textId="77777777" w:rsidR="00814AD3" w:rsidRPr="009E7260" w:rsidRDefault="00814AD3" w:rsidP="00814AD3">
      <w:pPr>
        <w:rPr>
          <w:color w:val="000000" w:themeColor="text1"/>
          <w:sz w:val="14"/>
          <w:szCs w:val="14"/>
        </w:rPr>
      </w:pPr>
      <w:r w:rsidRPr="009E7260">
        <w:rPr>
          <w:color w:val="000000" w:themeColor="text1"/>
          <w:sz w:val="14"/>
          <w:szCs w:val="14"/>
        </w:rPr>
        <w:t>European allies are responding in different ways: Eastern European states remain reliant on US security guarantees, while Western Europe is increasingly focused on strategic autonomy. Meanwhile, internal disagreements within NATO raise fundamental questions about the alliance’s future: Can NATO adapt to the evolving security landscape, and how will US-European relations unfold in this new reality?</w:t>
      </w:r>
    </w:p>
    <w:p w14:paraId="1102BE18" w14:textId="77777777" w:rsidR="00814AD3" w:rsidRPr="007A267B" w:rsidRDefault="00814AD3" w:rsidP="00814AD3">
      <w:pPr>
        <w:rPr>
          <w:color w:val="000000" w:themeColor="text1"/>
        </w:rPr>
      </w:pPr>
      <w:r w:rsidRPr="009E7260">
        <w:rPr>
          <w:color w:val="000000" w:themeColor="text1"/>
          <w:sz w:val="14"/>
          <w:szCs w:val="14"/>
        </w:rPr>
        <w:t>In this context, NATO’s future prospects involve several possible scenarios. One option remains the increase of defense spending by European allies, which would help maintain stability within the alliance by meeting the demands of the US. Another potential direction is the differentiation of security obligations between NATO member countries, where the US would offer firm support only to those allies who meet specific financial criteria. Ultimately,</w:t>
      </w:r>
      <w:r w:rsidRPr="007A267B">
        <w:rPr>
          <w:color w:val="000000" w:themeColor="text1"/>
        </w:rPr>
        <w:t xml:space="preserve"> </w:t>
      </w:r>
      <w:r w:rsidRPr="00D76C59">
        <w:rPr>
          <w:rStyle w:val="StyleUnderline"/>
        </w:rPr>
        <w:t>the parallel strengthening of the European security system, such as the development of PESCO and other initiatives, may emerge as an alternative security model for NATO.</w:t>
      </w:r>
    </w:p>
    <w:p w14:paraId="314348E8" w14:textId="77777777" w:rsidR="00814AD3" w:rsidRDefault="00814AD3" w:rsidP="00814AD3">
      <w:pPr>
        <w:rPr>
          <w:rStyle w:val="StyleUnderline"/>
        </w:rPr>
      </w:pPr>
      <w:r w:rsidRPr="009E7260">
        <w:rPr>
          <w:color w:val="000000" w:themeColor="text1"/>
          <w:sz w:val="14"/>
          <w:szCs w:val="14"/>
        </w:rPr>
        <w:t>Regardless of the path NATO takes,</w:t>
      </w:r>
      <w:r w:rsidRPr="00D76C59">
        <w:rPr>
          <w:rStyle w:val="StyleUnderline"/>
        </w:rPr>
        <w:t xml:space="preserve"> pressure from the Trump administration has already forced European members to reassess their security policies and consider strengthening their independent defense capabilities. This suggests that NATO’s future will be shaped not only by US political decisions, but also by Europe’s collective response and strategic actions.</w:t>
      </w:r>
    </w:p>
    <w:p w14:paraId="7D50A9DE" w14:textId="77777777" w:rsidR="00814AD3" w:rsidRDefault="00814AD3" w:rsidP="00814AD3">
      <w:pPr>
        <w:rPr>
          <w:rStyle w:val="StyleUnderline"/>
        </w:rPr>
      </w:pPr>
    </w:p>
    <w:p w14:paraId="1A91B5B1" w14:textId="77777777" w:rsidR="00814AD3" w:rsidRDefault="00814AD3" w:rsidP="00814AD3">
      <w:pPr>
        <w:pStyle w:val="Heading4"/>
        <w:rPr>
          <w:bCs/>
          <w:sz w:val="32"/>
          <w:szCs w:val="32"/>
        </w:rPr>
      </w:pPr>
      <w:r w:rsidRPr="00D95649">
        <w:rPr>
          <w:bCs/>
          <w:sz w:val="32"/>
          <w:szCs w:val="32"/>
        </w:rPr>
        <w:t>U.S. threats of withdrawal weaken NATO unity, eroding trust in American commitments and inviting adversarial escalation.</w:t>
      </w:r>
    </w:p>
    <w:p w14:paraId="62F40D82" w14:textId="77777777" w:rsidR="00814AD3" w:rsidRPr="00D95649" w:rsidRDefault="00814AD3" w:rsidP="00814AD3">
      <w:r w:rsidRPr="006A10BA">
        <w:rPr>
          <w:rStyle w:val="Style13ptBold"/>
        </w:rPr>
        <w:t>Schnaufer 22</w:t>
      </w:r>
      <w:r>
        <w:t xml:space="preserve"> (</w:t>
      </w:r>
      <w:r w:rsidRPr="00D95649">
        <w:t>Tad A. Schnaufer II is a Ph.D. Candidate in the School of Politics, Security, and International Affairs (SPSIA) at the University of Central Florida</w:t>
      </w:r>
      <w:r>
        <w:t>, 15 January 2021, “</w:t>
      </w:r>
      <w:r w:rsidRPr="00D95649">
        <w:t>The US-NATO Relationship: The Cost of Maintaining Political Pressure on Allies</w:t>
      </w:r>
      <w:r>
        <w:t xml:space="preserve">,” </w:t>
      </w:r>
      <w:hyperlink r:id="rId107" w:history="1">
        <w:r w:rsidRPr="00D95649">
          <w:rPr>
            <w:rStyle w:val="Hyperlink"/>
            <w:color w:val="000000" w:themeColor="text1"/>
          </w:rPr>
          <w:t>https://gjia.georgetown.edu/2021/01/15/the-us-nato-relationship-the-cost-of-maintaining-political-pressure-on-allies/</w:t>
        </w:r>
      </w:hyperlink>
      <w:r w:rsidRPr="00D95649">
        <w:rPr>
          <w:color w:val="000000" w:themeColor="text1"/>
        </w:rPr>
        <w:t xml:space="preserve">) </w:t>
      </w:r>
      <w:r>
        <w:rPr>
          <w:color w:val="000000" w:themeColor="text1"/>
        </w:rPr>
        <w:t>gmemb</w:t>
      </w:r>
    </w:p>
    <w:p w14:paraId="47B715A2" w14:textId="77777777" w:rsidR="00814AD3" w:rsidRPr="00D95649" w:rsidRDefault="00814AD3" w:rsidP="00814AD3">
      <w:pPr>
        <w:rPr>
          <w:rStyle w:val="StyleUnderline"/>
        </w:rPr>
      </w:pPr>
      <w:r w:rsidRPr="00D95649">
        <w:rPr>
          <w:bCs/>
          <w:color w:val="000000" w:themeColor="text1"/>
          <w:sz w:val="16"/>
        </w:rPr>
        <w:t>On July 29, 2020, </w:t>
      </w:r>
      <w:hyperlink r:id="rId108" w:history="1">
        <w:r w:rsidRPr="00D95649">
          <w:rPr>
            <w:rStyle w:val="Hyperlink"/>
            <w:bCs/>
            <w:color w:val="000000" w:themeColor="text1"/>
            <w:sz w:val="16"/>
            <w:u w:val="none"/>
          </w:rPr>
          <w:t>Sec</w:t>
        </w:r>
      </w:hyperlink>
      <w:hyperlink r:id="rId109" w:history="1">
        <w:r w:rsidRPr="00D95649">
          <w:rPr>
            <w:rStyle w:val="Hyperlink"/>
            <w:bCs/>
            <w:color w:val="000000" w:themeColor="text1"/>
            <w:sz w:val="16"/>
            <w:u w:val="none"/>
          </w:rPr>
          <w:t>re</w:t>
        </w:r>
      </w:hyperlink>
      <w:hyperlink r:id="rId110" w:history="1">
        <w:r w:rsidRPr="00D95649">
          <w:rPr>
            <w:rStyle w:val="Hyperlink"/>
            <w:bCs/>
            <w:color w:val="000000" w:themeColor="text1"/>
            <w:sz w:val="16"/>
            <w:u w:val="none"/>
          </w:rPr>
          <w:t>tary of Defense Mark Esper</w:t>
        </w:r>
      </w:hyperlink>
      <w:r w:rsidRPr="00D95649">
        <w:rPr>
          <w:bCs/>
          <w:color w:val="000000" w:themeColor="text1"/>
          <w:sz w:val="16"/>
        </w:rPr>
        <w:t> announced the withdrawal of 11,900 US military personnel from Germany. This plan proposed to send roughly half of those troops back to the United States, while the rest would be redistributed around Europe. Secretary Esper explained that the troop movements were part of a broader military reorganization, but </w:t>
      </w:r>
      <w:hyperlink r:id="rId111" w:history="1">
        <w:r w:rsidRPr="00D95649">
          <w:rPr>
            <w:rStyle w:val="Hyperlink"/>
            <w:bCs/>
            <w:color w:val="000000" w:themeColor="text1"/>
            <w:sz w:val="16"/>
            <w:u w:val="none"/>
          </w:rPr>
          <w:t>President Trump</w:t>
        </w:r>
      </w:hyperlink>
      <w:r w:rsidRPr="00D95649">
        <w:rPr>
          <w:bCs/>
          <w:color w:val="000000" w:themeColor="text1"/>
          <w:sz w:val="16"/>
        </w:rPr>
        <w:t> countered that claim by linking the reason for the withdrawal of troops to Germany’s </w:t>
      </w:r>
      <w:hyperlink r:id="rId112" w:history="1">
        <w:r w:rsidRPr="00D95649">
          <w:rPr>
            <w:rStyle w:val="Hyperlink"/>
            <w:bCs/>
            <w:color w:val="000000" w:themeColor="text1"/>
            <w:sz w:val="16"/>
            <w:u w:val="none"/>
          </w:rPr>
          <w:t>“delinquent”</w:t>
        </w:r>
      </w:hyperlink>
      <w:r w:rsidRPr="00D95649">
        <w:rPr>
          <w:bCs/>
          <w:color w:val="000000" w:themeColor="text1"/>
          <w:sz w:val="16"/>
        </w:rPr>
        <w:t> payments to NATO. He noted that Germany had yet to meet the </w:t>
      </w:r>
      <w:hyperlink r:id="rId113" w:history="1">
        <w:r w:rsidRPr="00D95649">
          <w:rPr>
            <w:rStyle w:val="Hyperlink"/>
            <w:bCs/>
            <w:color w:val="000000" w:themeColor="text1"/>
            <w:sz w:val="16"/>
            <w:u w:val="none"/>
          </w:rPr>
          <w:t>2014 Wales Pledge</w:t>
        </w:r>
      </w:hyperlink>
      <w:r w:rsidRPr="00D95649">
        <w:rPr>
          <w:bCs/>
          <w:color w:val="000000" w:themeColor="text1"/>
          <w:sz w:val="16"/>
        </w:rPr>
        <w:t xml:space="preserve"> to spend two percent of its GDP on defense. </w:t>
      </w:r>
      <w:r w:rsidRPr="00D95649">
        <w:rPr>
          <w:rStyle w:val="StyleUnderline"/>
        </w:rPr>
        <w:t>The Trump administration has used this troop withdrawal to pressure US allies to contribute more to the alliance or face the prospect of declining US commitments to Europe. While the Trump administration’s pressure will increase defense spending among European allies who fear a complete US withdrawal, it will also degrade the deterrence offered by the United States’ security obligations to the alliance.</w:t>
      </w:r>
    </w:p>
    <w:p w14:paraId="55C5C6C9" w14:textId="77777777" w:rsidR="00814AD3" w:rsidRPr="00D95649" w:rsidRDefault="00814AD3" w:rsidP="00814AD3">
      <w:pPr>
        <w:rPr>
          <w:bCs/>
          <w:color w:val="000000" w:themeColor="text1"/>
          <w:sz w:val="16"/>
        </w:rPr>
      </w:pPr>
      <w:r w:rsidRPr="00D95649">
        <w:rPr>
          <w:bCs/>
          <w:color w:val="000000" w:themeColor="text1"/>
          <w:sz w:val="16"/>
        </w:rPr>
        <w:t>The Trump administration has threatened NATO allies to the point that they fear the United States may withdraw from the organization or not fulfill its obligations to Article V unless the allies meet the objective of spending two percent of their GDP on defense. </w:t>
      </w:r>
      <w:hyperlink r:id="rId114" w:history="1">
        <w:r w:rsidRPr="00D95649">
          <w:rPr>
            <w:rStyle w:val="Hyperlink"/>
            <w:bCs/>
            <w:color w:val="000000" w:themeColor="text1"/>
            <w:sz w:val="16"/>
            <w:u w:val="none"/>
          </w:rPr>
          <w:t>Past administrations</w:t>
        </w:r>
      </w:hyperlink>
      <w:r w:rsidRPr="00D95649">
        <w:rPr>
          <w:bCs/>
          <w:color w:val="000000" w:themeColor="text1"/>
          <w:sz w:val="16"/>
        </w:rPr>
        <w:t> have called for NATO allies to contribute more to the alliance for decades. However, they have never called into question the US commitment to Europe. Yet, this pressure has forced the European allies to start taking greater ownership of their security at the cost of warm relations with the United States as seen through </w:t>
      </w:r>
      <w:hyperlink r:id="rId115" w:history="1">
        <w:r w:rsidRPr="00D95649">
          <w:rPr>
            <w:rStyle w:val="Hyperlink"/>
            <w:bCs/>
            <w:color w:val="000000" w:themeColor="text1"/>
            <w:sz w:val="16"/>
            <w:u w:val="none"/>
          </w:rPr>
          <w:t>allied leader’s statements</w:t>
        </w:r>
      </w:hyperlink>
      <w:r w:rsidRPr="00D95649">
        <w:rPr>
          <w:bCs/>
          <w:color w:val="000000" w:themeColor="text1"/>
          <w:sz w:val="16"/>
        </w:rPr>
        <w:t>.</w:t>
      </w:r>
    </w:p>
    <w:p w14:paraId="1F67EC2E" w14:textId="77777777" w:rsidR="00814AD3" w:rsidRPr="00D95649" w:rsidRDefault="00814AD3" w:rsidP="00814AD3">
      <w:pPr>
        <w:rPr>
          <w:bCs/>
          <w:color w:val="000000" w:themeColor="text1"/>
          <w:sz w:val="16"/>
        </w:rPr>
      </w:pPr>
      <w:r w:rsidRPr="00D95649">
        <w:rPr>
          <w:rStyle w:val="StyleUnderline"/>
        </w:rPr>
        <w:t>In order to pressure allies, the United States has to send costly signals, such as withdrawing troops from Europe, to demonstrate that their security interests have diverged. This political pressure acts as a forceful method to motivate NATO allies to do more because it provides a credible threat of exclusion from the benefits of US protection</w:t>
      </w:r>
      <w:r w:rsidRPr="00D95649">
        <w:rPr>
          <w:bCs/>
          <w:color w:val="000000" w:themeColor="text1"/>
          <w:sz w:val="16"/>
        </w:rPr>
        <w:t>. Within NATO, only the United States maintains and controls the conventional and nuclear capacity to deter and defend against existential threats to the alliance. No other ally has the expeditionary military capacity to do so. For example, Estonia is not worried about being abandoned by Romania, Portugal, or even </w:t>
      </w:r>
      <w:hyperlink r:id="rId116" w:history="1">
        <w:r w:rsidRPr="00D95649">
          <w:rPr>
            <w:rStyle w:val="Hyperlink"/>
            <w:bCs/>
            <w:color w:val="000000" w:themeColor="text1"/>
            <w:sz w:val="16"/>
            <w:u w:val="none"/>
          </w:rPr>
          <w:t>Germany</w:t>
        </w:r>
      </w:hyperlink>
      <w:r w:rsidRPr="00D95649">
        <w:rPr>
          <w:bCs/>
          <w:color w:val="000000" w:themeColor="text1"/>
          <w:sz w:val="16"/>
        </w:rPr>
        <w:t>, knowing none of them could bring a sizable military force to bear in response to a Russian invasion or </w:t>
      </w:r>
      <w:r w:rsidRPr="00D95649">
        <w:rPr>
          <w:bCs/>
          <w:i/>
          <w:iCs/>
          <w:color w:val="000000" w:themeColor="text1"/>
          <w:sz w:val="16"/>
        </w:rPr>
        <w:t>fait accompli</w:t>
      </w:r>
      <w:r w:rsidRPr="00D95649">
        <w:rPr>
          <w:bCs/>
          <w:color w:val="000000" w:themeColor="text1"/>
          <w:sz w:val="16"/>
        </w:rPr>
        <w:t>. In this case, Estonia’s chief concern revolves around the United States’ guarantee of their sovereignty through NATO. Suppose the United States can make credible claims that it is willing to abandon an ally and not fulfill its treaty obligations. In that case, the ally will experience a drastic incentive to increase its military capabilities to defend itself.</w:t>
      </w:r>
    </w:p>
    <w:p w14:paraId="70DC6E69" w14:textId="77777777" w:rsidR="00814AD3" w:rsidRPr="00D95649" w:rsidRDefault="00814AD3" w:rsidP="00814AD3">
      <w:pPr>
        <w:rPr>
          <w:bCs/>
          <w:color w:val="000000" w:themeColor="text1"/>
          <w:sz w:val="16"/>
        </w:rPr>
      </w:pPr>
      <w:r w:rsidRPr="00D95649">
        <w:rPr>
          <w:rStyle w:val="StyleUnderline"/>
        </w:rPr>
        <w:t>It may seem that these tensions and fears will only lead to negative outcomes, but some disunity within an alliance can yield positive results.</w:t>
      </w:r>
      <w:r w:rsidRPr="00D95649">
        <w:rPr>
          <w:bCs/>
          <w:color w:val="000000" w:themeColor="text1"/>
          <w:sz w:val="16"/>
        </w:rPr>
        <w:t> </w:t>
      </w:r>
      <w:hyperlink r:id="rId117" w:history="1">
        <w:r w:rsidRPr="00D95649">
          <w:rPr>
            <w:rStyle w:val="Hyperlink"/>
            <w:bCs/>
            <w:color w:val="000000" w:themeColor="text1"/>
            <w:sz w:val="16"/>
            <w:u w:val="none"/>
          </w:rPr>
          <w:t>Several articles</w:t>
        </w:r>
      </w:hyperlink>
      <w:r w:rsidRPr="00D95649">
        <w:rPr>
          <w:bCs/>
          <w:color w:val="000000" w:themeColor="text1"/>
          <w:sz w:val="16"/>
        </w:rPr>
        <w:t> researching the implications of free-riding and burdening-sharing in alliances have supported this notion. In </w:t>
      </w:r>
      <w:hyperlink r:id="rId118" w:history="1">
        <w:r w:rsidRPr="00D95649">
          <w:rPr>
            <w:rStyle w:val="Hyperlink"/>
            <w:bCs/>
            <w:color w:val="000000" w:themeColor="text1"/>
            <w:sz w:val="16"/>
            <w:u w:val="none"/>
          </w:rPr>
          <w:t>Olson and Zeckhauser</w:t>
        </w:r>
      </w:hyperlink>
      <w:r w:rsidRPr="00D95649">
        <w:rPr>
          <w:bCs/>
          <w:color w:val="000000" w:themeColor="text1"/>
          <w:sz w:val="16"/>
        </w:rPr>
        <w:t>’s seminal article on burden-sharing, they wrote, “This fact leads to the paradoxical conclusion that a decline in the amity, unity, and community of interest among allies need not necessarily reduce the effectiveness of an alliance…” and “The United States, at least, should perhaps not hope for too much unity in common ventures with other nations. It might prove extremely expensive.” Similarly, </w:t>
      </w:r>
      <w:hyperlink r:id="rId119" w:history="1">
        <w:r w:rsidRPr="00D95649">
          <w:rPr>
            <w:rStyle w:val="Hyperlink"/>
            <w:bCs/>
            <w:color w:val="000000" w:themeColor="text1"/>
            <w:sz w:val="16"/>
            <w:u w:val="none"/>
          </w:rPr>
          <w:t>Plumper and Neumayer</w:t>
        </w:r>
      </w:hyperlink>
      <w:r w:rsidRPr="00D95649">
        <w:rPr>
          <w:bCs/>
          <w:color w:val="000000" w:themeColor="text1"/>
          <w:sz w:val="16"/>
        </w:rPr>
        <w:t> note in reference to the smaller allies (non-US allies), “Unless the interests of alliance members are independent, the existence of NATO allows the smaller allies to free-ride to some extent.”</w:t>
      </w:r>
    </w:p>
    <w:p w14:paraId="538499D8" w14:textId="77777777" w:rsidR="00814AD3" w:rsidRPr="00D95649" w:rsidRDefault="00814AD3" w:rsidP="00814AD3">
      <w:pPr>
        <w:rPr>
          <w:rStyle w:val="StyleUnderline"/>
        </w:rPr>
      </w:pPr>
      <w:r w:rsidRPr="00D95649">
        <w:rPr>
          <w:bCs/>
          <w:color w:val="000000" w:themeColor="text1"/>
          <w:sz w:val="16"/>
        </w:rPr>
        <w:t>Moreover, the breakdown of unity in the alliance caused by the Trump administration demands has compelled European allies to take a larger role in their defense. The former </w:t>
      </w:r>
      <w:hyperlink r:id="rId120" w:history="1">
        <w:r w:rsidRPr="00D95649">
          <w:rPr>
            <w:rStyle w:val="Hyperlink"/>
            <w:bCs/>
            <w:color w:val="000000" w:themeColor="text1"/>
            <w:sz w:val="16"/>
            <w:u w:val="none"/>
          </w:rPr>
          <w:t>German Ambassador to the United States, Peter Wittig</w:t>
        </w:r>
      </w:hyperlink>
      <w:r w:rsidRPr="00D95649">
        <w:rPr>
          <w:bCs/>
          <w:color w:val="000000" w:themeColor="text1"/>
          <w:sz w:val="16"/>
        </w:rPr>
        <w:t xml:space="preserve">, described the Trump administration’s approach as a “healthy wakeup call for the Europeans…to not free-ride.” </w:t>
      </w:r>
      <w:r w:rsidRPr="00D95649">
        <w:rPr>
          <w:rStyle w:val="StyleUnderline"/>
        </w:rPr>
        <w:t xml:space="preserve">Currently, the leaders of NATO member-states feel they cannot rely on the United States as the sole guarantor of Europe’s security. </w:t>
      </w:r>
      <w:r w:rsidRPr="00D95649">
        <w:rPr>
          <w:color w:val="000000" w:themeColor="text1"/>
          <w:sz w:val="16"/>
        </w:rPr>
        <w:t>Back in 2017, </w:t>
      </w:r>
      <w:hyperlink r:id="rId121" w:history="1">
        <w:r w:rsidRPr="00D95649">
          <w:rPr>
            <w:rStyle w:val="StyleUnderline"/>
          </w:rPr>
          <w:t>German Chancellor Angela Merkel</w:t>
        </w:r>
      </w:hyperlink>
      <w:r w:rsidRPr="00D95649">
        <w:rPr>
          <w:rStyle w:val="StyleUnderline"/>
        </w:rPr>
        <w:t> stated, “We Europeans truly have to take our fate into our own hands” and, “We can’t rely on the </w:t>
      </w:r>
      <w:hyperlink r:id="rId122" w:history="1">
        <w:r w:rsidRPr="00D95649">
          <w:rPr>
            <w:rStyle w:val="StyleUnderline"/>
          </w:rPr>
          <w:t>superpower of the United States</w:t>
        </w:r>
      </w:hyperlink>
      <w:r w:rsidRPr="00D95649">
        <w:rPr>
          <w:rStyle w:val="StyleUnderline"/>
        </w:rPr>
        <w:t>.”</w:t>
      </w:r>
      <w:r w:rsidRPr="00D95649">
        <w:rPr>
          <w:color w:val="000000" w:themeColor="text1"/>
          <w:sz w:val="16"/>
        </w:rPr>
        <w:t> A year later, </w:t>
      </w:r>
      <w:hyperlink r:id="rId123" w:history="1">
        <w:r w:rsidRPr="00D95649">
          <w:rPr>
            <w:rStyle w:val="Hyperlink"/>
            <w:color w:val="000000" w:themeColor="text1"/>
            <w:sz w:val="16"/>
            <w:u w:val="none"/>
          </w:rPr>
          <w:t>French President Emmanuel Macron</w:t>
        </w:r>
      </w:hyperlink>
      <w:r w:rsidRPr="00D95649">
        <w:rPr>
          <w:color w:val="000000" w:themeColor="text1"/>
          <w:sz w:val="16"/>
        </w:rPr>
        <w:t> reinforced this sentiment declaring, “It is up to us today to take our responsibilities and guarantee our own security, and thus have European sovereignty.” More recently, in response to the planned troop withdrawal announced this past summer, the </w:t>
      </w:r>
      <w:hyperlink r:id="rId124" w:history="1">
        <w:r w:rsidRPr="00D95649">
          <w:rPr>
            <w:rStyle w:val="Hyperlink"/>
            <w:color w:val="000000" w:themeColor="text1"/>
            <w:sz w:val="16"/>
            <w:u w:val="none"/>
          </w:rPr>
          <w:t>German Defense Minister Annegret Kramp-Karrenbauer</w:t>
        </w:r>
      </w:hyperlink>
      <w:r w:rsidRPr="00D95649">
        <w:rPr>
          <w:color w:val="000000" w:themeColor="text1"/>
          <w:sz w:val="16"/>
        </w:rPr>
        <w:t> called the move “regrettable” and noted, “The truth is that a good life in Germany and Europe depends more and more on how we ensure our security ourselves.”</w:t>
      </w:r>
    </w:p>
    <w:p w14:paraId="210EDC4C" w14:textId="77777777" w:rsidR="00814AD3" w:rsidRPr="00D95649" w:rsidRDefault="00814AD3" w:rsidP="00814AD3">
      <w:pPr>
        <w:rPr>
          <w:bCs/>
          <w:color w:val="000000" w:themeColor="text1"/>
          <w:sz w:val="16"/>
        </w:rPr>
      </w:pPr>
      <w:r w:rsidRPr="00D95649">
        <w:rPr>
          <w:rStyle w:val="StyleUnderline"/>
        </w:rPr>
        <w:t>These responses from European leaders show that startling allies into thinking the United States will abandon them has influenced allies to increase defense spending in line with the </w:t>
      </w:r>
      <w:hyperlink r:id="rId125" w:history="1">
        <w:r w:rsidRPr="00D95649">
          <w:rPr>
            <w:rStyle w:val="StyleUnderline"/>
          </w:rPr>
          <w:t>2014 Wales Pledge</w:t>
        </w:r>
      </w:hyperlink>
      <w:r w:rsidRPr="00D95649">
        <w:rPr>
          <w:rStyle w:val="StyleUnderline"/>
        </w:rPr>
        <w:t xml:space="preserve">. However, in the long term, NATO policymaking should employ a balanced approach. If the United States brings its security guarantee of the alliance too much into question, Russia or other states may take action to test the United States’ resolve. </w:t>
      </w:r>
      <w:r w:rsidRPr="00D95649">
        <w:rPr>
          <w:bCs/>
          <w:color w:val="000000" w:themeColor="text1"/>
          <w:sz w:val="16"/>
        </w:rPr>
        <w:t>During the Cold War, US leaders continually reaffirmed their commitment to allies, effectively deterring a Soviet invasion. Deterrence works best when allies clearly express their mutual obligations to all actors on the international stage.</w:t>
      </w:r>
    </w:p>
    <w:p w14:paraId="52260781" w14:textId="77777777" w:rsidR="00814AD3" w:rsidRPr="00D95649" w:rsidRDefault="00814AD3" w:rsidP="00814AD3">
      <w:pPr>
        <w:rPr>
          <w:bCs/>
          <w:color w:val="000000" w:themeColor="text1"/>
          <w:sz w:val="16"/>
        </w:rPr>
      </w:pPr>
      <w:r w:rsidRPr="00D95649">
        <w:rPr>
          <w:bCs/>
          <w:color w:val="000000" w:themeColor="text1"/>
          <w:sz w:val="16"/>
        </w:rPr>
        <w:t>The experience of the United Kingdom and Germany leading up to World War I provides an example of how the United Kingdom’s lack of a solid commitment to its allies allowed German leaders to think the British would stand aside in the war. </w:t>
      </w:r>
      <w:hyperlink r:id="rId126" w:history="1">
        <w:r w:rsidRPr="00D95649">
          <w:rPr>
            <w:rStyle w:val="Hyperlink"/>
            <w:bCs/>
            <w:color w:val="000000" w:themeColor="text1"/>
            <w:sz w:val="16"/>
            <w:u w:val="none"/>
          </w:rPr>
          <w:t>Barbara Tuchman</w:t>
        </w:r>
      </w:hyperlink>
      <w:r w:rsidRPr="00D95649">
        <w:rPr>
          <w:bCs/>
          <w:color w:val="000000" w:themeColor="text1"/>
          <w:sz w:val="16"/>
        </w:rPr>
        <w:t> details this situation in her book </w:t>
      </w:r>
      <w:r w:rsidRPr="00D95649">
        <w:rPr>
          <w:bCs/>
          <w:i/>
          <w:iCs/>
          <w:color w:val="000000" w:themeColor="text1"/>
          <w:sz w:val="16"/>
        </w:rPr>
        <w:t>The Guns of August</w:t>
      </w:r>
      <w:r w:rsidRPr="00D95649">
        <w:rPr>
          <w:bCs/>
          <w:color w:val="000000" w:themeColor="text1"/>
          <w:sz w:val="16"/>
        </w:rPr>
        <w:t>. The failure of King George V and the UK Foreign Secretary to give a definite guarantee of joining the war should Germany invade allowed the Kaiser to think that he could attack without a British intervention. If the British had made a direct declaration of support for its allies, German leadership might have decided against escalating the war. This case gives policymakers an idea of what could happen if the United States does not maintain a firm commitment to its NATO allies. US leaders must watch how far they allow the US commitment to NATO wane in competitors’ eyes or risk possible adventurism on the eastern flank of NATO.</w:t>
      </w:r>
    </w:p>
    <w:p w14:paraId="17FACD09" w14:textId="77777777" w:rsidR="00814AD3" w:rsidRPr="00D95649" w:rsidRDefault="00814AD3" w:rsidP="00814AD3">
      <w:pPr>
        <w:rPr>
          <w:bCs/>
          <w:color w:val="000000" w:themeColor="text1"/>
          <w:sz w:val="16"/>
        </w:rPr>
      </w:pPr>
      <w:r w:rsidRPr="00D95649">
        <w:rPr>
          <w:bCs/>
          <w:color w:val="000000" w:themeColor="text1"/>
          <w:sz w:val="16"/>
        </w:rPr>
        <w:t xml:space="preserve">What do these two conflicting options mean for US policymakers? If the United States wants allies to meet the defense spending requirements, it needs them to fear the possibility that the United States may abandon them because their interests no longer align. </w:t>
      </w:r>
      <w:r w:rsidRPr="00D95649">
        <w:rPr>
          <w:rStyle w:val="StyleUnderline"/>
        </w:rPr>
        <w:t>The allies will only fear abandonment if the United States sends costly signals to them, such as troop withdrawals.</w:t>
      </w:r>
      <w:r w:rsidRPr="00D95649">
        <w:rPr>
          <w:bCs/>
          <w:color w:val="000000" w:themeColor="text1"/>
          <w:sz w:val="16"/>
        </w:rPr>
        <w:t xml:space="preserve"> As of 2020, the </w:t>
      </w:r>
      <w:hyperlink r:id="rId127" w:history="1">
        <w:r w:rsidRPr="00D95649">
          <w:rPr>
            <w:rStyle w:val="Hyperlink"/>
            <w:bCs/>
            <w:color w:val="000000" w:themeColor="text1"/>
            <w:sz w:val="16"/>
            <w:u w:val="none"/>
          </w:rPr>
          <w:t>majority of allies</w:t>
        </w:r>
      </w:hyperlink>
      <w:r w:rsidRPr="00D95649">
        <w:rPr>
          <w:bCs/>
          <w:color w:val="000000" w:themeColor="text1"/>
          <w:sz w:val="16"/>
        </w:rPr>
        <w:t> that meet the elusive two percent spending goal sit on NATO’s eastern flank, fearing Russia and desiring US protection. Nevertheless, </w:t>
      </w:r>
      <w:hyperlink r:id="rId128" w:history="1">
        <w:r w:rsidRPr="00D95649">
          <w:rPr>
            <w:rStyle w:val="Hyperlink"/>
            <w:bCs/>
            <w:color w:val="000000" w:themeColor="text1"/>
            <w:sz w:val="16"/>
            <w:u w:val="none"/>
          </w:rPr>
          <w:t>spending across the alliance</w:t>
        </w:r>
      </w:hyperlink>
      <w:r w:rsidRPr="00D95649">
        <w:rPr>
          <w:bCs/>
          <w:color w:val="000000" w:themeColor="text1"/>
          <w:sz w:val="16"/>
        </w:rPr>
        <w:t> has increased since 2014, in part, due to the Trump administration’s application of political pressure calling into doubt US interests in Europe. However, in the medium- and long-term, threatening to abandon allies will decrease the appearance of US security guarantees and invite competitors to push boundaries.</w:t>
      </w:r>
    </w:p>
    <w:p w14:paraId="0B989EB3" w14:textId="77777777" w:rsidR="00814AD3" w:rsidRPr="00D95649" w:rsidRDefault="00814AD3" w:rsidP="00814AD3">
      <w:pPr>
        <w:rPr>
          <w:rStyle w:val="StyleUnderline"/>
        </w:rPr>
      </w:pPr>
      <w:r w:rsidRPr="00D95649">
        <w:rPr>
          <w:rStyle w:val="StyleUnderline"/>
        </w:rPr>
        <w:t>Policymakers must balance the coercion needed to increase contributions of European allies by making them question US intentions, but not distance the United States to the point that it jeopardizes the alliance or the deterrence that the US military power provides.</w:t>
      </w:r>
      <w:r w:rsidRPr="00D95649">
        <w:rPr>
          <w:bCs/>
          <w:color w:val="000000" w:themeColor="text1"/>
          <w:sz w:val="16"/>
        </w:rPr>
        <w:t xml:space="preserve"> A snapshot of one such policy could involve pulling a significant number of permanently stationed US forces from Europe, while reassuring US commitments to its allies through rotational deployments (not of equal number to the withdrawal) in support of NATO’s Enhanced Forward Presence and other operations. </w:t>
      </w:r>
      <w:r w:rsidRPr="00D95649">
        <w:rPr>
          <w:rStyle w:val="StyleUnderline"/>
        </w:rPr>
        <w:t xml:space="preserve">This concept aims to incentivize allies to build up military strength for initial deterrence and defense on the continent with the backing of US security guarantees, but lacking the tangible comfort drawn from a large permanent US force presence. </w:t>
      </w:r>
      <w:r w:rsidRPr="00D95649">
        <w:rPr>
          <w:bCs/>
          <w:color w:val="000000" w:themeColor="text1"/>
          <w:sz w:val="16"/>
        </w:rPr>
        <w:t>With the probability that the incoming </w:t>
      </w:r>
      <w:hyperlink r:id="rId129" w:history="1">
        <w:r w:rsidRPr="00D95649">
          <w:rPr>
            <w:rStyle w:val="Hyperlink"/>
            <w:bCs/>
            <w:color w:val="000000" w:themeColor="text1"/>
            <w:sz w:val="16"/>
            <w:u w:val="none"/>
          </w:rPr>
          <w:t>Biden administration</w:t>
        </w:r>
      </w:hyperlink>
      <w:r w:rsidRPr="00D95649">
        <w:rPr>
          <w:bCs/>
          <w:color w:val="000000" w:themeColor="text1"/>
          <w:sz w:val="16"/>
        </w:rPr>
        <w:t xml:space="preserve"> will quickly mend relations in Europe, it runs the risk of reversing the current trend of increasing defense spending across the alliance and fostering free-riding. </w:t>
      </w:r>
      <w:r w:rsidRPr="00D95649">
        <w:rPr>
          <w:rStyle w:val="StyleUnderline"/>
        </w:rPr>
        <w:t>The United States should not go running back into the arms of the Europeans. Rather, it should maintain blunt political pressure on the Europeans to do more while ensuring its commitment to its allies remains clear to NATO’s potential adversaries.</w:t>
      </w:r>
    </w:p>
    <w:p w14:paraId="790CF6FD" w14:textId="77777777" w:rsidR="00814AD3" w:rsidRDefault="00814AD3" w:rsidP="00814AD3">
      <w:pPr>
        <w:rPr>
          <w:bCs/>
          <w:color w:val="000000" w:themeColor="text1"/>
        </w:rPr>
      </w:pPr>
    </w:p>
    <w:p w14:paraId="016C506F" w14:textId="77777777" w:rsidR="00814AD3" w:rsidRPr="00D95649" w:rsidRDefault="00814AD3" w:rsidP="00814AD3">
      <w:pPr>
        <w:rPr>
          <w:bCs/>
          <w:color w:val="000000" w:themeColor="text1"/>
        </w:rPr>
      </w:pPr>
    </w:p>
    <w:p w14:paraId="33566401" w14:textId="77777777" w:rsidR="00814AD3" w:rsidRDefault="00814AD3" w:rsidP="00814AD3">
      <w:pPr>
        <w:rPr>
          <w:rStyle w:val="StyleUnderline"/>
        </w:rPr>
      </w:pPr>
    </w:p>
    <w:p w14:paraId="0C2BF1F6" w14:textId="77777777" w:rsidR="00814AD3" w:rsidRDefault="00814AD3" w:rsidP="00814AD3"/>
    <w:p w14:paraId="0CEE17E4" w14:textId="01F82395" w:rsidR="00814AD3" w:rsidRDefault="00814AD3" w:rsidP="00814AD3">
      <w:pPr>
        <w:pStyle w:val="Heading3"/>
      </w:pPr>
      <w:r>
        <w:t>UQ---Strong Now</w:t>
      </w:r>
    </w:p>
    <w:p w14:paraId="2517336D" w14:textId="77777777" w:rsidR="00814AD3" w:rsidRDefault="00814AD3" w:rsidP="00814AD3">
      <w:pPr>
        <w:pStyle w:val="Heading4"/>
      </w:pPr>
      <w:r w:rsidRPr="00917E5B">
        <w:t>Joint weapons deals and diplomacy prove NATO–U.S. cooperation is active now.</w:t>
      </w:r>
    </w:p>
    <w:p w14:paraId="061C912A" w14:textId="77777777" w:rsidR="00814AD3" w:rsidRPr="00917E5B" w:rsidRDefault="00814AD3" w:rsidP="00814AD3">
      <w:pPr>
        <w:rPr>
          <w:b/>
          <w:bCs/>
        </w:rPr>
      </w:pPr>
      <w:r w:rsidRPr="00917E5B">
        <w:rPr>
          <w:rStyle w:val="Style13ptBold"/>
        </w:rPr>
        <w:t>Madhani 25</w:t>
      </w:r>
      <w:r>
        <w:t xml:space="preserve"> (Ameer Madhani - </w:t>
      </w:r>
      <w:r w:rsidRPr="00917E5B">
        <w:t>covers the White House for The Associated Press based in Washington</w:t>
      </w:r>
      <w:r>
        <w:t>, 14 July 2025, “</w:t>
      </w:r>
      <w:r w:rsidRPr="00917E5B">
        <w:t>Trump to meet NATO secretary-general as plan takes shape for Ukraine weapons sales</w:t>
      </w:r>
      <w:r>
        <w:t>,</w:t>
      </w:r>
      <w:r w:rsidRPr="00917E5B">
        <w:t>”</w:t>
      </w:r>
      <w:r>
        <w:t xml:space="preserve"> </w:t>
      </w:r>
      <w:hyperlink r:id="rId130" w:history="1">
        <w:r w:rsidRPr="00917E5B">
          <w:rPr>
            <w:rStyle w:val="Hyperlink"/>
            <w:color w:val="000000" w:themeColor="text1"/>
          </w:rPr>
          <w:t>https://apnews.com/article/trump-rutte-nato-putin-ukraine-524abe34764e4bb5838bbc90fc992520</w:t>
        </w:r>
      </w:hyperlink>
      <w:r w:rsidRPr="00917E5B">
        <w:rPr>
          <w:color w:val="000000" w:themeColor="text1"/>
        </w:rPr>
        <w:t xml:space="preserve">) </w:t>
      </w:r>
      <w:r>
        <w:rPr>
          <w:color w:val="000000" w:themeColor="text1"/>
        </w:rPr>
        <w:t>// gmemb</w:t>
      </w:r>
      <w:r w:rsidRPr="00917E5B">
        <w:rPr>
          <w:vanish/>
        </w:rPr>
        <w:t>Top of Form</w:t>
      </w:r>
    </w:p>
    <w:p w14:paraId="10F9A8B4" w14:textId="77777777" w:rsidR="00814AD3" w:rsidRPr="00917E5B" w:rsidRDefault="00814AD3" w:rsidP="00814AD3">
      <w:pPr>
        <w:rPr>
          <w:vanish/>
        </w:rPr>
      </w:pPr>
      <w:r w:rsidRPr="00917E5B">
        <w:rPr>
          <w:vanish/>
        </w:rPr>
        <w:t>Bottom of Form</w:t>
      </w:r>
    </w:p>
    <w:p w14:paraId="54C9B235" w14:textId="77777777" w:rsidR="00814AD3" w:rsidRPr="00750BD6" w:rsidRDefault="00814AD3" w:rsidP="00814AD3">
      <w:pPr>
        <w:rPr>
          <w:rStyle w:val="StyleUnderline"/>
        </w:rPr>
      </w:pPr>
      <w:r w:rsidRPr="00750BD6">
        <w:rPr>
          <w:color w:val="000000" w:themeColor="text1"/>
          <w:sz w:val="16"/>
        </w:rPr>
        <w:t xml:space="preserve">BRIDGEWATER, N.J. (AP) — </w:t>
      </w:r>
      <w:r w:rsidRPr="00750BD6">
        <w:rPr>
          <w:rStyle w:val="StyleUnderline"/>
        </w:rPr>
        <w:t>NATO Secretary-General </w:t>
      </w:r>
      <w:hyperlink r:id="rId131" w:history="1">
        <w:r w:rsidRPr="00343467">
          <w:rPr>
            <w:rStyle w:val="StyleUnderline"/>
          </w:rPr>
          <w:t xml:space="preserve">Mark </w:t>
        </w:r>
        <w:r w:rsidRPr="00343467">
          <w:rPr>
            <w:rStyle w:val="StyleUnderline"/>
            <w:highlight w:val="cyan"/>
          </w:rPr>
          <w:t>Rutte</w:t>
        </w:r>
      </w:hyperlink>
      <w:r w:rsidRPr="00750BD6">
        <w:rPr>
          <w:rStyle w:val="StyleUnderline"/>
        </w:rPr>
        <w:t xml:space="preserve"> is </w:t>
      </w:r>
      <w:r w:rsidRPr="00343467">
        <w:rPr>
          <w:rStyle w:val="StyleUnderline"/>
          <w:highlight w:val="cyan"/>
        </w:rPr>
        <w:t>set to meet</w:t>
      </w:r>
      <w:r w:rsidRPr="00750BD6">
        <w:rPr>
          <w:rStyle w:val="StyleUnderline"/>
        </w:rPr>
        <w:t xml:space="preserve"> President </w:t>
      </w:r>
      <w:hyperlink r:id="rId132" w:history="1">
        <w:r w:rsidRPr="00343467">
          <w:rPr>
            <w:rStyle w:val="StyleUnderline"/>
          </w:rPr>
          <w:t xml:space="preserve">Donald </w:t>
        </w:r>
        <w:r w:rsidRPr="00343467">
          <w:rPr>
            <w:rStyle w:val="StyleUnderline"/>
            <w:highlight w:val="cyan"/>
          </w:rPr>
          <w:t>Trump</w:t>
        </w:r>
      </w:hyperlink>
      <w:r w:rsidRPr="00750BD6">
        <w:rPr>
          <w:rStyle w:val="StyleUnderline"/>
        </w:rPr>
        <w:t> </w:t>
      </w:r>
      <w:r w:rsidRPr="00343467">
        <w:rPr>
          <w:rStyle w:val="StyleUnderline"/>
          <w:highlight w:val="cyan"/>
        </w:rPr>
        <w:t>this week</w:t>
      </w:r>
      <w:r w:rsidRPr="00750BD6">
        <w:rPr>
          <w:rStyle w:val="StyleUnderline"/>
        </w:rPr>
        <w:t xml:space="preserve"> on the heels </w:t>
      </w:r>
      <w:r w:rsidRPr="00343467">
        <w:rPr>
          <w:rStyle w:val="StyleUnderline"/>
          <w:highlight w:val="cyan"/>
        </w:rPr>
        <w:t>of</w:t>
      </w:r>
      <w:r w:rsidRPr="00750BD6">
        <w:rPr>
          <w:rStyle w:val="StyleUnderline"/>
        </w:rPr>
        <w:t xml:space="preserve"> the U.S. leader announcing </w:t>
      </w:r>
      <w:r w:rsidRPr="00343467">
        <w:rPr>
          <w:rStyle w:val="StyleUnderline"/>
          <w:highlight w:val="cyan"/>
        </w:rPr>
        <w:t>plans </w:t>
      </w:r>
      <w:hyperlink r:id="rId133" w:history="1">
        <w:r w:rsidRPr="00343467">
          <w:rPr>
            <w:rStyle w:val="StyleUnderline"/>
            <w:highlight w:val="cyan"/>
          </w:rPr>
          <w:t>to sell NATO allies weaponry</w:t>
        </w:r>
      </w:hyperlink>
      <w:r w:rsidRPr="00343467">
        <w:rPr>
          <w:rStyle w:val="StyleUnderline"/>
          <w:highlight w:val="cyan"/>
        </w:rPr>
        <w:t> that they can then pass on to Ukraine.</w:t>
      </w:r>
    </w:p>
    <w:p w14:paraId="58C66EE9" w14:textId="77777777" w:rsidR="00814AD3" w:rsidRPr="00750BD6" w:rsidRDefault="00814AD3" w:rsidP="00814AD3">
      <w:pPr>
        <w:rPr>
          <w:rStyle w:val="StyleUnderline"/>
        </w:rPr>
      </w:pPr>
      <w:r w:rsidRPr="00750BD6">
        <w:rPr>
          <w:rStyle w:val="StyleUnderline"/>
        </w:rPr>
        <w:t>Rutte will be in Washington on Monday and Tuesday and plans to hold talks with Trump, Secretary of State </w:t>
      </w:r>
      <w:hyperlink r:id="rId134" w:history="1">
        <w:r w:rsidRPr="00750BD6">
          <w:rPr>
            <w:rStyle w:val="StyleUnderline"/>
          </w:rPr>
          <w:t>Marco Rubio</w:t>
        </w:r>
      </w:hyperlink>
      <w:r w:rsidRPr="00750BD6">
        <w:rPr>
          <w:rStyle w:val="StyleUnderline"/>
        </w:rPr>
        <w:t> and Defense Secretary </w:t>
      </w:r>
      <w:hyperlink r:id="rId135" w:history="1">
        <w:r w:rsidRPr="00750BD6">
          <w:rPr>
            <w:rStyle w:val="StyleUnderline"/>
          </w:rPr>
          <w:t>Pete Hegseth</w:t>
        </w:r>
      </w:hyperlink>
      <w:r w:rsidRPr="00750BD6">
        <w:rPr>
          <w:rStyle w:val="StyleUnderline"/>
        </w:rPr>
        <w:t> as well as members of </w:t>
      </w:r>
      <w:hyperlink r:id="rId136" w:history="1">
        <w:r w:rsidRPr="00750BD6">
          <w:rPr>
            <w:rStyle w:val="StyleUnderline"/>
          </w:rPr>
          <w:t>Congress</w:t>
        </w:r>
      </w:hyperlink>
      <w:r w:rsidRPr="00750BD6">
        <w:rPr>
          <w:rStyle w:val="StyleUnderline"/>
        </w:rPr>
        <w:t>.</w:t>
      </w:r>
    </w:p>
    <w:p w14:paraId="4F99C619" w14:textId="77777777" w:rsidR="00814AD3" w:rsidRPr="00750BD6" w:rsidRDefault="00814AD3" w:rsidP="00814AD3">
      <w:pPr>
        <w:rPr>
          <w:rStyle w:val="StyleUnderline"/>
        </w:rPr>
      </w:pPr>
      <w:r w:rsidRPr="00750BD6">
        <w:rPr>
          <w:color w:val="000000" w:themeColor="text1"/>
          <w:sz w:val="16"/>
        </w:rPr>
        <w:t xml:space="preserve">“I’m gonna have a meeting with the secretary-general who’s coming in tomorrow,” Trump told reporters as he arrived in Washington on Sunday night. “But </w:t>
      </w:r>
      <w:r w:rsidRPr="00750BD6">
        <w:rPr>
          <w:rStyle w:val="StyleUnderline"/>
        </w:rPr>
        <w:t xml:space="preserve">we basically are going to </w:t>
      </w:r>
      <w:r w:rsidRPr="00343467">
        <w:rPr>
          <w:rStyle w:val="StyleUnderline"/>
          <w:highlight w:val="cyan"/>
        </w:rPr>
        <w:t>send</w:t>
      </w:r>
      <w:r w:rsidRPr="00750BD6">
        <w:rPr>
          <w:rStyle w:val="StyleUnderline"/>
        </w:rPr>
        <w:t xml:space="preserve"> them </w:t>
      </w:r>
      <w:r w:rsidRPr="00343467">
        <w:rPr>
          <w:rStyle w:val="StyleUnderline"/>
          <w:highlight w:val="cyan"/>
        </w:rPr>
        <w:t xml:space="preserve">various pieces of very sophisticated (weapons) </w:t>
      </w:r>
      <w:r w:rsidRPr="00343467">
        <w:rPr>
          <w:rStyle w:val="StyleUnderline"/>
        </w:rPr>
        <w:t>and they’re gonna pay us 100% for them.”</w:t>
      </w:r>
    </w:p>
    <w:p w14:paraId="595184AC" w14:textId="77777777" w:rsidR="00814AD3" w:rsidRPr="00750BD6" w:rsidRDefault="00814AD3" w:rsidP="00814AD3">
      <w:pPr>
        <w:rPr>
          <w:color w:val="000000" w:themeColor="text1"/>
          <w:sz w:val="16"/>
        </w:rPr>
      </w:pPr>
      <w:r w:rsidRPr="00750BD6">
        <w:rPr>
          <w:color w:val="000000" w:themeColor="text1"/>
          <w:sz w:val="16"/>
        </w:rPr>
        <w:t>A top ally of Trump, Republican Sen. </w:t>
      </w:r>
      <w:hyperlink r:id="rId137" w:history="1">
        <w:r w:rsidRPr="00750BD6">
          <w:rPr>
            <w:rStyle w:val="Hyperlink"/>
            <w:color w:val="000000" w:themeColor="text1"/>
            <w:sz w:val="16"/>
            <w:u w:val="none"/>
          </w:rPr>
          <w:t>Lindsey Graham</w:t>
        </w:r>
      </w:hyperlink>
      <w:r w:rsidRPr="00750BD6">
        <w:rPr>
          <w:color w:val="000000" w:themeColor="text1"/>
          <w:sz w:val="16"/>
        </w:rPr>
        <w:t> of South Carolina, said Sunday that the conflict is nearing an inflection point as Trump shows growing interest in helping Ukraine fight back Russia. It’s a cause that Trump, who during his campaign made quickly ending the war a top priority, had previously dismissed as being a waste of U.S. taxpayer money.</w:t>
      </w:r>
    </w:p>
    <w:p w14:paraId="275BA14A" w14:textId="77777777" w:rsidR="00814AD3" w:rsidRPr="00750BD6" w:rsidRDefault="00814AD3" w:rsidP="00814AD3">
      <w:pPr>
        <w:rPr>
          <w:color w:val="000000" w:themeColor="text1"/>
          <w:sz w:val="16"/>
        </w:rPr>
      </w:pPr>
      <w:r w:rsidRPr="00750BD6">
        <w:rPr>
          <w:rStyle w:val="StyleUnderline"/>
        </w:rPr>
        <w:t xml:space="preserve">“In the coming days, </w:t>
      </w:r>
      <w:r w:rsidRPr="00343467">
        <w:rPr>
          <w:rStyle w:val="StyleUnderline"/>
          <w:highlight w:val="cyan"/>
        </w:rPr>
        <w:t>you’ll see weapons flowing at a record level to help Ukraine defend themselves</w:t>
      </w:r>
      <w:r w:rsidRPr="00750BD6">
        <w:rPr>
          <w:rStyle w:val="StyleUnderline"/>
        </w:rPr>
        <w:t>,” Graham said on CBS’ “Face the Nation.”</w:t>
      </w:r>
      <w:r w:rsidRPr="00750BD6">
        <w:rPr>
          <w:color w:val="000000" w:themeColor="text1"/>
          <w:sz w:val="16"/>
        </w:rPr>
        <w:t xml:space="preserve"> He added: ”One of the biggest miscalculations (Russian President Vladimir) Putin has made is to play Trump. And you just watch, in the coming days and weeks, there’s going to be a massive effort to get Putin to the table.”</w:t>
      </w:r>
    </w:p>
    <w:p w14:paraId="01474F74" w14:textId="77777777" w:rsidR="00814AD3" w:rsidRPr="00750BD6" w:rsidRDefault="00814AD3" w:rsidP="00814AD3">
      <w:pPr>
        <w:rPr>
          <w:color w:val="000000" w:themeColor="text1"/>
          <w:sz w:val="16"/>
        </w:rPr>
      </w:pPr>
      <w:r w:rsidRPr="00750BD6">
        <w:rPr>
          <w:rStyle w:val="StyleUnderline"/>
        </w:rPr>
        <w:t xml:space="preserve">The Rutte visit comes after </w:t>
      </w:r>
      <w:r w:rsidRPr="00343467">
        <w:rPr>
          <w:rStyle w:val="StyleUnderline"/>
          <w:highlight w:val="cyan"/>
        </w:rPr>
        <w:t>Trump</w:t>
      </w:r>
      <w:r w:rsidRPr="00750BD6">
        <w:rPr>
          <w:rStyle w:val="StyleUnderline"/>
        </w:rPr>
        <w:t xml:space="preserve"> last week teased that he would </w:t>
      </w:r>
      <w:r w:rsidRPr="00343467">
        <w:rPr>
          <w:rStyle w:val="StyleUnderline"/>
          <w:highlight w:val="cyan"/>
        </w:rPr>
        <w:t>make</w:t>
      </w:r>
      <w:r w:rsidRPr="00750BD6">
        <w:rPr>
          <w:rStyle w:val="StyleUnderline"/>
        </w:rPr>
        <w:t xml:space="preserve"> a </w:t>
      </w:r>
      <w:r w:rsidRPr="00343467">
        <w:rPr>
          <w:rStyle w:val="StyleUnderline"/>
          <w:highlight w:val="cyan"/>
        </w:rPr>
        <w:t>“major statement” on Russia on Monday</w:t>
      </w:r>
      <w:r w:rsidRPr="00750BD6">
        <w:rPr>
          <w:rStyle w:val="StyleUnderline"/>
        </w:rPr>
        <w:t xml:space="preserve"> and as Ukraine struggles to repel massive and complex air assaults launched by </w:t>
      </w:r>
      <w:hyperlink r:id="rId138" w:history="1">
        <w:r w:rsidRPr="00750BD6">
          <w:rPr>
            <w:rStyle w:val="StyleUnderline"/>
          </w:rPr>
          <w:t>Russian forces</w:t>
        </w:r>
      </w:hyperlink>
      <w:r w:rsidRPr="00750BD6">
        <w:rPr>
          <w:rStyle w:val="StyleUnderline"/>
        </w:rPr>
        <w:t>.</w:t>
      </w:r>
      <w:r w:rsidRPr="00750BD6">
        <w:rPr>
          <w:color w:val="000000" w:themeColor="text1"/>
          <w:sz w:val="16"/>
        </w:rPr>
        <w:t xml:space="preserve"> Trump on Sunday declined to offer further details on his coming announcement.</w:t>
      </w:r>
    </w:p>
    <w:p w14:paraId="27BFD821" w14:textId="77777777" w:rsidR="00814AD3" w:rsidRPr="00750BD6" w:rsidRDefault="00814AD3" w:rsidP="00814AD3">
      <w:pPr>
        <w:rPr>
          <w:color w:val="000000" w:themeColor="text1"/>
          <w:sz w:val="16"/>
        </w:rPr>
      </w:pPr>
      <w:r w:rsidRPr="00750BD6">
        <w:rPr>
          <w:color w:val="000000" w:themeColor="text1"/>
          <w:sz w:val="16"/>
        </w:rPr>
        <w:t>“We’re going to see what we will see tomorrow,” he said.</w:t>
      </w:r>
    </w:p>
    <w:p w14:paraId="05D32C4E" w14:textId="77777777" w:rsidR="00814AD3" w:rsidRPr="00750BD6" w:rsidRDefault="00814AD3" w:rsidP="00814AD3">
      <w:pPr>
        <w:rPr>
          <w:rStyle w:val="StyleUnderline"/>
        </w:rPr>
      </w:pPr>
      <w:r w:rsidRPr="00750BD6">
        <w:rPr>
          <w:color w:val="000000" w:themeColor="text1"/>
          <w:sz w:val="16"/>
        </w:rPr>
        <w:t xml:space="preserve">Graham and Democratic Sen. Richard Blumenthal of Connecticut, who also appeared on CBS, said </w:t>
      </w:r>
      <w:r w:rsidRPr="00750BD6">
        <w:rPr>
          <w:rStyle w:val="StyleUnderline"/>
        </w:rPr>
        <w:t xml:space="preserve">there is also </w:t>
      </w:r>
      <w:r w:rsidRPr="00343467">
        <w:rPr>
          <w:rStyle w:val="StyleUnderline"/>
        </w:rPr>
        <w:t>growing consensus on Capitol Hill and among European officials about tapping some of the $300 billion in Russian assets frozen</w:t>
      </w:r>
      <w:r w:rsidRPr="00750BD6">
        <w:rPr>
          <w:rStyle w:val="StyleUnderline"/>
        </w:rPr>
        <w:t xml:space="preserve"> by </w:t>
      </w:r>
      <w:hyperlink r:id="rId139" w:history="1">
        <w:r w:rsidRPr="00750BD6">
          <w:rPr>
            <w:rStyle w:val="StyleUnderline"/>
          </w:rPr>
          <w:t>Group of Seven</w:t>
        </w:r>
      </w:hyperlink>
      <w:r w:rsidRPr="00750BD6">
        <w:rPr>
          <w:rStyle w:val="StyleUnderline"/>
        </w:rPr>
        <w:t> countries early in the war to help Ukraine.</w:t>
      </w:r>
    </w:p>
    <w:p w14:paraId="115761CD" w14:textId="77777777" w:rsidR="00814AD3" w:rsidRPr="00750BD6" w:rsidRDefault="00814AD3" w:rsidP="00814AD3">
      <w:pPr>
        <w:rPr>
          <w:color w:val="000000" w:themeColor="text1"/>
          <w:sz w:val="16"/>
        </w:rPr>
      </w:pPr>
      <w:r w:rsidRPr="00750BD6">
        <w:rPr>
          <w:color w:val="000000" w:themeColor="text1"/>
          <w:sz w:val="16"/>
        </w:rPr>
        <w:t>“It’s time to do it,” Blumenthal said.</w:t>
      </w:r>
    </w:p>
    <w:p w14:paraId="604FACCE" w14:textId="77777777" w:rsidR="00814AD3" w:rsidRPr="00750BD6" w:rsidRDefault="00814AD3" w:rsidP="00814AD3">
      <w:pPr>
        <w:rPr>
          <w:rStyle w:val="StyleUnderline"/>
        </w:rPr>
      </w:pPr>
      <w:r w:rsidRPr="00750BD6">
        <w:rPr>
          <w:rStyle w:val="StyleUnderline"/>
        </w:rPr>
        <w:t>Rubio said Friday that some of the</w:t>
      </w:r>
      <w:r w:rsidRPr="00750BD6">
        <w:rPr>
          <w:rStyle w:val="Emphasis"/>
        </w:rPr>
        <w:t xml:space="preserve"> </w:t>
      </w:r>
      <w:r w:rsidRPr="00343467">
        <w:rPr>
          <w:rStyle w:val="Emphasis"/>
          <w:highlight w:val="cyan"/>
        </w:rPr>
        <w:t>U.S.-made weapons</w:t>
      </w:r>
      <w:r w:rsidRPr="00343467">
        <w:rPr>
          <w:rStyle w:val="StyleUnderline"/>
          <w:highlight w:val="cyan"/>
        </w:rPr>
        <w:t xml:space="preserve"> that Ukraine is seeking are </w:t>
      </w:r>
      <w:r w:rsidRPr="00343467">
        <w:rPr>
          <w:rStyle w:val="Emphasis"/>
          <w:highlight w:val="cyan"/>
        </w:rPr>
        <w:t>deployed with NATO allies</w:t>
      </w:r>
      <w:r w:rsidRPr="00343467">
        <w:rPr>
          <w:rStyle w:val="StyleUnderline"/>
          <w:highlight w:val="cyan"/>
        </w:rPr>
        <w:t xml:space="preserve"> in Europe</w:t>
      </w:r>
      <w:r w:rsidRPr="00750BD6">
        <w:rPr>
          <w:rStyle w:val="StyleUnderline"/>
        </w:rPr>
        <w:t>. Those weapons could be more quickly transferred to Ukraine, with European countries buying replacements from the U.S., he said.</w:t>
      </w:r>
    </w:p>
    <w:p w14:paraId="6BA54D49" w14:textId="77777777" w:rsidR="00814AD3" w:rsidRPr="00750BD6" w:rsidRDefault="00814AD3" w:rsidP="00814AD3">
      <w:pPr>
        <w:rPr>
          <w:rStyle w:val="StyleUnderline"/>
        </w:rPr>
      </w:pPr>
      <w:r w:rsidRPr="00750BD6">
        <w:rPr>
          <w:color w:val="000000" w:themeColor="text1"/>
          <w:sz w:val="16"/>
        </w:rPr>
        <w:t>French Defense Minister </w:t>
      </w:r>
      <w:hyperlink r:id="rId140" w:history="1">
        <w:r w:rsidRPr="00750BD6">
          <w:rPr>
            <w:rStyle w:val="Hyperlink"/>
            <w:color w:val="000000" w:themeColor="text1"/>
            <w:sz w:val="16"/>
            <w:u w:val="none"/>
          </w:rPr>
          <w:t>Sebastien Lecornu</w:t>
        </w:r>
      </w:hyperlink>
      <w:r w:rsidRPr="00750BD6">
        <w:rPr>
          <w:color w:val="000000" w:themeColor="text1"/>
          <w:sz w:val="16"/>
        </w:rPr>
        <w:t xml:space="preserve">, in an interview published Sunday in La Tribune Dimanche, said </w:t>
      </w:r>
      <w:r w:rsidRPr="00750BD6">
        <w:rPr>
          <w:rStyle w:val="StyleUnderline"/>
        </w:rPr>
        <w:t xml:space="preserve">European </w:t>
      </w:r>
      <w:r w:rsidRPr="00343467">
        <w:rPr>
          <w:rStyle w:val="StyleUnderline"/>
          <w:highlight w:val="cyan"/>
        </w:rPr>
        <w:t>officials</w:t>
      </w:r>
      <w:r w:rsidRPr="00750BD6">
        <w:rPr>
          <w:rStyle w:val="StyleUnderline"/>
        </w:rPr>
        <w:t xml:space="preserve"> have been </w:t>
      </w:r>
      <w:r w:rsidRPr="00343467">
        <w:rPr>
          <w:rStyle w:val="StyleUnderline"/>
          <w:highlight w:val="cyan"/>
        </w:rPr>
        <w:t>making the case to the Trump administration to bolster air defense capabilities with any coming packages.</w:t>
      </w:r>
    </w:p>
    <w:p w14:paraId="3F92E800" w14:textId="77777777" w:rsidR="00814AD3" w:rsidRPr="00750BD6" w:rsidRDefault="00814AD3" w:rsidP="00814AD3">
      <w:pPr>
        <w:rPr>
          <w:color w:val="000000" w:themeColor="text1"/>
          <w:sz w:val="16"/>
        </w:rPr>
      </w:pPr>
      <w:r w:rsidRPr="00750BD6">
        <w:rPr>
          <w:color w:val="000000" w:themeColor="text1"/>
          <w:sz w:val="16"/>
        </w:rPr>
        <w:t>He added that France is in a “capacity hole” and will have to wait until next year before being able to provide Ukraine new ground-air missiles.</w:t>
      </w:r>
    </w:p>
    <w:p w14:paraId="01DB12DC" w14:textId="77777777" w:rsidR="00814AD3" w:rsidRPr="00750BD6" w:rsidRDefault="00814AD3" w:rsidP="00814AD3">
      <w:pPr>
        <w:rPr>
          <w:rStyle w:val="StyleUnderline"/>
        </w:rPr>
      </w:pPr>
      <w:r w:rsidRPr="00343467">
        <w:rPr>
          <w:rStyle w:val="StyleUnderline"/>
          <w:highlight w:val="cyan"/>
        </w:rPr>
        <w:t>Trump</w:t>
      </w:r>
      <w:r w:rsidRPr="00750BD6">
        <w:rPr>
          <w:rStyle w:val="StyleUnderline"/>
        </w:rPr>
        <w:t xml:space="preserve"> is also </w:t>
      </w:r>
      <w:r w:rsidRPr="00343467">
        <w:rPr>
          <w:rStyle w:val="StyleUnderline"/>
          <w:highlight w:val="cyan"/>
        </w:rPr>
        <w:t>facing calls from Republicans and Democrats</w:t>
      </w:r>
      <w:r w:rsidRPr="00750BD6">
        <w:rPr>
          <w:rStyle w:val="StyleUnderline"/>
        </w:rPr>
        <w:t xml:space="preserve"> as well </w:t>
      </w:r>
      <w:r w:rsidRPr="00343467">
        <w:rPr>
          <w:rStyle w:val="StyleUnderline"/>
        </w:rPr>
        <w:t>as</w:t>
      </w:r>
      <w:r w:rsidRPr="00750BD6">
        <w:rPr>
          <w:rStyle w:val="StyleUnderline"/>
        </w:rPr>
        <w:t xml:space="preserve"> </w:t>
      </w:r>
      <w:r w:rsidRPr="00343467">
        <w:rPr>
          <w:rStyle w:val="StyleUnderline"/>
          <w:highlight w:val="cyan"/>
        </w:rPr>
        <w:t>European allies to support </w:t>
      </w:r>
      <w:hyperlink r:id="rId141" w:history="1">
        <w:r w:rsidRPr="00343467">
          <w:rPr>
            <w:rStyle w:val="StyleUnderline"/>
            <w:highlight w:val="cyan"/>
          </w:rPr>
          <w:t>legislation in the Senate</w:t>
        </w:r>
      </w:hyperlink>
      <w:r w:rsidRPr="00343467">
        <w:rPr>
          <w:rStyle w:val="StyleUnderline"/>
          <w:highlight w:val="cyan"/>
        </w:rPr>
        <w:t> that</w:t>
      </w:r>
      <w:r w:rsidRPr="00750BD6">
        <w:rPr>
          <w:rStyle w:val="StyleUnderline"/>
        </w:rPr>
        <w:t xml:space="preserve"> aims to </w:t>
      </w:r>
      <w:r w:rsidRPr="00343467">
        <w:rPr>
          <w:rStyle w:val="StyleUnderline"/>
          <w:highlight w:val="cyan"/>
        </w:rPr>
        <w:t>cripple Russia’s oil industry and hit Moscow with U.S. sanctions for its ongoing invasion of Ukraine.</w:t>
      </w:r>
    </w:p>
    <w:p w14:paraId="4C6F20A4" w14:textId="77777777" w:rsidR="00814AD3" w:rsidRDefault="00814AD3" w:rsidP="00814AD3">
      <w:pPr>
        <w:rPr>
          <w:color w:val="000000" w:themeColor="text1"/>
        </w:rPr>
      </w:pPr>
    </w:p>
    <w:p w14:paraId="5E441F8D" w14:textId="77777777" w:rsidR="00814AD3" w:rsidRDefault="00814AD3" w:rsidP="00814AD3">
      <w:pPr>
        <w:pStyle w:val="Heading4"/>
      </w:pPr>
      <w:r>
        <w:t>Public perception of NATO is too good for Trump to pull out</w:t>
      </w:r>
    </w:p>
    <w:p w14:paraId="767B4B3F" w14:textId="77777777" w:rsidR="00814AD3" w:rsidRDefault="00814AD3" w:rsidP="00814AD3">
      <w:r w:rsidRPr="004E0252">
        <w:rPr>
          <w:rStyle w:val="Style13ptBold"/>
        </w:rPr>
        <w:t>Smeltz &amp; Kafura 25</w:t>
      </w:r>
      <w:r>
        <w:t xml:space="preserve"> [Dina Smeltz, Vice President, Public Opinion and US Foreign Policy, Chicago Council on Global Affairs, Craig Kafura, Director, Public Opinion and US Foreign Policy, Chicago Council on Global Affairs, “Americans Endorse US Commitment to NATO, Though GOP Support Has Dipped,” 06/2025, </w:t>
      </w:r>
      <w:r w:rsidRPr="00C8553D">
        <w:t>https://globalaffairs.org/sites/default/files/2025-06/CCGA-Ipsos%20NATO%20FP%20June%202025.pdf</w:t>
      </w:r>
      <w:r>
        <w:t>]</w:t>
      </w:r>
    </w:p>
    <w:p w14:paraId="7302A6B8" w14:textId="77777777" w:rsidR="00814AD3" w:rsidRDefault="00814AD3" w:rsidP="00814AD3">
      <w:r>
        <w:t xml:space="preserve">As the NATO summit approaches on June 24 25, 2025, European and Canadian leaders are being pressured by US President Donald Trump and, more recently, NATO Secretary General Mark Rutte, to spend at least 5 percent of gross domestic product (GDP) on defense to boost their contributions to the alliance. At this point, the bulk of the 32 alliance members have met the 2023 agreement that member countries spend at least 2 percent of GDP on national defense budgets, and they seem to be nearing agreement to approve the higher levels this year. According to Rutte, this increase is important because, </w:t>
      </w:r>
      <w:r w:rsidRPr="00CF4ECE">
        <w:rPr>
          <w:rStyle w:val="StyleUnderline"/>
          <w:highlight w:val="cyan"/>
        </w:rPr>
        <w:t>We all benefit from the protection our</w:t>
      </w:r>
      <w:r w:rsidRPr="0054544B">
        <w:rPr>
          <w:rStyle w:val="StyleUnderline"/>
        </w:rPr>
        <w:t xml:space="preserve"> transatlantic </w:t>
      </w:r>
      <w:r w:rsidRPr="00CF4ECE">
        <w:rPr>
          <w:rStyle w:val="StyleUnderline"/>
          <w:highlight w:val="cyan"/>
        </w:rPr>
        <w:t>alliance provides</w:t>
      </w:r>
      <w:r>
        <w:t xml:space="preserve">. And it is vital that every member of NATO pulls their weight. Because America has carried too much of the burden for too long. </w:t>
      </w:r>
    </w:p>
    <w:p w14:paraId="47C2E458" w14:textId="77777777" w:rsidR="00814AD3" w:rsidRDefault="00814AD3" w:rsidP="00814AD3">
      <w:r w:rsidRPr="0054544B">
        <w:rPr>
          <w:rStyle w:val="StyleUnderline"/>
        </w:rPr>
        <w:t xml:space="preserve">While </w:t>
      </w:r>
      <w:r w:rsidRPr="00CF4ECE">
        <w:rPr>
          <w:rStyle w:val="StyleUnderline"/>
          <w:highlight w:val="cyan"/>
        </w:rPr>
        <w:t>Americans</w:t>
      </w:r>
      <w:r w:rsidRPr="0054544B">
        <w:rPr>
          <w:rStyle w:val="StyleUnderline"/>
        </w:rPr>
        <w:t xml:space="preserve"> would likely </w:t>
      </w:r>
      <w:r w:rsidRPr="00CF4ECE">
        <w:rPr>
          <w:rStyle w:val="StyleUnderline"/>
          <w:highlight w:val="cyan"/>
        </w:rPr>
        <w:t>welcome increased burden sharing from allies</w:t>
      </w:r>
      <w:r>
        <w:t xml:space="preserve">, Chicago Council on Global Affairs polling over the past 50 years has found consistent support for NATO. A more recent joint Chicago Council-Ipsos poll, fielded May 30 June 1, 2025, finds Americans widely acknowledge the benefits US alliances bring to the United States and its allies. </w:t>
      </w:r>
      <w:r w:rsidRPr="00CF4ECE">
        <w:rPr>
          <w:highlight w:val="cyan"/>
        </w:rPr>
        <w:t>O</w:t>
      </w:r>
      <w:r w:rsidRPr="00CF4ECE">
        <w:rPr>
          <w:rStyle w:val="StyleUnderline"/>
          <w:highlight w:val="cyan"/>
        </w:rPr>
        <w:t>n NATO</w:t>
      </w:r>
      <w:r w:rsidRPr="0054544B">
        <w:rPr>
          <w:rStyle w:val="StyleUnderline"/>
        </w:rPr>
        <w:t xml:space="preserve"> specifically, </w:t>
      </w:r>
      <w:r w:rsidRPr="00CF4ECE">
        <w:rPr>
          <w:rStyle w:val="StyleUnderline"/>
          <w:highlight w:val="cyan"/>
        </w:rPr>
        <w:t>bipartisan majorities continue to support the alliance</w:t>
      </w:r>
      <w:r w:rsidRPr="0054544B">
        <w:rPr>
          <w:rStyle w:val="StyleUnderline"/>
        </w:rPr>
        <w:t>,</w:t>
      </w:r>
      <w:r>
        <w:t xml:space="preserve"> though there is a considerable enthusiasm gap between Democrats and Republicans. </w:t>
      </w:r>
    </w:p>
    <w:p w14:paraId="1ABED56B" w14:textId="77777777" w:rsidR="00814AD3" w:rsidRDefault="00814AD3" w:rsidP="00814AD3">
      <w:r>
        <w:t xml:space="preserve">Key Findings </w:t>
      </w:r>
    </w:p>
    <w:p w14:paraId="260E2E5C" w14:textId="77777777" w:rsidR="00814AD3" w:rsidRDefault="00814AD3" w:rsidP="00814AD3">
      <w:r>
        <w:t xml:space="preserve">• </w:t>
      </w:r>
      <w:r w:rsidRPr="00CF4ECE">
        <w:rPr>
          <w:rStyle w:val="StyleUnderline"/>
          <w:highlight w:val="cyan"/>
        </w:rPr>
        <w:t>A</w:t>
      </w:r>
      <w:r w:rsidRPr="0054544B">
        <w:rPr>
          <w:rStyle w:val="StyleUnderline"/>
        </w:rPr>
        <w:t xml:space="preserve"> solid </w:t>
      </w:r>
      <w:r w:rsidRPr="00CF4ECE">
        <w:rPr>
          <w:rStyle w:val="StyleUnderline"/>
          <w:highlight w:val="cyan"/>
        </w:rPr>
        <w:t>majority of Americans think US alliances are beneficial to the U</w:t>
      </w:r>
      <w:r w:rsidRPr="0054544B">
        <w:rPr>
          <w:rStyle w:val="StyleUnderline"/>
        </w:rPr>
        <w:t xml:space="preserve">nited </w:t>
      </w:r>
      <w:r w:rsidRPr="00CF4ECE">
        <w:rPr>
          <w:rStyle w:val="StyleUnderline"/>
          <w:highlight w:val="cyan"/>
        </w:rPr>
        <w:t>S</w:t>
      </w:r>
      <w:r w:rsidRPr="0054544B">
        <w:rPr>
          <w:rStyle w:val="StyleUnderline"/>
        </w:rPr>
        <w:t>tates</w:t>
      </w:r>
      <w:r>
        <w:t xml:space="preserve"> and its allies (61%, up from 51% in 2024) or mostly benefit the United States alone (11% compared to 13% in 2024).</w:t>
      </w:r>
    </w:p>
    <w:p w14:paraId="091533A7" w14:textId="77777777" w:rsidR="00814AD3" w:rsidRDefault="00814AD3" w:rsidP="00814AD3">
      <w:r>
        <w:t xml:space="preserve"> • Three in four (74%) favor maintaining or increasing the US commitment to NATO. While majorities across political affiliations express support, 2 the difference between Democrats (91%) and Republicans (59%) on the question has reached an all-time high in Council polling dating back to 1974. </w:t>
      </w:r>
    </w:p>
    <w:p w14:paraId="0D6B31F0" w14:textId="77777777" w:rsidR="00814AD3" w:rsidRDefault="00814AD3" w:rsidP="00814AD3">
      <w:r>
        <w:t xml:space="preserve">• </w:t>
      </w:r>
      <w:r w:rsidRPr="0054544B">
        <w:rPr>
          <w:rStyle w:val="StyleUnderline"/>
        </w:rPr>
        <w:t xml:space="preserve">Nearly </w:t>
      </w:r>
      <w:r w:rsidRPr="00CF4ECE">
        <w:rPr>
          <w:rStyle w:val="StyleUnderline"/>
          <w:highlight w:val="cyan"/>
        </w:rPr>
        <w:t>six in 10</w:t>
      </w:r>
      <w:r w:rsidRPr="0054544B">
        <w:rPr>
          <w:rStyle w:val="StyleUnderline"/>
        </w:rPr>
        <w:t xml:space="preserve"> overall </w:t>
      </w:r>
      <w:r w:rsidRPr="00CF4ECE">
        <w:rPr>
          <w:rStyle w:val="StyleUnderline"/>
          <w:highlight w:val="cyan"/>
        </w:rPr>
        <w:t>say NATO makes the U</w:t>
      </w:r>
      <w:r w:rsidRPr="00CF4ECE">
        <w:rPr>
          <w:rStyle w:val="StyleUnderline"/>
        </w:rPr>
        <w:t xml:space="preserve">nited </w:t>
      </w:r>
      <w:r w:rsidRPr="00CF4ECE">
        <w:rPr>
          <w:rStyle w:val="StyleUnderline"/>
          <w:highlight w:val="cyan"/>
        </w:rPr>
        <w:t>S</w:t>
      </w:r>
      <w:r w:rsidRPr="0054544B">
        <w:rPr>
          <w:rStyle w:val="StyleUnderline"/>
        </w:rPr>
        <w:t xml:space="preserve">tates </w:t>
      </w:r>
      <w:r w:rsidRPr="00CF4ECE">
        <w:rPr>
          <w:rStyle w:val="StyleUnderline"/>
          <w:highlight w:val="cyan"/>
        </w:rPr>
        <w:t>safer</w:t>
      </w:r>
      <w:r>
        <w:t xml:space="preserve"> (57%) compared to just 8 percent who say less safe (33% say it makes no difference). </w:t>
      </w:r>
    </w:p>
    <w:p w14:paraId="6467745D" w14:textId="77777777" w:rsidR="00814AD3" w:rsidRDefault="00814AD3" w:rsidP="00814AD3">
      <w:r>
        <w:t xml:space="preserve">• Republican hesitation toward alliances could be linked to perceptions of limited freedom to maneuver. Only 38 percent of Republicans believe the United States should make international decisions collectively with its allies if this means Washington might have to compromise. A majority of the overall public, however, agrees with this tradeoff (60%). </w:t>
      </w:r>
    </w:p>
    <w:p w14:paraId="6FE80C1E" w14:textId="77777777" w:rsidR="00814AD3" w:rsidRDefault="00814AD3" w:rsidP="00814AD3">
      <w:r>
        <w:t xml:space="preserve">Increased Majorities Say Alliances Are Beneficial to the United States </w:t>
      </w:r>
    </w:p>
    <w:p w14:paraId="3425D02A" w14:textId="77777777" w:rsidR="00814AD3" w:rsidRDefault="00814AD3" w:rsidP="00814AD3">
      <w:r>
        <w:t xml:space="preserve">June is an - month for President Trump. He recently met with new German Chancellor Friedrich Merz, attended the G7 summit at a Canadian ski resort, and is scheduled to attend the NATO summit in the Netherlands in close succession. The dialogues come as the Trump administration has imposed tariffs on many friendly countries and as Trump himself continues to make efforts to build ties with the Kremlin resulting in new strains for transatlantic relations. </w:t>
      </w:r>
    </w:p>
    <w:p w14:paraId="29AF9913" w14:textId="77777777" w:rsidR="00814AD3" w:rsidRDefault="00814AD3" w:rsidP="00814AD3">
      <w:r>
        <w:t xml:space="preserve">For their part, everyday </w:t>
      </w:r>
      <w:r w:rsidRPr="0054544B">
        <w:rPr>
          <w:rStyle w:val="StyleUnderline"/>
        </w:rPr>
        <w:t>Americans believe US alliances are beneficial not just to allies but also to the United States.</w:t>
      </w:r>
      <w:r>
        <w:t xml:space="preserve"> Of the overall public, seven in 10 combined (72%) think security alliances benefit the United States and allies (61%) or mostly benefit the United States (11%). This majority represents an increase over the past year, when 64 percent perceived mutual or US benefit. Additionally, the sense that alliances are beneficial has increased across all partisan groupings. Eight in 10 Democrats (83%, up from 74% in 2024), seven in 10 Independents (69%, up from 62%) and six in 10 Republicans (63%, up from 55%) believe alliances provide mutual benefits or mostly benefit the United States) </w:t>
      </w:r>
    </w:p>
    <w:p w14:paraId="5090421F" w14:textId="77777777" w:rsidR="00814AD3" w:rsidRPr="0054544B" w:rsidRDefault="00814AD3" w:rsidP="00814AD3">
      <w:pPr>
        <w:rPr>
          <w:rStyle w:val="StyleUnderline"/>
        </w:rPr>
      </w:pPr>
      <w:r w:rsidRPr="00CF4ECE">
        <w:rPr>
          <w:rStyle w:val="StyleUnderline"/>
          <w:highlight w:val="cyan"/>
        </w:rPr>
        <w:t>Bipartisan Majorities Support Continuing Commitment to NATO</w:t>
      </w:r>
      <w:r w:rsidRPr="0054544B">
        <w:rPr>
          <w:rStyle w:val="StyleUnderline"/>
        </w:rPr>
        <w:t xml:space="preserve"> </w:t>
      </w:r>
    </w:p>
    <w:p w14:paraId="49457F65" w14:textId="77777777" w:rsidR="00814AD3" w:rsidRDefault="00814AD3" w:rsidP="00814AD3">
      <w:r>
        <w:t xml:space="preserve">While alliances in general are now viewed as even more beneficial than before, Trumps skepticism about NATO may have influenced GOP attitudes toward that alliance specifically. </w:t>
      </w:r>
    </w:p>
    <w:p w14:paraId="0A352142" w14:textId="77777777" w:rsidR="00814AD3" w:rsidRDefault="00814AD3" w:rsidP="00814AD3">
      <w:r>
        <w:t>Overall, a combined three in four Americans (74%) favor maintaining (48%) or increasing (25%) US support for NATO, similar to readings going back to 2002. As has been true in Council polls since 1998, Democrats appear to be the most enthusiastic backers of the NATO alliance, with nine in 10 supporting 4 maintaining or increasing the US commitment (91%). Seven in 10 Independents (70%) feel the same way, similar to their views over the past two decades.</w:t>
      </w:r>
    </w:p>
    <w:p w14:paraId="3349931B" w14:textId="77777777" w:rsidR="00814AD3" w:rsidRPr="00C8553D" w:rsidRDefault="00814AD3" w:rsidP="00814AD3">
      <w:r>
        <w:t xml:space="preserve"> </w:t>
      </w:r>
      <w:r w:rsidRPr="0054544B">
        <w:rPr>
          <w:rStyle w:val="StyleUnderline"/>
        </w:rPr>
        <w:t xml:space="preserve">While </w:t>
      </w:r>
      <w:r w:rsidRPr="00CF4ECE">
        <w:rPr>
          <w:rStyle w:val="StyleUnderline"/>
          <w:highlight w:val="cyan"/>
        </w:rPr>
        <w:t>a majority of Republicans also endorse the US commitment to NATO</w:t>
      </w:r>
      <w:r>
        <w:t xml:space="preserve"> (59%), this share has dropped 9 percentage points since last year to its lowest level yet on record for Chicago Council surveys. The combination of declining Republican support and growing Democratic support has led to an ever widening partisan gap on America’s NATO commitment, which today stands at a record 32 percentage points.</w:t>
      </w:r>
    </w:p>
    <w:p w14:paraId="289D3A24" w14:textId="77777777" w:rsidR="00814AD3" w:rsidRDefault="00814AD3" w:rsidP="00814AD3">
      <w:pPr>
        <w:rPr>
          <w:color w:val="000000" w:themeColor="text1"/>
        </w:rPr>
      </w:pPr>
    </w:p>
    <w:p w14:paraId="62D61E37" w14:textId="77777777" w:rsidR="00814AD3" w:rsidRDefault="00814AD3" w:rsidP="00814AD3">
      <w:pPr>
        <w:pStyle w:val="Heading4"/>
      </w:pPr>
      <w:r>
        <w:t xml:space="preserve">Trump’s ‘America First’ approach is strengthening NATO by pushing its European allies to exceed their military capabilities. </w:t>
      </w:r>
    </w:p>
    <w:p w14:paraId="4B5208C2" w14:textId="77777777" w:rsidR="00814AD3" w:rsidRPr="001E5585" w:rsidRDefault="00814AD3" w:rsidP="00814AD3">
      <w:pPr>
        <w:rPr>
          <w:rStyle w:val="Style13ptBold"/>
          <w:b w:val="0"/>
          <w:bCs w:val="0"/>
          <w:sz w:val="22"/>
        </w:rPr>
      </w:pPr>
      <w:r>
        <w:rPr>
          <w:rStyle w:val="Style13ptBold"/>
        </w:rPr>
        <w:t xml:space="preserve">Gardiner 25 </w:t>
      </w:r>
      <w:r>
        <w:rPr>
          <w:rStyle w:val="Style13ptBold"/>
          <w:b w:val="0"/>
          <w:bCs w:val="0"/>
          <w:sz w:val="22"/>
        </w:rPr>
        <w:t>(</w:t>
      </w:r>
      <w:r w:rsidRPr="00A50A79">
        <w:rPr>
          <w:rStyle w:val="Style13ptBold"/>
          <w:b w:val="0"/>
          <w:bCs w:val="0"/>
          <w:sz w:val="22"/>
        </w:rPr>
        <w:t>Nile Gardiner is Director of The Heritage Foundation’s Margaret Thatcher Center for Freedom and Bernard and Barbara Lomas Fellow</w:t>
      </w:r>
      <w:r>
        <w:rPr>
          <w:rStyle w:val="Style13ptBold"/>
          <w:b w:val="0"/>
          <w:bCs w:val="0"/>
          <w:sz w:val="22"/>
        </w:rPr>
        <w:t xml:space="preserve">, 10 July 2025, “Trump Comes, Not To Bury NATO, But To Save It,” </w:t>
      </w:r>
      <w:hyperlink r:id="rId142" w:history="1">
        <w:r w:rsidRPr="00A50A79">
          <w:rPr>
            <w:rStyle w:val="Hyperlink"/>
            <w:color w:val="000000" w:themeColor="text1"/>
          </w:rPr>
          <w:t>https://www.heritage.org/global-politics/commentary/trump-comes-not-bury-nato-save-it</w:t>
        </w:r>
      </w:hyperlink>
      <w:r w:rsidRPr="00A50A79">
        <w:rPr>
          <w:rStyle w:val="Style13ptBold"/>
          <w:b w:val="0"/>
          <w:bCs w:val="0"/>
          <w:color w:val="000000" w:themeColor="text1"/>
          <w:sz w:val="22"/>
        </w:rPr>
        <w:t>) gmemb</w:t>
      </w:r>
    </w:p>
    <w:p w14:paraId="2526E015" w14:textId="77777777" w:rsidR="00814AD3" w:rsidRPr="004D3C1F" w:rsidRDefault="00814AD3" w:rsidP="00814AD3">
      <w:pPr>
        <w:rPr>
          <w:rStyle w:val="StyleUnderline"/>
        </w:rPr>
      </w:pPr>
      <w:r w:rsidRPr="002C4C75">
        <w:rPr>
          <w:color w:val="000000" w:themeColor="text1"/>
          <w:sz w:val="14"/>
          <w:szCs w:val="14"/>
        </w:rPr>
        <w:t>T</w:t>
      </w:r>
      <w:r w:rsidRPr="004D3C1F">
        <w:rPr>
          <w:color w:val="000000" w:themeColor="text1"/>
          <w:sz w:val="14"/>
          <w:szCs w:val="14"/>
        </w:rPr>
        <w:t xml:space="preserve">his week NATO will mark its first 76 years at its summit in The Hague. All eyes will be on </w:t>
      </w:r>
      <w:r w:rsidRPr="004D3C1F">
        <w:rPr>
          <w:rStyle w:val="StyleUnderline"/>
        </w:rPr>
        <w:t xml:space="preserve">Donald </w:t>
      </w:r>
      <w:r w:rsidRPr="00922A62">
        <w:rPr>
          <w:rStyle w:val="StyleUnderline"/>
          <w:highlight w:val="cyan"/>
        </w:rPr>
        <w:t>Trump</w:t>
      </w:r>
      <w:r w:rsidRPr="004D3C1F">
        <w:rPr>
          <w:rStyle w:val="StyleUnderline"/>
        </w:rPr>
        <w:t xml:space="preserve"> and his robust “</w:t>
      </w:r>
      <w:r w:rsidRPr="00922A62">
        <w:rPr>
          <w:rStyle w:val="StyleUnderline"/>
          <w:highlight w:val="cyan"/>
        </w:rPr>
        <w:t>America First” approach</w:t>
      </w:r>
      <w:r w:rsidRPr="004D3C1F">
        <w:rPr>
          <w:rStyle w:val="StyleUnderline"/>
        </w:rPr>
        <w:t xml:space="preserve"> on the world stage, which has already involved the use of decisive military force </w:t>
      </w:r>
      <w:r w:rsidRPr="00922A62">
        <w:rPr>
          <w:rStyle w:val="StyleUnderline"/>
        </w:rPr>
        <w:t xml:space="preserve">against Iran’s nuclear facilities. The U.S. president has been a firm critic of NATO, but has also been </w:t>
      </w:r>
      <w:r w:rsidRPr="00922A62">
        <w:rPr>
          <w:rStyle w:val="StyleUnderline"/>
          <w:highlight w:val="cyan"/>
        </w:rPr>
        <w:t>responsible for a dramatic revival of the alliance.</w:t>
      </w:r>
    </w:p>
    <w:p w14:paraId="5F6F44CB" w14:textId="77777777" w:rsidR="00814AD3" w:rsidRPr="004D3C1F" w:rsidRDefault="00814AD3" w:rsidP="00814AD3">
      <w:pPr>
        <w:rPr>
          <w:color w:val="000000" w:themeColor="text1"/>
          <w:sz w:val="14"/>
          <w:szCs w:val="14"/>
        </w:rPr>
      </w:pPr>
      <w:r w:rsidRPr="004D3C1F">
        <w:rPr>
          <w:rStyle w:val="StyleUnderline"/>
        </w:rPr>
        <w:t>Trump</w:t>
      </w:r>
      <w:r w:rsidRPr="004D3C1F">
        <w:rPr>
          <w:color w:val="000000" w:themeColor="text1"/>
          <w:sz w:val="14"/>
          <w:szCs w:val="14"/>
        </w:rPr>
        <w:t xml:space="preserve"> has </w:t>
      </w:r>
      <w:r w:rsidRPr="004D3C1F">
        <w:rPr>
          <w:rStyle w:val="StyleUnderline"/>
        </w:rPr>
        <w:t xml:space="preserve">made it clear that </w:t>
      </w:r>
      <w:r w:rsidRPr="00922A62">
        <w:rPr>
          <w:rStyle w:val="StyleUnderline"/>
          <w:highlight w:val="cyan"/>
        </w:rPr>
        <w:t>NATO’s survival depends on</w:t>
      </w:r>
      <w:r w:rsidRPr="004D3C1F">
        <w:rPr>
          <w:rStyle w:val="StyleUnderline"/>
        </w:rPr>
        <w:t xml:space="preserve"> America’s fellow </w:t>
      </w:r>
      <w:r w:rsidRPr="00922A62">
        <w:rPr>
          <w:rStyle w:val="StyleUnderline"/>
          <w:highlight w:val="cyan"/>
        </w:rPr>
        <w:t>members</w:t>
      </w:r>
      <w:r w:rsidRPr="004D3C1F">
        <w:rPr>
          <w:rStyle w:val="StyleUnderline"/>
        </w:rPr>
        <w:t xml:space="preserve"> stepping up to </w:t>
      </w:r>
      <w:r w:rsidRPr="00922A62">
        <w:rPr>
          <w:rStyle w:val="StyleUnderline"/>
        </w:rPr>
        <w:t xml:space="preserve">fully participate in </w:t>
      </w:r>
      <w:r w:rsidRPr="00922A62">
        <w:rPr>
          <w:rStyle w:val="StyleUnderline"/>
          <w:highlight w:val="cyan"/>
        </w:rPr>
        <w:t>burden sharing with the U.S.</w:t>
      </w:r>
      <w:r w:rsidRPr="004D3C1F">
        <w:rPr>
          <w:rStyle w:val="StyleUnderline"/>
        </w:rPr>
        <w:t xml:space="preserve"> </w:t>
      </w:r>
      <w:r w:rsidRPr="004D3C1F">
        <w:rPr>
          <w:rStyle w:val="StyleUnderline"/>
          <w:bCs/>
          <w:sz w:val="14"/>
          <w:szCs w:val="14"/>
          <w:u w:val="none"/>
        </w:rPr>
        <w:t>The</w:t>
      </w:r>
      <w:r w:rsidRPr="004D3C1F">
        <w:rPr>
          <w:rStyle w:val="StyleUnderline"/>
        </w:rPr>
        <w:t xml:space="preserve"> Russians</w:t>
      </w:r>
      <w:r w:rsidRPr="004D3C1F">
        <w:rPr>
          <w:sz w:val="14"/>
          <w:szCs w:val="14"/>
        </w:rPr>
        <w:t xml:space="preserve"> have clearly </w:t>
      </w:r>
      <w:r w:rsidRPr="004D3C1F">
        <w:rPr>
          <w:rStyle w:val="StyleUnderline"/>
        </w:rPr>
        <w:t xml:space="preserve">viewed NATO as weak and divided and are increasingly willing to test its resolve. The U.S. presidency must apply concerted pressure on America’s allies to do far more to foster partnership rather than dependency, especially as the United States must </w:t>
      </w:r>
      <w:r w:rsidRPr="00922A62">
        <w:rPr>
          <w:rStyle w:val="StyleUnderline"/>
          <w:highlight w:val="cyan"/>
        </w:rPr>
        <w:t>increasingly focus on</w:t>
      </w:r>
      <w:r w:rsidRPr="004D3C1F">
        <w:rPr>
          <w:rStyle w:val="StyleUnderline"/>
        </w:rPr>
        <w:t xml:space="preserve"> the immense </w:t>
      </w:r>
      <w:r w:rsidRPr="00922A62">
        <w:rPr>
          <w:rStyle w:val="StyleUnderline"/>
          <w:highlight w:val="cyan"/>
        </w:rPr>
        <w:t>threat in</w:t>
      </w:r>
      <w:r w:rsidRPr="004D3C1F">
        <w:rPr>
          <w:rStyle w:val="StyleUnderline"/>
        </w:rPr>
        <w:t xml:space="preserve"> the </w:t>
      </w:r>
      <w:r w:rsidRPr="00922A62">
        <w:rPr>
          <w:rStyle w:val="StyleUnderline"/>
          <w:highlight w:val="cyan"/>
        </w:rPr>
        <w:t>Indo-Pacific</w:t>
      </w:r>
      <w:r w:rsidRPr="00922A62">
        <w:rPr>
          <w:rStyle w:val="StyleUnderline"/>
        </w:rPr>
        <w:t xml:space="preserve"> presented </w:t>
      </w:r>
      <w:r w:rsidRPr="00922A62">
        <w:rPr>
          <w:rStyle w:val="StyleUnderline"/>
          <w:highlight w:val="cyan"/>
        </w:rPr>
        <w:t>by Communist China.</w:t>
      </w:r>
    </w:p>
    <w:p w14:paraId="4AAEFE4E" w14:textId="77777777" w:rsidR="00814AD3" w:rsidRPr="004D3C1F" w:rsidRDefault="00814AD3" w:rsidP="00814AD3">
      <w:pPr>
        <w:rPr>
          <w:color w:val="000000" w:themeColor="text1"/>
          <w:sz w:val="14"/>
          <w:szCs w:val="14"/>
        </w:rPr>
      </w:pPr>
      <w:r w:rsidRPr="004D3C1F">
        <w:rPr>
          <w:color w:val="000000" w:themeColor="text1"/>
          <w:sz w:val="14"/>
          <w:szCs w:val="14"/>
        </w:rPr>
        <w:t xml:space="preserve">In 2024, only </w:t>
      </w:r>
      <w:r w:rsidRPr="004D3C1F">
        <w:rPr>
          <w:rStyle w:val="StyleUnderline"/>
        </w:rPr>
        <w:t>22 NATO members spent the 2 per cent of GDP on defense agreed to by the alliance in 2014.</w:t>
      </w:r>
      <w:r w:rsidRPr="004D3C1F">
        <w:rPr>
          <w:color w:val="000000" w:themeColor="text1"/>
          <w:sz w:val="14"/>
          <w:szCs w:val="14"/>
        </w:rPr>
        <w:t xml:space="preserve"> This is unacceptable. It </w:t>
      </w:r>
      <w:r w:rsidRPr="004D3C1F">
        <w:rPr>
          <w:rStyle w:val="StyleUnderline"/>
        </w:rPr>
        <w:t xml:space="preserve">leaves the </w:t>
      </w:r>
      <w:r w:rsidRPr="00922A62">
        <w:rPr>
          <w:rStyle w:val="StyleUnderline"/>
          <w:highlight w:val="cyan"/>
        </w:rPr>
        <w:t>alliance dangerously vulnerable</w:t>
      </w:r>
      <w:r w:rsidRPr="004D3C1F">
        <w:rPr>
          <w:rStyle w:val="StyleUnderline"/>
        </w:rPr>
        <w:t xml:space="preserve"> when it should be projecting strength and resolve.</w:t>
      </w:r>
      <w:r w:rsidRPr="004D3C1F">
        <w:rPr>
          <w:color w:val="000000" w:themeColor="text1"/>
          <w:sz w:val="14"/>
          <w:szCs w:val="14"/>
        </w:rPr>
        <w:t xml:space="preserve"> Countries that spent less than 2 per cent of real GDP on defense last year </w:t>
      </w:r>
      <w:hyperlink r:id="rId143" w:tgtFrame="_blank" w:history="1">
        <w:r w:rsidRPr="004D3C1F">
          <w:rPr>
            <w:rStyle w:val="Hyperlink"/>
            <w:color w:val="000000" w:themeColor="text1"/>
            <w:sz w:val="14"/>
            <w:szCs w:val="14"/>
            <w:u w:val="none"/>
          </w:rPr>
          <w:t>included</w:t>
        </w:r>
      </w:hyperlink>
      <w:r w:rsidRPr="004D3C1F">
        <w:rPr>
          <w:color w:val="000000" w:themeColor="text1"/>
          <w:sz w:val="14"/>
          <w:szCs w:val="14"/>
        </w:rPr>
        <w:t> Italy (1.5 per cent), Canada (1.4 per cent), Spain (1.3 per cent), and Belgium (1.3 per cent). In contrast, Poland (4.1 per cent), Estonia (3.4 per cent), Latvia (3.2 per cent), and Greece (3.1 per cent) all spent above 3 per cent of GDP. </w:t>
      </w:r>
    </w:p>
    <w:p w14:paraId="365ED904" w14:textId="77777777" w:rsidR="00814AD3" w:rsidRPr="004D3C1F" w:rsidRDefault="00814AD3" w:rsidP="00814AD3">
      <w:pPr>
        <w:rPr>
          <w:color w:val="000000" w:themeColor="text1"/>
          <w:sz w:val="14"/>
          <w:szCs w:val="14"/>
        </w:rPr>
      </w:pPr>
      <w:r w:rsidRPr="004D3C1F">
        <w:rPr>
          <w:color w:val="000000" w:themeColor="text1"/>
          <w:sz w:val="14"/>
          <w:szCs w:val="14"/>
        </w:rPr>
        <w:t>&gt;&gt;&gt; </w:t>
      </w:r>
      <w:hyperlink r:id="rId144" w:history="1">
        <w:r w:rsidRPr="004D3C1F">
          <w:rPr>
            <w:rStyle w:val="Hyperlink"/>
            <w:color w:val="000000" w:themeColor="text1"/>
            <w:sz w:val="14"/>
            <w:szCs w:val="14"/>
            <w:u w:val="none"/>
          </w:rPr>
          <w:t>NATO’s Underspending Problem: America’s Allies Must Embrace Fair Burden Sharing</w:t>
        </w:r>
      </w:hyperlink>
    </w:p>
    <w:p w14:paraId="6FB850C2" w14:textId="77777777" w:rsidR="00814AD3" w:rsidRPr="004D3C1F" w:rsidRDefault="00814AD3" w:rsidP="00814AD3">
      <w:pPr>
        <w:rPr>
          <w:rStyle w:val="StyleUnderline"/>
        </w:rPr>
      </w:pPr>
      <w:r w:rsidRPr="004D3C1F">
        <w:rPr>
          <w:color w:val="000000" w:themeColor="text1"/>
          <w:sz w:val="14"/>
          <w:szCs w:val="14"/>
        </w:rPr>
        <w:t>Justin Trudeau’s now departed</w:t>
      </w:r>
      <w:r w:rsidRPr="004D3C1F">
        <w:rPr>
          <w:rStyle w:val="StyleUnderline"/>
        </w:rPr>
        <w:t xml:space="preserve"> </w:t>
      </w:r>
      <w:r w:rsidRPr="00922A62">
        <w:rPr>
          <w:rStyle w:val="StyleUnderline"/>
          <w:highlight w:val="cyan"/>
        </w:rPr>
        <w:t>Canadian government</w:t>
      </w:r>
      <w:r w:rsidRPr="004D3C1F">
        <w:rPr>
          <w:color w:val="000000" w:themeColor="text1"/>
          <w:sz w:val="14"/>
          <w:szCs w:val="14"/>
        </w:rPr>
        <w:t xml:space="preserve"> was among the very worst NATO slackers, consistently underinvesting in Canada’s military with shockingly low figures for a nation with the 10</w:t>
      </w:r>
      <w:r w:rsidRPr="004D3C1F">
        <w:rPr>
          <w:color w:val="000000" w:themeColor="text1"/>
          <w:sz w:val="14"/>
          <w:szCs w:val="14"/>
          <w:vertAlign w:val="superscript"/>
        </w:rPr>
        <w:t>th</w:t>
      </w:r>
      <w:r w:rsidRPr="004D3C1F">
        <w:rPr>
          <w:color w:val="000000" w:themeColor="text1"/>
          <w:sz w:val="14"/>
          <w:szCs w:val="14"/>
        </w:rPr>
        <w:t xml:space="preserve"> largest GDP in the world. His successor as prime minister, Mark Carney, has vowed to raise Canadian defense spending to 2 per cent, but this is simply </w:t>
      </w:r>
      <w:r w:rsidRPr="00922A62">
        <w:rPr>
          <w:rStyle w:val="StyleUnderline"/>
          <w:highlight w:val="cyan"/>
        </w:rPr>
        <w:t>not enough</w:t>
      </w:r>
      <w:r w:rsidRPr="004D3C1F">
        <w:rPr>
          <w:rStyle w:val="StyleUnderline"/>
        </w:rPr>
        <w:t>. Ottawa needs to be serious about NATO’s mission, and playing a full part in the alliance in the coming decades.</w:t>
      </w:r>
    </w:p>
    <w:p w14:paraId="0CFF084F" w14:textId="77777777" w:rsidR="00814AD3" w:rsidRPr="004D3C1F" w:rsidRDefault="00814AD3" w:rsidP="00814AD3">
      <w:pPr>
        <w:rPr>
          <w:color w:val="000000" w:themeColor="text1"/>
          <w:sz w:val="14"/>
          <w:szCs w:val="14"/>
        </w:rPr>
      </w:pPr>
      <w:r w:rsidRPr="004D3C1F">
        <w:rPr>
          <w:color w:val="000000" w:themeColor="text1"/>
          <w:sz w:val="14"/>
          <w:szCs w:val="14"/>
        </w:rPr>
        <w:t>As Heritage Foundation research </w:t>
      </w:r>
      <w:hyperlink r:id="rId145" w:tgtFrame="_blank" w:history="1">
        <w:r w:rsidRPr="004D3C1F">
          <w:rPr>
            <w:rStyle w:val="Hyperlink"/>
            <w:color w:val="000000" w:themeColor="text1"/>
            <w:sz w:val="14"/>
            <w:szCs w:val="14"/>
            <w:u w:val="none"/>
          </w:rPr>
          <w:t>has shown</w:t>
        </w:r>
      </w:hyperlink>
      <w:r w:rsidRPr="004D3C1F">
        <w:rPr>
          <w:rStyle w:val="StyleUnderline"/>
        </w:rPr>
        <w:t>, “</w:t>
      </w:r>
      <w:r w:rsidRPr="00922A62">
        <w:rPr>
          <w:rStyle w:val="StyleUnderline"/>
          <w:highlight w:val="cyan"/>
        </w:rPr>
        <w:t>European NATO members</w:t>
      </w:r>
      <w:r w:rsidRPr="004D3C1F">
        <w:rPr>
          <w:rStyle w:val="StyleUnderline"/>
        </w:rPr>
        <w:t xml:space="preserve"> have collectively </w:t>
      </w:r>
      <w:r w:rsidRPr="00922A62">
        <w:rPr>
          <w:rStyle w:val="StyleUnderline"/>
          <w:highlight w:val="cyan"/>
        </w:rPr>
        <w:t>underfunded</w:t>
      </w:r>
      <w:r w:rsidRPr="004D3C1F">
        <w:rPr>
          <w:rStyle w:val="StyleUnderline"/>
        </w:rPr>
        <w:t xml:space="preserve"> their own </w:t>
      </w:r>
      <w:r w:rsidRPr="00922A62">
        <w:rPr>
          <w:rStyle w:val="StyleUnderline"/>
          <w:highlight w:val="cyan"/>
        </w:rPr>
        <w:t>defense</w:t>
      </w:r>
      <w:r w:rsidRPr="004D3C1F">
        <w:rPr>
          <w:rStyle w:val="StyleUnderline"/>
        </w:rPr>
        <w:t xml:space="preserve"> by </w:t>
      </w:r>
      <w:r w:rsidRPr="00922A62">
        <w:rPr>
          <w:rStyle w:val="StyleUnderline"/>
          <w:highlight w:val="cyan"/>
        </w:rPr>
        <w:t>$827.91 billion</w:t>
      </w:r>
      <w:r w:rsidRPr="004D3C1F">
        <w:rPr>
          <w:rStyle w:val="StyleUnderline"/>
        </w:rPr>
        <w:t xml:space="preserve"> since 2014—nearly equal to the entire annual U.S. defense budget.”</w:t>
      </w:r>
      <w:r w:rsidRPr="004D3C1F">
        <w:rPr>
          <w:color w:val="000000" w:themeColor="text1"/>
          <w:sz w:val="14"/>
          <w:szCs w:val="14"/>
        </w:rPr>
        <w:t xml:space="preserve"> This is a staggering figure—a damning indictment of a culture of complacency and dependency in many NATO allies over the past decade.</w:t>
      </w:r>
    </w:p>
    <w:p w14:paraId="2EEE6C7B" w14:textId="77777777" w:rsidR="00814AD3" w:rsidRPr="004D3C1F" w:rsidRDefault="00814AD3" w:rsidP="00814AD3">
      <w:pPr>
        <w:rPr>
          <w:color w:val="000000" w:themeColor="text1"/>
          <w:sz w:val="14"/>
          <w:szCs w:val="14"/>
        </w:rPr>
      </w:pPr>
      <w:r w:rsidRPr="004D3C1F">
        <w:rPr>
          <w:color w:val="000000" w:themeColor="text1"/>
          <w:sz w:val="14"/>
          <w:szCs w:val="14"/>
        </w:rPr>
        <w:t>Not only should every NATO member immediately invest the minimum agreed level of spending on their own defense, they should also commit to matching the current U.S. level of 3.5 per cent of GDP, and pledge to reach 5 per cent of GDP, which is expected to be the new benchmark set at the forthcoming NATO summit according to NATO Secretary General Mark Rutte.</w:t>
      </w:r>
    </w:p>
    <w:p w14:paraId="0BC483DA" w14:textId="77777777" w:rsidR="00814AD3" w:rsidRPr="004D3C1F" w:rsidRDefault="00814AD3" w:rsidP="00814AD3">
      <w:pPr>
        <w:rPr>
          <w:rStyle w:val="StyleUnderline"/>
        </w:rPr>
      </w:pPr>
      <w:r w:rsidRPr="004D3C1F">
        <w:rPr>
          <w:color w:val="000000" w:themeColor="text1"/>
          <w:sz w:val="14"/>
          <w:szCs w:val="14"/>
        </w:rPr>
        <w:t xml:space="preserve">President </w:t>
      </w:r>
      <w:r w:rsidRPr="004D3C1F">
        <w:rPr>
          <w:rStyle w:val="StyleUnderline"/>
        </w:rPr>
        <w:t>Trump’s pressure on NATO partners to spend more on defense is already having a major impact.</w:t>
      </w:r>
      <w:r w:rsidRPr="004D3C1F">
        <w:rPr>
          <w:color w:val="000000" w:themeColor="text1"/>
          <w:sz w:val="14"/>
          <w:szCs w:val="14"/>
        </w:rPr>
        <w:t xml:space="preserve"> After decades of reckless underinvestment, </w:t>
      </w:r>
      <w:r w:rsidRPr="00343467">
        <w:rPr>
          <w:rStyle w:val="StyleUnderline"/>
          <w:highlight w:val="cyan"/>
        </w:rPr>
        <w:t>Germany</w:t>
      </w:r>
      <w:r w:rsidRPr="004D3C1F">
        <w:rPr>
          <w:color w:val="000000" w:themeColor="text1"/>
          <w:sz w:val="14"/>
          <w:szCs w:val="14"/>
        </w:rPr>
        <w:t xml:space="preserve">, the world’s fourth-largest economy and the biggest in Europe, </w:t>
      </w:r>
      <w:r w:rsidRPr="004D3C1F">
        <w:rPr>
          <w:rStyle w:val="StyleUnderline"/>
        </w:rPr>
        <w:t xml:space="preserve">has announced </w:t>
      </w:r>
      <w:r w:rsidRPr="00343467">
        <w:rPr>
          <w:rStyle w:val="StyleUnderline"/>
          <w:highlight w:val="cyan"/>
        </w:rPr>
        <w:t>plans for</w:t>
      </w:r>
      <w:r w:rsidRPr="004D3C1F">
        <w:rPr>
          <w:rStyle w:val="StyleUnderline"/>
        </w:rPr>
        <w:t xml:space="preserve"> a dramatic </w:t>
      </w:r>
      <w:r w:rsidRPr="00343467">
        <w:rPr>
          <w:rStyle w:val="StyleUnderline"/>
          <w:highlight w:val="cyan"/>
        </w:rPr>
        <w:t>increase in defense spending</w:t>
      </w:r>
      <w:r w:rsidRPr="004D3C1F">
        <w:rPr>
          <w:rStyle w:val="StyleUnderline"/>
        </w:rPr>
        <w:t xml:space="preserve">, and has accepted in principle that German spending must eventually </w:t>
      </w:r>
      <w:r w:rsidRPr="00343467">
        <w:rPr>
          <w:rStyle w:val="StyleUnderline"/>
          <w:highlight w:val="cyan"/>
        </w:rPr>
        <w:t xml:space="preserve">rise to 5 per cent of GDP if it is serious about defending its own borders from </w:t>
      </w:r>
      <w:r w:rsidRPr="00343467">
        <w:rPr>
          <w:rStyle w:val="StyleUnderline"/>
        </w:rPr>
        <w:t xml:space="preserve">a potential attack by </w:t>
      </w:r>
      <w:r w:rsidRPr="00343467">
        <w:rPr>
          <w:rStyle w:val="StyleUnderline"/>
          <w:highlight w:val="cyan"/>
        </w:rPr>
        <w:t>Russia.</w:t>
      </w:r>
    </w:p>
    <w:p w14:paraId="0D02FB85" w14:textId="77777777" w:rsidR="00814AD3" w:rsidRPr="004D3C1F" w:rsidRDefault="00814AD3" w:rsidP="00814AD3">
      <w:pPr>
        <w:rPr>
          <w:color w:val="000000" w:themeColor="text1"/>
          <w:sz w:val="14"/>
          <w:szCs w:val="14"/>
        </w:rPr>
      </w:pPr>
      <w:r w:rsidRPr="00343467">
        <w:rPr>
          <w:rStyle w:val="StyleUnderline"/>
          <w:highlight w:val="cyan"/>
        </w:rPr>
        <w:t>France</w:t>
      </w:r>
      <w:r w:rsidRPr="004D3C1F">
        <w:rPr>
          <w:color w:val="000000" w:themeColor="text1"/>
          <w:sz w:val="14"/>
          <w:szCs w:val="14"/>
        </w:rPr>
        <w:t xml:space="preserve">, which has barely reached the agreed minimum 2 per </w:t>
      </w:r>
      <w:r w:rsidRPr="00343467">
        <w:rPr>
          <w:color w:val="000000" w:themeColor="text1"/>
          <w:sz w:val="14"/>
          <w:szCs w:val="14"/>
        </w:rPr>
        <w:t>cent</w:t>
      </w:r>
      <w:r w:rsidRPr="004D3C1F">
        <w:rPr>
          <w:color w:val="000000" w:themeColor="text1"/>
          <w:sz w:val="14"/>
          <w:szCs w:val="14"/>
        </w:rPr>
        <w:t xml:space="preserve"> of GDP on defense in recent years, </w:t>
      </w:r>
      <w:r w:rsidRPr="004D3C1F">
        <w:rPr>
          <w:rStyle w:val="StyleUnderline"/>
        </w:rPr>
        <w:t xml:space="preserve">has announced that it will </w:t>
      </w:r>
      <w:r w:rsidRPr="00343467">
        <w:rPr>
          <w:rStyle w:val="StyleUnderline"/>
          <w:highlight w:val="cyan"/>
        </w:rPr>
        <w:t>push European defense spending levels to 3-3.5 per cent</w:t>
      </w:r>
      <w:r w:rsidRPr="004D3C1F">
        <w:rPr>
          <w:rStyle w:val="StyleUnderline"/>
        </w:rPr>
        <w:t xml:space="preserve"> of GDP ahead of the Hague summit</w:t>
      </w:r>
      <w:r w:rsidRPr="004D3C1F">
        <w:rPr>
          <w:color w:val="000000" w:themeColor="text1"/>
          <w:sz w:val="14"/>
          <w:szCs w:val="14"/>
        </w:rPr>
        <w:t xml:space="preserve">. Even </w:t>
      </w:r>
      <w:r w:rsidRPr="00343467">
        <w:rPr>
          <w:rStyle w:val="StyleUnderline"/>
          <w:highlight w:val="cyan"/>
        </w:rPr>
        <w:t>Belgium</w:t>
      </w:r>
      <w:r w:rsidRPr="004D3C1F">
        <w:rPr>
          <w:color w:val="000000" w:themeColor="text1"/>
          <w:sz w:val="14"/>
          <w:szCs w:val="14"/>
        </w:rPr>
        <w:t xml:space="preserve">, one of NATO’s most lackluster members, has </w:t>
      </w:r>
      <w:r w:rsidRPr="004D3C1F">
        <w:rPr>
          <w:rStyle w:val="StyleUnderline"/>
        </w:rPr>
        <w:t xml:space="preserve">declared it will </w:t>
      </w:r>
      <w:r w:rsidRPr="00343467">
        <w:rPr>
          <w:rStyle w:val="StyleUnderline"/>
          <w:highlight w:val="cyan"/>
        </w:rPr>
        <w:t>boost defense spending to 3.5 per cent of GDP.</w:t>
      </w:r>
    </w:p>
    <w:p w14:paraId="4677CF12" w14:textId="77777777" w:rsidR="00814AD3" w:rsidRPr="004D3C1F" w:rsidRDefault="00814AD3" w:rsidP="00814AD3">
      <w:pPr>
        <w:rPr>
          <w:color w:val="000000" w:themeColor="text1"/>
          <w:sz w:val="14"/>
          <w:szCs w:val="14"/>
        </w:rPr>
      </w:pPr>
      <w:r w:rsidRPr="004D3C1F">
        <w:rPr>
          <w:color w:val="000000" w:themeColor="text1"/>
          <w:sz w:val="14"/>
          <w:szCs w:val="14"/>
        </w:rPr>
        <w:t xml:space="preserve">The </w:t>
      </w:r>
      <w:r w:rsidRPr="00343467">
        <w:rPr>
          <w:rStyle w:val="StyleUnderline"/>
          <w:highlight w:val="cyan"/>
        </w:rPr>
        <w:t>UK</w:t>
      </w:r>
      <w:r w:rsidRPr="004D3C1F">
        <w:rPr>
          <w:color w:val="000000" w:themeColor="text1"/>
          <w:sz w:val="14"/>
          <w:szCs w:val="14"/>
        </w:rPr>
        <w:t xml:space="preserve"> has just </w:t>
      </w:r>
      <w:r w:rsidRPr="00343467">
        <w:rPr>
          <w:rStyle w:val="StyleUnderline"/>
          <w:highlight w:val="cyan"/>
        </w:rPr>
        <w:t>announced</w:t>
      </w:r>
      <w:r w:rsidRPr="004D3C1F">
        <w:rPr>
          <w:color w:val="000000" w:themeColor="text1"/>
          <w:sz w:val="14"/>
          <w:szCs w:val="14"/>
        </w:rPr>
        <w:t xml:space="preserve"> a $</w:t>
      </w:r>
      <w:r w:rsidRPr="00343467">
        <w:rPr>
          <w:rStyle w:val="StyleUnderline"/>
          <w:highlight w:val="cyan"/>
        </w:rPr>
        <w:t>20 billion investment in its nuclear warhead program, and</w:t>
      </w:r>
      <w:r w:rsidRPr="004D3C1F">
        <w:rPr>
          <w:rStyle w:val="StyleUnderline"/>
        </w:rPr>
        <w:t xml:space="preserve"> the construction of </w:t>
      </w:r>
      <w:r w:rsidRPr="00343467">
        <w:rPr>
          <w:rStyle w:val="StyleUnderline"/>
          <w:highlight w:val="cyan"/>
        </w:rPr>
        <w:t>12 nuclear-powered attack submarines</w:t>
      </w:r>
      <w:r w:rsidRPr="004D3C1F">
        <w:rPr>
          <w:rStyle w:val="StyleUnderline"/>
        </w:rPr>
        <w:t>,</w:t>
      </w:r>
      <w:r w:rsidRPr="004D3C1F">
        <w:rPr>
          <w:color w:val="000000" w:themeColor="text1"/>
          <w:sz w:val="14"/>
          <w:szCs w:val="14"/>
        </w:rPr>
        <w:t xml:space="preserve"> as part of its new Strategic Defense Review, released this month.</w:t>
      </w:r>
    </w:p>
    <w:p w14:paraId="7D4FB064" w14:textId="77777777" w:rsidR="00814AD3" w:rsidRPr="004D3C1F" w:rsidRDefault="00814AD3" w:rsidP="00814AD3">
      <w:pPr>
        <w:rPr>
          <w:color w:val="000000" w:themeColor="text1"/>
          <w:sz w:val="14"/>
          <w:szCs w:val="14"/>
        </w:rPr>
      </w:pPr>
      <w:r w:rsidRPr="004D3C1F">
        <w:rPr>
          <w:color w:val="000000" w:themeColor="text1"/>
          <w:sz w:val="14"/>
          <w:szCs w:val="14"/>
        </w:rPr>
        <w:t>The</w:t>
      </w:r>
      <w:r w:rsidRPr="004D3C1F">
        <w:rPr>
          <w:rStyle w:val="StyleUnderline"/>
        </w:rPr>
        <w:t xml:space="preserve"> </w:t>
      </w:r>
      <w:r w:rsidRPr="00343467">
        <w:rPr>
          <w:rStyle w:val="StyleUnderline"/>
          <w:highlight w:val="cyan"/>
        </w:rPr>
        <w:t>Baltic States and Poland</w:t>
      </w:r>
      <w:r w:rsidRPr="004D3C1F">
        <w:rPr>
          <w:color w:val="000000" w:themeColor="text1"/>
          <w:sz w:val="14"/>
          <w:szCs w:val="14"/>
        </w:rPr>
        <w:t xml:space="preserve"> are already </w:t>
      </w:r>
      <w:r w:rsidRPr="00343467">
        <w:rPr>
          <w:rStyle w:val="StyleUnderline"/>
        </w:rPr>
        <w:t>building</w:t>
      </w:r>
      <w:r w:rsidRPr="004D3C1F">
        <w:rPr>
          <w:color w:val="000000" w:themeColor="text1"/>
          <w:sz w:val="14"/>
          <w:szCs w:val="14"/>
        </w:rPr>
        <w:t xml:space="preserve"> on their robust </w:t>
      </w:r>
      <w:r w:rsidRPr="004D3C1F">
        <w:rPr>
          <w:rStyle w:val="StyleUnderline"/>
        </w:rPr>
        <w:t xml:space="preserve">records by </w:t>
      </w:r>
      <w:r w:rsidRPr="00343467">
        <w:rPr>
          <w:rStyle w:val="StyleUnderline"/>
          <w:highlight w:val="cyan"/>
        </w:rPr>
        <w:t>pledging significant further increases</w:t>
      </w:r>
      <w:r w:rsidRPr="004D3C1F">
        <w:rPr>
          <w:rStyle w:val="StyleUnderline"/>
        </w:rPr>
        <w:t xml:space="preserve"> in the years ahead</w:t>
      </w:r>
      <w:r w:rsidRPr="004D3C1F">
        <w:rPr>
          <w:color w:val="000000" w:themeColor="text1"/>
          <w:sz w:val="14"/>
          <w:szCs w:val="14"/>
        </w:rPr>
        <w:t>. Poland will spend 4.7 per cent of GDP on defense this year, while Estonia has committed to spending 5.4 per cent through until 2029. Lithuania will spend 5-6 per cent on defense from 2026 to 2030, and Latvia will spend 5 per cent by 2026.</w:t>
      </w:r>
    </w:p>
    <w:p w14:paraId="752ED7C6" w14:textId="77777777" w:rsidR="00814AD3" w:rsidRPr="004D3C1F" w:rsidRDefault="00814AD3" w:rsidP="00814AD3">
      <w:pPr>
        <w:rPr>
          <w:color w:val="000000" w:themeColor="text1"/>
          <w:sz w:val="14"/>
          <w:szCs w:val="14"/>
        </w:rPr>
      </w:pPr>
      <w:r w:rsidRPr="004D3C1F">
        <w:rPr>
          <w:color w:val="000000" w:themeColor="text1"/>
          <w:sz w:val="14"/>
          <w:szCs w:val="14"/>
        </w:rPr>
        <w:t>&gt;&gt;&gt; </w:t>
      </w:r>
      <w:hyperlink r:id="rId146" w:history="1">
        <w:r w:rsidRPr="004D3C1F">
          <w:rPr>
            <w:rStyle w:val="Hyperlink"/>
            <w:color w:val="000000" w:themeColor="text1"/>
            <w:sz w:val="14"/>
            <w:szCs w:val="14"/>
            <w:u w:val="none"/>
          </w:rPr>
          <w:t>What a Success Story Looks Like: Top U.S. Priorities for the June 2025 NATO Summit in The Hague</w:t>
        </w:r>
      </w:hyperlink>
    </w:p>
    <w:p w14:paraId="2118B30E" w14:textId="77777777" w:rsidR="00814AD3" w:rsidRPr="004D3C1F" w:rsidRDefault="00814AD3" w:rsidP="00814AD3">
      <w:pPr>
        <w:rPr>
          <w:rStyle w:val="StyleUnderline"/>
        </w:rPr>
      </w:pPr>
      <w:r w:rsidRPr="004D3C1F">
        <w:rPr>
          <w:rStyle w:val="StyleUnderline"/>
        </w:rPr>
        <w:t xml:space="preserve">The positive developments in Europe should be warmly welcomed in </w:t>
      </w:r>
      <w:r w:rsidRPr="00343467">
        <w:rPr>
          <w:rStyle w:val="StyleUnderline"/>
        </w:rPr>
        <w:t>Washington</w:t>
      </w:r>
      <w:r w:rsidRPr="004D3C1F">
        <w:rPr>
          <w:rStyle w:val="StyleUnderline"/>
        </w:rPr>
        <w:t xml:space="preserve">. In just the first few months of his presidency, Donald Trump has already significantly strengthened NATO. President </w:t>
      </w:r>
      <w:r w:rsidRPr="00343467">
        <w:rPr>
          <w:rStyle w:val="StyleUnderline"/>
          <w:highlight w:val="cyan"/>
        </w:rPr>
        <w:t>Trump</w:t>
      </w:r>
      <w:r w:rsidRPr="004D3C1F">
        <w:rPr>
          <w:rStyle w:val="StyleUnderline"/>
        </w:rPr>
        <w:t xml:space="preserve"> is not the </w:t>
      </w:r>
      <w:r w:rsidRPr="00343467">
        <w:rPr>
          <w:rStyle w:val="StyleUnderline"/>
          <w:highlight w:val="cyan"/>
        </w:rPr>
        <w:t>alliance’s</w:t>
      </w:r>
      <w:r w:rsidRPr="004D3C1F">
        <w:rPr>
          <w:rStyle w:val="StyleUnderline"/>
        </w:rPr>
        <w:t xml:space="preserve"> destroyer, as his critics have alleged, but is in fact its </w:t>
      </w:r>
      <w:r w:rsidRPr="00343467">
        <w:rPr>
          <w:rStyle w:val="Emphasis"/>
          <w:highlight w:val="cyan"/>
        </w:rPr>
        <w:t>savior</w:t>
      </w:r>
      <w:r w:rsidRPr="004D3C1F">
        <w:rPr>
          <w:rStyle w:val="StyleUnderline"/>
        </w:rPr>
        <w:t>.</w:t>
      </w:r>
    </w:p>
    <w:p w14:paraId="4B99D7C2" w14:textId="77777777" w:rsidR="00814AD3" w:rsidRPr="004D3C1F" w:rsidRDefault="00814AD3" w:rsidP="00814AD3">
      <w:pPr>
        <w:rPr>
          <w:rStyle w:val="StyleUnderline"/>
        </w:rPr>
      </w:pPr>
      <w:r w:rsidRPr="004D3C1F">
        <w:rPr>
          <w:rStyle w:val="StyleUnderline"/>
        </w:rPr>
        <w:t>Previous U.S. presidents had urged European allies to do more, but their entreaties fell on deaf ears. It took the no-nonsense straight talk of</w:t>
      </w:r>
      <w:r w:rsidRPr="004D3C1F">
        <w:rPr>
          <w:rStyle w:val="Emphasis"/>
        </w:rPr>
        <w:t xml:space="preserve"> </w:t>
      </w:r>
      <w:r w:rsidRPr="00343467">
        <w:rPr>
          <w:rStyle w:val="Emphasis"/>
          <w:highlight w:val="cyan"/>
        </w:rPr>
        <w:t>Donald Trump</w:t>
      </w:r>
      <w:r w:rsidRPr="004D3C1F">
        <w:rPr>
          <w:rStyle w:val="StyleUnderline"/>
        </w:rPr>
        <w:t xml:space="preserve"> to </w:t>
      </w:r>
      <w:r w:rsidRPr="00343467">
        <w:rPr>
          <w:rStyle w:val="Emphasis"/>
          <w:highlight w:val="cyan"/>
        </w:rPr>
        <w:t>make European leaders</w:t>
      </w:r>
      <w:r w:rsidRPr="004D3C1F">
        <w:rPr>
          <w:rStyle w:val="StyleUnderline"/>
        </w:rPr>
        <w:t xml:space="preserve"> sit up and </w:t>
      </w:r>
      <w:r w:rsidRPr="00343467">
        <w:rPr>
          <w:rStyle w:val="Emphasis"/>
          <w:highlight w:val="cyan"/>
        </w:rPr>
        <w:t>take notice.</w:t>
      </w:r>
    </w:p>
    <w:p w14:paraId="67F705BD" w14:textId="77777777" w:rsidR="00814AD3" w:rsidRPr="004D3C1F" w:rsidRDefault="00814AD3" w:rsidP="00814AD3">
      <w:pPr>
        <w:rPr>
          <w:rStyle w:val="StyleUnderline"/>
        </w:rPr>
      </w:pPr>
      <w:r w:rsidRPr="004D3C1F">
        <w:rPr>
          <w:rStyle w:val="StyleUnderline"/>
        </w:rPr>
        <w:t xml:space="preserve">In many ways the Trump presidency has been the antithesis of the weak-kneed Biden presidency. The humiliating debacle of </w:t>
      </w:r>
      <w:r w:rsidRPr="00343467">
        <w:rPr>
          <w:rStyle w:val="StyleUnderline"/>
          <w:highlight w:val="cyan"/>
        </w:rPr>
        <w:t>Biden’s</w:t>
      </w:r>
      <w:r w:rsidRPr="004D3C1F">
        <w:rPr>
          <w:rStyle w:val="StyleUnderline"/>
        </w:rPr>
        <w:t xml:space="preserve"> reckless </w:t>
      </w:r>
      <w:r w:rsidRPr="00343467">
        <w:rPr>
          <w:rStyle w:val="StyleUnderline"/>
          <w:highlight w:val="cyan"/>
        </w:rPr>
        <w:t>Afghanistan withdrawal</w:t>
      </w:r>
      <w:r w:rsidRPr="004D3C1F">
        <w:rPr>
          <w:rStyle w:val="StyleUnderline"/>
        </w:rPr>
        <w:t xml:space="preserve"> would </w:t>
      </w:r>
      <w:r w:rsidRPr="00343467">
        <w:rPr>
          <w:rStyle w:val="StyleUnderline"/>
          <w:highlight w:val="cyan"/>
        </w:rPr>
        <w:t>not</w:t>
      </w:r>
      <w:r w:rsidRPr="004D3C1F">
        <w:rPr>
          <w:rStyle w:val="StyleUnderline"/>
        </w:rPr>
        <w:t xml:space="preserve"> have happened </w:t>
      </w:r>
      <w:r w:rsidRPr="00343467">
        <w:rPr>
          <w:rStyle w:val="StyleUnderline"/>
          <w:highlight w:val="cyan"/>
        </w:rPr>
        <w:t>under</w:t>
      </w:r>
      <w:r w:rsidRPr="004D3C1F">
        <w:rPr>
          <w:rStyle w:val="StyleUnderline"/>
        </w:rPr>
        <w:t xml:space="preserve"> Donald </w:t>
      </w:r>
      <w:r w:rsidRPr="00343467">
        <w:rPr>
          <w:rStyle w:val="StyleUnderline"/>
          <w:highlight w:val="cyan"/>
        </w:rPr>
        <w:t>Trump</w:t>
      </w:r>
      <w:r w:rsidRPr="004D3C1F">
        <w:rPr>
          <w:rStyle w:val="StyleUnderline"/>
        </w:rPr>
        <w:t xml:space="preserve">, and </w:t>
      </w:r>
      <w:r w:rsidRPr="00343467">
        <w:rPr>
          <w:rStyle w:val="StyleUnderline"/>
          <w:highlight w:val="cyan"/>
        </w:rPr>
        <w:t>nor</w:t>
      </w:r>
      <w:r w:rsidRPr="004D3C1F">
        <w:rPr>
          <w:rStyle w:val="StyleUnderline"/>
        </w:rPr>
        <w:t xml:space="preserve"> would </w:t>
      </w:r>
      <w:r w:rsidRPr="00343467">
        <w:rPr>
          <w:rStyle w:val="StyleUnderline"/>
          <w:highlight w:val="cyan"/>
        </w:rPr>
        <w:t>Russia’s</w:t>
      </w:r>
      <w:r w:rsidRPr="004D3C1F">
        <w:rPr>
          <w:rStyle w:val="StyleUnderline"/>
        </w:rPr>
        <w:t xml:space="preserve"> reckless </w:t>
      </w:r>
      <w:r w:rsidRPr="00343467">
        <w:rPr>
          <w:rStyle w:val="StyleUnderline"/>
          <w:highlight w:val="cyan"/>
        </w:rPr>
        <w:t>invasion of Ukraine.</w:t>
      </w:r>
    </w:p>
    <w:p w14:paraId="0AA422D1" w14:textId="77777777" w:rsidR="00814AD3" w:rsidRPr="004D3C1F" w:rsidRDefault="00814AD3" w:rsidP="00814AD3">
      <w:pPr>
        <w:rPr>
          <w:rStyle w:val="StyleUnderline"/>
        </w:rPr>
      </w:pPr>
      <w:r w:rsidRPr="004D3C1F">
        <w:rPr>
          <w:rStyle w:val="StyleUnderline"/>
        </w:rPr>
        <w:t>With bold U.S</w:t>
      </w:r>
      <w:r w:rsidRPr="00343467">
        <w:rPr>
          <w:rStyle w:val="StyleUnderline"/>
        </w:rPr>
        <w:t>.</w:t>
      </w:r>
      <w:r w:rsidRPr="004D3C1F">
        <w:rPr>
          <w:rStyle w:val="StyleUnderline"/>
        </w:rPr>
        <w:t xml:space="preserve"> leadership at the helm, </w:t>
      </w:r>
      <w:r w:rsidRPr="00343467">
        <w:rPr>
          <w:rStyle w:val="StyleUnderline"/>
          <w:highlight w:val="cyan"/>
        </w:rPr>
        <w:t>NATO</w:t>
      </w:r>
      <w:r w:rsidRPr="004D3C1F">
        <w:rPr>
          <w:rStyle w:val="StyleUnderline"/>
        </w:rPr>
        <w:t xml:space="preserve"> still has the vision, capacity and energy to </w:t>
      </w:r>
      <w:r w:rsidRPr="00343467">
        <w:rPr>
          <w:rStyle w:val="StyleUnderline"/>
          <w:highlight w:val="cyan"/>
        </w:rPr>
        <w:t>thrive</w:t>
      </w:r>
      <w:r w:rsidRPr="004D3C1F">
        <w:rPr>
          <w:rStyle w:val="StyleUnderline"/>
        </w:rPr>
        <w:t xml:space="preserve"> and prosper for another 76 years.</w:t>
      </w:r>
    </w:p>
    <w:p w14:paraId="55D868C4" w14:textId="77777777" w:rsidR="00814AD3" w:rsidRPr="004D3C1F" w:rsidRDefault="00814AD3" w:rsidP="00814AD3">
      <w:pPr>
        <w:rPr>
          <w:rStyle w:val="StyleUnderline"/>
        </w:rPr>
      </w:pPr>
      <w:r w:rsidRPr="004D3C1F">
        <w:rPr>
          <w:rStyle w:val="StyleUnderline"/>
        </w:rPr>
        <w:t xml:space="preserve">American </w:t>
      </w:r>
      <w:r w:rsidRPr="00343467">
        <w:rPr>
          <w:rStyle w:val="StyleUnderline"/>
          <w:highlight w:val="cyan"/>
        </w:rPr>
        <w:t>exceptionalism</w:t>
      </w:r>
      <w:r w:rsidRPr="004D3C1F">
        <w:rPr>
          <w:rStyle w:val="StyleUnderline"/>
        </w:rPr>
        <w:t xml:space="preserve"> is the most </w:t>
      </w:r>
      <w:r w:rsidRPr="00343467">
        <w:rPr>
          <w:rStyle w:val="StyleUnderline"/>
          <w:highlight w:val="cyan"/>
        </w:rPr>
        <w:t>powerful force for liberty</w:t>
      </w:r>
      <w:r w:rsidRPr="004D3C1F">
        <w:rPr>
          <w:rStyle w:val="StyleUnderline"/>
        </w:rPr>
        <w:t xml:space="preserve"> in the world today. It is greatly </w:t>
      </w:r>
      <w:r w:rsidRPr="00343467">
        <w:rPr>
          <w:rStyle w:val="StyleUnderline"/>
          <w:highlight w:val="cyan"/>
        </w:rPr>
        <w:t>strengthened by America’s alliances</w:t>
      </w:r>
      <w:r w:rsidRPr="004D3C1F">
        <w:rPr>
          <w:rStyle w:val="StyleUnderline"/>
        </w:rPr>
        <w:t xml:space="preserve"> with key partners, and </w:t>
      </w:r>
      <w:r w:rsidRPr="00343467">
        <w:rPr>
          <w:rStyle w:val="StyleUnderline"/>
          <w:highlight w:val="cyan"/>
        </w:rPr>
        <w:t>NATO</w:t>
      </w:r>
      <w:r w:rsidRPr="004D3C1F">
        <w:rPr>
          <w:rStyle w:val="StyleUnderline"/>
        </w:rPr>
        <w:t xml:space="preserve"> is at the very </w:t>
      </w:r>
      <w:r w:rsidRPr="00343467">
        <w:rPr>
          <w:rStyle w:val="StyleUnderline"/>
          <w:highlight w:val="cyan"/>
        </w:rPr>
        <w:t>heart of</w:t>
      </w:r>
      <w:r w:rsidRPr="004D3C1F">
        <w:rPr>
          <w:rStyle w:val="StyleUnderline"/>
        </w:rPr>
        <w:t xml:space="preserve"> the </w:t>
      </w:r>
      <w:r w:rsidRPr="00343467">
        <w:rPr>
          <w:rStyle w:val="StyleUnderline"/>
          <w:highlight w:val="cyan"/>
        </w:rPr>
        <w:t>transatlantic partnership</w:t>
      </w:r>
      <w:r w:rsidRPr="004D3C1F">
        <w:rPr>
          <w:rStyle w:val="StyleUnderline"/>
        </w:rPr>
        <w:t>.</w:t>
      </w:r>
    </w:p>
    <w:p w14:paraId="6A3813EC" w14:textId="77777777" w:rsidR="00814AD3" w:rsidRDefault="00814AD3" w:rsidP="00814AD3">
      <w:pPr>
        <w:rPr>
          <w:color w:val="000000" w:themeColor="text1"/>
        </w:rPr>
      </w:pPr>
    </w:p>
    <w:p w14:paraId="2017B9F6" w14:textId="77777777" w:rsidR="00814AD3" w:rsidRDefault="00814AD3" w:rsidP="00814AD3">
      <w:pPr>
        <w:pStyle w:val="Heading4"/>
      </w:pPr>
      <w:r>
        <w:t xml:space="preserve">US-NATO cooperation is high now, but Trump’s uncertainty means it’s on the brink. </w:t>
      </w:r>
    </w:p>
    <w:p w14:paraId="4945CBE9" w14:textId="77777777" w:rsidR="00814AD3" w:rsidRPr="004C3B27" w:rsidRDefault="00814AD3" w:rsidP="00814AD3">
      <w:pPr>
        <w:rPr>
          <w:rStyle w:val="Style13ptBold"/>
          <w:sz w:val="22"/>
        </w:rPr>
      </w:pPr>
      <w:r>
        <w:rPr>
          <w:rStyle w:val="Style13ptBold"/>
        </w:rPr>
        <w:t xml:space="preserve">Samuels 25 </w:t>
      </w:r>
      <w:r>
        <w:rPr>
          <w:rStyle w:val="Style13ptBold"/>
          <w:b w:val="0"/>
          <w:bCs w:val="0"/>
          <w:sz w:val="22"/>
        </w:rPr>
        <w:t xml:space="preserve">(Brett Samuels is a </w:t>
      </w:r>
      <w:r w:rsidRPr="004C3B27">
        <w:t xml:space="preserve">White House reporter for The Hill, covering the Trump administration. I also covered the Biden administration and the 2024 election. I’ve worked at The Hill since 2018, starting out on the breaking news team and moving over to the </w:t>
      </w:r>
      <w:r w:rsidRPr="004C3B27">
        <w:rPr>
          <w:color w:val="000000" w:themeColor="text1"/>
        </w:rPr>
        <w:t>White House beat in 2019, 25 June 2025, “Trump on NATO mutual defense clause: ‘If I didn’t stand with it, I wouldn’t be here’”</w:t>
      </w:r>
      <w:r w:rsidRPr="004C3B27">
        <w:rPr>
          <w:b/>
          <w:bCs/>
          <w:color w:val="000000" w:themeColor="text1"/>
        </w:rPr>
        <w:t xml:space="preserve"> </w:t>
      </w:r>
      <w:hyperlink r:id="rId147" w:history="1">
        <w:r w:rsidRPr="004C3B27">
          <w:rPr>
            <w:rStyle w:val="Hyperlink"/>
            <w:color w:val="000000" w:themeColor="text1"/>
          </w:rPr>
          <w:t>https://thehill.com/homenews/administration/5368418-trump-nato-article-5-support/</w:t>
        </w:r>
      </w:hyperlink>
      <w:r w:rsidRPr="004C3B27">
        <w:rPr>
          <w:color w:val="000000" w:themeColor="text1"/>
        </w:rPr>
        <w:t xml:space="preserve">) </w:t>
      </w:r>
      <w:r>
        <w:rPr>
          <w:color w:val="000000" w:themeColor="text1"/>
        </w:rPr>
        <w:t>gmemb</w:t>
      </w:r>
    </w:p>
    <w:p w14:paraId="15AC96AB" w14:textId="77777777" w:rsidR="00814AD3" w:rsidRPr="004C3B27" w:rsidRDefault="00814AD3" w:rsidP="00814AD3">
      <w:pPr>
        <w:rPr>
          <w:rStyle w:val="StyleUnderline"/>
        </w:rPr>
      </w:pPr>
      <w:hyperlink r:id="rId148" w:history="1">
        <w:r w:rsidRPr="004C3B27">
          <w:rPr>
            <w:rStyle w:val="StyleUnderline"/>
          </w:rPr>
          <w:t xml:space="preserve">President </w:t>
        </w:r>
        <w:r w:rsidRPr="004C3B27">
          <w:rPr>
            <w:rStyle w:val="StyleUnderline"/>
            <w:highlight w:val="cyan"/>
          </w:rPr>
          <w:t>Trump</w:t>
        </w:r>
        <w:r w:rsidRPr="004C3B27">
          <w:rPr>
            <w:rStyle w:val="StyleUnderline"/>
          </w:rPr>
          <w:t> </w:t>
        </w:r>
      </w:hyperlink>
      <w:r w:rsidRPr="004C3B27">
        <w:rPr>
          <w:rStyle w:val="StyleUnderline"/>
        </w:rPr>
        <w:t xml:space="preserve">on Wednesday </w:t>
      </w:r>
      <w:r w:rsidRPr="004C3B27">
        <w:rPr>
          <w:rStyle w:val="StyleUnderline"/>
          <w:highlight w:val="cyan"/>
        </w:rPr>
        <w:t>signaled</w:t>
      </w:r>
      <w:r w:rsidRPr="004C3B27">
        <w:rPr>
          <w:rStyle w:val="StyleUnderline"/>
        </w:rPr>
        <w:t xml:space="preserve"> his </w:t>
      </w:r>
      <w:r w:rsidRPr="004C3B27">
        <w:rPr>
          <w:rStyle w:val="Emphasis"/>
          <w:highlight w:val="cyan"/>
        </w:rPr>
        <w:t>support for NATO’s mutual defense pact</w:t>
      </w:r>
      <w:r w:rsidRPr="004C3B27">
        <w:rPr>
          <w:rStyle w:val="StyleUnderline"/>
        </w:rPr>
        <w:t xml:space="preserve"> after </w:t>
      </w:r>
      <w:hyperlink r:id="rId149" w:tgtFrame="_blank" w:history="1">
        <w:r w:rsidRPr="004C3B27">
          <w:rPr>
            <w:rStyle w:val="StyleUnderline"/>
            <w:highlight w:val="cyan"/>
          </w:rPr>
          <w:t>previously casting doubt</w:t>
        </w:r>
      </w:hyperlink>
      <w:r w:rsidRPr="004C3B27">
        <w:rPr>
          <w:rStyle w:val="StyleUnderline"/>
          <w:highlight w:val="cyan"/>
        </w:rPr>
        <w:t> on whether he would abide by it.</w:t>
      </w:r>
    </w:p>
    <w:p w14:paraId="191CDC9D" w14:textId="77777777" w:rsidR="00814AD3" w:rsidRPr="004C3B27" w:rsidRDefault="00814AD3" w:rsidP="00814AD3">
      <w:pPr>
        <w:rPr>
          <w:rStyle w:val="StyleUnderline"/>
        </w:rPr>
      </w:pPr>
      <w:r w:rsidRPr="004C3B27">
        <w:rPr>
          <w:rStyle w:val="Emphasis"/>
        </w:rPr>
        <w:t>“</w:t>
      </w:r>
      <w:r w:rsidRPr="004C3B27">
        <w:rPr>
          <w:rStyle w:val="Emphasis"/>
          <w:highlight w:val="cyan"/>
        </w:rPr>
        <w:t>I stand with it.</w:t>
      </w:r>
      <w:r w:rsidRPr="004C3B27">
        <w:rPr>
          <w:rStyle w:val="Emphasis"/>
        </w:rPr>
        <w:t xml:space="preserve"> That’s why I’m here,”</w:t>
      </w:r>
      <w:r w:rsidRPr="004C3B27">
        <w:rPr>
          <w:color w:val="000000" w:themeColor="text1"/>
          <w:sz w:val="16"/>
        </w:rPr>
        <w:t xml:space="preserve"> Trump said </w:t>
      </w:r>
      <w:hyperlink r:id="rId150" w:tgtFrame="_blank" w:history="1">
        <w:r w:rsidRPr="004C3B27">
          <w:rPr>
            <w:rStyle w:val="Hyperlink"/>
            <w:color w:val="000000" w:themeColor="text1"/>
            <w:sz w:val="16"/>
            <w:u w:val="none"/>
          </w:rPr>
          <w:t>at the NATO summit</w:t>
        </w:r>
      </w:hyperlink>
      <w:r w:rsidRPr="004C3B27">
        <w:rPr>
          <w:color w:val="000000" w:themeColor="text1"/>
          <w:sz w:val="16"/>
        </w:rPr>
        <w:t xml:space="preserve"> in the Netherlands </w:t>
      </w:r>
      <w:r w:rsidRPr="004C3B27">
        <w:rPr>
          <w:rStyle w:val="StyleUnderline"/>
        </w:rPr>
        <w:t xml:space="preserve">when asked to clarify his </w:t>
      </w:r>
      <w:r w:rsidRPr="004C3B27">
        <w:rPr>
          <w:rStyle w:val="StyleUnderline"/>
          <w:highlight w:val="cyan"/>
        </w:rPr>
        <w:t>stance</w:t>
      </w:r>
      <w:r w:rsidRPr="004C3B27">
        <w:rPr>
          <w:rStyle w:val="StyleUnderline"/>
        </w:rPr>
        <w:t xml:space="preserve"> on </w:t>
      </w:r>
      <w:r w:rsidRPr="004C3B27">
        <w:rPr>
          <w:rStyle w:val="StyleUnderline"/>
          <w:highlight w:val="cyan"/>
        </w:rPr>
        <w:t>Article 5</w:t>
      </w:r>
      <w:r w:rsidRPr="004C3B27">
        <w:rPr>
          <w:rStyle w:val="StyleUnderline"/>
        </w:rPr>
        <w:t xml:space="preserve"> of the alliance’s treaty.</w:t>
      </w:r>
    </w:p>
    <w:p w14:paraId="0348393F" w14:textId="77777777" w:rsidR="00814AD3" w:rsidRPr="004C3B27" w:rsidRDefault="00814AD3" w:rsidP="00814AD3">
      <w:pPr>
        <w:rPr>
          <w:color w:val="000000" w:themeColor="text1"/>
          <w:sz w:val="16"/>
        </w:rPr>
      </w:pPr>
      <w:r w:rsidRPr="004C3B27">
        <w:rPr>
          <w:rStyle w:val="StyleUnderline"/>
        </w:rPr>
        <w:t>“If I didn’t stand with it, I wouldn’t be here,”</w:t>
      </w:r>
      <w:r w:rsidRPr="004C3B27">
        <w:rPr>
          <w:color w:val="000000" w:themeColor="text1"/>
          <w:sz w:val="16"/>
        </w:rPr>
        <w:t> Trump added.</w:t>
      </w:r>
    </w:p>
    <w:p w14:paraId="04C8E0EF" w14:textId="77777777" w:rsidR="00814AD3" w:rsidRPr="004C3B27" w:rsidRDefault="00814AD3" w:rsidP="00814AD3">
      <w:pPr>
        <w:rPr>
          <w:color w:val="000000" w:themeColor="text1"/>
          <w:sz w:val="16"/>
        </w:rPr>
      </w:pPr>
      <w:r w:rsidRPr="004C3B27">
        <w:rPr>
          <w:color w:val="000000" w:themeColor="text1"/>
          <w:sz w:val="16"/>
        </w:rPr>
        <w:t>Article 5 of NATO’s founding treaty states that an attack on one member of the alliance is considered an attack on all members. The only time Article 5 has been invoked was in the aftermath of the Sept. 11, 2001, attacks on U.S. soil.</w:t>
      </w:r>
    </w:p>
    <w:p w14:paraId="2969E966" w14:textId="77777777" w:rsidR="00814AD3" w:rsidRPr="004C3B27" w:rsidRDefault="00814AD3" w:rsidP="00814AD3">
      <w:pPr>
        <w:rPr>
          <w:color w:val="000000" w:themeColor="text1"/>
          <w:sz w:val="16"/>
        </w:rPr>
      </w:pPr>
      <w:r w:rsidRPr="004C3B27">
        <w:rPr>
          <w:rStyle w:val="StyleUnderline"/>
        </w:rPr>
        <w:t>The defense pact has been back in the spotlight after Russia’s 2022 invasion of Ukraine</w:t>
      </w:r>
      <w:r w:rsidRPr="004C3B27">
        <w:rPr>
          <w:color w:val="000000" w:themeColor="text1"/>
          <w:sz w:val="16"/>
        </w:rPr>
        <w:t>, with NATO members arguing Article 5 could serve as a deterrent against further Russian aggression.</w:t>
      </w:r>
    </w:p>
    <w:p w14:paraId="5F2BBDD8" w14:textId="77777777" w:rsidR="00814AD3" w:rsidRPr="004C3B27" w:rsidRDefault="00814AD3" w:rsidP="00814AD3">
      <w:pPr>
        <w:rPr>
          <w:rStyle w:val="StyleUnderline"/>
        </w:rPr>
      </w:pPr>
      <w:r w:rsidRPr="004C3B27">
        <w:rPr>
          <w:rStyle w:val="StyleUnderline"/>
        </w:rPr>
        <w:t xml:space="preserve">But </w:t>
      </w:r>
      <w:r w:rsidRPr="004C3B27">
        <w:rPr>
          <w:rStyle w:val="StyleUnderline"/>
          <w:highlight w:val="cyan"/>
        </w:rPr>
        <w:t>Trump</w:t>
      </w:r>
      <w:r w:rsidRPr="004C3B27">
        <w:rPr>
          <w:rStyle w:val="StyleUnderline"/>
        </w:rPr>
        <w:t xml:space="preserve"> has at various points </w:t>
      </w:r>
      <w:r w:rsidRPr="004C3B27">
        <w:rPr>
          <w:rStyle w:val="StyleUnderline"/>
          <w:highlight w:val="cyan"/>
        </w:rPr>
        <w:t>cast doubt on whether he would support Article</w:t>
      </w:r>
      <w:r w:rsidRPr="004C3B27">
        <w:rPr>
          <w:rStyle w:val="StyleUnderline"/>
        </w:rPr>
        <w:t xml:space="preserve"> 5 and has </w:t>
      </w:r>
      <w:r w:rsidRPr="004C3B27">
        <w:rPr>
          <w:rStyle w:val="StyleUnderline"/>
          <w:highlight w:val="cyan"/>
        </w:rPr>
        <w:t>complained</w:t>
      </w:r>
      <w:r w:rsidRPr="004C3B27">
        <w:rPr>
          <w:rStyle w:val="StyleUnderline"/>
        </w:rPr>
        <w:t xml:space="preserve"> that </w:t>
      </w:r>
      <w:r w:rsidRPr="004C3B27">
        <w:rPr>
          <w:rStyle w:val="StyleUnderline"/>
          <w:highlight w:val="cyan"/>
        </w:rPr>
        <w:t>other alliance members</w:t>
      </w:r>
      <w:r w:rsidRPr="004C3B27">
        <w:rPr>
          <w:rStyle w:val="StyleUnderline"/>
        </w:rPr>
        <w:t xml:space="preserve"> are </w:t>
      </w:r>
      <w:r w:rsidRPr="004C3B27">
        <w:rPr>
          <w:rStyle w:val="StyleUnderline"/>
          <w:highlight w:val="cyan"/>
        </w:rPr>
        <w:t>not spending enough on defense.</w:t>
      </w:r>
    </w:p>
    <w:p w14:paraId="2C1EE338" w14:textId="77777777" w:rsidR="00814AD3" w:rsidRPr="004C3B27" w:rsidRDefault="00814AD3" w:rsidP="00814AD3">
      <w:pPr>
        <w:rPr>
          <w:rStyle w:val="Emphasis"/>
        </w:rPr>
      </w:pPr>
      <w:r w:rsidRPr="004C3B27">
        <w:rPr>
          <w:rStyle w:val="StyleUnderline"/>
        </w:rPr>
        <w:t>“Depends on your definition. There’s numerous definitions of Article 5</w:t>
      </w:r>
      <w:r w:rsidRPr="004C3B27">
        <w:rPr>
          <w:color w:val="000000" w:themeColor="text1"/>
          <w:sz w:val="16"/>
        </w:rPr>
        <w:t>,” Trump </w:t>
      </w:r>
      <w:hyperlink r:id="rId151" w:tgtFrame="_blank" w:history="1">
        <w:r w:rsidRPr="004C3B27">
          <w:rPr>
            <w:rStyle w:val="Hyperlink"/>
            <w:color w:val="000000" w:themeColor="text1"/>
            <w:sz w:val="16"/>
            <w:u w:val="none"/>
          </w:rPr>
          <w:t>told reporters</w:t>
        </w:r>
      </w:hyperlink>
      <w:r w:rsidRPr="004C3B27">
        <w:rPr>
          <w:color w:val="000000" w:themeColor="text1"/>
          <w:sz w:val="16"/>
        </w:rPr>
        <w:t xml:space="preserve"> aboard Air Force One on Tuesday. </w:t>
      </w:r>
      <w:r w:rsidRPr="004C3B27">
        <w:rPr>
          <w:rStyle w:val="StyleUnderline"/>
        </w:rPr>
        <w:t xml:space="preserve">“But I’m </w:t>
      </w:r>
      <w:r w:rsidRPr="004C3B27">
        <w:rPr>
          <w:rStyle w:val="StyleUnderline"/>
          <w:highlight w:val="cyan"/>
        </w:rPr>
        <w:t>committed</w:t>
      </w:r>
      <w:r w:rsidRPr="004C3B27">
        <w:rPr>
          <w:rStyle w:val="StyleUnderline"/>
        </w:rPr>
        <w:t xml:space="preserve"> to </w:t>
      </w:r>
      <w:r w:rsidRPr="004C3B27">
        <w:rPr>
          <w:rStyle w:val="StyleUnderline"/>
          <w:highlight w:val="cyan"/>
        </w:rPr>
        <w:t>being their friends</w:t>
      </w:r>
      <w:r w:rsidRPr="004C3B27">
        <w:rPr>
          <w:rStyle w:val="StyleUnderline"/>
        </w:rPr>
        <w:t xml:space="preserve">. You know, I’ve become friends with many of those leaders, and I’m </w:t>
      </w:r>
      <w:r w:rsidRPr="004C3B27">
        <w:rPr>
          <w:rStyle w:val="StyleUnderline"/>
          <w:highlight w:val="cyan"/>
        </w:rPr>
        <w:t xml:space="preserve">committed to </w:t>
      </w:r>
      <w:r w:rsidRPr="004C3B27">
        <w:rPr>
          <w:rStyle w:val="Emphasis"/>
          <w:highlight w:val="cyan"/>
        </w:rPr>
        <w:t>helping them.”</w:t>
      </w:r>
    </w:p>
    <w:p w14:paraId="37FFB21D" w14:textId="77777777" w:rsidR="00814AD3" w:rsidRPr="004C3B27" w:rsidRDefault="00814AD3" w:rsidP="00814AD3">
      <w:pPr>
        <w:rPr>
          <w:rStyle w:val="StyleUnderline"/>
        </w:rPr>
      </w:pPr>
      <w:r w:rsidRPr="004C3B27">
        <w:rPr>
          <w:rStyle w:val="StyleUnderline"/>
          <w:highlight w:val="cyan"/>
        </w:rPr>
        <w:t>Trump</w:t>
      </w:r>
      <w:r w:rsidRPr="004C3B27">
        <w:rPr>
          <w:rStyle w:val="StyleUnderline"/>
        </w:rPr>
        <w:t xml:space="preserve"> also suggested earlier this year that he had </w:t>
      </w:r>
      <w:r w:rsidRPr="004C3B27">
        <w:rPr>
          <w:rStyle w:val="StyleUnderline"/>
          <w:highlight w:val="cyan"/>
        </w:rPr>
        <w:t>told NATO members he would not come to their aid if they did not pay enough toward defense spending.</w:t>
      </w:r>
    </w:p>
    <w:p w14:paraId="6760C30C" w14:textId="77777777" w:rsidR="00814AD3" w:rsidRPr="004C3B27" w:rsidRDefault="00814AD3" w:rsidP="00814AD3">
      <w:pPr>
        <w:rPr>
          <w:color w:val="000000" w:themeColor="text1"/>
          <w:sz w:val="16"/>
        </w:rPr>
      </w:pPr>
      <w:r w:rsidRPr="004C3B27">
        <w:rPr>
          <w:color w:val="000000" w:themeColor="text1"/>
          <w:sz w:val="16"/>
        </w:rPr>
        <w:t xml:space="preserve">“I said that seven years ago, </w:t>
      </w:r>
      <w:r w:rsidRPr="004C3B27">
        <w:rPr>
          <w:rStyle w:val="StyleUnderline"/>
          <w:highlight w:val="cyan"/>
        </w:rPr>
        <w:t>and because of that, they paid hundreds of billions of dollars</w:t>
      </w:r>
      <w:r w:rsidRPr="004C3B27">
        <w:rPr>
          <w:rStyle w:val="StyleUnderline"/>
        </w:rPr>
        <w:t>,”</w:t>
      </w:r>
      <w:r w:rsidRPr="004C3B27">
        <w:rPr>
          <w:color w:val="000000" w:themeColor="text1"/>
          <w:sz w:val="16"/>
        </w:rPr>
        <w:t xml:space="preserve"> the president said in March.</w:t>
      </w:r>
    </w:p>
    <w:p w14:paraId="2892CDFB" w14:textId="18B917B7" w:rsidR="00BC3F49" w:rsidRDefault="007C5D30" w:rsidP="00BC3F49">
      <w:pPr>
        <w:pStyle w:val="Heading1"/>
      </w:pPr>
      <w:r>
        <w:t>Imp</w:t>
      </w:r>
      <w:r w:rsidR="00BC3F49">
        <w:t>a</w:t>
      </w:r>
      <w:r>
        <w:t>ct---</w:t>
      </w:r>
      <w:r w:rsidR="00BC3F49">
        <w:t>Prolif</w:t>
      </w:r>
    </w:p>
    <w:p w14:paraId="22F4F0D9" w14:textId="77777777" w:rsidR="00BC3F49" w:rsidRPr="00520247" w:rsidRDefault="00BC3F49" w:rsidP="00BC3F49">
      <w:pPr>
        <w:pStyle w:val="Heading2"/>
      </w:pPr>
      <w:r>
        <w:t>Prolif High</w:t>
      </w:r>
    </w:p>
    <w:p w14:paraId="29C8866E" w14:textId="77777777" w:rsidR="00BC3F49" w:rsidRPr="004D57BD" w:rsidRDefault="00BC3F49" w:rsidP="00BC3F49">
      <w:pPr>
        <w:pStyle w:val="Heading3"/>
        <w:rPr>
          <w:color w:val="000000" w:themeColor="text1"/>
        </w:rPr>
      </w:pPr>
      <w:r w:rsidRPr="004D57BD">
        <w:rPr>
          <w:color w:val="000000" w:themeColor="text1"/>
        </w:rPr>
        <w:t>Prolif High---General</w:t>
      </w:r>
    </w:p>
    <w:p w14:paraId="0CD9FC63" w14:textId="77777777" w:rsidR="00BC3F49" w:rsidRPr="004D57BD" w:rsidRDefault="00BC3F49" w:rsidP="00BC3F49">
      <w:pPr>
        <w:pStyle w:val="Heading4"/>
        <w:rPr>
          <w:color w:val="000000" w:themeColor="text1"/>
        </w:rPr>
      </w:pPr>
      <w:r w:rsidRPr="004D57BD">
        <w:rPr>
          <w:color w:val="000000" w:themeColor="text1"/>
        </w:rPr>
        <w:t>Nuclear proliferation is high now – big nuclear powers are expanding, modernizing, or innovating their arsenals.</w:t>
      </w:r>
    </w:p>
    <w:p w14:paraId="21B40DF3" w14:textId="77777777" w:rsidR="00BC3F49" w:rsidRPr="004D57BD" w:rsidRDefault="00BC3F49" w:rsidP="00BC3F49">
      <w:pPr>
        <w:rPr>
          <w:b/>
          <w:bCs/>
          <w:color w:val="000000" w:themeColor="text1"/>
        </w:rPr>
      </w:pPr>
      <w:r w:rsidRPr="004D57BD">
        <w:rPr>
          <w:rStyle w:val="Style13ptBold"/>
          <w:color w:val="000000" w:themeColor="text1"/>
        </w:rPr>
        <w:t>Global Defense News 25 (</w:t>
      </w:r>
      <w:r w:rsidRPr="004D57BD">
        <w:rPr>
          <w:color w:val="000000" w:themeColor="text1"/>
        </w:rPr>
        <w:t xml:space="preserve">A comprehensive daily news source dedicated to the defense and security industry, covering key sectors such as land/army, navy, and air force/aerospace, 16 June 2025, “SIPRI 2025 Warns of Rising Proliferation of Nuclear Multiple-Warhead and Dual-Use Systems,” </w:t>
      </w:r>
      <w:hyperlink r:id="rId152" w:history="1">
        <w:r w:rsidRPr="004D57BD">
          <w:rPr>
            <w:rStyle w:val="Hyperlink"/>
            <w:color w:val="000000" w:themeColor="text1"/>
          </w:rPr>
          <w:t>https://armyrecognition.com/focus-analysis-conflicts/army/analysis-defense-and-security-industry/sipri-2025-warns-of-rising-proliferation-of-nuclear-multiple-warhead-and-dual-use-systems</w:t>
        </w:r>
      </w:hyperlink>
      <w:r w:rsidRPr="004D57BD">
        <w:rPr>
          <w:color w:val="000000" w:themeColor="text1"/>
        </w:rPr>
        <w:t>) // gmemb</w:t>
      </w:r>
    </w:p>
    <w:p w14:paraId="1387EEA9" w14:textId="77777777" w:rsidR="00BC3F49" w:rsidRPr="0093483D" w:rsidRDefault="00BC3F49" w:rsidP="00BC3F49">
      <w:pPr>
        <w:rPr>
          <w:rStyle w:val="StyleUnderline"/>
          <w:color w:val="000000" w:themeColor="text1"/>
        </w:rPr>
      </w:pPr>
      <w:r w:rsidRPr="0093483D">
        <w:rPr>
          <w:color w:val="000000" w:themeColor="text1"/>
          <w:sz w:val="16"/>
        </w:rPr>
        <w:t>The Stockholm International Peace Research Institute (SIPRI) </w:t>
      </w:r>
      <w:hyperlink r:id="rId153" w:tgtFrame="_blank" w:history="1">
        <w:r w:rsidRPr="0093483D">
          <w:rPr>
            <w:rStyle w:val="Hyperlink"/>
            <w:color w:val="000000" w:themeColor="text1"/>
            <w:sz w:val="16"/>
          </w:rPr>
          <w:t>published</w:t>
        </w:r>
      </w:hyperlink>
      <w:r w:rsidRPr="0093483D">
        <w:rPr>
          <w:color w:val="000000" w:themeColor="text1"/>
          <w:sz w:val="16"/>
        </w:rPr>
        <w:t xml:space="preserve"> its annual Yearbook on 16 June 2025, which confirms the end of an era: </w:t>
      </w:r>
      <w:r w:rsidRPr="0093483D">
        <w:rPr>
          <w:rStyle w:val="StyleUnderline"/>
          <w:color w:val="000000" w:themeColor="text1"/>
        </w:rPr>
        <w:t xml:space="preserve">the gradual </w:t>
      </w:r>
      <w:r w:rsidRPr="00F11DAA">
        <w:rPr>
          <w:rStyle w:val="StyleUnderline"/>
          <w:color w:val="000000" w:themeColor="text1"/>
          <w:highlight w:val="cyan"/>
        </w:rPr>
        <w:t>reduction of nuclear arsenals</w:t>
      </w:r>
      <w:r w:rsidRPr="0093483D">
        <w:rPr>
          <w:rStyle w:val="StyleUnderline"/>
          <w:color w:val="000000" w:themeColor="text1"/>
        </w:rPr>
        <w:t xml:space="preserve"> that began after the Cold War </w:t>
      </w:r>
      <w:r w:rsidRPr="00F11DAA">
        <w:rPr>
          <w:rStyle w:val="StyleUnderline"/>
          <w:color w:val="000000" w:themeColor="text1"/>
          <w:highlight w:val="cyan"/>
        </w:rPr>
        <w:t>is</w:t>
      </w:r>
      <w:r w:rsidRPr="0093483D">
        <w:rPr>
          <w:rStyle w:val="StyleUnderline"/>
          <w:color w:val="000000" w:themeColor="text1"/>
        </w:rPr>
        <w:t xml:space="preserve"> now </w:t>
      </w:r>
      <w:r w:rsidRPr="00F11DAA">
        <w:rPr>
          <w:rStyle w:val="StyleUnderline"/>
          <w:color w:val="000000" w:themeColor="text1"/>
          <w:highlight w:val="cyan"/>
        </w:rPr>
        <w:t>over</w:t>
      </w:r>
      <w:r w:rsidRPr="0093483D">
        <w:rPr>
          <w:rStyle w:val="StyleUnderline"/>
          <w:color w:val="000000" w:themeColor="text1"/>
        </w:rPr>
        <w:t>.</w:t>
      </w:r>
      <w:r w:rsidRPr="0093483D">
        <w:rPr>
          <w:color w:val="000000" w:themeColor="text1"/>
          <w:sz w:val="16"/>
        </w:rPr>
        <w:t xml:space="preserve"> In contrast</w:t>
      </w:r>
      <w:r w:rsidRPr="0093483D">
        <w:rPr>
          <w:rStyle w:val="StyleUnderline"/>
          <w:color w:val="000000" w:themeColor="text1"/>
        </w:rPr>
        <w:t xml:space="preserve">, all </w:t>
      </w:r>
      <w:r w:rsidRPr="00F11DAA">
        <w:rPr>
          <w:rStyle w:val="StyleUnderline"/>
          <w:color w:val="000000" w:themeColor="text1"/>
          <w:highlight w:val="cyan"/>
        </w:rPr>
        <w:t>nuclear</w:t>
      </w:r>
      <w:r w:rsidRPr="0093483D">
        <w:rPr>
          <w:rStyle w:val="StyleUnderline"/>
          <w:color w:val="000000" w:themeColor="text1"/>
        </w:rPr>
        <w:t xml:space="preserve">-armed </w:t>
      </w:r>
      <w:r w:rsidRPr="00F11DAA">
        <w:rPr>
          <w:rStyle w:val="StyleUnderline"/>
          <w:color w:val="000000" w:themeColor="text1"/>
          <w:highlight w:val="cyan"/>
        </w:rPr>
        <w:t>states pursued</w:t>
      </w:r>
      <w:r w:rsidRPr="0093483D">
        <w:rPr>
          <w:rStyle w:val="StyleUnderline"/>
          <w:color w:val="000000" w:themeColor="text1"/>
        </w:rPr>
        <w:t xml:space="preserve"> in 2024 a </w:t>
      </w:r>
      <w:r w:rsidRPr="00F11DAA">
        <w:rPr>
          <w:rStyle w:val="StyleUnderline"/>
          <w:color w:val="000000" w:themeColor="text1"/>
          <w:highlight w:val="cyan"/>
        </w:rPr>
        <w:t xml:space="preserve">strategy of </w:t>
      </w:r>
      <w:r w:rsidRPr="00F11DAA">
        <w:rPr>
          <w:rStyle w:val="Emphasis"/>
          <w:color w:val="000000" w:themeColor="text1"/>
          <w:highlight w:val="cyan"/>
        </w:rPr>
        <w:t>modernization</w:t>
      </w:r>
      <w:r w:rsidRPr="00F11DAA">
        <w:rPr>
          <w:rStyle w:val="StyleUnderline"/>
          <w:color w:val="000000" w:themeColor="text1"/>
          <w:highlight w:val="cyan"/>
        </w:rPr>
        <w:t xml:space="preserve">, </w:t>
      </w:r>
      <w:r w:rsidRPr="00F11DAA">
        <w:rPr>
          <w:rStyle w:val="Emphasis"/>
          <w:color w:val="000000" w:themeColor="text1"/>
          <w:highlight w:val="cyan"/>
        </w:rPr>
        <w:t>expansion</w:t>
      </w:r>
      <w:r w:rsidRPr="00F11DAA">
        <w:rPr>
          <w:rStyle w:val="StyleUnderline"/>
          <w:color w:val="000000" w:themeColor="text1"/>
          <w:highlight w:val="cyan"/>
        </w:rPr>
        <w:t xml:space="preserve">, or </w:t>
      </w:r>
      <w:r w:rsidRPr="00F11DAA">
        <w:rPr>
          <w:rStyle w:val="Emphasis"/>
          <w:color w:val="000000" w:themeColor="text1"/>
          <w:highlight w:val="cyan"/>
        </w:rPr>
        <w:t>innovation</w:t>
      </w:r>
      <w:r w:rsidRPr="0093483D">
        <w:rPr>
          <w:rStyle w:val="StyleUnderline"/>
          <w:color w:val="000000" w:themeColor="text1"/>
        </w:rPr>
        <w:t xml:space="preserve"> in their nuclear capabilities. This </w:t>
      </w:r>
      <w:r w:rsidRPr="00F11DAA">
        <w:rPr>
          <w:rStyle w:val="StyleUnderline"/>
          <w:color w:val="000000" w:themeColor="text1"/>
          <w:highlight w:val="cyan"/>
        </w:rPr>
        <w:t>return to nuclear competition</w:t>
      </w:r>
      <w:r w:rsidRPr="0093483D">
        <w:rPr>
          <w:rStyle w:val="StyleUnderline"/>
          <w:color w:val="000000" w:themeColor="text1"/>
        </w:rPr>
        <w:t xml:space="preserve"> coincides with the </w:t>
      </w:r>
      <w:r w:rsidRPr="00F11DAA">
        <w:rPr>
          <w:rStyle w:val="StyleUnderline"/>
          <w:color w:val="000000" w:themeColor="text1"/>
          <w:highlight w:val="cyan"/>
        </w:rPr>
        <w:t>weakening</w:t>
      </w:r>
      <w:r w:rsidRPr="0093483D">
        <w:rPr>
          <w:rStyle w:val="StyleUnderline"/>
          <w:color w:val="000000" w:themeColor="text1"/>
        </w:rPr>
        <w:t xml:space="preserve"> of </w:t>
      </w:r>
      <w:r w:rsidRPr="00F11DAA">
        <w:rPr>
          <w:rStyle w:val="StyleUnderline"/>
          <w:color w:val="000000" w:themeColor="text1"/>
          <w:highlight w:val="cyan"/>
        </w:rPr>
        <w:t>arms control</w:t>
      </w:r>
      <w:r w:rsidRPr="0093483D">
        <w:rPr>
          <w:rStyle w:val="StyleUnderline"/>
          <w:color w:val="000000" w:themeColor="text1"/>
        </w:rPr>
        <w:t xml:space="preserve"> frameworks, with no immediate prospects for replacement.</w:t>
      </w:r>
    </w:p>
    <w:p w14:paraId="60DB7287" w14:textId="77777777" w:rsidR="00BC3F49" w:rsidRPr="0093483D" w:rsidRDefault="00BC3F49" w:rsidP="00BC3F49">
      <w:pPr>
        <w:rPr>
          <w:color w:val="000000" w:themeColor="text1"/>
          <w:sz w:val="16"/>
        </w:rPr>
      </w:pPr>
      <w:r w:rsidRPr="0093483D">
        <w:rPr>
          <w:color w:val="000000" w:themeColor="text1"/>
          <w:sz w:val="16"/>
        </w:rPr>
        <w:t>The report records an estimated total of 12,241 nuclear warheads as of 1 January 2025, of which 9,614 are in military stockpiles and 3,912 are deployed on operational delivery systems. Around 2,100 warheads are maintained at high operational alert, mainly by the United States and Russia. SIPRI also notes that China may now keep some warheads mounted on missiles during peacetime.</w:t>
      </w:r>
    </w:p>
    <w:p w14:paraId="5DC59A87" w14:textId="77777777" w:rsidR="00BC3F49" w:rsidRPr="0093483D" w:rsidRDefault="00BC3F49" w:rsidP="00BC3F49">
      <w:pPr>
        <w:rPr>
          <w:rStyle w:val="StyleUnderline"/>
          <w:color w:val="000000" w:themeColor="text1"/>
        </w:rPr>
      </w:pPr>
      <w:r w:rsidRPr="0093483D">
        <w:rPr>
          <w:color w:val="000000" w:themeColor="text1"/>
          <w:sz w:val="16"/>
        </w:rPr>
        <w:t>Modernization covers all components of the nuclear triads. In the United States, programs to replace the </w:t>
      </w:r>
      <w:hyperlink r:id="rId154" w:anchor=":~:text=The%20most%20advanced%20and%20currently,300%20kilotons%20to%20475%20kilotons." w:tgtFrame="_blank" w:history="1">
        <w:r w:rsidRPr="0093483D">
          <w:rPr>
            <w:rStyle w:val="Hyperlink"/>
            <w:color w:val="000000" w:themeColor="text1"/>
            <w:sz w:val="16"/>
          </w:rPr>
          <w:t>Minuteman III </w:t>
        </w:r>
      </w:hyperlink>
      <w:r w:rsidRPr="0093483D">
        <w:rPr>
          <w:color w:val="000000" w:themeColor="text1"/>
          <w:sz w:val="16"/>
        </w:rPr>
        <w:t>ICBMs, Columbia-class ballistic missile submarines, and air-launched cruise missiles are underway, despite budget-related delays. Washington is also developing new non-strategic nuclear warheads, raising concerns about the program’s long-term sustainability</w:t>
      </w:r>
      <w:r w:rsidRPr="0093483D">
        <w:rPr>
          <w:rStyle w:val="StyleUnderline"/>
          <w:color w:val="000000" w:themeColor="text1"/>
        </w:rPr>
        <w:t xml:space="preserve">. In </w:t>
      </w:r>
      <w:r w:rsidRPr="00F11DAA">
        <w:rPr>
          <w:rStyle w:val="StyleUnderline"/>
          <w:color w:val="000000" w:themeColor="text1"/>
          <w:highlight w:val="cyan"/>
        </w:rPr>
        <w:t>Russia</w:t>
      </w:r>
      <w:r w:rsidRPr="0093483D">
        <w:rPr>
          <w:rStyle w:val="StyleUnderline"/>
          <w:color w:val="000000" w:themeColor="text1"/>
        </w:rPr>
        <w:t>, while strategic forces remain a priority, the </w:t>
      </w:r>
      <w:hyperlink r:id="rId155" w:tgtFrame="_blank" w:history="1">
        <w:r w:rsidRPr="0093483D">
          <w:rPr>
            <w:rStyle w:val="StyleUnderline"/>
            <w:color w:val="000000" w:themeColor="text1"/>
          </w:rPr>
          <w:t>RS-28</w:t>
        </w:r>
      </w:hyperlink>
      <w:r w:rsidRPr="0093483D">
        <w:rPr>
          <w:rStyle w:val="StyleUnderline"/>
          <w:color w:val="000000" w:themeColor="text1"/>
        </w:rPr>
        <w:t xml:space="preserve"> Sarmat intercontinental ballistic missile experienced another failure in 2024, and several other systems are delayed. Still, </w:t>
      </w:r>
      <w:r w:rsidRPr="00F11DAA">
        <w:rPr>
          <w:rStyle w:val="StyleUnderline"/>
          <w:color w:val="000000" w:themeColor="text1"/>
          <w:highlight w:val="cyan"/>
        </w:rPr>
        <w:t>plans to reload silos</w:t>
      </w:r>
      <w:r w:rsidRPr="0093483D">
        <w:rPr>
          <w:rStyle w:val="StyleUnderline"/>
          <w:color w:val="000000" w:themeColor="text1"/>
        </w:rPr>
        <w:t xml:space="preserve"> and increase warhead counts per missile remain intact.</w:t>
      </w:r>
    </w:p>
    <w:p w14:paraId="00C6260E" w14:textId="77777777" w:rsidR="00BC3F49" w:rsidRPr="0093483D" w:rsidRDefault="00BC3F49" w:rsidP="00BC3F49">
      <w:pPr>
        <w:rPr>
          <w:color w:val="000000" w:themeColor="text1"/>
          <w:sz w:val="16"/>
        </w:rPr>
      </w:pPr>
      <w:r w:rsidRPr="00F11DAA">
        <w:rPr>
          <w:rStyle w:val="StyleUnderline"/>
          <w:color w:val="000000" w:themeColor="text1"/>
          <w:highlight w:val="cyan"/>
        </w:rPr>
        <w:t>China</w:t>
      </w:r>
      <w:r w:rsidRPr="0093483D">
        <w:rPr>
          <w:rStyle w:val="StyleUnderline"/>
          <w:color w:val="000000" w:themeColor="text1"/>
        </w:rPr>
        <w:t xml:space="preserve"> is </w:t>
      </w:r>
      <w:r w:rsidRPr="00F11DAA">
        <w:rPr>
          <w:rStyle w:val="StyleUnderline"/>
          <w:color w:val="000000" w:themeColor="text1"/>
          <w:highlight w:val="cyan"/>
        </w:rPr>
        <w:t>undergoing</w:t>
      </w:r>
      <w:r w:rsidRPr="0093483D">
        <w:rPr>
          <w:rStyle w:val="StyleUnderline"/>
          <w:color w:val="000000" w:themeColor="text1"/>
        </w:rPr>
        <w:t xml:space="preserve"> the </w:t>
      </w:r>
      <w:r w:rsidRPr="00F11DAA">
        <w:rPr>
          <w:rStyle w:val="Emphasis"/>
          <w:highlight w:val="cyan"/>
        </w:rPr>
        <w:t>fastest expansion</w:t>
      </w:r>
      <w:r w:rsidRPr="0093483D">
        <w:rPr>
          <w:rStyle w:val="StyleUnderline"/>
          <w:color w:val="000000" w:themeColor="text1"/>
        </w:rPr>
        <w:t>. Its arsenal increased from 500 to around 600 warheads within a year, and it has completed or nearly completed construction of more than 300 new ICBM silos across desert and mountainous regions</w:t>
      </w:r>
      <w:r w:rsidRPr="0093483D">
        <w:rPr>
          <w:color w:val="000000" w:themeColor="text1"/>
          <w:sz w:val="16"/>
        </w:rPr>
        <w:t xml:space="preserve">. At this pace, </w:t>
      </w:r>
      <w:r w:rsidRPr="0093483D">
        <w:rPr>
          <w:rStyle w:val="StyleUnderline"/>
          <w:color w:val="000000" w:themeColor="text1"/>
        </w:rPr>
        <w:t xml:space="preserve">China </w:t>
      </w:r>
      <w:r w:rsidRPr="00F11DAA">
        <w:rPr>
          <w:rStyle w:val="StyleUnderline"/>
          <w:color w:val="000000" w:themeColor="text1"/>
          <w:highlight w:val="cyan"/>
        </w:rPr>
        <w:t xml:space="preserve">could possess </w:t>
      </w:r>
      <w:r w:rsidRPr="00F11DAA">
        <w:rPr>
          <w:rStyle w:val="Emphasis"/>
          <w:highlight w:val="cyan"/>
        </w:rPr>
        <w:t>1,500</w:t>
      </w:r>
      <w:r w:rsidRPr="00F11DAA">
        <w:rPr>
          <w:rStyle w:val="StyleUnderline"/>
          <w:color w:val="000000" w:themeColor="text1"/>
          <w:highlight w:val="cyan"/>
        </w:rPr>
        <w:t xml:space="preserve"> warheads by </w:t>
      </w:r>
      <w:r w:rsidRPr="00F11DAA">
        <w:rPr>
          <w:rStyle w:val="Emphasis"/>
          <w:highlight w:val="cyan"/>
        </w:rPr>
        <w:t>2035</w:t>
      </w:r>
      <w:r w:rsidRPr="0093483D">
        <w:rPr>
          <w:rStyle w:val="StyleUnderline"/>
          <w:color w:val="000000" w:themeColor="text1"/>
        </w:rPr>
        <w:t>.</w:t>
      </w:r>
      <w:r w:rsidRPr="0093483D">
        <w:rPr>
          <w:color w:val="000000" w:themeColor="text1"/>
          <w:sz w:val="16"/>
        </w:rPr>
        <w:t xml:space="preserve"> The country is actively developing multiple independently targetable reentry vehicle (MIRV) capabilities and continues to enhance its dual-capable naval and airborne systems.</w:t>
      </w:r>
    </w:p>
    <w:p w14:paraId="4CAEA7F9" w14:textId="77777777" w:rsidR="00BC3F49" w:rsidRPr="0093483D" w:rsidRDefault="00BC3F49" w:rsidP="00BC3F49">
      <w:pPr>
        <w:rPr>
          <w:color w:val="000000" w:themeColor="text1"/>
          <w:sz w:val="16"/>
        </w:rPr>
      </w:pPr>
      <w:r w:rsidRPr="0093483D">
        <w:rPr>
          <w:color w:val="000000" w:themeColor="text1"/>
          <w:sz w:val="16"/>
        </w:rPr>
        <w:t>The United Kingdom did not expand its stockpile in 2024 but remains on a growth trajectory laid out in the 2023 Integrated Review Refresh. London is moving forward with the construction of four new SSBNs. France continues to develop its third-generation SSBN and a new air-launched cruise missile, while upgrading the payload of its M51 ballistic missile.</w:t>
      </w:r>
    </w:p>
    <w:p w14:paraId="636EE0D6" w14:textId="77777777" w:rsidR="00BC3F49" w:rsidRPr="0093483D" w:rsidRDefault="00BC3F49" w:rsidP="00BC3F49">
      <w:pPr>
        <w:rPr>
          <w:color w:val="000000" w:themeColor="text1"/>
          <w:sz w:val="16"/>
        </w:rPr>
      </w:pPr>
      <w:r w:rsidRPr="0093483D">
        <w:rPr>
          <w:color w:val="000000" w:themeColor="text1"/>
          <w:sz w:val="16"/>
        </w:rPr>
        <w:t>India has continued the development of MIRV-capable canisterized missiles, which can be transported with mated warheads and may remain on alert. Pakistan is expanding fissile material production and delivery systems, suggesting continued growth</w:t>
      </w:r>
      <w:r w:rsidRPr="0093483D">
        <w:rPr>
          <w:rStyle w:val="StyleUnderline"/>
          <w:color w:val="000000" w:themeColor="text1"/>
        </w:rPr>
        <w:t xml:space="preserve">. </w:t>
      </w:r>
      <w:r w:rsidRPr="00F11DAA">
        <w:rPr>
          <w:rStyle w:val="StyleUnderline"/>
          <w:color w:val="000000" w:themeColor="text1"/>
          <w:highlight w:val="cyan"/>
        </w:rPr>
        <w:t>North Korea</w:t>
      </w:r>
      <w:r w:rsidRPr="0093483D">
        <w:rPr>
          <w:rStyle w:val="StyleUnderline"/>
          <w:color w:val="000000" w:themeColor="text1"/>
        </w:rPr>
        <w:t xml:space="preserve"> now </w:t>
      </w:r>
      <w:r w:rsidRPr="00F11DAA">
        <w:rPr>
          <w:rStyle w:val="StyleUnderline"/>
          <w:color w:val="000000" w:themeColor="text1"/>
          <w:highlight w:val="cyan"/>
        </w:rPr>
        <w:t>holds</w:t>
      </w:r>
      <w:r w:rsidRPr="0093483D">
        <w:rPr>
          <w:rStyle w:val="StyleUnderline"/>
          <w:color w:val="000000" w:themeColor="text1"/>
        </w:rPr>
        <w:t xml:space="preserve"> an estimated </w:t>
      </w:r>
      <w:r w:rsidRPr="00F11DAA">
        <w:rPr>
          <w:rStyle w:val="StyleUnderline"/>
          <w:color w:val="000000" w:themeColor="text1"/>
          <w:highlight w:val="cyan"/>
        </w:rPr>
        <w:t>50</w:t>
      </w:r>
      <w:r w:rsidRPr="0093483D">
        <w:rPr>
          <w:rStyle w:val="StyleUnderline"/>
          <w:color w:val="000000" w:themeColor="text1"/>
        </w:rPr>
        <w:t xml:space="preserve"> assembled </w:t>
      </w:r>
      <w:r w:rsidRPr="00F11DAA">
        <w:rPr>
          <w:rStyle w:val="StyleUnderline"/>
          <w:color w:val="000000" w:themeColor="text1"/>
          <w:highlight w:val="cyan"/>
        </w:rPr>
        <w:t>warheads</w:t>
      </w:r>
      <w:r w:rsidRPr="0093483D">
        <w:rPr>
          <w:rStyle w:val="StyleUnderline"/>
          <w:color w:val="000000" w:themeColor="text1"/>
        </w:rPr>
        <w:t xml:space="preserve"> and the fissile material for </w:t>
      </w:r>
      <w:r w:rsidRPr="00F11DAA">
        <w:rPr>
          <w:rStyle w:val="Emphasis"/>
        </w:rPr>
        <w:t>40 more</w:t>
      </w:r>
      <w:r w:rsidRPr="0093483D">
        <w:rPr>
          <w:rStyle w:val="StyleUnderline"/>
          <w:color w:val="000000" w:themeColor="text1"/>
        </w:rPr>
        <w:t>.</w:t>
      </w:r>
      <w:r w:rsidRPr="0093483D">
        <w:rPr>
          <w:color w:val="000000" w:themeColor="text1"/>
          <w:sz w:val="16"/>
        </w:rPr>
        <w:t xml:space="preserve"> It is advancing its doctrine of tactical deterrence and preparing to introduce theater nuclear weapons, according to South Korean sources.</w:t>
      </w:r>
    </w:p>
    <w:p w14:paraId="2FB44DD5" w14:textId="77777777" w:rsidR="00BC3F49" w:rsidRPr="0093483D" w:rsidRDefault="00BC3F49" w:rsidP="00BC3F49">
      <w:pPr>
        <w:rPr>
          <w:color w:val="000000" w:themeColor="text1"/>
          <w:sz w:val="16"/>
        </w:rPr>
      </w:pPr>
      <w:r w:rsidRPr="0093483D">
        <w:rPr>
          <w:color w:val="000000" w:themeColor="text1"/>
          <w:sz w:val="16"/>
        </w:rPr>
        <w:t>Israel, while maintaining its policy of deliberate ambiguity, tested a propulsion system in 2024 that may be related to the Jericho missile series. Upgrades were also reported at the Dimona plutonium production site.</w:t>
      </w:r>
    </w:p>
    <w:p w14:paraId="331AA0EC" w14:textId="77777777" w:rsidR="00BC3F49" w:rsidRPr="0093483D" w:rsidRDefault="00BC3F49" w:rsidP="00BC3F49">
      <w:pPr>
        <w:rPr>
          <w:rStyle w:val="StyleUnderline"/>
          <w:color w:val="000000" w:themeColor="text1"/>
        </w:rPr>
      </w:pPr>
      <w:r w:rsidRPr="0093483D">
        <w:rPr>
          <w:color w:val="000000" w:themeColor="text1"/>
          <w:sz w:val="16"/>
        </w:rPr>
        <w:t xml:space="preserve">SIPRI highlights a concerning doctrinal shift. In November 2024, Russia revised its nuclear posture to broaden the scenarios in which it might use nuclear weapons. The United States replaced its forward-deployed B61 bombs in Europe with modernized versions. The report also notes that </w:t>
      </w:r>
      <w:r w:rsidRPr="00F11DAA">
        <w:rPr>
          <w:rStyle w:val="StyleUnderline"/>
          <w:color w:val="000000" w:themeColor="text1"/>
          <w:highlight w:val="cyan"/>
        </w:rPr>
        <w:t>MIRV</w:t>
      </w:r>
      <w:r w:rsidRPr="0093483D">
        <w:rPr>
          <w:rStyle w:val="StyleUnderline"/>
          <w:color w:val="000000" w:themeColor="text1"/>
        </w:rPr>
        <w:t xml:space="preserve">-capable </w:t>
      </w:r>
      <w:r w:rsidRPr="00F11DAA">
        <w:rPr>
          <w:rStyle w:val="StyleUnderline"/>
          <w:color w:val="000000" w:themeColor="text1"/>
          <w:highlight w:val="cyan"/>
        </w:rPr>
        <w:t>systems</w:t>
      </w:r>
      <w:r w:rsidRPr="0093483D">
        <w:rPr>
          <w:rStyle w:val="StyleUnderline"/>
          <w:color w:val="000000" w:themeColor="text1"/>
        </w:rPr>
        <w:t xml:space="preserve">, once limited to the five NPT-recognized nuclear weapon states, are now </w:t>
      </w:r>
      <w:r w:rsidRPr="00F11DAA">
        <w:rPr>
          <w:rStyle w:val="StyleUnderline"/>
          <w:color w:val="000000" w:themeColor="text1"/>
          <w:highlight w:val="cyan"/>
        </w:rPr>
        <w:t>being</w:t>
      </w:r>
      <w:r w:rsidRPr="0093483D">
        <w:rPr>
          <w:rStyle w:val="StyleUnderline"/>
          <w:color w:val="000000" w:themeColor="text1"/>
        </w:rPr>
        <w:t xml:space="preserve"> </w:t>
      </w:r>
      <w:r w:rsidRPr="00F11DAA">
        <w:rPr>
          <w:rStyle w:val="StyleUnderline"/>
          <w:color w:val="000000" w:themeColor="text1"/>
          <w:highlight w:val="cyan"/>
        </w:rPr>
        <w:t>developed or deployed by China, India, Pakistan, and North Korea.</w:t>
      </w:r>
    </w:p>
    <w:p w14:paraId="1F9C4E96" w14:textId="77777777" w:rsidR="00BC3F49" w:rsidRPr="0093483D" w:rsidRDefault="00BC3F49" w:rsidP="00BC3F49">
      <w:pPr>
        <w:rPr>
          <w:color w:val="000000" w:themeColor="text1"/>
          <w:sz w:val="16"/>
        </w:rPr>
      </w:pPr>
      <w:r w:rsidRPr="0093483D">
        <w:rPr>
          <w:rStyle w:val="StyleUnderline"/>
          <w:color w:val="000000" w:themeColor="text1"/>
        </w:rPr>
        <w:t xml:space="preserve">Emerging </w:t>
      </w:r>
      <w:r w:rsidRPr="00F11DAA">
        <w:rPr>
          <w:rStyle w:val="StyleUnderline"/>
          <w:color w:val="000000" w:themeColor="text1"/>
          <w:highlight w:val="cyan"/>
        </w:rPr>
        <w:t>technologies</w:t>
      </w:r>
      <w:r w:rsidRPr="0093483D">
        <w:rPr>
          <w:rStyle w:val="StyleUnderline"/>
          <w:color w:val="000000" w:themeColor="text1"/>
        </w:rPr>
        <w:t xml:space="preserve"> are </w:t>
      </w:r>
      <w:r w:rsidRPr="00F11DAA">
        <w:rPr>
          <w:rStyle w:val="StyleUnderline"/>
          <w:color w:val="000000" w:themeColor="text1"/>
          <w:highlight w:val="cyan"/>
        </w:rPr>
        <w:t>introducing</w:t>
      </w:r>
      <w:r w:rsidRPr="0093483D">
        <w:rPr>
          <w:rStyle w:val="StyleUnderline"/>
          <w:color w:val="000000" w:themeColor="text1"/>
        </w:rPr>
        <w:t xml:space="preserve"> new </w:t>
      </w:r>
      <w:r w:rsidRPr="00F11DAA">
        <w:rPr>
          <w:rStyle w:val="Emphasis"/>
          <w:color w:val="000000" w:themeColor="text1"/>
          <w:highlight w:val="cyan"/>
        </w:rPr>
        <w:t>uncertainties</w:t>
      </w:r>
      <w:r w:rsidRPr="0093483D">
        <w:rPr>
          <w:rStyle w:val="StyleUnderline"/>
          <w:color w:val="000000" w:themeColor="text1"/>
        </w:rPr>
        <w:t>. Warhead miniaturization, developments in artificial intelligence, automated command and control, cyber defense, and space warfare are reshaping deterrence architectures</w:t>
      </w:r>
      <w:r w:rsidRPr="0093483D">
        <w:rPr>
          <w:color w:val="000000" w:themeColor="text1"/>
          <w:sz w:val="16"/>
        </w:rPr>
        <w:t>. Several states are investing in long-range maneuverable missiles, antisatellite weapons, and hypersonic glide vehicles. These advancements may shorten decision-making timelines and increase the risk of miscalculation or accidental use.</w:t>
      </w:r>
    </w:p>
    <w:p w14:paraId="4A7F8398" w14:textId="77777777" w:rsidR="00BC3F49" w:rsidRPr="0093483D" w:rsidRDefault="00BC3F49" w:rsidP="00BC3F49">
      <w:pPr>
        <w:rPr>
          <w:color w:val="000000" w:themeColor="text1"/>
          <w:sz w:val="16"/>
        </w:rPr>
      </w:pPr>
      <w:r w:rsidRPr="0093483D">
        <w:rPr>
          <w:color w:val="000000" w:themeColor="text1"/>
          <w:sz w:val="16"/>
        </w:rPr>
        <w:t xml:space="preserve">The SIPRI Yearbook 2025 concludes that </w:t>
      </w:r>
      <w:r w:rsidRPr="0093483D">
        <w:rPr>
          <w:rStyle w:val="StyleUnderline"/>
          <w:color w:val="000000" w:themeColor="text1"/>
        </w:rPr>
        <w:t xml:space="preserve">the </w:t>
      </w:r>
      <w:r w:rsidRPr="00F11DAA">
        <w:rPr>
          <w:rStyle w:val="StyleUnderline"/>
          <w:color w:val="000000" w:themeColor="text1"/>
          <w:highlight w:val="cyan"/>
        </w:rPr>
        <w:t>global nuclear order</w:t>
      </w:r>
      <w:r w:rsidRPr="0093483D">
        <w:rPr>
          <w:rStyle w:val="StyleUnderline"/>
          <w:color w:val="000000" w:themeColor="text1"/>
        </w:rPr>
        <w:t xml:space="preserve"> is </w:t>
      </w:r>
      <w:r w:rsidRPr="00F11DAA">
        <w:rPr>
          <w:rStyle w:val="StyleUnderline"/>
          <w:color w:val="000000" w:themeColor="text1"/>
          <w:highlight w:val="cyan"/>
        </w:rPr>
        <w:t>entering</w:t>
      </w:r>
      <w:r w:rsidRPr="0093483D">
        <w:rPr>
          <w:rStyle w:val="StyleUnderline"/>
          <w:color w:val="000000" w:themeColor="text1"/>
        </w:rPr>
        <w:t xml:space="preserve"> a </w:t>
      </w:r>
      <w:r w:rsidRPr="00F11DAA">
        <w:rPr>
          <w:rStyle w:val="StyleUnderline"/>
          <w:color w:val="000000" w:themeColor="text1"/>
          <w:highlight w:val="cyan"/>
        </w:rPr>
        <w:t xml:space="preserve">phase of </w:t>
      </w:r>
      <w:r w:rsidRPr="00F11DAA">
        <w:rPr>
          <w:rStyle w:val="Emphasis"/>
          <w:highlight w:val="cyan"/>
        </w:rPr>
        <w:t>increased strategic</w:t>
      </w:r>
      <w:r w:rsidRPr="00F11DAA">
        <w:rPr>
          <w:rStyle w:val="StyleUnderline"/>
          <w:color w:val="000000" w:themeColor="text1"/>
          <w:highlight w:val="cyan"/>
        </w:rPr>
        <w:t xml:space="preserve"> </w:t>
      </w:r>
      <w:r w:rsidRPr="00F11DAA">
        <w:rPr>
          <w:rStyle w:val="Emphasis"/>
          <w:color w:val="000000" w:themeColor="text1"/>
          <w:highlight w:val="cyan"/>
        </w:rPr>
        <w:t>instability</w:t>
      </w:r>
      <w:r w:rsidRPr="0093483D">
        <w:rPr>
          <w:rStyle w:val="StyleUnderline"/>
          <w:color w:val="000000" w:themeColor="text1"/>
        </w:rPr>
        <w:t>.</w:t>
      </w:r>
      <w:r w:rsidRPr="0093483D">
        <w:rPr>
          <w:color w:val="000000" w:themeColor="text1"/>
          <w:sz w:val="16"/>
        </w:rPr>
        <w:t xml:space="preserve"> The anticipated expiration of the New START treaty in 2026, with no replacement in sight, could trigger an unregulated cycle of warhead deployments, including rapid silo reactivation and submarine reloads. For armed forces and defense industries, these developments imply renewed attention to second-strike capabilities, the resilience of command-and-control systems, and the flexibility permitted under evolving nuclear doctrines.</w:t>
      </w:r>
    </w:p>
    <w:p w14:paraId="18E8336A" w14:textId="77777777" w:rsidR="00BC3F49" w:rsidRPr="004D57BD" w:rsidRDefault="00BC3F49" w:rsidP="00BC3F49">
      <w:pPr>
        <w:rPr>
          <w:color w:val="000000" w:themeColor="text1"/>
        </w:rPr>
      </w:pPr>
    </w:p>
    <w:p w14:paraId="1F093124" w14:textId="77777777" w:rsidR="00BC3F49" w:rsidRDefault="00BC3F49" w:rsidP="00BC3F49">
      <w:pPr>
        <w:pStyle w:val="Heading4"/>
      </w:pPr>
      <w:r w:rsidRPr="00DB3C52">
        <w:t>Rising great power competition weakens cooperation, increasing nuclear proliferation risks.</w:t>
      </w:r>
    </w:p>
    <w:p w14:paraId="3EAEFE6E"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56" w:history="1">
        <w:r w:rsidRPr="00FB20EF">
          <w:rPr>
            <w:rStyle w:val="Hyperlink"/>
            <w:color w:val="000000" w:themeColor="text1"/>
          </w:rPr>
          <w:t>https://www.ifri.org/en/studies/future-nuclear-proliferation-after-war-ukraine</w:t>
        </w:r>
      </w:hyperlink>
      <w:r w:rsidRPr="00FB20EF">
        <w:rPr>
          <w:color w:val="000000" w:themeColor="text1"/>
        </w:rPr>
        <w:t>) // gmemb</w:t>
      </w:r>
    </w:p>
    <w:p w14:paraId="5A639F52" w14:textId="77777777" w:rsidR="00BC3F49" w:rsidRPr="002B79BE" w:rsidRDefault="00BC3F49" w:rsidP="00BC3F49">
      <w:pPr>
        <w:rPr>
          <w:sz w:val="16"/>
        </w:rPr>
      </w:pPr>
      <w:r w:rsidRPr="002B79BE">
        <w:rPr>
          <w:sz w:val="16"/>
        </w:rPr>
        <w:t xml:space="preserve">A second set of security arguments focuses on the number of great powers and the intensity of competition among them. While the nuclear nonproliferation regime was born under bipolarity, it was strengthened and has, in many respects, thrived under unipolarity after the end of the Cold War. North Korea is the only country to have acquired nuclear weapons in the post-Cold War era,16 a much slower pace of proliferation than experienced during the Cold War. According to Monteiro and Debs, </w:t>
      </w:r>
      <w:r w:rsidRPr="0004002A">
        <w:rPr>
          <w:rStyle w:val="StyleUnderline"/>
        </w:rPr>
        <w:t>unipolarity facilitated nonproliferation by improving the security environment and making it easier for the US to prevent the spread of nuclear weapons through coercive means</w:t>
      </w:r>
      <w:r w:rsidRPr="002B79BE">
        <w:rPr>
          <w:sz w:val="16"/>
        </w:rPr>
        <w:t xml:space="preserve">.17 Even within bipolarity, nonproliferation was more successful in the second half of the Cold War when the intensity of great power competition was lower, thus facilitating superpower cooperation in preventing the spread of nuclear weapons.18 </w:t>
      </w:r>
    </w:p>
    <w:p w14:paraId="3AE3F311" w14:textId="77777777" w:rsidR="00BC3F49" w:rsidRPr="002B79BE" w:rsidRDefault="00BC3F49" w:rsidP="00BC3F49">
      <w:pPr>
        <w:rPr>
          <w:sz w:val="16"/>
        </w:rPr>
      </w:pPr>
      <w:r w:rsidRPr="002B79BE">
        <w:rPr>
          <w:sz w:val="16"/>
        </w:rPr>
        <w:t xml:space="preserve">These arguments suggest </w:t>
      </w:r>
      <w:r w:rsidRPr="00F11DAA">
        <w:rPr>
          <w:rStyle w:val="StyleUnderline"/>
          <w:highlight w:val="cyan"/>
        </w:rPr>
        <w:t>proliferation</w:t>
      </w:r>
      <w:r w:rsidRPr="002B79BE">
        <w:rPr>
          <w:rStyle w:val="StyleUnderline"/>
        </w:rPr>
        <w:t xml:space="preserve"> is </w:t>
      </w:r>
      <w:r w:rsidRPr="00F11DAA">
        <w:rPr>
          <w:rStyle w:val="StyleUnderline"/>
          <w:highlight w:val="cyan"/>
        </w:rPr>
        <w:t>likely to be on the rise</w:t>
      </w:r>
      <w:r w:rsidRPr="002B79BE">
        <w:rPr>
          <w:rStyle w:val="StyleUnderline"/>
        </w:rPr>
        <w:t xml:space="preserve">, as </w:t>
      </w:r>
      <w:r w:rsidRPr="00F11DAA">
        <w:rPr>
          <w:rStyle w:val="StyleUnderline"/>
          <w:highlight w:val="cyan"/>
        </w:rPr>
        <w:t>unipolarity</w:t>
      </w:r>
      <w:r w:rsidRPr="002B79BE">
        <w:rPr>
          <w:rStyle w:val="StyleUnderline"/>
        </w:rPr>
        <w:t xml:space="preserve"> appears to be </w:t>
      </w:r>
      <w:r w:rsidRPr="00F11DAA">
        <w:rPr>
          <w:rStyle w:val="Emphasis"/>
          <w:highlight w:val="cyan"/>
        </w:rPr>
        <w:t>on the way out</w:t>
      </w:r>
      <w:r w:rsidRPr="002B79BE">
        <w:rPr>
          <w:rStyle w:val="StyleUnderline"/>
        </w:rPr>
        <w:t xml:space="preserve">—if it is not over already—and </w:t>
      </w:r>
      <w:r w:rsidRPr="00F11DAA">
        <w:rPr>
          <w:rStyle w:val="StyleUnderline"/>
          <w:highlight w:val="cyan"/>
        </w:rPr>
        <w:t>competition between the US</w:t>
      </w:r>
      <w:r w:rsidRPr="002B79BE">
        <w:rPr>
          <w:rStyle w:val="StyleUnderline"/>
        </w:rPr>
        <w:t xml:space="preserve"> on the one hand </w:t>
      </w:r>
      <w:r w:rsidRPr="00F11DAA">
        <w:rPr>
          <w:rStyle w:val="StyleUnderline"/>
        </w:rPr>
        <w:t xml:space="preserve">and </w:t>
      </w:r>
      <w:r w:rsidRPr="00F11DAA">
        <w:rPr>
          <w:rStyle w:val="StyleUnderline"/>
          <w:highlight w:val="cyan"/>
        </w:rPr>
        <w:t>Russia and China</w:t>
      </w:r>
      <w:r w:rsidRPr="002B79BE">
        <w:rPr>
          <w:rStyle w:val="StyleUnderline"/>
        </w:rPr>
        <w:t xml:space="preserve"> on the other has </w:t>
      </w:r>
      <w:r w:rsidRPr="00F11DAA">
        <w:rPr>
          <w:rStyle w:val="Emphasis"/>
        </w:rPr>
        <w:t xml:space="preserve">markedly </w:t>
      </w:r>
      <w:r w:rsidRPr="00F11DAA">
        <w:rPr>
          <w:rStyle w:val="Emphasis"/>
          <w:highlight w:val="cyan"/>
        </w:rPr>
        <w:t>intensified</w:t>
      </w:r>
      <w:r w:rsidRPr="002B79BE">
        <w:rPr>
          <w:sz w:val="16"/>
        </w:rPr>
        <w:t>.19 According to Gibbons and Herzog</w:t>
      </w:r>
      <w:r w:rsidRPr="0004002A">
        <w:rPr>
          <w:rStyle w:val="StyleUnderline"/>
        </w:rPr>
        <w:t xml:space="preserve">, “As tensions among the US, Russia, and China </w:t>
      </w:r>
      <w:r w:rsidRPr="00F11DAA">
        <w:rPr>
          <w:rStyle w:val="Emphasis"/>
        </w:rPr>
        <w:t>run high</w:t>
      </w:r>
      <w:r w:rsidRPr="0004002A">
        <w:rPr>
          <w:rStyle w:val="StyleUnderline"/>
        </w:rPr>
        <w:t xml:space="preserve">, it will be </w:t>
      </w:r>
      <w:r w:rsidRPr="00F11DAA">
        <w:rPr>
          <w:rStyle w:val="Emphasis"/>
          <w:highlight w:val="cyan"/>
        </w:rPr>
        <w:t>difficult</w:t>
      </w:r>
      <w:r w:rsidRPr="0004002A">
        <w:rPr>
          <w:rStyle w:val="StyleUnderline"/>
        </w:rPr>
        <w:t xml:space="preserve"> for them </w:t>
      </w:r>
      <w:r w:rsidRPr="00F11DAA">
        <w:rPr>
          <w:rStyle w:val="StyleUnderline"/>
          <w:highlight w:val="cyan"/>
        </w:rPr>
        <w:t>to cooperate on</w:t>
      </w:r>
      <w:r w:rsidRPr="0004002A">
        <w:rPr>
          <w:rStyle w:val="StyleUnderline"/>
        </w:rPr>
        <w:t xml:space="preserve"> expanding membership and </w:t>
      </w:r>
      <w:r w:rsidRPr="00F11DAA">
        <w:rPr>
          <w:rStyle w:val="StyleUnderline"/>
          <w:highlight w:val="cyan"/>
        </w:rPr>
        <w:t>enforcing</w:t>
      </w:r>
      <w:r w:rsidRPr="0004002A">
        <w:rPr>
          <w:rStyle w:val="StyleUnderline"/>
        </w:rPr>
        <w:t xml:space="preserve"> the [</w:t>
      </w:r>
      <w:r w:rsidRPr="00F11DAA">
        <w:rPr>
          <w:rStyle w:val="StyleUnderline"/>
          <w:highlight w:val="cyan"/>
        </w:rPr>
        <w:t>nonproliferation</w:t>
      </w:r>
      <w:r w:rsidRPr="0004002A">
        <w:rPr>
          <w:rStyle w:val="StyleUnderline"/>
        </w:rPr>
        <w:t>] regime’s constituent agreements.”</w:t>
      </w:r>
      <w:r w:rsidRPr="002B79BE">
        <w:rPr>
          <w:sz w:val="16"/>
        </w:rPr>
        <w:t>20 Brewer et al. likewise argue that enhanced great power competition could result in “widening gaps in [great power] perceptions of what is ‘good’ for international security” and note that</w:t>
      </w:r>
      <w:r w:rsidRPr="002B79BE">
        <w:rPr>
          <w:rStyle w:val="StyleUnderline"/>
        </w:rPr>
        <w:t xml:space="preserve"> the US, Russia, and/or China might be tempted to </w:t>
      </w:r>
      <w:r w:rsidRPr="00F11DAA">
        <w:rPr>
          <w:rStyle w:val="Emphasis"/>
          <w:highlight w:val="cyan"/>
        </w:rPr>
        <w:t>look the other way</w:t>
      </w:r>
      <w:r w:rsidRPr="002B79BE">
        <w:rPr>
          <w:rStyle w:val="StyleUnderline"/>
        </w:rPr>
        <w:t xml:space="preserve"> in particular cases of proliferation in order to protect alliance relationships,21 much like the US did with Pakistan in the 1980s. </w:t>
      </w:r>
      <w:r w:rsidRPr="002B79BE">
        <w:rPr>
          <w:sz w:val="16"/>
        </w:rPr>
        <w:t>For instance, would Russia or China really be willing to turn the screws on Iran if they decided to cross the nuclear threshold in this geopolitical environment? The same question could be asked about the US vis-à-vis Saudi Arabia or South Korea if they started their own bomb program, a point this paper will return to later.</w:t>
      </w:r>
    </w:p>
    <w:p w14:paraId="55F0AAB1" w14:textId="77777777" w:rsidR="00BC3F49" w:rsidRPr="00812424" w:rsidRDefault="00BC3F49" w:rsidP="00BC3F49"/>
    <w:p w14:paraId="0CD12823" w14:textId="77777777" w:rsidR="00BC3F49" w:rsidRDefault="00BC3F49" w:rsidP="00BC3F49"/>
    <w:p w14:paraId="4EFD8667" w14:textId="77777777" w:rsidR="00BC3F49" w:rsidRPr="002F2872" w:rsidRDefault="00BC3F49" w:rsidP="00BC3F49">
      <w:pPr>
        <w:pStyle w:val="Heading3"/>
      </w:pPr>
      <w:r>
        <w:t>Prolif High---AT: Low</w:t>
      </w:r>
    </w:p>
    <w:p w14:paraId="6F1A0664" w14:textId="77777777" w:rsidR="00BC3F49" w:rsidRDefault="00BC3F49" w:rsidP="00BC3F49">
      <w:pPr>
        <w:pStyle w:val="Heading4"/>
      </w:pPr>
      <w:r>
        <w:t>While nuclear proliferation may be perceived as low, it is</w:t>
      </w:r>
      <w:r w:rsidRPr="00E342EF">
        <w:t xml:space="preserve"> increasing due to modernization, political instability, and distrust.</w:t>
      </w:r>
    </w:p>
    <w:p w14:paraId="54741686" w14:textId="77777777" w:rsidR="00BC3F49" w:rsidRPr="00B85C4D" w:rsidRDefault="00BC3F49" w:rsidP="00BC3F49">
      <w:pPr>
        <w:rPr>
          <w:color w:val="000000" w:themeColor="text1"/>
        </w:rPr>
      </w:pPr>
      <w:r>
        <w:rPr>
          <w:rStyle w:val="Style13ptBold"/>
        </w:rPr>
        <w:t xml:space="preserve">Banjo 25 </w:t>
      </w:r>
      <w:r>
        <w:t>(</w:t>
      </w:r>
      <w:r w:rsidRPr="00337AE1">
        <w:t>Damilola Banjo is an award-winning staff reporter for PassBlue who has covered a wide range of topics, from Africa-centered stories to gender equality to UN peacekeeping and US-UN relations. She also oversees all video production for PassBlue</w:t>
      </w:r>
      <w:r>
        <w:t>, 6 March 2025, “</w:t>
      </w:r>
      <w:r w:rsidRPr="00B85C4D">
        <w:t xml:space="preserve">Global Stockpiles of Nukes Are Decreasing, but </w:t>
      </w:r>
      <w:r w:rsidRPr="00B85C4D">
        <w:rPr>
          <w:color w:val="000000" w:themeColor="text1"/>
        </w:rPr>
        <w:t xml:space="preserve">the World Is Not Safer,” </w:t>
      </w:r>
      <w:hyperlink r:id="rId157" w:history="1">
        <w:r w:rsidRPr="00B85C4D">
          <w:rPr>
            <w:rStyle w:val="Hyperlink"/>
            <w:color w:val="000000" w:themeColor="text1"/>
          </w:rPr>
          <w:t>https://passblue.com/2025/03/06/global-stockpiles-of-nukes-are-decreasing-but-the-world-is-not-safer/</w:t>
        </w:r>
      </w:hyperlink>
      <w:r w:rsidRPr="00B85C4D">
        <w:rPr>
          <w:color w:val="000000" w:themeColor="text1"/>
        </w:rPr>
        <w:t>) // gmemb</w:t>
      </w:r>
    </w:p>
    <w:p w14:paraId="0490F79D" w14:textId="77777777" w:rsidR="00BC3F49" w:rsidRPr="00423B32" w:rsidRDefault="00BC3F49" w:rsidP="00BC3F49">
      <w:pPr>
        <w:rPr>
          <w:color w:val="000000" w:themeColor="text1"/>
          <w:sz w:val="16"/>
        </w:rPr>
      </w:pPr>
      <w:r w:rsidRPr="00423B32">
        <w:rPr>
          <w:color w:val="000000" w:themeColor="text1"/>
          <w:sz w:val="16"/>
        </w:rPr>
        <w:t>The total number of nuclear weapons around the world has decreased considerably in comparison with the global arsenals after the end of the Cold War. But scientists say there are still enough nukes to cause devastating destruction to the planet if they are used.</w:t>
      </w:r>
    </w:p>
    <w:p w14:paraId="4877E8D9" w14:textId="77777777" w:rsidR="00BC3F49" w:rsidRPr="00423B32" w:rsidRDefault="00BC3F49" w:rsidP="00BC3F49">
      <w:pPr>
        <w:rPr>
          <w:color w:val="000000" w:themeColor="text1"/>
          <w:sz w:val="16"/>
        </w:rPr>
      </w:pPr>
      <w:r w:rsidRPr="00423B32">
        <w:rPr>
          <w:color w:val="000000" w:themeColor="text1"/>
          <w:sz w:val="16"/>
        </w:rPr>
        <w:t>The </w:t>
      </w:r>
      <w:hyperlink r:id="rId158" w:history="1">
        <w:r w:rsidRPr="00423B32">
          <w:rPr>
            <w:rStyle w:val="Hyperlink"/>
            <w:color w:val="000000" w:themeColor="text1"/>
            <w:sz w:val="16"/>
          </w:rPr>
          <w:t>2024 Nuclear Weapons Ban Monitor</w:t>
        </w:r>
      </w:hyperlink>
      <w:r w:rsidRPr="00423B32">
        <w:rPr>
          <w:color w:val="000000" w:themeColor="text1"/>
          <w:sz w:val="16"/>
        </w:rPr>
        <w:t>, released on March 4, revealed that there is a total of 12,331 nuke warheads in the inventory of the nine nuclear weapon states. The yield of all these payloads combined would be equivalent to 146,605 times the destructive impact of the 15-kiloton bomb, Little Boy, that the United States dropped on Hiroshima in 1945.</w:t>
      </w:r>
    </w:p>
    <w:p w14:paraId="3B2CAA1E" w14:textId="77777777" w:rsidR="00BC3F49" w:rsidRPr="00423B32" w:rsidRDefault="00BC3F49" w:rsidP="00BC3F49">
      <w:pPr>
        <w:rPr>
          <w:color w:val="000000" w:themeColor="text1"/>
          <w:sz w:val="16"/>
        </w:rPr>
      </w:pPr>
      <w:r w:rsidRPr="00423B32">
        <w:rPr>
          <w:color w:val="000000" w:themeColor="text1"/>
          <w:sz w:val="16"/>
        </w:rPr>
        <w:t>The monitor is published by Norwegian People’s Aid with the Federation of American Scientists. It gives the annual update on the number of nuclear warheads worldwide and the size of the nuclear arsenals of each of the nine nuclear-armed states. It also monitors compliance with the provisions of the UN </w:t>
      </w:r>
      <w:hyperlink r:id="rId159" w:history="1">
        <w:r w:rsidRPr="00423B32">
          <w:rPr>
            <w:rStyle w:val="Hyperlink"/>
            <w:color w:val="000000" w:themeColor="text1"/>
            <w:sz w:val="16"/>
          </w:rPr>
          <w:t>Treaty on the Prohibition of Nuclear Weapons</w:t>
        </w:r>
      </w:hyperlink>
      <w:r w:rsidRPr="00423B32">
        <w:rPr>
          <w:color w:val="000000" w:themeColor="text1"/>
          <w:sz w:val="16"/>
        </w:rPr>
        <w:t> (TPNW) and the growing strength of the treaty.</w:t>
      </w:r>
    </w:p>
    <w:p w14:paraId="3B872035" w14:textId="77777777" w:rsidR="00BC3F49" w:rsidRPr="00423B32" w:rsidRDefault="00BC3F49" w:rsidP="00BC3F49">
      <w:pPr>
        <w:rPr>
          <w:vanish/>
          <w:color w:val="000000" w:themeColor="text1"/>
        </w:rPr>
      </w:pPr>
      <w:r w:rsidRPr="00423B32">
        <w:rPr>
          <w:vanish/>
          <w:color w:val="000000" w:themeColor="text1"/>
        </w:rPr>
        <w:t>Top of Form</w:t>
      </w:r>
    </w:p>
    <w:p w14:paraId="49EB6CE4" w14:textId="77777777" w:rsidR="00BC3F49" w:rsidRPr="00423B32" w:rsidRDefault="00BC3F49" w:rsidP="00BC3F49">
      <w:pPr>
        <w:rPr>
          <w:rStyle w:val="StyleUnderline"/>
        </w:rPr>
      </w:pPr>
      <w:r w:rsidRPr="00423B32">
        <w:rPr>
          <w:vanish/>
          <w:color w:val="000000" w:themeColor="text1"/>
        </w:rPr>
        <w:t>Bottom of Form</w:t>
      </w:r>
      <w:r w:rsidRPr="00423B32">
        <w:rPr>
          <w:color w:val="000000" w:themeColor="text1"/>
          <w:sz w:val="16"/>
        </w:rPr>
        <w:t>“It took just one to destroy the city,” said Hans Kristensen, a director at the </w:t>
      </w:r>
      <w:hyperlink r:id="rId160" w:history="1">
        <w:r w:rsidRPr="00423B32">
          <w:rPr>
            <w:rStyle w:val="Hyperlink"/>
            <w:color w:val="000000" w:themeColor="text1"/>
            <w:sz w:val="16"/>
          </w:rPr>
          <w:t>Federation of American Scientists.</w:t>
        </w:r>
      </w:hyperlink>
      <w:r w:rsidRPr="00423B32">
        <w:rPr>
          <w:color w:val="000000" w:themeColor="text1"/>
          <w:sz w:val="16"/>
        </w:rPr>
        <w:t> </w:t>
      </w:r>
      <w:r w:rsidRPr="00423B32">
        <w:rPr>
          <w:rStyle w:val="StyleUnderline"/>
        </w:rPr>
        <w:t xml:space="preserve">“We are getting into a phase now where </w:t>
      </w:r>
      <w:r w:rsidRPr="00F11DAA">
        <w:rPr>
          <w:rStyle w:val="StyleUnderline"/>
          <w:highlight w:val="cyan"/>
        </w:rPr>
        <w:t>countries</w:t>
      </w:r>
      <w:r w:rsidRPr="00423B32">
        <w:rPr>
          <w:rStyle w:val="StyleUnderline"/>
        </w:rPr>
        <w:t xml:space="preserve">, politicians, </w:t>
      </w:r>
      <w:r w:rsidRPr="00F11DAA">
        <w:rPr>
          <w:rStyle w:val="StyleUnderline"/>
          <w:highlight w:val="cyan"/>
        </w:rPr>
        <w:t>military planners</w:t>
      </w:r>
      <w:r w:rsidRPr="00423B32">
        <w:rPr>
          <w:rStyle w:val="StyleUnderline"/>
        </w:rPr>
        <w:t xml:space="preserve">, are beginning to </w:t>
      </w:r>
      <w:r w:rsidRPr="00F11DAA">
        <w:rPr>
          <w:rStyle w:val="StyleUnderline"/>
          <w:highlight w:val="cyan"/>
        </w:rPr>
        <w:t>argue</w:t>
      </w:r>
      <w:r w:rsidRPr="00423B32">
        <w:rPr>
          <w:rStyle w:val="StyleUnderline"/>
        </w:rPr>
        <w:t xml:space="preserve"> that </w:t>
      </w:r>
      <w:r w:rsidRPr="00F11DAA">
        <w:rPr>
          <w:rStyle w:val="StyleUnderline"/>
          <w:highlight w:val="cyan"/>
        </w:rPr>
        <w:t xml:space="preserve">you need </w:t>
      </w:r>
      <w:r w:rsidRPr="00F11DAA">
        <w:rPr>
          <w:rStyle w:val="Emphasis"/>
          <w:highlight w:val="cyan"/>
        </w:rPr>
        <w:t>more</w:t>
      </w:r>
      <w:r w:rsidRPr="00423B32">
        <w:rPr>
          <w:rStyle w:val="StyleUnderline"/>
        </w:rPr>
        <w:t>. So we have to be careful here.”</w:t>
      </w:r>
    </w:p>
    <w:p w14:paraId="67BD4649" w14:textId="77777777" w:rsidR="00BC3F49" w:rsidRPr="00423B32" w:rsidRDefault="00BC3F49" w:rsidP="00BC3F49">
      <w:pPr>
        <w:rPr>
          <w:color w:val="000000" w:themeColor="text1"/>
          <w:sz w:val="16"/>
        </w:rPr>
      </w:pPr>
      <w:r w:rsidRPr="00423B32">
        <w:rPr>
          <w:color w:val="000000" w:themeColor="text1"/>
          <w:sz w:val="16"/>
        </w:rPr>
        <w:t>Kristensen was speaking at a press briefing during the </w:t>
      </w:r>
      <w:hyperlink r:id="rId161" w:history="1">
        <w:r w:rsidRPr="00423B32">
          <w:rPr>
            <w:rStyle w:val="Hyperlink"/>
            <w:color w:val="000000" w:themeColor="text1"/>
            <w:sz w:val="16"/>
          </w:rPr>
          <w:t>third meeting of the states parties to the TPNW</w:t>
        </w:r>
      </w:hyperlink>
      <w:r w:rsidRPr="00423B32">
        <w:rPr>
          <w:color w:val="000000" w:themeColor="text1"/>
          <w:sz w:val="16"/>
        </w:rPr>
        <w:t>, held March 3 to 10 at the United Nations headquarters in New York City.</w:t>
      </w:r>
    </w:p>
    <w:p w14:paraId="633E4817" w14:textId="77777777" w:rsidR="00BC3F49" w:rsidRPr="00423B32" w:rsidRDefault="00BC3F49" w:rsidP="00BC3F49">
      <w:pPr>
        <w:rPr>
          <w:color w:val="000000" w:themeColor="text1"/>
          <w:sz w:val="16"/>
        </w:rPr>
      </w:pPr>
      <w:r w:rsidRPr="00423B32">
        <w:rPr>
          <w:color w:val="000000" w:themeColor="text1"/>
          <w:sz w:val="16"/>
        </w:rPr>
        <w:t>Russia and the US have the largest stockpiles of nuclear warheads in the world, with 4,299 and 3,700 missiles ready for use, respectively. This is the aggregate number of  nuclear warheads already mounted on ballistic missiles or co-located with their respective launch platforms and those in reserves.</w:t>
      </w:r>
    </w:p>
    <w:p w14:paraId="676097EF" w14:textId="77777777" w:rsidR="00BC3F49" w:rsidRPr="00423B32" w:rsidRDefault="00BC3F49" w:rsidP="00BC3F49">
      <w:pPr>
        <w:rPr>
          <w:rStyle w:val="StyleUnderline"/>
        </w:rPr>
      </w:pPr>
      <w:r w:rsidRPr="00423B32">
        <w:rPr>
          <w:color w:val="000000" w:themeColor="text1"/>
          <w:sz w:val="16"/>
        </w:rPr>
        <w:t xml:space="preserve">The monitor said that </w:t>
      </w:r>
      <w:r w:rsidRPr="00F11DAA">
        <w:rPr>
          <w:rStyle w:val="StyleUnderline"/>
          <w:highlight w:val="cyan"/>
        </w:rPr>
        <w:t>although</w:t>
      </w:r>
      <w:r w:rsidRPr="00423B32">
        <w:rPr>
          <w:rStyle w:val="StyleUnderline"/>
        </w:rPr>
        <w:t xml:space="preserve"> the </w:t>
      </w:r>
      <w:r w:rsidRPr="00F11DAA">
        <w:rPr>
          <w:rStyle w:val="StyleUnderline"/>
          <w:highlight w:val="cyan"/>
        </w:rPr>
        <w:t>overall number</w:t>
      </w:r>
      <w:r w:rsidRPr="00423B32">
        <w:rPr>
          <w:rStyle w:val="StyleUnderline"/>
        </w:rPr>
        <w:t xml:space="preserve"> of nuclear weapons globally </w:t>
      </w:r>
      <w:r w:rsidRPr="00F11DAA">
        <w:rPr>
          <w:rStyle w:val="StyleUnderline"/>
          <w:highlight w:val="cyan"/>
        </w:rPr>
        <w:t>has been reduced</w:t>
      </w:r>
      <w:r w:rsidRPr="00423B32">
        <w:rPr>
          <w:rStyle w:val="StyleUnderline"/>
        </w:rPr>
        <w:t xml:space="preserve">, the </w:t>
      </w:r>
      <w:r w:rsidRPr="00F11DAA">
        <w:rPr>
          <w:rStyle w:val="StyleUnderline"/>
          <w:highlight w:val="cyan"/>
        </w:rPr>
        <w:t>available</w:t>
      </w:r>
      <w:r w:rsidRPr="00423B32">
        <w:rPr>
          <w:rStyle w:val="StyleUnderline"/>
        </w:rPr>
        <w:t xml:space="preserve"> </w:t>
      </w:r>
      <w:r w:rsidRPr="00F11DAA">
        <w:rPr>
          <w:rStyle w:val="StyleUnderline"/>
          <w:highlight w:val="cyan"/>
        </w:rPr>
        <w:t>stockpile</w:t>
      </w:r>
      <w:r w:rsidRPr="00423B32">
        <w:rPr>
          <w:rStyle w:val="StyleUnderline"/>
        </w:rPr>
        <w:t xml:space="preserve"> of nuclear warheads </w:t>
      </w:r>
      <w:r w:rsidRPr="00F11DAA">
        <w:rPr>
          <w:rStyle w:val="StyleUnderline"/>
          <w:highlight w:val="cyan"/>
        </w:rPr>
        <w:t>has been steadily rising</w:t>
      </w:r>
      <w:r w:rsidRPr="00423B32">
        <w:rPr>
          <w:rStyle w:val="StyleUnderline"/>
        </w:rPr>
        <w:t xml:space="preserve"> since 2017. There are now </w:t>
      </w:r>
      <w:r w:rsidRPr="00F11DAA">
        <w:rPr>
          <w:rStyle w:val="StyleUnderline"/>
          <w:highlight w:val="cyan"/>
        </w:rPr>
        <w:t>9,604</w:t>
      </w:r>
      <w:r w:rsidRPr="00423B32">
        <w:rPr>
          <w:rStyle w:val="StyleUnderline"/>
        </w:rPr>
        <w:t xml:space="preserve"> ready-to-use </w:t>
      </w:r>
      <w:r w:rsidRPr="00F11DAA">
        <w:rPr>
          <w:rStyle w:val="StyleUnderline"/>
          <w:highlight w:val="cyan"/>
        </w:rPr>
        <w:t>warheads</w:t>
      </w:r>
      <w:r w:rsidRPr="00423B32">
        <w:rPr>
          <w:rStyle w:val="StyleUnderline"/>
        </w:rPr>
        <w:t xml:space="preserve"> in the world. The total increase in the last eight years is 332.</w:t>
      </w:r>
    </w:p>
    <w:p w14:paraId="7FB19625" w14:textId="77777777" w:rsidR="00BC3F49" w:rsidRPr="00423B32" w:rsidRDefault="00BC3F49" w:rsidP="00BC3F49">
      <w:pPr>
        <w:rPr>
          <w:color w:val="000000" w:themeColor="text1"/>
          <w:sz w:val="16"/>
        </w:rPr>
      </w:pPr>
      <w:r w:rsidRPr="00423B32">
        <w:rPr>
          <w:color w:val="000000" w:themeColor="text1"/>
          <w:sz w:val="16"/>
        </w:rPr>
        <w:t>As of January, China’s total warheads has increased to 600, followed by France with 290; Britain with 225; India, 180; Pakistan, 170; Israel, 90; and North Korea, 50.</w:t>
      </w:r>
    </w:p>
    <w:p w14:paraId="5AD9FFFA" w14:textId="77777777" w:rsidR="00BC3F49" w:rsidRPr="00423B32" w:rsidRDefault="00BC3F49" w:rsidP="00BC3F49">
      <w:pPr>
        <w:rPr>
          <w:color w:val="000000" w:themeColor="text1"/>
          <w:sz w:val="16"/>
        </w:rPr>
      </w:pPr>
      <w:r w:rsidRPr="00423B32">
        <w:rPr>
          <w:rStyle w:val="StyleUnderline"/>
        </w:rPr>
        <w:t xml:space="preserve">“The </w:t>
      </w:r>
      <w:r w:rsidRPr="00F11DAA">
        <w:rPr>
          <w:rStyle w:val="StyleUnderline"/>
          <w:highlight w:val="cyan"/>
        </w:rPr>
        <w:t xml:space="preserve">era of nuclear reductions </w:t>
      </w:r>
      <w:r w:rsidRPr="00F11DAA">
        <w:rPr>
          <w:rStyle w:val="StyleUnderline"/>
        </w:rPr>
        <w:t xml:space="preserve">is now </w:t>
      </w:r>
      <w:r w:rsidRPr="00F11DAA">
        <w:rPr>
          <w:rStyle w:val="StyleUnderline"/>
          <w:highlight w:val="cyan"/>
        </w:rPr>
        <w:t>over</w:t>
      </w:r>
      <w:r w:rsidRPr="00423B32">
        <w:rPr>
          <w:rStyle w:val="StyleUnderline"/>
        </w:rPr>
        <w:t>,”</w:t>
      </w:r>
      <w:r w:rsidRPr="00423B32">
        <w:rPr>
          <w:color w:val="000000" w:themeColor="text1"/>
          <w:sz w:val="16"/>
        </w:rPr>
        <w:t xml:space="preserve"> Kristensen said. The uptick is related to the increase of land-based intercontinental launcher silos for nuclear weapon systems by China, India, North Korea, Pakistan and Russia. </w:t>
      </w:r>
      <w:r w:rsidRPr="00423B32">
        <w:rPr>
          <w:rStyle w:val="StyleUnderline"/>
        </w:rPr>
        <w:t>China had at least 350 silo-based intercontinental ballistic missiles, or ICBMs, under construction in 2024, according to the B</w:t>
      </w:r>
      <w:hyperlink r:id="rId162" w:anchor=":~:text=The%20350%20new%20Chinese%20silos%20under%20construction,about%20how%20many%20ICBMs%20China%20currently%20operates." w:history="1">
        <w:r w:rsidRPr="00423B32">
          <w:rPr>
            <w:rStyle w:val="StyleUnderline"/>
          </w:rPr>
          <w:t>ulletin of Atomic Scientists</w:t>
        </w:r>
      </w:hyperlink>
      <w:r w:rsidRPr="00423B32">
        <w:rPr>
          <w:rStyle w:val="StyleUnderline"/>
        </w:rPr>
        <w:t xml:space="preserve">. </w:t>
      </w:r>
      <w:r w:rsidRPr="00423B32">
        <w:rPr>
          <w:color w:val="000000" w:themeColor="text1"/>
          <w:sz w:val="16"/>
        </w:rPr>
        <w:t>An ICBM enables a country to launch nuclear warheads or conventional weapons exceeding a 3,418-mile range.</w:t>
      </w:r>
    </w:p>
    <w:p w14:paraId="783E0171" w14:textId="77777777" w:rsidR="00BC3F49" w:rsidRPr="00423B32" w:rsidRDefault="00BC3F49" w:rsidP="00BC3F49">
      <w:pPr>
        <w:rPr>
          <w:color w:val="000000" w:themeColor="text1"/>
          <w:sz w:val="16"/>
        </w:rPr>
      </w:pPr>
      <w:r w:rsidRPr="00423B32">
        <w:rPr>
          <w:color w:val="000000" w:themeColor="text1"/>
          <w:sz w:val="16"/>
        </w:rPr>
        <w:t>For context, Russia has an ICBM with a range of approximately 6,835 to 7,456 miles, which could reach as far as South Africa in the continent, Australia in the Pacific and Argentina in South America. China, on the other hand, can launch a nuclear warhead or other bombs able to reach Japan, Türkiye, Saudi Arabia and numerous other countries within its 3,418 mile radius — and more.</w:t>
      </w:r>
    </w:p>
    <w:p w14:paraId="7DCA5444" w14:textId="77777777" w:rsidR="00BC3F49" w:rsidRPr="00423B32" w:rsidRDefault="00BC3F49" w:rsidP="00BC3F49">
      <w:pPr>
        <w:rPr>
          <w:color w:val="000000" w:themeColor="text1"/>
          <w:sz w:val="16"/>
        </w:rPr>
      </w:pPr>
      <w:r w:rsidRPr="00423B32">
        <w:rPr>
          <w:color w:val="000000" w:themeColor="text1"/>
          <w:sz w:val="16"/>
        </w:rPr>
        <w:t>Meanwhile, the recent political tensions between the US and Ukraine are sowing doubts about Washington being a reliable ally to Europe under the administration of President Donald Trump. On March, 3, he temporarily suspended all US military aid to Ukraine, after a media blow-up in the White House between him and President Volodymyr Zelensky of Ukraine as well as Vice President JD Vance. Although Ukraine is not a member of NATO, many European countries consider Russia’s illegal invasion of Ukraine in February 2022 a serious potential threat to regional security.</w:t>
      </w:r>
    </w:p>
    <w:p w14:paraId="560FBD99" w14:textId="77777777" w:rsidR="00BC3F49" w:rsidRPr="00423B32" w:rsidRDefault="00BC3F49" w:rsidP="00BC3F49">
      <w:pPr>
        <w:rPr>
          <w:color w:val="000000" w:themeColor="text1"/>
          <w:sz w:val="16"/>
        </w:rPr>
      </w:pPr>
      <w:r w:rsidRPr="00423B32">
        <w:rPr>
          <w:color w:val="000000" w:themeColor="text1"/>
          <w:sz w:val="16"/>
        </w:rPr>
        <w:t>Trump has openly suggested that the US might not honor </w:t>
      </w:r>
      <w:hyperlink r:id="rId163" w:history="1">
        <w:r w:rsidRPr="00423B32">
          <w:rPr>
            <w:rStyle w:val="Hyperlink"/>
            <w:color w:val="000000" w:themeColor="text1"/>
            <w:sz w:val="16"/>
          </w:rPr>
          <w:t>Article 5</w:t>
        </w:r>
      </w:hyperlink>
      <w:r w:rsidRPr="00423B32">
        <w:rPr>
          <w:color w:val="000000" w:themeColor="text1"/>
          <w:sz w:val="16"/>
        </w:rPr>
        <w:t> of the NATO alliance as a member if other allies do not meet their defense spending obligations. Under the collective defense article, if an ally is attacked, each and every other member of NATO must take the actions it deems necessary to assist the ally assaulted.</w:t>
      </w:r>
    </w:p>
    <w:p w14:paraId="34E96B07" w14:textId="77777777" w:rsidR="00BC3F49" w:rsidRPr="00423B32" w:rsidRDefault="00BC3F49" w:rsidP="00BC3F49">
      <w:pPr>
        <w:rPr>
          <w:color w:val="000000" w:themeColor="text1"/>
          <w:sz w:val="16"/>
        </w:rPr>
      </w:pPr>
      <w:r w:rsidRPr="00423B32">
        <w:rPr>
          <w:color w:val="000000" w:themeColor="text1"/>
          <w:sz w:val="16"/>
        </w:rPr>
        <w:t>Trump’s rhetoric on the matter began during his first presidency, and he has since intensified his demand in the initial months of his current term. His stance, reiterated amid recent talks of Ukraine agreeing to a possible peace deal with Russia, has sent shockwaves across European capitals, raising concerns about whether the US remains a reliable security partner.</w:t>
      </w:r>
    </w:p>
    <w:p w14:paraId="79BBBA37" w14:textId="77777777" w:rsidR="00BC3F49" w:rsidRPr="00423B32" w:rsidRDefault="00BC3F49" w:rsidP="00BC3F49">
      <w:pPr>
        <w:rPr>
          <w:color w:val="000000" w:themeColor="text1"/>
          <w:sz w:val="16"/>
        </w:rPr>
      </w:pPr>
      <w:hyperlink r:id="rId164" w:history="1">
        <w:r w:rsidRPr="00423B32">
          <w:rPr>
            <w:rStyle w:val="Hyperlink"/>
            <w:color w:val="000000" w:themeColor="text1"/>
            <w:sz w:val="16"/>
          </w:rPr>
          <w:t>Grethe Lauglo Ostern</w:t>
        </w:r>
      </w:hyperlink>
      <w:r w:rsidRPr="00423B32">
        <w:rPr>
          <w:color w:val="000000" w:themeColor="text1"/>
          <w:sz w:val="16"/>
        </w:rPr>
        <w:t xml:space="preserve">, the editor of the Nuclear Weapons Ban Monitor, said in an email that </w:t>
      </w:r>
      <w:r w:rsidRPr="00423B32">
        <w:rPr>
          <w:rStyle w:val="StyleUnderline"/>
        </w:rPr>
        <w:t xml:space="preserve">the notion of </w:t>
      </w:r>
      <w:r w:rsidRPr="00F11DAA">
        <w:rPr>
          <w:rStyle w:val="StyleUnderline"/>
          <w:highlight w:val="cyan"/>
        </w:rPr>
        <w:t>nuclear deterrence</w:t>
      </w:r>
      <w:r w:rsidRPr="00423B32">
        <w:rPr>
          <w:rStyle w:val="StyleUnderline"/>
        </w:rPr>
        <w:t xml:space="preserve"> used by the US </w:t>
      </w:r>
      <w:r w:rsidRPr="00F11DAA">
        <w:rPr>
          <w:rStyle w:val="StyleUnderline"/>
          <w:highlight w:val="cyan"/>
        </w:rPr>
        <w:t xml:space="preserve">has been only a </w:t>
      </w:r>
      <w:r w:rsidRPr="00F11DAA">
        <w:rPr>
          <w:rStyle w:val="Emphasis"/>
          <w:highlight w:val="cyan"/>
        </w:rPr>
        <w:t>promise</w:t>
      </w:r>
      <w:r w:rsidRPr="00423B32">
        <w:rPr>
          <w:rStyle w:val="StyleUnderline"/>
        </w:rPr>
        <w:t>, and the same goes with France and Britain, the two European nuclear powers.</w:t>
      </w:r>
      <w:r w:rsidRPr="00423B32">
        <w:rPr>
          <w:color w:val="000000" w:themeColor="text1"/>
          <w:sz w:val="16"/>
        </w:rPr>
        <w:t xml:space="preserve"> If that is the case, the deterrence rationale does not solve the security problem in the region posed by Russia’s war in Ukraine. (In the latest news, Italy has proposed that Article 5 protection be granted to Ukraine without it becoming a NATO member.)</w:t>
      </w:r>
    </w:p>
    <w:p w14:paraId="31E3C58B" w14:textId="77777777" w:rsidR="00BC3F49" w:rsidRPr="00423B32" w:rsidRDefault="00BC3F49" w:rsidP="00BC3F49">
      <w:pPr>
        <w:rPr>
          <w:rStyle w:val="StyleUnderline"/>
        </w:rPr>
      </w:pPr>
      <w:hyperlink r:id="rId165" w:history="1">
        <w:r w:rsidRPr="00423B32">
          <w:rPr>
            <w:rStyle w:val="Hyperlink"/>
            <w:color w:val="000000" w:themeColor="text1"/>
            <w:sz w:val="16"/>
          </w:rPr>
          <w:t>Susi Snyder</w:t>
        </w:r>
      </w:hyperlink>
      <w:r w:rsidRPr="00423B32">
        <w:rPr>
          <w:color w:val="000000" w:themeColor="text1"/>
          <w:sz w:val="16"/>
        </w:rPr>
        <w:t>, the program coordinator at the International Campaign to Abolish Nuclear Weapons (</w:t>
      </w:r>
      <w:hyperlink r:id="rId166" w:history="1">
        <w:r w:rsidRPr="00423B32">
          <w:rPr>
            <w:rStyle w:val="Hyperlink"/>
            <w:color w:val="000000" w:themeColor="text1"/>
            <w:sz w:val="16"/>
          </w:rPr>
          <w:t>ICAN</w:t>
        </w:r>
      </w:hyperlink>
      <w:r w:rsidRPr="00423B32">
        <w:rPr>
          <w:color w:val="000000" w:themeColor="text1"/>
          <w:sz w:val="16"/>
        </w:rPr>
        <w:t xml:space="preserve">), said in an email to PassBlue that </w:t>
      </w:r>
      <w:r w:rsidRPr="00423B32">
        <w:rPr>
          <w:rStyle w:val="StyleUnderline"/>
        </w:rPr>
        <w:t>Europe should engage in diplomacy instead of discussing the possibility of using French and British nuclear weapons to replace the US nuclear umbrella. Historically, France has maintained an independent nuclear deterrent and resisted integrating its arsenal into NATO’s umbrella.</w:t>
      </w:r>
    </w:p>
    <w:p w14:paraId="0A1E3F30" w14:textId="77777777" w:rsidR="00BC3F49" w:rsidRPr="00423B32" w:rsidRDefault="00BC3F49" w:rsidP="00BC3F49">
      <w:pPr>
        <w:rPr>
          <w:color w:val="000000" w:themeColor="text1"/>
          <w:sz w:val="16"/>
        </w:rPr>
      </w:pPr>
      <w:r w:rsidRPr="00423B32">
        <w:rPr>
          <w:color w:val="000000" w:themeColor="text1"/>
          <w:sz w:val="16"/>
        </w:rPr>
        <w:t>Similarly, in Britain, a debate is emerging over whether to expand its nuclear abilities. The country relies solely on its Trident submarine-based nuclear deterrent, having phased out air-delivered and tactical nuclear weapons in past decades.</w:t>
      </w:r>
    </w:p>
    <w:p w14:paraId="456AD82C" w14:textId="77777777" w:rsidR="00BC3F49" w:rsidRPr="00423B32" w:rsidRDefault="00BC3F49" w:rsidP="00BC3F49">
      <w:pPr>
        <w:rPr>
          <w:rStyle w:val="StyleUnderline"/>
        </w:rPr>
      </w:pPr>
      <w:r w:rsidRPr="00423B32">
        <w:rPr>
          <w:color w:val="000000" w:themeColor="text1"/>
          <w:sz w:val="16"/>
        </w:rPr>
        <w:t xml:space="preserve">Nuclear weapons programs require significant time and resources, however. Kristensen said that even if European countries decide to enhance their nuclear abilities, developing weapons and delivery systems could take a decade or more. </w:t>
      </w:r>
      <w:r w:rsidRPr="00423B32">
        <w:rPr>
          <w:rStyle w:val="StyleUnderline"/>
        </w:rPr>
        <w:t xml:space="preserve">The </w:t>
      </w:r>
      <w:r w:rsidRPr="004A5CC7">
        <w:rPr>
          <w:rStyle w:val="StyleUnderline"/>
          <w:highlight w:val="cyan"/>
        </w:rPr>
        <w:t>debate</w:t>
      </w:r>
      <w:r w:rsidRPr="00423B32">
        <w:rPr>
          <w:rStyle w:val="StyleUnderline"/>
        </w:rPr>
        <w:t xml:space="preserve"> itself </w:t>
      </w:r>
      <w:r w:rsidRPr="004A5CC7">
        <w:rPr>
          <w:rStyle w:val="StyleUnderline"/>
          <w:highlight w:val="cyan"/>
        </w:rPr>
        <w:t>signals a</w:t>
      </w:r>
      <w:r w:rsidRPr="00423B32">
        <w:rPr>
          <w:rStyle w:val="StyleUnderline"/>
        </w:rPr>
        <w:t xml:space="preserve"> major </w:t>
      </w:r>
      <w:r w:rsidRPr="004A5CC7">
        <w:rPr>
          <w:rStyle w:val="StyleUnderline"/>
          <w:highlight w:val="cyan"/>
        </w:rPr>
        <w:t>shift away from</w:t>
      </w:r>
      <w:r w:rsidRPr="00423B32">
        <w:rPr>
          <w:rStyle w:val="StyleUnderline"/>
        </w:rPr>
        <w:t xml:space="preserve"> the global movement for </w:t>
      </w:r>
      <w:r w:rsidRPr="004A5CC7">
        <w:rPr>
          <w:rStyle w:val="Emphasis"/>
          <w:highlight w:val="cyan"/>
        </w:rPr>
        <w:t>disarmament</w:t>
      </w:r>
      <w:r w:rsidRPr="004A5CC7">
        <w:rPr>
          <w:rStyle w:val="StyleUnderline"/>
          <w:highlight w:val="cyan"/>
        </w:rPr>
        <w:t xml:space="preserve"> and </w:t>
      </w:r>
      <w:r w:rsidRPr="004A5CC7">
        <w:rPr>
          <w:rStyle w:val="Emphasis"/>
          <w:highlight w:val="cyan"/>
        </w:rPr>
        <w:t>nonproliferation</w:t>
      </w:r>
      <w:r w:rsidRPr="004A5CC7">
        <w:rPr>
          <w:rStyle w:val="StyleUnderline"/>
          <w:highlight w:val="cyan"/>
        </w:rPr>
        <w:t>.</w:t>
      </w:r>
    </w:p>
    <w:p w14:paraId="2EF3F19E" w14:textId="77777777" w:rsidR="00BC3F49" w:rsidRPr="00423B32" w:rsidRDefault="00BC3F49" w:rsidP="00BC3F49">
      <w:pPr>
        <w:rPr>
          <w:color w:val="000000" w:themeColor="text1"/>
          <w:sz w:val="16"/>
        </w:rPr>
      </w:pPr>
      <w:r w:rsidRPr="00423B32">
        <w:rPr>
          <w:color w:val="000000" w:themeColor="text1"/>
          <w:sz w:val="16"/>
        </w:rPr>
        <w:t>Ostern, on her part, said the lack of discussion about the grave consequences of nuclear escalation — both in human loss and environmental devastation — is even more troubling. Europe risks undermining the TPNW and increasing the likelihood of nuclear confrontation with its renewed push for nuclear deterrence. The region, she said, should focus on smarter defense with weapons that are not capable of mass destruction and that can be used in accordance with the laws of war.</w:t>
      </w:r>
    </w:p>
    <w:p w14:paraId="5F8907DF" w14:textId="77777777" w:rsidR="00BC3F49" w:rsidRPr="00423B32" w:rsidRDefault="00BC3F49" w:rsidP="00BC3F49">
      <w:pPr>
        <w:rPr>
          <w:color w:val="000000" w:themeColor="text1"/>
          <w:sz w:val="16"/>
        </w:rPr>
      </w:pPr>
      <w:r w:rsidRPr="00423B32">
        <w:rPr>
          <w:rStyle w:val="StyleUnderline"/>
        </w:rPr>
        <w:t xml:space="preserve">“The European leaders talking about the need for France and Britain to use nuclear weapons in Europe on their behalf . . . are failing their citizens because the true security interest of Europeans lies in nuclear </w:t>
      </w:r>
      <w:r w:rsidRPr="00423B32">
        <w:rPr>
          <w:rStyle w:val="Emphasis"/>
        </w:rPr>
        <w:t>disarmament</w:t>
      </w:r>
      <w:r w:rsidRPr="00423B32">
        <w:rPr>
          <w:rStyle w:val="StyleUnderline"/>
        </w:rPr>
        <w:t>,”</w:t>
      </w:r>
      <w:r w:rsidRPr="00423B32">
        <w:rPr>
          <w:color w:val="000000" w:themeColor="text1"/>
          <w:sz w:val="16"/>
        </w:rPr>
        <w:t xml:space="preserve"> Snyder said.</w:t>
      </w:r>
    </w:p>
    <w:p w14:paraId="26FFEF2C" w14:textId="77777777" w:rsidR="00BC3F49" w:rsidRDefault="00BC3F49" w:rsidP="00BC3F49"/>
    <w:p w14:paraId="438739CF" w14:textId="77777777" w:rsidR="00BC3F49" w:rsidRPr="004D57BD" w:rsidRDefault="00BC3F49" w:rsidP="00BC3F49">
      <w:pPr>
        <w:pStyle w:val="Heading3"/>
        <w:rPr>
          <w:color w:val="000000" w:themeColor="text1"/>
        </w:rPr>
      </w:pPr>
      <w:r w:rsidRPr="004D57BD">
        <w:rPr>
          <w:color w:val="000000" w:themeColor="text1"/>
        </w:rPr>
        <w:t>Prolif High---Iran</w:t>
      </w:r>
    </w:p>
    <w:p w14:paraId="35C19756" w14:textId="77777777" w:rsidR="00BC3F49" w:rsidRPr="004D57BD" w:rsidRDefault="00BC3F49" w:rsidP="00BC3F49">
      <w:pPr>
        <w:rPr>
          <w:color w:val="000000" w:themeColor="text1"/>
        </w:rPr>
      </w:pPr>
    </w:p>
    <w:p w14:paraId="5ED78F9D" w14:textId="77777777" w:rsidR="00BC3F49" w:rsidRPr="004D57BD" w:rsidRDefault="00BC3F49" w:rsidP="00BC3F49">
      <w:pPr>
        <w:pStyle w:val="Heading4"/>
        <w:rPr>
          <w:color w:val="000000" w:themeColor="text1"/>
        </w:rPr>
      </w:pPr>
      <w:r w:rsidRPr="004D57BD">
        <w:rPr>
          <w:color w:val="000000" w:themeColor="text1"/>
        </w:rPr>
        <w:t xml:space="preserve">US strike on Iran has led to tensions and increased the risk of nuclear proliferation. </w:t>
      </w:r>
    </w:p>
    <w:p w14:paraId="0EAD5DEB" w14:textId="77777777" w:rsidR="00BC3F49" w:rsidRPr="004D57BD" w:rsidRDefault="00BC3F49" w:rsidP="00BC3F49">
      <w:pPr>
        <w:rPr>
          <w:rStyle w:val="Style13ptBold"/>
          <w:b w:val="0"/>
          <w:bCs w:val="0"/>
          <w:color w:val="000000" w:themeColor="text1"/>
        </w:rPr>
      </w:pPr>
      <w:r w:rsidRPr="004D57BD">
        <w:rPr>
          <w:rStyle w:val="Style13ptBold"/>
          <w:color w:val="000000" w:themeColor="text1"/>
        </w:rPr>
        <w:t>Santos 25 (</w:t>
      </w:r>
      <w:r w:rsidRPr="004D57BD">
        <w:rPr>
          <w:color w:val="000000" w:themeColor="text1"/>
        </w:rPr>
        <w:t xml:space="preserve">Former President of Colombia; a Nobel Peace Laureate who led complex peace negotiations, ending over 50 years of intractable civil war, 24 June 2025, “The Elders warn US, Israeli strikes on Iran have intensified global nuclear proliferation risks,” </w:t>
      </w:r>
      <w:hyperlink r:id="rId167" w:history="1">
        <w:r w:rsidRPr="004D57BD">
          <w:rPr>
            <w:rStyle w:val="Hyperlink"/>
            <w:color w:val="000000" w:themeColor="text1"/>
          </w:rPr>
          <w:t>https://theelders.org/sites/default/files/newsarticaldocument/Iran-US%20statement%2024062025.pdf</w:t>
        </w:r>
      </w:hyperlink>
      <w:r w:rsidRPr="004D57BD">
        <w:rPr>
          <w:color w:val="000000" w:themeColor="text1"/>
        </w:rPr>
        <w:t>) // gmemb</w:t>
      </w:r>
    </w:p>
    <w:p w14:paraId="2BF8B8B8" w14:textId="77777777" w:rsidR="00BC3F49" w:rsidRPr="007C6F0A" w:rsidRDefault="00BC3F49" w:rsidP="00BC3F49">
      <w:pPr>
        <w:rPr>
          <w:rStyle w:val="StyleUnderline"/>
        </w:rPr>
      </w:pPr>
      <w:r w:rsidRPr="007C6F0A">
        <w:rPr>
          <w:rStyle w:val="StyleUnderline"/>
        </w:rPr>
        <w:t xml:space="preserve">The </w:t>
      </w:r>
      <w:r w:rsidRPr="004A5CC7">
        <w:rPr>
          <w:rStyle w:val="StyleUnderline"/>
          <w:highlight w:val="cyan"/>
        </w:rPr>
        <w:t>US</w:t>
      </w:r>
      <w:r w:rsidRPr="007C6F0A">
        <w:rPr>
          <w:rStyle w:val="StyleUnderline"/>
        </w:rPr>
        <w:t xml:space="preserve"> and Israeli military </w:t>
      </w:r>
      <w:r w:rsidRPr="004A5CC7">
        <w:rPr>
          <w:rStyle w:val="StyleUnderline"/>
          <w:highlight w:val="cyan"/>
        </w:rPr>
        <w:t>strikes on Iran</w:t>
      </w:r>
      <w:r w:rsidRPr="007C6F0A">
        <w:rPr>
          <w:rStyle w:val="StyleUnderline"/>
        </w:rPr>
        <w:t xml:space="preserve"> over the past two weeks are illegal, and </w:t>
      </w:r>
      <w:r w:rsidRPr="004A5CC7">
        <w:rPr>
          <w:rStyle w:val="StyleUnderline"/>
        </w:rPr>
        <w:t>have</w:t>
      </w:r>
      <w:r w:rsidRPr="007C6F0A">
        <w:rPr>
          <w:rStyle w:val="StyleUnderline"/>
        </w:rPr>
        <w:t xml:space="preserve"> </w:t>
      </w:r>
      <w:r w:rsidRPr="004A5CC7">
        <w:rPr>
          <w:rStyle w:val="StyleUnderline"/>
          <w:highlight w:val="cyan"/>
        </w:rPr>
        <w:t xml:space="preserve">sent a </w:t>
      </w:r>
      <w:r w:rsidRPr="004A5CC7">
        <w:rPr>
          <w:rStyle w:val="Emphasis"/>
          <w:highlight w:val="cyan"/>
        </w:rPr>
        <w:t>dangerous message</w:t>
      </w:r>
      <w:r w:rsidRPr="007C6F0A">
        <w:rPr>
          <w:rStyle w:val="StyleUnderline"/>
        </w:rPr>
        <w:t xml:space="preserve"> about the </w:t>
      </w:r>
      <w:r w:rsidRPr="004A5CC7">
        <w:rPr>
          <w:rStyle w:val="StyleUnderline"/>
          <w:highlight w:val="cyan"/>
        </w:rPr>
        <w:t>normalisation of military</w:t>
      </w:r>
      <w:r w:rsidRPr="007C6F0A">
        <w:rPr>
          <w:rStyle w:val="StyleUnderline"/>
        </w:rPr>
        <w:t xml:space="preserve"> might </w:t>
      </w:r>
      <w:r w:rsidRPr="004A5CC7">
        <w:rPr>
          <w:rStyle w:val="Emphasis"/>
          <w:highlight w:val="cyan"/>
        </w:rPr>
        <w:t>overriding</w:t>
      </w:r>
      <w:r w:rsidRPr="007C6F0A">
        <w:rPr>
          <w:rStyle w:val="StyleUnderline"/>
        </w:rPr>
        <w:t xml:space="preserve"> the </w:t>
      </w:r>
      <w:r w:rsidRPr="004A5CC7">
        <w:rPr>
          <w:rStyle w:val="Emphasis"/>
          <w:highlight w:val="cyan"/>
        </w:rPr>
        <w:t>rule of law</w:t>
      </w:r>
      <w:r w:rsidRPr="007C6F0A">
        <w:rPr>
          <w:rStyle w:val="StyleUnderline"/>
        </w:rPr>
        <w:t xml:space="preserve">. They cannot be justified as legitimate self-defence under Article 51 of the UN Charter, and no credible evidence of an imminent attack by Iran has been put forward. </w:t>
      </w:r>
    </w:p>
    <w:p w14:paraId="7FD33518" w14:textId="77777777" w:rsidR="00BC3F49" w:rsidRPr="007C6F0A" w:rsidRDefault="00BC3F49" w:rsidP="00BC3F49">
      <w:pPr>
        <w:rPr>
          <w:sz w:val="16"/>
        </w:rPr>
      </w:pPr>
      <w:r w:rsidRPr="007C6F0A">
        <w:rPr>
          <w:sz w:val="16"/>
        </w:rPr>
        <w:t xml:space="preserve">These acts </w:t>
      </w:r>
      <w:r w:rsidRPr="007C6F0A">
        <w:rPr>
          <w:rStyle w:val="StyleUnderline"/>
        </w:rPr>
        <w:t xml:space="preserve">have </w:t>
      </w:r>
      <w:r w:rsidRPr="004A5CC7">
        <w:rPr>
          <w:rStyle w:val="StyleUnderline"/>
          <w:highlight w:val="cyan"/>
        </w:rPr>
        <w:t>undermined nuclear diplomacy</w:t>
      </w:r>
      <w:r w:rsidRPr="007C6F0A">
        <w:rPr>
          <w:rStyle w:val="StyleUnderline"/>
        </w:rPr>
        <w:t xml:space="preserve"> and risk </w:t>
      </w:r>
      <w:r w:rsidRPr="004A5CC7">
        <w:rPr>
          <w:rStyle w:val="StyleUnderline"/>
          <w:highlight w:val="cyan"/>
        </w:rPr>
        <w:t>fuelling</w:t>
      </w:r>
      <w:r w:rsidRPr="007C6F0A">
        <w:rPr>
          <w:rStyle w:val="StyleUnderline"/>
        </w:rPr>
        <w:t xml:space="preserve"> a new wave of </w:t>
      </w:r>
      <w:r w:rsidRPr="004A5CC7">
        <w:rPr>
          <w:rStyle w:val="Emphasis"/>
          <w:highlight w:val="cyan"/>
        </w:rPr>
        <w:t>proliferation</w:t>
      </w:r>
      <w:r w:rsidRPr="007C6F0A">
        <w:rPr>
          <w:rStyle w:val="StyleUnderline"/>
        </w:rPr>
        <w:t xml:space="preserve"> of nuclear weapons </w:t>
      </w:r>
      <w:r w:rsidRPr="004A5CC7">
        <w:rPr>
          <w:rStyle w:val="StyleUnderline"/>
          <w:highlight w:val="cyan"/>
        </w:rPr>
        <w:t xml:space="preserve">in the Middle East and globally. </w:t>
      </w:r>
      <w:r w:rsidRPr="004A5CC7">
        <w:rPr>
          <w:sz w:val="16"/>
          <w:highlight w:val="cyan"/>
        </w:rPr>
        <w:t>The</w:t>
      </w:r>
      <w:r w:rsidRPr="007C6F0A">
        <w:rPr>
          <w:sz w:val="16"/>
        </w:rPr>
        <w:t xml:space="preserve"> ceasefire announced overnight must be respected in full to restore stability and space for diplomacy. </w:t>
      </w:r>
    </w:p>
    <w:p w14:paraId="64A8DA25" w14:textId="77777777" w:rsidR="00BC3F49" w:rsidRPr="007C6F0A" w:rsidRDefault="00BC3F49" w:rsidP="00BC3F49">
      <w:pPr>
        <w:rPr>
          <w:sz w:val="16"/>
        </w:rPr>
      </w:pPr>
      <w:r w:rsidRPr="007C6F0A">
        <w:rPr>
          <w:rStyle w:val="StyleUnderline"/>
        </w:rPr>
        <w:t xml:space="preserve">We are </w:t>
      </w:r>
      <w:r w:rsidRPr="004A5CC7">
        <w:rPr>
          <w:rStyle w:val="Emphasis"/>
          <w:highlight w:val="cyan"/>
        </w:rPr>
        <w:t>extremely concerned</w:t>
      </w:r>
      <w:r w:rsidRPr="004A5CC7">
        <w:rPr>
          <w:rStyle w:val="StyleUnderline"/>
          <w:highlight w:val="cyan"/>
        </w:rPr>
        <w:t xml:space="preserve"> about</w:t>
      </w:r>
      <w:r w:rsidRPr="007C6F0A">
        <w:rPr>
          <w:rStyle w:val="StyleUnderline"/>
        </w:rPr>
        <w:t xml:space="preserve"> the </w:t>
      </w:r>
      <w:r w:rsidRPr="004A5CC7">
        <w:rPr>
          <w:rStyle w:val="StyleUnderline"/>
          <w:highlight w:val="cyan"/>
        </w:rPr>
        <w:t>loss of oversight</w:t>
      </w:r>
      <w:r w:rsidRPr="007C6F0A">
        <w:rPr>
          <w:rStyle w:val="StyleUnderline"/>
        </w:rPr>
        <w:t xml:space="preserve"> over Iran’s stockpiles of enriched uranium in light of the US strikes.</w:t>
      </w:r>
      <w:r w:rsidRPr="007C6F0A">
        <w:rPr>
          <w:sz w:val="16"/>
        </w:rPr>
        <w:t xml:space="preserve"> We reaffirm the critical role of the International Atomic Energy Agency, and that nuclear facilities should never be targeted under any circumstances. </w:t>
      </w:r>
    </w:p>
    <w:p w14:paraId="3CC5A42B" w14:textId="77777777" w:rsidR="00BC3F49" w:rsidRPr="007C6F0A" w:rsidRDefault="00BC3F49" w:rsidP="00BC3F49">
      <w:pPr>
        <w:rPr>
          <w:rStyle w:val="StyleUnderline"/>
        </w:rPr>
      </w:pPr>
      <w:r w:rsidRPr="007C6F0A">
        <w:rPr>
          <w:rStyle w:val="StyleUnderline"/>
        </w:rPr>
        <w:t xml:space="preserve">All </w:t>
      </w:r>
      <w:r w:rsidRPr="004A5CC7">
        <w:rPr>
          <w:rStyle w:val="StyleUnderline"/>
          <w:highlight w:val="cyan"/>
        </w:rPr>
        <w:t>parties should commit to upholding</w:t>
      </w:r>
      <w:r w:rsidRPr="007C6F0A">
        <w:rPr>
          <w:rStyle w:val="StyleUnderline"/>
        </w:rPr>
        <w:t xml:space="preserve"> a full </w:t>
      </w:r>
      <w:r w:rsidRPr="004A5CC7">
        <w:rPr>
          <w:rStyle w:val="StyleUnderline"/>
          <w:highlight w:val="cyan"/>
        </w:rPr>
        <w:t>ceasefire and refrain from</w:t>
      </w:r>
      <w:r w:rsidRPr="007C6F0A">
        <w:rPr>
          <w:rStyle w:val="StyleUnderline"/>
        </w:rPr>
        <w:t xml:space="preserve"> any further unilateral </w:t>
      </w:r>
      <w:r w:rsidRPr="004A5CC7">
        <w:rPr>
          <w:rStyle w:val="StyleUnderline"/>
          <w:highlight w:val="cyan"/>
        </w:rPr>
        <w:t>military</w:t>
      </w:r>
      <w:r w:rsidRPr="007C6F0A">
        <w:rPr>
          <w:rStyle w:val="StyleUnderline"/>
        </w:rPr>
        <w:t xml:space="preserve"> </w:t>
      </w:r>
      <w:r w:rsidRPr="004A5CC7">
        <w:rPr>
          <w:rStyle w:val="StyleUnderline"/>
          <w:highlight w:val="cyan"/>
        </w:rPr>
        <w:t>action</w:t>
      </w:r>
      <w:r w:rsidRPr="007C6F0A">
        <w:rPr>
          <w:rStyle w:val="StyleUnderline"/>
        </w:rPr>
        <w:t xml:space="preserve"> or retaliatory attacks. Over the past week, we have been confronted by the alarming risk that the collapse of the Iranian state could result in fissile material ending up in the hands of terrorists and other non-state actors, with potentially disastrous consequences. </w:t>
      </w:r>
    </w:p>
    <w:p w14:paraId="0537E097" w14:textId="77777777" w:rsidR="00BC3F49" w:rsidRPr="007C6F0A" w:rsidRDefault="00BC3F49" w:rsidP="00BC3F49">
      <w:pPr>
        <w:rPr>
          <w:rStyle w:val="StyleUnderline"/>
        </w:rPr>
      </w:pPr>
      <w:r w:rsidRPr="004A5CC7">
        <w:rPr>
          <w:rStyle w:val="Emphasis"/>
        </w:rPr>
        <w:t>Diplomacy</w:t>
      </w:r>
      <w:r w:rsidRPr="007C6F0A">
        <w:rPr>
          <w:sz w:val="16"/>
        </w:rPr>
        <w:t xml:space="preserve"> has always presented the most </w:t>
      </w:r>
      <w:r w:rsidRPr="007C6F0A">
        <w:rPr>
          <w:rStyle w:val="StyleUnderline"/>
        </w:rPr>
        <w:t>effective</w:t>
      </w:r>
      <w:r w:rsidRPr="007C6F0A">
        <w:rPr>
          <w:sz w:val="16"/>
        </w:rPr>
        <w:t xml:space="preserve"> path </w:t>
      </w:r>
      <w:r w:rsidRPr="007C6F0A">
        <w:rPr>
          <w:rStyle w:val="StyleUnderline"/>
        </w:rPr>
        <w:t>towards ensuring that Iran does not become a nuclear state.</w:t>
      </w:r>
      <w:r w:rsidRPr="007C6F0A">
        <w:rPr>
          <w:sz w:val="16"/>
        </w:rPr>
        <w:t xml:space="preserve"> This was exemplified by the JCPOA (Joint Comprehensive Plan of Action), which was effectively constraining Iran’s nuclear programme prior to President Trump’s unilateral withdrawal in 2018</w:t>
      </w:r>
      <w:r w:rsidRPr="007C6F0A">
        <w:rPr>
          <w:rStyle w:val="StyleUnderline"/>
        </w:rPr>
        <w:t xml:space="preserve">. Immediately prior to Israel’s attack, Iran and the USA were engaged in negotiations to exchange long-term restrictions on Iran’s nuclear programme for sanctions relief. </w:t>
      </w:r>
    </w:p>
    <w:p w14:paraId="4BAFA199" w14:textId="77777777" w:rsidR="00BC3F49" w:rsidRPr="007C6F0A" w:rsidRDefault="00BC3F49" w:rsidP="00BC3F49">
      <w:pPr>
        <w:rPr>
          <w:sz w:val="16"/>
        </w:rPr>
      </w:pPr>
      <w:r w:rsidRPr="007C6F0A">
        <w:rPr>
          <w:sz w:val="16"/>
        </w:rPr>
        <w:t>The</w:t>
      </w:r>
      <w:r w:rsidRPr="007C6F0A">
        <w:rPr>
          <w:rStyle w:val="StyleUnderline"/>
        </w:rPr>
        <w:t xml:space="preserve"> recent military strikes are unlikely to significantly set back Iran’s nuclear capabilities in the long-term. </w:t>
      </w:r>
      <w:r w:rsidRPr="007C6F0A">
        <w:rPr>
          <w:sz w:val="16"/>
        </w:rPr>
        <w:t xml:space="preserve">On the contrary, they may push the Iranian leadership into a decision to actively pursue nuclear weapons that it has not yet taken. We urge Iran not to withdraw from the Nuclear Non-Proliferation Treaty and to continue to allow IAEA access. </w:t>
      </w:r>
    </w:p>
    <w:p w14:paraId="2BD752E2" w14:textId="77777777" w:rsidR="00BC3F49" w:rsidRDefault="00BC3F49" w:rsidP="00BC3F49">
      <w:pPr>
        <w:rPr>
          <w:rStyle w:val="StyleUnderline"/>
        </w:rPr>
      </w:pPr>
      <w:r w:rsidRPr="007C6F0A">
        <w:rPr>
          <w:rStyle w:val="StyleUnderline"/>
        </w:rPr>
        <w:t>All sides should seize the opportunity presented by the fragile ceasefire agreement to return to dialogue, underpinned by international law, to find a sustainable way out of the current crisis. It is equally vital that this crisis does not distract political leaders from working to end the Gaza war, Russia’s ongoing war on Ukraine, and other conflicts around the world.</w:t>
      </w:r>
    </w:p>
    <w:p w14:paraId="7E937BF1" w14:textId="77777777" w:rsidR="00BC3F49" w:rsidRDefault="00BC3F49" w:rsidP="00BC3F49">
      <w:pPr>
        <w:rPr>
          <w:rStyle w:val="StyleUnderline"/>
        </w:rPr>
      </w:pPr>
    </w:p>
    <w:p w14:paraId="7B06D691" w14:textId="77777777" w:rsidR="00BC3F49" w:rsidRDefault="00BC3F49" w:rsidP="00BC3F49">
      <w:pPr>
        <w:pStyle w:val="Heading4"/>
      </w:pPr>
      <w:r w:rsidRPr="00A91930">
        <w:t xml:space="preserve">Israeli and U.S. attacks on Iran could either </w:t>
      </w:r>
      <w:r w:rsidRPr="00A91930">
        <w:rPr>
          <w:bCs/>
        </w:rPr>
        <w:t>spur or stop nuclear proliferation</w:t>
      </w:r>
      <w:r w:rsidRPr="00A91930">
        <w:t>, depending on whether Iran fully abandons its program or doubles down after the strikes.</w:t>
      </w:r>
    </w:p>
    <w:p w14:paraId="506268FE" w14:textId="77777777" w:rsidR="00BC3F49" w:rsidRPr="004D57BD" w:rsidRDefault="00BC3F49" w:rsidP="00BC3F49">
      <w:pPr>
        <w:rPr>
          <w:rStyle w:val="Style13ptBold"/>
          <w:color w:val="000000" w:themeColor="text1"/>
        </w:rPr>
      </w:pPr>
      <w:r>
        <w:rPr>
          <w:rStyle w:val="Style13ptBold"/>
        </w:rPr>
        <w:t xml:space="preserve">Baev 25 </w:t>
      </w:r>
      <w:r w:rsidRPr="004D57BD">
        <w:rPr>
          <w:rStyle w:val="Style13ptBold"/>
          <w:color w:val="000000" w:themeColor="text1"/>
        </w:rPr>
        <w:t>(</w:t>
      </w:r>
      <w:r w:rsidRPr="004D57BD">
        <w:rPr>
          <w:color w:val="000000" w:themeColor="text1"/>
        </w:rPr>
        <w:t>Pavel Baev is a nonresident senior fellow in the </w:t>
      </w:r>
      <w:hyperlink r:id="rId168" w:history="1">
        <w:r w:rsidRPr="004D57BD">
          <w:rPr>
            <w:rStyle w:val="Hyperlink"/>
            <w:color w:val="000000" w:themeColor="text1"/>
          </w:rPr>
          <w:t>Center on the United States and Europe</w:t>
        </w:r>
      </w:hyperlink>
      <w:r w:rsidRPr="004D57BD">
        <w:rPr>
          <w:color w:val="000000" w:themeColor="text1"/>
        </w:rPr>
        <w:t xml:space="preserve"> at Brookings and a research professor at the Peace Research Institute Oslo, 1 July 2025, “The global implications of the US strikes on Iran,” </w:t>
      </w:r>
      <w:hyperlink r:id="rId169" w:history="1">
        <w:r w:rsidRPr="004D57BD">
          <w:rPr>
            <w:rStyle w:val="Hyperlink"/>
            <w:color w:val="000000" w:themeColor="text1"/>
          </w:rPr>
          <w:t>https://www.brookings.edu/articles/the-global-implications-of-the-us-strikes-on-iran/</w:t>
        </w:r>
      </w:hyperlink>
      <w:r w:rsidRPr="004D57BD">
        <w:rPr>
          <w:color w:val="000000" w:themeColor="text1"/>
        </w:rPr>
        <w:t xml:space="preserve">) </w:t>
      </w:r>
      <w:r>
        <w:rPr>
          <w:color w:val="000000" w:themeColor="text1"/>
        </w:rPr>
        <w:t>// gmemb</w:t>
      </w:r>
    </w:p>
    <w:p w14:paraId="6A62BCE6" w14:textId="77777777" w:rsidR="00BC3F49" w:rsidRPr="00420918" w:rsidRDefault="00BC3F49" w:rsidP="00BC3F49">
      <w:pPr>
        <w:rPr>
          <w:sz w:val="16"/>
        </w:rPr>
      </w:pPr>
      <w:r w:rsidRPr="00420918">
        <w:rPr>
          <w:sz w:val="16"/>
        </w:rPr>
        <w:t>Will the Israeli and U.S. attacks spur or impede proliferation?</w:t>
      </w:r>
    </w:p>
    <w:p w14:paraId="68F5C195" w14:textId="77777777" w:rsidR="00BC3F49" w:rsidRPr="00420918" w:rsidRDefault="00BC3F49" w:rsidP="00BC3F49">
      <w:pPr>
        <w:rPr>
          <w:rStyle w:val="StyleUnderline"/>
        </w:rPr>
      </w:pPr>
      <w:r w:rsidRPr="00420918">
        <w:rPr>
          <w:sz w:val="16"/>
        </w:rPr>
        <w:t>Many commentators have asserted that the</w:t>
      </w:r>
      <w:r w:rsidRPr="00420918">
        <w:rPr>
          <w:rStyle w:val="StyleUnderline"/>
        </w:rPr>
        <w:t xml:space="preserve"> Israeli and U.S. </w:t>
      </w:r>
      <w:r w:rsidRPr="002B0875">
        <w:rPr>
          <w:rStyle w:val="StyleUnderline"/>
          <w:highlight w:val="cyan"/>
        </w:rPr>
        <w:t>attacks against Iranian</w:t>
      </w:r>
      <w:r w:rsidRPr="00420918">
        <w:rPr>
          <w:rStyle w:val="StyleUnderline"/>
        </w:rPr>
        <w:t xml:space="preserve"> nuclear </w:t>
      </w:r>
      <w:r w:rsidRPr="002B0875">
        <w:rPr>
          <w:rStyle w:val="StyleUnderline"/>
          <w:highlight w:val="cyan"/>
        </w:rPr>
        <w:t>facilities</w:t>
      </w:r>
      <w:r w:rsidRPr="00420918">
        <w:rPr>
          <w:rStyle w:val="StyleUnderline"/>
        </w:rPr>
        <w:t xml:space="preserve"> will </w:t>
      </w:r>
      <w:r w:rsidRPr="002B0875">
        <w:rPr>
          <w:rStyle w:val="StyleUnderline"/>
          <w:highlight w:val="cyan"/>
        </w:rPr>
        <w:t>have</w:t>
      </w:r>
      <w:r w:rsidRPr="00420918">
        <w:rPr>
          <w:rStyle w:val="StyleUnderline"/>
        </w:rPr>
        <w:t xml:space="preserve"> </w:t>
      </w:r>
      <w:r w:rsidRPr="002B0875">
        <w:rPr>
          <w:rStyle w:val="StyleUnderline"/>
          <w:highlight w:val="cyan"/>
        </w:rPr>
        <w:t>profound implications</w:t>
      </w:r>
      <w:r w:rsidRPr="00420918">
        <w:rPr>
          <w:rStyle w:val="StyleUnderline"/>
        </w:rPr>
        <w:t xml:space="preserve"> for future efforts to prevent additional states from acquiring nuclear weapons. But they differ on whether the </w:t>
      </w:r>
      <w:r w:rsidRPr="002B0875">
        <w:rPr>
          <w:rStyle w:val="StyleUnderline"/>
          <w:highlight w:val="cyan"/>
        </w:rPr>
        <w:t>attacks</w:t>
      </w:r>
      <w:r w:rsidRPr="00420918">
        <w:rPr>
          <w:rStyle w:val="StyleUnderline"/>
        </w:rPr>
        <w:t xml:space="preserve"> will </w:t>
      </w:r>
      <w:r w:rsidRPr="002B0875">
        <w:rPr>
          <w:rStyle w:val="StyleUnderline"/>
          <w:highlight w:val="cyan"/>
        </w:rPr>
        <w:t>spur</w:t>
      </w:r>
      <w:r w:rsidRPr="00420918">
        <w:rPr>
          <w:rStyle w:val="StyleUnderline"/>
        </w:rPr>
        <w:t xml:space="preserve"> or impede </w:t>
      </w:r>
      <w:r w:rsidRPr="002B0875">
        <w:rPr>
          <w:rStyle w:val="StyleUnderline"/>
          <w:highlight w:val="cyan"/>
        </w:rPr>
        <w:t>proliferation</w:t>
      </w:r>
      <w:r w:rsidRPr="00420918">
        <w:rPr>
          <w:rStyle w:val="StyleUnderline"/>
        </w:rPr>
        <w:t>.</w:t>
      </w:r>
    </w:p>
    <w:p w14:paraId="37105EE6" w14:textId="77777777" w:rsidR="00BC3F49" w:rsidRPr="00420918" w:rsidRDefault="00BC3F49" w:rsidP="00BC3F49">
      <w:pPr>
        <w:rPr>
          <w:rStyle w:val="StyleUnderline"/>
        </w:rPr>
      </w:pPr>
      <w:r w:rsidRPr="00420918">
        <w:rPr>
          <w:sz w:val="16"/>
        </w:rPr>
        <w:t xml:space="preserve">According to some analysts, </w:t>
      </w:r>
      <w:r w:rsidRPr="00420918">
        <w:rPr>
          <w:rStyle w:val="StyleUnderline"/>
        </w:rPr>
        <w:t xml:space="preserve">the attacks will </w:t>
      </w:r>
      <w:r w:rsidRPr="002B0875">
        <w:rPr>
          <w:rStyle w:val="StyleUnderline"/>
          <w:highlight w:val="cyan"/>
        </w:rPr>
        <w:t>trigger a decision</w:t>
      </w:r>
      <w:r w:rsidRPr="00420918">
        <w:rPr>
          <w:rStyle w:val="StyleUnderline"/>
        </w:rPr>
        <w:t xml:space="preserve"> by the Iranians </w:t>
      </w:r>
      <w:r w:rsidRPr="002B0875">
        <w:rPr>
          <w:rStyle w:val="StyleUnderline"/>
          <w:highlight w:val="cyan"/>
        </w:rPr>
        <w:t>to produce nuclear weapons</w:t>
      </w:r>
      <w:r w:rsidRPr="00420918">
        <w:rPr>
          <w:rStyle w:val="StyleUnderline"/>
        </w:rPr>
        <w:t xml:space="preserve"> as the only way </w:t>
      </w:r>
      <w:r w:rsidRPr="002B0875">
        <w:rPr>
          <w:rStyle w:val="StyleUnderline"/>
          <w:highlight w:val="cyan"/>
        </w:rPr>
        <w:t>to ensure</w:t>
      </w:r>
      <w:r w:rsidRPr="00420918">
        <w:rPr>
          <w:rStyle w:val="StyleUnderline"/>
        </w:rPr>
        <w:t xml:space="preserve"> their security and their </w:t>
      </w:r>
      <w:r w:rsidRPr="002B0875">
        <w:rPr>
          <w:rStyle w:val="StyleUnderline"/>
          <w:highlight w:val="cyan"/>
        </w:rPr>
        <w:t>regime’s survival</w:t>
      </w:r>
      <w:r w:rsidRPr="00420918">
        <w:rPr>
          <w:rStyle w:val="StyleUnderline"/>
        </w:rPr>
        <w:t xml:space="preserve">; Saudi Arabia and perhaps other regional states will seek to follow suit; and </w:t>
      </w:r>
      <w:r w:rsidRPr="002B0875">
        <w:rPr>
          <w:rStyle w:val="StyleUnderline"/>
          <w:highlight w:val="cyan"/>
        </w:rPr>
        <w:t>non-nuclear states</w:t>
      </w:r>
      <w:r w:rsidRPr="00420918">
        <w:rPr>
          <w:rStyle w:val="StyleUnderline"/>
        </w:rPr>
        <w:t xml:space="preserve"> worldwide that </w:t>
      </w:r>
      <w:r w:rsidRPr="002B0875">
        <w:rPr>
          <w:rStyle w:val="StyleUnderline"/>
          <w:highlight w:val="cyan"/>
        </w:rPr>
        <w:t>feel threatened</w:t>
      </w:r>
      <w:r w:rsidRPr="00420918">
        <w:rPr>
          <w:rStyle w:val="StyleUnderline"/>
        </w:rPr>
        <w:t xml:space="preserve"> by nuclear-armed adversaries will </w:t>
      </w:r>
      <w:r w:rsidRPr="002B0875">
        <w:rPr>
          <w:rStyle w:val="StyleUnderline"/>
          <w:highlight w:val="cyan"/>
        </w:rPr>
        <w:t>pursue</w:t>
      </w:r>
      <w:r w:rsidRPr="00420918">
        <w:rPr>
          <w:rStyle w:val="StyleUnderline"/>
        </w:rPr>
        <w:t xml:space="preserve"> their own </w:t>
      </w:r>
      <w:r w:rsidRPr="002B0875">
        <w:rPr>
          <w:rStyle w:val="StyleUnderline"/>
          <w:highlight w:val="cyan"/>
        </w:rPr>
        <w:t>nuclear deterrents.</w:t>
      </w:r>
    </w:p>
    <w:p w14:paraId="0A157B5E" w14:textId="77777777" w:rsidR="00BC3F49" w:rsidRPr="00420918" w:rsidRDefault="00BC3F49" w:rsidP="00BC3F49">
      <w:pPr>
        <w:rPr>
          <w:rStyle w:val="StyleUnderline"/>
        </w:rPr>
      </w:pPr>
      <w:r w:rsidRPr="00420918">
        <w:rPr>
          <w:sz w:val="16"/>
        </w:rPr>
        <w:t>According to some others</w:t>
      </w:r>
      <w:r w:rsidRPr="00420918">
        <w:rPr>
          <w:rStyle w:val="StyleUnderline"/>
        </w:rPr>
        <w:t>, the attacks will block Iran’s pathways to nuclear weapons and convince it to abandon the quest; Middle Eastern states will have reduced incentives to seek their own capabilities; U.S. allies will be more confident of Washington’s willingness to use force on their behalf and less inclined to go nuclear themselves; and countries contemplating a nuclear program will be discouraged by the risk of becoming the target of preventive military attack.</w:t>
      </w:r>
    </w:p>
    <w:p w14:paraId="752A8882" w14:textId="77777777" w:rsidR="00BC3F49" w:rsidRPr="00420918" w:rsidRDefault="00BC3F49" w:rsidP="00BC3F49">
      <w:pPr>
        <w:rPr>
          <w:rStyle w:val="StyleUnderline"/>
        </w:rPr>
      </w:pPr>
      <w:r w:rsidRPr="00420918">
        <w:rPr>
          <w:sz w:val="16"/>
        </w:rPr>
        <w:t xml:space="preserve">Of course, much will </w:t>
      </w:r>
      <w:r w:rsidRPr="00420918">
        <w:rPr>
          <w:rStyle w:val="StyleUnderline"/>
        </w:rPr>
        <w:t xml:space="preserve">depend on the outcome of the Iran nuclear issue. If Iran abandons its nuclear ambitions convincingly, the global nonproliferation regime will be reinforced. But </w:t>
      </w:r>
      <w:r w:rsidRPr="002B0875">
        <w:rPr>
          <w:rStyle w:val="StyleUnderline"/>
          <w:highlight w:val="cyan"/>
        </w:rPr>
        <w:t>if Iran’s</w:t>
      </w:r>
      <w:r w:rsidRPr="00420918">
        <w:rPr>
          <w:rStyle w:val="StyleUnderline"/>
        </w:rPr>
        <w:t xml:space="preserve"> nuclear </w:t>
      </w:r>
      <w:r w:rsidRPr="002B0875">
        <w:rPr>
          <w:rStyle w:val="StyleUnderline"/>
          <w:highlight w:val="cyan"/>
        </w:rPr>
        <w:t>program survives</w:t>
      </w:r>
      <w:r w:rsidRPr="00420918">
        <w:rPr>
          <w:rStyle w:val="StyleUnderline"/>
        </w:rPr>
        <w:t xml:space="preserve"> the attacks </w:t>
      </w:r>
      <w:r w:rsidRPr="002B0875">
        <w:rPr>
          <w:rStyle w:val="StyleUnderline"/>
          <w:highlight w:val="cyan"/>
        </w:rPr>
        <w:t>and</w:t>
      </w:r>
      <w:r w:rsidRPr="00420918">
        <w:rPr>
          <w:rStyle w:val="StyleUnderline"/>
        </w:rPr>
        <w:t xml:space="preserve"> Iran </w:t>
      </w:r>
      <w:r w:rsidRPr="002B0875">
        <w:rPr>
          <w:rStyle w:val="StyleUnderline"/>
          <w:highlight w:val="cyan"/>
        </w:rPr>
        <w:t>proceeds to build nuclear weapons</w:t>
      </w:r>
      <w:r w:rsidRPr="00420918">
        <w:rPr>
          <w:sz w:val="16"/>
        </w:rPr>
        <w:t>—or if the result of the attacks is an uncertain, open-ended cat-and-mouse game, with Iran’s program no longer monitored by the International Atomic Energy Agency and the United States or Israel ready to use force whenever it sees evidence of a revitalized nuclear weapons effort—</w:t>
      </w:r>
      <w:r w:rsidRPr="00420918">
        <w:rPr>
          <w:rStyle w:val="StyleUnderline"/>
        </w:rPr>
        <w:t xml:space="preserve">the </w:t>
      </w:r>
      <w:r w:rsidRPr="002B0875">
        <w:rPr>
          <w:rStyle w:val="StyleUnderline"/>
          <w:highlight w:val="cyan"/>
        </w:rPr>
        <w:t>implications for nonproliferation will be</w:t>
      </w:r>
      <w:r w:rsidRPr="00420918">
        <w:rPr>
          <w:rStyle w:val="StyleUnderline"/>
        </w:rPr>
        <w:t xml:space="preserve"> very </w:t>
      </w:r>
      <w:r w:rsidRPr="002B0875">
        <w:rPr>
          <w:rStyle w:val="StyleUnderline"/>
          <w:highlight w:val="cyan"/>
        </w:rPr>
        <w:t>damaging</w:t>
      </w:r>
      <w:r w:rsidRPr="00420918">
        <w:rPr>
          <w:rStyle w:val="StyleUnderline"/>
        </w:rPr>
        <w:t>.</w:t>
      </w:r>
    </w:p>
    <w:p w14:paraId="7BC3C860" w14:textId="77777777" w:rsidR="00BC3F49" w:rsidRPr="00420918" w:rsidRDefault="00BC3F49" w:rsidP="00BC3F49">
      <w:pPr>
        <w:rPr>
          <w:rStyle w:val="Emphasis"/>
        </w:rPr>
      </w:pPr>
      <w:r w:rsidRPr="002B0875">
        <w:rPr>
          <w:rStyle w:val="StyleUnderline"/>
          <w:highlight w:val="cyan"/>
        </w:rPr>
        <w:t>Military</w:t>
      </w:r>
      <w:r w:rsidRPr="00420918">
        <w:rPr>
          <w:rStyle w:val="StyleUnderline"/>
        </w:rPr>
        <w:t xml:space="preserve"> means alone </w:t>
      </w:r>
      <w:r w:rsidRPr="002B0875">
        <w:rPr>
          <w:rStyle w:val="StyleUnderline"/>
          <w:highlight w:val="cyan"/>
        </w:rPr>
        <w:t xml:space="preserve">cannot </w:t>
      </w:r>
      <w:r w:rsidRPr="002B0875">
        <w:rPr>
          <w:rStyle w:val="Emphasis"/>
          <w:highlight w:val="cyan"/>
        </w:rPr>
        <w:t>ensure</w:t>
      </w:r>
      <w:r w:rsidRPr="002B0875">
        <w:rPr>
          <w:rStyle w:val="StyleUnderline"/>
          <w:highlight w:val="cyan"/>
        </w:rPr>
        <w:t xml:space="preserve"> a positive outcome</w:t>
      </w:r>
      <w:r w:rsidRPr="00420918">
        <w:rPr>
          <w:rStyle w:val="StyleUnderline"/>
        </w:rPr>
        <w:t xml:space="preserve">. A highly restrictive, rigorously verifiable, and permanent agreement offers the best hope for an outcome that can reduce the likelihood of </w:t>
      </w:r>
      <w:r w:rsidRPr="00420918">
        <w:rPr>
          <w:rStyle w:val="Emphasis"/>
        </w:rPr>
        <w:t>further nuclear proliferation.</w:t>
      </w:r>
    </w:p>
    <w:p w14:paraId="20EB1379" w14:textId="77777777" w:rsidR="00BC3F49" w:rsidRPr="007C6F0A" w:rsidRDefault="00BC3F49" w:rsidP="00BC3F49">
      <w:pPr>
        <w:rPr>
          <w:rStyle w:val="StyleUnderline"/>
        </w:rPr>
      </w:pPr>
    </w:p>
    <w:p w14:paraId="7556C186" w14:textId="77777777" w:rsidR="00BC3F49" w:rsidRDefault="00BC3F49" w:rsidP="00BC3F49">
      <w:pPr>
        <w:pStyle w:val="Heading3"/>
      </w:pPr>
      <w:r>
        <w:t>Prolif High---Ukraine</w:t>
      </w:r>
    </w:p>
    <w:p w14:paraId="1C4B3734" w14:textId="77777777" w:rsidR="00BC3F49" w:rsidRDefault="00BC3F49" w:rsidP="00BC3F49">
      <w:pPr>
        <w:pStyle w:val="Heading4"/>
      </w:pPr>
      <w:r w:rsidRPr="003439D6">
        <w:t>Nuclear-backed aggression rarely caused new proliferation before, but Russia’s nuclear use could trigger it now.</w:t>
      </w:r>
    </w:p>
    <w:p w14:paraId="0C9193BF"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70" w:history="1">
        <w:r w:rsidRPr="00FB20EF">
          <w:rPr>
            <w:rStyle w:val="Hyperlink"/>
            <w:color w:val="000000" w:themeColor="text1"/>
          </w:rPr>
          <w:t>https://www.ifri.org/en/studies/future-nuclear-proliferation-after-war-ukraine</w:t>
        </w:r>
      </w:hyperlink>
      <w:r w:rsidRPr="00FB20EF">
        <w:rPr>
          <w:color w:val="000000" w:themeColor="text1"/>
        </w:rPr>
        <w:t>) // gmemb</w:t>
      </w:r>
    </w:p>
    <w:p w14:paraId="47DDAF4C" w14:textId="77777777" w:rsidR="00BC3F49" w:rsidRPr="00A47C6D" w:rsidRDefault="00BC3F49" w:rsidP="00BC3F49">
      <w:pPr>
        <w:rPr>
          <w:rStyle w:val="StyleUnderline"/>
        </w:rPr>
      </w:pPr>
      <w:r w:rsidRPr="00A47C6D">
        <w:rPr>
          <w:rStyle w:val="StyleUnderline"/>
        </w:rPr>
        <w:t xml:space="preserve">The current war in </w:t>
      </w:r>
      <w:r w:rsidRPr="002B0875">
        <w:rPr>
          <w:rStyle w:val="StyleUnderline"/>
          <w:highlight w:val="cyan"/>
        </w:rPr>
        <w:t>Ukraine</w:t>
      </w:r>
      <w:r w:rsidRPr="00A47C6D">
        <w:rPr>
          <w:rStyle w:val="StyleUnderline"/>
        </w:rPr>
        <w:t xml:space="preserve"> may be </w:t>
      </w:r>
      <w:r w:rsidRPr="002B0875">
        <w:rPr>
          <w:rStyle w:val="StyleUnderline"/>
          <w:highlight w:val="cyan"/>
        </w:rPr>
        <w:t xml:space="preserve">the </w:t>
      </w:r>
      <w:r w:rsidRPr="002B0875">
        <w:rPr>
          <w:rStyle w:val="Emphasis"/>
          <w:highlight w:val="cyan"/>
        </w:rPr>
        <w:t>most blatant example</w:t>
      </w:r>
      <w:r w:rsidRPr="002B0875">
        <w:rPr>
          <w:rStyle w:val="StyleUnderline"/>
          <w:highlight w:val="cyan"/>
        </w:rPr>
        <w:t xml:space="preserve"> of nuclear weapons</w:t>
      </w:r>
      <w:r w:rsidRPr="00A47C6D">
        <w:rPr>
          <w:rStyle w:val="StyleUnderline"/>
        </w:rPr>
        <w:t xml:space="preserve"> being used to backstop coercion and territorial conquest, but it is certainly not without historical precedent.</w:t>
      </w:r>
      <w:r w:rsidRPr="009C4B9B">
        <w:rPr>
          <w:sz w:val="16"/>
        </w:rPr>
        <w:t xml:space="preserve"> </w:t>
      </w:r>
      <w:r w:rsidRPr="002B0875">
        <w:rPr>
          <w:rStyle w:val="StyleUnderline"/>
          <w:highlight w:val="cyan"/>
        </w:rPr>
        <w:t>Prior cases</w:t>
      </w:r>
      <w:r w:rsidRPr="00A47C6D">
        <w:rPr>
          <w:rStyle w:val="StyleUnderline"/>
        </w:rPr>
        <w:t xml:space="preserve"> where nuclear weapons were used in a similar fashion sometimes </w:t>
      </w:r>
      <w:r w:rsidRPr="002B0875">
        <w:rPr>
          <w:rStyle w:val="Emphasis"/>
          <w:highlight w:val="cyan"/>
        </w:rPr>
        <w:t>stimulated proliferation pressures</w:t>
      </w:r>
      <w:r w:rsidRPr="00A47C6D">
        <w:rPr>
          <w:rStyle w:val="StyleUnderline"/>
        </w:rPr>
        <w:t xml:space="preserve"> but rarely led to the actual acquisition of nuclear weapons by new states. </w:t>
      </w:r>
    </w:p>
    <w:p w14:paraId="1E9AD732" w14:textId="77777777" w:rsidR="00BC3F49" w:rsidRPr="009C4B9B" w:rsidRDefault="00BC3F49" w:rsidP="00BC3F49">
      <w:pPr>
        <w:rPr>
          <w:sz w:val="16"/>
        </w:rPr>
      </w:pPr>
      <w:r w:rsidRPr="009C4B9B">
        <w:rPr>
          <w:sz w:val="16"/>
        </w:rPr>
        <w:t xml:space="preserve">During the Korean War, for instance, the Eisenhower administration issued nuclear threats to try to compel China and North Korea to agree to an armistice on American terms. While there is a debate over the efficacy of these threats,77 and although the US did not start the Korean War, it is nonetheless a clear example of an attempt to use nuclear threats to compel concessions. Indeed, </w:t>
      </w:r>
      <w:r w:rsidRPr="00A47C6D">
        <w:rPr>
          <w:rStyle w:val="StyleUnderline"/>
        </w:rPr>
        <w:t>China’s decision to start a nuclear weapons program was driven in large part by the perception that Washington had used its nuclear arsenal to coerce Beijing,</w:t>
      </w:r>
      <w:r w:rsidRPr="009C4B9B">
        <w:rPr>
          <w:sz w:val="16"/>
        </w:rPr>
        <w:t xml:space="preserve"> both in Korea and during the Taiwan Straits Crises.78 China did go on to acquire nuclear weapons, testing its first nuclear device in October 1964, but two caveats are in order about the limited relevance of this case for the contemporary environment. First, </w:t>
      </w:r>
      <w:r w:rsidRPr="00A47C6D">
        <w:rPr>
          <w:rStyle w:val="StyleUnderline"/>
        </w:rPr>
        <w:t>China’s nuclear weapons program was started and completed prior to the existence of the NPT and a strong nonproliferation regime—a very different sort of environment from what faces potential proliferators today.</w:t>
      </w:r>
      <w:r w:rsidRPr="009C4B9B">
        <w:rPr>
          <w:sz w:val="16"/>
        </w:rPr>
        <w:t xml:space="preserve"> Second, and relatedly, China made these decisions when the nuclear age was in its infancy, and there was limited understanding (and evidence) about how nuclear weapons would influence international politics. China’s experience of nuclear coercion at the hands of the US was, therefore, likely to be more important in shaping views in the 1950s than Russian actions are today since we have more than 70 years of nuclear history to draw from. Russia’s use of nuclear weapons for offensive purposes just adds one to several prior instances. </w:t>
      </w:r>
    </w:p>
    <w:p w14:paraId="353E51D0" w14:textId="77777777" w:rsidR="00BC3F49" w:rsidRPr="009C4B9B" w:rsidRDefault="00BC3F49" w:rsidP="00BC3F49">
      <w:pPr>
        <w:rPr>
          <w:sz w:val="16"/>
        </w:rPr>
      </w:pPr>
      <w:r w:rsidRPr="00A47C6D">
        <w:rPr>
          <w:rStyle w:val="StyleUnderline"/>
        </w:rPr>
        <w:t>Subsequent cases where nuclear weapons have been utilized to facilitate compellent or territorial aims have not led to successful proliferation.</w:t>
      </w:r>
      <w:r w:rsidRPr="009C4B9B">
        <w:rPr>
          <w:sz w:val="16"/>
        </w:rPr>
        <w:t xml:space="preserve"> Israel secretly acquired nuclear weapons in 1967 and subsequently conquered the West Bank, Gaza Strip, Golan Heights, and the Sinai Peninsula in the ArabIsraeli Wars of 1967 and 1973.79 In these conflicts, Israeli officials viewed their nuclear arsenal as a useful insurance policy that could be used to compel the US to intervene diplomatically on their behalf, deter their Arab rivals from pushing their advantage, or preserve Israeli survival in extreme circumstances.80 Many of Israel’s Arab rivals subsequently did pursue nuclear weapons, at least in part to counter Israel, including Libya, Iraq, Iran, and Syria. </w:t>
      </w:r>
      <w:r w:rsidRPr="00A47C6D">
        <w:rPr>
          <w:rStyle w:val="StyleUnderline"/>
        </w:rPr>
        <w:t>Despite decades of effort, none of these countries have acquired nuclear weapons (at least so far), and each has faced significant sanctions and/or military force as a result of their nuclear ambitions</w:t>
      </w:r>
      <w:r w:rsidRPr="009C4B9B">
        <w:rPr>
          <w:sz w:val="16"/>
        </w:rPr>
        <w:t>, reflecting the stronger nonproliferation regime that exists post-NPT</w:t>
      </w:r>
      <w:r w:rsidRPr="00A47C6D">
        <w:rPr>
          <w:rStyle w:val="StyleUnderline"/>
        </w:rPr>
        <w:t>.</w:t>
      </w:r>
      <w:r w:rsidRPr="009C4B9B">
        <w:rPr>
          <w:sz w:val="16"/>
        </w:rPr>
        <w:t xml:space="preserve">81 The Iraq case is particularly instructive: Saddam Hussein pursued nuclear weapons with the specific idea that it would neutralize Israeli nuclear threats and thereby “allow Iraq and its Arab allies to prosecute a prolonged war that would displace Israel from the territories occupied in 1967.”82 Nevertheless, due to sanctions, mismanagement, and military force, Iraq was forced to abandon its nuclear program after the first Gulf War.83 </w:t>
      </w:r>
    </w:p>
    <w:p w14:paraId="32D55854" w14:textId="77777777" w:rsidR="00BC3F49" w:rsidRPr="009C4B9B" w:rsidRDefault="00BC3F49" w:rsidP="00BC3F49">
      <w:pPr>
        <w:rPr>
          <w:rStyle w:val="StyleUnderline"/>
        </w:rPr>
      </w:pPr>
      <w:r w:rsidRPr="009C4B9B">
        <w:rPr>
          <w:rStyle w:val="StyleUnderline"/>
        </w:rPr>
        <w:t xml:space="preserve">Since the 1990s, </w:t>
      </w:r>
      <w:r w:rsidRPr="002B0875">
        <w:rPr>
          <w:rStyle w:val="StyleUnderline"/>
          <w:highlight w:val="cyan"/>
        </w:rPr>
        <w:t>Pakistan</w:t>
      </w:r>
      <w:r w:rsidRPr="009C4B9B">
        <w:rPr>
          <w:rStyle w:val="StyleUnderline"/>
        </w:rPr>
        <w:t xml:space="preserve"> has consistently </w:t>
      </w:r>
      <w:r w:rsidRPr="002B0875">
        <w:rPr>
          <w:rStyle w:val="StyleUnderline"/>
          <w:highlight w:val="cyan"/>
        </w:rPr>
        <w:t>used</w:t>
      </w:r>
      <w:r w:rsidRPr="009C4B9B">
        <w:rPr>
          <w:rStyle w:val="StyleUnderline"/>
        </w:rPr>
        <w:t xml:space="preserve"> its </w:t>
      </w:r>
      <w:r w:rsidRPr="002B0875">
        <w:rPr>
          <w:rStyle w:val="StyleUnderline"/>
          <w:highlight w:val="cyan"/>
        </w:rPr>
        <w:t>nuclear arsenal to</w:t>
      </w:r>
      <w:r w:rsidRPr="009C4B9B">
        <w:rPr>
          <w:rStyle w:val="StyleUnderline"/>
        </w:rPr>
        <w:t xml:space="preserve"> help </w:t>
      </w:r>
      <w:r w:rsidRPr="002B0875">
        <w:rPr>
          <w:rStyle w:val="StyleUnderline"/>
          <w:highlight w:val="cyan"/>
        </w:rPr>
        <w:t xml:space="preserve">pursue </w:t>
      </w:r>
      <w:r w:rsidRPr="002B0875">
        <w:rPr>
          <w:rStyle w:val="Emphasis"/>
          <w:highlight w:val="cyan"/>
        </w:rPr>
        <w:t>revisionist aims</w:t>
      </w:r>
      <w:r w:rsidRPr="009C4B9B">
        <w:rPr>
          <w:rStyle w:val="StyleUnderline"/>
        </w:rPr>
        <w:t xml:space="preserve"> vis-à-vis India, launching the Kargil War in 1999 and </w:t>
      </w:r>
      <w:r w:rsidRPr="002B0875">
        <w:rPr>
          <w:rStyle w:val="StyleUnderline"/>
          <w:highlight w:val="cyan"/>
        </w:rPr>
        <w:t xml:space="preserve">backing </w:t>
      </w:r>
      <w:r w:rsidRPr="002B0875">
        <w:rPr>
          <w:rStyle w:val="Emphasis"/>
          <w:highlight w:val="cyan"/>
        </w:rPr>
        <w:t>insurgent</w:t>
      </w:r>
      <w:r w:rsidRPr="002B0875">
        <w:rPr>
          <w:rStyle w:val="StyleUnderline"/>
          <w:highlight w:val="cyan"/>
        </w:rPr>
        <w:t xml:space="preserve"> and </w:t>
      </w:r>
      <w:r w:rsidRPr="002B0875">
        <w:rPr>
          <w:rStyle w:val="Emphasis"/>
          <w:highlight w:val="cyan"/>
        </w:rPr>
        <w:t>terrorist attacks</w:t>
      </w:r>
      <w:r w:rsidRPr="009C4B9B">
        <w:rPr>
          <w:rStyle w:val="StyleUnderline"/>
        </w:rPr>
        <w:t xml:space="preserve"> against India while threatening the first use of nuclear weapons to deter India from responding in a significant way.84 Despite this pattern of behavior, there is no evidence any country began pursuing nuclear weapons based on lessons learned from Pakistan. </w:t>
      </w:r>
    </w:p>
    <w:p w14:paraId="3DAA5818" w14:textId="77777777" w:rsidR="00BC3F49" w:rsidRPr="009C4B9B" w:rsidRDefault="00BC3F49" w:rsidP="00BC3F49">
      <w:pPr>
        <w:rPr>
          <w:rStyle w:val="StyleUnderline"/>
        </w:rPr>
      </w:pPr>
      <w:r w:rsidRPr="009C4B9B">
        <w:rPr>
          <w:sz w:val="16"/>
        </w:rPr>
        <w:t xml:space="preserve">Likewise, while many analysts warn of grave proliferation consequences from the ongoing Russian war in Ukraine, they often fail to consider that </w:t>
      </w:r>
      <w:r w:rsidRPr="009C4B9B">
        <w:rPr>
          <w:rStyle w:val="StyleUnderline"/>
        </w:rPr>
        <w:t>Russia has attacked Ukraine before—namely when it took Crimea and occupied parts of eastern Ukraine in 2014—and this did not have any discernible proliferation consequences.</w:t>
      </w:r>
      <w:r w:rsidRPr="009C4B9B">
        <w:rPr>
          <w:sz w:val="16"/>
        </w:rPr>
        <w:t xml:space="preserve"> No new countries—Ukraine or otherwise—initiated nuclear weapons programs after 2014, and Iran agreed to roll back its nuclear program just one year later. While it is true that the nuclear dimension was much less salient in 2014, Putin admitted in 2015 that he mulled placing Russian nuclear forces on alert to deter Western intervention, but ultimately, his aims were achieved without this being necessary.</w:t>
      </w:r>
      <w:r w:rsidRPr="009C4B9B">
        <w:rPr>
          <w:rStyle w:val="StyleUnderline"/>
        </w:rPr>
        <w:t xml:space="preserve">85 In short, nuclear powers using their arsenals to support compellence or aggression is nothing new, and history suggests that it very rarely leads to the emergence of new nuclear powers—especially in the post-NPT era. </w:t>
      </w:r>
    </w:p>
    <w:p w14:paraId="4B0278CB" w14:textId="77777777" w:rsidR="00BC3F49" w:rsidRPr="002B0875" w:rsidRDefault="00BC3F49" w:rsidP="00BC3F49">
      <w:pPr>
        <w:rPr>
          <w:rStyle w:val="Emphasis"/>
        </w:rPr>
      </w:pPr>
      <w:r w:rsidRPr="009C4B9B">
        <w:rPr>
          <w:sz w:val="16"/>
        </w:rPr>
        <w:t xml:space="preserve">One important caveat to the preceding discussion is </w:t>
      </w:r>
      <w:r w:rsidRPr="009C4B9B">
        <w:rPr>
          <w:rStyle w:val="StyleUnderline"/>
        </w:rPr>
        <w:t xml:space="preserve">that different </w:t>
      </w:r>
      <w:r w:rsidRPr="002B0875">
        <w:rPr>
          <w:rStyle w:val="StyleUnderline"/>
          <w:highlight w:val="cyan"/>
        </w:rPr>
        <w:t>lessons might be drawn if Russia use</w:t>
      </w:r>
      <w:r w:rsidRPr="009C4B9B">
        <w:rPr>
          <w:rStyle w:val="StyleUnderline"/>
        </w:rPr>
        <w:t xml:space="preserve">d </w:t>
      </w:r>
      <w:r w:rsidRPr="002B0875">
        <w:rPr>
          <w:rStyle w:val="StyleUnderline"/>
          <w:highlight w:val="cyan"/>
        </w:rPr>
        <w:t>nuclear</w:t>
      </w:r>
      <w:r w:rsidRPr="009C4B9B">
        <w:rPr>
          <w:rStyle w:val="StyleUnderline"/>
        </w:rPr>
        <w:t xml:space="preserve"> </w:t>
      </w:r>
      <w:r w:rsidRPr="002B0875">
        <w:rPr>
          <w:rStyle w:val="StyleUnderline"/>
          <w:highlight w:val="cyan"/>
        </w:rPr>
        <w:t>weapons</w:t>
      </w:r>
      <w:r w:rsidRPr="009C4B9B">
        <w:rPr>
          <w:rStyle w:val="StyleUnderline"/>
        </w:rPr>
        <w:t xml:space="preserve"> in the war, </w:t>
      </w:r>
      <w:r w:rsidRPr="002B0875">
        <w:rPr>
          <w:rStyle w:val="StyleUnderline"/>
          <w:highlight w:val="cyan"/>
        </w:rPr>
        <w:t>and</w:t>
      </w:r>
      <w:r w:rsidRPr="009C4B9B">
        <w:rPr>
          <w:rStyle w:val="StyleUnderline"/>
        </w:rPr>
        <w:t xml:space="preserve"> this </w:t>
      </w:r>
      <w:r w:rsidRPr="002B0875">
        <w:rPr>
          <w:rStyle w:val="StyleUnderline"/>
          <w:highlight w:val="cyan"/>
        </w:rPr>
        <w:t>caused Ukraine to surrender or the West</w:t>
      </w:r>
      <w:r w:rsidRPr="009C4B9B">
        <w:rPr>
          <w:rStyle w:val="StyleUnderline"/>
        </w:rPr>
        <w:t xml:space="preserve"> to </w:t>
      </w:r>
      <w:r w:rsidRPr="002B0875">
        <w:rPr>
          <w:rStyle w:val="StyleUnderline"/>
          <w:highlight w:val="cyan"/>
        </w:rPr>
        <w:t xml:space="preserve">pull </w:t>
      </w:r>
      <w:r w:rsidRPr="002B0875">
        <w:rPr>
          <w:rStyle w:val="Emphasis"/>
          <w:highlight w:val="cyan"/>
        </w:rPr>
        <w:t>back support</w:t>
      </w:r>
      <w:r w:rsidRPr="009C4B9B">
        <w:rPr>
          <w:rStyle w:val="StyleUnderline"/>
        </w:rPr>
        <w:t xml:space="preserve"> for Kyiv. This could </w:t>
      </w:r>
      <w:r w:rsidRPr="002B0875">
        <w:rPr>
          <w:rStyle w:val="StyleUnderline"/>
          <w:highlight w:val="cyan"/>
        </w:rPr>
        <w:t xml:space="preserve">cause </w:t>
      </w:r>
      <w:r w:rsidRPr="002B0875">
        <w:rPr>
          <w:rStyle w:val="Emphasis"/>
          <w:highlight w:val="cyan"/>
        </w:rPr>
        <w:t>serious damage</w:t>
      </w:r>
      <w:r w:rsidRPr="009C4B9B">
        <w:rPr>
          <w:rStyle w:val="StyleUnderline"/>
        </w:rPr>
        <w:t xml:space="preserve"> to the nuclear taboo </w:t>
      </w:r>
      <w:r w:rsidRPr="002B0875">
        <w:rPr>
          <w:rStyle w:val="StyleUnderline"/>
          <w:highlight w:val="cyan"/>
        </w:rPr>
        <w:t>and increase</w:t>
      </w:r>
      <w:r w:rsidRPr="009C4B9B">
        <w:rPr>
          <w:rStyle w:val="StyleUnderline"/>
        </w:rPr>
        <w:t xml:space="preserve"> the perceived </w:t>
      </w:r>
      <w:r w:rsidRPr="002B0875">
        <w:rPr>
          <w:rStyle w:val="Emphasis"/>
          <w:highlight w:val="cyan"/>
        </w:rPr>
        <w:t>value of nuclear weapons</w:t>
      </w:r>
      <w:r w:rsidRPr="009C4B9B">
        <w:rPr>
          <w:rStyle w:val="StyleUnderline"/>
        </w:rPr>
        <w:t xml:space="preserve"> in a way </w:t>
      </w:r>
      <w:r w:rsidRPr="002B0875">
        <w:rPr>
          <w:rStyle w:val="Emphasis"/>
        </w:rPr>
        <w:t>unseen for decades.</w:t>
      </w:r>
    </w:p>
    <w:p w14:paraId="38E0E90D" w14:textId="77777777" w:rsidR="00BC3F49" w:rsidRPr="007862DA" w:rsidRDefault="00BC3F49" w:rsidP="00BC3F49">
      <w:pPr>
        <w:pStyle w:val="Heading3"/>
      </w:pPr>
      <w:r>
        <w:t>Prolif High---Trump</w:t>
      </w:r>
    </w:p>
    <w:p w14:paraId="27596161" w14:textId="77777777" w:rsidR="00BC3F49" w:rsidRDefault="00BC3F49" w:rsidP="00BC3F49">
      <w:pPr>
        <w:pStyle w:val="Heading4"/>
      </w:pPr>
      <w:r>
        <w:t>NEW START expiration and a lack of U.S. assurances will lead to nuclear prolif (also prolif bad)</w:t>
      </w:r>
    </w:p>
    <w:p w14:paraId="2AF98EEC" w14:textId="77777777" w:rsidR="00BC3F49" w:rsidRDefault="00BC3F49" w:rsidP="00BC3F49">
      <w:r w:rsidRPr="00450EFE">
        <w:rPr>
          <w:rStyle w:val="Style13ptBold"/>
        </w:rPr>
        <w:t>Daalder 25</w:t>
      </w:r>
      <w:r>
        <w:t xml:space="preserve"> [</w:t>
      </w:r>
      <w:r w:rsidRPr="00450EFE">
        <w:t>Ivo Daalder</w:t>
      </w:r>
      <w:r>
        <w:t xml:space="preserve"> is a </w:t>
      </w:r>
      <w:r w:rsidRPr="00450EFE">
        <w:t>former U.S. ambassador to NATO</w:t>
      </w:r>
      <w:r>
        <w:t xml:space="preserve"> and</w:t>
      </w:r>
      <w:r w:rsidRPr="00450EFE">
        <w:t xml:space="preserve"> CEO of the Chicago Council on Global Affairs</w:t>
      </w:r>
      <w:r>
        <w:t>, “</w:t>
      </w:r>
      <w:r w:rsidRPr="00450EFE">
        <w:t>There is no such thing as good nuclear proliferation</w:t>
      </w:r>
      <w:r>
        <w:t xml:space="preserve">,” 01/08/2025, </w:t>
      </w:r>
      <w:r w:rsidRPr="00450EFE">
        <w:t>https://www.politico.eu/article/there-is-no-such-thing-as-good-nuclear-proliferation/</w:t>
      </w:r>
      <w:r>
        <w:t>]</w:t>
      </w:r>
    </w:p>
    <w:p w14:paraId="42ECAE8E" w14:textId="77777777" w:rsidR="00BC3F49" w:rsidRDefault="00BC3F49" w:rsidP="00BC3F49">
      <w:r w:rsidRPr="00450EFE">
        <w:rPr>
          <w:rStyle w:val="StyleUnderline"/>
        </w:rPr>
        <w:t xml:space="preserve">Indeed, back in 2016, then-candidate </w:t>
      </w:r>
      <w:r w:rsidRPr="002B0875">
        <w:rPr>
          <w:rStyle w:val="StyleUnderline"/>
          <w:highlight w:val="cyan"/>
        </w:rPr>
        <w:t>Trump argued</w:t>
      </w:r>
      <w:r w:rsidRPr="00450EFE">
        <w:rPr>
          <w:rStyle w:val="StyleUnderline"/>
        </w:rPr>
        <w:t xml:space="preserve"> that </w:t>
      </w:r>
      <w:r w:rsidRPr="002B0875">
        <w:rPr>
          <w:rStyle w:val="StyleUnderline"/>
          <w:highlight w:val="cyan"/>
        </w:rPr>
        <w:t>Korea and Japan</w:t>
      </w:r>
      <w:r w:rsidRPr="00450EFE">
        <w:rPr>
          <w:rStyle w:val="StyleUnderline"/>
        </w:rPr>
        <w:t xml:space="preserve"> might </w:t>
      </w:r>
      <w:r w:rsidRPr="002B0875">
        <w:rPr>
          <w:rStyle w:val="StyleUnderline"/>
          <w:highlight w:val="cyan"/>
        </w:rPr>
        <w:t>want to get nuclear</w:t>
      </w:r>
      <w:r w:rsidRPr="00450EFE">
        <w:rPr>
          <w:rStyle w:val="StyleUnderline"/>
        </w:rPr>
        <w:t xml:space="preserve"> </w:t>
      </w:r>
      <w:r w:rsidRPr="002B0875">
        <w:rPr>
          <w:rStyle w:val="StyleUnderline"/>
          <w:highlight w:val="cyan"/>
        </w:rPr>
        <w:t>weapons</w:t>
      </w:r>
      <w:r w:rsidRPr="00450EFE">
        <w:rPr>
          <w:rStyle w:val="StyleUnderline"/>
        </w:rPr>
        <w:t xml:space="preserve"> to deal with North Korea’s arsenal. He then </w:t>
      </w:r>
      <w:r w:rsidRPr="002B0875">
        <w:rPr>
          <w:rStyle w:val="StyleUnderline"/>
          <w:highlight w:val="cyan"/>
        </w:rPr>
        <w:t>offered</w:t>
      </w:r>
      <w:r w:rsidRPr="00450EFE">
        <w:rPr>
          <w:rStyle w:val="StyleUnderline"/>
        </w:rPr>
        <w:t xml:space="preserve"> them </w:t>
      </w:r>
      <w:r w:rsidRPr="002B0875">
        <w:rPr>
          <w:rStyle w:val="Emphasis"/>
          <w:highlight w:val="cyan"/>
        </w:rPr>
        <w:t>little reassurance</w:t>
      </w:r>
      <w:r w:rsidRPr="002B0875">
        <w:rPr>
          <w:rStyle w:val="StyleUnderline"/>
          <w:highlight w:val="cyan"/>
        </w:rPr>
        <w:t xml:space="preserve"> that the U.S. had their backs.</w:t>
      </w:r>
      <w:r>
        <w:t xml:space="preserve"> And later, as president, he was more concerned with getting allies to “pay up” than defending them in the event of an attack.</w:t>
      </w:r>
    </w:p>
    <w:p w14:paraId="0CF1479E" w14:textId="77777777" w:rsidR="00BC3F49" w:rsidRDefault="00BC3F49" w:rsidP="00BC3F49">
      <w:r w:rsidRPr="00450EFE">
        <w:rPr>
          <w:rStyle w:val="StyleUnderline"/>
        </w:rPr>
        <w:t xml:space="preserve">Of course, </w:t>
      </w:r>
      <w:r w:rsidRPr="002B0875">
        <w:rPr>
          <w:rStyle w:val="StyleUnderline"/>
          <w:highlight w:val="cyan"/>
        </w:rPr>
        <w:t>worries about</w:t>
      </w:r>
      <w:r w:rsidRPr="00450EFE">
        <w:rPr>
          <w:rStyle w:val="StyleUnderline"/>
        </w:rPr>
        <w:t xml:space="preserve"> nuclear </w:t>
      </w:r>
      <w:r w:rsidRPr="002B0875">
        <w:rPr>
          <w:rStyle w:val="StyleUnderline"/>
          <w:highlight w:val="cyan"/>
        </w:rPr>
        <w:t xml:space="preserve">proliferation are </w:t>
      </w:r>
      <w:r w:rsidRPr="002B0875">
        <w:rPr>
          <w:rStyle w:val="Emphasis"/>
          <w:highlight w:val="cyan"/>
        </w:rPr>
        <w:t>nothing new</w:t>
      </w:r>
      <w:r w:rsidRPr="00450EFE">
        <w:rPr>
          <w:rStyle w:val="StyleUnderline"/>
        </w:rPr>
        <w:t>.</w:t>
      </w:r>
      <w:r>
        <w:t xml:space="preserve"> In 1963, then-U.S. President John F. Kennedy warned of a “world in which 15 or 20 or 25 nations may have these weapons.” But while Washington did help some allies with their nuclear programs, its longer-term effort was to stem the desire for acquiring nuclear weapons through a combination of arms control and alliance building.</w:t>
      </w:r>
    </w:p>
    <w:p w14:paraId="1F553D8F" w14:textId="77777777" w:rsidR="00BC3F49" w:rsidRDefault="00BC3F49" w:rsidP="00BC3F49">
      <w:r w:rsidRPr="00450EFE">
        <w:rPr>
          <w:rStyle w:val="StyleUnderline"/>
        </w:rPr>
        <w:t xml:space="preserve">Together with the Soviet Union, the U.S. negotiated </w:t>
      </w:r>
      <w:r w:rsidRPr="002B0875">
        <w:rPr>
          <w:rStyle w:val="StyleUnderline"/>
        </w:rPr>
        <w:t>the</w:t>
      </w:r>
      <w:r w:rsidRPr="00450EFE">
        <w:rPr>
          <w:rStyle w:val="StyleUnderline"/>
        </w:rPr>
        <w:t xml:space="preserve"> Treaty on the Non-Proliferation of Nuclear Weapons (</w:t>
      </w:r>
      <w:r w:rsidRPr="002B0875">
        <w:rPr>
          <w:rStyle w:val="StyleUnderline"/>
        </w:rPr>
        <w:t>NPT</w:t>
      </w:r>
      <w:r w:rsidRPr="00450EFE">
        <w:rPr>
          <w:rStyle w:val="StyleUnderline"/>
        </w:rPr>
        <w:t>),</w:t>
      </w:r>
      <w:r>
        <w:t xml:space="preserve"> which committed nonnuclear states to remain so, and nuclear states to work toward nuclear disarmament. Washington also bolstered its nuclear commitments to allies in Europe and Asia, sharing nuclear information and inviting some allies to participate in nuclear missions.</w:t>
      </w:r>
    </w:p>
    <w:p w14:paraId="24276387" w14:textId="77777777" w:rsidR="00BC3F49" w:rsidRDefault="00BC3F49" w:rsidP="00BC3F49">
      <w:r>
        <w:t>These efforts have been extraordinarily successful. Since the NPT was signed in 1968, only five other countries developed nuclear weapons — and one of those, South Africa, dismantled its small arsenal in the 1990s. Over the past few decades, arms control agreements— as well as stronger alliances — reduced nuclear inventories by nearly 90 percent.</w:t>
      </w:r>
    </w:p>
    <w:p w14:paraId="1621FDF3" w14:textId="77777777" w:rsidR="00BC3F49" w:rsidRDefault="00BC3F49" w:rsidP="00BC3F49">
      <w:r w:rsidRPr="00645F32">
        <w:rPr>
          <w:rStyle w:val="StyleUnderline"/>
        </w:rPr>
        <w:t xml:space="preserve">But now, this strategy </w:t>
      </w:r>
      <w:r w:rsidRPr="002B0875">
        <w:rPr>
          <w:rStyle w:val="StyleUnderline"/>
        </w:rPr>
        <w:t xml:space="preserve">is under </w:t>
      </w:r>
      <w:r w:rsidRPr="002B0875">
        <w:rPr>
          <w:rStyle w:val="Emphasis"/>
        </w:rPr>
        <w:t>severe stress</w:t>
      </w:r>
      <w:r w:rsidRPr="00645F32">
        <w:rPr>
          <w:rStyle w:val="StyleUnderline"/>
        </w:rPr>
        <w:t xml:space="preserve">. </w:t>
      </w:r>
      <w:r w:rsidRPr="002B0875">
        <w:rPr>
          <w:rStyle w:val="StyleUnderline"/>
          <w:highlight w:val="cyan"/>
        </w:rPr>
        <w:t>New START,</w:t>
      </w:r>
      <w:r w:rsidRPr="00645F32">
        <w:rPr>
          <w:rStyle w:val="StyleUnderline"/>
        </w:rPr>
        <w:t xml:space="preserve"> the </w:t>
      </w:r>
      <w:r w:rsidRPr="002B0875">
        <w:rPr>
          <w:rStyle w:val="StyleUnderline"/>
          <w:highlight w:val="cyan"/>
        </w:rPr>
        <w:t>last remaining U.S.-Russia</w:t>
      </w:r>
      <w:r w:rsidRPr="00645F32">
        <w:rPr>
          <w:rStyle w:val="StyleUnderline"/>
        </w:rPr>
        <w:t xml:space="preserve"> strategic </w:t>
      </w:r>
      <w:r w:rsidRPr="002B0875">
        <w:rPr>
          <w:rStyle w:val="StyleUnderline"/>
          <w:highlight w:val="cyan"/>
        </w:rPr>
        <w:t>arms</w:t>
      </w:r>
      <w:r w:rsidRPr="00450EFE">
        <w:rPr>
          <w:rStyle w:val="StyleUnderline"/>
        </w:rPr>
        <w:t xml:space="preserve"> </w:t>
      </w:r>
      <w:r w:rsidRPr="002B0875">
        <w:rPr>
          <w:rStyle w:val="StyleUnderline"/>
          <w:highlight w:val="cyan"/>
        </w:rPr>
        <w:t>control agreement</w:t>
      </w:r>
      <w:r w:rsidRPr="00450EFE">
        <w:rPr>
          <w:rStyle w:val="StyleUnderline"/>
        </w:rPr>
        <w:t xml:space="preserve">, will </w:t>
      </w:r>
      <w:r w:rsidRPr="002B0875">
        <w:rPr>
          <w:rStyle w:val="StyleUnderline"/>
          <w:highlight w:val="cyan"/>
        </w:rPr>
        <w:t xml:space="preserve">expire in </w:t>
      </w:r>
      <w:r w:rsidRPr="002B0875">
        <w:rPr>
          <w:rStyle w:val="Emphasis"/>
          <w:highlight w:val="cyan"/>
        </w:rPr>
        <w:t>little over a year</w:t>
      </w:r>
      <w:r w:rsidRPr="00450EFE">
        <w:rPr>
          <w:rStyle w:val="StyleUnderline"/>
        </w:rPr>
        <w:t>.</w:t>
      </w:r>
      <w:r>
        <w:t xml:space="preserve"> </w:t>
      </w:r>
      <w:r w:rsidRPr="002B0875">
        <w:rPr>
          <w:rStyle w:val="StyleUnderline"/>
          <w:highlight w:val="cyan"/>
        </w:rPr>
        <w:t>Moscow</w:t>
      </w:r>
      <w:r w:rsidRPr="00450EFE">
        <w:rPr>
          <w:rStyle w:val="StyleUnderline"/>
        </w:rPr>
        <w:t xml:space="preserve"> has already made clear it </w:t>
      </w:r>
      <w:r w:rsidRPr="002B0875">
        <w:rPr>
          <w:rStyle w:val="Emphasis"/>
          <w:highlight w:val="cyan"/>
        </w:rPr>
        <w:t>doesn’t seek</w:t>
      </w:r>
      <w:r w:rsidRPr="00450EFE">
        <w:rPr>
          <w:rStyle w:val="StyleUnderline"/>
        </w:rPr>
        <w:t xml:space="preserve"> another </w:t>
      </w:r>
      <w:r w:rsidRPr="002B0875">
        <w:rPr>
          <w:rStyle w:val="StyleUnderline"/>
          <w:highlight w:val="cyan"/>
        </w:rPr>
        <w:t>extension</w:t>
      </w:r>
      <w:r>
        <w:t xml:space="preserve">, and Washington is now concerned that </w:t>
      </w:r>
      <w:r w:rsidRPr="002B0875">
        <w:rPr>
          <w:rStyle w:val="StyleUnderline"/>
          <w:highlight w:val="cyan"/>
        </w:rPr>
        <w:t xml:space="preserve">Beijing’s rapidly expanding </w:t>
      </w:r>
      <w:r w:rsidRPr="002B0875">
        <w:rPr>
          <w:rStyle w:val="StyleUnderline"/>
        </w:rPr>
        <w:t xml:space="preserve">nuclear </w:t>
      </w:r>
      <w:r w:rsidRPr="002B0875">
        <w:rPr>
          <w:rStyle w:val="StyleUnderline"/>
          <w:highlight w:val="cyan"/>
        </w:rPr>
        <w:t>arsenal</w:t>
      </w:r>
      <w:r w:rsidRPr="00450EFE">
        <w:rPr>
          <w:rStyle w:val="StyleUnderline"/>
        </w:rPr>
        <w:t xml:space="preserve"> </w:t>
      </w:r>
      <w:r w:rsidRPr="002B0875">
        <w:rPr>
          <w:rStyle w:val="StyleUnderline"/>
          <w:highlight w:val="cyan"/>
        </w:rPr>
        <w:t>means</w:t>
      </w:r>
      <w:r w:rsidRPr="00450EFE">
        <w:rPr>
          <w:rStyle w:val="StyleUnderline"/>
        </w:rPr>
        <w:t xml:space="preserve"> future </w:t>
      </w:r>
      <w:r w:rsidRPr="002B0875">
        <w:rPr>
          <w:rStyle w:val="StyleUnderline"/>
          <w:highlight w:val="cyan"/>
        </w:rPr>
        <w:t>negotiations</w:t>
      </w:r>
      <w:r w:rsidRPr="00450EFE">
        <w:rPr>
          <w:rStyle w:val="StyleUnderline"/>
        </w:rPr>
        <w:t xml:space="preserve"> will mean trying to pull off a more </w:t>
      </w:r>
      <w:r w:rsidRPr="002B0875">
        <w:rPr>
          <w:rStyle w:val="Emphasis"/>
          <w:highlight w:val="cyan"/>
        </w:rPr>
        <w:t>complicated and difficult</w:t>
      </w:r>
      <w:r w:rsidRPr="00450EFE">
        <w:rPr>
          <w:rStyle w:val="StyleUnderline"/>
        </w:rPr>
        <w:t xml:space="preserve"> tripartite agreement.</w:t>
      </w:r>
    </w:p>
    <w:p w14:paraId="311806D4" w14:textId="77777777" w:rsidR="00BC3F49" w:rsidRDefault="00BC3F49" w:rsidP="00BC3F49">
      <w:r>
        <w:t xml:space="preserve">Meanwhile, </w:t>
      </w:r>
      <w:r w:rsidRPr="002B0875">
        <w:rPr>
          <w:rStyle w:val="StyleUnderline"/>
          <w:highlight w:val="cyan"/>
        </w:rPr>
        <w:t>Russia’s</w:t>
      </w:r>
      <w:r w:rsidRPr="00450EFE">
        <w:rPr>
          <w:rStyle w:val="StyleUnderline"/>
        </w:rPr>
        <w:t xml:space="preserve"> military </w:t>
      </w:r>
      <w:r w:rsidRPr="002B0875">
        <w:rPr>
          <w:rStyle w:val="StyleUnderline"/>
          <w:highlight w:val="cyan"/>
        </w:rPr>
        <w:t>aggression</w:t>
      </w:r>
      <w:r w:rsidRPr="00450EFE">
        <w:rPr>
          <w:rStyle w:val="StyleUnderline"/>
        </w:rPr>
        <w:t xml:space="preserve"> in Ukraine and its shadow war against Europe have </w:t>
      </w:r>
      <w:r w:rsidRPr="002B0875">
        <w:rPr>
          <w:rStyle w:val="StyleUnderline"/>
          <w:highlight w:val="cyan"/>
        </w:rPr>
        <w:t>created</w:t>
      </w:r>
      <w:r w:rsidRPr="00450EFE">
        <w:rPr>
          <w:rStyle w:val="StyleUnderline"/>
        </w:rPr>
        <w:t xml:space="preserve"> the most </w:t>
      </w:r>
      <w:r w:rsidRPr="002B0875">
        <w:rPr>
          <w:rStyle w:val="StyleUnderline"/>
          <w:highlight w:val="cyan"/>
        </w:rPr>
        <w:t>threatening security environment</w:t>
      </w:r>
      <w:r w:rsidRPr="00450EFE">
        <w:rPr>
          <w:rStyle w:val="StyleUnderline"/>
        </w:rPr>
        <w:t xml:space="preserve"> the continent has seen in decades, putting alliances under </w:t>
      </w:r>
      <w:r w:rsidRPr="00645F32">
        <w:rPr>
          <w:rStyle w:val="Emphasis"/>
        </w:rPr>
        <w:t>increasing strain</w:t>
      </w:r>
      <w:r w:rsidRPr="00450EFE">
        <w:rPr>
          <w:rStyle w:val="StyleUnderline"/>
        </w:rPr>
        <w:t>.</w:t>
      </w:r>
      <w:r>
        <w:t xml:space="preserve"> Plus, China’s rapid expansion of its armed forces, coupled with its growing willingness to use military muscle across its borders and in the waters of the Pacific, now challenge America’s longstanding predominance in the region.</w:t>
      </w:r>
    </w:p>
    <w:p w14:paraId="01CACBA9" w14:textId="77777777" w:rsidR="00BC3F49" w:rsidRPr="00450EFE" w:rsidRDefault="00BC3F49" w:rsidP="00BC3F49">
      <w:pPr>
        <w:rPr>
          <w:rStyle w:val="StyleUnderline"/>
        </w:rPr>
      </w:pPr>
      <w:r>
        <w:t xml:space="preserve">All this, at a time when the U.S. is sowing doubts about its own global staying power. Lest we forget, during his first term, </w:t>
      </w:r>
      <w:r w:rsidRPr="002B0875">
        <w:rPr>
          <w:rStyle w:val="StyleUnderline"/>
          <w:highlight w:val="cyan"/>
        </w:rPr>
        <w:t>Trump’s</w:t>
      </w:r>
      <w:r w:rsidRPr="00450EFE">
        <w:rPr>
          <w:rStyle w:val="StyleUnderline"/>
        </w:rPr>
        <w:t xml:space="preserve"> “America First </w:t>
      </w:r>
      <w:r w:rsidRPr="002B0875">
        <w:rPr>
          <w:rStyle w:val="StyleUnderline"/>
          <w:highlight w:val="cyan"/>
        </w:rPr>
        <w:t>policy</w:t>
      </w:r>
      <w:r w:rsidRPr="00450EFE">
        <w:rPr>
          <w:rStyle w:val="StyleUnderline"/>
        </w:rPr>
        <w:t xml:space="preserve">” had a tendency to </w:t>
      </w:r>
      <w:r w:rsidRPr="002B0875">
        <w:rPr>
          <w:rStyle w:val="StyleUnderline"/>
          <w:highlight w:val="cyan"/>
        </w:rPr>
        <w:t>put allies last</w:t>
      </w:r>
      <w:r w:rsidRPr="00450EFE">
        <w:rPr>
          <w:rStyle w:val="StyleUnderline"/>
        </w:rPr>
        <w:t xml:space="preserve"> — </w:t>
      </w:r>
      <w:r w:rsidRPr="002B0875">
        <w:rPr>
          <w:rStyle w:val="StyleUnderline"/>
          <w:highlight w:val="cyan"/>
        </w:rPr>
        <w:t>weakening</w:t>
      </w:r>
      <w:r w:rsidRPr="00450EFE">
        <w:rPr>
          <w:rStyle w:val="StyleUnderline"/>
        </w:rPr>
        <w:t xml:space="preserve"> alliances long vital to </w:t>
      </w:r>
      <w:r w:rsidRPr="002B0875">
        <w:rPr>
          <w:rStyle w:val="StyleUnderline"/>
          <w:highlight w:val="cyan"/>
        </w:rPr>
        <w:t xml:space="preserve">combatting </w:t>
      </w:r>
      <w:r w:rsidRPr="002B0875">
        <w:rPr>
          <w:rStyle w:val="StyleUnderline"/>
        </w:rPr>
        <w:t xml:space="preserve">the </w:t>
      </w:r>
      <w:r w:rsidRPr="002B0875">
        <w:rPr>
          <w:rStyle w:val="StyleUnderline"/>
          <w:highlight w:val="cyan"/>
        </w:rPr>
        <w:t>desire for proliferation.</w:t>
      </w:r>
    </w:p>
    <w:p w14:paraId="5BF3C14C" w14:textId="77777777" w:rsidR="00BC3F49" w:rsidRPr="00450EFE" w:rsidRDefault="00BC3F49" w:rsidP="00BC3F49">
      <w:pPr>
        <w:rPr>
          <w:rStyle w:val="StyleUnderline"/>
        </w:rPr>
      </w:pPr>
      <w:r>
        <w:t xml:space="preserve">But it’s not just Trump — </w:t>
      </w:r>
      <w:r w:rsidRPr="002B0875">
        <w:rPr>
          <w:rStyle w:val="StyleUnderline"/>
          <w:highlight w:val="cyan"/>
        </w:rPr>
        <w:t>America’s actions</w:t>
      </w:r>
      <w:r w:rsidRPr="00450EFE">
        <w:rPr>
          <w:rStyle w:val="StyleUnderline"/>
        </w:rPr>
        <w:t xml:space="preserve"> have been running </w:t>
      </w:r>
      <w:r w:rsidRPr="002B0875">
        <w:rPr>
          <w:rStyle w:val="StyleUnderline"/>
          <w:highlight w:val="cyan"/>
        </w:rPr>
        <w:t>counter</w:t>
      </w:r>
      <w:r w:rsidRPr="00450EFE">
        <w:rPr>
          <w:rStyle w:val="StyleUnderline"/>
        </w:rPr>
        <w:t xml:space="preserve"> to Washington’s </w:t>
      </w:r>
      <w:r w:rsidRPr="002B0875">
        <w:rPr>
          <w:rStyle w:val="StyleUnderline"/>
          <w:highlight w:val="cyan"/>
        </w:rPr>
        <w:t>nonproliferation</w:t>
      </w:r>
      <w:r w:rsidRPr="00450EFE">
        <w:rPr>
          <w:rStyle w:val="StyleUnderline"/>
        </w:rPr>
        <w:t xml:space="preserve"> </w:t>
      </w:r>
      <w:r w:rsidRPr="002B0875">
        <w:rPr>
          <w:rStyle w:val="StyleUnderline"/>
          <w:highlight w:val="cyan"/>
        </w:rPr>
        <w:t>interests</w:t>
      </w:r>
      <w:r w:rsidRPr="00450EFE">
        <w:rPr>
          <w:rStyle w:val="StyleUnderline"/>
        </w:rPr>
        <w:t xml:space="preserve"> for longer than that.</w:t>
      </w:r>
    </w:p>
    <w:p w14:paraId="314B7593" w14:textId="77777777" w:rsidR="00BC3F49" w:rsidRDefault="00BC3F49" w:rsidP="00BC3F49">
      <w:r>
        <w:t>When Russia annexed Crimea in 2014, for example, the U.S., Britain and France did little to counter the effort, even though all three nuclear powers, along with Russia, had signed the 1994 Budapest Memorandum. That agreement was meant to guarantee Ukraine’s territorial integrity and sovereignty in return for its transfer of the nuclear weapons and missiles deployed on its territory when still part of the Soviet Union.</w:t>
      </w:r>
    </w:p>
    <w:p w14:paraId="36EA67A3" w14:textId="77777777" w:rsidR="00BC3F49" w:rsidRDefault="00BC3F49" w:rsidP="00BC3F49">
      <w:r>
        <w:t>The same can be said of America’s more recent actions in Ukraine and the Middle East too. When Iran fired hundreds of missiles and drones against Israel in April and October last year, a beefed-up U.S. military in the region was critical to Israel’s defense. But when Russia shoots hundreds of missiles and drones against civilian targets in Ukraine almost every day of the week, all Washington does is promise more air defense missiles.</w:t>
      </w:r>
    </w:p>
    <w:p w14:paraId="5996ACE2" w14:textId="77777777" w:rsidR="00BC3F49" w:rsidRDefault="00BC3F49" w:rsidP="00BC3F49">
      <w:r>
        <w:t>The difference is clear: As a nuclear power, Russia deters the U.S. and its allies from directly defending Ukraine, but as a nonnuclear power, Iran can do little to prevent the U.S. and its allies from directly defending Israel. No surprise, then, that the International Atomic Energy Agency recently announced Tehran had “dramatically” accelerated its uranium enrichment efforts.</w:t>
      </w:r>
    </w:p>
    <w:p w14:paraId="04733DAF" w14:textId="77777777" w:rsidR="00BC3F49" w:rsidRDefault="00BC3F49" w:rsidP="00BC3F49">
      <w:pPr>
        <w:rPr>
          <w:rStyle w:val="StyleUnderline"/>
        </w:rPr>
      </w:pPr>
      <w:r w:rsidRPr="00450EFE">
        <w:rPr>
          <w:rStyle w:val="StyleUnderline"/>
        </w:rPr>
        <w:t xml:space="preserve">In a </w:t>
      </w:r>
      <w:r w:rsidRPr="002B0875">
        <w:rPr>
          <w:rStyle w:val="StyleUnderline"/>
        </w:rPr>
        <w:t>world</w:t>
      </w:r>
      <w:r w:rsidRPr="00450EFE">
        <w:rPr>
          <w:rStyle w:val="StyleUnderline"/>
        </w:rPr>
        <w:t xml:space="preserve"> less constrained by international norms and rules, and increasingly governed by sheer power, the </w:t>
      </w:r>
      <w:r w:rsidRPr="002B0875">
        <w:rPr>
          <w:rStyle w:val="StyleUnderline"/>
          <w:highlight w:val="cyan"/>
        </w:rPr>
        <w:t>strictures that</w:t>
      </w:r>
      <w:r w:rsidRPr="00450EFE">
        <w:rPr>
          <w:rStyle w:val="StyleUnderline"/>
        </w:rPr>
        <w:t xml:space="preserve"> long </w:t>
      </w:r>
      <w:r w:rsidRPr="002B0875">
        <w:rPr>
          <w:rStyle w:val="StyleUnderline"/>
          <w:highlight w:val="cyan"/>
        </w:rPr>
        <w:t>constrained nuclear proliferation are</w:t>
      </w:r>
      <w:r w:rsidRPr="00450EFE">
        <w:rPr>
          <w:rStyle w:val="StyleUnderline"/>
        </w:rPr>
        <w:t xml:space="preserve"> now </w:t>
      </w:r>
      <w:r w:rsidRPr="00645F32">
        <w:rPr>
          <w:rStyle w:val="Emphasis"/>
        </w:rPr>
        <w:t>in danger</w:t>
      </w:r>
      <w:r w:rsidRPr="00450EFE">
        <w:rPr>
          <w:rStyle w:val="StyleUnderline"/>
        </w:rPr>
        <w:t xml:space="preserve"> of </w:t>
      </w:r>
      <w:r w:rsidRPr="002B0875">
        <w:rPr>
          <w:rStyle w:val="StyleUnderline"/>
          <w:highlight w:val="cyan"/>
        </w:rPr>
        <w:t>loosening</w:t>
      </w:r>
      <w:r w:rsidRPr="00450EFE">
        <w:rPr>
          <w:rStyle w:val="StyleUnderline"/>
        </w:rPr>
        <w:t xml:space="preserve"> — if not </w:t>
      </w:r>
      <w:r w:rsidRPr="002B0875">
        <w:rPr>
          <w:rStyle w:val="Emphasis"/>
          <w:highlight w:val="cyan"/>
        </w:rPr>
        <w:t>untangling altogether</w:t>
      </w:r>
      <w:r w:rsidRPr="00450EFE">
        <w:rPr>
          <w:rStyle w:val="StyleUnderline"/>
        </w:rPr>
        <w:t xml:space="preserve">. And in such a world, </w:t>
      </w:r>
      <w:r w:rsidRPr="002B0875">
        <w:rPr>
          <w:rStyle w:val="StyleUnderline"/>
          <w:highlight w:val="cyan"/>
        </w:rPr>
        <w:t>even “good” proliferation</w:t>
      </w:r>
      <w:r w:rsidRPr="00450EFE">
        <w:rPr>
          <w:rStyle w:val="StyleUnderline"/>
        </w:rPr>
        <w:t xml:space="preserve"> can soon </w:t>
      </w:r>
      <w:r w:rsidRPr="002B0875">
        <w:rPr>
          <w:rStyle w:val="StyleUnderline"/>
          <w:highlight w:val="cyan"/>
        </w:rPr>
        <w:t xml:space="preserve">lead to </w:t>
      </w:r>
      <w:r w:rsidRPr="002B0875">
        <w:rPr>
          <w:rStyle w:val="Emphasis"/>
          <w:highlight w:val="cyan"/>
        </w:rPr>
        <w:t>very bad</w:t>
      </w:r>
      <w:r w:rsidRPr="002B0875">
        <w:rPr>
          <w:rStyle w:val="StyleUnderline"/>
          <w:highlight w:val="cyan"/>
        </w:rPr>
        <w:t xml:space="preserve"> results.</w:t>
      </w:r>
      <w:r>
        <w:rPr>
          <w:rStyle w:val="StyleUnderline"/>
        </w:rPr>
        <w:t xml:space="preserve"> </w:t>
      </w:r>
    </w:p>
    <w:p w14:paraId="54122569" w14:textId="77777777" w:rsidR="00BC3F49" w:rsidRDefault="00BC3F49" w:rsidP="00BC3F49">
      <w:pPr>
        <w:pStyle w:val="Heading4"/>
      </w:pPr>
      <w:r>
        <w:t xml:space="preserve">Trump isolationism gives allies incentive to proliferate </w:t>
      </w:r>
    </w:p>
    <w:p w14:paraId="573207E2" w14:textId="77777777" w:rsidR="00BC3F49" w:rsidRDefault="00BC3F49" w:rsidP="00BC3F49">
      <w:r w:rsidRPr="00645F32">
        <w:rPr>
          <w:rStyle w:val="Style13ptBold"/>
        </w:rPr>
        <w:t>Panda 25</w:t>
      </w:r>
      <w:r>
        <w:t xml:space="preserve"> [Ankit Panda is a Stanton Senior Fellow, Carnegie Endowment for International Peace, “</w:t>
      </w:r>
      <w:r w:rsidRPr="00645F32">
        <w:t>Why America may be triggering a new era of nuclear proliferation</w:t>
      </w:r>
      <w:r>
        <w:t xml:space="preserve">,” 06/09/2025, </w:t>
      </w:r>
      <w:r w:rsidRPr="00645F32">
        <w:t>https://www.chathamhouse.org/publications/the-world-today/2025-06/why-america-may-be-triggering-new-era-nuclear-proliferation</w:t>
      </w:r>
      <w:r>
        <w:t>]</w:t>
      </w:r>
    </w:p>
    <w:p w14:paraId="356541AB" w14:textId="77777777" w:rsidR="00BC3F49" w:rsidRPr="00645F32" w:rsidRDefault="00BC3F49" w:rsidP="00BC3F49">
      <w:pPr>
        <w:rPr>
          <w:sz w:val="16"/>
        </w:rPr>
      </w:pPr>
      <w:r w:rsidRPr="00645F32">
        <w:rPr>
          <w:sz w:val="16"/>
        </w:rPr>
        <w:t xml:space="preserve">In this third nuclear age, new and complex dynamics are emerging. </w:t>
      </w:r>
      <w:r w:rsidRPr="00645F32">
        <w:rPr>
          <w:rStyle w:val="StyleUnderline"/>
        </w:rPr>
        <w:t xml:space="preserve">North Korea is no longer a nonproliferation challenge, but a </w:t>
      </w:r>
      <w:r w:rsidRPr="00645F32">
        <w:rPr>
          <w:rStyle w:val="Emphasis"/>
        </w:rPr>
        <w:t>nuclear deterrence</w:t>
      </w:r>
      <w:r w:rsidRPr="00645F32">
        <w:rPr>
          <w:rStyle w:val="StyleUnderline"/>
        </w:rPr>
        <w:t xml:space="preserve"> problem for the US</w:t>
      </w:r>
      <w:r w:rsidRPr="00645F32">
        <w:rPr>
          <w:sz w:val="16"/>
        </w:rPr>
        <w:t xml:space="preserve">. In April and May, India and Pakistan engaged in the most serious military exchange since their arrival as nuclear powers in 1998. </w:t>
      </w:r>
      <w:r w:rsidRPr="00645F32">
        <w:rPr>
          <w:rStyle w:val="StyleUnderline"/>
        </w:rPr>
        <w:t xml:space="preserve">Moreover, </w:t>
      </w:r>
      <w:r w:rsidRPr="002B0875">
        <w:rPr>
          <w:rStyle w:val="StyleUnderline"/>
          <w:highlight w:val="cyan"/>
        </w:rPr>
        <w:t>novel technologies</w:t>
      </w:r>
      <w:r w:rsidRPr="00645F32">
        <w:rPr>
          <w:rStyle w:val="StyleUnderline"/>
        </w:rPr>
        <w:t xml:space="preserve">, from </w:t>
      </w:r>
      <w:r w:rsidRPr="002B0875">
        <w:rPr>
          <w:rStyle w:val="Emphasis"/>
          <w:highlight w:val="cyan"/>
        </w:rPr>
        <w:t>cyber-weapons</w:t>
      </w:r>
      <w:r w:rsidRPr="00645F32">
        <w:rPr>
          <w:rStyle w:val="StyleUnderline"/>
        </w:rPr>
        <w:t xml:space="preserve"> to </w:t>
      </w:r>
      <w:r w:rsidRPr="002B0875">
        <w:rPr>
          <w:rStyle w:val="Emphasis"/>
          <w:highlight w:val="cyan"/>
        </w:rPr>
        <w:t>a</w:t>
      </w:r>
      <w:r w:rsidRPr="00645F32">
        <w:rPr>
          <w:rStyle w:val="Emphasis"/>
        </w:rPr>
        <w:t xml:space="preserve">rtificial </w:t>
      </w:r>
      <w:r w:rsidRPr="002B0875">
        <w:rPr>
          <w:rStyle w:val="Emphasis"/>
          <w:highlight w:val="cyan"/>
        </w:rPr>
        <w:t>i</w:t>
      </w:r>
      <w:r w:rsidRPr="00645F32">
        <w:rPr>
          <w:rStyle w:val="Emphasis"/>
        </w:rPr>
        <w:t>ntelligence</w:t>
      </w:r>
      <w:r w:rsidRPr="00645F32">
        <w:rPr>
          <w:rStyle w:val="StyleUnderline"/>
        </w:rPr>
        <w:t xml:space="preserve">, have </w:t>
      </w:r>
      <w:r w:rsidRPr="002B0875">
        <w:rPr>
          <w:rStyle w:val="StyleUnderline"/>
          <w:highlight w:val="cyan"/>
        </w:rPr>
        <w:t>increased anxieties</w:t>
      </w:r>
      <w:r w:rsidRPr="00645F32">
        <w:rPr>
          <w:rStyle w:val="StyleUnderline"/>
        </w:rPr>
        <w:t xml:space="preserve"> </w:t>
      </w:r>
      <w:r w:rsidRPr="002B0875">
        <w:rPr>
          <w:rStyle w:val="StyleUnderline"/>
          <w:highlight w:val="cyan"/>
        </w:rPr>
        <w:t>about</w:t>
      </w:r>
      <w:r w:rsidRPr="00645F32">
        <w:rPr>
          <w:rStyle w:val="StyleUnderline"/>
        </w:rPr>
        <w:t xml:space="preserve"> new </w:t>
      </w:r>
      <w:r w:rsidRPr="002B0875">
        <w:rPr>
          <w:rStyle w:val="StyleUnderline"/>
          <w:highlight w:val="cyan"/>
        </w:rPr>
        <w:t>pathways to nuclear war</w:t>
      </w:r>
      <w:r w:rsidRPr="002B0875">
        <w:rPr>
          <w:sz w:val="16"/>
          <w:highlight w:val="cyan"/>
        </w:rPr>
        <w:t>.</w:t>
      </w:r>
    </w:p>
    <w:p w14:paraId="08950B6D" w14:textId="77777777" w:rsidR="00BC3F49" w:rsidRPr="00645F32" w:rsidRDefault="00BC3F49" w:rsidP="00BC3F49">
      <w:pPr>
        <w:rPr>
          <w:sz w:val="16"/>
        </w:rPr>
      </w:pPr>
      <w:r w:rsidRPr="00645F32">
        <w:rPr>
          <w:rStyle w:val="StyleUnderline"/>
        </w:rPr>
        <w:t xml:space="preserve">For American allies in Europe and East Asia, these </w:t>
      </w:r>
      <w:r w:rsidRPr="002B0875">
        <w:rPr>
          <w:rStyle w:val="StyleUnderline"/>
          <w:highlight w:val="cyan"/>
        </w:rPr>
        <w:t>developments</w:t>
      </w:r>
      <w:r w:rsidRPr="00645F32">
        <w:rPr>
          <w:rStyle w:val="StyleUnderline"/>
        </w:rPr>
        <w:t xml:space="preserve"> are lead</w:t>
      </w:r>
      <w:r w:rsidRPr="002B0875">
        <w:rPr>
          <w:rStyle w:val="StyleUnderline"/>
          <w:highlight w:val="cyan"/>
        </w:rPr>
        <w:t>ing to greater insecurity and anxiety</w:t>
      </w:r>
      <w:r w:rsidRPr="002B0875">
        <w:rPr>
          <w:sz w:val="16"/>
          <w:highlight w:val="cyan"/>
        </w:rPr>
        <w:t>.</w:t>
      </w:r>
      <w:r w:rsidRPr="00645F32">
        <w:rPr>
          <w:sz w:val="16"/>
        </w:rPr>
        <w:t xml:space="preserve"> The world is more dangerous and, with it, the threat of conventional war between states and an ensuing nuclear conflict is higher than it has been in decades. An America that was faithful to the essential insight of the Gilpatric committee would respond to this with reassurance. Instead, at the Munich Security Conference in February, US Vice President JD Vance excoriated European values, suggesting a US administration that is uninterested in Europe’s sovereignty – perhaps even its survival. His speech echoed what Trump has long stated: that America’s allies have been taking Washington for a ride for decades, were undeserving of its protection and must ‘pay their fair share’.</w:t>
      </w:r>
    </w:p>
    <w:p w14:paraId="58E400F4" w14:textId="77777777" w:rsidR="00BC3F49" w:rsidRPr="00645F32" w:rsidRDefault="00BC3F49" w:rsidP="00BC3F49">
      <w:pPr>
        <w:rPr>
          <w:sz w:val="16"/>
        </w:rPr>
      </w:pPr>
      <w:r w:rsidRPr="00645F32">
        <w:rPr>
          <w:rStyle w:val="StyleUnderline"/>
        </w:rPr>
        <w:t>At question now is America’s commitment to NATO and the Article 5 collective defence clause,</w:t>
      </w:r>
      <w:r w:rsidRPr="00645F32">
        <w:rPr>
          <w:sz w:val="16"/>
        </w:rPr>
        <w:t xml:space="preserve"> including its willingness to maintain the US nuclear umbrella under which member states have sheltered. </w:t>
      </w:r>
      <w:r w:rsidRPr="00645F32">
        <w:rPr>
          <w:rStyle w:val="StyleUnderline"/>
        </w:rPr>
        <w:t>The ambivalence is underscored by Trump’s inconsistent pronouncements</w:t>
      </w:r>
      <w:r w:rsidRPr="00645F32">
        <w:rPr>
          <w:sz w:val="16"/>
        </w:rPr>
        <w:t xml:space="preserve">. Campaigning in the run-up to his first presidency, </w:t>
      </w:r>
      <w:r w:rsidRPr="00027DDD">
        <w:rPr>
          <w:rStyle w:val="StyleUnderline"/>
          <w:highlight w:val="cyan"/>
        </w:rPr>
        <w:t xml:space="preserve">Trump suggested </w:t>
      </w:r>
      <w:r w:rsidRPr="00027DDD">
        <w:rPr>
          <w:rStyle w:val="Emphasis"/>
          <w:highlight w:val="cyan"/>
        </w:rPr>
        <w:t>South</w:t>
      </w:r>
      <w:r w:rsidRPr="00645F32">
        <w:rPr>
          <w:rStyle w:val="Emphasis"/>
        </w:rPr>
        <w:t xml:space="preserve"> </w:t>
      </w:r>
      <w:r w:rsidRPr="00027DDD">
        <w:rPr>
          <w:rStyle w:val="Emphasis"/>
          <w:highlight w:val="cyan"/>
        </w:rPr>
        <w:t>Korea and Japan</w:t>
      </w:r>
      <w:r w:rsidRPr="00645F32">
        <w:rPr>
          <w:rStyle w:val="StyleUnderline"/>
        </w:rPr>
        <w:t xml:space="preserve"> might need to </w:t>
      </w:r>
      <w:r w:rsidRPr="00027DDD">
        <w:rPr>
          <w:rStyle w:val="StyleUnderline"/>
          <w:highlight w:val="cyan"/>
        </w:rPr>
        <w:t>acquire nuclear weapons</w:t>
      </w:r>
      <w:r w:rsidRPr="00645F32">
        <w:rPr>
          <w:rStyle w:val="StyleUnderline"/>
        </w:rPr>
        <w:t>, for instance</w:t>
      </w:r>
      <w:r w:rsidRPr="00645F32">
        <w:rPr>
          <w:sz w:val="16"/>
        </w:rPr>
        <w:t>. At other times he has termed the spread of nuclear weapons the ‘single biggest threat’ to the world.</w:t>
      </w:r>
    </w:p>
    <w:p w14:paraId="3E057EDC" w14:textId="77777777" w:rsidR="00BC3F49" w:rsidRPr="00645F32" w:rsidRDefault="00BC3F49" w:rsidP="00BC3F49">
      <w:pPr>
        <w:rPr>
          <w:sz w:val="16"/>
        </w:rPr>
      </w:pPr>
      <w:r w:rsidRPr="00645F32">
        <w:rPr>
          <w:sz w:val="16"/>
        </w:rPr>
        <w:t xml:space="preserve">Like his predecessors, Trump appears to believe that American adversaries such as Iran should remain non-nuclear. Yet in 2018 during his first presidential term, </w:t>
      </w:r>
      <w:r w:rsidRPr="00027DDD">
        <w:rPr>
          <w:rStyle w:val="StyleUnderline"/>
          <w:highlight w:val="cyan"/>
        </w:rPr>
        <w:t>Trump</w:t>
      </w:r>
      <w:r w:rsidRPr="00645F32">
        <w:rPr>
          <w:rStyle w:val="StyleUnderline"/>
        </w:rPr>
        <w:t xml:space="preserve"> chose to </w:t>
      </w:r>
      <w:r w:rsidRPr="00027DDD">
        <w:rPr>
          <w:rStyle w:val="StyleUnderline"/>
          <w:highlight w:val="cyan"/>
        </w:rPr>
        <w:t>withdraw</w:t>
      </w:r>
      <w:r w:rsidRPr="00645F32">
        <w:rPr>
          <w:rStyle w:val="StyleUnderline"/>
        </w:rPr>
        <w:t xml:space="preserve"> the US </w:t>
      </w:r>
      <w:r w:rsidRPr="00027DDD">
        <w:rPr>
          <w:rStyle w:val="StyleUnderline"/>
          <w:highlight w:val="cyan"/>
        </w:rPr>
        <w:t>from</w:t>
      </w:r>
      <w:r w:rsidRPr="00645F32">
        <w:rPr>
          <w:rStyle w:val="StyleUnderline"/>
        </w:rPr>
        <w:t xml:space="preserve"> the 2015 </w:t>
      </w:r>
      <w:r w:rsidRPr="00027DDD">
        <w:rPr>
          <w:rStyle w:val="StyleUnderline"/>
          <w:highlight w:val="cyan"/>
        </w:rPr>
        <w:t>J</w:t>
      </w:r>
      <w:r w:rsidRPr="00645F32">
        <w:rPr>
          <w:rStyle w:val="StyleUnderline"/>
        </w:rPr>
        <w:t xml:space="preserve">oint </w:t>
      </w:r>
      <w:r w:rsidRPr="00027DDD">
        <w:rPr>
          <w:rStyle w:val="StyleUnderline"/>
          <w:highlight w:val="cyan"/>
        </w:rPr>
        <w:t>C</w:t>
      </w:r>
      <w:r w:rsidRPr="00645F32">
        <w:rPr>
          <w:rStyle w:val="StyleUnderline"/>
        </w:rPr>
        <w:t xml:space="preserve">omprehensive </w:t>
      </w:r>
      <w:r w:rsidRPr="00027DDD">
        <w:rPr>
          <w:rStyle w:val="StyleUnderline"/>
          <w:highlight w:val="cyan"/>
        </w:rPr>
        <w:t>P</w:t>
      </w:r>
      <w:r w:rsidRPr="00645F32">
        <w:rPr>
          <w:rStyle w:val="StyleUnderline"/>
        </w:rPr>
        <w:t xml:space="preserve">lan of </w:t>
      </w:r>
      <w:r w:rsidRPr="00027DDD">
        <w:rPr>
          <w:rStyle w:val="StyleUnderline"/>
          <w:highlight w:val="cyan"/>
        </w:rPr>
        <w:t>A</w:t>
      </w:r>
      <w:r w:rsidRPr="00645F32">
        <w:rPr>
          <w:rStyle w:val="StyleUnderline"/>
        </w:rPr>
        <w:t xml:space="preserve">ction </w:t>
      </w:r>
      <w:r w:rsidRPr="00027DDD">
        <w:rPr>
          <w:rStyle w:val="StyleUnderline"/>
          <w:highlight w:val="cyan"/>
        </w:rPr>
        <w:t>which limited Iran’s nuclear</w:t>
      </w:r>
      <w:r w:rsidRPr="00645F32">
        <w:rPr>
          <w:rStyle w:val="StyleUnderline"/>
        </w:rPr>
        <w:t xml:space="preserve"> weapons </w:t>
      </w:r>
      <w:r w:rsidRPr="00027DDD">
        <w:rPr>
          <w:rStyle w:val="StyleUnderline"/>
          <w:highlight w:val="cyan"/>
        </w:rPr>
        <w:t>programme</w:t>
      </w:r>
      <w:r w:rsidRPr="00645F32">
        <w:rPr>
          <w:rStyle w:val="StyleUnderline"/>
        </w:rPr>
        <w:t xml:space="preserve"> in exchange for sanctions relief</w:t>
      </w:r>
      <w:r w:rsidRPr="00645F32">
        <w:rPr>
          <w:sz w:val="16"/>
        </w:rPr>
        <w:t>. Iran is now believed to be closer than ever to developing its first nuclear weapon.</w:t>
      </w:r>
    </w:p>
    <w:p w14:paraId="73E09F2D" w14:textId="77777777" w:rsidR="00BC3F49" w:rsidRPr="00645F32" w:rsidRDefault="00BC3F49" w:rsidP="00BC3F49">
      <w:pPr>
        <w:rPr>
          <w:sz w:val="16"/>
        </w:rPr>
      </w:pPr>
      <w:r w:rsidRPr="00645F32">
        <w:rPr>
          <w:sz w:val="16"/>
        </w:rPr>
        <w:t>Trump contradictions</w:t>
      </w:r>
    </w:p>
    <w:p w14:paraId="0B4778B6" w14:textId="77777777" w:rsidR="00BC3F49" w:rsidRPr="00645F32" w:rsidRDefault="00BC3F49" w:rsidP="00BC3F49">
      <w:pPr>
        <w:rPr>
          <w:sz w:val="16"/>
        </w:rPr>
      </w:pPr>
      <w:r w:rsidRPr="00645F32">
        <w:rPr>
          <w:sz w:val="16"/>
        </w:rPr>
        <w:t>At the same time, Trump has shown an interest in deep arms reductions with Russia and China, an objective that would become far more difficult should American ambivalence towards its allies push them to acquire nuclear weapons. The prospect of a nuclear-armed Germany, Poland, South Korea and Japan may be unlikely – but should it take shape and impinge upon the security interests of Moscow and Beijing, arms control and reduction among the major powers would be nigh-on impossible.</w:t>
      </w:r>
    </w:p>
    <w:p w14:paraId="4FEE9F3B" w14:textId="77777777" w:rsidR="00BC3F49" w:rsidRPr="00645F32" w:rsidRDefault="00BC3F49" w:rsidP="00BC3F49">
      <w:pPr>
        <w:rPr>
          <w:sz w:val="16"/>
        </w:rPr>
      </w:pPr>
      <w:r w:rsidRPr="00645F32">
        <w:rPr>
          <w:sz w:val="16"/>
        </w:rPr>
        <w:t>For America’s allies, these contradictions may be beside the point. America can no longer be treated as the cornerstone of their national defence, and relying on Washington for deterrence may be more of a liability than an asset. Trump’s predecessor, Joe Biden, failed to persuade allies that their experience in Trump’s first term was an aberration and that the US was fundamentally ready to ‘repair our alliances and engage with the world once again’.</w:t>
      </w:r>
    </w:p>
    <w:p w14:paraId="105F6E5B" w14:textId="77777777" w:rsidR="00BC3F49" w:rsidRPr="00645F32" w:rsidRDefault="00BC3F49" w:rsidP="00BC3F49">
      <w:pPr>
        <w:rPr>
          <w:sz w:val="16"/>
        </w:rPr>
      </w:pPr>
      <w:r w:rsidRPr="00645F32">
        <w:rPr>
          <w:rStyle w:val="StyleUnderline"/>
        </w:rPr>
        <w:t xml:space="preserve">With Trump’s re-election, </w:t>
      </w:r>
      <w:r w:rsidRPr="00027DDD">
        <w:rPr>
          <w:rStyle w:val="StyleUnderline"/>
          <w:highlight w:val="cyan"/>
        </w:rPr>
        <w:t>allies</w:t>
      </w:r>
      <w:r w:rsidRPr="00645F32">
        <w:rPr>
          <w:rStyle w:val="StyleUnderline"/>
        </w:rPr>
        <w:t xml:space="preserve"> are starting to </w:t>
      </w:r>
      <w:r w:rsidRPr="00027DDD">
        <w:rPr>
          <w:rStyle w:val="Emphasis"/>
          <w:highlight w:val="cyan"/>
        </w:rPr>
        <w:t>take matters into their own hands</w:t>
      </w:r>
      <w:r w:rsidRPr="00645F32">
        <w:rPr>
          <w:rStyle w:val="StyleUnderline"/>
        </w:rPr>
        <w:t xml:space="preserve">. </w:t>
      </w:r>
      <w:r w:rsidRPr="00027DDD">
        <w:rPr>
          <w:rStyle w:val="StyleUnderline"/>
          <w:highlight w:val="cyan"/>
        </w:rPr>
        <w:t>European</w:t>
      </w:r>
      <w:r w:rsidRPr="00645F32">
        <w:rPr>
          <w:rStyle w:val="StyleUnderline"/>
        </w:rPr>
        <w:t xml:space="preserve"> spending on national </w:t>
      </w:r>
      <w:r w:rsidRPr="00027DDD">
        <w:rPr>
          <w:rStyle w:val="StyleUnderline"/>
          <w:highlight w:val="cyan"/>
        </w:rPr>
        <w:t>defence has spiked</w:t>
      </w:r>
      <w:r w:rsidRPr="00645F32">
        <w:rPr>
          <w:rStyle w:val="StyleUnderline"/>
        </w:rPr>
        <w:t xml:space="preserve"> in the first months of 2025</w:t>
      </w:r>
      <w:r w:rsidRPr="00645F32">
        <w:rPr>
          <w:sz w:val="16"/>
        </w:rPr>
        <w:t xml:space="preserve"> and the continent’s two nuclear powers, Britain and France, are exploring ways to reassure European allies in order to prevent uncontrolled proliferation.</w:t>
      </w:r>
    </w:p>
    <w:p w14:paraId="38195D52" w14:textId="77777777" w:rsidR="00BC3F49" w:rsidRDefault="00BC3F49" w:rsidP="00BC3F49">
      <w:pPr>
        <w:rPr>
          <w:sz w:val="16"/>
        </w:rPr>
      </w:pPr>
      <w:r w:rsidRPr="00645F32">
        <w:rPr>
          <w:rStyle w:val="StyleUnderline"/>
        </w:rPr>
        <w:t>It is clear that the world can no longer take for granted longstanding principles of US grand strategy when it comes to nuclear weapons</w:t>
      </w:r>
      <w:r w:rsidRPr="00645F32">
        <w:rPr>
          <w:sz w:val="16"/>
        </w:rPr>
        <w:t xml:space="preserve">. The load-bearing pillar of American leadership in the global nuclear order is crumbling. But there are still options to avert the worst outcomes. First, Paris and London should, as a matter of urgency, seek to study the feasibility of erecting a new security architecture for Europe, built on the establishment of a new extended deterrence that incorporates their own nuclear capabilities. This is easier said than done. </w:t>
      </w:r>
      <w:r w:rsidRPr="00645F32">
        <w:rPr>
          <w:rStyle w:val="StyleUnderline"/>
        </w:rPr>
        <w:t xml:space="preserve">Neither has seriously contemplated operating in a world </w:t>
      </w:r>
      <w:r w:rsidRPr="00645F32">
        <w:rPr>
          <w:rStyle w:val="Emphasis"/>
        </w:rPr>
        <w:t>without US support</w:t>
      </w:r>
      <w:r w:rsidRPr="00645F32">
        <w:rPr>
          <w:rStyle w:val="StyleUnderline"/>
        </w:rPr>
        <w:t>.</w:t>
      </w:r>
      <w:r w:rsidRPr="00645F32">
        <w:rPr>
          <w:sz w:val="16"/>
        </w:rPr>
        <w:t xml:space="preserve"> Also, France’s deterrent is more independent than Britain’s which relies on cooperation with the US.</w:t>
      </w:r>
    </w:p>
    <w:p w14:paraId="401DD879" w14:textId="77777777" w:rsidR="00BC3F49" w:rsidRDefault="00BC3F49" w:rsidP="00BC3F49">
      <w:pPr>
        <w:pStyle w:val="Heading3"/>
      </w:pPr>
      <w:r>
        <w:t xml:space="preserve">Yes Prolif/Prolif High---Europe </w:t>
      </w:r>
    </w:p>
    <w:p w14:paraId="540670F3" w14:textId="77777777" w:rsidR="00BC3F49" w:rsidRDefault="00BC3F49" w:rsidP="00BC3F49">
      <w:pPr>
        <w:pStyle w:val="Heading4"/>
      </w:pPr>
      <w:r>
        <w:t xml:space="preserve">Europe is on the brink now and has the capabilities to proliferate </w:t>
      </w:r>
    </w:p>
    <w:p w14:paraId="1627EFB3" w14:textId="77777777" w:rsidR="00BC3F49" w:rsidRDefault="00BC3F49" w:rsidP="00BC3F49">
      <w:r w:rsidRPr="00897851">
        <w:rPr>
          <w:rStyle w:val="Style13ptBold"/>
        </w:rPr>
        <w:t xml:space="preserve">Platt 25 </w:t>
      </w:r>
      <w:r>
        <w:t>[</w:t>
      </w:r>
      <w:r w:rsidRPr="004C2705">
        <w:t>Kevin Holden Platt covers world-leading breakthroughs in science and hyper-technology</w:t>
      </w:r>
      <w:r>
        <w:t>, “</w:t>
      </w:r>
      <w:r w:rsidRPr="00897851">
        <w:t>Could Europe Create An Independent Nuclear Arsenal To Fend Off Russia?</w:t>
      </w:r>
      <w:r>
        <w:t xml:space="preserve">” 06/30/2025, </w:t>
      </w:r>
      <w:r w:rsidRPr="00897851">
        <w:t>https://www.forbes.com/sites/kevinholdenplatt/2025/06/30/could-europe-create-an-independent-nuclear-arsenal-to-fend-off-russia/</w:t>
      </w:r>
      <w:r>
        <w:t>]</w:t>
      </w:r>
    </w:p>
    <w:p w14:paraId="15235C34" w14:textId="77777777" w:rsidR="00BC3F49" w:rsidRDefault="00BC3F49" w:rsidP="00BC3F49">
      <w:r w:rsidRPr="00027DDD">
        <w:rPr>
          <w:rStyle w:val="StyleUnderline"/>
          <w:highlight w:val="cyan"/>
        </w:rPr>
        <w:t>As the Kremlin escalates</w:t>
      </w:r>
      <w:r w:rsidRPr="00897851">
        <w:rPr>
          <w:rStyle w:val="StyleUnderline"/>
        </w:rPr>
        <w:t xml:space="preserve"> missile blitzes on </w:t>
      </w:r>
      <w:r w:rsidRPr="00027DDD">
        <w:rPr>
          <w:rStyle w:val="StyleUnderline"/>
          <w:highlight w:val="cyan"/>
        </w:rPr>
        <w:t>Ukraine</w:t>
      </w:r>
      <w:r w:rsidRPr="00897851">
        <w:rPr>
          <w:rStyle w:val="StyleUnderline"/>
        </w:rPr>
        <w:t xml:space="preserve">, and threatens to target its Western backers with plutonium bombs, some </w:t>
      </w:r>
      <w:r w:rsidRPr="00027DDD">
        <w:rPr>
          <w:rStyle w:val="StyleUnderline"/>
          <w:highlight w:val="cyan"/>
        </w:rPr>
        <w:t>European leaders</w:t>
      </w:r>
      <w:r w:rsidRPr="00897851">
        <w:rPr>
          <w:rStyle w:val="StyleUnderline"/>
        </w:rPr>
        <w:t xml:space="preserve"> have started </w:t>
      </w:r>
      <w:r w:rsidRPr="00027DDD">
        <w:rPr>
          <w:rStyle w:val="StyleUnderline"/>
          <w:highlight w:val="cyan"/>
        </w:rPr>
        <w:t>debating</w:t>
      </w:r>
      <w:r w:rsidRPr="00897851">
        <w:rPr>
          <w:rStyle w:val="StyleUnderline"/>
        </w:rPr>
        <w:t xml:space="preserve"> whether </w:t>
      </w:r>
      <w:r w:rsidRPr="00027DDD">
        <w:rPr>
          <w:rStyle w:val="StyleUnderline"/>
          <w:highlight w:val="cyan"/>
        </w:rPr>
        <w:t>they need</w:t>
      </w:r>
      <w:r w:rsidRPr="00897851">
        <w:rPr>
          <w:rStyle w:val="StyleUnderline"/>
        </w:rPr>
        <w:t xml:space="preserve"> their own </w:t>
      </w:r>
      <w:r w:rsidRPr="00027DDD">
        <w:rPr>
          <w:rStyle w:val="StyleUnderline"/>
          <w:highlight w:val="cyan"/>
        </w:rPr>
        <w:t>nuclear arsenal</w:t>
      </w:r>
      <w:r w:rsidRPr="00897851">
        <w:rPr>
          <w:rStyle w:val="StyleUnderline"/>
        </w:rPr>
        <w:t xml:space="preserve"> as the </w:t>
      </w:r>
      <w:r w:rsidRPr="00897EFE">
        <w:rPr>
          <w:rStyle w:val="Emphasis"/>
        </w:rPr>
        <w:t>ultimate shield</w:t>
      </w:r>
      <w:r w:rsidRPr="00897851">
        <w:rPr>
          <w:rStyle w:val="StyleUnderline"/>
        </w:rPr>
        <w:t xml:space="preserve"> </w:t>
      </w:r>
      <w:r w:rsidRPr="00027DDD">
        <w:rPr>
          <w:rStyle w:val="StyleUnderline"/>
          <w:highlight w:val="cyan"/>
        </w:rPr>
        <w:t>against</w:t>
      </w:r>
      <w:r w:rsidRPr="00897851">
        <w:rPr>
          <w:rStyle w:val="StyleUnderline"/>
        </w:rPr>
        <w:t xml:space="preserve"> a new </w:t>
      </w:r>
      <w:r w:rsidRPr="00027DDD">
        <w:rPr>
          <w:rStyle w:val="StyleUnderline"/>
          <w:highlight w:val="cyan"/>
        </w:rPr>
        <w:t>Russia</w:t>
      </w:r>
      <w:r w:rsidRPr="00897851">
        <w:rPr>
          <w:rStyle w:val="StyleUnderline"/>
        </w:rPr>
        <w:t>n invasion</w:t>
      </w:r>
      <w:r>
        <w:t>, says a global expert on atomic arms.</w:t>
      </w:r>
    </w:p>
    <w:p w14:paraId="0894F6E2" w14:textId="77777777" w:rsidR="00BC3F49" w:rsidRDefault="00BC3F49" w:rsidP="00BC3F49">
      <w:r>
        <w:t>Since Russia’s last race to take over Eastern Europe, when World War II bullets and Soviet tanks were still whizzing across the region, the United States has extended its nuclear umbrella to cover most of the Continent’s democracies.</w:t>
      </w:r>
    </w:p>
    <w:p w14:paraId="55CFF439" w14:textId="77777777" w:rsidR="00BC3F49" w:rsidRDefault="00BC3F49" w:rsidP="00BC3F49">
      <w:r>
        <w:t>These “Free World” powers cofounded the NATO military alliance specifically to protect each other against Russian expansionism.</w:t>
      </w:r>
    </w:p>
    <w:p w14:paraId="25D90A6C" w14:textId="77777777" w:rsidR="00BC3F49" w:rsidRDefault="00BC3F49" w:rsidP="00BC3F49">
      <w:r w:rsidRPr="00897851">
        <w:rPr>
          <w:rStyle w:val="StyleUnderline"/>
        </w:rPr>
        <w:t xml:space="preserve">But </w:t>
      </w:r>
      <w:r w:rsidRPr="00027DDD">
        <w:rPr>
          <w:rStyle w:val="StyleUnderline"/>
          <w:highlight w:val="cyan"/>
        </w:rPr>
        <w:t>the U.S.</w:t>
      </w:r>
      <w:r w:rsidRPr="00897851">
        <w:rPr>
          <w:rStyle w:val="StyleUnderline"/>
        </w:rPr>
        <w:t xml:space="preserve"> president’s ongoing cascade of </w:t>
      </w:r>
      <w:r w:rsidRPr="00027DDD">
        <w:rPr>
          <w:rStyle w:val="StyleUnderline"/>
          <w:highlight w:val="cyan"/>
        </w:rPr>
        <w:t>mixed messages</w:t>
      </w:r>
      <w:r w:rsidRPr="00897851">
        <w:rPr>
          <w:rStyle w:val="StyleUnderline"/>
        </w:rPr>
        <w:t xml:space="preserve"> over whether he will adhere to Article 5 of the NATO treaty, which mandates a collective defense to an attack on any single NATO member, </w:t>
      </w:r>
      <w:r w:rsidRPr="00027DDD">
        <w:rPr>
          <w:rStyle w:val="StyleUnderline"/>
          <w:highlight w:val="cyan"/>
        </w:rPr>
        <w:t xml:space="preserve">threatens to </w:t>
      </w:r>
      <w:r w:rsidRPr="00027DDD">
        <w:rPr>
          <w:rStyle w:val="Emphasis"/>
          <w:highlight w:val="cyan"/>
        </w:rPr>
        <w:t xml:space="preserve">upend </w:t>
      </w:r>
      <w:r w:rsidRPr="00027DDD">
        <w:rPr>
          <w:rStyle w:val="Emphasis"/>
        </w:rPr>
        <w:t xml:space="preserve">this </w:t>
      </w:r>
      <w:r w:rsidRPr="00027DDD">
        <w:rPr>
          <w:rStyle w:val="Emphasis"/>
          <w:highlight w:val="cyan"/>
        </w:rPr>
        <w:t>Pax Americana</w:t>
      </w:r>
      <w:r>
        <w:t>.</w:t>
      </w:r>
    </w:p>
    <w:p w14:paraId="1271914D" w14:textId="77777777" w:rsidR="00BC3F49" w:rsidRDefault="00BC3F49" w:rsidP="00BC3F49">
      <w:r w:rsidRPr="00027DDD">
        <w:rPr>
          <w:rStyle w:val="StyleUnderline"/>
          <w:highlight w:val="cyan"/>
        </w:rPr>
        <w:t>Russia’s</w:t>
      </w:r>
      <w:r w:rsidRPr="00897851">
        <w:rPr>
          <w:rStyle w:val="StyleUnderline"/>
        </w:rPr>
        <w:t xml:space="preserve"> renewed </w:t>
      </w:r>
      <w:r w:rsidRPr="00027DDD">
        <w:rPr>
          <w:rStyle w:val="StyleUnderline"/>
          <w:highlight w:val="cyan"/>
        </w:rPr>
        <w:t>marches</w:t>
      </w:r>
      <w:r w:rsidRPr="00897851">
        <w:rPr>
          <w:rStyle w:val="StyleUnderline"/>
        </w:rPr>
        <w:t xml:space="preserve"> </w:t>
      </w:r>
      <w:r w:rsidRPr="00027DDD">
        <w:rPr>
          <w:rStyle w:val="StyleUnderline"/>
          <w:highlight w:val="cyan"/>
        </w:rPr>
        <w:t>beyond its borders</w:t>
      </w:r>
      <w:r w:rsidRPr="00897851">
        <w:rPr>
          <w:rStyle w:val="StyleUnderline"/>
        </w:rPr>
        <w:t xml:space="preserve">, coupled with the prospect of American abandonment of its allies, </w:t>
      </w:r>
      <w:r w:rsidRPr="00027DDD">
        <w:rPr>
          <w:rStyle w:val="StyleUnderline"/>
          <w:highlight w:val="cyan"/>
        </w:rPr>
        <w:t>are triggering</w:t>
      </w:r>
      <w:r w:rsidRPr="00897851">
        <w:rPr>
          <w:rStyle w:val="StyleUnderline"/>
        </w:rPr>
        <w:t xml:space="preserve"> more </w:t>
      </w:r>
      <w:r w:rsidRPr="00027DDD">
        <w:rPr>
          <w:rStyle w:val="StyleUnderline"/>
          <w:highlight w:val="cyan"/>
        </w:rPr>
        <w:t>European defense planners to mull</w:t>
      </w:r>
      <w:r w:rsidRPr="00897851">
        <w:rPr>
          <w:rStyle w:val="StyleUnderline"/>
        </w:rPr>
        <w:t xml:space="preserve"> the </w:t>
      </w:r>
      <w:r w:rsidRPr="00027DDD">
        <w:rPr>
          <w:rStyle w:val="StyleUnderline"/>
          <w:highlight w:val="cyan"/>
        </w:rPr>
        <w:t xml:space="preserve">creation of a </w:t>
      </w:r>
      <w:r w:rsidRPr="00027DDD">
        <w:rPr>
          <w:rStyle w:val="Emphasis"/>
          <w:highlight w:val="cyan"/>
        </w:rPr>
        <w:t>Euro-bomb</w:t>
      </w:r>
      <w:r w:rsidRPr="00027DDD">
        <w:rPr>
          <w:highlight w:val="cyan"/>
        </w:rPr>
        <w:t>,</w:t>
      </w:r>
      <w:r w:rsidRPr="00673BB6">
        <w:t xml:space="preserve"> says Alexander Bollfrass, a globally acclaimed scholar on nuclear weaponry at the London-based International Institute for Strategic Studies.</w:t>
      </w:r>
    </w:p>
    <w:p w14:paraId="29DFF610" w14:textId="77777777" w:rsidR="00BC3F49" w:rsidRDefault="00BC3F49" w:rsidP="00BC3F49">
      <w:r>
        <w:t>The rising dangers posed by Russia’s military build-up and empire-building incursions were recently highlighted by NATO Secretary General Mark Rutte, who said during the group’s June summit that he is pushing every ally to invest five percent of GNP in defense in part to prepare for a Kremlin attack on a NATO nation.</w:t>
      </w:r>
    </w:p>
    <w:p w14:paraId="0FEF9B68" w14:textId="77777777" w:rsidR="00BC3F49" w:rsidRDefault="00BC3F49" w:rsidP="00BC3F49">
      <w:r>
        <w:t>“</w:t>
      </w:r>
      <w:r w:rsidRPr="00897851">
        <w:rPr>
          <w:rStyle w:val="StyleUnderline"/>
        </w:rPr>
        <w:t xml:space="preserve">We have heard the Chief of Defense in </w:t>
      </w:r>
      <w:r w:rsidRPr="00027DDD">
        <w:rPr>
          <w:rStyle w:val="StyleUnderline"/>
          <w:highlight w:val="cyan"/>
        </w:rPr>
        <w:t>Germany</w:t>
      </w:r>
      <w:r w:rsidRPr="00897851">
        <w:rPr>
          <w:rStyle w:val="StyleUnderline"/>
        </w:rPr>
        <w:t xml:space="preserve">, a couple of weeks ago, and many other senior military leaders speaking about this, and also senior intelligence community people </w:t>
      </w:r>
      <w:r w:rsidRPr="00027DDD">
        <w:rPr>
          <w:rStyle w:val="StyleUnderline"/>
          <w:highlight w:val="cyan"/>
        </w:rPr>
        <w:t>speaking about,</w:t>
      </w:r>
      <w:r w:rsidRPr="00897851">
        <w:rPr>
          <w:rStyle w:val="StyleUnderline"/>
        </w:rPr>
        <w:t xml:space="preserve"> that between 3, 5, 7 years from now, </w:t>
      </w:r>
      <w:r w:rsidRPr="00027DDD">
        <w:rPr>
          <w:rStyle w:val="StyleUnderline"/>
          <w:highlight w:val="cyan"/>
        </w:rPr>
        <w:t>Russia will be able to</w:t>
      </w:r>
      <w:r w:rsidRPr="00897851">
        <w:rPr>
          <w:rStyle w:val="StyleUnderline"/>
        </w:rPr>
        <w:t xml:space="preserve"> successfully </w:t>
      </w:r>
      <w:r w:rsidRPr="00027DDD">
        <w:rPr>
          <w:rStyle w:val="StyleUnderline"/>
          <w:highlight w:val="cyan"/>
        </w:rPr>
        <w:t xml:space="preserve">attack us, if we do not start investing </w:t>
      </w:r>
      <w:r w:rsidRPr="00027DDD">
        <w:rPr>
          <w:rStyle w:val="StyleUnderline"/>
        </w:rPr>
        <w:t xml:space="preserve">more </w:t>
      </w:r>
      <w:r w:rsidRPr="00027DDD">
        <w:rPr>
          <w:rStyle w:val="Emphasis"/>
        </w:rPr>
        <w:t>today</w:t>
      </w:r>
      <w:r w:rsidRPr="00027DDD">
        <w:t>,” Rutte told reporters gathered at The Hague.</w:t>
      </w:r>
    </w:p>
    <w:p w14:paraId="7629A537" w14:textId="77777777" w:rsidR="00BC3F49" w:rsidRDefault="00BC3F49" w:rsidP="00BC3F49">
      <w:r w:rsidRPr="00897851">
        <w:rPr>
          <w:rStyle w:val="StyleUnderline"/>
        </w:rPr>
        <w:t xml:space="preserve">To prevent that attack, could a </w:t>
      </w:r>
      <w:r w:rsidRPr="00027DDD">
        <w:rPr>
          <w:rStyle w:val="StyleUnderline"/>
          <w:highlight w:val="cyan"/>
        </w:rPr>
        <w:t xml:space="preserve">new coalition </w:t>
      </w:r>
      <w:r w:rsidRPr="00027DDD">
        <w:rPr>
          <w:rStyle w:val="StyleUnderline"/>
        </w:rPr>
        <w:t>of European</w:t>
      </w:r>
      <w:r w:rsidRPr="00897851">
        <w:rPr>
          <w:rStyle w:val="StyleUnderline"/>
        </w:rPr>
        <w:t xml:space="preserve"> confederates actually </w:t>
      </w:r>
      <w:r w:rsidRPr="00027DDD">
        <w:rPr>
          <w:rStyle w:val="StyleUnderline"/>
          <w:highlight w:val="cyan"/>
        </w:rPr>
        <w:t xml:space="preserve">produce a </w:t>
      </w:r>
      <w:r w:rsidRPr="00027DDD">
        <w:rPr>
          <w:rStyle w:val="Emphasis"/>
          <w:highlight w:val="cyan"/>
        </w:rPr>
        <w:t>nuclear stockpile</w:t>
      </w:r>
      <w:r w:rsidRPr="00897851">
        <w:rPr>
          <w:rStyle w:val="StyleUnderline"/>
        </w:rPr>
        <w:t xml:space="preserve"> capable of containing Russia, which holds the planet’s most colossal atomic armory</w:t>
      </w:r>
      <w:r>
        <w:t>?</w:t>
      </w:r>
    </w:p>
    <w:p w14:paraId="36B43747" w14:textId="77777777" w:rsidR="00BC3F49" w:rsidRDefault="00BC3F49" w:rsidP="00BC3F49">
      <w:r>
        <w:t>Could they race to perfect the warheads, jet fighters and long-range missiles essential to creating a credible defense to President Vladimir Putin’s ambitions to reconstruct the Soviet Union?</w:t>
      </w:r>
    </w:p>
    <w:p w14:paraId="3AB961DB" w14:textId="77777777" w:rsidR="00BC3F49" w:rsidRDefault="00BC3F49" w:rsidP="00BC3F49">
      <w:r>
        <w:t>Dr. Bollfrass, head of strategy, technology and arms control at IISS, tells me in an interview that he war-gamed the potential to create a “Eurodeterrent” while drawing on EU states’ real-life access to uranium-235, and their combined expertise in missile technology, and in designing defense aircraft that could be adapted to carry nuclear payloads.</w:t>
      </w:r>
    </w:p>
    <w:p w14:paraId="74EBD7D6" w14:textId="77777777" w:rsidR="00BC3F49" w:rsidRDefault="00BC3F49" w:rsidP="00BC3F49">
      <w:r w:rsidRPr="00897851">
        <w:rPr>
          <w:rStyle w:val="StyleUnderline"/>
        </w:rPr>
        <w:t xml:space="preserve">A new European </w:t>
      </w:r>
      <w:r w:rsidRPr="00027DDD">
        <w:rPr>
          <w:rStyle w:val="StyleUnderline"/>
          <w:highlight w:val="cyan"/>
        </w:rPr>
        <w:t>defense confederation</w:t>
      </w:r>
      <w:r w:rsidRPr="00897851">
        <w:rPr>
          <w:rStyle w:val="StyleUnderline"/>
        </w:rPr>
        <w:t xml:space="preserve"> that </w:t>
      </w:r>
      <w:r w:rsidRPr="00027DDD">
        <w:rPr>
          <w:rStyle w:val="StyleUnderline"/>
          <w:highlight w:val="cyan"/>
        </w:rPr>
        <w:t xml:space="preserve">stretches from </w:t>
      </w:r>
      <w:r w:rsidRPr="00027DDD">
        <w:rPr>
          <w:rStyle w:val="Emphasis"/>
          <w:highlight w:val="cyan"/>
        </w:rPr>
        <w:t>Scandinavia</w:t>
      </w:r>
      <w:r w:rsidRPr="00027DDD">
        <w:rPr>
          <w:rStyle w:val="StyleUnderline"/>
          <w:highlight w:val="cyan"/>
        </w:rPr>
        <w:t xml:space="preserve"> to the </w:t>
      </w:r>
      <w:r w:rsidRPr="00027DDD">
        <w:rPr>
          <w:rStyle w:val="Emphasis"/>
          <w:highlight w:val="cyan"/>
        </w:rPr>
        <w:t>Mediterranean</w:t>
      </w:r>
      <w:r w:rsidRPr="00897851">
        <w:rPr>
          <w:rStyle w:val="StyleUnderline"/>
        </w:rPr>
        <w:t xml:space="preserve">, he predicts, might </w:t>
      </w:r>
      <w:r w:rsidRPr="00027DDD">
        <w:rPr>
          <w:rStyle w:val="StyleUnderline"/>
          <w:highlight w:val="cyan"/>
        </w:rPr>
        <w:t>produce</w:t>
      </w:r>
      <w:r w:rsidRPr="00897851">
        <w:rPr>
          <w:rStyle w:val="StyleUnderline"/>
        </w:rPr>
        <w:t xml:space="preserve"> a stockpile of nuclear </w:t>
      </w:r>
      <w:r w:rsidRPr="00027DDD">
        <w:rPr>
          <w:rStyle w:val="StyleUnderline"/>
          <w:highlight w:val="cyan"/>
        </w:rPr>
        <w:t xml:space="preserve">warheads within </w:t>
      </w:r>
      <w:r w:rsidRPr="00027DDD">
        <w:rPr>
          <w:rStyle w:val="Emphasis"/>
          <w:highlight w:val="cyan"/>
        </w:rPr>
        <w:t>three years</w:t>
      </w:r>
      <w:r>
        <w:t>—rivaling the speed of the U.S. Manhattan Project—and assemble an atomic cache perhaps one-tenth the size of the current American arsenal.</w:t>
      </w:r>
    </w:p>
    <w:p w14:paraId="16C41F4F" w14:textId="77777777" w:rsidR="00BC3F49" w:rsidRDefault="00BC3F49" w:rsidP="00BC3F49">
      <w:r w:rsidRPr="00027DDD">
        <w:rPr>
          <w:rStyle w:val="StyleUnderline"/>
          <w:highlight w:val="cyan"/>
        </w:rPr>
        <w:t xml:space="preserve">Scattered </w:t>
      </w:r>
      <w:r w:rsidRPr="00027DDD">
        <w:rPr>
          <w:rStyle w:val="Emphasis"/>
          <w:highlight w:val="cyan"/>
        </w:rPr>
        <w:t>across Europe</w:t>
      </w:r>
      <w:r w:rsidRPr="00897851">
        <w:rPr>
          <w:rStyle w:val="StyleUnderline"/>
        </w:rPr>
        <w:t xml:space="preserve">, Bollfrass says, </w:t>
      </w:r>
      <w:r w:rsidRPr="00027DDD">
        <w:rPr>
          <w:rStyle w:val="StyleUnderline"/>
          <w:highlight w:val="cyan"/>
        </w:rPr>
        <w:t>are</w:t>
      </w:r>
      <w:r w:rsidRPr="00897851">
        <w:rPr>
          <w:rStyle w:val="StyleUnderline"/>
        </w:rPr>
        <w:t xml:space="preserve"> nearly </w:t>
      </w:r>
      <w:r w:rsidRPr="00027DDD">
        <w:rPr>
          <w:rStyle w:val="StyleUnderline"/>
          <w:highlight w:val="cyan"/>
        </w:rPr>
        <w:t>all the advanced-tech components</w:t>
      </w:r>
      <w:r w:rsidRPr="00897851">
        <w:rPr>
          <w:rStyle w:val="StyleUnderline"/>
        </w:rPr>
        <w:t xml:space="preserve"> and know-how, the scientists and weapons designers</w:t>
      </w:r>
      <w:r>
        <w:t>, that could collectively give rise to a rising world nuclear power.</w:t>
      </w:r>
    </w:p>
    <w:p w14:paraId="7CF1E932" w14:textId="77777777" w:rsidR="00BC3F49" w:rsidRDefault="00BC3F49" w:rsidP="00BC3F49">
      <w:r w:rsidRPr="00027DDD">
        <w:rPr>
          <w:rStyle w:val="Emphasis"/>
          <w:highlight w:val="cyan"/>
        </w:rPr>
        <w:t>Germany</w:t>
      </w:r>
      <w:r w:rsidRPr="00027DDD">
        <w:rPr>
          <w:rStyle w:val="StyleUnderline"/>
          <w:highlight w:val="cyan"/>
        </w:rPr>
        <w:t xml:space="preserve"> and the </w:t>
      </w:r>
      <w:r w:rsidRPr="00027DDD">
        <w:rPr>
          <w:rStyle w:val="Emphasis"/>
          <w:highlight w:val="cyan"/>
        </w:rPr>
        <w:t>Netherlands</w:t>
      </w:r>
      <w:r w:rsidRPr="00897851">
        <w:rPr>
          <w:rStyle w:val="StyleUnderline"/>
        </w:rPr>
        <w:t xml:space="preserve"> both </w:t>
      </w:r>
      <w:r w:rsidRPr="00027DDD">
        <w:rPr>
          <w:rStyle w:val="StyleUnderline"/>
          <w:highlight w:val="cyan"/>
        </w:rPr>
        <w:t>conduct uranium enrichment</w:t>
      </w:r>
      <w:r w:rsidRPr="00897851">
        <w:rPr>
          <w:rStyle w:val="StyleUnderline"/>
        </w:rPr>
        <w:t xml:space="preserve"> operations, and could in theory refine weapons-grade fissile material for future devices</w:t>
      </w:r>
      <w:r>
        <w:t>.</w:t>
      </w:r>
    </w:p>
    <w:p w14:paraId="678C18A6" w14:textId="77777777" w:rsidR="00BC3F49" w:rsidRDefault="00BC3F49" w:rsidP="00BC3F49">
      <w:r w:rsidRPr="00027DDD">
        <w:rPr>
          <w:rStyle w:val="Emphasis"/>
          <w:highlight w:val="cyan"/>
        </w:rPr>
        <w:t>Sweden</w:t>
      </w:r>
      <w:r w:rsidRPr="00897851">
        <w:rPr>
          <w:rStyle w:val="StyleUnderline"/>
        </w:rPr>
        <w:t xml:space="preserve"> might </w:t>
      </w:r>
      <w:r w:rsidRPr="00027DDD">
        <w:rPr>
          <w:rStyle w:val="StyleUnderline"/>
          <w:highlight w:val="cyan"/>
        </w:rPr>
        <w:t>revive</w:t>
      </w:r>
      <w:r w:rsidRPr="00897851">
        <w:rPr>
          <w:rStyle w:val="StyleUnderline"/>
        </w:rPr>
        <w:t xml:space="preserve"> its </w:t>
      </w:r>
      <w:r w:rsidRPr="00027DDD">
        <w:rPr>
          <w:rStyle w:val="StyleUnderline"/>
          <w:highlight w:val="cyan"/>
        </w:rPr>
        <w:t xml:space="preserve">plutonium extraction </w:t>
      </w:r>
      <w:r w:rsidRPr="00027DDD">
        <w:rPr>
          <w:rStyle w:val="StyleUnderline"/>
        </w:rPr>
        <w:t>program</w:t>
      </w:r>
      <w:r>
        <w:t>, Bollfrass adds, and turns out leading-edge Gripen combat jets that could join up with Eurofighter aircraft co-developed by Germany in an expanding nuclear delivery system.</w:t>
      </w:r>
    </w:p>
    <w:p w14:paraId="049A9151" w14:textId="77777777" w:rsidR="00BC3F49" w:rsidRDefault="00BC3F49" w:rsidP="00BC3F49">
      <w:r>
        <w:t>Creator of the first ballistic missile—the V-2 rocket—</w:t>
      </w:r>
      <w:r w:rsidRPr="00027DDD">
        <w:rPr>
          <w:rStyle w:val="StyleUnderline"/>
          <w:highlight w:val="cyan"/>
        </w:rPr>
        <w:t>Germany</w:t>
      </w:r>
      <w:r w:rsidRPr="00897851">
        <w:rPr>
          <w:rStyle w:val="StyleUnderline"/>
        </w:rPr>
        <w:t xml:space="preserve"> might also </w:t>
      </w:r>
      <w:r w:rsidRPr="00027DDD">
        <w:rPr>
          <w:rStyle w:val="StyleUnderline"/>
          <w:highlight w:val="cyan"/>
        </w:rPr>
        <w:t>collaborate with</w:t>
      </w:r>
      <w:r w:rsidRPr="00897851">
        <w:rPr>
          <w:rStyle w:val="StyleUnderline"/>
        </w:rPr>
        <w:t xml:space="preserve"> missile </w:t>
      </w:r>
      <w:r w:rsidRPr="00027DDD">
        <w:rPr>
          <w:rStyle w:val="StyleUnderline"/>
          <w:highlight w:val="cyan"/>
        </w:rPr>
        <w:t xml:space="preserve">designers in Sweden or </w:t>
      </w:r>
      <w:r w:rsidRPr="00027DDD">
        <w:rPr>
          <w:rStyle w:val="Emphasis"/>
          <w:highlight w:val="cyan"/>
        </w:rPr>
        <w:t>Italy</w:t>
      </w:r>
      <w:r w:rsidRPr="00897851">
        <w:rPr>
          <w:rStyle w:val="StyleUnderline"/>
        </w:rPr>
        <w:t xml:space="preserve"> to perfect another weapons platform.</w:t>
      </w:r>
    </w:p>
    <w:p w14:paraId="38C59150" w14:textId="77777777" w:rsidR="00BC3F49" w:rsidRDefault="00BC3F49" w:rsidP="00BC3F49">
      <w:r>
        <w:t>And with Italy’s crafting a series of Vega rockets, Bollfrass says, “the expertise from developing it would be rather valuable in developing an ICBM,” or a nuclear-capable intercontinental ballistic missile that could target Moscow from any part of Europe.</w:t>
      </w:r>
    </w:p>
    <w:p w14:paraId="0E648F72" w14:textId="77777777" w:rsidR="00BC3F49" w:rsidRDefault="00BC3F49" w:rsidP="00BC3F49">
      <w:r>
        <w:t>Yet which partner in this new nuclear confederation could design the sophisticated warheads to arm the jet-bombers and missiles aimed at defending against the Kremlin’s escalating aggression?</w:t>
      </w:r>
    </w:p>
    <w:p w14:paraId="42DFB2AC" w14:textId="77777777" w:rsidR="00BC3F49" w:rsidRDefault="00BC3F49" w:rsidP="00BC3F49">
      <w:r>
        <w:t>The United Kingdom and France have already developed nuclear warheads, yet neither is likely to lead the project to build a Eurodeterrent, Dr. Bollfrass says.</w:t>
      </w:r>
    </w:p>
    <w:p w14:paraId="1AD65B69" w14:textId="77777777" w:rsidR="00BC3F49" w:rsidRDefault="00BC3F49" w:rsidP="00BC3F49">
      <w:r>
        <w:t>Both London and Paris “remain signatories to the NPT [the nuclear Non-Proliferation Treaty], whose first article says: ‘Each nuclear-weapon State Party to the Treaty undertakes not to transfer to any recipient whatsoever nuclear weapons or other nuclear explosive devices.’”</w:t>
      </w:r>
    </w:p>
    <w:p w14:paraId="2C7D8657" w14:textId="77777777" w:rsidR="00BC3F49" w:rsidRDefault="00BC3F49" w:rsidP="00BC3F49">
      <w:r>
        <w:t>Parties to the treaty likewise pledge, he adds, “not in any way to assist, encourage, or induce any non-nuclear-weapon State to manufacture or otherwise acquire nuclear weapons or other nuclear explosive devices.”</w:t>
      </w:r>
    </w:p>
    <w:p w14:paraId="66977E1C" w14:textId="77777777" w:rsidR="00BC3F49" w:rsidRDefault="00BC3F49" w:rsidP="00BC3F49">
      <w:r>
        <w:t>“</w:t>
      </w:r>
      <w:r w:rsidRPr="00897851">
        <w:rPr>
          <w:rStyle w:val="StyleUnderline"/>
        </w:rPr>
        <w:t xml:space="preserve">This limits how much </w:t>
      </w:r>
      <w:r w:rsidRPr="00027DDD">
        <w:rPr>
          <w:rStyle w:val="StyleUnderline"/>
          <w:highlight w:val="cyan"/>
        </w:rPr>
        <w:t>the British and French</w:t>
      </w:r>
      <w:r w:rsidRPr="00897851">
        <w:rPr>
          <w:rStyle w:val="StyleUnderline"/>
        </w:rPr>
        <w:t xml:space="preserve"> would be able to share</w:t>
      </w:r>
      <w:r>
        <w:t>,” he points out.</w:t>
      </w:r>
    </w:p>
    <w:p w14:paraId="5CCDF573" w14:textId="77777777" w:rsidR="00BC3F49" w:rsidRDefault="00BC3F49" w:rsidP="00BC3F49">
      <w:r>
        <w:t>“</w:t>
      </w:r>
      <w:r w:rsidRPr="00897851">
        <w:rPr>
          <w:rStyle w:val="StyleUnderline"/>
        </w:rPr>
        <w:t xml:space="preserve">Of course, they </w:t>
      </w:r>
      <w:r w:rsidRPr="00027DDD">
        <w:rPr>
          <w:rStyle w:val="StyleUnderline"/>
          <w:highlight w:val="cyan"/>
        </w:rPr>
        <w:t xml:space="preserve">can assign </w:t>
      </w:r>
      <w:r w:rsidRPr="00027DDD">
        <w:rPr>
          <w:rStyle w:val="Emphasis"/>
          <w:highlight w:val="cyan"/>
        </w:rPr>
        <w:t>broader deterrence missions</w:t>
      </w:r>
      <w:r w:rsidRPr="00897851">
        <w:rPr>
          <w:rStyle w:val="StyleUnderline"/>
        </w:rPr>
        <w:t xml:space="preserve"> for their own arsenals that would cover the territory of their allies</w:t>
      </w:r>
      <w:r>
        <w:t>,” Bollfrass says.</w:t>
      </w:r>
    </w:p>
    <w:p w14:paraId="644E3197" w14:textId="77777777" w:rsidR="00BC3F49" w:rsidRDefault="00BC3F49" w:rsidP="00BC3F49">
      <w:r>
        <w:t>Yet despite requests from the leaders of Germany and of Poland to be granted shelter under the French and British shields, neither nuclear power has so far formally approved extending its atomic dome.</w:t>
      </w:r>
    </w:p>
    <w:p w14:paraId="26D14E84" w14:textId="77777777" w:rsidR="00BC3F49" w:rsidRDefault="00BC3F49" w:rsidP="00BC3F49">
      <w:r w:rsidRPr="00027DDD">
        <w:rPr>
          <w:rStyle w:val="StyleUnderline"/>
          <w:highlight w:val="cyan"/>
        </w:rPr>
        <w:t>Physicists</w:t>
      </w:r>
      <w:r w:rsidRPr="00897851">
        <w:rPr>
          <w:rStyle w:val="StyleUnderline"/>
        </w:rPr>
        <w:t xml:space="preserve"> outside of Britain and France </w:t>
      </w:r>
      <w:r w:rsidRPr="00027DDD">
        <w:rPr>
          <w:rStyle w:val="StyleUnderline"/>
          <w:highlight w:val="cyan"/>
        </w:rPr>
        <w:t xml:space="preserve">are </w:t>
      </w:r>
      <w:r w:rsidRPr="00027DDD">
        <w:rPr>
          <w:rStyle w:val="Emphasis"/>
          <w:highlight w:val="cyan"/>
        </w:rPr>
        <w:t>likely to head</w:t>
      </w:r>
      <w:r w:rsidRPr="00027DDD">
        <w:rPr>
          <w:rStyle w:val="StyleUnderline"/>
          <w:highlight w:val="cyan"/>
        </w:rPr>
        <w:t xml:space="preserve"> any</w:t>
      </w:r>
      <w:r w:rsidRPr="00897851">
        <w:rPr>
          <w:rStyle w:val="StyleUnderline"/>
        </w:rPr>
        <w:t xml:space="preserve"> Euro-</w:t>
      </w:r>
      <w:r w:rsidRPr="00027DDD">
        <w:rPr>
          <w:rStyle w:val="StyleUnderline"/>
          <w:highlight w:val="cyan"/>
        </w:rPr>
        <w:t>project</w:t>
      </w:r>
      <w:r w:rsidRPr="00897851">
        <w:rPr>
          <w:rStyle w:val="StyleUnderline"/>
        </w:rPr>
        <w:t xml:space="preserve"> to build a bomb</w:t>
      </w:r>
      <w:r>
        <w:t>, and would likely rely on sophisticated next-generation simulation software—run on supercomputers—to test each advance made in this quest.</w:t>
      </w:r>
    </w:p>
    <w:p w14:paraId="46BDDD91" w14:textId="77777777" w:rsidR="00BC3F49" w:rsidRDefault="00BC3F49" w:rsidP="00BC3F49">
      <w:r>
        <w:t>Any nation joining this campaign that is also a signatory to the NPT would have to withdraw from that treaty, Bollfrass says.</w:t>
      </w:r>
    </w:p>
    <w:p w14:paraId="7CE9E5AE" w14:textId="77777777" w:rsidR="00BC3F49" w:rsidRDefault="00BC3F49" w:rsidP="00BC3F49">
      <w:r w:rsidRPr="00897851">
        <w:rPr>
          <w:rStyle w:val="StyleUnderline"/>
        </w:rPr>
        <w:t xml:space="preserve">As a series of European nations begins quitting the NPT, he adds, </w:t>
      </w:r>
      <w:r w:rsidRPr="00027DDD">
        <w:rPr>
          <w:rStyle w:val="StyleUnderline"/>
          <w:highlight w:val="cyan"/>
        </w:rPr>
        <w:t>Europe</w:t>
      </w:r>
      <w:r w:rsidRPr="00897851">
        <w:rPr>
          <w:rStyle w:val="StyleUnderline"/>
        </w:rPr>
        <w:t xml:space="preserve"> as a whole </w:t>
      </w:r>
      <w:r w:rsidRPr="00027DDD">
        <w:rPr>
          <w:rStyle w:val="StyleUnderline"/>
          <w:highlight w:val="cyan"/>
        </w:rPr>
        <w:t>would be</w:t>
      </w:r>
      <w:r w:rsidRPr="00897851">
        <w:rPr>
          <w:rStyle w:val="StyleUnderline"/>
        </w:rPr>
        <w:t xml:space="preserve"> </w:t>
      </w:r>
      <w:r w:rsidRPr="00027DDD">
        <w:rPr>
          <w:rStyle w:val="Emphasis"/>
          <w:highlight w:val="cyan"/>
        </w:rPr>
        <w:t>rapidly transformed</w:t>
      </w:r>
      <w:r w:rsidRPr="00897851">
        <w:rPr>
          <w:rStyle w:val="StyleUnderline"/>
        </w:rPr>
        <w:t xml:space="preserve"> from one of the world’s strongest proponents of nuclear disarmament into a new symbol of hard nuclear power</w:t>
      </w:r>
      <w:r>
        <w:t>.</w:t>
      </w:r>
    </w:p>
    <w:p w14:paraId="341D3488" w14:textId="77777777" w:rsidR="00BC3F49" w:rsidRDefault="00BC3F49" w:rsidP="00BC3F49">
      <w:r>
        <w:t>As they progress in the building of an atomic stockpile, allies in this nuclear confederation would also have to agree on a collective nuclear doctrine spelling out the essential preconditions for the use of these weapons, and form a command-and-control center that could issue lightning-speed decisions on launching a retaliatory strike on a first-use attacker.</w:t>
      </w:r>
    </w:p>
    <w:p w14:paraId="5F7503AC" w14:textId="77777777" w:rsidR="00BC3F49" w:rsidRDefault="00BC3F49" w:rsidP="00BC3F49">
      <w:r>
        <w:t>The emergence of an ascendant atomic power, and the mass abandonment of the Non-Proliferation Treaty, he predicts, might spark a new nuclear ams race that ricochets around the world.</w:t>
      </w:r>
    </w:p>
    <w:p w14:paraId="271AB527" w14:textId="77777777" w:rsidR="00BC3F49" w:rsidRDefault="00BC3F49" w:rsidP="00BC3F49">
      <w:r>
        <w:t>Yet how likely is it that Bollfrass’s war game—on creating a Euro-bomb—could actually be played out in today’s Europe?</w:t>
      </w:r>
    </w:p>
    <w:p w14:paraId="46A46093" w14:textId="77777777" w:rsidR="00BC3F49" w:rsidRDefault="00BC3F49" w:rsidP="00BC3F49">
      <w:r>
        <w:t>Would the ultimate decision depend in part on any American moves to pull back from NATO, and from extending its nuclear defenses to cover its allies across Europe?</w:t>
      </w:r>
    </w:p>
    <w:p w14:paraId="2B19C537" w14:textId="77777777" w:rsidR="00BC3F49" w:rsidRDefault="00BC3F49" w:rsidP="00BC3F49">
      <w:r>
        <w:t>Bollfrass, who as a postdoctoral fellow at Harvard University designed war games involving Russia, predicts:“The possibility of a new nuclear arsenal in Europe is remote at the moment.”</w:t>
      </w:r>
    </w:p>
    <w:p w14:paraId="16AF9258" w14:textId="77777777" w:rsidR="00BC3F49" w:rsidRDefault="00BC3F49" w:rsidP="00BC3F49">
      <w:r>
        <w:t>“For all of its criticism of Europe,” he adds, so far “the Trump administration has not called its nuclear guarantee to its allies into question.”</w:t>
      </w:r>
    </w:p>
    <w:p w14:paraId="688DF8C2" w14:textId="77777777" w:rsidR="00BC3F49" w:rsidRDefault="00BC3F49" w:rsidP="00BC3F49">
      <w:r w:rsidRPr="00897851">
        <w:rPr>
          <w:rStyle w:val="StyleUnderline"/>
        </w:rPr>
        <w:t xml:space="preserve">Yet </w:t>
      </w:r>
      <w:r w:rsidRPr="00027DDD">
        <w:rPr>
          <w:rStyle w:val="StyleUnderline"/>
          <w:highlight w:val="cyan"/>
        </w:rPr>
        <w:t>the spark for</w:t>
      </w:r>
      <w:r w:rsidRPr="00897851">
        <w:rPr>
          <w:rStyle w:val="StyleUnderline"/>
        </w:rPr>
        <w:t xml:space="preserve"> galvanizing </w:t>
      </w:r>
      <w:r w:rsidRPr="00027DDD">
        <w:rPr>
          <w:rStyle w:val="StyleUnderline"/>
          <w:highlight w:val="cyan"/>
        </w:rPr>
        <w:t>a nuclear Eurodeterrent</w:t>
      </w:r>
      <w:r w:rsidRPr="00897851">
        <w:rPr>
          <w:rStyle w:val="StyleUnderline"/>
        </w:rPr>
        <w:t xml:space="preserve"> project could </w:t>
      </w:r>
      <w:r w:rsidRPr="00027DDD">
        <w:rPr>
          <w:rStyle w:val="StyleUnderline"/>
          <w:highlight w:val="cyan"/>
        </w:rPr>
        <w:t xml:space="preserve">appear in a </w:t>
      </w:r>
      <w:r w:rsidRPr="00027DDD">
        <w:rPr>
          <w:rStyle w:val="Emphasis"/>
          <w:highlight w:val="cyan"/>
        </w:rPr>
        <w:t>fleeting moment</w:t>
      </w:r>
      <w:r w:rsidRPr="00027DDD">
        <w:rPr>
          <w:highlight w:val="cyan"/>
        </w:rPr>
        <w:t>.</w:t>
      </w:r>
    </w:p>
    <w:p w14:paraId="298D0C8F" w14:textId="77777777" w:rsidR="00BC3F49" w:rsidRDefault="00BC3F49" w:rsidP="00BC3F49">
      <w:r>
        <w:t>“If Europe found itself without that [American nuclear] protection in the future, a new independent arsenal might become an option.”</w:t>
      </w:r>
    </w:p>
    <w:p w14:paraId="23279AE0" w14:textId="77777777" w:rsidR="00BC3F49" w:rsidRPr="002B6EF0" w:rsidRDefault="00BC3F49" w:rsidP="00BC3F49">
      <w:r>
        <w:t>And if the founders of a European atomic alliance did amass a weapons stockpile aimed at containing Russia inside its own borders, Bollfrass muses, they might one day extend this nuclear dome to cover Ukraine—in an against-all-odds attempt to swiftly halt Moscow’s invasion.</w:t>
      </w:r>
    </w:p>
    <w:p w14:paraId="416D3D72" w14:textId="77777777" w:rsidR="00BC3F49" w:rsidRDefault="00BC3F49" w:rsidP="00BC3F49">
      <w:pPr>
        <w:pStyle w:val="Heading3"/>
      </w:pPr>
      <w:r>
        <w:t>Prolif High---Sanctions</w:t>
      </w:r>
    </w:p>
    <w:p w14:paraId="16DB0F7D" w14:textId="77777777" w:rsidR="00BC3F49" w:rsidRDefault="00BC3F49" w:rsidP="00BC3F49">
      <w:pPr>
        <w:pStyle w:val="Heading4"/>
      </w:pPr>
      <w:r w:rsidRPr="00771F30">
        <w:t>U.S. sanctions once deterred nuclear programs, but as countries adapt and U.S. influence declines, nuclear proliferation is becoming more likely.</w:t>
      </w:r>
    </w:p>
    <w:p w14:paraId="6CEDF66A"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71" w:history="1">
        <w:r w:rsidRPr="00FB20EF">
          <w:rPr>
            <w:rStyle w:val="Hyperlink"/>
            <w:color w:val="000000" w:themeColor="text1"/>
          </w:rPr>
          <w:t>https://www.ifri.org/en/studies/future-nuclear-proliferation-after-war-ukraine</w:t>
        </w:r>
      </w:hyperlink>
      <w:r w:rsidRPr="00FB20EF">
        <w:rPr>
          <w:color w:val="000000" w:themeColor="text1"/>
        </w:rPr>
        <w:t>) // gmemb</w:t>
      </w:r>
    </w:p>
    <w:p w14:paraId="00132FB5" w14:textId="77777777" w:rsidR="00BC3F49" w:rsidRPr="004D119D" w:rsidRDefault="00BC3F49" w:rsidP="00BC3F49">
      <w:pPr>
        <w:rPr>
          <w:sz w:val="16"/>
        </w:rPr>
      </w:pPr>
      <w:r w:rsidRPr="004D119D">
        <w:rPr>
          <w:sz w:val="16"/>
        </w:rPr>
        <w:t xml:space="preserve">The US does not just use civilian nuclear assistance as nonproliferation leverage. </w:t>
      </w:r>
      <w:r w:rsidRPr="004D119D">
        <w:rPr>
          <w:rStyle w:val="StyleUnderline"/>
        </w:rPr>
        <w:t xml:space="preserve">Increasingly since the 1970s, </w:t>
      </w:r>
      <w:r w:rsidRPr="00370960">
        <w:rPr>
          <w:rStyle w:val="StyleUnderline"/>
          <w:highlight w:val="cyan"/>
        </w:rPr>
        <w:t>the US has used</w:t>
      </w:r>
      <w:r w:rsidRPr="004D119D">
        <w:rPr>
          <w:rStyle w:val="StyleUnderline"/>
        </w:rPr>
        <w:t xml:space="preserve"> its </w:t>
      </w:r>
      <w:r w:rsidRPr="00370960">
        <w:rPr>
          <w:rStyle w:val="StyleUnderline"/>
        </w:rPr>
        <w:t>broader</w:t>
      </w:r>
      <w:r w:rsidRPr="004D119D">
        <w:rPr>
          <w:rStyle w:val="StyleUnderline"/>
        </w:rPr>
        <w:t xml:space="preserve"> </w:t>
      </w:r>
      <w:r w:rsidRPr="00370960">
        <w:rPr>
          <w:rStyle w:val="Emphasis"/>
          <w:highlight w:val="cyan"/>
        </w:rPr>
        <w:t xml:space="preserve">economic </w:t>
      </w:r>
      <w:r w:rsidRPr="00370960">
        <w:rPr>
          <w:rStyle w:val="Emphasis"/>
        </w:rPr>
        <w:t xml:space="preserve">and financial </w:t>
      </w:r>
      <w:r w:rsidRPr="00370960">
        <w:rPr>
          <w:rStyle w:val="Emphasis"/>
          <w:highlight w:val="cyan"/>
        </w:rPr>
        <w:t>power</w:t>
      </w:r>
      <w:r w:rsidRPr="004D119D">
        <w:rPr>
          <w:rStyle w:val="StyleUnderline"/>
        </w:rPr>
        <w:t xml:space="preserve"> </w:t>
      </w:r>
      <w:r w:rsidRPr="00370960">
        <w:rPr>
          <w:rStyle w:val="StyleUnderline"/>
          <w:highlight w:val="cyan"/>
        </w:rPr>
        <w:t>to further nonproliferation aims</w:t>
      </w:r>
      <w:r w:rsidRPr="004D119D">
        <w:rPr>
          <w:rStyle w:val="StyleUnderline"/>
        </w:rPr>
        <w:t>, threatening and imposing economic sanctions in an effort to coerce states into remaining non-nuclear.</w:t>
      </w:r>
      <w:r w:rsidRPr="004D119D">
        <w:rPr>
          <w:sz w:val="16"/>
        </w:rPr>
        <w:t xml:space="preserve"> Evidence suggests </w:t>
      </w:r>
      <w:r w:rsidRPr="004D119D">
        <w:rPr>
          <w:rStyle w:val="StyleUnderline"/>
        </w:rPr>
        <w:t>that the threat of sanctions has deterred countries dependent on the US from seeking nuclear weapons since the late 1970s,</w:t>
      </w:r>
      <w:r w:rsidRPr="004D119D">
        <w:rPr>
          <w:sz w:val="16"/>
        </w:rPr>
        <w:t xml:space="preserve"> while </w:t>
      </w:r>
      <w:r w:rsidRPr="004D119D">
        <w:rPr>
          <w:rStyle w:val="StyleUnderline"/>
        </w:rPr>
        <w:t>multilateral sanctions coalitions have helped convince South Africa, Libya, Iraq, and Iran to roll back or otherwise restrain their nuclear programs.</w:t>
      </w:r>
      <w:r w:rsidRPr="004D119D">
        <w:rPr>
          <w:sz w:val="16"/>
        </w:rPr>
        <w:t>34 In recent years, the US has increasingly utilized secondary sanctions—imposing costs not just on the primary target but on countries that do business with them—to notable effect.</w:t>
      </w:r>
    </w:p>
    <w:p w14:paraId="7B19D525" w14:textId="77777777" w:rsidR="00BC3F49" w:rsidRPr="004D119D" w:rsidRDefault="00BC3F49" w:rsidP="00BC3F49">
      <w:pPr>
        <w:rPr>
          <w:rStyle w:val="StyleUnderline"/>
        </w:rPr>
      </w:pPr>
      <w:r w:rsidRPr="004D119D">
        <w:rPr>
          <w:sz w:val="16"/>
        </w:rPr>
        <w:t xml:space="preserve">35 However, </w:t>
      </w:r>
      <w:r w:rsidRPr="004D119D">
        <w:rPr>
          <w:rStyle w:val="StyleUnderline"/>
        </w:rPr>
        <w:t xml:space="preserve">the success of </w:t>
      </w:r>
      <w:r w:rsidRPr="00370960">
        <w:rPr>
          <w:rStyle w:val="StyleUnderline"/>
          <w:highlight w:val="cyan"/>
        </w:rPr>
        <w:t>US sanctions</w:t>
      </w:r>
      <w:r w:rsidRPr="004D119D">
        <w:rPr>
          <w:rStyle w:val="StyleUnderline"/>
        </w:rPr>
        <w:t xml:space="preserve"> has the potential to be </w:t>
      </w:r>
      <w:r w:rsidRPr="00370960">
        <w:rPr>
          <w:rStyle w:val="Emphasis"/>
          <w:highlight w:val="cyan"/>
        </w:rPr>
        <w:t>selfdefeating</w:t>
      </w:r>
      <w:r w:rsidRPr="00370960">
        <w:rPr>
          <w:rStyle w:val="StyleUnderline"/>
          <w:highlight w:val="cyan"/>
        </w:rPr>
        <w:t xml:space="preserve"> over time</w:t>
      </w:r>
      <w:r w:rsidRPr="004D119D">
        <w:rPr>
          <w:rStyle w:val="StyleUnderline"/>
        </w:rPr>
        <w:t xml:space="preserve"> as </w:t>
      </w:r>
      <w:r w:rsidRPr="00370960">
        <w:rPr>
          <w:rStyle w:val="StyleUnderline"/>
          <w:highlight w:val="cyan"/>
        </w:rPr>
        <w:t>countries</w:t>
      </w:r>
      <w:r w:rsidRPr="004D119D">
        <w:rPr>
          <w:rStyle w:val="StyleUnderline"/>
        </w:rPr>
        <w:t xml:space="preserve"> increasingly learn how to </w:t>
      </w:r>
      <w:r w:rsidRPr="00370960">
        <w:rPr>
          <w:rStyle w:val="Emphasis"/>
          <w:highlight w:val="cyan"/>
        </w:rPr>
        <w:t>circumvent</w:t>
      </w:r>
      <w:r w:rsidRPr="004D119D">
        <w:rPr>
          <w:rStyle w:val="StyleUnderline"/>
        </w:rPr>
        <w:t xml:space="preserve"> them </w:t>
      </w:r>
      <w:r w:rsidRPr="00370960">
        <w:rPr>
          <w:rStyle w:val="StyleUnderline"/>
          <w:highlight w:val="cyan"/>
        </w:rPr>
        <w:t xml:space="preserve">and </w:t>
      </w:r>
      <w:r w:rsidRPr="00370960">
        <w:rPr>
          <w:rStyle w:val="Emphasis"/>
          <w:highlight w:val="cyan"/>
        </w:rPr>
        <w:t>reduce their dependence</w:t>
      </w:r>
      <w:r w:rsidRPr="00370960">
        <w:rPr>
          <w:rStyle w:val="StyleUnderline"/>
          <w:highlight w:val="cyan"/>
        </w:rPr>
        <w:t xml:space="preserve"> on the</w:t>
      </w:r>
      <w:r w:rsidRPr="004D119D">
        <w:rPr>
          <w:rStyle w:val="StyleUnderline"/>
        </w:rPr>
        <w:t xml:space="preserve"> dollar and the US financial system more broadly</w:t>
      </w:r>
      <w:r w:rsidRPr="004D119D">
        <w:rPr>
          <w:sz w:val="16"/>
        </w:rPr>
        <w:t xml:space="preserve">.36 In the nonproliferation realm, </w:t>
      </w:r>
      <w:r w:rsidRPr="004D119D">
        <w:rPr>
          <w:rStyle w:val="StyleUnderline"/>
        </w:rPr>
        <w:t xml:space="preserve">this could </w:t>
      </w:r>
      <w:r w:rsidRPr="00370960">
        <w:rPr>
          <w:rStyle w:val="StyleUnderline"/>
          <w:highlight w:val="cyan"/>
        </w:rPr>
        <w:t>reduce</w:t>
      </w:r>
      <w:r w:rsidRPr="004D119D">
        <w:rPr>
          <w:rStyle w:val="StyleUnderline"/>
        </w:rPr>
        <w:t xml:space="preserve"> one of </w:t>
      </w:r>
      <w:r w:rsidRPr="00370960">
        <w:rPr>
          <w:rStyle w:val="StyleUnderline"/>
          <w:highlight w:val="cyan"/>
        </w:rPr>
        <w:t>the</w:t>
      </w:r>
      <w:r w:rsidRPr="004D119D">
        <w:rPr>
          <w:rStyle w:val="StyleUnderline"/>
        </w:rPr>
        <w:t xml:space="preserve"> main </w:t>
      </w:r>
      <w:r w:rsidRPr="00370960">
        <w:rPr>
          <w:rStyle w:val="StyleUnderline"/>
          <w:highlight w:val="cyan"/>
        </w:rPr>
        <w:t>disincentives</w:t>
      </w:r>
      <w:r w:rsidRPr="004D119D">
        <w:rPr>
          <w:rStyle w:val="StyleUnderline"/>
        </w:rPr>
        <w:t xml:space="preserve"> </w:t>
      </w:r>
      <w:r w:rsidRPr="00370960">
        <w:rPr>
          <w:rStyle w:val="StyleUnderline"/>
          <w:highlight w:val="cyan"/>
        </w:rPr>
        <w:t>to seek</w:t>
      </w:r>
      <w:r w:rsidRPr="004D119D">
        <w:rPr>
          <w:rStyle w:val="StyleUnderline"/>
        </w:rPr>
        <w:t xml:space="preserve">ing </w:t>
      </w:r>
      <w:r w:rsidRPr="00370960">
        <w:rPr>
          <w:rStyle w:val="StyleUnderline"/>
          <w:highlight w:val="cyan"/>
        </w:rPr>
        <w:t>nuclear weapons</w:t>
      </w:r>
      <w:r w:rsidRPr="004D119D">
        <w:rPr>
          <w:sz w:val="16"/>
        </w:rPr>
        <w:t xml:space="preserve">,37 </w:t>
      </w:r>
      <w:r w:rsidRPr="004D119D">
        <w:rPr>
          <w:rStyle w:val="StyleUnderline"/>
        </w:rPr>
        <w:t xml:space="preserve">possibly leading countries like </w:t>
      </w:r>
      <w:r w:rsidRPr="00370960">
        <w:rPr>
          <w:rStyle w:val="Emphasis"/>
        </w:rPr>
        <w:t>Iran</w:t>
      </w:r>
      <w:r w:rsidRPr="004D119D">
        <w:rPr>
          <w:rStyle w:val="StyleUnderline"/>
        </w:rPr>
        <w:t xml:space="preserve"> to conclude they will increasingly be able to weather the costs of sanctions.</w:t>
      </w:r>
      <w:r w:rsidRPr="004D119D">
        <w:rPr>
          <w:sz w:val="16"/>
        </w:rPr>
        <w:t xml:space="preserve"> This could be especially</w:t>
      </w:r>
      <w:r w:rsidRPr="004D119D">
        <w:rPr>
          <w:rStyle w:val="StyleUnderline"/>
        </w:rPr>
        <w:t xml:space="preserve"> dangerous in interaction with </w:t>
      </w:r>
      <w:r w:rsidRPr="00370960">
        <w:rPr>
          <w:rStyle w:val="StyleUnderline"/>
          <w:highlight w:val="cyan"/>
        </w:rPr>
        <w:t>increased great</w:t>
      </w:r>
      <w:r w:rsidRPr="004D119D">
        <w:rPr>
          <w:rStyle w:val="StyleUnderline"/>
        </w:rPr>
        <w:t xml:space="preserve"> </w:t>
      </w:r>
      <w:r w:rsidRPr="00370960">
        <w:rPr>
          <w:rStyle w:val="StyleUnderline"/>
          <w:highlight w:val="cyan"/>
        </w:rPr>
        <w:t>power competition</w:t>
      </w:r>
      <w:r w:rsidRPr="004D119D">
        <w:rPr>
          <w:sz w:val="16"/>
        </w:rPr>
        <w:t xml:space="preserve">, which is likely to deadlock the UN Security Council, </w:t>
      </w:r>
      <w:r w:rsidRPr="004D119D">
        <w:rPr>
          <w:rStyle w:val="StyleUnderline"/>
        </w:rPr>
        <w:t xml:space="preserve">making it </w:t>
      </w:r>
      <w:r w:rsidRPr="00370960">
        <w:rPr>
          <w:rStyle w:val="Emphasis"/>
          <w:highlight w:val="cyan"/>
        </w:rPr>
        <w:t>difficult</w:t>
      </w:r>
      <w:r w:rsidRPr="00370960">
        <w:rPr>
          <w:rStyle w:val="StyleUnderline"/>
          <w:highlight w:val="cyan"/>
        </w:rPr>
        <w:t xml:space="preserve"> to impose</w:t>
      </w:r>
      <w:r w:rsidRPr="004D119D">
        <w:rPr>
          <w:rStyle w:val="StyleUnderline"/>
        </w:rPr>
        <w:t xml:space="preserve"> multilateral </w:t>
      </w:r>
      <w:r w:rsidRPr="00370960">
        <w:rPr>
          <w:rStyle w:val="StyleUnderline"/>
          <w:highlight w:val="cyan"/>
        </w:rPr>
        <w:t>sanctions</w:t>
      </w:r>
      <w:r w:rsidRPr="004D119D">
        <w:rPr>
          <w:rStyle w:val="StyleUnderline"/>
        </w:rPr>
        <w:t xml:space="preserve">. </w:t>
      </w:r>
    </w:p>
    <w:p w14:paraId="2912D498" w14:textId="77777777" w:rsidR="00BC3F49" w:rsidRPr="004D119D" w:rsidRDefault="00BC3F49" w:rsidP="00BC3F49">
      <w:pPr>
        <w:rPr>
          <w:sz w:val="16"/>
        </w:rPr>
      </w:pPr>
      <w:r w:rsidRPr="004D119D">
        <w:rPr>
          <w:sz w:val="16"/>
        </w:rPr>
        <w:t xml:space="preserve">Beyond economic punishments, </w:t>
      </w:r>
      <w:r w:rsidRPr="00370960">
        <w:rPr>
          <w:rStyle w:val="StyleUnderline"/>
          <w:highlight w:val="cyan"/>
        </w:rPr>
        <w:t>proliferators</w:t>
      </w:r>
      <w:r w:rsidRPr="004D119D">
        <w:rPr>
          <w:rStyle w:val="StyleUnderline"/>
        </w:rPr>
        <w:t xml:space="preserve"> may </w:t>
      </w:r>
      <w:r w:rsidRPr="00370960">
        <w:rPr>
          <w:rStyle w:val="StyleUnderline"/>
          <w:highlight w:val="cyan"/>
        </w:rPr>
        <w:t>believe</w:t>
      </w:r>
      <w:r w:rsidRPr="004D119D">
        <w:rPr>
          <w:rStyle w:val="StyleUnderline"/>
        </w:rPr>
        <w:t xml:space="preserve"> the </w:t>
      </w:r>
      <w:r w:rsidRPr="00370960">
        <w:rPr>
          <w:rStyle w:val="StyleUnderline"/>
          <w:highlight w:val="cyan"/>
        </w:rPr>
        <w:t>willingness of the US to impose military</w:t>
      </w:r>
      <w:r w:rsidRPr="004D119D">
        <w:rPr>
          <w:rStyle w:val="StyleUnderline"/>
        </w:rPr>
        <w:t xml:space="preserve"> </w:t>
      </w:r>
      <w:r w:rsidRPr="00370960">
        <w:rPr>
          <w:rStyle w:val="StyleUnderline"/>
          <w:highlight w:val="cyan"/>
        </w:rPr>
        <w:t xml:space="preserve">punishment is </w:t>
      </w:r>
      <w:r w:rsidRPr="00370960">
        <w:rPr>
          <w:rStyle w:val="Emphasis"/>
          <w:highlight w:val="cyan"/>
        </w:rPr>
        <w:t>declining</w:t>
      </w:r>
      <w:r w:rsidRPr="004D119D">
        <w:rPr>
          <w:rStyle w:val="StyleUnderline"/>
        </w:rPr>
        <w:t xml:space="preserve"> as well, as it focuses on domestic issues and great power politics.</w:t>
      </w:r>
      <w:r w:rsidRPr="004D119D">
        <w:rPr>
          <w:sz w:val="16"/>
        </w:rPr>
        <w:t xml:space="preserve"> After all, Syria suffered only token military costs for its repeated use of chemical weapons,38 and Iran has managed to cross many red lines in its nuclear program since 2018 without triggering an attack.</w:t>
      </w:r>
    </w:p>
    <w:p w14:paraId="52729EEA" w14:textId="77777777" w:rsidR="00BC3F49" w:rsidRPr="00D64F61" w:rsidRDefault="00BC3F49" w:rsidP="00BC3F49"/>
    <w:p w14:paraId="12474CBB" w14:textId="77777777" w:rsidR="00BC3F49" w:rsidRPr="00763DA0" w:rsidRDefault="00BC3F49" w:rsidP="00BC3F49">
      <w:pPr>
        <w:pStyle w:val="Heading2"/>
      </w:pPr>
      <w:r>
        <w:t>Prolif Low</w:t>
      </w:r>
    </w:p>
    <w:p w14:paraId="54574D9E" w14:textId="77777777" w:rsidR="00BC3F49" w:rsidRDefault="00BC3F49" w:rsidP="00BC3F49">
      <w:pPr>
        <w:pStyle w:val="Heading3"/>
      </w:pPr>
      <w:r>
        <w:t>Prolif Low---Brink</w:t>
      </w:r>
    </w:p>
    <w:p w14:paraId="34497C44" w14:textId="77777777" w:rsidR="00BC3F49" w:rsidRDefault="00BC3F49" w:rsidP="00BC3F49">
      <w:pPr>
        <w:pStyle w:val="Heading4"/>
      </w:pPr>
      <w:r w:rsidRPr="00566EB8">
        <w:t>Historical U.S. efforts to reassure allies have helped limit nuclear proliferation, but future outcomes remain uncertain.</w:t>
      </w:r>
    </w:p>
    <w:p w14:paraId="02311CB1"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72" w:history="1">
        <w:r w:rsidRPr="00FB20EF">
          <w:rPr>
            <w:rStyle w:val="Hyperlink"/>
            <w:color w:val="000000" w:themeColor="text1"/>
          </w:rPr>
          <w:t>https://www.ifri.org/en/studies/future-nuclear-proliferation-after-war-ukraine</w:t>
        </w:r>
      </w:hyperlink>
      <w:r w:rsidRPr="00FB20EF">
        <w:rPr>
          <w:color w:val="000000" w:themeColor="text1"/>
        </w:rPr>
        <w:t>) // gmemb</w:t>
      </w:r>
    </w:p>
    <w:p w14:paraId="31265990" w14:textId="77777777" w:rsidR="00BC3F49" w:rsidRPr="00B16797" w:rsidRDefault="00BC3F49" w:rsidP="00BC3F49">
      <w:pPr>
        <w:rPr>
          <w:sz w:val="16"/>
        </w:rPr>
      </w:pPr>
      <w:r w:rsidRPr="002F6382">
        <w:rPr>
          <w:rStyle w:val="StyleUnderline"/>
          <w:highlight w:val="cyan"/>
        </w:rPr>
        <w:t>Concerns about US reliability</w:t>
      </w:r>
      <w:r w:rsidRPr="00BA6946">
        <w:rPr>
          <w:rStyle w:val="StyleUnderline"/>
        </w:rPr>
        <w:t xml:space="preserve"> as an ally </w:t>
      </w:r>
      <w:r w:rsidRPr="002F6382">
        <w:rPr>
          <w:rStyle w:val="StyleUnderline"/>
          <w:highlight w:val="cyan"/>
        </w:rPr>
        <w:t>go back to the</w:t>
      </w:r>
      <w:r w:rsidRPr="00BA6946">
        <w:rPr>
          <w:rStyle w:val="StyleUnderline"/>
        </w:rPr>
        <w:t xml:space="preserve"> beginning of the </w:t>
      </w:r>
      <w:r w:rsidRPr="002F6382">
        <w:rPr>
          <w:rStyle w:val="Emphasis"/>
          <w:highlight w:val="cyan"/>
        </w:rPr>
        <w:t>Cold War</w:t>
      </w:r>
      <w:r w:rsidRPr="00BA6946">
        <w:rPr>
          <w:rStyle w:val="StyleUnderline"/>
        </w:rPr>
        <w:t>.</w:t>
      </w:r>
      <w:r w:rsidRPr="00B16797">
        <w:rPr>
          <w:sz w:val="16"/>
        </w:rPr>
        <w:t xml:space="preserve"> They were particularly acute in the late 1950s and early 1960s—when the US homeland became increasingly vulnerable to Soviet nuclear attack—and the late 1960s through early 1970s, when US efforts at détente and retrenchment called its reliability into question, particularly in Asia.60 In both cases, </w:t>
      </w:r>
      <w:r w:rsidRPr="00BA6946">
        <w:rPr>
          <w:rStyle w:val="StyleUnderline"/>
        </w:rPr>
        <w:t xml:space="preserve">some US </w:t>
      </w:r>
      <w:r w:rsidRPr="002F6382">
        <w:rPr>
          <w:rStyle w:val="StyleUnderline"/>
          <w:highlight w:val="cyan"/>
        </w:rPr>
        <w:t>allies</w:t>
      </w:r>
      <w:r w:rsidRPr="00BA6946">
        <w:rPr>
          <w:rStyle w:val="StyleUnderline"/>
        </w:rPr>
        <w:t xml:space="preserve"> </w:t>
      </w:r>
      <w:r w:rsidRPr="002F6382">
        <w:rPr>
          <w:rStyle w:val="Emphasis"/>
        </w:rPr>
        <w:t xml:space="preserve">did </w:t>
      </w:r>
      <w:r w:rsidRPr="002F6382">
        <w:rPr>
          <w:rStyle w:val="Emphasis"/>
          <w:highlight w:val="cyan"/>
        </w:rPr>
        <w:t>consider</w:t>
      </w:r>
      <w:r w:rsidRPr="002F6382">
        <w:rPr>
          <w:rStyle w:val="StyleUnderline"/>
          <w:highlight w:val="cyan"/>
        </w:rPr>
        <w:t xml:space="preserve"> acquiring</w:t>
      </w:r>
      <w:r w:rsidRPr="00BA6946">
        <w:rPr>
          <w:rStyle w:val="StyleUnderline"/>
        </w:rPr>
        <w:t xml:space="preserve"> their own </w:t>
      </w:r>
      <w:r w:rsidRPr="002F6382">
        <w:rPr>
          <w:rStyle w:val="StyleUnderline"/>
          <w:highlight w:val="cyan"/>
        </w:rPr>
        <w:t>nuclear weapons</w:t>
      </w:r>
      <w:r w:rsidRPr="00BA6946">
        <w:rPr>
          <w:rStyle w:val="StyleUnderline"/>
        </w:rPr>
        <w:t xml:space="preserve"> in response. However, the US effectively managed these concerns and prevented proliferation, with the partial exception of France</w:t>
      </w:r>
      <w:r w:rsidRPr="00B16797">
        <w:rPr>
          <w:sz w:val="16"/>
        </w:rPr>
        <w:t xml:space="preserve"> (as discussed below).</w:t>
      </w:r>
    </w:p>
    <w:p w14:paraId="2746CA0D" w14:textId="77777777" w:rsidR="00BC3F49" w:rsidRPr="006A493E" w:rsidRDefault="00BC3F49" w:rsidP="00BC3F49">
      <w:pPr>
        <w:rPr>
          <w:rStyle w:val="StyleUnderline"/>
        </w:rPr>
      </w:pPr>
      <w:r w:rsidRPr="00B16797">
        <w:rPr>
          <w:sz w:val="16"/>
        </w:rPr>
        <w:t xml:space="preserve">The Soviet launch of the Sputnik satellite in October 1957 and subsequent Soviet development of an ICBM capability roused significant concerns among NATO allies, who wondered whether Washington would be willing to fight a war to protect them if it exposed the US homeland to Soviet nuclear attack. Shortly after the launch, for instance, France, West Germany, and Italy began discussing the joint production of nuclear weapons, which would give Europe an independent deterrent outside US control.61 While this arrangement broke down under De Gaulle, West Germany and France maintained nuclear ambitions, with Paris racing forward on an independent nuclear weapons program and Bonn keeping its nuclear options open.62 Ultimately, </w:t>
      </w:r>
      <w:r w:rsidRPr="00BA6946">
        <w:rPr>
          <w:rStyle w:val="StyleUnderline"/>
        </w:rPr>
        <w:t>the US succeeded at convincing West Germany to renounce nuclear weapons through a combination of coercion—making clear an alliance with the US was incompatible with an independent German nuclear arsenal—and reassurance, including the creation of the Nuclear Planning Group</w:t>
      </w:r>
      <w:r w:rsidRPr="00B16797">
        <w:rPr>
          <w:sz w:val="16"/>
        </w:rPr>
        <w:t xml:space="preserve">, which involved West Germany in NATO nuclear strategy discussions.63 </w:t>
      </w:r>
      <w:r w:rsidRPr="006A493E">
        <w:rPr>
          <w:rStyle w:val="StyleUnderline"/>
        </w:rPr>
        <w:t>Italy likewise accepted the forward deployment of US nuclear weapons, which would be launched under a dual-key arrangement, as an alternative to an independent or joint European deterrent.64</w:t>
      </w:r>
    </w:p>
    <w:p w14:paraId="61C20BF1" w14:textId="77777777" w:rsidR="00BC3F49" w:rsidRPr="00B16797" w:rsidRDefault="00BC3F49" w:rsidP="00BC3F49">
      <w:pPr>
        <w:rPr>
          <w:sz w:val="16"/>
        </w:rPr>
      </w:pPr>
      <w:r w:rsidRPr="006A493E">
        <w:rPr>
          <w:rStyle w:val="StyleUnderline"/>
        </w:rPr>
        <w:t>France, of course, ultimately did acquire its own nuclear weapons, rejecting the Eisenhower administration’s offer of forward-deployed US nuclear weapons as an alternative</w:t>
      </w:r>
      <w:r w:rsidRPr="00B16797">
        <w:rPr>
          <w:sz w:val="16"/>
        </w:rPr>
        <w:t>.65 While this is often attributed to the sort of alliance concerns described above, with French leaders not willing to trust the US to protect them, France’s nuclear weapons program pre-dated Sputnik (and the prior Suez Crisis) by several years. Further, there is significant evidence suggesting French decision-makers were largely driven by status concerns—in particular, cementing France’s position as a great power—in seeking their own nuclear arsenal.</w:t>
      </w:r>
    </w:p>
    <w:p w14:paraId="6C5117BB" w14:textId="77777777" w:rsidR="00BC3F49" w:rsidRPr="00B16797" w:rsidRDefault="00BC3F49" w:rsidP="00BC3F49">
      <w:pPr>
        <w:rPr>
          <w:sz w:val="16"/>
        </w:rPr>
      </w:pPr>
      <w:r w:rsidRPr="00B16797">
        <w:rPr>
          <w:sz w:val="16"/>
        </w:rPr>
        <w:t>66 A second round of concerns about US reliability emerged a decade later. In the context of pressures for retrenchment due to the Vietnam War</w:t>
      </w:r>
      <w:r w:rsidRPr="006A493E">
        <w:rPr>
          <w:rStyle w:val="StyleUnderline"/>
        </w:rPr>
        <w:t>, the Nixon administration pushed its Asian allies to do more to provide for their own defense—the so-called “Nixon doctrine”—and sought improved relations with Communist China.</w:t>
      </w:r>
      <w:r w:rsidRPr="00B16797">
        <w:rPr>
          <w:sz w:val="16"/>
        </w:rPr>
        <w:t xml:space="preserve">67 These policy changes led South Korea to initiate a secret nuclear weapons program, led Taiwan to accelerate a nascent program, and caused Japan to revive consideration of an independent nuclear arsenal.68 Through a mix of carrots and sticks, </w:t>
      </w:r>
      <w:r w:rsidRPr="006A493E">
        <w:rPr>
          <w:rStyle w:val="StyleUnderline"/>
        </w:rPr>
        <w:t>the US succeeded in convincing South Korea and Taiwan to end their nuclear weapons programs,69 while reassurance was utilized to help reinforce Japan’s decision to keep its nuclear capabilities latent.</w:t>
      </w:r>
      <w:r w:rsidRPr="00B16797">
        <w:rPr>
          <w:sz w:val="16"/>
        </w:rPr>
        <w:t xml:space="preserve">70 </w:t>
      </w:r>
    </w:p>
    <w:p w14:paraId="7E085272" w14:textId="77777777" w:rsidR="00BC3F49" w:rsidRPr="00B16797" w:rsidRDefault="00BC3F49" w:rsidP="00BC3F49">
      <w:pPr>
        <w:rPr>
          <w:sz w:val="16"/>
        </w:rPr>
      </w:pPr>
      <w:r w:rsidRPr="006A493E">
        <w:rPr>
          <w:rStyle w:val="StyleUnderline"/>
        </w:rPr>
        <w:t>The US track record of preventing allied proliferation despite alliance credibility concerns is thus quite strong, even in periods where the US was perceived to be in relative decline, as it was in the early 1960s and early 1970s.</w:t>
      </w:r>
      <w:r w:rsidRPr="00B16797">
        <w:rPr>
          <w:sz w:val="16"/>
        </w:rPr>
        <w:t xml:space="preserve"> While France’s acquisition of nuclear weapons is an important counterexample, as noted above, concerns about US reliability were probably not the decisive factor in leading it to acquire nuclear weapons. The type of status concerns that motivated French leaders are unlikely to lead to proliferation amongst US allies today; while nuclear weapons were markers of prestige in the 1950s and early 1960s, </w:t>
      </w:r>
      <w:r w:rsidRPr="00B16797">
        <w:rPr>
          <w:rStyle w:val="StyleUnderline"/>
        </w:rPr>
        <w:t>the emergence of the NPT has, for the most part, flipped the script, meaning new proliferators can expect to lose status and be branded as “rogue” states for seeking nuclear weapons.</w:t>
      </w:r>
      <w:r w:rsidRPr="00B16797">
        <w:rPr>
          <w:sz w:val="16"/>
        </w:rPr>
        <w:t>71 Nevertheless, for certain types of leaders, for example, highly nationalist ones like Turkey’s Erdogan, nuclear weapons may retain appeal.</w:t>
      </w:r>
    </w:p>
    <w:p w14:paraId="204FE6D0" w14:textId="77777777" w:rsidR="00BC3F49" w:rsidRPr="00B16797" w:rsidRDefault="00BC3F49" w:rsidP="00BC3F49">
      <w:pPr>
        <w:rPr>
          <w:rStyle w:val="StyleUnderline"/>
        </w:rPr>
      </w:pPr>
      <w:r w:rsidRPr="00B16797">
        <w:rPr>
          <w:sz w:val="16"/>
        </w:rPr>
        <w:t xml:space="preserve">72 While the historical record is a cause for guarded optimism in terms of America’s ability to do the same in the coming years, </w:t>
      </w:r>
      <w:r w:rsidRPr="00B16797">
        <w:rPr>
          <w:rStyle w:val="StyleUnderline"/>
        </w:rPr>
        <w:t xml:space="preserve">the </w:t>
      </w:r>
      <w:r w:rsidRPr="00FC281B">
        <w:rPr>
          <w:rStyle w:val="Emphasis"/>
          <w:highlight w:val="cyan"/>
        </w:rPr>
        <w:t>crucial</w:t>
      </w:r>
      <w:r w:rsidRPr="00FC281B">
        <w:rPr>
          <w:rStyle w:val="Emphasis"/>
        </w:rPr>
        <w:t xml:space="preserve"> </w:t>
      </w:r>
      <w:r w:rsidRPr="00FC281B">
        <w:rPr>
          <w:rStyle w:val="Emphasis"/>
          <w:highlight w:val="cyan"/>
        </w:rPr>
        <w:t>caveat</w:t>
      </w:r>
      <w:r w:rsidRPr="00FC281B">
        <w:rPr>
          <w:rStyle w:val="Emphasis"/>
        </w:rPr>
        <w:t xml:space="preserve"> </w:t>
      </w:r>
      <w:r w:rsidRPr="00B16797">
        <w:rPr>
          <w:rStyle w:val="StyleUnderline"/>
        </w:rPr>
        <w:t xml:space="preserve">is that </w:t>
      </w:r>
      <w:r w:rsidRPr="002F6382">
        <w:rPr>
          <w:rStyle w:val="StyleUnderline"/>
          <w:highlight w:val="cyan"/>
        </w:rPr>
        <w:t>it depends on</w:t>
      </w:r>
      <w:r w:rsidRPr="00B16797">
        <w:rPr>
          <w:rStyle w:val="StyleUnderline"/>
        </w:rPr>
        <w:t xml:space="preserve"> an </w:t>
      </w:r>
      <w:r w:rsidRPr="002F6382">
        <w:rPr>
          <w:rStyle w:val="StyleUnderline"/>
          <w:highlight w:val="cyan"/>
        </w:rPr>
        <w:t xml:space="preserve">American willingness to provide </w:t>
      </w:r>
      <w:r w:rsidRPr="002F6382">
        <w:rPr>
          <w:rStyle w:val="StyleUnderline"/>
        </w:rPr>
        <w:t xml:space="preserve">meaningful </w:t>
      </w:r>
      <w:r w:rsidRPr="002F6382">
        <w:rPr>
          <w:rStyle w:val="StyleUnderline"/>
          <w:highlight w:val="cyan"/>
        </w:rPr>
        <w:t>reassurance</w:t>
      </w:r>
      <w:r w:rsidRPr="00B16797">
        <w:rPr>
          <w:rStyle w:val="StyleUnderline"/>
        </w:rPr>
        <w:t xml:space="preserve"> to its allies </w:t>
      </w:r>
      <w:r w:rsidRPr="002F6382">
        <w:rPr>
          <w:rStyle w:val="StyleUnderline"/>
          <w:highlight w:val="cyan"/>
        </w:rPr>
        <w:t>and to prioritize nonproliferation</w:t>
      </w:r>
      <w:r w:rsidRPr="00B16797">
        <w:rPr>
          <w:rStyle w:val="StyleUnderline"/>
        </w:rPr>
        <w:t xml:space="preserve">. This is an </w:t>
      </w:r>
      <w:r w:rsidRPr="002F6382">
        <w:rPr>
          <w:rStyle w:val="StyleUnderline"/>
          <w:highlight w:val="cyan"/>
        </w:rPr>
        <w:t>objective</w:t>
      </w:r>
      <w:r w:rsidRPr="00B16797">
        <w:rPr>
          <w:rStyle w:val="StyleUnderline"/>
        </w:rPr>
        <w:t xml:space="preserve"> that </w:t>
      </w:r>
      <w:r w:rsidRPr="002F6382">
        <w:rPr>
          <w:rStyle w:val="StyleUnderline"/>
          <w:highlight w:val="cyan"/>
        </w:rPr>
        <w:t>has</w:t>
      </w:r>
      <w:r w:rsidRPr="00B16797">
        <w:rPr>
          <w:rStyle w:val="StyleUnderline"/>
        </w:rPr>
        <w:t xml:space="preserve"> often </w:t>
      </w:r>
      <w:r w:rsidRPr="002F6382">
        <w:rPr>
          <w:rStyle w:val="StyleUnderline"/>
          <w:highlight w:val="cyan"/>
        </w:rPr>
        <w:t xml:space="preserve">been </w:t>
      </w:r>
      <w:r w:rsidRPr="00FC281B">
        <w:rPr>
          <w:rStyle w:val="Emphasis"/>
          <w:highlight w:val="cyan"/>
        </w:rPr>
        <w:t>taken for granted</w:t>
      </w:r>
      <w:r w:rsidRPr="00B16797">
        <w:rPr>
          <w:rStyle w:val="StyleUnderline"/>
        </w:rPr>
        <w:t xml:space="preserve"> in the past but </w:t>
      </w:r>
      <w:r w:rsidRPr="002F6382">
        <w:rPr>
          <w:rStyle w:val="StyleUnderline"/>
          <w:highlight w:val="cyan"/>
        </w:rPr>
        <w:t xml:space="preserve">may </w:t>
      </w:r>
      <w:r w:rsidRPr="00FC281B">
        <w:rPr>
          <w:rStyle w:val="Emphasis"/>
          <w:highlight w:val="cyan"/>
        </w:rPr>
        <w:t>not apply</w:t>
      </w:r>
      <w:r w:rsidRPr="002F6382">
        <w:rPr>
          <w:rStyle w:val="StyleUnderline"/>
          <w:highlight w:val="cyan"/>
        </w:rPr>
        <w:t xml:space="preserve"> in</w:t>
      </w:r>
      <w:r w:rsidRPr="00B16797">
        <w:rPr>
          <w:rStyle w:val="StyleUnderline"/>
        </w:rPr>
        <w:t xml:space="preserve"> a prospective </w:t>
      </w:r>
      <w:r w:rsidRPr="002F6382">
        <w:rPr>
          <w:rStyle w:val="StyleUnderline"/>
          <w:highlight w:val="cyan"/>
        </w:rPr>
        <w:t>second Trump term</w:t>
      </w:r>
      <w:r w:rsidRPr="00B16797">
        <w:rPr>
          <w:rStyle w:val="StyleUnderline"/>
        </w:rPr>
        <w:t>, given his stated views on alliances and proliferation.73</w:t>
      </w:r>
    </w:p>
    <w:p w14:paraId="345675BB" w14:textId="77777777" w:rsidR="00BC3F49" w:rsidRDefault="00BC3F49" w:rsidP="00BC3F49">
      <w:pPr>
        <w:pStyle w:val="Heading3"/>
      </w:pPr>
      <w:r>
        <w:t>Prolif Low---NATO</w:t>
      </w:r>
    </w:p>
    <w:p w14:paraId="73EF5B4D" w14:textId="77777777" w:rsidR="00BC3F49" w:rsidRDefault="00BC3F49" w:rsidP="00BC3F49">
      <w:pPr>
        <w:pStyle w:val="Heading4"/>
      </w:pPr>
      <w:r>
        <w:t>NATO prevents European proliferation</w:t>
      </w:r>
    </w:p>
    <w:p w14:paraId="408E870B" w14:textId="77777777" w:rsidR="00BC3F49" w:rsidRDefault="00BC3F49" w:rsidP="00BC3F49">
      <w:r w:rsidRPr="0060054F">
        <w:rPr>
          <w:rStyle w:val="Style13ptBold"/>
        </w:rPr>
        <w:t>NATO 25</w:t>
      </w:r>
      <w:r>
        <w:t xml:space="preserve"> [The North Atlantic Treaty Organization</w:t>
      </w:r>
      <w:r w:rsidRPr="0060054F">
        <w:t>’s purpose is to guarantee the freedom and security of its members through political and military mean</w:t>
      </w:r>
      <w:r>
        <w:t>, “</w:t>
      </w:r>
      <w:r w:rsidRPr="0060054F">
        <w:t>NATO’s nuclear deterrence policy and forces</w:t>
      </w:r>
      <w:r>
        <w:t xml:space="preserve">,” 06/24/2025, </w:t>
      </w:r>
      <w:r w:rsidRPr="0060054F">
        <w:t>https://www.nato.int/cps/en/natohq/topics_50068.htm</w:t>
      </w:r>
      <w:r>
        <w:t>]</w:t>
      </w:r>
    </w:p>
    <w:p w14:paraId="36DF8464" w14:textId="77777777" w:rsidR="00BC3F49" w:rsidRPr="0060054F" w:rsidRDefault="00BC3F49" w:rsidP="00BC3F49">
      <w:pPr>
        <w:rPr>
          <w:rStyle w:val="Emphasis"/>
        </w:rPr>
      </w:pPr>
      <w:r>
        <w:t xml:space="preserve">The fundamental purpose of NATO’s nuclear capability is to preserve peace, prevent coercion and deter aggression. </w:t>
      </w:r>
      <w:r w:rsidRPr="0060054F">
        <w:rPr>
          <w:rStyle w:val="StyleUnderline"/>
        </w:rPr>
        <w:t xml:space="preserve">As long as nuclear weapons exist, </w:t>
      </w:r>
      <w:r w:rsidRPr="00316633">
        <w:rPr>
          <w:rStyle w:val="StyleUnderline"/>
          <w:highlight w:val="cyan"/>
        </w:rPr>
        <w:t>NATO</w:t>
      </w:r>
      <w:r w:rsidRPr="0060054F">
        <w:rPr>
          <w:rStyle w:val="StyleUnderline"/>
        </w:rPr>
        <w:t xml:space="preserve"> will </w:t>
      </w:r>
      <w:r w:rsidRPr="00316633">
        <w:rPr>
          <w:rStyle w:val="StyleUnderline"/>
          <w:highlight w:val="cyan"/>
        </w:rPr>
        <w:t xml:space="preserve">remain a </w:t>
      </w:r>
      <w:r w:rsidRPr="00316633">
        <w:rPr>
          <w:rStyle w:val="Emphasis"/>
          <w:highlight w:val="cyan"/>
        </w:rPr>
        <w:t>nuclear alliance</w:t>
      </w:r>
      <w:r w:rsidRPr="0060054F">
        <w:rPr>
          <w:rStyle w:val="StyleUnderline"/>
        </w:rPr>
        <w:t xml:space="preserve">. NATO’s goal is a safer world for all; the Alliance seeks </w:t>
      </w:r>
      <w:r w:rsidRPr="00316633">
        <w:rPr>
          <w:rStyle w:val="StyleUnderline"/>
          <w:highlight w:val="cyan"/>
        </w:rPr>
        <w:t>to create</w:t>
      </w:r>
      <w:r w:rsidRPr="0060054F">
        <w:rPr>
          <w:rStyle w:val="StyleUnderline"/>
        </w:rPr>
        <w:t xml:space="preserve"> the security </w:t>
      </w:r>
      <w:r w:rsidRPr="00316633">
        <w:rPr>
          <w:rStyle w:val="StyleUnderline"/>
        </w:rPr>
        <w:t>environment</w:t>
      </w:r>
      <w:r w:rsidRPr="0060054F">
        <w:rPr>
          <w:rStyle w:val="StyleUnderline"/>
        </w:rPr>
        <w:t xml:space="preserve"> for </w:t>
      </w:r>
      <w:r w:rsidRPr="00316633">
        <w:rPr>
          <w:rStyle w:val="StyleUnderline"/>
          <w:highlight w:val="cyan"/>
        </w:rPr>
        <w:t xml:space="preserve">a world </w:t>
      </w:r>
      <w:r w:rsidRPr="00316633">
        <w:rPr>
          <w:rStyle w:val="Emphasis"/>
          <w:highlight w:val="cyan"/>
        </w:rPr>
        <w:t>without nuclear weapons.</w:t>
      </w:r>
    </w:p>
    <w:p w14:paraId="37E6D089" w14:textId="77777777" w:rsidR="00BC3F49" w:rsidRDefault="00BC3F49" w:rsidP="00BC3F49">
      <w:r>
        <w:t>NATO’s current nuclear policy is based on two public documents agreed by all Allies:</w:t>
      </w:r>
    </w:p>
    <w:p w14:paraId="2CDAFA4D" w14:textId="77777777" w:rsidR="00BC3F49" w:rsidRDefault="00BC3F49" w:rsidP="00BC3F49">
      <w:r>
        <w:t>The 2022 Strategic Concept</w:t>
      </w:r>
    </w:p>
    <w:p w14:paraId="67C13057" w14:textId="77777777" w:rsidR="00BC3F49" w:rsidRDefault="00BC3F49" w:rsidP="00BC3F49">
      <w:r>
        <w:t>The 2012 Deterrence and Defence Posture Review</w:t>
      </w:r>
    </w:p>
    <w:p w14:paraId="796867AC" w14:textId="77777777" w:rsidR="00BC3F49" w:rsidRPr="0060054F" w:rsidRDefault="00BC3F49" w:rsidP="00BC3F49">
      <w:pPr>
        <w:rPr>
          <w:rStyle w:val="StyleUnderline"/>
        </w:rPr>
      </w:pPr>
      <w:r>
        <w:t xml:space="preserve">NATO continues to affirm the importance of nuclear deterrence in light of evolving challenges. Allies have reiterated this principle at successive summit meetings since 2014, including the 2022 Madrid Summit, where Heads of State and Government agreed the 2022 Strategic Concept – the Alliance’s guiding document and blueprint for adaptation. </w:t>
      </w:r>
      <w:r w:rsidRPr="0060054F">
        <w:rPr>
          <w:rStyle w:val="StyleUnderline"/>
        </w:rPr>
        <w:t xml:space="preserve">The 2022 </w:t>
      </w:r>
      <w:r w:rsidRPr="00316633">
        <w:rPr>
          <w:rStyle w:val="StyleUnderline"/>
          <w:highlight w:val="cyan"/>
        </w:rPr>
        <w:t>Strategic Concept sets</w:t>
      </w:r>
      <w:r w:rsidRPr="0060054F">
        <w:rPr>
          <w:rStyle w:val="StyleUnderline"/>
        </w:rPr>
        <w:t xml:space="preserve"> out </w:t>
      </w:r>
      <w:r w:rsidRPr="00316633">
        <w:rPr>
          <w:rStyle w:val="Emphasis"/>
          <w:highlight w:val="cyan"/>
        </w:rPr>
        <w:t>deterrence</w:t>
      </w:r>
      <w:r w:rsidRPr="0060054F">
        <w:rPr>
          <w:rStyle w:val="StyleUnderline"/>
        </w:rPr>
        <w:t xml:space="preserve"> and </w:t>
      </w:r>
      <w:r w:rsidRPr="0060054F">
        <w:rPr>
          <w:rStyle w:val="Emphasis"/>
        </w:rPr>
        <w:t>defence</w:t>
      </w:r>
      <w:r w:rsidRPr="0060054F">
        <w:rPr>
          <w:rStyle w:val="StyleUnderline"/>
        </w:rPr>
        <w:t xml:space="preserve"> </w:t>
      </w:r>
      <w:r w:rsidRPr="00316633">
        <w:rPr>
          <w:rStyle w:val="StyleUnderline"/>
          <w:highlight w:val="cyan"/>
        </w:rPr>
        <w:t>as</w:t>
      </w:r>
      <w:r w:rsidRPr="0060054F">
        <w:rPr>
          <w:rStyle w:val="StyleUnderline"/>
        </w:rPr>
        <w:t xml:space="preserve"> one of </w:t>
      </w:r>
      <w:r w:rsidRPr="00316633">
        <w:rPr>
          <w:rStyle w:val="StyleUnderline"/>
          <w:highlight w:val="cyan"/>
        </w:rPr>
        <w:t>the</w:t>
      </w:r>
      <w:r w:rsidRPr="0060054F">
        <w:rPr>
          <w:rStyle w:val="StyleUnderline"/>
        </w:rPr>
        <w:t xml:space="preserve"> Alliance’s </w:t>
      </w:r>
      <w:r w:rsidRPr="00316633">
        <w:rPr>
          <w:rStyle w:val="Emphasis"/>
          <w:highlight w:val="cyan"/>
        </w:rPr>
        <w:t>core tasks</w:t>
      </w:r>
      <w:r w:rsidRPr="0060054F">
        <w:rPr>
          <w:rStyle w:val="StyleUnderline"/>
        </w:rPr>
        <w:t xml:space="preserve">. It states that NATO’s deterrence and </w:t>
      </w:r>
      <w:r w:rsidRPr="00316633">
        <w:rPr>
          <w:rStyle w:val="StyleUnderline"/>
          <w:highlight w:val="cyan"/>
        </w:rPr>
        <w:t>defence posture is</w:t>
      </w:r>
      <w:r w:rsidRPr="0060054F">
        <w:rPr>
          <w:rStyle w:val="StyleUnderline"/>
        </w:rPr>
        <w:t xml:space="preserve"> </w:t>
      </w:r>
      <w:r w:rsidRPr="00316633">
        <w:rPr>
          <w:rStyle w:val="StyleUnderline"/>
          <w:highlight w:val="cyan"/>
        </w:rPr>
        <w:t>based on</w:t>
      </w:r>
      <w:r w:rsidRPr="0060054F">
        <w:rPr>
          <w:rStyle w:val="StyleUnderline"/>
        </w:rPr>
        <w:t xml:space="preserve"> an appropriate mix of </w:t>
      </w:r>
      <w:r w:rsidRPr="00316633">
        <w:rPr>
          <w:rStyle w:val="StyleUnderline"/>
          <w:highlight w:val="cyan"/>
        </w:rPr>
        <w:t>nuclear</w:t>
      </w:r>
      <w:r w:rsidRPr="0060054F">
        <w:rPr>
          <w:rStyle w:val="StyleUnderline"/>
        </w:rPr>
        <w:t xml:space="preserve">, conventional and missile defence capabilities, complemented by space and cyber </w:t>
      </w:r>
      <w:r w:rsidRPr="00316633">
        <w:rPr>
          <w:rStyle w:val="StyleUnderline"/>
          <w:highlight w:val="cyan"/>
        </w:rPr>
        <w:t>capabilities</w:t>
      </w:r>
      <w:r w:rsidRPr="0060054F">
        <w:rPr>
          <w:rStyle w:val="StyleUnderline"/>
        </w:rPr>
        <w:t>.</w:t>
      </w:r>
    </w:p>
    <w:p w14:paraId="355E2B2B" w14:textId="77777777" w:rsidR="00BC3F49" w:rsidRDefault="00BC3F49" w:rsidP="00BC3F49">
      <w:r>
        <w:t>Furthermore, the Strategic Concept states that: “NATO will take all necessary steps to ensure the credibility, effectiveness, safety and security of the nuclear deterrent mission. The Alliance is committed to ensuring greater integration and coherence of capabilities and activities across all domains and the spectrum of conflict, while reaffirming the unique and distinct role of nuclear deterrence. NATO will continue to maintain credible deterrence, strengthen its strategic communications, enhance the effectiveness of its exercises and reduce strategic risks.”</w:t>
      </w:r>
    </w:p>
    <w:p w14:paraId="78AAE9DC" w14:textId="77777777" w:rsidR="00BC3F49" w:rsidRPr="0060054F" w:rsidRDefault="00BC3F49" w:rsidP="00BC3F49">
      <w:pPr>
        <w:rPr>
          <w:rStyle w:val="StyleUnderline"/>
        </w:rPr>
      </w:pPr>
      <w:r w:rsidRPr="0060054F">
        <w:rPr>
          <w:rStyle w:val="StyleUnderline"/>
        </w:rPr>
        <w:t xml:space="preserve">The </w:t>
      </w:r>
      <w:r w:rsidRPr="00316633">
        <w:rPr>
          <w:rStyle w:val="StyleUnderline"/>
          <w:highlight w:val="cyan"/>
        </w:rPr>
        <w:t>Alliance reaffirms</w:t>
      </w:r>
      <w:r w:rsidRPr="0060054F">
        <w:rPr>
          <w:rStyle w:val="StyleUnderline"/>
        </w:rPr>
        <w:t xml:space="preserve"> the </w:t>
      </w:r>
      <w:r w:rsidRPr="00316633">
        <w:rPr>
          <w:rStyle w:val="Emphasis"/>
          <w:highlight w:val="cyan"/>
        </w:rPr>
        <w:t>imperative to ensure</w:t>
      </w:r>
      <w:r w:rsidRPr="0060054F">
        <w:rPr>
          <w:rStyle w:val="StyleUnderline"/>
        </w:rPr>
        <w:t xml:space="preserve"> the broadest possible </w:t>
      </w:r>
      <w:r w:rsidRPr="00316633">
        <w:rPr>
          <w:rStyle w:val="StyleUnderline"/>
          <w:highlight w:val="cyan"/>
        </w:rPr>
        <w:t>participation</w:t>
      </w:r>
      <w:r w:rsidRPr="0060054F">
        <w:rPr>
          <w:rStyle w:val="StyleUnderline"/>
        </w:rPr>
        <w:t xml:space="preserve"> by Allies concerned in the </w:t>
      </w:r>
      <w:r w:rsidRPr="00316633">
        <w:rPr>
          <w:rStyle w:val="StyleUnderline"/>
          <w:highlight w:val="cyan"/>
        </w:rPr>
        <w:t xml:space="preserve">agreed </w:t>
      </w:r>
      <w:r w:rsidRPr="00316633">
        <w:rPr>
          <w:rStyle w:val="Emphasis"/>
          <w:highlight w:val="cyan"/>
        </w:rPr>
        <w:t>nuclear burden-sharing</w:t>
      </w:r>
      <w:r w:rsidRPr="0060054F">
        <w:rPr>
          <w:rStyle w:val="StyleUnderline"/>
        </w:rPr>
        <w:t xml:space="preserve"> arrangements to demonstrate Alliance unity and resolve.</w:t>
      </w:r>
    </w:p>
    <w:p w14:paraId="4FDA8393" w14:textId="77777777" w:rsidR="00BC3F49" w:rsidRPr="00AC066F" w:rsidRDefault="00BC3F49" w:rsidP="00BC3F49">
      <w:pPr>
        <w:rPr>
          <w:rStyle w:val="Emphasis"/>
        </w:rPr>
      </w:pPr>
      <w:r>
        <w:t xml:space="preserve">The Deterrence and Defence Posture Review (DDPR) was endorsed by Allied Heads of State and Government at the 2012 Chicago Summit. </w:t>
      </w:r>
      <w:r w:rsidRPr="0060054F">
        <w:rPr>
          <w:rStyle w:val="StyleUnderline"/>
        </w:rPr>
        <w:t xml:space="preserve">The DDPR stressed that </w:t>
      </w:r>
      <w:r w:rsidRPr="00316633">
        <w:rPr>
          <w:rStyle w:val="StyleUnderline"/>
          <w:highlight w:val="cyan"/>
        </w:rPr>
        <w:t xml:space="preserve">the </w:t>
      </w:r>
      <w:r w:rsidRPr="00316633">
        <w:rPr>
          <w:rStyle w:val="Emphasis"/>
          <w:highlight w:val="cyan"/>
        </w:rPr>
        <w:t>fundamental purpose</w:t>
      </w:r>
      <w:r w:rsidRPr="00316633">
        <w:rPr>
          <w:rStyle w:val="StyleUnderline"/>
          <w:highlight w:val="cyan"/>
        </w:rPr>
        <w:t xml:space="preserve"> of Alliance nuclear forces is deterrence</w:t>
      </w:r>
      <w:r w:rsidRPr="0060054F">
        <w:rPr>
          <w:rStyle w:val="StyleUnderline"/>
        </w:rPr>
        <w:t xml:space="preserve">, which is essentially a political function. While the Alliance </w:t>
      </w:r>
      <w:r w:rsidRPr="00316633">
        <w:rPr>
          <w:rStyle w:val="StyleUnderline"/>
          <w:highlight w:val="cyan"/>
        </w:rPr>
        <w:t>focuses on</w:t>
      </w:r>
      <w:r w:rsidRPr="0060054F">
        <w:rPr>
          <w:rStyle w:val="StyleUnderline"/>
        </w:rPr>
        <w:t xml:space="preserve"> the </w:t>
      </w:r>
      <w:r w:rsidRPr="00316633">
        <w:rPr>
          <w:rStyle w:val="StyleUnderline"/>
          <w:highlight w:val="cyan"/>
        </w:rPr>
        <w:t>maintenance of effective deterrence,</w:t>
      </w:r>
      <w:r w:rsidRPr="0060054F">
        <w:rPr>
          <w:rStyle w:val="StyleUnderline"/>
        </w:rPr>
        <w:t xml:space="preserve"> political control of nuclear weapons will be kept under all circumstances and </w:t>
      </w:r>
      <w:r w:rsidRPr="00316633">
        <w:rPr>
          <w:rStyle w:val="StyleUnderline"/>
          <w:highlight w:val="cyan"/>
        </w:rPr>
        <w:t>nuclear planning and consultation</w:t>
      </w:r>
      <w:r w:rsidRPr="0060054F">
        <w:rPr>
          <w:rStyle w:val="StyleUnderline"/>
        </w:rPr>
        <w:t xml:space="preserve"> within the Alliance </w:t>
      </w:r>
      <w:r w:rsidRPr="00316633">
        <w:rPr>
          <w:rStyle w:val="StyleUnderline"/>
          <w:highlight w:val="cyan"/>
        </w:rPr>
        <w:t xml:space="preserve">will be in accordance with </w:t>
      </w:r>
      <w:r w:rsidRPr="00316633">
        <w:rPr>
          <w:rStyle w:val="Emphasis"/>
          <w:highlight w:val="cyan"/>
        </w:rPr>
        <w:t>political guidance.</w:t>
      </w:r>
    </w:p>
    <w:p w14:paraId="0CF6728D" w14:textId="77777777" w:rsidR="00BC3F49" w:rsidRPr="00E67F7D" w:rsidRDefault="00BC3F49" w:rsidP="00BC3F49">
      <w:pPr>
        <w:pStyle w:val="Heading2"/>
      </w:pPr>
      <w:r>
        <w:t>Prolif Good</w:t>
      </w:r>
    </w:p>
    <w:p w14:paraId="65953E06" w14:textId="77777777" w:rsidR="00BC3F49" w:rsidRPr="007862DA" w:rsidRDefault="00BC3F49" w:rsidP="00BC3F49">
      <w:pPr>
        <w:pStyle w:val="Heading3"/>
      </w:pPr>
      <w:r>
        <w:t>Prolif Good---IR</w:t>
      </w:r>
    </w:p>
    <w:p w14:paraId="29794BDD" w14:textId="77777777" w:rsidR="00BC3F49" w:rsidRDefault="00BC3F49" w:rsidP="00BC3F49">
      <w:pPr>
        <w:pStyle w:val="Heading4"/>
      </w:pPr>
      <w:r>
        <w:t>Prominent theories of IR and deterrence support prolif</w:t>
      </w:r>
    </w:p>
    <w:p w14:paraId="2D603567" w14:textId="77777777" w:rsidR="00BC3F49" w:rsidRDefault="00BC3F49" w:rsidP="00BC3F49">
      <w:r w:rsidRPr="00BC3934">
        <w:rPr>
          <w:rStyle w:val="Style13ptBold"/>
        </w:rPr>
        <w:t>Hossain 17</w:t>
      </w:r>
      <w:r>
        <w:t xml:space="preserve"> [</w:t>
      </w:r>
      <w:r w:rsidRPr="00BC3934">
        <w:t>Md. Aslam Hossain is a senior editor of The Geopolitics</w:t>
      </w:r>
      <w:r>
        <w:t>, “</w:t>
      </w:r>
      <w:r w:rsidRPr="00BC3934">
        <w:t>Is Nuclear Proliferation Good for the World?</w:t>
      </w:r>
      <w:r>
        <w:t xml:space="preserve">,” 11/09/2017, </w:t>
      </w:r>
      <w:r w:rsidRPr="00BC3934">
        <w:t>https://thegeopolitics.com/is-nuclear-proliferation-good-for-the-world/</w:t>
      </w:r>
      <w:r>
        <w:t>]</w:t>
      </w:r>
    </w:p>
    <w:p w14:paraId="5EED7B45" w14:textId="77777777" w:rsidR="00BC3F49" w:rsidRDefault="00BC3F49" w:rsidP="00BC3F49">
      <w:r>
        <w:t>There are two opposing theories regarding the question of proliferation and non-proliferation of nuclear weapons. After the advent of the nuclear age, nuclear weapons have been a central topic for debate within academia, foreign-policy communities and think tanks. Kenneth Waltz and Scott Sagan, two prominent scholars of International Relations have proposed two different theories to address the problem.</w:t>
      </w:r>
    </w:p>
    <w:p w14:paraId="579EF183" w14:textId="77777777" w:rsidR="00BC3F49" w:rsidRDefault="00BC3F49" w:rsidP="00BC3F49">
      <w:r>
        <w:t xml:space="preserve">Kenneth Waltz was an advocate of nuclear proliferation. He was a strong supporter of “Rational Deterrence Theory”. </w:t>
      </w:r>
      <w:r w:rsidRPr="00BC3934">
        <w:rPr>
          <w:rStyle w:val="StyleUnderline"/>
        </w:rPr>
        <w:t xml:space="preserve">He believed </w:t>
      </w:r>
      <w:r w:rsidRPr="00316633">
        <w:rPr>
          <w:rStyle w:val="StyleUnderline"/>
          <w:highlight w:val="cyan"/>
        </w:rPr>
        <w:t xml:space="preserve">the world would be </w:t>
      </w:r>
      <w:r w:rsidRPr="00316633">
        <w:rPr>
          <w:rStyle w:val="Emphasis"/>
          <w:highlight w:val="cyan"/>
        </w:rPr>
        <w:t>safer</w:t>
      </w:r>
      <w:r w:rsidRPr="00316633">
        <w:rPr>
          <w:rStyle w:val="StyleUnderline"/>
          <w:highlight w:val="cyan"/>
        </w:rPr>
        <w:t xml:space="preserve"> if more countries had nuclear weapons</w:t>
      </w:r>
      <w:r w:rsidRPr="00BC3934">
        <w:rPr>
          <w:rStyle w:val="StyleUnderline"/>
        </w:rPr>
        <w:t xml:space="preserve">. According to Waltz, </w:t>
      </w:r>
      <w:r w:rsidRPr="00316633">
        <w:rPr>
          <w:rStyle w:val="StyleUnderline"/>
          <w:highlight w:val="cyan"/>
        </w:rPr>
        <w:t>proliferation</w:t>
      </w:r>
      <w:r w:rsidRPr="00BC3934">
        <w:rPr>
          <w:rStyle w:val="StyleUnderline"/>
        </w:rPr>
        <w:t xml:space="preserve"> would </w:t>
      </w:r>
      <w:r w:rsidRPr="00316633">
        <w:rPr>
          <w:rStyle w:val="StyleUnderline"/>
          <w:highlight w:val="cyan"/>
        </w:rPr>
        <w:t>bring more peace</w:t>
      </w:r>
      <w:r w:rsidRPr="00BC3934">
        <w:rPr>
          <w:rStyle w:val="StyleUnderline"/>
        </w:rPr>
        <w:t xml:space="preserve"> for the following reasons:</w:t>
      </w:r>
    </w:p>
    <w:p w14:paraId="07A41A91" w14:textId="77777777" w:rsidR="00BC3F49" w:rsidRDefault="00BC3F49" w:rsidP="00BC3F49">
      <w:r w:rsidRPr="00316633">
        <w:rPr>
          <w:rStyle w:val="StyleUnderline"/>
          <w:highlight w:val="cyan"/>
        </w:rPr>
        <w:t>Nuclear weapons make war less likely</w:t>
      </w:r>
      <w:r w:rsidRPr="00BC3934">
        <w:rPr>
          <w:rStyle w:val="StyleUnderline"/>
        </w:rPr>
        <w:t xml:space="preserve"> because nuclear weapons </w:t>
      </w:r>
      <w:r w:rsidRPr="00316633">
        <w:rPr>
          <w:rStyle w:val="StyleUnderline"/>
          <w:highlight w:val="cyan"/>
        </w:rPr>
        <w:t>encourage</w:t>
      </w:r>
      <w:r w:rsidRPr="00BC3934">
        <w:rPr>
          <w:rStyle w:val="StyleUnderline"/>
        </w:rPr>
        <w:t xml:space="preserve"> both </w:t>
      </w:r>
      <w:r w:rsidRPr="00316633">
        <w:rPr>
          <w:rStyle w:val="StyleUnderline"/>
          <w:highlight w:val="cyan"/>
        </w:rPr>
        <w:t>defense and deterrence</w:t>
      </w:r>
      <w:r>
        <w:t xml:space="preserve">. </w:t>
      </w:r>
      <w:r w:rsidRPr="00BC3934">
        <w:rPr>
          <w:rStyle w:val="StyleUnderline"/>
        </w:rPr>
        <w:t xml:space="preserve">The possibility of total annihilation in a nuclear war </w:t>
      </w:r>
      <w:r w:rsidRPr="00316633">
        <w:rPr>
          <w:rStyle w:val="StyleUnderline"/>
          <w:highlight w:val="cyan"/>
        </w:rPr>
        <w:t>makes</w:t>
      </w:r>
      <w:r w:rsidRPr="00BC3934">
        <w:rPr>
          <w:rStyle w:val="StyleUnderline"/>
        </w:rPr>
        <w:t xml:space="preserve"> states more careful and </w:t>
      </w:r>
      <w:r w:rsidRPr="00316633">
        <w:rPr>
          <w:rStyle w:val="StyleUnderline"/>
          <w:highlight w:val="cyan"/>
        </w:rPr>
        <w:t xml:space="preserve">miscalculation </w:t>
      </w:r>
      <w:r w:rsidRPr="00316633">
        <w:rPr>
          <w:rStyle w:val="Emphasis"/>
          <w:highlight w:val="cyan"/>
        </w:rPr>
        <w:t>more difficult</w:t>
      </w:r>
      <w:r>
        <w:t>. Nuclear weapons dissuade attack both on home territory and on vital strategic interests.</w:t>
      </w:r>
    </w:p>
    <w:p w14:paraId="3D9BD656" w14:textId="77777777" w:rsidR="00BC3F49" w:rsidRPr="00BC3934" w:rsidRDefault="00BC3F49" w:rsidP="00BC3F49">
      <w:pPr>
        <w:rPr>
          <w:rStyle w:val="StyleUnderline"/>
        </w:rPr>
      </w:pPr>
      <w:r w:rsidRPr="00316633">
        <w:rPr>
          <w:rStyle w:val="StyleUnderline"/>
          <w:highlight w:val="cyan"/>
        </w:rPr>
        <w:t>Weak</w:t>
      </w:r>
      <w:r w:rsidRPr="00BC3934">
        <w:rPr>
          <w:rStyle w:val="StyleUnderline"/>
        </w:rPr>
        <w:t xml:space="preserve"> and small </w:t>
      </w:r>
      <w:r w:rsidRPr="00316633">
        <w:rPr>
          <w:rStyle w:val="StyleUnderline"/>
          <w:highlight w:val="cyan"/>
        </w:rPr>
        <w:t>countries</w:t>
      </w:r>
      <w:r w:rsidRPr="00BC3934">
        <w:rPr>
          <w:rStyle w:val="StyleUnderline"/>
        </w:rPr>
        <w:t xml:space="preserve"> </w:t>
      </w:r>
      <w:r w:rsidRPr="00316633">
        <w:rPr>
          <w:rStyle w:val="StyleUnderline"/>
          <w:highlight w:val="cyan"/>
        </w:rPr>
        <w:t>will not use</w:t>
      </w:r>
      <w:r w:rsidRPr="00BC3934">
        <w:rPr>
          <w:rStyle w:val="StyleUnderline"/>
        </w:rPr>
        <w:t xml:space="preserve"> nuclear weapons </w:t>
      </w:r>
      <w:r w:rsidRPr="00316633">
        <w:rPr>
          <w:rStyle w:val="StyleUnderline"/>
          <w:highlight w:val="cyan"/>
        </w:rPr>
        <w:t>irresponsibly</w:t>
      </w:r>
      <w:r>
        <w:t xml:space="preserve">. There is a good chance that they will be defeated in a conventional war. </w:t>
      </w:r>
      <w:r w:rsidRPr="00316633">
        <w:rPr>
          <w:rStyle w:val="StyleUnderline"/>
          <w:highlight w:val="cyan"/>
        </w:rPr>
        <w:t>Nukes are</w:t>
      </w:r>
      <w:r w:rsidRPr="00BC3934">
        <w:rPr>
          <w:rStyle w:val="StyleUnderline"/>
        </w:rPr>
        <w:t xml:space="preserve"> their </w:t>
      </w:r>
      <w:r w:rsidRPr="00316633">
        <w:rPr>
          <w:rStyle w:val="StyleUnderline"/>
          <w:highlight w:val="cyan"/>
        </w:rPr>
        <w:t>last resort</w:t>
      </w:r>
      <w:r w:rsidRPr="00BC3934">
        <w:rPr>
          <w:rStyle w:val="StyleUnderline"/>
        </w:rPr>
        <w:t xml:space="preserve">, so they will save their nukes for final battles. They will only use those nukes if survival is at stake, </w:t>
      </w:r>
      <w:r w:rsidRPr="00316633">
        <w:rPr>
          <w:rStyle w:val="Emphasis"/>
          <w:highlight w:val="cyan"/>
        </w:rPr>
        <w:t>certainly not</w:t>
      </w:r>
      <w:r w:rsidRPr="00316633">
        <w:rPr>
          <w:rStyle w:val="StyleUnderline"/>
          <w:highlight w:val="cyan"/>
        </w:rPr>
        <w:t xml:space="preserve"> for reckless invasion.</w:t>
      </w:r>
    </w:p>
    <w:p w14:paraId="1E7A7AC9" w14:textId="77777777" w:rsidR="00BC3F49" w:rsidRPr="00BC3934" w:rsidRDefault="00BC3F49" w:rsidP="00BC3F49">
      <w:pPr>
        <w:rPr>
          <w:rStyle w:val="StyleUnderline"/>
        </w:rPr>
      </w:pPr>
      <w:r w:rsidRPr="00316633">
        <w:rPr>
          <w:rStyle w:val="StyleUnderline"/>
          <w:highlight w:val="cyan"/>
        </w:rPr>
        <w:t xml:space="preserve">It is </w:t>
      </w:r>
      <w:r w:rsidRPr="00316633">
        <w:rPr>
          <w:rStyle w:val="Emphasis"/>
          <w:highlight w:val="cyan"/>
        </w:rPr>
        <w:t>not possible</w:t>
      </w:r>
      <w:r w:rsidRPr="00316633">
        <w:rPr>
          <w:rStyle w:val="StyleUnderline"/>
          <w:highlight w:val="cyan"/>
        </w:rPr>
        <w:t xml:space="preserve"> to </w:t>
      </w:r>
      <w:r w:rsidRPr="00316633">
        <w:rPr>
          <w:rStyle w:val="Emphasis"/>
          <w:highlight w:val="cyan"/>
        </w:rPr>
        <w:t>completely stop</w:t>
      </w:r>
      <w:r w:rsidRPr="00BC3934">
        <w:rPr>
          <w:rStyle w:val="StyleUnderline"/>
        </w:rPr>
        <w:t xml:space="preserve"> the </w:t>
      </w:r>
      <w:r w:rsidRPr="00316633">
        <w:rPr>
          <w:rStyle w:val="StyleUnderline"/>
          <w:highlight w:val="cyan"/>
        </w:rPr>
        <w:t>proliferation of nuclear weapons</w:t>
      </w:r>
      <w:r w:rsidRPr="00BC3934">
        <w:rPr>
          <w:rStyle w:val="StyleUnderline"/>
        </w:rPr>
        <w:t xml:space="preserve"> because </w:t>
      </w:r>
      <w:r w:rsidRPr="00316633">
        <w:rPr>
          <w:rStyle w:val="StyleUnderline"/>
          <w:highlight w:val="cyan"/>
        </w:rPr>
        <w:t>states will</w:t>
      </w:r>
      <w:r w:rsidRPr="00BC3934">
        <w:rPr>
          <w:rStyle w:val="StyleUnderline"/>
        </w:rPr>
        <w:t xml:space="preserve"> continuously </w:t>
      </w:r>
      <w:r w:rsidRPr="00316633">
        <w:rPr>
          <w:rStyle w:val="StyleUnderline"/>
          <w:highlight w:val="cyan"/>
        </w:rPr>
        <w:t>attempt to improve their security environment</w:t>
      </w:r>
      <w:r w:rsidRPr="00BC3934">
        <w:rPr>
          <w:rStyle w:val="StyleUnderline"/>
        </w:rPr>
        <w:t>.</w:t>
      </w:r>
    </w:p>
    <w:p w14:paraId="5BC526D1" w14:textId="77777777" w:rsidR="00BC3F49" w:rsidRDefault="00BC3F49" w:rsidP="00BC3F49">
      <w:r>
        <w:t>In a nuclear war both parties will be destroyed, so no one will be tempted to use nuclear weapons in a war.</w:t>
      </w:r>
    </w:p>
    <w:p w14:paraId="356F09CD" w14:textId="77777777" w:rsidR="00BC3F49" w:rsidRDefault="00BC3F49" w:rsidP="00BC3F49">
      <w:r w:rsidRPr="00316633">
        <w:rPr>
          <w:rStyle w:val="StyleUnderline"/>
          <w:highlight w:val="cyan"/>
        </w:rPr>
        <w:t>Nuclear weapons act as a deterrent force</w:t>
      </w:r>
      <w:r>
        <w:t xml:space="preserve">; meaning, if you have nuclear bombs </w:t>
      </w:r>
      <w:r w:rsidRPr="00BC3934">
        <w:rPr>
          <w:rStyle w:val="StyleUnderline"/>
        </w:rPr>
        <w:t>other countries will be discouraged to initiate a war in the first place for the fear of nuclear annihilation</w:t>
      </w:r>
      <w:r>
        <w:t>.</w:t>
      </w:r>
    </w:p>
    <w:p w14:paraId="7FD7CA32" w14:textId="77777777" w:rsidR="00BC3F49" w:rsidRPr="00BC3934" w:rsidRDefault="00BC3F49" w:rsidP="00BC3F49">
      <w:pPr>
        <w:rPr>
          <w:rStyle w:val="Emphasis"/>
        </w:rPr>
      </w:pPr>
      <w:r>
        <w:t xml:space="preserve">A state calculates the costs and benefits before going to war. </w:t>
      </w:r>
      <w:r w:rsidRPr="00BC3934">
        <w:rPr>
          <w:rStyle w:val="StyleUnderline"/>
        </w:rPr>
        <w:t xml:space="preserve">If costs outweigh benefit then there will be no incentives to start a war. In a nuclear war, there are no benefits; it will only increase your costs, so </w:t>
      </w:r>
      <w:r w:rsidRPr="00316633">
        <w:rPr>
          <w:rStyle w:val="StyleUnderline"/>
          <w:highlight w:val="cyan"/>
        </w:rPr>
        <w:t xml:space="preserve">nuclear weapons can </w:t>
      </w:r>
      <w:r w:rsidRPr="00316633">
        <w:rPr>
          <w:rStyle w:val="Emphasis"/>
          <w:highlight w:val="cyan"/>
        </w:rPr>
        <w:t>prevent wars.</w:t>
      </w:r>
    </w:p>
    <w:p w14:paraId="1474E05F" w14:textId="77777777" w:rsidR="00BC3F49" w:rsidRDefault="00BC3F49" w:rsidP="00BC3F49">
      <w:r>
        <w:t xml:space="preserve">The acquisition of nuclear weapons makes states “exceedingly cautious” and they will not fight if they can’t win much and stand to lose everything. </w:t>
      </w:r>
      <w:r w:rsidRPr="00BC3934">
        <w:rPr>
          <w:rStyle w:val="StyleUnderline"/>
        </w:rPr>
        <w:t xml:space="preserve">Prominent </w:t>
      </w:r>
      <w:r w:rsidRPr="00316633">
        <w:rPr>
          <w:rStyle w:val="StyleUnderline"/>
        </w:rPr>
        <w:t xml:space="preserve">realist thinker </w:t>
      </w:r>
      <w:r w:rsidRPr="00316633">
        <w:rPr>
          <w:rStyle w:val="Emphasis"/>
          <w:highlight w:val="cyan"/>
        </w:rPr>
        <w:t>John Mearsheimer</w:t>
      </w:r>
      <w:r w:rsidRPr="00316633">
        <w:rPr>
          <w:rStyle w:val="StyleUnderline"/>
          <w:highlight w:val="cyan"/>
        </w:rPr>
        <w:t xml:space="preserve"> supports</w:t>
      </w:r>
      <w:r w:rsidRPr="00BC3934">
        <w:rPr>
          <w:rStyle w:val="StyleUnderline"/>
        </w:rPr>
        <w:t xml:space="preserve"> Kenneth Waltz by stating </w:t>
      </w:r>
      <w:r w:rsidRPr="00316633">
        <w:rPr>
          <w:rStyle w:val="StyleUnderline"/>
          <w:highlight w:val="cyan"/>
        </w:rPr>
        <w:t xml:space="preserve">that “nuclear weapons are a </w:t>
      </w:r>
      <w:r w:rsidRPr="00316633">
        <w:rPr>
          <w:rStyle w:val="Emphasis"/>
          <w:highlight w:val="cyan"/>
        </w:rPr>
        <w:t>superb deterrent</w:t>
      </w:r>
      <w:r>
        <w:t>” (New York Times 1998).</w:t>
      </w:r>
    </w:p>
    <w:p w14:paraId="62D047E5" w14:textId="77777777" w:rsidR="00BC3F49" w:rsidRDefault="00BC3F49" w:rsidP="00BC3F49">
      <w:pPr>
        <w:pStyle w:val="Heading3"/>
      </w:pPr>
      <w:r>
        <w:t xml:space="preserve">Prolif Good---Necessity </w:t>
      </w:r>
    </w:p>
    <w:p w14:paraId="6B62FC8C" w14:textId="77777777" w:rsidR="00BC3F49" w:rsidRPr="00F549AE" w:rsidRDefault="00BC3F49" w:rsidP="00BC3F49">
      <w:pPr>
        <w:pStyle w:val="Heading4"/>
        <w:rPr>
          <w:b w:val="0"/>
          <w:bCs/>
        </w:rPr>
      </w:pPr>
      <w:r>
        <w:t xml:space="preserve">Countries will only proliferate out of necessity --- </w:t>
      </w:r>
      <w:r w:rsidRPr="00F549AE">
        <w:rPr>
          <w:b w:val="0"/>
          <w:bCs/>
        </w:rPr>
        <w:t>Checks against irrational use</w:t>
      </w:r>
    </w:p>
    <w:p w14:paraId="4F7F7753" w14:textId="77777777" w:rsidR="00BC3F49" w:rsidRDefault="00BC3F49" w:rsidP="00BC3F49">
      <w:r w:rsidRPr="00F549AE">
        <w:rPr>
          <w:rStyle w:val="Style13ptBold"/>
        </w:rPr>
        <w:t>Freedman et Al 19</w:t>
      </w:r>
      <w:r>
        <w:t xml:space="preserve"> [</w:t>
      </w:r>
      <w:r w:rsidRPr="00BC3934">
        <w:t>Steven E. Miller</w:t>
      </w:r>
      <w:r>
        <w:t xml:space="preserve"> </w:t>
      </w:r>
      <w:r w:rsidRPr="00F549AE">
        <w:t>is Director of the International Security Program at the Belfer Center for Science and International Affairs at the Harvard Kennedy School</w:t>
      </w:r>
      <w:r w:rsidRPr="00BC3934">
        <w:t>, Robert Legvold</w:t>
      </w:r>
      <w:r>
        <w:t xml:space="preserve"> </w:t>
      </w:r>
      <w:r w:rsidRPr="00F549AE">
        <w:t>is Marshall D. Shulman Professor Emeritus in the Department of Political Science at Columbia University</w:t>
      </w:r>
      <w:r w:rsidRPr="00BC3934">
        <w:t>, and Lawrence D. Freedman</w:t>
      </w:r>
      <w:r>
        <w:t xml:space="preserve"> i</w:t>
      </w:r>
      <w:r w:rsidRPr="00F549AE">
        <w:t>s an influential author of numerous scholarly books and articles on international relations and international security</w:t>
      </w:r>
      <w:r>
        <w:t xml:space="preserve"> a</w:t>
      </w:r>
      <w:r w:rsidRPr="00F549AE">
        <w:t>t King’s College London,</w:t>
      </w:r>
      <w:r>
        <w:t xml:space="preserve"> “Meeting the Challenges of the New Nuclear Age: Nuclear Weapons in a Changing Global Order,” 01/2019, </w:t>
      </w:r>
      <w:r w:rsidRPr="00F549AE">
        <w:t>https://www.amacad.org/publication/nuclear-weapons-changing-global-order/section/4</w:t>
      </w:r>
      <w:r>
        <w:t>]</w:t>
      </w:r>
    </w:p>
    <w:p w14:paraId="68119DB7" w14:textId="77777777" w:rsidR="00BC3F49" w:rsidRPr="00F549AE" w:rsidRDefault="00BC3F49" w:rsidP="00BC3F49">
      <w:pPr>
        <w:rPr>
          <w:rStyle w:val="StyleUnderline"/>
        </w:rPr>
      </w:pPr>
      <w:r w:rsidRPr="00F549AE">
        <w:rPr>
          <w:rStyle w:val="StyleUnderline"/>
        </w:rPr>
        <w:t xml:space="preserve">Because of the </w:t>
      </w:r>
      <w:r w:rsidRPr="00316633">
        <w:rPr>
          <w:rStyle w:val="StyleUnderline"/>
          <w:highlight w:val="cyan"/>
        </w:rPr>
        <w:t>costs and risks of proliferation</w:t>
      </w:r>
      <w:r w:rsidRPr="00F549AE">
        <w:rPr>
          <w:rStyle w:val="StyleUnderline"/>
        </w:rPr>
        <w:t xml:space="preserve"> the </w:t>
      </w:r>
      <w:r w:rsidRPr="00316633">
        <w:rPr>
          <w:rStyle w:val="StyleUnderline"/>
          <w:highlight w:val="cyan"/>
        </w:rPr>
        <w:t xml:space="preserve">benefits need to be </w:t>
      </w:r>
      <w:r w:rsidRPr="00316633">
        <w:rPr>
          <w:rStyle w:val="Emphasis"/>
          <w:highlight w:val="cyan"/>
        </w:rPr>
        <w:t>serious</w:t>
      </w:r>
      <w:r w:rsidRPr="00F549AE">
        <w:rPr>
          <w:rStyle w:val="StyleUnderline"/>
        </w:rPr>
        <w:t>.</w:t>
      </w:r>
      <w:r>
        <w:t xml:space="preserve"> There were always three sorts of benefits. The first was to break open the international hierarchy. </w:t>
      </w:r>
      <w:r w:rsidRPr="00F549AE">
        <w:rPr>
          <w:rStyle w:val="StyleUnderline"/>
        </w:rPr>
        <w:t>One objection to the NPT was that it confirmed a hierarchy in which the five designated nuclear powers were also the permanent members of the UN Security Council</w:t>
      </w:r>
      <w:r>
        <w:t xml:space="preserve">. Many would argue that there is a case for reform of the Security Council to include the major nonnuclear powers in order to break that link. But since reform has proven to be so elusive, the permanent membership has stayed the same. </w:t>
      </w:r>
      <w:r w:rsidRPr="00F549AE">
        <w:rPr>
          <w:rStyle w:val="StyleUnderline"/>
        </w:rPr>
        <w:t xml:space="preserve">In practice, however, </w:t>
      </w:r>
      <w:r w:rsidRPr="00316633">
        <w:rPr>
          <w:rStyle w:val="Emphasis"/>
          <w:highlight w:val="cyan"/>
        </w:rPr>
        <w:t>economic strength</w:t>
      </w:r>
      <w:r w:rsidRPr="00316633">
        <w:rPr>
          <w:rStyle w:val="StyleUnderline"/>
          <w:highlight w:val="cyan"/>
        </w:rPr>
        <w:t xml:space="preserve"> is</w:t>
      </w:r>
      <w:r w:rsidRPr="00F549AE">
        <w:rPr>
          <w:rStyle w:val="StyleUnderline"/>
        </w:rPr>
        <w:t xml:space="preserve"> usually far more </w:t>
      </w:r>
      <w:r w:rsidRPr="00316633">
        <w:rPr>
          <w:rStyle w:val="StyleUnderline"/>
          <w:highlight w:val="cyan"/>
        </w:rPr>
        <w:t>relevant</w:t>
      </w:r>
      <w:r w:rsidRPr="00F549AE">
        <w:rPr>
          <w:rStyle w:val="StyleUnderline"/>
        </w:rPr>
        <w:t xml:space="preserve"> to most international groups.</w:t>
      </w:r>
    </w:p>
    <w:p w14:paraId="06DC6B46" w14:textId="77777777" w:rsidR="00BC3F49" w:rsidRDefault="00BC3F49" w:rsidP="00BC3F49">
      <w:r>
        <w:t>A second benefit was prestige. To be able to master the technology demonstrated that a country was on the first rank in its science and advanced industrial capabilities. This argument is still current. It appears to have been important in the Iran case and was part of the rationale for countries such as Brazil, which put considerable effort into their nuclear programs. But nuclear energy is no longer seen to be vital to wider industrial success.</w:t>
      </w:r>
    </w:p>
    <w:p w14:paraId="510BFE39" w14:textId="77777777" w:rsidR="00BC3F49" w:rsidRDefault="00BC3F49" w:rsidP="00BC3F49">
      <w:r w:rsidRPr="00F549AE">
        <w:rPr>
          <w:rStyle w:val="StyleUnderline"/>
        </w:rPr>
        <w:t xml:space="preserve">Whatever the </w:t>
      </w:r>
      <w:r w:rsidRPr="00316633">
        <w:rPr>
          <w:rStyle w:val="StyleUnderline"/>
        </w:rPr>
        <w:t>prestige</w:t>
      </w:r>
      <w:r w:rsidRPr="00F549AE">
        <w:rPr>
          <w:rStyle w:val="StyleUnderline"/>
        </w:rPr>
        <w:t xml:space="preserve"> or civil energy arguments </w:t>
      </w:r>
      <w:r w:rsidRPr="00316633">
        <w:rPr>
          <w:rStyle w:val="StyleUnderline"/>
        </w:rPr>
        <w:t>for developing</w:t>
      </w:r>
      <w:r w:rsidRPr="00F549AE">
        <w:rPr>
          <w:rStyle w:val="StyleUnderline"/>
        </w:rPr>
        <w:t xml:space="preserve"> an advanced capability short of an actual weapon, the </w:t>
      </w:r>
      <w:r w:rsidRPr="00316633">
        <w:rPr>
          <w:rStyle w:val="StyleUnderline"/>
          <w:highlight w:val="cyan"/>
        </w:rPr>
        <w:t>strategic value lies in hedging</w:t>
      </w:r>
      <w:r w:rsidRPr="00F549AE">
        <w:rPr>
          <w:rStyle w:val="StyleUnderline"/>
        </w:rPr>
        <w:t xml:space="preserve"> since the breakout time is reduced if a weapon is desired</w:t>
      </w:r>
      <w:r>
        <w:t>. This was a major issue in discussions of the quality of the Iran deal.</w:t>
      </w:r>
    </w:p>
    <w:p w14:paraId="5424A779" w14:textId="77777777" w:rsidR="00BC3F49" w:rsidRDefault="00BC3F49" w:rsidP="00BC3F49">
      <w:r w:rsidRPr="00316633">
        <w:rPr>
          <w:rStyle w:val="StyleUnderline"/>
          <w:highlight w:val="cyan"/>
        </w:rPr>
        <w:t>Enhancing security</w:t>
      </w:r>
      <w:r w:rsidRPr="00F549AE">
        <w:rPr>
          <w:rStyle w:val="StyleUnderline"/>
        </w:rPr>
        <w:t xml:space="preserve"> must be </w:t>
      </w:r>
      <w:r w:rsidRPr="00316633">
        <w:rPr>
          <w:rStyle w:val="StyleUnderline"/>
          <w:highlight w:val="cyan"/>
        </w:rPr>
        <w:t>the main potential benefit</w:t>
      </w:r>
      <w:r w:rsidRPr="00F549AE">
        <w:rPr>
          <w:rStyle w:val="StyleUnderline"/>
        </w:rPr>
        <w:t xml:space="preserve"> of a nuclear capability. </w:t>
      </w:r>
      <w:r w:rsidRPr="00316633">
        <w:rPr>
          <w:rStyle w:val="StyleUnderline"/>
          <w:highlight w:val="cyan"/>
        </w:rPr>
        <w:t>Because of the costs</w:t>
      </w:r>
      <w:r w:rsidRPr="00F549AE">
        <w:rPr>
          <w:rStyle w:val="StyleUnderline"/>
        </w:rPr>
        <w:t xml:space="preserve"> and risks of a nuclear program, </w:t>
      </w:r>
      <w:r w:rsidRPr="00316633">
        <w:rPr>
          <w:rStyle w:val="StyleUnderline"/>
          <w:highlight w:val="cyan"/>
        </w:rPr>
        <w:t xml:space="preserve">the </w:t>
      </w:r>
      <w:r w:rsidRPr="00316633">
        <w:rPr>
          <w:rStyle w:val="Emphasis"/>
          <w:highlight w:val="cyan"/>
        </w:rPr>
        <w:t>security gain</w:t>
      </w:r>
      <w:r w:rsidRPr="00316633">
        <w:rPr>
          <w:rStyle w:val="StyleUnderline"/>
          <w:highlight w:val="cyan"/>
        </w:rPr>
        <w:t xml:space="preserve"> must be</w:t>
      </w:r>
      <w:r w:rsidRPr="00F549AE">
        <w:rPr>
          <w:rStyle w:val="StyleUnderline"/>
        </w:rPr>
        <w:t xml:space="preserve"> high.</w:t>
      </w:r>
      <w:r>
        <w:t xml:space="preserve"> It is evident that with many security challenges, especially if they involve terrorism or insurgencies, nuclear weapons are irrelevant, and even with interstate warfare they are very much in the last resort category. </w:t>
      </w:r>
      <w:r w:rsidRPr="00F549AE">
        <w:rPr>
          <w:rStyle w:val="StyleUnderline"/>
        </w:rPr>
        <w:t xml:space="preserve">Those </w:t>
      </w:r>
      <w:r w:rsidRPr="00316633">
        <w:rPr>
          <w:rStyle w:val="StyleUnderline"/>
          <w:highlight w:val="cyan"/>
        </w:rPr>
        <w:t>countries that</w:t>
      </w:r>
      <w:r w:rsidRPr="00F549AE">
        <w:rPr>
          <w:rStyle w:val="StyleUnderline"/>
        </w:rPr>
        <w:t xml:space="preserve"> have </w:t>
      </w:r>
      <w:r w:rsidRPr="00316633">
        <w:rPr>
          <w:rStyle w:val="StyleUnderline"/>
          <w:highlight w:val="cyan"/>
        </w:rPr>
        <w:t>opted for their own</w:t>
      </w:r>
      <w:r w:rsidRPr="00F549AE">
        <w:rPr>
          <w:rStyle w:val="StyleUnderline"/>
        </w:rPr>
        <w:t xml:space="preserve"> nuclear </w:t>
      </w:r>
      <w:r w:rsidRPr="00316633">
        <w:rPr>
          <w:rStyle w:val="StyleUnderline"/>
          <w:highlight w:val="cyan"/>
        </w:rPr>
        <w:t>capability</w:t>
      </w:r>
      <w:r w:rsidRPr="00F549AE">
        <w:rPr>
          <w:rStyle w:val="StyleUnderline"/>
        </w:rPr>
        <w:t xml:space="preserve"> do </w:t>
      </w:r>
      <w:r w:rsidRPr="00316633">
        <w:rPr>
          <w:rStyle w:val="StyleUnderline"/>
          <w:highlight w:val="cyan"/>
        </w:rPr>
        <w:t xml:space="preserve">have </w:t>
      </w:r>
      <w:r w:rsidRPr="00316633">
        <w:rPr>
          <w:rStyle w:val="Emphasis"/>
          <w:highlight w:val="cyan"/>
        </w:rPr>
        <w:t>serious strategic rationales</w:t>
      </w:r>
      <w:r>
        <w:t>. Even then they still seek to soften their dependence on nuclear deterrence by building up their conventional capabilities, or looking for ways to ease tensions with their neighbors, or strengthening their ties with friendly great powers. One reason Israel refuses to brag about its nuclear options is that it does not want to jeopardize the far more important alliance with the United States, and its nuclear capability is less relevant to most of the security challenges Israel currently faces.</w:t>
      </w:r>
    </w:p>
    <w:p w14:paraId="1D39B3D6" w14:textId="77777777" w:rsidR="00BC3F49" w:rsidRDefault="00BC3F49" w:rsidP="00BC3F49">
      <w:r>
        <w:t xml:space="preserve">Despite the logic that might warn against relying on the United States to provide deterrence, given the risks to which that would expose the United States, alliance continues to trump proliferation. France has come back into the NATO fold. In the 1974 Ottawa Declaration, it allowed the force de frappe to be presented, along with the UK’s Polaris fleet, as contributions to NATO’s deterrent. No other U.S. ally has built a nuclear weapon. </w:t>
      </w:r>
      <w:r w:rsidRPr="00F549AE">
        <w:rPr>
          <w:rStyle w:val="StyleUnderline"/>
        </w:rPr>
        <w:t xml:space="preserve">There have been regular reports that America’s Asian allies, and in particular Japan and South Korea, have kept the matter under review, but as long as the United States appears ready to honor its obligations in the face of Chinese and North Korean threats, the Asian allies choose to stay with the status quo. </w:t>
      </w:r>
      <w:r w:rsidRPr="00316633">
        <w:rPr>
          <w:rStyle w:val="StyleUnderline"/>
          <w:highlight w:val="cyan"/>
        </w:rPr>
        <w:t xml:space="preserve">The </w:t>
      </w:r>
      <w:r w:rsidRPr="00316633">
        <w:rPr>
          <w:rStyle w:val="Emphasis"/>
          <w:highlight w:val="cyan"/>
        </w:rPr>
        <w:t>uncertainties</w:t>
      </w:r>
      <w:r w:rsidRPr="00316633">
        <w:rPr>
          <w:rStyle w:val="StyleUnderline"/>
          <w:highlight w:val="cyan"/>
        </w:rPr>
        <w:t xml:space="preserve"> resulting from</w:t>
      </w:r>
      <w:r w:rsidRPr="00F549AE">
        <w:rPr>
          <w:rStyle w:val="StyleUnderline"/>
        </w:rPr>
        <w:t xml:space="preserve"> the </w:t>
      </w:r>
      <w:r w:rsidRPr="00316633">
        <w:rPr>
          <w:rStyle w:val="StyleUnderline"/>
          <w:highlight w:val="cyan"/>
        </w:rPr>
        <w:t>policies of President Trump,</w:t>
      </w:r>
      <w:r w:rsidRPr="00F549AE">
        <w:rPr>
          <w:rStyle w:val="StyleUnderline"/>
        </w:rPr>
        <w:t xml:space="preserve"> including on notionally unrelated areas such as trade, </w:t>
      </w:r>
      <w:r w:rsidRPr="00316633">
        <w:rPr>
          <w:rStyle w:val="StyleUnderline"/>
          <w:highlight w:val="cyan"/>
        </w:rPr>
        <w:t>have led</w:t>
      </w:r>
      <w:r w:rsidRPr="00F549AE">
        <w:rPr>
          <w:rStyle w:val="StyleUnderline"/>
        </w:rPr>
        <w:t xml:space="preserve"> America’s </w:t>
      </w:r>
      <w:r w:rsidRPr="00316633">
        <w:rPr>
          <w:rStyle w:val="StyleUnderline"/>
          <w:highlight w:val="cyan"/>
        </w:rPr>
        <w:t xml:space="preserve">allies to wonder about the </w:t>
      </w:r>
      <w:r w:rsidRPr="00316633">
        <w:rPr>
          <w:rStyle w:val="Emphasis"/>
          <w:highlight w:val="cyan"/>
        </w:rPr>
        <w:t>solidity of alliance ties</w:t>
      </w:r>
      <w:r w:rsidRPr="00316633">
        <w:rPr>
          <w:highlight w:val="cyan"/>
        </w:rPr>
        <w:t>.</w:t>
      </w:r>
      <w:r>
        <w:t xml:space="preserve"> Allies are clinging to the fact that they are supported by official policies even though this is rarely reflected in the President’s statements. </w:t>
      </w:r>
      <w:r w:rsidRPr="00F549AE">
        <w:rPr>
          <w:rStyle w:val="StyleUnderline"/>
        </w:rPr>
        <w:t xml:space="preserve">If he wins a second term, it is </w:t>
      </w:r>
      <w:r w:rsidRPr="00316633">
        <w:rPr>
          <w:rStyle w:val="Emphasis"/>
          <w:highlight w:val="cyan"/>
        </w:rPr>
        <w:t>hard to see</w:t>
      </w:r>
      <w:r w:rsidRPr="00F549AE">
        <w:rPr>
          <w:rStyle w:val="StyleUnderline"/>
        </w:rPr>
        <w:t xml:space="preserve"> </w:t>
      </w:r>
      <w:r w:rsidRPr="00316633">
        <w:rPr>
          <w:rStyle w:val="StyleUnderline"/>
          <w:highlight w:val="cyan"/>
        </w:rPr>
        <w:t>how</w:t>
      </w:r>
      <w:r w:rsidRPr="00F549AE">
        <w:rPr>
          <w:rStyle w:val="StyleUnderline"/>
        </w:rPr>
        <w:t xml:space="preserve"> the current </w:t>
      </w:r>
      <w:r w:rsidRPr="00316633">
        <w:rPr>
          <w:rStyle w:val="StyleUnderline"/>
          <w:highlight w:val="cyan"/>
        </w:rPr>
        <w:t xml:space="preserve">alliances can </w:t>
      </w:r>
      <w:r w:rsidRPr="00316633">
        <w:rPr>
          <w:rStyle w:val="Emphasis"/>
          <w:highlight w:val="cyan"/>
        </w:rPr>
        <w:t>survive</w:t>
      </w:r>
      <w:r w:rsidRPr="00F549AE">
        <w:rPr>
          <w:rStyle w:val="StyleUnderline"/>
        </w:rPr>
        <w:t xml:space="preserve"> in their current form,</w:t>
      </w:r>
      <w:r>
        <w:t xml:space="preserve"> although Trump is not wholly consistent and future crises may change the context.</w:t>
      </w:r>
    </w:p>
    <w:p w14:paraId="49B4DB47" w14:textId="77777777" w:rsidR="00BC3F49" w:rsidRDefault="00BC3F49" w:rsidP="00BC3F49">
      <w:pPr>
        <w:pStyle w:val="Heading3"/>
      </w:pPr>
      <w:r>
        <w:t>Prolif Good---Cooperation</w:t>
      </w:r>
    </w:p>
    <w:p w14:paraId="3A4D1806" w14:textId="77777777" w:rsidR="00BC3F49" w:rsidRDefault="00BC3F49" w:rsidP="00BC3F49">
      <w:pPr>
        <w:pStyle w:val="Heading4"/>
      </w:pPr>
      <w:r>
        <w:t>Nuclear weapons deter conflict and incentivizes international cooperation</w:t>
      </w:r>
    </w:p>
    <w:p w14:paraId="3A9F60DE" w14:textId="77777777" w:rsidR="00BC3F49" w:rsidRDefault="00BC3F49" w:rsidP="00BC3F49">
      <w:r w:rsidRPr="00442C34">
        <w:rPr>
          <w:rStyle w:val="Style13ptBold"/>
        </w:rPr>
        <w:t>Striker 21</w:t>
      </w:r>
      <w:r>
        <w:t xml:space="preserve"> [Editor the Tufts Daily with a </w:t>
      </w:r>
      <w:r w:rsidRPr="00442C34">
        <w:t xml:space="preserve">BA in International Relations </w:t>
      </w:r>
      <w:r>
        <w:t xml:space="preserve">and </w:t>
      </w:r>
      <w:r w:rsidRPr="00442C34">
        <w:t>Master's in Spatial Planning</w:t>
      </w:r>
      <w:r>
        <w:t>, “</w:t>
      </w:r>
      <w:r w:rsidRPr="00442C34">
        <w:t>The Strike Zone: Why nuclear weapons are good for peace</w:t>
      </w:r>
      <w:r>
        <w:t xml:space="preserve">,” 02/24/2021, </w:t>
      </w:r>
      <w:r w:rsidRPr="00442C34">
        <w:t>https://www.tuftsdaily.com/article/2021/02/the-strike-zone-why-nuclear-weapons-are-good-for-peace</w:t>
      </w:r>
      <w:r>
        <w:t>]</w:t>
      </w:r>
    </w:p>
    <w:p w14:paraId="0F53F174" w14:textId="77777777" w:rsidR="00BC3F49" w:rsidRPr="00F71CF0" w:rsidRDefault="00BC3F49" w:rsidP="00BC3F49">
      <w:pPr>
        <w:rPr>
          <w:rStyle w:val="StyleUnderline"/>
        </w:rPr>
      </w:pPr>
      <w:r>
        <w:t xml:space="preserve">Since the election of President Biden, U.S.-Russia relations have quickly worsened; the U.S. government fell victim to a cyber hack by Russian hackers in December and Western-backed politician Alexei Navalny has inspired pro-democracy protests across Russia in recent weeks.However, in a rare display of Russian-American cooperation, the United States and Russia recently agreed to extend the New START treaty,an agreement that limits both nations’ nuclear stockpiles. Despite extreme tension, the United States and Russia have historically found common ground on the issue of nuclear weaponry. Since the implementation of nuclear technology, nuclear limitation treaties have served as the backbone of cooperation between the two nations. For example, after the 1962 Cuban Missile Crisis — the closest any two nuclear nations have ever come to war — Soviet-American relations were restored through the Strategic Arms Limitation Talks of the late 1960s and 70s, in which both countries agreed to reduce their production of nuclear weapons. It may sound counterintuitive, but nuclear weaponry has been crucial in preventing major warfare since World War II. </w:t>
      </w:r>
      <w:r w:rsidRPr="00F71CF0">
        <w:rPr>
          <w:rStyle w:val="StyleUnderline"/>
        </w:rPr>
        <w:t xml:space="preserve">The </w:t>
      </w:r>
      <w:r w:rsidRPr="00316633">
        <w:rPr>
          <w:rStyle w:val="StyleUnderline"/>
          <w:highlight w:val="cyan"/>
        </w:rPr>
        <w:t>threat of m</w:t>
      </w:r>
      <w:r w:rsidRPr="00F71CF0">
        <w:rPr>
          <w:rStyle w:val="StyleUnderline"/>
        </w:rPr>
        <w:t xml:space="preserve">utually </w:t>
      </w:r>
      <w:r w:rsidRPr="00316633">
        <w:rPr>
          <w:rStyle w:val="StyleUnderline"/>
          <w:highlight w:val="cyan"/>
        </w:rPr>
        <w:t>a</w:t>
      </w:r>
      <w:r w:rsidRPr="00F71CF0">
        <w:rPr>
          <w:rStyle w:val="StyleUnderline"/>
        </w:rPr>
        <w:t xml:space="preserve">ssured nuclear </w:t>
      </w:r>
      <w:r w:rsidRPr="00316633">
        <w:rPr>
          <w:rStyle w:val="StyleUnderline"/>
          <w:highlight w:val="cyan"/>
        </w:rPr>
        <w:t>d</w:t>
      </w:r>
      <w:r w:rsidRPr="00F71CF0">
        <w:rPr>
          <w:rStyle w:val="StyleUnderline"/>
        </w:rPr>
        <w:t xml:space="preserve">estruction </w:t>
      </w:r>
      <w:r w:rsidRPr="00316633">
        <w:rPr>
          <w:rStyle w:val="Emphasis"/>
          <w:highlight w:val="cyan"/>
        </w:rPr>
        <w:t>deters</w:t>
      </w:r>
      <w:r w:rsidRPr="00316633">
        <w:rPr>
          <w:rStyle w:val="StyleUnderline"/>
          <w:highlight w:val="cyan"/>
        </w:rPr>
        <w:t xml:space="preserve"> countries from engaging</w:t>
      </w:r>
      <w:r w:rsidRPr="00F71CF0">
        <w:rPr>
          <w:rStyle w:val="StyleUnderline"/>
        </w:rPr>
        <w:t xml:space="preserve"> in total </w:t>
      </w:r>
      <w:r w:rsidRPr="00316633">
        <w:rPr>
          <w:rStyle w:val="StyleUnderline"/>
          <w:highlight w:val="cyan"/>
        </w:rPr>
        <w:t>interstate wars and gives</w:t>
      </w:r>
      <w:r w:rsidRPr="00F71CF0">
        <w:rPr>
          <w:rStyle w:val="StyleUnderline"/>
        </w:rPr>
        <w:t xml:space="preserve"> countries </w:t>
      </w:r>
      <w:r w:rsidRPr="00316633">
        <w:rPr>
          <w:rStyle w:val="StyleUnderline"/>
          <w:highlight w:val="cyan"/>
        </w:rPr>
        <w:t xml:space="preserve">incentive to </w:t>
      </w:r>
      <w:r w:rsidRPr="00316633">
        <w:rPr>
          <w:rStyle w:val="Emphasis"/>
          <w:highlight w:val="cyan"/>
        </w:rPr>
        <w:t>strengthen international institutions</w:t>
      </w:r>
      <w:r w:rsidRPr="00F71CF0">
        <w:rPr>
          <w:rStyle w:val="StyleUnderline"/>
        </w:rPr>
        <w:t xml:space="preserve"> through arms control treaties and collective security measures.</w:t>
      </w:r>
    </w:p>
    <w:p w14:paraId="2262A996" w14:textId="77777777" w:rsidR="00BC3F49" w:rsidRPr="00F71CF0" w:rsidRDefault="00BC3F49" w:rsidP="00BC3F49">
      <w:pPr>
        <w:rPr>
          <w:rStyle w:val="StyleUnderline"/>
        </w:rPr>
      </w:pPr>
      <w:r w:rsidRPr="00F71CF0">
        <w:rPr>
          <w:rStyle w:val="StyleUnderline"/>
        </w:rPr>
        <w:t xml:space="preserve">Since the end of World War II, </w:t>
      </w:r>
      <w:r w:rsidRPr="00F71CF0">
        <w:rPr>
          <w:rStyle w:val="Emphasis"/>
        </w:rPr>
        <w:t>zero interstate wars</w:t>
      </w:r>
      <w:r w:rsidRPr="00F71CF0">
        <w:rPr>
          <w:rStyle w:val="StyleUnderline"/>
        </w:rPr>
        <w:t xml:space="preserve"> have been fought between democratic countries, an unprecedented phenomenon in recent history </w:t>
      </w:r>
      <w:r>
        <w:t xml:space="preserve">that has been debated by scholars for decades. Cynical “realist” scholars, who believe that humans are inherently selfish, argue peace exists because the strategic and economic benefits of winning a war are now outweighed by the casualties of modern war. In contrast, “liberal” scholars believe that democratic values and political-economic interdependence between countries provide the modern world with stability and order. </w:t>
      </w:r>
      <w:r w:rsidRPr="00316633">
        <w:rPr>
          <w:rStyle w:val="Emphasis"/>
          <w:highlight w:val="cyan"/>
        </w:rPr>
        <w:t>Nuclear peace theory</w:t>
      </w:r>
      <w:r w:rsidRPr="00F71CF0">
        <w:rPr>
          <w:rStyle w:val="StyleUnderline"/>
        </w:rPr>
        <w:t xml:space="preserve"> combines thinking from both schools of thought, meshing the realist fear of mutually assured destruction with liberal support for international cooperation</w:t>
      </w:r>
      <w:r>
        <w:t xml:space="preserve">. Critics of nuclear peace believe that it is fragile, as one irresponsible action by a rogue leader could set off a chain of events that lead to nuclear Armageddon. However, </w:t>
      </w:r>
      <w:r w:rsidRPr="00F71CF0">
        <w:rPr>
          <w:rStyle w:val="StyleUnderline"/>
        </w:rPr>
        <w:t xml:space="preserve">we have </w:t>
      </w:r>
      <w:r w:rsidRPr="00316633">
        <w:rPr>
          <w:rStyle w:val="StyleUnderline"/>
          <w:highlight w:val="cyan"/>
        </w:rPr>
        <w:t>seen the effects of nuclear weaponry in the wrong hands</w:t>
      </w:r>
      <w:r w:rsidRPr="00F71CF0">
        <w:rPr>
          <w:rStyle w:val="StyleUnderline"/>
        </w:rPr>
        <w:t xml:space="preserve">; </w:t>
      </w:r>
      <w:r w:rsidRPr="00316633">
        <w:rPr>
          <w:rStyle w:val="StyleUnderline"/>
          <w:highlight w:val="cyan"/>
        </w:rPr>
        <w:t>Kim Jong Un,</w:t>
      </w:r>
      <w:r w:rsidRPr="00F71CF0">
        <w:rPr>
          <w:rStyle w:val="StyleUnderline"/>
        </w:rPr>
        <w:t xml:space="preserve"> arguably the most erratic, autocratic leader in the world today</w:t>
      </w:r>
      <w:r>
        <w:t xml:space="preserve">, has access to intercontinental ballistic nuclear missiles, </w:t>
      </w:r>
      <w:r w:rsidRPr="00F71CF0">
        <w:rPr>
          <w:rStyle w:val="StyleUnderline"/>
        </w:rPr>
        <w:t xml:space="preserve">but even he </w:t>
      </w:r>
      <w:r w:rsidRPr="00316633">
        <w:rPr>
          <w:rStyle w:val="StyleUnderline"/>
          <w:highlight w:val="cyan"/>
        </w:rPr>
        <w:t xml:space="preserve">has </w:t>
      </w:r>
      <w:r w:rsidRPr="00316633">
        <w:rPr>
          <w:rStyle w:val="Emphasis"/>
          <w:highlight w:val="cyan"/>
        </w:rPr>
        <w:t>never come close</w:t>
      </w:r>
      <w:r w:rsidRPr="00316633">
        <w:rPr>
          <w:rStyle w:val="StyleUnderline"/>
          <w:highlight w:val="cyan"/>
        </w:rPr>
        <w:t xml:space="preserve"> to deploying them</w:t>
      </w:r>
      <w:r w:rsidRPr="00F71CF0">
        <w:rPr>
          <w:rStyle w:val="StyleUnderline"/>
        </w:rPr>
        <w:t xml:space="preserve">. Instead, rogue leaders tend to use nuclear weapons as a bargaining chip, as credible possession of a nuclear bomb represents a powerful trump card for negotiations. </w:t>
      </w:r>
    </w:p>
    <w:p w14:paraId="3E10AD0B" w14:textId="77777777" w:rsidR="00BC3F49" w:rsidRDefault="00BC3F49" w:rsidP="00BC3F49">
      <w:pPr>
        <w:rPr>
          <w:rStyle w:val="StyleUnderline"/>
        </w:rPr>
      </w:pPr>
      <w:r>
        <w:t xml:space="preserve">The arguments against nuclear proliferation are valid and logical; nuclear weapons are more destructive than anything humans have ever created and have become exponentially more powerful since World War II. </w:t>
      </w:r>
      <w:r w:rsidRPr="00F71CF0">
        <w:rPr>
          <w:rStyle w:val="StyleUnderline"/>
        </w:rPr>
        <w:t xml:space="preserve">However, the </w:t>
      </w:r>
      <w:r w:rsidRPr="00316633">
        <w:rPr>
          <w:rStyle w:val="StyleUnderline"/>
          <w:highlight w:val="cyan"/>
        </w:rPr>
        <w:t>invention of nuclear weaponry brought forth</w:t>
      </w:r>
      <w:r w:rsidRPr="00F71CF0">
        <w:rPr>
          <w:rStyle w:val="StyleUnderline"/>
        </w:rPr>
        <w:t xml:space="preserve"> a </w:t>
      </w:r>
      <w:r w:rsidRPr="00316633">
        <w:rPr>
          <w:rStyle w:val="StyleUnderline"/>
          <w:highlight w:val="cyan"/>
        </w:rPr>
        <w:t xml:space="preserve">period of </w:t>
      </w:r>
      <w:r w:rsidRPr="00316633">
        <w:rPr>
          <w:rStyle w:val="Emphasis"/>
          <w:highlight w:val="cyan"/>
        </w:rPr>
        <w:t>unprecedented peace</w:t>
      </w:r>
      <w:r w:rsidRPr="00F71CF0">
        <w:rPr>
          <w:rStyle w:val="Emphasis"/>
        </w:rPr>
        <w:t xml:space="preserve"> </w:t>
      </w:r>
      <w:r w:rsidRPr="00F71CF0">
        <w:rPr>
          <w:rStyle w:val="StyleUnderline"/>
        </w:rPr>
        <w:t xml:space="preserve">in modern history, so it is safe to say that </w:t>
      </w:r>
      <w:r w:rsidRPr="00316633">
        <w:rPr>
          <w:rStyle w:val="StyleUnderline"/>
          <w:highlight w:val="cyan"/>
        </w:rPr>
        <w:t>nuclear weapons</w:t>
      </w:r>
      <w:r w:rsidRPr="00F71CF0">
        <w:rPr>
          <w:rStyle w:val="StyleUnderline"/>
        </w:rPr>
        <w:t xml:space="preserve"> — despite being horrific weapons of mass destruction — </w:t>
      </w:r>
      <w:r w:rsidRPr="00316633">
        <w:rPr>
          <w:rStyle w:val="StyleUnderline"/>
          <w:highlight w:val="cyan"/>
        </w:rPr>
        <w:t xml:space="preserve">have </w:t>
      </w:r>
      <w:r w:rsidRPr="00316633">
        <w:rPr>
          <w:rStyle w:val="Emphasis"/>
          <w:highlight w:val="cyan"/>
        </w:rPr>
        <w:t>prevented</w:t>
      </w:r>
      <w:r w:rsidRPr="00316633">
        <w:rPr>
          <w:rStyle w:val="StyleUnderline"/>
          <w:highlight w:val="cyan"/>
        </w:rPr>
        <w:t xml:space="preserve"> millions of more deaths than they have caused.</w:t>
      </w:r>
    </w:p>
    <w:p w14:paraId="20CB58C3" w14:textId="77777777" w:rsidR="00BC3F49" w:rsidRDefault="00BC3F49" w:rsidP="00BC3F49">
      <w:pPr>
        <w:pStyle w:val="Heading3"/>
      </w:pPr>
      <w:r>
        <w:t>Prolif Good---Europe</w:t>
      </w:r>
    </w:p>
    <w:p w14:paraId="3418FB8B" w14:textId="77777777" w:rsidR="00BC3F49" w:rsidRDefault="00BC3F49" w:rsidP="00BC3F49">
      <w:pPr>
        <w:pStyle w:val="Heading4"/>
      </w:pPr>
      <w:r>
        <w:t xml:space="preserve">European proliferation is necessary to deter Russia </w:t>
      </w:r>
    </w:p>
    <w:p w14:paraId="3D76E102" w14:textId="77777777" w:rsidR="00BC3F49" w:rsidRPr="001D7FC2" w:rsidRDefault="00BC3F49" w:rsidP="00BC3F49">
      <w:r w:rsidRPr="009431FA">
        <w:rPr>
          <w:rStyle w:val="Style13ptBold"/>
        </w:rPr>
        <w:t>Meier 25</w:t>
      </w:r>
      <w:r>
        <w:t xml:space="preserve"> [Anton Meier is a writer and editor for the Geopolitical Monitor, “’</w:t>
      </w:r>
      <w:r w:rsidRPr="009431FA">
        <w:t>Paris for Berlin</w:t>
      </w:r>
      <w:r>
        <w:t>’</w:t>
      </w:r>
      <w:r w:rsidRPr="009431FA">
        <w:t xml:space="preserve"> Is Better: A Case for Strengthening Europe’s Nuclear Deterrence</w:t>
      </w:r>
      <w:r>
        <w:t xml:space="preserve">,” 07/03/2025, </w:t>
      </w:r>
      <w:r w:rsidRPr="009431FA">
        <w:t>https://www.geopoliticalmonitor.com/paris-for-berlin-is-better-a-case-for-strengthening-europes-nuclear-deterrence/</w:t>
      </w:r>
      <w:r>
        <w:t xml:space="preserve">] </w:t>
      </w:r>
    </w:p>
    <w:p w14:paraId="14A2D794" w14:textId="77777777" w:rsidR="00BC3F49" w:rsidRDefault="00BC3F49" w:rsidP="00BC3F49">
      <w:r>
        <w:t>Nuclear weapons in Europe are, and will remain, the sovereign responsibility of two individual states, France and the United Kingdom. It is common knowledge that the United Kingdom contributes to NATO’s deterrence and defence as a member of the Nuclear Planning Group, while France does not. Nevertheless, various European nuclear projects have been proposed by France since the 1950s. The most prominent example is President Macron’s speech in January 2024 at the Swedish Defence University, where he stated that “French vital interests have a European dimension.” However, as early as 1995, President Chirac put forward the concept of “concerted deterrence.” Similar to Macron, Chirac invited European allies to cooperate on European deterrence.</w:t>
      </w:r>
    </w:p>
    <w:p w14:paraId="4635180A" w14:textId="77777777" w:rsidR="00BC3F49" w:rsidRDefault="00BC3F49" w:rsidP="00BC3F49">
      <w:r>
        <w:t xml:space="preserve">It is true that France’s absence from NATO’s Nuclear Planning Group is an institutional limitation, but it is hardly insurmountable. </w:t>
      </w:r>
      <w:r w:rsidRPr="00316633">
        <w:rPr>
          <w:rStyle w:val="StyleUnderline"/>
          <w:highlight w:val="cyan"/>
        </w:rPr>
        <w:t>France</w:t>
      </w:r>
      <w:r w:rsidRPr="009431FA">
        <w:rPr>
          <w:rStyle w:val="StyleUnderline"/>
        </w:rPr>
        <w:t xml:space="preserve"> has already </w:t>
      </w:r>
      <w:r w:rsidRPr="00316633">
        <w:rPr>
          <w:rStyle w:val="StyleUnderline"/>
          <w:highlight w:val="cyan"/>
        </w:rPr>
        <w:t>demonstrated a willingness to adapt its NATO</w:t>
      </w:r>
      <w:r w:rsidRPr="009431FA">
        <w:rPr>
          <w:rStyle w:val="StyleUnderline"/>
        </w:rPr>
        <w:t xml:space="preserve"> </w:t>
      </w:r>
      <w:r w:rsidRPr="00316633">
        <w:rPr>
          <w:rStyle w:val="StyleUnderline"/>
          <w:highlight w:val="cyan"/>
        </w:rPr>
        <w:t>engagement</w:t>
      </w:r>
      <w:r w:rsidRPr="009431FA">
        <w:rPr>
          <w:rStyle w:val="StyleUnderline"/>
        </w:rPr>
        <w:t xml:space="preserve"> in the past by </w:t>
      </w:r>
      <w:r w:rsidRPr="00316633">
        <w:rPr>
          <w:rStyle w:val="StyleUnderline"/>
          <w:highlight w:val="cyan"/>
        </w:rPr>
        <w:t>rejoining</w:t>
      </w:r>
      <w:r w:rsidRPr="009431FA">
        <w:rPr>
          <w:rStyle w:val="StyleUnderline"/>
        </w:rPr>
        <w:t xml:space="preserve"> NATO’s </w:t>
      </w:r>
      <w:r w:rsidRPr="00316633">
        <w:rPr>
          <w:rStyle w:val="StyleUnderline"/>
          <w:highlight w:val="cyan"/>
        </w:rPr>
        <w:t>integrated military command structure</w:t>
      </w:r>
      <w:r w:rsidRPr="009431FA">
        <w:rPr>
          <w:rStyle w:val="StyleUnderline"/>
        </w:rPr>
        <w:t xml:space="preserve"> in 2009. If the need arises, it is a credible possibility that they will join the NPG, especially if it is no longer under US leadership</w:t>
      </w:r>
      <w:r>
        <w:t xml:space="preserve">. Furthermore, </w:t>
      </w:r>
      <w:r w:rsidRPr="009431FA">
        <w:rPr>
          <w:rStyle w:val="StyleUnderline"/>
        </w:rPr>
        <w:t xml:space="preserve">the structure of a European deterrent does not need to be identical to NATO’s existing model or even within a NATO framework. It is imaginable that </w:t>
      </w:r>
      <w:r w:rsidRPr="00316633">
        <w:rPr>
          <w:rStyle w:val="StyleUnderline"/>
          <w:highlight w:val="cyan"/>
        </w:rPr>
        <w:t>European allies develop a novel consultation mechanism</w:t>
      </w:r>
      <w:r w:rsidRPr="009431FA">
        <w:rPr>
          <w:rStyle w:val="StyleUnderline"/>
        </w:rPr>
        <w:t xml:space="preserve"> similar to NATO’s Nuclear Planning Group either as its own format or </w:t>
      </w:r>
      <w:r w:rsidRPr="00316633">
        <w:rPr>
          <w:rStyle w:val="StyleUnderline"/>
          <w:highlight w:val="cyan"/>
        </w:rPr>
        <w:t>under</w:t>
      </w:r>
      <w:r w:rsidRPr="009431FA">
        <w:rPr>
          <w:rStyle w:val="StyleUnderline"/>
        </w:rPr>
        <w:t xml:space="preserve"> </w:t>
      </w:r>
      <w:r w:rsidRPr="00316633">
        <w:rPr>
          <w:rStyle w:val="StyleUnderline"/>
          <w:highlight w:val="cyan"/>
        </w:rPr>
        <w:t>the European Union’s umbrella</w:t>
      </w:r>
      <w:r w:rsidRPr="009431FA">
        <w:rPr>
          <w:rStyle w:val="StyleUnderline"/>
        </w:rPr>
        <w:t>.</w:t>
      </w:r>
      <w:r>
        <w:t xml:space="preserve"> Nevertheless, NATO expertise, procedures, and infrastructure would be invaluable for any future arrangement and offer credibility based on path dependency.</w:t>
      </w:r>
    </w:p>
    <w:p w14:paraId="7DE81836" w14:textId="77777777" w:rsidR="00BC3F49" w:rsidRDefault="00BC3F49" w:rsidP="00BC3F49">
      <w:r>
        <w:t xml:space="preserve">It is often argued that American commitment is misjudged and that, in reality, the bipartisan support for NATO and extended nuclear deterrence is steadfast. This might be the case, or it might not. </w:t>
      </w:r>
      <w:r w:rsidRPr="009431FA">
        <w:rPr>
          <w:rStyle w:val="StyleUnderline"/>
        </w:rPr>
        <w:t xml:space="preserve">But </w:t>
      </w:r>
      <w:r w:rsidRPr="00316633">
        <w:rPr>
          <w:rStyle w:val="StyleUnderline"/>
          <w:highlight w:val="cyan"/>
        </w:rPr>
        <w:t>certainty is</w:t>
      </w:r>
      <w:r w:rsidRPr="009431FA">
        <w:rPr>
          <w:rStyle w:val="StyleUnderline"/>
        </w:rPr>
        <w:t xml:space="preserve"> equally </w:t>
      </w:r>
      <w:r w:rsidRPr="00316633">
        <w:rPr>
          <w:rStyle w:val="Emphasis"/>
          <w:highlight w:val="cyan"/>
        </w:rPr>
        <w:t>essential</w:t>
      </w:r>
      <w:r w:rsidRPr="00316633">
        <w:rPr>
          <w:rStyle w:val="StyleUnderline"/>
          <w:highlight w:val="cyan"/>
        </w:rPr>
        <w:t xml:space="preserve"> for nuclear deterrence</w:t>
      </w:r>
      <w:r w:rsidRPr="009431FA">
        <w:rPr>
          <w:rStyle w:val="StyleUnderline"/>
        </w:rPr>
        <w:t xml:space="preserve"> as credibility and capabilities are. </w:t>
      </w:r>
      <w:r w:rsidRPr="00316633">
        <w:rPr>
          <w:rStyle w:val="StyleUnderline"/>
          <w:highlight w:val="cyan"/>
        </w:rPr>
        <w:t>Due to</w:t>
      </w:r>
      <w:r w:rsidRPr="009431FA">
        <w:rPr>
          <w:rStyle w:val="StyleUnderline"/>
        </w:rPr>
        <w:t xml:space="preserve"> the </w:t>
      </w:r>
      <w:r w:rsidRPr="00316633">
        <w:rPr>
          <w:rStyle w:val="StyleUnderline"/>
          <w:highlight w:val="cyan"/>
        </w:rPr>
        <w:t>unpredictability of the</w:t>
      </w:r>
      <w:r w:rsidRPr="009431FA">
        <w:rPr>
          <w:rStyle w:val="StyleUnderline"/>
        </w:rPr>
        <w:t xml:space="preserve"> current </w:t>
      </w:r>
      <w:r w:rsidRPr="00316633">
        <w:rPr>
          <w:rStyle w:val="StyleUnderline"/>
          <w:highlight w:val="cyan"/>
        </w:rPr>
        <w:t>US</w:t>
      </w:r>
      <w:r w:rsidRPr="009431FA">
        <w:rPr>
          <w:rStyle w:val="StyleUnderline"/>
        </w:rPr>
        <w:t xml:space="preserve"> administration, the resolve of the United States is as ambiguous as French doctrine. Domestic </w:t>
      </w:r>
      <w:r w:rsidRPr="00316633">
        <w:rPr>
          <w:rStyle w:val="StyleUnderline"/>
          <w:highlight w:val="cyan"/>
        </w:rPr>
        <w:t>political instability is a valid concern for extended deterrence</w:t>
      </w:r>
      <w:r w:rsidRPr="009431FA">
        <w:rPr>
          <w:rStyle w:val="StyleUnderline"/>
        </w:rPr>
        <w:t xml:space="preserve">, be it by France or the United States. </w:t>
      </w:r>
      <w:r w:rsidRPr="00316633">
        <w:rPr>
          <w:rStyle w:val="StyleUnderline"/>
          <w:highlight w:val="cyan"/>
        </w:rPr>
        <w:t xml:space="preserve">Political will is </w:t>
      </w:r>
      <w:r w:rsidRPr="00316633">
        <w:rPr>
          <w:rStyle w:val="Emphasis"/>
          <w:highlight w:val="cyan"/>
        </w:rPr>
        <w:t>never guaranteed</w:t>
      </w:r>
      <w:r>
        <w:t>. But doctrines can evolve as well. The point is not to build a flawless system, but a credible and adaptive one.</w:t>
      </w:r>
    </w:p>
    <w:p w14:paraId="4BF5D4FD" w14:textId="77777777" w:rsidR="00BC3F49" w:rsidRDefault="00BC3F49" w:rsidP="00BC3F49">
      <w:r w:rsidRPr="009431FA">
        <w:rPr>
          <w:rStyle w:val="StyleUnderline"/>
        </w:rPr>
        <w:t xml:space="preserve">While there is no unified European nuclear arsenal, this </w:t>
      </w:r>
      <w:r w:rsidRPr="0093514C">
        <w:rPr>
          <w:rStyle w:val="Emphasis"/>
        </w:rPr>
        <w:t>does not preclude</w:t>
      </w:r>
      <w:r w:rsidRPr="009431FA">
        <w:rPr>
          <w:rStyle w:val="StyleUnderline"/>
        </w:rPr>
        <w:t xml:space="preserve"> the development of a more formalised collective nuclear deterrence posture. </w:t>
      </w:r>
      <w:r>
        <w:t xml:space="preserve">Currently, France and the United Kingdom do not offer extended deterrence like the United States does. But this can change. </w:t>
      </w:r>
      <w:r w:rsidRPr="009431FA">
        <w:rPr>
          <w:rStyle w:val="StyleUnderline"/>
        </w:rPr>
        <w:t xml:space="preserve">A framework in which </w:t>
      </w:r>
      <w:r w:rsidRPr="00316633">
        <w:rPr>
          <w:rStyle w:val="StyleUnderline"/>
          <w:highlight w:val="cyan"/>
        </w:rPr>
        <w:t>France and the UK</w:t>
      </w:r>
      <w:r w:rsidRPr="009431FA">
        <w:rPr>
          <w:rStyle w:val="StyleUnderline"/>
        </w:rPr>
        <w:t xml:space="preserve"> explicitly </w:t>
      </w:r>
      <w:r w:rsidRPr="00316633">
        <w:rPr>
          <w:rStyle w:val="StyleUnderline"/>
          <w:highlight w:val="cyan"/>
        </w:rPr>
        <w:t>extend their nuclear umbrellas to European allies</w:t>
      </w:r>
      <w:r w:rsidRPr="009431FA">
        <w:rPr>
          <w:rStyle w:val="StyleUnderline"/>
        </w:rPr>
        <w:t xml:space="preserve">, through doctrine, joint exercises, and nuclear sharing arrangements, </w:t>
      </w:r>
      <w:r w:rsidRPr="00316633">
        <w:rPr>
          <w:rStyle w:val="StyleUnderline"/>
          <w:highlight w:val="cyan"/>
        </w:rPr>
        <w:t>would</w:t>
      </w:r>
      <w:r w:rsidRPr="009431FA">
        <w:rPr>
          <w:rStyle w:val="StyleUnderline"/>
        </w:rPr>
        <w:t xml:space="preserve"> not only </w:t>
      </w:r>
      <w:r w:rsidRPr="00316633">
        <w:rPr>
          <w:rStyle w:val="StyleUnderline"/>
          <w:highlight w:val="cyan"/>
        </w:rPr>
        <w:t>strengthen deterrence</w:t>
      </w:r>
      <w:r w:rsidRPr="009431FA">
        <w:rPr>
          <w:rStyle w:val="StyleUnderline"/>
        </w:rPr>
        <w:t xml:space="preserve"> itself </w:t>
      </w:r>
      <w:r w:rsidRPr="00316633">
        <w:rPr>
          <w:rStyle w:val="StyleUnderline"/>
        </w:rPr>
        <w:t>but</w:t>
      </w:r>
      <w:r w:rsidRPr="009431FA">
        <w:rPr>
          <w:rStyle w:val="StyleUnderline"/>
        </w:rPr>
        <w:t xml:space="preserve"> also </w:t>
      </w:r>
      <w:r w:rsidRPr="00316633">
        <w:rPr>
          <w:rStyle w:val="StyleUnderline"/>
          <w:highlight w:val="cyan"/>
        </w:rPr>
        <w:t xml:space="preserve">provide an </w:t>
      </w:r>
      <w:r w:rsidRPr="00316633">
        <w:rPr>
          <w:rStyle w:val="Emphasis"/>
          <w:highlight w:val="cyan"/>
        </w:rPr>
        <w:t>urgently needed</w:t>
      </w:r>
      <w:r w:rsidRPr="00316633">
        <w:rPr>
          <w:rStyle w:val="StyleUnderline"/>
          <w:highlight w:val="cyan"/>
        </w:rPr>
        <w:t xml:space="preserve"> political signal of European resolve</w:t>
      </w:r>
      <w:r>
        <w:t xml:space="preserve">. Of course, the fundamental commitment issue of extended deterrence remains: would a state really sacrifice one of its own cities for the sake of an ally? The answer becomes less abstract when the trade-off is “Paris-for-Berlin” or “London-for-Warsaw,” rather than “New York-for-Paris.” The psychological and political calculus shifts dramatically when nuclear escalation unfolds on one’s own continent. The proximity of European capitals geographically, but also politically and socially, means that any nuclear aggression would inevitably affect all of Europe, regardless of initial targets. </w:t>
      </w:r>
      <w:r w:rsidRPr="009431FA">
        <w:rPr>
          <w:rStyle w:val="StyleUnderline"/>
        </w:rPr>
        <w:t xml:space="preserve">Therefore, </w:t>
      </w:r>
      <w:r w:rsidRPr="00316633">
        <w:rPr>
          <w:rStyle w:val="StyleUnderline"/>
          <w:highlight w:val="cyan"/>
        </w:rPr>
        <w:t>extended deterrence</w:t>
      </w:r>
      <w:r w:rsidRPr="009431FA">
        <w:rPr>
          <w:rStyle w:val="StyleUnderline"/>
        </w:rPr>
        <w:t xml:space="preserve"> offered by a European state </w:t>
      </w:r>
      <w:r w:rsidRPr="00316633">
        <w:rPr>
          <w:rStyle w:val="StyleUnderline"/>
          <w:highlight w:val="cyan"/>
        </w:rPr>
        <w:t xml:space="preserve">will inherently be </w:t>
      </w:r>
      <w:r w:rsidRPr="00316633">
        <w:rPr>
          <w:rStyle w:val="Emphasis"/>
          <w:highlight w:val="cyan"/>
        </w:rPr>
        <w:t>more credible</w:t>
      </w:r>
      <w:r w:rsidRPr="00316633">
        <w:rPr>
          <w:rStyle w:val="StyleUnderline"/>
          <w:highlight w:val="cyan"/>
        </w:rPr>
        <w:t xml:space="preserve"> than anything the U</w:t>
      </w:r>
      <w:r w:rsidRPr="009431FA">
        <w:rPr>
          <w:rStyle w:val="StyleUnderline"/>
        </w:rPr>
        <w:t xml:space="preserve">nited </w:t>
      </w:r>
      <w:r w:rsidRPr="00316633">
        <w:rPr>
          <w:rStyle w:val="StyleUnderline"/>
          <w:highlight w:val="cyan"/>
        </w:rPr>
        <w:t>S</w:t>
      </w:r>
      <w:r w:rsidRPr="009431FA">
        <w:rPr>
          <w:rStyle w:val="StyleUnderline"/>
        </w:rPr>
        <w:t xml:space="preserve">tates </w:t>
      </w:r>
      <w:r w:rsidRPr="00316633">
        <w:rPr>
          <w:rStyle w:val="StyleUnderline"/>
          <w:highlight w:val="cyan"/>
        </w:rPr>
        <w:t>can offer</w:t>
      </w:r>
      <w:r w:rsidRPr="00316633">
        <w:rPr>
          <w:highlight w:val="cyan"/>
        </w:rPr>
        <w:t>.</w:t>
      </w:r>
    </w:p>
    <w:p w14:paraId="30F8D40A" w14:textId="77777777" w:rsidR="00BC3F49" w:rsidRDefault="00BC3F49" w:rsidP="00BC3F49">
      <w:r>
        <w:t>The Curse of Geography</w:t>
      </w:r>
    </w:p>
    <w:p w14:paraId="54EB4D36" w14:textId="77777777" w:rsidR="00BC3F49" w:rsidRDefault="00BC3F49" w:rsidP="00BC3F49">
      <w:r>
        <w:t>As President Macron rightly noted, it is unimaginable that a threat to one European ally would not also be a threat to France, or the United Kingdom. This is not a rhetorical figure but a geographic reality. Unlike the United States, Europe is compact and densely interconnected. A nuclear strike anywhere in Europe would have political, environmental, and humanitarian consequences across borders. In this context, European extended deterrence should be considered significantly more credible than what the United States offers.</w:t>
      </w:r>
    </w:p>
    <w:p w14:paraId="61FDF8B1" w14:textId="77777777" w:rsidR="00BC3F49" w:rsidRDefault="00BC3F49" w:rsidP="00BC3F49">
      <w:r w:rsidRPr="009431FA">
        <w:rPr>
          <w:rStyle w:val="StyleUnderline"/>
        </w:rPr>
        <w:t xml:space="preserve">Additionally, the </w:t>
      </w:r>
      <w:r w:rsidRPr="00316633">
        <w:rPr>
          <w:rStyle w:val="StyleUnderline"/>
          <w:highlight w:val="cyan"/>
        </w:rPr>
        <w:t>close proximity make</w:t>
      </w:r>
      <w:r w:rsidRPr="009431FA">
        <w:rPr>
          <w:rStyle w:val="StyleUnderline"/>
        </w:rPr>
        <w:t xml:space="preserve">s lower-yield or “tactical” </w:t>
      </w:r>
      <w:r w:rsidRPr="00316633">
        <w:rPr>
          <w:rStyle w:val="StyleUnderline"/>
          <w:highlight w:val="cyan"/>
        </w:rPr>
        <w:t>nuclear war</w:t>
      </w:r>
      <w:r w:rsidRPr="009431FA">
        <w:rPr>
          <w:rStyle w:val="StyleUnderline"/>
        </w:rPr>
        <w:t xml:space="preserve"> not merely undesirable, but </w:t>
      </w:r>
      <w:r w:rsidRPr="00316633">
        <w:rPr>
          <w:rStyle w:val="Emphasis"/>
          <w:highlight w:val="cyan"/>
        </w:rPr>
        <w:t>strategically suicidal</w:t>
      </w:r>
      <w:r w:rsidRPr="009431FA">
        <w:rPr>
          <w:rStyle w:val="StyleUnderline"/>
        </w:rPr>
        <w:t xml:space="preserve">. Europe cannot afford to fight a nuclear war on its own soil. </w:t>
      </w:r>
      <w:r w:rsidRPr="00316633">
        <w:rPr>
          <w:rStyle w:val="StyleUnderline"/>
          <w:highlight w:val="cyan"/>
        </w:rPr>
        <w:t>This makes</w:t>
      </w:r>
      <w:r w:rsidRPr="009431FA">
        <w:rPr>
          <w:rStyle w:val="StyleUnderline"/>
        </w:rPr>
        <w:t xml:space="preserve"> the </w:t>
      </w:r>
      <w:r w:rsidRPr="00316633">
        <w:rPr>
          <w:rStyle w:val="StyleUnderline"/>
          <w:highlight w:val="cyan"/>
        </w:rPr>
        <w:t>development</w:t>
      </w:r>
      <w:r w:rsidRPr="009431FA">
        <w:rPr>
          <w:rStyle w:val="StyleUnderline"/>
        </w:rPr>
        <w:t xml:space="preserve"> of a distinctly European nuclear doctrine </w:t>
      </w:r>
      <w:r w:rsidRPr="00316633">
        <w:rPr>
          <w:rStyle w:val="StyleUnderline"/>
          <w:highlight w:val="cyan"/>
        </w:rPr>
        <w:t>essential</w:t>
      </w:r>
      <w:r>
        <w:t>. While such a doctrine does not yet exist, the debate must begin. It should be shaped by a clear rejection of nuclear warfighting and guided by the need for credible deterrence through the threat of unacceptable retaliation. The shared geography, history, and increasing sense of political identity among Europeans, despite all internal disagreements, provide a basis for this doctrine that is stronger than outside observers often assume.</w:t>
      </w:r>
    </w:p>
    <w:p w14:paraId="673A839A" w14:textId="77777777" w:rsidR="00BC3F49" w:rsidRDefault="00BC3F49" w:rsidP="00BC3F49">
      <w:r>
        <w:t>Capabilities and Credibility</w:t>
      </w:r>
    </w:p>
    <w:p w14:paraId="4AD79AF6" w14:textId="77777777" w:rsidR="00BC3F49" w:rsidRDefault="00BC3F49" w:rsidP="00BC3F49">
      <w:r>
        <w:t>The often-invoked distinction between tactical and strategic weapons also obscures more than it reveals. A weapon’s impact depends on its use and context, not just its range or yield. It is questionable whether Russia is likely to escalate less merely because a lower-yield device is used to target a strategic vulnerability. Once a nuclear threshold is crossed, the dynamics of escalation become dangerously unpredictable. In such a scenario, a French “warning shot” could in fact be a more credible tool for signalling resolve and managing escalation than the existing US lower-yield nuclear weapons forward deployed in Europe. Furthermore, even after the recent completion of their Life Extension Program, systems such as the outdated B-61s have little to no real utility today, especially in warfighting. As General Cartwright already noted in 2012: “[the B61 nuclear bombs] military utility is practically nil. They do not have assigned missions as part of any war plan and remain deployed today only for political reasons within the NATO alliance.” For this reason, and the previously established argument that Europe should have no interest in nuclear warfighting, the argument that only the United States’ lower-yield nuclear weapons can guarantee a proportionate response should be rejected.</w:t>
      </w:r>
    </w:p>
    <w:p w14:paraId="4C60BE69" w14:textId="77777777" w:rsidR="00BC3F49" w:rsidRPr="009431FA" w:rsidRDefault="00BC3F49" w:rsidP="00BC3F49">
      <w:pPr>
        <w:rPr>
          <w:rStyle w:val="StyleUnderline"/>
        </w:rPr>
      </w:pPr>
      <w:r>
        <w:t>Sceptics rightly point to the UK’s technical dependence on the United States and the absence of a full nuclear triad in either British or French forces. These are undoubtedly important limitations</w:t>
      </w:r>
      <w:r w:rsidRPr="009431FA">
        <w:rPr>
          <w:rStyle w:val="StyleUnderline"/>
        </w:rPr>
        <w:t>. But nuclear deterrence is not a numbers game. No one questions North Korea’s resolve because of its smaller arsenal.</w:t>
      </w:r>
      <w:r>
        <w:t xml:space="preserve"> And China, despite possessing far fewer warheads, raises serious strategic concerns in Washington. </w:t>
      </w:r>
      <w:r w:rsidRPr="009431FA">
        <w:rPr>
          <w:rStyle w:val="StyleUnderline"/>
        </w:rPr>
        <w:t>Credibility is not about symmetry; it is about the assured ability and political will to impose unacceptable costs</w:t>
      </w:r>
      <w:r>
        <w:t xml:space="preserve">. Whether hundreds or thousands of nuclear weapons are necessary to achieve more ​​deterrent value is not really the central question. Russia has relatively few population and military centres of strategic value, and the combined existing European arsenals have more than sufficient capabilities to ​​threaten them numerically. That said, modernisation and expansion, particularly in the form of mobile land-based missiles and nuclear submarines, would significantly bolster deterrence. In the face of the limited number of European nuclear weapons, an assured second-strike capability is crucial. Investments in survivability are imperative. The United Kingdom’s decision to procure F-35As capable of carrying nuclear weapons is a step in the right direction. It improves capabilities and shows resolve. </w:t>
      </w:r>
      <w:r w:rsidRPr="009431FA">
        <w:rPr>
          <w:rStyle w:val="StyleUnderline"/>
        </w:rPr>
        <w:t xml:space="preserve">Most importantly, </w:t>
      </w:r>
      <w:r w:rsidRPr="00316633">
        <w:rPr>
          <w:rStyle w:val="StyleUnderline"/>
          <w:highlight w:val="cyan"/>
        </w:rPr>
        <w:t>it reflects</w:t>
      </w:r>
      <w:r w:rsidRPr="009431FA">
        <w:rPr>
          <w:rStyle w:val="StyleUnderline"/>
        </w:rPr>
        <w:t xml:space="preserve"> the </w:t>
      </w:r>
      <w:r w:rsidRPr="00316633">
        <w:rPr>
          <w:rStyle w:val="StyleUnderline"/>
          <w:highlight w:val="cyan"/>
        </w:rPr>
        <w:t>acknowledgement of a new threat</w:t>
      </w:r>
      <w:r w:rsidRPr="009431FA">
        <w:rPr>
          <w:rStyle w:val="StyleUnderline"/>
        </w:rPr>
        <w:t xml:space="preserve"> environment </w:t>
      </w:r>
      <w:r w:rsidRPr="00316633">
        <w:rPr>
          <w:rStyle w:val="StyleUnderline"/>
          <w:highlight w:val="cyan"/>
        </w:rPr>
        <w:t>and highlights</w:t>
      </w:r>
      <w:r w:rsidRPr="009431FA">
        <w:rPr>
          <w:rStyle w:val="StyleUnderline"/>
        </w:rPr>
        <w:t xml:space="preserve"> that </w:t>
      </w:r>
      <w:r w:rsidRPr="00316633">
        <w:rPr>
          <w:rStyle w:val="StyleUnderline"/>
          <w:highlight w:val="cyan"/>
        </w:rPr>
        <w:t xml:space="preserve">European states are </w:t>
      </w:r>
      <w:r w:rsidRPr="00316633">
        <w:rPr>
          <w:rStyle w:val="Emphasis"/>
          <w:highlight w:val="cyan"/>
        </w:rPr>
        <w:t>willing to adapt</w:t>
      </w:r>
      <w:r w:rsidRPr="009431FA">
        <w:rPr>
          <w:rStyle w:val="StyleUnderline"/>
        </w:rPr>
        <w:t xml:space="preserve"> their capabilities, policies, and doctrines.</w:t>
      </w:r>
    </w:p>
    <w:p w14:paraId="3675A354" w14:textId="77777777" w:rsidR="00BC3F49" w:rsidRDefault="00BC3F49" w:rsidP="00BC3F49">
      <w:r>
        <w:t>Conventional Deterrence Still Comes First</w:t>
      </w:r>
    </w:p>
    <w:p w14:paraId="5A07978B" w14:textId="77777777" w:rsidR="00BC3F49" w:rsidRDefault="00BC3F49" w:rsidP="00BC3F49">
      <w:r>
        <w:t>To be clear, nuclear deterrence is only part of the equation. Europe’s first and most immediate defence priority must be a stronger conventional posture, particularly deep strike capabilities which can have strategic effects comparable to nuclear weapons in degrading adversary capabilities and deterrence. Conventional deterrence and defence capability are crucial for preventing conflict reaching the nuclear threshold. Furthermore, strong conventional deep strike capabilities could be used for flexible and tailored response options as an alternative to lower-yield nuclear weapons. The most likely Russian strategy in a confrontation will be to achieve a fait accompli in the Baltic, followed by nuclear blackmail to break NATO allies’ resolve and disunite the alliance, possibly accompanied by conventional long-range strikes. In this scenario, the use of lower-yield nuclear weapons by a NATO ally is highly unlikely.</w:t>
      </w:r>
    </w:p>
    <w:p w14:paraId="704D9B04" w14:textId="77777777" w:rsidR="00BC3F49" w:rsidRDefault="00BC3F49" w:rsidP="00BC3F49">
      <w:r>
        <w:t>Concluding Thoughts</w:t>
      </w:r>
    </w:p>
    <w:p w14:paraId="6C40DB64" w14:textId="77777777" w:rsidR="00BC3F49" w:rsidRPr="0093514C" w:rsidRDefault="00BC3F49" w:rsidP="00BC3F49">
      <w:pPr>
        <w:rPr>
          <w:rStyle w:val="Emphasis"/>
        </w:rPr>
      </w:pPr>
      <w:r>
        <w:t xml:space="preserve">The paradox of nuclear deterrence is that it aims to prevent the very war it prepares for. </w:t>
      </w:r>
      <w:r w:rsidRPr="0093514C">
        <w:rPr>
          <w:rStyle w:val="StyleUnderline"/>
        </w:rPr>
        <w:t xml:space="preserve">In Europe’s case, the path to </w:t>
      </w:r>
      <w:r w:rsidRPr="00316633">
        <w:rPr>
          <w:rStyle w:val="StyleUnderline"/>
          <w:highlight w:val="cyan"/>
        </w:rPr>
        <w:t>preventing nuclear war may lie in taking greater responsibility</w:t>
      </w:r>
      <w:r w:rsidRPr="0093514C">
        <w:rPr>
          <w:rStyle w:val="StyleUnderline"/>
        </w:rPr>
        <w:t xml:space="preserve"> for its own nuclear deterrence.</w:t>
      </w:r>
      <w:r>
        <w:t xml:space="preserve"> This does not mean duplicating the United States arsenal or decoupling from NATO. Every effort should be undertaken to prevent nuclear war, and all Europeans should hope that the United States remains a close partner. </w:t>
      </w:r>
      <w:r w:rsidRPr="0093514C">
        <w:rPr>
          <w:rStyle w:val="StyleUnderline"/>
        </w:rPr>
        <w:t xml:space="preserve">Nevertheless, to take on </w:t>
      </w:r>
      <w:r w:rsidRPr="00316633">
        <w:rPr>
          <w:rStyle w:val="StyleUnderline"/>
          <w:highlight w:val="cyan"/>
        </w:rPr>
        <w:t>greater responsibility means</w:t>
      </w:r>
      <w:r w:rsidRPr="0093514C">
        <w:rPr>
          <w:rStyle w:val="StyleUnderline"/>
        </w:rPr>
        <w:t xml:space="preserve"> building </w:t>
      </w:r>
      <w:r w:rsidRPr="00316633">
        <w:rPr>
          <w:rStyle w:val="StyleUnderline"/>
          <w:highlight w:val="cyan"/>
        </w:rPr>
        <w:t>a</w:t>
      </w:r>
      <w:r w:rsidRPr="0093514C">
        <w:rPr>
          <w:rStyle w:val="StyleUnderline"/>
        </w:rPr>
        <w:t xml:space="preserve"> more European </w:t>
      </w:r>
      <w:r w:rsidRPr="00316633">
        <w:rPr>
          <w:rStyle w:val="StyleUnderline"/>
          <w:highlight w:val="cyan"/>
        </w:rPr>
        <w:t xml:space="preserve">framework that is </w:t>
      </w:r>
      <w:r w:rsidRPr="00316633">
        <w:rPr>
          <w:rStyle w:val="Emphasis"/>
          <w:highlight w:val="cyan"/>
        </w:rPr>
        <w:t>credible</w:t>
      </w:r>
      <w:r w:rsidRPr="00316633">
        <w:rPr>
          <w:rStyle w:val="StyleUnderline"/>
          <w:highlight w:val="cyan"/>
        </w:rPr>
        <w:t xml:space="preserve">, </w:t>
      </w:r>
      <w:r w:rsidRPr="00316633">
        <w:rPr>
          <w:rStyle w:val="Emphasis"/>
          <w:highlight w:val="cyan"/>
        </w:rPr>
        <w:t>connected</w:t>
      </w:r>
      <w:r w:rsidRPr="00316633">
        <w:rPr>
          <w:rStyle w:val="StyleUnderline"/>
          <w:highlight w:val="cyan"/>
        </w:rPr>
        <w:t xml:space="preserve">, and </w:t>
      </w:r>
      <w:r w:rsidRPr="00316633">
        <w:rPr>
          <w:rStyle w:val="Emphasis"/>
          <w:highlight w:val="cyan"/>
        </w:rPr>
        <w:t>resilient</w:t>
      </w:r>
      <w:r>
        <w:t xml:space="preserve">. The “New York-for-Paris Dilemma” remains, but can be mitigated by a “Paris-for-Berlin” approach, which is more credible due to geographic proximity and a shared European identity. Deterrence, after all, is socially constructed both in the mind of the deterring and the deterred. Its success depends as much on political will and strategic signalling as on technical capabilities. Europe must not talk itself out of deterring. </w:t>
      </w:r>
      <w:r w:rsidRPr="0093514C">
        <w:rPr>
          <w:rStyle w:val="StyleUnderline"/>
        </w:rPr>
        <w:t xml:space="preserve">With the right vision and cooperation, </w:t>
      </w:r>
      <w:r w:rsidRPr="00316633">
        <w:rPr>
          <w:rStyle w:val="StyleUnderline"/>
          <w:highlight w:val="cyan"/>
        </w:rPr>
        <w:t xml:space="preserve">a stronger European deterrent posture is </w:t>
      </w:r>
      <w:r w:rsidRPr="00316633">
        <w:rPr>
          <w:rStyle w:val="Emphasis"/>
          <w:highlight w:val="cyan"/>
        </w:rPr>
        <w:t>not only necessary but also feasible.</w:t>
      </w:r>
    </w:p>
    <w:p w14:paraId="0F2D7DBF" w14:textId="77777777" w:rsidR="00BC3F49" w:rsidRPr="00D14DAE" w:rsidRDefault="00BC3F49" w:rsidP="00BC3F49">
      <w:pPr>
        <w:rPr>
          <w:rStyle w:val="StyleUnderline"/>
        </w:rPr>
      </w:pPr>
    </w:p>
    <w:p w14:paraId="5F3DC9F3" w14:textId="77777777" w:rsidR="00BC3F49" w:rsidRDefault="00BC3F49" w:rsidP="00BC3F49">
      <w:pPr>
        <w:pStyle w:val="Heading2"/>
      </w:pPr>
      <w:r>
        <w:t>Prolif Bad</w:t>
      </w:r>
    </w:p>
    <w:p w14:paraId="607946A4" w14:textId="77777777" w:rsidR="00BC3F49" w:rsidRPr="00A073E8" w:rsidRDefault="00BC3F49" w:rsidP="00BC3F49">
      <w:pPr>
        <w:pStyle w:val="Heading3"/>
      </w:pPr>
      <w:r>
        <w:t>Prolif Bad---Nukes</w:t>
      </w:r>
    </w:p>
    <w:p w14:paraId="2797F9D7" w14:textId="77777777" w:rsidR="00BC3F49" w:rsidRDefault="00BC3F49" w:rsidP="00BC3F49">
      <w:pPr>
        <w:pStyle w:val="Heading4"/>
      </w:pPr>
      <w:r w:rsidRPr="00A073E8">
        <w:t>Russia’s use of nuclear threats during its invasion shows how nukes can enable aggression, encouraging other states like Iran to pursue them.</w:t>
      </w:r>
    </w:p>
    <w:p w14:paraId="0C58750A"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73" w:history="1">
        <w:r w:rsidRPr="00FB20EF">
          <w:rPr>
            <w:rStyle w:val="Hyperlink"/>
            <w:color w:val="000000" w:themeColor="text1"/>
          </w:rPr>
          <w:t>https://www.ifri.org/en/studies/future-nuclear-proliferation-after-war-ukraine</w:t>
        </w:r>
      </w:hyperlink>
      <w:r w:rsidRPr="00FB20EF">
        <w:rPr>
          <w:color w:val="000000" w:themeColor="text1"/>
        </w:rPr>
        <w:t>) // gmemb</w:t>
      </w:r>
    </w:p>
    <w:p w14:paraId="388EC27F" w14:textId="77777777" w:rsidR="00BC3F49" w:rsidRPr="000472DF" w:rsidRDefault="00BC3F49" w:rsidP="00BC3F49">
      <w:pPr>
        <w:rPr>
          <w:sz w:val="16"/>
        </w:rPr>
      </w:pPr>
      <w:r w:rsidRPr="000472DF">
        <w:rPr>
          <w:sz w:val="16"/>
        </w:rPr>
        <w:t>There is a longstanding debate in the academic literature over whether nuclear weapons can serve offensive (or “compellent”) purposes or whether they are merely useful to preserve the status quo as deterrents.52 Those who suggest they have more offensive potential often argue they can be useful as a shield behind which nuclear power can engage in conventional aggression. In particular, a nuclear power might conventionally attack an adversary and then threaten nuclear retaliation to deter or limit a forceful response. Pakistan is often pointed to as a country that has used nuclear weapons in this fashion, for example, during the 1999 Kargil War.53</w:t>
      </w:r>
    </w:p>
    <w:p w14:paraId="57C84F03" w14:textId="77777777" w:rsidR="00BC3F49" w:rsidRPr="00143EE5" w:rsidRDefault="00BC3F49" w:rsidP="00BC3F49">
      <w:pPr>
        <w:rPr>
          <w:rStyle w:val="Emphasis"/>
        </w:rPr>
      </w:pPr>
      <w:r w:rsidRPr="00143EE5">
        <w:rPr>
          <w:rStyle w:val="StyleUnderline"/>
        </w:rPr>
        <w:t>Russia’s invasion of Ukraine</w:t>
      </w:r>
      <w:r w:rsidRPr="000472DF">
        <w:rPr>
          <w:rStyle w:val="StyleUnderline"/>
        </w:rPr>
        <w:t xml:space="preserve"> in 2022 is perhaps the most clear-cut case of nuclear weapons being used in this offensive manner. </w:t>
      </w:r>
      <w:r w:rsidRPr="000472DF">
        <w:rPr>
          <w:sz w:val="16"/>
        </w:rPr>
        <w:t xml:space="preserve">As a result, </w:t>
      </w:r>
      <w:r w:rsidRPr="000472DF">
        <w:rPr>
          <w:rStyle w:val="StyleUnderline"/>
        </w:rPr>
        <w:t xml:space="preserve">many have </w:t>
      </w:r>
      <w:r w:rsidRPr="00143EE5">
        <w:rPr>
          <w:rStyle w:val="StyleUnderline"/>
        </w:rPr>
        <w:t>suggested</w:t>
      </w:r>
      <w:r w:rsidRPr="000472DF">
        <w:rPr>
          <w:rStyle w:val="StyleUnderline"/>
        </w:rPr>
        <w:t xml:space="preserve"> it could send a strong message to the international community that nuclear weapons are useful tools of aggression, thereby incentivizing revisionist states to acquire their own arsenals</w:t>
      </w:r>
      <w:r w:rsidRPr="000472DF">
        <w:rPr>
          <w:sz w:val="16"/>
        </w:rPr>
        <w:t xml:space="preserve">. As Umland and Von Essen provocatively put it, </w:t>
      </w:r>
      <w:r w:rsidRPr="000472DF">
        <w:rPr>
          <w:rStyle w:val="StyleUnderline"/>
        </w:rPr>
        <w:t>“</w:t>
      </w:r>
      <w:r w:rsidRPr="00143EE5">
        <w:rPr>
          <w:rStyle w:val="StyleUnderline"/>
          <w:highlight w:val="cyan"/>
        </w:rPr>
        <w:t xml:space="preserve">Russia’s renewed aggression </w:t>
      </w:r>
      <w:r w:rsidRPr="00143EE5">
        <w:rPr>
          <w:rStyle w:val="StyleUnderline"/>
        </w:rPr>
        <w:t>makes</w:t>
      </w:r>
      <w:r w:rsidRPr="000472DF">
        <w:rPr>
          <w:rStyle w:val="StyleUnderline"/>
        </w:rPr>
        <w:t xml:space="preserve"> it </w:t>
      </w:r>
      <w:r w:rsidRPr="00143EE5">
        <w:rPr>
          <w:rStyle w:val="StyleUnderline"/>
          <w:highlight w:val="cyan"/>
        </w:rPr>
        <w:t xml:space="preserve">look as if the [NPT]’s purpose is to keep weak countries </w:t>
      </w:r>
      <w:r w:rsidRPr="00143EE5">
        <w:rPr>
          <w:rStyle w:val="Emphasis"/>
          <w:highlight w:val="cyan"/>
        </w:rPr>
        <w:t>defenseless</w:t>
      </w:r>
      <w:r w:rsidRPr="000472DF">
        <w:rPr>
          <w:rStyle w:val="StyleUnderline"/>
        </w:rPr>
        <w:t xml:space="preserve"> and </w:t>
      </w:r>
      <w:r w:rsidRPr="00143EE5">
        <w:rPr>
          <w:rStyle w:val="StyleUnderline"/>
          <w:highlight w:val="cyan"/>
        </w:rPr>
        <w:t>prey to</w:t>
      </w:r>
      <w:r w:rsidRPr="000472DF">
        <w:rPr>
          <w:rStyle w:val="StyleUnderline"/>
        </w:rPr>
        <w:t xml:space="preserve"> the </w:t>
      </w:r>
      <w:r w:rsidRPr="00143EE5">
        <w:rPr>
          <w:rStyle w:val="Emphasis"/>
          <w:highlight w:val="cyan"/>
        </w:rPr>
        <w:t>nuclear-weapon states.</w:t>
      </w:r>
      <w:r w:rsidRPr="000472DF">
        <w:rPr>
          <w:sz w:val="16"/>
        </w:rPr>
        <w:t xml:space="preserve"> Russian President </w:t>
      </w:r>
      <w:r w:rsidRPr="000472DF">
        <w:rPr>
          <w:rStyle w:val="StyleUnderline"/>
        </w:rPr>
        <w:t>Vladimir Putin said as much at the start of the war when he announced that he had put his country’s nuclear forces on alert and issued ominous threats to anyone daring to get in Russia’s way</w:t>
      </w:r>
      <w:r w:rsidRPr="000472DF">
        <w:rPr>
          <w:sz w:val="16"/>
        </w:rPr>
        <w:t>.”54 According to Budjeryn, it “seems fair to assume…</w:t>
      </w:r>
      <w:r w:rsidRPr="000472DF">
        <w:rPr>
          <w:rStyle w:val="StyleUnderline"/>
        </w:rPr>
        <w:t>that if Russia were not a nuclear power and therefore could not use nuclear threats to deter any direct Western involvement, its calculations about invading Ukraine would have been very different</w:t>
      </w:r>
      <w:r w:rsidRPr="000472DF">
        <w:rPr>
          <w:sz w:val="16"/>
        </w:rPr>
        <w:t>.”55 Timothy Snyder argues that “</w:t>
      </w:r>
      <w:r w:rsidRPr="00143EE5">
        <w:rPr>
          <w:rStyle w:val="StyleUnderline"/>
          <w:highlight w:val="cyan"/>
        </w:rPr>
        <w:t xml:space="preserve">If Russian </w:t>
      </w:r>
      <w:r w:rsidRPr="00143EE5">
        <w:rPr>
          <w:rStyle w:val="Emphasis"/>
          <w:highlight w:val="cyan"/>
        </w:rPr>
        <w:t>nuclear blackmail</w:t>
      </w:r>
      <w:r w:rsidRPr="00143EE5">
        <w:rPr>
          <w:rStyle w:val="StyleUnderline"/>
          <w:highlight w:val="cyan"/>
        </w:rPr>
        <w:t xml:space="preserve"> succeeds</w:t>
      </w:r>
      <w:r w:rsidRPr="000472DF">
        <w:rPr>
          <w:rStyle w:val="StyleUnderline"/>
        </w:rPr>
        <w:t xml:space="preserve">, we can </w:t>
      </w:r>
      <w:r w:rsidRPr="00143EE5">
        <w:rPr>
          <w:rStyle w:val="StyleUnderline"/>
          <w:highlight w:val="cyan"/>
        </w:rPr>
        <w:t>expect</w:t>
      </w:r>
      <w:r w:rsidRPr="000472DF">
        <w:rPr>
          <w:rStyle w:val="StyleUnderline"/>
        </w:rPr>
        <w:t xml:space="preserve"> not only more Russian nuclear blackmail but also </w:t>
      </w:r>
      <w:r w:rsidRPr="00143EE5">
        <w:rPr>
          <w:rStyle w:val="StyleUnderline"/>
          <w:highlight w:val="cyan"/>
        </w:rPr>
        <w:t>nuclear blackmail from other nuclear powers</w:t>
      </w:r>
      <w:r w:rsidRPr="000472DF">
        <w:rPr>
          <w:rStyle w:val="StyleUnderline"/>
        </w:rPr>
        <w:t xml:space="preserve">.”56 </w:t>
      </w:r>
      <w:r w:rsidRPr="00143EE5">
        <w:rPr>
          <w:rStyle w:val="Emphasis"/>
          <w:highlight w:val="cyan"/>
        </w:rPr>
        <w:t>Aggressive states</w:t>
      </w:r>
      <w:r w:rsidRPr="000472DF">
        <w:rPr>
          <w:rStyle w:val="StyleUnderline"/>
        </w:rPr>
        <w:t xml:space="preserve">— potentially Iran, for example—that </w:t>
      </w:r>
      <w:r w:rsidRPr="00143EE5">
        <w:rPr>
          <w:rStyle w:val="Emphasis"/>
          <w:highlight w:val="cyan"/>
        </w:rPr>
        <w:t>internalize</w:t>
      </w:r>
      <w:r w:rsidRPr="00143EE5">
        <w:rPr>
          <w:rStyle w:val="StyleUnderline"/>
          <w:highlight w:val="cyan"/>
        </w:rPr>
        <w:t xml:space="preserve"> </w:t>
      </w:r>
      <w:r w:rsidRPr="00143EE5">
        <w:rPr>
          <w:rStyle w:val="StyleUnderline"/>
        </w:rPr>
        <w:t xml:space="preserve">these </w:t>
      </w:r>
      <w:r w:rsidRPr="00143EE5">
        <w:rPr>
          <w:rStyle w:val="StyleUnderline"/>
          <w:highlight w:val="cyan"/>
        </w:rPr>
        <w:t>messages</w:t>
      </w:r>
      <w:r w:rsidRPr="000472DF">
        <w:rPr>
          <w:rStyle w:val="StyleUnderline"/>
        </w:rPr>
        <w:t xml:space="preserve"> may </w:t>
      </w:r>
      <w:r w:rsidRPr="00143EE5">
        <w:rPr>
          <w:rStyle w:val="StyleUnderline"/>
          <w:highlight w:val="cyan"/>
        </w:rPr>
        <w:t>have</w:t>
      </w:r>
      <w:r w:rsidRPr="000472DF">
        <w:rPr>
          <w:rStyle w:val="StyleUnderline"/>
        </w:rPr>
        <w:t xml:space="preserve"> a stronger </w:t>
      </w:r>
      <w:r w:rsidRPr="00143EE5">
        <w:rPr>
          <w:rStyle w:val="StyleUnderline"/>
          <w:highlight w:val="cyan"/>
        </w:rPr>
        <w:t>incentive to seek nuclear weapons</w:t>
      </w:r>
      <w:r w:rsidRPr="000472DF">
        <w:rPr>
          <w:rStyle w:val="StyleUnderline"/>
        </w:rPr>
        <w:t xml:space="preserve"> since they believe they will allow them to fulfill more </w:t>
      </w:r>
      <w:r w:rsidRPr="00143EE5">
        <w:rPr>
          <w:rStyle w:val="Emphasis"/>
        </w:rPr>
        <w:t>expansive geopolitical aims.</w:t>
      </w:r>
    </w:p>
    <w:p w14:paraId="3A8C0DDE" w14:textId="77777777" w:rsidR="00BC3F49" w:rsidRDefault="00BC3F49" w:rsidP="00BC3F49"/>
    <w:p w14:paraId="29FCC714" w14:textId="77777777" w:rsidR="00BC3F49" w:rsidRDefault="00BC3F49" w:rsidP="00BC3F49">
      <w:pPr>
        <w:pStyle w:val="Heading3"/>
      </w:pPr>
      <w:r>
        <w:t>Prolif Bad---East Asia</w:t>
      </w:r>
    </w:p>
    <w:p w14:paraId="616E2467" w14:textId="77777777" w:rsidR="00BC3F49" w:rsidRDefault="00BC3F49" w:rsidP="00BC3F49">
      <w:pPr>
        <w:pStyle w:val="Heading4"/>
      </w:pPr>
      <w:r w:rsidRPr="00A4179F">
        <w:t>The US is likely to prevent proliferation in East Asia because it would worsen regional security, spark arms races, and undermine alliances.</w:t>
      </w:r>
    </w:p>
    <w:p w14:paraId="597770F6"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74" w:history="1">
        <w:r w:rsidRPr="00FB20EF">
          <w:rPr>
            <w:rStyle w:val="Hyperlink"/>
            <w:color w:val="000000" w:themeColor="text1"/>
          </w:rPr>
          <w:t>https://www.ifri.org/en/studies/future-nuclear-proliferation-after-war-ukraine</w:t>
        </w:r>
      </w:hyperlink>
      <w:r w:rsidRPr="00FB20EF">
        <w:rPr>
          <w:color w:val="000000" w:themeColor="text1"/>
        </w:rPr>
        <w:t>) // gmemb</w:t>
      </w:r>
    </w:p>
    <w:p w14:paraId="56357CA2" w14:textId="77777777" w:rsidR="00BC3F49" w:rsidRPr="008D1B63" w:rsidRDefault="00BC3F49" w:rsidP="00BC3F49">
      <w:pPr>
        <w:rPr>
          <w:rStyle w:val="StyleUnderline"/>
        </w:rPr>
      </w:pPr>
      <w:r w:rsidRPr="00D96199">
        <w:rPr>
          <w:sz w:val="16"/>
        </w:rPr>
        <w:t xml:space="preserve">The simultaneous rise of China and substantial advancements in North Korea’s nuclear capabilities have contributed to an increasingly tense security environment in East Asia. In response, both Japan and South Korea have increased their investments in defense, including in missile and missiledefense capabilities.105 Compounding matters, South Korean and Japanese officials have increasingly questioned the reliability of the US as an ally, leading to a reevaluation of nuclear options.106 </w:t>
      </w:r>
      <w:r w:rsidRPr="008D1B63">
        <w:rPr>
          <w:rStyle w:val="StyleUnderline"/>
        </w:rPr>
        <w:t xml:space="preserve">Despite this, </w:t>
      </w:r>
      <w:r w:rsidRPr="00143EE5">
        <w:rPr>
          <w:rStyle w:val="StyleUnderline"/>
          <w:highlight w:val="cyan"/>
        </w:rPr>
        <w:t xml:space="preserve">it is </w:t>
      </w:r>
      <w:r w:rsidRPr="00143EE5">
        <w:rPr>
          <w:rStyle w:val="Emphasis"/>
          <w:highlight w:val="cyan"/>
        </w:rPr>
        <w:t>unlikely</w:t>
      </w:r>
      <w:r w:rsidRPr="00143EE5">
        <w:rPr>
          <w:rStyle w:val="StyleUnderline"/>
          <w:highlight w:val="cyan"/>
        </w:rPr>
        <w:t xml:space="preserve"> that either South Korea or Japan will</w:t>
      </w:r>
      <w:r w:rsidRPr="008D1B63">
        <w:rPr>
          <w:rStyle w:val="StyleUnderline"/>
        </w:rPr>
        <w:t xml:space="preserve"> move to </w:t>
      </w:r>
      <w:r w:rsidRPr="00143EE5">
        <w:rPr>
          <w:rStyle w:val="StyleUnderline"/>
          <w:highlight w:val="cyan"/>
        </w:rPr>
        <w:t>acquire their own nuclear weapons</w:t>
      </w:r>
      <w:r w:rsidRPr="008D1B63">
        <w:rPr>
          <w:rStyle w:val="StyleUnderline"/>
        </w:rPr>
        <w:t xml:space="preserve"> in the next decade, as the US is likely to have the incentive and capacity to reassure both countries while cautioning them against an independent nuclear program. </w:t>
      </w:r>
    </w:p>
    <w:p w14:paraId="5CFB48F0" w14:textId="77777777" w:rsidR="00BC3F49" w:rsidRPr="00D96199" w:rsidRDefault="00BC3F49" w:rsidP="00BC3F49">
      <w:pPr>
        <w:rPr>
          <w:sz w:val="16"/>
        </w:rPr>
      </w:pPr>
      <w:r w:rsidRPr="00D96199">
        <w:rPr>
          <w:sz w:val="16"/>
        </w:rPr>
        <w:t xml:space="preserve">As discussed above, </w:t>
      </w:r>
      <w:r w:rsidRPr="00143EE5">
        <w:rPr>
          <w:rStyle w:val="StyleUnderline"/>
          <w:highlight w:val="cyan"/>
        </w:rPr>
        <w:t xml:space="preserve">the US has a </w:t>
      </w:r>
      <w:r w:rsidRPr="00143EE5">
        <w:rPr>
          <w:rStyle w:val="Emphasis"/>
          <w:highlight w:val="cyan"/>
        </w:rPr>
        <w:t>successful track record</w:t>
      </w:r>
      <w:r w:rsidRPr="008D1B63">
        <w:rPr>
          <w:rStyle w:val="StyleUnderline"/>
        </w:rPr>
        <w:t xml:space="preserve"> of </w:t>
      </w:r>
      <w:r w:rsidRPr="00143EE5">
        <w:rPr>
          <w:rStyle w:val="StyleUnderline"/>
          <w:highlight w:val="cyan"/>
        </w:rPr>
        <w:t>preventing proliferation in</w:t>
      </w:r>
      <w:r w:rsidRPr="008D1B63">
        <w:rPr>
          <w:rStyle w:val="StyleUnderline"/>
        </w:rPr>
        <w:t xml:space="preserve"> East </w:t>
      </w:r>
      <w:r w:rsidRPr="00143EE5">
        <w:rPr>
          <w:rStyle w:val="StyleUnderline"/>
          <w:highlight w:val="cyan"/>
        </w:rPr>
        <w:t>Asia</w:t>
      </w:r>
      <w:r w:rsidRPr="008D1B63">
        <w:rPr>
          <w:rStyle w:val="StyleUnderline"/>
        </w:rPr>
        <w:t xml:space="preserve">, even in the context of concerns about US reliability and perceptions of American decline. </w:t>
      </w:r>
      <w:r w:rsidRPr="00D96199">
        <w:rPr>
          <w:sz w:val="16"/>
        </w:rPr>
        <w:t xml:space="preserve">Both </w:t>
      </w:r>
      <w:r w:rsidRPr="00143EE5">
        <w:rPr>
          <w:rStyle w:val="StyleUnderline"/>
          <w:highlight w:val="cyan"/>
        </w:rPr>
        <w:t>for geopolitical</w:t>
      </w:r>
      <w:r w:rsidRPr="008D1B63">
        <w:rPr>
          <w:rStyle w:val="StyleUnderline"/>
        </w:rPr>
        <w:t xml:space="preserve"> </w:t>
      </w:r>
      <w:r w:rsidRPr="00143EE5">
        <w:rPr>
          <w:rStyle w:val="StyleUnderline"/>
          <w:highlight w:val="cyan"/>
        </w:rPr>
        <w:t>reasons</w:t>
      </w:r>
      <w:r w:rsidRPr="008D1B63">
        <w:rPr>
          <w:rStyle w:val="StyleUnderline"/>
        </w:rPr>
        <w:t>—to balance against China’s rising power—and nonproliferation reasons, the US has a stron</w:t>
      </w:r>
      <w:r w:rsidRPr="00143EE5">
        <w:rPr>
          <w:rStyle w:val="Emphasis"/>
        </w:rPr>
        <w:t>g incentive</w:t>
      </w:r>
      <w:r w:rsidRPr="008D1B63">
        <w:rPr>
          <w:rStyle w:val="StyleUnderline"/>
        </w:rPr>
        <w:t xml:space="preserve"> to reassure South Korea and Japan and strengthen the </w:t>
      </w:r>
      <w:r w:rsidRPr="00143EE5">
        <w:rPr>
          <w:rStyle w:val="Emphasis"/>
        </w:rPr>
        <w:t>American commitment</w:t>
      </w:r>
      <w:r w:rsidRPr="008D1B63">
        <w:rPr>
          <w:rStyle w:val="StyleUnderline"/>
        </w:rPr>
        <w:t xml:space="preserve">. </w:t>
      </w:r>
      <w:r w:rsidRPr="00D96199">
        <w:rPr>
          <w:sz w:val="16"/>
        </w:rPr>
        <w:t xml:space="preserve">While a potential return of Trump to the presidency could call this into question, a strong bipartisan consensus has developed on the importance of competing with China,107 which is likely to translate into bipartisan support for maintaining and/or strengthening ties with Japan especially, but also South Korea. The Biden administration recently made substantial efforts in this regard, responding to comments by the South Korean president about a potential nuclear program by strengthening the alliance. The so-called “Washington Declaration” provides for enhanced consultation on matters of nuclear deterrence, closer operational planning at the conventional level, and visits to South Korea by nuclear-armed US submarines. As part of the declaration, South Korea reaffirmed its intention to abide by its NPT commitment to remain non-nuclear.108 The Biden administration likewise strengthened its commitment to Japan, endorsing Tokyo’s decision to substantially expand its military capabilities.109 The US, South Korea, and Japan also agreed to expand cooperation on missile defense.110 </w:t>
      </w:r>
    </w:p>
    <w:p w14:paraId="2F2A0338" w14:textId="77777777" w:rsidR="00BC3F49" w:rsidRPr="004F47AC" w:rsidRDefault="00BC3F49" w:rsidP="00BC3F49">
      <w:pPr>
        <w:rPr>
          <w:b/>
          <w:u w:val="single"/>
        </w:rPr>
      </w:pPr>
      <w:r w:rsidRPr="004F47AC">
        <w:rPr>
          <w:rStyle w:val="StyleUnderline"/>
        </w:rPr>
        <w:t>Even if Japanese or South Korean leaders are not fully satisfied with US efforts at reassurance, the alternative—</w:t>
      </w:r>
      <w:r w:rsidRPr="00143EE5">
        <w:rPr>
          <w:rStyle w:val="StyleUnderline"/>
          <w:highlight w:val="cyan"/>
        </w:rPr>
        <w:t>an independent nuclear weapons program</w:t>
      </w:r>
      <w:r w:rsidRPr="004F47AC">
        <w:rPr>
          <w:rStyle w:val="StyleUnderline"/>
        </w:rPr>
        <w:t xml:space="preserve">—is likely to </w:t>
      </w:r>
      <w:r w:rsidRPr="00143EE5">
        <w:rPr>
          <w:rStyle w:val="StyleUnderline"/>
          <w:highlight w:val="cyan"/>
        </w:rPr>
        <w:t xml:space="preserve">be perceived as too </w:t>
      </w:r>
      <w:r w:rsidRPr="00143EE5">
        <w:rPr>
          <w:rStyle w:val="Emphasis"/>
          <w:highlight w:val="cyan"/>
        </w:rPr>
        <w:t>costly</w:t>
      </w:r>
      <w:r w:rsidRPr="00143EE5">
        <w:rPr>
          <w:rStyle w:val="StyleUnderline"/>
          <w:highlight w:val="cyan"/>
        </w:rPr>
        <w:t xml:space="preserve"> or </w:t>
      </w:r>
      <w:r w:rsidRPr="00143EE5">
        <w:rPr>
          <w:rStyle w:val="Emphasis"/>
          <w:highlight w:val="cyan"/>
        </w:rPr>
        <w:t>risky</w:t>
      </w:r>
      <w:r w:rsidRPr="004F47AC">
        <w:rPr>
          <w:rStyle w:val="StyleUnderline"/>
        </w:rPr>
        <w:t>.</w:t>
      </w:r>
      <w:r w:rsidRPr="001B7FD2">
        <w:rPr>
          <w:rStyle w:val="StyleUnderline"/>
        </w:rPr>
        <w:t xml:space="preserve"> Pursuing nuclear weapons would </w:t>
      </w:r>
      <w:r w:rsidRPr="00143EE5">
        <w:rPr>
          <w:rStyle w:val="StyleUnderline"/>
          <w:highlight w:val="cyan"/>
        </w:rPr>
        <w:t xml:space="preserve">expose either country to </w:t>
      </w:r>
      <w:r w:rsidRPr="00143EE5">
        <w:rPr>
          <w:rStyle w:val="Emphasis"/>
          <w:highlight w:val="cyan"/>
        </w:rPr>
        <w:t>nuclear trade sanctions</w:t>
      </w:r>
      <w:r w:rsidRPr="001B7FD2">
        <w:rPr>
          <w:rStyle w:val="StyleUnderline"/>
        </w:rPr>
        <w:t xml:space="preserve">, </w:t>
      </w:r>
      <w:r w:rsidRPr="00143EE5">
        <w:rPr>
          <w:rStyle w:val="Emphasis"/>
        </w:rPr>
        <w:t>seriously damaging</w:t>
      </w:r>
      <w:r w:rsidRPr="001B7FD2">
        <w:rPr>
          <w:rStyle w:val="StyleUnderline"/>
        </w:rPr>
        <w:t xml:space="preserve"> their substantial nuclear energy programs, could cause the US to downgrade or terminate alliance arrangements, and would likely </w:t>
      </w:r>
      <w:r w:rsidRPr="00143EE5">
        <w:rPr>
          <w:rStyle w:val="StyleUnderline"/>
          <w:highlight w:val="cyan"/>
        </w:rPr>
        <w:t xml:space="preserve">lead to </w:t>
      </w:r>
      <w:r w:rsidRPr="00143EE5">
        <w:rPr>
          <w:rStyle w:val="Emphasis"/>
          <w:highlight w:val="cyan"/>
        </w:rPr>
        <w:t>substantial Chinese sanctions</w:t>
      </w:r>
      <w:r w:rsidRPr="00143EE5">
        <w:rPr>
          <w:rStyle w:val="StyleUnderline"/>
          <w:highlight w:val="cyan"/>
        </w:rPr>
        <w:t>.</w:t>
      </w:r>
      <w:r w:rsidRPr="001B7FD2">
        <w:rPr>
          <w:rStyle w:val="StyleUnderline"/>
        </w:rPr>
        <w:t xml:space="preserve">111 </w:t>
      </w:r>
    </w:p>
    <w:p w14:paraId="79CA41A0" w14:textId="77777777" w:rsidR="00BC3F49" w:rsidRPr="00D96199" w:rsidRDefault="00BC3F49" w:rsidP="00BC3F49">
      <w:pPr>
        <w:rPr>
          <w:sz w:val="16"/>
        </w:rPr>
      </w:pPr>
      <w:r w:rsidRPr="00D96199">
        <w:rPr>
          <w:sz w:val="16"/>
        </w:rPr>
        <w:t xml:space="preserve">While some have argued the US would (or should) look the other way if South Korea or Japan go nuclear,112 consistent with the argument above that intense geopolitical competition outweighs nonproliferation concerns, this is unlikely for several reasons. First, unlike prior cases like Britain and France, </w:t>
      </w:r>
      <w:r w:rsidRPr="00346CAA">
        <w:rPr>
          <w:rStyle w:val="StyleUnderline"/>
        </w:rPr>
        <w:t xml:space="preserve">South Korea and Japan would be proliferating in the context of a </w:t>
      </w:r>
      <w:r w:rsidRPr="00143EE5">
        <w:rPr>
          <w:rStyle w:val="Emphasis"/>
        </w:rPr>
        <w:t xml:space="preserve">robust nonproliferation regime </w:t>
      </w:r>
      <w:r w:rsidRPr="00346CAA">
        <w:rPr>
          <w:rStyle w:val="StyleUnderline"/>
        </w:rPr>
        <w:t>Washington has a strong incentive to uphold.</w:t>
      </w:r>
      <w:r w:rsidRPr="00D96199">
        <w:rPr>
          <w:sz w:val="16"/>
        </w:rPr>
        <w:t xml:space="preserve"> While the US could still choose to prioritize great power competition, as it did with Pakistan in the 1980s, the implications here would be different since (unlike Pakistan) South Korea and Japan are parties to the NPT. Legitimizing their withdrawal from the treaty could provide cover for other countries, such as Iran or Saudi Arabia, to do the same. </w:t>
      </w:r>
    </w:p>
    <w:p w14:paraId="5F447F80" w14:textId="77777777" w:rsidR="00BC3F49" w:rsidRPr="00D96199" w:rsidRDefault="00BC3F49" w:rsidP="00BC3F49">
      <w:pPr>
        <w:rPr>
          <w:sz w:val="16"/>
        </w:rPr>
      </w:pPr>
      <w:r w:rsidRPr="00D96199">
        <w:rPr>
          <w:sz w:val="16"/>
        </w:rPr>
        <w:t xml:space="preserve">Second, leaving aside the NPT, </w:t>
      </w:r>
      <w:r w:rsidRPr="00346CAA">
        <w:rPr>
          <w:rStyle w:val="StyleUnderline"/>
        </w:rPr>
        <w:t xml:space="preserve">a </w:t>
      </w:r>
      <w:r w:rsidRPr="00143EE5">
        <w:rPr>
          <w:rStyle w:val="StyleUnderline"/>
          <w:highlight w:val="cyan"/>
        </w:rPr>
        <w:t>nuclear-armed Japan or South Korea would</w:t>
      </w:r>
      <w:r w:rsidRPr="00346CAA">
        <w:rPr>
          <w:rStyle w:val="StyleUnderline"/>
        </w:rPr>
        <w:t xml:space="preserve"> be </w:t>
      </w:r>
      <w:r w:rsidRPr="00143EE5">
        <w:rPr>
          <w:rStyle w:val="Emphasis"/>
        </w:rPr>
        <w:t xml:space="preserve">much </w:t>
      </w:r>
      <w:r w:rsidRPr="00143EE5">
        <w:rPr>
          <w:rStyle w:val="Emphasis"/>
          <w:highlight w:val="cyan"/>
        </w:rPr>
        <w:t>more dangerous f</w:t>
      </w:r>
      <w:r w:rsidRPr="00143EE5">
        <w:rPr>
          <w:rStyle w:val="StyleUnderline"/>
          <w:highlight w:val="cyan"/>
        </w:rPr>
        <w:t>or the US</w:t>
      </w:r>
      <w:r w:rsidRPr="00346CAA">
        <w:rPr>
          <w:rStyle w:val="StyleUnderline"/>
        </w:rPr>
        <w:t xml:space="preserve"> than a nuclear Pakistan because it could </w:t>
      </w:r>
      <w:r w:rsidRPr="00143EE5">
        <w:rPr>
          <w:rStyle w:val="StyleUnderline"/>
          <w:highlight w:val="cyan"/>
        </w:rPr>
        <w:t xml:space="preserve">spark </w:t>
      </w:r>
      <w:r w:rsidRPr="00143EE5">
        <w:rPr>
          <w:rStyle w:val="Emphasis"/>
          <w:highlight w:val="cyan"/>
        </w:rPr>
        <w:t>nuclear crises</w:t>
      </w:r>
      <w:r w:rsidRPr="00143EE5">
        <w:rPr>
          <w:rStyle w:val="StyleUnderline"/>
          <w:highlight w:val="cyan"/>
        </w:rPr>
        <w:t xml:space="preserve"> and </w:t>
      </w:r>
      <w:r w:rsidRPr="00143EE5">
        <w:rPr>
          <w:rStyle w:val="Emphasis"/>
          <w:highlight w:val="cyan"/>
        </w:rPr>
        <w:t>arms races</w:t>
      </w:r>
      <w:r w:rsidRPr="00346CAA">
        <w:rPr>
          <w:rStyle w:val="StyleUnderline"/>
        </w:rPr>
        <w:t xml:space="preserve"> in a region where the US is deeply involved.</w:t>
      </w:r>
      <w:r w:rsidRPr="00D96199">
        <w:rPr>
          <w:sz w:val="16"/>
        </w:rPr>
        <w:t xml:space="preserve"> The US has always been unlikely to become directly involved in an India-Pakistan war, but the same cannot be said for a war involving South vs. North Korea or a war involving China vs. Japan. It is, therefore, very much in the US interest to ensure there are as few “nuclear buttons” at play as possible in any conflict scenario and to avoid potentially dangerous crises that could occur if China or North Korea sought to prevent their rivals from acquiring nuclear weapons. </w:t>
      </w:r>
    </w:p>
    <w:p w14:paraId="61DC2C63" w14:textId="77777777" w:rsidR="00BC3F49" w:rsidRPr="00D96199" w:rsidRDefault="00BC3F49" w:rsidP="00BC3F49">
      <w:pPr>
        <w:rPr>
          <w:rStyle w:val="StyleUnderline"/>
        </w:rPr>
      </w:pPr>
      <w:r w:rsidRPr="00D96199">
        <w:rPr>
          <w:sz w:val="16"/>
        </w:rPr>
        <w:t xml:space="preserve">Third, while India and Pakistan’s acquisition of nuclear weapons did do damage to the nonproliferation regime, it did not fundamentally call into question the value of US security commitments since neither country had a firm alliance with the US.113 By contrast, </w:t>
      </w:r>
      <w:r w:rsidRPr="00D96199">
        <w:rPr>
          <w:rStyle w:val="StyleUnderline"/>
        </w:rPr>
        <w:t xml:space="preserve">if South Korea or Japan went nuclear, it could </w:t>
      </w:r>
      <w:r w:rsidRPr="00143EE5">
        <w:rPr>
          <w:rStyle w:val="StyleUnderline"/>
          <w:highlight w:val="cyan"/>
        </w:rPr>
        <w:t xml:space="preserve">send a message that US alliance guarantees are </w:t>
      </w:r>
      <w:r w:rsidRPr="00143EE5">
        <w:rPr>
          <w:rStyle w:val="Emphasis"/>
          <w:highlight w:val="cyan"/>
        </w:rPr>
        <w:t>not sufficient</w:t>
      </w:r>
      <w:r w:rsidRPr="00D96199">
        <w:rPr>
          <w:rStyle w:val="StyleUnderline"/>
        </w:rPr>
        <w:t xml:space="preserve"> to ensure security, a message American officials would be loath to send. </w:t>
      </w:r>
    </w:p>
    <w:p w14:paraId="569FB877" w14:textId="77777777" w:rsidR="00BC3F49" w:rsidRPr="00D96199" w:rsidRDefault="00BC3F49" w:rsidP="00BC3F49">
      <w:pPr>
        <w:rPr>
          <w:rStyle w:val="StyleUnderline"/>
        </w:rPr>
      </w:pPr>
      <w:r w:rsidRPr="00D96199">
        <w:rPr>
          <w:sz w:val="16"/>
        </w:rPr>
        <w:t xml:space="preserve">In short, </w:t>
      </w:r>
      <w:r w:rsidRPr="00D96199">
        <w:rPr>
          <w:rStyle w:val="StyleUnderline"/>
        </w:rPr>
        <w:t xml:space="preserve">the US is </w:t>
      </w:r>
      <w:r w:rsidRPr="00143EE5">
        <w:rPr>
          <w:rStyle w:val="Emphasis"/>
        </w:rPr>
        <w:t>likely</w:t>
      </w:r>
      <w:r w:rsidRPr="00D96199">
        <w:rPr>
          <w:rStyle w:val="StyleUnderline"/>
        </w:rPr>
        <w:t xml:space="preserve"> to have the </w:t>
      </w:r>
      <w:r w:rsidRPr="00143EE5">
        <w:rPr>
          <w:rStyle w:val="Emphasis"/>
        </w:rPr>
        <w:t>will and capacity</w:t>
      </w:r>
      <w:r w:rsidRPr="00D96199">
        <w:rPr>
          <w:rStyle w:val="StyleUnderline"/>
        </w:rPr>
        <w:t xml:space="preserve"> to do what it takes to persuade Japan and South Korea to remain non-nuclear, even in the context of an increasingly tense security environment.</w:t>
      </w:r>
    </w:p>
    <w:p w14:paraId="487499A7" w14:textId="77777777" w:rsidR="00BC3F49" w:rsidRDefault="00BC3F49" w:rsidP="00BC3F49"/>
    <w:p w14:paraId="3C376F23" w14:textId="77777777" w:rsidR="00BC3F49" w:rsidRDefault="00BC3F49" w:rsidP="00BC3F49"/>
    <w:p w14:paraId="35AF78E4" w14:textId="77777777" w:rsidR="00BC3F49" w:rsidRDefault="00BC3F49" w:rsidP="00BC3F49">
      <w:pPr>
        <w:pStyle w:val="Heading3"/>
      </w:pPr>
      <w:r>
        <w:t>Prolif Bad---Middle East</w:t>
      </w:r>
    </w:p>
    <w:p w14:paraId="27BDA13D" w14:textId="77777777" w:rsidR="00BC3F49" w:rsidRDefault="00BC3F49" w:rsidP="00BC3F49">
      <w:pPr>
        <w:pStyle w:val="Heading4"/>
      </w:pPr>
      <w:r>
        <w:t>R</w:t>
      </w:r>
      <w:r w:rsidRPr="0005521E">
        <w:t>ising nuclear proliferation in the Middle East would increase regional instability and security risks.</w:t>
      </w:r>
    </w:p>
    <w:p w14:paraId="30DF75E8" w14:textId="77777777" w:rsidR="00BC3F49" w:rsidRPr="00FB20EF" w:rsidRDefault="00BC3F49" w:rsidP="00BC3F49">
      <w:pPr>
        <w:rPr>
          <w:b/>
          <w:bCs/>
        </w:rPr>
      </w:pPr>
      <w:r w:rsidRPr="00375C52">
        <w:rPr>
          <w:rStyle w:val="Style13ptBold"/>
        </w:rPr>
        <w:t xml:space="preserve">Miller 24 </w:t>
      </w:r>
      <w:r w:rsidRPr="00375C52">
        <w:t xml:space="preserve">(Nicholas L. Miller is an Associate Professor in the Department of Government at Dartmouth College. Miller’s research focuses primarily on the causes and consequences of nuclear weapons proliferation. His book, Stopping the Bomb: The Sources and Effectiveness of US Nonproliferation Policy, was published by Cornell University Press in 2018. His work has also been published in a wide variety of scholarly journals, including the American Political Science Review, International Organization, and International Security, as well as popular outlets like Foreign Affairs, Foreign Policy, and War on the Rocks. He earned his Ph.D. in Political </w:t>
      </w:r>
      <w:r w:rsidRPr="00FB20EF">
        <w:rPr>
          <w:color w:val="000000" w:themeColor="text1"/>
        </w:rPr>
        <w:t xml:space="preserve">Science from MIT. 16 April 2024. “The Future of Nuclear Proliferation after the War in Ukraine” </w:t>
      </w:r>
      <w:hyperlink r:id="rId175" w:history="1">
        <w:r w:rsidRPr="00FB20EF">
          <w:rPr>
            <w:rStyle w:val="Hyperlink"/>
            <w:color w:val="000000" w:themeColor="text1"/>
          </w:rPr>
          <w:t>https://www.ifri.org/en/studies/future-nuclear-proliferation-after-war-ukraine</w:t>
        </w:r>
      </w:hyperlink>
      <w:r w:rsidRPr="00FB20EF">
        <w:rPr>
          <w:color w:val="000000" w:themeColor="text1"/>
        </w:rPr>
        <w:t>) // gmemb</w:t>
      </w:r>
    </w:p>
    <w:p w14:paraId="07BB0978" w14:textId="77777777" w:rsidR="00BC3F49" w:rsidRPr="00071D3D" w:rsidRDefault="00BC3F49" w:rsidP="00BC3F49">
      <w:pPr>
        <w:rPr>
          <w:rStyle w:val="StyleUnderline"/>
        </w:rPr>
      </w:pPr>
      <w:r w:rsidRPr="00071D3D">
        <w:rPr>
          <w:rStyle w:val="StyleUnderline"/>
        </w:rPr>
        <w:t xml:space="preserve">For more than three decades, the prospect of additional </w:t>
      </w:r>
      <w:r w:rsidRPr="00572E5A">
        <w:rPr>
          <w:rStyle w:val="StyleUnderline"/>
          <w:highlight w:val="cyan"/>
        </w:rPr>
        <w:t>proliferation in the Middle East has</w:t>
      </w:r>
      <w:r w:rsidRPr="00071D3D">
        <w:rPr>
          <w:rStyle w:val="StyleUnderline"/>
        </w:rPr>
        <w:t xml:space="preserve"> </w:t>
      </w:r>
      <w:r w:rsidRPr="00572E5A">
        <w:rPr>
          <w:rStyle w:val="StyleUnderline"/>
          <w:highlight w:val="cyan"/>
        </w:rPr>
        <w:t xml:space="preserve">commanded </w:t>
      </w:r>
      <w:r w:rsidRPr="00572E5A">
        <w:rPr>
          <w:rStyle w:val="Emphasis"/>
          <w:highlight w:val="cyan"/>
        </w:rPr>
        <w:t>international attention</w:t>
      </w:r>
      <w:r w:rsidRPr="00071D3D">
        <w:rPr>
          <w:rStyle w:val="StyleUnderline"/>
        </w:rPr>
        <w:t>,</w:t>
      </w:r>
      <w:r w:rsidRPr="00361F3C">
        <w:rPr>
          <w:sz w:val="16"/>
        </w:rPr>
        <w:t xml:space="preserve"> as Iraq, Iran, Syria, and Libya all made efforts to acquire nuclear weapons at various points. While Iraq, Syria, and Libya’s nuclear programs were all halted through sanctions, diplomacy, and/or force, today, </w:t>
      </w:r>
      <w:r w:rsidRPr="00572E5A">
        <w:rPr>
          <w:rStyle w:val="StyleUnderline"/>
          <w:highlight w:val="cyan"/>
        </w:rPr>
        <w:t>Iran</w:t>
      </w:r>
      <w:r w:rsidRPr="00071D3D">
        <w:rPr>
          <w:rStyle w:val="StyleUnderline"/>
        </w:rPr>
        <w:t xml:space="preserve"> stands </w:t>
      </w:r>
      <w:r w:rsidRPr="00572E5A">
        <w:rPr>
          <w:rStyle w:val="Emphasis"/>
          <w:highlight w:val="cyan"/>
        </w:rPr>
        <w:t>closer</w:t>
      </w:r>
      <w:r w:rsidRPr="00572E5A">
        <w:rPr>
          <w:rStyle w:val="StyleUnderline"/>
          <w:highlight w:val="cyan"/>
        </w:rPr>
        <w:t xml:space="preserve"> to</w:t>
      </w:r>
      <w:r w:rsidRPr="00071D3D">
        <w:rPr>
          <w:rStyle w:val="StyleUnderline"/>
        </w:rPr>
        <w:t xml:space="preserve"> the </w:t>
      </w:r>
      <w:r w:rsidRPr="00572E5A">
        <w:rPr>
          <w:rStyle w:val="StyleUnderline"/>
          <w:highlight w:val="cyan"/>
        </w:rPr>
        <w:t>nuclear weapons</w:t>
      </w:r>
      <w:r w:rsidRPr="00071D3D">
        <w:rPr>
          <w:rStyle w:val="StyleUnderline"/>
        </w:rPr>
        <w:t xml:space="preserve"> threshold than at </w:t>
      </w:r>
      <w:r w:rsidRPr="00572E5A">
        <w:rPr>
          <w:rStyle w:val="Emphasis"/>
        </w:rPr>
        <w:t>any time</w:t>
      </w:r>
      <w:r w:rsidRPr="00071D3D">
        <w:rPr>
          <w:rStyle w:val="StyleUnderline"/>
        </w:rPr>
        <w:t xml:space="preserve"> in its history</w:t>
      </w:r>
      <w:r w:rsidRPr="00361F3C">
        <w:rPr>
          <w:sz w:val="16"/>
        </w:rPr>
        <w:t xml:space="preserve">. While the US intelligence community continues to assess that Iran has not made the decision to produce nuclear weapons, its breakout time is currently a matter of days, as it continues to stockpile more and more 60% enriched uranium.114 Meanwhile, </w:t>
      </w:r>
      <w:r w:rsidRPr="00572E5A">
        <w:rPr>
          <w:rStyle w:val="Emphasis"/>
          <w:highlight w:val="cyan"/>
        </w:rPr>
        <w:t>Saudi</w:t>
      </w:r>
      <w:r w:rsidRPr="00572E5A">
        <w:rPr>
          <w:rStyle w:val="StyleUnderline"/>
          <w:highlight w:val="cyan"/>
        </w:rPr>
        <w:t xml:space="preserve"> officials</w:t>
      </w:r>
      <w:r w:rsidRPr="00071D3D">
        <w:rPr>
          <w:rStyle w:val="StyleUnderline"/>
        </w:rPr>
        <w:t xml:space="preserve"> are working to build a nuclear energy program while simultaneously </w:t>
      </w:r>
      <w:r w:rsidRPr="00572E5A">
        <w:rPr>
          <w:rStyle w:val="StyleUnderline"/>
          <w:highlight w:val="cyan"/>
        </w:rPr>
        <w:t>making clear</w:t>
      </w:r>
      <w:r w:rsidRPr="00071D3D">
        <w:rPr>
          <w:rStyle w:val="StyleUnderline"/>
        </w:rPr>
        <w:t xml:space="preserve"> that </w:t>
      </w:r>
      <w:r w:rsidRPr="00572E5A">
        <w:rPr>
          <w:rStyle w:val="StyleUnderline"/>
          <w:highlight w:val="cyan"/>
        </w:rPr>
        <w:t xml:space="preserve">if Iran acquires nuclear weapons, they will </w:t>
      </w:r>
      <w:r w:rsidRPr="00572E5A">
        <w:rPr>
          <w:rStyle w:val="Emphasis"/>
          <w:highlight w:val="cyan"/>
        </w:rPr>
        <w:t>do the same</w:t>
      </w:r>
      <w:r w:rsidRPr="00071D3D">
        <w:rPr>
          <w:rStyle w:val="StyleUnderline"/>
        </w:rPr>
        <w:t>.</w:t>
      </w:r>
      <w:r w:rsidRPr="00361F3C">
        <w:rPr>
          <w:sz w:val="16"/>
        </w:rPr>
        <w:t xml:space="preserve">115 Compared to East Asia, </w:t>
      </w:r>
      <w:r w:rsidRPr="00071D3D">
        <w:rPr>
          <w:rStyle w:val="StyleUnderline"/>
        </w:rPr>
        <w:t xml:space="preserve">there is </w:t>
      </w:r>
      <w:r w:rsidRPr="00572E5A">
        <w:rPr>
          <w:rStyle w:val="Emphasis"/>
          <w:highlight w:val="cyan"/>
        </w:rPr>
        <w:t>more reason</w:t>
      </w:r>
      <w:r w:rsidRPr="00572E5A">
        <w:rPr>
          <w:rStyle w:val="StyleUnderline"/>
          <w:highlight w:val="cyan"/>
        </w:rPr>
        <w:t xml:space="preserve"> to worry about proliferation in the Middle</w:t>
      </w:r>
      <w:r w:rsidRPr="00071D3D">
        <w:rPr>
          <w:rStyle w:val="StyleUnderline"/>
        </w:rPr>
        <w:t xml:space="preserve"> East since two of the </w:t>
      </w:r>
      <w:r w:rsidRPr="00572E5A">
        <w:rPr>
          <w:rStyle w:val="Emphasis"/>
          <w:highlight w:val="cyan"/>
        </w:rPr>
        <w:t>key risk</w:t>
      </w:r>
      <w:r w:rsidRPr="00572E5A">
        <w:rPr>
          <w:rStyle w:val="Emphasis"/>
        </w:rPr>
        <w:t xml:space="preserve"> </w:t>
      </w:r>
      <w:r w:rsidRPr="00572E5A">
        <w:rPr>
          <w:rStyle w:val="Emphasis"/>
          <w:highlight w:val="cyan"/>
        </w:rPr>
        <w:t>factors</w:t>
      </w:r>
      <w:r w:rsidRPr="00071D3D">
        <w:rPr>
          <w:rStyle w:val="StyleUnderline"/>
        </w:rPr>
        <w:t xml:space="preserve"> identified above are more salient in this region: namely, the </w:t>
      </w:r>
      <w:r w:rsidRPr="00572E5A">
        <w:rPr>
          <w:rStyle w:val="StyleUnderline"/>
          <w:highlight w:val="cyan"/>
        </w:rPr>
        <w:t>erosion of the efficacy of US sanctions and dealmaking</w:t>
      </w:r>
      <w:r w:rsidRPr="00071D3D">
        <w:rPr>
          <w:rStyle w:val="StyleUnderline"/>
        </w:rPr>
        <w:t xml:space="preserve"> and the possibility that </w:t>
      </w:r>
      <w:r w:rsidRPr="00572E5A">
        <w:rPr>
          <w:rStyle w:val="Emphasis"/>
          <w:highlight w:val="cyan"/>
        </w:rPr>
        <w:t>intensified geopolitical competition</w:t>
      </w:r>
      <w:r w:rsidRPr="00071D3D">
        <w:rPr>
          <w:rStyle w:val="StyleUnderline"/>
        </w:rPr>
        <w:t xml:space="preserve"> will </w:t>
      </w:r>
      <w:r w:rsidRPr="00572E5A">
        <w:rPr>
          <w:rStyle w:val="StyleUnderline"/>
          <w:highlight w:val="cyan"/>
        </w:rPr>
        <w:t>outweigh</w:t>
      </w:r>
      <w:r w:rsidRPr="00071D3D">
        <w:rPr>
          <w:rStyle w:val="StyleUnderline"/>
        </w:rPr>
        <w:t xml:space="preserve"> </w:t>
      </w:r>
      <w:r w:rsidRPr="00572E5A">
        <w:rPr>
          <w:rStyle w:val="StyleUnderline"/>
          <w:highlight w:val="cyan"/>
        </w:rPr>
        <w:t>proliferation concerns</w:t>
      </w:r>
      <w:r w:rsidRPr="00071D3D">
        <w:rPr>
          <w:rStyle w:val="StyleUnderline"/>
        </w:rPr>
        <w:t xml:space="preserve">. </w:t>
      </w:r>
    </w:p>
    <w:p w14:paraId="2D66FF4F" w14:textId="77777777" w:rsidR="00BC3F49" w:rsidRPr="00361F3C" w:rsidRDefault="00BC3F49" w:rsidP="00BC3F49">
      <w:pPr>
        <w:rPr>
          <w:sz w:val="16"/>
        </w:rPr>
      </w:pPr>
      <w:r w:rsidRPr="00361F3C">
        <w:rPr>
          <w:sz w:val="16"/>
        </w:rPr>
        <w:t>For allies like Japan and South Korea, the US wields enormous leverage through its role as a security provider. For adversaries like Iran, by contrast, leverage depends much more on the ability to impose economic pain, which means the erosion of the efficacy of US sanctions is more salient. The trajectory of the Iranian nuclear program over the last decade bears this out</w:t>
      </w:r>
      <w:r w:rsidRPr="00071D3D">
        <w:rPr>
          <w:rStyle w:val="StyleUnderline"/>
        </w:rPr>
        <w:t>. The combination of powerful US and multilateral sanctions was crucial in bringing Iran to the negotiating table in 2013, ultimately leading to the JCPOA.</w:t>
      </w:r>
      <w:r w:rsidRPr="00361F3C">
        <w:rPr>
          <w:sz w:val="16"/>
        </w:rPr>
        <w:t xml:space="preserve">116 However, Trump’s withdrawal from the deal in 2018, despite Iranian compliance, significantly undercut the credibility of US diplomacy. When the Biden administration took office and commenced negotiations for the revival of the JCPOA, Iran sought “guarantees” against the possibility of a future US withdrawal, which proved to be a major obstacle in what were ultimately unsuccessful negotiations.117 At the same time, Iran has gotten better at weathering the impact of US sanctions, substantially increasing its oil exports in part due to sanctions evasion techniques.118 </w:t>
      </w:r>
    </w:p>
    <w:p w14:paraId="635D54CF" w14:textId="77777777" w:rsidR="00BC3F49" w:rsidRPr="00361F3C" w:rsidRDefault="00BC3F49" w:rsidP="00BC3F49">
      <w:pPr>
        <w:rPr>
          <w:sz w:val="16"/>
        </w:rPr>
      </w:pPr>
      <w:r w:rsidRPr="00361F3C">
        <w:rPr>
          <w:sz w:val="16"/>
        </w:rPr>
        <w:t xml:space="preserve">In combination, these two factors significantly diminish Washington’s ability to use sanctions to negotiate limits on Iran’s nuclear program: the costs of sanctions are declining, and Iran’s belief that it can avoid them by making concessions is declining as well. The fact </w:t>
      </w:r>
      <w:r w:rsidRPr="00071D3D">
        <w:rPr>
          <w:rStyle w:val="StyleUnderline"/>
        </w:rPr>
        <w:t xml:space="preserve">that </w:t>
      </w:r>
      <w:r w:rsidRPr="00572E5A">
        <w:rPr>
          <w:rStyle w:val="StyleUnderline"/>
          <w:highlight w:val="cyan"/>
        </w:rPr>
        <w:t>Iran has</w:t>
      </w:r>
      <w:r w:rsidRPr="00071D3D">
        <w:rPr>
          <w:rStyle w:val="StyleUnderline"/>
        </w:rPr>
        <w:t xml:space="preserve"> </w:t>
      </w:r>
      <w:r w:rsidRPr="00572E5A">
        <w:rPr>
          <w:rStyle w:val="Emphasis"/>
          <w:highlight w:val="cyan"/>
        </w:rPr>
        <w:t>steadily expanded</w:t>
      </w:r>
      <w:r w:rsidRPr="00071D3D">
        <w:rPr>
          <w:rStyle w:val="StyleUnderline"/>
        </w:rPr>
        <w:t xml:space="preserve"> its nuclear program </w:t>
      </w:r>
      <w:r w:rsidRPr="00572E5A">
        <w:rPr>
          <w:rStyle w:val="StyleUnderline"/>
          <w:highlight w:val="cyan"/>
        </w:rPr>
        <w:t>since Trump’s</w:t>
      </w:r>
      <w:r w:rsidRPr="00071D3D">
        <w:rPr>
          <w:rStyle w:val="StyleUnderline"/>
        </w:rPr>
        <w:t xml:space="preserve"> 2018 </w:t>
      </w:r>
      <w:r w:rsidRPr="00572E5A">
        <w:rPr>
          <w:rStyle w:val="Emphasis"/>
          <w:highlight w:val="cyan"/>
        </w:rPr>
        <w:t>withdrawal</w:t>
      </w:r>
      <w:r w:rsidRPr="00572E5A">
        <w:rPr>
          <w:rStyle w:val="StyleUnderline"/>
          <w:highlight w:val="cyan"/>
        </w:rPr>
        <w:t xml:space="preserve"> from</w:t>
      </w:r>
      <w:r w:rsidRPr="00071D3D">
        <w:rPr>
          <w:rStyle w:val="StyleUnderline"/>
        </w:rPr>
        <w:t xml:space="preserve"> the </w:t>
      </w:r>
      <w:r w:rsidRPr="00572E5A">
        <w:rPr>
          <w:rStyle w:val="StyleUnderline"/>
          <w:highlight w:val="cyan"/>
        </w:rPr>
        <w:t>JCPOA</w:t>
      </w:r>
      <w:r w:rsidRPr="00071D3D">
        <w:rPr>
          <w:rStyle w:val="StyleUnderline"/>
        </w:rPr>
        <w:t xml:space="preserve"> </w:t>
      </w:r>
      <w:r w:rsidRPr="00361F3C">
        <w:rPr>
          <w:sz w:val="16"/>
        </w:rPr>
        <w:t>is reflective of this fact</w:t>
      </w:r>
      <w:r w:rsidRPr="00071D3D">
        <w:rPr>
          <w:rStyle w:val="StyleUnderline"/>
        </w:rPr>
        <w:t>.</w:t>
      </w:r>
      <w:r w:rsidRPr="00361F3C">
        <w:rPr>
          <w:sz w:val="16"/>
        </w:rPr>
        <w:t xml:space="preserve"> At the same time as US leverage has declined and the Iranian nuclear program has advanced, the security environment in the Middle East has deteriorated, with an Israel-Iran shadow war now compounded by the ongoing war between Israel and the Iran-backed Hamas, which has also included skirmishes with the Iran-backed Houthis and Hezbollah—a war that analysts worry could escalate to direct Iranian involvement.119 </w:t>
      </w:r>
    </w:p>
    <w:p w14:paraId="0E8B849C" w14:textId="77777777" w:rsidR="00BC3F49" w:rsidRPr="00361F3C" w:rsidRDefault="00BC3F49" w:rsidP="00BC3F49">
      <w:pPr>
        <w:rPr>
          <w:sz w:val="16"/>
        </w:rPr>
      </w:pPr>
      <w:r w:rsidRPr="00361F3C">
        <w:rPr>
          <w:sz w:val="16"/>
        </w:rPr>
        <w:t xml:space="preserve">In this context, it is possible that Iranian leaders could decide to try to cross the weapons threshold in the coming years, banking on the fact that the US and Israel would not have the will or capacity to go to war to prevent it. While one might hope </w:t>
      </w:r>
      <w:r w:rsidRPr="00572E5A">
        <w:rPr>
          <w:rStyle w:val="StyleUnderline"/>
          <w:highlight w:val="cyan"/>
        </w:rPr>
        <w:t>Russia and</w:t>
      </w:r>
      <w:r w:rsidRPr="00071D3D">
        <w:rPr>
          <w:rStyle w:val="StyleUnderline"/>
        </w:rPr>
        <w:t xml:space="preserve">/or </w:t>
      </w:r>
      <w:r w:rsidRPr="00572E5A">
        <w:rPr>
          <w:rStyle w:val="StyleUnderline"/>
          <w:highlight w:val="cyan"/>
        </w:rPr>
        <w:t>China</w:t>
      </w:r>
      <w:r w:rsidRPr="00071D3D">
        <w:rPr>
          <w:rStyle w:val="StyleUnderline"/>
        </w:rPr>
        <w:t xml:space="preserve"> would pressure Iran not to take this step, the fact that they did not play a particularly constructive role in the JCPOA revival talks suggests they may be </w:t>
      </w:r>
      <w:r w:rsidRPr="00572E5A">
        <w:rPr>
          <w:rStyle w:val="StyleUnderline"/>
          <w:highlight w:val="cyan"/>
        </w:rPr>
        <w:t xml:space="preserve">putting nonproliferation on the </w:t>
      </w:r>
      <w:r w:rsidRPr="00572E5A">
        <w:rPr>
          <w:rStyle w:val="Emphasis"/>
          <w:highlight w:val="cyan"/>
        </w:rPr>
        <w:t>back burner</w:t>
      </w:r>
      <w:r w:rsidRPr="00071D3D">
        <w:rPr>
          <w:rStyle w:val="StyleUnderline"/>
        </w:rPr>
        <w:t>, focusing instead on their competition with the US and its allies.</w:t>
      </w:r>
      <w:r w:rsidRPr="00361F3C">
        <w:rPr>
          <w:sz w:val="16"/>
        </w:rPr>
        <w:t xml:space="preserve"> Neither Russia nor China would relish an Iran with nuclear weapons, but they also derive strategic benefits from the relationship that could make them reticent to turn the screws on Tehran, whether in terms of discounted oil for China or the drones and missiles Iran is providing to Russia to aid its war effort in Ukraine.120 </w:t>
      </w:r>
      <w:r w:rsidRPr="00572E5A">
        <w:rPr>
          <w:rStyle w:val="StyleUnderline"/>
          <w:highlight w:val="cyan"/>
        </w:rPr>
        <w:t>If Iran</w:t>
      </w:r>
      <w:r w:rsidRPr="00071D3D">
        <w:rPr>
          <w:rStyle w:val="StyleUnderline"/>
        </w:rPr>
        <w:t xml:space="preserve"> does </w:t>
      </w:r>
      <w:r w:rsidRPr="00572E5A">
        <w:rPr>
          <w:rStyle w:val="StyleUnderline"/>
          <w:highlight w:val="cyan"/>
        </w:rPr>
        <w:t>acquire nuclear weapons</w:t>
      </w:r>
      <w:r w:rsidRPr="00071D3D">
        <w:rPr>
          <w:rStyle w:val="StyleUnderline"/>
        </w:rPr>
        <w:t xml:space="preserve"> in the coming years, </w:t>
      </w:r>
      <w:r w:rsidRPr="00572E5A">
        <w:rPr>
          <w:rStyle w:val="StyleUnderline"/>
          <w:highlight w:val="cyan"/>
        </w:rPr>
        <w:t xml:space="preserve">Saudi Arabia would feel </w:t>
      </w:r>
      <w:r w:rsidRPr="00572E5A">
        <w:rPr>
          <w:rStyle w:val="Emphasis"/>
          <w:highlight w:val="cyan"/>
        </w:rPr>
        <w:t>strong pressure</w:t>
      </w:r>
      <w:r w:rsidRPr="00572E5A">
        <w:rPr>
          <w:rStyle w:val="StyleUnderline"/>
          <w:highlight w:val="cyan"/>
        </w:rPr>
        <w:t xml:space="preserve"> to</w:t>
      </w:r>
      <w:r w:rsidRPr="00071D3D">
        <w:rPr>
          <w:rStyle w:val="StyleUnderline"/>
        </w:rPr>
        <w:t xml:space="preserve"> respond in some fashion, consistent with many prior statements by Saudi officials.</w:t>
      </w:r>
      <w:r w:rsidRPr="00361F3C">
        <w:rPr>
          <w:sz w:val="16"/>
        </w:rPr>
        <w:t xml:space="preserve"> Before the war between Israel and Hamas broke out in October 2023, the US and Saudi Arabia were engaged in negotiations that would provide for Saudi normalization of relations with Israel, some form of American assistance to a Saudi nuclear energy program, and a formal US defense pact for Riyadh.121 If such an agreement were reached and Saudi Arabia came under US protection in a similar fashion to Japan and South Korea, this would likely be sufficient to reassure Riyadh and sway them away from seeking their own nuclear weapons.</w:t>
      </w:r>
    </w:p>
    <w:p w14:paraId="196B0E5F" w14:textId="77777777" w:rsidR="00BC3F49" w:rsidRPr="00361F3C" w:rsidRDefault="00BC3F49" w:rsidP="00BC3F49">
      <w:pPr>
        <w:rPr>
          <w:rStyle w:val="StyleUnderline"/>
        </w:rPr>
      </w:pPr>
      <w:r w:rsidRPr="00071D3D">
        <w:rPr>
          <w:rStyle w:val="StyleUnderline"/>
        </w:rPr>
        <w:t xml:space="preserve">However, if such an agreement fails to materialize, and the US, China, and Russia continue to compete for the allegiance of what they deem to be a strategically crucial partner, this </w:t>
      </w:r>
      <w:r w:rsidRPr="00572E5A">
        <w:rPr>
          <w:rStyle w:val="StyleUnderline"/>
          <w:highlight w:val="cyan"/>
        </w:rPr>
        <w:t>geopolitical environment</w:t>
      </w:r>
      <w:r w:rsidRPr="00071D3D">
        <w:rPr>
          <w:rStyle w:val="StyleUnderline"/>
        </w:rPr>
        <w:t xml:space="preserve"> could </w:t>
      </w:r>
      <w:r w:rsidRPr="00572E5A">
        <w:rPr>
          <w:rStyle w:val="StyleUnderline"/>
          <w:highlight w:val="cyan"/>
        </w:rPr>
        <w:t>provide</w:t>
      </w:r>
      <w:r w:rsidRPr="00071D3D">
        <w:rPr>
          <w:rStyle w:val="StyleUnderline"/>
        </w:rPr>
        <w:t xml:space="preserve"> a </w:t>
      </w:r>
      <w:r w:rsidRPr="00572E5A">
        <w:rPr>
          <w:rStyle w:val="Emphasis"/>
          <w:highlight w:val="cyan"/>
        </w:rPr>
        <w:t>fertile environment</w:t>
      </w:r>
      <w:r w:rsidRPr="00572E5A">
        <w:rPr>
          <w:rStyle w:val="StyleUnderline"/>
          <w:highlight w:val="cyan"/>
        </w:rPr>
        <w:t xml:space="preserve"> for Saudi</w:t>
      </w:r>
      <w:r w:rsidRPr="00071D3D">
        <w:rPr>
          <w:rStyle w:val="StyleUnderline"/>
        </w:rPr>
        <w:t xml:space="preserve"> Arabia </w:t>
      </w:r>
      <w:r w:rsidRPr="00572E5A">
        <w:rPr>
          <w:rStyle w:val="StyleUnderline"/>
          <w:highlight w:val="cyan"/>
        </w:rPr>
        <w:t>to advance</w:t>
      </w:r>
      <w:r w:rsidRPr="00071D3D">
        <w:rPr>
          <w:rStyle w:val="StyleUnderline"/>
        </w:rPr>
        <w:t xml:space="preserve"> its </w:t>
      </w:r>
      <w:r w:rsidRPr="00572E5A">
        <w:rPr>
          <w:rStyle w:val="StyleUnderline"/>
        </w:rPr>
        <w:t xml:space="preserve">nuclear </w:t>
      </w:r>
      <w:r w:rsidRPr="00572E5A">
        <w:rPr>
          <w:rStyle w:val="StyleUnderline"/>
          <w:highlight w:val="cyan"/>
        </w:rPr>
        <w:t>capabilities</w:t>
      </w:r>
      <w:r w:rsidRPr="00361F3C">
        <w:rPr>
          <w:sz w:val="16"/>
        </w:rPr>
        <w:t xml:space="preserve">. As described above, this sort of competition could lead to the provision of nuclear technology to Saudi Arabia with laxer conditions than is typical in US nuclear cooperation agreements. This competition could also result in a reluctance to impose punishment on Saudi Arabia if they decided to develop a nuclear weapons program for fear of “losing” Riyadh to a rival bloc in the context of a “new Cold War.” Indeed, Washington has already demonstrated a reluctance to punish Saudi Arabia, for instance, when it was found to be building a covert ballistic missile factory, orchestrated the murder of Jamal Khashoggi, and cut production in order to increase oil prices, undercutting the US effort to contain Russia after its invasion of Ukraine.122 </w:t>
      </w:r>
      <w:r w:rsidRPr="00361F3C">
        <w:rPr>
          <w:rStyle w:val="StyleUnderline"/>
        </w:rPr>
        <w:t xml:space="preserve">In contrast to East Asia, where the US is likely to have the will and capacity to prevent further proliferation, in the Middle East, </w:t>
      </w:r>
      <w:r w:rsidRPr="00572E5A">
        <w:rPr>
          <w:rStyle w:val="StyleUnderline"/>
          <w:highlight w:val="cyan"/>
        </w:rPr>
        <w:t>it is</w:t>
      </w:r>
      <w:r w:rsidRPr="00361F3C">
        <w:rPr>
          <w:rStyle w:val="StyleUnderline"/>
        </w:rPr>
        <w:t xml:space="preserve"> much more </w:t>
      </w:r>
      <w:r w:rsidRPr="00572E5A">
        <w:rPr>
          <w:rStyle w:val="Emphasis"/>
          <w:highlight w:val="cyan"/>
        </w:rPr>
        <w:t>questionable</w:t>
      </w:r>
      <w:r w:rsidRPr="00572E5A">
        <w:rPr>
          <w:rStyle w:val="StyleUnderline"/>
          <w:highlight w:val="cyan"/>
        </w:rPr>
        <w:t xml:space="preserve"> whether</w:t>
      </w:r>
      <w:r w:rsidRPr="00361F3C">
        <w:rPr>
          <w:rStyle w:val="StyleUnderline"/>
        </w:rPr>
        <w:t xml:space="preserve"> the g</w:t>
      </w:r>
      <w:r w:rsidRPr="00572E5A">
        <w:rPr>
          <w:rStyle w:val="StyleUnderline"/>
          <w:highlight w:val="cyan"/>
        </w:rPr>
        <w:t>reat powers could or would do the same.</w:t>
      </w:r>
      <w:r w:rsidRPr="00361F3C">
        <w:rPr>
          <w:rStyle w:val="StyleUnderline"/>
        </w:rPr>
        <w:t xml:space="preserve"> </w:t>
      </w:r>
    </w:p>
    <w:p w14:paraId="3B1300BE" w14:textId="77777777" w:rsidR="00BC3F49" w:rsidRDefault="00BC3F49" w:rsidP="00BC3F49"/>
    <w:p w14:paraId="631055A2" w14:textId="77777777" w:rsidR="00BC3F49" w:rsidRDefault="00BC3F49" w:rsidP="00BC3F49">
      <w:pPr>
        <w:pStyle w:val="Heading3"/>
      </w:pPr>
      <w:r>
        <w:t>Prolif Bad---Unchecked</w:t>
      </w:r>
    </w:p>
    <w:p w14:paraId="04B2152D" w14:textId="77777777" w:rsidR="00BC3F49" w:rsidRDefault="00BC3F49" w:rsidP="00BC3F49">
      <w:pPr>
        <w:pStyle w:val="Heading4"/>
      </w:pPr>
      <w:r w:rsidRPr="00041EB1">
        <w:t>Unchecked nuclear proliferation risks global instability by increasing nuclear states and weakening arms control.</w:t>
      </w:r>
    </w:p>
    <w:p w14:paraId="3EE31359" w14:textId="77777777" w:rsidR="00BC3F49" w:rsidRPr="00DC4F27" w:rsidRDefault="00BC3F49" w:rsidP="00BC3F49">
      <w:r>
        <w:rPr>
          <w:rStyle w:val="Style13ptBold"/>
        </w:rPr>
        <w:t>O’Hanlon 20</w:t>
      </w:r>
      <w:r>
        <w:t xml:space="preserve"> (</w:t>
      </w:r>
      <w:r w:rsidRPr="008740D1">
        <w:t>Michael O’Hanlon is the inaugural holder of the Philip H. Knight Chair in Defense and Strategy and director of research in the Foreign Policy program at the Brookings Institution, where he specializes in U.S. defense strategy and budgets, the use of military force, and American national security policy.</w:t>
      </w:r>
      <w:r>
        <w:t xml:space="preserve"> 3 March 2020. </w:t>
      </w:r>
      <w:r w:rsidRPr="00DC4F27">
        <w:t>“Experts assess the nuclear Non-Proliferation Treaty, 50 years after it went into effect</w:t>
      </w:r>
      <w:r>
        <w:t>,</w:t>
      </w:r>
      <w:r w:rsidRPr="00DC4F27">
        <w:t>”</w:t>
      </w:r>
      <w:r>
        <w:t xml:space="preserve"> </w:t>
      </w:r>
      <w:hyperlink r:id="rId176" w:anchor=":~:text=Without%20the%20treaty%2C%20the%20powerful,medicine%2C%20agriculture%2C%20and%20industry" w:history="1">
        <w:r w:rsidRPr="004B0371">
          <w:rPr>
            <w:rStyle w:val="Hyperlink"/>
            <w:color w:val="000000" w:themeColor="text1"/>
          </w:rPr>
          <w:t>https://www.brookings.edu/articles/experts-assess-the-nuclear-non-proliferation-treaty-50-years-after-it-went-into-effect/#:~:text=Without%20the%20treaty%2C%20the%20powerful,medicine%2C%20agriculture%2C%20and%20industry</w:t>
        </w:r>
      </w:hyperlink>
      <w:r w:rsidRPr="004B0371">
        <w:rPr>
          <w:color w:val="000000" w:themeColor="text1"/>
        </w:rPr>
        <w:t>.) // gmemb</w:t>
      </w:r>
    </w:p>
    <w:p w14:paraId="286A196C" w14:textId="77777777" w:rsidR="00BC3F49" w:rsidRPr="00A60910" w:rsidRDefault="00BC3F49" w:rsidP="00BC3F49">
      <w:pPr>
        <w:rPr>
          <w:color w:val="000000" w:themeColor="text1"/>
          <w:sz w:val="16"/>
        </w:rPr>
      </w:pPr>
      <w:r w:rsidRPr="00A60910">
        <w:rPr>
          <w:color w:val="000000" w:themeColor="text1"/>
          <w:sz w:val="16"/>
        </w:rPr>
        <w:t>March 5, 2020 marks the 50th anniversary of the entry into effect of the </w:t>
      </w:r>
      <w:hyperlink r:id="rId177" w:tgtFrame="_blank" w:history="1">
        <w:r w:rsidRPr="00A60910">
          <w:rPr>
            <w:rStyle w:val="Hyperlink"/>
            <w:color w:val="000000" w:themeColor="text1"/>
            <w:sz w:val="16"/>
          </w:rPr>
          <w:t>Treaty on the Non-Proliferation of Nuclear Weapons</w:t>
        </w:r>
      </w:hyperlink>
      <w:r w:rsidRPr="00A60910">
        <w:rPr>
          <w:color w:val="000000" w:themeColor="text1"/>
          <w:sz w:val="16"/>
        </w:rPr>
        <w:t> (NPT). Five decades on, is the treaty achieving what was originally envisioned? Where is it succeeding in curbing the spread of nuclear weapons, and where might it be falling short? Four Brookings experts on defense and arms control weigh in to assess the NPT today.</w:t>
      </w:r>
    </w:p>
    <w:p w14:paraId="095E00C8" w14:textId="77777777" w:rsidR="00BC3F49" w:rsidRPr="00A60910" w:rsidRDefault="00BC3F49" w:rsidP="00BC3F49">
      <w:pPr>
        <w:rPr>
          <w:color w:val="000000" w:themeColor="text1"/>
          <w:sz w:val="16"/>
        </w:rPr>
      </w:pPr>
      <w:r w:rsidRPr="00A60910">
        <w:rPr>
          <w:color w:val="000000" w:themeColor="text1"/>
          <w:sz w:val="16"/>
        </w:rPr>
        <w:t xml:space="preserve">Current arsenals are big, but they are only about one-fifth the size of what they were a half-century ago. </w:t>
      </w:r>
      <w:r w:rsidRPr="00A60910">
        <w:rPr>
          <w:rStyle w:val="StyleUnderline"/>
        </w:rPr>
        <w:t xml:space="preserve">While superpower </w:t>
      </w:r>
      <w:r w:rsidRPr="006B4BDD">
        <w:rPr>
          <w:rStyle w:val="StyleUnderline"/>
        </w:rPr>
        <w:t>arms</w:t>
      </w:r>
      <w:r w:rsidRPr="00A60910">
        <w:rPr>
          <w:rStyle w:val="StyleUnderline"/>
        </w:rPr>
        <w:t xml:space="preserve"> </w:t>
      </w:r>
      <w:r w:rsidRPr="006B4BDD">
        <w:rPr>
          <w:rStyle w:val="StyleUnderline"/>
        </w:rPr>
        <w:t>control</w:t>
      </w:r>
      <w:r w:rsidRPr="00A60910">
        <w:rPr>
          <w:rStyle w:val="StyleUnderline"/>
        </w:rPr>
        <w:t>, and the end of the Cold War, deserve most of the credit for the reductions (along with restraint by China, in particular, in not build</w:t>
      </w:r>
      <w:r>
        <w:rPr>
          <w:rStyle w:val="StyleUnderline"/>
        </w:rPr>
        <w:t>,</w:t>
      </w:r>
      <w:r w:rsidRPr="00A60910">
        <w:rPr>
          <w:rStyle w:val="StyleUnderline"/>
        </w:rPr>
        <w:t>ing up too much), the NPT created some of the broader political context and moral pressure that led to these reductions.</w:t>
      </w:r>
      <w:r w:rsidRPr="00A60910">
        <w:rPr>
          <w:color w:val="000000" w:themeColor="text1"/>
          <w:sz w:val="16"/>
        </w:rPr>
        <w:t xml:space="preserve"> While it sought to prevent non-nuclear states from ever getting the bomb, its main bargain also required the existing nuclear weapons states to reduce and ultimately eliminate their arsenals to hold up their own ends of the bargain.</w:t>
      </w:r>
    </w:p>
    <w:p w14:paraId="7650A323" w14:textId="77777777" w:rsidR="00BC3F49" w:rsidRPr="00A60910" w:rsidRDefault="00BC3F49" w:rsidP="00BC3F49">
      <w:pPr>
        <w:rPr>
          <w:rStyle w:val="StyleUnderline"/>
        </w:rPr>
      </w:pPr>
      <w:r w:rsidRPr="00A60910">
        <w:rPr>
          <w:rStyle w:val="StyleUnderline"/>
        </w:rPr>
        <w:t>The arsenals of the United States and Russia still account for more than 90% of the total number of warheads on Earth today. The United Kingdom, France, China, India, and Pakistan each likely possesses between 150 and 300, with Israel’s unconfirmed arsenal totaling almost 100 bombs</w:t>
      </w:r>
      <w:r w:rsidRPr="00A60910">
        <w:rPr>
          <w:color w:val="000000" w:themeColor="text1"/>
          <w:sz w:val="16"/>
        </w:rPr>
        <w:t>. North Korea probably has a couple dozen nuclear weapons, with enough fissile material to make a few dozen more. That said, the situation is not entirely grim</w:t>
      </w:r>
      <w:r w:rsidRPr="00A60910">
        <w:rPr>
          <w:rStyle w:val="StyleUnderline"/>
        </w:rPr>
        <w:t xml:space="preserve">. </w:t>
      </w:r>
      <w:r w:rsidRPr="006B4BDD">
        <w:rPr>
          <w:rStyle w:val="StyleUnderline"/>
          <w:highlight w:val="cyan"/>
        </w:rPr>
        <w:t>While nuclear proliferation continues</w:t>
      </w:r>
      <w:r w:rsidRPr="00A60910">
        <w:rPr>
          <w:rStyle w:val="StyleUnderline"/>
        </w:rPr>
        <w:t xml:space="preserve">, and nine countries are known to possess nuclear weapons, the fear once expressed by John F. Kennedy that at least a couple dozen countries could have the bomb by the 21st century has not panned out. And of course, </w:t>
      </w:r>
      <w:r w:rsidRPr="006B4BDD">
        <w:rPr>
          <w:rStyle w:val="StyleUnderline"/>
          <w:highlight w:val="cyan"/>
        </w:rPr>
        <w:t xml:space="preserve">nuclear weapons have </w:t>
      </w:r>
      <w:r w:rsidRPr="006B4BDD">
        <w:rPr>
          <w:rStyle w:val="Emphasis"/>
          <w:highlight w:val="cyan"/>
        </w:rPr>
        <w:t>not</w:t>
      </w:r>
      <w:r w:rsidRPr="006B4BDD">
        <w:rPr>
          <w:rStyle w:val="StyleUnderline"/>
          <w:highlight w:val="cyan"/>
        </w:rPr>
        <w:t xml:space="preserve"> been used </w:t>
      </w:r>
      <w:r w:rsidRPr="006B4BDD">
        <w:rPr>
          <w:rStyle w:val="StyleUnderline"/>
        </w:rPr>
        <w:t xml:space="preserve">again </w:t>
      </w:r>
      <w:r w:rsidRPr="006B4BDD">
        <w:rPr>
          <w:rStyle w:val="StyleUnderline"/>
          <w:highlight w:val="cyan"/>
        </w:rPr>
        <w:t xml:space="preserve">in </w:t>
      </w:r>
      <w:r w:rsidRPr="006B4BDD">
        <w:rPr>
          <w:rStyle w:val="Emphasis"/>
          <w:highlight w:val="cyan"/>
        </w:rPr>
        <w:t>combat</w:t>
      </w:r>
      <w:r w:rsidRPr="006B4BDD">
        <w:rPr>
          <w:rStyle w:val="StyleUnderline"/>
          <w:highlight w:val="cyan"/>
        </w:rPr>
        <w:t>.</w:t>
      </w:r>
    </w:p>
    <w:p w14:paraId="0E8F758C" w14:textId="77777777" w:rsidR="00BC3F49" w:rsidRPr="00A60910" w:rsidRDefault="00BC3F49" w:rsidP="00BC3F49">
      <w:pPr>
        <w:rPr>
          <w:color w:val="000000" w:themeColor="text1"/>
          <w:sz w:val="16"/>
        </w:rPr>
      </w:pPr>
      <w:r w:rsidRPr="00A60910">
        <w:rPr>
          <w:color w:val="000000" w:themeColor="text1"/>
          <w:sz w:val="16"/>
        </w:rPr>
        <w:t xml:space="preserve">An additional achievement, for which a few of my colleagues here deserve some of the credit, is the tightening of inspection regimens under the NPT. In particular, the so-called </w:t>
      </w:r>
      <w:r w:rsidRPr="00A60910">
        <w:rPr>
          <w:rStyle w:val="StyleUnderline"/>
        </w:rPr>
        <w:t>“</w:t>
      </w:r>
      <w:hyperlink r:id="rId178" w:tgtFrame="_blank" w:history="1">
        <w:r w:rsidRPr="00A60910">
          <w:rPr>
            <w:rStyle w:val="StyleUnderline"/>
          </w:rPr>
          <w:t>Additional Protocol</w:t>
        </w:r>
      </w:hyperlink>
      <w:r w:rsidRPr="00A60910">
        <w:rPr>
          <w:rStyle w:val="StyleUnderline"/>
        </w:rPr>
        <w:t>” has created the right for inspectors to go to places where they suspect monkey business, even if those sites are not officially declared by the country in question.</w:t>
      </w:r>
      <w:r w:rsidRPr="00A60910">
        <w:rPr>
          <w:color w:val="000000" w:themeColor="text1"/>
          <w:sz w:val="16"/>
        </w:rPr>
        <w:t xml:space="preserve"> This arrangement tends to work only if national intelligence capabilities, and/or whistleblowers, provide information about suspicious activities. But at that point, inspectors can be more effective than in the years before the Additional Protocol concept was developed and legitimated. It has helped make the nuclear inspections in the Iran nuclear deal much more effective (even if other aspects of that deal have proven highly controversial). A similar concept would almost surely be used in any nuclear deal with North Korea in the years ahead.</w:t>
      </w:r>
    </w:p>
    <w:p w14:paraId="309D2AD7" w14:textId="77777777" w:rsidR="00BC3F49" w:rsidRPr="00A60910" w:rsidRDefault="00BC3F49" w:rsidP="00BC3F49">
      <w:pPr>
        <w:rPr>
          <w:rStyle w:val="StyleUnderline"/>
        </w:rPr>
      </w:pPr>
      <w:r w:rsidRPr="006B4BDD">
        <w:rPr>
          <w:rStyle w:val="StyleUnderline"/>
          <w:highlight w:val="cyan"/>
        </w:rPr>
        <w:t>Without</w:t>
      </w:r>
      <w:r w:rsidRPr="00A60910">
        <w:rPr>
          <w:rStyle w:val="StyleUnderline"/>
        </w:rPr>
        <w:t xml:space="preserve"> the </w:t>
      </w:r>
      <w:r w:rsidRPr="006B4BDD">
        <w:rPr>
          <w:rStyle w:val="StyleUnderline"/>
          <w:highlight w:val="cyan"/>
        </w:rPr>
        <w:t>treaty</w:t>
      </w:r>
      <w:r w:rsidRPr="00A60910">
        <w:rPr>
          <w:rStyle w:val="StyleUnderline"/>
        </w:rPr>
        <w:t xml:space="preserve">, the powerful </w:t>
      </w:r>
      <w:r w:rsidRPr="006B4BDD">
        <w:rPr>
          <w:rStyle w:val="StyleUnderline"/>
          <w:highlight w:val="cyan"/>
        </w:rPr>
        <w:t>norm against proliferation</w:t>
      </w:r>
      <w:r w:rsidRPr="00A60910">
        <w:rPr>
          <w:rStyle w:val="StyleUnderline"/>
        </w:rPr>
        <w:t xml:space="preserve"> it created, its associated controls on exports of sensitive technologies, the rigorous International Atomic Energy Agency (IAEA) monitoring system, </w:t>
      </w:r>
      <w:r w:rsidRPr="006B4BDD">
        <w:rPr>
          <w:rStyle w:val="StyleUnderline"/>
          <w:highlight w:val="cyan"/>
        </w:rPr>
        <w:t>and the threat of sanctions</w:t>
      </w:r>
      <w:r w:rsidRPr="00A60910">
        <w:rPr>
          <w:rStyle w:val="StyleUnderline"/>
        </w:rPr>
        <w:t xml:space="preserve"> for violating nonproliferation obligations, we </w:t>
      </w:r>
      <w:r w:rsidRPr="006B4BDD">
        <w:rPr>
          <w:rStyle w:val="StyleUnderline"/>
          <w:highlight w:val="cyan"/>
        </w:rPr>
        <w:t>would be living in the world of many nuclear-armed states</w:t>
      </w:r>
      <w:r w:rsidRPr="00A60910">
        <w:rPr>
          <w:rStyle w:val="StyleUnderline"/>
        </w:rPr>
        <w:t xml:space="preserve"> that President John F. Kennedy predicted.</w:t>
      </w:r>
      <w:r w:rsidRPr="00A60910">
        <w:rPr>
          <w:color w:val="000000" w:themeColor="text1"/>
          <w:sz w:val="16"/>
        </w:rPr>
        <w:t xml:space="preserve"> As Mike points out, </w:t>
      </w:r>
      <w:r w:rsidRPr="00A60910">
        <w:rPr>
          <w:rStyle w:val="StyleUnderline"/>
        </w:rPr>
        <w:t>today there are only nine countries with nuclear weapons, the same number as 25 years ago — a remarkable indication of the NPT’s durability and its contribution to international stability.</w:t>
      </w:r>
    </w:p>
    <w:p w14:paraId="18814FAD" w14:textId="77777777" w:rsidR="00BC3F49" w:rsidRPr="00A60910" w:rsidRDefault="00BC3F49" w:rsidP="00BC3F49">
      <w:pPr>
        <w:rPr>
          <w:rStyle w:val="StyleUnderline"/>
        </w:rPr>
      </w:pPr>
      <w:r w:rsidRPr="006B4BDD">
        <w:rPr>
          <w:rStyle w:val="StyleUnderline"/>
          <w:highlight w:val="cyan"/>
        </w:rPr>
        <w:t>Without the treaty</w:t>
      </w:r>
      <w:r w:rsidRPr="00A60910">
        <w:rPr>
          <w:rStyle w:val="StyleUnderline"/>
        </w:rPr>
        <w:t xml:space="preserve">, and the confidence provided by its IAEA verification system that nuclear equipment and materials would not be diverted to the production of nuclear weapons, the widespread </w:t>
      </w:r>
      <w:r w:rsidRPr="006B4BDD">
        <w:rPr>
          <w:rStyle w:val="StyleUnderline"/>
          <w:highlight w:val="cyan"/>
        </w:rPr>
        <w:t>use of nuclear energy for peaceful purposes would not have been possible</w:t>
      </w:r>
      <w:r w:rsidRPr="00A60910">
        <w:rPr>
          <w:rStyle w:val="StyleUnderline"/>
        </w:rPr>
        <w:t xml:space="preserve"> — not just for electricity generation, but also for the production of isotopes for use in medicine, agriculture, and industry.</w:t>
      </w:r>
    </w:p>
    <w:p w14:paraId="33DA63F5" w14:textId="77777777" w:rsidR="00BC3F49" w:rsidRPr="00A60910" w:rsidRDefault="00BC3F49" w:rsidP="00BC3F49">
      <w:pPr>
        <w:rPr>
          <w:rStyle w:val="StyleUnderline"/>
        </w:rPr>
      </w:pPr>
      <w:r w:rsidRPr="00A60910">
        <w:rPr>
          <w:color w:val="000000" w:themeColor="text1"/>
          <w:sz w:val="16"/>
        </w:rPr>
        <w:t xml:space="preserve">While the NPT’s central goal was to prevent additional nuclear-armed states, it sought </w:t>
      </w:r>
      <w:r w:rsidRPr="00A60910">
        <w:rPr>
          <w:rStyle w:val="StyleUnderline"/>
        </w:rPr>
        <w:t>to assure non-nuclear weapon states</w:t>
      </w:r>
      <w:r w:rsidRPr="00A60910">
        <w:rPr>
          <w:color w:val="000000" w:themeColor="text1"/>
          <w:sz w:val="16"/>
        </w:rPr>
        <w:t xml:space="preserve"> (who were required to renounce nuclear arms) </w:t>
      </w:r>
      <w:r w:rsidRPr="00A60910">
        <w:rPr>
          <w:rStyle w:val="StyleUnderline"/>
        </w:rPr>
        <w:t xml:space="preserve">that the </w:t>
      </w:r>
      <w:r w:rsidRPr="006B4BDD">
        <w:rPr>
          <w:rStyle w:val="StyleUnderline"/>
          <w:highlight w:val="cyan"/>
        </w:rPr>
        <w:t>asymmetry between</w:t>
      </w:r>
      <w:r w:rsidRPr="00A60910">
        <w:rPr>
          <w:rStyle w:val="StyleUnderline"/>
        </w:rPr>
        <w:t xml:space="preserve"> them and the five original nuc</w:t>
      </w:r>
      <w:r w:rsidRPr="006B4BDD">
        <w:rPr>
          <w:rStyle w:val="StyleUnderline"/>
          <w:highlight w:val="cyan"/>
        </w:rPr>
        <w:t>lear powers</w:t>
      </w:r>
      <w:r w:rsidRPr="00A60910">
        <w:rPr>
          <w:color w:val="000000" w:themeColor="text1"/>
          <w:sz w:val="16"/>
        </w:rPr>
        <w:t xml:space="preserve"> (who were allowed to keep their nuclear weapons) </w:t>
      </w:r>
      <w:r w:rsidRPr="006B4BDD">
        <w:rPr>
          <w:rStyle w:val="StyleUnderline"/>
          <w:highlight w:val="cyan"/>
        </w:rPr>
        <w:t>would not last forever</w:t>
      </w:r>
      <w:r w:rsidRPr="00A60910">
        <w:rPr>
          <w:color w:val="000000" w:themeColor="text1"/>
          <w:sz w:val="16"/>
        </w:rPr>
        <w:t xml:space="preserve">. It therefore obligated the five — China, France, Russia, the U.K., and the U.S. — to </w:t>
      </w:r>
      <w:r w:rsidRPr="00A60910">
        <w:rPr>
          <w:rStyle w:val="StyleUnderline"/>
        </w:rPr>
        <w:t>make “good faith” efforts to reduce and ultimately eliminate their nuclear arsenals.</w:t>
      </w:r>
    </w:p>
    <w:p w14:paraId="5C398C1D" w14:textId="77777777" w:rsidR="00BC3F49" w:rsidRPr="00A60910" w:rsidRDefault="00BC3F49" w:rsidP="00BC3F49">
      <w:pPr>
        <w:rPr>
          <w:rStyle w:val="StyleUnderline"/>
        </w:rPr>
      </w:pPr>
      <w:r w:rsidRPr="00A60910">
        <w:rPr>
          <w:color w:val="000000" w:themeColor="text1"/>
          <w:sz w:val="16"/>
        </w:rPr>
        <w:t xml:space="preserve">In the last 50 years, the United States and the USSR/Russia have made huge progress toward nuclear disarmament, reducing their nuclear weapons inventories by close to 90% from Cold War levels. Mike is right that they pursued nuclear arms limitations and reductions primarily because they believed such arms agreements would serve their own security interests, not because they were obliged to do so under the NPT. But Mike is also right that the NPT helped create the stable strategic framework in which such agreements were acceptable to the superpowers. And </w:t>
      </w:r>
      <w:r w:rsidRPr="00A60910">
        <w:rPr>
          <w:rStyle w:val="StyleUnderline"/>
        </w:rPr>
        <w:t>the desire of Washington and Moscow to ensure the success of the treaty and its nonproliferation goal gave them additional incentive to pursue nuclear disarmament.</w:t>
      </w:r>
    </w:p>
    <w:p w14:paraId="26C113C5" w14:textId="77777777" w:rsidR="00BC3F49" w:rsidRPr="00A60910" w:rsidRDefault="00BC3F49" w:rsidP="00BC3F49">
      <w:pPr>
        <w:rPr>
          <w:color w:val="000000" w:themeColor="text1"/>
          <w:sz w:val="16"/>
        </w:rPr>
      </w:pPr>
      <w:r w:rsidRPr="00A60910">
        <w:rPr>
          <w:color w:val="000000" w:themeColor="text1"/>
          <w:sz w:val="16"/>
        </w:rPr>
        <w:t>So the NPT’s first 50 years have been remarkably successful. But there are warning signs that its continued success cannot be taken for granted.</w:t>
      </w:r>
    </w:p>
    <w:p w14:paraId="5820413C" w14:textId="77777777" w:rsidR="00BC3F49" w:rsidRPr="00A60910" w:rsidRDefault="00BC3F49" w:rsidP="00BC3F49">
      <w:pPr>
        <w:rPr>
          <w:rStyle w:val="StyleUnderline"/>
        </w:rPr>
      </w:pPr>
      <w:r w:rsidRPr="00A60910">
        <w:rPr>
          <w:rStyle w:val="StyleUnderline"/>
        </w:rPr>
        <w:t xml:space="preserve">The </w:t>
      </w:r>
      <w:r w:rsidRPr="006B4BDD">
        <w:rPr>
          <w:rStyle w:val="StyleUnderline"/>
          <w:highlight w:val="cyan"/>
        </w:rPr>
        <w:t>international security environment has become increasingly unsettled</w:t>
      </w:r>
      <w:r w:rsidRPr="00A60910">
        <w:rPr>
          <w:rStyle w:val="StyleUnderline"/>
        </w:rPr>
        <w:t xml:space="preserve">. U.S.-Russian and U.S.-Chinese bilateral relations have sharply deteriorated. With the </w:t>
      </w:r>
      <w:r w:rsidRPr="006B4BDD">
        <w:rPr>
          <w:rStyle w:val="StyleUnderline"/>
          <w:highlight w:val="cyan"/>
        </w:rPr>
        <w:t>growing strategic capabilities</w:t>
      </w:r>
      <w:r w:rsidRPr="00A60910">
        <w:rPr>
          <w:rStyle w:val="StyleUnderline"/>
        </w:rPr>
        <w:t xml:space="preserve"> of additional countries, especially China, the bipolar model of stability has become outdated. </w:t>
      </w:r>
      <w:r w:rsidRPr="006B4BDD">
        <w:rPr>
          <w:rStyle w:val="StyleUnderline"/>
          <w:highlight w:val="cyan"/>
        </w:rPr>
        <w:t>New technologies and types of weapon</w:t>
      </w:r>
      <w:r w:rsidRPr="00A60910">
        <w:rPr>
          <w:rStyle w:val="StyleUnderline"/>
        </w:rPr>
        <w:t xml:space="preserve">s — including offensive cyber, counter-space, and hypersonic weapons — </w:t>
      </w:r>
      <w:r w:rsidRPr="006B4BDD">
        <w:rPr>
          <w:rStyle w:val="StyleUnderline"/>
          <w:highlight w:val="cyan"/>
        </w:rPr>
        <w:t xml:space="preserve">could further </w:t>
      </w:r>
      <w:r w:rsidRPr="006B4BDD">
        <w:rPr>
          <w:rStyle w:val="Emphasis"/>
          <w:highlight w:val="cyan"/>
        </w:rPr>
        <w:t>destabilize</w:t>
      </w:r>
      <w:r w:rsidRPr="00A60910">
        <w:rPr>
          <w:rStyle w:val="StyleUnderline"/>
        </w:rPr>
        <w:t xml:space="preserve"> the </w:t>
      </w:r>
      <w:r w:rsidRPr="00A60910">
        <w:t>security environment.</w:t>
      </w:r>
    </w:p>
    <w:p w14:paraId="68737E60" w14:textId="77777777" w:rsidR="00BC3F49" w:rsidRDefault="00BC3F49" w:rsidP="00BC3F49">
      <w:pPr>
        <w:pStyle w:val="Heading3"/>
      </w:pPr>
      <w:r>
        <w:t>Prolif Bad---Deterrence Theory False</w:t>
      </w:r>
    </w:p>
    <w:p w14:paraId="31C41213" w14:textId="77777777" w:rsidR="00BC3F49" w:rsidRDefault="00BC3F49" w:rsidP="00BC3F49">
      <w:pPr>
        <w:pStyle w:val="Heading4"/>
      </w:pPr>
      <w:r>
        <w:t xml:space="preserve">Deterrence theory is false --- empirics </w:t>
      </w:r>
    </w:p>
    <w:p w14:paraId="49F63DA4" w14:textId="77777777" w:rsidR="00BC3F49" w:rsidRDefault="00BC3F49" w:rsidP="00BC3F49">
      <w:r w:rsidRPr="00D86D73">
        <w:rPr>
          <w:rStyle w:val="Style13ptBold"/>
        </w:rPr>
        <w:t>Barash 18</w:t>
      </w:r>
      <w:r>
        <w:t xml:space="preserve"> [</w:t>
      </w:r>
      <w:r w:rsidRPr="00D86D73">
        <w:t>David P. Barash is professor of psychology emeritus at the University of Washington</w:t>
      </w:r>
      <w:r>
        <w:t>, “</w:t>
      </w:r>
      <w:r w:rsidRPr="00D86D73">
        <w:t>Nuclear deterrence is a myth. And a lethal one at that</w:t>
      </w:r>
      <w:r>
        <w:t xml:space="preserve">,” 01/14/2018, </w:t>
      </w:r>
      <w:r w:rsidRPr="00D86D73">
        <w:t>https://www.theguardian.com/world/2018/jan/14/nuclear-deterrence-myth-lethal-david-barash</w:t>
      </w:r>
      <w:r>
        <w:t>]</w:t>
      </w:r>
    </w:p>
    <w:p w14:paraId="06A79526" w14:textId="77777777" w:rsidR="00BC3F49" w:rsidRPr="00D86D73" w:rsidRDefault="00BC3F49" w:rsidP="00BC3F49">
      <w:pPr>
        <w:rPr>
          <w:rStyle w:val="StyleUnderline"/>
        </w:rPr>
      </w:pPr>
      <w:r w:rsidRPr="006B4BDD">
        <w:rPr>
          <w:rStyle w:val="StyleUnderline"/>
          <w:highlight w:val="cyan"/>
        </w:rPr>
        <w:t>Deterrence</w:t>
      </w:r>
      <w:r w:rsidRPr="00D86D73">
        <w:rPr>
          <w:rStyle w:val="StyleUnderline"/>
        </w:rPr>
        <w:t xml:space="preserve">, in short, </w:t>
      </w:r>
      <w:r w:rsidRPr="006B4BDD">
        <w:rPr>
          <w:rStyle w:val="Emphasis"/>
          <w:highlight w:val="cyan"/>
        </w:rPr>
        <w:t>does not deter.</w:t>
      </w:r>
    </w:p>
    <w:p w14:paraId="66117ABD" w14:textId="77777777" w:rsidR="00BC3F49" w:rsidRDefault="00BC3F49" w:rsidP="00BC3F49">
      <w:r>
        <w:t xml:space="preserve">The pattern is deep and geographically widespread. </w:t>
      </w:r>
      <w:r w:rsidRPr="006B4BDD">
        <w:rPr>
          <w:rStyle w:val="StyleUnderline"/>
          <w:highlight w:val="cyan"/>
        </w:rPr>
        <w:t>Nuclear</w:t>
      </w:r>
      <w:r w:rsidRPr="00D86D73">
        <w:rPr>
          <w:rStyle w:val="StyleUnderline"/>
        </w:rPr>
        <w:t xml:space="preserve">-armed </w:t>
      </w:r>
      <w:r w:rsidRPr="006B4BDD">
        <w:rPr>
          <w:rStyle w:val="Emphasis"/>
          <w:highlight w:val="cyan"/>
        </w:rPr>
        <w:t>France</w:t>
      </w:r>
      <w:r w:rsidRPr="006B4BDD">
        <w:rPr>
          <w:rStyle w:val="StyleUnderline"/>
          <w:highlight w:val="cyan"/>
        </w:rPr>
        <w:t xml:space="preserve"> couldn’t prevail over</w:t>
      </w:r>
      <w:r w:rsidRPr="00D86D73">
        <w:rPr>
          <w:rStyle w:val="StyleUnderline"/>
        </w:rPr>
        <w:t xml:space="preserve"> the </w:t>
      </w:r>
      <w:r w:rsidRPr="006B4BDD">
        <w:rPr>
          <w:rStyle w:val="Emphasis"/>
          <w:highlight w:val="cyan"/>
        </w:rPr>
        <w:t>non-nuclear Algeria</w:t>
      </w:r>
      <w:r w:rsidRPr="00D86D73">
        <w:rPr>
          <w:rStyle w:val="Emphasis"/>
        </w:rPr>
        <w:t>n</w:t>
      </w:r>
      <w:r w:rsidRPr="00D86D73">
        <w:rPr>
          <w:rStyle w:val="StyleUnderline"/>
        </w:rPr>
        <w:t xml:space="preserve"> National Liberation Front</w:t>
      </w:r>
      <w:r>
        <w:t>. The US nuclear arsenal didn’t inhibit North Korea from seizing a US intelligence-gathering vessel, the USS Pueblo, in 1968. Even today, this boat remains in North Korean hands.</w:t>
      </w:r>
    </w:p>
    <w:p w14:paraId="479E9DBE" w14:textId="77777777" w:rsidR="00BC3F49" w:rsidRDefault="00BC3F49" w:rsidP="00BC3F49">
      <w:r w:rsidRPr="006B4BDD">
        <w:rPr>
          <w:rStyle w:val="StyleUnderline"/>
          <w:highlight w:val="cyan"/>
        </w:rPr>
        <w:t xml:space="preserve">US nukes didn’t enable China to get Vietnam to end </w:t>
      </w:r>
      <w:r w:rsidRPr="006B4BDD">
        <w:rPr>
          <w:rStyle w:val="StyleUnderline"/>
        </w:rPr>
        <w:t xml:space="preserve">its </w:t>
      </w:r>
      <w:r w:rsidRPr="006B4BDD">
        <w:rPr>
          <w:rStyle w:val="StyleUnderline"/>
          <w:highlight w:val="cyan"/>
        </w:rPr>
        <w:t>invasion of Cambodia</w:t>
      </w:r>
      <w:r>
        <w:t xml:space="preserve"> in 1979. </w:t>
      </w:r>
      <w:r w:rsidRPr="00D86D73">
        <w:rPr>
          <w:rStyle w:val="StyleUnderline"/>
        </w:rPr>
        <w:t xml:space="preserve">Nor did </w:t>
      </w:r>
      <w:r w:rsidRPr="006B4BDD">
        <w:rPr>
          <w:rStyle w:val="StyleUnderline"/>
          <w:highlight w:val="cyan"/>
        </w:rPr>
        <w:t>US</w:t>
      </w:r>
      <w:r w:rsidRPr="00D86D73">
        <w:rPr>
          <w:rStyle w:val="StyleUnderline"/>
        </w:rPr>
        <w:t xml:space="preserve"> nuclear </w:t>
      </w:r>
      <w:r w:rsidRPr="006B4BDD">
        <w:rPr>
          <w:rStyle w:val="StyleUnderline"/>
          <w:highlight w:val="cyan"/>
        </w:rPr>
        <w:t xml:space="preserve">weapons stop </w:t>
      </w:r>
      <w:r w:rsidRPr="006B4BDD">
        <w:rPr>
          <w:rStyle w:val="Emphasis"/>
          <w:highlight w:val="cyan"/>
        </w:rPr>
        <w:t>Iran</w:t>
      </w:r>
      <w:r w:rsidRPr="00D86D73">
        <w:rPr>
          <w:rStyle w:val="StyleUnderline"/>
        </w:rPr>
        <w:t>ian Revolutionary Guards</w:t>
      </w:r>
      <w:r>
        <w:t xml:space="preserve"> from capturing US diplomats and holding them hostage (1979-81), just as fear of US nuclear weapons didn’t empower the US and its allies to force Iraq to retreat from Kuwait without a fight in 1990.</w:t>
      </w:r>
    </w:p>
    <w:p w14:paraId="2B16703F" w14:textId="77777777" w:rsidR="00BC3F49" w:rsidRPr="00D86D73" w:rsidRDefault="00BC3F49" w:rsidP="00BC3F49">
      <w:pPr>
        <w:rPr>
          <w:rStyle w:val="Emphasis"/>
        </w:rPr>
      </w:pPr>
      <w:r>
        <w:t xml:space="preserve">In Nuclear Weapons and Coercive Diplomacy (2017), the political scientists Todd Sechser and Matthew Fuhrmann examined 348 territorial disputes occurring between 1919 and 1995. </w:t>
      </w:r>
      <w:r w:rsidRPr="00D86D73">
        <w:rPr>
          <w:rStyle w:val="StyleUnderline"/>
        </w:rPr>
        <w:t xml:space="preserve">They used </w:t>
      </w:r>
      <w:r w:rsidRPr="006B4BDD">
        <w:rPr>
          <w:rStyle w:val="StyleUnderline"/>
          <w:highlight w:val="cyan"/>
        </w:rPr>
        <w:t>statistical</w:t>
      </w:r>
      <w:r w:rsidRPr="00D86D73">
        <w:rPr>
          <w:rStyle w:val="StyleUnderline"/>
        </w:rPr>
        <w:t xml:space="preserve"> </w:t>
      </w:r>
      <w:r w:rsidRPr="006B4BDD">
        <w:rPr>
          <w:rStyle w:val="StyleUnderline"/>
          <w:highlight w:val="cyan"/>
        </w:rPr>
        <w:t>analysis to see whether nuclear-armed states were more successful</w:t>
      </w:r>
      <w:r w:rsidRPr="00D86D73">
        <w:rPr>
          <w:rStyle w:val="StyleUnderline"/>
        </w:rPr>
        <w:t xml:space="preserve"> than conventional countries in coercing their adversaries during territorial disputes. </w:t>
      </w:r>
      <w:r w:rsidRPr="006B4BDD">
        <w:rPr>
          <w:rStyle w:val="Emphasis"/>
          <w:highlight w:val="cyan"/>
        </w:rPr>
        <w:t>They weren’t.</w:t>
      </w:r>
    </w:p>
    <w:p w14:paraId="16DCDBC8" w14:textId="77777777" w:rsidR="00BC3F49" w:rsidRDefault="00BC3F49" w:rsidP="00BC3F49">
      <w:r w:rsidRPr="00D86D73">
        <w:rPr>
          <w:rStyle w:val="StyleUnderline"/>
        </w:rPr>
        <w:t xml:space="preserve">Not only that, but </w:t>
      </w:r>
      <w:r w:rsidRPr="006B4BDD">
        <w:rPr>
          <w:rStyle w:val="StyleUnderline"/>
          <w:highlight w:val="cyan"/>
        </w:rPr>
        <w:t>nuclear weapons didn’t embolden those who own them to escalate demands</w:t>
      </w:r>
      <w:r w:rsidRPr="00D86D73">
        <w:rPr>
          <w:rStyle w:val="StyleUnderline"/>
        </w:rPr>
        <w:t xml:space="preserve">; if anything, such </w:t>
      </w:r>
      <w:r w:rsidRPr="006B4BDD">
        <w:rPr>
          <w:rStyle w:val="StyleUnderline"/>
          <w:highlight w:val="cyan"/>
        </w:rPr>
        <w:t>countries were</w:t>
      </w:r>
      <w:r w:rsidRPr="00D86D73">
        <w:rPr>
          <w:rStyle w:val="StyleUnderline"/>
        </w:rPr>
        <w:t xml:space="preserve"> somewhat </w:t>
      </w:r>
      <w:r w:rsidRPr="006B4BDD">
        <w:rPr>
          <w:rStyle w:val="Emphasis"/>
          <w:highlight w:val="cyan"/>
        </w:rPr>
        <w:t xml:space="preserve">less successful </w:t>
      </w:r>
      <w:r w:rsidRPr="006B4BDD">
        <w:rPr>
          <w:rStyle w:val="StyleUnderline"/>
          <w:highlight w:val="cyan"/>
        </w:rPr>
        <w:t>in getting their way</w:t>
      </w:r>
      <w:r>
        <w:t>. In some cases, the analysis is almost comical. Thus, among the very few cases in which threats from a nuclear-armed country were coded as having compelled an opponent was the US insistence, in 1961, that the Dominican Republic hold democratic elections following the assassination of the dictator Rafael Trujillo, as well as the US demand, in 1994, following a Haitian military coup, that the Haitian colonels restore Jean-Bertrand Aristide to power. In 1974-75, nuclear China forced non-nuclear Portugal to surrender its claim to Macau. These examples were included because the authors honestly sought to consider all cases in which a nuclear-armed country got its way vis-à-vis a non-nuclear one. But no serious observer would attribute the capitulation of Portugal or the Dominican Republic to the nuclear weapons of China or the US.</w:t>
      </w:r>
    </w:p>
    <w:p w14:paraId="31E858A8" w14:textId="77777777" w:rsidR="00BC3F49" w:rsidRPr="00D86D73" w:rsidRDefault="00BC3F49" w:rsidP="00BC3F49">
      <w:pPr>
        <w:rPr>
          <w:rStyle w:val="StyleUnderline"/>
        </w:rPr>
      </w:pPr>
      <w:r w:rsidRPr="00D86D73">
        <w:rPr>
          <w:rStyle w:val="StyleUnderline"/>
        </w:rPr>
        <w:t xml:space="preserve">All of this also suggests that the acquisition of nuclear weapons by Iran or North Korea is </w:t>
      </w:r>
      <w:r w:rsidRPr="00D86D73">
        <w:rPr>
          <w:rStyle w:val="Emphasis"/>
        </w:rPr>
        <w:t>unlikely</w:t>
      </w:r>
      <w:r w:rsidRPr="00D86D73">
        <w:rPr>
          <w:rStyle w:val="StyleUnderline"/>
        </w:rPr>
        <w:t xml:space="preserve"> to enable these countries to coerce others, whether their ‘targets’ are armed with nuclear or conventional weapons.</w:t>
      </w:r>
    </w:p>
    <w:p w14:paraId="399DE612" w14:textId="77777777" w:rsidR="00BC3F49" w:rsidRDefault="00BC3F49" w:rsidP="00BC3F49">
      <w:r>
        <w:t>It is one thing to conclude that nuclear deterrence hasn’t necessarily deterred, and hasn’t provided coercive power – but its extraordinary risks are even more discrediting.</w:t>
      </w:r>
    </w:p>
    <w:p w14:paraId="79900D7D" w14:textId="77777777" w:rsidR="00BC3F49" w:rsidRDefault="00BC3F49" w:rsidP="00BC3F49">
      <w:pPr>
        <w:pStyle w:val="Heading4"/>
      </w:pPr>
      <w:r>
        <w:t>Nuclear weapons are not credible methods for deterrence and increase risk of conflict</w:t>
      </w:r>
    </w:p>
    <w:p w14:paraId="26626328" w14:textId="77777777" w:rsidR="00BC3F49" w:rsidRPr="00D86D73" w:rsidRDefault="00BC3F49" w:rsidP="00BC3F49">
      <w:r w:rsidRPr="00D86D73">
        <w:rPr>
          <w:rStyle w:val="Style13ptBold"/>
        </w:rPr>
        <w:t>Barash 18</w:t>
      </w:r>
      <w:r>
        <w:t xml:space="preserve"> [</w:t>
      </w:r>
      <w:r w:rsidRPr="00D86D73">
        <w:t>David P. Barash is professor of psychology emeritus at the University of Washington</w:t>
      </w:r>
      <w:r>
        <w:t>, “</w:t>
      </w:r>
      <w:r w:rsidRPr="00D86D73">
        <w:t>Nuclear deterrence is a myth. And a lethal one at that</w:t>
      </w:r>
      <w:r>
        <w:t xml:space="preserve">,” 01/14/2018, </w:t>
      </w:r>
      <w:r w:rsidRPr="00D86D73">
        <w:t>https://www.theguardian.com/world/2018/jan/14/nuclear-deterrence-myth-lethal-david-barash</w:t>
      </w:r>
      <w:r>
        <w:t>]</w:t>
      </w:r>
    </w:p>
    <w:p w14:paraId="2782BAFE" w14:textId="77777777" w:rsidR="00BC3F49" w:rsidRPr="00AD768E" w:rsidRDefault="00BC3F49" w:rsidP="00BC3F49">
      <w:pPr>
        <w:rPr>
          <w:rStyle w:val="StyleUnderline"/>
        </w:rPr>
      </w:pPr>
      <w:r w:rsidRPr="00AD768E">
        <w:rPr>
          <w:rStyle w:val="StyleUnderline"/>
        </w:rPr>
        <w:t xml:space="preserve">First, </w:t>
      </w:r>
      <w:r w:rsidRPr="006B4BDD">
        <w:rPr>
          <w:rStyle w:val="StyleUnderline"/>
          <w:highlight w:val="cyan"/>
        </w:rPr>
        <w:t xml:space="preserve">deterrence via nuclear weapons </w:t>
      </w:r>
      <w:r w:rsidRPr="006B4BDD">
        <w:rPr>
          <w:rStyle w:val="Emphasis"/>
          <w:highlight w:val="cyan"/>
        </w:rPr>
        <w:t>lacks credibility.</w:t>
      </w:r>
      <w:r>
        <w:t xml:space="preserve"> A police officer armed with a backpack nuclear weapon would be unlikely to deter a robber: ‘Stop in the name of the law, or I’ll blow us all up!’ Similarly, during the Cold War, NATO generals lamented that towns in West Germany were less than two kilotons apart – which meant that defending Europe with nuclear weapons would destroy it, and so the claim that the Red Army would be deterred by nuclear means was literally incredible. The result was the elaboration of smaller, more accurate tactical weapons that would be more usable and, thus, whose employment in a crisis would be more credible. </w:t>
      </w:r>
      <w:r w:rsidRPr="00AD768E">
        <w:rPr>
          <w:rStyle w:val="StyleUnderline"/>
        </w:rPr>
        <w:t xml:space="preserve">But </w:t>
      </w:r>
      <w:r w:rsidRPr="006B4BDD">
        <w:rPr>
          <w:rStyle w:val="StyleUnderline"/>
          <w:highlight w:val="cyan"/>
        </w:rPr>
        <w:t>deployed weapons</w:t>
      </w:r>
      <w:r w:rsidRPr="00AD768E">
        <w:rPr>
          <w:rStyle w:val="StyleUnderline"/>
        </w:rPr>
        <w:t xml:space="preserve"> that are more usable, and thus more credible as deterrents, </w:t>
      </w:r>
      <w:r w:rsidRPr="006B4BDD">
        <w:rPr>
          <w:rStyle w:val="StyleUnderline"/>
          <w:highlight w:val="cyan"/>
        </w:rPr>
        <w:t>are more liable to be used.</w:t>
      </w:r>
    </w:p>
    <w:p w14:paraId="5D4C645C" w14:textId="77777777" w:rsidR="00BC3F49" w:rsidRPr="00AD768E" w:rsidRDefault="00BC3F49" w:rsidP="00BC3F49">
      <w:pPr>
        <w:rPr>
          <w:rStyle w:val="Emphasis"/>
        </w:rPr>
      </w:pPr>
      <w:r w:rsidRPr="00AD768E">
        <w:rPr>
          <w:rStyle w:val="StyleUnderline"/>
        </w:rPr>
        <w:t xml:space="preserve">Second, </w:t>
      </w:r>
      <w:r w:rsidRPr="006B4BDD">
        <w:rPr>
          <w:rStyle w:val="StyleUnderline"/>
          <w:highlight w:val="cyan"/>
        </w:rPr>
        <w:t>deterrence requires</w:t>
      </w:r>
      <w:r w:rsidRPr="00AD768E">
        <w:rPr>
          <w:rStyle w:val="StyleUnderline"/>
        </w:rPr>
        <w:t xml:space="preserve"> that </w:t>
      </w:r>
      <w:r w:rsidRPr="006B4BDD">
        <w:rPr>
          <w:rStyle w:val="StyleUnderline"/>
          <w:highlight w:val="cyan"/>
        </w:rPr>
        <w:t>each side’s arsenal remains invulnerable to attack</w:t>
      </w:r>
      <w:r w:rsidRPr="00AD768E">
        <w:rPr>
          <w:rStyle w:val="StyleUnderline"/>
        </w:rPr>
        <w:t>, or at least that such an attack would be prevented insofar as a potential victim retained a ‘second-strike’ retaliatory capability, sufficient to prevent such an attack in the first place</w:t>
      </w:r>
      <w:r>
        <w:t xml:space="preserve">. Over time, however, nuclear missiles have become increasingly accurate, raising concerns about the vulnerability of these weapons to a ‘counterforce’ strike. In brief, nuclear states are increasingly able to target their adversary’s nuclear weapons for destruction. In the perverse argot of deterrence theory, this is called counterforce vulnerability, with ‘vulnerability’ referring to the target’s nuclear weapons, not its population. </w:t>
      </w:r>
      <w:r w:rsidRPr="006B4BDD">
        <w:rPr>
          <w:rStyle w:val="StyleUnderline"/>
          <w:highlight w:val="cyan"/>
        </w:rPr>
        <w:t>The</w:t>
      </w:r>
      <w:r w:rsidRPr="00AD768E">
        <w:rPr>
          <w:rStyle w:val="StyleUnderline"/>
        </w:rPr>
        <w:t xml:space="preserve"> </w:t>
      </w:r>
      <w:r w:rsidRPr="006B4BDD">
        <w:rPr>
          <w:rStyle w:val="StyleUnderline"/>
          <w:highlight w:val="cyan"/>
        </w:rPr>
        <w:t>clearest outcome of increasingly accurate nuclear weapons</w:t>
      </w:r>
      <w:r w:rsidRPr="00AD768E">
        <w:rPr>
          <w:rStyle w:val="StyleUnderline"/>
        </w:rPr>
        <w:t xml:space="preserve"> and the ‘counterforce vulnerability’ component of deterrence theory </w:t>
      </w:r>
      <w:r w:rsidRPr="006B4BDD">
        <w:rPr>
          <w:rStyle w:val="StyleUnderline"/>
          <w:highlight w:val="cyan"/>
        </w:rPr>
        <w:t xml:space="preserve">is to </w:t>
      </w:r>
      <w:r w:rsidRPr="006B4BDD">
        <w:rPr>
          <w:rStyle w:val="Emphasis"/>
          <w:highlight w:val="cyan"/>
        </w:rPr>
        <w:t>increase the likelihood of a first strike</w:t>
      </w:r>
      <w:r w:rsidRPr="00AD768E">
        <w:rPr>
          <w:rStyle w:val="StyleUnderline"/>
        </w:rPr>
        <w:t>,</w:t>
      </w:r>
      <w:r>
        <w:t xml:space="preserve"> while also increasing the danger that a potential victim, fearing such an event, might be tempted to pre-empt with its own first strike. </w:t>
      </w:r>
      <w:r w:rsidRPr="006B4BDD">
        <w:rPr>
          <w:rStyle w:val="StyleUnderline"/>
          <w:highlight w:val="cyan"/>
        </w:rPr>
        <w:t>The resulting situation</w:t>
      </w:r>
      <w:r w:rsidRPr="00AD768E">
        <w:rPr>
          <w:rStyle w:val="StyleUnderline"/>
        </w:rPr>
        <w:t xml:space="preserve"> – in which each side perceives a possible advantage in striking first – </w:t>
      </w:r>
      <w:r w:rsidRPr="006B4BDD">
        <w:rPr>
          <w:rStyle w:val="StyleUnderline"/>
          <w:highlight w:val="cyan"/>
        </w:rPr>
        <w:t xml:space="preserve">is </w:t>
      </w:r>
      <w:r w:rsidRPr="006B4BDD">
        <w:rPr>
          <w:rStyle w:val="Emphasis"/>
          <w:highlight w:val="cyan"/>
        </w:rPr>
        <w:t>dangerously unstable.</w:t>
      </w:r>
    </w:p>
    <w:p w14:paraId="56B2FF34" w14:textId="77777777" w:rsidR="00BC3F49" w:rsidRPr="00AD768E" w:rsidRDefault="00BC3F49" w:rsidP="00BC3F49">
      <w:pPr>
        <w:rPr>
          <w:rStyle w:val="StyleUnderline"/>
        </w:rPr>
      </w:pPr>
      <w:r w:rsidRPr="00AD768E">
        <w:rPr>
          <w:rStyle w:val="StyleUnderline"/>
        </w:rPr>
        <w:t xml:space="preserve">Third, </w:t>
      </w:r>
      <w:r w:rsidRPr="006B4BDD">
        <w:rPr>
          <w:rStyle w:val="StyleUnderline"/>
          <w:highlight w:val="cyan"/>
        </w:rPr>
        <w:t xml:space="preserve">deterrence theory assumes </w:t>
      </w:r>
      <w:r w:rsidRPr="006B4BDD">
        <w:rPr>
          <w:rStyle w:val="Emphasis"/>
          <w:highlight w:val="cyan"/>
        </w:rPr>
        <w:t>optimal rationality</w:t>
      </w:r>
      <w:r w:rsidRPr="00AD768E">
        <w:rPr>
          <w:rStyle w:val="StyleUnderline"/>
        </w:rPr>
        <w:t xml:space="preserve"> on the part of decision-makers</w:t>
      </w:r>
      <w:r>
        <w:t xml:space="preserve">. It presumes that those with their fingers on the nuclear triggers are rational actors who will also remain calm and cognitively unimpaired under extremely stressful conditions. </w:t>
      </w:r>
      <w:r w:rsidRPr="00AD768E">
        <w:rPr>
          <w:rStyle w:val="StyleUnderline"/>
        </w:rPr>
        <w:t xml:space="preserve">It also </w:t>
      </w:r>
      <w:r w:rsidRPr="006B4BDD">
        <w:rPr>
          <w:rStyle w:val="StyleUnderline"/>
          <w:highlight w:val="cyan"/>
        </w:rPr>
        <w:t>presumes</w:t>
      </w:r>
      <w:r w:rsidRPr="00AD768E">
        <w:rPr>
          <w:rStyle w:val="StyleUnderline"/>
        </w:rPr>
        <w:t xml:space="preserve"> that </w:t>
      </w:r>
      <w:r w:rsidRPr="006B4BDD">
        <w:rPr>
          <w:rStyle w:val="StyleUnderline"/>
          <w:highlight w:val="cyan"/>
        </w:rPr>
        <w:t>leaders will always retain control</w:t>
      </w:r>
      <w:r w:rsidRPr="00AD768E">
        <w:rPr>
          <w:rStyle w:val="StyleUnderline"/>
        </w:rPr>
        <w:t xml:space="preserve"> over their forces and that, moreover, they will always retain control over their emotions as well, making decisions based solely on a cool calculation of strategic costs and benefits.</w:t>
      </w:r>
      <w:r>
        <w:t xml:space="preserve"> Deterrence theory maintains, in short, that each side will scare the pants off the other with the prospect of the most hideous, unimaginable consequences, and will then conduct itself with the utmost deliberate and precise rationality. </w:t>
      </w:r>
      <w:r w:rsidRPr="00AD768E">
        <w:rPr>
          <w:rStyle w:val="StyleUnderline"/>
        </w:rPr>
        <w:t xml:space="preserve">Virtually </w:t>
      </w:r>
      <w:r w:rsidRPr="006B4BDD">
        <w:rPr>
          <w:rStyle w:val="StyleUnderline"/>
          <w:highlight w:val="cyan"/>
        </w:rPr>
        <w:t>everything known about human psychology suggests</w:t>
      </w:r>
      <w:r w:rsidRPr="00AD768E">
        <w:rPr>
          <w:rStyle w:val="StyleUnderline"/>
        </w:rPr>
        <w:t xml:space="preserve"> that </w:t>
      </w:r>
      <w:r w:rsidRPr="006B4BDD">
        <w:rPr>
          <w:rStyle w:val="StyleUnderline"/>
          <w:highlight w:val="cyan"/>
        </w:rPr>
        <w:t xml:space="preserve">this is </w:t>
      </w:r>
      <w:r w:rsidRPr="006B4BDD">
        <w:rPr>
          <w:rStyle w:val="Emphasis"/>
          <w:highlight w:val="cyan"/>
        </w:rPr>
        <w:t>absurd</w:t>
      </w:r>
      <w:r w:rsidRPr="006B4BDD">
        <w:rPr>
          <w:rStyle w:val="StyleUnderline"/>
          <w:highlight w:val="cyan"/>
        </w:rPr>
        <w:t>.</w:t>
      </w:r>
    </w:p>
    <w:p w14:paraId="2BF5494E" w14:textId="77777777" w:rsidR="00BC3F49" w:rsidRDefault="00BC3F49" w:rsidP="00BC3F49">
      <w:r>
        <w:t>In Black Lamb and Grey Falcon: A Journey Through Yugoslavia (1941), Rebecca West noted that: ‘Only part of us is sane: only part of us loves pleasure and the longer day of happiness, wants to live to our 90s and die in peace …’ It requires no arcane wisdom to know that people often act out of misperceptions, anger, despair, insanity, stubbornness, revenge, pride and/or dogmatic conviction. Moreover, in certain situations – as when either side is convinced that war is inevitable, or when the pressures to avoid losing face are especially intense – an irrational act, including a lethal one, can appear appropriate, even unavoidable.</w:t>
      </w:r>
    </w:p>
    <w:p w14:paraId="7C09FFE3" w14:textId="77777777" w:rsidR="00BC3F49" w:rsidRDefault="00BC3F49" w:rsidP="00BC3F49">
      <w:r>
        <w:t>When he ordered the attack on Pearl Harbor, the Japanese defence minister observed that: ‘Sometimes it is necessary to close one’s eyes and jump off the platform of the Kiyomizu Temple [a renowned suicide spot].’ During the First World War, Kaiser Wilhelm II of Germany wrote in the margin of a government document that: ‘Even if we are destroyed, England at least will lose India.’</w:t>
      </w:r>
    </w:p>
    <w:p w14:paraId="26AA9D67" w14:textId="77777777" w:rsidR="00BC3F49" w:rsidRDefault="00BC3F49" w:rsidP="00BC3F49">
      <w:r>
        <w:t>While in his bunker, during the final days of the Second World War, Adolf Hitler ordered what he hoped would be the total destruction of Germany, because he felt that Germans had ‘failed’ him.</w:t>
      </w:r>
    </w:p>
    <w:p w14:paraId="7A654EA8" w14:textId="77777777" w:rsidR="00BC3F49" w:rsidRDefault="00BC3F49" w:rsidP="00BC3F49">
      <w:r>
        <w:t xml:space="preserve">Consider, as well, a US president who shows signs of mental illness, and whose statements and tweets are frighteningly consistent with dementia or genuine psychosis. </w:t>
      </w:r>
      <w:r w:rsidRPr="00AD768E">
        <w:rPr>
          <w:rStyle w:val="StyleUnderline"/>
        </w:rPr>
        <w:t xml:space="preserve">National </w:t>
      </w:r>
      <w:r w:rsidRPr="006B4BDD">
        <w:rPr>
          <w:rStyle w:val="StyleUnderline"/>
          <w:highlight w:val="cyan"/>
        </w:rPr>
        <w:t>leaders</w:t>
      </w:r>
      <w:r w:rsidRPr="00AD768E">
        <w:rPr>
          <w:rStyle w:val="StyleUnderline"/>
        </w:rPr>
        <w:t xml:space="preserve"> – nuclear-armed or not – </w:t>
      </w:r>
      <w:r w:rsidRPr="006B4BDD">
        <w:rPr>
          <w:rStyle w:val="Emphasis"/>
          <w:highlight w:val="cyan"/>
        </w:rPr>
        <w:t>aren’t immune to mental illness</w:t>
      </w:r>
      <w:r w:rsidRPr="00AD768E">
        <w:rPr>
          <w:rStyle w:val="StyleUnderline"/>
        </w:rPr>
        <w:t xml:space="preserve">. </w:t>
      </w:r>
      <w:r>
        <w:t>Yet, deterrence theory presumes otherwise.</w:t>
      </w:r>
    </w:p>
    <w:p w14:paraId="1B8785DC" w14:textId="77777777" w:rsidR="00BC3F49" w:rsidRDefault="00BC3F49" w:rsidP="00BC3F49">
      <w:pPr>
        <w:pStyle w:val="Heading4"/>
      </w:pPr>
      <w:r>
        <w:t xml:space="preserve">Nuclear buildup does not credibly deter conflict </w:t>
      </w:r>
    </w:p>
    <w:p w14:paraId="39270218" w14:textId="77777777" w:rsidR="00BC3F49" w:rsidRDefault="00BC3F49" w:rsidP="00BC3F49">
      <w:r w:rsidRPr="00D86D73">
        <w:rPr>
          <w:rStyle w:val="Style13ptBold"/>
        </w:rPr>
        <w:t>Barash 18</w:t>
      </w:r>
      <w:r>
        <w:t xml:space="preserve"> [</w:t>
      </w:r>
      <w:r w:rsidRPr="00D86D73">
        <w:t>David P. Barash is professor of psychology emeritus at the University of Washington</w:t>
      </w:r>
      <w:r>
        <w:t>, “</w:t>
      </w:r>
      <w:r w:rsidRPr="00D86D73">
        <w:t>Nuclear deterrence is a myth. And a lethal one at that</w:t>
      </w:r>
      <w:r>
        <w:t xml:space="preserve">,” 01/14/2018, </w:t>
      </w:r>
      <w:r w:rsidRPr="00D86D73">
        <w:t>https://www.theguardian.com/world/2018/jan/14/nuclear-deterrence-myth-lethal-david-barash</w:t>
      </w:r>
      <w:r>
        <w:t>]</w:t>
      </w:r>
    </w:p>
    <w:p w14:paraId="28881CE6" w14:textId="77777777" w:rsidR="00BC3F49" w:rsidRDefault="00BC3F49" w:rsidP="00BC3F49">
      <w:r>
        <w:t>In his classic The Evolution of Nuclear Strategy (1989), Lawrence Freedman, the dean of British military historians and strategists, concluded: ‘The Emperor Deterrence may have no clothes, but he is still Emperor.’ Despite his nakedness, this emperor continues to strut about, receiving deference he doesn’t deserve, while endangering the entire world. Nuclear deterrence is an idea that became a potentially lethal ideology, one that remains influential despite having been increasingly discredited.</w:t>
      </w:r>
    </w:p>
    <w:p w14:paraId="08C976A7" w14:textId="77777777" w:rsidR="00BC3F49" w:rsidRDefault="00BC3F49" w:rsidP="00BC3F49">
      <w:r>
        <w:t>After the United States’ nuclear bombings of Hiroshima and Nagasaki in 1945, war changed. Until then, the overriding purpose of military forces had ostensibly been to win wars. But according to the influential US strategist Bernard Brodie writing in 1978: ‘From now on its chief purpose must be to avert them. It can have almost no other useful purpose.’</w:t>
      </w:r>
    </w:p>
    <w:p w14:paraId="33D9A901" w14:textId="77777777" w:rsidR="00BC3F49" w:rsidRDefault="00BC3F49" w:rsidP="00BC3F49">
      <w:r>
        <w:t>Thus, nuclear deterrence was born, a seemingly rational arrangement by which peace and stability were to arise by the threat of mutually assured destruction (MAD, appropriately enough).</w:t>
      </w:r>
    </w:p>
    <w:p w14:paraId="40355804" w14:textId="77777777" w:rsidR="00BC3F49" w:rsidRDefault="00BC3F49" w:rsidP="00BC3F49">
      <w:r>
        <w:t>Winston Churchill described it in 1955 with characteristic vigour: ‘Safety will be the sturdy child of terror, and survival the twin brother of annihilation.’</w:t>
      </w:r>
    </w:p>
    <w:p w14:paraId="597E6453" w14:textId="77777777" w:rsidR="00BC3F49" w:rsidRDefault="00BC3F49" w:rsidP="00BC3F49">
      <w:r>
        <w:t>Importantly, deterrence became not only a purported strategy, but the very grounds on which governments justified nuclear weapons themselves. Every government that now possesses nuclear weapons claims that they deter attacks by their threat of catastrophic retaliation.</w:t>
      </w:r>
    </w:p>
    <w:p w14:paraId="60DB99F2" w14:textId="77777777" w:rsidR="00BC3F49" w:rsidRDefault="00BC3F49" w:rsidP="00BC3F49">
      <w:r w:rsidRPr="003119F7">
        <w:rPr>
          <w:rStyle w:val="StyleUnderline"/>
        </w:rPr>
        <w:t xml:space="preserve">Even a brief examination, however, reveals that </w:t>
      </w:r>
      <w:r w:rsidRPr="006B4BDD">
        <w:rPr>
          <w:rStyle w:val="StyleUnderline"/>
          <w:highlight w:val="cyan"/>
        </w:rPr>
        <w:t xml:space="preserve">deterrence is not </w:t>
      </w:r>
      <w:r w:rsidRPr="006B4BDD">
        <w:rPr>
          <w:rStyle w:val="Emphasis"/>
          <w:highlight w:val="cyan"/>
        </w:rPr>
        <w:t xml:space="preserve">remotely </w:t>
      </w:r>
      <w:r w:rsidRPr="006B4BDD">
        <w:rPr>
          <w:rStyle w:val="Emphasis"/>
        </w:rPr>
        <w:t xml:space="preserve">as </w:t>
      </w:r>
      <w:r w:rsidRPr="006B4BDD">
        <w:rPr>
          <w:rStyle w:val="Emphasis"/>
          <w:highlight w:val="cyan"/>
        </w:rPr>
        <w:t>compelling</w:t>
      </w:r>
      <w:r w:rsidRPr="003119F7">
        <w:rPr>
          <w:rStyle w:val="StyleUnderline"/>
        </w:rPr>
        <w:t xml:space="preserve"> a principle as its reputation suggests.</w:t>
      </w:r>
      <w:r>
        <w:t xml:space="preserve"> In his novel The Ambassadors (1903), Henry James described a certain beauty as ‘a jewel brilliant and hard’, at once twinkling and trembling, adding that ‘what seemed all surface one moment seemed all depth the next’. The public has been bamboozled by the shiny surface appearance of deterrence, with its promise of strength, security and safety. But what has been touted as profound strategic depth crumbles with surprising ease when subjected to critical scrutiny.</w:t>
      </w:r>
    </w:p>
    <w:p w14:paraId="63ADB1ED" w14:textId="77777777" w:rsidR="00BC3F49" w:rsidRDefault="00BC3F49" w:rsidP="00BC3F49">
      <w:r>
        <w:t>Let’s start by considering the core of deterrence theory: that it has worked.</w:t>
      </w:r>
    </w:p>
    <w:p w14:paraId="198FC936" w14:textId="77777777" w:rsidR="00BC3F49" w:rsidRPr="003119F7" w:rsidRDefault="00BC3F49" w:rsidP="00BC3F49">
      <w:pPr>
        <w:rPr>
          <w:rStyle w:val="StyleUnderline"/>
        </w:rPr>
      </w:pPr>
      <w:r w:rsidRPr="003119F7">
        <w:rPr>
          <w:rStyle w:val="StyleUnderline"/>
        </w:rPr>
        <w:t>Advocates of nuclear deterrence insist that we should thank it for the fact that a third world war has been avoided, even when tensions between the two superpowers – the US and the USSR – ran high.</w:t>
      </w:r>
    </w:p>
    <w:p w14:paraId="3C26D69D" w14:textId="77777777" w:rsidR="00BC3F49" w:rsidRDefault="00BC3F49" w:rsidP="00BC3F49">
      <w:r>
        <w:t>Some supporters even maintain that deterrence set the stage for the fall of the Soviet Union and the defeat of Communism. In this telling, the West’s nuclear deterrent prevented the USSR from invading western Europe, and delivered the world from the threat of Communist tyranny.</w:t>
      </w:r>
    </w:p>
    <w:p w14:paraId="39040F24" w14:textId="77777777" w:rsidR="00BC3F49" w:rsidRDefault="00BC3F49" w:rsidP="00BC3F49">
      <w:r w:rsidRPr="003119F7">
        <w:rPr>
          <w:rStyle w:val="StyleUnderline"/>
        </w:rPr>
        <w:t xml:space="preserve">There are, however, </w:t>
      </w:r>
      <w:r w:rsidRPr="006B4BDD">
        <w:rPr>
          <w:rStyle w:val="StyleUnderline"/>
          <w:highlight w:val="cyan"/>
        </w:rPr>
        <w:t>compelling arguments suggest</w:t>
      </w:r>
      <w:r w:rsidRPr="003119F7">
        <w:rPr>
          <w:rStyle w:val="StyleUnderline"/>
        </w:rPr>
        <w:t xml:space="preserve">ing that </w:t>
      </w:r>
      <w:r w:rsidRPr="006B4BDD">
        <w:rPr>
          <w:rStyle w:val="StyleUnderline"/>
          <w:highlight w:val="cyan"/>
        </w:rPr>
        <w:t>the US and</w:t>
      </w:r>
      <w:r w:rsidRPr="003119F7">
        <w:rPr>
          <w:rStyle w:val="StyleUnderline"/>
        </w:rPr>
        <w:t xml:space="preserve"> the former </w:t>
      </w:r>
      <w:r w:rsidRPr="006B4BDD">
        <w:rPr>
          <w:rStyle w:val="StyleUnderline"/>
          <w:highlight w:val="cyan"/>
        </w:rPr>
        <w:t>Soviet Union avoided world war for several</w:t>
      </w:r>
      <w:r w:rsidRPr="003119F7">
        <w:rPr>
          <w:rStyle w:val="StyleUnderline"/>
        </w:rPr>
        <w:t xml:space="preserve"> possible </w:t>
      </w:r>
      <w:r w:rsidRPr="006B4BDD">
        <w:rPr>
          <w:rStyle w:val="StyleUnderline"/>
          <w:highlight w:val="cyan"/>
        </w:rPr>
        <w:t>reasons</w:t>
      </w:r>
      <w:r w:rsidRPr="003119F7">
        <w:rPr>
          <w:rStyle w:val="StyleUnderline"/>
        </w:rPr>
        <w:t xml:space="preserve">, most </w:t>
      </w:r>
      <w:r w:rsidRPr="006B4BDD">
        <w:rPr>
          <w:rStyle w:val="StyleUnderline"/>
          <w:highlight w:val="cyan"/>
        </w:rPr>
        <w:t>notably because neither side wanted to go to war.</w:t>
      </w:r>
      <w:r w:rsidRPr="003119F7">
        <w:rPr>
          <w:rStyle w:val="StyleUnderline"/>
        </w:rPr>
        <w:t xml:space="preserve"> Indeed, </w:t>
      </w:r>
      <w:r w:rsidRPr="006B4BDD">
        <w:rPr>
          <w:rStyle w:val="StyleUnderline"/>
          <w:highlight w:val="cyan"/>
        </w:rPr>
        <w:t>the US and Russia never fought a war prior to the nuclear age</w:t>
      </w:r>
      <w:r w:rsidRPr="003119F7">
        <w:rPr>
          <w:rStyle w:val="StyleUnderline"/>
        </w:rPr>
        <w:t>.</w:t>
      </w:r>
      <w:r>
        <w:t xml:space="preserve"> Singling out nuclear weapons as the reason why the Cold War never became hot is somewhat like saying that a junkyard car, without an engine or wheels, never sped off the lot only because no one turned the key. Logically speaking, there is no way to demonstrate that nuclear weapons kept the peace during the Cold War, or that they do so now.</w:t>
      </w:r>
    </w:p>
    <w:p w14:paraId="6BC5A434" w14:textId="77777777" w:rsidR="00BC3F49" w:rsidRPr="003119F7" w:rsidRDefault="00BC3F49" w:rsidP="00BC3F49">
      <w:pPr>
        <w:rPr>
          <w:rStyle w:val="StyleUnderline"/>
        </w:rPr>
      </w:pPr>
      <w:r w:rsidRPr="003119F7">
        <w:rPr>
          <w:rStyle w:val="StyleUnderline"/>
        </w:rPr>
        <w:t xml:space="preserve">Perhaps </w:t>
      </w:r>
      <w:r w:rsidRPr="006B4BDD">
        <w:rPr>
          <w:rStyle w:val="StyleUnderline"/>
          <w:highlight w:val="cyan"/>
        </w:rPr>
        <w:t>peace prevailed</w:t>
      </w:r>
      <w:r w:rsidRPr="003119F7">
        <w:rPr>
          <w:rStyle w:val="StyleUnderline"/>
        </w:rPr>
        <w:t xml:space="preserve"> between the two superpowers simply </w:t>
      </w:r>
      <w:r w:rsidRPr="006B4BDD">
        <w:rPr>
          <w:rStyle w:val="StyleUnderline"/>
          <w:highlight w:val="cyan"/>
        </w:rPr>
        <w:t xml:space="preserve">because they had </w:t>
      </w:r>
      <w:r w:rsidRPr="006B4BDD">
        <w:rPr>
          <w:rStyle w:val="Emphasis"/>
          <w:highlight w:val="cyan"/>
        </w:rPr>
        <w:t>no quarrel</w:t>
      </w:r>
      <w:r w:rsidRPr="006B4BDD">
        <w:rPr>
          <w:rStyle w:val="StyleUnderline"/>
          <w:highlight w:val="cyan"/>
        </w:rPr>
        <w:t xml:space="preserve"> that justified fighting a </w:t>
      </w:r>
      <w:r w:rsidRPr="006B4BDD">
        <w:rPr>
          <w:rStyle w:val="StyleUnderline"/>
        </w:rPr>
        <w:t>terribly</w:t>
      </w:r>
      <w:r w:rsidRPr="003119F7">
        <w:rPr>
          <w:rStyle w:val="StyleUnderline"/>
        </w:rPr>
        <w:t xml:space="preserve"> destructive </w:t>
      </w:r>
      <w:r w:rsidRPr="006B4BDD">
        <w:rPr>
          <w:rStyle w:val="StyleUnderline"/>
          <w:highlight w:val="cyan"/>
        </w:rPr>
        <w:t>war</w:t>
      </w:r>
      <w:r w:rsidRPr="003119F7">
        <w:rPr>
          <w:rStyle w:val="StyleUnderline"/>
        </w:rPr>
        <w:t>, even a conventional one.</w:t>
      </w:r>
    </w:p>
    <w:p w14:paraId="18394DB6" w14:textId="77777777" w:rsidR="00BC3F49" w:rsidRPr="003119F7" w:rsidRDefault="00BC3F49" w:rsidP="00BC3F49">
      <w:pPr>
        <w:rPr>
          <w:rStyle w:val="StyleUnderline"/>
        </w:rPr>
      </w:pPr>
      <w:r w:rsidRPr="006B4BDD">
        <w:rPr>
          <w:rStyle w:val="StyleUnderline"/>
          <w:highlight w:val="cyan"/>
        </w:rPr>
        <w:t xml:space="preserve">There is </w:t>
      </w:r>
      <w:r w:rsidRPr="006B4BDD">
        <w:rPr>
          <w:rStyle w:val="Emphasis"/>
          <w:highlight w:val="cyan"/>
        </w:rPr>
        <w:t>no evidence</w:t>
      </w:r>
      <w:r w:rsidRPr="003119F7">
        <w:rPr>
          <w:rStyle w:val="StyleUnderline"/>
        </w:rPr>
        <w:t xml:space="preserve">, for example, </w:t>
      </w:r>
      <w:r w:rsidRPr="006B4BDD">
        <w:rPr>
          <w:rStyle w:val="StyleUnderline"/>
          <w:highlight w:val="cyan"/>
        </w:rPr>
        <w:t>that the Soviet leadership</w:t>
      </w:r>
      <w:r w:rsidRPr="003119F7">
        <w:rPr>
          <w:rStyle w:val="StyleUnderline"/>
        </w:rPr>
        <w:t xml:space="preserve"> </w:t>
      </w:r>
      <w:r w:rsidRPr="003119F7">
        <w:rPr>
          <w:rStyle w:val="Emphasis"/>
        </w:rPr>
        <w:t xml:space="preserve">ever </w:t>
      </w:r>
      <w:r w:rsidRPr="006B4BDD">
        <w:rPr>
          <w:rStyle w:val="Emphasis"/>
          <w:highlight w:val="cyan"/>
        </w:rPr>
        <w:t>contemplated</w:t>
      </w:r>
      <w:r w:rsidRPr="006B4BDD">
        <w:rPr>
          <w:rStyle w:val="StyleUnderline"/>
          <w:highlight w:val="cyan"/>
        </w:rPr>
        <w:t xml:space="preserve"> trying to conquer western Europe</w:t>
      </w:r>
      <w:r w:rsidRPr="003119F7">
        <w:rPr>
          <w:rStyle w:val="StyleUnderline"/>
        </w:rPr>
        <w:t xml:space="preserve">, much </w:t>
      </w:r>
      <w:r w:rsidRPr="006B4BDD">
        <w:rPr>
          <w:rStyle w:val="StyleUnderline"/>
          <w:highlight w:val="cyan"/>
        </w:rPr>
        <w:t>less that it was restrained by the West’s nuclear arsenal</w:t>
      </w:r>
      <w:r w:rsidRPr="003119F7">
        <w:rPr>
          <w:rStyle w:val="StyleUnderline"/>
        </w:rPr>
        <w:t xml:space="preserve">. </w:t>
      </w:r>
      <w:r w:rsidRPr="006B4BDD">
        <w:rPr>
          <w:rStyle w:val="StyleUnderline"/>
          <w:highlight w:val="cyan"/>
        </w:rPr>
        <w:t>Post facto arguments –</w:t>
      </w:r>
      <w:r w:rsidRPr="003119F7">
        <w:rPr>
          <w:rStyle w:val="StyleUnderline"/>
        </w:rPr>
        <w:t xml:space="preserve"> especially negative ones – might be the currency of pundits, but </w:t>
      </w:r>
      <w:r w:rsidRPr="006B4BDD">
        <w:rPr>
          <w:rStyle w:val="StyleUnderline"/>
          <w:highlight w:val="cyan"/>
        </w:rPr>
        <w:t xml:space="preserve">are </w:t>
      </w:r>
      <w:r w:rsidRPr="006B4BDD">
        <w:rPr>
          <w:rStyle w:val="Emphasis"/>
          <w:highlight w:val="cyan"/>
        </w:rPr>
        <w:t>impossible to prove</w:t>
      </w:r>
      <w:r w:rsidRPr="006B4BDD">
        <w:rPr>
          <w:rStyle w:val="StyleUnderline"/>
          <w:highlight w:val="cyan"/>
        </w:rPr>
        <w:t xml:space="preserve">, and offer </w:t>
      </w:r>
      <w:r w:rsidRPr="006B4BDD">
        <w:rPr>
          <w:rStyle w:val="Emphasis"/>
          <w:highlight w:val="cyan"/>
        </w:rPr>
        <w:t>no solid ground</w:t>
      </w:r>
      <w:r w:rsidRPr="003119F7">
        <w:rPr>
          <w:rStyle w:val="StyleUnderline"/>
        </w:rPr>
        <w:t xml:space="preserve"> for evaluating a counterfactual claim, conjecturing why something has not happened.</w:t>
      </w:r>
    </w:p>
    <w:p w14:paraId="69670B78" w14:textId="77777777" w:rsidR="00BC3F49" w:rsidRPr="001C224F" w:rsidRDefault="00BC3F49" w:rsidP="00BC3F49">
      <w:r>
        <w:t>In colloquial terms, if a dog does not bark in the night, can we say with certainty that no one walked by the house? Deterrence enthusiasts are like the woman who sprayed perfume on her lawn every morning. When a perplexed neighbour asked about this strange behaviour, she replied: ‘I do it to keep the elephants away.’ The neighbour protested: ‘But there aren’t any elephants within 10,000 miles of here,’ whereupon the perfume-sprayer replied: ‘You see, it works!’</w:t>
      </w:r>
    </w:p>
    <w:p w14:paraId="312FD7F5" w14:textId="77777777" w:rsidR="00BC3F49" w:rsidRPr="000A1E68" w:rsidRDefault="00BC3F49" w:rsidP="00BC3F49"/>
    <w:p w14:paraId="137C91EC" w14:textId="77777777" w:rsidR="00BC3F49" w:rsidRPr="00A60910" w:rsidRDefault="00BC3F49" w:rsidP="00BC3F49"/>
    <w:p w14:paraId="5042AA79" w14:textId="77777777" w:rsidR="00BC3F49" w:rsidRPr="00BC3F49" w:rsidRDefault="00BC3F49" w:rsidP="00BC3F49"/>
    <w:p w14:paraId="50D4B2FB" w14:textId="77777777" w:rsidR="007C5D30" w:rsidRDefault="007C5D30" w:rsidP="007C5D30">
      <w:pPr>
        <w:pStyle w:val="Heading1"/>
      </w:pPr>
      <w:r>
        <w:t>Impact---Putin Regime Collapse</w:t>
      </w:r>
    </w:p>
    <w:p w14:paraId="0AE32B84" w14:textId="77777777" w:rsidR="007C5D30" w:rsidRDefault="007C5D30" w:rsidP="007C5D30">
      <w:pPr>
        <w:pStyle w:val="Heading2"/>
      </w:pPr>
      <w:r>
        <w:t>Uniqueness---Regime Collapse Now</w:t>
      </w:r>
    </w:p>
    <w:p w14:paraId="480922BF" w14:textId="77777777" w:rsidR="007C5D30" w:rsidRPr="003A0269" w:rsidRDefault="007C5D30" w:rsidP="007C5D30">
      <w:pPr>
        <w:pStyle w:val="Heading3"/>
      </w:pPr>
      <w:r>
        <w:t>Collapse Now---Ukraine</w:t>
      </w:r>
    </w:p>
    <w:p w14:paraId="2186D148" w14:textId="77777777" w:rsidR="007C5D30" w:rsidRDefault="007C5D30" w:rsidP="007C5D30">
      <w:pPr>
        <w:pStyle w:val="Heading4"/>
      </w:pPr>
      <w:r>
        <w:t xml:space="preserve">Ukrainian resistance has fractured Russian confidence in the Kremlin </w:t>
      </w:r>
    </w:p>
    <w:p w14:paraId="4C176D1B" w14:textId="77777777" w:rsidR="007C5D30" w:rsidRDefault="007C5D30" w:rsidP="007C5D30">
      <w:r w:rsidRPr="00CD06E9">
        <w:rPr>
          <w:rStyle w:val="Style13ptBold"/>
        </w:rPr>
        <w:t>Savostianov 25</w:t>
      </w:r>
      <w:r>
        <w:t xml:space="preserve"> [</w:t>
      </w:r>
      <w:r w:rsidRPr="00CD06E9">
        <w:t>Savostianov</w:t>
      </w:r>
      <w:r>
        <w:t xml:space="preserve"> </w:t>
      </w:r>
      <w:r w:rsidRPr="00CD06E9">
        <w:t>worked as deputy head of the administration of President Boris Yeltsin</w:t>
      </w:r>
      <w:r>
        <w:t xml:space="preserve">, “IS PUTIN’S COLLAPSE POSSIBLE?” 01/2025, </w:t>
      </w:r>
      <w:r w:rsidRPr="00CD06E9">
        <w:t>https://www.afpc.org/uploads/documents/AFPC8176_Special_Report-Is_Putins_Collapse_Possible_-web.pdf</w:t>
      </w:r>
      <w:r>
        <w:t>]</w:t>
      </w:r>
    </w:p>
    <w:p w14:paraId="39C17642" w14:textId="77777777" w:rsidR="007C5D30" w:rsidRDefault="007C5D30" w:rsidP="007C5D30">
      <w:r w:rsidRPr="00CD06E9">
        <w:rPr>
          <w:rStyle w:val="StyleUnderline"/>
        </w:rPr>
        <w:t>During the first eight years of his rule, President Putin enjoyed the genuine and near-unanimous support of the Russian people.</w:t>
      </w:r>
      <w:r>
        <w:t xml:space="preserve"> This backing was fueled by an atmosphere of fear created by the 1999 bombings that took place in major Russian cities, and Putin’s resolute promise to defeat terrorism. The rapid economic growth of those years likewise helped bolster Putin’s standing, leading to tangible improvements in the lives of tens of millions. </w:t>
      </w:r>
    </w:p>
    <w:p w14:paraId="4DE28676" w14:textId="77777777" w:rsidR="007C5D30" w:rsidRDefault="007C5D30" w:rsidP="007C5D30">
      <w:r w:rsidRPr="00CD06E9">
        <w:rPr>
          <w:rStyle w:val="StyleUnderline"/>
        </w:rPr>
        <w:t xml:space="preserve">The period from 2008 to 2014, however, brought </w:t>
      </w:r>
      <w:r w:rsidRPr="00A9369B">
        <w:rPr>
          <w:rStyle w:val="StyleUnderline"/>
          <w:highlight w:val="cyan"/>
        </w:rPr>
        <w:t xml:space="preserve">gradual </w:t>
      </w:r>
      <w:r w:rsidRPr="00A9369B">
        <w:rPr>
          <w:rStyle w:val="Emphasis"/>
          <w:highlight w:val="cyan"/>
        </w:rPr>
        <w:t>disillusionment</w:t>
      </w:r>
      <w:r>
        <w:t xml:space="preserve">. Economic growth slowed significantly, and even declined, while living standards stagnated or fell. Obvious machinations to retain power—such as the theatrical use of Dmitry Medvedev as a placeholder president until 2012—as well as the suppression of independent media and the growing sense of individual powerlessness all contributed to an erosion of Putin’s image. </w:t>
      </w:r>
    </w:p>
    <w:p w14:paraId="064D3776" w14:textId="77777777" w:rsidR="007C5D30" w:rsidRDefault="007C5D30" w:rsidP="007C5D30">
      <w:r w:rsidRPr="00CD06E9">
        <w:rPr>
          <w:rStyle w:val="StyleUnderline"/>
        </w:rPr>
        <w:t xml:space="preserve">The </w:t>
      </w:r>
      <w:r w:rsidRPr="00A9369B">
        <w:rPr>
          <w:rStyle w:val="StyleUnderline"/>
          <w:highlight w:val="cyan"/>
        </w:rPr>
        <w:t>annexation of Crimea</w:t>
      </w:r>
      <w:r w:rsidRPr="00CD06E9">
        <w:rPr>
          <w:rStyle w:val="StyleUnderline"/>
        </w:rPr>
        <w:t xml:space="preserve"> and the conflict in Eastern Ukraine provided a potent shot in the arm for the president’s popularity</w:t>
      </w:r>
      <w:r>
        <w:t xml:space="preserve">. In a wave of pseudo-patriotic fervor, orange-and-black “St. George’s ribbons,” the official symbol of aggression and military triumph, appeared everywhere. Images of the “polite people”—the special forces troops who seized Crimea—and the “little green men,” undesignated Russian soldiers who took over parts of Eastern Ukraine, enjoyed widespread popularity. The battlefield triumph even led some to entertain the idea of reclaiming Alaska as well.1 </w:t>
      </w:r>
    </w:p>
    <w:p w14:paraId="5B554E22" w14:textId="77777777" w:rsidR="007C5D30" w:rsidRDefault="007C5D30" w:rsidP="007C5D30">
      <w:r w:rsidRPr="00CD06E9">
        <w:rPr>
          <w:rStyle w:val="StyleUnderline"/>
        </w:rPr>
        <w:t xml:space="preserve">However, like with any other artificial stimulant, the </w:t>
      </w:r>
      <w:r w:rsidRPr="00A9369B">
        <w:rPr>
          <w:rStyle w:val="StyleUnderline"/>
          <w:highlight w:val="cyan"/>
        </w:rPr>
        <w:t xml:space="preserve">effects </w:t>
      </w:r>
      <w:r w:rsidRPr="00A9369B">
        <w:rPr>
          <w:rStyle w:val="Emphasis"/>
          <w:highlight w:val="cyan"/>
        </w:rPr>
        <w:t>quickly</w:t>
      </w:r>
      <w:r w:rsidRPr="00A9369B">
        <w:rPr>
          <w:rStyle w:val="StyleUnderline"/>
          <w:highlight w:val="cyan"/>
        </w:rPr>
        <w:t xml:space="preserve"> wore off</w:t>
      </w:r>
      <w:r w:rsidRPr="00CD06E9">
        <w:rPr>
          <w:rStyle w:val="StyleUnderline"/>
        </w:rPr>
        <w:t xml:space="preserve">. The dire </w:t>
      </w:r>
      <w:r w:rsidRPr="00A9369B">
        <w:rPr>
          <w:rStyle w:val="StyleUnderline"/>
          <w:highlight w:val="cyan"/>
        </w:rPr>
        <w:t>state of the national economy</w:t>
      </w:r>
      <w:r w:rsidRPr="00CD06E9">
        <w:rPr>
          <w:rStyle w:val="StyleUnderline"/>
        </w:rPr>
        <w:t xml:space="preserve"> could only be partially offset by the Kremlin’s effort to hype the narrative of an unsullied Russia surrounded by the dark and corrupt forces of the West</w:t>
      </w:r>
      <w:r>
        <w:t xml:space="preserve">. Putin’s position, though, was bolstered by the inexplicable blindness of European leaders, who—despite being competent financial managers—proved shockingly naïve in their assessment of Russia’s strategic direction. </w:t>
      </w:r>
    </w:p>
    <w:p w14:paraId="72A344E4" w14:textId="77777777" w:rsidR="007C5D30" w:rsidRDefault="007C5D30" w:rsidP="007C5D30">
      <w:r>
        <w:t xml:space="preserve">As always, though, objective circumstances prevailed over subjective ones. </w:t>
      </w:r>
      <w:r w:rsidRPr="00CD06E9">
        <w:rPr>
          <w:rStyle w:val="StyleUnderline"/>
        </w:rPr>
        <w:t xml:space="preserve">The </w:t>
      </w:r>
      <w:r w:rsidRPr="00A9369B">
        <w:rPr>
          <w:rStyle w:val="StyleUnderline"/>
          <w:highlight w:val="cyan"/>
        </w:rPr>
        <w:t xml:space="preserve">mounting </w:t>
      </w:r>
      <w:r w:rsidRPr="00A9369B">
        <w:rPr>
          <w:rStyle w:val="Emphasis"/>
          <w:highlight w:val="cyan"/>
        </w:rPr>
        <w:t>domestic crisis of confidence</w:t>
      </w:r>
      <w:r w:rsidRPr="00CD06E9">
        <w:rPr>
          <w:rStyle w:val="StyleUnderline"/>
        </w:rPr>
        <w:t xml:space="preserve"> in Putin became increasingly apparent. His </w:t>
      </w:r>
      <w:r w:rsidRPr="00A9369B">
        <w:rPr>
          <w:rStyle w:val="StyleUnderline"/>
          <w:highlight w:val="cyan"/>
        </w:rPr>
        <w:t>regime</w:t>
      </w:r>
      <w:r w:rsidRPr="00CD06E9">
        <w:rPr>
          <w:rStyle w:val="StyleUnderline"/>
        </w:rPr>
        <w:t xml:space="preserve"> sought to </w:t>
      </w:r>
      <w:r w:rsidRPr="00A9369B">
        <w:rPr>
          <w:rStyle w:val="StyleUnderline"/>
          <w:highlight w:val="cyan"/>
        </w:rPr>
        <w:t>suppress it through the murders and repression of opponents</w:t>
      </w:r>
      <w:r w:rsidRPr="00CD06E9">
        <w:rPr>
          <w:rStyle w:val="StyleUnderline"/>
        </w:rPr>
        <w:t xml:space="preserve">, the rollback of remaining civil rights, </w:t>
      </w:r>
      <w:r w:rsidRPr="00A9369B">
        <w:rPr>
          <w:rStyle w:val="StyleUnderline"/>
          <w:highlight w:val="cyan"/>
        </w:rPr>
        <w:t>and constitutional manipulations</w:t>
      </w:r>
      <w:r w:rsidRPr="00CD06E9">
        <w:rPr>
          <w:rStyle w:val="StyleUnderline"/>
        </w:rPr>
        <w:t xml:space="preserve"> that effectively cemented his lifetime rule as a dictator</w:t>
      </w:r>
      <w:r>
        <w:t xml:space="preserve">. The culmination of this trend was Putin’s decision to depend on a familiar strategy, that of fomenting a “short, victorious war,” and set his sights on Ukraine anew. </w:t>
      </w:r>
    </w:p>
    <w:p w14:paraId="7C96D729" w14:textId="77777777" w:rsidR="007C5D30" w:rsidRPr="00CD06E9" w:rsidRDefault="007C5D30" w:rsidP="007C5D30">
      <w:pPr>
        <w:rPr>
          <w:rStyle w:val="StyleUnderline"/>
        </w:rPr>
      </w:pPr>
      <w:r w:rsidRPr="00A9369B">
        <w:rPr>
          <w:rStyle w:val="StyleUnderline"/>
          <w:highlight w:val="cyan"/>
        </w:rPr>
        <w:t>Had</w:t>
      </w:r>
      <w:r w:rsidRPr="00CD06E9">
        <w:rPr>
          <w:rStyle w:val="StyleUnderline"/>
        </w:rPr>
        <w:t xml:space="preserve"> the </w:t>
      </w:r>
      <w:r w:rsidRPr="00A9369B">
        <w:rPr>
          <w:rStyle w:val="StyleUnderline"/>
          <w:highlight w:val="cyan"/>
        </w:rPr>
        <w:t>Ukrain</w:t>
      </w:r>
      <w:r w:rsidRPr="00CD06E9">
        <w:rPr>
          <w:rStyle w:val="StyleUnderline"/>
        </w:rPr>
        <w:t xml:space="preserve">ian people </w:t>
      </w:r>
      <w:r w:rsidRPr="00A9369B">
        <w:rPr>
          <w:rStyle w:val="StyleUnderline"/>
          <w:highlight w:val="cyan"/>
        </w:rPr>
        <w:t>conformed</w:t>
      </w:r>
      <w:r w:rsidRPr="00CD06E9">
        <w:rPr>
          <w:rStyle w:val="StyleUnderline"/>
        </w:rPr>
        <w:t xml:space="preserve"> to the image crafted for Putin by his intelligence agencies and propagandists</w:t>
      </w:r>
      <w:r>
        <w:t xml:space="preserve">, or had President Volodymyr Zelenskyy accepted U.S. President Joe Biden’s offer to flee instead of resisting, events might have unfolded just as Putin planned. Ukraine would have been conquered, and a frightened Europe—disarmed through the policies of its own leaders—would have been ready to make significant concessions. </w:t>
      </w:r>
      <w:r w:rsidRPr="00CD06E9">
        <w:rPr>
          <w:rStyle w:val="StyleUnderline"/>
        </w:rPr>
        <w:t xml:space="preserve">And once again, </w:t>
      </w:r>
      <w:r w:rsidRPr="00A9369B">
        <w:rPr>
          <w:rStyle w:val="StyleUnderline"/>
          <w:highlight w:val="cyan"/>
        </w:rPr>
        <w:t>the Russian people would have rallied</w:t>
      </w:r>
      <w:r w:rsidRPr="00CD06E9">
        <w:rPr>
          <w:rStyle w:val="StyleUnderline"/>
        </w:rPr>
        <w:t xml:space="preserve"> around Vladimir the Victor. </w:t>
      </w:r>
    </w:p>
    <w:p w14:paraId="41C9354F" w14:textId="77777777" w:rsidR="007C5D30" w:rsidRDefault="007C5D30" w:rsidP="007C5D30">
      <w:pPr>
        <w:rPr>
          <w:rStyle w:val="StyleUnderline"/>
        </w:rPr>
      </w:pPr>
      <w:r w:rsidRPr="00A9369B">
        <w:rPr>
          <w:rStyle w:val="StyleUnderline"/>
          <w:highlight w:val="cyan"/>
        </w:rPr>
        <w:t>That</w:t>
      </w:r>
      <w:r w:rsidRPr="00CD06E9">
        <w:rPr>
          <w:rStyle w:val="StyleUnderline"/>
        </w:rPr>
        <w:t xml:space="preserve">, however, </w:t>
      </w:r>
      <w:r w:rsidRPr="00A9369B">
        <w:rPr>
          <w:rStyle w:val="Emphasis"/>
          <w:highlight w:val="cyan"/>
        </w:rPr>
        <w:t>did not happen</w:t>
      </w:r>
      <w:r>
        <w:t xml:space="preserve">. A thousand days on, </w:t>
      </w:r>
      <w:r w:rsidRPr="00CD06E9">
        <w:rPr>
          <w:rStyle w:val="StyleUnderline"/>
        </w:rPr>
        <w:t xml:space="preserve">it is evident that </w:t>
      </w:r>
      <w:r w:rsidRPr="00A9369B">
        <w:rPr>
          <w:rStyle w:val="StyleUnderline"/>
          <w:highlight w:val="cyan"/>
        </w:rPr>
        <w:t>Putin’s plan failed</w:t>
      </w:r>
      <w:r w:rsidRPr="00CD06E9">
        <w:rPr>
          <w:rStyle w:val="StyleUnderline"/>
        </w:rPr>
        <w:t xml:space="preserve"> and </w:t>
      </w:r>
      <w:r w:rsidRPr="00A9369B">
        <w:rPr>
          <w:rStyle w:val="StyleUnderline"/>
          <w:highlight w:val="cyan"/>
        </w:rPr>
        <w:t>Russia is embroiled in a prolonged war</w:t>
      </w:r>
      <w:r w:rsidRPr="00CD06E9">
        <w:rPr>
          <w:rStyle w:val="StyleUnderline"/>
        </w:rPr>
        <w:t xml:space="preserve"> without a clear purpose, entailing enormous human, material, and reputational losses. All of </w:t>
      </w:r>
      <w:r w:rsidRPr="00A9369B">
        <w:rPr>
          <w:rStyle w:val="StyleUnderline"/>
          <w:highlight w:val="cyan"/>
        </w:rPr>
        <w:t>this</w:t>
      </w:r>
      <w:r w:rsidRPr="00CD06E9">
        <w:rPr>
          <w:rStyle w:val="StyleUnderline"/>
        </w:rPr>
        <w:t xml:space="preserve"> has </w:t>
      </w:r>
      <w:r w:rsidRPr="00A9369B">
        <w:rPr>
          <w:rStyle w:val="StyleUnderline"/>
          <w:highlight w:val="cyan"/>
        </w:rPr>
        <w:t>created visible fractures in Russian society</w:t>
      </w:r>
      <w:r w:rsidRPr="00CD06E9">
        <w:rPr>
          <w:rStyle w:val="StyleUnderline"/>
        </w:rPr>
        <w:t>—</w:t>
      </w:r>
      <w:r w:rsidRPr="00A9369B">
        <w:rPr>
          <w:rStyle w:val="StyleUnderline"/>
          <w:highlight w:val="cyan"/>
        </w:rPr>
        <w:t>fractures</w:t>
      </w:r>
      <w:r w:rsidRPr="00CD06E9">
        <w:rPr>
          <w:rStyle w:val="StyleUnderline"/>
        </w:rPr>
        <w:t xml:space="preserve"> which </w:t>
      </w:r>
      <w:r w:rsidRPr="00A9369B">
        <w:rPr>
          <w:rStyle w:val="Emphasis"/>
          <w:highlight w:val="cyan"/>
        </w:rPr>
        <w:t>continue to grow</w:t>
      </w:r>
      <w:r w:rsidRPr="00CD06E9">
        <w:rPr>
          <w:rStyle w:val="StyleUnderline"/>
        </w:rPr>
        <w:t xml:space="preserve"> as the conflict drags on. </w:t>
      </w:r>
    </w:p>
    <w:p w14:paraId="5F0EE373" w14:textId="77777777" w:rsidR="007C5D30" w:rsidRDefault="007C5D30" w:rsidP="007C5D30">
      <w:pPr>
        <w:pStyle w:val="Heading4"/>
      </w:pPr>
      <w:r>
        <w:t>Putin’s refusal to end conflict is creating widespread public disapproval &amp; backlash</w:t>
      </w:r>
    </w:p>
    <w:p w14:paraId="5938A51E" w14:textId="77777777" w:rsidR="007C5D30" w:rsidRDefault="007C5D30" w:rsidP="007C5D30">
      <w:r w:rsidRPr="00AA33C6">
        <w:rPr>
          <w:rStyle w:val="Style13ptBold"/>
        </w:rPr>
        <w:t>Johnson 25</w:t>
      </w:r>
      <w:r>
        <w:t xml:space="preserve"> [</w:t>
      </w:r>
      <w:r w:rsidRPr="00AA33C6">
        <w:t>Reuben F. Johnson has thirty-six years of experience analyzing and reporting on foreign weapons systems, defense technologies, and international arms export policy</w:t>
      </w:r>
      <w:r>
        <w:t>, “</w:t>
      </w:r>
      <w:r w:rsidRPr="00AA33C6">
        <w:t>The Collapse of Russia Has Just Begun</w:t>
      </w:r>
      <w:r>
        <w:t xml:space="preserve">,” 07/22/2025, </w:t>
      </w:r>
      <w:r w:rsidRPr="00AA33C6">
        <w:t>https://nationalsecurityjournal.org/the-collapse-of-russia-has-just-begun/</w:t>
      </w:r>
      <w:r>
        <w:t>]</w:t>
      </w:r>
    </w:p>
    <w:p w14:paraId="6D2350C7" w14:textId="77777777" w:rsidR="007C5D30" w:rsidRDefault="007C5D30" w:rsidP="007C5D30">
      <w:r>
        <w:t>WARSAW, POLAND – “</w:t>
      </w:r>
      <w:r w:rsidRPr="00A9369B">
        <w:rPr>
          <w:rStyle w:val="StyleUnderline"/>
          <w:highlight w:val="cyan"/>
        </w:rPr>
        <w:t>Putin’s refusal to compromise</w:t>
      </w:r>
      <w:r w:rsidRPr="00AA33C6">
        <w:rPr>
          <w:rStyle w:val="StyleUnderline"/>
        </w:rPr>
        <w:t xml:space="preserve"> on Ukraine, analysts say, </w:t>
      </w:r>
      <w:r w:rsidRPr="00A9369B">
        <w:rPr>
          <w:rStyle w:val="StyleUnderline"/>
          <w:highlight w:val="cyan"/>
        </w:rPr>
        <w:t xml:space="preserve">is a </w:t>
      </w:r>
      <w:r w:rsidRPr="00A9369B">
        <w:rPr>
          <w:rStyle w:val="Emphasis"/>
          <w:highlight w:val="cyan"/>
        </w:rPr>
        <w:t>colossal error</w:t>
      </w:r>
      <w:r w:rsidRPr="00AA33C6">
        <w:rPr>
          <w:rStyle w:val="StyleUnderline"/>
        </w:rPr>
        <w:t xml:space="preserve"> </w:t>
      </w:r>
      <w:r w:rsidRPr="00A9369B">
        <w:rPr>
          <w:rStyle w:val="StyleUnderline"/>
          <w:highlight w:val="cyan"/>
        </w:rPr>
        <w:t>costing Russia</w:t>
      </w:r>
      <w:r w:rsidRPr="00AA33C6">
        <w:rPr>
          <w:rStyle w:val="StyleUnderline"/>
        </w:rPr>
        <w:t xml:space="preserve"> regional </w:t>
      </w:r>
      <w:r w:rsidRPr="00A9369B">
        <w:rPr>
          <w:rStyle w:val="StyleUnderline"/>
          <w:highlight w:val="cyan"/>
        </w:rPr>
        <w:t>influence</w:t>
      </w:r>
      <w:r w:rsidRPr="00AA33C6">
        <w:rPr>
          <w:rStyle w:val="StyleUnderline"/>
        </w:rPr>
        <w:t xml:space="preserve">, lucrative </w:t>
      </w:r>
      <w:r w:rsidRPr="00A9369B">
        <w:rPr>
          <w:rStyle w:val="StyleUnderline"/>
          <w:highlight w:val="cyan"/>
        </w:rPr>
        <w:t>energy markets and its place in the world</w:t>
      </w:r>
      <w:r>
        <w:t>,” reads the opening line to a recent article in the US newspaper, the Washington Post.</w:t>
      </w:r>
    </w:p>
    <w:p w14:paraId="7EDEDD2C" w14:textId="77777777" w:rsidR="007C5D30" w:rsidRDefault="007C5D30" w:rsidP="007C5D30">
      <w:r>
        <w:t>The subtext of the message being delivered by different analysts is that the refusal of the Russian President, former KGB Lt. Col. Vladimir Vladimirovich Putin, to change strategy or brook any compromise on the future course of his war in Ukraine is causing irreparable damage to his country.</w:t>
      </w:r>
    </w:p>
    <w:p w14:paraId="46D7DCFE" w14:textId="77777777" w:rsidR="007C5D30" w:rsidRDefault="007C5D30" w:rsidP="007C5D30">
      <w:r>
        <w:t>This is not just the opinion of a single columnist of one American newspaper.  The list of those who see long-term disastrous consequences for Russia – individuals both well-known and known only to those of us who have lived and worked in Russia in the past – grows by the day.</w:t>
      </w:r>
    </w:p>
    <w:p w14:paraId="6245C76D" w14:textId="77777777" w:rsidR="007C5D30" w:rsidRDefault="007C5D30" w:rsidP="007C5D30">
      <w:r>
        <w:t>After the February 2022 full-invasion of Ukraine, one of the first to come out with dire predictions for the future of Putin’s homeland was retired US Army Lt. Gen. Ben Hodges.  The retired three-star was the former head of European Command EUCOM and was also the one-time Pershing Chair for Strategic Studies at the Centre for European Policy Analysis (CEPA).</w:t>
      </w:r>
    </w:p>
    <w:p w14:paraId="2A00818E" w14:textId="77777777" w:rsidR="007C5D30" w:rsidRDefault="007C5D30" w:rsidP="007C5D30">
      <w:r>
        <w:t>Hodges’s dire predictions for the disintegration of Moscow’s sprawling landmass began in the latter half of 2022, when he spoke on the subject with the Australian Broadcasting Service (ABC OZ).</w:t>
      </w:r>
    </w:p>
    <w:p w14:paraId="70770012" w14:textId="77777777" w:rsidR="007C5D30" w:rsidRDefault="007C5D30" w:rsidP="007C5D30">
      <w:r>
        <w:t>A Warning to Russia – Predictions and What Leads to Collapse</w:t>
      </w:r>
    </w:p>
    <w:p w14:paraId="204AAA6D" w14:textId="77777777" w:rsidR="007C5D30" w:rsidRPr="0068730A" w:rsidRDefault="007C5D30" w:rsidP="007C5D30">
      <w:pPr>
        <w:rPr>
          <w:rStyle w:val="StyleUnderline"/>
        </w:rPr>
      </w:pPr>
      <w:r w:rsidRPr="0068730A">
        <w:rPr>
          <w:rStyle w:val="StyleUnderline"/>
        </w:rPr>
        <w:t xml:space="preserve">Putin’s </w:t>
      </w:r>
      <w:r w:rsidRPr="00A9369B">
        <w:rPr>
          <w:rStyle w:val="StyleUnderline"/>
          <w:highlight w:val="cyan"/>
        </w:rPr>
        <w:t>failure to</w:t>
      </w:r>
      <w:r w:rsidRPr="0068730A">
        <w:rPr>
          <w:rStyle w:val="StyleUnderline"/>
        </w:rPr>
        <w:t xml:space="preserve"> successfully </w:t>
      </w:r>
      <w:r w:rsidRPr="00A9369B">
        <w:rPr>
          <w:rStyle w:val="StyleUnderline"/>
          <w:highlight w:val="cyan"/>
        </w:rPr>
        <w:t>defeat Ukraine</w:t>
      </w:r>
      <w:r w:rsidRPr="0068730A">
        <w:rPr>
          <w:rStyle w:val="StyleUnderline"/>
        </w:rPr>
        <w:t xml:space="preserve"> could be </w:t>
      </w:r>
      <w:r w:rsidRPr="00A9369B">
        <w:rPr>
          <w:rStyle w:val="StyleUnderline"/>
          <w:highlight w:val="cyan"/>
        </w:rPr>
        <w:t xml:space="preserve">the </w:t>
      </w:r>
      <w:r w:rsidRPr="00A9369B">
        <w:rPr>
          <w:rStyle w:val="Emphasis"/>
          <w:highlight w:val="cyan"/>
        </w:rPr>
        <w:t>beginning of the end</w:t>
      </w:r>
      <w:r w:rsidRPr="0068730A">
        <w:rPr>
          <w:rStyle w:val="StyleUnderline"/>
        </w:rPr>
        <w:t xml:space="preserve"> for the Russian Federation, summarizing his assessment.</w:t>
      </w:r>
    </w:p>
    <w:p w14:paraId="6B78E30C" w14:textId="77777777" w:rsidR="007C5D30" w:rsidRPr="0068730A" w:rsidRDefault="007C5D30" w:rsidP="007C5D30">
      <w:pPr>
        <w:rPr>
          <w:rStyle w:val="StyleUnderline"/>
        </w:rPr>
      </w:pPr>
      <w:r>
        <w:t>“There are centrifugal forces at work that are going to pull it apart,” he told Australia’s ABC News Daily podcast.  “</w:t>
      </w:r>
      <w:r w:rsidRPr="0068730A">
        <w:rPr>
          <w:rStyle w:val="StyleUnderline"/>
        </w:rPr>
        <w:t xml:space="preserve">I believe </w:t>
      </w:r>
      <w:r w:rsidRPr="00A9369B">
        <w:rPr>
          <w:rStyle w:val="StyleUnderline"/>
          <w:highlight w:val="cyan"/>
        </w:rPr>
        <w:t>we need to be prepared for</w:t>
      </w:r>
      <w:r w:rsidRPr="0068730A">
        <w:rPr>
          <w:rStyle w:val="StyleUnderline"/>
        </w:rPr>
        <w:t xml:space="preserve"> the possibility of th</w:t>
      </w:r>
      <w:r w:rsidRPr="00A9369B">
        <w:rPr>
          <w:rStyle w:val="StyleUnderline"/>
          <w:highlight w:val="cyan"/>
        </w:rPr>
        <w:t>e break-up of the Russian Federation.</w:t>
      </w:r>
      <w:r w:rsidRPr="0068730A">
        <w:rPr>
          <w:rStyle w:val="StyleUnderline"/>
        </w:rPr>
        <w:t>”</w:t>
      </w:r>
    </w:p>
    <w:p w14:paraId="17AB4031" w14:textId="77777777" w:rsidR="007C5D30" w:rsidRDefault="007C5D30" w:rsidP="007C5D30">
      <w:r>
        <w:t>This sentiment is now one increasingly expressed among Russia-watchers and those analysing the impact of the war in Ukraine.</w:t>
      </w:r>
    </w:p>
    <w:p w14:paraId="1FCA62F5" w14:textId="77777777" w:rsidR="007C5D30" w:rsidRDefault="007C5D30" w:rsidP="007C5D30">
      <w:r>
        <w:t>It is also not the first time in Russian history that this has occurred – what seemed at the time to be a small-scale failure with cascading effects ultimately led to the end of an empire.</w:t>
      </w:r>
    </w:p>
    <w:p w14:paraId="32430B99" w14:textId="77777777" w:rsidR="007C5D30" w:rsidRDefault="007C5D30" w:rsidP="007C5D30">
      <w:r>
        <w:t>Ukraine is a nation orders of magnitude smaller than Russia and with none of its endless resources. But it is becoming another “David and Goliath”-type confrontation in which Russia has come out on the losing end.</w:t>
      </w:r>
    </w:p>
    <w:p w14:paraId="5120C812" w14:textId="77777777" w:rsidR="007C5D30" w:rsidRDefault="007C5D30" w:rsidP="007C5D30">
      <w:r>
        <w:t>In 1979, the USSR invades Afghanistan and is forced to withdraw a decade later – having lost 15,000 military personnel and achieved almost none of the objectives that prompted the incursion in the first place.</w:t>
      </w:r>
    </w:p>
    <w:p w14:paraId="71A82C0F" w14:textId="77777777" w:rsidR="007C5D30" w:rsidRDefault="007C5D30" w:rsidP="007C5D30">
      <w:r>
        <w:t>In late 1981 and under pressure from the Soviet Union, the Communist Party here in Poland instituted martial law to stamp out the Solidarity labor movement that was agitating for political freedoms. This period of repression ended in 1983, but instead of seeing the Solidarity movement dismembered Poland experienced even greater labor unrest.</w:t>
      </w:r>
    </w:p>
    <w:p w14:paraId="5BAF2D44" w14:textId="77777777" w:rsidR="007C5D30" w:rsidRDefault="007C5D30" w:rsidP="007C5D30">
      <w:r>
        <w:t>By the end of the decade, the Polish Communist authorities are forced to bring the organization’s leaders into a cohabitation government, which eventually causes its dissolution and the creation of the modern, democratic Polish state.</w:t>
      </w:r>
    </w:p>
    <w:p w14:paraId="6A68603E" w14:textId="77777777" w:rsidR="007C5D30" w:rsidRDefault="007C5D30" w:rsidP="007C5D30">
      <w:r>
        <w:t>Both instances are today assessed as the watershed moments that were the beginning of the end for the Soviet Union.</w:t>
      </w:r>
    </w:p>
    <w:p w14:paraId="414122DC" w14:textId="77777777" w:rsidR="007C5D30" w:rsidRPr="0068730A" w:rsidRDefault="007C5D30" w:rsidP="007C5D30">
      <w:pPr>
        <w:rPr>
          <w:rStyle w:val="StyleUnderline"/>
        </w:rPr>
      </w:pPr>
      <w:r w:rsidRPr="00A9369B">
        <w:rPr>
          <w:rStyle w:val="StyleUnderline"/>
          <w:highlight w:val="cyan"/>
        </w:rPr>
        <w:t>Moscow’s efforts to hold onto the empire</w:t>
      </w:r>
      <w:r w:rsidRPr="0068730A">
        <w:rPr>
          <w:rStyle w:val="StyleUnderline"/>
        </w:rPr>
        <w:t xml:space="preserve"> by force in response to these initial </w:t>
      </w:r>
      <w:r w:rsidRPr="00A9369B">
        <w:rPr>
          <w:rStyle w:val="StyleUnderline"/>
          <w:highlight w:val="cyan"/>
        </w:rPr>
        <w:t>indicat</w:t>
      </w:r>
      <w:r w:rsidRPr="0068730A">
        <w:rPr>
          <w:rStyle w:val="StyleUnderline"/>
        </w:rPr>
        <w:t xml:space="preserve">ors that </w:t>
      </w:r>
      <w:r w:rsidRPr="00A9369B">
        <w:rPr>
          <w:rStyle w:val="StyleUnderline"/>
          <w:highlight w:val="cyan"/>
        </w:rPr>
        <w:t>the</w:t>
      </w:r>
      <w:r w:rsidRPr="0068730A">
        <w:rPr>
          <w:rStyle w:val="StyleUnderline"/>
        </w:rPr>
        <w:t xml:space="preserve"> </w:t>
      </w:r>
      <w:r w:rsidRPr="00A9369B">
        <w:rPr>
          <w:rStyle w:val="StyleUnderline"/>
          <w:highlight w:val="cyan"/>
        </w:rPr>
        <w:t>system was collapsing</w:t>
      </w:r>
      <w:r w:rsidRPr="0068730A">
        <w:rPr>
          <w:rStyle w:val="StyleUnderline"/>
        </w:rPr>
        <w:t xml:space="preserve"> from within only accelerated that decline.</w:t>
      </w:r>
    </w:p>
    <w:p w14:paraId="7AE320D1" w14:textId="77777777" w:rsidR="007C5D30" w:rsidRDefault="007C5D30" w:rsidP="007C5D30">
      <w:r>
        <w:t>Petulance Triumphing Over Common Sense Created Russia’s Situation Today</w:t>
      </w:r>
    </w:p>
    <w:p w14:paraId="766EFC64" w14:textId="77777777" w:rsidR="007C5D30" w:rsidRDefault="007C5D30" w:rsidP="007C5D30">
      <w:r>
        <w:t>Russian officials today explain Putin’s determination to prosecute the war as a necessary, strategic imperative and that this is the only way to “save Russia from NATO aggression” and “Ukrainian Nazis.”</w:t>
      </w:r>
    </w:p>
    <w:p w14:paraId="1AD57BF2" w14:textId="77777777" w:rsidR="007C5D30" w:rsidRDefault="007C5D30" w:rsidP="007C5D30">
      <w:r>
        <w:t>However, most Western analysts view his continued petulance in continuing the war without regard for its effects on the nation and his refusal to compromise on any of his maximalist demands for a peace agreement as fatal, strategic errors.</w:t>
      </w:r>
    </w:p>
    <w:p w14:paraId="0B00B0E2" w14:textId="77777777" w:rsidR="007C5D30" w:rsidRPr="0068730A" w:rsidRDefault="007C5D30" w:rsidP="007C5D30">
      <w:pPr>
        <w:rPr>
          <w:rStyle w:val="StyleUnderline"/>
        </w:rPr>
      </w:pPr>
      <w:r w:rsidRPr="0068730A">
        <w:rPr>
          <w:rStyle w:val="StyleUnderline"/>
        </w:rPr>
        <w:t xml:space="preserve">The </w:t>
      </w:r>
      <w:r w:rsidRPr="00A9369B">
        <w:rPr>
          <w:rStyle w:val="StyleUnderline"/>
          <w:highlight w:val="cyan"/>
        </w:rPr>
        <w:t xml:space="preserve">ultimate price will be a </w:t>
      </w:r>
      <w:r w:rsidRPr="00A9369B">
        <w:rPr>
          <w:rStyle w:val="Emphasis"/>
          <w:highlight w:val="cyan"/>
        </w:rPr>
        <w:t>near-complete loss</w:t>
      </w:r>
      <w:r w:rsidRPr="00A9369B">
        <w:rPr>
          <w:rStyle w:val="StyleUnderline"/>
          <w:highlight w:val="cyan"/>
        </w:rPr>
        <w:t xml:space="preserve"> of Russia’s global influence</w:t>
      </w:r>
      <w:r w:rsidRPr="0068730A">
        <w:rPr>
          <w:rStyle w:val="StyleUnderline"/>
        </w:rPr>
        <w:t xml:space="preserve">, its few allies deciding to decouple from Moscow, </w:t>
      </w:r>
      <w:r w:rsidRPr="00A9369B">
        <w:rPr>
          <w:rStyle w:val="StyleUnderline"/>
          <w:highlight w:val="cyan"/>
        </w:rPr>
        <w:t>and a loss of the energy export markets keeping the economy alive</w:t>
      </w:r>
      <w:r w:rsidRPr="0068730A">
        <w:rPr>
          <w:rStyle w:val="StyleUnderline"/>
        </w:rPr>
        <w:t xml:space="preserve"> is the likely outcome.</w:t>
      </w:r>
    </w:p>
    <w:p w14:paraId="348E89E5" w14:textId="77777777" w:rsidR="007C5D30" w:rsidRDefault="007C5D30" w:rsidP="007C5D30">
      <w:r>
        <w:t>Putin, writes the UK Independent correspondent Owen Matthews today, “is living on borrowed time.”</w:t>
      </w:r>
    </w:p>
    <w:p w14:paraId="5B4CEE15" w14:textId="77777777" w:rsidR="007C5D30" w:rsidRDefault="007C5D30" w:rsidP="007C5D30">
      <w:r>
        <w:t>“Russia has begun running a fiscal deficit of some 1.5 per cent of GDP,” he observes.</w:t>
      </w:r>
    </w:p>
    <w:p w14:paraId="315677F1" w14:textId="77777777" w:rsidR="007C5D30" w:rsidRDefault="007C5D30" w:rsidP="007C5D30">
      <w:r>
        <w:t>“And most seriously of all, global oil prices have fallen a precipitous 35 per cent this year.  As a result, Russia’s Central Bank is set to print 15 trillion roubles (£142bn) in cash come October – the largest issuance since the hyperinflation of the 1990s.”</w:t>
      </w:r>
    </w:p>
    <w:p w14:paraId="5D4429FF" w14:textId="77777777" w:rsidR="007C5D30" w:rsidRDefault="007C5D30" w:rsidP="007C5D30">
      <w:r>
        <w:t>“Putin, evidently, remains set on pursuing his obsession with subjugating Ukraine, apparently at any cost,” he continues.  “</w:t>
      </w:r>
      <w:r w:rsidRPr="00A9369B">
        <w:rPr>
          <w:rStyle w:val="StyleUnderline"/>
          <w:highlight w:val="cyan"/>
        </w:rPr>
        <w:t>Polls suggest</w:t>
      </w:r>
      <w:r w:rsidRPr="0068730A">
        <w:rPr>
          <w:rStyle w:val="StyleUnderline"/>
        </w:rPr>
        <w:t xml:space="preserve"> that the </w:t>
      </w:r>
      <w:r w:rsidRPr="00A9369B">
        <w:rPr>
          <w:rStyle w:val="StyleUnderline"/>
          <w:highlight w:val="cyan"/>
        </w:rPr>
        <w:t>number of</w:t>
      </w:r>
      <w:r w:rsidRPr="0068730A">
        <w:rPr>
          <w:rStyle w:val="StyleUnderline"/>
        </w:rPr>
        <w:t xml:space="preserve"> ordinary </w:t>
      </w:r>
      <w:r w:rsidRPr="00A9369B">
        <w:rPr>
          <w:rStyle w:val="StyleUnderline"/>
          <w:highlight w:val="cyan"/>
        </w:rPr>
        <w:t>Russians who agree</w:t>
      </w:r>
      <w:r w:rsidRPr="0068730A">
        <w:rPr>
          <w:rStyle w:val="StyleUnderline"/>
        </w:rPr>
        <w:t xml:space="preserve"> with their leader’s dogged obsession </w:t>
      </w:r>
      <w:r w:rsidRPr="00A9369B">
        <w:rPr>
          <w:rStyle w:val="StyleUnderline"/>
          <w:highlight w:val="cyan"/>
        </w:rPr>
        <w:t>is dwindling</w:t>
      </w:r>
      <w:r w:rsidRPr="00A9369B">
        <w:rPr>
          <w:highlight w:val="cyan"/>
        </w:rPr>
        <w:t>.”</w:t>
      </w:r>
    </w:p>
    <w:p w14:paraId="1B0C067D" w14:textId="77777777" w:rsidR="007C5D30" w:rsidRDefault="007C5D30" w:rsidP="007C5D30">
      <w:r>
        <w:t>“According to a study by Levada, Russia’s last independent pollster, in June, 64 per cent of respondents favored peace talks, which is six percentage points up since March.  At the same time, the number of people who wanted the war to continue fell to 28 per cent, down from 34 per cent in March. “</w:t>
      </w:r>
    </w:p>
    <w:p w14:paraId="37619DA3" w14:textId="77777777" w:rsidR="007C5D30" w:rsidRPr="0068730A" w:rsidRDefault="007C5D30" w:rsidP="007C5D30">
      <w:pPr>
        <w:rPr>
          <w:rStyle w:val="Emphasis"/>
        </w:rPr>
      </w:pPr>
      <w:r>
        <w:t xml:space="preserve">There are no indicators that this downward trajectory of these economic trends will alter. </w:t>
      </w:r>
      <w:r w:rsidRPr="0068730A">
        <w:rPr>
          <w:rStyle w:val="StyleUnderline"/>
        </w:rPr>
        <w:t xml:space="preserve">Further </w:t>
      </w:r>
      <w:r w:rsidRPr="00A9369B">
        <w:rPr>
          <w:rStyle w:val="StyleUnderline"/>
          <w:highlight w:val="cyan"/>
        </w:rPr>
        <w:t>eroding</w:t>
      </w:r>
      <w:r w:rsidRPr="0068730A">
        <w:rPr>
          <w:rStyle w:val="StyleUnderline"/>
        </w:rPr>
        <w:t xml:space="preserve"> the </w:t>
      </w:r>
      <w:r w:rsidRPr="00A9369B">
        <w:rPr>
          <w:rStyle w:val="StyleUnderline"/>
          <w:highlight w:val="cyan"/>
        </w:rPr>
        <w:t>population</w:t>
      </w:r>
      <w:r w:rsidRPr="0068730A">
        <w:rPr>
          <w:rStyle w:val="StyleUnderline"/>
        </w:rPr>
        <w:t xml:space="preserve">’s </w:t>
      </w:r>
      <w:r w:rsidRPr="00A9369B">
        <w:rPr>
          <w:rStyle w:val="StyleUnderline"/>
          <w:highlight w:val="cyan"/>
        </w:rPr>
        <w:t>support</w:t>
      </w:r>
      <w:r w:rsidRPr="0068730A">
        <w:rPr>
          <w:rStyle w:val="StyleUnderline"/>
        </w:rPr>
        <w:t xml:space="preserve"> for the war is the continued increase in both Ukrainian drone attacks on Russian cities </w:t>
      </w:r>
      <w:r w:rsidRPr="00A9369B">
        <w:rPr>
          <w:rStyle w:val="StyleUnderline"/>
          <w:highlight w:val="cyan"/>
        </w:rPr>
        <w:t>and economic deterioration</w:t>
      </w:r>
      <w:r w:rsidRPr="0068730A">
        <w:rPr>
          <w:rStyle w:val="StyleUnderline"/>
        </w:rPr>
        <w:t xml:space="preserve"> across the nation will only further erode. The combination </w:t>
      </w:r>
      <w:r w:rsidRPr="00A9369B">
        <w:rPr>
          <w:rStyle w:val="StyleUnderline"/>
          <w:highlight w:val="cyan"/>
        </w:rPr>
        <w:t>is likely to lead to</w:t>
      </w:r>
      <w:r w:rsidRPr="0068730A">
        <w:rPr>
          <w:rStyle w:val="StyleUnderline"/>
        </w:rPr>
        <w:t xml:space="preserve"> the </w:t>
      </w:r>
      <w:r w:rsidRPr="00A9369B">
        <w:rPr>
          <w:rStyle w:val="Emphasis"/>
          <w:highlight w:val="cyan"/>
        </w:rPr>
        <w:t>collapse of the Russian state.</w:t>
      </w:r>
    </w:p>
    <w:p w14:paraId="36E940D8" w14:textId="77777777" w:rsidR="007C5D30" w:rsidRDefault="007C5D30" w:rsidP="007C5D30">
      <w:pPr>
        <w:rPr>
          <w:rStyle w:val="Emphasis"/>
        </w:rPr>
      </w:pPr>
      <w:r>
        <w:t xml:space="preserve">One might expect Putin to have the foresight to understand the perils of continuing to pursue a course of action that has led his country to the brink of instability. But there is very little evidence to suggest that he is willing to do so, </w:t>
      </w:r>
      <w:r w:rsidRPr="0068730A">
        <w:rPr>
          <w:rStyle w:val="StyleUnderline"/>
        </w:rPr>
        <w:t xml:space="preserve">which could very well </w:t>
      </w:r>
      <w:r w:rsidRPr="00A9369B">
        <w:rPr>
          <w:rStyle w:val="StyleUnderline"/>
          <w:highlight w:val="cyan"/>
        </w:rPr>
        <w:t>be</w:t>
      </w:r>
      <w:r w:rsidRPr="0068730A">
        <w:rPr>
          <w:rStyle w:val="StyleUnderline"/>
        </w:rPr>
        <w:t xml:space="preserve"> his – as well as </w:t>
      </w:r>
      <w:r w:rsidRPr="00A9369B">
        <w:rPr>
          <w:rStyle w:val="Emphasis"/>
          <w:highlight w:val="cyan"/>
        </w:rPr>
        <w:t>Russia’s – undoing.</w:t>
      </w:r>
    </w:p>
    <w:p w14:paraId="2D697503" w14:textId="77777777" w:rsidR="007C5D30" w:rsidRDefault="007C5D30" w:rsidP="007C5D30">
      <w:pPr>
        <w:pStyle w:val="Heading4"/>
      </w:pPr>
      <w:r w:rsidRPr="00296169">
        <w:t>Putin’s refusal to compromise in Ukraine is driving Russia toward economic collapse and weakening his regime’s stability.</w:t>
      </w:r>
    </w:p>
    <w:p w14:paraId="41BAC610" w14:textId="77777777" w:rsidR="007C5D30" w:rsidRPr="00D039DE" w:rsidRDefault="007C5D30" w:rsidP="007C5D30">
      <w:pPr>
        <w:rPr>
          <w:b/>
          <w:bCs/>
          <w:color w:val="000000" w:themeColor="text1"/>
        </w:rPr>
      </w:pPr>
      <w:r>
        <w:rPr>
          <w:rStyle w:val="Style13ptBold"/>
        </w:rPr>
        <w:t xml:space="preserve">Johnson 25 </w:t>
      </w:r>
      <w:hyperlink r:id="rId179" w:history="1">
        <w:r>
          <w:rPr>
            <w:rStyle w:val="Hyperlink"/>
            <w:color w:val="000000" w:themeColor="text1"/>
          </w:rPr>
          <w:t>(Reu</w:t>
        </w:r>
        <w:r w:rsidRPr="001D628F">
          <w:rPr>
            <w:rStyle w:val="Hyperlink"/>
            <w:color w:val="000000" w:themeColor="text1"/>
          </w:rPr>
          <w:t>ben F. Johnson</w:t>
        </w:r>
      </w:hyperlink>
      <w:r w:rsidRPr="001D628F">
        <w:rPr>
          <w:color w:val="000000" w:themeColor="text1"/>
        </w:rPr>
        <w:t> has thirty-six years of experience analyzing and reporting on foreign weapons systems, defense technologies, and international arms export policy. Johnson is the Director of Research at the</w:t>
      </w:r>
      <w:hyperlink r:id="rId180" w:history="1">
        <w:r w:rsidRPr="001D628F">
          <w:rPr>
            <w:rStyle w:val="Hyperlink"/>
            <w:color w:val="000000" w:themeColor="text1"/>
          </w:rPr>
          <w:t> Casimir Pulaski Foundation</w:t>
        </w:r>
      </w:hyperlink>
      <w:r w:rsidRPr="001D628F">
        <w:rPr>
          <w:color w:val="000000" w:themeColor="text1"/>
        </w:rPr>
        <w:t xml:space="preserve">. He worked for years in the American defense industry as a foreign technology analyst and later as a consultant for the U.S. Department of Defense, the Departments of the Navy and Air Force, and the governments of the United Kingdom and Australia. In 2022-2023, he won two awards in a row for his defense reporting. He holds a bachelor’s degree from DePauw University and a master’s degree from Miami University in Ohio, specializing in Soviet and Russian studies. </w:t>
      </w:r>
      <w:r>
        <w:rPr>
          <w:color w:val="000000" w:themeColor="text1"/>
        </w:rPr>
        <w:t>22 July 2025, “</w:t>
      </w:r>
      <w:r w:rsidRPr="00B0273B">
        <w:rPr>
          <w:color w:val="000000" w:themeColor="text1"/>
        </w:rPr>
        <w:t>The Collapse of Russia Has Just Begun</w:t>
      </w:r>
      <w:r>
        <w:rPr>
          <w:color w:val="000000" w:themeColor="text1"/>
        </w:rPr>
        <w:t xml:space="preserve">,” </w:t>
      </w:r>
      <w:hyperlink r:id="rId181" w:history="1">
        <w:r w:rsidRPr="00D039DE">
          <w:rPr>
            <w:rStyle w:val="Hyperlink"/>
            <w:color w:val="000000" w:themeColor="text1"/>
          </w:rPr>
          <w:t>https://nationalsecurityjournal.org/the-collapse-of-russia-has-just-begun/</w:t>
        </w:r>
      </w:hyperlink>
      <w:r w:rsidRPr="00D039DE">
        <w:rPr>
          <w:color w:val="000000" w:themeColor="text1"/>
        </w:rPr>
        <w:t>) // gmemb</w:t>
      </w:r>
    </w:p>
    <w:p w14:paraId="354D22B7" w14:textId="77777777" w:rsidR="007C5D30" w:rsidRPr="008B6D60" w:rsidRDefault="007C5D30" w:rsidP="007C5D30">
      <w:pPr>
        <w:rPr>
          <w:color w:val="000000" w:themeColor="text1"/>
          <w:sz w:val="16"/>
        </w:rPr>
      </w:pPr>
      <w:r w:rsidRPr="008B6D60">
        <w:rPr>
          <w:color w:val="000000" w:themeColor="text1"/>
          <w:sz w:val="16"/>
        </w:rPr>
        <w:t>WARSAW, POLAND – </w:t>
      </w:r>
      <w:r w:rsidRPr="008B6D60">
        <w:rPr>
          <w:rStyle w:val="StyleUnderline"/>
        </w:rPr>
        <w:t>“</w:t>
      </w:r>
      <w:r w:rsidRPr="00CF47A7">
        <w:rPr>
          <w:rStyle w:val="StyleUnderline"/>
          <w:highlight w:val="cyan"/>
        </w:rPr>
        <w:t>Putin’s refusal to compromise on Ukraine</w:t>
      </w:r>
      <w:r w:rsidRPr="008B6D60">
        <w:rPr>
          <w:rStyle w:val="StyleUnderline"/>
        </w:rPr>
        <w:t xml:space="preserve">, analysts say, is a </w:t>
      </w:r>
      <w:r w:rsidRPr="00CF47A7">
        <w:rPr>
          <w:rStyle w:val="StyleUnderline"/>
          <w:highlight w:val="cyan"/>
        </w:rPr>
        <w:t>colossal error</w:t>
      </w:r>
      <w:r w:rsidRPr="008B6D60">
        <w:rPr>
          <w:rStyle w:val="StyleUnderline"/>
        </w:rPr>
        <w:t xml:space="preserve"> </w:t>
      </w:r>
      <w:r w:rsidRPr="00CF47A7">
        <w:rPr>
          <w:rStyle w:val="StyleUnderline"/>
          <w:highlight w:val="cyan"/>
        </w:rPr>
        <w:t>costing</w:t>
      </w:r>
      <w:r w:rsidRPr="008B6D60">
        <w:rPr>
          <w:rStyle w:val="StyleUnderline"/>
        </w:rPr>
        <w:t xml:space="preserve"> Russia </w:t>
      </w:r>
      <w:r w:rsidRPr="00CF47A7">
        <w:rPr>
          <w:rStyle w:val="StyleUnderline"/>
          <w:highlight w:val="cyan"/>
        </w:rPr>
        <w:t>regional influence, lucrative energy markets</w:t>
      </w:r>
      <w:r w:rsidRPr="008B6D60">
        <w:rPr>
          <w:rStyle w:val="StyleUnderline"/>
        </w:rPr>
        <w:t xml:space="preserve"> </w:t>
      </w:r>
      <w:r w:rsidRPr="00CF47A7">
        <w:rPr>
          <w:rStyle w:val="StyleUnderline"/>
          <w:highlight w:val="cyan"/>
        </w:rPr>
        <w:t>and</w:t>
      </w:r>
      <w:r w:rsidRPr="008B6D60">
        <w:rPr>
          <w:rStyle w:val="StyleUnderline"/>
        </w:rPr>
        <w:t xml:space="preserve"> its </w:t>
      </w:r>
      <w:r w:rsidRPr="00CF47A7">
        <w:rPr>
          <w:rStyle w:val="StyleUnderline"/>
          <w:highlight w:val="cyan"/>
        </w:rPr>
        <w:t>place in the world</w:t>
      </w:r>
      <w:r w:rsidRPr="008B6D60">
        <w:rPr>
          <w:rStyle w:val="StyleUnderline"/>
        </w:rPr>
        <w:t>,”</w:t>
      </w:r>
      <w:r w:rsidRPr="008B6D60">
        <w:rPr>
          <w:color w:val="000000" w:themeColor="text1"/>
          <w:sz w:val="16"/>
        </w:rPr>
        <w:t xml:space="preserve"> reads the opening line to a </w:t>
      </w:r>
      <w:hyperlink r:id="rId182" w:history="1">
        <w:r w:rsidRPr="008B6D60">
          <w:rPr>
            <w:rStyle w:val="Hyperlink"/>
            <w:color w:val="000000" w:themeColor="text1"/>
            <w:sz w:val="16"/>
          </w:rPr>
          <w:t>recent article</w:t>
        </w:r>
      </w:hyperlink>
      <w:r w:rsidRPr="008B6D60">
        <w:rPr>
          <w:color w:val="000000" w:themeColor="text1"/>
          <w:sz w:val="16"/>
        </w:rPr>
        <w:t> in the US newspaper, the Washington Post.</w:t>
      </w:r>
    </w:p>
    <w:p w14:paraId="6B398438" w14:textId="77777777" w:rsidR="007C5D30" w:rsidRPr="008B6D60" w:rsidRDefault="007C5D30" w:rsidP="007C5D30">
      <w:pPr>
        <w:rPr>
          <w:color w:val="000000" w:themeColor="text1"/>
          <w:sz w:val="16"/>
        </w:rPr>
      </w:pPr>
      <w:r w:rsidRPr="008B6D60">
        <w:rPr>
          <w:color w:val="000000" w:themeColor="text1"/>
          <w:sz w:val="16"/>
        </w:rPr>
        <w:t>The subtext of the message being delivered by different analysts is that the refusal of the Russian President, former KGB Lt. Col. Vladimir Vladimirovich Putin, to change strategy or brook any compromise on the future course of his war in Ukraine is causing irreparable damage to his country.</w:t>
      </w:r>
    </w:p>
    <w:p w14:paraId="18924BF6" w14:textId="77777777" w:rsidR="007C5D30" w:rsidRPr="008B6D60" w:rsidRDefault="007C5D30" w:rsidP="007C5D30">
      <w:pPr>
        <w:rPr>
          <w:rStyle w:val="StyleUnderline"/>
        </w:rPr>
      </w:pPr>
      <w:r w:rsidRPr="008B6D60">
        <w:rPr>
          <w:color w:val="000000" w:themeColor="text1"/>
          <w:sz w:val="16"/>
        </w:rPr>
        <w:t>This is not just the opinion of a single columnist of one American newspaper</w:t>
      </w:r>
      <w:r w:rsidRPr="008B6D60">
        <w:rPr>
          <w:rStyle w:val="StyleUnderline"/>
        </w:rPr>
        <w:t xml:space="preserve">.  </w:t>
      </w:r>
      <w:r w:rsidRPr="00CF47A7">
        <w:rPr>
          <w:rStyle w:val="StyleUnderline"/>
          <w:highlight w:val="cyan"/>
        </w:rPr>
        <w:t>The list of those who see long-term disastrous consequences for Russia</w:t>
      </w:r>
      <w:r w:rsidRPr="008B6D60">
        <w:rPr>
          <w:rStyle w:val="StyleUnderline"/>
        </w:rPr>
        <w:t xml:space="preserve"> – individuals both well-known and known only to those of us who have lived and worked in Russia in the past – </w:t>
      </w:r>
      <w:r w:rsidRPr="00CF47A7">
        <w:rPr>
          <w:rStyle w:val="StyleUnderline"/>
          <w:highlight w:val="cyan"/>
        </w:rPr>
        <w:t>grows by the day</w:t>
      </w:r>
      <w:r w:rsidRPr="008B6D60">
        <w:rPr>
          <w:rStyle w:val="StyleUnderline"/>
        </w:rPr>
        <w:t>.</w:t>
      </w:r>
    </w:p>
    <w:p w14:paraId="3F78DA55" w14:textId="77777777" w:rsidR="007C5D30" w:rsidRPr="008B6D60" w:rsidRDefault="007C5D30" w:rsidP="007C5D30">
      <w:pPr>
        <w:rPr>
          <w:color w:val="000000" w:themeColor="text1"/>
          <w:sz w:val="16"/>
        </w:rPr>
      </w:pPr>
      <w:r w:rsidRPr="008B6D60">
        <w:rPr>
          <w:color w:val="000000" w:themeColor="text1"/>
          <w:sz w:val="16"/>
        </w:rPr>
        <w:t>After the February 2022 full-invasion of Ukraine, one of the first to come out with dire predictions for the future of Putin’s homeland was retired US Army Lt. Gen. Ben Hodges.  The retired three-star was the former head of European Command EUCOM and was also the one-time Pershing Chair for Strategic Studies at the Centre for European Policy Analysis (CEPA).</w:t>
      </w:r>
    </w:p>
    <w:p w14:paraId="1A5CD10A" w14:textId="77777777" w:rsidR="007C5D30" w:rsidRPr="008B6D60" w:rsidRDefault="007C5D30" w:rsidP="007C5D30">
      <w:pPr>
        <w:rPr>
          <w:color w:val="000000" w:themeColor="text1"/>
          <w:sz w:val="16"/>
        </w:rPr>
      </w:pPr>
      <w:r w:rsidRPr="008B6D60">
        <w:rPr>
          <w:color w:val="000000" w:themeColor="text1"/>
          <w:sz w:val="16"/>
        </w:rPr>
        <w:t>Hodges’s dire predictions for the disintegration of Moscow’s sprawling landmass began in the latter half of 2022, </w:t>
      </w:r>
      <w:hyperlink r:id="rId183" w:history="1">
        <w:r w:rsidRPr="008B6D60">
          <w:rPr>
            <w:rStyle w:val="Hyperlink"/>
            <w:color w:val="000000" w:themeColor="text1"/>
            <w:sz w:val="16"/>
          </w:rPr>
          <w:t>when he spoke</w:t>
        </w:r>
      </w:hyperlink>
      <w:r w:rsidRPr="008B6D60">
        <w:rPr>
          <w:color w:val="000000" w:themeColor="text1"/>
          <w:sz w:val="16"/>
        </w:rPr>
        <w:t> on the subject with the Australian Broadcasting Service (ABC OZ).</w:t>
      </w:r>
    </w:p>
    <w:p w14:paraId="75CC1E28" w14:textId="77777777" w:rsidR="007C5D30" w:rsidRPr="008B6D60" w:rsidRDefault="007C5D30" w:rsidP="007C5D30">
      <w:pPr>
        <w:rPr>
          <w:color w:val="000000" w:themeColor="text1"/>
          <w:sz w:val="16"/>
        </w:rPr>
      </w:pPr>
      <w:r w:rsidRPr="008B6D60">
        <w:rPr>
          <w:color w:val="000000" w:themeColor="text1"/>
          <w:sz w:val="16"/>
        </w:rPr>
        <w:t>A Warning to Russia – Predictions and What Leads to Collapse</w:t>
      </w:r>
    </w:p>
    <w:p w14:paraId="32ADE735" w14:textId="77777777" w:rsidR="007C5D30" w:rsidRPr="008B6D60" w:rsidRDefault="007C5D30" w:rsidP="007C5D30">
      <w:pPr>
        <w:rPr>
          <w:rStyle w:val="StyleUnderline"/>
        </w:rPr>
      </w:pPr>
      <w:r w:rsidRPr="008B6D60">
        <w:rPr>
          <w:rStyle w:val="StyleUnderline"/>
        </w:rPr>
        <w:t xml:space="preserve">Putin’s </w:t>
      </w:r>
      <w:r w:rsidRPr="00CF47A7">
        <w:rPr>
          <w:rStyle w:val="StyleUnderline"/>
          <w:highlight w:val="cyan"/>
        </w:rPr>
        <w:t>failure to</w:t>
      </w:r>
      <w:r w:rsidRPr="008B6D60">
        <w:rPr>
          <w:rStyle w:val="StyleUnderline"/>
        </w:rPr>
        <w:t xml:space="preserve"> successfully </w:t>
      </w:r>
      <w:r w:rsidRPr="00CF47A7">
        <w:rPr>
          <w:rStyle w:val="StyleUnderline"/>
          <w:highlight w:val="cyan"/>
        </w:rPr>
        <w:t>defeat Ukraine</w:t>
      </w:r>
      <w:r w:rsidRPr="008B6D60">
        <w:rPr>
          <w:color w:val="000000" w:themeColor="text1"/>
          <w:sz w:val="16"/>
        </w:rPr>
        <w:t xml:space="preserve"> could be </w:t>
      </w:r>
      <w:r w:rsidRPr="008B6D60">
        <w:rPr>
          <w:rStyle w:val="StyleUnderline"/>
        </w:rPr>
        <w:t xml:space="preserve">the </w:t>
      </w:r>
      <w:r w:rsidRPr="00CF47A7">
        <w:rPr>
          <w:rStyle w:val="StyleUnderline"/>
          <w:highlight w:val="cyan"/>
        </w:rPr>
        <w:t>beginning</w:t>
      </w:r>
      <w:r w:rsidRPr="008B6D60">
        <w:rPr>
          <w:rStyle w:val="StyleUnderline"/>
        </w:rPr>
        <w:t xml:space="preserve"> </w:t>
      </w:r>
      <w:r w:rsidRPr="00CF47A7">
        <w:rPr>
          <w:rStyle w:val="StyleUnderline"/>
          <w:highlight w:val="cyan"/>
        </w:rPr>
        <w:t>of</w:t>
      </w:r>
      <w:r w:rsidRPr="008B6D60">
        <w:rPr>
          <w:rStyle w:val="StyleUnderline"/>
        </w:rPr>
        <w:t xml:space="preserve"> the </w:t>
      </w:r>
      <w:r w:rsidRPr="00CF47A7">
        <w:rPr>
          <w:rStyle w:val="StyleUnderline"/>
          <w:highlight w:val="cyan"/>
        </w:rPr>
        <w:t>end</w:t>
      </w:r>
      <w:r w:rsidRPr="008B6D60">
        <w:rPr>
          <w:rStyle w:val="StyleUnderline"/>
        </w:rPr>
        <w:t xml:space="preserve"> </w:t>
      </w:r>
      <w:r w:rsidRPr="00CF47A7">
        <w:rPr>
          <w:rStyle w:val="StyleUnderline"/>
          <w:highlight w:val="cyan"/>
        </w:rPr>
        <w:t>for</w:t>
      </w:r>
      <w:r w:rsidRPr="008B6D60">
        <w:rPr>
          <w:rStyle w:val="StyleUnderline"/>
        </w:rPr>
        <w:t xml:space="preserve"> the </w:t>
      </w:r>
      <w:r w:rsidRPr="00CF47A7">
        <w:rPr>
          <w:rStyle w:val="StyleUnderline"/>
          <w:highlight w:val="cyan"/>
        </w:rPr>
        <w:t>Russian Federation</w:t>
      </w:r>
      <w:r w:rsidRPr="008B6D60">
        <w:rPr>
          <w:rStyle w:val="StyleUnderline"/>
        </w:rPr>
        <w:t>, summarizing his assessment.</w:t>
      </w:r>
    </w:p>
    <w:p w14:paraId="548BADB3" w14:textId="77777777" w:rsidR="007C5D30" w:rsidRPr="008B6D60" w:rsidRDefault="007C5D30" w:rsidP="007C5D30">
      <w:pPr>
        <w:rPr>
          <w:rStyle w:val="StyleUnderline"/>
        </w:rPr>
      </w:pPr>
      <w:r w:rsidRPr="008B6D60">
        <w:rPr>
          <w:color w:val="000000" w:themeColor="text1"/>
          <w:sz w:val="16"/>
        </w:rPr>
        <w:t xml:space="preserve">“There are centrifugal forces at work that are going to pull it apart,” he told Australia’s ABC News Daily podcast.  </w:t>
      </w:r>
      <w:r w:rsidRPr="008B6D60">
        <w:rPr>
          <w:rStyle w:val="StyleUnderline"/>
        </w:rPr>
        <w:t xml:space="preserve">“I believe we </w:t>
      </w:r>
      <w:r w:rsidRPr="00CF47A7">
        <w:rPr>
          <w:rStyle w:val="StyleUnderline"/>
          <w:highlight w:val="cyan"/>
        </w:rPr>
        <w:t>need</w:t>
      </w:r>
      <w:r w:rsidRPr="008B6D60">
        <w:rPr>
          <w:rStyle w:val="StyleUnderline"/>
        </w:rPr>
        <w:t xml:space="preserve"> to </w:t>
      </w:r>
      <w:r w:rsidRPr="00CF47A7">
        <w:rPr>
          <w:rStyle w:val="StyleUnderline"/>
          <w:highlight w:val="cyan"/>
        </w:rPr>
        <w:t>be prepared for</w:t>
      </w:r>
      <w:r w:rsidRPr="008B6D60">
        <w:rPr>
          <w:rStyle w:val="StyleUnderline"/>
        </w:rPr>
        <w:t xml:space="preserve"> the possibility of the </w:t>
      </w:r>
      <w:r w:rsidRPr="00CF47A7">
        <w:rPr>
          <w:rStyle w:val="StyleUnderline"/>
          <w:highlight w:val="cyan"/>
        </w:rPr>
        <w:t>break-up of the Russian Federation.”</w:t>
      </w:r>
    </w:p>
    <w:p w14:paraId="0D9396E1" w14:textId="77777777" w:rsidR="007C5D30" w:rsidRPr="008B6D60" w:rsidRDefault="007C5D30" w:rsidP="007C5D30">
      <w:pPr>
        <w:rPr>
          <w:rStyle w:val="StyleUnderline"/>
        </w:rPr>
      </w:pPr>
      <w:r w:rsidRPr="008B6D60">
        <w:rPr>
          <w:rStyle w:val="StyleUnderline"/>
        </w:rPr>
        <w:t xml:space="preserve">This </w:t>
      </w:r>
      <w:r w:rsidRPr="00CF47A7">
        <w:rPr>
          <w:rStyle w:val="StyleUnderline"/>
          <w:highlight w:val="cyan"/>
        </w:rPr>
        <w:t>sentiment</w:t>
      </w:r>
      <w:r w:rsidRPr="008B6D60">
        <w:rPr>
          <w:rStyle w:val="StyleUnderline"/>
        </w:rPr>
        <w:t xml:space="preserve"> is now one </w:t>
      </w:r>
      <w:r w:rsidRPr="00CF47A7">
        <w:rPr>
          <w:rStyle w:val="StyleUnderline"/>
          <w:highlight w:val="cyan"/>
        </w:rPr>
        <w:t>increasingly expressed among Russia-watchers and</w:t>
      </w:r>
      <w:r w:rsidRPr="008B6D60">
        <w:rPr>
          <w:rStyle w:val="StyleUnderline"/>
        </w:rPr>
        <w:t xml:space="preserve"> those </w:t>
      </w:r>
      <w:r w:rsidRPr="00CF47A7">
        <w:rPr>
          <w:rStyle w:val="StyleUnderline"/>
          <w:highlight w:val="cyan"/>
        </w:rPr>
        <w:t>analysing</w:t>
      </w:r>
      <w:r w:rsidRPr="008B6D60">
        <w:rPr>
          <w:rStyle w:val="StyleUnderline"/>
        </w:rPr>
        <w:t xml:space="preserve"> the impact of the war in </w:t>
      </w:r>
      <w:hyperlink r:id="rId184" w:history="1">
        <w:r w:rsidRPr="008B6D60">
          <w:rPr>
            <w:rStyle w:val="StyleUnderline"/>
          </w:rPr>
          <w:t>Ukraine</w:t>
        </w:r>
      </w:hyperlink>
      <w:r w:rsidRPr="008B6D60">
        <w:rPr>
          <w:rStyle w:val="StyleUnderline"/>
        </w:rPr>
        <w:t>.</w:t>
      </w:r>
    </w:p>
    <w:p w14:paraId="720FE9F6" w14:textId="77777777" w:rsidR="007C5D30" w:rsidRPr="008B6D60" w:rsidRDefault="007C5D30" w:rsidP="007C5D30">
      <w:pPr>
        <w:rPr>
          <w:color w:val="000000" w:themeColor="text1"/>
          <w:sz w:val="16"/>
        </w:rPr>
      </w:pPr>
      <w:r w:rsidRPr="008B6D60">
        <w:rPr>
          <w:color w:val="000000" w:themeColor="text1"/>
          <w:sz w:val="16"/>
        </w:rPr>
        <w:t>It is also not the first time in Russian history that this has occurred – what seemed at the time to be a small-scale failure with cascading effects ultimately led to the end of an </w:t>
      </w:r>
      <w:hyperlink r:id="rId185" w:history="1">
        <w:r w:rsidRPr="008B6D60">
          <w:rPr>
            <w:rStyle w:val="Hyperlink"/>
            <w:color w:val="000000" w:themeColor="text1"/>
            <w:sz w:val="16"/>
          </w:rPr>
          <w:t>empire</w:t>
        </w:r>
      </w:hyperlink>
      <w:r w:rsidRPr="008B6D60">
        <w:rPr>
          <w:color w:val="000000" w:themeColor="text1"/>
          <w:sz w:val="16"/>
        </w:rPr>
        <w:t>.</w:t>
      </w:r>
    </w:p>
    <w:p w14:paraId="678F735B" w14:textId="77777777" w:rsidR="007C5D30" w:rsidRPr="008B6D60" w:rsidRDefault="007C5D30" w:rsidP="007C5D30">
      <w:pPr>
        <w:rPr>
          <w:rStyle w:val="StyleUnderline"/>
        </w:rPr>
      </w:pPr>
      <w:r w:rsidRPr="008B6D60">
        <w:rPr>
          <w:color w:val="000000" w:themeColor="text1"/>
          <w:sz w:val="16"/>
        </w:rPr>
        <w:t xml:space="preserve">Ukraine is a nation orders of magnitude smaller than Russia and with none of its endless resources. </w:t>
      </w:r>
      <w:r w:rsidRPr="008B6D60">
        <w:rPr>
          <w:rStyle w:val="StyleUnderline"/>
        </w:rPr>
        <w:t xml:space="preserve">But it is becoming another “David and Goliath”-type confrontation in which </w:t>
      </w:r>
      <w:r w:rsidRPr="00CF47A7">
        <w:rPr>
          <w:rStyle w:val="StyleUnderline"/>
          <w:highlight w:val="cyan"/>
        </w:rPr>
        <w:t>Russia</w:t>
      </w:r>
      <w:r w:rsidRPr="008B6D60">
        <w:rPr>
          <w:rStyle w:val="StyleUnderline"/>
        </w:rPr>
        <w:t xml:space="preserve"> has come out on the </w:t>
      </w:r>
      <w:r w:rsidRPr="00CF47A7">
        <w:rPr>
          <w:rStyle w:val="StyleUnderline"/>
          <w:highlight w:val="cyan"/>
        </w:rPr>
        <w:t>losing</w:t>
      </w:r>
      <w:r w:rsidRPr="008B6D60">
        <w:rPr>
          <w:rStyle w:val="StyleUnderline"/>
        </w:rPr>
        <w:t xml:space="preserve"> end.</w:t>
      </w:r>
    </w:p>
    <w:p w14:paraId="054966F8" w14:textId="77777777" w:rsidR="007C5D30" w:rsidRPr="008B6D60" w:rsidRDefault="007C5D30" w:rsidP="007C5D30">
      <w:pPr>
        <w:rPr>
          <w:rStyle w:val="StyleUnderline"/>
        </w:rPr>
      </w:pPr>
      <w:r w:rsidRPr="008B6D60">
        <w:rPr>
          <w:rStyle w:val="StyleUnderline"/>
        </w:rPr>
        <w:t>In 1979, the USSR invades Afghanistan and is forced to withdraw a decade later – having </w:t>
      </w:r>
      <w:hyperlink r:id="rId186" w:history="1">
        <w:r w:rsidRPr="008B6D60">
          <w:rPr>
            <w:rStyle w:val="StyleUnderline"/>
          </w:rPr>
          <w:t>lost 15,000 military personnel</w:t>
        </w:r>
      </w:hyperlink>
      <w:r w:rsidRPr="008B6D60">
        <w:rPr>
          <w:rStyle w:val="StyleUnderline"/>
        </w:rPr>
        <w:t> and achieved almost none of the objectives that prompted the incursion in the first place.</w:t>
      </w:r>
    </w:p>
    <w:p w14:paraId="6BFFE3B3" w14:textId="77777777" w:rsidR="007C5D30" w:rsidRPr="008B6D60" w:rsidRDefault="007C5D30" w:rsidP="007C5D30">
      <w:pPr>
        <w:rPr>
          <w:rStyle w:val="StyleUnderline"/>
        </w:rPr>
      </w:pPr>
      <w:r w:rsidRPr="008B6D60">
        <w:rPr>
          <w:rStyle w:val="StyleUnderline"/>
        </w:rPr>
        <w:t>In late 1981 and under pressure from the Soviet Union, the Communist Party here in Poland instituted martial law to stamp out the Solidarity labor movement that was agitating for political freedoms. This period of repression ended in 1983</w:t>
      </w:r>
      <w:r w:rsidRPr="008B6D60">
        <w:rPr>
          <w:sz w:val="16"/>
        </w:rPr>
        <w:t>, but instead of seeing the Solidarity movement dismembered</w:t>
      </w:r>
      <w:r w:rsidRPr="008B6D60">
        <w:rPr>
          <w:rStyle w:val="StyleUnderline"/>
        </w:rPr>
        <w:t xml:space="preserve"> Poland experienced </w:t>
      </w:r>
      <w:hyperlink r:id="rId187" w:history="1">
        <w:r w:rsidRPr="008B6D60">
          <w:rPr>
            <w:rStyle w:val="StyleUnderline"/>
          </w:rPr>
          <w:t>even greater labor unrest</w:t>
        </w:r>
      </w:hyperlink>
      <w:r w:rsidRPr="008B6D60">
        <w:rPr>
          <w:rStyle w:val="StyleUnderline"/>
        </w:rPr>
        <w:t>.</w:t>
      </w:r>
    </w:p>
    <w:p w14:paraId="52CF3F4A" w14:textId="77777777" w:rsidR="007C5D30" w:rsidRPr="008B6D60" w:rsidRDefault="007C5D30" w:rsidP="007C5D30">
      <w:pPr>
        <w:rPr>
          <w:rStyle w:val="StyleUnderline"/>
        </w:rPr>
      </w:pPr>
      <w:r w:rsidRPr="008B6D60">
        <w:rPr>
          <w:rStyle w:val="StyleUnderline"/>
        </w:rPr>
        <w:t>By the end of the decade, the Polish Communist authorities are forced to bring the organization’s leaders into a cohabitation government, which eventually causes its dissolution and the creation of the modern, democratic Polish state.</w:t>
      </w:r>
    </w:p>
    <w:p w14:paraId="73BBDE0F" w14:textId="77777777" w:rsidR="007C5D30" w:rsidRPr="008B6D60" w:rsidRDefault="007C5D30" w:rsidP="007C5D30">
      <w:pPr>
        <w:rPr>
          <w:rStyle w:val="StyleUnderline"/>
        </w:rPr>
      </w:pPr>
      <w:r w:rsidRPr="008B6D60">
        <w:rPr>
          <w:sz w:val="16"/>
        </w:rPr>
        <w:t>Both</w:t>
      </w:r>
      <w:r w:rsidRPr="008B6D60">
        <w:rPr>
          <w:rStyle w:val="StyleUnderline"/>
        </w:rPr>
        <w:t xml:space="preserve"> </w:t>
      </w:r>
      <w:r w:rsidRPr="00CF47A7">
        <w:rPr>
          <w:rStyle w:val="StyleUnderline"/>
          <w:highlight w:val="cyan"/>
        </w:rPr>
        <w:t>instances</w:t>
      </w:r>
      <w:r w:rsidRPr="008B6D60">
        <w:rPr>
          <w:rStyle w:val="StyleUnderline"/>
        </w:rPr>
        <w:t xml:space="preserve"> are </w:t>
      </w:r>
      <w:r w:rsidRPr="008B6D60">
        <w:rPr>
          <w:sz w:val="16"/>
        </w:rPr>
        <w:t>today</w:t>
      </w:r>
      <w:r w:rsidRPr="008B6D60">
        <w:rPr>
          <w:rStyle w:val="StyleUnderline"/>
        </w:rPr>
        <w:t xml:space="preserve"> </w:t>
      </w:r>
      <w:r w:rsidRPr="00CF47A7">
        <w:rPr>
          <w:rStyle w:val="StyleUnderline"/>
          <w:highlight w:val="cyan"/>
        </w:rPr>
        <w:t>assessed as</w:t>
      </w:r>
      <w:r w:rsidRPr="008B6D60">
        <w:rPr>
          <w:rStyle w:val="StyleUnderline"/>
        </w:rPr>
        <w:t xml:space="preserve"> the </w:t>
      </w:r>
      <w:r w:rsidRPr="00CF47A7">
        <w:rPr>
          <w:rStyle w:val="StyleUnderline"/>
          <w:highlight w:val="cyan"/>
        </w:rPr>
        <w:t>watershed moments</w:t>
      </w:r>
      <w:r w:rsidRPr="008B6D60">
        <w:rPr>
          <w:rStyle w:val="StyleUnderline"/>
        </w:rPr>
        <w:t xml:space="preserve"> that were the beginning of the end for the Soviet Union.</w:t>
      </w:r>
    </w:p>
    <w:p w14:paraId="0942E009" w14:textId="77777777" w:rsidR="007C5D30" w:rsidRPr="008B6D60" w:rsidRDefault="007C5D30" w:rsidP="007C5D30">
      <w:pPr>
        <w:rPr>
          <w:color w:val="000000" w:themeColor="text1"/>
          <w:sz w:val="16"/>
        </w:rPr>
      </w:pPr>
      <w:r w:rsidRPr="008B6D60">
        <w:rPr>
          <w:color w:val="000000" w:themeColor="text1"/>
          <w:sz w:val="16"/>
        </w:rPr>
        <w:t>Moscow’s efforts to hold onto the empire by force in response to these initial indicators that the system was collapsing from within only accelerated that </w:t>
      </w:r>
      <w:hyperlink r:id="rId188" w:history="1">
        <w:r w:rsidRPr="008B6D60">
          <w:rPr>
            <w:rStyle w:val="Hyperlink"/>
            <w:color w:val="000000" w:themeColor="text1"/>
            <w:sz w:val="16"/>
          </w:rPr>
          <w:t>decline</w:t>
        </w:r>
      </w:hyperlink>
      <w:r w:rsidRPr="008B6D60">
        <w:rPr>
          <w:color w:val="000000" w:themeColor="text1"/>
          <w:sz w:val="16"/>
        </w:rPr>
        <w:t>.</w:t>
      </w:r>
    </w:p>
    <w:p w14:paraId="6599730A" w14:textId="77777777" w:rsidR="007C5D30" w:rsidRPr="008B6D60" w:rsidRDefault="007C5D30" w:rsidP="007C5D30">
      <w:pPr>
        <w:rPr>
          <w:color w:val="000000" w:themeColor="text1"/>
          <w:sz w:val="16"/>
        </w:rPr>
      </w:pPr>
      <w:r w:rsidRPr="008B6D60">
        <w:rPr>
          <w:color w:val="000000" w:themeColor="text1"/>
          <w:sz w:val="16"/>
        </w:rPr>
        <w:t>Petulance Triumphing Over Common Sense Created Russia’s Situation Today</w:t>
      </w:r>
    </w:p>
    <w:p w14:paraId="4ADF2232" w14:textId="77777777" w:rsidR="007C5D30" w:rsidRPr="008B6D60" w:rsidRDefault="007C5D30" w:rsidP="007C5D30">
      <w:pPr>
        <w:rPr>
          <w:color w:val="000000" w:themeColor="text1"/>
          <w:sz w:val="16"/>
        </w:rPr>
      </w:pPr>
      <w:r w:rsidRPr="008B6D60">
        <w:rPr>
          <w:color w:val="000000" w:themeColor="text1"/>
          <w:sz w:val="16"/>
        </w:rPr>
        <w:t>Russian officials today explain Putin’s determination to prosecute the war as a necessary, strategic imperative and that this is the only way to “save Russia from NATO aggression” and “Ukrainian Nazis.”</w:t>
      </w:r>
    </w:p>
    <w:p w14:paraId="6D2FB0A7" w14:textId="77777777" w:rsidR="007C5D30" w:rsidRPr="008B6D60" w:rsidRDefault="007C5D30" w:rsidP="007C5D30">
      <w:pPr>
        <w:rPr>
          <w:rStyle w:val="StyleUnderline"/>
        </w:rPr>
      </w:pPr>
      <w:r w:rsidRPr="008B6D60">
        <w:rPr>
          <w:color w:val="000000" w:themeColor="text1"/>
          <w:sz w:val="16"/>
        </w:rPr>
        <w:t xml:space="preserve">However, most </w:t>
      </w:r>
      <w:r w:rsidRPr="00CF47A7">
        <w:rPr>
          <w:rStyle w:val="StyleUnderline"/>
          <w:highlight w:val="cyan"/>
        </w:rPr>
        <w:t>Western analysts view his</w:t>
      </w:r>
      <w:r w:rsidRPr="008B6D60">
        <w:rPr>
          <w:rStyle w:val="StyleUnderline"/>
        </w:rPr>
        <w:t xml:space="preserve"> continued petulance in continuing the war without regard for its effects on the nation and his </w:t>
      </w:r>
      <w:r w:rsidRPr="00CF47A7">
        <w:rPr>
          <w:rStyle w:val="StyleUnderline"/>
          <w:highlight w:val="cyan"/>
        </w:rPr>
        <w:t>refusal</w:t>
      </w:r>
      <w:r w:rsidRPr="008B6D60">
        <w:rPr>
          <w:rStyle w:val="StyleUnderline"/>
        </w:rPr>
        <w:t xml:space="preserve"> to compromise on any of his maximalist demands for a peace agreement </w:t>
      </w:r>
      <w:r w:rsidRPr="00CF47A7">
        <w:rPr>
          <w:rStyle w:val="StyleUnderline"/>
          <w:highlight w:val="cyan"/>
        </w:rPr>
        <w:t>as fatal, strategic errors</w:t>
      </w:r>
      <w:r w:rsidRPr="008B6D60">
        <w:rPr>
          <w:rStyle w:val="StyleUnderline"/>
        </w:rPr>
        <w:t>.</w:t>
      </w:r>
    </w:p>
    <w:p w14:paraId="5998E45D" w14:textId="77777777" w:rsidR="007C5D30" w:rsidRPr="008B6D60" w:rsidRDefault="007C5D30" w:rsidP="007C5D30">
      <w:pPr>
        <w:rPr>
          <w:rStyle w:val="StyleUnderline"/>
        </w:rPr>
      </w:pPr>
      <w:r w:rsidRPr="008B6D60">
        <w:rPr>
          <w:rStyle w:val="StyleUnderline"/>
        </w:rPr>
        <w:t xml:space="preserve">The ultimate price will be a </w:t>
      </w:r>
      <w:r w:rsidRPr="00CF47A7">
        <w:rPr>
          <w:rStyle w:val="Emphasis"/>
          <w:highlight w:val="cyan"/>
        </w:rPr>
        <w:t>near-complete loss</w:t>
      </w:r>
      <w:r w:rsidRPr="00CF47A7">
        <w:rPr>
          <w:rStyle w:val="StyleUnderline"/>
          <w:highlight w:val="cyan"/>
        </w:rPr>
        <w:t xml:space="preserve"> of </w:t>
      </w:r>
      <w:hyperlink r:id="rId189" w:history="1">
        <w:r w:rsidRPr="00CF47A7">
          <w:rPr>
            <w:rStyle w:val="StyleUnderline"/>
            <w:highlight w:val="cyan"/>
          </w:rPr>
          <w:t>Russia’s global influence</w:t>
        </w:r>
      </w:hyperlink>
      <w:r w:rsidRPr="008B6D60">
        <w:rPr>
          <w:rStyle w:val="StyleUnderline"/>
        </w:rPr>
        <w:t xml:space="preserve">, its few allies deciding to decouple from Moscow, and a </w:t>
      </w:r>
      <w:r w:rsidRPr="00CF47A7">
        <w:rPr>
          <w:rStyle w:val="StyleUnderline"/>
          <w:highlight w:val="cyan"/>
        </w:rPr>
        <w:t>loss of</w:t>
      </w:r>
      <w:r w:rsidRPr="008B6D60">
        <w:rPr>
          <w:rStyle w:val="StyleUnderline"/>
        </w:rPr>
        <w:t xml:space="preserve"> the </w:t>
      </w:r>
      <w:r w:rsidRPr="00CF47A7">
        <w:rPr>
          <w:rStyle w:val="StyleUnderline"/>
          <w:highlight w:val="cyan"/>
        </w:rPr>
        <w:t>energy export markets keeping the economy alive is the likely outcome.</w:t>
      </w:r>
    </w:p>
    <w:p w14:paraId="597D9AA0" w14:textId="77777777" w:rsidR="007C5D30" w:rsidRPr="008B6D60" w:rsidRDefault="007C5D30" w:rsidP="007C5D30">
      <w:pPr>
        <w:rPr>
          <w:color w:val="000000" w:themeColor="text1"/>
          <w:sz w:val="16"/>
        </w:rPr>
      </w:pPr>
      <w:r w:rsidRPr="00CF47A7">
        <w:rPr>
          <w:rStyle w:val="StyleUnderline"/>
          <w:highlight w:val="cyan"/>
        </w:rPr>
        <w:t>Putin</w:t>
      </w:r>
      <w:r w:rsidRPr="008B6D60">
        <w:rPr>
          <w:color w:val="000000" w:themeColor="text1"/>
          <w:sz w:val="16"/>
        </w:rPr>
        <w:t>, writes the UK </w:t>
      </w:r>
      <w:hyperlink r:id="rId190" w:history="1">
        <w:r w:rsidRPr="008B6D60">
          <w:rPr>
            <w:rStyle w:val="Hyperlink"/>
            <w:color w:val="000000" w:themeColor="text1"/>
            <w:sz w:val="16"/>
          </w:rPr>
          <w:t>Independent</w:t>
        </w:r>
      </w:hyperlink>
      <w:r w:rsidRPr="008B6D60">
        <w:rPr>
          <w:color w:val="000000" w:themeColor="text1"/>
          <w:sz w:val="16"/>
        </w:rPr>
        <w:t xml:space="preserve"> correspondent Owen Matthews today, </w:t>
      </w:r>
      <w:r w:rsidRPr="00CF47A7">
        <w:rPr>
          <w:rStyle w:val="Emphasis"/>
          <w:highlight w:val="cyan"/>
        </w:rPr>
        <w:t>“is living on borrowed time.”</w:t>
      </w:r>
    </w:p>
    <w:p w14:paraId="42A1D9F8" w14:textId="77777777" w:rsidR="007C5D30" w:rsidRPr="008B6D60" w:rsidRDefault="007C5D30" w:rsidP="007C5D30">
      <w:pPr>
        <w:rPr>
          <w:color w:val="000000" w:themeColor="text1"/>
          <w:sz w:val="16"/>
        </w:rPr>
      </w:pPr>
      <w:r w:rsidRPr="008B6D60">
        <w:rPr>
          <w:rStyle w:val="StyleUnderline"/>
        </w:rPr>
        <w:t>“</w:t>
      </w:r>
      <w:r w:rsidRPr="00CF47A7">
        <w:rPr>
          <w:rStyle w:val="StyleUnderline"/>
          <w:highlight w:val="cyan"/>
        </w:rPr>
        <w:t>Russia</w:t>
      </w:r>
      <w:r w:rsidRPr="008B6D60">
        <w:rPr>
          <w:rStyle w:val="StyleUnderline"/>
        </w:rPr>
        <w:t xml:space="preserve"> has begun running </w:t>
      </w:r>
      <w:r w:rsidRPr="00CF47A7">
        <w:rPr>
          <w:rStyle w:val="StyleUnderline"/>
        </w:rPr>
        <w:t xml:space="preserve">a </w:t>
      </w:r>
      <w:r w:rsidRPr="00CF47A7">
        <w:rPr>
          <w:rStyle w:val="StyleUnderline"/>
          <w:highlight w:val="cyan"/>
        </w:rPr>
        <w:t>fiscal deficit of</w:t>
      </w:r>
      <w:r w:rsidRPr="008B6D60">
        <w:rPr>
          <w:rStyle w:val="StyleUnderline"/>
        </w:rPr>
        <w:t xml:space="preserve"> some </w:t>
      </w:r>
      <w:r w:rsidRPr="00CF47A7">
        <w:rPr>
          <w:rStyle w:val="StyleUnderline"/>
          <w:highlight w:val="cyan"/>
        </w:rPr>
        <w:t>1.5 per cent of GDP</w:t>
      </w:r>
      <w:r w:rsidRPr="008B6D60">
        <w:rPr>
          <w:rStyle w:val="StyleUnderline"/>
        </w:rPr>
        <w:t>,”</w:t>
      </w:r>
      <w:r w:rsidRPr="008B6D60">
        <w:rPr>
          <w:color w:val="000000" w:themeColor="text1"/>
          <w:sz w:val="16"/>
        </w:rPr>
        <w:t xml:space="preserve"> he observes.</w:t>
      </w:r>
    </w:p>
    <w:p w14:paraId="5633E3DF" w14:textId="77777777" w:rsidR="007C5D30" w:rsidRPr="008B6D60" w:rsidRDefault="007C5D30" w:rsidP="007C5D30">
      <w:pPr>
        <w:rPr>
          <w:rStyle w:val="StyleUnderline"/>
        </w:rPr>
      </w:pPr>
      <w:r w:rsidRPr="008B6D60">
        <w:rPr>
          <w:color w:val="000000" w:themeColor="text1"/>
          <w:sz w:val="16"/>
        </w:rPr>
        <w:t xml:space="preserve">“And most seriously of all, </w:t>
      </w:r>
      <w:r w:rsidRPr="00CF47A7">
        <w:rPr>
          <w:rStyle w:val="StyleUnderline"/>
          <w:highlight w:val="cyan"/>
        </w:rPr>
        <w:t>global oil prices have fallen</w:t>
      </w:r>
      <w:r w:rsidRPr="008B6D60">
        <w:rPr>
          <w:rStyle w:val="StyleUnderline"/>
        </w:rPr>
        <w:t xml:space="preserve"> a precipitous 35 per cent this year.  As a result, </w:t>
      </w:r>
      <w:r w:rsidRPr="00CF47A7">
        <w:rPr>
          <w:rStyle w:val="StyleUnderline"/>
          <w:highlight w:val="cyan"/>
        </w:rPr>
        <w:t>Russia’s Central Bank is set to print 15 trillion roub</w:t>
      </w:r>
      <w:r w:rsidRPr="008B6D60">
        <w:rPr>
          <w:rStyle w:val="StyleUnderline"/>
        </w:rPr>
        <w:t xml:space="preserve">les (£142bn) in cash come October – the </w:t>
      </w:r>
      <w:r w:rsidRPr="00CF47A7">
        <w:rPr>
          <w:rStyle w:val="StyleUnderline"/>
          <w:highlight w:val="cyan"/>
        </w:rPr>
        <w:t>largest issuance</w:t>
      </w:r>
      <w:r w:rsidRPr="008B6D60">
        <w:rPr>
          <w:rStyle w:val="StyleUnderline"/>
        </w:rPr>
        <w:t xml:space="preserve"> </w:t>
      </w:r>
      <w:r w:rsidRPr="00CF47A7">
        <w:rPr>
          <w:rStyle w:val="StyleUnderline"/>
          <w:highlight w:val="cyan"/>
        </w:rPr>
        <w:t>since</w:t>
      </w:r>
      <w:r w:rsidRPr="008B6D60">
        <w:rPr>
          <w:rStyle w:val="StyleUnderline"/>
        </w:rPr>
        <w:t xml:space="preserve"> the </w:t>
      </w:r>
      <w:r w:rsidRPr="00CF47A7">
        <w:rPr>
          <w:rStyle w:val="StyleUnderline"/>
          <w:highlight w:val="cyan"/>
        </w:rPr>
        <w:t>hyperinflation</w:t>
      </w:r>
      <w:r w:rsidRPr="008B6D60">
        <w:rPr>
          <w:rStyle w:val="StyleUnderline"/>
        </w:rPr>
        <w:t xml:space="preserve"> of the 1990s.”</w:t>
      </w:r>
    </w:p>
    <w:p w14:paraId="1FB9C79E" w14:textId="77777777" w:rsidR="007C5D30" w:rsidRPr="008B6D60" w:rsidRDefault="007C5D30" w:rsidP="007C5D30">
      <w:pPr>
        <w:rPr>
          <w:color w:val="000000" w:themeColor="text1"/>
          <w:sz w:val="16"/>
        </w:rPr>
      </w:pPr>
      <w:r w:rsidRPr="008B6D60">
        <w:rPr>
          <w:color w:val="000000" w:themeColor="text1"/>
          <w:sz w:val="16"/>
        </w:rPr>
        <w:t>“Putin, evidently, remains set on pursuing his obsession with subjugating Ukraine, apparently at any cost,” he continues.  “Polls suggest that the number of ordinary Russians who agree with their leader’s dogged obsession is dwindling.”</w:t>
      </w:r>
    </w:p>
    <w:p w14:paraId="352BB790" w14:textId="77777777" w:rsidR="007C5D30" w:rsidRPr="008B6D60" w:rsidRDefault="007C5D30" w:rsidP="007C5D30">
      <w:pPr>
        <w:rPr>
          <w:rStyle w:val="StyleUnderline"/>
        </w:rPr>
      </w:pPr>
      <w:r w:rsidRPr="008B6D60">
        <w:rPr>
          <w:color w:val="000000" w:themeColor="text1"/>
          <w:sz w:val="16"/>
        </w:rPr>
        <w:t xml:space="preserve">“According to a study by Levada, Russia’s last independent pollster, in June, </w:t>
      </w:r>
      <w:r w:rsidRPr="00CF47A7">
        <w:rPr>
          <w:rStyle w:val="StyleUnderline"/>
          <w:highlight w:val="cyan"/>
        </w:rPr>
        <w:t>64 per cent of respondents favored peace talks</w:t>
      </w:r>
      <w:r w:rsidRPr="008B6D60">
        <w:rPr>
          <w:rStyle w:val="StyleUnderline"/>
        </w:rPr>
        <w:t xml:space="preserve">, which is six percentage points up since March.  At the same time, the </w:t>
      </w:r>
      <w:r w:rsidRPr="00CF47A7">
        <w:rPr>
          <w:rStyle w:val="StyleUnderline"/>
          <w:highlight w:val="cyan"/>
        </w:rPr>
        <w:t>number of people who wanted</w:t>
      </w:r>
      <w:r w:rsidRPr="008B6D60">
        <w:rPr>
          <w:rStyle w:val="StyleUnderline"/>
        </w:rPr>
        <w:t xml:space="preserve"> the </w:t>
      </w:r>
      <w:r w:rsidRPr="00CF47A7">
        <w:rPr>
          <w:rStyle w:val="StyleUnderline"/>
          <w:highlight w:val="cyan"/>
        </w:rPr>
        <w:t>war</w:t>
      </w:r>
      <w:r w:rsidRPr="008B6D60">
        <w:rPr>
          <w:rStyle w:val="StyleUnderline"/>
        </w:rPr>
        <w:t xml:space="preserve"> to continue </w:t>
      </w:r>
      <w:r w:rsidRPr="00CF47A7">
        <w:rPr>
          <w:rStyle w:val="StyleUnderline"/>
          <w:highlight w:val="cyan"/>
        </w:rPr>
        <w:t>fell to 28 per cent</w:t>
      </w:r>
      <w:r w:rsidRPr="008B6D60">
        <w:rPr>
          <w:rStyle w:val="StyleUnderline"/>
        </w:rPr>
        <w:t>, down from 34 per cent in March. “</w:t>
      </w:r>
    </w:p>
    <w:p w14:paraId="692DEDDF" w14:textId="77777777" w:rsidR="007C5D30" w:rsidRPr="008B6D60" w:rsidRDefault="007C5D30" w:rsidP="007C5D30">
      <w:pPr>
        <w:rPr>
          <w:color w:val="000000" w:themeColor="text1"/>
          <w:sz w:val="16"/>
        </w:rPr>
      </w:pPr>
      <w:r w:rsidRPr="008B6D60">
        <w:rPr>
          <w:rStyle w:val="StyleUnderline"/>
        </w:rPr>
        <w:t xml:space="preserve">There are no indicators that this downward trajectory of these economic trends will alter. </w:t>
      </w:r>
      <w:r w:rsidRPr="008B6D60">
        <w:rPr>
          <w:color w:val="000000" w:themeColor="text1"/>
          <w:sz w:val="16"/>
        </w:rPr>
        <w:t>Further eroding the population’s support for the war is the continued increase in both Ukrainian drone attacks on Russian cities and economic deterioration across the nation will only further erode. The combination is likely to lead to the collapse of the Russian state.</w:t>
      </w:r>
    </w:p>
    <w:p w14:paraId="220B66B2" w14:textId="77777777" w:rsidR="007C5D30" w:rsidRPr="008B6D60" w:rsidRDefault="007C5D30" w:rsidP="007C5D30">
      <w:pPr>
        <w:rPr>
          <w:rStyle w:val="StyleUnderline"/>
        </w:rPr>
      </w:pPr>
      <w:r w:rsidRPr="008B6D60">
        <w:rPr>
          <w:rStyle w:val="StyleUnderline"/>
        </w:rPr>
        <w:t xml:space="preserve">One might expect Putin to have the foresight to understand the perils of continuing to pursue a course of action that has led his country to the brink of instability. But there is very </w:t>
      </w:r>
      <w:r w:rsidRPr="00CF47A7">
        <w:rPr>
          <w:rStyle w:val="StyleUnderline"/>
          <w:highlight w:val="cyan"/>
        </w:rPr>
        <w:t>little evidence</w:t>
      </w:r>
      <w:r w:rsidRPr="008B6D60">
        <w:rPr>
          <w:rStyle w:val="StyleUnderline"/>
        </w:rPr>
        <w:t xml:space="preserve"> to </w:t>
      </w:r>
      <w:r w:rsidRPr="00CF47A7">
        <w:rPr>
          <w:rStyle w:val="StyleUnderline"/>
          <w:highlight w:val="cyan"/>
        </w:rPr>
        <w:t>suggest</w:t>
      </w:r>
      <w:r w:rsidRPr="008B6D60">
        <w:rPr>
          <w:rStyle w:val="StyleUnderline"/>
        </w:rPr>
        <w:t xml:space="preserve"> that </w:t>
      </w:r>
      <w:r w:rsidRPr="00CF47A7">
        <w:rPr>
          <w:rStyle w:val="StyleUnderline"/>
          <w:highlight w:val="cyan"/>
        </w:rPr>
        <w:t>he is willing to do so</w:t>
      </w:r>
      <w:r w:rsidRPr="008B6D60">
        <w:rPr>
          <w:rStyle w:val="StyleUnderline"/>
        </w:rPr>
        <w:t xml:space="preserve">, which could very well be </w:t>
      </w:r>
      <w:r w:rsidRPr="00CF47A7">
        <w:rPr>
          <w:rStyle w:val="StyleUnderline"/>
          <w:highlight w:val="cyan"/>
        </w:rPr>
        <w:t>his</w:t>
      </w:r>
      <w:r w:rsidRPr="008B6D60">
        <w:rPr>
          <w:rStyle w:val="StyleUnderline"/>
        </w:rPr>
        <w:t xml:space="preserve"> – </w:t>
      </w:r>
      <w:r w:rsidRPr="00CF47A7">
        <w:rPr>
          <w:rStyle w:val="StyleUnderline"/>
          <w:highlight w:val="cyan"/>
        </w:rPr>
        <w:t>as well as Russia’s</w:t>
      </w:r>
      <w:r w:rsidRPr="008B6D60">
        <w:rPr>
          <w:rStyle w:val="StyleUnderline"/>
        </w:rPr>
        <w:t xml:space="preserve"> – </w:t>
      </w:r>
      <w:hyperlink r:id="rId191" w:history="1">
        <w:r w:rsidRPr="00CF47A7">
          <w:rPr>
            <w:rStyle w:val="StyleUnderline"/>
            <w:highlight w:val="cyan"/>
          </w:rPr>
          <w:t>undoing</w:t>
        </w:r>
      </w:hyperlink>
      <w:r w:rsidRPr="008B6D60">
        <w:rPr>
          <w:rStyle w:val="StyleUnderline"/>
        </w:rPr>
        <w:t>.</w:t>
      </w:r>
    </w:p>
    <w:p w14:paraId="2A6F769C" w14:textId="77777777" w:rsidR="007C5D30" w:rsidRDefault="007C5D30" w:rsidP="007C5D30"/>
    <w:p w14:paraId="1125FE24" w14:textId="77777777" w:rsidR="007C5D30" w:rsidRDefault="007C5D30" w:rsidP="007C5D30">
      <w:pPr>
        <w:pStyle w:val="Heading4"/>
      </w:pPr>
      <w:r w:rsidRPr="0057683A">
        <w:t xml:space="preserve">Putin’s regime is </w:t>
      </w:r>
      <w:r>
        <w:t>fragile and on the brink now – an Ukrainian victory would spark internal collapse, military mutiny, and economic disaster.</w:t>
      </w:r>
    </w:p>
    <w:p w14:paraId="799358C8" w14:textId="77777777" w:rsidR="007C5D30" w:rsidRPr="00EC7D9D" w:rsidRDefault="007C5D30" w:rsidP="007C5D30">
      <w:pPr>
        <w:rPr>
          <w:b/>
          <w:bCs/>
        </w:rPr>
      </w:pPr>
      <w:r>
        <w:rPr>
          <w:rStyle w:val="Style13ptBold"/>
        </w:rPr>
        <w:t xml:space="preserve">Iselin 25 </w:t>
      </w:r>
      <w:r>
        <w:t>(</w:t>
      </w:r>
      <w:r w:rsidRPr="00FC422B">
        <w:t>Brian Iselin, a dual Australian-Swedish national based in Brussels, was a Senior Research Fellow at ISDP’s Stockholm Taiwan Center and is the Associate Editor for </w:t>
      </w:r>
      <w:r w:rsidRPr="00FC422B">
        <w:rPr>
          <w:i/>
          <w:iCs/>
        </w:rPr>
        <w:t>World Security News</w:t>
      </w:r>
      <w:r w:rsidRPr="00FC422B">
        <w:t> and </w:t>
      </w:r>
      <w:r w:rsidRPr="00FC422B">
        <w:rPr>
          <w:i/>
          <w:iCs/>
        </w:rPr>
        <w:t>Taiwan Security News</w:t>
      </w:r>
      <w:r w:rsidRPr="00FC422B">
        <w:t>.</w:t>
      </w:r>
      <w:r>
        <w:t xml:space="preserve"> 24 April 2025, </w:t>
      </w:r>
      <w:r w:rsidRPr="00EC7D9D">
        <w:rPr>
          <w:color w:val="000000" w:themeColor="text1"/>
        </w:rPr>
        <w:t xml:space="preserve">“The Death Knell for Putin’s Russia,” </w:t>
      </w:r>
      <w:hyperlink r:id="rId192" w:history="1">
        <w:r w:rsidRPr="00EC7D9D">
          <w:rPr>
            <w:rStyle w:val="Hyperlink"/>
            <w:color w:val="000000" w:themeColor="text1"/>
          </w:rPr>
          <w:t>https://brianiselin67.medium.com/the-end-of-putins-russia-countdown-to-chaos-589ba1c6ef71</w:t>
        </w:r>
      </w:hyperlink>
      <w:r w:rsidRPr="00EC7D9D">
        <w:rPr>
          <w:color w:val="000000" w:themeColor="text1"/>
        </w:rPr>
        <w:t>) // gmemb</w:t>
      </w:r>
    </w:p>
    <w:p w14:paraId="24C1E938" w14:textId="77777777" w:rsidR="007C5D30" w:rsidRPr="006B2EBB" w:rsidRDefault="007C5D30" w:rsidP="007C5D30">
      <w:pPr>
        <w:rPr>
          <w:rStyle w:val="StyleUnderline"/>
        </w:rPr>
      </w:pPr>
      <w:r w:rsidRPr="006B2EBB">
        <w:rPr>
          <w:rStyle w:val="StyleUnderline"/>
        </w:rPr>
        <w:t xml:space="preserve">If (or perhaps </w:t>
      </w:r>
      <w:r w:rsidRPr="00CF47A7">
        <w:rPr>
          <w:rStyle w:val="StyleUnderline"/>
          <w:highlight w:val="cyan"/>
        </w:rPr>
        <w:t>when</w:t>
      </w:r>
      <w:r w:rsidRPr="006B2EBB">
        <w:rPr>
          <w:rStyle w:val="StyleUnderline"/>
        </w:rPr>
        <w:t xml:space="preserve">, rather) </w:t>
      </w:r>
      <w:r w:rsidRPr="00CF47A7">
        <w:rPr>
          <w:rStyle w:val="StyleUnderline"/>
          <w:highlight w:val="cyan"/>
        </w:rPr>
        <w:t>Ukraine achieves</w:t>
      </w:r>
      <w:r w:rsidRPr="006B2EBB">
        <w:rPr>
          <w:rStyle w:val="StyleUnderline"/>
        </w:rPr>
        <w:t xml:space="preserve"> a decisive battlefield </w:t>
      </w:r>
      <w:r w:rsidRPr="00CF47A7">
        <w:rPr>
          <w:rStyle w:val="StyleUnderline"/>
          <w:highlight w:val="cyan"/>
        </w:rPr>
        <w:t>surge</w:t>
      </w:r>
      <w:r w:rsidRPr="006B2EBB">
        <w:rPr>
          <w:rStyle w:val="StyleUnderline"/>
        </w:rPr>
        <w:t xml:space="preserve"> </w:t>
      </w:r>
      <w:r w:rsidRPr="00CF47A7">
        <w:rPr>
          <w:rStyle w:val="StyleUnderline"/>
          <w:highlight w:val="cyan"/>
        </w:rPr>
        <w:t xml:space="preserve">that makes Russia’s </w:t>
      </w:r>
      <w:r w:rsidRPr="00CF47A7">
        <w:rPr>
          <w:rStyle w:val="Emphasis"/>
          <w:highlight w:val="cyan"/>
        </w:rPr>
        <w:t>defeat inevitable</w:t>
      </w:r>
      <w:r w:rsidRPr="006B2EBB">
        <w:rPr>
          <w:rStyle w:val="StyleUnderline"/>
        </w:rPr>
        <w:t xml:space="preserve">, we would likely </w:t>
      </w:r>
      <w:r w:rsidRPr="00CF47A7">
        <w:rPr>
          <w:rStyle w:val="StyleUnderline"/>
          <w:highlight w:val="cyan"/>
        </w:rPr>
        <w:t>witness</w:t>
      </w:r>
      <w:r w:rsidRPr="006B2EBB">
        <w:rPr>
          <w:sz w:val="14"/>
        </w:rPr>
        <w:t xml:space="preserve"> not an immediate disintegration of the Russian Federation, but rather </w:t>
      </w:r>
      <w:r w:rsidRPr="006B2EBB">
        <w:rPr>
          <w:rStyle w:val="StyleUnderline"/>
        </w:rPr>
        <w:t xml:space="preserve">a </w:t>
      </w:r>
      <w:r w:rsidRPr="00CF47A7">
        <w:rPr>
          <w:rStyle w:val="StyleUnderline"/>
          <w:highlight w:val="cyan"/>
        </w:rPr>
        <w:t>cascading crisis</w:t>
      </w:r>
      <w:r w:rsidRPr="006B2EBB">
        <w:rPr>
          <w:rStyle w:val="StyleUnderline"/>
        </w:rPr>
        <w:t xml:space="preserve"> that could ultimately </w:t>
      </w:r>
      <w:r w:rsidRPr="00CF47A7">
        <w:rPr>
          <w:rStyle w:val="StyleUnderline"/>
          <w:highlight w:val="cyan"/>
        </w:rPr>
        <w:t>lead to</w:t>
      </w:r>
      <w:r w:rsidRPr="006B2EBB">
        <w:rPr>
          <w:rStyle w:val="StyleUnderline"/>
        </w:rPr>
        <w:t xml:space="preserve"> its transformation or </w:t>
      </w:r>
      <w:r w:rsidRPr="00CF47A7">
        <w:rPr>
          <w:rStyle w:val="StyleUnderline"/>
          <w:highlight w:val="cyan"/>
        </w:rPr>
        <w:t>partial collapse</w:t>
      </w:r>
      <w:r w:rsidRPr="006B2EBB">
        <w:rPr>
          <w:rStyle w:val="StyleUnderline"/>
        </w:rPr>
        <w:t>.</w:t>
      </w:r>
      <w:r w:rsidRPr="006B2EBB">
        <w:rPr>
          <w:sz w:val="14"/>
        </w:rPr>
        <w:t xml:space="preserve"> This scenario isn’t farfetched — </w:t>
      </w:r>
      <w:r w:rsidRPr="00CF47A7">
        <w:rPr>
          <w:rStyle w:val="StyleUnderline"/>
          <w:highlight w:val="cyan"/>
        </w:rPr>
        <w:t>Russia’s military</w:t>
      </w:r>
      <w:r w:rsidRPr="006B2EBB">
        <w:rPr>
          <w:rStyle w:val="StyleUnderline"/>
        </w:rPr>
        <w:t xml:space="preserve"> has already </w:t>
      </w:r>
      <w:r w:rsidRPr="00CF47A7">
        <w:rPr>
          <w:rStyle w:val="StyleUnderline"/>
          <w:highlight w:val="cyan"/>
        </w:rPr>
        <w:t>sustained staggering losses</w:t>
      </w:r>
      <w:r w:rsidRPr="006B2EBB">
        <w:rPr>
          <w:rStyle w:val="StyleUnderline"/>
        </w:rPr>
        <w:t xml:space="preserve"> of over </w:t>
      </w:r>
      <w:r w:rsidRPr="00CF47A7">
        <w:rPr>
          <w:rStyle w:val="StyleUnderline"/>
          <w:highlight w:val="cyan"/>
        </w:rPr>
        <w:t>790,000 killed or wounded</w:t>
      </w:r>
      <w:r w:rsidRPr="006B2EBB">
        <w:rPr>
          <w:rStyle w:val="StyleUnderline"/>
        </w:rPr>
        <w:t xml:space="preserve"> and </w:t>
      </w:r>
      <w:r w:rsidRPr="00CF47A7">
        <w:rPr>
          <w:rStyle w:val="StyleUnderline"/>
          <w:highlight w:val="cyan"/>
        </w:rPr>
        <w:t>lost</w:t>
      </w:r>
      <w:r w:rsidRPr="006B2EBB">
        <w:rPr>
          <w:rStyle w:val="StyleUnderline"/>
        </w:rPr>
        <w:t xml:space="preserve"> more than </w:t>
      </w:r>
      <w:r w:rsidRPr="00CF47A7">
        <w:rPr>
          <w:rStyle w:val="StyleUnderline"/>
          <w:highlight w:val="cyan"/>
        </w:rPr>
        <w:t>21,000 vehicles and equipment pieces</w:t>
      </w:r>
      <w:r w:rsidRPr="006B2EBB">
        <w:rPr>
          <w:rStyle w:val="StyleUnderline"/>
        </w:rPr>
        <w:t xml:space="preserve">. </w:t>
      </w:r>
      <w:r w:rsidRPr="00CF47A7">
        <w:rPr>
          <w:rStyle w:val="StyleUnderline"/>
        </w:rPr>
        <w:t>Their</w:t>
      </w:r>
      <w:r w:rsidRPr="006B2EBB">
        <w:rPr>
          <w:rStyle w:val="StyleUnderline"/>
        </w:rPr>
        <w:t xml:space="preserve"> </w:t>
      </w:r>
      <w:r w:rsidRPr="00CF47A7">
        <w:rPr>
          <w:rStyle w:val="StyleUnderline"/>
          <w:highlight w:val="cyan"/>
        </w:rPr>
        <w:t>military capability</w:t>
      </w:r>
      <w:r w:rsidRPr="006B2EBB">
        <w:rPr>
          <w:rStyle w:val="StyleUnderline"/>
        </w:rPr>
        <w:t xml:space="preserve"> is being </w:t>
      </w:r>
      <w:r w:rsidRPr="00CF47A7">
        <w:rPr>
          <w:rStyle w:val="StyleUnderline"/>
          <w:highlight w:val="cyan"/>
        </w:rPr>
        <w:t>hollowed</w:t>
      </w:r>
      <w:r w:rsidRPr="006B2EBB">
        <w:rPr>
          <w:rStyle w:val="StyleUnderline"/>
        </w:rPr>
        <w:t xml:space="preserve"> out while their </w:t>
      </w:r>
      <w:r w:rsidRPr="00CF47A7">
        <w:rPr>
          <w:rStyle w:val="StyleUnderline"/>
          <w:highlight w:val="cyan"/>
        </w:rPr>
        <w:t>economy</w:t>
      </w:r>
      <w:r w:rsidRPr="006B2EBB">
        <w:rPr>
          <w:rStyle w:val="StyleUnderline"/>
        </w:rPr>
        <w:t xml:space="preserve"> </w:t>
      </w:r>
      <w:r w:rsidRPr="00CF47A7">
        <w:rPr>
          <w:rStyle w:val="StyleUnderline"/>
          <w:highlight w:val="cyan"/>
        </w:rPr>
        <w:t>strains</w:t>
      </w:r>
      <w:r w:rsidRPr="006B2EBB">
        <w:rPr>
          <w:rStyle w:val="StyleUnderline"/>
        </w:rPr>
        <w:t xml:space="preserve"> under the pressure.</w:t>
      </w:r>
    </w:p>
    <w:p w14:paraId="3E1CC6DC" w14:textId="77777777" w:rsidR="007C5D30" w:rsidRPr="006B2EBB" w:rsidRDefault="007C5D30" w:rsidP="007C5D30">
      <w:pPr>
        <w:rPr>
          <w:sz w:val="14"/>
        </w:rPr>
      </w:pPr>
      <w:r w:rsidRPr="006B2EBB">
        <w:rPr>
          <w:sz w:val="14"/>
        </w:rPr>
        <w:t>Putin’s Regime: The Initial Fracture Point</w:t>
      </w:r>
    </w:p>
    <w:p w14:paraId="7105C4A1" w14:textId="77777777" w:rsidR="007C5D30" w:rsidRPr="006B2EBB" w:rsidRDefault="007C5D30" w:rsidP="007C5D30">
      <w:pPr>
        <w:rPr>
          <w:sz w:val="14"/>
        </w:rPr>
      </w:pPr>
      <w:r w:rsidRPr="006B2EBB">
        <w:rPr>
          <w:sz w:val="14"/>
        </w:rPr>
        <w:t xml:space="preserve">The clearest immediate threat would come from within Putin’s regime itself. As research from the Institute for the Study of War suggests, </w:t>
      </w:r>
      <w:r w:rsidRPr="006B2EBB">
        <w:rPr>
          <w:rStyle w:val="StyleUnderline"/>
        </w:rPr>
        <w:t>“Putin has taken significant risks by choosing not to enact policies that would boost Russia’s war effort in a sustainable way, believing that Russia will be able to win the war and force concessions out of Ukraine and the West before Putin is forced to make such decisions”.</w:t>
      </w:r>
      <w:r w:rsidRPr="006B2EBB">
        <w:rPr>
          <w:sz w:val="14"/>
        </w:rPr>
        <w:t xml:space="preserve"> A decisive Ukrainian surge would shatter this calculation.</w:t>
      </w:r>
    </w:p>
    <w:p w14:paraId="0555451C" w14:textId="77777777" w:rsidR="007C5D30" w:rsidRPr="006B2EBB" w:rsidRDefault="007C5D30" w:rsidP="007C5D30">
      <w:pPr>
        <w:rPr>
          <w:sz w:val="14"/>
        </w:rPr>
      </w:pPr>
      <w:r w:rsidRPr="006B2EBB">
        <w:rPr>
          <w:sz w:val="14"/>
        </w:rPr>
        <w:t>Ukraine’s battlefield success would trigger what analysts call “Variant 3 — Internal Destabilisation”:</w:t>
      </w:r>
    </w:p>
    <w:p w14:paraId="3348F6F3" w14:textId="77777777" w:rsidR="007C5D30" w:rsidRPr="006B2EBB" w:rsidRDefault="007C5D30" w:rsidP="007C5D30">
      <w:pPr>
        <w:rPr>
          <w:rStyle w:val="StyleUnderline"/>
        </w:rPr>
      </w:pPr>
      <w:r w:rsidRPr="006B2EBB">
        <w:rPr>
          <w:rStyle w:val="StyleUnderline"/>
        </w:rPr>
        <w:t xml:space="preserve">“The </w:t>
      </w:r>
      <w:r w:rsidRPr="00CF47A7">
        <w:rPr>
          <w:rStyle w:val="StyleUnderline"/>
          <w:highlight w:val="cyan"/>
        </w:rPr>
        <w:t>threat of a military defeat in Ukraine</w:t>
      </w:r>
      <w:r w:rsidRPr="006B2EBB">
        <w:rPr>
          <w:rStyle w:val="StyleUnderline"/>
        </w:rPr>
        <w:t xml:space="preserve">, </w:t>
      </w:r>
      <w:r w:rsidRPr="006B2EBB">
        <w:rPr>
          <w:sz w:val="14"/>
        </w:rPr>
        <w:t>especially after a long and costly war,</w:t>
      </w:r>
      <w:r w:rsidRPr="006B2EBB">
        <w:rPr>
          <w:rStyle w:val="StyleUnderline"/>
        </w:rPr>
        <w:t xml:space="preserve"> may be a </w:t>
      </w:r>
      <w:r w:rsidRPr="00CF47A7">
        <w:rPr>
          <w:rStyle w:val="StyleUnderline"/>
          <w:highlight w:val="cyan"/>
        </w:rPr>
        <w:t>signal</w:t>
      </w:r>
      <w:r w:rsidRPr="006B2EBB">
        <w:rPr>
          <w:rStyle w:val="StyleUnderline"/>
        </w:rPr>
        <w:t xml:space="preserve"> to </w:t>
      </w:r>
      <w:r w:rsidRPr="00CF47A7">
        <w:rPr>
          <w:rStyle w:val="StyleUnderline"/>
        </w:rPr>
        <w:t>Russian society</w:t>
      </w:r>
      <w:r w:rsidRPr="006B2EBB">
        <w:rPr>
          <w:rStyle w:val="StyleUnderline"/>
        </w:rPr>
        <w:t xml:space="preserve"> that the </w:t>
      </w:r>
      <w:r w:rsidRPr="00CF47A7">
        <w:rPr>
          <w:rStyle w:val="StyleUnderline"/>
          <w:highlight w:val="cyan"/>
        </w:rPr>
        <w:t>Russian authorities</w:t>
      </w:r>
      <w:r w:rsidRPr="006B2EBB">
        <w:rPr>
          <w:rStyle w:val="StyleUnderline"/>
        </w:rPr>
        <w:t xml:space="preserve"> have </w:t>
      </w:r>
      <w:r w:rsidRPr="00CF47A7">
        <w:rPr>
          <w:rStyle w:val="StyleUnderline"/>
          <w:highlight w:val="cyan"/>
        </w:rPr>
        <w:t>lost</w:t>
      </w:r>
      <w:r w:rsidRPr="006B2EBB">
        <w:rPr>
          <w:rStyle w:val="StyleUnderline"/>
        </w:rPr>
        <w:t xml:space="preserve"> </w:t>
      </w:r>
      <w:r w:rsidRPr="00CF47A7">
        <w:rPr>
          <w:rStyle w:val="StyleUnderline"/>
        </w:rPr>
        <w:t>their</w:t>
      </w:r>
      <w:r w:rsidRPr="006B2EBB">
        <w:rPr>
          <w:rStyle w:val="StyleUnderline"/>
        </w:rPr>
        <w:t xml:space="preserve"> </w:t>
      </w:r>
      <w:r w:rsidRPr="00CF47A7">
        <w:rPr>
          <w:rStyle w:val="StyleUnderline"/>
          <w:highlight w:val="cyan"/>
        </w:rPr>
        <w:t>mandate</w:t>
      </w:r>
      <w:r w:rsidRPr="006B2EBB">
        <w:rPr>
          <w:rStyle w:val="StyleUnderline"/>
        </w:rPr>
        <w:t xml:space="preserve">. </w:t>
      </w:r>
      <w:r w:rsidRPr="006B2EBB">
        <w:rPr>
          <w:sz w:val="14"/>
        </w:rPr>
        <w:t xml:space="preserve">It would also </w:t>
      </w:r>
      <w:r w:rsidRPr="00CF47A7">
        <w:rPr>
          <w:rStyle w:val="StyleUnderline"/>
          <w:highlight w:val="cyan"/>
        </w:rPr>
        <w:t>increase</w:t>
      </w:r>
      <w:r w:rsidRPr="006B2EBB">
        <w:rPr>
          <w:rStyle w:val="StyleUnderline"/>
        </w:rPr>
        <w:t xml:space="preserve"> the </w:t>
      </w:r>
      <w:r w:rsidRPr="00CF47A7">
        <w:rPr>
          <w:rStyle w:val="StyleUnderline"/>
          <w:highlight w:val="cyan"/>
        </w:rPr>
        <w:t>risk of mutiny</w:t>
      </w:r>
      <w:r w:rsidRPr="006B2EBB">
        <w:rPr>
          <w:rStyle w:val="StyleUnderline"/>
        </w:rPr>
        <w:t xml:space="preserve"> among military commanders, who would be forced to </w:t>
      </w:r>
      <w:r w:rsidRPr="00CF47A7">
        <w:rPr>
          <w:rStyle w:val="StyleUnderline"/>
          <w:highlight w:val="cyan"/>
        </w:rPr>
        <w:t>fight</w:t>
      </w:r>
      <w:r w:rsidRPr="006B2EBB">
        <w:rPr>
          <w:rStyle w:val="StyleUnderline"/>
        </w:rPr>
        <w:t xml:space="preserve"> a war </w:t>
      </w:r>
      <w:r w:rsidRPr="00CF47A7">
        <w:rPr>
          <w:rStyle w:val="StyleUnderline"/>
          <w:highlight w:val="cyan"/>
        </w:rPr>
        <w:t xml:space="preserve">with insufficiently trained soldiers and without </w:t>
      </w:r>
      <w:r w:rsidRPr="00CF47A7">
        <w:rPr>
          <w:rStyle w:val="StyleUnderline"/>
        </w:rPr>
        <w:t xml:space="preserve">the </w:t>
      </w:r>
      <w:r w:rsidRPr="00CF47A7">
        <w:rPr>
          <w:rStyle w:val="StyleUnderline"/>
          <w:highlight w:val="cyan"/>
        </w:rPr>
        <w:t>necessary equipment”.</w:t>
      </w:r>
    </w:p>
    <w:p w14:paraId="11368F76" w14:textId="77777777" w:rsidR="007C5D30" w:rsidRPr="006B2EBB" w:rsidRDefault="007C5D30" w:rsidP="007C5D30">
      <w:pPr>
        <w:rPr>
          <w:rStyle w:val="StyleUnderline"/>
        </w:rPr>
      </w:pPr>
      <w:r w:rsidRPr="006B2EBB">
        <w:rPr>
          <w:sz w:val="14"/>
        </w:rPr>
        <w:t xml:space="preserve">The critical factor is that </w:t>
      </w:r>
      <w:r w:rsidRPr="00CF47A7">
        <w:rPr>
          <w:rStyle w:val="StyleUnderline"/>
          <w:highlight w:val="cyan"/>
        </w:rPr>
        <w:t>Putin</w:t>
      </w:r>
      <w:r w:rsidRPr="006B2EBB">
        <w:rPr>
          <w:rStyle w:val="StyleUnderline"/>
        </w:rPr>
        <w:t xml:space="preserve"> has deliberately </w:t>
      </w:r>
      <w:r w:rsidRPr="00CF47A7">
        <w:rPr>
          <w:rStyle w:val="StyleUnderline"/>
          <w:highlight w:val="cyan"/>
        </w:rPr>
        <w:t>avoided full mobilisation and war economy measures</w:t>
      </w:r>
      <w:r w:rsidRPr="006B2EBB">
        <w:rPr>
          <w:rStyle w:val="StyleUnderline"/>
        </w:rPr>
        <w:t xml:space="preserve"> to </w:t>
      </w:r>
      <w:r w:rsidRPr="00CF47A7">
        <w:rPr>
          <w:rStyle w:val="StyleUnderline"/>
          <w:highlight w:val="cyan"/>
        </w:rPr>
        <w:t>shield</w:t>
      </w:r>
      <w:r w:rsidRPr="006B2EBB">
        <w:rPr>
          <w:rStyle w:val="StyleUnderline"/>
        </w:rPr>
        <w:t xml:space="preserve"> the </w:t>
      </w:r>
      <w:r w:rsidRPr="00CF47A7">
        <w:rPr>
          <w:rStyle w:val="StyleUnderline"/>
          <w:highlight w:val="cyan"/>
        </w:rPr>
        <w:t>general population from the war’s effects.</w:t>
      </w:r>
      <w:r w:rsidRPr="006B2EBB">
        <w:rPr>
          <w:rStyle w:val="StyleUnderline"/>
        </w:rPr>
        <w:t xml:space="preserve"> A </w:t>
      </w:r>
      <w:r w:rsidRPr="00CF47A7">
        <w:rPr>
          <w:rStyle w:val="StyleUnderline"/>
          <w:highlight w:val="cyan"/>
        </w:rPr>
        <w:t>Ukrainian breakthrough</w:t>
      </w:r>
      <w:r w:rsidRPr="006B2EBB">
        <w:rPr>
          <w:rStyle w:val="StyleUnderline"/>
        </w:rPr>
        <w:t xml:space="preserve"> would </w:t>
      </w:r>
      <w:r w:rsidRPr="00CF47A7">
        <w:rPr>
          <w:rStyle w:val="StyleUnderline"/>
          <w:highlight w:val="cyan"/>
        </w:rPr>
        <w:t>force</w:t>
      </w:r>
      <w:r w:rsidRPr="006B2EBB">
        <w:rPr>
          <w:rStyle w:val="StyleUnderline"/>
        </w:rPr>
        <w:t xml:space="preserve"> impossible choices: another hugely unpopular </w:t>
      </w:r>
      <w:r w:rsidRPr="00CF47A7">
        <w:rPr>
          <w:rStyle w:val="StyleUnderline"/>
          <w:highlight w:val="cyan"/>
        </w:rPr>
        <w:t>mobilisation</w:t>
      </w:r>
      <w:r w:rsidRPr="006B2EBB">
        <w:rPr>
          <w:rStyle w:val="StyleUnderline"/>
        </w:rPr>
        <w:t xml:space="preserve">, </w:t>
      </w:r>
      <w:r w:rsidRPr="00CF47A7">
        <w:rPr>
          <w:rStyle w:val="StyleUnderline"/>
          <w:highlight w:val="cyan"/>
        </w:rPr>
        <w:t>economic collapse</w:t>
      </w:r>
      <w:r w:rsidRPr="006B2EBB">
        <w:rPr>
          <w:rStyle w:val="StyleUnderline"/>
        </w:rPr>
        <w:t xml:space="preserve">, </w:t>
      </w:r>
      <w:r w:rsidRPr="00CF47A7">
        <w:rPr>
          <w:rStyle w:val="StyleUnderline"/>
          <w:highlight w:val="cyan"/>
        </w:rPr>
        <w:t>or</w:t>
      </w:r>
      <w:r w:rsidRPr="006B2EBB">
        <w:rPr>
          <w:rStyle w:val="StyleUnderline"/>
        </w:rPr>
        <w:t xml:space="preserve"> accepting </w:t>
      </w:r>
      <w:r w:rsidRPr="00CF47A7">
        <w:rPr>
          <w:rStyle w:val="StyleUnderline"/>
          <w:highlight w:val="cyan"/>
        </w:rPr>
        <w:t>defeat</w:t>
      </w:r>
      <w:r w:rsidRPr="006B2EBB">
        <w:rPr>
          <w:rStyle w:val="StyleUnderline"/>
        </w:rPr>
        <w:t>.</w:t>
      </w:r>
    </w:p>
    <w:p w14:paraId="752A6AC5" w14:textId="77777777" w:rsidR="007C5D30" w:rsidRPr="006B2EBB" w:rsidRDefault="007C5D30" w:rsidP="007C5D30">
      <w:pPr>
        <w:rPr>
          <w:sz w:val="14"/>
        </w:rPr>
      </w:pPr>
      <w:r w:rsidRPr="006B2EBB">
        <w:rPr>
          <w:sz w:val="14"/>
        </w:rPr>
        <w:t>Economic Implosion</w:t>
      </w:r>
    </w:p>
    <w:p w14:paraId="774EFDA6" w14:textId="77777777" w:rsidR="007C5D30" w:rsidRPr="006B2EBB" w:rsidRDefault="007C5D30" w:rsidP="007C5D30">
      <w:pPr>
        <w:rPr>
          <w:rStyle w:val="StyleUnderline"/>
        </w:rPr>
      </w:pPr>
      <w:r w:rsidRPr="006B2EBB">
        <w:rPr>
          <w:rStyle w:val="StyleUnderline"/>
        </w:rPr>
        <w:t xml:space="preserve">Russia’s economy </w:t>
      </w:r>
      <w:r w:rsidRPr="006B2EBB">
        <w:rPr>
          <w:sz w:val="14"/>
        </w:rPr>
        <w:t xml:space="preserve">is already bifurcated into </w:t>
      </w:r>
      <w:r w:rsidRPr="006B2EBB">
        <w:rPr>
          <w:rStyle w:val="StyleUnderline"/>
        </w:rPr>
        <w:t xml:space="preserve">“two parallel ones: </w:t>
      </w:r>
      <w:r w:rsidRPr="00CF47A7">
        <w:rPr>
          <w:rStyle w:val="StyleUnderline"/>
          <w:highlight w:val="cyan"/>
        </w:rPr>
        <w:t>the military economy</w:t>
      </w:r>
      <w:r w:rsidRPr="006B2EBB">
        <w:rPr>
          <w:rStyle w:val="StyleUnderline"/>
        </w:rPr>
        <w:t xml:space="preserve">, that runs on orders placed by the government with the military industries and payments to soldiers, which has </w:t>
      </w:r>
      <w:r w:rsidRPr="00CF47A7">
        <w:rPr>
          <w:rStyle w:val="StyleUnderline"/>
          <w:highlight w:val="cyan"/>
        </w:rPr>
        <w:t>observed growth</w:t>
      </w:r>
      <w:r w:rsidRPr="006B2EBB">
        <w:rPr>
          <w:rStyle w:val="StyleUnderline"/>
        </w:rPr>
        <w:t xml:space="preserve">; and the </w:t>
      </w:r>
      <w:r w:rsidRPr="00CF47A7">
        <w:rPr>
          <w:rStyle w:val="StyleUnderline"/>
          <w:highlight w:val="cyan"/>
        </w:rPr>
        <w:t>civilian sector</w:t>
      </w:r>
      <w:r w:rsidRPr="006B2EBB">
        <w:rPr>
          <w:rStyle w:val="StyleUnderline"/>
        </w:rPr>
        <w:t xml:space="preserve"> that heavily </w:t>
      </w:r>
      <w:r w:rsidRPr="00CF47A7">
        <w:rPr>
          <w:rStyle w:val="StyleUnderline"/>
          <w:highlight w:val="cyan"/>
        </w:rPr>
        <w:t>suffers</w:t>
      </w:r>
      <w:r w:rsidRPr="006B2EBB">
        <w:rPr>
          <w:rStyle w:val="StyleUnderline"/>
        </w:rPr>
        <w:t xml:space="preserve"> from high </w:t>
      </w:r>
      <w:r w:rsidRPr="00CF47A7">
        <w:rPr>
          <w:rStyle w:val="StyleUnderline"/>
          <w:highlight w:val="cyan"/>
        </w:rPr>
        <w:t>inflation</w:t>
      </w:r>
      <w:r w:rsidRPr="006B2EBB">
        <w:rPr>
          <w:rStyle w:val="StyleUnderline"/>
        </w:rPr>
        <w:t xml:space="preserve">, </w:t>
      </w:r>
      <w:r w:rsidRPr="00CF47A7">
        <w:rPr>
          <w:rStyle w:val="StyleUnderline"/>
          <w:highlight w:val="cyan"/>
        </w:rPr>
        <w:t>price</w:t>
      </w:r>
      <w:r w:rsidRPr="006B2EBB">
        <w:rPr>
          <w:rStyle w:val="StyleUnderline"/>
        </w:rPr>
        <w:t xml:space="preserve"> </w:t>
      </w:r>
      <w:r w:rsidRPr="00CF47A7">
        <w:rPr>
          <w:rStyle w:val="StyleUnderline"/>
          <w:highlight w:val="cyan"/>
        </w:rPr>
        <w:t>increases</w:t>
      </w:r>
      <w:r w:rsidRPr="006B2EBB">
        <w:rPr>
          <w:rStyle w:val="StyleUnderline"/>
        </w:rPr>
        <w:t xml:space="preserve">, </w:t>
      </w:r>
      <w:r w:rsidRPr="00CF47A7">
        <w:rPr>
          <w:rStyle w:val="StyleUnderline"/>
          <w:highlight w:val="cyan"/>
        </w:rPr>
        <w:t>underemployment</w:t>
      </w:r>
      <w:r w:rsidRPr="006B2EBB">
        <w:rPr>
          <w:rStyle w:val="StyleUnderline"/>
        </w:rPr>
        <w:t xml:space="preserve"> and </w:t>
      </w:r>
      <w:r w:rsidRPr="00CF47A7">
        <w:rPr>
          <w:rStyle w:val="StyleUnderline"/>
          <w:highlight w:val="cyan"/>
        </w:rPr>
        <w:t>high credit rates</w:t>
      </w:r>
      <w:r w:rsidRPr="006B2EBB">
        <w:rPr>
          <w:rStyle w:val="StyleUnderline"/>
        </w:rPr>
        <w:t>”.</w:t>
      </w:r>
    </w:p>
    <w:p w14:paraId="2C65D3B3" w14:textId="77777777" w:rsidR="007C5D30" w:rsidRPr="006B2EBB" w:rsidRDefault="007C5D30" w:rsidP="007C5D30">
      <w:pPr>
        <w:rPr>
          <w:sz w:val="14"/>
        </w:rPr>
      </w:pPr>
      <w:r w:rsidRPr="006B2EBB">
        <w:rPr>
          <w:sz w:val="14"/>
        </w:rPr>
        <w:t xml:space="preserve">A </w:t>
      </w:r>
      <w:r w:rsidRPr="00CF47A7">
        <w:rPr>
          <w:rStyle w:val="StyleUnderline"/>
          <w:highlight w:val="cyan"/>
        </w:rPr>
        <w:t>Ukrainian breakthrough</w:t>
      </w:r>
      <w:r w:rsidRPr="006B2EBB">
        <w:rPr>
          <w:sz w:val="14"/>
        </w:rPr>
        <w:t xml:space="preserve"> would likely </w:t>
      </w:r>
      <w:r w:rsidRPr="00CF47A7">
        <w:rPr>
          <w:rStyle w:val="StyleUnderline"/>
          <w:highlight w:val="cyan"/>
        </w:rPr>
        <w:t>trigger</w:t>
      </w:r>
      <w:r w:rsidRPr="006B2EBB">
        <w:rPr>
          <w:sz w:val="14"/>
        </w:rPr>
        <w:t>:</w:t>
      </w:r>
    </w:p>
    <w:p w14:paraId="59774062" w14:textId="77777777" w:rsidR="007C5D30" w:rsidRPr="006B2EBB" w:rsidRDefault="007C5D30" w:rsidP="007C5D30">
      <w:pPr>
        <w:numPr>
          <w:ilvl w:val="0"/>
          <w:numId w:val="50"/>
        </w:numPr>
        <w:rPr>
          <w:sz w:val="14"/>
        </w:rPr>
      </w:pPr>
      <w:r w:rsidRPr="00CF47A7">
        <w:rPr>
          <w:rStyle w:val="Emphasis"/>
          <w:highlight w:val="cyan"/>
        </w:rPr>
        <w:t>Capital flight</w:t>
      </w:r>
      <w:r w:rsidRPr="006B2EBB">
        <w:rPr>
          <w:rStyle w:val="StyleUnderline"/>
        </w:rPr>
        <w:t xml:space="preserve"> and market collapse</w:t>
      </w:r>
      <w:r w:rsidRPr="006B2EBB">
        <w:rPr>
          <w:sz w:val="14"/>
        </w:rPr>
        <w:t xml:space="preserve"> as elites scramble to protect assets</w:t>
      </w:r>
    </w:p>
    <w:p w14:paraId="4EEDDEF2" w14:textId="77777777" w:rsidR="007C5D30" w:rsidRPr="006B2EBB" w:rsidRDefault="007C5D30" w:rsidP="007C5D30">
      <w:pPr>
        <w:numPr>
          <w:ilvl w:val="0"/>
          <w:numId w:val="50"/>
        </w:numPr>
        <w:rPr>
          <w:sz w:val="14"/>
        </w:rPr>
      </w:pPr>
      <w:r w:rsidRPr="006B2EBB">
        <w:rPr>
          <w:sz w:val="14"/>
        </w:rPr>
        <w:t xml:space="preserve">Further </w:t>
      </w:r>
      <w:r w:rsidRPr="00CF47A7">
        <w:rPr>
          <w:rStyle w:val="Emphasis"/>
          <w:highlight w:val="cyan"/>
        </w:rPr>
        <w:t>isolation</w:t>
      </w:r>
      <w:r w:rsidRPr="006B2EBB">
        <w:rPr>
          <w:rStyle w:val="StyleUnderline"/>
        </w:rPr>
        <w:t xml:space="preserve"> from global markets</w:t>
      </w:r>
      <w:r w:rsidRPr="006B2EBB">
        <w:rPr>
          <w:sz w:val="14"/>
        </w:rPr>
        <w:t xml:space="preserve"> as sanctions tighten</w:t>
      </w:r>
    </w:p>
    <w:p w14:paraId="168EC09C" w14:textId="77777777" w:rsidR="007C5D30" w:rsidRPr="006B2EBB" w:rsidRDefault="007C5D30" w:rsidP="007C5D30">
      <w:pPr>
        <w:numPr>
          <w:ilvl w:val="0"/>
          <w:numId w:val="50"/>
        </w:numPr>
        <w:rPr>
          <w:sz w:val="14"/>
        </w:rPr>
      </w:pPr>
      <w:r w:rsidRPr="00CF47A7">
        <w:rPr>
          <w:rStyle w:val="StyleUnderline"/>
          <w:highlight w:val="cyan"/>
        </w:rPr>
        <w:t>Collapse</w:t>
      </w:r>
      <w:r w:rsidRPr="006B2EBB">
        <w:rPr>
          <w:rStyle w:val="StyleUnderline"/>
        </w:rPr>
        <w:t xml:space="preserve"> of the civilian </w:t>
      </w:r>
      <w:r w:rsidRPr="00CF47A7">
        <w:rPr>
          <w:rStyle w:val="Emphasis"/>
          <w:highlight w:val="cyan"/>
        </w:rPr>
        <w:t>economy</w:t>
      </w:r>
      <w:r w:rsidRPr="006B2EBB">
        <w:rPr>
          <w:sz w:val="14"/>
        </w:rPr>
        <w:t xml:space="preserve"> as military spending becomes unsustainable</w:t>
      </w:r>
    </w:p>
    <w:p w14:paraId="7D7FDA37" w14:textId="77777777" w:rsidR="007C5D30" w:rsidRPr="006B2EBB" w:rsidRDefault="007C5D30" w:rsidP="007C5D30">
      <w:pPr>
        <w:numPr>
          <w:ilvl w:val="0"/>
          <w:numId w:val="50"/>
        </w:numPr>
        <w:rPr>
          <w:sz w:val="14"/>
        </w:rPr>
      </w:pPr>
      <w:r w:rsidRPr="00CF47A7">
        <w:rPr>
          <w:rStyle w:val="Emphasis"/>
          <w:highlight w:val="cyan"/>
        </w:rPr>
        <w:t>Currency crisis</w:t>
      </w:r>
      <w:r w:rsidRPr="006B2EBB">
        <w:rPr>
          <w:rStyle w:val="StyleUnderline"/>
        </w:rPr>
        <w:t xml:space="preserve"> and</w:t>
      </w:r>
      <w:r w:rsidRPr="006B2EBB">
        <w:rPr>
          <w:sz w:val="14"/>
        </w:rPr>
        <w:t xml:space="preserve"> potential </w:t>
      </w:r>
      <w:r w:rsidRPr="00CF47A7">
        <w:rPr>
          <w:rStyle w:val="Emphasis"/>
          <w:highlight w:val="cyan"/>
        </w:rPr>
        <w:t>hyperinflation</w:t>
      </w:r>
    </w:p>
    <w:p w14:paraId="2CE35D01" w14:textId="77777777" w:rsidR="007C5D30" w:rsidRPr="006B2EBB" w:rsidRDefault="007C5D30" w:rsidP="007C5D30">
      <w:pPr>
        <w:rPr>
          <w:sz w:val="14"/>
        </w:rPr>
      </w:pPr>
      <w:r w:rsidRPr="006B2EBB">
        <w:rPr>
          <w:sz w:val="14"/>
        </w:rPr>
        <w:t>The Russian state’s annual war costs are estimated at $500 million to $1 billion per day.</w:t>
      </w:r>
      <w:r>
        <w:rPr>
          <w:sz w:val="14"/>
        </w:rPr>
        <w:t xml:space="preserve"> </w:t>
      </w:r>
      <w:r w:rsidRPr="006B2EBB">
        <w:rPr>
          <w:sz w:val="14"/>
        </w:rPr>
        <w:t>These costs have been sustainable only because of Putin’s careful economic management, and of course enormous volumes of fossil fuels purchases by European countries, amongst others. But a military defeat would shatter confidence in this system.</w:t>
      </w:r>
    </w:p>
    <w:p w14:paraId="2973ADEE" w14:textId="77777777" w:rsidR="007C5D30" w:rsidRPr="006B2EBB" w:rsidRDefault="007C5D30" w:rsidP="007C5D30">
      <w:pPr>
        <w:rPr>
          <w:sz w:val="14"/>
        </w:rPr>
      </w:pPr>
      <w:r w:rsidRPr="006B2EBB">
        <w:rPr>
          <w:sz w:val="14"/>
        </w:rPr>
        <w:t>The Fracturing of the Federation</w:t>
      </w:r>
    </w:p>
    <w:p w14:paraId="55E450A3" w14:textId="77777777" w:rsidR="007C5D30" w:rsidRPr="006B2EBB" w:rsidRDefault="007C5D30" w:rsidP="007C5D30">
      <w:pPr>
        <w:rPr>
          <w:sz w:val="14"/>
        </w:rPr>
      </w:pPr>
      <w:r w:rsidRPr="006B2EBB">
        <w:rPr>
          <w:sz w:val="14"/>
        </w:rPr>
        <w:t>While complete disintegration is less likely than some Western commentators suggest, the Russian Federation could begin to fragment along several predictable fault lines:</w:t>
      </w:r>
    </w:p>
    <w:p w14:paraId="32F65A80" w14:textId="77777777" w:rsidR="007C5D30" w:rsidRPr="006B2EBB" w:rsidRDefault="007C5D30" w:rsidP="007C5D30">
      <w:pPr>
        <w:rPr>
          <w:rStyle w:val="StyleUnderline"/>
        </w:rPr>
      </w:pPr>
      <w:r w:rsidRPr="006B2EBB">
        <w:rPr>
          <w:rStyle w:val="StyleUnderline"/>
        </w:rPr>
        <w:t>“</w:t>
      </w:r>
      <w:r w:rsidRPr="00CF47A7">
        <w:rPr>
          <w:rStyle w:val="StyleUnderline"/>
          <w:highlight w:val="cyan"/>
        </w:rPr>
        <w:t>Internal disputes within</w:t>
      </w:r>
      <w:r w:rsidRPr="006B2EBB">
        <w:rPr>
          <w:rStyle w:val="StyleUnderline"/>
        </w:rPr>
        <w:t xml:space="preserve"> the </w:t>
      </w:r>
      <w:r w:rsidRPr="00CF47A7">
        <w:rPr>
          <w:rStyle w:val="StyleUnderline"/>
          <w:highlight w:val="cyan"/>
        </w:rPr>
        <w:t>power elite</w:t>
      </w:r>
      <w:r w:rsidRPr="006B2EBB">
        <w:rPr>
          <w:rStyle w:val="StyleUnderline"/>
        </w:rPr>
        <w:t xml:space="preserve"> would also be </w:t>
      </w:r>
      <w:r w:rsidRPr="00CF47A7">
        <w:rPr>
          <w:rStyle w:val="StyleUnderline"/>
          <w:highlight w:val="cyan"/>
        </w:rPr>
        <w:t>reflected</w:t>
      </w:r>
      <w:r w:rsidRPr="006B2EBB">
        <w:rPr>
          <w:rStyle w:val="StyleUnderline"/>
        </w:rPr>
        <w:t xml:space="preserve"> in </w:t>
      </w:r>
      <w:r w:rsidRPr="00CF47A7">
        <w:rPr>
          <w:rStyle w:val="StyleUnderline"/>
          <w:highlight w:val="cyan"/>
        </w:rPr>
        <w:t>business and administrative groups</w:t>
      </w:r>
      <w:r w:rsidRPr="006B2EBB">
        <w:rPr>
          <w:rStyle w:val="StyleUnderline"/>
        </w:rPr>
        <w:t xml:space="preserve"> at the local level and in individual entities of the Russian Federation”.</w:t>
      </w:r>
    </w:p>
    <w:p w14:paraId="2FFABFCF" w14:textId="77777777" w:rsidR="007C5D30" w:rsidRPr="004B6272" w:rsidRDefault="007C5D30" w:rsidP="007C5D30">
      <w:pPr>
        <w:rPr>
          <w:rStyle w:val="Emphasis"/>
          <w:b w:val="0"/>
          <w:iCs w:val="0"/>
        </w:rPr>
      </w:pPr>
      <w:r w:rsidRPr="006B2EBB">
        <w:rPr>
          <w:sz w:val="14"/>
        </w:rPr>
        <w:t xml:space="preserve">However, this would not immediately lead to new independent states. As Vladimir Milov argues: </w:t>
      </w:r>
      <w:r w:rsidRPr="006B2EBB">
        <w:rPr>
          <w:rStyle w:val="StyleUnderline"/>
        </w:rPr>
        <w:t xml:space="preserve">“Even if Russia does indeed disintegrate into separate countries, there will be a </w:t>
      </w:r>
      <w:r w:rsidRPr="00CF47A7">
        <w:rPr>
          <w:rStyle w:val="StyleUnderline"/>
          <w:highlight w:val="cyan"/>
        </w:rPr>
        <w:t>powerful drive to bring</w:t>
      </w:r>
      <w:r w:rsidRPr="006B2EBB">
        <w:rPr>
          <w:rStyle w:val="StyleUnderline"/>
        </w:rPr>
        <w:t xml:space="preserve"> those </w:t>
      </w:r>
      <w:r w:rsidRPr="00CF47A7">
        <w:rPr>
          <w:rStyle w:val="StyleUnderline"/>
          <w:highlight w:val="cyan"/>
        </w:rPr>
        <w:t>separate lands back together</w:t>
      </w:r>
      <w:r w:rsidRPr="006B2EBB">
        <w:rPr>
          <w:rStyle w:val="StyleUnderline"/>
        </w:rPr>
        <w:t xml:space="preserve">, essentially </w:t>
      </w:r>
      <w:r w:rsidRPr="00CF47A7">
        <w:rPr>
          <w:rStyle w:val="StyleUnderline"/>
          <w:highlight w:val="cyan"/>
        </w:rPr>
        <w:t>recreating</w:t>
      </w:r>
      <w:r w:rsidRPr="006B2EBB">
        <w:rPr>
          <w:rStyle w:val="StyleUnderline"/>
        </w:rPr>
        <w:t xml:space="preserve"> a ‘</w:t>
      </w:r>
      <w:r w:rsidRPr="00CF47A7">
        <w:rPr>
          <w:rStyle w:val="StyleUnderline"/>
          <w:highlight w:val="cyan"/>
        </w:rPr>
        <w:t>re-unified Russia’</w:t>
      </w:r>
      <w:r w:rsidRPr="006B2EBB">
        <w:rPr>
          <w:rStyle w:val="StyleUnderline"/>
        </w:rPr>
        <w:t xml:space="preserve"> after some time”.</w:t>
      </w:r>
    </w:p>
    <w:p w14:paraId="419D43D6" w14:textId="77777777" w:rsidR="007C5D30" w:rsidRPr="003A0269" w:rsidRDefault="007C5D30" w:rsidP="007C5D30">
      <w:pPr>
        <w:pStyle w:val="Heading3"/>
      </w:pPr>
      <w:r>
        <w:t>Collapse Now---Elites</w:t>
      </w:r>
    </w:p>
    <w:p w14:paraId="49404833" w14:textId="77777777" w:rsidR="007C5D30" w:rsidRDefault="007C5D30" w:rsidP="007C5D30">
      <w:pPr>
        <w:pStyle w:val="Heading4"/>
        <w:rPr>
          <w:b w:val="0"/>
          <w:bCs/>
        </w:rPr>
      </w:pPr>
      <w:r>
        <w:t xml:space="preserve">Disillusionment and mistrust within elite circles prove a brink </w:t>
      </w:r>
      <w:r>
        <w:rPr>
          <w:b w:val="0"/>
          <w:bCs/>
        </w:rPr>
        <w:t>--- Elites will use any excuse to push Putin out</w:t>
      </w:r>
    </w:p>
    <w:p w14:paraId="421EB61A" w14:textId="77777777" w:rsidR="007C5D30" w:rsidRDefault="007C5D30" w:rsidP="007C5D30">
      <w:r w:rsidRPr="00CD06E9">
        <w:rPr>
          <w:rStyle w:val="Style13ptBold"/>
        </w:rPr>
        <w:t>Savostianov 25</w:t>
      </w:r>
      <w:r>
        <w:t xml:space="preserve"> [</w:t>
      </w:r>
      <w:r w:rsidRPr="00CD06E9">
        <w:t>Savostianov</w:t>
      </w:r>
      <w:r>
        <w:t xml:space="preserve"> </w:t>
      </w:r>
      <w:r w:rsidRPr="00CD06E9">
        <w:t>worked as deputy head of the administration of President Boris Yeltsin</w:t>
      </w:r>
      <w:r>
        <w:t xml:space="preserve">, “IS PUTIN’S COLLAPSE POSSIBLE?” 01/2025, </w:t>
      </w:r>
      <w:r w:rsidRPr="00CD06E9">
        <w:t>https://www.afpc.org/uploads/documents/AFPC8176_Special_Report-Is_Putins_Collapse_Possible_-web.pdf</w:t>
      </w:r>
      <w:r>
        <w:t>]</w:t>
      </w:r>
    </w:p>
    <w:p w14:paraId="2F3CDAAA" w14:textId="77777777" w:rsidR="007C5D30" w:rsidRPr="00F57928" w:rsidRDefault="007C5D30" w:rsidP="007C5D30">
      <w:pPr>
        <w:rPr>
          <w:rStyle w:val="StyleUnderline"/>
        </w:rPr>
      </w:pPr>
      <w:r w:rsidRPr="00F57928">
        <w:rPr>
          <w:rStyle w:val="StyleUnderline"/>
        </w:rPr>
        <w:t xml:space="preserve">Yet, within months of the start of </w:t>
      </w:r>
      <w:r w:rsidRPr="00A9369B">
        <w:rPr>
          <w:rStyle w:val="StyleUnderline"/>
          <w:highlight w:val="cyan"/>
        </w:rPr>
        <w:t>Putin’s</w:t>
      </w:r>
      <w:r w:rsidRPr="00F57928">
        <w:rPr>
          <w:rStyle w:val="StyleUnderline"/>
        </w:rPr>
        <w:t xml:space="preserve"> “Special </w:t>
      </w:r>
      <w:r w:rsidRPr="00A9369B">
        <w:rPr>
          <w:rStyle w:val="StyleUnderline"/>
          <w:highlight w:val="cyan"/>
        </w:rPr>
        <w:t>Military Operation</w:t>
      </w:r>
      <w:r w:rsidRPr="00F57928">
        <w:rPr>
          <w:rStyle w:val="StyleUnderline"/>
        </w:rPr>
        <w:t xml:space="preserve">” in February of 2022, this </w:t>
      </w:r>
      <w:r w:rsidRPr="00A9369B">
        <w:rPr>
          <w:rStyle w:val="StyleUnderline"/>
        </w:rPr>
        <w:t>elite</w:t>
      </w:r>
      <w:r w:rsidRPr="00F57928">
        <w:rPr>
          <w:rStyle w:val="StyleUnderline"/>
        </w:rPr>
        <w:t xml:space="preserve"> lost much of what it had amassed</w:t>
      </w:r>
      <w:r w:rsidRPr="003E0437">
        <w:rPr>
          <w:sz w:val="16"/>
        </w:rPr>
        <w:t xml:space="preserve">. While mansions outside Moscow and along the Black Sea remain, villas in the Riviera and Alpine châteaux are now out of reach. Most of the wealth of this elite is likewise inaccessible, and the jet-setting lifestyles to which they and their families had become accustomed have been drastically curtailed. </w:t>
      </w:r>
      <w:r w:rsidRPr="00F57928">
        <w:rPr>
          <w:rStyle w:val="StyleUnderline"/>
        </w:rPr>
        <w:t xml:space="preserve">All of which </w:t>
      </w:r>
      <w:r w:rsidRPr="00A9369B">
        <w:rPr>
          <w:rStyle w:val="StyleUnderline"/>
          <w:highlight w:val="cyan"/>
        </w:rPr>
        <w:t xml:space="preserve">has bred </w:t>
      </w:r>
      <w:r w:rsidRPr="00A9369B">
        <w:rPr>
          <w:rStyle w:val="Emphasis"/>
          <w:highlight w:val="cyan"/>
        </w:rPr>
        <w:t>significant resentment</w:t>
      </w:r>
      <w:r w:rsidRPr="00F57928">
        <w:rPr>
          <w:rStyle w:val="StyleUnderline"/>
        </w:rPr>
        <w:t xml:space="preserve"> toward their former benefactor on the part of Russia’s new rich. </w:t>
      </w:r>
      <w:r w:rsidRPr="00A9369B">
        <w:rPr>
          <w:rStyle w:val="StyleUnderline"/>
          <w:highlight w:val="cyan"/>
        </w:rPr>
        <w:t>Few</w:t>
      </w:r>
      <w:r w:rsidRPr="00F57928">
        <w:rPr>
          <w:rStyle w:val="StyleUnderline"/>
        </w:rPr>
        <w:t xml:space="preserve">, if any, </w:t>
      </w:r>
      <w:r w:rsidRPr="00A9369B">
        <w:rPr>
          <w:rStyle w:val="StyleUnderline"/>
          <w:highlight w:val="cyan"/>
        </w:rPr>
        <w:t xml:space="preserve">share Putin’s </w:t>
      </w:r>
      <w:r w:rsidRPr="00A9369B">
        <w:rPr>
          <w:rStyle w:val="Emphasis"/>
          <w:highlight w:val="cyan"/>
        </w:rPr>
        <w:t>delusions</w:t>
      </w:r>
      <w:r w:rsidRPr="00F57928">
        <w:rPr>
          <w:rStyle w:val="StyleUnderline"/>
        </w:rPr>
        <w:t xml:space="preserve"> </w:t>
      </w:r>
      <w:r w:rsidRPr="00B42766">
        <w:rPr>
          <w:rStyle w:val="StyleUnderline"/>
          <w:highlight w:val="cyan"/>
        </w:rPr>
        <w:t>about global domination</w:t>
      </w:r>
      <w:r w:rsidRPr="00F57928">
        <w:rPr>
          <w:rStyle w:val="StyleUnderline"/>
        </w:rPr>
        <w:t xml:space="preserve">, nuclear war, or the complete defeat and humiliation of the United States and the West. </w:t>
      </w:r>
    </w:p>
    <w:p w14:paraId="4C9D6FB8" w14:textId="77777777" w:rsidR="007C5D30" w:rsidRPr="003E0437" w:rsidRDefault="007C5D30" w:rsidP="007C5D30">
      <w:pPr>
        <w:rPr>
          <w:sz w:val="16"/>
        </w:rPr>
      </w:pPr>
      <w:r w:rsidRPr="003E0437">
        <w:rPr>
          <w:sz w:val="16"/>
        </w:rPr>
        <w:t xml:space="preserve">Still, Putin remains a central figure on a number of grounds. First, because the delicate balance of relationships this elite has cultivated will collapse the moment Russia’s president exits the stage. Russian history amply demonstrates that, once that happens, no arrangements relating to harmonious coexistence will protect them. Following Lavrentiy Beria’s elimination in 1953, the group that orchestrated his death fell apart within five years, leading to Khrushchev’s rule and the dismissal of many of his “co-conspirators.” In turn, a similar purge occurred following Khrushchev’s removal, with key players instrumental in his ouster quickly sidelined. </w:t>
      </w:r>
    </w:p>
    <w:p w14:paraId="4ED3B604" w14:textId="77777777" w:rsidR="007C5D30" w:rsidRPr="003E0437" w:rsidRDefault="007C5D30" w:rsidP="007C5D30">
      <w:pPr>
        <w:rPr>
          <w:sz w:val="16"/>
        </w:rPr>
      </w:pPr>
      <w:r w:rsidRPr="003E0437">
        <w:rPr>
          <w:sz w:val="16"/>
        </w:rPr>
        <w:t xml:space="preserve">The second reason for their residual loyalty is a fear that any resulting instability could bring entirely new forces to power. Those newcomers, in turn, might hold each of the current crop of elites accountable for crimes committed during their time close to the dictator’s inner circle. </w:t>
      </w:r>
    </w:p>
    <w:p w14:paraId="2AFA9EEE" w14:textId="77777777" w:rsidR="007C5D30" w:rsidRPr="003E0437" w:rsidRDefault="007C5D30" w:rsidP="007C5D30">
      <w:pPr>
        <w:rPr>
          <w:rStyle w:val="Emphasis"/>
        </w:rPr>
      </w:pPr>
      <w:r w:rsidRPr="003E0437">
        <w:rPr>
          <w:sz w:val="16"/>
        </w:rPr>
        <w:t xml:space="preserve">Putin understands these dynamics well. </w:t>
      </w:r>
      <w:r w:rsidRPr="003E0437">
        <w:rPr>
          <w:rStyle w:val="StyleUnderline"/>
        </w:rPr>
        <w:t xml:space="preserve">It is no coincidence that, even at meetings with his closest associates, no one is allowed to sit near him, and even closed-door sessions are held with doors ajar and guards stand ready. This </w:t>
      </w:r>
      <w:r w:rsidRPr="00B42766">
        <w:rPr>
          <w:rStyle w:val="StyleUnderline"/>
          <w:highlight w:val="cyan"/>
        </w:rPr>
        <w:t>distance</w:t>
      </w:r>
      <w:r w:rsidRPr="003E0437">
        <w:rPr>
          <w:rStyle w:val="StyleUnderline"/>
        </w:rPr>
        <w:t xml:space="preserve">, both literal and symbolic, </w:t>
      </w:r>
      <w:r w:rsidRPr="00B42766">
        <w:rPr>
          <w:rStyle w:val="StyleUnderline"/>
          <w:highlight w:val="cyan"/>
        </w:rPr>
        <w:t xml:space="preserve">underscores </w:t>
      </w:r>
      <w:r w:rsidRPr="00B42766">
        <w:rPr>
          <w:rStyle w:val="StyleUnderline"/>
        </w:rPr>
        <w:t xml:space="preserve">the </w:t>
      </w:r>
      <w:r w:rsidRPr="00B42766">
        <w:rPr>
          <w:rStyle w:val="StyleUnderline"/>
          <w:highlight w:val="cyan"/>
        </w:rPr>
        <w:t>distrust</w:t>
      </w:r>
      <w:r w:rsidRPr="003E0437">
        <w:rPr>
          <w:rStyle w:val="StyleUnderline"/>
        </w:rPr>
        <w:t xml:space="preserve"> that has come to define Putin’s relationship </w:t>
      </w:r>
      <w:r w:rsidRPr="00B42766">
        <w:rPr>
          <w:rStyle w:val="StyleUnderline"/>
          <w:highlight w:val="cyan"/>
        </w:rPr>
        <w:t>with those who owe</w:t>
      </w:r>
      <w:r w:rsidRPr="003E0437">
        <w:rPr>
          <w:rStyle w:val="StyleUnderline"/>
        </w:rPr>
        <w:t xml:space="preserve"> him everything—</w:t>
      </w:r>
      <w:r w:rsidRPr="00B42766">
        <w:rPr>
          <w:rStyle w:val="StyleUnderline"/>
          <w:highlight w:val="cyan"/>
        </w:rPr>
        <w:t>and</w:t>
      </w:r>
      <w:r w:rsidRPr="003E0437">
        <w:rPr>
          <w:rStyle w:val="StyleUnderline"/>
        </w:rPr>
        <w:t xml:space="preserve"> who now </w:t>
      </w:r>
      <w:r w:rsidRPr="00B42766">
        <w:rPr>
          <w:rStyle w:val="Emphasis"/>
          <w:highlight w:val="cyan"/>
        </w:rPr>
        <w:t>secretly long for his downfall.</w:t>
      </w:r>
      <w:r w:rsidRPr="003E0437">
        <w:rPr>
          <w:rStyle w:val="Emphasis"/>
        </w:rPr>
        <w:t xml:space="preserve"> </w:t>
      </w:r>
    </w:p>
    <w:p w14:paraId="6BAFE461" w14:textId="77777777" w:rsidR="007C5D30" w:rsidRPr="003E0437" w:rsidRDefault="007C5D30" w:rsidP="007C5D30">
      <w:pPr>
        <w:rPr>
          <w:sz w:val="16"/>
        </w:rPr>
      </w:pPr>
      <w:r w:rsidRPr="003E0437">
        <w:rPr>
          <w:sz w:val="16"/>
        </w:rPr>
        <w:t xml:space="preserve">It’s also why Putin has increasingly emphasized the importance of a “new elite” drawn from the military personnel involved in the invasion of Ukraine. Moreover, he has systematically prioritized these veterans for state benefits, preferential economic treatment, and – increasingly – political favors.4 The idea is clear: those who profited under Putin’s patronage but have lost much in recent years are to be replaced by new individuals who will now go on to profit from supporting Putin (and thus will ostensibly be more loyal). This logic, incidentally, also governs the promotion in recent years of members of Putin’s personal security team to senior federal and regional positions.5 </w:t>
      </w:r>
    </w:p>
    <w:p w14:paraId="55D947DC" w14:textId="77777777" w:rsidR="007C5D30" w:rsidRDefault="007C5D30" w:rsidP="007C5D30">
      <w:pPr>
        <w:rPr>
          <w:rStyle w:val="StyleUnderline"/>
        </w:rPr>
      </w:pPr>
      <w:r w:rsidRPr="003E0437">
        <w:rPr>
          <w:rStyle w:val="StyleUnderline"/>
        </w:rPr>
        <w:t xml:space="preserve">By contrast, the “old elites” are now preoccupied with defending their positions against the looming threat of displacement. This </w:t>
      </w:r>
      <w:r w:rsidRPr="00B42766">
        <w:rPr>
          <w:rStyle w:val="StyleUnderline"/>
          <w:highlight w:val="cyan"/>
        </w:rPr>
        <w:t>growing tension represents</w:t>
      </w:r>
      <w:r w:rsidRPr="003E0437">
        <w:rPr>
          <w:rStyle w:val="StyleUnderline"/>
        </w:rPr>
        <w:t xml:space="preserve"> one of the </w:t>
      </w:r>
      <w:r w:rsidRPr="00B42766">
        <w:rPr>
          <w:rStyle w:val="StyleUnderline"/>
          <w:highlight w:val="cyan"/>
        </w:rPr>
        <w:t>central fault lines</w:t>
      </w:r>
      <w:r w:rsidRPr="003E0437">
        <w:rPr>
          <w:rStyle w:val="StyleUnderline"/>
        </w:rPr>
        <w:t xml:space="preserve"> within the country’s </w:t>
      </w:r>
      <w:r w:rsidRPr="00B42766">
        <w:rPr>
          <w:rStyle w:val="StyleUnderline"/>
          <w:highlight w:val="cyan"/>
        </w:rPr>
        <w:t>leadership</w:t>
      </w:r>
      <w:r w:rsidRPr="003E0437">
        <w:rPr>
          <w:rStyle w:val="StyleUnderline"/>
        </w:rPr>
        <w:t xml:space="preserve">. It is a </w:t>
      </w:r>
      <w:r w:rsidRPr="00B42766">
        <w:rPr>
          <w:rStyle w:val="StyleUnderline"/>
          <w:highlight w:val="cyan"/>
        </w:rPr>
        <w:t>confrontation</w:t>
      </w:r>
      <w:r w:rsidRPr="003E0437">
        <w:rPr>
          <w:rStyle w:val="StyleUnderline"/>
        </w:rPr>
        <w:t xml:space="preserve"> that </w:t>
      </w:r>
      <w:r w:rsidRPr="00B42766">
        <w:rPr>
          <w:rStyle w:val="StyleUnderline"/>
          <w:highlight w:val="cyan"/>
        </w:rPr>
        <w:t xml:space="preserve">will </w:t>
      </w:r>
      <w:r w:rsidRPr="00B42766">
        <w:rPr>
          <w:rStyle w:val="Emphasis"/>
          <w:highlight w:val="cyan"/>
        </w:rPr>
        <w:t>inevitably intensify</w:t>
      </w:r>
      <w:r w:rsidRPr="003E0437">
        <w:rPr>
          <w:rStyle w:val="StyleUnderline"/>
        </w:rPr>
        <w:t xml:space="preserve"> unless – or until – the resistance of the “old elites” is completely crushed.</w:t>
      </w:r>
    </w:p>
    <w:p w14:paraId="0BA6AF0C" w14:textId="77777777" w:rsidR="007C5D30" w:rsidRDefault="007C5D30" w:rsidP="007C5D30">
      <w:pPr>
        <w:pStyle w:val="Heading4"/>
        <w:rPr>
          <w:rStyle w:val="StyleUnderline"/>
          <w:sz w:val="26"/>
          <w:szCs w:val="26"/>
          <w:u w:val="none"/>
        </w:rPr>
      </w:pPr>
      <w:r>
        <w:rPr>
          <w:rStyle w:val="StyleUnderline"/>
          <w:sz w:val="26"/>
          <w:szCs w:val="26"/>
          <w:u w:val="none"/>
        </w:rPr>
        <w:t>Regime collapse is coming --- don’t stop it!</w:t>
      </w:r>
    </w:p>
    <w:p w14:paraId="149616F6" w14:textId="77777777" w:rsidR="007C5D30" w:rsidRDefault="007C5D30" w:rsidP="007C5D30">
      <w:r w:rsidRPr="00CD06E9">
        <w:rPr>
          <w:rStyle w:val="Style13ptBold"/>
        </w:rPr>
        <w:t>Savostianov 25</w:t>
      </w:r>
      <w:r>
        <w:t xml:space="preserve"> [</w:t>
      </w:r>
      <w:r w:rsidRPr="00CD06E9">
        <w:t>Savostianov</w:t>
      </w:r>
      <w:r>
        <w:t xml:space="preserve"> </w:t>
      </w:r>
      <w:r w:rsidRPr="00CD06E9">
        <w:t>worked as deputy head of the administration of President Boris Yeltsin</w:t>
      </w:r>
      <w:r>
        <w:t xml:space="preserve">, “IS PUTIN’S COLLAPSE POSSIBLE?” 01/2025, </w:t>
      </w:r>
      <w:r w:rsidRPr="00CD06E9">
        <w:t>https://www.afpc.org/uploads/documents/AFPC8176_Special_Report-Is_Putins_Collapse_Possible_-web.pdf</w:t>
      </w:r>
      <w:r>
        <w:t>]</w:t>
      </w:r>
    </w:p>
    <w:p w14:paraId="5CFB864D" w14:textId="77777777" w:rsidR="007C5D30" w:rsidRPr="00AA33C6" w:rsidRDefault="007C5D30" w:rsidP="007C5D30">
      <w:pPr>
        <w:rPr>
          <w:rStyle w:val="StyleUnderline"/>
        </w:rPr>
      </w:pPr>
      <w:r w:rsidRPr="00AA33C6">
        <w:rPr>
          <w:rStyle w:val="StyleUnderline"/>
        </w:rPr>
        <w:t xml:space="preserve">As we can see, behind the imposing facade of the Russian regime lies a web of serious internal conflicts, the severity of which may be vastly underestimated. However, as noted earlier, </w:t>
      </w:r>
      <w:r w:rsidRPr="00B42766">
        <w:rPr>
          <w:rStyle w:val="StyleUnderline"/>
          <w:highlight w:val="cyan"/>
        </w:rPr>
        <w:t>many</w:t>
      </w:r>
      <w:r w:rsidRPr="00AA33C6">
        <w:rPr>
          <w:rStyle w:val="StyleUnderline"/>
        </w:rPr>
        <w:t xml:space="preserve"> of these </w:t>
      </w:r>
      <w:r w:rsidRPr="00B42766">
        <w:rPr>
          <w:rStyle w:val="StyleUnderline"/>
          <w:highlight w:val="cyan"/>
        </w:rPr>
        <w:t xml:space="preserve">conflicts could be </w:t>
      </w:r>
      <w:r w:rsidRPr="00B42766">
        <w:rPr>
          <w:rStyle w:val="Emphasis"/>
          <w:highlight w:val="cyan"/>
        </w:rPr>
        <w:t>resolved</w:t>
      </w:r>
      <w:r w:rsidRPr="00B42766">
        <w:rPr>
          <w:rStyle w:val="StyleUnderline"/>
          <w:highlight w:val="cyan"/>
        </w:rPr>
        <w:t xml:space="preserve"> if Putin were to </w:t>
      </w:r>
      <w:r w:rsidRPr="00B42766">
        <w:rPr>
          <w:rStyle w:val="Emphasis"/>
          <w:highlight w:val="cyan"/>
        </w:rPr>
        <w:t>leave power.</w:t>
      </w:r>
      <w:r w:rsidRPr="00AA33C6">
        <w:rPr>
          <w:rStyle w:val="StyleUnderline"/>
        </w:rPr>
        <w:t xml:space="preserve"> </w:t>
      </w:r>
    </w:p>
    <w:p w14:paraId="385C14E2" w14:textId="77777777" w:rsidR="007C5D30" w:rsidRDefault="007C5D30" w:rsidP="007C5D30">
      <w:r>
        <w:t xml:space="preserve">Will that happen? </w:t>
      </w:r>
      <w:r w:rsidRPr="00AA33C6">
        <w:rPr>
          <w:rStyle w:val="StyleUnderline"/>
        </w:rPr>
        <w:t xml:space="preserve">For the reasons outlined above, </w:t>
      </w:r>
      <w:r w:rsidRPr="00B42766">
        <w:rPr>
          <w:rStyle w:val="StyleUnderline"/>
          <w:highlight w:val="cyan"/>
        </w:rPr>
        <w:t>the</w:t>
      </w:r>
      <w:r w:rsidRPr="00AA33C6">
        <w:rPr>
          <w:rStyle w:val="StyleUnderline"/>
        </w:rPr>
        <w:t xml:space="preserve"> sudden </w:t>
      </w:r>
      <w:r w:rsidRPr="00B42766">
        <w:rPr>
          <w:rStyle w:val="StyleUnderline"/>
          <w:highlight w:val="cyan"/>
        </w:rPr>
        <w:t>collapse of Putin’s regime</w:t>
      </w:r>
      <w:r w:rsidRPr="00AA33C6">
        <w:rPr>
          <w:rStyle w:val="StyleUnderline"/>
        </w:rPr>
        <w:t xml:space="preserve">, if it happens, </w:t>
      </w:r>
      <w:r w:rsidRPr="00B42766">
        <w:rPr>
          <w:rStyle w:val="StyleUnderline"/>
          <w:highlight w:val="cyan"/>
        </w:rPr>
        <w:t xml:space="preserve">should </w:t>
      </w:r>
      <w:r w:rsidRPr="00B42766">
        <w:rPr>
          <w:rStyle w:val="Emphasis"/>
          <w:highlight w:val="cyan"/>
        </w:rPr>
        <w:t>not come as a surprise</w:t>
      </w:r>
      <w:r>
        <w:t xml:space="preserve">. A solitary and increasingly unsuccessful autocrat, Putin is separated from this outcome by only a few weak and fragile barriers, among them the loyalty of his thousands-strong corps of personal security, the court elite’s fear of personal losses (or loss of station), and the pervasive fear of the Russian state’s boundless repressive machinery. </w:t>
      </w:r>
    </w:p>
    <w:p w14:paraId="3F9A04EF" w14:textId="77777777" w:rsidR="007C5D30" w:rsidRDefault="007C5D30" w:rsidP="007C5D30">
      <w:pPr>
        <w:rPr>
          <w:rStyle w:val="Emphasis"/>
        </w:rPr>
      </w:pPr>
      <w:r w:rsidRPr="00AA33C6">
        <w:rPr>
          <w:rStyle w:val="StyleUnderline"/>
        </w:rPr>
        <w:t xml:space="preserve">Yet, </w:t>
      </w:r>
      <w:r w:rsidRPr="00B42766">
        <w:rPr>
          <w:rStyle w:val="StyleUnderline"/>
          <w:highlight w:val="cyan"/>
        </w:rPr>
        <w:t>this</w:t>
      </w:r>
      <w:r w:rsidRPr="00AA33C6">
        <w:rPr>
          <w:rStyle w:val="StyleUnderline"/>
        </w:rPr>
        <w:t xml:space="preserve"> delicate </w:t>
      </w:r>
      <w:r w:rsidRPr="00B42766">
        <w:rPr>
          <w:rStyle w:val="StyleUnderline"/>
          <w:highlight w:val="cyan"/>
        </w:rPr>
        <w:t>structure</w:t>
      </w:r>
      <w:r w:rsidRPr="00AA33C6">
        <w:rPr>
          <w:rStyle w:val="StyleUnderline"/>
        </w:rPr>
        <w:t xml:space="preserve"> could </w:t>
      </w:r>
      <w:r w:rsidRPr="00B42766">
        <w:rPr>
          <w:rStyle w:val="StyleUnderline"/>
          <w:highlight w:val="cyan"/>
        </w:rPr>
        <w:t xml:space="preserve">crumble </w:t>
      </w:r>
      <w:r w:rsidRPr="00B42766">
        <w:rPr>
          <w:rStyle w:val="Emphasis"/>
          <w:highlight w:val="cyan"/>
        </w:rPr>
        <w:t>overnight</w:t>
      </w:r>
      <w:r w:rsidRPr="00AA33C6">
        <w:rPr>
          <w:rStyle w:val="StyleUnderline"/>
        </w:rPr>
        <w:t xml:space="preserve">. Mounting </w:t>
      </w:r>
      <w:r w:rsidRPr="00B42766">
        <w:rPr>
          <w:rStyle w:val="StyleUnderline"/>
          <w:highlight w:val="cyan"/>
        </w:rPr>
        <w:t>military and economic hardships</w:t>
      </w:r>
      <w:r w:rsidRPr="00AA33C6">
        <w:rPr>
          <w:rStyle w:val="StyleUnderline"/>
        </w:rPr>
        <w:t xml:space="preserve">, including a new mobilization, could well </w:t>
      </w:r>
      <w:r w:rsidRPr="00B42766">
        <w:rPr>
          <w:rStyle w:val="StyleUnderline"/>
          <w:highlight w:val="cyan"/>
        </w:rPr>
        <w:t>ignite</w:t>
      </w:r>
      <w:r w:rsidRPr="00AA33C6">
        <w:rPr>
          <w:rStyle w:val="StyleUnderline"/>
        </w:rPr>
        <w:t xml:space="preserve"> widespread </w:t>
      </w:r>
      <w:r w:rsidRPr="00B42766">
        <w:rPr>
          <w:rStyle w:val="StyleUnderline"/>
          <w:highlight w:val="cyan"/>
        </w:rPr>
        <w:t>public dissatisfaction</w:t>
      </w:r>
      <w:r w:rsidRPr="00AA33C6">
        <w:rPr>
          <w:rStyle w:val="StyleUnderline"/>
        </w:rPr>
        <w:t xml:space="preserve">. Or the old </w:t>
      </w:r>
      <w:r w:rsidRPr="00B42766">
        <w:rPr>
          <w:rStyle w:val="StyleUnderline"/>
          <w:highlight w:val="cyan"/>
        </w:rPr>
        <w:t>elites</w:t>
      </w:r>
      <w:r w:rsidRPr="00AA33C6">
        <w:rPr>
          <w:rStyle w:val="StyleUnderline"/>
        </w:rPr>
        <w:t xml:space="preserve">, recognizing the impending threat of their eradication, may </w:t>
      </w:r>
      <w:r w:rsidRPr="00B42766">
        <w:rPr>
          <w:rStyle w:val="StyleUnderline"/>
          <w:highlight w:val="cyan"/>
        </w:rPr>
        <w:t>overcome</w:t>
      </w:r>
      <w:r w:rsidRPr="00AA33C6">
        <w:rPr>
          <w:rStyle w:val="StyleUnderline"/>
        </w:rPr>
        <w:t xml:space="preserve"> their mutual animosity and </w:t>
      </w:r>
      <w:r w:rsidRPr="00B42766">
        <w:rPr>
          <w:rStyle w:val="StyleUnderline"/>
          <w:highlight w:val="cyan"/>
        </w:rPr>
        <w:t>distrust and</w:t>
      </w:r>
      <w:r w:rsidRPr="00AA33C6">
        <w:rPr>
          <w:rStyle w:val="StyleUnderline"/>
        </w:rPr>
        <w:t xml:space="preserve"> decide to </w:t>
      </w:r>
      <w:r w:rsidRPr="00B42766">
        <w:rPr>
          <w:rStyle w:val="Emphasis"/>
          <w:highlight w:val="cyan"/>
        </w:rPr>
        <w:t>act decisively.</w:t>
      </w:r>
    </w:p>
    <w:p w14:paraId="12BC0EB5" w14:textId="77777777" w:rsidR="007C5D30" w:rsidRDefault="007C5D30" w:rsidP="007C5D30">
      <w:pPr>
        <w:pStyle w:val="Heading2"/>
      </w:pPr>
      <w:r>
        <w:t>Uniqueness---No Regime Collapse</w:t>
      </w:r>
    </w:p>
    <w:p w14:paraId="538CECFA" w14:textId="77777777" w:rsidR="007C5D30" w:rsidRPr="003A0269" w:rsidRDefault="007C5D30" w:rsidP="007C5D30">
      <w:pPr>
        <w:pStyle w:val="Heading3"/>
      </w:pPr>
      <w:r>
        <w:t>No Collapse---Revolt</w:t>
      </w:r>
    </w:p>
    <w:p w14:paraId="606C07A3" w14:textId="77777777" w:rsidR="007C5D30" w:rsidRDefault="007C5D30" w:rsidP="007C5D30">
      <w:pPr>
        <w:pStyle w:val="Heading4"/>
      </w:pPr>
      <w:r>
        <w:t xml:space="preserve">People will not revolt – Putin will just kill them </w:t>
      </w:r>
    </w:p>
    <w:p w14:paraId="2B6DE9BC" w14:textId="77777777" w:rsidR="007C5D30" w:rsidRPr="00A87167" w:rsidRDefault="007C5D30" w:rsidP="007C5D30">
      <w:r w:rsidRPr="00F91698">
        <w:rPr>
          <w:rStyle w:val="Style13ptBold"/>
        </w:rPr>
        <w:t>Kolesnikov 23</w:t>
      </w:r>
      <w:r>
        <w:t xml:space="preserve"> [Andrei Kolesnikov is a Former Senior Fellow at the Carnegie Russia Eurasia Center, “</w:t>
      </w:r>
      <w:r w:rsidRPr="00F91698">
        <w:t>Regime Change in Russia Won’t Lead to Chaos or Collapse</w:t>
      </w:r>
      <w:r>
        <w:t xml:space="preserve">,” 09/25/2023, </w:t>
      </w:r>
      <w:r w:rsidRPr="00F91698">
        <w:t>https://carnegieendowment.org/russia-eurasia/politika/2023/09/regime-change-in-russia-wont-lead-to-chaos-or-collapse?lang=en</w:t>
      </w:r>
      <w:r>
        <w:t>]</w:t>
      </w:r>
    </w:p>
    <w:p w14:paraId="32AC8BE4" w14:textId="77777777" w:rsidR="007C5D30" w:rsidRPr="00A87167" w:rsidRDefault="007C5D30" w:rsidP="007C5D30">
      <w:pPr>
        <w:rPr>
          <w:sz w:val="16"/>
        </w:rPr>
      </w:pPr>
      <w:r w:rsidRPr="00A87167">
        <w:rPr>
          <w:sz w:val="16"/>
        </w:rPr>
        <w:t>When President Vladimir Putin leaves office—however that happens—we will enter the post-Putin era. Much about this next period in Russian history is uncertain, and many fear what it could bring: perhaps a more brutal leader will emerge, perhaps Russia will disintegrate, or descend into chaos.</w:t>
      </w:r>
    </w:p>
    <w:p w14:paraId="207F8551" w14:textId="77777777" w:rsidR="007C5D30" w:rsidRPr="00A87167" w:rsidRDefault="007C5D30" w:rsidP="007C5D30">
      <w:pPr>
        <w:rPr>
          <w:rStyle w:val="StyleUnderline"/>
        </w:rPr>
      </w:pPr>
      <w:r w:rsidRPr="00A87167">
        <w:rPr>
          <w:rStyle w:val="StyleUnderline"/>
        </w:rPr>
        <w:t xml:space="preserve">Such </w:t>
      </w:r>
      <w:r w:rsidRPr="00B42766">
        <w:rPr>
          <w:rStyle w:val="StyleUnderline"/>
        </w:rPr>
        <w:t>apocalyptic predictions</w:t>
      </w:r>
      <w:r w:rsidRPr="00A87167">
        <w:rPr>
          <w:rStyle w:val="StyleUnderline"/>
        </w:rPr>
        <w:t xml:space="preserve"> appeared to find confirmation in the events of this summer, when Wagner leader Yevgeny Prigozhin launched his short-lived rebellion. However, the resulting </w:t>
      </w:r>
      <w:r w:rsidRPr="00B42766">
        <w:rPr>
          <w:rStyle w:val="StyleUnderline"/>
          <w:highlight w:val="cyan"/>
        </w:rPr>
        <w:t>military</w:t>
      </w:r>
      <w:r w:rsidRPr="00A87167">
        <w:rPr>
          <w:rStyle w:val="StyleUnderline"/>
        </w:rPr>
        <w:t xml:space="preserve"> </w:t>
      </w:r>
      <w:r w:rsidRPr="00B42766">
        <w:rPr>
          <w:rStyle w:val="StyleUnderline"/>
          <w:highlight w:val="cyan"/>
        </w:rPr>
        <w:t>showdown</w:t>
      </w:r>
      <w:r w:rsidRPr="00A87167">
        <w:rPr>
          <w:rStyle w:val="StyleUnderline"/>
        </w:rPr>
        <w:t xml:space="preserve"> was </w:t>
      </w:r>
      <w:r w:rsidRPr="00B42766">
        <w:rPr>
          <w:rStyle w:val="StyleUnderline"/>
          <w:highlight w:val="cyan"/>
        </w:rPr>
        <w:t>not</w:t>
      </w:r>
      <w:r w:rsidRPr="00A87167">
        <w:rPr>
          <w:rStyle w:val="StyleUnderline"/>
        </w:rPr>
        <w:t xml:space="preserve">, actually, </w:t>
      </w:r>
      <w:r w:rsidRPr="00B42766">
        <w:rPr>
          <w:rStyle w:val="StyleUnderline"/>
          <w:highlight w:val="cyan"/>
        </w:rPr>
        <w:t>evidence of chaos</w:t>
      </w:r>
      <w:r w:rsidRPr="00A87167">
        <w:rPr>
          <w:rStyle w:val="StyleUnderline"/>
        </w:rPr>
        <w:t xml:space="preserve">; </w:t>
      </w:r>
      <w:r w:rsidRPr="00B42766">
        <w:rPr>
          <w:rStyle w:val="StyleUnderline"/>
          <w:highlight w:val="cyan"/>
        </w:rPr>
        <w:t>instead</w:t>
      </w:r>
      <w:r w:rsidRPr="00A87167">
        <w:rPr>
          <w:rStyle w:val="StyleUnderline"/>
        </w:rPr>
        <w:t>, the r</w:t>
      </w:r>
      <w:r w:rsidRPr="00B42766">
        <w:rPr>
          <w:rStyle w:val="StyleUnderline"/>
          <w:highlight w:val="cyan"/>
        </w:rPr>
        <w:t>ebellion</w:t>
      </w:r>
      <w:r w:rsidRPr="00A87167">
        <w:rPr>
          <w:rStyle w:val="StyleUnderline"/>
        </w:rPr>
        <w:t xml:space="preserve">’s </w:t>
      </w:r>
      <w:r w:rsidRPr="00B42766">
        <w:rPr>
          <w:rStyle w:val="StyleUnderline"/>
          <w:highlight w:val="cyan"/>
        </w:rPr>
        <w:t>leaders</w:t>
      </w:r>
      <w:r w:rsidRPr="00A87167">
        <w:rPr>
          <w:rStyle w:val="StyleUnderline"/>
        </w:rPr>
        <w:t xml:space="preserve"> quickly </w:t>
      </w:r>
      <w:r w:rsidRPr="00B42766">
        <w:rPr>
          <w:rStyle w:val="StyleUnderline"/>
          <w:highlight w:val="cyan"/>
        </w:rPr>
        <w:t>wound up dead</w:t>
      </w:r>
      <w:r w:rsidRPr="00A87167">
        <w:rPr>
          <w:rStyle w:val="StyleUnderline"/>
        </w:rPr>
        <w:t xml:space="preserve">, </w:t>
      </w:r>
      <w:r w:rsidRPr="00B42766">
        <w:rPr>
          <w:rStyle w:val="StyleUnderline"/>
          <w:highlight w:val="cyan"/>
        </w:rPr>
        <w:t>and</w:t>
      </w:r>
      <w:r w:rsidRPr="00A87167">
        <w:rPr>
          <w:rStyle w:val="StyleUnderline"/>
        </w:rPr>
        <w:t xml:space="preserve"> its </w:t>
      </w:r>
      <w:r w:rsidRPr="00B42766">
        <w:rPr>
          <w:rStyle w:val="StyleUnderline"/>
          <w:highlight w:val="cyan"/>
        </w:rPr>
        <w:t>supporters</w:t>
      </w:r>
      <w:r w:rsidRPr="00A87167">
        <w:rPr>
          <w:rStyle w:val="StyleUnderline"/>
        </w:rPr>
        <w:t xml:space="preserve"> either </w:t>
      </w:r>
      <w:r w:rsidRPr="00B42766">
        <w:rPr>
          <w:rStyle w:val="StyleUnderline"/>
          <w:highlight w:val="cyan"/>
        </w:rPr>
        <w:t>switched sides or disappeared</w:t>
      </w:r>
      <w:r w:rsidRPr="00A87167">
        <w:rPr>
          <w:rStyle w:val="StyleUnderline"/>
        </w:rPr>
        <w:t xml:space="preserve"> into Russia’s vast expanses.</w:t>
      </w:r>
    </w:p>
    <w:p w14:paraId="572A45F2" w14:textId="77777777" w:rsidR="007C5D30" w:rsidRPr="00A87167" w:rsidRDefault="007C5D30" w:rsidP="007C5D30">
      <w:pPr>
        <w:rPr>
          <w:sz w:val="16"/>
        </w:rPr>
      </w:pPr>
      <w:r w:rsidRPr="00A87167">
        <w:rPr>
          <w:sz w:val="16"/>
        </w:rPr>
        <w:t xml:space="preserve">With suspicions running rife in the wake of the insurrection, the Russian elite was obliged to redouble their efforts to demonstrate loyalty to Putin. </w:t>
      </w:r>
      <w:r w:rsidRPr="00A87167">
        <w:rPr>
          <w:rStyle w:val="StyleUnderline"/>
        </w:rPr>
        <w:t xml:space="preserve">At the same time, most </w:t>
      </w:r>
      <w:r w:rsidRPr="00B42766">
        <w:rPr>
          <w:rStyle w:val="StyleUnderline"/>
          <w:highlight w:val="cyan"/>
        </w:rPr>
        <w:t>Russians remain</w:t>
      </w:r>
      <w:r w:rsidRPr="00A87167">
        <w:rPr>
          <w:rStyle w:val="StyleUnderline"/>
        </w:rPr>
        <w:t>ed—as ever—</w:t>
      </w:r>
      <w:r w:rsidRPr="00B42766">
        <w:rPr>
          <w:rStyle w:val="StyleUnderline"/>
          <w:highlight w:val="cyan"/>
        </w:rPr>
        <w:t>interested</w:t>
      </w:r>
      <w:r w:rsidRPr="00A87167">
        <w:rPr>
          <w:rStyle w:val="StyleUnderline"/>
        </w:rPr>
        <w:t xml:space="preserve"> only </w:t>
      </w:r>
      <w:r w:rsidRPr="00B42766">
        <w:rPr>
          <w:rStyle w:val="StyleUnderline"/>
          <w:highlight w:val="cyan"/>
        </w:rPr>
        <w:t>in being left</w:t>
      </w:r>
      <w:r w:rsidRPr="00A87167">
        <w:rPr>
          <w:rStyle w:val="StyleUnderline"/>
        </w:rPr>
        <w:t xml:space="preserve"> alone to get on with their lives.</w:t>
      </w:r>
      <w:r w:rsidRPr="00A87167">
        <w:rPr>
          <w:sz w:val="16"/>
        </w:rPr>
        <w:t xml:space="preserve"> For those who have not been swept up in mobilization, or who prefer not to volunteer for the front, it seems sufficient to display imitation loyalty to the regime.</w:t>
      </w:r>
    </w:p>
    <w:p w14:paraId="0BCA46BC" w14:textId="77777777" w:rsidR="007C5D30" w:rsidRPr="00A87167" w:rsidRDefault="007C5D30" w:rsidP="007C5D30">
      <w:pPr>
        <w:rPr>
          <w:sz w:val="16"/>
        </w:rPr>
      </w:pPr>
      <w:r w:rsidRPr="00A87167">
        <w:rPr>
          <w:sz w:val="16"/>
        </w:rPr>
        <w:t>It’s odd to try and scare the world with the specter of a leader more terrible than Putin. What could be worse than the biggest military conflict in Europe of the twenty-first century, and greater repression in Russia than the late Soviet Union? Thanks to the Kremlin and a spineless elite, we’re already living in an anti-utopia.</w:t>
      </w:r>
    </w:p>
    <w:p w14:paraId="6A084A66" w14:textId="77777777" w:rsidR="007C5D30" w:rsidRPr="00A87167" w:rsidRDefault="007C5D30" w:rsidP="007C5D30">
      <w:pPr>
        <w:rPr>
          <w:sz w:val="16"/>
        </w:rPr>
      </w:pPr>
      <w:r w:rsidRPr="00A87167">
        <w:rPr>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5B1B1C6B" w14:textId="77777777" w:rsidR="007C5D30" w:rsidRPr="00A87167" w:rsidRDefault="007C5D30" w:rsidP="007C5D30">
      <w:pPr>
        <w:rPr>
          <w:sz w:val="16"/>
        </w:rPr>
      </w:pPr>
      <w:r w:rsidRPr="00A87167">
        <w:rPr>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3A1E2E41" w14:textId="77777777" w:rsidR="007C5D30" w:rsidRPr="00A87167" w:rsidRDefault="007C5D30" w:rsidP="007C5D30">
      <w:pPr>
        <w:rPr>
          <w:rStyle w:val="StyleUnderline"/>
        </w:rPr>
      </w:pPr>
      <w:r w:rsidRPr="00B42766">
        <w:rPr>
          <w:rStyle w:val="StyleUnderline"/>
        </w:rPr>
        <w:t>Is</w:t>
      </w:r>
      <w:r w:rsidRPr="00B42766">
        <w:rPr>
          <w:rStyle w:val="StyleUnderline"/>
          <w:highlight w:val="cyan"/>
        </w:rPr>
        <w:t xml:space="preserve"> a coup </w:t>
      </w:r>
      <w:r w:rsidRPr="00B42766">
        <w:rPr>
          <w:rStyle w:val="StyleUnderline"/>
        </w:rPr>
        <w:t>possible</w:t>
      </w:r>
      <w:r w:rsidRPr="00A87167">
        <w:rPr>
          <w:rStyle w:val="StyleUnderline"/>
        </w:rPr>
        <w:t xml:space="preserve">? It’s </w:t>
      </w:r>
      <w:r w:rsidRPr="00B42766">
        <w:rPr>
          <w:rStyle w:val="StyleUnderline"/>
          <w:highlight w:val="cyan"/>
        </w:rPr>
        <w:t>not in the political culture</w:t>
      </w:r>
      <w:r w:rsidRPr="00A87167">
        <w:rPr>
          <w:rStyle w:val="StyleUnderline"/>
        </w:rPr>
        <w:t>. To think that conspiracy is the most likely outcome is like seriously predicting mass protests because of falling living standards.</w:t>
      </w:r>
    </w:p>
    <w:p w14:paraId="32E15758" w14:textId="77777777" w:rsidR="007C5D30" w:rsidRPr="00A87167" w:rsidRDefault="007C5D30" w:rsidP="007C5D30">
      <w:pPr>
        <w:rPr>
          <w:sz w:val="16"/>
        </w:rPr>
      </w:pPr>
      <w:r w:rsidRPr="00A87167">
        <w:rPr>
          <w:rStyle w:val="StyleUnderline"/>
        </w:rPr>
        <w:t xml:space="preserve">It’s important to remember in all this that </w:t>
      </w:r>
      <w:r w:rsidRPr="00B42766">
        <w:rPr>
          <w:rStyle w:val="StyleUnderline"/>
          <w:highlight w:val="cyan"/>
        </w:rPr>
        <w:t>any</w:t>
      </w:r>
      <w:r w:rsidRPr="00A87167">
        <w:rPr>
          <w:rStyle w:val="StyleUnderline"/>
        </w:rPr>
        <w:t xml:space="preserve"> major </w:t>
      </w:r>
      <w:r w:rsidRPr="00B42766">
        <w:rPr>
          <w:rStyle w:val="StyleUnderline"/>
          <w:highlight w:val="cyan"/>
        </w:rPr>
        <w:t>anti-Putin street protest would be quashed within seconds</w:t>
      </w:r>
      <w:r w:rsidRPr="00A87167">
        <w:rPr>
          <w:rStyle w:val="StyleUnderline"/>
        </w:rPr>
        <w:t xml:space="preserve"> by today’s police state.</w:t>
      </w:r>
      <w:r w:rsidRPr="00A87167">
        <w:rPr>
          <w:sz w:val="16"/>
        </w:rPr>
        <w:t xml:space="preserv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09E09BBF" w14:textId="77777777" w:rsidR="007C5D30" w:rsidRPr="00A87167" w:rsidRDefault="007C5D30" w:rsidP="007C5D30">
      <w:pPr>
        <w:rPr>
          <w:rStyle w:val="StyleUnderline"/>
        </w:rPr>
      </w:pPr>
      <w:r w:rsidRPr="00A87167">
        <w:rPr>
          <w:rStyle w:val="StyleUnderline"/>
        </w:rPr>
        <w:t xml:space="preserve">And, even in an anti-utopia, </w:t>
      </w:r>
      <w:r w:rsidRPr="00B42766">
        <w:rPr>
          <w:rStyle w:val="StyleUnderline"/>
          <w:highlight w:val="cyan"/>
        </w:rPr>
        <w:t>Russia’s social fabric is not unraveling</w:t>
      </w:r>
      <w:r w:rsidRPr="00A87167">
        <w:rPr>
          <w:rStyle w:val="StyleUnderline"/>
        </w:rPr>
        <w:t xml:space="preserve">. Despite all the problems, the country’s economic system has remained relatively stable. </w:t>
      </w:r>
      <w:r w:rsidRPr="00B42766">
        <w:rPr>
          <w:rStyle w:val="StyleUnderline"/>
          <w:highlight w:val="cyan"/>
        </w:rPr>
        <w:t>Russian society’s ability to adapt was underestimated</w:t>
      </w:r>
      <w:r w:rsidRPr="00A87167">
        <w:rPr>
          <w:rStyle w:val="StyleUnderline"/>
        </w:rPr>
        <w:t xml:space="preserve">: </w:t>
      </w:r>
      <w:r w:rsidRPr="00B42766">
        <w:rPr>
          <w:rStyle w:val="StyleUnderline"/>
          <w:highlight w:val="cyan"/>
        </w:rPr>
        <w:t>alongside</w:t>
      </w:r>
      <w:r w:rsidRPr="00A87167">
        <w:rPr>
          <w:rStyle w:val="StyleUnderline"/>
        </w:rPr>
        <w:t xml:space="preserve"> the </w:t>
      </w:r>
      <w:r w:rsidRPr="00B42766">
        <w:rPr>
          <w:rStyle w:val="StyleUnderline"/>
          <w:highlight w:val="cyan"/>
        </w:rPr>
        <w:t>indifference of most people</w:t>
      </w:r>
      <w:r w:rsidRPr="00A87167">
        <w:rPr>
          <w:rStyle w:val="StyleUnderline"/>
        </w:rPr>
        <w:t xml:space="preserve"> to political events, a </w:t>
      </w:r>
      <w:r w:rsidRPr="00B42766">
        <w:rPr>
          <w:rStyle w:val="StyleUnderline"/>
          <w:highlight w:val="cyan"/>
        </w:rPr>
        <w:t>facility for adaptation</w:t>
      </w:r>
      <w:r w:rsidRPr="00A87167">
        <w:rPr>
          <w:rStyle w:val="StyleUnderline"/>
        </w:rPr>
        <w:t xml:space="preserve"> helps </w:t>
      </w:r>
      <w:r w:rsidRPr="00B42766">
        <w:rPr>
          <w:rStyle w:val="StyleUnderline"/>
          <w:highlight w:val="cyan"/>
        </w:rPr>
        <w:t>ensure</w:t>
      </w:r>
      <w:r w:rsidRPr="00A87167">
        <w:rPr>
          <w:rStyle w:val="StyleUnderline"/>
        </w:rPr>
        <w:t xml:space="preserve"> at least some </w:t>
      </w:r>
      <w:r w:rsidRPr="00B42766">
        <w:rPr>
          <w:rStyle w:val="StyleUnderline"/>
          <w:highlight w:val="cyan"/>
        </w:rPr>
        <w:t>support for the authorities.</w:t>
      </w:r>
    </w:p>
    <w:p w14:paraId="08C39A86" w14:textId="77777777" w:rsidR="007C5D30" w:rsidRPr="00907487" w:rsidRDefault="007C5D30" w:rsidP="007C5D30">
      <w:pPr>
        <w:pStyle w:val="Heading3"/>
      </w:pPr>
      <w:r>
        <w:t>No Collapse---Fear</w:t>
      </w:r>
    </w:p>
    <w:p w14:paraId="530BB9A1" w14:textId="77777777" w:rsidR="007C5D30" w:rsidRDefault="007C5D30" w:rsidP="007C5D30">
      <w:pPr>
        <w:pStyle w:val="Heading4"/>
      </w:pPr>
      <w:r>
        <w:t xml:space="preserve">Putin holds all the real power in the government – threats of being overthrown are few and far between. </w:t>
      </w:r>
    </w:p>
    <w:p w14:paraId="03DD431D" w14:textId="77777777" w:rsidR="007C5D30" w:rsidRPr="00A302CA" w:rsidRDefault="007C5D30" w:rsidP="007C5D30">
      <w:pPr>
        <w:rPr>
          <w:rStyle w:val="Style13ptBold"/>
          <w:b w:val="0"/>
          <w:bCs w:val="0"/>
        </w:rPr>
      </w:pPr>
      <w:r w:rsidRPr="00A302CA">
        <w:rPr>
          <w:rStyle w:val="Style13ptBold"/>
        </w:rPr>
        <w:t>Khvostunova</w:t>
      </w:r>
      <w:r>
        <w:rPr>
          <w:rStyle w:val="Style13ptBold"/>
        </w:rPr>
        <w:t xml:space="preserve"> 22 (</w:t>
      </w:r>
      <w:r w:rsidRPr="00544B87">
        <w:t>Olga Khvostunova is a 2024 Templeton Fellow and a Fellow in the Eurasia Program at the Foreign Policy Research Institute. She is also a PhD student at Stony Brook University’s Political Science Department. Previously, she worked as a journalist at the Kommersant newspaper in Moscow and later as an editor and political analyst at the Institute of Modern Russia in New York and the Free Russia Foundation in Washington, DC.</w:t>
      </w:r>
      <w:r>
        <w:t xml:space="preserve"> 22 July </w:t>
      </w:r>
      <w:r w:rsidRPr="007B5B30">
        <w:rPr>
          <w:color w:val="000000" w:themeColor="text1"/>
        </w:rPr>
        <w:t xml:space="preserve">2022, “Why Russian Elites are Standing by Putin,”  </w:t>
      </w:r>
      <w:hyperlink r:id="rId193" w:history="1">
        <w:r w:rsidRPr="007B5B30">
          <w:rPr>
            <w:rStyle w:val="Hyperlink"/>
            <w:color w:val="000000" w:themeColor="text1"/>
          </w:rPr>
          <w:t>https://www.fpri.org/article/2022/07/why-russian-elites-are-hanging-together-for-now/</w:t>
        </w:r>
      </w:hyperlink>
      <w:r w:rsidRPr="007B5B30">
        <w:rPr>
          <w:color w:val="000000" w:themeColor="text1"/>
        </w:rPr>
        <w:t xml:space="preserve">) </w:t>
      </w:r>
      <w:r>
        <w:rPr>
          <w:color w:val="000000" w:themeColor="text1"/>
        </w:rPr>
        <w:t>//gmemb</w:t>
      </w:r>
    </w:p>
    <w:p w14:paraId="5A64590B" w14:textId="77777777" w:rsidR="007C5D30" w:rsidRPr="007070DE" w:rsidRDefault="007C5D30" w:rsidP="007C5D30">
      <w:pPr>
        <w:rPr>
          <w:rStyle w:val="StyleUnderline"/>
        </w:rPr>
      </w:pPr>
      <w:r w:rsidRPr="007070DE">
        <w:rPr>
          <w:color w:val="000000" w:themeColor="text1"/>
          <w:sz w:val="16"/>
        </w:rPr>
        <w:t xml:space="preserve">By the definition, elites are composed of the top decision-makers in the political, economic, military spheres. </w:t>
      </w:r>
      <w:r w:rsidRPr="007070DE">
        <w:rPr>
          <w:rStyle w:val="StyleUnderline"/>
          <w:highlight w:val="cyan"/>
        </w:rPr>
        <w:t>While under Russia’s authoritarian regime</w:t>
      </w:r>
      <w:r w:rsidRPr="007070DE">
        <w:rPr>
          <w:rStyle w:val="StyleUnderline"/>
        </w:rPr>
        <w:t xml:space="preserve">, </w:t>
      </w:r>
      <w:r w:rsidRPr="007070DE">
        <w:rPr>
          <w:rStyle w:val="StyleUnderline"/>
          <w:highlight w:val="cyan"/>
        </w:rPr>
        <w:t>elites</w:t>
      </w:r>
      <w:r w:rsidRPr="007070DE">
        <w:rPr>
          <w:rStyle w:val="StyleUnderline"/>
        </w:rPr>
        <w:t xml:space="preserve"> might be seen as the ruling class, their </w:t>
      </w:r>
      <w:r w:rsidRPr="007070DE">
        <w:rPr>
          <w:rStyle w:val="StyleUnderline"/>
          <w:highlight w:val="cyan"/>
        </w:rPr>
        <w:t>power and decision-making capacity</w:t>
      </w:r>
      <w:r w:rsidRPr="007070DE">
        <w:rPr>
          <w:rStyle w:val="StyleUnderline"/>
        </w:rPr>
        <w:t xml:space="preserve"> is relatively </w:t>
      </w:r>
      <w:r w:rsidRPr="007070DE">
        <w:rPr>
          <w:rStyle w:val="StyleUnderline"/>
          <w:highlight w:val="cyan"/>
        </w:rPr>
        <w:t>limited</w:t>
      </w:r>
      <w:r w:rsidRPr="007070DE">
        <w:rPr>
          <w:rStyle w:val="StyleUnderline"/>
        </w:rPr>
        <w:t>.</w:t>
      </w:r>
      <w:r w:rsidRPr="007070DE">
        <w:rPr>
          <w:color w:val="000000" w:themeColor="text1"/>
          <w:sz w:val="16"/>
        </w:rPr>
        <w:t xml:space="preserve"> They are allowed to compete for various resources but have </w:t>
      </w:r>
      <w:r w:rsidRPr="007070DE">
        <w:rPr>
          <w:rStyle w:val="StyleUnderline"/>
        </w:rPr>
        <w:t>to follow a set of evolving formal and </w:t>
      </w:r>
      <w:hyperlink r:id="rId194" w:history="1">
        <w:r w:rsidRPr="007070DE">
          <w:rPr>
            <w:rStyle w:val="StyleUnderline"/>
          </w:rPr>
          <w:t>informal rules</w:t>
        </w:r>
      </w:hyperlink>
      <w:r w:rsidRPr="007070DE">
        <w:rPr>
          <w:rStyle w:val="StyleUnderline"/>
        </w:rPr>
        <w:t xml:space="preserve">, and </w:t>
      </w:r>
      <w:r w:rsidRPr="007070DE">
        <w:rPr>
          <w:rStyle w:val="StyleUnderline"/>
          <w:highlight w:val="cyan"/>
        </w:rPr>
        <w:t>recognize</w:t>
      </w:r>
      <w:r w:rsidRPr="007070DE">
        <w:rPr>
          <w:rStyle w:val="StyleUnderline"/>
        </w:rPr>
        <w:t xml:space="preserve"> the </w:t>
      </w:r>
      <w:r w:rsidRPr="007070DE">
        <w:rPr>
          <w:rStyle w:val="StyleUnderline"/>
          <w:highlight w:val="cyan"/>
        </w:rPr>
        <w:t>authority</w:t>
      </w:r>
      <w:r w:rsidRPr="007070DE">
        <w:rPr>
          <w:rStyle w:val="StyleUnderline"/>
        </w:rPr>
        <w:t xml:space="preserve"> </w:t>
      </w:r>
      <w:r w:rsidRPr="007070DE">
        <w:rPr>
          <w:rStyle w:val="StyleUnderline"/>
          <w:highlight w:val="cyan"/>
        </w:rPr>
        <w:t>of</w:t>
      </w:r>
      <w:r w:rsidRPr="007070DE">
        <w:rPr>
          <w:rStyle w:val="StyleUnderline"/>
        </w:rPr>
        <w:t xml:space="preserve"> Vladimir </w:t>
      </w:r>
      <w:r w:rsidRPr="007070DE">
        <w:rPr>
          <w:rStyle w:val="StyleUnderline"/>
          <w:highlight w:val="cyan"/>
        </w:rPr>
        <w:t>Putin</w:t>
      </w:r>
      <w:r w:rsidRPr="007070DE">
        <w:rPr>
          <w:rStyle w:val="StyleUnderline"/>
        </w:rPr>
        <w:t xml:space="preserve">, who is positioned as the </w:t>
      </w:r>
      <w:r w:rsidRPr="007070DE">
        <w:rPr>
          <w:rStyle w:val="StyleUnderline"/>
          <w:highlight w:val="cyan"/>
        </w:rPr>
        <w:t>ultimate arbiter and power-holder</w:t>
      </w:r>
      <w:r w:rsidRPr="007070DE">
        <w:rPr>
          <w:rStyle w:val="StyleUnderline"/>
        </w:rPr>
        <w:t xml:space="preserve"> in the political system. The scope of their influence also depends on which elite group they belong to.</w:t>
      </w:r>
    </w:p>
    <w:p w14:paraId="56B8ECF6" w14:textId="77777777" w:rsidR="007C5D30" w:rsidRPr="007070DE" w:rsidRDefault="007C5D30" w:rsidP="007C5D30">
      <w:pPr>
        <w:rPr>
          <w:color w:val="000000" w:themeColor="text1"/>
          <w:sz w:val="16"/>
        </w:rPr>
      </w:pPr>
      <w:r w:rsidRPr="007070DE">
        <w:rPr>
          <w:color w:val="000000" w:themeColor="text1"/>
          <w:sz w:val="16"/>
        </w:rPr>
        <w:t>Political scientist Peter Rutland of the Wesleyan University identifies four main elite groups that emerged in Russia in recent decades: Putin’s inner circle, oligarchs, </w:t>
      </w:r>
      <w:r w:rsidRPr="007070DE">
        <w:rPr>
          <w:i/>
          <w:iCs/>
          <w:color w:val="000000" w:themeColor="text1"/>
          <w:sz w:val="16"/>
        </w:rPr>
        <w:t>siloviki</w:t>
      </w:r>
      <w:r w:rsidRPr="007070DE">
        <w:rPr>
          <w:color w:val="000000" w:themeColor="text1"/>
          <w:sz w:val="16"/>
        </w:rPr>
        <w:t>, and state bureaucracy. </w:t>
      </w:r>
    </w:p>
    <w:p w14:paraId="0F677DC6" w14:textId="77777777" w:rsidR="007C5D30" w:rsidRPr="007070DE" w:rsidRDefault="007C5D30" w:rsidP="007C5D30">
      <w:pPr>
        <w:rPr>
          <w:color w:val="000000" w:themeColor="text1"/>
          <w:sz w:val="16"/>
        </w:rPr>
      </w:pPr>
      <w:hyperlink r:id="rId195" w:history="1">
        <w:r w:rsidRPr="007070DE">
          <w:rPr>
            <w:rStyle w:val="Hyperlink"/>
            <w:color w:val="000000" w:themeColor="text1"/>
            <w:sz w:val="16"/>
          </w:rPr>
          <w:t>According</w:t>
        </w:r>
      </w:hyperlink>
      <w:r w:rsidRPr="007070DE">
        <w:rPr>
          <w:color w:val="000000" w:themeColor="text1"/>
          <w:sz w:val="16"/>
        </w:rPr>
        <w:t> to Minchenko Consulting, a Moscow-based communication firm that developed a model of the Russian political elite called “Politburo 2.0” (after the namesake executive committee of the Communist Party of the Soviet Union), as of last year, Putin’s inner circle included: the ead of Russia’s Security Council Nikolai Patrushev, his deputy and former Russian president Dmitry Medvedev, head of Rostec Sergei Chemezov, head of Rosneft Igor Sechin, Moscow Mayor Sergei Sobyanin, Defense Minister Sergei Shoigu, and three businessmen with close personal ties to Putin—chairman of the Rossiya Bank Yuri Kovalchuk, owner of the private investment company Volga Group Gennady Timchenko, and Arkady Rotenberg, co-owner of the Stroygazmontazh, the largest gas pipelines construction company in Russia.</w:t>
      </w:r>
    </w:p>
    <w:p w14:paraId="1050D7B2" w14:textId="77777777" w:rsidR="007C5D30" w:rsidRPr="007070DE" w:rsidRDefault="007C5D30" w:rsidP="007C5D30">
      <w:pPr>
        <w:rPr>
          <w:color w:val="000000" w:themeColor="text1"/>
          <w:sz w:val="16"/>
        </w:rPr>
      </w:pPr>
      <w:r w:rsidRPr="007070DE">
        <w:rPr>
          <w:color w:val="000000" w:themeColor="text1"/>
          <w:sz w:val="16"/>
        </w:rPr>
        <w:t>The group of oligarchs consists of two subgroups: the so-called “old” oligarchs, who came to wealth and power in the 1990s under the presidency of Boris Yeltsin, and the “new” oligarchs, who rose to prominence under Putin. The first group includes Mikhail Fridman, Roman Abramovich, and Oleg Deripaska, and is, to an extent, more Westernized compared to its counterpart, having adopted the strategy of “two pockets”—making money in Russia but parking it in the West. The leading members of the second group are the aforementioned associates of Putin—Kovalchuk, Timchenko, Rotenberg, and some others. </w:t>
      </w:r>
      <w:hyperlink r:id="rId196" w:history="1">
        <w:r w:rsidRPr="007070DE">
          <w:rPr>
            <w:rStyle w:val="Hyperlink"/>
            <w:color w:val="000000" w:themeColor="text1"/>
            <w:sz w:val="16"/>
          </w:rPr>
          <w:t>According</w:t>
        </w:r>
      </w:hyperlink>
      <w:r w:rsidRPr="007070DE">
        <w:rPr>
          <w:color w:val="000000" w:themeColor="text1"/>
          <w:sz w:val="16"/>
        </w:rPr>
        <w:t xml:space="preserve"> to political analyst Kirill Rogov, initially, </w:t>
      </w:r>
      <w:r w:rsidRPr="007070DE">
        <w:rPr>
          <w:rStyle w:val="StyleUnderline"/>
        </w:rPr>
        <w:t xml:space="preserve">Putin’s </w:t>
      </w:r>
      <w:r w:rsidRPr="007070DE">
        <w:rPr>
          <w:rStyle w:val="StyleUnderline"/>
          <w:highlight w:val="cyan"/>
        </w:rPr>
        <w:t>oligarchs</w:t>
      </w:r>
      <w:r w:rsidRPr="007070DE">
        <w:rPr>
          <w:rStyle w:val="StyleUnderline"/>
        </w:rPr>
        <w:t xml:space="preserve"> had </w:t>
      </w:r>
      <w:r w:rsidRPr="007070DE">
        <w:rPr>
          <w:rStyle w:val="StyleUnderline"/>
          <w:highlight w:val="cyan"/>
        </w:rPr>
        <w:t>found it difficult to legalize</w:t>
      </w:r>
      <w:r w:rsidRPr="007070DE">
        <w:rPr>
          <w:rStyle w:val="StyleUnderline"/>
        </w:rPr>
        <w:t xml:space="preserve"> their </w:t>
      </w:r>
      <w:r w:rsidRPr="007070DE">
        <w:rPr>
          <w:rStyle w:val="StyleUnderline"/>
          <w:highlight w:val="cyan"/>
        </w:rPr>
        <w:t>capital</w:t>
      </w:r>
      <w:r w:rsidRPr="007070DE">
        <w:rPr>
          <w:rStyle w:val="StyleUnderline"/>
        </w:rPr>
        <w:t xml:space="preserve"> in the West </w:t>
      </w:r>
      <w:r w:rsidRPr="007070DE">
        <w:rPr>
          <w:rStyle w:val="StyleUnderline"/>
          <w:highlight w:val="cyan"/>
        </w:rPr>
        <w:t>following</w:t>
      </w:r>
      <w:r w:rsidRPr="007070DE">
        <w:rPr>
          <w:rStyle w:val="StyleUnderline"/>
        </w:rPr>
        <w:t xml:space="preserve"> the </w:t>
      </w:r>
      <w:r w:rsidRPr="007070DE">
        <w:rPr>
          <w:rStyle w:val="StyleUnderline"/>
          <w:highlight w:val="cyan"/>
        </w:rPr>
        <w:t>Crimea-related sanction</w:t>
      </w:r>
      <w:r w:rsidRPr="007070DE">
        <w:rPr>
          <w:rStyle w:val="StyleUnderline"/>
        </w:rPr>
        <w:t xml:space="preserve">s, </w:t>
      </w:r>
      <w:r w:rsidRPr="007070DE">
        <w:rPr>
          <w:rStyle w:val="StyleUnderline"/>
          <w:highlight w:val="cyan"/>
        </w:rPr>
        <w:t>boosting</w:t>
      </w:r>
      <w:r w:rsidRPr="007070DE">
        <w:rPr>
          <w:rStyle w:val="StyleUnderline"/>
        </w:rPr>
        <w:t xml:space="preserve"> further their </w:t>
      </w:r>
      <w:r w:rsidRPr="007070DE">
        <w:rPr>
          <w:rStyle w:val="StyleUnderline"/>
          <w:highlight w:val="cyan"/>
        </w:rPr>
        <w:t>anti-Western stance</w:t>
      </w:r>
      <w:r w:rsidRPr="007070DE">
        <w:rPr>
          <w:color w:val="000000" w:themeColor="text1"/>
          <w:sz w:val="16"/>
          <w:highlight w:val="cyan"/>
        </w:rPr>
        <w:t xml:space="preserve">. </w:t>
      </w:r>
      <w:r w:rsidRPr="007070DE">
        <w:rPr>
          <w:color w:val="000000" w:themeColor="text1"/>
          <w:sz w:val="16"/>
        </w:rPr>
        <w:t>As a result, they have asserted themselves as a more powerful, influential, and ideologically cohesive group among the Russian oligarchs.  </w:t>
      </w:r>
    </w:p>
    <w:p w14:paraId="086F7513" w14:textId="77777777" w:rsidR="007C5D30" w:rsidRPr="007070DE" w:rsidRDefault="007C5D30" w:rsidP="007C5D30">
      <w:pPr>
        <w:rPr>
          <w:color w:val="000000" w:themeColor="text1"/>
          <w:sz w:val="16"/>
        </w:rPr>
      </w:pPr>
      <w:r w:rsidRPr="007070DE">
        <w:rPr>
          <w:color w:val="000000" w:themeColor="text1"/>
          <w:sz w:val="16"/>
        </w:rPr>
        <w:t>The </w:t>
      </w:r>
      <w:r w:rsidRPr="007070DE">
        <w:rPr>
          <w:i/>
          <w:iCs/>
          <w:color w:val="000000" w:themeColor="text1"/>
          <w:sz w:val="16"/>
        </w:rPr>
        <w:t>siloviki</w:t>
      </w:r>
      <w:r w:rsidRPr="007070DE">
        <w:rPr>
          <w:color w:val="000000" w:themeColor="text1"/>
          <w:sz w:val="16"/>
        </w:rPr>
        <w:t xml:space="preserve"> group includes leaders of all key security and military agencies, such as director of the Federal Security Service (FSB) Alexander Bortnikov, head of Foreign Intelligence Service Sergei Naryshkin, the aforementioned Shoigu and Patrushev, as well as director of the National Guard Viktor Zolotov and president of Chechnya Ramzan Kadyrov. </w:t>
      </w:r>
      <w:r w:rsidRPr="007070DE">
        <w:rPr>
          <w:rStyle w:val="StyleUnderline"/>
        </w:rPr>
        <w:t>Investigative journalists Andrei Soldatov and Irina Borogan </w:t>
      </w:r>
      <w:hyperlink r:id="rId197" w:history="1">
        <w:r w:rsidRPr="007070DE">
          <w:rPr>
            <w:rStyle w:val="StyleUnderline"/>
          </w:rPr>
          <w:t>described</w:t>
        </w:r>
      </w:hyperlink>
      <w:r w:rsidRPr="007070DE">
        <w:rPr>
          <w:rStyle w:val="StyleUnderline"/>
        </w:rPr>
        <w:t xml:space="preserve"> the </w:t>
      </w:r>
      <w:r w:rsidRPr="007070DE">
        <w:rPr>
          <w:rStyle w:val="StyleUnderline"/>
          <w:highlight w:val="cyan"/>
        </w:rPr>
        <w:t>FSB</w:t>
      </w:r>
      <w:r w:rsidRPr="007070DE">
        <w:rPr>
          <w:rStyle w:val="StyleUnderline"/>
        </w:rPr>
        <w:t xml:space="preserve"> as </w:t>
      </w:r>
      <w:r w:rsidRPr="007070DE">
        <w:rPr>
          <w:rStyle w:val="StyleUnderline"/>
          <w:highlight w:val="cyan"/>
        </w:rPr>
        <w:t>Russia’s</w:t>
      </w:r>
      <w:r w:rsidRPr="007070DE">
        <w:rPr>
          <w:rStyle w:val="StyleUnderline"/>
        </w:rPr>
        <w:t xml:space="preserve"> </w:t>
      </w:r>
      <w:r w:rsidRPr="007070DE">
        <w:rPr>
          <w:rStyle w:val="StyleUnderline"/>
          <w:highlight w:val="cyan"/>
        </w:rPr>
        <w:t>“new nobility</w:t>
      </w:r>
      <w:r w:rsidRPr="007070DE">
        <w:rPr>
          <w:rStyle w:val="StyleUnderline"/>
        </w:rPr>
        <w:t xml:space="preserve">” and the country’s </w:t>
      </w:r>
      <w:r w:rsidRPr="007070DE">
        <w:rPr>
          <w:rStyle w:val="StyleUnderline"/>
          <w:highlight w:val="cyan"/>
        </w:rPr>
        <w:t>true elite</w:t>
      </w:r>
      <w:r w:rsidRPr="007070DE">
        <w:rPr>
          <w:rStyle w:val="StyleUnderline"/>
        </w:rPr>
        <w:t xml:space="preserve"> in their </w:t>
      </w:r>
      <w:hyperlink r:id="rId198" w:history="1">
        <w:r w:rsidRPr="007070DE">
          <w:rPr>
            <w:rStyle w:val="StyleUnderline"/>
          </w:rPr>
          <w:t>2010 book</w:t>
        </w:r>
      </w:hyperlink>
      <w:r w:rsidRPr="007070DE">
        <w:rPr>
          <w:rStyle w:val="StyleUnderline"/>
        </w:rPr>
        <w:t xml:space="preserve">. But later, due to the agency’s political blunders, </w:t>
      </w:r>
      <w:r w:rsidRPr="007070DE">
        <w:rPr>
          <w:rStyle w:val="StyleUnderline"/>
          <w:highlight w:val="cyan"/>
        </w:rPr>
        <w:t>Putin curtailed</w:t>
      </w:r>
      <w:r w:rsidRPr="007070DE">
        <w:rPr>
          <w:rStyle w:val="StyleUnderline"/>
        </w:rPr>
        <w:t xml:space="preserve"> its </w:t>
      </w:r>
      <w:r w:rsidRPr="007070DE">
        <w:rPr>
          <w:rStyle w:val="StyleUnderline"/>
          <w:highlight w:val="cyan"/>
        </w:rPr>
        <w:t>power</w:t>
      </w:r>
      <w:r w:rsidRPr="007070DE">
        <w:rPr>
          <w:rStyle w:val="StyleUnderline"/>
        </w:rPr>
        <w:t xml:space="preserve"> and </w:t>
      </w:r>
      <w:r w:rsidRPr="007070DE">
        <w:rPr>
          <w:rStyle w:val="StyleUnderline"/>
          <w:highlight w:val="cyan"/>
        </w:rPr>
        <w:t>reduced internal competition</w:t>
      </w:r>
      <w:r w:rsidRPr="007070DE">
        <w:rPr>
          <w:rStyle w:val="StyleUnderline"/>
        </w:rPr>
        <w:t>, thus creating a fatal flaw—d</w:t>
      </w:r>
      <w:r w:rsidRPr="007070DE">
        <w:rPr>
          <w:rStyle w:val="StyleUnderline"/>
          <w:highlight w:val="cyan"/>
        </w:rPr>
        <w:t>rying out of critical information flow to political leadership.</w:t>
      </w:r>
      <w:r w:rsidRPr="007070DE">
        <w:rPr>
          <w:rStyle w:val="StyleUnderline"/>
        </w:rPr>
        <w:t xml:space="preserve"> </w:t>
      </w:r>
      <w:r w:rsidRPr="007070DE">
        <w:rPr>
          <w:color w:val="000000" w:themeColor="text1"/>
          <w:sz w:val="16"/>
        </w:rPr>
        <w:t>The consequences of this decision, as recently </w:t>
      </w:r>
      <w:hyperlink r:id="rId199" w:history="1">
        <w:r w:rsidRPr="007070DE">
          <w:rPr>
            <w:rStyle w:val="Hyperlink"/>
            <w:color w:val="000000" w:themeColor="text1"/>
            <w:sz w:val="16"/>
          </w:rPr>
          <w:t>reported</w:t>
        </w:r>
      </w:hyperlink>
      <w:r w:rsidRPr="007070DE">
        <w:rPr>
          <w:color w:val="000000" w:themeColor="text1"/>
          <w:sz w:val="16"/>
        </w:rPr>
        <w:t> by the investigative project </w:t>
      </w:r>
      <w:r w:rsidRPr="007070DE">
        <w:rPr>
          <w:i/>
          <w:iCs/>
          <w:color w:val="000000" w:themeColor="text1"/>
          <w:sz w:val="16"/>
        </w:rPr>
        <w:t>Important Stories</w:t>
      </w:r>
      <w:r w:rsidRPr="007070DE">
        <w:rPr>
          <w:color w:val="000000" w:themeColor="text1"/>
          <w:sz w:val="16"/>
        </w:rPr>
        <w:t>, are reflected in the poor quality of FSB intelligence about Ukraine’s domestic situation, which could have been a factor in Putin’s underestimating Ukraine’s capabilities.</w:t>
      </w:r>
    </w:p>
    <w:p w14:paraId="36EB103A" w14:textId="77777777" w:rsidR="007C5D30" w:rsidRPr="007070DE" w:rsidRDefault="007C5D30" w:rsidP="007C5D30">
      <w:pPr>
        <w:rPr>
          <w:rStyle w:val="StyleUnderline"/>
        </w:rPr>
      </w:pPr>
      <w:r w:rsidRPr="007070DE">
        <w:rPr>
          <w:rStyle w:val="StyleUnderline"/>
        </w:rPr>
        <w:t>State bureaucracy constitutes the fourth elite group, which, to an extent, has emerged on the basis of the Soviet nomenklatura—the ruling bureaucracy. Among the key members of the federal level bureaucrats are head of Presidential Administration Anton Vaino, his deputies Sergei Kiriyenko and Dmitry Kozak, Prime Minister Mikhail Mishustin, First Deputy Prime Minister Andrei Beloussov, head of Central Bank Elvira Nabiullina, and others. The regional bureaucracy includes heads of regions that have political and economic significance for the federal center—for example, </w:t>
      </w:r>
      <w:hyperlink r:id="rId200" w:history="1">
        <w:r w:rsidRPr="007070DE">
          <w:rPr>
            <w:rStyle w:val="StyleUnderline"/>
          </w:rPr>
          <w:t>leaders of Tatarstan</w:t>
        </w:r>
      </w:hyperlink>
      <w:r w:rsidRPr="007070DE">
        <w:rPr>
          <w:rStyle w:val="StyleUnderline"/>
        </w:rPr>
        <w:t> or </w:t>
      </w:r>
      <w:hyperlink r:id="rId201" w:history="1">
        <w:r w:rsidRPr="007070DE">
          <w:rPr>
            <w:rStyle w:val="StyleUnderline"/>
          </w:rPr>
          <w:t>natives of St. Petersburg</w:t>
        </w:r>
      </w:hyperlink>
      <w:r w:rsidRPr="007070DE">
        <w:rPr>
          <w:rStyle w:val="StyleUnderline"/>
        </w:rPr>
        <w:t xml:space="preserve">, the </w:t>
      </w:r>
      <w:r w:rsidRPr="007070DE">
        <w:rPr>
          <w:rStyle w:val="StyleUnderline"/>
          <w:highlight w:val="cyan"/>
        </w:rPr>
        <w:t>largest</w:t>
      </w:r>
      <w:r w:rsidRPr="007070DE">
        <w:rPr>
          <w:rStyle w:val="StyleUnderline"/>
        </w:rPr>
        <w:t xml:space="preserve"> and most </w:t>
      </w:r>
      <w:r w:rsidRPr="007070DE">
        <w:rPr>
          <w:rStyle w:val="StyleUnderline"/>
          <w:highlight w:val="cyan"/>
        </w:rPr>
        <w:t>successful regional elite transplants </w:t>
      </w:r>
      <w:hyperlink r:id="rId202" w:history="1">
        <w:r w:rsidRPr="007070DE">
          <w:rPr>
            <w:rStyle w:val="StyleUnderline"/>
            <w:highlight w:val="cyan"/>
          </w:rPr>
          <w:t>led</w:t>
        </w:r>
      </w:hyperlink>
      <w:r w:rsidRPr="007070DE">
        <w:rPr>
          <w:rStyle w:val="StyleUnderline"/>
          <w:highlight w:val="cyan"/>
        </w:rPr>
        <w:t> by Putin</w:t>
      </w:r>
      <w:r w:rsidRPr="007070DE">
        <w:rPr>
          <w:rStyle w:val="StyleUnderline"/>
        </w:rPr>
        <w:t xml:space="preserve"> himself.</w:t>
      </w:r>
    </w:p>
    <w:p w14:paraId="72DA4EFE" w14:textId="77777777" w:rsidR="007C5D30" w:rsidRDefault="007C5D30" w:rsidP="007C5D30"/>
    <w:p w14:paraId="3C1562E1" w14:textId="77777777" w:rsidR="007C5D30" w:rsidRDefault="007C5D30" w:rsidP="007C5D30">
      <w:pPr>
        <w:pStyle w:val="Heading4"/>
      </w:pPr>
      <w:r w:rsidRPr="003025B6">
        <w:t>Putin’s regime stays intact not because elites believe in him, but because fear, rigged elections, and no real choices leave them too trapped or paralyzed to act.</w:t>
      </w:r>
    </w:p>
    <w:p w14:paraId="1B7F2E47" w14:textId="77777777" w:rsidR="007C5D30" w:rsidRPr="00432C57" w:rsidRDefault="007C5D30" w:rsidP="007C5D30">
      <w:r w:rsidRPr="00A302CA">
        <w:rPr>
          <w:rStyle w:val="Style13ptBold"/>
        </w:rPr>
        <w:t>Khvostunova</w:t>
      </w:r>
      <w:r>
        <w:rPr>
          <w:rStyle w:val="Style13ptBold"/>
        </w:rPr>
        <w:t xml:space="preserve"> 22 (</w:t>
      </w:r>
      <w:r w:rsidRPr="00544B87">
        <w:t>Olga Khvostunova is a 2024 Templeton Fellow and a Fellow in the Eurasia Program at the Foreign Policy Research Institute. She is also a PhD student at Stony Brook University’s Political Science Department. Previously, she worked as a journalist at the Kommersant newspaper in Moscow and later as an editor and political analyst at the Institute of Modern Russia in New York and the Free Russia Foundation in Washington, DC.</w:t>
      </w:r>
      <w:r>
        <w:t xml:space="preserve"> 22 July </w:t>
      </w:r>
      <w:r w:rsidRPr="007B5B30">
        <w:rPr>
          <w:color w:val="000000" w:themeColor="text1"/>
        </w:rPr>
        <w:t xml:space="preserve">2022, “Why Russian Elites are Standing by Putin,”  </w:t>
      </w:r>
      <w:hyperlink r:id="rId203" w:history="1">
        <w:r w:rsidRPr="007B5B30">
          <w:rPr>
            <w:rStyle w:val="Hyperlink"/>
            <w:color w:val="000000" w:themeColor="text1"/>
          </w:rPr>
          <w:t>https://www.fpri.org/article/2022/07/why-russian-elites-are-hanging-together-for-now/</w:t>
        </w:r>
      </w:hyperlink>
      <w:r w:rsidRPr="007B5B30">
        <w:rPr>
          <w:color w:val="000000" w:themeColor="text1"/>
        </w:rPr>
        <w:t xml:space="preserve">) </w:t>
      </w:r>
      <w:r>
        <w:rPr>
          <w:color w:val="000000" w:themeColor="text1"/>
        </w:rPr>
        <w:t>// gmemb</w:t>
      </w:r>
    </w:p>
    <w:p w14:paraId="791F19C7" w14:textId="77777777" w:rsidR="007C5D30" w:rsidRPr="000E6CD3" w:rsidRDefault="007C5D30" w:rsidP="007C5D30">
      <w:pPr>
        <w:rPr>
          <w:color w:val="000000" w:themeColor="text1"/>
          <w:sz w:val="16"/>
        </w:rPr>
      </w:pPr>
      <w:r w:rsidRPr="000E6CD3">
        <w:rPr>
          <w:color w:val="000000" w:themeColor="text1"/>
          <w:sz w:val="16"/>
        </w:rPr>
        <w:t>Why Russian Elites Have Not Split</w:t>
      </w:r>
    </w:p>
    <w:p w14:paraId="392CEC24" w14:textId="77777777" w:rsidR="007C5D30" w:rsidRPr="000E6CD3" w:rsidRDefault="007C5D30" w:rsidP="007C5D30">
      <w:pPr>
        <w:rPr>
          <w:rStyle w:val="StyleUnderline"/>
        </w:rPr>
      </w:pPr>
      <w:r w:rsidRPr="000E6CD3">
        <w:rPr>
          <w:color w:val="000000" w:themeColor="text1"/>
          <w:sz w:val="16"/>
        </w:rPr>
        <w:t>Following a few months of Putin’s going into a full-blown war with Ukraine, there have been no signs that Russian elites are ready to split to challenge the regime. “Today, it seems to many within the power vertical that Putin bit off more than he could chew, and then wasn’t resolute enough to see it through,”</w:t>
      </w:r>
      <w:r>
        <w:rPr>
          <w:color w:val="000000" w:themeColor="text1"/>
          <w:sz w:val="16"/>
        </w:rPr>
        <w:t xml:space="preserve"> </w:t>
      </w:r>
      <w:hyperlink r:id="rId204" w:history="1">
        <w:r w:rsidRPr="000E6CD3">
          <w:rPr>
            <w:rStyle w:val="Hyperlink"/>
            <w:color w:val="000000" w:themeColor="text1"/>
            <w:sz w:val="16"/>
          </w:rPr>
          <w:t>writes</w:t>
        </w:r>
      </w:hyperlink>
      <w:r>
        <w:rPr>
          <w:color w:val="000000" w:themeColor="text1"/>
          <w:sz w:val="16"/>
        </w:rPr>
        <w:t xml:space="preserve"> </w:t>
      </w:r>
      <w:r w:rsidRPr="000E6CD3">
        <w:rPr>
          <w:color w:val="000000" w:themeColor="text1"/>
          <w:sz w:val="16"/>
        </w:rPr>
        <w:t xml:space="preserve">political analyst Tatiana Stanovaya. “From the viewpoint of the hawks, Putin looks weak. This strains any inter-elite solidarity with the president and makes his support base increasingly fragile,” she adds. However, Stanovaya concludes that the </w:t>
      </w:r>
      <w:r w:rsidRPr="000E6CD3">
        <w:rPr>
          <w:rStyle w:val="StyleUnderline"/>
        </w:rPr>
        <w:t>“</w:t>
      </w:r>
      <w:r w:rsidRPr="000E6CD3">
        <w:rPr>
          <w:rStyle w:val="StyleUnderline"/>
          <w:highlight w:val="cyan"/>
        </w:rPr>
        <w:t xml:space="preserve">chances of </w:t>
      </w:r>
      <w:r w:rsidRPr="000E6CD3">
        <w:rPr>
          <w:rStyle w:val="StyleUnderline"/>
        </w:rPr>
        <w:t xml:space="preserve">the </w:t>
      </w:r>
      <w:r w:rsidRPr="000E6CD3">
        <w:rPr>
          <w:rStyle w:val="StyleUnderline"/>
          <w:highlight w:val="cyan"/>
        </w:rPr>
        <w:t>coup</w:t>
      </w:r>
      <w:r w:rsidRPr="000E6CD3">
        <w:rPr>
          <w:rStyle w:val="StyleUnderline"/>
        </w:rPr>
        <w:t xml:space="preserve"> are </w:t>
      </w:r>
      <w:r w:rsidRPr="000E6CD3">
        <w:rPr>
          <w:rStyle w:val="StyleUnderline"/>
          <w:highlight w:val="cyan"/>
        </w:rPr>
        <w:t>extremely low</w:t>
      </w:r>
      <w:r w:rsidRPr="000E6CD3">
        <w:rPr>
          <w:rStyle w:val="StyleUnderline"/>
        </w:rPr>
        <w:t xml:space="preserve">, and the </w:t>
      </w:r>
      <w:r w:rsidRPr="000E6CD3">
        <w:rPr>
          <w:rStyle w:val="StyleUnderline"/>
          <w:highlight w:val="cyan"/>
        </w:rPr>
        <w:t>system</w:t>
      </w:r>
      <w:r w:rsidRPr="000E6CD3">
        <w:rPr>
          <w:rStyle w:val="StyleUnderline"/>
        </w:rPr>
        <w:t xml:space="preserve"> remains </w:t>
      </w:r>
      <w:r w:rsidRPr="000E6CD3">
        <w:rPr>
          <w:rStyle w:val="StyleUnderline"/>
          <w:highlight w:val="cyan"/>
        </w:rPr>
        <w:t>in</w:t>
      </w:r>
      <w:r w:rsidRPr="000E6CD3">
        <w:rPr>
          <w:rStyle w:val="StyleUnderline"/>
        </w:rPr>
        <w:t xml:space="preserve"> the state of </w:t>
      </w:r>
      <w:r w:rsidRPr="000E6CD3">
        <w:rPr>
          <w:rStyle w:val="StyleUnderline"/>
          <w:highlight w:val="cyan"/>
        </w:rPr>
        <w:t>‘political paralysis</w:t>
      </w:r>
      <w:r w:rsidRPr="000E6CD3">
        <w:rPr>
          <w:rStyle w:val="StyleUnderline"/>
        </w:rPr>
        <w:t>.’”</w:t>
      </w:r>
    </w:p>
    <w:p w14:paraId="0B6BFCDE" w14:textId="77777777" w:rsidR="007C5D30" w:rsidRPr="000E6CD3" w:rsidRDefault="007C5D30" w:rsidP="007C5D30">
      <w:pPr>
        <w:rPr>
          <w:color w:val="000000" w:themeColor="text1"/>
          <w:sz w:val="16"/>
        </w:rPr>
      </w:pPr>
      <w:r w:rsidRPr="000E6CD3">
        <w:rPr>
          <w:color w:val="000000" w:themeColor="text1"/>
          <w:sz w:val="16"/>
        </w:rPr>
        <w:t>Discussing the idea of a coup by the Russian</w:t>
      </w:r>
      <w:r>
        <w:rPr>
          <w:color w:val="000000" w:themeColor="text1"/>
          <w:sz w:val="16"/>
        </w:rPr>
        <w:t xml:space="preserve"> </w:t>
      </w:r>
      <w:r w:rsidRPr="000E6CD3">
        <w:rPr>
          <w:i/>
          <w:iCs/>
          <w:color w:val="000000" w:themeColor="text1"/>
          <w:sz w:val="16"/>
        </w:rPr>
        <w:t>siloviki</w:t>
      </w:r>
      <w:r w:rsidRPr="000E6CD3">
        <w:rPr>
          <w:color w:val="000000" w:themeColor="text1"/>
          <w:sz w:val="16"/>
        </w:rPr>
        <w:t>, journalist Andrei Soldatov</w:t>
      </w:r>
      <w:r>
        <w:rPr>
          <w:color w:val="000000" w:themeColor="text1"/>
          <w:sz w:val="16"/>
        </w:rPr>
        <w:t xml:space="preserve"> </w:t>
      </w:r>
      <w:hyperlink r:id="rId205" w:history="1">
        <w:r w:rsidRPr="000E6CD3">
          <w:rPr>
            <w:rStyle w:val="Hyperlink"/>
            <w:color w:val="000000" w:themeColor="text1"/>
            <w:sz w:val="16"/>
          </w:rPr>
          <w:t>argues</w:t>
        </w:r>
      </w:hyperlink>
      <w:r>
        <w:rPr>
          <w:color w:val="000000" w:themeColor="text1"/>
          <w:sz w:val="16"/>
        </w:rPr>
        <w:t xml:space="preserve"> </w:t>
      </w:r>
      <w:r w:rsidRPr="000E6CD3">
        <w:rPr>
          <w:color w:val="000000" w:themeColor="text1"/>
          <w:sz w:val="16"/>
        </w:rPr>
        <w:t>that, despite current tensions within the special service’s ranks, the chances for this scenario are slim. Historical and structural factors that shaped the country’s security and military elites, their lack of broad based support, and pervasive internal culture of mistrust make a coup unlikely.</w:t>
      </w:r>
    </w:p>
    <w:p w14:paraId="48D097AE" w14:textId="77777777" w:rsidR="007C5D30" w:rsidRPr="000E6CD3" w:rsidRDefault="007C5D30" w:rsidP="007C5D30">
      <w:pPr>
        <w:rPr>
          <w:color w:val="000000" w:themeColor="text1"/>
          <w:sz w:val="16"/>
        </w:rPr>
      </w:pPr>
      <w:r w:rsidRPr="000E6CD3">
        <w:rPr>
          <w:color w:val="000000" w:themeColor="text1"/>
          <w:sz w:val="16"/>
        </w:rPr>
        <w:t>Dmitry Muratov, editor-in-chief of the independent</w:t>
      </w:r>
      <w:r>
        <w:rPr>
          <w:color w:val="000000" w:themeColor="text1"/>
          <w:sz w:val="16"/>
        </w:rPr>
        <w:t xml:space="preserve"> </w:t>
      </w:r>
      <w:r w:rsidRPr="000E6CD3">
        <w:rPr>
          <w:i/>
          <w:iCs/>
          <w:color w:val="000000" w:themeColor="text1"/>
          <w:sz w:val="16"/>
        </w:rPr>
        <w:t>Novaya Gazeta</w:t>
      </w:r>
      <w:r>
        <w:rPr>
          <w:color w:val="000000" w:themeColor="text1"/>
          <w:sz w:val="16"/>
        </w:rPr>
        <w:t xml:space="preserve"> </w:t>
      </w:r>
      <w:r w:rsidRPr="000E6CD3">
        <w:rPr>
          <w:color w:val="000000" w:themeColor="text1"/>
          <w:sz w:val="16"/>
        </w:rPr>
        <w:t>(which was forced to suspend publication over its coverage of the Ukraine war) and this year’s winner of the Nobel Peace Prize,</w:t>
      </w:r>
      <w:r>
        <w:rPr>
          <w:color w:val="000000" w:themeColor="text1"/>
          <w:sz w:val="16"/>
        </w:rPr>
        <w:t xml:space="preserve"> </w:t>
      </w:r>
      <w:hyperlink r:id="rId206" w:history="1">
        <w:r w:rsidRPr="000E6CD3">
          <w:rPr>
            <w:rStyle w:val="Hyperlink"/>
            <w:color w:val="000000" w:themeColor="text1"/>
            <w:sz w:val="16"/>
          </w:rPr>
          <w:t>was adamant</w:t>
        </w:r>
      </w:hyperlink>
      <w:r>
        <w:rPr>
          <w:color w:val="000000" w:themeColor="text1"/>
          <w:sz w:val="16"/>
        </w:rPr>
        <w:t xml:space="preserve"> </w:t>
      </w:r>
      <w:r w:rsidRPr="000E6CD3">
        <w:rPr>
          <w:color w:val="000000" w:themeColor="text1"/>
          <w:sz w:val="16"/>
        </w:rPr>
        <w:t>in a recent interview that he sees no split within the elites and that the regime change is impossible right now. Another veteran journalist Alexei Venedictov, former editor-in-chief of</w:t>
      </w:r>
      <w:r>
        <w:rPr>
          <w:color w:val="000000" w:themeColor="text1"/>
          <w:sz w:val="16"/>
        </w:rPr>
        <w:t xml:space="preserve"> </w:t>
      </w:r>
      <w:r w:rsidRPr="000E6CD3">
        <w:rPr>
          <w:i/>
          <w:iCs/>
          <w:color w:val="000000" w:themeColor="text1"/>
          <w:sz w:val="16"/>
        </w:rPr>
        <w:t>Ekho Moskvy</w:t>
      </w:r>
      <w:r>
        <w:rPr>
          <w:color w:val="000000" w:themeColor="text1"/>
          <w:sz w:val="16"/>
        </w:rPr>
        <w:t xml:space="preserve"> </w:t>
      </w:r>
      <w:r w:rsidRPr="000E6CD3">
        <w:rPr>
          <w:color w:val="000000" w:themeColor="text1"/>
          <w:sz w:val="16"/>
        </w:rPr>
        <w:t>(which was shut down for its reporting of the war, while Venedictov himself was declared a “foreign agent”), concurred. Moreover, he</w:t>
      </w:r>
      <w:r>
        <w:rPr>
          <w:color w:val="000000" w:themeColor="text1"/>
          <w:sz w:val="16"/>
        </w:rPr>
        <w:t xml:space="preserve"> </w:t>
      </w:r>
      <w:hyperlink r:id="rId207" w:history="1">
        <w:r w:rsidRPr="000E6CD3">
          <w:rPr>
            <w:rStyle w:val="Hyperlink"/>
            <w:color w:val="000000" w:themeColor="text1"/>
            <w:sz w:val="16"/>
          </w:rPr>
          <w:t>reported</w:t>
        </w:r>
      </w:hyperlink>
      <w:r>
        <w:rPr>
          <w:color w:val="000000" w:themeColor="text1"/>
          <w:sz w:val="16"/>
        </w:rPr>
        <w:t xml:space="preserve"> </w:t>
      </w:r>
      <w:r w:rsidRPr="000E6CD3">
        <w:rPr>
          <w:color w:val="000000" w:themeColor="text1"/>
          <w:sz w:val="16"/>
        </w:rPr>
        <w:t>that many top officials from Putin’s inner circle, whom he knows privately, were “euphoric” about the war (“we are so cool!”), and now have grown more businesslike and determined to work hard for the sake of their heavily-sanctioned country.</w:t>
      </w:r>
    </w:p>
    <w:p w14:paraId="0557CF8C" w14:textId="77777777" w:rsidR="007C5D30" w:rsidRPr="000E6CD3" w:rsidRDefault="007C5D30" w:rsidP="007C5D30">
      <w:pPr>
        <w:rPr>
          <w:color w:val="000000" w:themeColor="text1"/>
          <w:sz w:val="16"/>
        </w:rPr>
      </w:pPr>
      <w:r w:rsidRPr="000E6CD3">
        <w:rPr>
          <w:color w:val="000000" w:themeColor="text1"/>
          <w:sz w:val="16"/>
        </w:rPr>
        <w:t>Moscow municipal deputy Elena Kotyonochkina called Russia fascist at a work meeting and was consequently charged with discrediting the army using an official position. She fled the country, while her colleague Alexei Gorinov, decided to stay, and has been recently</w:t>
      </w:r>
      <w:r>
        <w:rPr>
          <w:color w:val="000000" w:themeColor="text1"/>
          <w:sz w:val="16"/>
        </w:rPr>
        <w:t xml:space="preserve"> </w:t>
      </w:r>
      <w:hyperlink r:id="rId208" w:history="1">
        <w:r w:rsidRPr="000E6CD3">
          <w:rPr>
            <w:rStyle w:val="Hyperlink"/>
            <w:color w:val="000000" w:themeColor="text1"/>
            <w:sz w:val="16"/>
          </w:rPr>
          <w:t>sentenced</w:t>
        </w:r>
      </w:hyperlink>
      <w:r>
        <w:rPr>
          <w:color w:val="000000" w:themeColor="text1"/>
          <w:sz w:val="16"/>
        </w:rPr>
        <w:t xml:space="preserve"> </w:t>
      </w:r>
      <w:r w:rsidRPr="000E6CD3">
        <w:rPr>
          <w:color w:val="000000" w:themeColor="text1"/>
          <w:sz w:val="16"/>
        </w:rPr>
        <w:t>to seven years in prison. Kotyonochkina</w:t>
      </w:r>
      <w:r>
        <w:rPr>
          <w:color w:val="000000" w:themeColor="text1"/>
          <w:sz w:val="16"/>
        </w:rPr>
        <w:t xml:space="preserve"> </w:t>
      </w:r>
      <w:hyperlink r:id="rId209" w:history="1">
        <w:r w:rsidRPr="000E6CD3">
          <w:rPr>
            <w:rStyle w:val="Hyperlink"/>
            <w:color w:val="000000" w:themeColor="text1"/>
            <w:sz w:val="16"/>
          </w:rPr>
          <w:t>lamented,</w:t>
        </w:r>
      </w:hyperlink>
      <w:r>
        <w:rPr>
          <w:color w:val="000000" w:themeColor="text1"/>
          <w:sz w:val="16"/>
        </w:rPr>
        <w:t xml:space="preserve"> </w:t>
      </w:r>
      <w:r w:rsidRPr="000E6CD3">
        <w:rPr>
          <w:color w:val="000000" w:themeColor="text1"/>
          <w:sz w:val="16"/>
        </w:rPr>
        <w:t xml:space="preserve">“I had illusions at first that the war would soon end and there would be no Putin. Split of the elite and all that </w:t>
      </w:r>
      <w:r w:rsidRPr="000E6CD3">
        <w:rPr>
          <w:rStyle w:val="StyleUnderline"/>
        </w:rPr>
        <w:t xml:space="preserve">… [Now] I think that </w:t>
      </w:r>
      <w:r w:rsidRPr="000E6CD3">
        <w:rPr>
          <w:rStyle w:val="StyleUnderline"/>
          <w:highlight w:val="cyan"/>
        </w:rPr>
        <w:t>even if</w:t>
      </w:r>
      <w:r w:rsidRPr="000E6CD3">
        <w:rPr>
          <w:rStyle w:val="StyleUnderline"/>
        </w:rPr>
        <w:t xml:space="preserve"> the </w:t>
      </w:r>
      <w:r w:rsidRPr="000E6CD3">
        <w:rPr>
          <w:rStyle w:val="StyleUnderline"/>
          <w:highlight w:val="cyan"/>
        </w:rPr>
        <w:t>Hague</w:t>
      </w:r>
      <w:r w:rsidRPr="000E6CD3">
        <w:rPr>
          <w:rStyle w:val="StyleUnderline"/>
        </w:rPr>
        <w:t xml:space="preserve"> [International Court of Justice] </w:t>
      </w:r>
      <w:r w:rsidRPr="000E6CD3">
        <w:rPr>
          <w:rStyle w:val="StyleUnderline"/>
          <w:highlight w:val="cyan"/>
        </w:rPr>
        <w:t>accuses Putin personally of war crimes</w:t>
      </w:r>
      <w:r w:rsidRPr="000E6CD3">
        <w:rPr>
          <w:rStyle w:val="StyleUnderline"/>
        </w:rPr>
        <w:t xml:space="preserve">, this would </w:t>
      </w:r>
      <w:r w:rsidRPr="000E6CD3">
        <w:rPr>
          <w:rStyle w:val="StyleUnderline"/>
          <w:highlight w:val="cyan"/>
        </w:rPr>
        <w:t>unlikely</w:t>
      </w:r>
      <w:r w:rsidRPr="000E6CD3">
        <w:rPr>
          <w:rStyle w:val="StyleUnderline"/>
        </w:rPr>
        <w:t xml:space="preserve"> </w:t>
      </w:r>
      <w:r w:rsidRPr="000E6CD3">
        <w:rPr>
          <w:rStyle w:val="StyleUnderline"/>
          <w:highlight w:val="cyan"/>
        </w:rPr>
        <w:t>cause</w:t>
      </w:r>
      <w:r w:rsidRPr="000E6CD3">
        <w:rPr>
          <w:rStyle w:val="StyleUnderline"/>
        </w:rPr>
        <w:t xml:space="preserve"> the </w:t>
      </w:r>
      <w:r w:rsidRPr="000E6CD3">
        <w:rPr>
          <w:rStyle w:val="StyleUnderline"/>
          <w:highlight w:val="cyan"/>
        </w:rPr>
        <w:t>elites to split</w:t>
      </w:r>
      <w:r w:rsidRPr="000E6CD3">
        <w:rPr>
          <w:rStyle w:val="StyleUnderline"/>
        </w:rPr>
        <w:t>.”</w:t>
      </w:r>
      <w:r w:rsidRPr="000E6CD3">
        <w:rPr>
          <w:color w:val="000000" w:themeColor="text1"/>
          <w:sz w:val="16"/>
        </w:rPr>
        <w:t xml:space="preserve"> She added that this could happen only after Putin’s resignation or death.</w:t>
      </w:r>
    </w:p>
    <w:p w14:paraId="14C1DF77" w14:textId="77777777" w:rsidR="007C5D30" w:rsidRPr="000E6CD3" w:rsidRDefault="007C5D30" w:rsidP="007C5D30">
      <w:pPr>
        <w:rPr>
          <w:color w:val="000000" w:themeColor="text1"/>
          <w:sz w:val="16"/>
        </w:rPr>
      </w:pPr>
      <w:r w:rsidRPr="000E6CD3">
        <w:rPr>
          <w:color w:val="000000" w:themeColor="text1"/>
          <w:sz w:val="16"/>
        </w:rPr>
        <w:t>So why, despite clear signs of discontent with Putin’s war against Ukraine, do the Russian elites appear to stand united and refuse to challenge the president, his system, or at least protest the war? One obvious answer is that the Kremlin moved extremely fast to</w:t>
      </w:r>
      <w:r>
        <w:rPr>
          <w:color w:val="000000" w:themeColor="text1"/>
          <w:sz w:val="16"/>
        </w:rPr>
        <w:t xml:space="preserve"> </w:t>
      </w:r>
      <w:hyperlink r:id="rId210" w:history="1">
        <w:r w:rsidRPr="000E6CD3">
          <w:rPr>
            <w:rStyle w:val="Hyperlink"/>
            <w:color w:val="000000" w:themeColor="text1"/>
            <w:sz w:val="16"/>
          </w:rPr>
          <w:t>criminalize</w:t>
        </w:r>
      </w:hyperlink>
      <w:r>
        <w:rPr>
          <w:color w:val="000000" w:themeColor="text1"/>
          <w:sz w:val="16"/>
        </w:rPr>
        <w:t xml:space="preserve"> </w:t>
      </w:r>
      <w:r w:rsidRPr="000E6CD3">
        <w:rPr>
          <w:color w:val="000000" w:themeColor="text1"/>
          <w:sz w:val="16"/>
        </w:rPr>
        <w:t>the administrative offense of “discrediting Russian armed forces,” with a punishment of up to 15 years in prison. At least 70 people are currently</w:t>
      </w:r>
      <w:r>
        <w:rPr>
          <w:color w:val="000000" w:themeColor="text1"/>
          <w:sz w:val="16"/>
        </w:rPr>
        <w:t xml:space="preserve"> </w:t>
      </w:r>
      <w:hyperlink r:id="rId211" w:history="1">
        <w:r w:rsidRPr="000E6CD3">
          <w:rPr>
            <w:rStyle w:val="Hyperlink"/>
            <w:color w:val="000000" w:themeColor="text1"/>
            <w:sz w:val="16"/>
          </w:rPr>
          <w:t>being prosecuted</w:t>
        </w:r>
      </w:hyperlink>
      <w:r>
        <w:rPr>
          <w:color w:val="000000" w:themeColor="text1"/>
          <w:sz w:val="16"/>
        </w:rPr>
        <w:t xml:space="preserve"> </w:t>
      </w:r>
      <w:r w:rsidRPr="000E6CD3">
        <w:rPr>
          <w:color w:val="000000" w:themeColor="text1"/>
          <w:sz w:val="16"/>
        </w:rPr>
        <w:t>for this offense.</w:t>
      </w:r>
      <w:r>
        <w:rPr>
          <w:color w:val="000000" w:themeColor="text1"/>
          <w:sz w:val="16"/>
        </w:rPr>
        <w:t xml:space="preserve"> </w:t>
      </w:r>
    </w:p>
    <w:p w14:paraId="6CA69525" w14:textId="77777777" w:rsidR="007C5D30" w:rsidRPr="000E6CD3" w:rsidRDefault="007C5D30" w:rsidP="007C5D30">
      <w:pPr>
        <w:rPr>
          <w:color w:val="000000" w:themeColor="text1"/>
          <w:sz w:val="16"/>
        </w:rPr>
      </w:pPr>
      <w:r w:rsidRPr="000E6CD3">
        <w:rPr>
          <w:color w:val="000000" w:themeColor="text1"/>
          <w:sz w:val="16"/>
        </w:rPr>
        <w:t>But beyond this immediate factor, there are political and psychological reasons for the conformity of those members of the Russian elites who are not satisfied with the situation or unsure what to think about it.</w:t>
      </w:r>
    </w:p>
    <w:p w14:paraId="4DB4A021" w14:textId="77777777" w:rsidR="007C5D30" w:rsidRPr="000E6CD3" w:rsidRDefault="007C5D30" w:rsidP="007C5D30">
      <w:pPr>
        <w:rPr>
          <w:rStyle w:val="StyleUnderline"/>
        </w:rPr>
      </w:pPr>
      <w:r w:rsidRPr="000E6CD3">
        <w:rPr>
          <w:color w:val="000000" w:themeColor="text1"/>
          <w:sz w:val="16"/>
        </w:rPr>
        <w:t xml:space="preserve">First, </w:t>
      </w:r>
      <w:r w:rsidRPr="000E6CD3">
        <w:rPr>
          <w:rStyle w:val="StyleUnderline"/>
          <w:highlight w:val="cyan"/>
        </w:rPr>
        <w:t>Putin’s Russia</w:t>
      </w:r>
      <w:r w:rsidRPr="000E6CD3">
        <w:rPr>
          <w:rStyle w:val="StyleUnderline"/>
        </w:rPr>
        <w:t xml:space="preserve"> is a </w:t>
      </w:r>
      <w:r w:rsidRPr="000E6CD3">
        <w:rPr>
          <w:rStyle w:val="StyleUnderline"/>
          <w:highlight w:val="cyan"/>
        </w:rPr>
        <w:t>highly centralized</w:t>
      </w:r>
      <w:r w:rsidRPr="000E6CD3">
        <w:rPr>
          <w:rStyle w:val="StyleUnderline"/>
        </w:rPr>
        <w:t xml:space="preserve"> regime where all </w:t>
      </w:r>
      <w:r w:rsidRPr="000E6CD3">
        <w:rPr>
          <w:rStyle w:val="StyleUnderline"/>
          <w:highlight w:val="cyan"/>
        </w:rPr>
        <w:t>branches of power</w:t>
      </w:r>
      <w:r w:rsidRPr="000E6CD3">
        <w:rPr>
          <w:rStyle w:val="StyleUnderline"/>
        </w:rPr>
        <w:t xml:space="preserve"> are essentially </w:t>
      </w:r>
      <w:r w:rsidRPr="000E6CD3">
        <w:rPr>
          <w:rStyle w:val="StyleUnderline"/>
          <w:highlight w:val="cyan"/>
        </w:rPr>
        <w:t>subordinated to</w:t>
      </w:r>
      <w:r w:rsidRPr="000E6CD3">
        <w:rPr>
          <w:rStyle w:val="StyleUnderline"/>
        </w:rPr>
        <w:t xml:space="preserve"> the </w:t>
      </w:r>
      <w:r w:rsidRPr="000E6CD3">
        <w:rPr>
          <w:rStyle w:val="StyleUnderline"/>
          <w:highlight w:val="cyan"/>
        </w:rPr>
        <w:t>president</w:t>
      </w:r>
      <w:r w:rsidRPr="000E6CD3">
        <w:rPr>
          <w:rStyle w:val="StyleUnderline"/>
        </w:rPr>
        <w:t xml:space="preserve">. </w:t>
      </w:r>
      <w:r w:rsidRPr="001153BC">
        <w:rPr>
          <w:rStyle w:val="StyleUnderline"/>
          <w:highlight w:val="cyan"/>
        </w:rPr>
        <w:t>Elections</w:t>
      </w:r>
      <w:r w:rsidRPr="000E6CD3">
        <w:rPr>
          <w:rStyle w:val="StyleUnderline"/>
        </w:rPr>
        <w:t xml:space="preserve"> are constantly </w:t>
      </w:r>
      <w:r w:rsidRPr="001153BC">
        <w:rPr>
          <w:rStyle w:val="StyleUnderline"/>
          <w:highlight w:val="cyan"/>
        </w:rPr>
        <w:t>rigged</w:t>
      </w:r>
      <w:r w:rsidRPr="000E6CD3">
        <w:rPr>
          <w:rStyle w:val="StyleUnderline"/>
        </w:rPr>
        <w:t xml:space="preserve"> to prevent genuine political opposition to access the political system</w:t>
      </w:r>
      <w:r w:rsidRPr="001153BC">
        <w:rPr>
          <w:rStyle w:val="StyleUnderline"/>
          <w:highlight w:val="cyan"/>
        </w:rPr>
        <w:t>; media and civil society</w:t>
      </w:r>
      <w:r w:rsidRPr="000E6CD3">
        <w:rPr>
          <w:rStyle w:val="StyleUnderline"/>
        </w:rPr>
        <w:t xml:space="preserve"> are </w:t>
      </w:r>
      <w:r w:rsidRPr="001153BC">
        <w:rPr>
          <w:rStyle w:val="StyleUnderline"/>
          <w:highlight w:val="cyan"/>
        </w:rPr>
        <w:t>subjugated to the state</w:t>
      </w:r>
      <w:r w:rsidRPr="000E6CD3">
        <w:rPr>
          <w:rStyle w:val="StyleUnderline"/>
        </w:rPr>
        <w:t xml:space="preserve">; </w:t>
      </w:r>
      <w:r w:rsidRPr="001153BC">
        <w:rPr>
          <w:rStyle w:val="StyleUnderline"/>
          <w:highlight w:val="cyan"/>
        </w:rPr>
        <w:t>grassroots</w:t>
      </w:r>
      <w:r w:rsidRPr="000E6CD3">
        <w:rPr>
          <w:rStyle w:val="StyleUnderline"/>
        </w:rPr>
        <w:t xml:space="preserve"> movements are </w:t>
      </w:r>
      <w:r w:rsidRPr="001153BC">
        <w:rPr>
          <w:rStyle w:val="StyleUnderline"/>
          <w:highlight w:val="cyan"/>
        </w:rPr>
        <w:t>suppressed</w:t>
      </w:r>
      <w:r w:rsidRPr="000E6CD3">
        <w:rPr>
          <w:rStyle w:val="StyleUnderline"/>
        </w:rPr>
        <w:t xml:space="preserve"> or</w:t>
      </w:r>
      <w:r>
        <w:rPr>
          <w:rStyle w:val="StyleUnderline"/>
        </w:rPr>
        <w:t xml:space="preserve"> </w:t>
      </w:r>
      <w:hyperlink r:id="rId212" w:history="1">
        <w:r w:rsidRPr="000E6CD3">
          <w:rPr>
            <w:rStyle w:val="StyleUnderline"/>
          </w:rPr>
          <w:t>hijacked</w:t>
        </w:r>
      </w:hyperlink>
      <w:r w:rsidRPr="000E6CD3">
        <w:rPr>
          <w:rStyle w:val="StyleUnderline"/>
        </w:rPr>
        <w:t xml:space="preserve">; and </w:t>
      </w:r>
      <w:r w:rsidRPr="001153BC">
        <w:rPr>
          <w:rStyle w:val="StyleUnderline"/>
          <w:highlight w:val="cyan"/>
        </w:rPr>
        <w:t>public opinion</w:t>
      </w:r>
      <w:r w:rsidRPr="000E6CD3">
        <w:rPr>
          <w:rStyle w:val="StyleUnderline"/>
        </w:rPr>
        <w:t xml:space="preserve"> is </w:t>
      </w:r>
      <w:r w:rsidRPr="001153BC">
        <w:rPr>
          <w:rStyle w:val="StyleUnderline"/>
          <w:highlight w:val="cyan"/>
        </w:rPr>
        <w:t>manipulated</w:t>
      </w:r>
      <w:r w:rsidRPr="000E6CD3">
        <w:rPr>
          <w:rStyle w:val="StyleUnderline"/>
        </w:rPr>
        <w:t xml:space="preserve"> </w:t>
      </w:r>
      <w:r w:rsidRPr="001153BC">
        <w:rPr>
          <w:rStyle w:val="StyleUnderline"/>
          <w:highlight w:val="cyan"/>
        </w:rPr>
        <w:t>by</w:t>
      </w:r>
      <w:r w:rsidRPr="000E6CD3">
        <w:rPr>
          <w:rStyle w:val="StyleUnderline"/>
        </w:rPr>
        <w:t xml:space="preserve"> relentless and powerful </w:t>
      </w:r>
      <w:r w:rsidRPr="00CF47A7">
        <w:rPr>
          <w:rStyle w:val="Emphasis"/>
          <w:highlight w:val="cyan"/>
        </w:rPr>
        <w:t>propaganda</w:t>
      </w:r>
      <w:r w:rsidRPr="000E6CD3">
        <w:rPr>
          <w:rStyle w:val="StyleUnderline"/>
        </w:rPr>
        <w:t xml:space="preserve">. Within this regime, </w:t>
      </w:r>
      <w:r w:rsidRPr="00CF47A7">
        <w:rPr>
          <w:rStyle w:val="StyleUnderline"/>
          <w:highlight w:val="cyan"/>
        </w:rPr>
        <w:t>people have few legitimate outlets to voice views</w:t>
      </w:r>
      <w:r w:rsidRPr="00CF47A7">
        <w:rPr>
          <w:rStyle w:val="StyleUnderline"/>
        </w:rPr>
        <w:t xml:space="preserve"> that are</w:t>
      </w:r>
      <w:r w:rsidRPr="00CF47A7">
        <w:rPr>
          <w:rStyle w:val="StyleUnderline"/>
          <w:highlight w:val="cyan"/>
        </w:rPr>
        <w:t xml:space="preserve"> different from </w:t>
      </w:r>
      <w:r w:rsidRPr="00CF47A7">
        <w:rPr>
          <w:rStyle w:val="StyleUnderline"/>
        </w:rPr>
        <w:t xml:space="preserve">the </w:t>
      </w:r>
      <w:r w:rsidRPr="00CF47A7">
        <w:rPr>
          <w:rStyle w:val="StyleUnderline"/>
          <w:highlight w:val="cyan"/>
        </w:rPr>
        <w:t>“party line.”</w:t>
      </w:r>
    </w:p>
    <w:p w14:paraId="256FFD36" w14:textId="77777777" w:rsidR="007C5D30" w:rsidRPr="000E6CD3" w:rsidRDefault="007C5D30" w:rsidP="007C5D30">
      <w:pPr>
        <w:rPr>
          <w:rStyle w:val="StyleUnderline"/>
        </w:rPr>
      </w:pPr>
      <w:r w:rsidRPr="000E6CD3">
        <w:rPr>
          <w:color w:val="000000" w:themeColor="text1"/>
          <w:sz w:val="16"/>
        </w:rPr>
        <w:t>Second, until the Crimea-related sanctions, the benefits of supporting the regime outweighed opposition and dissent. Since his third term in the office, Putin has increasingly relied on</w:t>
      </w:r>
      <w:r>
        <w:rPr>
          <w:color w:val="000000" w:themeColor="text1"/>
          <w:sz w:val="16"/>
        </w:rPr>
        <w:t xml:space="preserve"> </w:t>
      </w:r>
      <w:hyperlink r:id="rId213" w:history="1">
        <w:r w:rsidRPr="000E6CD3">
          <w:rPr>
            <w:rStyle w:val="Hyperlink"/>
            <w:color w:val="000000" w:themeColor="text1"/>
            <w:sz w:val="16"/>
          </w:rPr>
          <w:t>repression</w:t>
        </w:r>
      </w:hyperlink>
      <w:r>
        <w:rPr>
          <w:color w:val="000000" w:themeColor="text1"/>
          <w:sz w:val="16"/>
        </w:rPr>
        <w:t xml:space="preserve"> </w:t>
      </w:r>
      <w:r w:rsidRPr="000E6CD3">
        <w:rPr>
          <w:color w:val="000000" w:themeColor="text1"/>
          <w:sz w:val="16"/>
        </w:rPr>
        <w:t>to thwart dissent—a tendency that</w:t>
      </w:r>
      <w:r>
        <w:rPr>
          <w:color w:val="000000" w:themeColor="text1"/>
          <w:sz w:val="16"/>
        </w:rPr>
        <w:t xml:space="preserve"> </w:t>
      </w:r>
      <w:hyperlink r:id="rId214" w:history="1">
        <w:r w:rsidRPr="000E6CD3">
          <w:rPr>
            <w:rStyle w:val="Hyperlink"/>
            <w:color w:val="000000" w:themeColor="text1"/>
            <w:sz w:val="16"/>
          </w:rPr>
          <w:t>has reached</w:t>
        </w:r>
      </w:hyperlink>
      <w:r>
        <w:rPr>
          <w:color w:val="000000" w:themeColor="text1"/>
          <w:sz w:val="16"/>
        </w:rPr>
        <w:t xml:space="preserve"> </w:t>
      </w:r>
      <w:r w:rsidRPr="000E6CD3">
        <w:rPr>
          <w:color w:val="000000" w:themeColor="text1"/>
          <w:sz w:val="16"/>
        </w:rPr>
        <w:t>even higher levels after the Ukraine war</w:t>
      </w:r>
      <w:r w:rsidRPr="000E6CD3">
        <w:rPr>
          <w:rStyle w:val="StyleUnderline"/>
        </w:rPr>
        <w:t xml:space="preserve">. The </w:t>
      </w:r>
      <w:r w:rsidRPr="00CF47A7">
        <w:rPr>
          <w:rStyle w:val="StyleUnderline"/>
          <w:highlight w:val="cyan"/>
        </w:rPr>
        <w:t>regime</w:t>
      </w:r>
      <w:r w:rsidRPr="000E6CD3">
        <w:rPr>
          <w:rStyle w:val="StyleUnderline"/>
        </w:rPr>
        <w:t xml:space="preserve"> has been </w:t>
      </w:r>
      <w:r w:rsidRPr="00CF47A7">
        <w:rPr>
          <w:rStyle w:val="StyleUnderline"/>
          <w:highlight w:val="cyan"/>
        </w:rPr>
        <w:t>employing targeted repression</w:t>
      </w:r>
      <w:r w:rsidRPr="000E6CD3">
        <w:rPr>
          <w:rStyle w:val="StyleUnderline"/>
        </w:rPr>
        <w:t xml:space="preserve"> that was effectively used not only </w:t>
      </w:r>
      <w:r w:rsidRPr="00CF47A7">
        <w:rPr>
          <w:rStyle w:val="StyleUnderline"/>
          <w:highlight w:val="cyan"/>
        </w:rPr>
        <w:t>against</w:t>
      </w:r>
      <w:r w:rsidRPr="000E6CD3">
        <w:rPr>
          <w:rStyle w:val="StyleUnderline"/>
        </w:rPr>
        <w:t xml:space="preserve"> </w:t>
      </w:r>
      <w:r w:rsidRPr="00CF47A7">
        <w:rPr>
          <w:rStyle w:val="StyleUnderline"/>
          <w:highlight w:val="cyan"/>
        </w:rPr>
        <w:t>non-elite political actors</w:t>
      </w:r>
      <w:r w:rsidRPr="000E6CD3">
        <w:rPr>
          <w:rStyle w:val="StyleUnderline"/>
        </w:rPr>
        <w:t>, such as</w:t>
      </w:r>
      <w:r>
        <w:rPr>
          <w:rStyle w:val="StyleUnderline"/>
        </w:rPr>
        <w:t xml:space="preserve"> </w:t>
      </w:r>
      <w:hyperlink r:id="rId215" w:history="1">
        <w:r w:rsidRPr="000E6CD3">
          <w:rPr>
            <w:rStyle w:val="StyleUnderline"/>
          </w:rPr>
          <w:t>Alexei Navalny</w:t>
        </w:r>
      </w:hyperlink>
      <w:r w:rsidRPr="000E6CD3">
        <w:rPr>
          <w:rStyle w:val="StyleUnderline"/>
        </w:rPr>
        <w:t xml:space="preserve">, </w:t>
      </w:r>
      <w:r w:rsidRPr="00CF47A7">
        <w:rPr>
          <w:rStyle w:val="StyleUnderline"/>
          <w:highlight w:val="cyan"/>
        </w:rPr>
        <w:t>or</w:t>
      </w:r>
      <w:r w:rsidRPr="000E6CD3">
        <w:rPr>
          <w:rStyle w:val="StyleUnderline"/>
        </w:rPr>
        <w:t xml:space="preserve"> </w:t>
      </w:r>
      <w:r w:rsidRPr="00CF47A7">
        <w:rPr>
          <w:rStyle w:val="StyleUnderline"/>
          <w:highlight w:val="cyan"/>
        </w:rPr>
        <w:t>average citizens</w:t>
      </w:r>
      <w:r w:rsidRPr="000E6CD3">
        <w:rPr>
          <w:rStyle w:val="StyleUnderline"/>
        </w:rPr>
        <w:t>, such as the defendants in the</w:t>
      </w:r>
      <w:r>
        <w:rPr>
          <w:rStyle w:val="StyleUnderline"/>
        </w:rPr>
        <w:t xml:space="preserve"> </w:t>
      </w:r>
      <w:hyperlink r:id="rId216" w:history="1">
        <w:r w:rsidRPr="000E6CD3">
          <w:rPr>
            <w:rStyle w:val="StyleUnderline"/>
          </w:rPr>
          <w:t>Bolotnaya case</w:t>
        </w:r>
      </w:hyperlink>
      <w:r>
        <w:rPr>
          <w:rStyle w:val="StyleUnderline"/>
        </w:rPr>
        <w:t xml:space="preserve"> </w:t>
      </w:r>
      <w:r w:rsidRPr="000E6CD3">
        <w:rPr>
          <w:rStyle w:val="StyleUnderline"/>
        </w:rPr>
        <w:t>or the</w:t>
      </w:r>
      <w:r>
        <w:rPr>
          <w:rStyle w:val="StyleUnderline"/>
        </w:rPr>
        <w:t xml:space="preserve"> </w:t>
      </w:r>
      <w:hyperlink r:id="rId217" w:history="1">
        <w:r w:rsidRPr="000E6CD3">
          <w:rPr>
            <w:rStyle w:val="StyleUnderline"/>
          </w:rPr>
          <w:t>Moscow case</w:t>
        </w:r>
      </w:hyperlink>
      <w:r w:rsidRPr="000E6CD3">
        <w:rPr>
          <w:rStyle w:val="StyleUnderline"/>
        </w:rPr>
        <w:t>, but also against the elites.</w:t>
      </w:r>
      <w:r>
        <w:rPr>
          <w:rStyle w:val="StyleUnderline"/>
        </w:rPr>
        <w:t xml:space="preserve"> </w:t>
      </w:r>
      <w:hyperlink r:id="rId218" w:history="1">
        <w:r w:rsidRPr="00CF47A7">
          <w:rPr>
            <w:rStyle w:val="StyleUnderline"/>
            <w:highlight w:val="cyan"/>
          </w:rPr>
          <w:t>Purges</w:t>
        </w:r>
      </w:hyperlink>
      <w:r w:rsidRPr="00CF47A7">
        <w:rPr>
          <w:rStyle w:val="StyleUnderline"/>
          <w:highlight w:val="cyan"/>
        </w:rPr>
        <w:t xml:space="preserve"> of the elite ranks</w:t>
      </w:r>
      <w:r w:rsidRPr="000E6CD3">
        <w:rPr>
          <w:rStyle w:val="StyleUnderline"/>
        </w:rPr>
        <w:t xml:space="preserve"> have become</w:t>
      </w:r>
      <w:r>
        <w:rPr>
          <w:rStyle w:val="StyleUnderline"/>
        </w:rPr>
        <w:t xml:space="preserve"> </w:t>
      </w:r>
      <w:hyperlink r:id="rId219" w:history="1">
        <w:r w:rsidRPr="00CF47A7">
          <w:rPr>
            <w:rStyle w:val="StyleUnderline"/>
            <w:highlight w:val="cyan"/>
          </w:rPr>
          <w:t>routine</w:t>
        </w:r>
      </w:hyperlink>
      <w:r w:rsidRPr="000E6CD3">
        <w:rPr>
          <w:rStyle w:val="StyleUnderline"/>
        </w:rPr>
        <w:t xml:space="preserve">, and </w:t>
      </w:r>
      <w:r w:rsidRPr="00CF47A7">
        <w:rPr>
          <w:rStyle w:val="StyleUnderline"/>
          <w:highlight w:val="cyan"/>
        </w:rPr>
        <w:t>jailing of such high profile figures</w:t>
      </w:r>
      <w:r w:rsidRPr="000E6CD3">
        <w:rPr>
          <w:rStyle w:val="StyleUnderline"/>
        </w:rPr>
        <w:t xml:space="preserve"> as businessman</w:t>
      </w:r>
      <w:r>
        <w:rPr>
          <w:rStyle w:val="StyleUnderline"/>
        </w:rPr>
        <w:t xml:space="preserve"> </w:t>
      </w:r>
      <w:hyperlink r:id="rId220" w:history="1">
        <w:r w:rsidRPr="000E6CD3">
          <w:rPr>
            <w:rStyle w:val="StyleUnderline"/>
          </w:rPr>
          <w:t>Mikhail Khodorkovsky</w:t>
        </w:r>
      </w:hyperlink>
      <w:r w:rsidRPr="000E6CD3">
        <w:rPr>
          <w:rStyle w:val="StyleUnderline"/>
        </w:rPr>
        <w:t>, former CEO of the Yukos oil company and once the richest man in Russia, or Minister of Economic Development</w:t>
      </w:r>
      <w:r>
        <w:rPr>
          <w:rStyle w:val="StyleUnderline"/>
        </w:rPr>
        <w:t xml:space="preserve"> </w:t>
      </w:r>
      <w:hyperlink r:id="rId221" w:history="1">
        <w:r w:rsidRPr="000E6CD3">
          <w:rPr>
            <w:rStyle w:val="StyleUnderline"/>
          </w:rPr>
          <w:t>Alexei Ulyukaev</w:t>
        </w:r>
      </w:hyperlink>
      <w:r w:rsidRPr="000E6CD3">
        <w:rPr>
          <w:rStyle w:val="StyleUnderline"/>
        </w:rPr>
        <w:t xml:space="preserve">, has </w:t>
      </w:r>
      <w:r w:rsidRPr="00CF47A7">
        <w:rPr>
          <w:rStyle w:val="StyleUnderline"/>
          <w:highlight w:val="cyan"/>
        </w:rPr>
        <w:t>sent clear signals that no one is untouchable.</w:t>
      </w:r>
      <w:r>
        <w:rPr>
          <w:rStyle w:val="StyleUnderline"/>
        </w:rPr>
        <w:t xml:space="preserve"> </w:t>
      </w:r>
    </w:p>
    <w:p w14:paraId="5451D7AF" w14:textId="77777777" w:rsidR="007C5D30" w:rsidRPr="000E6CD3" w:rsidRDefault="007C5D30" w:rsidP="007C5D30">
      <w:pPr>
        <w:rPr>
          <w:rStyle w:val="StyleUnderline"/>
        </w:rPr>
      </w:pPr>
      <w:r w:rsidRPr="000E6CD3">
        <w:rPr>
          <w:color w:val="000000" w:themeColor="text1"/>
          <w:sz w:val="16"/>
        </w:rPr>
        <w:t xml:space="preserve">Third, some of the distinct features of Putin’s political leadership are his secrecy and unpredictability, which collide with people’s basic psychological needs for certainty and security. </w:t>
      </w:r>
      <w:r w:rsidRPr="00CF47A7">
        <w:rPr>
          <w:rStyle w:val="StyleUnderline"/>
          <w:highlight w:val="cyan"/>
        </w:rPr>
        <w:t>His leadership style</w:t>
      </w:r>
      <w:r w:rsidRPr="000E6CD3">
        <w:rPr>
          <w:rStyle w:val="StyleUnderline"/>
        </w:rPr>
        <w:t xml:space="preserve"> taken against the backdrop of the vast repressive apparatus and pervasive presence of the special services in public life </w:t>
      </w:r>
      <w:r w:rsidRPr="00CF47A7">
        <w:rPr>
          <w:rStyle w:val="StyleUnderline"/>
          <w:highlight w:val="cyan"/>
        </w:rPr>
        <w:t>generates constant fear</w:t>
      </w:r>
      <w:r w:rsidRPr="000E6CD3">
        <w:rPr>
          <w:rStyle w:val="StyleUnderline"/>
        </w:rPr>
        <w:t>.</w:t>
      </w:r>
      <w:r w:rsidRPr="000E6CD3">
        <w:rPr>
          <w:color w:val="000000" w:themeColor="text1"/>
          <w:sz w:val="16"/>
        </w:rPr>
        <w:t xml:space="preserve"> This was amply demonstrated by the anxiety exuded by the members of Russia’s Security Council during a fateful February 21, 2022</w:t>
      </w:r>
      <w:r>
        <w:rPr>
          <w:color w:val="000000" w:themeColor="text1"/>
          <w:sz w:val="16"/>
        </w:rPr>
        <w:t xml:space="preserve"> </w:t>
      </w:r>
      <w:hyperlink r:id="rId222" w:history="1">
        <w:r w:rsidRPr="000E6CD3">
          <w:rPr>
            <w:rStyle w:val="Hyperlink"/>
            <w:color w:val="000000" w:themeColor="text1"/>
            <w:sz w:val="16"/>
          </w:rPr>
          <w:t>meeting</w:t>
        </w:r>
      </w:hyperlink>
      <w:r>
        <w:rPr>
          <w:color w:val="000000" w:themeColor="text1"/>
          <w:sz w:val="16"/>
        </w:rPr>
        <w:t xml:space="preserve"> </w:t>
      </w:r>
      <w:r w:rsidRPr="000E6CD3">
        <w:rPr>
          <w:color w:val="000000" w:themeColor="text1"/>
          <w:sz w:val="16"/>
        </w:rPr>
        <w:t>where they were forced to publicly agree with Putin’s decision to recognize two pro-Russian separatists territories in Ukraine (the self-proclaimed Donetsk and Luhansk People’s republics) as independent—a move that precluded a full-scale invasion as well as implicated participants in war crimes. Similarly, as</w:t>
      </w:r>
      <w:r>
        <w:rPr>
          <w:color w:val="000000" w:themeColor="text1"/>
          <w:sz w:val="16"/>
        </w:rPr>
        <w:t xml:space="preserve"> </w:t>
      </w:r>
      <w:hyperlink r:id="rId223" w:history="1">
        <w:r w:rsidRPr="000E6CD3">
          <w:rPr>
            <w:rStyle w:val="Hyperlink"/>
            <w:color w:val="000000" w:themeColor="text1"/>
            <w:sz w:val="16"/>
          </w:rPr>
          <w:t>reported</w:t>
        </w:r>
      </w:hyperlink>
      <w:r>
        <w:rPr>
          <w:color w:val="000000" w:themeColor="text1"/>
          <w:sz w:val="16"/>
        </w:rPr>
        <w:t xml:space="preserve"> </w:t>
      </w:r>
      <w:r w:rsidRPr="000E6CD3">
        <w:rPr>
          <w:color w:val="000000" w:themeColor="text1"/>
          <w:sz w:val="16"/>
        </w:rPr>
        <w:t>by the</w:t>
      </w:r>
      <w:r>
        <w:rPr>
          <w:color w:val="000000" w:themeColor="text1"/>
          <w:sz w:val="16"/>
        </w:rPr>
        <w:t xml:space="preserve"> </w:t>
      </w:r>
      <w:r w:rsidRPr="000E6CD3">
        <w:rPr>
          <w:i/>
          <w:iCs/>
          <w:color w:val="000000" w:themeColor="text1"/>
          <w:sz w:val="16"/>
        </w:rPr>
        <w:t>Washington Post</w:t>
      </w:r>
      <w:r w:rsidRPr="000E6CD3">
        <w:rPr>
          <w:color w:val="000000" w:themeColor="text1"/>
          <w:sz w:val="16"/>
        </w:rPr>
        <w:t xml:space="preserve">, when 37 of Russia’s wealthiest business executives were called to the Kremlin for the meeting with Putin, </w:t>
      </w:r>
      <w:r w:rsidRPr="00CF47A7">
        <w:rPr>
          <w:rStyle w:val="StyleUnderline"/>
          <w:highlight w:val="cyan"/>
        </w:rPr>
        <w:t>“no one dared issue a whimper of protest.”</w:t>
      </w:r>
      <w:r>
        <w:rPr>
          <w:rStyle w:val="StyleUnderline"/>
        </w:rPr>
        <w:t xml:space="preserve"> </w:t>
      </w:r>
    </w:p>
    <w:p w14:paraId="62CC30F6" w14:textId="77777777" w:rsidR="007C5D30" w:rsidRPr="000E6CD3" w:rsidRDefault="007C5D30" w:rsidP="007C5D30">
      <w:pPr>
        <w:rPr>
          <w:color w:val="000000" w:themeColor="text1"/>
          <w:sz w:val="16"/>
        </w:rPr>
      </w:pPr>
      <w:r w:rsidRPr="000E6CD3">
        <w:rPr>
          <w:color w:val="000000" w:themeColor="text1"/>
          <w:sz w:val="16"/>
        </w:rPr>
        <w:t>In critical situations, three</w:t>
      </w:r>
      <w:r>
        <w:rPr>
          <w:color w:val="000000" w:themeColor="text1"/>
          <w:sz w:val="16"/>
        </w:rPr>
        <w:t xml:space="preserve"> </w:t>
      </w:r>
      <w:hyperlink r:id="rId224" w:history="1">
        <w:r w:rsidRPr="000E6CD3">
          <w:rPr>
            <w:rStyle w:val="Hyperlink"/>
            <w:color w:val="000000" w:themeColor="text1"/>
            <w:sz w:val="16"/>
          </w:rPr>
          <w:t>typical responses</w:t>
        </w:r>
      </w:hyperlink>
      <w:r>
        <w:rPr>
          <w:color w:val="000000" w:themeColor="text1"/>
          <w:sz w:val="16"/>
        </w:rPr>
        <w:t xml:space="preserve"> </w:t>
      </w:r>
      <w:r w:rsidRPr="000E6CD3">
        <w:rPr>
          <w:color w:val="000000" w:themeColor="text1"/>
          <w:sz w:val="16"/>
        </w:rPr>
        <w:t xml:space="preserve">to fear are fight, flight, or freeze. Given Russia’s current political realities, </w:t>
      </w:r>
      <w:r w:rsidRPr="00CF47A7">
        <w:rPr>
          <w:rStyle w:val="StyleUnderline"/>
          <w:highlight w:val="cyan"/>
        </w:rPr>
        <w:t>fighting comes at</w:t>
      </w:r>
      <w:r w:rsidRPr="000E6CD3">
        <w:rPr>
          <w:rStyle w:val="StyleUnderline"/>
        </w:rPr>
        <w:t xml:space="preserve"> a premium </w:t>
      </w:r>
      <w:r w:rsidRPr="00CF47A7">
        <w:rPr>
          <w:rStyle w:val="StyleUnderline"/>
          <w:highlight w:val="cyan"/>
        </w:rPr>
        <w:t>cost</w:t>
      </w:r>
      <w:r w:rsidRPr="000E6CD3">
        <w:rPr>
          <w:rStyle w:val="StyleUnderline"/>
        </w:rPr>
        <w:t>—</w:t>
      </w:r>
      <w:r w:rsidRPr="00CF47A7">
        <w:rPr>
          <w:rStyle w:val="Emphasis"/>
          <w:highlight w:val="cyan"/>
        </w:rPr>
        <w:t>freedom or</w:t>
      </w:r>
      <w:r w:rsidRPr="00CF47A7">
        <w:rPr>
          <w:rStyle w:val="Emphasis"/>
        </w:rPr>
        <w:t xml:space="preserve"> even </w:t>
      </w:r>
      <w:r w:rsidRPr="00CF47A7">
        <w:rPr>
          <w:rStyle w:val="Emphasis"/>
          <w:highlight w:val="cyan"/>
        </w:rPr>
        <w:t>life</w:t>
      </w:r>
      <w:r w:rsidRPr="000E6CD3">
        <w:rPr>
          <w:rStyle w:val="StyleUnderline"/>
        </w:rPr>
        <w:t xml:space="preserve">. </w:t>
      </w:r>
      <w:r w:rsidRPr="00CF47A7">
        <w:rPr>
          <w:rStyle w:val="StyleUnderline"/>
          <w:highlight w:val="cyan"/>
        </w:rPr>
        <w:t>Fleeing</w:t>
      </w:r>
      <w:r w:rsidRPr="000E6CD3">
        <w:rPr>
          <w:rStyle w:val="StyleUnderline"/>
        </w:rPr>
        <w:t xml:space="preserve"> can be </w:t>
      </w:r>
      <w:r w:rsidRPr="00CF47A7">
        <w:rPr>
          <w:rStyle w:val="StyleUnderline"/>
          <w:highlight w:val="cyan"/>
        </w:rPr>
        <w:t>costly</w:t>
      </w:r>
      <w:r w:rsidRPr="000E6CD3">
        <w:rPr>
          <w:rStyle w:val="StyleUnderline"/>
        </w:rPr>
        <w:t xml:space="preserve"> too, especially </w:t>
      </w:r>
      <w:r w:rsidRPr="00CF47A7">
        <w:rPr>
          <w:rStyle w:val="StyleUnderline"/>
          <w:highlight w:val="cyan"/>
        </w:rPr>
        <w:t>under</w:t>
      </w:r>
      <w:r w:rsidRPr="000E6CD3">
        <w:rPr>
          <w:rStyle w:val="StyleUnderline"/>
        </w:rPr>
        <w:t xml:space="preserve"> the </w:t>
      </w:r>
      <w:r w:rsidRPr="00CF47A7">
        <w:rPr>
          <w:rStyle w:val="StyleUnderline"/>
          <w:highlight w:val="cyan"/>
        </w:rPr>
        <w:t>sanctions regime</w:t>
      </w:r>
      <w:r w:rsidRPr="000E6CD3">
        <w:rPr>
          <w:rStyle w:val="StyleUnderline"/>
        </w:rPr>
        <w:t xml:space="preserve">. The </w:t>
      </w:r>
      <w:r w:rsidRPr="00CF47A7">
        <w:rPr>
          <w:rStyle w:val="StyleUnderline"/>
          <w:highlight w:val="cyan"/>
        </w:rPr>
        <w:t>remaining option is</w:t>
      </w:r>
      <w:r w:rsidRPr="000E6CD3">
        <w:rPr>
          <w:rStyle w:val="StyleUnderline"/>
        </w:rPr>
        <w:t xml:space="preserve"> to “</w:t>
      </w:r>
      <w:r w:rsidRPr="00CF47A7">
        <w:rPr>
          <w:rStyle w:val="StyleUnderline"/>
          <w:highlight w:val="cyan"/>
        </w:rPr>
        <w:t>freeze</w:t>
      </w:r>
      <w:r w:rsidRPr="000E6CD3">
        <w:rPr>
          <w:rStyle w:val="StyleUnderline"/>
        </w:rPr>
        <w:t xml:space="preserve">”—to do nothing, go into paralysis, </w:t>
      </w:r>
      <w:r w:rsidRPr="00CF47A7">
        <w:rPr>
          <w:rStyle w:val="StyleUnderline"/>
          <w:highlight w:val="cyan"/>
        </w:rPr>
        <w:t>which is</w:t>
      </w:r>
      <w:r w:rsidRPr="000E6CD3">
        <w:rPr>
          <w:rStyle w:val="StyleUnderline"/>
        </w:rPr>
        <w:t xml:space="preserve"> likely </w:t>
      </w:r>
      <w:r w:rsidRPr="00CF47A7">
        <w:rPr>
          <w:rStyle w:val="StyleUnderline"/>
          <w:highlight w:val="cyan"/>
        </w:rPr>
        <w:t>what happened to many elite</w:t>
      </w:r>
      <w:r w:rsidRPr="000E6CD3">
        <w:rPr>
          <w:rStyle w:val="StyleUnderline"/>
        </w:rPr>
        <w:t xml:space="preserve"> member</w:t>
      </w:r>
      <w:r w:rsidRPr="00CF47A7">
        <w:rPr>
          <w:rStyle w:val="StyleUnderline"/>
          <w:highlight w:val="cyan"/>
        </w:rPr>
        <w:t>s</w:t>
      </w:r>
      <w:r w:rsidRPr="000E6CD3">
        <w:rPr>
          <w:rStyle w:val="StyleUnderline"/>
        </w:rPr>
        <w:t xml:space="preserve"> as the shockwaves of the war swept over the country.</w:t>
      </w:r>
      <w:r w:rsidRPr="000E6CD3">
        <w:rPr>
          <w:color w:val="000000" w:themeColor="text1"/>
          <w:sz w:val="16"/>
        </w:rPr>
        <w:t xml:space="preserve"> Still, according to the</w:t>
      </w:r>
      <w:r>
        <w:rPr>
          <w:color w:val="000000" w:themeColor="text1"/>
          <w:sz w:val="16"/>
        </w:rPr>
        <w:t xml:space="preserve"> </w:t>
      </w:r>
      <w:hyperlink r:id="rId225" w:history="1">
        <w:r w:rsidRPr="000E6CD3">
          <w:rPr>
            <w:rStyle w:val="Hyperlink"/>
            <w:color w:val="000000" w:themeColor="text1"/>
            <w:sz w:val="16"/>
          </w:rPr>
          <w:t>analysis</w:t>
        </w:r>
      </w:hyperlink>
      <w:r>
        <w:rPr>
          <w:color w:val="000000" w:themeColor="text1"/>
          <w:sz w:val="16"/>
        </w:rPr>
        <w:t xml:space="preserve"> </w:t>
      </w:r>
      <w:r w:rsidRPr="000E6CD3">
        <w:rPr>
          <w:color w:val="000000" w:themeColor="text1"/>
          <w:sz w:val="16"/>
        </w:rPr>
        <w:t>by the Strategic Communications Agency, a St.-Petersburg firm, the Kremlin might have sensed a hidden risk in this paralysis and actively engaged in damage control. Several techniques to address elites’ confusion and anxiety were reportedly employed: use of the wartime rhetoric to mobilize elites and coordinate their resistance to the sanctions pressure; pushing of the inter-elite conflicts further under the carpet; offering economic support for their efforts in import substitution (e.g., through nationalizing foreign assets of the companies that left Russia); and threatening those who refuse to conform with ostracism and isolation.</w:t>
      </w:r>
      <w:r>
        <w:rPr>
          <w:color w:val="000000" w:themeColor="text1"/>
          <w:sz w:val="16"/>
        </w:rPr>
        <w:t xml:space="preserve"> </w:t>
      </w:r>
      <w:r w:rsidRPr="000E6CD3">
        <w:rPr>
          <w:color w:val="000000" w:themeColor="text1"/>
          <w:sz w:val="16"/>
        </w:rPr>
        <w:t>These efforts may have worked for now, helping to mobilize elites in the face of Russia’s economic collapse, but they are unlikely to help with their grudges and anger over incurred and future losses.</w:t>
      </w:r>
      <w:r>
        <w:rPr>
          <w:color w:val="000000" w:themeColor="text1"/>
          <w:sz w:val="16"/>
        </w:rPr>
        <w:t xml:space="preserve"> </w:t>
      </w:r>
    </w:p>
    <w:p w14:paraId="4E7F25C8" w14:textId="77777777" w:rsidR="007C5D30" w:rsidRPr="00A534B4" w:rsidRDefault="007C5D30" w:rsidP="007C5D30">
      <w:pPr>
        <w:rPr>
          <w:color w:val="000000" w:themeColor="text1"/>
          <w:sz w:val="16"/>
        </w:rPr>
      </w:pPr>
      <w:r w:rsidRPr="000E6CD3">
        <w:rPr>
          <w:color w:val="000000" w:themeColor="text1"/>
          <w:sz w:val="16"/>
        </w:rPr>
        <w:t>The Putin regime approaches its next challenge—the 2024 presidential election and its</w:t>
      </w:r>
      <w:r>
        <w:rPr>
          <w:color w:val="000000" w:themeColor="text1"/>
          <w:sz w:val="16"/>
        </w:rPr>
        <w:t xml:space="preserve"> </w:t>
      </w:r>
      <w:hyperlink r:id="rId226" w:history="1">
        <w:r w:rsidRPr="000E6CD3">
          <w:rPr>
            <w:rStyle w:val="Hyperlink"/>
            <w:color w:val="000000" w:themeColor="text1"/>
            <w:sz w:val="16"/>
          </w:rPr>
          <w:t>power transition problem</w:t>
        </w:r>
      </w:hyperlink>
      <w:r w:rsidRPr="000E6CD3">
        <w:rPr>
          <w:color w:val="000000" w:themeColor="text1"/>
          <w:sz w:val="16"/>
        </w:rPr>
        <w:t>—in an increasingly hostile external and internal environment. More repressions and purges of the elites are likely. It remains to be seen if the accumulating damages could force the elite groups to defect or challenge the Putin regime. As of now, it seems unlikely.</w:t>
      </w:r>
    </w:p>
    <w:p w14:paraId="7ED95061" w14:textId="77777777" w:rsidR="007C5D30" w:rsidRDefault="007C5D30" w:rsidP="007C5D30"/>
    <w:p w14:paraId="71ED9A90" w14:textId="77777777" w:rsidR="007C5D30" w:rsidRDefault="007C5D30" w:rsidP="007C5D30">
      <w:pPr>
        <w:pStyle w:val="Heading3"/>
      </w:pPr>
      <w:r>
        <w:t>No Collapse---Propaganda</w:t>
      </w:r>
    </w:p>
    <w:p w14:paraId="434F73EF" w14:textId="77777777" w:rsidR="007C5D30" w:rsidRPr="00B67573" w:rsidRDefault="007C5D30" w:rsidP="007C5D30">
      <w:pPr>
        <w:pStyle w:val="Heading4"/>
      </w:pPr>
      <w:r w:rsidRPr="00B67573">
        <w:t>Putin maintains strong popular support by portraying himself as a stable, masculine leader who creates external enemies to unite Russians and promises to restore Russia’s former global power.</w:t>
      </w:r>
    </w:p>
    <w:p w14:paraId="5A1F67C5" w14:textId="77777777" w:rsidR="007C5D30" w:rsidRPr="008E0EA3" w:rsidRDefault="007C5D30" w:rsidP="007C5D30">
      <w:pPr>
        <w:rPr>
          <w:rStyle w:val="Style13ptBold"/>
          <w:b w:val="0"/>
          <w:bCs w:val="0"/>
          <w:color w:val="000000" w:themeColor="text1"/>
        </w:rPr>
      </w:pPr>
      <w:r>
        <w:rPr>
          <w:rStyle w:val="Style13ptBold"/>
        </w:rPr>
        <w:t>Ryan 25 (</w:t>
      </w:r>
      <w:r w:rsidRPr="00C125FB">
        <w:t xml:space="preserve">Patrick Ryan is a Democratic U.S. Representative for New York's 18th congressional district. He was previously the County Executive of Ulster County </w:t>
      </w:r>
      <w:r w:rsidRPr="008E0EA3">
        <w:rPr>
          <w:color w:val="000000" w:themeColor="text1"/>
        </w:rPr>
        <w:t xml:space="preserve">and served as a U.S. Representative for New York's 19th congressional district before redistricting. Ryan is a combat veteran, having served two tours in Iraq, and is a West Point graduate. 14 January 2025, ““A riddle wrapped in a mystery inside an enigma:” An Analysis of Putin’s Domestic Popular Support,”  </w:t>
      </w:r>
      <w:hyperlink r:id="rId227" w:history="1">
        <w:r w:rsidRPr="008E0EA3">
          <w:rPr>
            <w:rStyle w:val="Hyperlink"/>
            <w:color w:val="000000" w:themeColor="text1"/>
          </w:rPr>
          <w:t>https://crossworks.holycross.edu/cgi/viewcontent.cgi?article=1005&amp;context=pols_oped</w:t>
        </w:r>
      </w:hyperlink>
      <w:r w:rsidRPr="008E0EA3">
        <w:rPr>
          <w:color w:val="000000" w:themeColor="text1"/>
        </w:rPr>
        <w:t>) // gmemb</w:t>
      </w:r>
    </w:p>
    <w:p w14:paraId="01DCE981" w14:textId="77777777" w:rsidR="007C5D30" w:rsidRPr="009F5135" w:rsidRDefault="007C5D30" w:rsidP="007C5D30">
      <w:pPr>
        <w:rPr>
          <w:sz w:val="16"/>
        </w:rPr>
      </w:pPr>
      <w:r w:rsidRPr="009F5135">
        <w:rPr>
          <w:sz w:val="16"/>
        </w:rPr>
        <w:t xml:space="preserve">A portion of the popular support that Putin enjoys is propped up by the suppression and coercion of the Russian people. Nevertheless, </w:t>
      </w:r>
      <w:r w:rsidRPr="00F37A47">
        <w:rPr>
          <w:rStyle w:val="StyleUnderline"/>
        </w:rPr>
        <w:t xml:space="preserve">a great deal of the population- around </w:t>
      </w:r>
      <w:r w:rsidRPr="00CF47A7">
        <w:rPr>
          <w:rStyle w:val="StyleUnderline"/>
          <w:highlight w:val="cyan"/>
        </w:rPr>
        <w:t>60 percent of people</w:t>
      </w:r>
      <w:r w:rsidRPr="00F37A47">
        <w:rPr>
          <w:rStyle w:val="StyleUnderline"/>
        </w:rPr>
        <w:t xml:space="preserve">- have </w:t>
      </w:r>
      <w:r w:rsidRPr="00CF47A7">
        <w:rPr>
          <w:rStyle w:val="StyleUnderline"/>
          <w:highlight w:val="cyan"/>
        </w:rPr>
        <w:t>genuine loyalty</w:t>
      </w:r>
      <w:r w:rsidRPr="00F37A47">
        <w:rPr>
          <w:rStyle w:val="StyleUnderline"/>
        </w:rPr>
        <w:t xml:space="preserve"> to the president. This </w:t>
      </w:r>
      <w:r w:rsidRPr="00CF47A7">
        <w:rPr>
          <w:rStyle w:val="StyleUnderline"/>
          <w:highlight w:val="cyan"/>
        </w:rPr>
        <w:t>base</w:t>
      </w:r>
      <w:r w:rsidRPr="00F37A47">
        <w:rPr>
          <w:rStyle w:val="StyleUnderline"/>
        </w:rPr>
        <w:t xml:space="preserve"> has remained </w:t>
      </w:r>
      <w:r w:rsidRPr="00CF47A7">
        <w:rPr>
          <w:rStyle w:val="Emphasis"/>
          <w:highlight w:val="cyan"/>
        </w:rPr>
        <w:t>constant</w:t>
      </w:r>
      <w:r w:rsidRPr="00F37A47">
        <w:rPr>
          <w:rStyle w:val="StyleUnderline"/>
        </w:rPr>
        <w:t xml:space="preserve"> throughout the ebb and flow of Putin’s popularity, meaning that </w:t>
      </w:r>
      <w:r w:rsidRPr="00CF47A7">
        <w:rPr>
          <w:rStyle w:val="StyleUnderline"/>
          <w:highlight w:val="cyan"/>
        </w:rPr>
        <w:t>they support Putin for reasons beyond a superficial national fervor</w:t>
      </w:r>
      <w:r w:rsidRPr="00F37A47">
        <w:rPr>
          <w:rStyle w:val="StyleUnderline"/>
        </w:rPr>
        <w:t>.</w:t>
      </w:r>
      <w:r w:rsidRPr="009F5135">
        <w:rPr>
          <w:sz w:val="16"/>
        </w:rPr>
        <w:t xml:space="preserve"> The consistency of such support despite Russia’s stagnation ultimately stems from Putin’s persona as a “stable strongman,” his ability to create outgroups, and his revanchist ideals. </w:t>
      </w:r>
    </w:p>
    <w:p w14:paraId="12F6B3C9" w14:textId="77777777" w:rsidR="007C5D30" w:rsidRPr="009F5135" w:rsidRDefault="007C5D30" w:rsidP="007C5D30">
      <w:pPr>
        <w:rPr>
          <w:sz w:val="16"/>
        </w:rPr>
      </w:pPr>
      <w:r w:rsidRPr="00CF47A7">
        <w:rPr>
          <w:rStyle w:val="StyleUnderline"/>
          <w:highlight w:val="cyan"/>
        </w:rPr>
        <w:t>Putin</w:t>
      </w:r>
      <w:r w:rsidRPr="00F37A47">
        <w:rPr>
          <w:rStyle w:val="StyleUnderline"/>
        </w:rPr>
        <w:t xml:space="preserve"> has been able to </w:t>
      </w:r>
      <w:r w:rsidRPr="00CF47A7">
        <w:rPr>
          <w:rStyle w:val="StyleUnderline"/>
          <w:highlight w:val="cyan"/>
        </w:rPr>
        <w:t>maintain power through</w:t>
      </w:r>
      <w:r w:rsidRPr="00F37A47">
        <w:rPr>
          <w:rStyle w:val="StyleUnderline"/>
        </w:rPr>
        <w:t xml:space="preserve"> his </w:t>
      </w:r>
      <w:r w:rsidRPr="00CF47A7">
        <w:rPr>
          <w:rStyle w:val="StyleUnderline"/>
          <w:highlight w:val="cyan"/>
        </w:rPr>
        <w:t>perception</w:t>
      </w:r>
      <w:r w:rsidRPr="00F37A47">
        <w:rPr>
          <w:rStyle w:val="StyleUnderline"/>
        </w:rPr>
        <w:t xml:space="preserve"> as a </w:t>
      </w:r>
      <w:r w:rsidRPr="00CF47A7">
        <w:rPr>
          <w:rStyle w:val="StyleUnderline"/>
          <w:highlight w:val="cyan"/>
        </w:rPr>
        <w:t>“stable strongman.”</w:t>
      </w:r>
      <w:r w:rsidRPr="009F5135">
        <w:rPr>
          <w:sz w:val="16"/>
        </w:rPr>
        <w:t xml:space="preserve"> The second part of this self-proclaimed moniker is common amongst leaders of authoritarian regimes, and Putin is no different. Putin has built this “tough-guy” character in several ways over the past couple of decades, especially through the use of gender politics. As previously mentioned, </w:t>
      </w:r>
      <w:r w:rsidRPr="00CF47A7">
        <w:rPr>
          <w:rStyle w:val="StyleUnderline"/>
          <w:highlight w:val="cyan"/>
        </w:rPr>
        <w:t>Putin</w:t>
      </w:r>
      <w:r w:rsidRPr="001568D1">
        <w:rPr>
          <w:rStyle w:val="StyleUnderline"/>
        </w:rPr>
        <w:t xml:space="preserve"> has </w:t>
      </w:r>
      <w:r w:rsidRPr="00CF47A7">
        <w:rPr>
          <w:rStyle w:val="StyleUnderline"/>
          <w:highlight w:val="cyan"/>
        </w:rPr>
        <w:t>utilized</w:t>
      </w:r>
      <w:r w:rsidRPr="001568D1">
        <w:rPr>
          <w:rStyle w:val="StyleUnderline"/>
        </w:rPr>
        <w:t xml:space="preserve"> the </w:t>
      </w:r>
      <w:r w:rsidRPr="00CF47A7">
        <w:rPr>
          <w:rStyle w:val="Emphasis"/>
          <w:highlight w:val="cyan"/>
        </w:rPr>
        <w:t>media</w:t>
      </w:r>
      <w:r w:rsidRPr="001568D1">
        <w:rPr>
          <w:rStyle w:val="StyleUnderline"/>
        </w:rPr>
        <w:t xml:space="preserve"> to paint himself </w:t>
      </w:r>
      <w:r w:rsidRPr="00CF47A7">
        <w:rPr>
          <w:rStyle w:val="StyleUnderline"/>
          <w:highlight w:val="cyan"/>
        </w:rPr>
        <w:t>as</w:t>
      </w:r>
      <w:r w:rsidRPr="001568D1">
        <w:rPr>
          <w:rStyle w:val="StyleUnderline"/>
        </w:rPr>
        <w:t xml:space="preserve"> a macho superhero of sorts- an übermensch who is </w:t>
      </w:r>
      <w:r w:rsidRPr="00CF47A7">
        <w:rPr>
          <w:rStyle w:val="StyleUnderline"/>
          <w:highlight w:val="cyan"/>
        </w:rPr>
        <w:t>capable of solving all of Russia’s</w:t>
      </w:r>
      <w:r w:rsidRPr="001568D1">
        <w:rPr>
          <w:rStyle w:val="StyleUnderline"/>
        </w:rPr>
        <w:t xml:space="preserve"> </w:t>
      </w:r>
      <w:r w:rsidRPr="00CF47A7">
        <w:rPr>
          <w:rStyle w:val="StyleUnderline"/>
          <w:highlight w:val="cyan"/>
        </w:rPr>
        <w:t>problems</w:t>
      </w:r>
      <w:r w:rsidRPr="001568D1">
        <w:rPr>
          <w:rStyle w:val="StyleUnderline"/>
        </w:rPr>
        <w:t>.</w:t>
      </w:r>
      <w:r w:rsidRPr="009F5135">
        <w:rPr>
          <w:sz w:val="16"/>
        </w:rPr>
        <w:t xml:space="preserve"> Unfortunately, this characterization comes at the expense of marginalized groups. Women have been a common target for Putin in order to preserve his strongman persona, with Putin remarking that “maybe weakness is not the worst quality for a woman,” and calling a disgraced Israeli president who raped ten women a “mighty man.”16 This rhetoric, although abhorrent, reinforces Putin’s image as an ultra-masculine hero.</w:t>
      </w:r>
    </w:p>
    <w:p w14:paraId="1D5BE929" w14:textId="77777777" w:rsidR="007C5D30" w:rsidRPr="009F5135" w:rsidRDefault="007C5D30" w:rsidP="007C5D30">
      <w:pPr>
        <w:rPr>
          <w:sz w:val="16"/>
        </w:rPr>
      </w:pPr>
      <w:r w:rsidRPr="009F5135">
        <w:rPr>
          <w:sz w:val="16"/>
        </w:rPr>
        <w:t>However, populations are not usually content with their leader just being a strongmanthey also must confer a sense of stability. Putin succeeds in this category as well. Though the bar for stability is low for Russians considering the economic volatility of the 1990s, Russia enjoyed a period of stark economic growth throughout the early 2000s that coincided with his first two terms in office.17 Though Russia’s economy is now suffering due to international sanctions, Russians associate this earlier period of economic prosperity with Putin himself and are fearful about what may happen if he is deposed, lest the crises of the 1990s suddenly return. Moreover, Putin’s character has a heightened perception of stability when compared to previous Russian figureheads. For Russian citizens who experienced the collapse of the Soviet Union and the turmoil thereafter, Putin’s rule is inherently more stable than the tenure of the reforming Mikhail Gorbachev or the erratic and frail Boris Yeltsin.</w:t>
      </w:r>
    </w:p>
    <w:p w14:paraId="6A0C8AC8" w14:textId="77777777" w:rsidR="007C5D30" w:rsidRPr="009F5135" w:rsidRDefault="007C5D30" w:rsidP="007C5D30">
      <w:pPr>
        <w:rPr>
          <w:sz w:val="16"/>
        </w:rPr>
      </w:pPr>
      <w:r w:rsidRPr="009F5135">
        <w:rPr>
          <w:sz w:val="16"/>
        </w:rPr>
        <w:t xml:space="preserve">18 Furthermore, </w:t>
      </w:r>
      <w:r w:rsidRPr="00CF47A7">
        <w:rPr>
          <w:rStyle w:val="StyleUnderline"/>
          <w:highlight w:val="cyan"/>
        </w:rPr>
        <w:t>Putin</w:t>
      </w:r>
      <w:r w:rsidRPr="00E9419A">
        <w:rPr>
          <w:rStyle w:val="StyleUnderline"/>
        </w:rPr>
        <w:t xml:space="preserve"> has been able to </w:t>
      </w:r>
      <w:r w:rsidRPr="00CF47A7">
        <w:rPr>
          <w:rStyle w:val="StyleUnderline"/>
          <w:highlight w:val="cyan"/>
        </w:rPr>
        <w:t>cultivate organic popular support through</w:t>
      </w:r>
      <w:r w:rsidRPr="00E9419A">
        <w:rPr>
          <w:rStyle w:val="StyleUnderline"/>
        </w:rPr>
        <w:t xml:space="preserve"> his </w:t>
      </w:r>
      <w:r w:rsidRPr="00CF47A7">
        <w:rPr>
          <w:rStyle w:val="StyleUnderline"/>
          <w:highlight w:val="cyan"/>
        </w:rPr>
        <w:t>ability to create “others.”</w:t>
      </w:r>
      <w:r w:rsidRPr="009F5135">
        <w:rPr>
          <w:sz w:val="16"/>
        </w:rPr>
        <w:t xml:space="preserve"> To preface, nationalism is a complex concept within Russia that has no true widespread consensus. In fact, as Gerber writes in his analysis of Russian nationalism, “the nationalist and xenophobic attitudes purported to be beneath the recent surge in Putin's popularity are far from universally held, and they correlate inconsistently with attitudes on political issues.”19 Despite this truth, Russians, like any group, can still be susceptible to rhetoric that alienates other factions. </w:t>
      </w:r>
    </w:p>
    <w:p w14:paraId="7E350008" w14:textId="77777777" w:rsidR="007C5D30" w:rsidRPr="009F5135" w:rsidRDefault="007C5D30" w:rsidP="007C5D30">
      <w:pPr>
        <w:rPr>
          <w:sz w:val="16"/>
        </w:rPr>
      </w:pPr>
      <w:r w:rsidRPr="009F5135">
        <w:rPr>
          <w:sz w:val="16"/>
        </w:rPr>
        <w:t>Consequently, Putin has seized on this opportunity multiple times during his presidency to maintain public support. During the onset of the Second Russo-Chechen War, Putin framed the Chechens as “terrorists,” and the subsequent Russian invasion as a justifiable endeavor. 20 Likewise, as his casus belli for invading Ukraine in 2022, Putin “othered” pro-Western elites within the Ukrainian state by painting them as a “Nazi junta” that was abusing ethnic Russians who lived in the eastern part of the nation.21 Putin has progressively portrayed the West at large as an enemy by equating Western liberalism with the degradation of traditional values, especially playing on the poor public opinion of LGBTQ+ groups by staging Western countries as overrun by homosexuals and without moral decency. 22 Regardless of the target group, Putin’s efforts at “othering” shifts the attention from his own shortcomings and creates a narrative where he can be the popular champion who defeats the supposed evil.</w:t>
      </w:r>
    </w:p>
    <w:p w14:paraId="524F29E4" w14:textId="77777777" w:rsidR="007C5D30" w:rsidRPr="009F5135" w:rsidRDefault="007C5D30" w:rsidP="007C5D30">
      <w:pPr>
        <w:rPr>
          <w:rStyle w:val="StyleUnderline"/>
        </w:rPr>
      </w:pPr>
      <w:r w:rsidRPr="009F5135">
        <w:rPr>
          <w:sz w:val="16"/>
        </w:rPr>
        <w:t xml:space="preserve">Finally, </w:t>
      </w:r>
      <w:r w:rsidRPr="001568D1">
        <w:rPr>
          <w:rStyle w:val="StyleUnderline"/>
        </w:rPr>
        <w:t xml:space="preserve">Putin has been able to keep popular support through his </w:t>
      </w:r>
      <w:r w:rsidRPr="00CF47A7">
        <w:rPr>
          <w:rStyle w:val="StyleUnderline"/>
          <w:highlight w:val="cyan"/>
        </w:rPr>
        <w:t>promises</w:t>
      </w:r>
      <w:r w:rsidRPr="001568D1">
        <w:rPr>
          <w:rStyle w:val="StyleUnderline"/>
        </w:rPr>
        <w:t xml:space="preserve"> </w:t>
      </w:r>
      <w:r w:rsidRPr="00CF47A7">
        <w:rPr>
          <w:rStyle w:val="StyleUnderline"/>
        </w:rPr>
        <w:t xml:space="preserve">to </w:t>
      </w:r>
      <w:r w:rsidRPr="00CF47A7">
        <w:rPr>
          <w:rStyle w:val="StyleUnderline"/>
          <w:highlight w:val="cyan"/>
        </w:rPr>
        <w:t>return Russia to its former glory</w:t>
      </w:r>
      <w:r w:rsidRPr="001568D1">
        <w:rPr>
          <w:rStyle w:val="StyleUnderline"/>
        </w:rPr>
        <w:t>.</w:t>
      </w:r>
      <w:r w:rsidRPr="009F5135">
        <w:rPr>
          <w:sz w:val="16"/>
        </w:rPr>
        <w:t xml:space="preserve"> Russians, disgruntled by their nation’s loss of influence since the collapse of the Soviet Union, have increasingly pushed to see Russia reenter great power status on the international stage. This is evident through public surveys, where a majority of respondents expected that presidential candidates should “make Russia a great, respected power again.”23 Putin recognizes and has capitalized upon this sentiment. In 2005, during his annual State of the Nation address, </w:t>
      </w:r>
      <w:r w:rsidRPr="009F5135">
        <w:rPr>
          <w:rStyle w:val="StyleUnderline"/>
        </w:rPr>
        <w:t xml:space="preserve">Putin </w:t>
      </w:r>
      <w:r w:rsidRPr="00CF47A7">
        <w:rPr>
          <w:rStyle w:val="StyleUnderline"/>
          <w:highlight w:val="cyan"/>
        </w:rPr>
        <w:t>called</w:t>
      </w:r>
      <w:r w:rsidRPr="009F5135">
        <w:rPr>
          <w:rStyle w:val="StyleUnderline"/>
        </w:rPr>
        <w:t xml:space="preserve"> the </w:t>
      </w:r>
      <w:r w:rsidRPr="00CF47A7">
        <w:rPr>
          <w:rStyle w:val="StyleUnderline"/>
          <w:highlight w:val="cyan"/>
        </w:rPr>
        <w:t>collapse of the Soviet Union</w:t>
      </w:r>
      <w:r w:rsidRPr="009F5135">
        <w:rPr>
          <w:rStyle w:val="StyleUnderline"/>
        </w:rPr>
        <w:t xml:space="preserve"> the “</w:t>
      </w:r>
      <w:r w:rsidRPr="00CF47A7">
        <w:rPr>
          <w:rStyle w:val="StyleUnderline"/>
          <w:highlight w:val="cyan"/>
        </w:rPr>
        <w:t>greatest geopolitical catastrophe of the century</w:t>
      </w:r>
      <w:r w:rsidRPr="009F5135">
        <w:rPr>
          <w:rStyle w:val="StyleUnderline"/>
        </w:rPr>
        <w:t>.</w:t>
      </w:r>
      <w:r w:rsidRPr="009F5135">
        <w:rPr>
          <w:sz w:val="16"/>
        </w:rPr>
        <w:t xml:space="preserve">” Of course, Putin uses more than rhetoric to draw support from this shared belief. </w:t>
      </w:r>
      <w:r w:rsidRPr="009F5135">
        <w:rPr>
          <w:rStyle w:val="StyleUnderline"/>
        </w:rPr>
        <w:t xml:space="preserve">His </w:t>
      </w:r>
      <w:r w:rsidRPr="00CF47A7">
        <w:rPr>
          <w:rStyle w:val="StyleUnderline"/>
          <w:highlight w:val="cyan"/>
        </w:rPr>
        <w:t>annexation of Crimea</w:t>
      </w:r>
      <w:r w:rsidRPr="009F5135">
        <w:rPr>
          <w:rStyle w:val="StyleUnderline"/>
        </w:rPr>
        <w:t xml:space="preserve"> in 2014 </w:t>
      </w:r>
      <w:r w:rsidRPr="00CF47A7">
        <w:rPr>
          <w:rStyle w:val="StyleUnderline"/>
          <w:highlight w:val="cyan"/>
        </w:rPr>
        <w:t>and</w:t>
      </w:r>
      <w:r w:rsidRPr="009F5135">
        <w:rPr>
          <w:rStyle w:val="StyleUnderline"/>
        </w:rPr>
        <w:t xml:space="preserve"> </w:t>
      </w:r>
      <w:r w:rsidRPr="00CF47A7">
        <w:rPr>
          <w:rStyle w:val="StyleUnderline"/>
          <w:highlight w:val="cyan"/>
        </w:rPr>
        <w:t>invasion of Ukraine</w:t>
      </w:r>
      <w:r w:rsidRPr="009F5135">
        <w:rPr>
          <w:rStyle w:val="StyleUnderline"/>
        </w:rPr>
        <w:t xml:space="preserve"> in 2022 were both </w:t>
      </w:r>
      <w:r w:rsidRPr="00CF47A7">
        <w:rPr>
          <w:rStyle w:val="StyleUnderline"/>
          <w:highlight w:val="cyan"/>
        </w:rPr>
        <w:t>examples of Putin</w:t>
      </w:r>
      <w:r w:rsidRPr="009F5135">
        <w:rPr>
          <w:rStyle w:val="StyleUnderline"/>
        </w:rPr>
        <w:t xml:space="preserve"> attempting to </w:t>
      </w:r>
      <w:r w:rsidRPr="00CF47A7">
        <w:rPr>
          <w:rStyle w:val="StyleUnderline"/>
          <w:highlight w:val="cyan"/>
        </w:rPr>
        <w:t>restore</w:t>
      </w:r>
      <w:r w:rsidRPr="009F5135">
        <w:rPr>
          <w:rStyle w:val="StyleUnderline"/>
        </w:rPr>
        <w:t xml:space="preserve"> the </w:t>
      </w:r>
      <w:r w:rsidRPr="00CF47A7">
        <w:rPr>
          <w:rStyle w:val="Emphasis"/>
          <w:highlight w:val="cyan"/>
        </w:rPr>
        <w:t>might</w:t>
      </w:r>
      <w:r w:rsidRPr="009F5135">
        <w:rPr>
          <w:rStyle w:val="StyleUnderline"/>
        </w:rPr>
        <w:t xml:space="preserve"> </w:t>
      </w:r>
      <w:r w:rsidRPr="00CF47A7">
        <w:rPr>
          <w:rStyle w:val="StyleUnderline"/>
          <w:highlight w:val="cyan"/>
        </w:rPr>
        <w:t>of</w:t>
      </w:r>
      <w:r w:rsidRPr="009F5135">
        <w:rPr>
          <w:rStyle w:val="StyleUnderline"/>
        </w:rPr>
        <w:t xml:space="preserve"> the </w:t>
      </w:r>
      <w:r w:rsidRPr="00CF47A7">
        <w:rPr>
          <w:rStyle w:val="Emphasis"/>
          <w:highlight w:val="cyan"/>
        </w:rPr>
        <w:t>Soviet Union</w:t>
      </w:r>
      <w:r w:rsidRPr="009F5135">
        <w:rPr>
          <w:rStyle w:val="StyleUnderline"/>
        </w:rPr>
        <w:t xml:space="preserve"> by reincorporating Russia’s Slavic brother. Embarking on a crusade to return Russia to its prior standing in the world has helped </w:t>
      </w:r>
      <w:r w:rsidRPr="00CF47A7">
        <w:rPr>
          <w:rStyle w:val="Emphasis"/>
          <w:highlight w:val="cyan"/>
        </w:rPr>
        <w:t>distract</w:t>
      </w:r>
      <w:r w:rsidRPr="009F5135">
        <w:rPr>
          <w:rStyle w:val="StyleUnderline"/>
        </w:rPr>
        <w:t xml:space="preserve"> the </w:t>
      </w:r>
      <w:r w:rsidRPr="00CF47A7">
        <w:rPr>
          <w:rStyle w:val="StyleUnderline"/>
          <w:highlight w:val="cyan"/>
        </w:rPr>
        <w:t>Russian public from domestic issues</w:t>
      </w:r>
      <w:r w:rsidRPr="009F5135">
        <w:rPr>
          <w:rStyle w:val="StyleUnderline"/>
        </w:rPr>
        <w:t xml:space="preserve"> and provided </w:t>
      </w:r>
      <w:r w:rsidRPr="00CF47A7">
        <w:rPr>
          <w:rStyle w:val="StyleUnderline"/>
          <w:highlight w:val="cyan"/>
        </w:rPr>
        <w:t>Putin</w:t>
      </w:r>
      <w:r w:rsidRPr="009F5135">
        <w:rPr>
          <w:rStyle w:val="StyleUnderline"/>
        </w:rPr>
        <w:t xml:space="preserve"> with the </w:t>
      </w:r>
      <w:r w:rsidRPr="009F5135">
        <w:rPr>
          <w:rStyle w:val="Emphasis"/>
        </w:rPr>
        <w:t xml:space="preserve">high levels of </w:t>
      </w:r>
      <w:r w:rsidRPr="00CF47A7">
        <w:rPr>
          <w:rStyle w:val="Emphasis"/>
          <w:highlight w:val="cyan"/>
        </w:rPr>
        <w:t>public approval</w:t>
      </w:r>
      <w:r w:rsidRPr="009F5135">
        <w:rPr>
          <w:rStyle w:val="StyleUnderline"/>
        </w:rPr>
        <w:t xml:space="preserve"> needed to continue his reign.</w:t>
      </w:r>
    </w:p>
    <w:p w14:paraId="4206FAC0" w14:textId="77777777" w:rsidR="007C5D30" w:rsidRDefault="007C5D30" w:rsidP="007C5D30"/>
    <w:p w14:paraId="20CE794F" w14:textId="77777777" w:rsidR="007C5D30" w:rsidRDefault="007C5D30" w:rsidP="007C5D30"/>
    <w:p w14:paraId="2C109235" w14:textId="77777777" w:rsidR="007C5D30" w:rsidRDefault="007C5D30" w:rsidP="007C5D30">
      <w:pPr>
        <w:pStyle w:val="Heading4"/>
      </w:pPr>
      <w:r>
        <w:t xml:space="preserve">Putin holds Russia’s fractured elites together through fear, corruption, and a need to survive in his system – they wont overthrow him out of fear of what would happen if they fail. </w:t>
      </w:r>
    </w:p>
    <w:p w14:paraId="12C5D22C" w14:textId="77777777" w:rsidR="007C5D30" w:rsidRPr="00873DA6" w:rsidRDefault="007C5D30" w:rsidP="007C5D30">
      <w:r w:rsidRPr="00A302CA">
        <w:rPr>
          <w:rStyle w:val="Style13ptBold"/>
        </w:rPr>
        <w:t>Khvostunova</w:t>
      </w:r>
      <w:r>
        <w:rPr>
          <w:rStyle w:val="Style13ptBold"/>
        </w:rPr>
        <w:t xml:space="preserve"> 22 (</w:t>
      </w:r>
      <w:r w:rsidRPr="00544B87">
        <w:t>Olga Khvostunova is a 2024 Templeton Fellow and a Fellow in the Eurasia Program at the Foreign Policy Research Institute. She is also a PhD student at Stony Brook University’s Political Science Department. Previously, she worked as a journalist at the Kommersant newspaper in Moscow and later as an editor and political analyst at the Institute of Modern Russia in New York and the Free Russia Foundation in Washington, DC.</w:t>
      </w:r>
      <w:r>
        <w:t xml:space="preserve"> 22 July </w:t>
      </w:r>
      <w:r w:rsidRPr="007B5B30">
        <w:rPr>
          <w:color w:val="000000" w:themeColor="text1"/>
        </w:rPr>
        <w:t xml:space="preserve">2022, “Why Russian Elites are Standing by Putin,”  </w:t>
      </w:r>
      <w:hyperlink r:id="rId228" w:history="1">
        <w:r w:rsidRPr="007B5B30">
          <w:rPr>
            <w:rStyle w:val="Hyperlink"/>
            <w:color w:val="000000" w:themeColor="text1"/>
          </w:rPr>
          <w:t>https://www.fpri.org/article/2022/07/why-russian-elites-are-hanging-together-for-now/</w:t>
        </w:r>
      </w:hyperlink>
      <w:r w:rsidRPr="007B5B30">
        <w:rPr>
          <w:color w:val="000000" w:themeColor="text1"/>
        </w:rPr>
        <w:t xml:space="preserve">) </w:t>
      </w:r>
      <w:r>
        <w:rPr>
          <w:color w:val="000000" w:themeColor="text1"/>
        </w:rPr>
        <w:t>//gmemb</w:t>
      </w:r>
    </w:p>
    <w:p w14:paraId="4A1CB06F" w14:textId="77777777" w:rsidR="007C5D30" w:rsidRPr="000C7D7D" w:rsidRDefault="007C5D30" w:rsidP="007C5D30">
      <w:pPr>
        <w:rPr>
          <w:color w:val="000000" w:themeColor="text1"/>
        </w:rPr>
      </w:pPr>
      <w:r w:rsidRPr="000C7D7D">
        <w:rPr>
          <w:color w:val="000000" w:themeColor="text1"/>
        </w:rPr>
        <w:t>What Holds Them Together</w:t>
      </w:r>
    </w:p>
    <w:p w14:paraId="49A972FB" w14:textId="77777777" w:rsidR="007C5D30" w:rsidRPr="000C7D7D" w:rsidRDefault="007C5D30" w:rsidP="007C5D30">
      <w:pPr>
        <w:rPr>
          <w:color w:val="000000" w:themeColor="text1"/>
        </w:rPr>
      </w:pPr>
      <w:r w:rsidRPr="000C7D7D">
        <w:rPr>
          <w:color w:val="000000" w:themeColor="text1"/>
        </w:rPr>
        <w:t>Elites are normally held together by </w:t>
      </w:r>
      <w:hyperlink r:id="rId229" w:history="1">
        <w:r w:rsidRPr="000C7D7D">
          <w:rPr>
            <w:rStyle w:val="Hyperlink"/>
            <w:color w:val="000000" w:themeColor="text1"/>
          </w:rPr>
          <w:t>consensus or ideology</w:t>
        </w:r>
      </w:hyperlink>
      <w:r w:rsidRPr="000C7D7D">
        <w:rPr>
          <w:color w:val="000000" w:themeColor="text1"/>
        </w:rPr>
        <w:t xml:space="preserve">. </w:t>
      </w:r>
      <w:r w:rsidRPr="000C7D7D">
        <w:rPr>
          <w:rStyle w:val="StyleUnderline"/>
          <w:highlight w:val="cyan"/>
        </w:rPr>
        <w:t>Putin’s early efforts to consolidate Russia’s elites</w:t>
      </w:r>
      <w:r w:rsidRPr="000C7D7D">
        <w:rPr>
          <w:rStyle w:val="StyleUnderline"/>
        </w:rPr>
        <w:t>, which had been feuding fiercely in the 1990s, </w:t>
      </w:r>
      <w:hyperlink r:id="rId230" w:history="1">
        <w:r w:rsidRPr="000C7D7D">
          <w:rPr>
            <w:rStyle w:val="StyleUnderline"/>
          </w:rPr>
          <w:t xml:space="preserve">have been </w:t>
        </w:r>
        <w:r w:rsidRPr="000C7D7D">
          <w:rPr>
            <w:rStyle w:val="StyleUnderline"/>
            <w:highlight w:val="cyan"/>
          </w:rPr>
          <w:t>successful</w:t>
        </w:r>
      </w:hyperlink>
      <w:r w:rsidRPr="000C7D7D">
        <w:rPr>
          <w:rStyle w:val="StyleUnderline"/>
        </w:rPr>
        <w:t xml:space="preserve"> in terms of </w:t>
      </w:r>
      <w:r w:rsidRPr="000C7D7D">
        <w:rPr>
          <w:rStyle w:val="StyleUnderline"/>
          <w:highlight w:val="cyan"/>
        </w:rPr>
        <w:t>establishing</w:t>
      </w:r>
      <w:r w:rsidRPr="000C7D7D">
        <w:rPr>
          <w:rStyle w:val="StyleUnderline"/>
        </w:rPr>
        <w:t xml:space="preserve"> a </w:t>
      </w:r>
      <w:r w:rsidRPr="000C7D7D">
        <w:rPr>
          <w:rStyle w:val="StyleUnderline"/>
          <w:highlight w:val="cyan"/>
        </w:rPr>
        <w:t>consensus</w:t>
      </w:r>
      <w:r w:rsidRPr="000C7D7D">
        <w:rPr>
          <w:rStyle w:val="StyleUnderline"/>
        </w:rPr>
        <w:t xml:space="preserve"> regarding the rules of the game under his regime (e.g., </w:t>
      </w:r>
      <w:r w:rsidRPr="000C7D7D">
        <w:rPr>
          <w:rStyle w:val="StyleUnderline"/>
          <w:highlight w:val="cyan"/>
        </w:rPr>
        <w:t>Putin</w:t>
      </w:r>
      <w:r w:rsidRPr="000C7D7D">
        <w:rPr>
          <w:rStyle w:val="StyleUnderline"/>
        </w:rPr>
        <w:t xml:space="preserve"> as the </w:t>
      </w:r>
      <w:r w:rsidRPr="000C7D7D">
        <w:rPr>
          <w:rStyle w:val="StyleUnderline"/>
          <w:highlight w:val="cyan"/>
        </w:rPr>
        <w:t>ultimate</w:t>
      </w:r>
      <w:r w:rsidRPr="000C7D7D">
        <w:rPr>
          <w:rStyle w:val="StyleUnderline"/>
        </w:rPr>
        <w:t xml:space="preserve"> </w:t>
      </w:r>
      <w:r w:rsidRPr="000C7D7D">
        <w:rPr>
          <w:rStyle w:val="StyleUnderline"/>
          <w:highlight w:val="cyan"/>
        </w:rPr>
        <w:t>political arbiter</w:t>
      </w:r>
      <w:r w:rsidRPr="000C7D7D">
        <w:rPr>
          <w:rStyle w:val="StyleUnderline"/>
        </w:rPr>
        <w:t>), but it never translated into true unity of common values and beliefs.</w:t>
      </w:r>
      <w:r w:rsidRPr="000C7D7D">
        <w:rPr>
          <w:color w:val="000000" w:themeColor="text1"/>
        </w:rPr>
        <w:t xml:space="preserve"> </w:t>
      </w:r>
      <w:r w:rsidRPr="000C7D7D">
        <w:rPr>
          <w:rStyle w:val="StyleUnderline"/>
          <w:highlight w:val="cyan"/>
        </w:rPr>
        <w:t>Russian elite groups</w:t>
      </w:r>
      <w:r w:rsidRPr="000C7D7D">
        <w:rPr>
          <w:rStyle w:val="StyleUnderline"/>
        </w:rPr>
        <w:t xml:space="preserve"> are still engaged in overt and covert conflicts, enjoy limited power and authority, disagree over political symbols and historical figures—and </w:t>
      </w:r>
      <w:r w:rsidRPr="000C7D7D">
        <w:rPr>
          <w:rStyle w:val="StyleUnderline"/>
          <w:highlight w:val="cyan"/>
        </w:rPr>
        <w:t>are a long way from cohesion</w:t>
      </w:r>
      <w:r w:rsidRPr="000C7D7D">
        <w:rPr>
          <w:color w:val="000000" w:themeColor="text1"/>
        </w:rPr>
        <w:t>. Still, due to Putin’s consolidation of media control, the visibility of elite discord </w:t>
      </w:r>
      <w:hyperlink r:id="rId231" w:history="1">
        <w:r w:rsidRPr="000C7D7D">
          <w:rPr>
            <w:rStyle w:val="Hyperlink"/>
            <w:color w:val="000000" w:themeColor="text1"/>
          </w:rPr>
          <w:t>has greatly reduced</w:t>
        </w:r>
      </w:hyperlink>
      <w:r w:rsidRPr="000C7D7D">
        <w:rPr>
          <w:color w:val="000000" w:themeColor="text1"/>
        </w:rPr>
        <w:t>. </w:t>
      </w:r>
    </w:p>
    <w:p w14:paraId="04ACED2A" w14:textId="77777777" w:rsidR="007C5D30" w:rsidRPr="000C7D7D" w:rsidRDefault="007C5D30" w:rsidP="007C5D30">
      <w:pPr>
        <w:rPr>
          <w:color w:val="000000" w:themeColor="text1"/>
        </w:rPr>
      </w:pPr>
      <w:r w:rsidRPr="000C7D7D">
        <w:rPr>
          <w:color w:val="000000" w:themeColor="text1"/>
        </w:rPr>
        <w:t>Over the course of his 22 years in power, Putin himself has </w:t>
      </w:r>
      <w:hyperlink r:id="rId232" w:history="1">
        <w:r w:rsidRPr="000C7D7D">
          <w:rPr>
            <w:rStyle w:val="Hyperlink"/>
            <w:color w:val="000000" w:themeColor="text1"/>
          </w:rPr>
          <w:t>undergone</w:t>
        </w:r>
      </w:hyperlink>
      <w:r w:rsidRPr="000C7D7D">
        <w:rPr>
          <w:color w:val="000000" w:themeColor="text1"/>
        </w:rPr>
        <w:t> a curious ideological transformation. Early in his tenure, he </w:t>
      </w:r>
      <w:hyperlink r:id="rId233" w:history="1">
        <w:r w:rsidRPr="000C7D7D">
          <w:rPr>
            <w:rStyle w:val="Hyperlink"/>
            <w:color w:val="000000" w:themeColor="text1"/>
          </w:rPr>
          <w:t>denied</w:t>
        </w:r>
      </w:hyperlink>
      <w:r w:rsidRPr="000C7D7D">
        <w:rPr>
          <w:color w:val="000000" w:themeColor="text1"/>
        </w:rPr>
        <w:t> the need for state ideology. Later, he embraced conservatism and then a bizarre mix of ideas borrowed from ethnonationalism, </w:t>
      </w:r>
      <w:hyperlink r:id="rId234" w:history="1">
        <w:r w:rsidRPr="000C7D7D">
          <w:rPr>
            <w:rStyle w:val="Hyperlink"/>
            <w:color w:val="000000" w:themeColor="text1"/>
          </w:rPr>
          <w:t>Eurasianism</w:t>
        </w:r>
      </w:hyperlink>
      <w:r w:rsidRPr="000C7D7D">
        <w:rPr>
          <w:color w:val="000000" w:themeColor="text1"/>
        </w:rPr>
        <w:t>, and </w:t>
      </w:r>
      <w:hyperlink r:id="rId235" w:history="1">
        <w:r w:rsidRPr="000C7D7D">
          <w:rPr>
            <w:rStyle w:val="Hyperlink"/>
            <w:color w:val="000000" w:themeColor="text1"/>
          </w:rPr>
          <w:t>totalitarianism</w:t>
        </w:r>
      </w:hyperlink>
      <w:r w:rsidRPr="000C7D7D">
        <w:rPr>
          <w:color w:val="000000" w:themeColor="text1"/>
        </w:rPr>
        <w:t>. Prominent Russian political commentator Vladimir Pastukhov </w:t>
      </w:r>
      <w:hyperlink r:id="rId236" w:history="1">
        <w:r w:rsidRPr="000C7D7D">
          <w:rPr>
            <w:rStyle w:val="Hyperlink"/>
            <w:color w:val="000000" w:themeColor="text1"/>
          </w:rPr>
          <w:t>described</w:t>
        </w:r>
      </w:hyperlink>
      <w:r w:rsidRPr="000C7D7D">
        <w:rPr>
          <w:color w:val="000000" w:themeColor="text1"/>
        </w:rPr>
        <w:t> Putin’s current creed as based on the ideas of Orthodox fundamentalism, Slavophilism, and Stalinism. These ideas tap into deeply seated elements of Russian political, social, and cultural history, and have been unearthed by the Russian president as part of his search for the country’s “</w:t>
      </w:r>
      <w:hyperlink r:id="rId237" w:history="1">
        <w:r w:rsidRPr="000C7D7D">
          <w:rPr>
            <w:rStyle w:val="Hyperlink"/>
            <w:color w:val="000000" w:themeColor="text1"/>
          </w:rPr>
          <w:t>spiritual bonds</w:t>
        </w:r>
      </w:hyperlink>
      <w:r w:rsidRPr="000C7D7D">
        <w:rPr>
          <w:color w:val="000000" w:themeColor="text1"/>
        </w:rPr>
        <w:t>.” </w:t>
      </w:r>
    </w:p>
    <w:p w14:paraId="79131FE6" w14:textId="77777777" w:rsidR="007C5D30" w:rsidRPr="000C7D7D" w:rsidRDefault="007C5D30" w:rsidP="007C5D30">
      <w:pPr>
        <w:rPr>
          <w:rStyle w:val="StyleUnderline"/>
        </w:rPr>
      </w:pPr>
      <w:r w:rsidRPr="000C7D7D">
        <w:rPr>
          <w:rStyle w:val="StyleUnderline"/>
        </w:rPr>
        <w:t>Following Putin’s </w:t>
      </w:r>
      <w:hyperlink r:id="rId238" w:history="1">
        <w:r w:rsidRPr="000C7D7D">
          <w:rPr>
            <w:rStyle w:val="StyleUnderline"/>
          </w:rPr>
          <w:t>2007 Munich speech</w:t>
        </w:r>
      </w:hyperlink>
      <w:r w:rsidRPr="000C7D7D">
        <w:rPr>
          <w:rStyle w:val="StyleUnderline"/>
        </w:rPr>
        <w:t>—in which he laid out his grievances with U.S. foreign policy—</w:t>
      </w:r>
      <w:r w:rsidRPr="000C7D7D">
        <w:rPr>
          <w:rStyle w:val="StyleUnderline"/>
          <w:highlight w:val="cyan"/>
        </w:rPr>
        <w:t>anti-Western narratives</w:t>
      </w:r>
      <w:r w:rsidRPr="000C7D7D">
        <w:rPr>
          <w:rStyle w:val="StyleUnderline"/>
        </w:rPr>
        <w:t xml:space="preserve"> have become </w:t>
      </w:r>
      <w:r w:rsidRPr="000C7D7D">
        <w:rPr>
          <w:rStyle w:val="StyleUnderline"/>
          <w:highlight w:val="cyan"/>
        </w:rPr>
        <w:t>increasingly popular among the Russian elites, spurred by state-controlled propaganda</w:t>
      </w:r>
      <w:r w:rsidRPr="000C7D7D">
        <w:rPr>
          <w:rStyle w:val="StyleUnderline"/>
        </w:rPr>
        <w:t xml:space="preserve">. </w:t>
      </w:r>
      <w:r w:rsidRPr="000C7D7D">
        <w:rPr>
          <w:color w:val="000000" w:themeColor="text1"/>
        </w:rPr>
        <w:t>A particular emotion </w:t>
      </w:r>
      <w:hyperlink r:id="rId239" w:history="1">
        <w:r w:rsidRPr="000C7D7D">
          <w:rPr>
            <w:rStyle w:val="Hyperlink"/>
            <w:color w:val="000000" w:themeColor="text1"/>
          </w:rPr>
          <w:t>driving</w:t>
        </w:r>
      </w:hyperlink>
      <w:r w:rsidRPr="000C7D7D">
        <w:rPr>
          <w:color w:val="000000" w:themeColor="text1"/>
        </w:rPr>
        <w:t> the anti-American attitudes is </w:t>
      </w:r>
      <w:hyperlink r:id="rId240" w:history="1">
        <w:r w:rsidRPr="000C7D7D">
          <w:rPr>
            <w:rStyle w:val="Hyperlink"/>
            <w:i/>
            <w:iCs/>
            <w:color w:val="000000" w:themeColor="text1"/>
          </w:rPr>
          <w:t>ressentiment</w:t>
        </w:r>
      </w:hyperlink>
      <w:r w:rsidRPr="000C7D7D">
        <w:rPr>
          <w:color w:val="000000" w:themeColor="text1"/>
        </w:rPr>
        <w:t>, rooted in Russia’s loss of status on the international arena after the Soviet Union’s dissolution and subsequent failure to transition to a Western democratic model. Putin’s resentment over what he </w:t>
      </w:r>
      <w:hyperlink r:id="rId241" w:history="1">
        <w:r w:rsidRPr="000C7D7D">
          <w:rPr>
            <w:rStyle w:val="Hyperlink"/>
            <w:color w:val="000000" w:themeColor="text1"/>
          </w:rPr>
          <w:t>saw</w:t>
        </w:r>
      </w:hyperlink>
      <w:r w:rsidRPr="000C7D7D">
        <w:rPr>
          <w:color w:val="000000" w:themeColor="text1"/>
        </w:rPr>
        <w:t> as the “greatest geopolitical catastrophe of the 20th</w:t>
      </w:r>
      <w:r w:rsidRPr="000C7D7D">
        <w:rPr>
          <w:color w:val="000000" w:themeColor="text1"/>
          <w:vertAlign w:val="superscript"/>
        </w:rPr>
        <w:t> </w:t>
      </w:r>
      <w:r w:rsidRPr="000C7D7D">
        <w:rPr>
          <w:color w:val="000000" w:themeColor="text1"/>
        </w:rPr>
        <w:t>century” and the subsequent NATO expansion eastward, which he </w:t>
      </w:r>
      <w:hyperlink r:id="rId242" w:history="1">
        <w:r w:rsidRPr="000C7D7D">
          <w:rPr>
            <w:rStyle w:val="Hyperlink"/>
            <w:color w:val="000000" w:themeColor="text1"/>
          </w:rPr>
          <w:t>perceives</w:t>
        </w:r>
      </w:hyperlink>
      <w:r w:rsidRPr="000C7D7D">
        <w:rPr>
          <w:color w:val="000000" w:themeColor="text1"/>
        </w:rPr>
        <w:t> as a “betrayal,” fuels his acute desire for recognition and has become his “obsession,” as veteran U.S. diplomat Henri Kissinger recently </w:t>
      </w:r>
      <w:hyperlink r:id="rId243" w:history="1">
        <w:r w:rsidRPr="000C7D7D">
          <w:rPr>
            <w:rStyle w:val="Hyperlink"/>
            <w:color w:val="000000" w:themeColor="text1"/>
          </w:rPr>
          <w:t>pointed out</w:t>
        </w:r>
      </w:hyperlink>
      <w:r w:rsidRPr="000C7D7D">
        <w:rPr>
          <w:color w:val="000000" w:themeColor="text1"/>
        </w:rPr>
        <w:t xml:space="preserve">. </w:t>
      </w:r>
      <w:r w:rsidRPr="000C7D7D">
        <w:rPr>
          <w:rStyle w:val="StyleUnderline"/>
        </w:rPr>
        <w:t>The </w:t>
      </w:r>
      <w:r w:rsidRPr="000C7D7D">
        <w:rPr>
          <w:rStyle w:val="StyleUnderline"/>
          <w:highlight w:val="cyan"/>
        </w:rPr>
        <w:t>ressentiment</w:t>
      </w:r>
      <w:r w:rsidRPr="000C7D7D">
        <w:rPr>
          <w:rStyle w:val="StyleUnderline"/>
        </w:rPr>
        <w:t xml:space="preserve"> is an </w:t>
      </w:r>
      <w:r w:rsidRPr="000C7D7D">
        <w:rPr>
          <w:rStyle w:val="StyleUnderline"/>
          <w:highlight w:val="cyan"/>
        </w:rPr>
        <w:t>emotional bond that the Russian elites share with the public</w:t>
      </w:r>
      <w:r w:rsidRPr="000C7D7D">
        <w:rPr>
          <w:rStyle w:val="StyleUnderline"/>
        </w:rPr>
        <w:t xml:space="preserve">. It was at full display </w:t>
      </w:r>
      <w:r w:rsidRPr="000C7D7D">
        <w:rPr>
          <w:rStyle w:val="StyleUnderline"/>
          <w:highlight w:val="cyan"/>
        </w:rPr>
        <w:t>following</w:t>
      </w:r>
      <w:r w:rsidRPr="000C7D7D">
        <w:rPr>
          <w:rStyle w:val="StyleUnderline"/>
        </w:rPr>
        <w:t xml:space="preserve"> the 2014 </w:t>
      </w:r>
      <w:r w:rsidRPr="000C7D7D">
        <w:rPr>
          <w:rStyle w:val="StyleUnderline"/>
          <w:highlight w:val="cyan"/>
        </w:rPr>
        <w:t>annexation of Crimea</w:t>
      </w:r>
      <w:r w:rsidRPr="000C7D7D">
        <w:rPr>
          <w:rStyle w:val="StyleUnderline"/>
        </w:rPr>
        <w:t xml:space="preserve">, which </w:t>
      </w:r>
      <w:r w:rsidRPr="000C7D7D">
        <w:rPr>
          <w:rStyle w:val="StyleUnderline"/>
          <w:highlight w:val="cyan"/>
        </w:rPr>
        <w:t>created</w:t>
      </w:r>
      <w:r w:rsidRPr="000C7D7D">
        <w:rPr>
          <w:rStyle w:val="StyleUnderline"/>
        </w:rPr>
        <w:t xml:space="preserve"> an unprecedented </w:t>
      </w:r>
      <w:hyperlink r:id="rId244" w:history="1">
        <w:r w:rsidRPr="000C7D7D">
          <w:rPr>
            <w:rStyle w:val="StyleUnderline"/>
            <w:highlight w:val="cyan"/>
          </w:rPr>
          <w:t>consensus effect</w:t>
        </w:r>
      </w:hyperlink>
      <w:r w:rsidRPr="000C7D7D">
        <w:rPr>
          <w:rStyle w:val="StyleUnderline"/>
          <w:highlight w:val="cyan"/>
        </w:rPr>
        <w:t> in Russia allowing Putin to withstand Western sanctions</w:t>
      </w:r>
      <w:r w:rsidRPr="000C7D7D">
        <w:rPr>
          <w:rStyle w:val="StyleUnderline"/>
        </w:rPr>
        <w:t xml:space="preserve"> and successfully </w:t>
      </w:r>
      <w:r w:rsidRPr="000C7D7D">
        <w:rPr>
          <w:rStyle w:val="StyleUnderline"/>
          <w:highlight w:val="cyan"/>
        </w:rPr>
        <w:t>manipulate public opinion</w:t>
      </w:r>
      <w:r w:rsidRPr="000C7D7D">
        <w:rPr>
          <w:rStyle w:val="StyleUnderline"/>
        </w:rPr>
        <w:t xml:space="preserve"> to </w:t>
      </w:r>
      <w:r w:rsidRPr="000C7D7D">
        <w:rPr>
          <w:rStyle w:val="StyleUnderline"/>
          <w:highlight w:val="cyan"/>
        </w:rPr>
        <w:t>present</w:t>
      </w:r>
      <w:r w:rsidRPr="000C7D7D">
        <w:rPr>
          <w:rStyle w:val="StyleUnderline"/>
        </w:rPr>
        <w:t xml:space="preserve"> the </w:t>
      </w:r>
      <w:r w:rsidRPr="000C7D7D">
        <w:rPr>
          <w:rStyle w:val="StyleUnderline"/>
          <w:highlight w:val="cyan"/>
        </w:rPr>
        <w:t>country as a victim of Western hostility</w:t>
      </w:r>
      <w:r w:rsidRPr="000C7D7D">
        <w:rPr>
          <w:rStyle w:val="StyleUnderline"/>
        </w:rPr>
        <w:t>. </w:t>
      </w:r>
    </w:p>
    <w:p w14:paraId="6DBBAADF" w14:textId="77777777" w:rsidR="007C5D30" w:rsidRPr="000C7D7D" w:rsidRDefault="007C5D30" w:rsidP="007C5D30">
      <w:pPr>
        <w:rPr>
          <w:rStyle w:val="StyleUnderline"/>
        </w:rPr>
      </w:pPr>
      <w:r w:rsidRPr="000C7D7D">
        <w:rPr>
          <w:color w:val="000000" w:themeColor="text1"/>
        </w:rPr>
        <w:t>The concocted ideological mix, while not presenting a coherent set of beliefs and values, nevertheless offers opportunities for various elite factions to link their ideological preferences to the specific ideas of the mix and thus be able to demonstrate loyalty. Yet, despite this public conformity, </w:t>
      </w:r>
      <w:hyperlink r:id="rId245" w:history="1">
        <w:r w:rsidRPr="000C7D7D">
          <w:rPr>
            <w:rStyle w:val="StyleUnderline"/>
          </w:rPr>
          <w:t>very few ideas</w:t>
        </w:r>
      </w:hyperlink>
      <w:r w:rsidRPr="000C7D7D">
        <w:rPr>
          <w:rStyle w:val="StyleUnderline"/>
        </w:rPr>
        <w:t> truly unite Russian elites. </w:t>
      </w:r>
    </w:p>
    <w:p w14:paraId="539711A4" w14:textId="77777777" w:rsidR="007C5D30" w:rsidRDefault="007C5D30" w:rsidP="007C5D30">
      <w:pPr>
        <w:rPr>
          <w:rStyle w:val="StyleUnderline"/>
        </w:rPr>
      </w:pPr>
      <w:r w:rsidRPr="000C7D7D">
        <w:rPr>
          <w:color w:val="000000" w:themeColor="text1"/>
        </w:rPr>
        <w:t>Scholars of post-Soviet Russia </w:t>
      </w:r>
      <w:hyperlink r:id="rId246" w:history="1">
        <w:r w:rsidRPr="000C7D7D">
          <w:rPr>
            <w:rStyle w:val="Hyperlink"/>
            <w:color w:val="000000" w:themeColor="text1"/>
          </w:rPr>
          <w:t>add</w:t>
        </w:r>
      </w:hyperlink>
      <w:r w:rsidRPr="000C7D7D">
        <w:rPr>
          <w:color w:val="000000" w:themeColor="text1"/>
        </w:rPr>
        <w:t> another crucial factor that keeps Russian elites together—corruption, a bond typical for “</w:t>
      </w:r>
      <w:hyperlink r:id="rId247" w:history="1">
        <w:r w:rsidRPr="000C7D7D">
          <w:rPr>
            <w:rStyle w:val="Hyperlink"/>
            <w:color w:val="000000" w:themeColor="text1"/>
          </w:rPr>
          <w:t>neopatrimonial</w:t>
        </w:r>
      </w:hyperlink>
      <w:r w:rsidRPr="000C7D7D">
        <w:rPr>
          <w:color w:val="000000" w:themeColor="text1"/>
        </w:rPr>
        <w:t>” societies. As Peter Rutland </w:t>
      </w:r>
      <w:hyperlink r:id="rId248" w:history="1">
        <w:r w:rsidRPr="000C7D7D">
          <w:rPr>
            <w:rStyle w:val="Hyperlink"/>
            <w:color w:val="000000" w:themeColor="text1"/>
          </w:rPr>
          <w:t>puts</w:t>
        </w:r>
      </w:hyperlink>
      <w:r w:rsidRPr="000C7D7D">
        <w:rPr>
          <w:color w:val="000000" w:themeColor="text1"/>
        </w:rPr>
        <w:t xml:space="preserve"> it: </w:t>
      </w:r>
      <w:r w:rsidRPr="000C7D7D">
        <w:rPr>
          <w:rStyle w:val="StyleUnderline"/>
        </w:rPr>
        <w:t xml:space="preserve">“Patrons sponsor the appointments of clients to government positions, or award their companies state contracts, and in return, the clients offer political loyalty—and a share of the proceeds.” </w:t>
      </w:r>
      <w:r w:rsidRPr="000C7D7D">
        <w:rPr>
          <w:rStyle w:val="StyleUnderline"/>
          <w:highlight w:val="cyan"/>
        </w:rPr>
        <w:t>Russia’s pervasive corruption creates a collective responsibility of the elites</w:t>
      </w:r>
      <w:r w:rsidRPr="000C7D7D">
        <w:rPr>
          <w:rStyle w:val="StyleUnderline"/>
        </w:rPr>
        <w:t xml:space="preserve">—a yoke that is </w:t>
      </w:r>
      <w:r w:rsidRPr="000C7D7D">
        <w:rPr>
          <w:rStyle w:val="StyleUnderline"/>
          <w:highlight w:val="cyan"/>
        </w:rPr>
        <w:t>hard to escape</w:t>
      </w:r>
      <w:r w:rsidRPr="000C7D7D">
        <w:rPr>
          <w:rStyle w:val="StyleUnderline"/>
        </w:rPr>
        <w:t xml:space="preserve"> for those operating within the system.</w:t>
      </w:r>
      <w:r w:rsidRPr="000C7D7D">
        <w:rPr>
          <w:color w:val="000000" w:themeColor="text1"/>
        </w:rPr>
        <w:t xml:space="preserve"> Much has been </w:t>
      </w:r>
      <w:hyperlink r:id="rId249" w:history="1">
        <w:r w:rsidRPr="000C7D7D">
          <w:rPr>
            <w:rStyle w:val="Hyperlink"/>
            <w:color w:val="000000" w:themeColor="text1"/>
          </w:rPr>
          <w:t>written</w:t>
        </w:r>
      </w:hyperlink>
      <w:r w:rsidRPr="000C7D7D">
        <w:rPr>
          <w:color w:val="000000" w:themeColor="text1"/>
        </w:rPr>
        <w:t> and </w:t>
      </w:r>
      <w:hyperlink r:id="rId250" w:history="1">
        <w:r w:rsidRPr="000C7D7D">
          <w:rPr>
            <w:rStyle w:val="Hyperlink"/>
            <w:color w:val="000000" w:themeColor="text1"/>
          </w:rPr>
          <w:t>said</w:t>
        </w:r>
      </w:hyperlink>
      <w:r w:rsidRPr="000C7D7D">
        <w:rPr>
          <w:color w:val="000000" w:themeColor="text1"/>
        </w:rPr>
        <w:t> about the regime’s corruption and its </w:t>
      </w:r>
      <w:hyperlink r:id="rId251" w:history="1">
        <w:r w:rsidRPr="000C7D7D">
          <w:rPr>
            <w:rStyle w:val="Hyperlink"/>
            <w:color w:val="000000" w:themeColor="text1"/>
          </w:rPr>
          <w:t>role in co-optation</w:t>
        </w:r>
      </w:hyperlink>
      <w:r w:rsidRPr="000C7D7D">
        <w:rPr>
          <w:color w:val="000000" w:themeColor="text1"/>
        </w:rPr>
        <w:t> of the political elites. It should be added that</w:t>
      </w:r>
      <w:r w:rsidRPr="000C7D7D">
        <w:rPr>
          <w:rStyle w:val="StyleUnderline"/>
        </w:rPr>
        <w:t xml:space="preserve"> it also creates rich opportunities for the special services—notably </w:t>
      </w:r>
      <w:hyperlink r:id="rId252" w:history="1">
        <w:r w:rsidRPr="000C7D7D">
          <w:rPr>
            <w:rStyle w:val="StyleUnderline"/>
            <w:highlight w:val="cyan"/>
          </w:rPr>
          <w:t>FSB</w:t>
        </w:r>
      </w:hyperlink>
      <w:r w:rsidRPr="000C7D7D">
        <w:rPr>
          <w:rStyle w:val="StyleUnderline"/>
        </w:rPr>
        <w:t xml:space="preserve">—to </w:t>
      </w:r>
      <w:r w:rsidRPr="000C7D7D">
        <w:rPr>
          <w:rStyle w:val="StyleUnderline"/>
          <w:highlight w:val="cyan"/>
        </w:rPr>
        <w:t>keep elites’ loyalty in check</w:t>
      </w:r>
      <w:r w:rsidRPr="000C7D7D">
        <w:rPr>
          <w:rStyle w:val="StyleUnderline"/>
        </w:rPr>
        <w:t xml:space="preserve"> and use them for intimidation, blackmail, and extortion. </w:t>
      </w:r>
    </w:p>
    <w:p w14:paraId="658C9851" w14:textId="77777777" w:rsidR="007C5D30" w:rsidRDefault="007C5D30" w:rsidP="007C5D30">
      <w:pPr>
        <w:pStyle w:val="Heading2"/>
      </w:pPr>
      <w:r>
        <w:t>Regime Collapse Good</w:t>
      </w:r>
    </w:p>
    <w:p w14:paraId="5DBC502A" w14:textId="77777777" w:rsidR="007C5D30" w:rsidRPr="009320A3" w:rsidRDefault="007C5D30" w:rsidP="007C5D30">
      <w:pPr>
        <w:pStyle w:val="Heading3"/>
      </w:pPr>
      <w:r>
        <w:t>Collapse Good---Conflict</w:t>
      </w:r>
    </w:p>
    <w:p w14:paraId="1C5C34F3" w14:textId="77777777" w:rsidR="007C5D30" w:rsidRDefault="007C5D30" w:rsidP="007C5D30">
      <w:pPr>
        <w:pStyle w:val="Heading4"/>
      </w:pPr>
      <w:r w:rsidRPr="001D536D">
        <w:t>Putin</w:t>
      </w:r>
      <w:r>
        <w:t xml:space="preserve"> collapse good -</w:t>
      </w:r>
      <w:r w:rsidRPr="001D536D">
        <w:t xml:space="preserve"> he fuels global chaos, kills civilians, and props up dangerous dictatorships.</w:t>
      </w:r>
    </w:p>
    <w:p w14:paraId="18681204" w14:textId="77777777" w:rsidR="007C5D30" w:rsidRPr="007F2DD4" w:rsidRDefault="007C5D30" w:rsidP="007C5D30">
      <w:pPr>
        <w:rPr>
          <w:rStyle w:val="Style13ptBold"/>
          <w:b w:val="0"/>
          <w:bCs w:val="0"/>
          <w:color w:val="000000" w:themeColor="text1"/>
        </w:rPr>
      </w:pPr>
      <w:r>
        <w:rPr>
          <w:rStyle w:val="Style13ptBold"/>
        </w:rPr>
        <w:t>TIME 24 (</w:t>
      </w:r>
      <w:r w:rsidRPr="00B27D95">
        <w:t>Time is a weekly news magazine, available both in print and online, known for its coverage of global events, politics, business, science, and entertainment. It's recognized as a reputable news source and is known for its annual "Person of the Year" selection</w:t>
      </w:r>
      <w:r>
        <w:t>, 24 October 2024, “</w:t>
      </w:r>
      <w:r w:rsidRPr="007F2DD4">
        <w:t>How America Must Stand Up to Putin’s ‘Axis of Evil’</w:t>
      </w:r>
      <w:r>
        <w:t xml:space="preserve">,” </w:t>
      </w:r>
      <w:hyperlink r:id="rId253" w:history="1">
        <w:r w:rsidRPr="007F2DD4">
          <w:rPr>
            <w:rStyle w:val="Hyperlink"/>
            <w:color w:val="000000" w:themeColor="text1"/>
          </w:rPr>
          <w:t>https://time.com/7024423/russia-putin-military-power-us/</w:t>
        </w:r>
      </w:hyperlink>
      <w:r w:rsidRPr="007F2DD4">
        <w:rPr>
          <w:color w:val="000000" w:themeColor="text1"/>
        </w:rPr>
        <w:t>) // gmemb</w:t>
      </w:r>
    </w:p>
    <w:p w14:paraId="6B87DEB8" w14:textId="77777777" w:rsidR="007C5D30" w:rsidRPr="003054D8" w:rsidRDefault="007C5D30" w:rsidP="007C5D30">
      <w:r w:rsidRPr="008103A6">
        <w:t>https://time.com/7024423/russia-putin-military-power-us/</w:t>
      </w:r>
    </w:p>
    <w:p w14:paraId="56782CAF" w14:textId="77777777" w:rsidR="007C5D30" w:rsidRPr="00A72E66" w:rsidRDefault="007C5D30" w:rsidP="007C5D30">
      <w:pPr>
        <w:rPr>
          <w:rStyle w:val="StyleUnderline"/>
        </w:rPr>
      </w:pPr>
      <w:r w:rsidRPr="00A72E66">
        <w:rPr>
          <w:rStyle w:val="StyleUnderline"/>
        </w:rPr>
        <w:t xml:space="preserve">It is bewildering that the failed aggressor </w:t>
      </w:r>
      <w:r w:rsidRPr="00CF47A7">
        <w:rPr>
          <w:rStyle w:val="StyleUnderline"/>
          <w:highlight w:val="cyan"/>
        </w:rPr>
        <w:t>Putin</w:t>
      </w:r>
      <w:r w:rsidRPr="00A72E66">
        <w:rPr>
          <w:rStyle w:val="StyleUnderline"/>
        </w:rPr>
        <w:t xml:space="preserve"> has </w:t>
      </w:r>
      <w:r w:rsidRPr="00CF47A7">
        <w:rPr>
          <w:rStyle w:val="StyleUnderline"/>
          <w:highlight w:val="cyan"/>
        </w:rPr>
        <w:t>killed hundreds of thousands</w:t>
      </w:r>
      <w:r w:rsidRPr="00A72E66">
        <w:rPr>
          <w:rStyle w:val="StyleUnderline"/>
        </w:rPr>
        <w:t xml:space="preserve"> of his own people and </w:t>
      </w:r>
      <w:r w:rsidRPr="00CF47A7">
        <w:rPr>
          <w:rStyle w:val="StyleUnderline"/>
          <w:highlight w:val="cyan"/>
        </w:rPr>
        <w:t>destroyed</w:t>
      </w:r>
      <w:r w:rsidRPr="00A72E66">
        <w:rPr>
          <w:rStyle w:val="StyleUnderline"/>
        </w:rPr>
        <w:t xml:space="preserve"> his own </w:t>
      </w:r>
      <w:r w:rsidRPr="00CF47A7">
        <w:rPr>
          <w:rStyle w:val="StyleUnderline"/>
          <w:highlight w:val="cyan"/>
        </w:rPr>
        <w:t>economy</w:t>
      </w:r>
      <w:r w:rsidRPr="00A72E66">
        <w:rPr>
          <w:rStyle w:val="StyleUnderline"/>
        </w:rPr>
        <w:t xml:space="preserve"> but </w:t>
      </w:r>
      <w:r w:rsidRPr="00CF47A7">
        <w:rPr>
          <w:rStyle w:val="StyleUnderline"/>
          <w:highlight w:val="cyan"/>
        </w:rPr>
        <w:t>continues to hold influence over other leaders around the world</w:t>
      </w:r>
      <w:r w:rsidRPr="00A72E66">
        <w:rPr>
          <w:rStyle w:val="StyleUnderline"/>
        </w:rPr>
        <w:t>.</w:t>
      </w:r>
      <w:r w:rsidRPr="00A72E66">
        <w:rPr>
          <w:color w:val="000000" w:themeColor="text1"/>
          <w:sz w:val="16"/>
        </w:rPr>
        <w:t xml:space="preserve"> More than bravado, that </w:t>
      </w:r>
      <w:r w:rsidRPr="00A72E66">
        <w:rPr>
          <w:rStyle w:val="StyleUnderline"/>
        </w:rPr>
        <w:t xml:space="preserve">influence extends through </w:t>
      </w:r>
      <w:r w:rsidRPr="00CF47A7">
        <w:rPr>
          <w:rStyle w:val="StyleUnderline"/>
          <w:highlight w:val="cyan"/>
        </w:rPr>
        <w:t>manipulation</w:t>
      </w:r>
      <w:r w:rsidRPr="00A72E66">
        <w:rPr>
          <w:rStyle w:val="StyleUnderline"/>
        </w:rPr>
        <w:t xml:space="preserve">, sparking </w:t>
      </w:r>
      <w:r w:rsidRPr="00CF47A7">
        <w:rPr>
          <w:rStyle w:val="StyleUnderline"/>
          <w:highlight w:val="cyan"/>
        </w:rPr>
        <w:t>diversionary fires with and between nations</w:t>
      </w:r>
      <w:r w:rsidRPr="00A72E66">
        <w:rPr>
          <w:rStyle w:val="StyleUnderline"/>
        </w:rPr>
        <w:t>, despite his own limited means as a failed superpower.</w:t>
      </w:r>
      <w:r w:rsidRPr="00A72E66">
        <w:rPr>
          <w:color w:val="000000" w:themeColor="text1"/>
          <w:sz w:val="16"/>
        </w:rPr>
        <w:t xml:space="preserve"> </w:t>
      </w:r>
      <w:r w:rsidRPr="00A72E66">
        <w:rPr>
          <w:rStyle w:val="StyleUnderline"/>
        </w:rPr>
        <w:t xml:space="preserve">As a KGB veteran, </w:t>
      </w:r>
      <w:r w:rsidRPr="00CF47A7">
        <w:rPr>
          <w:rStyle w:val="StyleUnderline"/>
        </w:rPr>
        <w:t>Putin</w:t>
      </w:r>
      <w:r w:rsidRPr="00A72E66">
        <w:rPr>
          <w:rStyle w:val="StyleUnderline"/>
        </w:rPr>
        <w:t xml:space="preserve"> has extended his tentacles, </w:t>
      </w:r>
      <w:r w:rsidRPr="00CF47A7">
        <w:rPr>
          <w:rStyle w:val="StyleUnderline"/>
          <w:highlight w:val="cyan"/>
        </w:rPr>
        <w:t>subverting democracy and undermining global harmony through propaganda and intrigue to compensate for lost industrial might.</w:t>
      </w:r>
    </w:p>
    <w:p w14:paraId="5B570885" w14:textId="77777777" w:rsidR="007C5D30" w:rsidRPr="00A72E66" w:rsidRDefault="007C5D30" w:rsidP="007C5D30">
      <w:pPr>
        <w:rPr>
          <w:rStyle w:val="StyleUnderline"/>
        </w:rPr>
      </w:pPr>
      <w:r w:rsidRPr="00A72E66">
        <w:rPr>
          <w:rStyle w:val="StyleUnderline"/>
        </w:rPr>
        <w:t>Russia’s </w:t>
      </w:r>
      <w:hyperlink r:id="rId254" w:history="1">
        <w:r w:rsidRPr="00CF47A7">
          <w:rPr>
            <w:rStyle w:val="StyleUnderline"/>
            <w:highlight w:val="cyan"/>
          </w:rPr>
          <w:t>national income statistic</w:t>
        </w:r>
        <w:r w:rsidRPr="00A72E66">
          <w:rPr>
            <w:rStyle w:val="StyleUnderline"/>
          </w:rPr>
          <w:t>s</w:t>
        </w:r>
      </w:hyperlink>
      <w:r w:rsidRPr="00A72E66">
        <w:rPr>
          <w:rStyle w:val="StyleUnderline"/>
        </w:rPr>
        <w:t xml:space="preserve"> have been </w:t>
      </w:r>
      <w:r w:rsidRPr="00CF47A7">
        <w:rPr>
          <w:rStyle w:val="StyleUnderline"/>
          <w:highlight w:val="cyan"/>
        </w:rPr>
        <w:t>suppressed</w:t>
      </w:r>
      <w:r w:rsidRPr="00A72E66">
        <w:rPr>
          <w:rStyle w:val="StyleUnderline"/>
        </w:rPr>
        <w:t xml:space="preserve"> from the IMF since 2022 because </w:t>
      </w:r>
      <w:r w:rsidRPr="00CF47A7">
        <w:rPr>
          <w:rStyle w:val="StyleUnderline"/>
          <w:highlight w:val="cyan"/>
        </w:rPr>
        <w:t>Putin</w:t>
      </w:r>
      <w:r w:rsidRPr="00A72E66">
        <w:rPr>
          <w:rStyle w:val="StyleUnderline"/>
        </w:rPr>
        <w:t xml:space="preserve"> is </w:t>
      </w:r>
      <w:r w:rsidRPr="00CF47A7">
        <w:rPr>
          <w:rStyle w:val="StyleUnderline"/>
          <w:highlight w:val="cyan"/>
        </w:rPr>
        <w:t xml:space="preserve">afraid to show </w:t>
      </w:r>
      <w:r w:rsidRPr="00CF47A7">
        <w:rPr>
          <w:rStyle w:val="StyleUnderline"/>
        </w:rPr>
        <w:t xml:space="preserve">the </w:t>
      </w:r>
      <w:r w:rsidRPr="00CF47A7">
        <w:rPr>
          <w:rStyle w:val="StyleUnderline"/>
          <w:highlight w:val="cyan"/>
        </w:rPr>
        <w:t xml:space="preserve">world </w:t>
      </w:r>
      <w:r w:rsidRPr="00CF47A7">
        <w:rPr>
          <w:rStyle w:val="StyleUnderline"/>
        </w:rPr>
        <w:t xml:space="preserve">how </w:t>
      </w:r>
      <w:r w:rsidRPr="00CF47A7">
        <w:rPr>
          <w:rStyle w:val="StyleUnderline"/>
          <w:highlight w:val="cyan"/>
        </w:rPr>
        <w:t xml:space="preserve">bad </w:t>
      </w:r>
      <w:r w:rsidRPr="00CF47A7">
        <w:rPr>
          <w:rStyle w:val="StyleUnderline"/>
        </w:rPr>
        <w:t xml:space="preserve">his </w:t>
      </w:r>
      <w:r w:rsidRPr="00CF47A7">
        <w:rPr>
          <w:rStyle w:val="StyleUnderline"/>
          <w:highlight w:val="cyan"/>
        </w:rPr>
        <w:t xml:space="preserve">economy </w:t>
      </w:r>
      <w:r w:rsidRPr="00CF47A7">
        <w:rPr>
          <w:rStyle w:val="StyleUnderline"/>
        </w:rPr>
        <w:t>is</w:t>
      </w:r>
      <w:r w:rsidRPr="00A72E66">
        <w:rPr>
          <w:rStyle w:val="StyleUnderline"/>
        </w:rPr>
        <w:t xml:space="preserve"> crumbling across every sector.</w:t>
      </w:r>
      <w:r w:rsidRPr="00A72E66">
        <w:rPr>
          <w:color w:val="000000" w:themeColor="text1"/>
          <w:sz w:val="16"/>
        </w:rPr>
        <w:t xml:space="preserve"> </w:t>
      </w:r>
      <w:r w:rsidRPr="00CF47A7">
        <w:rPr>
          <w:rStyle w:val="StyleUnderline"/>
          <w:highlight w:val="cyan"/>
        </w:rPr>
        <w:t>Russia</w:t>
      </w:r>
      <w:r w:rsidRPr="00A72E66">
        <w:rPr>
          <w:rStyle w:val="StyleUnderline"/>
        </w:rPr>
        <w:t xml:space="preserve"> has become increasingly </w:t>
      </w:r>
      <w:r w:rsidRPr="00CF47A7">
        <w:rPr>
          <w:rStyle w:val="StyleUnderline"/>
          <w:highlight w:val="cyan"/>
        </w:rPr>
        <w:t>irrelevant to </w:t>
      </w:r>
      <w:hyperlink r:id="rId255" w:history="1">
        <w:r w:rsidRPr="00CF47A7">
          <w:rPr>
            <w:rStyle w:val="StyleUnderline"/>
            <w:highlight w:val="cyan"/>
          </w:rPr>
          <w:t>global commerce</w:t>
        </w:r>
      </w:hyperlink>
      <w:r w:rsidRPr="00A72E66">
        <w:rPr>
          <w:rStyle w:val="StyleUnderline"/>
        </w:rPr>
        <w:t> and diplomacy as major sources of revenue evaporate from collapsed energy and other raw material exports and reserves dwindle from a stalemate in the hapless war against Ukraine.</w:t>
      </w:r>
    </w:p>
    <w:p w14:paraId="34EEB314" w14:textId="77777777" w:rsidR="007C5D30" w:rsidRPr="00A72E66" w:rsidRDefault="007C5D30" w:rsidP="007C5D30">
      <w:pPr>
        <w:rPr>
          <w:color w:val="000000" w:themeColor="text1"/>
          <w:sz w:val="16"/>
        </w:rPr>
      </w:pPr>
      <w:r w:rsidRPr="00A72E66">
        <w:rPr>
          <w:color w:val="000000" w:themeColor="text1"/>
          <w:sz w:val="16"/>
        </w:rPr>
        <w:t>U.S. domestic tensions have flared with Trump’s resurgence. Divisive political extremism in France and Germany is on the rise. Ukraine faces massive suffering as threats to European safety escalate. Mideast instability has reignited amid brazen attacks on Israel and E.U. vessels by Iran and its proxies, the Houthis, Hamas, and Hezbollah.</w:t>
      </w:r>
    </w:p>
    <w:p w14:paraId="4458DB29" w14:textId="77777777" w:rsidR="007C5D30" w:rsidRPr="00A72E66" w:rsidRDefault="007C5D30" w:rsidP="007C5D30">
      <w:pPr>
        <w:rPr>
          <w:rStyle w:val="StyleUnderline"/>
        </w:rPr>
      </w:pPr>
      <w:r w:rsidRPr="00CF47A7">
        <w:rPr>
          <w:rStyle w:val="StyleUnderline"/>
          <w:highlight w:val="cyan"/>
        </w:rPr>
        <w:t>Putin’s imperialistic invasion of Ukraine</w:t>
      </w:r>
      <w:r w:rsidRPr="00A72E66">
        <w:rPr>
          <w:rStyle w:val="StyleUnderline"/>
        </w:rPr>
        <w:t xml:space="preserve"> has </w:t>
      </w:r>
      <w:r w:rsidRPr="00CF47A7">
        <w:rPr>
          <w:rStyle w:val="StyleUnderline"/>
          <w:highlight w:val="cyan"/>
        </w:rPr>
        <w:t>resulted in</w:t>
      </w:r>
      <w:r w:rsidRPr="00A72E66">
        <w:rPr>
          <w:rStyle w:val="StyleUnderline"/>
        </w:rPr>
        <w:t xml:space="preserve"> over </w:t>
      </w:r>
      <w:hyperlink r:id="rId256" w:history="1">
        <w:r w:rsidRPr="00CF47A7">
          <w:rPr>
            <w:rStyle w:val="StyleUnderline"/>
            <w:highlight w:val="cyan"/>
          </w:rPr>
          <w:t>half a million</w:t>
        </w:r>
      </w:hyperlink>
      <w:r w:rsidRPr="00CF47A7">
        <w:rPr>
          <w:rStyle w:val="StyleUnderline"/>
          <w:highlight w:val="cyan"/>
        </w:rPr>
        <w:t> deaths</w:t>
      </w:r>
      <w:r w:rsidRPr="00A72E66">
        <w:rPr>
          <w:rStyle w:val="StyleUnderline"/>
        </w:rPr>
        <w:t xml:space="preserve">, including 120,000 Russian soldiers, 70,000 Ukrainian soldiers, and 12,000 innocent civilians, in addition to the reported </w:t>
      </w:r>
      <w:r w:rsidRPr="00CF47A7">
        <w:rPr>
          <w:rStyle w:val="StyleUnderline"/>
          <w:highlight w:val="cyan"/>
        </w:rPr>
        <w:t>kidnapping</w:t>
      </w:r>
      <w:r w:rsidRPr="00A72E66">
        <w:rPr>
          <w:rStyle w:val="StyleUnderline"/>
        </w:rPr>
        <w:t xml:space="preserve"> of 10,000 children.</w:t>
      </w:r>
      <w:r w:rsidRPr="00A72E66">
        <w:rPr>
          <w:color w:val="000000" w:themeColor="text1"/>
          <w:sz w:val="16"/>
        </w:rPr>
        <w:t xml:space="preserve"> </w:t>
      </w:r>
      <w:r w:rsidRPr="00CF47A7">
        <w:rPr>
          <w:rStyle w:val="StyleUnderline"/>
          <w:highlight w:val="cyan"/>
        </w:rPr>
        <w:t>Russia</w:t>
      </w:r>
      <w:r w:rsidRPr="00A72E66">
        <w:rPr>
          <w:rStyle w:val="StyleUnderline"/>
        </w:rPr>
        <w:t xml:space="preserve"> has been set back decades, </w:t>
      </w:r>
      <w:r w:rsidRPr="00CF47A7">
        <w:rPr>
          <w:rStyle w:val="StyleUnderline"/>
          <w:highlight w:val="cyan"/>
        </w:rPr>
        <w:t xml:space="preserve">no longer a global superpower </w:t>
      </w:r>
      <w:r w:rsidRPr="00CF47A7">
        <w:rPr>
          <w:rStyle w:val="StyleUnderline"/>
        </w:rPr>
        <w:t xml:space="preserve">or </w:t>
      </w:r>
      <w:r w:rsidRPr="00CF47A7">
        <w:rPr>
          <w:rStyle w:val="StyleUnderline"/>
          <w:highlight w:val="cyan"/>
        </w:rPr>
        <w:t>even a significant economic force.</w:t>
      </w:r>
    </w:p>
    <w:p w14:paraId="1FDC8605" w14:textId="77777777" w:rsidR="007C5D30" w:rsidRPr="00A72E66" w:rsidRDefault="007C5D30" w:rsidP="007C5D30">
      <w:pPr>
        <w:rPr>
          <w:color w:val="000000" w:themeColor="text1"/>
          <w:sz w:val="16"/>
        </w:rPr>
      </w:pPr>
      <w:r w:rsidRPr="00CF47A7">
        <w:rPr>
          <w:rStyle w:val="StyleUnderline"/>
          <w:highlight w:val="cyan"/>
        </w:rPr>
        <w:t>Putin</w:t>
      </w:r>
      <w:r w:rsidRPr="00A72E66">
        <w:rPr>
          <w:rStyle w:val="StyleUnderline"/>
        </w:rPr>
        <w:t xml:space="preserve"> has become more than just an aggressor engaged in a pursuit of empire building. He is the </w:t>
      </w:r>
      <w:r w:rsidRPr="00CF47A7">
        <w:rPr>
          <w:rStyle w:val="StyleUnderline"/>
          <w:highlight w:val="cyan"/>
        </w:rPr>
        <w:t>engineer behind</w:t>
      </w:r>
      <w:r w:rsidRPr="00A72E66">
        <w:rPr>
          <w:rStyle w:val="StyleUnderline"/>
        </w:rPr>
        <w:t xml:space="preserve"> the rise of a new, more powerful </w:t>
      </w:r>
      <w:r w:rsidRPr="00CF47A7">
        <w:rPr>
          <w:rStyle w:val="StyleUnderline"/>
          <w:highlight w:val="cyan"/>
        </w:rPr>
        <w:t>“axis of evil.”</w:t>
      </w:r>
      <w:r w:rsidRPr="00A72E66">
        <w:rPr>
          <w:color w:val="000000" w:themeColor="text1"/>
          <w:sz w:val="16"/>
        </w:rPr>
        <w:t xml:space="preserve"> The “axis of evil” was a term initially coined by President George W. Bush during his 2002 State of the Union address. Then, Bush was speaking to a nation – and a world – looking for moral leadership after the horrific terrorist attacks on September 11. The axis members of Iran, Iraq, and North Korea were the perceived bad state actors responsible for collectively organizing attacks meant to “threaten the peace of the world.”</w:t>
      </w:r>
    </w:p>
    <w:p w14:paraId="6A0E2449" w14:textId="77777777" w:rsidR="007C5D30" w:rsidRPr="00A72E66" w:rsidRDefault="007C5D30" w:rsidP="007C5D30">
      <w:pPr>
        <w:rPr>
          <w:color w:val="000000" w:themeColor="text1"/>
          <w:sz w:val="16"/>
        </w:rPr>
      </w:pPr>
      <w:r w:rsidRPr="00A72E66">
        <w:rPr>
          <w:color w:val="000000" w:themeColor="text1"/>
          <w:sz w:val="16"/>
        </w:rPr>
        <w:t>Hostile states have only expanded the use of terrorist proxies to advance their end game. Those actors continue to coordinate behind closed doors to expand their knowledge, resources, and capabilities, and pose a greater threat as a result. Trump does not seem to appreciate, or understand, these invaluable lessons from history.</w:t>
      </w:r>
    </w:p>
    <w:p w14:paraId="3B9306BF" w14:textId="77777777" w:rsidR="007C5D30" w:rsidRPr="00A72E66" w:rsidRDefault="007C5D30" w:rsidP="007C5D30">
      <w:pPr>
        <w:rPr>
          <w:color w:val="000000" w:themeColor="text1"/>
          <w:sz w:val="16"/>
        </w:rPr>
      </w:pPr>
      <w:r w:rsidRPr="00A72E66">
        <w:rPr>
          <w:color w:val="000000" w:themeColor="text1"/>
          <w:sz w:val="16"/>
        </w:rPr>
        <w:t>Energizing Putin’s Partners in China, Iran, and North Korea</w:t>
      </w:r>
    </w:p>
    <w:p w14:paraId="12769B64" w14:textId="77777777" w:rsidR="007C5D30" w:rsidRPr="00A72E66" w:rsidRDefault="007C5D30" w:rsidP="007C5D30">
      <w:pPr>
        <w:rPr>
          <w:color w:val="000000" w:themeColor="text1"/>
          <w:sz w:val="16"/>
        </w:rPr>
      </w:pPr>
      <w:r w:rsidRPr="00A72E66">
        <w:rPr>
          <w:color w:val="000000" w:themeColor="text1"/>
          <w:sz w:val="16"/>
        </w:rPr>
        <w:t>Today, political leaders and national security experts have recast the axis of evil to feature Russia, China, Iran, and North Korea. Despite </w:t>
      </w:r>
      <w:hyperlink r:id="rId257" w:history="1">
        <w:r w:rsidRPr="00A72E66">
          <w:rPr>
            <w:rStyle w:val="Hyperlink"/>
            <w:color w:val="000000" w:themeColor="text1"/>
            <w:sz w:val="16"/>
          </w:rPr>
          <w:t>historically</w:t>
        </w:r>
      </w:hyperlink>
      <w:r w:rsidRPr="00A72E66">
        <w:rPr>
          <w:color w:val="000000" w:themeColor="text1"/>
          <w:sz w:val="16"/>
        </w:rPr>
        <w:t> </w:t>
      </w:r>
      <w:hyperlink r:id="rId258" w:history="1">
        <w:r w:rsidRPr="00A72E66">
          <w:rPr>
            <w:rStyle w:val="Hyperlink"/>
            <w:color w:val="000000" w:themeColor="text1"/>
            <w:sz w:val="16"/>
          </w:rPr>
          <w:t>fraught</w:t>
        </w:r>
      </w:hyperlink>
      <w:r w:rsidRPr="00A72E66">
        <w:rPr>
          <w:color w:val="000000" w:themeColor="text1"/>
          <w:sz w:val="16"/>
        </w:rPr>
        <w:t> </w:t>
      </w:r>
      <w:hyperlink r:id="rId259" w:history="1">
        <w:r w:rsidRPr="00A72E66">
          <w:rPr>
            <w:rStyle w:val="Hyperlink"/>
            <w:color w:val="000000" w:themeColor="text1"/>
            <w:sz w:val="16"/>
          </w:rPr>
          <w:t>relationships</w:t>
        </w:r>
      </w:hyperlink>
      <w:r w:rsidRPr="00A72E66">
        <w:rPr>
          <w:color w:val="000000" w:themeColor="text1"/>
          <w:sz w:val="16"/>
        </w:rPr>
        <w:t> and renewed </w:t>
      </w:r>
      <w:hyperlink r:id="rId260" w:history="1">
        <w:r w:rsidRPr="00A72E66">
          <w:rPr>
            <w:rStyle w:val="Hyperlink"/>
            <w:color w:val="000000" w:themeColor="text1"/>
            <w:sz w:val="16"/>
          </w:rPr>
          <w:t>skepticism</w:t>
        </w:r>
      </w:hyperlink>
      <w:r w:rsidRPr="00A72E66">
        <w:rPr>
          <w:color w:val="000000" w:themeColor="text1"/>
          <w:sz w:val="16"/>
        </w:rPr>
        <w:t> between members of the new axis, the four states and their proxies have boosted trade, enhanced diplomacy, and expanded military cooperation over the last decade. </w:t>
      </w:r>
    </w:p>
    <w:p w14:paraId="6B34022C" w14:textId="77777777" w:rsidR="007C5D30" w:rsidRPr="00A72E66" w:rsidRDefault="007C5D30" w:rsidP="007C5D30">
      <w:pPr>
        <w:rPr>
          <w:rStyle w:val="StyleUnderline"/>
        </w:rPr>
      </w:pPr>
      <w:r w:rsidRPr="00A72E66">
        <w:rPr>
          <w:rStyle w:val="StyleUnderline"/>
        </w:rPr>
        <w:t>Russia is </w:t>
      </w:r>
      <w:hyperlink r:id="rId261" w:history="1">
        <w:r w:rsidRPr="00A72E66">
          <w:rPr>
            <w:rStyle w:val="StyleUnderline"/>
          </w:rPr>
          <w:t>giving away</w:t>
        </w:r>
      </w:hyperlink>
      <w:r w:rsidRPr="00A72E66">
        <w:rPr>
          <w:rStyle w:val="StyleUnderline"/>
        </w:rPr>
        <w:t> </w:t>
      </w:r>
      <w:hyperlink r:id="rId262" w:history="1">
        <w:r w:rsidRPr="00A72E66">
          <w:rPr>
            <w:rStyle w:val="StyleUnderline"/>
          </w:rPr>
          <w:t>highly sensitive</w:t>
        </w:r>
      </w:hyperlink>
      <w:r w:rsidRPr="00A72E66">
        <w:rPr>
          <w:rStyle w:val="StyleUnderline"/>
        </w:rPr>
        <w:t> advanced military technology, information, and equipment, </w:t>
      </w:r>
      <w:hyperlink r:id="rId263" w:history="1">
        <w:r w:rsidRPr="00A72E66">
          <w:rPr>
            <w:rStyle w:val="StyleUnderline"/>
          </w:rPr>
          <w:t>including</w:t>
        </w:r>
      </w:hyperlink>
      <w:r w:rsidRPr="00A72E66">
        <w:rPr>
          <w:rStyle w:val="StyleUnderline"/>
        </w:rPr>
        <w:t> nuclear weapons, ballistic missile and missile defense programs, and space satellites to axis members in an attempt to maintain its war against Ukraine.</w:t>
      </w:r>
      <w:r w:rsidRPr="00A72E66">
        <w:rPr>
          <w:color w:val="000000" w:themeColor="text1"/>
          <w:sz w:val="16"/>
        </w:rPr>
        <w:t xml:space="preserve"> In exchange, Iran provides drones and ballistic missiles; North Korea supplies ammunition, ballistic and tactical missiles as well as thousands of </w:t>
      </w:r>
      <w:hyperlink r:id="rId264" w:history="1">
        <w:r w:rsidRPr="00A72E66">
          <w:rPr>
            <w:rStyle w:val="Hyperlink"/>
            <w:color w:val="000000" w:themeColor="text1"/>
            <w:sz w:val="16"/>
          </w:rPr>
          <w:t>fresh recent</w:t>
        </w:r>
      </w:hyperlink>
      <w:r w:rsidRPr="00A72E66">
        <w:rPr>
          <w:color w:val="000000" w:themeColor="text1"/>
          <w:sz w:val="16"/>
        </w:rPr>
        <w:t> </w:t>
      </w:r>
      <w:hyperlink r:id="rId265" w:history="1">
        <w:r w:rsidRPr="00A72E66">
          <w:rPr>
            <w:rStyle w:val="Hyperlink"/>
            <w:color w:val="000000" w:themeColor="text1"/>
            <w:sz w:val="16"/>
          </w:rPr>
          <w:t>troops</w:t>
        </w:r>
      </w:hyperlink>
      <w:r w:rsidRPr="00A72E66">
        <w:rPr>
          <w:color w:val="000000" w:themeColor="text1"/>
          <w:sz w:val="16"/>
        </w:rPr>
        <w:t>; and China now </w:t>
      </w:r>
      <w:hyperlink r:id="rId266" w:history="1">
        <w:r w:rsidRPr="00A72E66">
          <w:rPr>
            <w:rStyle w:val="Hyperlink"/>
            <w:color w:val="000000" w:themeColor="text1"/>
            <w:sz w:val="16"/>
          </w:rPr>
          <w:t>smuggles</w:t>
        </w:r>
      </w:hyperlink>
      <w:r w:rsidRPr="00A72E66">
        <w:rPr>
          <w:color w:val="000000" w:themeColor="text1"/>
          <w:sz w:val="16"/>
        </w:rPr>
        <w:t xml:space="preserve"> 90% of controlled dual-use goods imported by Russia for manufacturing missiles, tanks, planes, and drones. </w:t>
      </w:r>
      <w:r w:rsidRPr="00A72E66">
        <w:rPr>
          <w:rStyle w:val="StyleUnderline"/>
        </w:rPr>
        <w:t>All actors benefit from the technical learnings of live weapons testing on the battlefield.</w:t>
      </w:r>
    </w:p>
    <w:p w14:paraId="454450B0" w14:textId="77777777" w:rsidR="007C5D30" w:rsidRPr="006A1FB7" w:rsidRDefault="007C5D30" w:rsidP="007C5D30"/>
    <w:p w14:paraId="68D84FC5" w14:textId="77777777" w:rsidR="007C5D30" w:rsidRDefault="007C5D30" w:rsidP="007C5D30">
      <w:pPr>
        <w:pStyle w:val="Heading4"/>
      </w:pPr>
      <w:r>
        <w:t xml:space="preserve">Regime collapse good – it would end his brutal war, religions persecution, and empire-building that have caused immense suffering and repression. </w:t>
      </w:r>
    </w:p>
    <w:p w14:paraId="4D791E9E" w14:textId="77777777" w:rsidR="007C5D30" w:rsidRPr="006026E2" w:rsidRDefault="007C5D30" w:rsidP="007C5D30">
      <w:pPr>
        <w:rPr>
          <w:rStyle w:val="Style13ptBold"/>
        </w:rPr>
      </w:pPr>
      <w:r>
        <w:rPr>
          <w:rStyle w:val="Style13ptBold"/>
        </w:rPr>
        <w:t>Moore and Barrett 25 (Stephen Moore is the f</w:t>
      </w:r>
      <w:r w:rsidRPr="007D6CF5">
        <w:t>ormer chief of staff in the U.S. House of Representatives who has spent most of his time in Ukraine since day five of the war. He leads the Ukraine Freedom Project (UFP), which has delivered 250 tons of food, me</w:t>
      </w:r>
      <w:r w:rsidRPr="006026E2">
        <w:t xml:space="preserve">dical supplies, body armor, and other critical aid to the front. Colby Barrett is an entrepreneur, filmmaker, and former U.S. Marine </w:t>
      </w:r>
      <w:r w:rsidRPr="00FE2016">
        <w:rPr>
          <w:color w:val="000000" w:themeColor="text1"/>
        </w:rPr>
        <w:t xml:space="preserve">Corps Captain who led infantry and scout/sniper platoons in the Pacific Rim and Middle East. 22 May 2025, “How bad is Putin, really?,” </w:t>
      </w:r>
      <w:hyperlink r:id="rId267" w:history="1">
        <w:r w:rsidRPr="00FE2016">
          <w:rPr>
            <w:rStyle w:val="Hyperlink"/>
            <w:color w:val="000000" w:themeColor="text1"/>
          </w:rPr>
          <w:t>https://www.christianpost.com/voices/how-bad-is-putin-really.html</w:t>
        </w:r>
      </w:hyperlink>
      <w:r w:rsidRPr="00FE2016">
        <w:rPr>
          <w:color w:val="000000" w:themeColor="text1"/>
        </w:rPr>
        <w:t>) // gmemb</w:t>
      </w:r>
    </w:p>
    <w:p w14:paraId="3A987C60" w14:textId="77777777" w:rsidR="007C5D30" w:rsidRPr="000B669F" w:rsidRDefault="007C5D30" w:rsidP="007C5D30">
      <w:pPr>
        <w:rPr>
          <w:color w:val="000000" w:themeColor="text1"/>
          <w:sz w:val="16"/>
        </w:rPr>
      </w:pPr>
      <w:r w:rsidRPr="000B669F">
        <w:rPr>
          <w:color w:val="000000" w:themeColor="text1"/>
          <w:sz w:val="16"/>
        </w:rPr>
        <w:t>With President Trump’s announcement that Ukraine and Russia will</w:t>
      </w:r>
      <w:r>
        <w:rPr>
          <w:color w:val="000000" w:themeColor="text1"/>
          <w:sz w:val="16"/>
        </w:rPr>
        <w:t xml:space="preserve"> </w:t>
      </w:r>
      <w:hyperlink r:id="rId268" w:tgtFrame="_blank" w:tooltip="https://www.bloomberg.com/news/articles/2025-05-19/trump-call-with-putin-underway-as-us-seeks-ceasefire-in-ukraine" w:history="1">
        <w:r w:rsidRPr="000B669F">
          <w:rPr>
            <w:rStyle w:val="Hyperlink"/>
            <w:color w:val="000000" w:themeColor="text1"/>
            <w:sz w:val="16"/>
          </w:rPr>
          <w:t>begin</w:t>
        </w:r>
      </w:hyperlink>
      <w:r>
        <w:rPr>
          <w:color w:val="000000" w:themeColor="text1"/>
          <w:sz w:val="16"/>
        </w:rPr>
        <w:t xml:space="preserve"> </w:t>
      </w:r>
      <w:r w:rsidRPr="000B669F">
        <w:rPr>
          <w:color w:val="000000" w:themeColor="text1"/>
          <w:sz w:val="16"/>
        </w:rPr>
        <w:t>peace talks immediately, the ball is now in Vladimir Putin’s court.</w:t>
      </w:r>
      <w:r>
        <w:rPr>
          <w:color w:val="000000" w:themeColor="text1"/>
          <w:sz w:val="16"/>
        </w:rPr>
        <w:t xml:space="preserve"> </w:t>
      </w:r>
    </w:p>
    <w:p w14:paraId="06E834B6" w14:textId="77777777" w:rsidR="007C5D30" w:rsidRPr="000B669F" w:rsidRDefault="007C5D30" w:rsidP="007C5D30">
      <w:pPr>
        <w:rPr>
          <w:color w:val="000000" w:themeColor="text1"/>
          <w:sz w:val="16"/>
        </w:rPr>
      </w:pPr>
      <w:r w:rsidRPr="000B669F">
        <w:rPr>
          <w:color w:val="000000" w:themeColor="text1"/>
          <w:sz w:val="16"/>
        </w:rPr>
        <w:t>Last week, Putin was a</w:t>
      </w:r>
      <w:r>
        <w:rPr>
          <w:color w:val="000000" w:themeColor="text1"/>
          <w:sz w:val="16"/>
        </w:rPr>
        <w:t xml:space="preserve"> </w:t>
      </w:r>
      <w:hyperlink r:id="rId269" w:tgtFrame="_blank" w:tooltip="https://apnews.com/article/russia-ukraine-war-istanbul-talks-zelenskyy-putin-05795eea960b9035f93a143c3e177c3d" w:history="1">
        <w:r w:rsidRPr="000B669F">
          <w:rPr>
            <w:rStyle w:val="Hyperlink"/>
            <w:color w:val="000000" w:themeColor="text1"/>
            <w:sz w:val="16"/>
          </w:rPr>
          <w:t>no-show</w:t>
        </w:r>
      </w:hyperlink>
      <w:r>
        <w:rPr>
          <w:color w:val="000000" w:themeColor="text1"/>
          <w:sz w:val="16"/>
        </w:rPr>
        <w:t xml:space="preserve"> </w:t>
      </w:r>
      <w:r w:rsidRPr="000B669F">
        <w:rPr>
          <w:color w:val="000000" w:themeColor="text1"/>
          <w:sz w:val="16"/>
        </w:rPr>
        <w:t>in Istanbul for the negotiations that he called for, while President Zelenskyy was ready to meet him. Instead, his army</w:t>
      </w:r>
      <w:r>
        <w:rPr>
          <w:color w:val="000000" w:themeColor="text1"/>
          <w:sz w:val="16"/>
        </w:rPr>
        <w:t xml:space="preserve"> </w:t>
      </w:r>
      <w:hyperlink r:id="rId270" w:tgtFrame="_blank" w:tooltip="https://www.bbc.com/news/articles/cz0d31ydlg7o" w:history="1">
        <w:r w:rsidRPr="000B669F">
          <w:rPr>
            <w:rStyle w:val="Hyperlink"/>
            <w:color w:val="000000" w:themeColor="text1"/>
            <w:sz w:val="16"/>
          </w:rPr>
          <w:t>dropped</w:t>
        </w:r>
      </w:hyperlink>
      <w:r>
        <w:rPr>
          <w:color w:val="000000" w:themeColor="text1"/>
          <w:sz w:val="16"/>
        </w:rPr>
        <w:t xml:space="preserve"> </w:t>
      </w:r>
      <w:r w:rsidRPr="000B669F">
        <w:rPr>
          <w:color w:val="000000" w:themeColor="text1"/>
          <w:sz w:val="16"/>
        </w:rPr>
        <w:t>bombs on Sumy, Ukraine, killing nine civilians hours after talks ended. The same city where 35 people, mostly churchgoers, were</w:t>
      </w:r>
      <w:r>
        <w:rPr>
          <w:color w:val="000000" w:themeColor="text1"/>
          <w:sz w:val="16"/>
        </w:rPr>
        <w:t xml:space="preserve"> </w:t>
      </w:r>
      <w:hyperlink r:id="rId271" w:tgtFrame="_blank" w:tooltip="https://www.foxnews.com/world/more-than-20-ukrainians-killed-russian-ballistics-palm-sunday-strike" w:history="1">
        <w:r w:rsidRPr="000B669F">
          <w:rPr>
            <w:rStyle w:val="Hyperlink"/>
            <w:color w:val="000000" w:themeColor="text1"/>
            <w:sz w:val="16"/>
          </w:rPr>
          <w:t>killed</w:t>
        </w:r>
      </w:hyperlink>
      <w:r>
        <w:rPr>
          <w:color w:val="000000" w:themeColor="text1"/>
          <w:sz w:val="16"/>
        </w:rPr>
        <w:t xml:space="preserve"> </w:t>
      </w:r>
      <w:r w:rsidRPr="000B669F">
        <w:rPr>
          <w:color w:val="000000" w:themeColor="text1"/>
          <w:sz w:val="16"/>
        </w:rPr>
        <w:t>by Russian bombs on Palm Sunday.</w:t>
      </w:r>
      <w:r>
        <w:rPr>
          <w:color w:val="000000" w:themeColor="text1"/>
          <w:sz w:val="16"/>
        </w:rPr>
        <w:t xml:space="preserve"> </w:t>
      </w:r>
    </w:p>
    <w:p w14:paraId="153AE8AF" w14:textId="77777777" w:rsidR="007C5D30" w:rsidRPr="000B669F" w:rsidRDefault="007C5D30" w:rsidP="007C5D30">
      <w:pPr>
        <w:rPr>
          <w:rStyle w:val="StyleUnderline"/>
        </w:rPr>
      </w:pPr>
      <w:r w:rsidRPr="000B669F">
        <w:rPr>
          <w:sz w:val="16"/>
        </w:rPr>
        <w:t xml:space="preserve">As the talks begin, the international community, which will play an integral role in brokering and potentially guaranteeing any agreement, must have a clear understanding of who Putin truly is. </w:t>
      </w:r>
      <w:r w:rsidRPr="00CF47A7">
        <w:rPr>
          <w:rStyle w:val="StyleUnderline"/>
          <w:highlight w:val="cyan"/>
        </w:rPr>
        <w:t>Any peace deal</w:t>
      </w:r>
      <w:r w:rsidRPr="000B669F">
        <w:rPr>
          <w:rStyle w:val="StyleUnderline"/>
        </w:rPr>
        <w:t xml:space="preserve"> must </w:t>
      </w:r>
      <w:r w:rsidRPr="00CF47A7">
        <w:rPr>
          <w:rStyle w:val="StyleUnderline"/>
          <w:highlight w:val="cyan"/>
        </w:rPr>
        <w:t>protect</w:t>
      </w:r>
      <w:r w:rsidRPr="000B669F">
        <w:rPr>
          <w:rStyle w:val="StyleUnderline"/>
        </w:rPr>
        <w:t xml:space="preserve"> the core </w:t>
      </w:r>
      <w:r w:rsidRPr="00CF47A7">
        <w:rPr>
          <w:rStyle w:val="StyleUnderline"/>
          <w:highlight w:val="cyan"/>
        </w:rPr>
        <w:t>rights of</w:t>
      </w:r>
      <w:r w:rsidRPr="000B669F">
        <w:rPr>
          <w:rStyle w:val="StyleUnderline"/>
        </w:rPr>
        <w:t xml:space="preserve"> the </w:t>
      </w:r>
      <w:r w:rsidRPr="00CF47A7">
        <w:rPr>
          <w:rStyle w:val="StyleUnderline"/>
          <w:highlight w:val="cyan"/>
        </w:rPr>
        <w:t>Ukrainian</w:t>
      </w:r>
      <w:r w:rsidRPr="000B669F">
        <w:rPr>
          <w:rStyle w:val="StyleUnderline"/>
        </w:rPr>
        <w:t xml:space="preserve"> people, </w:t>
      </w:r>
      <w:r w:rsidRPr="00CF47A7">
        <w:rPr>
          <w:rStyle w:val="StyleUnderline"/>
          <w:highlight w:val="cyan"/>
        </w:rPr>
        <w:t>including</w:t>
      </w:r>
      <w:r w:rsidRPr="000B669F">
        <w:rPr>
          <w:rStyle w:val="StyleUnderline"/>
        </w:rPr>
        <w:t xml:space="preserve"> and especially freedom of </w:t>
      </w:r>
      <w:r w:rsidRPr="00CF47A7">
        <w:rPr>
          <w:rStyle w:val="StyleUnderline"/>
          <w:highlight w:val="cyan"/>
        </w:rPr>
        <w:t>religion</w:t>
      </w:r>
      <w:r w:rsidRPr="000B669F">
        <w:rPr>
          <w:rStyle w:val="StyleUnderline"/>
        </w:rPr>
        <w:t>.</w:t>
      </w:r>
      <w:r>
        <w:rPr>
          <w:rStyle w:val="StyleUnderline"/>
        </w:rPr>
        <w:t xml:space="preserve"> </w:t>
      </w:r>
    </w:p>
    <w:p w14:paraId="0FFD4EC1" w14:textId="77777777" w:rsidR="007C5D30" w:rsidRPr="00F61327" w:rsidRDefault="007C5D30" w:rsidP="007C5D30">
      <w:pPr>
        <w:rPr>
          <w:color w:val="000000" w:themeColor="text1"/>
          <w:sz w:val="16"/>
        </w:rPr>
      </w:pPr>
      <w:r w:rsidRPr="00F61327">
        <w:rPr>
          <w:color w:val="000000" w:themeColor="text1"/>
          <w:sz w:val="16"/>
        </w:rPr>
        <w:t>Unfortunately, there has been a concerted effort among a handful of influential</w:t>
      </w:r>
      <w:r>
        <w:rPr>
          <w:color w:val="000000" w:themeColor="text1"/>
          <w:sz w:val="16"/>
        </w:rPr>
        <w:t xml:space="preserve"> </w:t>
      </w:r>
      <w:hyperlink r:id="rId272" w:tgtFrame="_blank" w:history="1">
        <w:r w:rsidRPr="00F61327">
          <w:rPr>
            <w:rStyle w:val="Hyperlink"/>
            <w:color w:val="000000" w:themeColor="text1"/>
            <w:sz w:val="16"/>
          </w:rPr>
          <w:t>voices</w:t>
        </w:r>
      </w:hyperlink>
      <w:r>
        <w:rPr>
          <w:color w:val="000000" w:themeColor="text1"/>
          <w:sz w:val="16"/>
        </w:rPr>
        <w:t xml:space="preserve"> </w:t>
      </w:r>
      <w:r w:rsidRPr="00F61327">
        <w:rPr>
          <w:color w:val="000000" w:themeColor="text1"/>
          <w:sz w:val="16"/>
        </w:rPr>
        <w:t>on the political right, including self-described Christians, that aims to rehabilitate the image of Vladimir Putin as a pro-family, conservative Christian.</w:t>
      </w:r>
      <w:r>
        <w:rPr>
          <w:color w:val="000000" w:themeColor="text1"/>
          <w:sz w:val="16"/>
        </w:rPr>
        <w:t xml:space="preserve"> </w:t>
      </w:r>
    </w:p>
    <w:p w14:paraId="03C2F90A" w14:textId="77777777" w:rsidR="007C5D30" w:rsidRPr="00F61327" w:rsidRDefault="007C5D30" w:rsidP="007C5D30">
      <w:pPr>
        <w:rPr>
          <w:color w:val="000000" w:themeColor="text1"/>
          <w:sz w:val="16"/>
        </w:rPr>
      </w:pPr>
      <w:r w:rsidRPr="00F61327">
        <w:rPr>
          <w:color w:val="000000" w:themeColor="text1"/>
          <w:sz w:val="16"/>
        </w:rPr>
        <w:t>At a Conservative Political Action Conference event, one speaker</w:t>
      </w:r>
      <w:r>
        <w:rPr>
          <w:color w:val="000000" w:themeColor="text1"/>
          <w:sz w:val="16"/>
        </w:rPr>
        <w:t xml:space="preserve"> </w:t>
      </w:r>
      <w:hyperlink r:id="rId273" w:tgtFrame="_blank" w:tooltip="https://www.cbsnews.com/news/marjorie-taylor-greene-cpac-nick-fuentes-afpac-white-nationalist/" w:history="1">
        <w:r w:rsidRPr="00F61327">
          <w:rPr>
            <w:rStyle w:val="Hyperlink"/>
            <w:color w:val="000000" w:themeColor="text1"/>
            <w:sz w:val="16"/>
          </w:rPr>
          <w:t>said</w:t>
        </w:r>
      </w:hyperlink>
      <w:r w:rsidRPr="00F61327">
        <w:rPr>
          <w:color w:val="000000" w:themeColor="text1"/>
          <w:sz w:val="16"/>
        </w:rPr>
        <w:t>, “Russia is a Christian nationalist nation … I identify more with Putin’s Christian values than I do with Joe Biden’s.” Days later, at the America First Political Action Conference, Nick Fuentes, who had previously tweeted that he wished “Putin was president of America,” called for a round of applause for Putin with the crowd spontaneously chanting “Putin!, Putin!”</w:t>
      </w:r>
    </w:p>
    <w:p w14:paraId="69D8AD93" w14:textId="77777777" w:rsidR="007C5D30" w:rsidRPr="00F61327" w:rsidRDefault="007C5D30" w:rsidP="007C5D30">
      <w:pPr>
        <w:rPr>
          <w:rStyle w:val="StyleUnderline"/>
        </w:rPr>
      </w:pPr>
      <w:r w:rsidRPr="00CF47A7">
        <w:rPr>
          <w:rStyle w:val="StyleUnderline"/>
          <w:highlight w:val="cyan"/>
        </w:rPr>
        <w:t>Putin's</w:t>
      </w:r>
      <w:r w:rsidRPr="00F61327">
        <w:rPr>
          <w:rStyle w:val="StyleUnderline"/>
        </w:rPr>
        <w:t xml:space="preserve"> </w:t>
      </w:r>
      <w:r w:rsidRPr="00CF47A7">
        <w:rPr>
          <w:rStyle w:val="StyleUnderline"/>
          <w:highlight w:val="cyan"/>
        </w:rPr>
        <w:t>comments</w:t>
      </w:r>
      <w:r w:rsidRPr="00F61327">
        <w:rPr>
          <w:rStyle w:val="StyleUnderline"/>
        </w:rPr>
        <w:t xml:space="preserve"> in interviews with Western journalists</w:t>
      </w:r>
      <w:r w:rsidRPr="00F61327">
        <w:rPr>
          <w:sz w:val="16"/>
        </w:rPr>
        <w:t xml:space="preserve"> may</w:t>
      </w:r>
      <w:r w:rsidRPr="00F61327">
        <w:rPr>
          <w:rStyle w:val="StyleUnderline"/>
        </w:rPr>
        <w:t xml:space="preserve"> </w:t>
      </w:r>
      <w:r w:rsidRPr="00CF47A7">
        <w:rPr>
          <w:rStyle w:val="StyleUnderline"/>
          <w:highlight w:val="cyan"/>
        </w:rPr>
        <w:t>lead some to believe he is a Christian leader</w:t>
      </w:r>
      <w:r w:rsidRPr="00F61327">
        <w:rPr>
          <w:rStyle w:val="StyleUnderline"/>
        </w:rPr>
        <w:t>,</w:t>
      </w:r>
      <w:r w:rsidRPr="00F61327">
        <w:rPr>
          <w:sz w:val="16"/>
        </w:rPr>
        <w:t xml:space="preserve"> but judging him by his actions, </w:t>
      </w:r>
      <w:r w:rsidRPr="00F61327">
        <w:rPr>
          <w:rStyle w:val="StyleUnderline"/>
        </w:rPr>
        <w:t xml:space="preserve">he is </w:t>
      </w:r>
      <w:r w:rsidRPr="00CF47A7">
        <w:rPr>
          <w:rStyle w:val="StyleUnderline"/>
          <w:highlight w:val="cyan"/>
        </w:rPr>
        <w:t>nothing more</w:t>
      </w:r>
      <w:r w:rsidRPr="00F61327">
        <w:rPr>
          <w:rStyle w:val="StyleUnderline"/>
        </w:rPr>
        <w:t xml:space="preserve"> </w:t>
      </w:r>
      <w:r w:rsidRPr="00CF47A7">
        <w:rPr>
          <w:rStyle w:val="StyleUnderline"/>
          <w:highlight w:val="cyan"/>
        </w:rPr>
        <w:t>than</w:t>
      </w:r>
      <w:r w:rsidRPr="00F61327">
        <w:rPr>
          <w:rStyle w:val="StyleUnderline"/>
        </w:rPr>
        <w:t xml:space="preserve"> a </w:t>
      </w:r>
      <w:r w:rsidRPr="00CF47A7">
        <w:rPr>
          <w:rStyle w:val="Emphasis"/>
          <w:highlight w:val="cyan"/>
        </w:rPr>
        <w:t>dictator</w:t>
      </w:r>
      <w:r w:rsidRPr="00F61327">
        <w:rPr>
          <w:rStyle w:val="StyleUnderline"/>
        </w:rPr>
        <w:t xml:space="preserve"> </w:t>
      </w:r>
      <w:r w:rsidRPr="00CF47A7">
        <w:rPr>
          <w:rStyle w:val="StyleUnderline"/>
          <w:highlight w:val="cyan"/>
        </w:rPr>
        <w:t xml:space="preserve">committed to </w:t>
      </w:r>
      <w:r w:rsidRPr="00CF47A7">
        <w:rPr>
          <w:rStyle w:val="Emphasis"/>
          <w:highlight w:val="cyan"/>
        </w:rPr>
        <w:t>destroying</w:t>
      </w:r>
      <w:r w:rsidRPr="00F61327">
        <w:rPr>
          <w:rStyle w:val="StyleUnderline"/>
        </w:rPr>
        <w:t xml:space="preserve"> </w:t>
      </w:r>
      <w:r w:rsidRPr="00CF47A7">
        <w:rPr>
          <w:rStyle w:val="StyleUnderline"/>
          <w:highlight w:val="cyan"/>
        </w:rPr>
        <w:t>anything</w:t>
      </w:r>
      <w:r w:rsidRPr="00F61327">
        <w:rPr>
          <w:rStyle w:val="StyleUnderline"/>
        </w:rPr>
        <w:t xml:space="preserve"> in his path </w:t>
      </w:r>
      <w:r w:rsidRPr="00CF47A7">
        <w:rPr>
          <w:rStyle w:val="StyleUnderline"/>
          <w:highlight w:val="cyan"/>
        </w:rPr>
        <w:t xml:space="preserve">to </w:t>
      </w:r>
      <w:r w:rsidRPr="00CF47A7">
        <w:rPr>
          <w:rStyle w:val="Emphasis"/>
          <w:highlight w:val="cyan"/>
        </w:rPr>
        <w:t>recreate</w:t>
      </w:r>
      <w:r w:rsidRPr="00CF47A7">
        <w:rPr>
          <w:rStyle w:val="StyleUnderline"/>
          <w:highlight w:val="cyan"/>
        </w:rPr>
        <w:t xml:space="preserve"> the </w:t>
      </w:r>
      <w:r w:rsidRPr="00CF47A7">
        <w:rPr>
          <w:rStyle w:val="Emphasis"/>
          <w:highlight w:val="cyan"/>
        </w:rPr>
        <w:t>Russian empire</w:t>
      </w:r>
      <w:r w:rsidRPr="00F61327">
        <w:rPr>
          <w:rStyle w:val="Emphasis"/>
        </w:rPr>
        <w:t>.</w:t>
      </w:r>
      <w:r>
        <w:rPr>
          <w:rStyle w:val="StyleUnderline"/>
        </w:rPr>
        <w:t xml:space="preserve"> </w:t>
      </w:r>
    </w:p>
    <w:p w14:paraId="3887E267" w14:textId="77777777" w:rsidR="007C5D30" w:rsidRPr="00F61327" w:rsidRDefault="007C5D30" w:rsidP="007C5D30">
      <w:pPr>
        <w:rPr>
          <w:color w:val="000000" w:themeColor="text1"/>
          <w:sz w:val="16"/>
        </w:rPr>
      </w:pPr>
      <w:r w:rsidRPr="00F61327">
        <w:rPr>
          <w:color w:val="000000" w:themeColor="text1"/>
          <w:sz w:val="16"/>
        </w:rPr>
        <w:t>As history shows, there is typically one group of people that can break the yoke of dictatorships — people of faith. Knowing this, people of faith — Evangelicals, Catholics, Jews — have been in his crosshairs. Only the Russian Orthodox Church, which the Kremlin</w:t>
      </w:r>
      <w:r>
        <w:rPr>
          <w:color w:val="000000" w:themeColor="text1"/>
          <w:sz w:val="16"/>
        </w:rPr>
        <w:t xml:space="preserve"> </w:t>
      </w:r>
      <w:hyperlink r:id="rId274" w:tgtFrame="_blank" w:tooltip="https://www.understandingwar.org/backgrounder/russian-orthodox-church-declares-%E2%80%9Choly-war%E2%80%9D-against-ukraine-and-articulates-tenets" w:history="1">
        <w:r w:rsidRPr="00F61327">
          <w:rPr>
            <w:rStyle w:val="Hyperlink"/>
            <w:color w:val="000000" w:themeColor="text1"/>
            <w:sz w:val="16"/>
          </w:rPr>
          <w:t>controls</w:t>
        </w:r>
      </w:hyperlink>
      <w:r>
        <w:rPr>
          <w:color w:val="000000" w:themeColor="text1"/>
          <w:sz w:val="16"/>
        </w:rPr>
        <w:t xml:space="preserve"> </w:t>
      </w:r>
      <w:r w:rsidRPr="00F61327">
        <w:rPr>
          <w:color w:val="000000" w:themeColor="text1"/>
          <w:sz w:val="16"/>
        </w:rPr>
        <w:t>and supports Russia’s brutal war, has been spared.</w:t>
      </w:r>
    </w:p>
    <w:p w14:paraId="500568E0" w14:textId="77777777" w:rsidR="007C5D30" w:rsidRPr="00F61327" w:rsidRDefault="007C5D30" w:rsidP="007C5D30">
      <w:pPr>
        <w:rPr>
          <w:color w:val="000000" w:themeColor="text1"/>
          <w:sz w:val="16"/>
        </w:rPr>
      </w:pPr>
      <w:r w:rsidRPr="00F61327">
        <w:rPr>
          <w:rStyle w:val="StyleUnderline"/>
        </w:rPr>
        <w:t>Because of Putin, publicly preaching the Gospel is</w:t>
      </w:r>
      <w:r>
        <w:rPr>
          <w:rStyle w:val="StyleUnderline"/>
        </w:rPr>
        <w:t xml:space="preserve"> </w:t>
      </w:r>
      <w:hyperlink r:id="rId275" w:tgtFrame="_blank" w:tooltip="https://www.christianitytoday.com/2016/07/no-evangelizing-outside-of-church-russia-proposes/" w:history="1">
        <w:r w:rsidRPr="00F61327">
          <w:rPr>
            <w:rStyle w:val="StyleUnderline"/>
          </w:rPr>
          <w:t>illegal</w:t>
        </w:r>
      </w:hyperlink>
      <w:r>
        <w:rPr>
          <w:rStyle w:val="StyleUnderline"/>
        </w:rPr>
        <w:t xml:space="preserve"> </w:t>
      </w:r>
      <w:r w:rsidRPr="00F61327">
        <w:rPr>
          <w:rStyle w:val="StyleUnderline"/>
        </w:rPr>
        <w:t>across Russia and occupied Ukraine. Because of Putin, the Catholic church has been</w:t>
      </w:r>
      <w:r>
        <w:rPr>
          <w:rStyle w:val="StyleUnderline"/>
        </w:rPr>
        <w:t xml:space="preserve"> </w:t>
      </w:r>
      <w:hyperlink r:id="rId276" w:tgtFrame="_blank" w:tooltip="https://www.ncronline.org/news/not-single-catholic-priest-left-russian-occupied-ukraine-reveals-major-archbishop" w:history="1">
        <w:r w:rsidRPr="00F61327">
          <w:rPr>
            <w:rStyle w:val="StyleUnderline"/>
          </w:rPr>
          <w:t>liquidated</w:t>
        </w:r>
      </w:hyperlink>
      <w:r>
        <w:rPr>
          <w:rStyle w:val="StyleUnderline"/>
        </w:rPr>
        <w:t xml:space="preserve"> </w:t>
      </w:r>
      <w:r w:rsidRPr="00F61327">
        <w:rPr>
          <w:rStyle w:val="StyleUnderline"/>
        </w:rPr>
        <w:t>in the occupied territories of Ukraine. Because of Putin, Jews</w:t>
      </w:r>
      <w:r>
        <w:rPr>
          <w:rStyle w:val="StyleUnderline"/>
        </w:rPr>
        <w:t xml:space="preserve"> </w:t>
      </w:r>
      <w:hyperlink r:id="rId277" w:tgtFrame="_blank" w:tooltip="https://www.atlanticcouncil.org/blogs/ukrainealert/putin-faces-antisemitism-accusations-following-attack-on-ethnic-jews/" w:history="1">
        <w:r w:rsidRPr="00F61327">
          <w:rPr>
            <w:rStyle w:val="StyleUnderline"/>
          </w:rPr>
          <w:t>have been</w:t>
        </w:r>
      </w:hyperlink>
      <w:r>
        <w:rPr>
          <w:rStyle w:val="StyleUnderline"/>
        </w:rPr>
        <w:t xml:space="preserve"> </w:t>
      </w:r>
      <w:r w:rsidRPr="00F61327">
        <w:rPr>
          <w:rStyle w:val="StyleUnderline"/>
        </w:rPr>
        <w:t>scapegoated for “tearing apart” Russian churches.</w:t>
      </w:r>
      <w:r>
        <w:rPr>
          <w:sz w:val="16"/>
        </w:rPr>
        <w:t xml:space="preserve">  </w:t>
      </w:r>
      <w:r w:rsidRPr="00F61327">
        <w:rPr>
          <w:color w:val="000000" w:themeColor="text1"/>
          <w:sz w:val="16"/>
        </w:rPr>
        <w:t>Those who find themselves in lands controlled by Russia are certainly suffering, but few have suffered more than Protestant and Catholic Christians. The brutality is real and well-documented.</w:t>
      </w:r>
    </w:p>
    <w:p w14:paraId="7A9542F2" w14:textId="77777777" w:rsidR="007C5D30" w:rsidRPr="00F61327" w:rsidRDefault="007C5D30" w:rsidP="007C5D30">
      <w:pPr>
        <w:rPr>
          <w:color w:val="000000" w:themeColor="text1"/>
          <w:sz w:val="16"/>
        </w:rPr>
      </w:pPr>
      <w:r w:rsidRPr="00F61327">
        <w:rPr>
          <w:color w:val="000000" w:themeColor="text1"/>
          <w:sz w:val="16"/>
        </w:rPr>
        <w:t>In the documentary “</w:t>
      </w:r>
      <w:hyperlink r:id="rId278" w:tgtFrame="_blank" w:tooltip="http://www.faithundersiege.com" w:history="1">
        <w:r w:rsidRPr="00F61327">
          <w:rPr>
            <w:rStyle w:val="Hyperlink"/>
            <w:i/>
            <w:iCs/>
            <w:color w:val="000000" w:themeColor="text1"/>
            <w:sz w:val="16"/>
          </w:rPr>
          <w:t>A Faith Under Siege: Russia’s Hidden War on Ukraine’s Christians</w:t>
        </w:r>
      </w:hyperlink>
      <w:r w:rsidRPr="00F61327">
        <w:rPr>
          <w:i/>
          <w:iCs/>
          <w:color w:val="000000" w:themeColor="text1"/>
          <w:sz w:val="16"/>
        </w:rPr>
        <w:t>,”</w:t>
      </w:r>
      <w:r>
        <w:rPr>
          <w:i/>
          <w:iCs/>
          <w:color w:val="000000" w:themeColor="text1"/>
          <w:sz w:val="16"/>
        </w:rPr>
        <w:t xml:space="preserve"> </w:t>
      </w:r>
      <w:r w:rsidRPr="00F61327">
        <w:rPr>
          <w:color w:val="000000" w:themeColor="text1"/>
          <w:sz w:val="16"/>
        </w:rPr>
        <w:t>viewers can hear the story of Viktor, a Ukrainian Evangelical who was kept in a basement for 25 days by Russian forces. He was beaten with fists, feet, and baseball bats, and repeatedly shocked with a taser. During his imprisonment, a Russian Orthodox Priest tried to “cast demons” from him simply because he was a Protestant Christian. We’ve documented Viktor’s story</w:t>
      </w:r>
      <w:r>
        <w:rPr>
          <w:color w:val="000000" w:themeColor="text1"/>
          <w:sz w:val="16"/>
        </w:rPr>
        <w:t xml:space="preserve"> </w:t>
      </w:r>
      <w:hyperlink r:id="rId279" w:tgtFrame="_blank" w:tooltip="https://www.faithundersiege.com/torture" w:history="1">
        <w:r w:rsidRPr="00F61327">
          <w:rPr>
            <w:rStyle w:val="Hyperlink"/>
            <w:color w:val="000000" w:themeColor="text1"/>
            <w:sz w:val="16"/>
          </w:rPr>
          <w:t>here</w:t>
        </w:r>
      </w:hyperlink>
      <w:r w:rsidRPr="00F61327">
        <w:rPr>
          <w:color w:val="000000" w:themeColor="text1"/>
          <w:sz w:val="16"/>
        </w:rPr>
        <w:t>.</w:t>
      </w:r>
    </w:p>
    <w:p w14:paraId="4B363B7E" w14:textId="77777777" w:rsidR="007C5D30" w:rsidRPr="00F61327" w:rsidRDefault="007C5D30" w:rsidP="007C5D30">
      <w:pPr>
        <w:rPr>
          <w:color w:val="000000" w:themeColor="text1"/>
          <w:sz w:val="16"/>
        </w:rPr>
      </w:pPr>
      <w:r w:rsidRPr="00CF47A7">
        <w:rPr>
          <w:rStyle w:val="StyleUnderline"/>
          <w:highlight w:val="cyan"/>
        </w:rPr>
        <w:t>During Russia’s full-scale invasion of Ukraine</w:t>
      </w:r>
      <w:r w:rsidRPr="00F61327">
        <w:rPr>
          <w:rStyle w:val="StyleUnderline"/>
        </w:rPr>
        <w:t xml:space="preserve"> that began in 2022, Russia </w:t>
      </w:r>
      <w:r w:rsidRPr="00CF47A7">
        <w:rPr>
          <w:rStyle w:val="StyleUnderline"/>
          <w:highlight w:val="cyan"/>
        </w:rPr>
        <w:t xml:space="preserve">destroyed, shelled, or looted </w:t>
      </w:r>
      <w:hyperlink r:id="rId280" w:tgtFrame="_blank" w:tooltip="https://missioneurasia.org/wp-content/uploads/2025/01/2025-Mission-Eurasia-report-on-Ukraine-ENG.pdf" w:history="1">
        <w:r w:rsidRPr="00CF47A7">
          <w:rPr>
            <w:rStyle w:val="StyleUnderline"/>
            <w:highlight w:val="cyan"/>
          </w:rPr>
          <w:t>650</w:t>
        </w:r>
      </w:hyperlink>
      <w:r w:rsidRPr="00CF47A7">
        <w:rPr>
          <w:rStyle w:val="StyleUnderline"/>
          <w:highlight w:val="cyan"/>
        </w:rPr>
        <w:t xml:space="preserve"> Ukrainian churches and murdered more than </w:t>
      </w:r>
      <w:hyperlink r:id="rId281" w:tgtFrame="_blank" w:tooltip="https://missioneurasia.org/wp-content/uploads/2025/01/2025-Mission-Eurasia-report-on-Ukraine-ENG.pdf" w:history="1">
        <w:r w:rsidRPr="00CF47A7">
          <w:rPr>
            <w:rStyle w:val="StyleUnderline"/>
            <w:highlight w:val="cyan"/>
          </w:rPr>
          <w:t>47</w:t>
        </w:r>
      </w:hyperlink>
      <w:r w:rsidRPr="00CF47A7">
        <w:rPr>
          <w:rStyle w:val="StyleUnderline"/>
          <w:highlight w:val="cyan"/>
        </w:rPr>
        <w:t xml:space="preserve"> priests and pastors.</w:t>
      </w:r>
      <w:r w:rsidRPr="00F61327">
        <w:rPr>
          <w:rStyle w:val="StyleUnderline"/>
        </w:rPr>
        <w:t xml:space="preserve"> </w:t>
      </w:r>
      <w:r w:rsidRPr="00F61327">
        <w:rPr>
          <w:color w:val="000000" w:themeColor="text1"/>
          <w:sz w:val="16"/>
        </w:rPr>
        <w:t>Late in 2023, Putin presided over the plenary session of the “World Russian People’s Congress,” which later proclaimed through Russian Orthodox Patriarch Kirill that the invasion of Ukraine was a “</w:t>
      </w:r>
      <w:hyperlink r:id="rId282" w:tgtFrame="_blank" w:tooltip="https://www.atlanticcouncil.org/blogs/ukrainealert/russian-orthodox-church-declares-holy-war-against-ukraine-and-west/" w:history="1">
        <w:r w:rsidRPr="00F61327">
          <w:rPr>
            <w:rStyle w:val="Hyperlink"/>
            <w:color w:val="000000" w:themeColor="text1"/>
            <w:sz w:val="16"/>
          </w:rPr>
          <w:t>holy war</w:t>
        </w:r>
      </w:hyperlink>
      <w:r w:rsidRPr="00F61327">
        <w:rPr>
          <w:color w:val="000000" w:themeColor="text1"/>
          <w:sz w:val="16"/>
        </w:rPr>
        <w:t>” not only on Ukraine but also on the collective West.</w:t>
      </w:r>
    </w:p>
    <w:p w14:paraId="7A953B18" w14:textId="77777777" w:rsidR="007C5D30" w:rsidRPr="00F61327" w:rsidRDefault="007C5D30" w:rsidP="007C5D30">
      <w:pPr>
        <w:rPr>
          <w:color w:val="000000" w:themeColor="text1"/>
          <w:sz w:val="16"/>
        </w:rPr>
      </w:pPr>
      <w:r w:rsidRPr="00CF47A7">
        <w:rPr>
          <w:rStyle w:val="StyleUnderline"/>
          <w:highlight w:val="cyan"/>
        </w:rPr>
        <w:t>Putin</w:t>
      </w:r>
      <w:r w:rsidRPr="00F61327">
        <w:rPr>
          <w:rStyle w:val="StyleUnderline"/>
        </w:rPr>
        <w:t xml:space="preserve"> has also </w:t>
      </w:r>
      <w:r w:rsidRPr="00CF47A7">
        <w:rPr>
          <w:rStyle w:val="StyleUnderline"/>
          <w:highlight w:val="cyan"/>
        </w:rPr>
        <w:t>created an environment hostile to faith within Russia</w:t>
      </w:r>
      <w:r w:rsidRPr="00F61327">
        <w:rPr>
          <w:color w:val="000000" w:themeColor="text1"/>
          <w:sz w:val="16"/>
        </w:rPr>
        <w:t>. In 2016, preaching the Gospel was outlawed in Russia under the “Yarovaya laws,” which</w:t>
      </w:r>
      <w:r>
        <w:rPr>
          <w:color w:val="000000" w:themeColor="text1"/>
          <w:sz w:val="16"/>
        </w:rPr>
        <w:t xml:space="preserve"> </w:t>
      </w:r>
      <w:hyperlink r:id="rId283" w:tgtFrame="_blank" w:tooltip="https://missioneurasia.org/yarovaya-law-vs-religious-freedom/" w:history="1">
        <w:r w:rsidRPr="00F61327">
          <w:rPr>
            <w:rStyle w:val="Hyperlink"/>
            <w:color w:val="000000" w:themeColor="text1"/>
            <w:sz w:val="16"/>
          </w:rPr>
          <w:t>ban</w:t>
        </w:r>
      </w:hyperlink>
      <w:r>
        <w:rPr>
          <w:color w:val="000000" w:themeColor="text1"/>
          <w:sz w:val="16"/>
        </w:rPr>
        <w:t xml:space="preserve"> </w:t>
      </w:r>
      <w:r w:rsidRPr="00F61327">
        <w:rPr>
          <w:color w:val="000000" w:themeColor="text1"/>
          <w:sz w:val="16"/>
        </w:rPr>
        <w:t>missionary activity outside of state-approved churches and religious sites, including online or in one’s own home, without a government permit. Most of the</w:t>
      </w:r>
      <w:r>
        <w:rPr>
          <w:color w:val="000000" w:themeColor="text1"/>
          <w:sz w:val="16"/>
        </w:rPr>
        <w:t xml:space="preserve"> </w:t>
      </w:r>
      <w:hyperlink r:id="rId284" w:tgtFrame="_blank" w:tooltip="https://www.christianitytoday.com/2019/05/russian-evangelicals-anti-missionary-fined-yarovaya-law/" w:history="1">
        <w:r w:rsidRPr="00F61327">
          <w:rPr>
            <w:rStyle w:val="Hyperlink"/>
            <w:color w:val="000000" w:themeColor="text1"/>
            <w:sz w:val="16"/>
          </w:rPr>
          <w:t>prosecutions</w:t>
        </w:r>
      </w:hyperlink>
      <w:r>
        <w:rPr>
          <w:color w:val="000000" w:themeColor="text1"/>
          <w:sz w:val="16"/>
        </w:rPr>
        <w:t xml:space="preserve"> </w:t>
      </w:r>
      <w:r w:rsidRPr="00F61327">
        <w:rPr>
          <w:color w:val="000000" w:themeColor="text1"/>
          <w:sz w:val="16"/>
        </w:rPr>
        <w:t>based on these laws impact Evangelical Christians.</w:t>
      </w:r>
      <w:r>
        <w:rPr>
          <w:color w:val="000000" w:themeColor="text1"/>
          <w:sz w:val="16"/>
        </w:rPr>
        <w:t xml:space="preserve"> </w:t>
      </w:r>
      <w:r w:rsidRPr="00F61327">
        <w:rPr>
          <w:color w:val="000000" w:themeColor="text1"/>
          <w:sz w:val="16"/>
        </w:rPr>
        <w:t>By 2021, the U.S. State Department added Russia to the “</w:t>
      </w:r>
      <w:hyperlink r:id="rId285" w:tgtFrame="_blank" w:tooltip="https://www.rferl.org/a/russia-religious-freedom-washington-report/31566582.html" w:history="1">
        <w:r w:rsidRPr="00F61327">
          <w:rPr>
            <w:rStyle w:val="Hyperlink"/>
            <w:color w:val="000000" w:themeColor="text1"/>
            <w:sz w:val="16"/>
          </w:rPr>
          <w:t>Worst Violators</w:t>
        </w:r>
      </w:hyperlink>
      <w:r w:rsidRPr="00F61327">
        <w:rPr>
          <w:color w:val="000000" w:themeColor="text1"/>
          <w:sz w:val="16"/>
        </w:rPr>
        <w:t>” of religious freedom list, alongside North Korea and Iran. Currently, only China has more people</w:t>
      </w:r>
      <w:r>
        <w:rPr>
          <w:color w:val="000000" w:themeColor="text1"/>
          <w:sz w:val="16"/>
        </w:rPr>
        <w:t xml:space="preserve"> </w:t>
      </w:r>
      <w:hyperlink r:id="rId286" w:tgtFrame="_blank" w:tooltip="https://novayagazeta.eu/articles/2025/03/28/russia-second-only-to-china-in-number-of-people-imprisoned-for-religious-beliefs-en-news" w:history="1">
        <w:r w:rsidRPr="00F61327">
          <w:rPr>
            <w:rStyle w:val="Hyperlink"/>
            <w:color w:val="000000" w:themeColor="text1"/>
            <w:sz w:val="16"/>
          </w:rPr>
          <w:t>jailed for their faith</w:t>
        </w:r>
      </w:hyperlink>
      <w:r>
        <w:rPr>
          <w:color w:val="000000" w:themeColor="text1"/>
          <w:sz w:val="16"/>
        </w:rPr>
        <w:t xml:space="preserve"> </w:t>
      </w:r>
      <w:r w:rsidRPr="00F61327">
        <w:rPr>
          <w:color w:val="000000" w:themeColor="text1"/>
          <w:sz w:val="16"/>
        </w:rPr>
        <w:t>than Russia. With faith largely outlawed, the country seems to have turned to the occult instead. Sixty percent of Russians have visited an esoteric specialist in their life, like sorcerers and fortune tellers, and Russia’s annual spending on “</w:t>
      </w:r>
      <w:hyperlink r:id="rId287" w:tgtFrame="_blank" w:tooltip="https://www.rt.com/business/609951-russian-occult-services-spending/" w:history="1">
        <w:r w:rsidRPr="00F61327">
          <w:rPr>
            <w:rStyle w:val="Hyperlink"/>
            <w:color w:val="000000" w:themeColor="text1"/>
            <w:sz w:val="16"/>
          </w:rPr>
          <w:t>occult services</w:t>
        </w:r>
      </w:hyperlink>
      <w:r w:rsidRPr="00F61327">
        <w:rPr>
          <w:color w:val="000000" w:themeColor="text1"/>
          <w:sz w:val="16"/>
        </w:rPr>
        <w:t>” exceeds $24B USD, more than the country’s annual spending on groceries.</w:t>
      </w:r>
    </w:p>
    <w:p w14:paraId="4A08FE41" w14:textId="77777777" w:rsidR="007C5D30" w:rsidRPr="00F61327" w:rsidRDefault="007C5D30" w:rsidP="007C5D30">
      <w:pPr>
        <w:rPr>
          <w:color w:val="000000" w:themeColor="text1"/>
          <w:sz w:val="16"/>
        </w:rPr>
      </w:pPr>
      <w:r w:rsidRPr="00CF47A7">
        <w:rPr>
          <w:rStyle w:val="StyleUnderline"/>
          <w:highlight w:val="cyan"/>
        </w:rPr>
        <w:t>Putin</w:t>
      </w:r>
      <w:r w:rsidRPr="00F61327">
        <w:rPr>
          <w:rStyle w:val="StyleUnderline"/>
        </w:rPr>
        <w:t xml:space="preserve"> has </w:t>
      </w:r>
      <w:r w:rsidRPr="00CF47A7">
        <w:rPr>
          <w:rStyle w:val="StyleUnderline"/>
          <w:highlight w:val="cyan"/>
        </w:rPr>
        <w:t>single-handedly subjugated</w:t>
      </w:r>
      <w:r w:rsidRPr="00F61327">
        <w:rPr>
          <w:rStyle w:val="StyleUnderline"/>
        </w:rPr>
        <w:t xml:space="preserve"> </w:t>
      </w:r>
      <w:r w:rsidRPr="00CF47A7">
        <w:rPr>
          <w:rStyle w:val="StyleUnderline"/>
          <w:highlight w:val="cyan"/>
        </w:rPr>
        <w:t>millions</w:t>
      </w:r>
      <w:r w:rsidRPr="00F61327">
        <w:rPr>
          <w:rStyle w:val="StyleUnderline"/>
        </w:rPr>
        <w:t xml:space="preserve"> of Ukrainians and Russians. As the Trump administration and the international community continue their laudable efforts to bring a just and enduring end to Russia’s war in Ukraine, they must remain clear-eyed on who is waging this war and focus on Putin’s actions, not his words.</w:t>
      </w:r>
      <w:r>
        <w:rPr>
          <w:rStyle w:val="StyleUnderline"/>
        </w:rPr>
        <w:t xml:space="preserve"> </w:t>
      </w:r>
      <w:r w:rsidRPr="00CF47A7">
        <w:rPr>
          <w:rStyle w:val="StyleUnderline"/>
          <w:highlight w:val="cyan"/>
        </w:rPr>
        <w:t>Putin is not a defender of family values. Putin does not seek peace.</w:t>
      </w:r>
      <w:r w:rsidRPr="00F61327">
        <w:rPr>
          <w:rStyle w:val="StyleUnderline"/>
        </w:rPr>
        <w:t xml:space="preserve"> There are voices trying to clean his reputation and ignore his atrocities, but the truth is clear: Putin is many things, but a man of faith, he is not.</w:t>
      </w:r>
    </w:p>
    <w:p w14:paraId="560EEB3D" w14:textId="77777777" w:rsidR="007C5D30" w:rsidRDefault="007C5D30" w:rsidP="007C5D30"/>
    <w:p w14:paraId="15636505" w14:textId="77777777" w:rsidR="007C5D30" w:rsidRDefault="007C5D30" w:rsidP="007C5D30">
      <w:pPr>
        <w:pStyle w:val="Heading3"/>
      </w:pPr>
      <w:r>
        <w:t>Collapse Good---Climate</w:t>
      </w:r>
    </w:p>
    <w:p w14:paraId="21272CD6" w14:textId="77777777" w:rsidR="007C5D30" w:rsidRDefault="007C5D30" w:rsidP="007C5D30">
      <w:pPr>
        <w:pStyle w:val="Heading4"/>
      </w:pPr>
      <w:r w:rsidRPr="000D51BF">
        <w:t>Putin’s war in Ukraine has triggered global shortages in oil, fertilizer, and wheat, fueling deforestation, land grabs, and environmental rollbacks that threaten Indigenous territories, biodiversity, and the planet’s ability to fight climate change.</w:t>
      </w:r>
    </w:p>
    <w:p w14:paraId="76EFD42C" w14:textId="77777777" w:rsidR="007C5D30" w:rsidRPr="00BA773A" w:rsidRDefault="007C5D30" w:rsidP="007C5D30">
      <w:pPr>
        <w:rPr>
          <w:rStyle w:val="Style13ptBold"/>
        </w:rPr>
      </w:pPr>
      <w:r>
        <w:rPr>
          <w:rStyle w:val="Style13ptBold"/>
        </w:rPr>
        <w:t>Friedman 22 (</w:t>
      </w:r>
      <w:r w:rsidRPr="00BA773A">
        <w:t xml:space="preserve">Thomas L. Friedman became the paper’s foreign affairs Opinion columnist in 1995. He joined the paper in 1981, after which he served as the Beirut bureau chief in 1982, Jerusalem bureau </w:t>
      </w:r>
      <w:r w:rsidRPr="003572F1">
        <w:rPr>
          <w:color w:val="000000" w:themeColor="text1"/>
        </w:rPr>
        <w:t xml:space="preserve">chief in 1984, in Washington as the diplomatic correspondent in 1989 and later the White House correspondent and economic correspondent. 27 September 2022, “Putin’s War Is a Crime Against the Planet,” </w:t>
      </w:r>
      <w:hyperlink r:id="rId288" w:history="1">
        <w:r w:rsidRPr="003572F1">
          <w:rPr>
            <w:rStyle w:val="Hyperlink"/>
            <w:color w:val="000000" w:themeColor="text1"/>
          </w:rPr>
          <w:t>https://www.nytimes.com/2022/09/27/opinion/ukraine-war-environment.html</w:t>
        </w:r>
      </w:hyperlink>
      <w:r w:rsidRPr="003572F1">
        <w:rPr>
          <w:color w:val="000000" w:themeColor="text1"/>
        </w:rPr>
        <w:t>) // gmemb</w:t>
      </w:r>
    </w:p>
    <w:p w14:paraId="69AB924B" w14:textId="77777777" w:rsidR="007C5D30" w:rsidRPr="00DD10C4" w:rsidRDefault="007C5D30" w:rsidP="007C5D30">
      <w:pPr>
        <w:rPr>
          <w:rStyle w:val="StyleUnderline"/>
        </w:rPr>
      </w:pPr>
      <w:r w:rsidRPr="00DD10C4">
        <w:rPr>
          <w:color w:val="000000" w:themeColor="text1"/>
          <w:sz w:val="16"/>
        </w:rPr>
        <w:t xml:space="preserve">These forests and their Indigenous people were already under pressure from global economic forces, but </w:t>
      </w:r>
      <w:r w:rsidRPr="00DD10C4">
        <w:rPr>
          <w:rStyle w:val="StyleUnderline"/>
        </w:rPr>
        <w:t xml:space="preserve">Putin’s war set off a cascade of negative effects: </w:t>
      </w:r>
      <w:r w:rsidRPr="00CF47A7">
        <w:rPr>
          <w:rStyle w:val="StyleUnderline"/>
          <w:highlight w:val="cyan"/>
        </w:rPr>
        <w:t>Russia</w:t>
      </w:r>
      <w:r w:rsidRPr="00DD10C4">
        <w:rPr>
          <w:rStyle w:val="StyleUnderline"/>
        </w:rPr>
        <w:t xml:space="preserve"> is one of the </w:t>
      </w:r>
      <w:r w:rsidRPr="00CF47A7">
        <w:rPr>
          <w:rStyle w:val="StyleUnderline"/>
          <w:highlight w:val="cyan"/>
        </w:rPr>
        <w:t>largest fertilizer producers in the world</w:t>
      </w:r>
      <w:r w:rsidRPr="00DD10C4">
        <w:rPr>
          <w:rStyle w:val="StyleUnderline"/>
        </w:rPr>
        <w:t>. The </w:t>
      </w:r>
      <w:hyperlink r:id="rId289" w:tgtFrame="_blank" w:history="1">
        <w:r w:rsidRPr="00CF47A7">
          <w:rPr>
            <w:rStyle w:val="StyleUnderline"/>
            <w:highlight w:val="cyan"/>
          </w:rPr>
          <w:t>largest oil exporter to global markets</w:t>
        </w:r>
      </w:hyperlink>
      <w:r w:rsidRPr="00DD10C4">
        <w:rPr>
          <w:rStyle w:val="StyleUnderline"/>
        </w:rPr>
        <w:t>. And more than a quarter of the </w:t>
      </w:r>
      <w:hyperlink r:id="rId290" w:tooltip="https://www.nytimes.com/2022/02/24/business/ukraine-russia-wheat-prices.html" w:history="1">
        <w:r w:rsidRPr="00CF47A7">
          <w:rPr>
            <w:rStyle w:val="StyleUnderline"/>
          </w:rPr>
          <w:t>world’s</w:t>
        </w:r>
        <w:r w:rsidRPr="00CF47A7">
          <w:rPr>
            <w:rStyle w:val="StyleUnderline"/>
            <w:highlight w:val="cyan"/>
          </w:rPr>
          <w:t xml:space="preserve"> wheat</w:t>
        </w:r>
      </w:hyperlink>
      <w:r w:rsidRPr="00DD10C4">
        <w:rPr>
          <w:rStyle w:val="StyleUnderline"/>
        </w:rPr>
        <w:t xml:space="preserve"> is normally </w:t>
      </w:r>
      <w:r w:rsidRPr="00CF47A7">
        <w:rPr>
          <w:rStyle w:val="StyleUnderline"/>
          <w:highlight w:val="cyan"/>
        </w:rPr>
        <w:t>exported</w:t>
      </w:r>
      <w:r w:rsidRPr="00DD10C4">
        <w:rPr>
          <w:rStyle w:val="StyleUnderline"/>
        </w:rPr>
        <w:t xml:space="preserve"> </w:t>
      </w:r>
      <w:r w:rsidRPr="00CF47A7">
        <w:rPr>
          <w:rStyle w:val="StyleUnderline"/>
          <w:highlight w:val="cyan"/>
        </w:rPr>
        <w:t>by Russia and Ukraine</w:t>
      </w:r>
      <w:r w:rsidRPr="00DD10C4">
        <w:rPr>
          <w:rStyle w:val="StyleUnderline"/>
        </w:rPr>
        <w:t xml:space="preserve">, providing bread for billions of people, as well as barley, sunflower seed oil and corn. Because of both the war and sanctions on Russia, </w:t>
      </w:r>
      <w:r w:rsidRPr="00CF47A7">
        <w:rPr>
          <w:rStyle w:val="StyleUnderline"/>
          <w:highlight w:val="cyan"/>
        </w:rPr>
        <w:t>shortages and prices on these commodities</w:t>
      </w:r>
      <w:r w:rsidRPr="00DD10C4">
        <w:rPr>
          <w:rStyle w:val="StyleUnderline"/>
        </w:rPr>
        <w:t xml:space="preserve"> have </w:t>
      </w:r>
      <w:r w:rsidRPr="00CF47A7">
        <w:rPr>
          <w:rStyle w:val="StyleUnderline"/>
          <w:highlight w:val="cyan"/>
        </w:rPr>
        <w:t>spiked</w:t>
      </w:r>
      <w:r w:rsidRPr="00DD10C4">
        <w:rPr>
          <w:rStyle w:val="StyleUnderline"/>
        </w:rPr>
        <w:t>, increasing pressures all over the planet to strip more intact forest to drill for oil, plant crops for agribusinesses and create land for cattle grazing.</w:t>
      </w:r>
    </w:p>
    <w:p w14:paraId="76184041" w14:textId="77777777" w:rsidR="007C5D30" w:rsidRPr="00DD10C4" w:rsidRDefault="007C5D30" w:rsidP="007C5D30">
      <w:pPr>
        <w:rPr>
          <w:color w:val="000000" w:themeColor="text1"/>
          <w:sz w:val="16"/>
        </w:rPr>
      </w:pPr>
      <w:r w:rsidRPr="00DD10C4">
        <w:rPr>
          <w:color w:val="000000" w:themeColor="text1"/>
          <w:sz w:val="16"/>
        </w:rPr>
        <w:t>Last week </w:t>
      </w:r>
      <w:hyperlink r:id="rId291" w:tgtFrame="_blank" w:tooltip="https://www.niatero.org/" w:history="1">
        <w:r w:rsidRPr="00DD10C4">
          <w:rPr>
            <w:rStyle w:val="Hyperlink"/>
            <w:color w:val="000000" w:themeColor="text1"/>
            <w:sz w:val="16"/>
          </w:rPr>
          <w:t>Nia Tero,</w:t>
        </w:r>
      </w:hyperlink>
      <w:r w:rsidRPr="00DD10C4">
        <w:rPr>
          <w:color w:val="000000" w:themeColor="text1"/>
          <w:sz w:val="16"/>
        </w:rPr>
        <w:t> a global nonprofit that supports the Indigenous peoples who are guardians of these endangered forests, invited me to moderate a public discussion by Indigenous leaders visiting New York City for Climate Week. Nia Tero points to statistics showing that Indigenous territories </w:t>
      </w:r>
      <w:hyperlink r:id="rId292" w:tgtFrame="_blank" w:tooltip="https://esajournals.onlinelibrary.wiley.com/doi/10.1002/fee.2148" w:history="1">
        <w:r w:rsidRPr="00DD10C4">
          <w:rPr>
            <w:rStyle w:val="Hyperlink"/>
            <w:color w:val="000000" w:themeColor="text1"/>
            <w:sz w:val="16"/>
          </w:rPr>
          <w:t>encompass</w:t>
        </w:r>
      </w:hyperlink>
      <w:r w:rsidRPr="00DD10C4">
        <w:rPr>
          <w:color w:val="000000" w:themeColor="text1"/>
          <w:sz w:val="16"/>
        </w:rPr>
        <w:t> over a third of Earth’s intact forests and </w:t>
      </w:r>
      <w:hyperlink r:id="rId293" w:tgtFrame="_blank" w:tooltip="https://www.nature.com/articles/s41893-018-0100-6" w:history="1">
        <w:r w:rsidRPr="00DD10C4">
          <w:rPr>
            <w:rStyle w:val="Hyperlink"/>
            <w:color w:val="000000" w:themeColor="text1"/>
            <w:sz w:val="16"/>
          </w:rPr>
          <w:t>similar portions</w:t>
        </w:r>
      </w:hyperlink>
      <w:r w:rsidRPr="00DD10C4">
        <w:rPr>
          <w:color w:val="000000" w:themeColor="text1"/>
          <w:sz w:val="16"/>
        </w:rPr>
        <w:t> of other vital ecosystems, safeguarding a significant share of the world’s biodiversity. Carbon stored in Indigenous forests in the Amazon, for instance, is </w:t>
      </w:r>
      <w:hyperlink r:id="rId294" w:tgtFrame="_blank" w:tooltip="https://www.pnas.org/doi/10.1073/pnas.1913321117" w:history="1">
        <w:r w:rsidRPr="00DD10C4">
          <w:rPr>
            <w:rStyle w:val="Hyperlink"/>
            <w:color w:val="000000" w:themeColor="text1"/>
            <w:sz w:val="16"/>
          </w:rPr>
          <w:t>far less likely</w:t>
        </w:r>
      </w:hyperlink>
      <w:r w:rsidRPr="00DD10C4">
        <w:rPr>
          <w:color w:val="000000" w:themeColor="text1"/>
          <w:sz w:val="16"/>
        </w:rPr>
        <w:t> to be lost to the atmosphere than that on private and other unprotected lands.</w:t>
      </w:r>
    </w:p>
    <w:p w14:paraId="1B65E4DE" w14:textId="77777777" w:rsidR="007C5D30" w:rsidRPr="00DD10C4" w:rsidRDefault="007C5D30" w:rsidP="007C5D30">
      <w:pPr>
        <w:rPr>
          <w:color w:val="000000" w:themeColor="text1"/>
          <w:sz w:val="16"/>
        </w:rPr>
      </w:pPr>
      <w:r w:rsidRPr="00DD10C4">
        <w:rPr>
          <w:color w:val="000000" w:themeColor="text1"/>
          <w:sz w:val="16"/>
        </w:rPr>
        <w:t>Unfortunately, the more we destroy these forests, peat lands and mangroves, it also becomes far less likely that we will get anywhere near the goal of the Paris climate agreement of limiting global warming to 1.5 degrees Celsius above preindustrial levels.</w:t>
      </w:r>
    </w:p>
    <w:p w14:paraId="2F09D7D0" w14:textId="77777777" w:rsidR="007C5D30" w:rsidRPr="00DD10C4" w:rsidRDefault="007C5D30" w:rsidP="007C5D30">
      <w:pPr>
        <w:rPr>
          <w:color w:val="000000" w:themeColor="text1"/>
          <w:sz w:val="16"/>
        </w:rPr>
      </w:pPr>
      <w:r w:rsidRPr="00DD10C4">
        <w:rPr>
          <w:color w:val="000000" w:themeColor="text1"/>
          <w:sz w:val="16"/>
        </w:rPr>
        <w:t>Nemonte Nenquimo won the </w:t>
      </w:r>
      <w:hyperlink r:id="rId295" w:anchor=":~:text=Meet%20Nemonte%20Nenquimo&amp;text=Espa%C3%B1ol-,Nemonte%20Nenquimo%20led%20an%20indigenous%20campaign%20and%20legal%20action%20that,Waorani%20territory%20from%20oil%20extraction." w:tgtFrame="_blank" w:tooltip="https://www.goldmanprize.org/recipient/nemonte-nenquimo/#:~:text=Meet%20Nemonte%20Nenquimo&amp;text=Espa%C3%B1ol-,Nemonte%20Nenquimo%20led%20an%20indigenous%20campaign%20and%20legal%20action%20that,Waorani%20territory%20from%20oil%20extraction." w:history="1">
        <w:r w:rsidRPr="00DD10C4">
          <w:rPr>
            <w:rStyle w:val="Hyperlink"/>
            <w:color w:val="000000" w:themeColor="text1"/>
            <w:sz w:val="16"/>
          </w:rPr>
          <w:t>Goldman Environmental Prize</w:t>
        </w:r>
      </w:hyperlink>
      <w:r w:rsidRPr="00DD10C4">
        <w:rPr>
          <w:color w:val="000000" w:themeColor="text1"/>
          <w:sz w:val="16"/>
        </w:rPr>
        <w:t> in 2020 for leading a legal fight on behalf of Indigenous communities in Ecuador — one of the 10 most biodiverse countries on Earth — “that resulted in a court ruling protecting 500,000 acres of Amazonian rainforest and Waorani territory from oil extraction,” the </w:t>
      </w:r>
      <w:hyperlink r:id="rId296" w:tgtFrame="_blank" w:history="1">
        <w:r w:rsidRPr="00DD10C4">
          <w:rPr>
            <w:rStyle w:val="Hyperlink"/>
            <w:color w:val="000000" w:themeColor="text1"/>
            <w:sz w:val="16"/>
          </w:rPr>
          <w:t>citation</w:t>
        </w:r>
      </w:hyperlink>
      <w:r w:rsidRPr="00DD10C4">
        <w:rPr>
          <w:color w:val="000000" w:themeColor="text1"/>
          <w:sz w:val="16"/>
        </w:rPr>
        <w:t> said. “Nenquimo’s leadership and the lawsuit set a legal precedent for Indigenous rights in Ecuador, and other tribes are following in her footsteps to protect additional tracts of rainforest from oil extraction.”</w:t>
      </w:r>
    </w:p>
    <w:p w14:paraId="27A92520" w14:textId="77777777" w:rsidR="007C5D30" w:rsidRPr="00DD10C4" w:rsidRDefault="007C5D30" w:rsidP="007C5D30">
      <w:pPr>
        <w:rPr>
          <w:rStyle w:val="StyleUnderline"/>
        </w:rPr>
      </w:pPr>
      <w:r w:rsidRPr="00DD10C4">
        <w:rPr>
          <w:color w:val="000000" w:themeColor="text1"/>
          <w:sz w:val="16"/>
        </w:rPr>
        <w:t xml:space="preserve">A great honor. But she told me last week that despite her legal victory, </w:t>
      </w:r>
      <w:r w:rsidRPr="001C2D4A">
        <w:rPr>
          <w:rStyle w:val="StyleUnderline"/>
          <w:highlight w:val="cyan"/>
        </w:rPr>
        <w:t>soaring oil prices</w:t>
      </w:r>
      <w:r w:rsidRPr="00DD10C4">
        <w:rPr>
          <w:rStyle w:val="StyleUnderline"/>
        </w:rPr>
        <w:t xml:space="preserve"> emanating from the Ukraine war have </w:t>
      </w:r>
      <w:r w:rsidRPr="001C2D4A">
        <w:rPr>
          <w:rStyle w:val="StyleUnderline"/>
          <w:highlight w:val="cyan"/>
        </w:rPr>
        <w:t>put</w:t>
      </w:r>
      <w:r w:rsidRPr="00DD10C4">
        <w:rPr>
          <w:rStyle w:val="StyleUnderline"/>
        </w:rPr>
        <w:t xml:space="preserve"> </w:t>
      </w:r>
      <w:r w:rsidRPr="001C2D4A">
        <w:rPr>
          <w:rStyle w:val="StyleUnderline"/>
          <w:highlight w:val="cyan"/>
        </w:rPr>
        <w:t>renewed pressure on</w:t>
      </w:r>
      <w:r w:rsidRPr="00DD10C4">
        <w:rPr>
          <w:rStyle w:val="StyleUnderline"/>
        </w:rPr>
        <w:t xml:space="preserve"> her </w:t>
      </w:r>
      <w:r w:rsidRPr="001C2D4A">
        <w:rPr>
          <w:rStyle w:val="StyleUnderline"/>
          <w:highlight w:val="cyan"/>
        </w:rPr>
        <w:t>Indigenous</w:t>
      </w:r>
      <w:r w:rsidRPr="00DD10C4">
        <w:rPr>
          <w:rStyle w:val="StyleUnderline"/>
        </w:rPr>
        <w:t xml:space="preserve"> community’s </w:t>
      </w:r>
      <w:r w:rsidRPr="001C2D4A">
        <w:rPr>
          <w:rStyle w:val="StyleUnderline"/>
          <w:highlight w:val="cyan"/>
        </w:rPr>
        <w:t>forests</w:t>
      </w:r>
      <w:r w:rsidRPr="00DD10C4">
        <w:rPr>
          <w:rStyle w:val="StyleUnderline"/>
        </w:rPr>
        <w:t>.</w:t>
      </w:r>
      <w:r w:rsidRPr="00DD10C4">
        <w:rPr>
          <w:color w:val="000000" w:themeColor="text1"/>
          <w:sz w:val="16"/>
        </w:rPr>
        <w:t xml:space="preserve"> As she put it, </w:t>
      </w:r>
      <w:r w:rsidRPr="00DD10C4">
        <w:rPr>
          <w:rStyle w:val="StyleUnderline"/>
        </w:rPr>
        <w:t>“The oil is in the forest, and they think our home is the solution.”</w:t>
      </w:r>
    </w:p>
    <w:p w14:paraId="1F01F8F2" w14:textId="77777777" w:rsidR="007C5D30" w:rsidRPr="00DD10C4" w:rsidRDefault="007C5D30" w:rsidP="007C5D30">
      <w:pPr>
        <w:rPr>
          <w:color w:val="000000" w:themeColor="text1"/>
          <w:sz w:val="16"/>
        </w:rPr>
      </w:pPr>
      <w:r w:rsidRPr="00DD10C4">
        <w:rPr>
          <w:color w:val="000000" w:themeColor="text1"/>
          <w:sz w:val="16"/>
        </w:rPr>
        <w:t>As John Reid, the senior economist for Nia Tero, explained</w:t>
      </w:r>
      <w:r w:rsidRPr="00DD10C4">
        <w:rPr>
          <w:rStyle w:val="StyleUnderline"/>
        </w:rPr>
        <w:t>, “</w:t>
      </w:r>
      <w:r w:rsidRPr="001C2D4A">
        <w:rPr>
          <w:rStyle w:val="StyleUnderline"/>
          <w:highlight w:val="cyan"/>
        </w:rPr>
        <w:t>Supply shocks</w:t>
      </w:r>
      <w:r w:rsidRPr="00DD10C4">
        <w:rPr>
          <w:rStyle w:val="StyleUnderline"/>
        </w:rPr>
        <w:t xml:space="preserve"> from Ukraine and Russia </w:t>
      </w:r>
      <w:r w:rsidRPr="001C2D4A">
        <w:rPr>
          <w:rStyle w:val="StyleUnderline"/>
          <w:highlight w:val="cyan"/>
        </w:rPr>
        <w:t>become</w:t>
      </w:r>
      <w:r w:rsidRPr="00DD10C4">
        <w:rPr>
          <w:rStyle w:val="StyleUnderline"/>
        </w:rPr>
        <w:t xml:space="preserve"> demand shocks </w:t>
      </w:r>
      <w:r w:rsidRPr="001C2D4A">
        <w:rPr>
          <w:rStyle w:val="StyleUnderline"/>
          <w:highlight w:val="cyan"/>
        </w:rPr>
        <w:t>across</w:t>
      </w:r>
      <w:r w:rsidRPr="00DD10C4">
        <w:rPr>
          <w:rStyle w:val="StyleUnderline"/>
        </w:rPr>
        <w:t xml:space="preserve"> the </w:t>
      </w:r>
      <w:r w:rsidRPr="001C2D4A">
        <w:rPr>
          <w:rStyle w:val="Emphasis"/>
          <w:highlight w:val="cyan"/>
        </w:rPr>
        <w:t>world</w:t>
      </w:r>
      <w:r w:rsidRPr="00DD10C4">
        <w:rPr>
          <w:rStyle w:val="StyleUnderline"/>
        </w:rPr>
        <w:t xml:space="preserve">, </w:t>
      </w:r>
      <w:r w:rsidRPr="001C2D4A">
        <w:rPr>
          <w:rStyle w:val="StyleUnderline"/>
          <w:highlight w:val="cyan"/>
        </w:rPr>
        <w:t>including</w:t>
      </w:r>
      <w:r w:rsidRPr="00DD10C4">
        <w:rPr>
          <w:rStyle w:val="StyleUnderline"/>
        </w:rPr>
        <w:t xml:space="preserve"> in the </w:t>
      </w:r>
      <w:r w:rsidRPr="001C2D4A">
        <w:rPr>
          <w:rStyle w:val="StyleUnderline"/>
          <w:highlight w:val="cyan"/>
        </w:rPr>
        <w:t>intact forests,</w:t>
      </w:r>
      <w:r w:rsidRPr="00DD10C4">
        <w:rPr>
          <w:rStyle w:val="StyleUnderline"/>
        </w:rPr>
        <w:t xml:space="preserve"> because the intact forests are all </w:t>
      </w:r>
      <w:r w:rsidRPr="001C2D4A">
        <w:rPr>
          <w:rStyle w:val="StyleUnderline"/>
          <w:highlight w:val="cyan"/>
        </w:rPr>
        <w:t>big potential suppliers of agricultural commodities, gold, oil, gas and wood</w:t>
      </w:r>
      <w:r w:rsidRPr="00DD10C4">
        <w:rPr>
          <w:rStyle w:val="StyleUnderline"/>
        </w:rPr>
        <w:t>.”</w:t>
      </w:r>
      <w:r w:rsidRPr="00DD10C4">
        <w:rPr>
          <w:color w:val="000000" w:themeColor="text1"/>
          <w:sz w:val="16"/>
        </w:rPr>
        <w:t xml:space="preserve"> (Reid and Thomas E. Lovejoy wrote “</w:t>
      </w:r>
      <w:hyperlink r:id="rId297" w:tgtFrame="_blank" w:tooltip="https://evergreenforestbook.com/" w:history="1">
        <w:r w:rsidRPr="00DD10C4">
          <w:rPr>
            <w:rStyle w:val="Hyperlink"/>
            <w:color w:val="000000" w:themeColor="text1"/>
            <w:sz w:val="16"/>
          </w:rPr>
          <w:t>Ever Green: Saving Big Forests to Save the Planet,</w:t>
        </w:r>
      </w:hyperlink>
      <w:r w:rsidRPr="00DD10C4">
        <w:rPr>
          <w:color w:val="000000" w:themeColor="text1"/>
          <w:sz w:val="16"/>
        </w:rPr>
        <w:t>” an outstanding primer on the vital role intact forests play in sustaining the biosphere.)</w:t>
      </w:r>
    </w:p>
    <w:p w14:paraId="29B817DC" w14:textId="77777777" w:rsidR="007C5D30" w:rsidRPr="00DD10C4" w:rsidRDefault="007C5D30" w:rsidP="007C5D30">
      <w:pPr>
        <w:rPr>
          <w:color w:val="000000" w:themeColor="text1"/>
          <w:sz w:val="16"/>
        </w:rPr>
      </w:pPr>
      <w:r w:rsidRPr="00DD10C4">
        <w:rPr>
          <w:color w:val="000000" w:themeColor="text1"/>
          <w:sz w:val="16"/>
        </w:rPr>
        <w:t>Hindou Oumarou Ibrahim is a leader of the Mbororo pastoralist people in Chad. It is bad enough, she told me, that Lake Chad has lost about 90 percent of its water and many of its species, but now people in her community are asking her: “Why has the price of flour and fuel gone up so high? Russia and Ukraine are very far away, so why are we hurt?” They don’t understand how the shocks of a war in Ukraine can radiate far enough to hit even landlocked, sub-Saharan Chad.</w:t>
      </w:r>
    </w:p>
    <w:p w14:paraId="16781264" w14:textId="77777777" w:rsidR="007C5D30" w:rsidRPr="00DD10C4" w:rsidRDefault="007C5D30" w:rsidP="007C5D30">
      <w:pPr>
        <w:rPr>
          <w:color w:val="000000" w:themeColor="text1"/>
          <w:sz w:val="16"/>
        </w:rPr>
      </w:pPr>
      <w:r w:rsidRPr="00DD10C4">
        <w:rPr>
          <w:rStyle w:val="StyleUnderline"/>
        </w:rPr>
        <w:t>“</w:t>
      </w:r>
      <w:r w:rsidRPr="001C2D4A">
        <w:rPr>
          <w:rStyle w:val="StyleUnderline"/>
          <w:highlight w:val="cyan"/>
        </w:rPr>
        <w:t>When</w:t>
      </w:r>
      <w:r w:rsidRPr="00DD10C4">
        <w:rPr>
          <w:rStyle w:val="StyleUnderline"/>
        </w:rPr>
        <w:t xml:space="preserve"> the </w:t>
      </w:r>
      <w:r w:rsidRPr="001C2D4A">
        <w:rPr>
          <w:rStyle w:val="StyleUnderline"/>
          <w:highlight w:val="cyan"/>
        </w:rPr>
        <w:t>war started</w:t>
      </w:r>
      <w:r w:rsidRPr="00DD10C4">
        <w:rPr>
          <w:rStyle w:val="StyleUnderline"/>
        </w:rPr>
        <w:t>,”</w:t>
      </w:r>
      <w:r w:rsidRPr="00DD10C4">
        <w:rPr>
          <w:color w:val="000000" w:themeColor="text1"/>
          <w:sz w:val="16"/>
        </w:rPr>
        <w:t xml:space="preserve"> added Ibrahim, “</w:t>
      </w:r>
      <w:r w:rsidRPr="00DD10C4">
        <w:rPr>
          <w:rStyle w:val="StyleUnderline"/>
        </w:rPr>
        <w:t xml:space="preserve">the </w:t>
      </w:r>
      <w:r w:rsidRPr="001C2D4A">
        <w:rPr>
          <w:rStyle w:val="StyleUnderline"/>
          <w:highlight w:val="cyan"/>
        </w:rPr>
        <w:t>African countries</w:t>
      </w:r>
      <w:r w:rsidRPr="00DD10C4">
        <w:rPr>
          <w:rStyle w:val="StyleUnderline"/>
        </w:rPr>
        <w:t xml:space="preserve"> were </w:t>
      </w:r>
      <w:r w:rsidRPr="001C2D4A">
        <w:rPr>
          <w:rStyle w:val="StyleUnderline"/>
          <w:highlight w:val="cyan"/>
        </w:rPr>
        <w:t>asked to choose a side.</w:t>
      </w:r>
      <w:r w:rsidRPr="00DD10C4">
        <w:rPr>
          <w:rStyle w:val="StyleUnderline"/>
        </w:rPr>
        <w:t xml:space="preserve"> And </w:t>
      </w:r>
      <w:r w:rsidRPr="001C2D4A">
        <w:rPr>
          <w:rStyle w:val="StyleUnderline"/>
          <w:highlight w:val="cyan"/>
        </w:rPr>
        <w:t>all</w:t>
      </w:r>
      <w:r w:rsidRPr="00DD10C4">
        <w:rPr>
          <w:rStyle w:val="StyleUnderline"/>
        </w:rPr>
        <w:t xml:space="preserve"> we were </w:t>
      </w:r>
      <w:r w:rsidRPr="001C2D4A">
        <w:rPr>
          <w:rStyle w:val="StyleUnderline"/>
          <w:highlight w:val="cyan"/>
        </w:rPr>
        <w:t>thinking</w:t>
      </w:r>
      <w:r w:rsidRPr="00DD10C4">
        <w:rPr>
          <w:rStyle w:val="StyleUnderline"/>
        </w:rPr>
        <w:t xml:space="preserve"> </w:t>
      </w:r>
      <w:r w:rsidRPr="001C2D4A">
        <w:rPr>
          <w:rStyle w:val="StyleUnderline"/>
          <w:highlight w:val="cyan"/>
        </w:rPr>
        <w:t>is</w:t>
      </w:r>
      <w:r w:rsidRPr="00DD10C4">
        <w:rPr>
          <w:rStyle w:val="StyleUnderline"/>
        </w:rPr>
        <w:t xml:space="preserve"> that we </w:t>
      </w:r>
      <w:r w:rsidRPr="001C2D4A">
        <w:rPr>
          <w:rStyle w:val="StyleUnderline"/>
          <w:highlight w:val="cyan"/>
        </w:rPr>
        <w:t>need</w:t>
      </w:r>
      <w:r w:rsidRPr="00DD10C4">
        <w:rPr>
          <w:rStyle w:val="StyleUnderline"/>
        </w:rPr>
        <w:t xml:space="preserve"> </w:t>
      </w:r>
      <w:r w:rsidRPr="001C2D4A">
        <w:rPr>
          <w:rStyle w:val="StyleUnderline"/>
          <w:highlight w:val="cyan"/>
        </w:rPr>
        <w:t>food</w:t>
      </w:r>
      <w:r w:rsidRPr="00DD10C4">
        <w:rPr>
          <w:rStyle w:val="StyleUnderline"/>
        </w:rPr>
        <w:t>.</w:t>
      </w:r>
      <w:r w:rsidRPr="00DD10C4">
        <w:rPr>
          <w:color w:val="000000" w:themeColor="text1"/>
          <w:sz w:val="16"/>
        </w:rPr>
        <w:t xml:space="preserve"> This war has become a big problem for all of us.” Everywhere she turns now, she added, Chinese companies are looking for land for industrial agriculture, which is a huge problem for her pastoralist people.</w:t>
      </w:r>
    </w:p>
    <w:p w14:paraId="1766340A" w14:textId="77777777" w:rsidR="007C5D30" w:rsidRPr="00DD10C4" w:rsidRDefault="007C5D30" w:rsidP="007C5D30">
      <w:pPr>
        <w:rPr>
          <w:color w:val="000000" w:themeColor="text1"/>
          <w:sz w:val="16"/>
        </w:rPr>
      </w:pPr>
      <w:r w:rsidRPr="00DD10C4">
        <w:rPr>
          <w:rStyle w:val="StyleUnderline"/>
        </w:rPr>
        <w:t xml:space="preserve">“For </w:t>
      </w:r>
      <w:r w:rsidRPr="001C2D4A">
        <w:rPr>
          <w:rStyle w:val="StyleUnderline"/>
          <w:highlight w:val="cyan"/>
        </w:rPr>
        <w:t>Indigenous peoples</w:t>
      </w:r>
      <w:r w:rsidRPr="00DD10C4">
        <w:rPr>
          <w:rStyle w:val="StyleUnderline"/>
        </w:rPr>
        <w:t xml:space="preserve">, </w:t>
      </w:r>
      <w:r w:rsidRPr="001C2D4A">
        <w:rPr>
          <w:rStyle w:val="StyleUnderline"/>
        </w:rPr>
        <w:t xml:space="preserve">the </w:t>
      </w:r>
      <w:r w:rsidRPr="001C2D4A">
        <w:rPr>
          <w:rStyle w:val="StyleUnderline"/>
          <w:highlight w:val="cyan"/>
        </w:rPr>
        <w:t xml:space="preserve">land is </w:t>
      </w:r>
      <w:r w:rsidRPr="001C2D4A">
        <w:rPr>
          <w:rStyle w:val="Emphasis"/>
          <w:highlight w:val="cyan"/>
        </w:rPr>
        <w:t>everything</w:t>
      </w:r>
      <w:r w:rsidRPr="00DD10C4">
        <w:rPr>
          <w:rStyle w:val="StyleUnderline"/>
        </w:rPr>
        <w:t>,”</w:t>
      </w:r>
      <w:r w:rsidRPr="00DD10C4">
        <w:rPr>
          <w:color w:val="000000" w:themeColor="text1"/>
          <w:sz w:val="16"/>
        </w:rPr>
        <w:t xml:space="preserve"> Ibrahim wrote in </w:t>
      </w:r>
      <w:hyperlink r:id="rId298" w:tgtFrame="_blank" w:tooltip="https://mg.co.za/opinion/2022-09-22-role-of-indigenous-people-as-stewards-of-nature-under-threat/" w:history="1">
        <w:r w:rsidRPr="00DD10C4">
          <w:rPr>
            <w:rStyle w:val="Hyperlink"/>
            <w:color w:val="000000" w:themeColor="text1"/>
            <w:sz w:val="16"/>
          </w:rPr>
          <w:t>an essay</w:t>
        </w:r>
      </w:hyperlink>
      <w:r w:rsidRPr="00DD10C4">
        <w:rPr>
          <w:color w:val="000000" w:themeColor="text1"/>
          <w:sz w:val="16"/>
        </w:rPr>
        <w:t> last week in The Mail &amp; Guardian, which is based in South Africa. “It is the source of our food, shelter and medicine, as well as the wellspring of our culture and history. Over countless generations, we have learned to live well on our land. We know how to protect it, how to restore it and how to serve as its engineers and nurturers rather than its destroyers.”</w:t>
      </w:r>
    </w:p>
    <w:p w14:paraId="46E70F77" w14:textId="77777777" w:rsidR="007C5D30" w:rsidRPr="00DD10C4" w:rsidRDefault="007C5D30" w:rsidP="007C5D30">
      <w:pPr>
        <w:rPr>
          <w:color w:val="000000" w:themeColor="text1"/>
          <w:sz w:val="16"/>
        </w:rPr>
      </w:pPr>
      <w:r w:rsidRPr="00DD10C4">
        <w:rPr>
          <w:color w:val="000000" w:themeColor="text1"/>
          <w:sz w:val="16"/>
        </w:rPr>
        <w:t>Unfortunately, some greedy leaders, like President Jair Bolsonaro of Brazil, resent the fact that Indigenous peoples control precious resources — in the case of Brazil, over 13 percent of its territory, much of it intact forest. Brazil bought $3.5 billion worth of fertilizer from Russia last year, a flow now constricted by Western sanctions. So as soon as the war started creating fertilizer shortages, Bolsonaro blurted out: “This crisis is a good opportunity for us,” </w:t>
      </w:r>
      <w:hyperlink r:id="rId299" w:tgtFrame="_blank" w:history="1">
        <w:r w:rsidRPr="00DD10C4">
          <w:rPr>
            <w:rStyle w:val="Hyperlink"/>
            <w:color w:val="000000" w:themeColor="text1"/>
            <w:sz w:val="16"/>
          </w:rPr>
          <w:t>The Washington Post</w:t>
        </w:r>
      </w:hyperlink>
      <w:r w:rsidRPr="00DD10C4">
        <w:rPr>
          <w:color w:val="000000" w:themeColor="text1"/>
          <w:sz w:val="16"/>
        </w:rPr>
        <w:t> reported. “Where there’s Indigenous land, there are riches beneath it.”</w:t>
      </w:r>
    </w:p>
    <w:p w14:paraId="29492C09" w14:textId="77777777" w:rsidR="007C5D30" w:rsidRPr="00DD10C4" w:rsidRDefault="007C5D30" w:rsidP="007C5D30">
      <w:pPr>
        <w:rPr>
          <w:color w:val="000000" w:themeColor="text1"/>
          <w:sz w:val="16"/>
        </w:rPr>
      </w:pPr>
      <w:r w:rsidRPr="00DD10C4">
        <w:rPr>
          <w:color w:val="000000" w:themeColor="text1"/>
          <w:sz w:val="16"/>
        </w:rPr>
        <w:t>He then moved to </w:t>
      </w:r>
      <w:hyperlink r:id="rId300" w:tgtFrame="_blank" w:tooltip="https://www.dw.com/en/brazil-bolsonaro-uses-ukraine-war-to-support-extraction-on-indigenous-land/a-60990812" w:history="1">
        <w:r w:rsidRPr="00DD10C4">
          <w:rPr>
            <w:rStyle w:val="Hyperlink"/>
            <w:color w:val="000000" w:themeColor="text1"/>
            <w:sz w:val="16"/>
          </w:rPr>
          <w:t>pass legislation</w:t>
        </w:r>
      </w:hyperlink>
      <w:r w:rsidRPr="00DD10C4">
        <w:rPr>
          <w:color w:val="000000" w:themeColor="text1"/>
          <w:sz w:val="16"/>
        </w:rPr>
        <w:t> that would enable companies to mine potassium from Indigenous people’s forests so Brazil can make more of its own fertilizer.</w:t>
      </w:r>
    </w:p>
    <w:p w14:paraId="772B2D02" w14:textId="77777777" w:rsidR="007C5D30" w:rsidRPr="00DD10C4" w:rsidRDefault="007C5D30" w:rsidP="007C5D30">
      <w:pPr>
        <w:rPr>
          <w:rStyle w:val="StyleUnderline"/>
        </w:rPr>
      </w:pPr>
      <w:r w:rsidRPr="00DD10C4">
        <w:rPr>
          <w:rStyle w:val="StyleUnderline"/>
        </w:rPr>
        <w:t xml:space="preserve">Then there is </w:t>
      </w:r>
      <w:r w:rsidRPr="001C2D4A">
        <w:rPr>
          <w:rStyle w:val="StyleUnderline"/>
          <w:highlight w:val="cyan"/>
        </w:rPr>
        <w:t>Ukraine</w:t>
      </w:r>
      <w:r w:rsidRPr="00DD10C4">
        <w:rPr>
          <w:rStyle w:val="StyleUnderline"/>
        </w:rPr>
        <w:t xml:space="preserve"> itself. Before the war, it </w:t>
      </w:r>
      <w:r w:rsidRPr="001C2D4A">
        <w:rPr>
          <w:rStyle w:val="StyleUnderline"/>
          <w:highlight w:val="cyan"/>
        </w:rPr>
        <w:t>had</w:t>
      </w:r>
      <w:r w:rsidRPr="00DD10C4">
        <w:rPr>
          <w:rStyle w:val="StyleUnderline"/>
        </w:rPr>
        <w:t xml:space="preserve"> significant </w:t>
      </w:r>
      <w:r w:rsidRPr="001C2D4A">
        <w:rPr>
          <w:rStyle w:val="StyleUnderline"/>
          <w:highlight w:val="cyan"/>
        </w:rPr>
        <w:t>ancient forests</w:t>
      </w:r>
      <w:r w:rsidRPr="00DD10C4">
        <w:rPr>
          <w:rStyle w:val="StyleUnderline"/>
        </w:rPr>
        <w:t xml:space="preserve">, “which have been </w:t>
      </w:r>
      <w:r w:rsidRPr="001C2D4A">
        <w:rPr>
          <w:rStyle w:val="StyleUnderline"/>
          <w:highlight w:val="cyan"/>
        </w:rPr>
        <w:t>left</w:t>
      </w:r>
      <w:r w:rsidRPr="00DD10C4">
        <w:rPr>
          <w:rStyle w:val="StyleUnderline"/>
        </w:rPr>
        <w:t xml:space="preserve"> </w:t>
      </w:r>
      <w:r w:rsidRPr="001C2D4A">
        <w:rPr>
          <w:rStyle w:val="Emphasis"/>
          <w:highlight w:val="cyan"/>
        </w:rPr>
        <w:t>untouched</w:t>
      </w:r>
      <w:r w:rsidRPr="00DD10C4">
        <w:rPr>
          <w:rStyle w:val="StyleUnderline"/>
        </w:rPr>
        <w:t xml:space="preserve"> </w:t>
      </w:r>
      <w:r w:rsidRPr="001C2D4A">
        <w:rPr>
          <w:rStyle w:val="StyleUnderline"/>
          <w:highlight w:val="cyan"/>
        </w:rPr>
        <w:t>by human impact</w:t>
      </w:r>
      <w:r w:rsidRPr="00DD10C4">
        <w:rPr>
          <w:rStyle w:val="StyleUnderline"/>
        </w:rPr>
        <w:t>,</w:t>
      </w:r>
      <w:r w:rsidRPr="00DD10C4">
        <w:rPr>
          <w:color w:val="000000" w:themeColor="text1"/>
          <w:sz w:val="16"/>
        </w:rPr>
        <w:t>” </w:t>
      </w:r>
      <w:hyperlink r:id="rId301" w:tgtFrame="_blank" w:history="1">
        <w:r w:rsidRPr="00DD10C4">
          <w:rPr>
            <w:rStyle w:val="Hyperlink"/>
            <w:color w:val="000000" w:themeColor="text1"/>
            <w:sz w:val="16"/>
          </w:rPr>
          <w:t>according to the World Wide Fund for Nature</w:t>
        </w:r>
      </w:hyperlink>
      <w:r w:rsidRPr="00DD10C4">
        <w:rPr>
          <w:color w:val="000000" w:themeColor="text1"/>
          <w:sz w:val="16"/>
        </w:rPr>
        <w:t xml:space="preserve">. Since the invasion, </w:t>
      </w:r>
      <w:r w:rsidRPr="001C2D4A">
        <w:rPr>
          <w:rStyle w:val="StyleUnderline"/>
          <w:highlight w:val="cyan"/>
        </w:rPr>
        <w:t>Russian</w:t>
      </w:r>
      <w:r w:rsidRPr="00DD10C4">
        <w:rPr>
          <w:rStyle w:val="StyleUnderline"/>
        </w:rPr>
        <w:t xml:space="preserve"> </w:t>
      </w:r>
      <w:r w:rsidRPr="001C2D4A">
        <w:rPr>
          <w:rStyle w:val="StyleUnderline"/>
          <w:highlight w:val="cyan"/>
        </w:rPr>
        <w:t>military</w:t>
      </w:r>
      <w:r w:rsidRPr="00DD10C4">
        <w:rPr>
          <w:rStyle w:val="StyleUnderline"/>
        </w:rPr>
        <w:t xml:space="preserve"> activity has </w:t>
      </w:r>
      <w:r w:rsidRPr="001C2D4A">
        <w:rPr>
          <w:rStyle w:val="StyleUnderline"/>
          <w:highlight w:val="cyan"/>
        </w:rPr>
        <w:t>damaged</w:t>
      </w:r>
      <w:r w:rsidRPr="00DD10C4">
        <w:rPr>
          <w:rStyle w:val="StyleUnderline"/>
        </w:rPr>
        <w:t xml:space="preserve"> “</w:t>
      </w:r>
      <w:r w:rsidRPr="001C2D4A">
        <w:rPr>
          <w:rStyle w:val="StyleUnderline"/>
          <w:highlight w:val="cyan"/>
        </w:rPr>
        <w:t>900 protected natural areas,”</w:t>
      </w:r>
      <w:r w:rsidRPr="00DD10C4">
        <w:rPr>
          <w:color w:val="000000" w:themeColor="text1"/>
          <w:sz w:val="16"/>
        </w:rPr>
        <w:t xml:space="preserve"> according to an O.E.C.D. </w:t>
      </w:r>
      <w:hyperlink r:id="rId302" w:tgtFrame="_blank" w:tooltip="https://www.oecd.org/ukraine-hub/policy-responses/environmental-impacts-of-the-war-in-ukraine-and-prospects-for-a-green-reconstruction-9e86d691/" w:history="1">
        <w:r w:rsidRPr="00DD10C4">
          <w:rPr>
            <w:rStyle w:val="Hyperlink"/>
            <w:color w:val="000000" w:themeColor="text1"/>
            <w:sz w:val="16"/>
          </w:rPr>
          <w:t>report</w:t>
        </w:r>
      </w:hyperlink>
      <w:r w:rsidRPr="00DD10C4">
        <w:rPr>
          <w:color w:val="000000" w:themeColor="text1"/>
          <w:sz w:val="16"/>
        </w:rPr>
        <w:t xml:space="preserve"> issued in July, </w:t>
      </w:r>
      <w:r w:rsidRPr="00DD10C4">
        <w:rPr>
          <w:rStyle w:val="StyleUnderline"/>
        </w:rPr>
        <w:t>“</w:t>
      </w:r>
      <w:r w:rsidRPr="001C2D4A">
        <w:rPr>
          <w:rStyle w:val="StyleUnderline"/>
          <w:highlight w:val="cyan"/>
        </w:rPr>
        <w:t>and</w:t>
      </w:r>
      <w:r w:rsidRPr="00DD10C4">
        <w:rPr>
          <w:rStyle w:val="StyleUnderline"/>
        </w:rPr>
        <w:t xml:space="preserve"> an estimated 1.2 million hectares, or about </w:t>
      </w:r>
      <w:r w:rsidRPr="001C2D4A">
        <w:rPr>
          <w:rStyle w:val="StyleUnderline"/>
          <w:highlight w:val="cyan"/>
        </w:rPr>
        <w:t>30 percent of all protected areas of Ukraine</w:t>
      </w:r>
      <w:r w:rsidRPr="00DD10C4">
        <w:rPr>
          <w:rStyle w:val="StyleUnderline"/>
        </w:rPr>
        <w:t>.”</w:t>
      </w:r>
    </w:p>
    <w:p w14:paraId="4E6A9A77" w14:textId="77777777" w:rsidR="007C5D30" w:rsidRPr="00DD10C4" w:rsidRDefault="007C5D30" w:rsidP="007C5D30">
      <w:pPr>
        <w:rPr>
          <w:rStyle w:val="StyleUnderline"/>
        </w:rPr>
      </w:pPr>
      <w:r w:rsidRPr="00DD10C4">
        <w:rPr>
          <w:color w:val="000000" w:themeColor="text1"/>
          <w:sz w:val="16"/>
        </w:rPr>
        <w:t>On top of that, Russia, Belarus and Ukraine accounted for a quarter of the worldwide timber trade last year. Because of the war and sanctions on Russia, other timber-producing and -exporting nations are doubling down to make up the shortfall by loosening environmental protections, The Financial Times </w:t>
      </w:r>
      <w:hyperlink r:id="rId303" w:tgtFrame="_blank" w:tooltip="https://www.ft.com/content/d6388b32-757b-4484-95ff-720b4b2319f3" w:history="1">
        <w:r w:rsidRPr="00DD10C4">
          <w:rPr>
            <w:rStyle w:val="Hyperlink"/>
            <w:color w:val="000000" w:themeColor="text1"/>
            <w:sz w:val="16"/>
          </w:rPr>
          <w:t>reported</w:t>
        </w:r>
      </w:hyperlink>
      <w:r w:rsidRPr="00DD10C4">
        <w:rPr>
          <w:color w:val="000000" w:themeColor="text1"/>
          <w:sz w:val="16"/>
        </w:rPr>
        <w:t>: “</w:t>
      </w:r>
      <w:r w:rsidRPr="00DD10C4">
        <w:rPr>
          <w:rStyle w:val="StyleUnderline"/>
        </w:rPr>
        <w:t>Soon after February’s invasion, Kyiv lifted a regulation that prohibits logging in protected forests during spring and early summer”</w:t>
      </w:r>
      <w:r w:rsidRPr="00DD10C4">
        <w:rPr>
          <w:color w:val="000000" w:themeColor="text1"/>
          <w:sz w:val="16"/>
        </w:rPr>
        <w:t xml:space="preserve"> to help raise money for the war. </w:t>
      </w:r>
      <w:r w:rsidRPr="001C2D4A">
        <w:rPr>
          <w:rStyle w:val="StyleUnderline"/>
        </w:rPr>
        <w:t>“Environmental groups fear</w:t>
      </w:r>
      <w:r w:rsidRPr="00DD10C4">
        <w:rPr>
          <w:rStyle w:val="StyleUnderline"/>
        </w:rPr>
        <w:t xml:space="preserve"> the decision could lead to large-scale losses in areas where illegal logging and forest mismanagement are already rife.”</w:t>
      </w:r>
    </w:p>
    <w:p w14:paraId="6AB4A111" w14:textId="77777777" w:rsidR="007C5D30" w:rsidRPr="00DD10C4" w:rsidRDefault="007C5D30" w:rsidP="007C5D30">
      <w:pPr>
        <w:rPr>
          <w:color w:val="000000" w:themeColor="text1"/>
          <w:sz w:val="16"/>
        </w:rPr>
      </w:pPr>
      <w:r w:rsidRPr="00DD10C4">
        <w:rPr>
          <w:color w:val="000000" w:themeColor="text1"/>
          <w:sz w:val="16"/>
        </w:rPr>
        <w:t>Over the past half century, noted Reid, “countries have taken big collaborative leaps in protecting the environment and its stewards — whether it is the Clean Air Act of 1970 in America or Brazil’s 1988 Constitution recognizing the rights of its Indigenous peoples to control the lands they have protected for millenniums. Protected land has more than doubled worldwide since 1990.” And now, out of nowhere, one man launches a murderous war in the heart of the world’s breadbasket, and suddenly all the progress on norms and laws risks going up in smoke, right along with the forests.</w:t>
      </w:r>
    </w:p>
    <w:p w14:paraId="2E940136" w14:textId="77777777" w:rsidR="007C5D30" w:rsidRPr="00DD10C4" w:rsidRDefault="007C5D30" w:rsidP="007C5D30">
      <w:pPr>
        <w:rPr>
          <w:rStyle w:val="Emphasis"/>
        </w:rPr>
      </w:pPr>
      <w:r w:rsidRPr="00DD10C4">
        <w:rPr>
          <w:color w:val="000000" w:themeColor="text1"/>
          <w:sz w:val="16"/>
        </w:rPr>
        <w:t xml:space="preserve">Which is why </w:t>
      </w:r>
      <w:r w:rsidRPr="001C2D4A">
        <w:rPr>
          <w:rStyle w:val="StyleUnderline"/>
          <w:highlight w:val="cyan"/>
        </w:rPr>
        <w:t xml:space="preserve">Putin’s war is not just a crime against </w:t>
      </w:r>
      <w:r w:rsidRPr="001C2D4A">
        <w:rPr>
          <w:rStyle w:val="Emphasis"/>
          <w:highlight w:val="cyan"/>
        </w:rPr>
        <w:t>Ukraine</w:t>
      </w:r>
      <w:r w:rsidRPr="001C2D4A">
        <w:rPr>
          <w:rStyle w:val="StyleUnderline"/>
          <w:highlight w:val="cyan"/>
        </w:rPr>
        <w:t xml:space="preserve"> and </w:t>
      </w:r>
      <w:r w:rsidRPr="001C2D4A">
        <w:rPr>
          <w:rStyle w:val="Emphasis"/>
          <w:highlight w:val="cyan"/>
        </w:rPr>
        <w:t>humanity</w:t>
      </w:r>
      <w:r w:rsidRPr="00DD10C4">
        <w:rPr>
          <w:rStyle w:val="StyleUnderline"/>
        </w:rPr>
        <w:t xml:space="preserve">. </w:t>
      </w:r>
      <w:r w:rsidRPr="001C2D4A">
        <w:rPr>
          <w:rStyle w:val="StyleUnderline"/>
          <w:highlight w:val="cyan"/>
        </w:rPr>
        <w:t>It’s</w:t>
      </w:r>
      <w:r w:rsidRPr="00DD10C4">
        <w:rPr>
          <w:rStyle w:val="StyleUnderline"/>
        </w:rPr>
        <w:t xml:space="preserve"> also a crime </w:t>
      </w:r>
      <w:r w:rsidRPr="001C2D4A">
        <w:rPr>
          <w:rStyle w:val="StyleUnderline"/>
          <w:highlight w:val="cyan"/>
        </w:rPr>
        <w:t>against</w:t>
      </w:r>
      <w:r w:rsidRPr="00DD10C4">
        <w:rPr>
          <w:rStyle w:val="StyleUnderline"/>
        </w:rPr>
        <w:t xml:space="preserve"> the home we all share: </w:t>
      </w:r>
      <w:r w:rsidRPr="00DD10C4">
        <w:rPr>
          <w:rStyle w:val="Emphasis"/>
        </w:rPr>
        <w:t xml:space="preserve">planet </w:t>
      </w:r>
      <w:r w:rsidRPr="001C2D4A">
        <w:rPr>
          <w:rStyle w:val="Emphasis"/>
          <w:highlight w:val="cyan"/>
        </w:rPr>
        <w:t>Earth</w:t>
      </w:r>
      <w:r w:rsidRPr="00DD10C4">
        <w:rPr>
          <w:rStyle w:val="Emphasis"/>
        </w:rPr>
        <w:t>.</w:t>
      </w:r>
    </w:p>
    <w:p w14:paraId="7EFF4E01" w14:textId="77777777" w:rsidR="007C5D30" w:rsidRPr="00DD10C4" w:rsidRDefault="007C5D30" w:rsidP="007C5D30"/>
    <w:p w14:paraId="236070F4" w14:textId="77777777" w:rsidR="007C5D30" w:rsidRDefault="007C5D30" w:rsidP="007C5D30"/>
    <w:p w14:paraId="45DA0C65" w14:textId="77777777" w:rsidR="007C5D30" w:rsidRDefault="007C5D30" w:rsidP="007C5D30">
      <w:pPr>
        <w:pStyle w:val="Heading3"/>
      </w:pPr>
      <w:r>
        <w:t>Collapse Good---Cooperation</w:t>
      </w:r>
    </w:p>
    <w:p w14:paraId="591A4AAB" w14:textId="77777777" w:rsidR="007C5D30" w:rsidRPr="004B6272" w:rsidRDefault="007C5D30" w:rsidP="007C5D30">
      <w:pPr>
        <w:pStyle w:val="Heading4"/>
        <w:rPr>
          <w:rStyle w:val="Style13ptBold"/>
          <w:b/>
          <w:bCs w:val="0"/>
        </w:rPr>
      </w:pPr>
      <w:r w:rsidRPr="004B6272">
        <w:rPr>
          <w:rStyle w:val="Style13ptBold"/>
          <w:b/>
          <w:bCs w:val="0"/>
        </w:rPr>
        <w:t>The Iran-Russia partnership threatens global stability by increasing their trade power, having more access to energy resources, and securing their economic and security cooperation</w:t>
      </w:r>
    </w:p>
    <w:p w14:paraId="60AF6300" w14:textId="77777777" w:rsidR="007C5D30" w:rsidRPr="009E6ECC" w:rsidRDefault="007C5D30" w:rsidP="007C5D30">
      <w:pPr>
        <w:rPr>
          <w:b/>
          <w:bCs/>
        </w:rPr>
      </w:pPr>
      <w:r>
        <w:rPr>
          <w:rStyle w:val="Style13ptBold"/>
        </w:rPr>
        <w:t xml:space="preserve">Shokri 25 </w:t>
      </w:r>
      <w:r>
        <w:t>(Dr.</w:t>
      </w:r>
      <w:r w:rsidRPr="00A314FB">
        <w:t xml:space="preserve"> Umud Shokri is an accomplished </w:t>
      </w:r>
      <w:r w:rsidRPr="009E6ECC">
        <w:t xml:space="preserve">energy strategist and foreign policy advisor, with a track record of designing sustainable energy solutions for public and private sector clients around the world. He has extensive experience in clean energy policy formulation, and environmental impact assessment. He is author of US Energy Diplomacy in the Caspian Sea Basin: Changing Trends Since 2001. He is currently serving as a senior visiting fellow at George Mason University. Shokri has </w:t>
      </w:r>
      <w:r w:rsidRPr="009E6ECC">
        <w:rPr>
          <w:color w:val="000000" w:themeColor="text1"/>
        </w:rPr>
        <w:t xml:space="preserve">advised corporate clients and governments on their energy transition strategies. 14 July 2025, “The Russia-Iran Strategic Partnership Pact: Energy Geopolitics and Shifting Global Alliances,” </w:t>
      </w:r>
      <w:hyperlink r:id="rId304" w:history="1">
        <w:r w:rsidRPr="009E6ECC">
          <w:rPr>
            <w:rStyle w:val="Hyperlink"/>
            <w:color w:val="000000" w:themeColor="text1"/>
          </w:rPr>
          <w:t>https://trendsresearch.org/insight/the-russia-iran-strategic-partnership-pact-energy-geopolitics-and-shifting-global-alliances/</w:t>
        </w:r>
      </w:hyperlink>
      <w:r w:rsidRPr="009E6ECC">
        <w:rPr>
          <w:color w:val="000000" w:themeColor="text1"/>
        </w:rPr>
        <w:t>) // gmemb</w:t>
      </w:r>
    </w:p>
    <w:p w14:paraId="4375F1E2" w14:textId="77777777" w:rsidR="007C5D30" w:rsidRPr="005B1061" w:rsidRDefault="007C5D30" w:rsidP="007C5D30">
      <w:pPr>
        <w:rPr>
          <w:color w:val="000000" w:themeColor="text1"/>
          <w:sz w:val="16"/>
        </w:rPr>
      </w:pPr>
      <w:r w:rsidRPr="005B1061">
        <w:rPr>
          <w:color w:val="000000" w:themeColor="text1"/>
          <w:sz w:val="16"/>
        </w:rPr>
        <w:t>Geopolitical and Strategic Implications of the Iran-Russia Partnership</w:t>
      </w:r>
    </w:p>
    <w:p w14:paraId="1ECD40BF" w14:textId="77777777" w:rsidR="007C5D30" w:rsidRPr="005B1061" w:rsidRDefault="007C5D30" w:rsidP="007C5D30">
      <w:pPr>
        <w:rPr>
          <w:color w:val="000000" w:themeColor="text1"/>
          <w:sz w:val="16"/>
        </w:rPr>
      </w:pPr>
      <w:r w:rsidRPr="005B1061">
        <w:rPr>
          <w:color w:val="000000" w:themeColor="text1"/>
          <w:sz w:val="16"/>
        </w:rPr>
        <w:t>Economic Resilience and Sanctions Evasion</w:t>
      </w:r>
    </w:p>
    <w:p w14:paraId="4339AA77" w14:textId="77777777" w:rsidR="007C5D30" w:rsidRPr="005B1061" w:rsidRDefault="007C5D30" w:rsidP="007C5D30">
      <w:pPr>
        <w:rPr>
          <w:rStyle w:val="StyleUnderline"/>
        </w:rPr>
      </w:pPr>
      <w:r w:rsidRPr="005B1061">
        <w:rPr>
          <w:color w:val="000000" w:themeColor="text1"/>
          <w:sz w:val="16"/>
        </w:rPr>
        <w:t xml:space="preserve">The necessity to mitigate the economic effects of Western sanctions is the main driver behind the Iran-Russia strategic partnership. </w:t>
      </w:r>
      <w:r w:rsidRPr="001C2D4A">
        <w:rPr>
          <w:rStyle w:val="StyleUnderline"/>
          <w:highlight w:val="cyan"/>
        </w:rPr>
        <w:t>To enable long-term economic collaboration</w:t>
      </w:r>
      <w:r w:rsidRPr="005B1061">
        <w:rPr>
          <w:rStyle w:val="StyleUnderline"/>
        </w:rPr>
        <w:t xml:space="preserve">, both </w:t>
      </w:r>
      <w:r w:rsidRPr="001C2D4A">
        <w:rPr>
          <w:rStyle w:val="StyleUnderline"/>
          <w:highlight w:val="cyan"/>
        </w:rPr>
        <w:t>countries</w:t>
      </w:r>
      <w:r w:rsidRPr="005B1061">
        <w:rPr>
          <w:rStyle w:val="StyleUnderline"/>
        </w:rPr>
        <w:t xml:space="preserve"> aim to </w:t>
      </w:r>
      <w:r w:rsidRPr="001C2D4A">
        <w:rPr>
          <w:rStyle w:val="StyleUnderline"/>
          <w:highlight w:val="cyan"/>
        </w:rPr>
        <w:t>create</w:t>
      </w:r>
      <w:r w:rsidRPr="005B1061">
        <w:rPr>
          <w:rStyle w:val="StyleUnderline"/>
        </w:rPr>
        <w:t xml:space="preserve"> </w:t>
      </w:r>
      <w:r w:rsidRPr="001C2D4A">
        <w:rPr>
          <w:rStyle w:val="StyleUnderline"/>
          <w:highlight w:val="cyan"/>
        </w:rPr>
        <w:t>alternative banking systems</w:t>
      </w:r>
      <w:r w:rsidRPr="005B1061">
        <w:rPr>
          <w:rStyle w:val="StyleUnderline"/>
        </w:rPr>
        <w:t xml:space="preserve">, such as the MIR, that circumvent institutions under Western authority. </w:t>
      </w:r>
      <w:r w:rsidRPr="005B1061">
        <w:rPr>
          <w:sz w:val="16"/>
        </w:rPr>
        <w:t>To maintain economic resilience, this entails increasing bilateral trade in energy-related sectors, including nuclear power, gas, and oil as well as barter trade and non-dollar transactions.</w:t>
      </w:r>
      <w:r w:rsidRPr="005B1061">
        <w:rPr>
          <w:rStyle w:val="StyleUnderline"/>
        </w:rPr>
        <w:t xml:space="preserve"> </w:t>
      </w:r>
      <w:r w:rsidRPr="001C2D4A">
        <w:rPr>
          <w:rStyle w:val="StyleUnderline"/>
          <w:highlight w:val="cyan"/>
        </w:rPr>
        <w:t>Iran and Russia want to strengthen</w:t>
      </w:r>
      <w:r w:rsidRPr="005B1061">
        <w:rPr>
          <w:rStyle w:val="StyleUnderline"/>
        </w:rPr>
        <w:t xml:space="preserve"> their </w:t>
      </w:r>
      <w:r w:rsidRPr="001C2D4A">
        <w:rPr>
          <w:rStyle w:val="StyleUnderline"/>
          <w:highlight w:val="cyan"/>
        </w:rPr>
        <w:t xml:space="preserve">economies against </w:t>
      </w:r>
      <w:r w:rsidRPr="001C2D4A">
        <w:rPr>
          <w:rStyle w:val="Emphasis"/>
          <w:highlight w:val="cyan"/>
        </w:rPr>
        <w:t>external</w:t>
      </w:r>
      <w:r w:rsidRPr="001C2D4A">
        <w:rPr>
          <w:rStyle w:val="StyleUnderline"/>
          <w:highlight w:val="cyan"/>
        </w:rPr>
        <w:t xml:space="preserve"> economic pressures by </w:t>
      </w:r>
      <w:r w:rsidRPr="001C2D4A">
        <w:rPr>
          <w:rStyle w:val="Emphasis"/>
          <w:highlight w:val="cyan"/>
        </w:rPr>
        <w:t>reducing</w:t>
      </w:r>
      <w:r w:rsidRPr="005B1061">
        <w:rPr>
          <w:rStyle w:val="StyleUnderline"/>
        </w:rPr>
        <w:t xml:space="preserve"> their </w:t>
      </w:r>
      <w:r w:rsidRPr="001C2D4A">
        <w:rPr>
          <w:rStyle w:val="Emphasis"/>
          <w:highlight w:val="cyan"/>
        </w:rPr>
        <w:t>reliance</w:t>
      </w:r>
      <w:r w:rsidRPr="005B1061">
        <w:rPr>
          <w:rStyle w:val="StyleUnderline"/>
        </w:rPr>
        <w:t xml:space="preserve"> </w:t>
      </w:r>
      <w:r w:rsidRPr="001C2D4A">
        <w:rPr>
          <w:rStyle w:val="StyleUnderline"/>
          <w:highlight w:val="cyan"/>
        </w:rPr>
        <w:t>on</w:t>
      </w:r>
      <w:r w:rsidRPr="005B1061">
        <w:rPr>
          <w:rStyle w:val="StyleUnderline"/>
        </w:rPr>
        <w:t xml:space="preserve"> </w:t>
      </w:r>
      <w:r w:rsidRPr="001C2D4A">
        <w:rPr>
          <w:rStyle w:val="StyleUnderline"/>
          <w:highlight w:val="cyan"/>
        </w:rPr>
        <w:t>Western markets and financial networks</w:t>
      </w:r>
      <w:r w:rsidRPr="005B1061">
        <w:rPr>
          <w:rStyle w:val="StyleUnderline"/>
        </w:rPr>
        <w:t>.</w:t>
      </w:r>
      <w:bookmarkStart w:id="10" w:name="_ftnref12"/>
      <w:r w:rsidRPr="005B1061">
        <w:rPr>
          <w:rStyle w:val="StyleUnderline"/>
        </w:rPr>
        <w:fldChar w:fldCharType="begin"/>
      </w:r>
      <w:r w:rsidRPr="005B1061">
        <w:rPr>
          <w:rStyle w:val="StyleUnderline"/>
        </w:rPr>
        <w:instrText>HYPERLINK "https://trendsresearch.org/insight/the-russia-iran-strategic-partnership-pact-energy-geopolitics-and-shifting-global-alliances/" \l "_ftn12"</w:instrText>
      </w:r>
      <w:r w:rsidRPr="005B1061">
        <w:rPr>
          <w:rStyle w:val="StyleUnderline"/>
        </w:rPr>
      </w:r>
      <w:r w:rsidRPr="005B1061">
        <w:rPr>
          <w:rStyle w:val="StyleUnderline"/>
        </w:rPr>
        <w:fldChar w:fldCharType="separate"/>
      </w:r>
      <w:r w:rsidRPr="005B1061">
        <w:rPr>
          <w:rStyle w:val="StyleUnderline"/>
        </w:rPr>
        <w:t>[12]</w:t>
      </w:r>
      <w:r w:rsidRPr="005B1061">
        <w:rPr>
          <w:rStyle w:val="StyleUnderline"/>
        </w:rPr>
        <w:fldChar w:fldCharType="end"/>
      </w:r>
      <w:bookmarkEnd w:id="10"/>
    </w:p>
    <w:p w14:paraId="164D7139" w14:textId="77777777" w:rsidR="007C5D30" w:rsidRPr="005B1061" w:rsidRDefault="007C5D30" w:rsidP="007C5D30">
      <w:pPr>
        <w:rPr>
          <w:color w:val="000000" w:themeColor="text1"/>
          <w:sz w:val="16"/>
        </w:rPr>
      </w:pPr>
      <w:r w:rsidRPr="005B1061">
        <w:rPr>
          <w:color w:val="000000" w:themeColor="text1"/>
          <w:sz w:val="16"/>
        </w:rPr>
        <w:t>Military Influence</w:t>
      </w:r>
    </w:p>
    <w:p w14:paraId="33FD50F4" w14:textId="77777777" w:rsidR="007C5D30" w:rsidRPr="005B1061" w:rsidRDefault="007C5D30" w:rsidP="007C5D30">
      <w:pPr>
        <w:rPr>
          <w:color w:val="000000" w:themeColor="text1"/>
          <w:sz w:val="16"/>
        </w:rPr>
      </w:pPr>
      <w:r w:rsidRPr="005B1061">
        <w:rPr>
          <w:color w:val="000000" w:themeColor="text1"/>
          <w:sz w:val="16"/>
        </w:rPr>
        <w:t>The collaboration includes important geopolitical and military facets in addition to economic cooperation, especially in the Middle East, Transcaucasia, and Central Asia</w:t>
      </w:r>
      <w:r w:rsidRPr="001C2D4A">
        <w:rPr>
          <w:color w:val="000000" w:themeColor="text1"/>
          <w:sz w:val="16"/>
          <w:highlight w:val="cyan"/>
        </w:rPr>
        <w:t xml:space="preserve">. </w:t>
      </w:r>
      <w:r w:rsidRPr="001C2D4A">
        <w:rPr>
          <w:rStyle w:val="StyleUnderline"/>
          <w:highlight w:val="cyan"/>
        </w:rPr>
        <w:t>Both countries hope to fight Western-aligned forces</w:t>
      </w:r>
      <w:r w:rsidRPr="005B1061">
        <w:rPr>
          <w:rStyle w:val="StyleUnderline"/>
        </w:rPr>
        <w:t xml:space="preserve"> in these areas </w:t>
      </w:r>
      <w:r w:rsidRPr="001C2D4A">
        <w:rPr>
          <w:rStyle w:val="StyleUnderline"/>
          <w:highlight w:val="cyan"/>
        </w:rPr>
        <w:t>by</w:t>
      </w:r>
      <w:r w:rsidRPr="005B1061">
        <w:rPr>
          <w:rStyle w:val="StyleUnderline"/>
        </w:rPr>
        <w:t xml:space="preserve"> </w:t>
      </w:r>
      <w:r w:rsidRPr="001C2D4A">
        <w:rPr>
          <w:rStyle w:val="StyleUnderline"/>
          <w:highlight w:val="cyan"/>
        </w:rPr>
        <w:t>increasing</w:t>
      </w:r>
      <w:r w:rsidRPr="005B1061">
        <w:rPr>
          <w:rStyle w:val="StyleUnderline"/>
        </w:rPr>
        <w:t xml:space="preserve"> their </w:t>
      </w:r>
      <w:r w:rsidRPr="001C2D4A">
        <w:rPr>
          <w:rStyle w:val="StyleUnderline"/>
          <w:highlight w:val="cyan"/>
        </w:rPr>
        <w:t>diplomatic and security clout</w:t>
      </w:r>
      <w:r w:rsidRPr="005B1061">
        <w:rPr>
          <w:rStyle w:val="StyleUnderline"/>
        </w:rPr>
        <w:t xml:space="preserve">. This strengthens their security collaboration and involves possible arms exchange, intelligence sharing, and combined military training. Their </w:t>
      </w:r>
      <w:r w:rsidRPr="001C2D4A">
        <w:rPr>
          <w:rStyle w:val="StyleUnderline"/>
          <w:highlight w:val="cyan"/>
        </w:rPr>
        <w:t>cooperation</w:t>
      </w:r>
      <w:r w:rsidRPr="005B1061">
        <w:rPr>
          <w:rStyle w:val="StyleUnderline"/>
        </w:rPr>
        <w:t xml:space="preserve"> </w:t>
      </w:r>
      <w:r w:rsidRPr="001C2D4A">
        <w:rPr>
          <w:rStyle w:val="StyleUnderline"/>
          <w:highlight w:val="cyan"/>
        </w:rPr>
        <w:t>in</w:t>
      </w:r>
      <w:r w:rsidRPr="005B1061">
        <w:rPr>
          <w:rStyle w:val="StyleUnderline"/>
        </w:rPr>
        <w:t xml:space="preserve"> the </w:t>
      </w:r>
      <w:r w:rsidRPr="001C2D4A">
        <w:rPr>
          <w:rStyle w:val="StyleUnderline"/>
          <w:highlight w:val="cyan"/>
        </w:rPr>
        <w:t>high-tech and cyber</w:t>
      </w:r>
      <w:r w:rsidRPr="005B1061">
        <w:rPr>
          <w:rStyle w:val="StyleUnderline"/>
        </w:rPr>
        <w:t xml:space="preserve">security sectors also </w:t>
      </w:r>
      <w:r w:rsidRPr="001C2D4A">
        <w:rPr>
          <w:rStyle w:val="StyleUnderline"/>
          <w:highlight w:val="cyan"/>
        </w:rPr>
        <w:t>improves technological self-sufficiency and fortifies national defense capabilities</w:t>
      </w:r>
      <w:r w:rsidRPr="005B1061">
        <w:rPr>
          <w:rStyle w:val="StyleUnderline"/>
        </w:rPr>
        <w:t>.</w:t>
      </w:r>
      <w:bookmarkStart w:id="11" w:name="_ftnref13"/>
      <w:r w:rsidRPr="005B1061">
        <w:rPr>
          <w:color w:val="000000" w:themeColor="text1"/>
          <w:sz w:val="16"/>
        </w:rPr>
        <w:fldChar w:fldCharType="begin"/>
      </w:r>
      <w:r w:rsidRPr="005B1061">
        <w:rPr>
          <w:color w:val="000000" w:themeColor="text1"/>
          <w:sz w:val="16"/>
        </w:rPr>
        <w:instrText>HYPERLINK "https://trendsresearch.org/insight/the-russia-iran-strategic-partnership-pact-energy-geopolitics-and-shifting-global-alliances/" \l "_ftn13"</w:instrText>
      </w:r>
      <w:r w:rsidRPr="005B1061">
        <w:rPr>
          <w:color w:val="000000" w:themeColor="text1"/>
          <w:sz w:val="16"/>
        </w:rPr>
      </w:r>
      <w:r w:rsidRPr="005B1061">
        <w:rPr>
          <w:color w:val="000000" w:themeColor="text1"/>
          <w:sz w:val="16"/>
        </w:rPr>
        <w:fldChar w:fldCharType="separate"/>
      </w:r>
      <w:r w:rsidRPr="005B1061">
        <w:rPr>
          <w:rStyle w:val="Hyperlink"/>
          <w:color w:val="000000" w:themeColor="text1"/>
          <w:sz w:val="16"/>
        </w:rPr>
        <w:t>[13]</w:t>
      </w:r>
      <w:r w:rsidRPr="005B1061">
        <w:rPr>
          <w:color w:val="000000" w:themeColor="text1"/>
          <w:sz w:val="16"/>
        </w:rPr>
        <w:fldChar w:fldCharType="end"/>
      </w:r>
      <w:bookmarkEnd w:id="11"/>
    </w:p>
    <w:p w14:paraId="181771CA" w14:textId="77777777" w:rsidR="007C5D30" w:rsidRPr="005B1061" w:rsidRDefault="007C5D30" w:rsidP="007C5D30">
      <w:pPr>
        <w:rPr>
          <w:color w:val="000000" w:themeColor="text1"/>
          <w:sz w:val="16"/>
        </w:rPr>
      </w:pPr>
      <w:r w:rsidRPr="005B1061">
        <w:rPr>
          <w:color w:val="000000" w:themeColor="text1"/>
          <w:sz w:val="16"/>
        </w:rPr>
        <w:t>Strategic Depth and Power Realignment</w:t>
      </w:r>
    </w:p>
    <w:p w14:paraId="5675215B" w14:textId="77777777" w:rsidR="007C5D30" w:rsidRPr="005B1061" w:rsidRDefault="007C5D30" w:rsidP="007C5D30">
      <w:pPr>
        <w:rPr>
          <w:color w:val="000000" w:themeColor="text1"/>
          <w:sz w:val="16"/>
        </w:rPr>
      </w:pPr>
      <w:r w:rsidRPr="005B1061">
        <w:rPr>
          <w:color w:val="000000" w:themeColor="text1"/>
          <w:sz w:val="16"/>
        </w:rPr>
        <w:t xml:space="preserve">The Iran-Russia alliance, which is based on common political and security goals and </w:t>
      </w:r>
      <w:r w:rsidRPr="005B1061">
        <w:rPr>
          <w:rStyle w:val="StyleUnderline"/>
        </w:rPr>
        <w:t xml:space="preserve">specifically </w:t>
      </w:r>
      <w:r w:rsidRPr="001C2D4A">
        <w:rPr>
          <w:rStyle w:val="StyleUnderline"/>
          <w:highlight w:val="cyan"/>
        </w:rPr>
        <w:t xml:space="preserve">challenges American power in the Middle East and Central Asia, differs </w:t>
      </w:r>
      <w:r w:rsidRPr="001C2D4A">
        <w:rPr>
          <w:rStyle w:val="StyleUnderline"/>
        </w:rPr>
        <w:t xml:space="preserve">from </w:t>
      </w:r>
      <w:r w:rsidRPr="001C2D4A">
        <w:rPr>
          <w:rStyle w:val="StyleUnderline"/>
          <w:highlight w:val="cyan"/>
        </w:rPr>
        <w:t>conventional energy alliances that are motivated by market efficiency</w:t>
      </w:r>
      <w:r w:rsidRPr="005B1061">
        <w:rPr>
          <w:rStyle w:val="StyleUnderline"/>
        </w:rPr>
        <w:t>.</w:t>
      </w:r>
      <w:r w:rsidRPr="005B1061">
        <w:rPr>
          <w:color w:val="000000" w:themeColor="text1"/>
          <w:sz w:val="16"/>
        </w:rPr>
        <w:t xml:space="preserve"> Their collaboration goes beyond energy markets to include the creation of alternate commerce and financial avenues as well as military coordination in war-ridden zones like Syria. By changing the balance of power in the region, this strategic alignment positions their union as a geopolitical tool as well as an economic necessity.</w:t>
      </w:r>
      <w:bookmarkStart w:id="12" w:name="_ftnref14"/>
      <w:r w:rsidRPr="005B1061">
        <w:rPr>
          <w:color w:val="000000" w:themeColor="text1"/>
          <w:sz w:val="16"/>
        </w:rPr>
        <w:fldChar w:fldCharType="begin"/>
      </w:r>
      <w:r w:rsidRPr="005B1061">
        <w:rPr>
          <w:color w:val="000000" w:themeColor="text1"/>
          <w:sz w:val="16"/>
        </w:rPr>
        <w:instrText>HYPERLINK "https://trendsresearch.org/insight/the-russia-iran-strategic-partnership-pact-energy-geopolitics-and-shifting-global-alliances/" \l "_ftn14"</w:instrText>
      </w:r>
      <w:r w:rsidRPr="005B1061">
        <w:rPr>
          <w:color w:val="000000" w:themeColor="text1"/>
          <w:sz w:val="16"/>
        </w:rPr>
      </w:r>
      <w:r w:rsidRPr="005B1061">
        <w:rPr>
          <w:color w:val="000000" w:themeColor="text1"/>
          <w:sz w:val="16"/>
        </w:rPr>
        <w:fldChar w:fldCharType="separate"/>
      </w:r>
      <w:r w:rsidRPr="005B1061">
        <w:rPr>
          <w:rStyle w:val="Hyperlink"/>
          <w:color w:val="000000" w:themeColor="text1"/>
          <w:sz w:val="16"/>
        </w:rPr>
        <w:t>[14]</w:t>
      </w:r>
      <w:r w:rsidRPr="005B1061">
        <w:rPr>
          <w:color w:val="000000" w:themeColor="text1"/>
          <w:sz w:val="16"/>
        </w:rPr>
        <w:fldChar w:fldCharType="end"/>
      </w:r>
      <w:bookmarkEnd w:id="12"/>
    </w:p>
    <w:p w14:paraId="668D8B21" w14:textId="77777777" w:rsidR="007C5D30" w:rsidRPr="005B1061" w:rsidRDefault="007C5D30" w:rsidP="007C5D30">
      <w:pPr>
        <w:rPr>
          <w:color w:val="000000" w:themeColor="text1"/>
          <w:sz w:val="16"/>
        </w:rPr>
      </w:pPr>
      <w:r w:rsidRPr="005B1061">
        <w:rPr>
          <w:color w:val="000000" w:themeColor="text1"/>
          <w:sz w:val="16"/>
        </w:rPr>
        <w:t>Diversification of Energy Routes</w:t>
      </w:r>
    </w:p>
    <w:p w14:paraId="5F1F607B" w14:textId="77777777" w:rsidR="007C5D30" w:rsidRPr="005B1061" w:rsidRDefault="007C5D30" w:rsidP="007C5D30">
      <w:pPr>
        <w:rPr>
          <w:color w:val="000000" w:themeColor="text1"/>
          <w:sz w:val="16"/>
        </w:rPr>
      </w:pPr>
      <w:r w:rsidRPr="001C2D4A">
        <w:rPr>
          <w:rStyle w:val="StyleUnderline"/>
          <w:highlight w:val="cyan"/>
        </w:rPr>
        <w:t>Regional trade routes</w:t>
      </w:r>
      <w:r w:rsidRPr="005B1061">
        <w:rPr>
          <w:rStyle w:val="StyleUnderline"/>
        </w:rPr>
        <w:t xml:space="preserve"> and energy flows are </w:t>
      </w:r>
      <w:r w:rsidRPr="001C2D4A">
        <w:rPr>
          <w:rStyle w:val="StyleUnderline"/>
          <w:highlight w:val="cyan"/>
        </w:rPr>
        <w:t>expected to change because</w:t>
      </w:r>
      <w:r w:rsidRPr="005B1061">
        <w:rPr>
          <w:rStyle w:val="StyleUnderline"/>
        </w:rPr>
        <w:t xml:space="preserve"> of </w:t>
      </w:r>
      <w:r w:rsidRPr="001C2D4A">
        <w:rPr>
          <w:rStyle w:val="StyleUnderline"/>
          <w:highlight w:val="cyan"/>
        </w:rPr>
        <w:t>Russia</w:t>
      </w:r>
      <w:r w:rsidRPr="005B1061">
        <w:rPr>
          <w:rStyle w:val="StyleUnderline"/>
        </w:rPr>
        <w:t xml:space="preserve"> </w:t>
      </w:r>
      <w:r w:rsidRPr="001C2D4A">
        <w:rPr>
          <w:rStyle w:val="StyleUnderline"/>
          <w:highlight w:val="cyan"/>
        </w:rPr>
        <w:t>and</w:t>
      </w:r>
      <w:r w:rsidRPr="005B1061">
        <w:rPr>
          <w:rStyle w:val="StyleUnderline"/>
        </w:rPr>
        <w:t xml:space="preserve"> </w:t>
      </w:r>
      <w:r w:rsidRPr="001C2D4A">
        <w:rPr>
          <w:rStyle w:val="StyleUnderline"/>
          <w:highlight w:val="cyan"/>
        </w:rPr>
        <w:t>Iran’s</w:t>
      </w:r>
      <w:r w:rsidRPr="005B1061">
        <w:rPr>
          <w:rStyle w:val="StyleUnderline"/>
        </w:rPr>
        <w:t xml:space="preserve"> </w:t>
      </w:r>
      <w:r w:rsidRPr="001C2D4A">
        <w:rPr>
          <w:rStyle w:val="StyleUnderline"/>
          <w:highlight w:val="cyan"/>
        </w:rPr>
        <w:t>cooperation</w:t>
      </w:r>
      <w:r w:rsidRPr="005B1061">
        <w:rPr>
          <w:rStyle w:val="StyleUnderline"/>
        </w:rPr>
        <w:t xml:space="preserve"> on projects like the International North-South Transport Corridor and new gas pipelines</w:t>
      </w:r>
      <w:r w:rsidRPr="005B1061">
        <w:rPr>
          <w:color w:val="000000" w:themeColor="text1"/>
          <w:sz w:val="16"/>
        </w:rPr>
        <w:t xml:space="preserve">. These programs strive to diversify energy transit routes, which have historically been concentrated in a small number of vital pipelines, increasing countries’ susceptibility to geopolitical risks and disruptions. They also aim to </w:t>
      </w:r>
      <w:r w:rsidRPr="001C2D4A">
        <w:rPr>
          <w:rStyle w:val="StyleUnderline"/>
          <w:highlight w:val="cyan"/>
        </w:rPr>
        <w:t xml:space="preserve">improve </w:t>
      </w:r>
      <w:r w:rsidRPr="001C2D4A">
        <w:rPr>
          <w:rStyle w:val="Emphasis"/>
          <w:highlight w:val="cyan"/>
        </w:rPr>
        <w:t>bilateral</w:t>
      </w:r>
      <w:r w:rsidRPr="001C2D4A">
        <w:rPr>
          <w:rStyle w:val="StyleUnderline"/>
        </w:rPr>
        <w:t xml:space="preserve"> </w:t>
      </w:r>
      <w:r w:rsidRPr="001C2D4A">
        <w:rPr>
          <w:rStyle w:val="StyleUnderline"/>
          <w:highlight w:val="cyan"/>
        </w:rPr>
        <w:t>energy exchanges</w:t>
      </w:r>
      <w:r w:rsidRPr="005B1061">
        <w:rPr>
          <w:rStyle w:val="StyleUnderline"/>
        </w:rPr>
        <w:t>.</w:t>
      </w:r>
      <w:bookmarkStart w:id="13" w:name="_ftnref15"/>
      <w:r w:rsidRPr="005B1061">
        <w:rPr>
          <w:color w:val="000000" w:themeColor="text1"/>
          <w:sz w:val="16"/>
        </w:rPr>
        <w:fldChar w:fldCharType="begin"/>
      </w:r>
      <w:r w:rsidRPr="005B1061">
        <w:rPr>
          <w:color w:val="000000" w:themeColor="text1"/>
          <w:sz w:val="16"/>
        </w:rPr>
        <w:instrText>HYPERLINK "https://trendsresearch.org/insight/the-russia-iran-strategic-partnership-pact-energy-geopolitics-and-shifting-global-alliances/" \l "_ftn15"</w:instrText>
      </w:r>
      <w:r w:rsidRPr="005B1061">
        <w:rPr>
          <w:color w:val="000000" w:themeColor="text1"/>
          <w:sz w:val="16"/>
        </w:rPr>
      </w:r>
      <w:r w:rsidRPr="005B1061">
        <w:rPr>
          <w:color w:val="000000" w:themeColor="text1"/>
          <w:sz w:val="16"/>
        </w:rPr>
        <w:fldChar w:fldCharType="separate"/>
      </w:r>
      <w:r w:rsidRPr="005B1061">
        <w:rPr>
          <w:rStyle w:val="Hyperlink"/>
          <w:color w:val="000000" w:themeColor="text1"/>
          <w:sz w:val="16"/>
        </w:rPr>
        <w:t>[15]</w:t>
      </w:r>
      <w:r w:rsidRPr="005B1061">
        <w:rPr>
          <w:color w:val="000000" w:themeColor="text1"/>
          <w:sz w:val="16"/>
        </w:rPr>
        <w:fldChar w:fldCharType="end"/>
      </w:r>
      <w:bookmarkEnd w:id="13"/>
      <w:r>
        <w:rPr>
          <w:color w:val="000000" w:themeColor="text1"/>
          <w:sz w:val="16"/>
        </w:rPr>
        <w:t xml:space="preserve"> </w:t>
      </w:r>
      <w:r w:rsidRPr="005B1061">
        <w:rPr>
          <w:color w:val="000000" w:themeColor="text1"/>
          <w:sz w:val="16"/>
        </w:rPr>
        <w:t>This collaboration reduces dependency on current transit routes that are vulnerable to political unrest or sanctions by creating alternate routes via Azerbaijan and Turkmenistan. By lowering chokepoints, fostering new energy trade opportunities, and bolstering the stability of energy supplies throughout the region—including Europe and Asia—such diversification is essential for regional energy security.</w:t>
      </w:r>
      <w:bookmarkStart w:id="14" w:name="_ftnref16"/>
      <w:r w:rsidRPr="005B1061">
        <w:rPr>
          <w:color w:val="000000" w:themeColor="text1"/>
          <w:sz w:val="16"/>
        </w:rPr>
        <w:fldChar w:fldCharType="begin"/>
      </w:r>
      <w:r w:rsidRPr="005B1061">
        <w:rPr>
          <w:color w:val="000000" w:themeColor="text1"/>
          <w:sz w:val="16"/>
        </w:rPr>
        <w:instrText>HYPERLINK "https://trendsresearch.org/insight/the-russia-iran-strategic-partnership-pact-energy-geopolitics-and-shifting-global-alliances/" \l "_ftn16"</w:instrText>
      </w:r>
      <w:r w:rsidRPr="005B1061">
        <w:rPr>
          <w:color w:val="000000" w:themeColor="text1"/>
          <w:sz w:val="16"/>
        </w:rPr>
      </w:r>
      <w:r w:rsidRPr="005B1061">
        <w:rPr>
          <w:color w:val="000000" w:themeColor="text1"/>
          <w:sz w:val="16"/>
        </w:rPr>
        <w:fldChar w:fldCharType="separate"/>
      </w:r>
      <w:r w:rsidRPr="005B1061">
        <w:rPr>
          <w:rStyle w:val="Hyperlink"/>
          <w:color w:val="000000" w:themeColor="text1"/>
          <w:sz w:val="16"/>
        </w:rPr>
        <w:t>[16]</w:t>
      </w:r>
      <w:r w:rsidRPr="005B1061">
        <w:rPr>
          <w:color w:val="000000" w:themeColor="text1"/>
          <w:sz w:val="16"/>
        </w:rPr>
        <w:fldChar w:fldCharType="end"/>
      </w:r>
      <w:bookmarkEnd w:id="14"/>
    </w:p>
    <w:p w14:paraId="51C53350" w14:textId="77777777" w:rsidR="007C5D30" w:rsidRPr="005B1061" w:rsidRDefault="007C5D30" w:rsidP="007C5D30">
      <w:pPr>
        <w:rPr>
          <w:color w:val="000000" w:themeColor="text1"/>
          <w:sz w:val="16"/>
        </w:rPr>
      </w:pPr>
      <w:r w:rsidRPr="005B1061">
        <w:rPr>
          <w:color w:val="000000" w:themeColor="text1"/>
          <w:sz w:val="16"/>
        </w:rPr>
        <w:t>Trade Routes</w:t>
      </w:r>
    </w:p>
    <w:p w14:paraId="154E5BBB" w14:textId="77777777" w:rsidR="007C5D30" w:rsidRPr="005B1061" w:rsidRDefault="007C5D30" w:rsidP="007C5D30">
      <w:pPr>
        <w:rPr>
          <w:rStyle w:val="StyleUnderline"/>
        </w:rPr>
      </w:pPr>
      <w:r w:rsidRPr="005B1061">
        <w:rPr>
          <w:rStyle w:val="StyleUnderline"/>
        </w:rPr>
        <w:t xml:space="preserve">To improve connectivity throughout Eurasia, Russia, Iran, and other regional allies are making significant investments in new trade routes. </w:t>
      </w:r>
      <w:r w:rsidRPr="005B1061">
        <w:rPr>
          <w:color w:val="000000" w:themeColor="text1"/>
          <w:sz w:val="16"/>
        </w:rPr>
        <w:t xml:space="preserve">The International North-South Transport Corridor (INSTC), a cooperative project aimed at connecting Russian and Iranian ports and </w:t>
      </w:r>
      <w:r w:rsidRPr="005B1061">
        <w:rPr>
          <w:rStyle w:val="StyleUnderline"/>
        </w:rPr>
        <w:t>cutting transit times by as much as 40%, particularly between Moscow and Mumbai, is a major undertaking in this endeavor.</w:t>
      </w:r>
      <w:bookmarkStart w:id="15" w:name="_ftnref17"/>
      <w:r w:rsidRPr="005B1061">
        <w:rPr>
          <w:rStyle w:val="StyleUnderline"/>
        </w:rPr>
        <w:fldChar w:fldCharType="begin"/>
      </w:r>
      <w:r w:rsidRPr="005B1061">
        <w:rPr>
          <w:rStyle w:val="StyleUnderline"/>
        </w:rPr>
        <w:instrText>HYPERLINK "https://trendsresearch.org/insight/the-russia-iran-strategic-partnership-pact-energy-geopolitics-and-shifting-global-alliances/" \l "_ftn17"</w:instrText>
      </w:r>
      <w:r w:rsidRPr="005B1061">
        <w:rPr>
          <w:rStyle w:val="StyleUnderline"/>
        </w:rPr>
      </w:r>
      <w:r w:rsidRPr="005B1061">
        <w:rPr>
          <w:rStyle w:val="StyleUnderline"/>
        </w:rPr>
        <w:fldChar w:fldCharType="separate"/>
      </w:r>
      <w:r w:rsidRPr="005B1061">
        <w:rPr>
          <w:rStyle w:val="StyleUnderline"/>
        </w:rPr>
        <w:t>[17]</w:t>
      </w:r>
      <w:r w:rsidRPr="005B1061">
        <w:rPr>
          <w:rStyle w:val="StyleUnderline"/>
        </w:rPr>
        <w:fldChar w:fldCharType="end"/>
      </w:r>
      <w:bookmarkEnd w:id="15"/>
      <w:r>
        <w:rPr>
          <w:color w:val="000000" w:themeColor="text1"/>
          <w:sz w:val="16"/>
        </w:rPr>
        <w:t xml:space="preserve"> </w:t>
      </w:r>
      <w:r w:rsidRPr="005B1061">
        <w:rPr>
          <w:color w:val="000000" w:themeColor="text1"/>
          <w:sz w:val="16"/>
        </w:rPr>
        <w:t xml:space="preserve">Furthermore, a railway project is being built to provide </w:t>
      </w:r>
      <w:r w:rsidRPr="002904D2">
        <w:rPr>
          <w:rStyle w:val="StyleUnderline"/>
          <w:highlight w:val="cyan"/>
        </w:rPr>
        <w:t>direct access to international markets via the Indian Ocean</w:t>
      </w:r>
      <w:r w:rsidRPr="005B1061">
        <w:rPr>
          <w:color w:val="000000" w:themeColor="text1"/>
          <w:sz w:val="16"/>
        </w:rPr>
        <w:t xml:space="preserve"> by connecting St. Petersburg with Bandar Abbas, Iran’s southern port. Connecting Russia to nations in the Caspian basin, the Arabian Gulf, and Central, South, and Southeast Asia is made possible by the larger INSTC. It is anticipated that these initiatives will </w:t>
      </w:r>
      <w:r w:rsidRPr="002904D2">
        <w:rPr>
          <w:rStyle w:val="StyleUnderline"/>
          <w:highlight w:val="cyan"/>
        </w:rPr>
        <w:t>improve</w:t>
      </w:r>
      <w:r w:rsidRPr="005B1061">
        <w:rPr>
          <w:rStyle w:val="StyleUnderline"/>
        </w:rPr>
        <w:t xml:space="preserve"> </w:t>
      </w:r>
      <w:r w:rsidRPr="002904D2">
        <w:rPr>
          <w:rStyle w:val="Emphasis"/>
          <w:highlight w:val="cyan"/>
        </w:rPr>
        <w:t>economic</w:t>
      </w:r>
      <w:r w:rsidRPr="005B1061">
        <w:rPr>
          <w:rStyle w:val="StyleUnderline"/>
        </w:rPr>
        <w:t xml:space="preserve"> </w:t>
      </w:r>
      <w:r w:rsidRPr="002904D2">
        <w:rPr>
          <w:rStyle w:val="StyleUnderline"/>
          <w:highlight w:val="cyan"/>
        </w:rPr>
        <w:t>integration</w:t>
      </w:r>
      <w:r w:rsidRPr="005B1061">
        <w:rPr>
          <w:rStyle w:val="StyleUnderline"/>
        </w:rPr>
        <w:t xml:space="preserve"> and </w:t>
      </w:r>
      <w:r w:rsidRPr="002904D2">
        <w:rPr>
          <w:rStyle w:val="StyleUnderline"/>
          <w:highlight w:val="cyan"/>
        </w:rPr>
        <w:t>boost</w:t>
      </w:r>
      <w:r w:rsidRPr="005B1061">
        <w:rPr>
          <w:rStyle w:val="StyleUnderline"/>
        </w:rPr>
        <w:t xml:space="preserve"> </w:t>
      </w:r>
      <w:r w:rsidRPr="002904D2">
        <w:rPr>
          <w:rStyle w:val="Emphasis"/>
          <w:highlight w:val="cyan"/>
        </w:rPr>
        <w:t>regional</w:t>
      </w:r>
      <w:r w:rsidRPr="005B1061">
        <w:rPr>
          <w:rStyle w:val="StyleUnderline"/>
        </w:rPr>
        <w:t xml:space="preserve"> </w:t>
      </w:r>
      <w:r w:rsidRPr="002904D2">
        <w:rPr>
          <w:rStyle w:val="StyleUnderline"/>
          <w:highlight w:val="cyan"/>
        </w:rPr>
        <w:t>trade</w:t>
      </w:r>
      <w:r w:rsidRPr="005B1061">
        <w:rPr>
          <w:rStyle w:val="StyleUnderline"/>
        </w:rPr>
        <w:t>.</w:t>
      </w:r>
      <w:bookmarkStart w:id="16" w:name="_ftnref18"/>
      <w:r w:rsidRPr="005B1061">
        <w:rPr>
          <w:rStyle w:val="StyleUnderline"/>
        </w:rPr>
        <w:fldChar w:fldCharType="begin"/>
      </w:r>
      <w:r w:rsidRPr="005B1061">
        <w:rPr>
          <w:rStyle w:val="StyleUnderline"/>
        </w:rPr>
        <w:instrText>HYPERLINK "https://trendsresearch.org/insight/the-russia-iran-strategic-partnership-pact-energy-geopolitics-and-shifting-global-alliances/" \l "_ftn18"</w:instrText>
      </w:r>
      <w:r w:rsidRPr="005B1061">
        <w:rPr>
          <w:rStyle w:val="StyleUnderline"/>
        </w:rPr>
      </w:r>
      <w:r w:rsidRPr="005B1061">
        <w:rPr>
          <w:rStyle w:val="StyleUnderline"/>
        </w:rPr>
        <w:fldChar w:fldCharType="separate"/>
      </w:r>
      <w:r w:rsidRPr="005B1061">
        <w:rPr>
          <w:rStyle w:val="StyleUnderline"/>
        </w:rPr>
        <w:t>[18]</w:t>
      </w:r>
      <w:r w:rsidRPr="005B1061">
        <w:rPr>
          <w:rStyle w:val="StyleUnderline"/>
        </w:rPr>
        <w:fldChar w:fldCharType="end"/>
      </w:r>
      <w:bookmarkEnd w:id="16"/>
    </w:p>
    <w:p w14:paraId="7A21DC56" w14:textId="77777777" w:rsidR="007C5D30" w:rsidRDefault="007C5D30" w:rsidP="007C5D30"/>
    <w:p w14:paraId="000ED36B" w14:textId="77777777" w:rsidR="007C5D30" w:rsidRDefault="007C5D30" w:rsidP="007C5D30">
      <w:pPr>
        <w:pStyle w:val="Heading3"/>
      </w:pPr>
      <w:r>
        <w:t>Collapse Good---Ukraine</w:t>
      </w:r>
    </w:p>
    <w:p w14:paraId="53D1733B" w14:textId="77777777" w:rsidR="007C5D30" w:rsidRDefault="007C5D30" w:rsidP="007C5D30">
      <w:pPr>
        <w:pStyle w:val="Heading4"/>
      </w:pPr>
      <w:r w:rsidRPr="000F33DE">
        <w:t>Russia’s upcoming offensive threatens to trigger one of the worst humanitarian crises of the war, with mass civilian displacement, overwhelmed aid systems, and deepening instability across Ukraine.</w:t>
      </w:r>
    </w:p>
    <w:p w14:paraId="253E8397" w14:textId="77777777" w:rsidR="007C5D30" w:rsidRPr="00565AF6" w:rsidRDefault="007C5D30" w:rsidP="007C5D30">
      <w:pPr>
        <w:rPr>
          <w:rStyle w:val="Style13ptBold"/>
          <w:color w:val="000000" w:themeColor="text1"/>
        </w:rPr>
      </w:pPr>
      <w:r w:rsidRPr="003C1DD4">
        <w:rPr>
          <w:rStyle w:val="Style13ptBold"/>
        </w:rPr>
        <w:t>Liakh and Haring 25</w:t>
      </w:r>
      <w:r>
        <w:rPr>
          <w:rStyle w:val="Style13ptBold"/>
        </w:rPr>
        <w:t xml:space="preserve"> (</w:t>
      </w:r>
      <w:r w:rsidRPr="003C1DD4">
        <w:t>Viktor Liakh is president of the East Europe Foundation. Melinda Haring is a </w:t>
      </w:r>
      <w:r w:rsidRPr="00565AF6">
        <w:rPr>
          <w:color w:val="000000" w:themeColor="text1"/>
        </w:rPr>
        <w:t xml:space="preserve">nonresident senior fellow at the Atlantic Council’s Eurasia Center and a senior advisor at Razom for Ukraine. 27 May 2025, “Russia’s summer offensive could spark a new humanitarian crisis in Ukraine,” </w:t>
      </w:r>
      <w:hyperlink r:id="rId305" w:history="1">
        <w:r w:rsidRPr="00565AF6">
          <w:rPr>
            <w:rStyle w:val="Hyperlink"/>
            <w:color w:val="000000" w:themeColor="text1"/>
          </w:rPr>
          <w:t>https://www.atlanticcouncil.org/blogs/ukrainealert/russias-summer-offensive-could-spark-a-new-humanitarian-crisis-in-ukraine/</w:t>
        </w:r>
      </w:hyperlink>
      <w:r w:rsidRPr="00565AF6">
        <w:rPr>
          <w:color w:val="000000" w:themeColor="text1"/>
        </w:rPr>
        <w:t>) // gmemb</w:t>
      </w:r>
    </w:p>
    <w:p w14:paraId="6A4B0135" w14:textId="77777777" w:rsidR="007C5D30" w:rsidRPr="00F07E4E" w:rsidRDefault="007C5D30" w:rsidP="007C5D30">
      <w:r w:rsidRPr="00F07E4E">
        <w:t>As the Russian army gears up for a major summer offensive</w:t>
      </w:r>
      <w:r w:rsidRPr="00F07E4E">
        <w:rPr>
          <w:rStyle w:val="StyleUnderline"/>
        </w:rPr>
        <w:t xml:space="preserve">, </w:t>
      </w:r>
      <w:r w:rsidRPr="002904D2">
        <w:rPr>
          <w:rStyle w:val="StyleUnderline"/>
          <w:highlight w:val="cyan"/>
        </w:rPr>
        <w:t>Ukraine</w:t>
      </w:r>
      <w:r w:rsidRPr="00F07E4E">
        <w:rPr>
          <w:rStyle w:val="StyleUnderline"/>
        </w:rPr>
        <w:t xml:space="preserve"> could soon be </w:t>
      </w:r>
      <w:r w:rsidRPr="002904D2">
        <w:rPr>
          <w:rStyle w:val="StyleUnderline"/>
          <w:highlight w:val="cyan"/>
        </w:rPr>
        <w:t>facing</w:t>
      </w:r>
      <w:r w:rsidRPr="00F07E4E">
        <w:rPr>
          <w:rStyle w:val="StyleUnderline"/>
        </w:rPr>
        <w:t xml:space="preserve"> its most </w:t>
      </w:r>
      <w:r w:rsidRPr="002904D2">
        <w:rPr>
          <w:rStyle w:val="Emphasis"/>
          <w:highlight w:val="cyan"/>
        </w:rPr>
        <w:t>serious humanitarian crisis</w:t>
      </w:r>
      <w:r w:rsidRPr="00F07E4E">
        <w:rPr>
          <w:rStyle w:val="StyleUnderline"/>
        </w:rPr>
        <w:t xml:space="preserve"> since the initial phase of the full-scale invasion more than three years ago.</w:t>
      </w:r>
      <w:r w:rsidRPr="00F07E4E">
        <w:t xml:space="preserve"> If the West does not act swiftly by sending military aid, tightening sanctions, and reaffirming its long-term commitment to Ukraine, the unfolding crisis could overwhelm Kyiv and undermine the Ukrainian war effort.</w:t>
      </w:r>
    </w:p>
    <w:p w14:paraId="5A7A47C9" w14:textId="77777777" w:rsidR="007C5D30" w:rsidRPr="00F07E4E" w:rsidRDefault="007C5D30" w:rsidP="007C5D30">
      <w:pPr>
        <w:rPr>
          <w:rStyle w:val="StyleUnderline"/>
        </w:rPr>
      </w:pPr>
      <w:r w:rsidRPr="00F07E4E">
        <w:t xml:space="preserve">Current Russian troop movements and battlefield dynamics indicate that the coming summer offensive may be one of the largest and most ambitious of the entire war. If successful, </w:t>
      </w:r>
      <w:r w:rsidRPr="00F07E4E">
        <w:rPr>
          <w:rStyle w:val="StyleUnderline"/>
        </w:rPr>
        <w:t xml:space="preserve">this </w:t>
      </w:r>
      <w:r w:rsidRPr="002904D2">
        <w:rPr>
          <w:rStyle w:val="StyleUnderline"/>
          <w:highlight w:val="cyan"/>
        </w:rPr>
        <w:t>campaign</w:t>
      </w:r>
      <w:r w:rsidRPr="00F07E4E">
        <w:rPr>
          <w:rStyle w:val="StyleUnderline"/>
        </w:rPr>
        <w:t xml:space="preserve"> could </w:t>
      </w:r>
      <w:r w:rsidRPr="002904D2">
        <w:rPr>
          <w:rStyle w:val="StyleUnderline"/>
          <w:highlight w:val="cyan"/>
        </w:rPr>
        <w:t>allow Russian troops to push</w:t>
      </w:r>
      <w:r w:rsidRPr="00F07E4E">
        <w:rPr>
          <w:rStyle w:val="StyleUnderline"/>
        </w:rPr>
        <w:t xml:space="preserve"> the </w:t>
      </w:r>
      <w:r w:rsidRPr="002904D2">
        <w:rPr>
          <w:rStyle w:val="StyleUnderline"/>
          <w:highlight w:val="cyan"/>
        </w:rPr>
        <w:t>front line</w:t>
      </w:r>
      <w:r w:rsidRPr="00F07E4E">
        <w:rPr>
          <w:rStyle w:val="StyleUnderline"/>
        </w:rPr>
        <w:t xml:space="preserve"> tens of kilometers forward into Ukrainian-held territory and overrun parts of Ukraine’s Donetsk, Luhansk, Zaporizhzhia, and Dnipropetrovsk provinces.</w:t>
      </w:r>
    </w:p>
    <w:p w14:paraId="2020DBB0" w14:textId="77777777" w:rsidR="007C5D30" w:rsidRPr="00F07E4E" w:rsidRDefault="007C5D30" w:rsidP="007C5D30">
      <w:r w:rsidRPr="00F07E4E">
        <w:t>The cities of Kostyantynivka, Pokrovsk, and Kramatorsk are high on the list of likely targets. They have all experienced significant damage and large-scale displacement as a result of Russian bombardment. If these cities and others in the surrounding area fall to the Russians in the coming months, the wider region could become depopulated as large numbers of people flee the fighting.</w:t>
      </w:r>
    </w:p>
    <w:p w14:paraId="2798B778" w14:textId="77777777" w:rsidR="007C5D30" w:rsidRPr="006C0771" w:rsidRDefault="007C5D30" w:rsidP="007C5D30">
      <w:r w:rsidRPr="006C0771">
        <w:t xml:space="preserve">Based on current trends and previous displacement waves, </w:t>
      </w:r>
      <w:r w:rsidRPr="006C0771">
        <w:rPr>
          <w:rStyle w:val="StyleUnderline"/>
        </w:rPr>
        <w:t xml:space="preserve">at least </w:t>
      </w:r>
      <w:r w:rsidRPr="002904D2">
        <w:rPr>
          <w:rStyle w:val="StyleUnderline"/>
          <w:highlight w:val="cyan"/>
        </w:rPr>
        <w:t>two hundred thousand Ukrainian civilians living close to the current front lines</w:t>
      </w:r>
      <w:r w:rsidRPr="006C0771">
        <w:rPr>
          <w:rStyle w:val="StyleUnderline"/>
        </w:rPr>
        <w:t xml:space="preserve"> of the war could be </w:t>
      </w:r>
      <w:r w:rsidRPr="002904D2">
        <w:rPr>
          <w:rStyle w:val="StyleUnderline"/>
          <w:highlight w:val="cyan"/>
        </w:rPr>
        <w:t>forced to leave</w:t>
      </w:r>
      <w:r w:rsidRPr="006C0771">
        <w:rPr>
          <w:rStyle w:val="StyleUnderline"/>
        </w:rPr>
        <w:t xml:space="preserve"> their </w:t>
      </w:r>
      <w:r w:rsidRPr="002904D2">
        <w:rPr>
          <w:rStyle w:val="StyleUnderline"/>
          <w:highlight w:val="cyan"/>
        </w:rPr>
        <w:t>homes by fall 2025</w:t>
      </w:r>
      <w:r w:rsidRPr="006C0771">
        <w:rPr>
          <w:rStyle w:val="StyleUnderline"/>
        </w:rPr>
        <w:t xml:space="preserve">. </w:t>
      </w:r>
      <w:r w:rsidRPr="006C0771">
        <w:t>This is not speculation; it is informed by experience gained during Russia’s full-scale invasion.</w:t>
      </w:r>
    </w:p>
    <w:p w14:paraId="28C349D7" w14:textId="77777777" w:rsidR="007C5D30" w:rsidRPr="006C0771" w:rsidRDefault="007C5D30" w:rsidP="007C5D30">
      <w:pPr>
        <w:rPr>
          <w:color w:val="000000" w:themeColor="text1"/>
        </w:rPr>
      </w:pPr>
      <w:r w:rsidRPr="006C0771">
        <w:t xml:space="preserve">Since the beginning of the invasion in February 2022, Ukrainian organizations have been on the front lines of </w:t>
      </w:r>
      <w:r w:rsidRPr="006C0771">
        <w:rPr>
          <w:color w:val="000000" w:themeColor="text1"/>
        </w:rPr>
        <w:t>the </w:t>
      </w:r>
      <w:hyperlink r:id="rId306" w:history="1">
        <w:r w:rsidRPr="006C0771">
          <w:rPr>
            <w:rStyle w:val="Hyperlink"/>
            <w:color w:val="000000" w:themeColor="text1"/>
          </w:rPr>
          <w:t>humanitarian response</w:t>
        </w:r>
      </w:hyperlink>
      <w:r w:rsidRPr="006C0771">
        <w:rPr>
          <w:color w:val="000000" w:themeColor="text1"/>
        </w:rPr>
        <w:t>. They have provided essential aid, temporary housing, psychological support, and ongoing reintegration counselling to help Ukrainians displaced by Russia’s invasion rebuild dignity and restart their lives.</w:t>
      </w:r>
    </w:p>
    <w:p w14:paraId="66F48F60" w14:textId="77777777" w:rsidR="007C5D30" w:rsidRPr="006C0771" w:rsidRDefault="007C5D30" w:rsidP="007C5D30">
      <w:r w:rsidRPr="002904D2">
        <w:rPr>
          <w:rStyle w:val="StyleUnderline"/>
          <w:highlight w:val="cyan"/>
        </w:rPr>
        <w:t>Ukraine’s civil society</w:t>
      </w:r>
      <w:r w:rsidRPr="006C0771">
        <w:rPr>
          <w:rStyle w:val="StyleUnderline"/>
        </w:rPr>
        <w:t xml:space="preserve"> has </w:t>
      </w:r>
      <w:r w:rsidRPr="002904D2">
        <w:rPr>
          <w:rStyle w:val="StyleUnderline"/>
          <w:highlight w:val="cyan"/>
        </w:rPr>
        <w:t>worked wonders over</w:t>
      </w:r>
      <w:r w:rsidRPr="006C0771">
        <w:rPr>
          <w:rStyle w:val="StyleUnderline"/>
        </w:rPr>
        <w:t xml:space="preserve"> the </w:t>
      </w:r>
      <w:r w:rsidRPr="002904D2">
        <w:rPr>
          <w:rStyle w:val="StyleUnderline"/>
          <w:highlight w:val="cyan"/>
        </w:rPr>
        <w:t>past three years</w:t>
      </w:r>
      <w:r w:rsidRPr="006C0771">
        <w:rPr>
          <w:rStyle w:val="StyleUnderline"/>
        </w:rPr>
        <w:t xml:space="preserve"> but </w:t>
      </w:r>
      <w:r w:rsidRPr="002904D2">
        <w:rPr>
          <w:rStyle w:val="StyleUnderline"/>
          <w:highlight w:val="cyan"/>
        </w:rPr>
        <w:t>cannot</w:t>
      </w:r>
      <w:r w:rsidRPr="006C0771">
        <w:rPr>
          <w:rStyle w:val="StyleUnderline"/>
        </w:rPr>
        <w:t xml:space="preserve"> realistically </w:t>
      </w:r>
      <w:r w:rsidRPr="002904D2">
        <w:rPr>
          <w:rStyle w:val="StyleUnderline"/>
          <w:highlight w:val="cyan"/>
        </w:rPr>
        <w:t xml:space="preserve">hope to absorb another 200,000 diplaced people </w:t>
      </w:r>
      <w:r w:rsidRPr="002904D2">
        <w:rPr>
          <w:rStyle w:val="Emphasis"/>
          <w:highlight w:val="cyan"/>
        </w:rPr>
        <w:t>without international support</w:t>
      </w:r>
      <w:r w:rsidRPr="006C0771">
        <w:rPr>
          <w:rStyle w:val="StyleUnderline"/>
        </w:rPr>
        <w:t>.</w:t>
      </w:r>
      <w:r w:rsidRPr="006C0771">
        <w:t xml:space="preserve"> The situation is even more alarming due to the recent closure of USAID, which was a major player in the humanitarian response to Russia’s invasion. With Putin’s troops already advancing, Ukraine’s Western partners must not ignore the looming danger.</w:t>
      </w:r>
    </w:p>
    <w:p w14:paraId="4F2D40A6" w14:textId="77777777" w:rsidR="007C5D30" w:rsidRPr="006C0771" w:rsidRDefault="007C5D30" w:rsidP="007C5D30">
      <w:r w:rsidRPr="006C0771">
        <w:t>According to the UN Office for the Coordination of Humanitarian Affairs (OCHA), more than 3.6 million people remained internally displaced within Ukraine as of early 2025. Most are women, children, and elderly individuals. Many have already been forced to flee multiple times. This population of displaced people may soon become considerably larger.</w:t>
      </w:r>
    </w:p>
    <w:p w14:paraId="1615F3ED" w14:textId="77777777" w:rsidR="007C5D30" w:rsidRPr="00BF1149" w:rsidRDefault="007C5D30" w:rsidP="007C5D30">
      <w:r w:rsidRPr="00BF1149">
        <w:t>Compounding the crisis, European governments are beginning to phase out temporary support programs for Ukrainians. While the EU recently agreed to extend temporary protection through 2026, enforcement is sometimes patchy. Meanwhile, there are indications across Europe that resettlement fatigue is growing.</w:t>
      </w:r>
    </w:p>
    <w:p w14:paraId="633B99D8" w14:textId="77777777" w:rsidR="007C5D30" w:rsidRPr="00BF1149" w:rsidRDefault="007C5D30" w:rsidP="007C5D30">
      <w:r w:rsidRPr="00BF1149">
        <w:t xml:space="preserve">In the UK and US, political rhetoric on the topic of Ukrainian refugees has shifted ominously. Most </w:t>
      </w:r>
      <w:r w:rsidRPr="00BF1149">
        <w:rPr>
          <w:color w:val="000000" w:themeColor="text1"/>
        </w:rPr>
        <w:t>recently, </w:t>
      </w:r>
      <w:hyperlink r:id="rId307" w:history="1">
        <w:r w:rsidRPr="00BF1149">
          <w:rPr>
            <w:rStyle w:val="Hyperlink"/>
            <w:color w:val="000000" w:themeColor="text1"/>
          </w:rPr>
          <w:t>reports</w:t>
        </w:r>
      </w:hyperlink>
      <w:r w:rsidRPr="00BF1149">
        <w:rPr>
          <w:color w:val="000000" w:themeColor="text1"/>
        </w:rPr>
        <w:t xml:space="preserve"> emerged that the Trump </w:t>
      </w:r>
      <w:r w:rsidRPr="00BF1149">
        <w:t>administration is exploring options to repatriate Ukrainians who entered the United States following the start of the full-scale Russian invasion.</w:t>
      </w:r>
    </w:p>
    <w:p w14:paraId="0089F001" w14:textId="77777777" w:rsidR="007C5D30" w:rsidRPr="00BF1149" w:rsidRDefault="007C5D30" w:rsidP="007C5D30">
      <w:r w:rsidRPr="00BF1149">
        <w:t xml:space="preserve">If these trends continue, </w:t>
      </w:r>
      <w:r w:rsidRPr="002904D2">
        <w:rPr>
          <w:rStyle w:val="StyleUnderline"/>
          <w:highlight w:val="cyan"/>
        </w:rPr>
        <w:t>millions</w:t>
      </w:r>
      <w:r w:rsidRPr="00BF1149">
        <w:rPr>
          <w:rStyle w:val="StyleUnderline"/>
        </w:rPr>
        <w:t xml:space="preserve"> of </w:t>
      </w:r>
      <w:r w:rsidRPr="002904D2">
        <w:rPr>
          <w:rStyle w:val="StyleUnderline"/>
          <w:highlight w:val="cyan"/>
        </w:rPr>
        <w:t>Ukrainians</w:t>
      </w:r>
      <w:r w:rsidRPr="00BF1149">
        <w:rPr>
          <w:rStyle w:val="StyleUnderline"/>
        </w:rPr>
        <w:t xml:space="preserve"> could find themselves </w:t>
      </w:r>
      <w:r w:rsidRPr="002904D2">
        <w:rPr>
          <w:rStyle w:val="Emphasis"/>
          <w:highlight w:val="cyan"/>
        </w:rPr>
        <w:t>trapped</w:t>
      </w:r>
      <w:r w:rsidRPr="00BF1149">
        <w:rPr>
          <w:rStyle w:val="StyleUnderline"/>
        </w:rPr>
        <w:t xml:space="preserve"> </w:t>
      </w:r>
      <w:r w:rsidRPr="002904D2">
        <w:rPr>
          <w:rStyle w:val="StyleUnderline"/>
          <w:highlight w:val="cyan"/>
        </w:rPr>
        <w:t>between advancing Russian forces and a closing window of international asylum.</w:t>
      </w:r>
      <w:r w:rsidRPr="00BF1149">
        <w:t xml:space="preserve"> While Ukrainians in the east of the country flee Putin’s invading army, many Ukrainian refugees may be forced to return home with uncertain prospects.</w:t>
      </w:r>
    </w:p>
    <w:p w14:paraId="46C9057E" w14:textId="77777777" w:rsidR="007C5D30" w:rsidRPr="00BF1149" w:rsidRDefault="007C5D30" w:rsidP="007C5D30">
      <w:pPr>
        <w:rPr>
          <w:rStyle w:val="StyleUnderline"/>
        </w:rPr>
      </w:pPr>
      <w:r w:rsidRPr="00BF1149">
        <w:t>If the overstretched Ukrainian military is unable to contain Russia’s summer offensive, the fallout will reverberate far beyond Ukraine’s borders</w:t>
      </w:r>
      <w:r w:rsidRPr="00BF1149">
        <w:rPr>
          <w:rStyle w:val="StyleUnderline"/>
        </w:rPr>
        <w:t xml:space="preserve">. The </w:t>
      </w:r>
      <w:r w:rsidRPr="002904D2">
        <w:rPr>
          <w:rStyle w:val="StyleUnderline"/>
          <w:highlight w:val="cyan"/>
        </w:rPr>
        <w:t>displacement</w:t>
      </w:r>
      <w:r w:rsidRPr="00BF1149">
        <w:rPr>
          <w:rStyle w:val="StyleUnderline"/>
        </w:rPr>
        <w:t xml:space="preserve"> of at least 200,000 more civilians would </w:t>
      </w:r>
      <w:r w:rsidRPr="002904D2">
        <w:rPr>
          <w:rStyle w:val="StyleUnderline"/>
          <w:highlight w:val="cyan"/>
        </w:rPr>
        <w:t>severely strain humanitarian corridors</w:t>
      </w:r>
      <w:r w:rsidRPr="00BF1149">
        <w:rPr>
          <w:rStyle w:val="StyleUnderline"/>
        </w:rPr>
        <w:t xml:space="preserve">, </w:t>
      </w:r>
      <w:r w:rsidRPr="002904D2">
        <w:rPr>
          <w:rStyle w:val="StyleUnderline"/>
          <w:highlight w:val="cyan"/>
        </w:rPr>
        <w:t>destabilize</w:t>
      </w:r>
      <w:r w:rsidRPr="00BF1149">
        <w:rPr>
          <w:rStyle w:val="StyleUnderline"/>
        </w:rPr>
        <w:t xml:space="preserve"> </w:t>
      </w:r>
      <w:r w:rsidRPr="002904D2">
        <w:rPr>
          <w:rStyle w:val="StyleUnderline"/>
          <w:highlight w:val="cyan"/>
        </w:rPr>
        <w:t>border regions</w:t>
      </w:r>
      <w:r w:rsidRPr="00BF1149">
        <w:rPr>
          <w:rStyle w:val="StyleUnderline"/>
        </w:rPr>
        <w:t xml:space="preserve">, and </w:t>
      </w:r>
      <w:r w:rsidRPr="002904D2">
        <w:rPr>
          <w:rStyle w:val="StyleUnderline"/>
          <w:highlight w:val="cyan"/>
        </w:rPr>
        <w:t>sow</w:t>
      </w:r>
      <w:r w:rsidRPr="00BF1149">
        <w:rPr>
          <w:rStyle w:val="StyleUnderline"/>
        </w:rPr>
        <w:t xml:space="preserve"> </w:t>
      </w:r>
      <w:r w:rsidRPr="002904D2">
        <w:rPr>
          <w:rStyle w:val="StyleUnderline"/>
          <w:highlight w:val="cyan"/>
        </w:rPr>
        <w:t>chaos</w:t>
      </w:r>
      <w:r w:rsidRPr="00BF1149">
        <w:rPr>
          <w:rStyle w:val="StyleUnderline"/>
        </w:rPr>
        <w:t xml:space="preserve"> in Ukrainian cities already struggling to absorb previous waves of refugees.</w:t>
      </w:r>
    </w:p>
    <w:p w14:paraId="28E49648" w14:textId="77777777" w:rsidR="007C5D30" w:rsidRPr="00BF1149" w:rsidRDefault="007C5D30" w:rsidP="007C5D30">
      <w:r w:rsidRPr="00BF1149">
        <w:t>Ukraine’s Western partners still have time to prevent this, but they must act with a sense of urgency. While the Trump administration has been clear that it does not plan to provide Ukraine with further military aid, it should continue sharing intelligence with the Ukrainians while confirming its readiness to sell arms to Kyiv. Europe must speed up the delivery of promised weapons and should expand supplies significantly to improve Ukraine’s position on the battlefield.</w:t>
      </w:r>
    </w:p>
    <w:p w14:paraId="64660F7C" w14:textId="77777777" w:rsidR="007C5D30" w:rsidRPr="00BF1149" w:rsidRDefault="007C5D30" w:rsidP="007C5D30">
      <w:r w:rsidRPr="00BF1149">
        <w:t>In parallel, European countries should take steps to provide reassurance and protect the legal status of Ukrainian refugees. Donor organizations can help by strengthening partnerships with Ukrainian civil society groups that have demonstrated agility, transparency, and high levels of local trust.</w:t>
      </w:r>
    </w:p>
    <w:p w14:paraId="3A6D0541" w14:textId="77777777" w:rsidR="007C5D30" w:rsidRPr="00BF1149" w:rsidRDefault="007C5D30" w:rsidP="007C5D30">
      <w:pPr>
        <w:rPr>
          <w:rStyle w:val="StyleUnderline"/>
        </w:rPr>
      </w:pPr>
      <w:r w:rsidRPr="00BF1149">
        <w:t xml:space="preserve">The next phase of Russia’s invasion is not just being fought on the front lines of the war. It is taking place across the country in bomb shelters, train stations, and temporary accommodations. Russia is trying to break Ukrainian resistance by making large parts of Ukraine unlivable and destabilizing the country. </w:t>
      </w:r>
      <w:r w:rsidRPr="002904D2">
        <w:rPr>
          <w:rStyle w:val="StyleUnderline"/>
          <w:highlight w:val="cyan"/>
        </w:rPr>
        <w:t>Ukraine’s partners</w:t>
      </w:r>
      <w:r w:rsidRPr="00BF1149">
        <w:rPr>
          <w:rStyle w:val="StyleUnderline"/>
        </w:rPr>
        <w:t xml:space="preserve"> can do much to counter these efforts, but they </w:t>
      </w:r>
      <w:r w:rsidRPr="002904D2">
        <w:rPr>
          <w:rStyle w:val="StyleUnderline"/>
          <w:highlight w:val="cyan"/>
        </w:rPr>
        <w:t>must</w:t>
      </w:r>
      <w:r w:rsidRPr="00BF1149">
        <w:rPr>
          <w:rStyle w:val="StyleUnderline"/>
        </w:rPr>
        <w:t xml:space="preserve"> </w:t>
      </w:r>
      <w:r w:rsidRPr="002904D2">
        <w:rPr>
          <w:rStyle w:val="Emphasis"/>
          <w:highlight w:val="cyan"/>
        </w:rPr>
        <w:t>act now</w:t>
      </w:r>
      <w:r w:rsidRPr="00BF1149">
        <w:rPr>
          <w:rStyle w:val="StyleUnderline"/>
        </w:rPr>
        <w:t xml:space="preserve"> </w:t>
      </w:r>
      <w:r w:rsidRPr="002904D2">
        <w:rPr>
          <w:rStyle w:val="StyleUnderline"/>
          <w:highlight w:val="cyan"/>
        </w:rPr>
        <w:t>before</w:t>
      </w:r>
      <w:r w:rsidRPr="00BF1149">
        <w:rPr>
          <w:rStyle w:val="StyleUnderline"/>
        </w:rPr>
        <w:t xml:space="preserve"> the </w:t>
      </w:r>
      <w:r w:rsidRPr="002904D2">
        <w:rPr>
          <w:rStyle w:val="StyleUnderline"/>
          <w:highlight w:val="cyan"/>
        </w:rPr>
        <w:t>military and humanitarian situation deteriorates further.</w:t>
      </w:r>
    </w:p>
    <w:p w14:paraId="036F5619" w14:textId="77777777" w:rsidR="007C5D30" w:rsidRPr="009F583C" w:rsidRDefault="007C5D30" w:rsidP="007C5D30">
      <w:pPr>
        <w:pStyle w:val="Heading4"/>
      </w:pPr>
      <w:r>
        <w:t xml:space="preserve">Regime collapse will be peaceful and prevents large scale attacks on Ukraine </w:t>
      </w:r>
    </w:p>
    <w:p w14:paraId="6146BB7F" w14:textId="77777777" w:rsidR="007C5D30" w:rsidRDefault="007C5D30" w:rsidP="007C5D30">
      <w:r w:rsidRPr="009F583C">
        <w:rPr>
          <w:rStyle w:val="Style13ptBold"/>
        </w:rPr>
        <w:t>Kendall-Taylor &amp; Frantz 22</w:t>
      </w:r>
      <w:r>
        <w:t xml:space="preserve"> [Andrea Kendall-Taylor is senior fellow and director of the Transatlantic Security Program at the Center for a New American Security (CNAS), Erica Frantz is an associate professor of political science at Michigan State University, “I</w:t>
      </w:r>
      <w:r w:rsidRPr="009F583C">
        <w:t>s Russia Better Off Without Putin? The Answer is Changing</w:t>
      </w:r>
      <w:r>
        <w:t xml:space="preserve">,” 05/05/2022, </w:t>
      </w:r>
      <w:r w:rsidRPr="009F583C">
        <w:t>https://www.politico.com/news/magazine/2022/05/05/new-math-on-putin-00029966</w:t>
      </w:r>
      <w:r>
        <w:t>]</w:t>
      </w:r>
    </w:p>
    <w:p w14:paraId="7193DCBD" w14:textId="77777777" w:rsidR="007C5D30" w:rsidRDefault="007C5D30" w:rsidP="007C5D30">
      <w:r w:rsidRPr="009F583C">
        <w:rPr>
          <w:rStyle w:val="StyleUnderline"/>
        </w:rPr>
        <w:t xml:space="preserve">For years, </w:t>
      </w:r>
      <w:r w:rsidRPr="00CE2A9B">
        <w:rPr>
          <w:rStyle w:val="StyleUnderline"/>
          <w:highlight w:val="cyan"/>
        </w:rPr>
        <w:t>many</w:t>
      </w:r>
      <w:r w:rsidRPr="009F583C">
        <w:rPr>
          <w:rStyle w:val="StyleUnderline"/>
        </w:rPr>
        <w:t xml:space="preserve"> within the Russia-watching community have </w:t>
      </w:r>
      <w:r w:rsidRPr="00CE2A9B">
        <w:rPr>
          <w:rStyle w:val="StyleUnderline"/>
          <w:highlight w:val="cyan"/>
        </w:rPr>
        <w:t>argued</w:t>
      </w:r>
      <w:r w:rsidRPr="009F583C">
        <w:rPr>
          <w:rStyle w:val="StyleUnderline"/>
        </w:rPr>
        <w:t xml:space="preserve"> that </w:t>
      </w:r>
      <w:r w:rsidRPr="00CE2A9B">
        <w:rPr>
          <w:rStyle w:val="StyleUnderline"/>
          <w:highlight w:val="cyan"/>
        </w:rPr>
        <w:t>Putin’s departure would</w:t>
      </w:r>
      <w:r w:rsidRPr="009F583C">
        <w:rPr>
          <w:rStyle w:val="StyleUnderline"/>
        </w:rPr>
        <w:t xml:space="preserve"> likely </w:t>
      </w:r>
      <w:r w:rsidRPr="00CE2A9B">
        <w:rPr>
          <w:rStyle w:val="StyleUnderline"/>
          <w:highlight w:val="cyan"/>
        </w:rPr>
        <w:t>unleash instability</w:t>
      </w:r>
      <w:r w:rsidRPr="009F583C">
        <w:rPr>
          <w:rStyle w:val="StyleUnderline"/>
        </w:rPr>
        <w:t xml:space="preserve"> inside Russia and exacerbate its foreign aggression</w:t>
      </w:r>
      <w:r>
        <w:t>. For instance, a new leader who needed to consolidate power could stoke nationalist or anti-Western undercurrents already present in Russia to boost public support. Or, lacking Putin’s ability to balance Russia’s competing factions, elite infighting could spark political upheaval and violence that could destabilize the country, which after all is a nuclear power. According to this line of reasoning, Putin’s critics should be careful what they wish for: a Russia without Putin could be even worse for the West.</w:t>
      </w:r>
    </w:p>
    <w:p w14:paraId="50882430" w14:textId="77777777" w:rsidR="007C5D30" w:rsidRDefault="007C5D30" w:rsidP="007C5D30">
      <w:r w:rsidRPr="00CE2A9B">
        <w:rPr>
          <w:rStyle w:val="StyleUnderline"/>
          <w:highlight w:val="cyan"/>
        </w:rPr>
        <w:t>This</w:t>
      </w:r>
      <w:r w:rsidRPr="009F583C">
        <w:rPr>
          <w:rStyle w:val="StyleUnderline"/>
        </w:rPr>
        <w:t xml:space="preserve"> view held some intellectual merit prior to Putin’s invasion of Ukraine, but now that </w:t>
      </w:r>
      <w:r w:rsidRPr="00CE2A9B">
        <w:rPr>
          <w:rStyle w:val="StyleUnderline"/>
          <w:highlight w:val="cyan"/>
        </w:rPr>
        <w:t>argument</w:t>
      </w:r>
      <w:r w:rsidRPr="009F583C">
        <w:rPr>
          <w:rStyle w:val="StyleUnderline"/>
        </w:rPr>
        <w:t xml:space="preserve"> is </w:t>
      </w:r>
      <w:r w:rsidRPr="00CE2A9B">
        <w:rPr>
          <w:rStyle w:val="StyleUnderline"/>
          <w:highlight w:val="cyan"/>
        </w:rPr>
        <w:t xml:space="preserve">growing </w:t>
      </w:r>
      <w:r w:rsidRPr="00CE2A9B">
        <w:rPr>
          <w:rStyle w:val="Emphasis"/>
          <w:highlight w:val="cyan"/>
        </w:rPr>
        <w:t>weaker by the day</w:t>
      </w:r>
      <w:r>
        <w:t xml:space="preserve">. To justify the war, Putin has stoked a dark and ugly nationalism inside Russia. His propaganda has convinced many Russians of the legitimacy of his senseless “de-nazification” campaign in Ukraine, so much so that some Russians have come to view the killing of Ukrainian civilians as acceptable. Putin openly speaks of “national traitors” and the need to “cleanse” them from society. Repression has soared and Russians have taken to reporting on “anti-patriotic” activities of their fellow citizens. </w:t>
      </w:r>
      <w:r w:rsidRPr="009F583C">
        <w:rPr>
          <w:rStyle w:val="StyleUnderline"/>
        </w:rPr>
        <w:t xml:space="preserve">And it is possible that even darker days lie ahead; </w:t>
      </w:r>
      <w:r w:rsidRPr="00CE2A9B">
        <w:rPr>
          <w:rStyle w:val="StyleUnderline"/>
          <w:highlight w:val="cyan"/>
        </w:rPr>
        <w:t>the worse Russia</w:t>
      </w:r>
      <w:r w:rsidRPr="009F583C">
        <w:rPr>
          <w:rStyle w:val="StyleUnderline"/>
        </w:rPr>
        <w:t xml:space="preserve"> </w:t>
      </w:r>
      <w:r w:rsidRPr="00CE2A9B">
        <w:rPr>
          <w:rStyle w:val="StyleUnderline"/>
          <w:highlight w:val="cyan"/>
        </w:rPr>
        <w:t>fares in Ukraine</w:t>
      </w:r>
      <w:r w:rsidRPr="009F583C">
        <w:rPr>
          <w:rStyle w:val="StyleUnderline"/>
        </w:rPr>
        <w:t xml:space="preserve">, the </w:t>
      </w:r>
      <w:r w:rsidRPr="00CE2A9B">
        <w:rPr>
          <w:rStyle w:val="StyleUnderline"/>
          <w:highlight w:val="cyan"/>
        </w:rPr>
        <w:t>greater</w:t>
      </w:r>
      <w:r w:rsidRPr="009F583C">
        <w:rPr>
          <w:rStyle w:val="StyleUnderline"/>
        </w:rPr>
        <w:t xml:space="preserve"> the </w:t>
      </w:r>
      <w:r w:rsidRPr="00CE2A9B">
        <w:rPr>
          <w:rStyle w:val="StyleUnderline"/>
          <w:highlight w:val="cyan"/>
        </w:rPr>
        <w:t>prospect</w:t>
      </w:r>
      <w:r w:rsidRPr="009F583C">
        <w:rPr>
          <w:rStyle w:val="StyleUnderline"/>
        </w:rPr>
        <w:t xml:space="preserve"> that Putin will </w:t>
      </w:r>
      <w:r w:rsidRPr="00CE2A9B">
        <w:rPr>
          <w:rStyle w:val="StyleUnderline"/>
          <w:highlight w:val="cyan"/>
        </w:rPr>
        <w:t xml:space="preserve">turn to </w:t>
      </w:r>
      <w:r w:rsidRPr="00CE2A9B">
        <w:rPr>
          <w:rStyle w:val="Emphasis"/>
          <w:highlight w:val="cyan"/>
        </w:rPr>
        <w:t>cyberattacks</w:t>
      </w:r>
      <w:r w:rsidRPr="009F583C">
        <w:rPr>
          <w:rStyle w:val="StyleUnderline"/>
        </w:rPr>
        <w:t xml:space="preserve"> or </w:t>
      </w:r>
      <w:r w:rsidRPr="00CE2A9B">
        <w:rPr>
          <w:rStyle w:val="Emphasis"/>
          <w:highlight w:val="cyan"/>
        </w:rPr>
        <w:t>chemical</w:t>
      </w:r>
      <w:r w:rsidRPr="009F583C">
        <w:rPr>
          <w:rStyle w:val="Emphasis"/>
        </w:rPr>
        <w:t xml:space="preserve"> </w:t>
      </w:r>
      <w:r w:rsidRPr="00CE2A9B">
        <w:rPr>
          <w:rStyle w:val="Emphasis"/>
          <w:highlight w:val="cyan"/>
        </w:rPr>
        <w:t>or nuclear weapons</w:t>
      </w:r>
      <w:r w:rsidRPr="009F583C">
        <w:rPr>
          <w:rStyle w:val="StyleUnderline"/>
        </w:rPr>
        <w:t xml:space="preserve"> to </w:t>
      </w:r>
      <w:r w:rsidRPr="00CE2A9B">
        <w:rPr>
          <w:rStyle w:val="StyleUnderline"/>
          <w:highlight w:val="cyan"/>
        </w:rPr>
        <w:t>avoid</w:t>
      </w:r>
      <w:r w:rsidRPr="009F583C">
        <w:rPr>
          <w:rStyle w:val="StyleUnderline"/>
        </w:rPr>
        <w:t xml:space="preserve"> the </w:t>
      </w:r>
      <w:r w:rsidRPr="00CE2A9B">
        <w:rPr>
          <w:rStyle w:val="StyleUnderline"/>
          <w:highlight w:val="cyan"/>
        </w:rPr>
        <w:t>perception of defeat.</w:t>
      </w:r>
    </w:p>
    <w:p w14:paraId="11E12413" w14:textId="77777777" w:rsidR="007C5D30" w:rsidRPr="009F583C" w:rsidRDefault="007C5D30" w:rsidP="007C5D30">
      <w:pPr>
        <w:rPr>
          <w:rStyle w:val="Emphasis"/>
        </w:rPr>
      </w:pPr>
      <w:r w:rsidRPr="009F583C">
        <w:rPr>
          <w:rStyle w:val="StyleUnderline"/>
        </w:rPr>
        <w:t xml:space="preserve">We have studied autocratic regimes for many years, and the </w:t>
      </w:r>
      <w:r w:rsidRPr="00CE2A9B">
        <w:rPr>
          <w:rStyle w:val="StyleUnderline"/>
          <w:highlight w:val="cyan"/>
        </w:rPr>
        <w:t>empirical record</w:t>
      </w:r>
      <w:r w:rsidRPr="009F583C">
        <w:rPr>
          <w:rStyle w:val="StyleUnderline"/>
        </w:rPr>
        <w:t xml:space="preserve"> increasingly </w:t>
      </w:r>
      <w:r w:rsidRPr="00CE2A9B">
        <w:rPr>
          <w:rStyle w:val="StyleUnderline"/>
          <w:highlight w:val="cyan"/>
        </w:rPr>
        <w:t>supports</w:t>
      </w:r>
      <w:r w:rsidRPr="009F583C">
        <w:rPr>
          <w:rStyle w:val="StyleUnderline"/>
        </w:rPr>
        <w:t xml:space="preserve"> the conclusion </w:t>
      </w:r>
      <w:r w:rsidRPr="00CE2A9B">
        <w:rPr>
          <w:rStyle w:val="StyleUnderline"/>
          <w:highlight w:val="cyan"/>
        </w:rPr>
        <w:t>that</w:t>
      </w:r>
      <w:r w:rsidRPr="009F583C">
        <w:rPr>
          <w:rStyle w:val="StyleUnderline"/>
        </w:rPr>
        <w:t xml:space="preserve"> a </w:t>
      </w:r>
      <w:r w:rsidRPr="00CE2A9B">
        <w:rPr>
          <w:rStyle w:val="StyleUnderline"/>
          <w:highlight w:val="cyan"/>
        </w:rPr>
        <w:t>Russia with Putin is</w:t>
      </w:r>
      <w:r w:rsidRPr="009F583C">
        <w:rPr>
          <w:rStyle w:val="StyleUnderline"/>
        </w:rPr>
        <w:t xml:space="preserve"> likely </w:t>
      </w:r>
      <w:r w:rsidRPr="009F583C">
        <w:rPr>
          <w:rStyle w:val="Emphasis"/>
        </w:rPr>
        <w:t xml:space="preserve">to be </w:t>
      </w:r>
      <w:r w:rsidRPr="00CE2A9B">
        <w:rPr>
          <w:rStyle w:val="Emphasis"/>
          <w:highlight w:val="cyan"/>
        </w:rPr>
        <w:t>worse than one without him.</w:t>
      </w:r>
    </w:p>
    <w:p w14:paraId="0531B031" w14:textId="77777777" w:rsidR="007C5D30" w:rsidRPr="009F583C" w:rsidRDefault="007C5D30" w:rsidP="007C5D30">
      <w:pPr>
        <w:rPr>
          <w:rStyle w:val="Emphasis"/>
        </w:rPr>
      </w:pPr>
      <w:r>
        <w:t xml:space="preserve">In our research, we have analyzed the leadership transitions of autocrats who have been in power for 20 years or more, as Putin has been, to gauge what is likely to happen once Putin leaves power. Narrowing in on this subset of longtime leaders is important because most authoritarian leaders govern for less than a decade, and the political outcomes that follow longtime leaders’ departures from office differ considerably from their less durable authoritarian peers. </w:t>
      </w:r>
      <w:r w:rsidRPr="009F583C">
        <w:rPr>
          <w:rStyle w:val="StyleUnderline"/>
        </w:rPr>
        <w:t xml:space="preserve">The </w:t>
      </w:r>
      <w:r w:rsidRPr="00CE2A9B">
        <w:rPr>
          <w:rStyle w:val="StyleUnderline"/>
          <w:highlight w:val="cyan"/>
        </w:rPr>
        <w:t>historical track record</w:t>
      </w:r>
      <w:r w:rsidRPr="009F583C">
        <w:rPr>
          <w:rStyle w:val="StyleUnderline"/>
        </w:rPr>
        <w:t xml:space="preserve"> of longtime autocrats </w:t>
      </w:r>
      <w:r w:rsidRPr="00CE2A9B">
        <w:rPr>
          <w:rStyle w:val="StyleUnderline"/>
          <w:highlight w:val="cyan"/>
        </w:rPr>
        <w:t>suggests</w:t>
      </w:r>
      <w:r w:rsidRPr="009F583C">
        <w:rPr>
          <w:rStyle w:val="StyleUnderline"/>
        </w:rPr>
        <w:t xml:space="preserve"> that </w:t>
      </w:r>
      <w:r w:rsidRPr="00CE2A9B">
        <w:rPr>
          <w:rStyle w:val="StyleUnderline"/>
          <w:highlight w:val="cyan"/>
        </w:rPr>
        <w:t>if Putin exited office as a result of domestic dynamics</w:t>
      </w:r>
      <w:r w:rsidRPr="009F583C">
        <w:rPr>
          <w:rStyle w:val="StyleUnderline"/>
        </w:rPr>
        <w:t xml:space="preserve"> — that is, from coups, protests, or natural death in office — </w:t>
      </w:r>
      <w:r w:rsidRPr="00CE2A9B">
        <w:rPr>
          <w:rStyle w:val="StyleUnderline"/>
          <w:highlight w:val="cyan"/>
        </w:rPr>
        <w:t>Russia’s political trajectory would</w:t>
      </w:r>
      <w:r w:rsidRPr="009F583C">
        <w:rPr>
          <w:rStyle w:val="StyleUnderline"/>
        </w:rPr>
        <w:t xml:space="preserve"> be </w:t>
      </w:r>
      <w:r w:rsidRPr="00CE2A9B">
        <w:rPr>
          <w:rStyle w:val="StyleUnderline"/>
          <w:highlight w:val="cyan"/>
        </w:rPr>
        <w:t>unlikely</w:t>
      </w:r>
      <w:r w:rsidRPr="009F583C">
        <w:rPr>
          <w:rStyle w:val="StyleUnderline"/>
        </w:rPr>
        <w:t xml:space="preserve"> to </w:t>
      </w:r>
      <w:r w:rsidRPr="00CE2A9B">
        <w:rPr>
          <w:rStyle w:val="StyleUnderline"/>
          <w:highlight w:val="cyan"/>
        </w:rPr>
        <w:t>get worse</w:t>
      </w:r>
      <w:r w:rsidRPr="009F583C">
        <w:rPr>
          <w:rStyle w:val="StyleUnderline"/>
        </w:rPr>
        <w:t xml:space="preserve"> in terms of repression and aggression than it is now </w:t>
      </w:r>
      <w:r w:rsidRPr="00CE2A9B">
        <w:rPr>
          <w:rStyle w:val="StyleUnderline"/>
          <w:highlight w:val="cyan"/>
        </w:rPr>
        <w:t>and</w:t>
      </w:r>
      <w:r w:rsidRPr="009F583C">
        <w:rPr>
          <w:rStyle w:val="StyleUnderline"/>
        </w:rPr>
        <w:t xml:space="preserve"> might </w:t>
      </w:r>
      <w:r w:rsidRPr="00CE2A9B">
        <w:rPr>
          <w:rStyle w:val="Emphasis"/>
          <w:highlight w:val="cyan"/>
        </w:rPr>
        <w:t>even improve.</w:t>
      </w:r>
    </w:p>
    <w:p w14:paraId="5E40FF9F" w14:textId="77777777" w:rsidR="007C5D30" w:rsidRDefault="007C5D30" w:rsidP="007C5D30">
      <w:r>
        <w:t xml:space="preserve">Take political stability. Russia’s own Communist past could be seen as supporting concerns about the potential for instability in Putin’s wake. After all, when Russia’s longest serving leader, Joseph Stalin, died in office after 29 years, a power struggle erupted over who would succeed him. Nikita Khrushchev eventually emerged on top, but he was subject to efforts by rivals in the Politburo to oust him and was eventually removed in a palace coup after nine years. </w:t>
      </w:r>
      <w:r w:rsidRPr="009F583C">
        <w:rPr>
          <w:rStyle w:val="StyleUnderline"/>
        </w:rPr>
        <w:t>Yet, despite this period of leadership uncertainty, conditions in the Soviet Union improved markedly after Stalin died</w:t>
      </w:r>
      <w:r>
        <w:t>. Moreover, Russia’s post-Stalin experience holds limited relevance for understanding Russian dynamics today because political dynamics in autocracies have changed significantly since the end of the Cold War, including in the ways that autocrats come to and fall from power.</w:t>
      </w:r>
    </w:p>
    <w:p w14:paraId="7E9B5CF6" w14:textId="77777777" w:rsidR="007C5D30" w:rsidRDefault="007C5D30" w:rsidP="007C5D30">
      <w:r w:rsidRPr="009F583C">
        <w:rPr>
          <w:rStyle w:val="StyleUnderline"/>
        </w:rPr>
        <w:t xml:space="preserve">When looking at </w:t>
      </w:r>
      <w:r w:rsidRPr="00CE2A9B">
        <w:rPr>
          <w:rStyle w:val="StyleUnderline"/>
          <w:highlight w:val="cyan"/>
        </w:rPr>
        <w:t>leadership transitions of</w:t>
      </w:r>
      <w:r w:rsidRPr="009F583C">
        <w:rPr>
          <w:rStyle w:val="StyleUnderline"/>
        </w:rPr>
        <w:t xml:space="preserve"> longtime </w:t>
      </w:r>
      <w:r w:rsidRPr="00CE2A9B">
        <w:rPr>
          <w:rStyle w:val="StyleUnderline"/>
          <w:highlight w:val="cyan"/>
        </w:rPr>
        <w:t>authoritarian leaders</w:t>
      </w:r>
      <w:r w:rsidRPr="009F583C">
        <w:rPr>
          <w:rStyle w:val="StyleUnderline"/>
        </w:rPr>
        <w:t xml:space="preserve"> in the post-Cold War era, we see that </w:t>
      </w:r>
      <w:r w:rsidRPr="00CE2A9B">
        <w:rPr>
          <w:rStyle w:val="StyleUnderline"/>
          <w:highlight w:val="cyan"/>
        </w:rPr>
        <w:t>coups and</w:t>
      </w:r>
      <w:r w:rsidRPr="009F583C">
        <w:rPr>
          <w:rStyle w:val="StyleUnderline"/>
        </w:rPr>
        <w:t xml:space="preserve"> wide-scale </w:t>
      </w:r>
      <w:r w:rsidRPr="00CE2A9B">
        <w:rPr>
          <w:rStyle w:val="StyleUnderline"/>
          <w:highlight w:val="cyan"/>
        </w:rPr>
        <w:t xml:space="preserve">protests are </w:t>
      </w:r>
      <w:r w:rsidRPr="00CE2A9B">
        <w:rPr>
          <w:rStyle w:val="Emphasis"/>
          <w:highlight w:val="cyan"/>
        </w:rPr>
        <w:t>no more likely</w:t>
      </w:r>
      <w:r w:rsidRPr="00CE2A9B">
        <w:rPr>
          <w:rStyle w:val="StyleUnderline"/>
          <w:highlight w:val="cyan"/>
        </w:rPr>
        <w:t xml:space="preserve"> to</w:t>
      </w:r>
      <w:r w:rsidRPr="009F583C">
        <w:rPr>
          <w:rStyle w:val="StyleUnderline"/>
        </w:rPr>
        <w:t xml:space="preserve"> erupt in the years </w:t>
      </w:r>
      <w:r w:rsidRPr="00CE2A9B">
        <w:rPr>
          <w:rStyle w:val="StyleUnderline"/>
          <w:highlight w:val="cyan"/>
        </w:rPr>
        <w:t>after</w:t>
      </w:r>
      <w:r w:rsidRPr="009F583C">
        <w:rPr>
          <w:rStyle w:val="StyleUnderline"/>
        </w:rPr>
        <w:t xml:space="preserve"> such </w:t>
      </w:r>
      <w:r w:rsidRPr="00CE2A9B">
        <w:rPr>
          <w:rStyle w:val="StyleUnderline"/>
          <w:highlight w:val="cyan"/>
        </w:rPr>
        <w:t>leaders leave</w:t>
      </w:r>
      <w:r w:rsidRPr="009F583C">
        <w:rPr>
          <w:rStyle w:val="StyleUnderline"/>
        </w:rPr>
        <w:t xml:space="preserve"> </w:t>
      </w:r>
      <w:r w:rsidRPr="00CE2A9B">
        <w:rPr>
          <w:rStyle w:val="StyleUnderline"/>
          <w:highlight w:val="cyan"/>
        </w:rPr>
        <w:t>office</w:t>
      </w:r>
      <w:r w:rsidRPr="009F583C">
        <w:rPr>
          <w:rStyle w:val="StyleUnderline"/>
        </w:rPr>
        <w:t xml:space="preserve"> then while they were in it</w:t>
      </w:r>
      <w:r>
        <w:t>. In those cases where coups or mass protests did occur, the country was more likely to have a level of wealth substantially lower than in today’s Russia. In Côte d’Ivoire, for example, former President Félix Houphouët-Boigny died in office in 1993 after ruling for 33 years; his successor, Henri Konan Bédié, was toppled in a coup in 1999. In Indonesia around the same time, mass protests led to the ouster of longtime strongman Suharto in 1998 and continued the following year until his successor, B. J. Habibie, was forced out too. Russia is significantly wealthier than both countries.</w:t>
      </w:r>
    </w:p>
    <w:p w14:paraId="294A4048" w14:textId="77777777" w:rsidR="007C5D30" w:rsidRDefault="007C5D30" w:rsidP="007C5D30">
      <w:pPr>
        <w:rPr>
          <w:rStyle w:val="Emphasis"/>
        </w:rPr>
      </w:pPr>
      <w:r w:rsidRPr="009F583C">
        <w:rPr>
          <w:rStyle w:val="StyleUnderline"/>
        </w:rPr>
        <w:t>The same pattern emerges when examining more significant forms of instability such as state-based armed conflict, or domestic instability involving at least 25 battlefield deaths</w:t>
      </w:r>
      <w:r>
        <w:t xml:space="preserve">. Looking at the post-Cold War period, the chance of such conflict in any given year is 27 percent during longtime authoritarian leaders’ tenures. The year after these leaders leave office, it decreases to 11 percent and in the 10-year period that follows, the overall average is 16 percent. </w:t>
      </w:r>
      <w:r w:rsidRPr="009F583C">
        <w:rPr>
          <w:rStyle w:val="StyleUnderline"/>
        </w:rPr>
        <w:t xml:space="preserve">Here too, rates of </w:t>
      </w:r>
      <w:r w:rsidRPr="00CE2A9B">
        <w:rPr>
          <w:rStyle w:val="StyleUnderline"/>
          <w:highlight w:val="cyan"/>
        </w:rPr>
        <w:t>state-based armed conflict</w:t>
      </w:r>
      <w:r w:rsidRPr="009F583C">
        <w:rPr>
          <w:rStyle w:val="StyleUnderline"/>
        </w:rPr>
        <w:t xml:space="preserve"> tend to be </w:t>
      </w:r>
      <w:r w:rsidRPr="00CE2A9B">
        <w:rPr>
          <w:rStyle w:val="StyleUnderline"/>
          <w:highlight w:val="cyan"/>
        </w:rPr>
        <w:t>lower after</w:t>
      </w:r>
      <w:r w:rsidRPr="009F583C">
        <w:rPr>
          <w:rStyle w:val="StyleUnderline"/>
        </w:rPr>
        <w:t xml:space="preserve"> longtime </w:t>
      </w:r>
      <w:r w:rsidRPr="00CE2A9B">
        <w:rPr>
          <w:rStyle w:val="StyleUnderline"/>
          <w:highlight w:val="cyan"/>
        </w:rPr>
        <w:t xml:space="preserve">authoritarian leaders </w:t>
      </w:r>
      <w:r w:rsidRPr="00CE2A9B">
        <w:rPr>
          <w:rStyle w:val="Emphasis"/>
          <w:highlight w:val="cyan"/>
        </w:rPr>
        <w:t>leave power.</w:t>
      </w:r>
    </w:p>
    <w:p w14:paraId="2090C7D3" w14:textId="77777777" w:rsidR="007C5D30" w:rsidRPr="0080304E" w:rsidRDefault="007C5D30" w:rsidP="007C5D30">
      <w:pPr>
        <w:pStyle w:val="Heading3"/>
      </w:pPr>
      <w:r>
        <w:t>Collapse Good---Transition Defense</w:t>
      </w:r>
    </w:p>
    <w:p w14:paraId="6D4EAFEF" w14:textId="77777777" w:rsidR="007C5D30" w:rsidRDefault="007C5D30" w:rsidP="007C5D30">
      <w:pPr>
        <w:pStyle w:val="Heading4"/>
      </w:pPr>
      <w:r>
        <w:t>Anyone is better than Putin – even other authoritarian leaders</w:t>
      </w:r>
    </w:p>
    <w:p w14:paraId="7EC04C32" w14:textId="77777777" w:rsidR="007C5D30" w:rsidRPr="009F583C" w:rsidRDefault="007C5D30" w:rsidP="007C5D30">
      <w:r w:rsidRPr="009F583C">
        <w:rPr>
          <w:rStyle w:val="Style13ptBold"/>
        </w:rPr>
        <w:t>Kendall-Taylor &amp; Frantz 22</w:t>
      </w:r>
      <w:r>
        <w:t xml:space="preserve"> [Andrea Kendall-Taylor is senior fellow and director of the Transatlantic Security Program at the Center for a New American Security (CNAS), Erica Frantz is an associate professor of political science at Michigan State University, “I</w:t>
      </w:r>
      <w:r w:rsidRPr="009F583C">
        <w:t>s Russia Better Off Without Putin? The Answer is Changing</w:t>
      </w:r>
      <w:r>
        <w:t xml:space="preserve">,” 05/05/2022, </w:t>
      </w:r>
      <w:r w:rsidRPr="009F583C">
        <w:t>https://www.politico.com/news/magazine/2022/05/05/new-math-on-putin-00029966</w:t>
      </w:r>
      <w:r>
        <w:t>]</w:t>
      </w:r>
    </w:p>
    <w:p w14:paraId="32381B6B" w14:textId="77777777" w:rsidR="007C5D30" w:rsidRDefault="007C5D30" w:rsidP="007C5D30">
      <w:r w:rsidRPr="00E334B5">
        <w:rPr>
          <w:rStyle w:val="StyleUnderline"/>
        </w:rPr>
        <w:t xml:space="preserve">To be fair, in all likelihood, </w:t>
      </w:r>
      <w:r w:rsidRPr="00CE2A9B">
        <w:rPr>
          <w:rStyle w:val="StyleUnderline"/>
          <w:highlight w:val="cyan"/>
        </w:rPr>
        <w:t>authoritarianism in Russia will persist beyond Putin</w:t>
      </w:r>
      <w:r>
        <w:t>. This has been true in 75 percent of cases most like Putin’s Russia. Sometimes, the same authoritarian regime remains intact, as it did in Cuba following Fidel Castro’s retirement in 2008 or Zimbabwe following the coup that ousted Robert Mugabe in 2017 after 30 years in power. In others, a new autocracy emerges, as in Rwanda following the overthrow of Juvénal Habyarimana in 1994. In fact, authoritarianism is so persistent in the wake of the departure of longtime personalist leaders because the tactics they use to prolong their rule — quashing the opposition, silencing civil society and hollowing out institutions — create environments inhospitable to the emergence of democracy.</w:t>
      </w:r>
    </w:p>
    <w:p w14:paraId="2D809816" w14:textId="77777777" w:rsidR="007C5D30" w:rsidRPr="00E334B5" w:rsidRDefault="007C5D30" w:rsidP="007C5D30">
      <w:pPr>
        <w:rPr>
          <w:rStyle w:val="StyleUnderline"/>
        </w:rPr>
      </w:pPr>
      <w:r w:rsidRPr="00E334B5">
        <w:rPr>
          <w:rStyle w:val="StyleUnderline"/>
        </w:rPr>
        <w:t xml:space="preserve">But even </w:t>
      </w:r>
      <w:r w:rsidRPr="00CE2A9B">
        <w:rPr>
          <w:rStyle w:val="StyleUnderline"/>
          <w:highlight w:val="cyan"/>
        </w:rPr>
        <w:t>a new autocrat</w:t>
      </w:r>
      <w:r w:rsidRPr="00E334B5">
        <w:rPr>
          <w:rStyle w:val="StyleUnderline"/>
        </w:rPr>
        <w:t xml:space="preserve"> at the helm could </w:t>
      </w:r>
      <w:r w:rsidRPr="00CE2A9B">
        <w:rPr>
          <w:rStyle w:val="Emphasis"/>
          <w:highlight w:val="cyan"/>
        </w:rPr>
        <w:t>change the tone</w:t>
      </w:r>
      <w:r w:rsidRPr="00CE2A9B">
        <w:rPr>
          <w:rStyle w:val="StyleUnderline"/>
          <w:highlight w:val="cyan"/>
        </w:rPr>
        <w:t xml:space="preserve"> of</w:t>
      </w:r>
      <w:r w:rsidRPr="00E334B5">
        <w:rPr>
          <w:rStyle w:val="StyleUnderline"/>
        </w:rPr>
        <w:t xml:space="preserve"> Russian </w:t>
      </w:r>
      <w:r w:rsidRPr="00CE2A9B">
        <w:rPr>
          <w:rStyle w:val="StyleUnderline"/>
          <w:highlight w:val="cyan"/>
        </w:rPr>
        <w:t>politics</w:t>
      </w:r>
      <w:r w:rsidRPr="00E334B5">
        <w:rPr>
          <w:rStyle w:val="StyleUnderline"/>
        </w:rPr>
        <w:t>, as the four-year term of Dmitry Medvedev as Russia’s president demonstrates</w:t>
      </w:r>
      <w:r>
        <w:t xml:space="preserve">. Although the contours of Russian foreign policy remained intact from 2008 to 2012 (the years he served as president while Putin stepped into the prime minister role), </w:t>
      </w:r>
      <w:r w:rsidRPr="00E334B5">
        <w:rPr>
          <w:rStyle w:val="StyleUnderline"/>
        </w:rPr>
        <w:t xml:space="preserve">the </w:t>
      </w:r>
      <w:r w:rsidRPr="00CE2A9B">
        <w:rPr>
          <w:rStyle w:val="StyleUnderline"/>
          <w:highlight w:val="cyan"/>
        </w:rPr>
        <w:t>switchover</w:t>
      </w:r>
      <w:r w:rsidRPr="00E334B5">
        <w:rPr>
          <w:rStyle w:val="StyleUnderline"/>
        </w:rPr>
        <w:t xml:space="preserve"> to Medvedev </w:t>
      </w:r>
      <w:r w:rsidRPr="00CE2A9B">
        <w:rPr>
          <w:rStyle w:val="StyleUnderline"/>
          <w:highlight w:val="cyan"/>
        </w:rPr>
        <w:t xml:space="preserve">created </w:t>
      </w:r>
      <w:r w:rsidRPr="00CE2A9B">
        <w:rPr>
          <w:rStyle w:val="Emphasis"/>
          <w:highlight w:val="cyan"/>
        </w:rPr>
        <w:t>new opportunities for engagement</w:t>
      </w:r>
      <w:r w:rsidRPr="00E334B5">
        <w:rPr>
          <w:rStyle w:val="StyleUnderline"/>
        </w:rPr>
        <w:t xml:space="preserve"> with Russia even as Putin continued to hold the real power. It was </w:t>
      </w:r>
      <w:r w:rsidRPr="00CE2A9B">
        <w:rPr>
          <w:rStyle w:val="StyleUnderline"/>
          <w:highlight w:val="cyan"/>
        </w:rPr>
        <w:t>under Medvedev</w:t>
      </w:r>
      <w:r w:rsidRPr="00E334B5">
        <w:rPr>
          <w:rStyle w:val="StyleUnderline"/>
        </w:rPr>
        <w:t xml:space="preserve">, for example, that </w:t>
      </w:r>
      <w:r w:rsidRPr="00CE2A9B">
        <w:rPr>
          <w:rStyle w:val="StyleUnderline"/>
          <w:highlight w:val="cyan"/>
        </w:rPr>
        <w:t>the U</w:t>
      </w:r>
      <w:r w:rsidRPr="00E334B5">
        <w:rPr>
          <w:rStyle w:val="StyleUnderline"/>
        </w:rPr>
        <w:t xml:space="preserve">nited </w:t>
      </w:r>
      <w:r w:rsidRPr="00CE2A9B">
        <w:rPr>
          <w:rStyle w:val="StyleUnderline"/>
          <w:highlight w:val="cyan"/>
        </w:rPr>
        <w:t>S</w:t>
      </w:r>
      <w:r w:rsidRPr="00E334B5">
        <w:rPr>
          <w:rStyle w:val="StyleUnderline"/>
        </w:rPr>
        <w:t xml:space="preserve">tates </w:t>
      </w:r>
      <w:r w:rsidRPr="00CE2A9B">
        <w:rPr>
          <w:rStyle w:val="StyleUnderline"/>
          <w:highlight w:val="cyan"/>
        </w:rPr>
        <w:t>and Russia concluded the New START</w:t>
      </w:r>
      <w:r w:rsidRPr="00E334B5">
        <w:rPr>
          <w:rStyle w:val="StyleUnderline"/>
        </w:rPr>
        <w:t xml:space="preserve"> nuclear </w:t>
      </w:r>
      <w:r w:rsidRPr="00CE2A9B">
        <w:rPr>
          <w:rStyle w:val="StyleUnderline"/>
          <w:highlight w:val="cyan"/>
        </w:rPr>
        <w:t>arms control treaty</w:t>
      </w:r>
      <w:r w:rsidRPr="00E334B5">
        <w:rPr>
          <w:rStyle w:val="StyleUnderline"/>
        </w:rPr>
        <w:t xml:space="preserve"> and </w:t>
      </w:r>
      <w:r w:rsidRPr="00CE2A9B">
        <w:rPr>
          <w:rStyle w:val="StyleUnderline"/>
          <w:highlight w:val="cyan"/>
        </w:rPr>
        <w:t>Russia allowed Washington to expand</w:t>
      </w:r>
      <w:r w:rsidRPr="00E334B5">
        <w:rPr>
          <w:rStyle w:val="StyleUnderline"/>
        </w:rPr>
        <w:t xml:space="preserve"> a </w:t>
      </w:r>
      <w:r w:rsidRPr="00CE2A9B">
        <w:rPr>
          <w:rStyle w:val="StyleUnderline"/>
          <w:highlight w:val="cyan"/>
        </w:rPr>
        <w:t>logistics network</w:t>
      </w:r>
      <w:r w:rsidRPr="00E334B5">
        <w:rPr>
          <w:rStyle w:val="StyleUnderline"/>
        </w:rPr>
        <w:t xml:space="preserve"> in Central Asia needed for transporting American equipment to Afghanistan.</w:t>
      </w:r>
    </w:p>
    <w:p w14:paraId="39575105" w14:textId="77777777" w:rsidR="007C5D30" w:rsidRDefault="007C5D30" w:rsidP="007C5D30">
      <w:r w:rsidRPr="00E334B5">
        <w:rPr>
          <w:rStyle w:val="StyleUnderline"/>
        </w:rPr>
        <w:t xml:space="preserve">But it’s not just that </w:t>
      </w:r>
      <w:r w:rsidRPr="00CE2A9B">
        <w:rPr>
          <w:rStyle w:val="StyleUnderline"/>
          <w:highlight w:val="cyan"/>
        </w:rPr>
        <w:t>political conditions</w:t>
      </w:r>
      <w:r w:rsidRPr="00E334B5">
        <w:rPr>
          <w:rStyle w:val="StyleUnderline"/>
        </w:rPr>
        <w:t xml:space="preserve"> are </w:t>
      </w:r>
      <w:r w:rsidRPr="00CE2A9B">
        <w:rPr>
          <w:rStyle w:val="StyleUnderline"/>
          <w:highlight w:val="cyan"/>
        </w:rPr>
        <w:t>unlikely to be worse</w:t>
      </w:r>
      <w:r w:rsidRPr="00E334B5">
        <w:rPr>
          <w:rStyle w:val="StyleUnderline"/>
        </w:rPr>
        <w:t xml:space="preserve"> in </w:t>
      </w:r>
      <w:r w:rsidRPr="00CE2A9B">
        <w:rPr>
          <w:rStyle w:val="StyleUnderline"/>
          <w:highlight w:val="cyan"/>
        </w:rPr>
        <w:t>post-Putin</w:t>
      </w:r>
      <w:r w:rsidRPr="00E334B5">
        <w:rPr>
          <w:rStyle w:val="StyleUnderline"/>
        </w:rPr>
        <w:t xml:space="preserve"> Russia; there is </w:t>
      </w:r>
      <w:r w:rsidRPr="00CE2A9B">
        <w:rPr>
          <w:rStyle w:val="StyleUnderline"/>
          <w:highlight w:val="cyan"/>
        </w:rPr>
        <w:t>also</w:t>
      </w:r>
      <w:r w:rsidRPr="00E334B5">
        <w:rPr>
          <w:rStyle w:val="StyleUnderline"/>
        </w:rPr>
        <w:t xml:space="preserve"> </w:t>
      </w:r>
      <w:r w:rsidRPr="00CE2A9B">
        <w:rPr>
          <w:rStyle w:val="Emphasis"/>
          <w:highlight w:val="cyan"/>
        </w:rPr>
        <w:t>substantial upside potential</w:t>
      </w:r>
      <w:r w:rsidRPr="00E334B5">
        <w:rPr>
          <w:rStyle w:val="Emphasis"/>
        </w:rPr>
        <w:t>.</w:t>
      </w:r>
      <w:r>
        <w:t xml:space="preserve"> Here again, Russia’s comparatively higher level of wealth provides it some advantages: </w:t>
      </w:r>
      <w:r w:rsidRPr="00E334B5">
        <w:rPr>
          <w:rStyle w:val="StyleUnderline"/>
        </w:rPr>
        <w:t xml:space="preserve">Although </w:t>
      </w:r>
      <w:r w:rsidRPr="00CE2A9B">
        <w:rPr>
          <w:rStyle w:val="StyleUnderline"/>
          <w:highlight w:val="cyan"/>
        </w:rPr>
        <w:t>economic riches</w:t>
      </w:r>
      <w:r w:rsidRPr="00E334B5">
        <w:rPr>
          <w:rStyle w:val="StyleUnderline"/>
        </w:rPr>
        <w:t xml:space="preserve"> help authoritarians survive longer in office, they also </w:t>
      </w:r>
      <w:r w:rsidRPr="00CE2A9B">
        <w:rPr>
          <w:rStyle w:val="StyleUnderline"/>
          <w:highlight w:val="cyan"/>
        </w:rPr>
        <w:t>improve</w:t>
      </w:r>
      <w:r w:rsidRPr="00E334B5">
        <w:rPr>
          <w:rStyle w:val="StyleUnderline"/>
        </w:rPr>
        <w:t xml:space="preserve"> the </w:t>
      </w:r>
      <w:r w:rsidRPr="00CE2A9B">
        <w:rPr>
          <w:rStyle w:val="StyleUnderline"/>
          <w:highlight w:val="cyan"/>
        </w:rPr>
        <w:t>chance of democracy</w:t>
      </w:r>
      <w:r w:rsidRPr="00E334B5">
        <w:rPr>
          <w:rStyle w:val="StyleUnderline"/>
        </w:rPr>
        <w:t xml:space="preserve"> should the leader exit power.</w:t>
      </w:r>
      <w:r>
        <w:t xml:space="preserve"> Wealth helps dictatorships withstand the “stresses of modernization,” but it also increases the likelihood they will succumb to pressures for popular government upon the leader’s departure.</w:t>
      </w:r>
    </w:p>
    <w:p w14:paraId="65CBFC2A" w14:textId="77777777" w:rsidR="007C5D30" w:rsidRPr="00E334B5" w:rsidRDefault="007C5D30" w:rsidP="007C5D30">
      <w:pPr>
        <w:rPr>
          <w:rStyle w:val="StyleUnderline"/>
        </w:rPr>
      </w:pPr>
      <w:r w:rsidRPr="00E334B5">
        <w:rPr>
          <w:rStyle w:val="StyleUnderline"/>
        </w:rPr>
        <w:t xml:space="preserve">Chances for </w:t>
      </w:r>
      <w:r w:rsidRPr="00CE2A9B">
        <w:rPr>
          <w:rStyle w:val="StyleUnderline"/>
          <w:highlight w:val="cyan"/>
        </w:rPr>
        <w:t>liberalization would be even greater if Putin exits amid street protests</w:t>
      </w:r>
      <w:r>
        <w:t xml:space="preserve"> instead of a coup. In the five-year period after protests unseated post-Cold War longtime autocrats, all countries but one saw a new regime emerge — and importantly, in half of those cases the new regime was democratic. This is because when protests unseat a leader, the transition is often accompanied by more significant turnover among the ruling elite relative to other modes of transition like coups. </w:t>
      </w:r>
      <w:r w:rsidRPr="00E334B5">
        <w:rPr>
          <w:rStyle w:val="StyleUnderline"/>
        </w:rPr>
        <w:t xml:space="preserve">And </w:t>
      </w:r>
      <w:r w:rsidRPr="00CE2A9B">
        <w:rPr>
          <w:rStyle w:val="StyleUnderline"/>
          <w:highlight w:val="cyan"/>
        </w:rPr>
        <w:t>even if democracy doesn’t</w:t>
      </w:r>
      <w:r w:rsidRPr="00E334B5">
        <w:rPr>
          <w:rStyle w:val="StyleUnderline"/>
        </w:rPr>
        <w:t xml:space="preserve"> </w:t>
      </w:r>
      <w:r w:rsidRPr="00CE2A9B">
        <w:rPr>
          <w:rStyle w:val="StyleUnderline"/>
          <w:highlight w:val="cyan"/>
        </w:rPr>
        <w:t>emerge immediately</w:t>
      </w:r>
      <w:r w:rsidRPr="00E334B5">
        <w:rPr>
          <w:rStyle w:val="StyleUnderline"/>
        </w:rPr>
        <w:t xml:space="preserve">, the </w:t>
      </w:r>
      <w:r w:rsidRPr="00CE2A9B">
        <w:rPr>
          <w:rStyle w:val="StyleUnderline"/>
          <w:highlight w:val="cyan"/>
        </w:rPr>
        <w:t>historical record shows</w:t>
      </w:r>
      <w:r w:rsidRPr="00E334B5">
        <w:rPr>
          <w:rStyle w:val="StyleUnderline"/>
        </w:rPr>
        <w:t xml:space="preserve"> that </w:t>
      </w:r>
      <w:r w:rsidRPr="00CE2A9B">
        <w:rPr>
          <w:rStyle w:val="StyleUnderline"/>
          <w:highlight w:val="cyan"/>
        </w:rPr>
        <w:t>levels of repression</w:t>
      </w:r>
      <w:r w:rsidRPr="00E334B5">
        <w:rPr>
          <w:rStyle w:val="StyleUnderline"/>
        </w:rPr>
        <w:t xml:space="preserve"> tend to </w:t>
      </w:r>
      <w:r w:rsidRPr="00CE2A9B">
        <w:rPr>
          <w:rStyle w:val="StyleUnderline"/>
          <w:highlight w:val="cyan"/>
        </w:rPr>
        <w:t>improve</w:t>
      </w:r>
      <w:r w:rsidRPr="00E334B5">
        <w:rPr>
          <w:rStyle w:val="StyleUnderline"/>
        </w:rPr>
        <w:t xml:space="preserve"> in the </w:t>
      </w:r>
      <w:r w:rsidRPr="00CE2A9B">
        <w:rPr>
          <w:rStyle w:val="StyleUnderline"/>
          <w:highlight w:val="cyan"/>
        </w:rPr>
        <w:t>years</w:t>
      </w:r>
      <w:r w:rsidRPr="00E334B5">
        <w:rPr>
          <w:rStyle w:val="StyleUnderline"/>
        </w:rPr>
        <w:t xml:space="preserve"> </w:t>
      </w:r>
      <w:r w:rsidRPr="00CE2A9B">
        <w:rPr>
          <w:rStyle w:val="StyleUnderline"/>
          <w:highlight w:val="cyan"/>
        </w:rPr>
        <w:t>following</w:t>
      </w:r>
      <w:r w:rsidRPr="00E334B5">
        <w:rPr>
          <w:rStyle w:val="StyleUnderline"/>
        </w:rPr>
        <w:t xml:space="preserve"> a longtime </w:t>
      </w:r>
      <w:r w:rsidRPr="00CE2A9B">
        <w:rPr>
          <w:rStyle w:val="StyleUnderline"/>
          <w:highlight w:val="cyan"/>
        </w:rPr>
        <w:t>authoritarian</w:t>
      </w:r>
      <w:r w:rsidRPr="00E334B5">
        <w:rPr>
          <w:rStyle w:val="StyleUnderline"/>
        </w:rPr>
        <w:t xml:space="preserve"> leader’s </w:t>
      </w:r>
      <w:r w:rsidRPr="00CE2A9B">
        <w:rPr>
          <w:rStyle w:val="StyleUnderline"/>
          <w:highlight w:val="cyan"/>
        </w:rPr>
        <w:t>exit</w:t>
      </w:r>
      <w:r w:rsidRPr="00E334B5">
        <w:rPr>
          <w:rStyle w:val="StyleUnderline"/>
        </w:rPr>
        <w:t>.</w:t>
      </w:r>
    </w:p>
    <w:p w14:paraId="5D95BECF" w14:textId="77777777" w:rsidR="007C5D30" w:rsidRDefault="007C5D30" w:rsidP="007C5D30">
      <w:pPr>
        <w:rPr>
          <w:rStyle w:val="Emphasis"/>
        </w:rPr>
      </w:pPr>
      <w:r>
        <w:t>The United States has long had a Russia challenge, but in the last two months it has become evident that it will be impossible to address that broader challenge with Putin still in power. Of course, it would be imprudent for the United States to adopt a formal policy of regime change, but Washington need not pull any punches in fear that what follows Putin would be worse</w:t>
      </w:r>
      <w:r w:rsidRPr="00E334B5">
        <w:rPr>
          <w:rStyle w:val="StyleUnderline"/>
        </w:rPr>
        <w:t xml:space="preserve">. The patterns of post-Cold War history suggest that </w:t>
      </w:r>
      <w:r w:rsidRPr="00CE2A9B">
        <w:rPr>
          <w:rStyle w:val="StyleUnderline"/>
          <w:highlight w:val="cyan"/>
        </w:rPr>
        <w:t>political dynamics in Russia</w:t>
      </w:r>
      <w:r w:rsidRPr="00E334B5">
        <w:rPr>
          <w:rStyle w:val="StyleUnderline"/>
        </w:rPr>
        <w:t xml:space="preserve"> are </w:t>
      </w:r>
      <w:r w:rsidRPr="00CE2A9B">
        <w:rPr>
          <w:rStyle w:val="StyleUnderline"/>
        </w:rPr>
        <w:t>unlikely to get worse and</w:t>
      </w:r>
      <w:r w:rsidRPr="00E334B5">
        <w:rPr>
          <w:rStyle w:val="StyleUnderline"/>
        </w:rPr>
        <w:t xml:space="preserve"> might even </w:t>
      </w:r>
      <w:r w:rsidRPr="00CE2A9B">
        <w:rPr>
          <w:rStyle w:val="Emphasis"/>
          <w:highlight w:val="cyan"/>
        </w:rPr>
        <w:t>get better once Putin departs.</w:t>
      </w:r>
    </w:p>
    <w:p w14:paraId="54C5E616" w14:textId="77777777" w:rsidR="007C5D30" w:rsidRDefault="007C5D30" w:rsidP="007C5D30">
      <w:pPr>
        <w:pStyle w:val="Heading4"/>
      </w:pPr>
      <w:r>
        <w:t xml:space="preserve">Post-collapse political upheaval and disintegration is unlikely </w:t>
      </w:r>
    </w:p>
    <w:p w14:paraId="4718C07E" w14:textId="77777777" w:rsidR="007C5D30" w:rsidRDefault="007C5D30" w:rsidP="007C5D30">
      <w:r w:rsidRPr="00F91698">
        <w:rPr>
          <w:rStyle w:val="Style13ptBold"/>
        </w:rPr>
        <w:t>Kolesnikov 23</w:t>
      </w:r>
      <w:r>
        <w:t xml:space="preserve"> [Andrei Kolesnikov is a Former Senior Fellow at the Carnegie Russia Eurasia Center, “</w:t>
      </w:r>
      <w:r w:rsidRPr="00F91698">
        <w:t>Regime Change in Russia Won’t Lead to Chaos or Collapse</w:t>
      </w:r>
      <w:r>
        <w:t xml:space="preserve">,” 09/25/2023, </w:t>
      </w:r>
      <w:r w:rsidRPr="00F91698">
        <w:t>https://carnegieendowment.org/russia-eurasia/politika/2023/09/regime-change-in-russia-wont-lead-to-chaos-or-collapse?lang=en</w:t>
      </w:r>
      <w:r>
        <w:t>]</w:t>
      </w:r>
    </w:p>
    <w:p w14:paraId="1B9D8E32" w14:textId="77777777" w:rsidR="007C5D30" w:rsidRPr="00F91698" w:rsidRDefault="007C5D30" w:rsidP="007C5D30">
      <w:pPr>
        <w:rPr>
          <w:rStyle w:val="StyleUnderline"/>
        </w:rPr>
      </w:pPr>
      <w:r w:rsidRPr="00F91698">
        <w:rPr>
          <w:rStyle w:val="StyleUnderline"/>
        </w:rPr>
        <w:t xml:space="preserve">Widespread </w:t>
      </w:r>
      <w:r w:rsidRPr="00280B75">
        <w:rPr>
          <w:rStyle w:val="StyleUnderline"/>
          <w:highlight w:val="cyan"/>
        </w:rPr>
        <w:t>indifference in Russia</w:t>
      </w:r>
      <w:r w:rsidRPr="00F91698">
        <w:rPr>
          <w:rStyle w:val="StyleUnderline"/>
        </w:rPr>
        <w:t xml:space="preserve"> will </w:t>
      </w:r>
      <w:r w:rsidRPr="00280B75">
        <w:rPr>
          <w:rStyle w:val="StyleUnderline"/>
          <w:highlight w:val="cyan"/>
        </w:rPr>
        <w:t>help</w:t>
      </w:r>
      <w:r w:rsidRPr="00F91698">
        <w:rPr>
          <w:rStyle w:val="StyleUnderline"/>
        </w:rPr>
        <w:t xml:space="preserve"> an </w:t>
      </w:r>
      <w:r w:rsidRPr="00280B75">
        <w:rPr>
          <w:rStyle w:val="Emphasis"/>
          <w:highlight w:val="cyan"/>
        </w:rPr>
        <w:t>orderly transition</w:t>
      </w:r>
      <w:r w:rsidRPr="00280B75">
        <w:rPr>
          <w:rStyle w:val="StyleUnderline"/>
          <w:highlight w:val="cyan"/>
        </w:rPr>
        <w:t xml:space="preserve"> to a new regime</w:t>
      </w:r>
      <w:r w:rsidRPr="00F91698">
        <w:rPr>
          <w:rStyle w:val="StyleUnderline"/>
        </w:rPr>
        <w:t>: ordinary people will obey any ruler who appears to be legitimate</w:t>
      </w:r>
      <w:r>
        <w:t xml:space="preserve">. Beloved Putin will no longer be beloved as soon as a power transition takes place. </w:t>
      </w:r>
      <w:r w:rsidRPr="00F91698">
        <w:rPr>
          <w:rStyle w:val="StyleUnderline"/>
        </w:rPr>
        <w:t>That’s how it has always been.</w:t>
      </w:r>
    </w:p>
    <w:p w14:paraId="0664E7A3" w14:textId="77777777" w:rsidR="007C5D30" w:rsidRPr="00F91698" w:rsidRDefault="007C5D30" w:rsidP="007C5D30">
      <w:pPr>
        <w:rPr>
          <w:rStyle w:val="StyleUnderline"/>
        </w:rPr>
      </w:pPr>
      <w:r>
        <w:t xml:space="preserve">Moreover, if we’re talking historical precedents, </w:t>
      </w:r>
      <w:r w:rsidRPr="00F91698">
        <w:rPr>
          <w:rStyle w:val="StyleUnderline"/>
        </w:rPr>
        <w:t xml:space="preserve">a </w:t>
      </w:r>
      <w:r w:rsidRPr="00280B75">
        <w:rPr>
          <w:rStyle w:val="StyleUnderline"/>
          <w:highlight w:val="cyan"/>
        </w:rPr>
        <w:t>change of leader in Russia</w:t>
      </w:r>
      <w:r w:rsidRPr="00F91698">
        <w:rPr>
          <w:rStyle w:val="StyleUnderline"/>
        </w:rPr>
        <w:t xml:space="preserve"> has almost </w:t>
      </w:r>
      <w:r w:rsidRPr="00280B75">
        <w:rPr>
          <w:rStyle w:val="StyleUnderline"/>
          <w:highlight w:val="cyan"/>
        </w:rPr>
        <w:t>always been</w:t>
      </w:r>
      <w:r w:rsidRPr="00F91698">
        <w:rPr>
          <w:rStyle w:val="StyleUnderline"/>
        </w:rPr>
        <w:t xml:space="preserve"> </w:t>
      </w:r>
      <w:r w:rsidRPr="00280B75">
        <w:rPr>
          <w:rStyle w:val="StyleUnderline"/>
          <w:highlight w:val="cyan"/>
        </w:rPr>
        <w:t>accompanied by liberalization, not bloody chaos</w:t>
      </w:r>
      <w:r w:rsidRPr="00F91698">
        <w:rPr>
          <w:rStyle w:val="StyleUnderline"/>
        </w:rPr>
        <w:t xml:space="preserve"> (Khrushchev’s thaw after Stalin, Gorbachev’s perestroika after Brezhnev’s gerontocracy, and Yeltsin’s reforms after the end of the Soviet Union). Even power struggles at the top have not, historically speaking, tended to lead to chaos.</w:t>
      </w:r>
    </w:p>
    <w:p w14:paraId="68171907" w14:textId="77777777" w:rsidR="007C5D30" w:rsidRPr="00F91698" w:rsidRDefault="007C5D30" w:rsidP="007C5D30">
      <w:pPr>
        <w:rPr>
          <w:rStyle w:val="StyleUnderline"/>
        </w:rPr>
      </w:pPr>
      <w:r>
        <w:t xml:space="preserve">Notably, the collapse of the Soviet Union did not lead to really serious unrest in Russia. </w:t>
      </w:r>
      <w:r w:rsidRPr="00F91698">
        <w:rPr>
          <w:rStyle w:val="StyleUnderline"/>
        </w:rPr>
        <w:t xml:space="preserve">Most </w:t>
      </w:r>
      <w:r w:rsidRPr="00280B75">
        <w:rPr>
          <w:rStyle w:val="StyleUnderline"/>
          <w:highlight w:val="cyan"/>
        </w:rPr>
        <w:t>people</w:t>
      </w:r>
      <w:r w:rsidRPr="00F91698">
        <w:rPr>
          <w:rStyle w:val="StyleUnderline"/>
        </w:rPr>
        <w:t xml:space="preserve"> were </w:t>
      </w:r>
      <w:r w:rsidRPr="00280B75">
        <w:rPr>
          <w:rStyle w:val="StyleUnderline"/>
          <w:highlight w:val="cyan"/>
        </w:rPr>
        <w:t xml:space="preserve">focused on </w:t>
      </w:r>
      <w:r w:rsidRPr="00280B75">
        <w:rPr>
          <w:rStyle w:val="Emphasis"/>
          <w:highlight w:val="cyan"/>
        </w:rPr>
        <w:t>survival, adapting</w:t>
      </w:r>
      <w:r w:rsidRPr="00F91698">
        <w:rPr>
          <w:rStyle w:val="StyleUnderline"/>
        </w:rPr>
        <w:t>, and—most importantly—taking advantage of the new opportunities.</w:t>
      </w:r>
      <w:r>
        <w:t xml:space="preserve"> It’s true that the country witnessed a battle between the president and parliament that ended in a brief moment of civil war in October 1993. But most people were not involved, and accepted the side that won. </w:t>
      </w:r>
      <w:r w:rsidRPr="00F91698">
        <w:rPr>
          <w:rStyle w:val="StyleUnderline"/>
        </w:rPr>
        <w:t xml:space="preserve">In short, there is </w:t>
      </w:r>
      <w:r w:rsidRPr="00280B75">
        <w:rPr>
          <w:rStyle w:val="Emphasis"/>
          <w:highlight w:val="cyan"/>
        </w:rPr>
        <w:t>nothing to indicate</w:t>
      </w:r>
      <w:r w:rsidRPr="00F91698">
        <w:rPr>
          <w:rStyle w:val="StyleUnderline"/>
        </w:rPr>
        <w:t xml:space="preserve"> that Ru</w:t>
      </w:r>
      <w:r w:rsidRPr="00280B75">
        <w:rPr>
          <w:rStyle w:val="StyleUnderline"/>
          <w:highlight w:val="cyan"/>
        </w:rPr>
        <w:t>ssia’s upcoming power</w:t>
      </w:r>
      <w:r w:rsidRPr="00F91698">
        <w:rPr>
          <w:rStyle w:val="StyleUnderline"/>
        </w:rPr>
        <w:t xml:space="preserve"> </w:t>
      </w:r>
      <w:r w:rsidRPr="00280B75">
        <w:rPr>
          <w:rStyle w:val="StyleUnderline"/>
          <w:highlight w:val="cyan"/>
        </w:rPr>
        <w:t>transition</w:t>
      </w:r>
      <w:r w:rsidRPr="00F91698">
        <w:rPr>
          <w:rStyle w:val="StyleUnderline"/>
        </w:rPr>
        <w:t xml:space="preserve">, which will happen sooner or later, is </w:t>
      </w:r>
      <w:r w:rsidRPr="00280B75">
        <w:rPr>
          <w:rStyle w:val="StyleUnderline"/>
          <w:highlight w:val="cyan"/>
        </w:rPr>
        <w:t xml:space="preserve">fated to lead to a </w:t>
      </w:r>
      <w:r w:rsidRPr="00280B75">
        <w:rPr>
          <w:rStyle w:val="StyleUnderline"/>
        </w:rPr>
        <w:t xml:space="preserve">more </w:t>
      </w:r>
      <w:r w:rsidRPr="00280B75">
        <w:rPr>
          <w:rStyle w:val="StyleUnderline"/>
          <w:highlight w:val="cyan"/>
        </w:rPr>
        <w:t xml:space="preserve">hawkish regime, or </w:t>
      </w:r>
      <w:r w:rsidRPr="00280B75">
        <w:rPr>
          <w:rStyle w:val="StyleUnderline"/>
        </w:rPr>
        <w:t xml:space="preserve">to </w:t>
      </w:r>
      <w:r w:rsidRPr="00280B75">
        <w:rPr>
          <w:rStyle w:val="StyleUnderline"/>
          <w:highlight w:val="cyan"/>
        </w:rPr>
        <w:t>chaos</w:t>
      </w:r>
      <w:r w:rsidRPr="00F91698">
        <w:rPr>
          <w:rStyle w:val="StyleUnderline"/>
        </w:rPr>
        <w:t>.</w:t>
      </w:r>
    </w:p>
    <w:p w14:paraId="5927FFF4" w14:textId="77777777" w:rsidR="007C5D30" w:rsidRDefault="007C5D30" w:rsidP="007C5D30">
      <w:r w:rsidRPr="00F91698">
        <w:rPr>
          <w:rStyle w:val="StyleUnderline"/>
        </w:rPr>
        <w:t xml:space="preserve">Another bogeyman promoted by some analysts is the </w:t>
      </w:r>
      <w:r w:rsidRPr="00280B75">
        <w:rPr>
          <w:rStyle w:val="StyleUnderline"/>
          <w:highlight w:val="cyan"/>
        </w:rPr>
        <w:t>disintegration</w:t>
      </w:r>
      <w:r w:rsidRPr="00F91698">
        <w:rPr>
          <w:rStyle w:val="StyleUnderline"/>
        </w:rPr>
        <w:t xml:space="preserve"> of Russia. But this </w:t>
      </w:r>
      <w:r w:rsidRPr="00280B75">
        <w:rPr>
          <w:rStyle w:val="StyleUnderline"/>
          <w:highlight w:val="cyan"/>
        </w:rPr>
        <w:t xml:space="preserve">is </w:t>
      </w:r>
      <w:r w:rsidRPr="00280B75">
        <w:rPr>
          <w:rStyle w:val="Emphasis"/>
          <w:highlight w:val="cyan"/>
        </w:rPr>
        <w:t>even less likely</w:t>
      </w:r>
      <w:r w:rsidRPr="00280B75">
        <w:rPr>
          <w:rStyle w:val="StyleUnderline"/>
          <w:highlight w:val="cyan"/>
        </w:rPr>
        <w:t xml:space="preserve"> than</w:t>
      </w:r>
      <w:r w:rsidRPr="00F91698">
        <w:rPr>
          <w:rStyle w:val="StyleUnderline"/>
        </w:rPr>
        <w:t xml:space="preserve"> civil strife or the </w:t>
      </w:r>
      <w:r w:rsidRPr="00280B75">
        <w:rPr>
          <w:rStyle w:val="StyleUnderline"/>
          <w:highlight w:val="cyan"/>
        </w:rPr>
        <w:t>emergence of a leader worse than Putin</w:t>
      </w:r>
      <w:r>
        <w:t>.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14:paraId="6E930862" w14:textId="77777777" w:rsidR="007C5D30" w:rsidRPr="00F91698" w:rsidRDefault="007C5D30" w:rsidP="007C5D30">
      <w:pPr>
        <w:rPr>
          <w:rStyle w:val="StyleUnderline"/>
        </w:rPr>
      </w:pPr>
      <w:r w:rsidRPr="00F91698">
        <w:rPr>
          <w:rStyle w:val="StyleUnderline"/>
        </w:rPr>
        <w:t xml:space="preserve">There are compelling </w:t>
      </w:r>
      <w:r w:rsidRPr="00280B75">
        <w:rPr>
          <w:rStyle w:val="Emphasis"/>
          <w:highlight w:val="cyan"/>
        </w:rPr>
        <w:t>economic, budgetary, and political-management</w:t>
      </w:r>
      <w:r w:rsidRPr="00280B75">
        <w:rPr>
          <w:rStyle w:val="StyleUnderline"/>
          <w:highlight w:val="cyan"/>
        </w:rPr>
        <w:t xml:space="preserve"> reasons why Russia will not</w:t>
      </w:r>
      <w:r w:rsidRPr="00F91698">
        <w:rPr>
          <w:rStyle w:val="StyleUnderline"/>
        </w:rPr>
        <w:t xml:space="preserve"> </w:t>
      </w:r>
      <w:r w:rsidRPr="00280B75">
        <w:rPr>
          <w:rStyle w:val="StyleUnderline"/>
          <w:highlight w:val="cyan"/>
        </w:rPr>
        <w:t>disintegrate</w:t>
      </w:r>
      <w:r w:rsidRPr="00F91698">
        <w:rPr>
          <w:rStyle w:val="StyleUnderline"/>
        </w:rPr>
        <w:t xml:space="preserve"> in the post-Putin era</w:t>
      </w:r>
      <w:r>
        <w:t xml:space="preserve">. Russia is not a particularly rich country, and wealth inequality is compounded by regional inequality—making many regions dependent on federal subsidies. </w:t>
      </w:r>
      <w:r w:rsidRPr="00F91698">
        <w:rPr>
          <w:rStyle w:val="StyleUnderline"/>
        </w:rPr>
        <w:t xml:space="preserve">In short, </w:t>
      </w:r>
      <w:r w:rsidRPr="00280B75">
        <w:rPr>
          <w:rStyle w:val="StyleUnderline"/>
          <w:highlight w:val="cyan"/>
        </w:rPr>
        <w:t>regional economies cannot survive on their own</w:t>
      </w:r>
      <w:r w:rsidRPr="00F91698">
        <w:rPr>
          <w:rStyle w:val="StyleUnderline"/>
        </w:rPr>
        <w:t>, and leaving the Russian Federation would cause serious problems.</w:t>
      </w:r>
    </w:p>
    <w:p w14:paraId="19B58227" w14:textId="77777777" w:rsidR="007C5D30" w:rsidRDefault="007C5D30" w:rsidP="007C5D30">
      <w:r>
        <w:t>If there is an appetite among regional leaders for independence, it exists only in Russia’s national republics—but, again, most of these are net recipients of subsidies, and get political investment in exchange for ensuring social calm (it’s no coincidence that the amount of money going into the budget of the occupied port city of Sevastopol in Crimea rose 54 percent in the first half of 2023).</w:t>
      </w:r>
    </w:p>
    <w:p w14:paraId="634ED108" w14:textId="77777777" w:rsidR="007C5D30" w:rsidRDefault="007C5D30" w:rsidP="007C5D30">
      <w:r>
        <w:t>In addition, recent years have seen regional leaders transformed into technocrats whose every move is closely controlled by the federal center. They depend on Moscow for everything, and are accountable to the Kremlin—not the local people. All such regional leaders aspire to get a plum job in the federal government, not to become a powerful local leader.</w:t>
      </w:r>
    </w:p>
    <w:p w14:paraId="61B608F4" w14:textId="77777777" w:rsidR="007C5D30" w:rsidRDefault="007C5D30" w:rsidP="007C5D30">
      <w:r>
        <w:t>You have to give the Kremlin its due: it’s been successful in creating a system populated by loyal technocrats who see themselves as temporary managers who can be hired or fired at will. This is an insurance policy against regional separatism.</w:t>
      </w:r>
    </w:p>
    <w:p w14:paraId="1F826BCF" w14:textId="77777777" w:rsidR="007C5D30" w:rsidRDefault="007C5D30" w:rsidP="007C5D30">
      <w:r>
        <w:t>A relatively optimistic scenario for a power transition is one in which Putin’s successor is a technocrat. It’s not a given that he will be replaced by someone often tipped for the role (from Patrushev’s son, Agriculture Minister Dmitry Patrushev, to United Russia leader Andrei Turchak, State Duma Speaker Vyacheslav Volodin, or Kremlin deputy chief of staff Sergei Kiriyenko). It could just as easily be someone like Prime Minister Mikhail Mishustin (the second most trusted politician in Russia, according to Levada Center polling) or Moscow Mayor Sergei Sobyanin. Mishustin and Sobyanin have both striven to preserve their reputations as pragmatic managers.</w:t>
      </w:r>
    </w:p>
    <w:p w14:paraId="696E9EA4" w14:textId="77777777" w:rsidR="007C5D30" w:rsidRDefault="007C5D30" w:rsidP="007C5D30">
      <w:pPr>
        <w:rPr>
          <w:rStyle w:val="StyleUnderline"/>
        </w:rPr>
      </w:pPr>
      <w:r w:rsidRPr="00F91698">
        <w:rPr>
          <w:rStyle w:val="StyleUnderline"/>
        </w:rPr>
        <w:t xml:space="preserve">Given the gradual, inevitable exhaustion of Putin’s governance model—financially, socially, economically, psychologically, and politically—a technocratic or temporary leader will need to be able to ensure a transition toward normalization. </w:t>
      </w:r>
      <w:r w:rsidRPr="00280B75">
        <w:rPr>
          <w:rStyle w:val="StyleUnderline"/>
          <w:highlight w:val="cyan"/>
        </w:rPr>
        <w:t xml:space="preserve">There’s </w:t>
      </w:r>
      <w:r w:rsidRPr="00280B75">
        <w:rPr>
          <w:rStyle w:val="Emphasis"/>
          <w:highlight w:val="cyan"/>
        </w:rPr>
        <w:t>no way things can be worse</w:t>
      </w:r>
      <w:r w:rsidRPr="00F91698">
        <w:rPr>
          <w:rStyle w:val="StyleUnderline"/>
        </w:rPr>
        <w:t xml:space="preserve">…  </w:t>
      </w:r>
    </w:p>
    <w:p w14:paraId="53C8ED7E" w14:textId="77777777" w:rsidR="007C5D30" w:rsidRDefault="007C5D30" w:rsidP="007C5D30">
      <w:pPr>
        <w:pStyle w:val="Heading4"/>
      </w:pPr>
      <w:r>
        <w:t xml:space="preserve">Fears of a worse leader are Putin propaganda </w:t>
      </w:r>
    </w:p>
    <w:p w14:paraId="5E4BD489" w14:textId="77777777" w:rsidR="007C5D30" w:rsidRDefault="007C5D30" w:rsidP="007C5D30">
      <w:r w:rsidRPr="00312AEB">
        <w:rPr>
          <w:rStyle w:val="Style13ptBold"/>
        </w:rPr>
        <w:t>Bugajski 18</w:t>
      </w:r>
      <w:r>
        <w:t xml:space="preserve"> [Janusz Bugajski; Author at the Center for European Policy Analysis, “</w:t>
      </w:r>
      <w:r w:rsidRPr="00312AEB">
        <w:t>Russia After Putin</w:t>
      </w:r>
      <w:r>
        <w:t xml:space="preserve">,” 03/01/2018, </w:t>
      </w:r>
      <w:r w:rsidRPr="00280B75">
        <w:t>https://cepa.org/article/russia-after-putin/</w:t>
      </w:r>
      <w:r>
        <w:t>]</w:t>
      </w:r>
    </w:p>
    <w:p w14:paraId="1E257CD7" w14:textId="77777777" w:rsidR="007C5D30" w:rsidRPr="00312AEB" w:rsidRDefault="007C5D30" w:rsidP="007C5D30">
      <w:pPr>
        <w:rPr>
          <w:rStyle w:val="Emphasis"/>
        </w:rPr>
      </w:pPr>
      <w:r w:rsidRPr="00312AEB">
        <w:rPr>
          <w:rStyle w:val="StyleUnderline"/>
        </w:rPr>
        <w:t xml:space="preserve">The </w:t>
      </w:r>
      <w:r w:rsidRPr="00280B75">
        <w:rPr>
          <w:rStyle w:val="StyleUnderline"/>
          <w:highlight w:val="cyan"/>
        </w:rPr>
        <w:t>notion tha</w:t>
      </w:r>
      <w:r w:rsidRPr="00312AEB">
        <w:rPr>
          <w:rStyle w:val="StyleUnderline"/>
        </w:rPr>
        <w:t xml:space="preserve">t the </w:t>
      </w:r>
      <w:r w:rsidRPr="00280B75">
        <w:rPr>
          <w:rStyle w:val="StyleUnderline"/>
          <w:highlight w:val="cyan"/>
        </w:rPr>
        <w:t>removal of</w:t>
      </w:r>
      <w:r w:rsidRPr="00312AEB">
        <w:rPr>
          <w:rStyle w:val="StyleUnderline"/>
        </w:rPr>
        <w:t xml:space="preserve"> a Russian </w:t>
      </w:r>
      <w:r w:rsidRPr="00280B75">
        <w:rPr>
          <w:rStyle w:val="StyleUnderline"/>
          <w:highlight w:val="cyan"/>
        </w:rPr>
        <w:t>leader is</w:t>
      </w:r>
      <w:r w:rsidRPr="00312AEB">
        <w:rPr>
          <w:rStyle w:val="StyleUnderline"/>
        </w:rPr>
        <w:t xml:space="preserve"> a </w:t>
      </w:r>
      <w:r w:rsidRPr="00280B75">
        <w:rPr>
          <w:rStyle w:val="Emphasis"/>
          <w:highlight w:val="cyan"/>
        </w:rPr>
        <w:t>dangerous</w:t>
      </w:r>
      <w:r w:rsidRPr="00312AEB">
        <w:rPr>
          <w:rStyle w:val="Emphasis"/>
        </w:rPr>
        <w:t xml:space="preserve"> endeavor</w:t>
      </w:r>
      <w:r w:rsidRPr="00312AEB">
        <w:rPr>
          <w:rStyle w:val="StyleUnderline"/>
        </w:rPr>
        <w:t xml:space="preserve"> </w:t>
      </w:r>
      <w:r w:rsidRPr="00280B75">
        <w:rPr>
          <w:rStyle w:val="StyleUnderline"/>
          <w:highlight w:val="cyan"/>
        </w:rPr>
        <w:t>is</w:t>
      </w:r>
      <w:r w:rsidRPr="00312AEB">
        <w:rPr>
          <w:rStyle w:val="StyleUnderline"/>
        </w:rPr>
        <w:t xml:space="preserve"> deeply </w:t>
      </w:r>
      <w:r w:rsidRPr="00280B75">
        <w:rPr>
          <w:rStyle w:val="StyleUnderline"/>
          <w:highlight w:val="cyan"/>
        </w:rPr>
        <w:t>rooted in Soviet</w:t>
      </w:r>
      <w:r w:rsidRPr="00312AEB">
        <w:rPr>
          <w:rStyle w:val="StyleUnderline"/>
        </w:rPr>
        <w:t xml:space="preserve"> and Tsarist </w:t>
      </w:r>
      <w:r w:rsidRPr="00280B75">
        <w:rPr>
          <w:rStyle w:val="StyleUnderline"/>
          <w:highlight w:val="cyan"/>
        </w:rPr>
        <w:t>tradition</w:t>
      </w:r>
      <w:r w:rsidRPr="00312AEB">
        <w:rPr>
          <w:rStyle w:val="StyleUnderline"/>
        </w:rPr>
        <w:t>.</w:t>
      </w:r>
      <w:r>
        <w:t xml:space="preserve"> Each of Moscow’s rulers is portrayed as the infallible representative of the Russian state and the supreme defender of its people. </w:t>
      </w:r>
      <w:r w:rsidRPr="00312AEB">
        <w:rPr>
          <w:rStyle w:val="StyleUnderline"/>
        </w:rPr>
        <w:t xml:space="preserve">“Without Putin there is no Russia” is a phrase heard among the most fawning officials. It demonstrates how </w:t>
      </w:r>
      <w:r w:rsidRPr="00280B75">
        <w:rPr>
          <w:rStyle w:val="StyleUnderline"/>
          <w:highlight w:val="cyan"/>
        </w:rPr>
        <w:t>tsars</w:t>
      </w:r>
      <w:r w:rsidRPr="00312AEB">
        <w:rPr>
          <w:rStyle w:val="StyleUnderline"/>
        </w:rPr>
        <w:t>, secretary-</w:t>
      </w:r>
      <w:r w:rsidRPr="00280B75">
        <w:rPr>
          <w:rStyle w:val="StyleUnderline"/>
          <w:highlight w:val="cyan"/>
        </w:rPr>
        <w:t>generals, and presidents are depicted</w:t>
      </w:r>
      <w:r w:rsidRPr="00312AEB">
        <w:rPr>
          <w:rStyle w:val="StyleUnderline"/>
        </w:rPr>
        <w:t xml:space="preserve"> as quasi-</w:t>
      </w:r>
      <w:r w:rsidRPr="00280B75">
        <w:rPr>
          <w:rStyle w:val="StyleUnderline"/>
          <w:highlight w:val="cyan"/>
        </w:rPr>
        <w:t>divine figures</w:t>
      </w:r>
      <w:r w:rsidRPr="00312AEB">
        <w:rPr>
          <w:rStyle w:val="StyleUnderline"/>
        </w:rPr>
        <w:t xml:space="preserve">. To escape from </w:t>
      </w:r>
      <w:r w:rsidRPr="00280B75">
        <w:rPr>
          <w:rStyle w:val="StyleUnderline"/>
          <w:highlight w:val="cyan"/>
        </w:rPr>
        <w:t xml:space="preserve">this </w:t>
      </w:r>
      <w:r w:rsidRPr="00280B75">
        <w:rPr>
          <w:rStyle w:val="Emphasis"/>
          <w:highlight w:val="cyan"/>
        </w:rPr>
        <w:t>autocratic straitjacket</w:t>
      </w:r>
      <w:r w:rsidRPr="00312AEB">
        <w:rPr>
          <w:rStyle w:val="Emphasis"/>
        </w:rPr>
        <w:t>,</w:t>
      </w:r>
      <w:r w:rsidRPr="00312AEB">
        <w:rPr>
          <w:rStyle w:val="StyleUnderline"/>
        </w:rPr>
        <w:t xml:space="preserve"> Russia’s </w:t>
      </w:r>
      <w:r w:rsidRPr="00280B75">
        <w:rPr>
          <w:rStyle w:val="StyleUnderline"/>
          <w:highlight w:val="cyan"/>
        </w:rPr>
        <w:t>citizens</w:t>
      </w:r>
      <w:r w:rsidRPr="00312AEB">
        <w:rPr>
          <w:rStyle w:val="StyleUnderline"/>
        </w:rPr>
        <w:t xml:space="preserve"> periodically </w:t>
      </w:r>
      <w:r w:rsidRPr="00280B75">
        <w:rPr>
          <w:rStyle w:val="StyleUnderline"/>
          <w:highlight w:val="cyan"/>
        </w:rPr>
        <w:t>rebel but</w:t>
      </w:r>
      <w:r w:rsidRPr="00312AEB">
        <w:rPr>
          <w:rStyle w:val="StyleUnderline"/>
        </w:rPr>
        <w:t xml:space="preserve"> are quickly </w:t>
      </w:r>
      <w:r w:rsidRPr="00280B75">
        <w:rPr>
          <w:rStyle w:val="StyleUnderline"/>
          <w:highlight w:val="cyan"/>
        </w:rPr>
        <w:t>strapped down</w:t>
      </w:r>
      <w:r w:rsidRPr="00312AEB">
        <w:rPr>
          <w:rStyle w:val="StyleUnderline"/>
        </w:rPr>
        <w:t xml:space="preserve"> again </w:t>
      </w:r>
      <w:r w:rsidRPr="00280B75">
        <w:rPr>
          <w:rStyle w:val="StyleUnderline"/>
          <w:highlight w:val="cyan"/>
        </w:rPr>
        <w:t xml:space="preserve">through </w:t>
      </w:r>
      <w:r w:rsidRPr="00280B75">
        <w:rPr>
          <w:rStyle w:val="Emphasis"/>
          <w:highlight w:val="cyan"/>
        </w:rPr>
        <w:t>repression and propaganda.</w:t>
      </w:r>
    </w:p>
    <w:p w14:paraId="1F32FB41" w14:textId="77777777" w:rsidR="007C5D30" w:rsidRPr="00312AEB" w:rsidRDefault="007C5D30" w:rsidP="007C5D30">
      <w:pPr>
        <w:rPr>
          <w:rStyle w:val="StyleUnderline"/>
        </w:rPr>
      </w:pPr>
      <w:r>
        <w:t xml:space="preserve">It is worth remembering the warnings of the early 1990s about the regional and global conflagrations that would happen if communist rule collapsed or if the Soviet Union disintegrated. </w:t>
      </w:r>
      <w:r w:rsidRPr="00312AEB">
        <w:rPr>
          <w:rStyle w:val="StyleUnderline"/>
        </w:rPr>
        <w:t xml:space="preserve">In reality, </w:t>
      </w:r>
      <w:r w:rsidRPr="00280B75">
        <w:rPr>
          <w:rStyle w:val="Emphasis"/>
          <w:highlight w:val="cyan"/>
        </w:rPr>
        <w:t>neither</w:t>
      </w:r>
      <w:r w:rsidRPr="00312AEB">
        <w:rPr>
          <w:rStyle w:val="Emphasis"/>
        </w:rPr>
        <w:t xml:space="preserve"> episode</w:t>
      </w:r>
      <w:r w:rsidRPr="00312AEB">
        <w:rPr>
          <w:rStyle w:val="StyleUnderline"/>
        </w:rPr>
        <w:t xml:space="preserve"> </w:t>
      </w:r>
      <w:r w:rsidRPr="00280B75">
        <w:rPr>
          <w:rStyle w:val="StyleUnderline"/>
          <w:highlight w:val="cyan"/>
        </w:rPr>
        <w:t>triggered international conflict</w:t>
      </w:r>
      <w:r w:rsidRPr="00312AEB">
        <w:rPr>
          <w:rStyle w:val="StyleUnderline"/>
        </w:rPr>
        <w:t>. On the contrary, Russia’s neighbors celebrated the dissolution of the Soviet bloc and of the Soviet Union itself. Each country could finally achieve independence, and most states sought membership in Western institutions without fear of Moscow’s violent reprisals.</w:t>
      </w:r>
    </w:p>
    <w:p w14:paraId="01DDBA78" w14:textId="77777777" w:rsidR="007C5D30" w:rsidRDefault="007C5D30" w:rsidP="007C5D30">
      <w:r>
        <w:t>As Putin is unlikely to voluntarily disappear into the sunset, his ouster is likely to be sudden and possibly violent. He faces three scenarios of abrupt replacement, other than a natural death or a fatal accident: assassination, a power struggle, or a popular revolt.</w:t>
      </w:r>
    </w:p>
    <w:p w14:paraId="32473681" w14:textId="77777777" w:rsidR="007C5D30" w:rsidRPr="00312AEB" w:rsidRDefault="007C5D30" w:rsidP="007C5D30">
      <w:r w:rsidRPr="00312AEB">
        <w:rPr>
          <w:rStyle w:val="StyleUnderline"/>
        </w:rPr>
        <w:t xml:space="preserve">One </w:t>
      </w:r>
      <w:r w:rsidRPr="00280B75">
        <w:rPr>
          <w:rStyle w:val="StyleUnderline"/>
          <w:highlight w:val="cyan"/>
        </w:rPr>
        <w:t>key element of</w:t>
      </w:r>
      <w:r w:rsidRPr="00312AEB">
        <w:rPr>
          <w:rStyle w:val="StyleUnderline"/>
        </w:rPr>
        <w:t xml:space="preserve"> Kremlin </w:t>
      </w:r>
      <w:r w:rsidRPr="00280B75">
        <w:rPr>
          <w:rStyle w:val="Emphasis"/>
          <w:highlight w:val="cyan"/>
        </w:rPr>
        <w:t>disinformation</w:t>
      </w:r>
      <w:r w:rsidRPr="00280B75">
        <w:rPr>
          <w:rStyle w:val="StyleUnderline"/>
          <w:highlight w:val="cyan"/>
        </w:rPr>
        <w:t xml:space="preserve"> is to convince</w:t>
      </w:r>
      <w:r w:rsidRPr="00312AEB">
        <w:rPr>
          <w:rStyle w:val="StyleUnderline"/>
        </w:rPr>
        <w:t xml:space="preserve"> NATO capitals </w:t>
      </w:r>
      <w:r w:rsidRPr="00280B75">
        <w:rPr>
          <w:rStyle w:val="StyleUnderline"/>
          <w:highlight w:val="cyan"/>
        </w:rPr>
        <w:t>that</w:t>
      </w:r>
      <w:r w:rsidRPr="00312AEB">
        <w:rPr>
          <w:rStyle w:val="StyleUnderline"/>
        </w:rPr>
        <w:t xml:space="preserve"> the </w:t>
      </w:r>
      <w:r w:rsidRPr="00280B75">
        <w:rPr>
          <w:rStyle w:val="StyleUnderline"/>
          <w:highlight w:val="cyan"/>
        </w:rPr>
        <w:t>fall of</w:t>
      </w:r>
      <w:r w:rsidRPr="00312AEB">
        <w:rPr>
          <w:rStyle w:val="StyleUnderline"/>
        </w:rPr>
        <w:t xml:space="preserve"> Vladimir </w:t>
      </w:r>
      <w:r w:rsidRPr="00280B75">
        <w:rPr>
          <w:rStyle w:val="StyleUnderline"/>
          <w:highlight w:val="cyan"/>
        </w:rPr>
        <w:t>Putin</w:t>
      </w:r>
      <w:r w:rsidRPr="00312AEB">
        <w:rPr>
          <w:rStyle w:val="StyleUnderline"/>
        </w:rPr>
        <w:t xml:space="preserve"> will </w:t>
      </w:r>
      <w:r w:rsidRPr="00280B75">
        <w:rPr>
          <w:rStyle w:val="StyleUnderline"/>
          <w:highlight w:val="cyan"/>
        </w:rPr>
        <w:t>spark</w:t>
      </w:r>
      <w:r w:rsidRPr="00312AEB">
        <w:rPr>
          <w:rStyle w:val="StyleUnderline"/>
        </w:rPr>
        <w:t xml:space="preserve"> a global </w:t>
      </w:r>
      <w:r w:rsidRPr="00280B75">
        <w:rPr>
          <w:rStyle w:val="StyleUnderline"/>
          <w:highlight w:val="cyan"/>
        </w:rPr>
        <w:t>Armageddon</w:t>
      </w:r>
      <w:r w:rsidRPr="00312AEB">
        <w:rPr>
          <w:rStyle w:val="StyleUnderline"/>
        </w:rPr>
        <w:t xml:space="preserve">. Russian </w:t>
      </w:r>
      <w:r w:rsidRPr="00280B75">
        <w:rPr>
          <w:rStyle w:val="StyleUnderline"/>
          <w:highlight w:val="cyan"/>
        </w:rPr>
        <w:t>officials, propagandists, trolls,</w:t>
      </w:r>
      <w:r w:rsidRPr="00312AEB">
        <w:rPr>
          <w:rStyle w:val="StyleUnderline"/>
        </w:rPr>
        <w:t xml:space="preserve"> and gullible Westerners </w:t>
      </w:r>
      <w:r w:rsidRPr="00280B75">
        <w:rPr>
          <w:rStyle w:val="StyleUnderline"/>
          <w:highlight w:val="cyan"/>
        </w:rPr>
        <w:t>recite</w:t>
      </w:r>
      <w:r w:rsidRPr="00312AEB">
        <w:rPr>
          <w:rStyle w:val="StyleUnderline"/>
        </w:rPr>
        <w:t xml:space="preserve"> the credo that </w:t>
      </w:r>
      <w:r w:rsidRPr="00280B75">
        <w:rPr>
          <w:rStyle w:val="StyleUnderline"/>
          <w:highlight w:val="cyan"/>
        </w:rPr>
        <w:t xml:space="preserve">regime change in Russia will precipitate </w:t>
      </w:r>
      <w:r w:rsidRPr="00280B75">
        <w:rPr>
          <w:rStyle w:val="Emphasis"/>
          <w:highlight w:val="cyan"/>
        </w:rPr>
        <w:t xml:space="preserve">chaos, conflict, and </w:t>
      </w:r>
      <w:r w:rsidRPr="00280B75">
        <w:rPr>
          <w:rStyle w:val="Emphasis"/>
        </w:rPr>
        <w:t xml:space="preserve">even </w:t>
      </w:r>
      <w:r w:rsidRPr="00280B75">
        <w:rPr>
          <w:rStyle w:val="Emphasis"/>
          <w:highlight w:val="cyan"/>
        </w:rPr>
        <w:t xml:space="preserve">a </w:t>
      </w:r>
      <w:r w:rsidRPr="00280B75">
        <w:rPr>
          <w:rStyle w:val="Emphasis"/>
        </w:rPr>
        <w:t xml:space="preserve">nuclear </w:t>
      </w:r>
      <w:r w:rsidRPr="00280B75">
        <w:rPr>
          <w:rStyle w:val="Emphasis"/>
          <w:highlight w:val="cyan"/>
        </w:rPr>
        <w:t>war</w:t>
      </w:r>
      <w:r w:rsidRPr="00312AEB">
        <w:rPr>
          <w:rStyle w:val="StyleUnderline"/>
        </w:rPr>
        <w:t>.</w:t>
      </w:r>
      <w:r>
        <w:t xml:space="preserve"> Instead of succumbing to such hyperbole, it is valuable to consider Russia’s “Fuehrer Principle”* while evaluating potential alternatives to Putin.</w:t>
      </w:r>
    </w:p>
    <w:p w14:paraId="7102D372" w14:textId="77777777" w:rsidR="007C5D30" w:rsidRDefault="007C5D30" w:rsidP="007C5D30">
      <w:pPr>
        <w:pStyle w:val="Heading3"/>
      </w:pPr>
      <w:r>
        <w:t>Collapse Good---Eastern Europe</w:t>
      </w:r>
    </w:p>
    <w:p w14:paraId="1476B26E" w14:textId="77777777" w:rsidR="007C5D30" w:rsidRDefault="007C5D30" w:rsidP="007C5D30">
      <w:pPr>
        <w:pStyle w:val="Heading4"/>
      </w:pPr>
      <w:r>
        <w:t>Collapse of the Kremlin spread democracy through Eastern European states</w:t>
      </w:r>
    </w:p>
    <w:p w14:paraId="28A7DCBC" w14:textId="77777777" w:rsidR="007C5D30" w:rsidRDefault="007C5D30" w:rsidP="007C5D30">
      <w:r w:rsidRPr="007B7748">
        <w:rPr>
          <w:rStyle w:val="Style13ptBold"/>
        </w:rPr>
        <w:t>Merkel 22</w:t>
      </w:r>
      <w:r>
        <w:t xml:space="preserve"> [</w:t>
      </w:r>
      <w:r w:rsidRPr="00221A84">
        <w:t>David A. Merkel is an Associate with LSE IDEAS and a Visiting Distinguished Fellow in Diplomacy and Global Leadership at the College of Charleston</w:t>
      </w:r>
      <w:r>
        <w:t>, “</w:t>
      </w:r>
      <w:r w:rsidRPr="00CC4DB7">
        <w:t>Putin’s House of Cards: What will happen to Russia’s satellites if his regime falls?</w:t>
      </w:r>
      <w:r>
        <w:t xml:space="preserve">” 05/20/2025, </w:t>
      </w:r>
      <w:r w:rsidRPr="00280B75">
        <w:t>https://moderndiplomacy.eu/2022/05/20/putins-house-of-cards-what-will-happen-to-russias-satellites-if-his-regime-falls/</w:t>
      </w:r>
      <w:r>
        <w:t>]</w:t>
      </w:r>
    </w:p>
    <w:p w14:paraId="4ACBE9AB" w14:textId="77777777" w:rsidR="007C5D30" w:rsidRPr="00BA5CD8" w:rsidRDefault="007C5D30" w:rsidP="007C5D30">
      <w:pPr>
        <w:rPr>
          <w:rStyle w:val="StyleUnderline"/>
        </w:rPr>
      </w:pPr>
      <w:r>
        <w:t xml:space="preserve">The Lukashenko regime in Belarus cannot exist without the economic and power support from Moscow. </w:t>
      </w:r>
      <w:r w:rsidRPr="00BA5CD8">
        <w:rPr>
          <w:rStyle w:val="StyleUnderline"/>
        </w:rPr>
        <w:t xml:space="preserve">The </w:t>
      </w:r>
      <w:r w:rsidRPr="003536A9">
        <w:rPr>
          <w:rStyle w:val="StyleUnderline"/>
          <w:highlight w:val="cyan"/>
        </w:rPr>
        <w:t>Belarusian democratic revolution</w:t>
      </w:r>
      <w:r w:rsidRPr="00BA5CD8">
        <w:rPr>
          <w:rStyle w:val="StyleUnderline"/>
        </w:rPr>
        <w:t xml:space="preserve"> of 2020 was </w:t>
      </w:r>
      <w:r w:rsidRPr="003536A9">
        <w:rPr>
          <w:rStyle w:val="StyleUnderline"/>
          <w:highlight w:val="cyan"/>
        </w:rPr>
        <w:t>suppressed by</w:t>
      </w:r>
      <w:r w:rsidRPr="00BA5CD8">
        <w:rPr>
          <w:rStyle w:val="StyleUnderline"/>
        </w:rPr>
        <w:t xml:space="preserve"> the </w:t>
      </w:r>
      <w:r w:rsidRPr="003536A9">
        <w:rPr>
          <w:rStyle w:val="StyleUnderline"/>
          <w:highlight w:val="cyan"/>
        </w:rPr>
        <w:t>Russia</w:t>
      </w:r>
      <w:r w:rsidRPr="00BA5CD8">
        <w:rPr>
          <w:rStyle w:val="StyleUnderline"/>
        </w:rPr>
        <w:t>n Federation</w:t>
      </w:r>
      <w:r>
        <w:t xml:space="preserve">. Lukashenko possesses few independent resources to defend his unpopular regime. His participation in the Ukrainian war has left him completely dependent on the Kremlin, effectively relinquishing his country’s sovereignty. The moment a political crisis arises in Moscow, the turmoil will immediately spread to Belarus. </w:t>
      </w:r>
      <w:r w:rsidRPr="00BA5CD8">
        <w:rPr>
          <w:rStyle w:val="StyleUnderline"/>
        </w:rPr>
        <w:t xml:space="preserve">Currently </w:t>
      </w:r>
      <w:r w:rsidRPr="003536A9">
        <w:rPr>
          <w:rStyle w:val="StyleUnderline"/>
          <w:highlight w:val="cyan"/>
        </w:rPr>
        <w:t>detained opposition leaders</w:t>
      </w:r>
      <w:r w:rsidRPr="00BA5CD8">
        <w:rPr>
          <w:rStyle w:val="StyleUnderline"/>
        </w:rPr>
        <w:t xml:space="preserve">, including Viktar Babaryka and Sergei Tikhonovskiy, </w:t>
      </w:r>
      <w:r w:rsidRPr="003536A9">
        <w:rPr>
          <w:rStyle w:val="StyleUnderline"/>
          <w:highlight w:val="cyan"/>
        </w:rPr>
        <w:t>who</w:t>
      </w:r>
      <w:r w:rsidRPr="00BA5CD8">
        <w:rPr>
          <w:rStyle w:val="StyleUnderline"/>
        </w:rPr>
        <w:t xml:space="preserve">se wife Svetlana </w:t>
      </w:r>
      <w:r w:rsidRPr="003536A9">
        <w:rPr>
          <w:rStyle w:val="Emphasis"/>
          <w:highlight w:val="cyan"/>
        </w:rPr>
        <w:t>probably won</w:t>
      </w:r>
      <w:r w:rsidRPr="003536A9">
        <w:rPr>
          <w:rStyle w:val="StyleUnderline"/>
          <w:highlight w:val="cyan"/>
        </w:rPr>
        <w:t xml:space="preserve"> the</w:t>
      </w:r>
      <w:r w:rsidRPr="00BA5CD8">
        <w:rPr>
          <w:rStyle w:val="StyleUnderline"/>
        </w:rPr>
        <w:t xml:space="preserve">  2020 </w:t>
      </w:r>
      <w:r w:rsidRPr="003536A9">
        <w:rPr>
          <w:rStyle w:val="StyleUnderline"/>
          <w:highlight w:val="cyan"/>
        </w:rPr>
        <w:t>Presidential election</w:t>
      </w:r>
      <w:r w:rsidRPr="00BA5CD8">
        <w:rPr>
          <w:rStyle w:val="StyleUnderline"/>
        </w:rPr>
        <w:t xml:space="preserve">, would </w:t>
      </w:r>
      <w:r w:rsidRPr="003536A9">
        <w:rPr>
          <w:rStyle w:val="StyleUnderline"/>
          <w:highlight w:val="cyan"/>
        </w:rPr>
        <w:t>likely come to power.</w:t>
      </w:r>
    </w:p>
    <w:p w14:paraId="0BD02901" w14:textId="77777777" w:rsidR="007C5D30" w:rsidRDefault="007C5D30" w:rsidP="007C5D30">
      <w:r w:rsidRPr="00BA5CD8">
        <w:rPr>
          <w:rStyle w:val="StyleUnderline"/>
        </w:rPr>
        <w:t xml:space="preserve">The </w:t>
      </w:r>
      <w:r w:rsidRPr="003536A9">
        <w:rPr>
          <w:rStyle w:val="StyleUnderline"/>
          <w:highlight w:val="cyan"/>
        </w:rPr>
        <w:t xml:space="preserve">government </w:t>
      </w:r>
      <w:r w:rsidRPr="003536A9">
        <w:rPr>
          <w:rStyle w:val="StyleUnderline"/>
        </w:rPr>
        <w:t>of</w:t>
      </w:r>
      <w:r w:rsidRPr="00BA5CD8">
        <w:rPr>
          <w:rStyle w:val="StyleUnderline"/>
        </w:rPr>
        <w:t xml:space="preserve"> Kassym-Jomart Tokayev </w:t>
      </w:r>
      <w:r w:rsidRPr="003536A9">
        <w:rPr>
          <w:rStyle w:val="StyleUnderline"/>
          <w:highlight w:val="cyan"/>
        </w:rPr>
        <w:t>sacrificed Kazakhstan’s national sovereignty</w:t>
      </w:r>
      <w:r w:rsidRPr="00BA5CD8">
        <w:rPr>
          <w:rStyle w:val="StyleUnderline"/>
        </w:rPr>
        <w:t xml:space="preserve"> by inviting Russian troops </w:t>
      </w:r>
      <w:r w:rsidRPr="003536A9">
        <w:rPr>
          <w:rStyle w:val="StyleUnderline"/>
          <w:highlight w:val="cyan"/>
        </w:rPr>
        <w:t>to</w:t>
      </w:r>
      <w:r w:rsidRPr="00BA5CD8">
        <w:rPr>
          <w:rStyle w:val="StyleUnderline"/>
        </w:rPr>
        <w:t xml:space="preserve"> help </w:t>
      </w:r>
      <w:r w:rsidRPr="003536A9">
        <w:rPr>
          <w:rStyle w:val="StyleUnderline"/>
          <w:highlight w:val="cyan"/>
        </w:rPr>
        <w:t>suppress protests</w:t>
      </w:r>
      <w:r w:rsidRPr="00BA5CD8">
        <w:rPr>
          <w:rStyle w:val="StyleUnderline"/>
        </w:rPr>
        <w:t xml:space="preserve"> there last January, alienating the Kazakh-speaking majority, and the Almaty elite, who largely shape public opinion, and were already outraged by Tokayev’s orders to shoot peaceful protesters</w:t>
      </w:r>
      <w:r>
        <w:t>. The continuing turmoil has helped produce and is exacerbated by the sharp decline of Kazakhstan’s economy, Central Asia’s largest, a downturn compounded by sanctions imposed on the Russian Federation, and by Kazakhstan’s membership in the Eurasian Economic Union.</w:t>
      </w:r>
    </w:p>
    <w:p w14:paraId="4BC1C3B5" w14:textId="77777777" w:rsidR="007C5D30" w:rsidRDefault="007C5D30" w:rsidP="007C5D30">
      <w:r w:rsidRPr="00BA5CD8">
        <w:rPr>
          <w:rStyle w:val="StyleUnderline"/>
        </w:rPr>
        <w:t xml:space="preserve">The </w:t>
      </w:r>
      <w:r w:rsidRPr="003536A9">
        <w:rPr>
          <w:rStyle w:val="StyleUnderline"/>
          <w:highlight w:val="cyan"/>
        </w:rPr>
        <w:t>future leader</w:t>
      </w:r>
      <w:r w:rsidRPr="00BA5CD8">
        <w:rPr>
          <w:rStyle w:val="StyleUnderline"/>
        </w:rPr>
        <w:t xml:space="preserve"> of Kazakhstan </w:t>
      </w:r>
      <w:r w:rsidRPr="003536A9">
        <w:rPr>
          <w:rStyle w:val="StyleUnderline"/>
          <w:highlight w:val="cyan"/>
        </w:rPr>
        <w:t>will be someone who has</w:t>
      </w:r>
      <w:r w:rsidRPr="00BA5CD8">
        <w:rPr>
          <w:rStyle w:val="StyleUnderline"/>
        </w:rPr>
        <w:t xml:space="preserve"> the </w:t>
      </w:r>
      <w:r w:rsidRPr="00BA5CD8">
        <w:rPr>
          <w:rStyle w:val="Emphasis"/>
        </w:rPr>
        <w:t>sup</w:t>
      </w:r>
      <w:r w:rsidRPr="003536A9">
        <w:rPr>
          <w:rStyle w:val="Emphasis"/>
          <w:highlight w:val="cyan"/>
        </w:rPr>
        <w:t>port of the Kazakh-speaking majority</w:t>
      </w:r>
      <w:r w:rsidRPr="003536A9">
        <w:rPr>
          <w:rStyle w:val="StyleUnderline"/>
          <w:highlight w:val="cyan"/>
        </w:rPr>
        <w:t>,</w:t>
      </w:r>
      <w:r w:rsidRPr="00BA5CD8">
        <w:rPr>
          <w:rStyle w:val="StyleUnderline"/>
        </w:rPr>
        <w:t xml:space="preserve"> and isn’t tainted by last January’s bloodshed.</w:t>
      </w:r>
      <w:r>
        <w:t xml:space="preserve"> Imangali Tasmagambetov has the best shot. Immensely popular, and not a Kremlin puppet, he might be the only candidate who could consolidate support throughout Kazakh society, and enact independent and pragmatic policies.</w:t>
      </w:r>
    </w:p>
    <w:p w14:paraId="637DE75F" w14:textId="77777777" w:rsidR="007C5D30" w:rsidRDefault="007C5D30" w:rsidP="007C5D30">
      <w:r w:rsidRPr="003536A9">
        <w:rPr>
          <w:rStyle w:val="StyleUnderline"/>
          <w:highlight w:val="cyan"/>
        </w:rPr>
        <w:t>Putin’s downfall</w:t>
      </w:r>
      <w:r w:rsidRPr="00BA5CD8">
        <w:rPr>
          <w:rStyle w:val="StyleUnderline"/>
        </w:rPr>
        <w:t xml:space="preserve"> could encou</w:t>
      </w:r>
      <w:r w:rsidRPr="003536A9">
        <w:rPr>
          <w:rStyle w:val="StyleUnderline"/>
          <w:highlight w:val="cyan"/>
        </w:rPr>
        <w:t xml:space="preserve">rage the </w:t>
      </w:r>
      <w:r w:rsidRPr="003536A9">
        <w:rPr>
          <w:rStyle w:val="Emphasis"/>
          <w:highlight w:val="cyan"/>
        </w:rPr>
        <w:t>advancement</w:t>
      </w:r>
      <w:r w:rsidRPr="003536A9">
        <w:rPr>
          <w:rStyle w:val="StyleUnderline"/>
          <w:highlight w:val="cyan"/>
        </w:rPr>
        <w:t xml:space="preserve"> of universal principles of </w:t>
      </w:r>
      <w:r w:rsidRPr="003536A9">
        <w:rPr>
          <w:rStyle w:val="Emphasis"/>
          <w:highlight w:val="cyan"/>
        </w:rPr>
        <w:t>democracy and human rights</w:t>
      </w:r>
      <w:r w:rsidRPr="003536A9">
        <w:rPr>
          <w:rStyle w:val="StyleUnderline"/>
          <w:highlight w:val="cyan"/>
        </w:rPr>
        <w:t xml:space="preserve"> in</w:t>
      </w:r>
      <w:r w:rsidRPr="00BA5CD8">
        <w:rPr>
          <w:rStyle w:val="StyleUnderline"/>
        </w:rPr>
        <w:t xml:space="preserve"> all of Russia’s </w:t>
      </w:r>
      <w:r w:rsidRPr="003536A9">
        <w:rPr>
          <w:rStyle w:val="StyleUnderline"/>
          <w:highlight w:val="cyan"/>
        </w:rPr>
        <w:t>former</w:t>
      </w:r>
      <w:r w:rsidRPr="00BA5CD8">
        <w:rPr>
          <w:rStyle w:val="StyleUnderline"/>
        </w:rPr>
        <w:t xml:space="preserve"> satellite </w:t>
      </w:r>
      <w:r w:rsidRPr="003536A9">
        <w:rPr>
          <w:rStyle w:val="StyleUnderline"/>
          <w:highlight w:val="cyan"/>
        </w:rPr>
        <w:t>countries, and</w:t>
      </w:r>
      <w:r w:rsidRPr="00BA5CD8">
        <w:rPr>
          <w:rStyle w:val="StyleUnderline"/>
        </w:rPr>
        <w:t xml:space="preserve"> the </w:t>
      </w:r>
      <w:r w:rsidRPr="003536A9">
        <w:rPr>
          <w:rStyle w:val="StyleUnderline"/>
          <w:highlight w:val="cyan"/>
        </w:rPr>
        <w:t>restoration of</w:t>
      </w:r>
      <w:r w:rsidRPr="003536A9">
        <w:rPr>
          <w:rStyle w:val="StyleUnderline"/>
        </w:rPr>
        <w:t xml:space="preserve"> their </w:t>
      </w:r>
      <w:r w:rsidRPr="003536A9">
        <w:rPr>
          <w:rStyle w:val="Emphasis"/>
          <w:highlight w:val="cyan"/>
        </w:rPr>
        <w:t>territorial integrity</w:t>
      </w:r>
      <w:r>
        <w:t>. With the support of Turkey, Azerbaijan will take complete possession of Karabakh while ensuring its historic autonomy within Azerbaijan. Georgia would be in a strong position to recover South Ossetia and Abkhazia.</w:t>
      </w:r>
    </w:p>
    <w:p w14:paraId="70220193" w14:textId="77777777" w:rsidR="007C5D30" w:rsidRPr="00BA5CD8" w:rsidRDefault="007C5D30" w:rsidP="007C5D30">
      <w:pPr>
        <w:rPr>
          <w:rStyle w:val="Emphasis"/>
        </w:rPr>
      </w:pPr>
      <w:r w:rsidRPr="00BA5CD8">
        <w:rPr>
          <w:rStyle w:val="StyleUnderline"/>
        </w:rPr>
        <w:t xml:space="preserve">In Moldova, despite Acting Russian Commander Rustam Minnikaev’s recent claim that Moscow’s forces could extend control along the Black Sea coast to Transnistria, should the Russian army falter, Transnistria could be unified with Chisinău, </w:t>
      </w:r>
      <w:r w:rsidRPr="003536A9">
        <w:rPr>
          <w:rStyle w:val="StyleUnderline"/>
          <w:highlight w:val="cyan"/>
        </w:rPr>
        <w:t>paving</w:t>
      </w:r>
      <w:r w:rsidRPr="00BA5CD8">
        <w:rPr>
          <w:rStyle w:val="StyleUnderline"/>
        </w:rPr>
        <w:t xml:space="preserve"> the </w:t>
      </w:r>
      <w:r w:rsidRPr="003536A9">
        <w:rPr>
          <w:rStyle w:val="StyleUnderline"/>
          <w:highlight w:val="cyan"/>
        </w:rPr>
        <w:t xml:space="preserve">way for Moldova’s </w:t>
      </w:r>
      <w:r w:rsidRPr="003536A9">
        <w:rPr>
          <w:rStyle w:val="Emphasis"/>
          <w:highlight w:val="cyan"/>
        </w:rPr>
        <w:t>European integration</w:t>
      </w:r>
      <w:r w:rsidRPr="00BA5CD8">
        <w:rPr>
          <w:rStyle w:val="Emphasis"/>
        </w:rPr>
        <w:t>.</w:t>
      </w:r>
    </w:p>
    <w:p w14:paraId="63A34AFA" w14:textId="77777777" w:rsidR="007C5D30" w:rsidRPr="00BA5CD8" w:rsidRDefault="007C5D30" w:rsidP="007C5D30">
      <w:pPr>
        <w:pStyle w:val="Heading3"/>
      </w:pPr>
      <w:r>
        <w:t>Collapse Good---Democracy</w:t>
      </w:r>
    </w:p>
    <w:p w14:paraId="0A804C4A" w14:textId="77777777" w:rsidR="007C5D30" w:rsidRDefault="007C5D30" w:rsidP="007C5D30">
      <w:pPr>
        <w:pStyle w:val="Heading4"/>
      </w:pPr>
      <w:r>
        <w:t xml:space="preserve">Putin will collapse democracy – try or die for a regime change </w:t>
      </w:r>
    </w:p>
    <w:p w14:paraId="76FB62D5" w14:textId="77777777" w:rsidR="007C5D30" w:rsidRDefault="007C5D30" w:rsidP="007C5D30">
      <w:r w:rsidRPr="006D3C0E">
        <w:rPr>
          <w:rStyle w:val="Style13ptBold"/>
        </w:rPr>
        <w:t>Kozyrev 22</w:t>
      </w:r>
      <w:r>
        <w:t xml:space="preserve"> [</w:t>
      </w:r>
      <w:r w:rsidRPr="006D3C0E">
        <w:t>Andrei Kozyrev is an author and former politician who was the Russian Federation’s first foreign minister</w:t>
      </w:r>
      <w:r>
        <w:t>, “</w:t>
      </w:r>
      <w:r w:rsidRPr="006D3C0E">
        <w:t>Why Putin Must Be Defeated</w:t>
      </w:r>
      <w:r>
        <w:t xml:space="preserve">,” 05/2022, </w:t>
      </w:r>
      <w:r w:rsidRPr="006D3C0E">
        <w:t>https://www.journalofdemocracy.org/why-putin-must-be-defeated/</w:t>
      </w:r>
      <w:r>
        <w:t>]</w:t>
      </w:r>
    </w:p>
    <w:p w14:paraId="250B8F2D" w14:textId="77777777" w:rsidR="007C5D30" w:rsidRPr="006678CF" w:rsidRDefault="007C5D30" w:rsidP="007C5D30">
      <w:pPr>
        <w:rPr>
          <w:sz w:val="16"/>
        </w:rPr>
      </w:pPr>
      <w:r w:rsidRPr="006678CF">
        <w:rPr>
          <w:sz w:val="16"/>
        </w:rPr>
        <w:t xml:space="preserve">The more determined democracies are to avoid war, the greater the risk that autocracies will wage it. The claim of military success helps autocrats to seize and hold power. </w:t>
      </w:r>
      <w:r w:rsidRPr="006D3C0E">
        <w:rPr>
          <w:rStyle w:val="StyleUnderline"/>
        </w:rPr>
        <w:t xml:space="preserve">Thus, </w:t>
      </w:r>
      <w:r w:rsidRPr="00BD3BE3">
        <w:rPr>
          <w:rStyle w:val="StyleUnderline"/>
          <w:highlight w:val="cyan"/>
        </w:rPr>
        <w:t>the war in Ukraine will</w:t>
      </w:r>
      <w:r w:rsidRPr="006D3C0E">
        <w:rPr>
          <w:rStyle w:val="StyleUnderline"/>
        </w:rPr>
        <w:t xml:space="preserve"> likely </w:t>
      </w:r>
      <w:r w:rsidRPr="00BD3BE3">
        <w:rPr>
          <w:rStyle w:val="StyleUnderline"/>
          <w:highlight w:val="cyan"/>
        </w:rPr>
        <w:t>be</w:t>
      </w:r>
      <w:r w:rsidRPr="006D3C0E">
        <w:rPr>
          <w:rStyle w:val="StyleUnderline"/>
        </w:rPr>
        <w:t xml:space="preserve"> a </w:t>
      </w:r>
      <w:r w:rsidRPr="00BD3BE3">
        <w:rPr>
          <w:rStyle w:val="StyleUnderline"/>
          <w:highlight w:val="cyan"/>
        </w:rPr>
        <w:t>defining</w:t>
      </w:r>
      <w:r w:rsidRPr="006D3C0E">
        <w:rPr>
          <w:rStyle w:val="StyleUnderline"/>
        </w:rPr>
        <w:t xml:space="preserve"> moment </w:t>
      </w:r>
      <w:r w:rsidRPr="00BD3BE3">
        <w:rPr>
          <w:rStyle w:val="StyleUnderline"/>
          <w:highlight w:val="cyan"/>
        </w:rPr>
        <w:t xml:space="preserve">for </w:t>
      </w:r>
      <w:r w:rsidRPr="00BD3BE3">
        <w:rPr>
          <w:rStyle w:val="StyleUnderline"/>
        </w:rPr>
        <w:t>Russia</w:t>
      </w:r>
      <w:r w:rsidRPr="006D3C0E">
        <w:rPr>
          <w:rStyle w:val="StyleUnderline"/>
        </w:rPr>
        <w:t xml:space="preserve"> that will also have repercussions all over the world. If the West allows Putin to claim victory in Ukraine, </w:t>
      </w:r>
      <w:r w:rsidRPr="00BD3BE3">
        <w:rPr>
          <w:rStyle w:val="StyleUnderline"/>
          <w:highlight w:val="cyan"/>
        </w:rPr>
        <w:t>antidemocracy</w:t>
      </w:r>
      <w:r w:rsidRPr="006D3C0E">
        <w:rPr>
          <w:rStyle w:val="StyleUnderline"/>
        </w:rPr>
        <w:t xml:space="preserve"> </w:t>
      </w:r>
      <w:r w:rsidRPr="00BD3BE3">
        <w:rPr>
          <w:rStyle w:val="StyleUnderline"/>
          <w:highlight w:val="cyan"/>
        </w:rPr>
        <w:t>populists</w:t>
      </w:r>
      <w:r w:rsidRPr="006D3C0E">
        <w:rPr>
          <w:rStyle w:val="StyleUnderline"/>
        </w:rPr>
        <w:t xml:space="preserve"> everywhere </w:t>
      </w:r>
      <w:r w:rsidRPr="00BD3BE3">
        <w:rPr>
          <w:rStyle w:val="StyleUnderline"/>
          <w:highlight w:val="cyan"/>
        </w:rPr>
        <w:t>will celebrate</w:t>
      </w:r>
      <w:r w:rsidRPr="006D3C0E">
        <w:rPr>
          <w:rStyle w:val="StyleUnderline"/>
        </w:rPr>
        <w:t>, believing that they can do whatever they want, and Pu</w:t>
      </w:r>
      <w:r w:rsidRPr="00BD3BE3">
        <w:rPr>
          <w:rStyle w:val="StyleUnderline"/>
          <w:highlight w:val="cyan"/>
        </w:rPr>
        <w:t xml:space="preserve">tin will </w:t>
      </w:r>
      <w:r w:rsidRPr="00BD3BE3">
        <w:rPr>
          <w:rStyle w:val="Emphasis"/>
          <w:highlight w:val="cyan"/>
        </w:rPr>
        <w:t>cement his dictatorship in Russia</w:t>
      </w:r>
      <w:r w:rsidRPr="006678CF">
        <w:rPr>
          <w:sz w:val="16"/>
        </w:rPr>
        <w:t>. Not only his acolytes in government but also a large part of the Russian populace will believe the Kremlin propaganda telling them that Putin’s leadership is amassing victories. If Russia wins this war, his agents of influence and useful idiots in the West will be singing his praises while police repression in Russia is ratcheted up even more—just to be on the safe side.</w:t>
      </w:r>
    </w:p>
    <w:p w14:paraId="47806652" w14:textId="77777777" w:rsidR="007C5D30" w:rsidRPr="006678CF" w:rsidRDefault="007C5D30" w:rsidP="007C5D30">
      <w:pPr>
        <w:rPr>
          <w:sz w:val="16"/>
        </w:rPr>
      </w:pPr>
      <w:r w:rsidRPr="006D3C0E">
        <w:rPr>
          <w:rStyle w:val="StyleUnderline"/>
        </w:rPr>
        <w:t xml:space="preserve">A few weeks after the beginning of the invasion, </w:t>
      </w:r>
      <w:r w:rsidRPr="00BD3BE3">
        <w:rPr>
          <w:rStyle w:val="StyleUnderline"/>
          <w:highlight w:val="cyan"/>
        </w:rPr>
        <w:t>Putin pushed</w:t>
      </w:r>
      <w:r w:rsidRPr="006D3C0E">
        <w:rPr>
          <w:rStyle w:val="StyleUnderline"/>
        </w:rPr>
        <w:t xml:space="preserve"> several </w:t>
      </w:r>
      <w:r w:rsidRPr="00BD3BE3">
        <w:rPr>
          <w:rStyle w:val="StyleUnderline"/>
          <w:highlight w:val="cyan"/>
        </w:rPr>
        <w:t>laws</w:t>
      </w:r>
      <w:r w:rsidRPr="006D3C0E">
        <w:rPr>
          <w:rStyle w:val="StyleUnderline"/>
        </w:rPr>
        <w:t xml:space="preserve"> through his puppet parliament </w:t>
      </w:r>
      <w:r w:rsidRPr="00BD3BE3">
        <w:rPr>
          <w:rStyle w:val="StyleUnderline"/>
          <w:highlight w:val="cyan"/>
        </w:rPr>
        <w:t>and signed ex</w:t>
      </w:r>
      <w:r w:rsidRPr="00BD3BE3">
        <w:rPr>
          <w:rStyle w:val="StyleUnderline"/>
        </w:rPr>
        <w:t>ecutive</w:t>
      </w:r>
      <w:r w:rsidRPr="006D3C0E">
        <w:rPr>
          <w:rStyle w:val="StyleUnderline"/>
        </w:rPr>
        <w:t xml:space="preserve"> </w:t>
      </w:r>
      <w:r w:rsidRPr="00BD3BE3">
        <w:rPr>
          <w:rStyle w:val="StyleUnderline"/>
          <w:highlight w:val="cyan"/>
        </w:rPr>
        <w:t>o</w:t>
      </w:r>
      <w:r w:rsidRPr="00BD3BE3">
        <w:rPr>
          <w:rStyle w:val="StyleUnderline"/>
        </w:rPr>
        <w:t>rder</w:t>
      </w:r>
      <w:r w:rsidRPr="00BD3BE3">
        <w:rPr>
          <w:rStyle w:val="StyleUnderline"/>
          <w:highlight w:val="cyan"/>
        </w:rPr>
        <w:t>s</w:t>
      </w:r>
      <w:r w:rsidRPr="006D3C0E">
        <w:rPr>
          <w:rStyle w:val="StyleUnderline"/>
        </w:rPr>
        <w:t xml:space="preserve"> basically </w:t>
      </w:r>
      <w:r w:rsidRPr="00BD3BE3">
        <w:rPr>
          <w:rStyle w:val="StyleUnderline"/>
          <w:highlight w:val="cyan"/>
        </w:rPr>
        <w:t>criminalizing</w:t>
      </w:r>
      <w:r w:rsidRPr="006D3C0E">
        <w:rPr>
          <w:rStyle w:val="StyleUnderline"/>
        </w:rPr>
        <w:t xml:space="preserve"> all forms of </w:t>
      </w:r>
      <w:r w:rsidRPr="00BD3BE3">
        <w:rPr>
          <w:rStyle w:val="StyleUnderline"/>
          <w:highlight w:val="cyan"/>
        </w:rPr>
        <w:t>dissent and</w:t>
      </w:r>
      <w:r w:rsidRPr="006D3C0E">
        <w:rPr>
          <w:rStyle w:val="StyleUnderline"/>
        </w:rPr>
        <w:t xml:space="preserve"> the remnants of </w:t>
      </w:r>
      <w:r w:rsidRPr="00BD3BE3">
        <w:rPr>
          <w:rStyle w:val="StyleUnderline"/>
          <w:highlight w:val="cyan"/>
        </w:rPr>
        <w:t>independent media</w:t>
      </w:r>
      <w:r w:rsidRPr="006D3C0E">
        <w:rPr>
          <w:rStyle w:val="StyleUnderline"/>
        </w:rPr>
        <w:t>.</w:t>
      </w:r>
      <w:r w:rsidRPr="006678CF">
        <w:rPr>
          <w:sz w:val="16"/>
        </w:rPr>
        <w:t xml:space="preserve"> These moves, as Andrei Kolesnikov, a senior fellow at the now-shuttered Carnegie Moscow Center, wrote, resemble the Nazification of German society (a process known as Gleichschaltung) after the Nazi’s seized power in 1933. Hitler sought to “coordinate” and control all political, social, cultural, and educational institutions in the name of national unity.</w:t>
      </w:r>
    </w:p>
    <w:p w14:paraId="23E241BD" w14:textId="77777777" w:rsidR="007C5D30" w:rsidRPr="006678CF" w:rsidRDefault="007C5D30" w:rsidP="007C5D30">
      <w:pPr>
        <w:rPr>
          <w:sz w:val="16"/>
        </w:rPr>
      </w:pPr>
      <w:r w:rsidRPr="006678CF">
        <w:rPr>
          <w:sz w:val="16"/>
        </w:rPr>
        <w:t xml:space="preserve">But Russia does not need the example of Nazi Germany, however striking the parallels may be, to serve as a roadmap. Russia has its own totalitarian legacy—Josef Stalin’s ruthless dictatorship, which Putin’s Russia is increasingly coming to resemble. For example, a new law passed in March makes public statements that contradict the Kremlin on the war in Ukraine punishable by up to fifteen years in prison. “The history of mass execution and political imprisonment in the Soviet era, and the denunciation of fellow citizens encouraged by the state . . . now looms over Russia’s deepening . . . repression,” writes Anton Troianovski. As in Soviet times, the more that ordinary people fear being suspected of disloyalty to the Kremlin, the more likely they will be to turn on each other. </w:t>
      </w:r>
      <w:r w:rsidRPr="00BD3BE3">
        <w:rPr>
          <w:rStyle w:val="StyleUnderline"/>
          <w:highlight w:val="cyan"/>
        </w:rPr>
        <w:t>Repression</w:t>
      </w:r>
      <w:r w:rsidRPr="006D3C0E">
        <w:rPr>
          <w:rStyle w:val="StyleUnderline"/>
        </w:rPr>
        <w:t xml:space="preserve"> and intimidation are key pillars of a totalitarian state that reduces citizens to an obedient population.</w:t>
      </w:r>
      <w:r w:rsidRPr="006678CF">
        <w:rPr>
          <w:sz w:val="16"/>
        </w:rPr>
        <w:t xml:space="preserve"> In the words of Bertrand Russell, “collective fear stimulates herd instinct and tends to produce ferocity towards those who are not regarded as members of the herd.”</w:t>
      </w:r>
    </w:p>
    <w:p w14:paraId="3A00C35B" w14:textId="77777777" w:rsidR="007C5D30" w:rsidRPr="006678CF" w:rsidRDefault="007C5D30" w:rsidP="007C5D30">
      <w:pPr>
        <w:rPr>
          <w:sz w:val="16"/>
        </w:rPr>
      </w:pPr>
      <w:r w:rsidRPr="006D3C0E">
        <w:rPr>
          <w:rStyle w:val="StyleUnderline"/>
        </w:rPr>
        <w:t xml:space="preserve">The collective fear of repression </w:t>
      </w:r>
      <w:r w:rsidRPr="00BD3BE3">
        <w:rPr>
          <w:rStyle w:val="StyleUnderline"/>
          <w:highlight w:val="cyan"/>
        </w:rPr>
        <w:t xml:space="preserve">is a </w:t>
      </w:r>
      <w:r w:rsidRPr="00BD3BE3">
        <w:rPr>
          <w:rStyle w:val="Emphasis"/>
          <w:highlight w:val="cyan"/>
        </w:rPr>
        <w:t>fierce enemy</w:t>
      </w:r>
      <w:r w:rsidRPr="00BD3BE3">
        <w:rPr>
          <w:rStyle w:val="StyleUnderline"/>
          <w:highlight w:val="cyan"/>
        </w:rPr>
        <w:t xml:space="preserve"> of democracy</w:t>
      </w:r>
      <w:r w:rsidRPr="006D3C0E">
        <w:rPr>
          <w:rStyle w:val="StyleUnderline"/>
        </w:rPr>
        <w:t>, but it is not the only driver of the herd mentality so necessary to totalitarianism</w:t>
      </w:r>
      <w:r w:rsidRPr="006678CF">
        <w:rPr>
          <w:sz w:val="16"/>
        </w:rPr>
        <w:t>. Fear of changing social dynamics—such as cultural pluralism, rapid technical development, and globalization—which many find especially hard to keep up with, also builds the herd. Putin’s base resides predominantly outside of Moscow and other major urban centers, is notably less educated, and comprises a mass of angry, struggling people. The older ones are nostalgic for the days when they were young and the grass was green, forgetting of course that they had frequently suffered under the old order. The younger ones are a mob of poorly educated malcontents looking for a strongman to transform them from the losers of modern society into its winners.</w:t>
      </w:r>
    </w:p>
    <w:p w14:paraId="4A534FC7" w14:textId="77777777" w:rsidR="007C5D30" w:rsidRPr="006678CF" w:rsidRDefault="007C5D30" w:rsidP="007C5D30">
      <w:pPr>
        <w:rPr>
          <w:sz w:val="16"/>
        </w:rPr>
      </w:pPr>
      <w:r w:rsidRPr="006678CF">
        <w:rPr>
          <w:sz w:val="16"/>
        </w:rPr>
        <w:t>People who are afraid of change seek solace in scapegoating an “enemy,” simply defined as different, untraditional, or foreign. Putin’s propaganda succeeded in portraying Ukraine as an immediate enemy that can and should be trampled for breaking away from Mother Russia and for being the proxy of far greater and more distant adversaries—the United States and NATO. Defeating those enemies would help to keep the Russian herd under control and disprove the idea that Russia’s cousins next door could ever go it alone and choose democracy.</w:t>
      </w:r>
    </w:p>
    <w:p w14:paraId="79285756" w14:textId="77777777" w:rsidR="007C5D30" w:rsidRPr="006678CF" w:rsidRDefault="007C5D30" w:rsidP="007C5D30">
      <w:pPr>
        <w:rPr>
          <w:sz w:val="16"/>
        </w:rPr>
      </w:pPr>
      <w:r w:rsidRPr="00BD3BE3">
        <w:rPr>
          <w:rStyle w:val="StyleUnderline"/>
          <w:highlight w:val="cyan"/>
        </w:rPr>
        <w:t>Putin’s</w:t>
      </w:r>
      <w:r w:rsidRPr="006D3C0E">
        <w:rPr>
          <w:rStyle w:val="StyleUnderline"/>
        </w:rPr>
        <w:t xml:space="preserve"> full-scale </w:t>
      </w:r>
      <w:r w:rsidRPr="00BD3BE3">
        <w:rPr>
          <w:rStyle w:val="StyleUnderline"/>
          <w:highlight w:val="cyan"/>
        </w:rPr>
        <w:t>aggression in Ukraine</w:t>
      </w:r>
      <w:r w:rsidRPr="006D3C0E">
        <w:rPr>
          <w:rStyle w:val="StyleUnderline"/>
        </w:rPr>
        <w:t xml:space="preserve"> has </w:t>
      </w:r>
      <w:r w:rsidRPr="00BD3BE3">
        <w:rPr>
          <w:rStyle w:val="StyleUnderline"/>
          <w:highlight w:val="cyan"/>
        </w:rPr>
        <w:t>galvanized</w:t>
      </w:r>
      <w:r w:rsidRPr="006D3C0E">
        <w:rPr>
          <w:rStyle w:val="StyleUnderline"/>
        </w:rPr>
        <w:t xml:space="preserve"> the </w:t>
      </w:r>
      <w:r w:rsidRPr="00BD3BE3">
        <w:rPr>
          <w:rStyle w:val="StyleUnderline"/>
          <w:highlight w:val="cyan"/>
        </w:rPr>
        <w:t>Antidemocracy</w:t>
      </w:r>
      <w:r w:rsidRPr="006D3C0E">
        <w:rPr>
          <w:rStyle w:val="StyleUnderline"/>
        </w:rPr>
        <w:t xml:space="preserve"> International—from the Chinese Communist Party to the U.S. ultraright. </w:t>
      </w:r>
      <w:r w:rsidRPr="006678CF">
        <w:rPr>
          <w:sz w:val="16"/>
        </w:rPr>
        <w:t>Many believed that Russia would win quickly and easily. As Washington was warning of the massive Russian military buildup on the Ukrainian border, Chinese president Xi Jinping and Putin met on 4 February 2022, ahead of the Beijing Olympics. They signed a long communiqué outlining future areas of cooperation and claimed there were “no limits” to their commitments.</w:t>
      </w:r>
    </w:p>
    <w:p w14:paraId="1BAB7A7A" w14:textId="77777777" w:rsidR="007C5D30" w:rsidRPr="006678CF" w:rsidRDefault="007C5D30" w:rsidP="007C5D30">
      <w:pPr>
        <w:rPr>
          <w:sz w:val="16"/>
        </w:rPr>
      </w:pPr>
      <w:r w:rsidRPr="006678CF">
        <w:rPr>
          <w:sz w:val="16"/>
        </w:rPr>
        <w:t>At about the same time, former U.S. president Donald Trump, still a leader of the Republican Party, spoke admiringly of Putin to a crowd of supporters, saying “they ask me, ‘Is Putin smart?’ Yes, Putin was smart. And I thought he was going to be negotiating. I said, ‘That’s a hell of a way to negotiate, put 200,000 soldiers on the border.’” In those awkwardly worded remarks one can recognize the Putinesque leitmotifs of mocking an elected leader for being weak and praising a dictator for using or threatening armed force, regardless of its being in violation of existing norms of civilized behavior. No wonder it came from a politician who tried to hold on to power despite having lost an election. In Russia, “smart Putin” has freed himself from such burdens by simply doctoring electoral results in his and his supporters’ favor.</w:t>
      </w:r>
    </w:p>
    <w:p w14:paraId="1C865418" w14:textId="77777777" w:rsidR="007C5D30" w:rsidRPr="006678CF" w:rsidRDefault="007C5D30" w:rsidP="007C5D30">
      <w:pPr>
        <w:rPr>
          <w:sz w:val="16"/>
        </w:rPr>
      </w:pPr>
      <w:r w:rsidRPr="006678CF">
        <w:rPr>
          <w:sz w:val="16"/>
        </w:rPr>
        <w:t>Europe’s far right has had its own romance with the Russian autocrat for many years. Hungary’s Orbán has long been viewed as a potential leader of the new Antidemocracy International by right-wing advocates in the United States. Orbán’s coalition won almost 53 percent of the vote in Hungary’s April 2022 election versus the opposition’s 34 percent. In Serbia, the unapologetically pro-Putin Aleksandar Vučić was reelected president in April 2022 by a sweeping margin. In France, Marine Le Pen, leader of the far-right National Rally, is literally indebted to Putin. Her party, denied financing from French banks, took out a US$12.2 million loan from a Russian bank in 2014. In the first round of France’s April 2022 presidential election, Le Pen came in second to Emmanuel Macron for a second time, but by a significantly narrower margin than in 2017. (She was, however, soundly beaten in the runoff.)</w:t>
      </w:r>
    </w:p>
    <w:p w14:paraId="6854D1EA" w14:textId="77777777" w:rsidR="007C5D30" w:rsidRPr="006678CF" w:rsidRDefault="007C5D30" w:rsidP="007C5D30">
      <w:pPr>
        <w:rPr>
          <w:sz w:val="16"/>
        </w:rPr>
      </w:pPr>
      <w:r w:rsidRPr="006678CF">
        <w:rPr>
          <w:sz w:val="16"/>
        </w:rPr>
        <w:t>European and U.S. right-wing populism is similar to that of Russia in the make-up of its political base and in its messaging. Trump, Orbán, and Le Pen voters tend to be less urban, have less formal education, and be more anxious about the rapidly changing cultural and economic landscapes. The rhetoric of these aspiring autocrats, like Putin’s, signals to their followers that the dizzying complexity of the modern world is actually nothing more than a battle between a good “us” and a bad “them,” whose ranks include foreigners and minorities as well as, in the case of Russia, the decadent West and liberals, who represent all the above. This is a sign that democracy is in danger.</w:t>
      </w:r>
    </w:p>
    <w:p w14:paraId="1905FCDD" w14:textId="77777777" w:rsidR="007C5D30" w:rsidRPr="006678CF" w:rsidRDefault="007C5D30" w:rsidP="007C5D30">
      <w:pPr>
        <w:rPr>
          <w:sz w:val="16"/>
        </w:rPr>
      </w:pPr>
      <w:r w:rsidRPr="006678CF">
        <w:rPr>
          <w:sz w:val="16"/>
        </w:rPr>
        <w:t>The End of Ideology</w:t>
      </w:r>
    </w:p>
    <w:p w14:paraId="15C2719F" w14:textId="77777777" w:rsidR="007C5D30" w:rsidRPr="006678CF" w:rsidRDefault="007C5D30" w:rsidP="007C5D30">
      <w:pPr>
        <w:rPr>
          <w:sz w:val="16"/>
        </w:rPr>
      </w:pPr>
      <w:r w:rsidRPr="006678CF">
        <w:rPr>
          <w:sz w:val="16"/>
        </w:rPr>
        <w:t>Despite similarities, however, the leaders of the Antidemocracy International have no unifying or consistent set of ideas. They simply want power for themselves. It is only the rejection of democracy that brings them together. But it cannot mobilize a mass movement to the extent of self-destructive social engineering and world war in the way that messianic ideologies have. The two most portentous examples of such mass madness—Soviet communism and Nazi fascism—were defeated and discredited in the twentieth century. In the twenty-first century, Muslim fundamentalism, another potential stirrer of mass hyperdelirium, has failed to produce anything more than terrorism, thereby securing its worldwide rejection. There is an animated debate concerning the end of history, but the history of ideologies is over, at least for now.</w:t>
      </w:r>
    </w:p>
    <w:p w14:paraId="5F8D913D" w14:textId="77777777" w:rsidR="007C5D30" w:rsidRPr="006678CF" w:rsidRDefault="007C5D30" w:rsidP="007C5D30">
      <w:pPr>
        <w:rPr>
          <w:sz w:val="16"/>
        </w:rPr>
      </w:pPr>
      <w:r w:rsidRPr="006678CF">
        <w:rPr>
          <w:sz w:val="16"/>
        </w:rPr>
        <w:t>What has emerged in their place? The now-universal ideas of a market economy and a publicly supported government. As it turns out, however, implementing them takes a lot of work. Democracy is not an ideology. But it is the best of all forms of government, all of which (including democracy) are imperfect. Autocracy, in contrast, is a bad form of government. Democracy—with its endless debates and elaborate procedures, and seemingly dominated by a globalized, overeducated elite—may appear too mundane and uninspiring to win over the doubters who are overwhelmed by modern life. They instead take refuge in dreams of reviving the past. Those dreams are what nurture and feed the populists and autocrats.</w:t>
      </w:r>
    </w:p>
    <w:p w14:paraId="5509BF01" w14:textId="77777777" w:rsidR="007C5D30" w:rsidRPr="006678CF" w:rsidRDefault="007C5D30" w:rsidP="007C5D30">
      <w:pPr>
        <w:rPr>
          <w:sz w:val="16"/>
        </w:rPr>
      </w:pPr>
      <w:r w:rsidRPr="006678CF">
        <w:rPr>
          <w:sz w:val="16"/>
        </w:rPr>
        <w:t>Yet for many, nothing is more inspiring than freedom. Thus the fearless Ukrainian president, Volodymyr Zelensky, was able to mobilize and unite his people to fight the Russian invaders, and has called for building Ukraine’s democracy and for joining Europe. The international response to Putin’s aggression in Ukraine has also been encouraging. Both sides of the political aisle in the United States have supported providing assistance to Ukraine. A divided electorate in France banded together to defeat Le Pen, and after Orbán’s win at the polls, Hungary supported the EU’s decision to impose a fifth set of sanctions on Russia. Although China and India abstained from condemning the Russian war, they have also refrained from providing Moscow with any meaningful assistance, especially military support. And even though they are clearly taking advantage of Russia’s self-imposed trading limits in the Western markets by buying Russian oil at huge discounts, Moscow’s old dream of creating an anti-Western axis with the two Asian giants remains unrealized. Putin’s friendship with Xi has proved far from limitless. Both Beijing and New Delhi understand the difference between words denouncing the existing world order and deeds able to damage it. In contrast to a declining Russia, China and India are rising and increasingly able to compete with the United State and Europe for influence on the international stage and a better place within the existing world order, amended to their taste but not destroyed.</w:t>
      </w:r>
    </w:p>
    <w:p w14:paraId="71F16E24" w14:textId="77777777" w:rsidR="007C5D30" w:rsidRDefault="007C5D30" w:rsidP="007C5D30">
      <w:pPr>
        <w:rPr>
          <w:sz w:val="16"/>
        </w:rPr>
      </w:pPr>
      <w:r w:rsidRPr="006D3C0E">
        <w:rPr>
          <w:rStyle w:val="StyleUnderline"/>
        </w:rPr>
        <w:t xml:space="preserve">Putin’s </w:t>
      </w:r>
      <w:r w:rsidRPr="00BD3BE3">
        <w:rPr>
          <w:rStyle w:val="StyleUnderline"/>
          <w:highlight w:val="cyan"/>
        </w:rPr>
        <w:t>war on Ukraine has laid</w:t>
      </w:r>
      <w:r w:rsidRPr="006D3C0E">
        <w:rPr>
          <w:rStyle w:val="StyleUnderline"/>
        </w:rPr>
        <w:t xml:space="preserve"> </w:t>
      </w:r>
      <w:r w:rsidRPr="00BD3BE3">
        <w:rPr>
          <w:rStyle w:val="StyleUnderline"/>
          <w:highlight w:val="cyan"/>
        </w:rPr>
        <w:t xml:space="preserve">bare the </w:t>
      </w:r>
      <w:r w:rsidRPr="00BD3BE3">
        <w:rPr>
          <w:rStyle w:val="Emphasis"/>
          <w:highlight w:val="cyan"/>
        </w:rPr>
        <w:t>critical need</w:t>
      </w:r>
      <w:r w:rsidRPr="00BD3BE3">
        <w:rPr>
          <w:rStyle w:val="StyleUnderline"/>
          <w:highlight w:val="cyan"/>
        </w:rPr>
        <w:t xml:space="preserve"> to defend</w:t>
      </w:r>
      <w:r w:rsidRPr="006D3C0E">
        <w:rPr>
          <w:rStyle w:val="StyleUnderline"/>
        </w:rPr>
        <w:t xml:space="preserve"> and promote </w:t>
      </w:r>
      <w:r w:rsidRPr="00BD3BE3">
        <w:rPr>
          <w:rStyle w:val="StyleUnderline"/>
          <w:highlight w:val="cyan"/>
        </w:rPr>
        <w:t>democracy</w:t>
      </w:r>
      <w:r w:rsidRPr="006D3C0E">
        <w:rPr>
          <w:rStyle w:val="StyleUnderline"/>
        </w:rPr>
        <w:t xml:space="preserve"> in Europe, the United States, and elsewhere.</w:t>
      </w:r>
      <w:r w:rsidRPr="006678CF">
        <w:rPr>
          <w:sz w:val="16"/>
        </w:rPr>
        <w:t xml:space="preserve"> But it has also demonstrated democracy’s amazing resilience. </w:t>
      </w:r>
      <w:r w:rsidRPr="006678CF">
        <w:rPr>
          <w:rStyle w:val="StyleUnderline"/>
        </w:rPr>
        <w:t xml:space="preserve">The </w:t>
      </w:r>
      <w:r w:rsidRPr="00BD3BE3">
        <w:rPr>
          <w:rStyle w:val="StyleUnderline"/>
          <w:highlight w:val="cyan"/>
        </w:rPr>
        <w:t>brutality of</w:t>
      </w:r>
      <w:r w:rsidRPr="006678CF">
        <w:rPr>
          <w:rStyle w:val="StyleUnderline"/>
        </w:rPr>
        <w:t xml:space="preserve"> the </w:t>
      </w:r>
      <w:r w:rsidRPr="00BD3BE3">
        <w:rPr>
          <w:rStyle w:val="StyleUnderline"/>
          <w:highlight w:val="cyan"/>
        </w:rPr>
        <w:t>Russian</w:t>
      </w:r>
      <w:r w:rsidRPr="006678CF">
        <w:rPr>
          <w:rStyle w:val="StyleUnderline"/>
        </w:rPr>
        <w:t xml:space="preserve"> </w:t>
      </w:r>
      <w:r w:rsidRPr="00BD3BE3">
        <w:rPr>
          <w:rStyle w:val="StyleUnderline"/>
          <w:highlight w:val="cyan"/>
        </w:rPr>
        <w:t>war</w:t>
      </w:r>
      <w:r w:rsidRPr="006678CF">
        <w:rPr>
          <w:rStyle w:val="StyleUnderline"/>
        </w:rPr>
        <w:t xml:space="preserve"> has </w:t>
      </w:r>
      <w:r w:rsidRPr="00BD3BE3">
        <w:rPr>
          <w:rStyle w:val="StyleUnderline"/>
          <w:highlight w:val="cyan"/>
        </w:rPr>
        <w:t>reminded people</w:t>
      </w:r>
      <w:r w:rsidRPr="006678CF">
        <w:rPr>
          <w:rStyle w:val="StyleUnderline"/>
        </w:rPr>
        <w:t xml:space="preserve"> everywhere </w:t>
      </w:r>
      <w:r w:rsidRPr="00BD3BE3">
        <w:rPr>
          <w:rStyle w:val="StyleUnderline"/>
          <w:highlight w:val="cyan"/>
        </w:rPr>
        <w:t xml:space="preserve">of the </w:t>
      </w:r>
      <w:r w:rsidRPr="00BD3BE3">
        <w:rPr>
          <w:rStyle w:val="Emphasis"/>
          <w:highlight w:val="cyan"/>
        </w:rPr>
        <w:t>existential danger</w:t>
      </w:r>
      <w:r w:rsidRPr="006678CF">
        <w:rPr>
          <w:rStyle w:val="StyleUnderline"/>
        </w:rPr>
        <w:t xml:space="preserve"> that </w:t>
      </w:r>
      <w:r w:rsidRPr="00BD3BE3">
        <w:rPr>
          <w:rStyle w:val="StyleUnderline"/>
          <w:highlight w:val="cyan"/>
        </w:rPr>
        <w:t>autocracy poses</w:t>
      </w:r>
      <w:r w:rsidRPr="006678CF">
        <w:rPr>
          <w:rStyle w:val="StyleUnderline"/>
        </w:rPr>
        <w:t xml:space="preserve"> because it relies on violence at home and, in many cases, abroad.</w:t>
      </w:r>
      <w:r w:rsidRPr="006678CF">
        <w:rPr>
          <w:sz w:val="16"/>
        </w:rPr>
        <w:t xml:space="preserve"> Prodemocracy forces in the West and beyond have mobilized once again. Democracy is still on the march, however treacherous the path ahead may be.</w:t>
      </w:r>
    </w:p>
    <w:p w14:paraId="561B40AE" w14:textId="77777777" w:rsidR="007C5D30" w:rsidRPr="004B6272" w:rsidRDefault="007C5D30" w:rsidP="007C5D30"/>
    <w:p w14:paraId="6E8D38BC" w14:textId="77777777" w:rsidR="007C5D30" w:rsidRPr="004B6272" w:rsidRDefault="007C5D30" w:rsidP="007C5D30"/>
    <w:p w14:paraId="3AC68938" w14:textId="77777777" w:rsidR="007C5D30" w:rsidRDefault="007C5D30" w:rsidP="007C5D30">
      <w:pPr>
        <w:pStyle w:val="Heading2"/>
      </w:pPr>
      <w:r>
        <w:t>Regime Collapse Bad</w:t>
      </w:r>
    </w:p>
    <w:p w14:paraId="6D8B0C2C" w14:textId="77777777" w:rsidR="007C5D30" w:rsidRPr="009320A3" w:rsidRDefault="007C5D30" w:rsidP="007C5D30">
      <w:pPr>
        <w:pStyle w:val="Heading3"/>
      </w:pPr>
      <w:r>
        <w:t>Collapse Bad---Relations</w:t>
      </w:r>
    </w:p>
    <w:p w14:paraId="0A5EE43B" w14:textId="77777777" w:rsidR="007C5D30" w:rsidRDefault="007C5D30" w:rsidP="007C5D30">
      <w:pPr>
        <w:pStyle w:val="Heading4"/>
      </w:pPr>
      <w:r w:rsidRPr="009A30F3">
        <w:t>Indonesia and Malaysia</w:t>
      </w:r>
      <w:r>
        <w:t>, among other countries,</w:t>
      </w:r>
      <w:r w:rsidRPr="009A30F3">
        <w:t xml:space="preserve"> are deepening ties with Russia because they see </w:t>
      </w:r>
      <w:r>
        <w:t>Putin</w:t>
      </w:r>
      <w:r w:rsidRPr="009A30F3">
        <w:t xml:space="preserve"> as a strong, fair, and respected global </w:t>
      </w:r>
      <w:r>
        <w:t>leader</w:t>
      </w:r>
      <w:r w:rsidRPr="009A30F3">
        <w:t>.</w:t>
      </w:r>
    </w:p>
    <w:p w14:paraId="756662CD" w14:textId="77777777" w:rsidR="007C5D30" w:rsidRPr="00370428" w:rsidRDefault="007C5D30" w:rsidP="007C5D30">
      <w:pPr>
        <w:rPr>
          <w:b/>
          <w:bCs/>
        </w:rPr>
      </w:pPr>
      <w:r>
        <w:rPr>
          <w:rStyle w:val="Style13ptBold"/>
        </w:rPr>
        <w:t>Hutt 25 (</w:t>
      </w:r>
      <w:r w:rsidRPr="00F67CA3">
        <w:t>David Hutt is a Journalist covering Europe-Southeast Asia relations. David has reported extensively on Southeast Asian politics and foreign relations for over a decade</w:t>
      </w:r>
      <w:r>
        <w:t xml:space="preserve">, 3 July 2025, </w:t>
      </w:r>
      <w:r w:rsidRPr="00370428">
        <w:t xml:space="preserve">“Why are </w:t>
      </w:r>
      <w:r w:rsidRPr="00370428">
        <w:rPr>
          <w:color w:val="000000" w:themeColor="text1"/>
        </w:rPr>
        <w:t>Malaysia and Indonesia boosting ties with Russia?,”</w:t>
      </w:r>
      <w:r w:rsidRPr="00370428">
        <w:rPr>
          <w:b/>
          <w:bCs/>
          <w:color w:val="000000" w:themeColor="text1"/>
        </w:rPr>
        <w:t xml:space="preserve"> </w:t>
      </w:r>
      <w:hyperlink r:id="rId308" w:history="1">
        <w:r w:rsidRPr="00370428">
          <w:rPr>
            <w:rStyle w:val="Hyperlink"/>
            <w:color w:val="000000" w:themeColor="text1"/>
          </w:rPr>
          <w:t>https://www.dw.com/en/why-are-malaysia-and-indonesia-boosting-ties-with-russia/a-73140303</w:t>
        </w:r>
      </w:hyperlink>
      <w:r w:rsidRPr="00370428">
        <w:rPr>
          <w:color w:val="000000" w:themeColor="text1"/>
        </w:rPr>
        <w:t>) // gmemb</w:t>
      </w:r>
    </w:p>
    <w:p w14:paraId="73E95B97" w14:textId="77777777" w:rsidR="007C5D30" w:rsidRPr="00D457D0" w:rsidRDefault="007C5D30" w:rsidP="007C5D30">
      <w:pPr>
        <w:rPr>
          <w:color w:val="000000" w:themeColor="text1"/>
          <w:sz w:val="16"/>
        </w:rPr>
      </w:pPr>
      <w:r w:rsidRPr="00D457D0">
        <w:rPr>
          <w:color w:val="000000" w:themeColor="text1"/>
          <w:sz w:val="16"/>
        </w:rPr>
        <w:t>Indonesian President Prabowo Subianto skipped a G7 summit last month to</w:t>
      </w:r>
      <w:r>
        <w:rPr>
          <w:color w:val="000000" w:themeColor="text1"/>
          <w:sz w:val="16"/>
        </w:rPr>
        <w:t xml:space="preserve"> </w:t>
      </w:r>
      <w:hyperlink r:id="rId309" w:history="1">
        <w:r w:rsidRPr="00D457D0">
          <w:rPr>
            <w:rStyle w:val="Hyperlink"/>
            <w:color w:val="000000" w:themeColor="text1"/>
            <w:sz w:val="16"/>
          </w:rPr>
          <w:t>visit Russia</w:t>
        </w:r>
      </w:hyperlink>
      <w:r w:rsidRPr="00D457D0">
        <w:rPr>
          <w:color w:val="000000" w:themeColor="text1"/>
          <w:sz w:val="16"/>
        </w:rPr>
        <w:t>, where he and his counterpart, Vladimir Putin, agreed that bilateral ties are "getting stronger again."</w:t>
      </w:r>
    </w:p>
    <w:p w14:paraId="5A6B9947" w14:textId="77777777" w:rsidR="007C5D30" w:rsidRPr="00D457D0" w:rsidRDefault="007C5D30" w:rsidP="007C5D30">
      <w:pPr>
        <w:rPr>
          <w:rStyle w:val="StyleUnderline"/>
        </w:rPr>
      </w:pPr>
      <w:r w:rsidRPr="00D457D0">
        <w:rPr>
          <w:rStyle w:val="StyleUnderline"/>
        </w:rPr>
        <w:t xml:space="preserve">"My </w:t>
      </w:r>
      <w:r w:rsidRPr="00CF47A7">
        <w:rPr>
          <w:rStyle w:val="StyleUnderline"/>
          <w:highlight w:val="cyan"/>
        </w:rPr>
        <w:t>meeting with</w:t>
      </w:r>
      <w:r w:rsidRPr="00D457D0">
        <w:rPr>
          <w:rStyle w:val="StyleUnderline"/>
        </w:rPr>
        <w:t xml:space="preserve"> President </w:t>
      </w:r>
      <w:r w:rsidRPr="00CF47A7">
        <w:rPr>
          <w:rStyle w:val="StyleUnderline"/>
          <w:highlight w:val="cyan"/>
        </w:rPr>
        <w:t>Putin</w:t>
      </w:r>
      <w:r w:rsidRPr="00D457D0">
        <w:rPr>
          <w:rStyle w:val="StyleUnderline"/>
        </w:rPr>
        <w:t xml:space="preserve"> today was </w:t>
      </w:r>
      <w:r w:rsidRPr="00CF47A7">
        <w:rPr>
          <w:rStyle w:val="Emphasis"/>
          <w:highlight w:val="cyan"/>
        </w:rPr>
        <w:t>intense, warm and productive</w:t>
      </w:r>
      <w:r w:rsidRPr="00D457D0">
        <w:rPr>
          <w:rStyle w:val="StyleUnderline"/>
        </w:rPr>
        <w:t xml:space="preserve">. </w:t>
      </w:r>
      <w:r w:rsidRPr="00CF47A7">
        <w:rPr>
          <w:rStyle w:val="StyleUnderline"/>
          <w:highlight w:val="cyan"/>
        </w:rPr>
        <w:t>In</w:t>
      </w:r>
      <w:r w:rsidRPr="00D457D0">
        <w:rPr>
          <w:rStyle w:val="StyleUnderline"/>
        </w:rPr>
        <w:t xml:space="preserve"> all fields of </w:t>
      </w:r>
      <w:r w:rsidRPr="00CF47A7">
        <w:rPr>
          <w:rStyle w:val="StyleUnderline"/>
          <w:highlight w:val="cyan"/>
        </w:rPr>
        <w:t>economics</w:t>
      </w:r>
      <w:r w:rsidRPr="00D457D0">
        <w:rPr>
          <w:rStyle w:val="StyleUnderline"/>
        </w:rPr>
        <w:t xml:space="preserve">, </w:t>
      </w:r>
      <w:r w:rsidRPr="00CF47A7">
        <w:rPr>
          <w:rStyle w:val="StyleUnderline"/>
          <w:highlight w:val="cyan"/>
        </w:rPr>
        <w:t>technical</w:t>
      </w:r>
      <w:r w:rsidRPr="00D457D0">
        <w:rPr>
          <w:rStyle w:val="StyleUnderline"/>
        </w:rPr>
        <w:t xml:space="preserve"> </w:t>
      </w:r>
      <w:r w:rsidRPr="00CF47A7">
        <w:rPr>
          <w:rStyle w:val="StyleUnderline"/>
          <w:highlight w:val="cyan"/>
        </w:rPr>
        <w:t>cooperation</w:t>
      </w:r>
      <w:r w:rsidRPr="00D457D0">
        <w:rPr>
          <w:rStyle w:val="StyleUnderline"/>
        </w:rPr>
        <w:t xml:space="preserve">, </w:t>
      </w:r>
      <w:r w:rsidRPr="00CF47A7">
        <w:rPr>
          <w:rStyle w:val="StyleUnderline"/>
          <w:highlight w:val="cyan"/>
        </w:rPr>
        <w:t>trade</w:t>
      </w:r>
      <w:r w:rsidRPr="00D457D0">
        <w:rPr>
          <w:rStyle w:val="StyleUnderline"/>
        </w:rPr>
        <w:t xml:space="preserve">, </w:t>
      </w:r>
      <w:r w:rsidRPr="00CF47A7">
        <w:rPr>
          <w:rStyle w:val="StyleUnderline"/>
          <w:highlight w:val="cyan"/>
        </w:rPr>
        <w:t>investment</w:t>
      </w:r>
      <w:r w:rsidRPr="00D457D0">
        <w:rPr>
          <w:rStyle w:val="StyleUnderline"/>
        </w:rPr>
        <w:t xml:space="preserve">, and </w:t>
      </w:r>
      <w:r w:rsidRPr="00CF47A7">
        <w:rPr>
          <w:rStyle w:val="StyleUnderline"/>
          <w:highlight w:val="cyan"/>
        </w:rPr>
        <w:t>agriculture</w:t>
      </w:r>
      <w:r w:rsidRPr="00D457D0">
        <w:rPr>
          <w:rStyle w:val="StyleUnderline"/>
        </w:rPr>
        <w:t xml:space="preserve">, </w:t>
      </w:r>
      <w:r w:rsidRPr="00CF47A7">
        <w:rPr>
          <w:rStyle w:val="StyleUnderline"/>
          <w:highlight w:val="cyan"/>
        </w:rPr>
        <w:t>they</w:t>
      </w:r>
      <w:r w:rsidRPr="00D457D0">
        <w:rPr>
          <w:rStyle w:val="StyleUnderline"/>
        </w:rPr>
        <w:t xml:space="preserve"> all have </w:t>
      </w:r>
      <w:r w:rsidRPr="00CF47A7">
        <w:rPr>
          <w:rStyle w:val="StyleUnderline"/>
          <w:highlight w:val="cyan"/>
        </w:rPr>
        <w:t>experienced</w:t>
      </w:r>
      <w:r w:rsidRPr="00D457D0">
        <w:rPr>
          <w:rStyle w:val="StyleUnderline"/>
        </w:rPr>
        <w:t xml:space="preserve"> significant </w:t>
      </w:r>
      <w:r w:rsidRPr="00CF47A7">
        <w:rPr>
          <w:rStyle w:val="StyleUnderline"/>
          <w:highlight w:val="cyan"/>
        </w:rPr>
        <w:t>improvements</w:t>
      </w:r>
      <w:r w:rsidRPr="00D457D0">
        <w:rPr>
          <w:rStyle w:val="StyleUnderline"/>
        </w:rPr>
        <w:t xml:space="preserve">," </w:t>
      </w:r>
      <w:r w:rsidRPr="00CF47A7">
        <w:rPr>
          <w:rStyle w:val="StyleUnderline"/>
          <w:highlight w:val="cyan"/>
        </w:rPr>
        <w:t>Prabowo's</w:t>
      </w:r>
      <w:r w:rsidRPr="00D457D0">
        <w:rPr>
          <w:rStyle w:val="StyleUnderline"/>
        </w:rPr>
        <w:t xml:space="preserve"> </w:t>
      </w:r>
      <w:r w:rsidRPr="00CF47A7">
        <w:rPr>
          <w:rStyle w:val="StyleUnderline"/>
          <w:highlight w:val="cyan"/>
        </w:rPr>
        <w:t>office</w:t>
      </w:r>
      <w:r w:rsidRPr="00D457D0">
        <w:rPr>
          <w:rStyle w:val="StyleUnderline"/>
        </w:rPr>
        <w:t xml:space="preserve"> </w:t>
      </w:r>
      <w:r w:rsidRPr="00CF47A7">
        <w:rPr>
          <w:rStyle w:val="StyleUnderline"/>
          <w:highlight w:val="cyan"/>
        </w:rPr>
        <w:t>said</w:t>
      </w:r>
      <w:r w:rsidRPr="00D457D0">
        <w:rPr>
          <w:rStyle w:val="StyleUnderline"/>
        </w:rPr>
        <w:t xml:space="preserve"> in a statement after the visit.</w:t>
      </w:r>
    </w:p>
    <w:p w14:paraId="6CE42882" w14:textId="77777777" w:rsidR="007C5D30" w:rsidRPr="00D457D0" w:rsidRDefault="007C5D30" w:rsidP="007C5D30">
      <w:pPr>
        <w:rPr>
          <w:color w:val="000000" w:themeColor="text1"/>
          <w:sz w:val="16"/>
        </w:rPr>
      </w:pPr>
      <w:r w:rsidRPr="00D457D0">
        <w:rPr>
          <w:color w:val="000000" w:themeColor="text1"/>
          <w:sz w:val="16"/>
        </w:rPr>
        <w:t>Officially part of the 75th anniversary of Indonesia–Russia diplomatic ties, Prabowo's three-day visit last month meant he missed a chance to meet US President Donald Trump for the first time at the G7 summit in Canada.</w:t>
      </w:r>
    </w:p>
    <w:p w14:paraId="07F2FCC4" w14:textId="77777777" w:rsidR="007C5D30" w:rsidRPr="00D457D0" w:rsidRDefault="007C5D30" w:rsidP="007C5D30">
      <w:pPr>
        <w:rPr>
          <w:rStyle w:val="StyleUnderline"/>
        </w:rPr>
      </w:pPr>
      <w:r w:rsidRPr="00D457D0">
        <w:rPr>
          <w:rStyle w:val="StyleUnderline"/>
        </w:rPr>
        <w:t>Standing next to Putin</w:t>
      </w:r>
      <w:r w:rsidRPr="00CF47A7">
        <w:rPr>
          <w:rStyle w:val="StyleUnderline"/>
          <w:highlight w:val="cyan"/>
        </w:rPr>
        <w:t xml:space="preserve">, Prabowo </w:t>
      </w:r>
      <w:r w:rsidRPr="00CF47A7">
        <w:rPr>
          <w:rStyle w:val="StyleUnderline"/>
        </w:rPr>
        <w:t>said Indonesia</w:t>
      </w:r>
      <w:r w:rsidRPr="00D457D0">
        <w:rPr>
          <w:rStyle w:val="StyleUnderline"/>
        </w:rPr>
        <w:t xml:space="preserve"> would </w:t>
      </w:r>
      <w:r w:rsidRPr="00CF47A7">
        <w:rPr>
          <w:rStyle w:val="StyleUnderline"/>
        </w:rPr>
        <w:t>not</w:t>
      </w:r>
      <w:r w:rsidRPr="00D457D0">
        <w:rPr>
          <w:rStyle w:val="StyleUnderline"/>
        </w:rPr>
        <w:t xml:space="preserve"> </w:t>
      </w:r>
      <w:r w:rsidRPr="00CF47A7">
        <w:rPr>
          <w:rStyle w:val="StyleUnderline"/>
        </w:rPr>
        <w:t>follow</w:t>
      </w:r>
      <w:r w:rsidRPr="00D457D0">
        <w:rPr>
          <w:rStyle w:val="StyleUnderline"/>
        </w:rPr>
        <w:t xml:space="preserve"> the philosophies of "the biggest and most powerful power in the world" and </w:t>
      </w:r>
      <w:r w:rsidRPr="00CF47A7">
        <w:rPr>
          <w:rStyle w:val="StyleUnderline"/>
          <w:highlight w:val="cyan"/>
        </w:rPr>
        <w:t>described Russia and China as without "double standards</w:t>
      </w:r>
      <w:r w:rsidRPr="00D457D0">
        <w:rPr>
          <w:rStyle w:val="StyleUnderline"/>
        </w:rPr>
        <w:t xml:space="preserve">" and as </w:t>
      </w:r>
      <w:r w:rsidRPr="00CF47A7">
        <w:rPr>
          <w:rStyle w:val="StyleUnderline"/>
          <w:highlight w:val="cyan"/>
        </w:rPr>
        <w:t>defenders</w:t>
      </w:r>
      <w:r w:rsidRPr="00D457D0">
        <w:rPr>
          <w:rStyle w:val="StyleUnderline"/>
        </w:rPr>
        <w:t xml:space="preserve"> </w:t>
      </w:r>
      <w:r w:rsidRPr="00CF47A7">
        <w:rPr>
          <w:rStyle w:val="StyleUnderline"/>
          <w:highlight w:val="cyan"/>
        </w:rPr>
        <w:t>of</w:t>
      </w:r>
      <w:r w:rsidRPr="00D457D0">
        <w:rPr>
          <w:rStyle w:val="StyleUnderline"/>
        </w:rPr>
        <w:t xml:space="preserve"> "the </w:t>
      </w:r>
      <w:r w:rsidRPr="00CF47A7">
        <w:rPr>
          <w:rStyle w:val="StyleUnderline"/>
          <w:highlight w:val="cyan"/>
        </w:rPr>
        <w:t>downtrodden</w:t>
      </w:r>
      <w:r w:rsidRPr="00D457D0">
        <w:rPr>
          <w:rStyle w:val="StyleUnderline"/>
        </w:rPr>
        <w:t xml:space="preserve"> </w:t>
      </w:r>
      <w:r w:rsidRPr="00CF47A7">
        <w:rPr>
          <w:rStyle w:val="StyleUnderline"/>
          <w:highlight w:val="cyan"/>
        </w:rPr>
        <w:t>and</w:t>
      </w:r>
      <w:r w:rsidRPr="00D457D0">
        <w:rPr>
          <w:rStyle w:val="StyleUnderline"/>
        </w:rPr>
        <w:t xml:space="preserve"> the </w:t>
      </w:r>
      <w:r w:rsidRPr="00CF47A7">
        <w:rPr>
          <w:rStyle w:val="StyleUnderline"/>
          <w:highlight w:val="cyan"/>
        </w:rPr>
        <w:t>oppressed</w:t>
      </w:r>
      <w:r w:rsidRPr="00D457D0">
        <w:rPr>
          <w:rStyle w:val="StyleUnderline"/>
        </w:rPr>
        <w:t>."</w:t>
      </w:r>
    </w:p>
    <w:p w14:paraId="0FD7904C" w14:textId="77777777" w:rsidR="007C5D30" w:rsidRPr="00D457D0" w:rsidRDefault="007C5D30" w:rsidP="007C5D30">
      <w:pPr>
        <w:rPr>
          <w:color w:val="000000" w:themeColor="text1"/>
          <w:sz w:val="16"/>
        </w:rPr>
      </w:pPr>
      <w:r w:rsidRPr="00D457D0">
        <w:rPr>
          <w:color w:val="000000" w:themeColor="text1"/>
          <w:sz w:val="16"/>
        </w:rPr>
        <w:t>Prabowo's trip came a month after Malaysian Prime Minister Anwar Ibrahim's latest visit to Russia, his third in two years.</w:t>
      </w:r>
    </w:p>
    <w:p w14:paraId="5BC763B6" w14:textId="77777777" w:rsidR="007C5D30" w:rsidRPr="00D457D0" w:rsidRDefault="007C5D30" w:rsidP="007C5D30">
      <w:pPr>
        <w:rPr>
          <w:color w:val="000000" w:themeColor="text1"/>
          <w:sz w:val="16"/>
        </w:rPr>
      </w:pPr>
      <w:r w:rsidRPr="00D457D0">
        <w:rPr>
          <w:color w:val="000000" w:themeColor="text1"/>
          <w:sz w:val="16"/>
        </w:rPr>
        <w:t>Malaysia's Prime Minister Anwar Ibrahim has praised Putin for 'vision and leadership'</w:t>
      </w:r>
      <w:r w:rsidRPr="00D457D0">
        <w:rPr>
          <w:i/>
          <w:iCs/>
          <w:color w:val="000000" w:themeColor="text1"/>
          <w:sz w:val="16"/>
        </w:rPr>
        <w:t>Image: Picvario Media/picture alliance</w:t>
      </w:r>
    </w:p>
    <w:p w14:paraId="0B492E7D" w14:textId="77777777" w:rsidR="007C5D30" w:rsidRPr="00D457D0" w:rsidRDefault="007C5D30" w:rsidP="007C5D30">
      <w:pPr>
        <w:rPr>
          <w:rStyle w:val="StyleUnderline"/>
        </w:rPr>
      </w:pPr>
      <w:r w:rsidRPr="00D457D0">
        <w:rPr>
          <w:rStyle w:val="StyleUnderline"/>
        </w:rPr>
        <w:t>Although</w:t>
      </w:r>
      <w:r>
        <w:rPr>
          <w:rStyle w:val="StyleUnderline"/>
        </w:rPr>
        <w:t xml:space="preserve"> </w:t>
      </w:r>
      <w:hyperlink r:id="rId310" w:history="1">
        <w:r w:rsidRPr="00D457D0">
          <w:rPr>
            <w:rStyle w:val="StyleUnderline"/>
          </w:rPr>
          <w:t>Indonesia</w:t>
        </w:r>
      </w:hyperlink>
      <w:r>
        <w:rPr>
          <w:rStyle w:val="StyleUnderline"/>
        </w:rPr>
        <w:t xml:space="preserve"> </w:t>
      </w:r>
      <w:r w:rsidRPr="00D457D0">
        <w:rPr>
          <w:rStyle w:val="StyleUnderline"/>
        </w:rPr>
        <w:t>and</w:t>
      </w:r>
      <w:r>
        <w:rPr>
          <w:rStyle w:val="StyleUnderline"/>
        </w:rPr>
        <w:t xml:space="preserve"> </w:t>
      </w:r>
      <w:hyperlink r:id="rId311" w:history="1">
        <w:r w:rsidRPr="00D457D0">
          <w:rPr>
            <w:rStyle w:val="StyleUnderline"/>
          </w:rPr>
          <w:t>Malaysia</w:t>
        </w:r>
      </w:hyperlink>
      <w:r>
        <w:rPr>
          <w:rStyle w:val="StyleUnderline"/>
        </w:rPr>
        <w:t xml:space="preserve"> </w:t>
      </w:r>
      <w:r w:rsidRPr="00D457D0">
        <w:rPr>
          <w:rStyle w:val="StyleUnderline"/>
        </w:rPr>
        <w:t>did initially condemn Russia's</w:t>
      </w:r>
      <w:r>
        <w:rPr>
          <w:rStyle w:val="StyleUnderline"/>
        </w:rPr>
        <w:t xml:space="preserve"> </w:t>
      </w:r>
      <w:hyperlink r:id="rId312" w:history="1">
        <w:r w:rsidRPr="00D457D0">
          <w:rPr>
            <w:rStyle w:val="StyleUnderline"/>
          </w:rPr>
          <w:t>invasion of Ukraine</w:t>
        </w:r>
      </w:hyperlink>
      <w:r>
        <w:rPr>
          <w:rStyle w:val="StyleUnderline"/>
        </w:rPr>
        <w:t xml:space="preserve"> </w:t>
      </w:r>
      <w:r w:rsidRPr="00D457D0">
        <w:rPr>
          <w:rStyle w:val="StyleUnderline"/>
        </w:rPr>
        <w:t>in early 2022, they have typically taken a neutral position on the ongoing war. Beginning early 2024, their public statements have also become noticeably more pro-Moscow.</w:t>
      </w:r>
    </w:p>
    <w:p w14:paraId="11891E12" w14:textId="77777777" w:rsidR="007C5D30" w:rsidRPr="00D457D0" w:rsidRDefault="007C5D30" w:rsidP="007C5D30">
      <w:pPr>
        <w:rPr>
          <w:rStyle w:val="StyleUnderline"/>
        </w:rPr>
      </w:pPr>
      <w:r w:rsidRPr="00D457D0">
        <w:rPr>
          <w:color w:val="000000" w:themeColor="text1"/>
          <w:sz w:val="16"/>
        </w:rPr>
        <w:t xml:space="preserve">During his trip to Vladivostok in September last year, </w:t>
      </w:r>
      <w:r w:rsidRPr="00CF47A7">
        <w:rPr>
          <w:rStyle w:val="StyleUnderline"/>
          <w:highlight w:val="cyan"/>
        </w:rPr>
        <w:t>Anwar praised Putin for his "vision and leadership" and</w:t>
      </w:r>
      <w:r w:rsidRPr="00D457D0">
        <w:rPr>
          <w:rStyle w:val="StyleUnderline"/>
        </w:rPr>
        <w:t xml:space="preserve"> for his "</w:t>
      </w:r>
      <w:r w:rsidRPr="00CF47A7">
        <w:rPr>
          <w:rStyle w:val="StyleUnderline"/>
          <w:highlight w:val="cyan"/>
        </w:rPr>
        <w:t>determination…to survive</w:t>
      </w:r>
      <w:r w:rsidRPr="00D457D0">
        <w:rPr>
          <w:rStyle w:val="StyleUnderline"/>
        </w:rPr>
        <w:t>," presumably referring to Western sanctions.</w:t>
      </w:r>
    </w:p>
    <w:p w14:paraId="545355E8" w14:textId="77777777" w:rsidR="007C5D30" w:rsidRPr="00D457D0" w:rsidRDefault="007C5D30" w:rsidP="007C5D30">
      <w:pPr>
        <w:rPr>
          <w:rStyle w:val="StyleUnderline"/>
        </w:rPr>
      </w:pPr>
      <w:r w:rsidRPr="00D457D0">
        <w:rPr>
          <w:color w:val="000000" w:themeColor="text1"/>
          <w:sz w:val="16"/>
        </w:rPr>
        <w:t xml:space="preserve">He also championed Moscow for </w:t>
      </w:r>
      <w:r w:rsidRPr="00D457D0">
        <w:rPr>
          <w:rStyle w:val="StyleUnderline"/>
        </w:rPr>
        <w:t xml:space="preserve">its </w:t>
      </w:r>
      <w:r w:rsidRPr="00CF47A7">
        <w:rPr>
          <w:rStyle w:val="Emphasis"/>
          <w:highlight w:val="cyan"/>
        </w:rPr>
        <w:t>"remarkable soft power"</w:t>
      </w:r>
      <w:r>
        <w:rPr>
          <w:rStyle w:val="StyleUnderline"/>
        </w:rPr>
        <w:t xml:space="preserve"> </w:t>
      </w:r>
      <w:r w:rsidRPr="00D457D0">
        <w:rPr>
          <w:rStyle w:val="StyleUnderline"/>
        </w:rPr>
        <w:t xml:space="preserve">that has </w:t>
      </w:r>
      <w:r w:rsidRPr="00CF47A7">
        <w:rPr>
          <w:rStyle w:val="StyleUnderline"/>
          <w:highlight w:val="cyan"/>
        </w:rPr>
        <w:t>earned</w:t>
      </w:r>
      <w:r w:rsidRPr="00D457D0">
        <w:rPr>
          <w:rStyle w:val="StyleUnderline"/>
        </w:rPr>
        <w:t xml:space="preserve"> it "</w:t>
      </w:r>
      <w:r w:rsidRPr="00CF47A7">
        <w:rPr>
          <w:rStyle w:val="StyleUnderline"/>
          <w:highlight w:val="cyan"/>
        </w:rPr>
        <w:t>global</w:t>
      </w:r>
      <w:r w:rsidRPr="00D457D0">
        <w:rPr>
          <w:rStyle w:val="StyleUnderline"/>
        </w:rPr>
        <w:t xml:space="preserve"> </w:t>
      </w:r>
      <w:r w:rsidRPr="00CF47A7">
        <w:rPr>
          <w:rStyle w:val="Emphasis"/>
          <w:highlight w:val="cyan"/>
        </w:rPr>
        <w:t>respect</w:t>
      </w:r>
      <w:r w:rsidRPr="00D457D0">
        <w:rPr>
          <w:rStyle w:val="StyleUnderline"/>
        </w:rPr>
        <w:t xml:space="preserve"> and </w:t>
      </w:r>
      <w:r w:rsidRPr="00CF47A7">
        <w:rPr>
          <w:rStyle w:val="Emphasis"/>
          <w:highlight w:val="cyan"/>
        </w:rPr>
        <w:t>admiration</w:t>
      </w:r>
      <w:r w:rsidRPr="00D457D0">
        <w:rPr>
          <w:rStyle w:val="StyleUnderline"/>
        </w:rPr>
        <w:t xml:space="preserve">, </w:t>
      </w:r>
      <w:r w:rsidRPr="00CF47A7">
        <w:rPr>
          <w:rStyle w:val="StyleUnderline"/>
          <w:highlight w:val="cyan"/>
        </w:rPr>
        <w:t>influencing</w:t>
      </w:r>
      <w:r w:rsidRPr="00D457D0">
        <w:rPr>
          <w:rStyle w:val="StyleUnderline"/>
        </w:rPr>
        <w:t xml:space="preserve"> the </w:t>
      </w:r>
      <w:r w:rsidRPr="00CF47A7">
        <w:rPr>
          <w:rStyle w:val="Emphasis"/>
          <w:highlight w:val="cyan"/>
        </w:rPr>
        <w:t>hearts</w:t>
      </w:r>
      <w:r w:rsidRPr="00CF47A7">
        <w:rPr>
          <w:rStyle w:val="StyleUnderline"/>
          <w:highlight w:val="cyan"/>
        </w:rPr>
        <w:t xml:space="preserve"> and </w:t>
      </w:r>
      <w:r w:rsidRPr="00CF47A7">
        <w:rPr>
          <w:rStyle w:val="Emphasis"/>
          <w:highlight w:val="cyan"/>
        </w:rPr>
        <w:t>minds</w:t>
      </w:r>
      <w:r w:rsidRPr="00D457D0">
        <w:rPr>
          <w:rStyle w:val="StyleUnderline"/>
        </w:rPr>
        <w:t xml:space="preserve"> of people around the world."</w:t>
      </w:r>
    </w:p>
    <w:p w14:paraId="1C13760E" w14:textId="77777777" w:rsidR="007C5D30" w:rsidRPr="00D457D0" w:rsidRDefault="007C5D30" w:rsidP="007C5D30">
      <w:pPr>
        <w:rPr>
          <w:color w:val="000000" w:themeColor="text1"/>
          <w:sz w:val="16"/>
        </w:rPr>
      </w:pPr>
      <w:r w:rsidRPr="00D457D0">
        <w:rPr>
          <w:color w:val="000000" w:themeColor="text1"/>
          <w:sz w:val="16"/>
        </w:rPr>
        <w:t>Indonesia and Malaysia balance interests</w:t>
      </w:r>
    </w:p>
    <w:p w14:paraId="31A4C995" w14:textId="77777777" w:rsidR="007C5D30" w:rsidRPr="00D457D0" w:rsidRDefault="007C5D30" w:rsidP="007C5D30">
      <w:pPr>
        <w:rPr>
          <w:color w:val="000000" w:themeColor="text1"/>
          <w:sz w:val="16"/>
        </w:rPr>
      </w:pPr>
      <w:r w:rsidRPr="00D457D0">
        <w:rPr>
          <w:color w:val="000000" w:themeColor="text1"/>
          <w:sz w:val="16"/>
        </w:rPr>
        <w:t>Prabowo and Anwar "are keen to strengthen their countries' non-alignment by pursuing a more balanced foreign policy, including closer ties with both Russia and China," Ian Storey, senior fellow at Singapore's ISEAS-Yusof Ishak Institute and author of the newly-released book, 'Putin's Russia and Southeast Asia,'</w:t>
      </w:r>
      <w:r>
        <w:rPr>
          <w:color w:val="000000" w:themeColor="text1"/>
          <w:sz w:val="16"/>
        </w:rPr>
        <w:t xml:space="preserve"> </w:t>
      </w:r>
      <w:r w:rsidRPr="00D457D0">
        <w:rPr>
          <w:color w:val="000000" w:themeColor="text1"/>
          <w:sz w:val="16"/>
        </w:rPr>
        <w:t>told DW.</w:t>
      </w:r>
    </w:p>
    <w:p w14:paraId="19D63272" w14:textId="77777777" w:rsidR="007C5D30" w:rsidRPr="00D457D0" w:rsidRDefault="007C5D30" w:rsidP="007C5D30">
      <w:pPr>
        <w:rPr>
          <w:color w:val="000000" w:themeColor="text1"/>
          <w:sz w:val="16"/>
        </w:rPr>
      </w:pPr>
      <w:r w:rsidRPr="00D457D0">
        <w:rPr>
          <w:color w:val="000000" w:themeColor="text1"/>
          <w:sz w:val="16"/>
        </w:rPr>
        <w:t>"A more balanced foreign policy includes strengthening economic engagement with Moscow, even though the opportunities for growing trade and investment ties with Russia are quite limited," he added.</w:t>
      </w:r>
    </w:p>
    <w:p w14:paraId="495A06AC" w14:textId="77777777" w:rsidR="007C5D30" w:rsidRPr="00D457D0" w:rsidRDefault="007C5D30" w:rsidP="007C5D30">
      <w:pPr>
        <w:rPr>
          <w:rStyle w:val="StyleUnderline"/>
        </w:rPr>
      </w:pPr>
      <w:r w:rsidRPr="00D457D0">
        <w:rPr>
          <w:color w:val="000000" w:themeColor="text1"/>
          <w:sz w:val="16"/>
        </w:rPr>
        <w:t xml:space="preserve">Despite the limitations, </w:t>
      </w:r>
      <w:r w:rsidRPr="00CF47A7">
        <w:rPr>
          <w:rStyle w:val="StyleUnderline"/>
          <w:highlight w:val="cyan"/>
        </w:rPr>
        <w:t>Russia's bilateral trade</w:t>
      </w:r>
      <w:r w:rsidRPr="00D457D0">
        <w:rPr>
          <w:rStyle w:val="StyleUnderline"/>
        </w:rPr>
        <w:t xml:space="preserve"> </w:t>
      </w:r>
      <w:r w:rsidRPr="00CF47A7">
        <w:rPr>
          <w:rStyle w:val="StyleUnderline"/>
          <w:highlight w:val="cyan"/>
        </w:rPr>
        <w:t>with</w:t>
      </w:r>
      <w:r w:rsidRPr="00D457D0">
        <w:rPr>
          <w:rStyle w:val="StyleUnderline"/>
        </w:rPr>
        <w:t xml:space="preserve"> Association of Southeast Asian Nations (</w:t>
      </w:r>
      <w:r w:rsidRPr="00CF47A7">
        <w:rPr>
          <w:rStyle w:val="StyleUnderline"/>
          <w:highlight w:val="cyan"/>
        </w:rPr>
        <w:t>ASEAN</w:t>
      </w:r>
      <w:r w:rsidRPr="00D457D0">
        <w:rPr>
          <w:rStyle w:val="StyleUnderline"/>
        </w:rPr>
        <w:t xml:space="preserve">) countries </w:t>
      </w:r>
      <w:r w:rsidRPr="00CF47A7">
        <w:rPr>
          <w:rStyle w:val="StyleUnderline"/>
          <w:highlight w:val="cyan"/>
        </w:rPr>
        <w:t>grew to a record high</w:t>
      </w:r>
      <w:r w:rsidRPr="00D457D0">
        <w:rPr>
          <w:rStyle w:val="StyleUnderline"/>
        </w:rPr>
        <w:t xml:space="preserve"> of $22 billion in 2023, according to Russian data cited by the Lowy Institute, an Australian think tank. That represents more than 14% year-on-year growth. This growth trend is </w:t>
      </w:r>
      <w:r w:rsidRPr="00CF47A7">
        <w:rPr>
          <w:rStyle w:val="StyleUnderline"/>
          <w:highlight w:val="cyan"/>
        </w:rPr>
        <w:t>expected to continue</w:t>
      </w:r>
      <w:r w:rsidRPr="00D457D0">
        <w:rPr>
          <w:rStyle w:val="StyleUnderline"/>
        </w:rPr>
        <w:t>.</w:t>
      </w:r>
    </w:p>
    <w:p w14:paraId="1DBEC45C" w14:textId="77777777" w:rsidR="007C5D30" w:rsidRPr="00D457D0" w:rsidRDefault="007C5D30" w:rsidP="007C5D30">
      <w:pPr>
        <w:rPr>
          <w:color w:val="000000" w:themeColor="text1"/>
          <w:sz w:val="16"/>
        </w:rPr>
      </w:pPr>
      <w:r w:rsidRPr="00D457D0">
        <w:rPr>
          <w:color w:val="000000" w:themeColor="text1"/>
          <w:sz w:val="16"/>
        </w:rPr>
        <w:t>Kuala Lumpur and Jakarta are exploring possible ways to expand trade, including in arms imports. Energy is another important area of cooperation, especially for Indonesia, which still heavily relies on coal as a source of power.</w:t>
      </w:r>
    </w:p>
    <w:p w14:paraId="3A7FC906" w14:textId="77777777" w:rsidR="007C5D30" w:rsidRPr="00D457D0" w:rsidRDefault="007C5D30" w:rsidP="007C5D30">
      <w:pPr>
        <w:rPr>
          <w:color w:val="000000" w:themeColor="text1"/>
          <w:sz w:val="16"/>
        </w:rPr>
      </w:pPr>
      <w:r w:rsidRPr="00D457D0">
        <w:rPr>
          <w:color w:val="000000" w:themeColor="text1"/>
          <w:sz w:val="16"/>
        </w:rPr>
        <w:t>Several Southeast Asian states have an interest in exporting electrical goods and machinery to Russia, which has faced crippling Western sanctions since 2022.</w:t>
      </w:r>
    </w:p>
    <w:p w14:paraId="534FCF95" w14:textId="77777777" w:rsidR="007C5D30" w:rsidRPr="00D457D0" w:rsidRDefault="007C5D30" w:rsidP="007C5D30">
      <w:pPr>
        <w:rPr>
          <w:rStyle w:val="StyleUnderline"/>
        </w:rPr>
      </w:pPr>
      <w:r w:rsidRPr="00D457D0">
        <w:rPr>
          <w:color w:val="000000" w:themeColor="text1"/>
          <w:sz w:val="16"/>
        </w:rPr>
        <w:t xml:space="preserve">They are keen on utilizing Russian expertise to develop their civilian nuclear energy sectors. </w:t>
      </w:r>
      <w:r w:rsidRPr="00D457D0">
        <w:rPr>
          <w:rStyle w:val="StyleUnderline"/>
        </w:rPr>
        <w:t xml:space="preserve">Last month, </w:t>
      </w:r>
      <w:r w:rsidRPr="00CF47A7">
        <w:rPr>
          <w:rStyle w:val="StyleUnderline"/>
          <w:highlight w:val="cyan"/>
        </w:rPr>
        <w:t xml:space="preserve">Vietnam and Moscow agreed </w:t>
      </w:r>
      <w:r w:rsidRPr="00CF47A7">
        <w:rPr>
          <w:rStyle w:val="Emphasis"/>
          <w:highlight w:val="cyan"/>
        </w:rPr>
        <w:t>to fast-track agreements</w:t>
      </w:r>
      <w:r w:rsidRPr="00CF47A7">
        <w:rPr>
          <w:rStyle w:val="StyleUnderline"/>
          <w:highlight w:val="cyan"/>
        </w:rPr>
        <w:t xml:space="preserve"> that could see Russian firms help build Vietnam's first nuclear power plants.</w:t>
      </w:r>
    </w:p>
    <w:p w14:paraId="37DB7041" w14:textId="77777777" w:rsidR="007C5D30" w:rsidRPr="00D457D0" w:rsidRDefault="007C5D30" w:rsidP="007C5D30">
      <w:pPr>
        <w:rPr>
          <w:color w:val="000000" w:themeColor="text1"/>
          <w:sz w:val="16"/>
        </w:rPr>
      </w:pPr>
      <w:r w:rsidRPr="00D457D0">
        <w:rPr>
          <w:color w:val="000000" w:themeColor="text1"/>
          <w:sz w:val="16"/>
        </w:rPr>
        <w:t>In February, ASEAN Secretary General Kao Kim Hourn opened an exhibition on ASEAN-Russia Cooperation in Civilian Nuclear Energy and Technologies at the regional bloc's headquarters in Jakarta.</w:t>
      </w:r>
    </w:p>
    <w:p w14:paraId="786E4161" w14:textId="77777777" w:rsidR="007C5D30" w:rsidRPr="00D457D0" w:rsidRDefault="007C5D30" w:rsidP="007C5D30">
      <w:pPr>
        <w:rPr>
          <w:rStyle w:val="StyleUnderline"/>
        </w:rPr>
      </w:pPr>
      <w:r w:rsidRPr="00D457D0">
        <w:rPr>
          <w:color w:val="000000" w:themeColor="text1"/>
          <w:sz w:val="16"/>
        </w:rPr>
        <w:t>In St. Petersburg last month</w:t>
      </w:r>
      <w:r w:rsidRPr="00D457D0">
        <w:rPr>
          <w:rStyle w:val="StyleUnderline"/>
        </w:rPr>
        <w:t xml:space="preserve">, </w:t>
      </w:r>
      <w:r w:rsidRPr="00CF47A7">
        <w:rPr>
          <w:rStyle w:val="StyleUnderline"/>
          <w:highlight w:val="cyan"/>
        </w:rPr>
        <w:t>Indonesia's sovereign wealth fund</w:t>
      </w:r>
      <w:r w:rsidRPr="00D457D0">
        <w:rPr>
          <w:rStyle w:val="StyleUnderline"/>
        </w:rPr>
        <w:t xml:space="preserve">, Danatara, </w:t>
      </w:r>
      <w:r w:rsidRPr="00CF47A7">
        <w:rPr>
          <w:rStyle w:val="StyleUnderline"/>
          <w:highlight w:val="cyan"/>
        </w:rPr>
        <w:t>and</w:t>
      </w:r>
      <w:r w:rsidRPr="00D457D0">
        <w:rPr>
          <w:rStyle w:val="StyleUnderline"/>
        </w:rPr>
        <w:t xml:space="preserve"> the </w:t>
      </w:r>
      <w:r w:rsidRPr="00CF47A7">
        <w:rPr>
          <w:rStyle w:val="StyleUnderline"/>
          <w:highlight w:val="cyan"/>
        </w:rPr>
        <w:t>Russian Direct Investment Fund signed an agreement to create an investment fund worth €2 billion.</w:t>
      </w:r>
    </w:p>
    <w:p w14:paraId="38CF294A" w14:textId="77777777" w:rsidR="007C5D30" w:rsidRPr="00D457D0" w:rsidRDefault="007C5D30" w:rsidP="007C5D30">
      <w:pPr>
        <w:rPr>
          <w:color w:val="000000" w:themeColor="text1"/>
          <w:sz w:val="16"/>
        </w:rPr>
      </w:pPr>
      <w:r w:rsidRPr="00D457D0">
        <w:rPr>
          <w:color w:val="000000" w:themeColor="text1"/>
          <w:sz w:val="16"/>
        </w:rPr>
        <w:t>Alternative international forums</w:t>
      </w:r>
    </w:p>
    <w:p w14:paraId="7E6FC9E1" w14:textId="77777777" w:rsidR="007C5D30" w:rsidRPr="00D457D0" w:rsidRDefault="007C5D30" w:rsidP="007C5D30">
      <w:pPr>
        <w:rPr>
          <w:color w:val="000000" w:themeColor="text1"/>
          <w:sz w:val="16"/>
        </w:rPr>
      </w:pPr>
      <w:r w:rsidRPr="00D457D0">
        <w:rPr>
          <w:color w:val="000000" w:themeColor="text1"/>
          <w:sz w:val="16"/>
        </w:rPr>
        <w:t>While several Southeast Asian countries are looking to join multilateral organizations, such as Thailand's successful bid to join the Organisation for Economic Co-operation and Development (OECD), many have looked to the BRICS (Brazil, Russia, India, China, South Africa) grouping as an alternative arena for global politics.</w:t>
      </w:r>
    </w:p>
    <w:p w14:paraId="21A0C051" w14:textId="77777777" w:rsidR="007C5D30" w:rsidRPr="00D457D0" w:rsidRDefault="007C5D30" w:rsidP="007C5D30">
      <w:pPr>
        <w:rPr>
          <w:color w:val="000000" w:themeColor="text1"/>
          <w:sz w:val="16"/>
        </w:rPr>
      </w:pPr>
      <w:r w:rsidRPr="00D457D0">
        <w:rPr>
          <w:color w:val="000000" w:themeColor="text1"/>
          <w:sz w:val="16"/>
        </w:rPr>
        <w:t>Indonesia is now a formal member of</w:t>
      </w:r>
      <w:r>
        <w:rPr>
          <w:color w:val="000000" w:themeColor="text1"/>
          <w:sz w:val="16"/>
        </w:rPr>
        <w:t xml:space="preserve"> </w:t>
      </w:r>
      <w:hyperlink r:id="rId313" w:history="1">
        <w:r w:rsidRPr="00D457D0">
          <w:rPr>
            <w:rStyle w:val="Hyperlink"/>
            <w:color w:val="000000" w:themeColor="text1"/>
            <w:sz w:val="16"/>
          </w:rPr>
          <w:t>BRICS</w:t>
        </w:r>
      </w:hyperlink>
      <w:r w:rsidRPr="00D457D0">
        <w:rPr>
          <w:color w:val="000000" w:themeColor="text1"/>
          <w:sz w:val="16"/>
        </w:rPr>
        <w:t>, while Malaysia, Thailand, and Vietnam are partner countries.</w:t>
      </w:r>
    </w:p>
    <w:p w14:paraId="2EFE9568" w14:textId="77777777" w:rsidR="007C5D30" w:rsidRPr="00D457D0" w:rsidRDefault="007C5D30" w:rsidP="007C5D30">
      <w:pPr>
        <w:rPr>
          <w:color w:val="000000" w:themeColor="text1"/>
          <w:sz w:val="16"/>
        </w:rPr>
      </w:pPr>
      <w:r w:rsidRPr="00D457D0">
        <w:rPr>
          <w:color w:val="000000" w:themeColor="text1"/>
          <w:sz w:val="16"/>
        </w:rPr>
        <w:t>What is BRICS and what does it want?</w:t>
      </w:r>
    </w:p>
    <w:p w14:paraId="77B6702C" w14:textId="77777777" w:rsidR="007C5D30" w:rsidRPr="00D457D0" w:rsidRDefault="007C5D30" w:rsidP="007C5D30">
      <w:pPr>
        <w:rPr>
          <w:color w:val="000000" w:themeColor="text1"/>
          <w:sz w:val="16"/>
          <w:lang w:val="en"/>
        </w:rPr>
      </w:pPr>
      <w:r w:rsidRPr="00ED1F94">
        <w:rPr>
          <w:noProof/>
          <w:color w:val="000000" w:themeColor="text1"/>
          <w:sz w:val="16"/>
          <w:lang w:val="en"/>
        </w:rPr>
        <w:drawing>
          <wp:inline distT="0" distB="0" distL="0" distR="0" wp14:anchorId="2938584D" wp14:editId="71A03B24">
            <wp:extent cx="7620" cy="7620"/>
            <wp:effectExtent l="0" t="0" r="0" b="0"/>
            <wp:docPr id="349977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CFA4D6F" w14:textId="77777777" w:rsidR="007C5D30" w:rsidRPr="00D457D0" w:rsidRDefault="007C5D30" w:rsidP="007C5D30">
      <w:pPr>
        <w:rPr>
          <w:color w:val="000000" w:themeColor="text1"/>
          <w:sz w:val="16"/>
        </w:rPr>
      </w:pPr>
      <w:r w:rsidRPr="00D457D0">
        <w:rPr>
          <w:color w:val="000000" w:themeColor="text1"/>
          <w:sz w:val="16"/>
        </w:rPr>
        <w:t>Although Malaysia and Indonesia's governments began their overtures with Russia before Donald Trump's return to the White House in January, Washington turning away from international institutions since then has convinced many Asian leaders that they can no longer count on US support and that the future of the Western-backed international order might soon be over, analysts say.</w:t>
      </w:r>
    </w:p>
    <w:p w14:paraId="19796222" w14:textId="77777777" w:rsidR="007C5D30" w:rsidRPr="00D457D0" w:rsidRDefault="007C5D30" w:rsidP="007C5D30">
      <w:pPr>
        <w:rPr>
          <w:color w:val="000000" w:themeColor="text1"/>
          <w:sz w:val="16"/>
        </w:rPr>
      </w:pPr>
      <w:r w:rsidRPr="00D457D0">
        <w:rPr>
          <w:color w:val="000000" w:themeColor="text1"/>
          <w:sz w:val="16"/>
        </w:rPr>
        <w:t>"The recent change in US administration and opportunities like BRICS membership have provided both governments with more space to engage Russia," Prashanth Parameswaran, founder of the weekly ASEAN Wonk newsletter, told DW.</w:t>
      </w:r>
    </w:p>
    <w:p w14:paraId="60B67EC7" w14:textId="77777777" w:rsidR="007C5D30" w:rsidRPr="00D457D0" w:rsidRDefault="007C5D30" w:rsidP="007C5D30">
      <w:pPr>
        <w:rPr>
          <w:color w:val="000000" w:themeColor="text1"/>
          <w:sz w:val="16"/>
        </w:rPr>
      </w:pPr>
      <w:r w:rsidRPr="00D457D0">
        <w:rPr>
          <w:color w:val="000000" w:themeColor="text1"/>
          <w:sz w:val="16"/>
        </w:rPr>
        <w:t>What do Malaysia and Indonesia want?</w:t>
      </w:r>
    </w:p>
    <w:p w14:paraId="542A7C9F" w14:textId="77777777" w:rsidR="007C5D30" w:rsidRPr="00D457D0" w:rsidRDefault="007C5D30" w:rsidP="007C5D30">
      <w:pPr>
        <w:rPr>
          <w:color w:val="000000" w:themeColor="text1"/>
          <w:sz w:val="16"/>
        </w:rPr>
      </w:pPr>
      <w:r w:rsidRPr="00D457D0">
        <w:rPr>
          <w:color w:val="000000" w:themeColor="text1"/>
          <w:sz w:val="16"/>
        </w:rPr>
        <w:t>However, it remains unclear to what extent Malaysia and Indonesia are merely engaging with Russia out of geopolitical necessity to diversify their bilateral relations and</w:t>
      </w:r>
      <w:r>
        <w:rPr>
          <w:color w:val="000000" w:themeColor="text1"/>
          <w:sz w:val="16"/>
        </w:rPr>
        <w:t xml:space="preserve"> </w:t>
      </w:r>
      <w:hyperlink r:id="rId315" w:history="1">
        <w:r w:rsidRPr="00D457D0">
          <w:rPr>
            <w:rStyle w:val="Hyperlink"/>
            <w:color w:val="000000" w:themeColor="text1"/>
            <w:sz w:val="16"/>
          </w:rPr>
          <w:t>avoid entanglement in the US-China rivalry</w:t>
        </w:r>
      </w:hyperlink>
      <w:r w:rsidRPr="00D457D0">
        <w:rPr>
          <w:color w:val="000000" w:themeColor="text1"/>
          <w:sz w:val="16"/>
        </w:rPr>
        <w:t>, or how much they have a deeper affinity with Moscow's vision for the world.</w:t>
      </w:r>
    </w:p>
    <w:p w14:paraId="7CFBC1EA" w14:textId="77777777" w:rsidR="007C5D30" w:rsidRPr="00D457D0" w:rsidRDefault="007C5D30" w:rsidP="007C5D30">
      <w:pPr>
        <w:rPr>
          <w:color w:val="000000" w:themeColor="text1"/>
          <w:sz w:val="16"/>
        </w:rPr>
      </w:pPr>
      <w:r w:rsidRPr="00D457D0">
        <w:rPr>
          <w:color w:val="000000" w:themeColor="text1"/>
          <w:sz w:val="16"/>
        </w:rPr>
        <w:t>When asked by reporters why he turned down a G7 invitation to instead visit Russia, Prabowo replied, "Don't read too much into it …We want to be friends with everybody."</w:t>
      </w:r>
    </w:p>
    <w:p w14:paraId="614B2C43" w14:textId="77777777" w:rsidR="007C5D30" w:rsidRPr="00D457D0" w:rsidRDefault="007C5D30" w:rsidP="007C5D30">
      <w:pPr>
        <w:rPr>
          <w:color w:val="000000" w:themeColor="text1"/>
          <w:sz w:val="16"/>
        </w:rPr>
      </w:pPr>
      <w:r w:rsidRPr="00D457D0">
        <w:rPr>
          <w:color w:val="000000" w:themeColor="text1"/>
          <w:sz w:val="16"/>
        </w:rPr>
        <w:t>However, attending the G7 event in Canada would have given him his first opportunity to meet US President Donald Trump.</w:t>
      </w:r>
    </w:p>
    <w:p w14:paraId="1BEDE2BB" w14:textId="77777777" w:rsidR="007C5D30" w:rsidRPr="00D457D0" w:rsidRDefault="007C5D30" w:rsidP="007C5D30">
      <w:pPr>
        <w:rPr>
          <w:color w:val="000000" w:themeColor="text1"/>
          <w:sz w:val="16"/>
        </w:rPr>
      </w:pPr>
      <w:r w:rsidRPr="00D457D0">
        <w:rPr>
          <w:color w:val="000000" w:themeColor="text1"/>
          <w:sz w:val="16"/>
        </w:rPr>
        <w:t>However, the speech in St. Petersburg "did not come across as convincing that Indonesia would remain neutral in the ongoing big power rivalry, with veiled criticisms of the US on the one hand, and a lavishing of praise for China and Russia on the other," according to a</w:t>
      </w:r>
      <w:r>
        <w:rPr>
          <w:color w:val="000000" w:themeColor="text1"/>
          <w:sz w:val="16"/>
        </w:rPr>
        <w:t xml:space="preserve"> </w:t>
      </w:r>
      <w:r w:rsidRPr="00D457D0">
        <w:rPr>
          <w:i/>
          <w:iCs/>
          <w:color w:val="000000" w:themeColor="text1"/>
          <w:sz w:val="16"/>
        </w:rPr>
        <w:t>Jakarta Post</w:t>
      </w:r>
      <w:r>
        <w:rPr>
          <w:color w:val="000000" w:themeColor="text1"/>
          <w:sz w:val="16"/>
        </w:rPr>
        <w:t xml:space="preserve"> </w:t>
      </w:r>
      <w:r w:rsidRPr="00D457D0">
        <w:rPr>
          <w:color w:val="000000" w:themeColor="text1"/>
          <w:sz w:val="16"/>
        </w:rPr>
        <w:t>analysis piece published this week.</w:t>
      </w:r>
    </w:p>
    <w:p w14:paraId="101FD1FD" w14:textId="77777777" w:rsidR="007C5D30" w:rsidRPr="00D457D0" w:rsidRDefault="007C5D30" w:rsidP="007C5D30">
      <w:pPr>
        <w:rPr>
          <w:rStyle w:val="StyleUnderline"/>
        </w:rPr>
      </w:pPr>
      <w:r w:rsidRPr="00D457D0">
        <w:rPr>
          <w:color w:val="000000" w:themeColor="text1"/>
          <w:sz w:val="16"/>
        </w:rPr>
        <w:t xml:space="preserve">Zachary Abuza, a professor at the National War College in Washington, said that </w:t>
      </w:r>
      <w:r w:rsidRPr="00CF47A7">
        <w:rPr>
          <w:rStyle w:val="StyleUnderline"/>
          <w:highlight w:val="cyan"/>
        </w:rPr>
        <w:t>Russia</w:t>
      </w:r>
      <w:r w:rsidRPr="00D457D0">
        <w:rPr>
          <w:rStyle w:val="StyleUnderline"/>
        </w:rPr>
        <w:t xml:space="preserve"> provides an "interesting model" for Indonesia and Malaysia.</w:t>
      </w:r>
    </w:p>
    <w:p w14:paraId="2FC79746" w14:textId="77777777" w:rsidR="007C5D30" w:rsidRPr="00D457D0" w:rsidRDefault="007C5D30" w:rsidP="007C5D30">
      <w:pPr>
        <w:rPr>
          <w:color w:val="000000" w:themeColor="text1"/>
          <w:sz w:val="16"/>
        </w:rPr>
      </w:pPr>
      <w:r w:rsidRPr="00D457D0">
        <w:rPr>
          <w:rStyle w:val="StyleUnderline"/>
        </w:rPr>
        <w:t xml:space="preserve">It is a country "that </w:t>
      </w:r>
      <w:r w:rsidRPr="00CF47A7">
        <w:rPr>
          <w:rStyle w:val="StyleUnderline"/>
          <w:highlight w:val="cyan"/>
        </w:rPr>
        <w:t>can act independently, poke America and the West in the eye, and try to establish a new international order,"</w:t>
      </w:r>
      <w:r w:rsidRPr="00D457D0">
        <w:rPr>
          <w:color w:val="000000" w:themeColor="text1"/>
          <w:sz w:val="16"/>
        </w:rPr>
        <w:t xml:space="preserve"> he told DW.</w:t>
      </w:r>
    </w:p>
    <w:p w14:paraId="17033365" w14:textId="77777777" w:rsidR="007C5D30" w:rsidRPr="00D457D0" w:rsidRDefault="007C5D30" w:rsidP="007C5D30">
      <w:pPr>
        <w:rPr>
          <w:color w:val="000000" w:themeColor="text1"/>
          <w:sz w:val="16"/>
        </w:rPr>
      </w:pPr>
      <w:r w:rsidRPr="00D457D0">
        <w:rPr>
          <w:color w:val="000000" w:themeColor="text1"/>
          <w:sz w:val="16"/>
        </w:rPr>
        <w:t>Malaysian Prime Minister Anwar's several visits to</w:t>
      </w:r>
      <w:r>
        <w:rPr>
          <w:color w:val="000000" w:themeColor="text1"/>
          <w:sz w:val="16"/>
        </w:rPr>
        <w:t xml:space="preserve"> </w:t>
      </w:r>
      <w:hyperlink r:id="rId316" w:history="1">
        <w:r w:rsidRPr="00D457D0">
          <w:rPr>
            <w:rStyle w:val="Hyperlink"/>
            <w:color w:val="000000" w:themeColor="text1"/>
            <w:sz w:val="16"/>
          </w:rPr>
          <w:t>Russia</w:t>
        </w:r>
      </w:hyperlink>
      <w:r>
        <w:rPr>
          <w:color w:val="000000" w:themeColor="text1"/>
          <w:sz w:val="16"/>
        </w:rPr>
        <w:t xml:space="preserve"> </w:t>
      </w:r>
      <w:r w:rsidRPr="00D457D0">
        <w:rPr>
          <w:color w:val="000000" w:themeColor="text1"/>
          <w:sz w:val="16"/>
        </w:rPr>
        <w:t>over the past two years have motivated the party by a desire to gain a more prominent position on the world stage, Bridget Welsh, an honorary research associate at the University of Nottingham's Asia Research Institute Malaysia, told DW.</w:t>
      </w:r>
    </w:p>
    <w:p w14:paraId="70D770CC" w14:textId="77777777" w:rsidR="007C5D30" w:rsidRPr="00D457D0" w:rsidRDefault="007C5D30" w:rsidP="007C5D30">
      <w:pPr>
        <w:rPr>
          <w:color w:val="000000" w:themeColor="text1"/>
          <w:sz w:val="16"/>
        </w:rPr>
      </w:pPr>
      <w:r w:rsidRPr="00D457D0">
        <w:rPr>
          <w:color w:val="000000" w:themeColor="text1"/>
          <w:sz w:val="16"/>
        </w:rPr>
        <w:t>But it is also because Russia is "popular at home due to anti-westernism, with many Malaysians believing that the US provoked the Ukraine War," she added.</w:t>
      </w:r>
    </w:p>
    <w:p w14:paraId="140F2A6A" w14:textId="77777777" w:rsidR="007C5D30" w:rsidRDefault="007C5D30" w:rsidP="007C5D30">
      <w:pPr>
        <w:rPr>
          <w:color w:val="000000" w:themeColor="text1"/>
          <w:sz w:val="16"/>
        </w:rPr>
      </w:pPr>
      <w:r w:rsidRPr="00D457D0">
        <w:rPr>
          <w:color w:val="000000" w:themeColor="text1"/>
          <w:sz w:val="16"/>
        </w:rPr>
        <w:t>This year's State of Southeast Asia Survey, a poll of "elite" opinion in the region conducted by the ISEAS-Yusof Ishak Institute, found that anti-Western feeling is riding high in Muslim-majority Indonesia and Malaysia, in large measure due to the West's support for Israel in its Middle Eastern wars.</w:t>
      </w:r>
    </w:p>
    <w:p w14:paraId="24DAD1FE" w14:textId="77777777" w:rsidR="007C5D30" w:rsidRDefault="007C5D30" w:rsidP="007C5D30">
      <w:pPr>
        <w:pStyle w:val="Heading3"/>
      </w:pPr>
      <w:r>
        <w:t>Collapse Bad---Arctic</w:t>
      </w:r>
    </w:p>
    <w:p w14:paraId="79B6BA90" w14:textId="77777777" w:rsidR="007C5D30" w:rsidRDefault="007C5D30" w:rsidP="007C5D30">
      <w:pPr>
        <w:pStyle w:val="Heading4"/>
      </w:pPr>
      <w:r w:rsidRPr="00C52189">
        <w:t>Putin is positioning himself as a global economic strategist by promoting Arctic development and courting investment from the Global South to boost Russia’s trade with Asia.</w:t>
      </w:r>
    </w:p>
    <w:p w14:paraId="7220167A" w14:textId="77777777" w:rsidR="007C5D30" w:rsidRPr="00C52189" w:rsidRDefault="007C5D30" w:rsidP="007C5D30">
      <w:r w:rsidRPr="00705E8D">
        <w:rPr>
          <w:rStyle w:val="Style13ptBold"/>
        </w:rPr>
        <w:t>Soldatkin and Astakhova 25</w:t>
      </w:r>
      <w:r>
        <w:t xml:space="preserve"> (</w:t>
      </w:r>
      <w:r w:rsidRPr="00517522">
        <w:t xml:space="preserve">Vladimir Soldatkin </w:t>
      </w:r>
      <w:r>
        <w:t>is a verified correspondent</w:t>
      </w:r>
      <w:r w:rsidRPr="00196D07">
        <w:t>at Reuters, based in Moscow, covering Russia and the energy sector and regularly co</w:t>
      </w:r>
      <w:r w:rsidRPr="00196D07">
        <w:noBreakHyphen/>
        <w:t>bylines major geopolitical stories</w:t>
      </w:r>
      <w:r>
        <w:t xml:space="preserve"> </w:t>
      </w:r>
      <w:r w:rsidRPr="00517522">
        <w:t>and Olesya Astakhova</w:t>
      </w:r>
      <w:r>
        <w:t xml:space="preserve"> </w:t>
      </w:r>
      <w:r w:rsidRPr="009153E8">
        <w:t xml:space="preserve">is a verified journalist for Thomson Reuters, covering topics </w:t>
      </w:r>
      <w:r w:rsidRPr="00C433A7">
        <w:rPr>
          <w:color w:val="000000" w:themeColor="text1"/>
        </w:rPr>
        <w:t>related to Russia, particularly energy and OPEC+</w:t>
      </w:r>
      <w:r w:rsidRPr="00C433A7">
        <w:rPr>
          <w:color w:val="000000" w:themeColor="text1"/>
        </w:rPr>
        <w:noBreakHyphen/>
        <w:t xml:space="preserve">related development, 26 March 2025, “Russia sees scope for international investors in Arctic,” </w:t>
      </w:r>
      <w:hyperlink r:id="rId317" w:history="1">
        <w:r w:rsidRPr="00C433A7">
          <w:rPr>
            <w:rStyle w:val="Hyperlink"/>
            <w:color w:val="000000" w:themeColor="text1"/>
          </w:rPr>
          <w:t>https://www.reuters.com/world/europe/russia-sees-scope-international-investors-arctic-2025-03-26/</w:t>
        </w:r>
      </w:hyperlink>
      <w:r w:rsidRPr="00C433A7">
        <w:rPr>
          <w:color w:val="000000" w:themeColor="text1"/>
        </w:rPr>
        <w:t>) // gmemb</w:t>
      </w:r>
    </w:p>
    <w:p w14:paraId="540B4360" w14:textId="77777777" w:rsidR="007C5D30" w:rsidRPr="007F0C68" w:rsidRDefault="007C5D30" w:rsidP="007C5D30">
      <w:pPr>
        <w:rPr>
          <w:color w:val="000000" w:themeColor="text1"/>
          <w:sz w:val="16"/>
        </w:rPr>
      </w:pPr>
      <w:r w:rsidRPr="007F0C68">
        <w:rPr>
          <w:color w:val="000000" w:themeColor="text1"/>
          <w:sz w:val="16"/>
        </w:rPr>
        <w:t>MOSCOW, March 26 (Reuters) - Russia sees scope for international investors, including from the Global South, to help develop its Arctic region, a senior official said on Wednesday.</w:t>
      </w:r>
    </w:p>
    <w:p w14:paraId="4F2499DC" w14:textId="77777777" w:rsidR="007C5D30" w:rsidRPr="007F0C68" w:rsidRDefault="007C5D30" w:rsidP="007C5D30">
      <w:pPr>
        <w:rPr>
          <w:rStyle w:val="StyleUnderline"/>
        </w:rPr>
      </w:pPr>
      <w:r w:rsidRPr="007F0C68">
        <w:rPr>
          <w:rStyle w:val="StyleUnderline"/>
        </w:rPr>
        <w:t xml:space="preserve">President Vladimir </w:t>
      </w:r>
      <w:r w:rsidRPr="00CF47A7">
        <w:rPr>
          <w:rStyle w:val="StyleUnderline"/>
          <w:highlight w:val="cyan"/>
        </w:rPr>
        <w:t>Putin</w:t>
      </w:r>
      <w:r w:rsidRPr="007F0C68">
        <w:rPr>
          <w:rStyle w:val="StyleUnderline"/>
        </w:rPr>
        <w:t xml:space="preserve"> is </w:t>
      </w:r>
      <w:r w:rsidRPr="00CF47A7">
        <w:rPr>
          <w:rStyle w:val="StyleUnderline"/>
          <w:highlight w:val="cyan"/>
        </w:rPr>
        <w:t>keen to ramp up commerce via</w:t>
      </w:r>
      <w:r w:rsidRPr="007F0C68">
        <w:rPr>
          <w:rStyle w:val="StyleUnderline"/>
        </w:rPr>
        <w:t xml:space="preserve"> the </w:t>
      </w:r>
      <w:r w:rsidRPr="00CF47A7">
        <w:rPr>
          <w:rStyle w:val="StyleUnderline"/>
          <w:highlight w:val="cyan"/>
        </w:rPr>
        <w:t>Northern Sea Route</w:t>
      </w:r>
      <w:r w:rsidRPr="007F0C68">
        <w:rPr>
          <w:rStyle w:val="StyleUnderline"/>
        </w:rPr>
        <w:t xml:space="preserve"> through Arctic waters </w:t>
      </w:r>
      <w:r w:rsidRPr="00CF47A7">
        <w:rPr>
          <w:rStyle w:val="StyleUnderline"/>
          <w:highlight w:val="cyan"/>
        </w:rPr>
        <w:t>as Russia shifts trade towards Asia and away from Europe because of Western sanctions.</w:t>
      </w:r>
    </w:p>
    <w:p w14:paraId="4A2F5A8C" w14:textId="77777777" w:rsidR="007C5D30" w:rsidRPr="007F0C68" w:rsidRDefault="007C5D30" w:rsidP="007C5D30">
      <w:pPr>
        <w:rPr>
          <w:color w:val="000000" w:themeColor="text1"/>
          <w:sz w:val="16"/>
        </w:rPr>
      </w:pPr>
      <w:r w:rsidRPr="007F0C68">
        <w:rPr>
          <w:color w:val="000000" w:themeColor="text1"/>
          <w:sz w:val="16"/>
        </w:rPr>
        <w:t>Focus on the strategic importance of the Arctic for mining, shipping and international security has increased sharply because of repeated statements by U.S. President </w:t>
      </w:r>
      <w:hyperlink r:id="rId318" w:history="1">
        <w:r w:rsidRPr="007F0C68">
          <w:rPr>
            <w:rStyle w:val="Hyperlink"/>
            <w:color w:val="000000" w:themeColor="text1"/>
            <w:sz w:val="16"/>
          </w:rPr>
          <w:t>Donald Trump</w:t>
        </w:r>
      </w:hyperlink>
      <w:r w:rsidRPr="007F0C68">
        <w:rPr>
          <w:color w:val="000000" w:themeColor="text1"/>
          <w:sz w:val="16"/>
        </w:rPr>
        <w:t>that he wants to acquire </w:t>
      </w:r>
      <w:hyperlink r:id="rId319" w:history="1">
        <w:r w:rsidRPr="007F0C68">
          <w:rPr>
            <w:rStyle w:val="Hyperlink"/>
            <w:color w:val="000000" w:themeColor="text1"/>
            <w:sz w:val="16"/>
          </w:rPr>
          <w:t>Greenland</w:t>
        </w:r>
      </w:hyperlink>
      <w:r w:rsidRPr="007F0C68">
        <w:rPr>
          <w:color w:val="000000" w:themeColor="text1"/>
          <w:sz w:val="16"/>
        </w:rPr>
        <w:t>.</w:t>
      </w:r>
    </w:p>
    <w:p w14:paraId="15B18D98" w14:textId="77777777" w:rsidR="007C5D30" w:rsidRPr="007F0C68" w:rsidRDefault="007C5D30" w:rsidP="007C5D30">
      <w:pPr>
        <w:rPr>
          <w:color w:val="000000" w:themeColor="text1"/>
          <w:sz w:val="16"/>
        </w:rPr>
      </w:pPr>
      <w:r w:rsidRPr="007F0C68">
        <w:rPr>
          <w:rStyle w:val="StyleUnderline"/>
        </w:rPr>
        <w:t xml:space="preserve">"We believe that </w:t>
      </w:r>
      <w:r w:rsidRPr="00CF47A7">
        <w:rPr>
          <w:rStyle w:val="StyleUnderline"/>
          <w:highlight w:val="cyan"/>
        </w:rPr>
        <w:t>concessions of the Northern Sea Route</w:t>
      </w:r>
      <w:r w:rsidRPr="007F0C68">
        <w:rPr>
          <w:rStyle w:val="StyleUnderline"/>
        </w:rPr>
        <w:t xml:space="preserve"> and various infrastructure facilities, with our investment support, can </w:t>
      </w:r>
      <w:r w:rsidRPr="00CF47A7">
        <w:rPr>
          <w:rStyle w:val="StyleUnderline"/>
          <w:highlight w:val="cyan"/>
        </w:rPr>
        <w:t>attract</w:t>
      </w:r>
      <w:r w:rsidRPr="007F0C68">
        <w:rPr>
          <w:rStyle w:val="StyleUnderline"/>
        </w:rPr>
        <w:t xml:space="preserve"> </w:t>
      </w:r>
      <w:r w:rsidRPr="00CF47A7">
        <w:rPr>
          <w:rStyle w:val="Emphasis"/>
          <w:highlight w:val="cyan"/>
        </w:rPr>
        <w:t>significant financing</w:t>
      </w:r>
      <w:r w:rsidRPr="00CF47A7">
        <w:rPr>
          <w:rStyle w:val="StyleUnderline"/>
          <w:highlight w:val="cyan"/>
        </w:rPr>
        <w:t>,</w:t>
      </w:r>
      <w:r w:rsidRPr="007F0C68">
        <w:rPr>
          <w:rStyle w:val="StyleUnderline"/>
        </w:rPr>
        <w:t>"</w:t>
      </w:r>
      <w:r w:rsidRPr="007F0C68">
        <w:rPr>
          <w:color w:val="000000" w:themeColor="text1"/>
          <w:sz w:val="16"/>
        </w:rPr>
        <w:t xml:space="preserve"> said Kirill Dmitriev, head of the Russian Direct Investment Fund (RDIF) which works with foreign investors.</w:t>
      </w:r>
    </w:p>
    <w:p w14:paraId="5791C6CD" w14:textId="77777777" w:rsidR="007C5D30" w:rsidRPr="007F0C68" w:rsidRDefault="007C5D30" w:rsidP="007C5D30">
      <w:pPr>
        <w:rPr>
          <w:color w:val="000000" w:themeColor="text1"/>
          <w:sz w:val="16"/>
        </w:rPr>
      </w:pPr>
      <w:r w:rsidRPr="007F0C68">
        <w:rPr>
          <w:rStyle w:val="StyleUnderline"/>
        </w:rPr>
        <w:t xml:space="preserve">"We see the </w:t>
      </w:r>
      <w:r w:rsidRPr="00CF47A7">
        <w:rPr>
          <w:rStyle w:val="StyleUnderline"/>
          <w:highlight w:val="cyan"/>
        </w:rPr>
        <w:t>opportunity to attract</w:t>
      </w:r>
      <w:r w:rsidRPr="007F0C68">
        <w:rPr>
          <w:rStyle w:val="StyleUnderline"/>
        </w:rPr>
        <w:t xml:space="preserve"> our </w:t>
      </w:r>
      <w:r w:rsidRPr="00CF47A7">
        <w:rPr>
          <w:rStyle w:val="StyleUnderline"/>
          <w:highlight w:val="cyan"/>
        </w:rPr>
        <w:t>partners</w:t>
      </w:r>
      <w:r w:rsidRPr="007F0C68">
        <w:rPr>
          <w:rStyle w:val="StyleUnderline"/>
        </w:rPr>
        <w:t xml:space="preserve"> </w:t>
      </w:r>
      <w:r w:rsidRPr="00CF47A7">
        <w:rPr>
          <w:rStyle w:val="StyleUnderline"/>
          <w:highlight w:val="cyan"/>
        </w:rPr>
        <w:t>from</w:t>
      </w:r>
      <w:r w:rsidRPr="007F0C68">
        <w:rPr>
          <w:rStyle w:val="StyleUnderline"/>
        </w:rPr>
        <w:t xml:space="preserve"> the countries of the </w:t>
      </w:r>
      <w:r w:rsidRPr="00CF47A7">
        <w:rPr>
          <w:rStyle w:val="StyleUnderline"/>
          <w:highlight w:val="cyan"/>
        </w:rPr>
        <w:t>Global South</w:t>
      </w:r>
      <w:r w:rsidRPr="007F0C68">
        <w:rPr>
          <w:rStyle w:val="StyleUnderline"/>
        </w:rPr>
        <w:t xml:space="preserve">, their </w:t>
      </w:r>
      <w:r w:rsidRPr="00CF47A7">
        <w:rPr>
          <w:rStyle w:val="StyleUnderline"/>
          <w:highlight w:val="cyan"/>
        </w:rPr>
        <w:t>investment opportunities</w:t>
      </w:r>
      <w:r w:rsidRPr="007F0C68">
        <w:rPr>
          <w:rStyle w:val="StyleUnderline"/>
        </w:rPr>
        <w:t xml:space="preserve">, their </w:t>
      </w:r>
      <w:r w:rsidRPr="00CF47A7">
        <w:rPr>
          <w:rStyle w:val="StyleUnderline"/>
          <w:highlight w:val="cyan"/>
        </w:rPr>
        <w:t>companies</w:t>
      </w:r>
      <w:r w:rsidRPr="007F0C68">
        <w:rPr>
          <w:rStyle w:val="StyleUnderline"/>
        </w:rPr>
        <w:t>,"</w:t>
      </w:r>
      <w:r w:rsidRPr="007F0C68">
        <w:rPr>
          <w:color w:val="000000" w:themeColor="text1"/>
          <w:sz w:val="16"/>
        </w:rPr>
        <w:t xml:space="preserve"> he said in a speech by video link to a conference on the Arctic, attended by Russian government officials and regional authorities.</w:t>
      </w:r>
    </w:p>
    <w:p w14:paraId="0E84845C" w14:textId="77777777" w:rsidR="007C5D30" w:rsidRPr="007F0C68" w:rsidRDefault="007C5D30" w:rsidP="007C5D30">
      <w:pPr>
        <w:rPr>
          <w:color w:val="000000" w:themeColor="text1"/>
          <w:sz w:val="16"/>
        </w:rPr>
      </w:pPr>
      <w:r w:rsidRPr="007F0C68">
        <w:rPr>
          <w:color w:val="000000" w:themeColor="text1"/>
          <w:sz w:val="16"/>
        </w:rPr>
        <w:t>The event was taking place in Murmansk near Russia's border with Norway. The northern port marks the start of the Northern Sea Route, which runs eastward to the Bering Strait near Alaska.</w:t>
      </w:r>
    </w:p>
    <w:p w14:paraId="0CD687C1" w14:textId="77777777" w:rsidR="007C5D30" w:rsidRPr="007F0C68" w:rsidRDefault="007C5D30" w:rsidP="007C5D30">
      <w:pPr>
        <w:rPr>
          <w:rStyle w:val="StyleUnderline"/>
        </w:rPr>
      </w:pPr>
      <w:r w:rsidRPr="00CF47A7">
        <w:rPr>
          <w:rStyle w:val="StyleUnderline"/>
          <w:highlight w:val="cyan"/>
        </w:rPr>
        <w:t>The route</w:t>
      </w:r>
      <w:r w:rsidRPr="007F0C68">
        <w:rPr>
          <w:rStyle w:val="StyleUnderline"/>
        </w:rPr>
        <w:t xml:space="preserve">, though significantly shorter than the Suez Canal for Russia to deliver cargoes to Asia, is </w:t>
      </w:r>
      <w:r w:rsidRPr="00CF47A7">
        <w:rPr>
          <w:rStyle w:val="StyleUnderline"/>
          <w:highlight w:val="cyan"/>
        </w:rPr>
        <w:t>challenging</w:t>
      </w:r>
      <w:r w:rsidRPr="007F0C68">
        <w:rPr>
          <w:rStyle w:val="StyleUnderline"/>
        </w:rPr>
        <w:t xml:space="preserve"> and </w:t>
      </w:r>
      <w:r w:rsidRPr="00CF47A7">
        <w:rPr>
          <w:rStyle w:val="StyleUnderline"/>
          <w:highlight w:val="cyan"/>
        </w:rPr>
        <w:t>requires</w:t>
      </w:r>
      <w:r w:rsidRPr="007F0C68">
        <w:rPr>
          <w:rStyle w:val="StyleUnderline"/>
        </w:rPr>
        <w:t xml:space="preserve"> the assistance of </w:t>
      </w:r>
      <w:r w:rsidRPr="00CF47A7">
        <w:rPr>
          <w:rStyle w:val="StyleUnderline"/>
          <w:highlight w:val="cyan"/>
        </w:rPr>
        <w:t>icebreakers</w:t>
      </w:r>
      <w:r w:rsidRPr="007F0C68">
        <w:rPr>
          <w:rStyle w:val="StyleUnderline"/>
        </w:rPr>
        <w:t xml:space="preserve"> to help vessels to pass along the northern coast of Russia.</w:t>
      </w:r>
    </w:p>
    <w:p w14:paraId="1D22B1C9" w14:textId="77777777" w:rsidR="007C5D30" w:rsidRPr="007F0C68" w:rsidRDefault="007C5D30" w:rsidP="007C5D30">
      <w:pPr>
        <w:rPr>
          <w:rStyle w:val="StyleUnderline"/>
        </w:rPr>
      </w:pPr>
      <w:r w:rsidRPr="00CF47A7">
        <w:rPr>
          <w:rStyle w:val="StyleUnderline"/>
          <w:highlight w:val="cyan"/>
        </w:rPr>
        <w:t>But</w:t>
      </w:r>
      <w:r w:rsidRPr="007F0C68">
        <w:rPr>
          <w:rStyle w:val="StyleUnderline"/>
        </w:rPr>
        <w:t xml:space="preserve"> it has become </w:t>
      </w:r>
      <w:r w:rsidRPr="00CF47A7">
        <w:rPr>
          <w:rStyle w:val="StyleUnderline"/>
          <w:highlight w:val="cyan"/>
        </w:rPr>
        <w:t>more viable because of global warming</w:t>
      </w:r>
      <w:r w:rsidRPr="007F0C68">
        <w:rPr>
          <w:rStyle w:val="StyleUnderline"/>
        </w:rPr>
        <w:t xml:space="preserve">, which Dmitriev said </w:t>
      </w:r>
      <w:r w:rsidRPr="00CF47A7">
        <w:rPr>
          <w:rStyle w:val="StyleUnderline"/>
          <w:highlight w:val="cyan"/>
        </w:rPr>
        <w:t>brings</w:t>
      </w:r>
      <w:r w:rsidRPr="007F0C68">
        <w:rPr>
          <w:rStyle w:val="StyleUnderline"/>
        </w:rPr>
        <w:t xml:space="preserve"> </w:t>
      </w:r>
      <w:r w:rsidRPr="00CF47A7">
        <w:rPr>
          <w:rStyle w:val="StyleUnderline"/>
          <w:highlight w:val="cyan"/>
        </w:rPr>
        <w:t>"interesting" prospects for developing</w:t>
      </w:r>
      <w:r w:rsidRPr="007F0C68">
        <w:rPr>
          <w:rStyle w:val="StyleUnderline"/>
        </w:rPr>
        <w:t xml:space="preserve"> it.</w:t>
      </w:r>
    </w:p>
    <w:p w14:paraId="570B281C" w14:textId="77777777" w:rsidR="007C5D30" w:rsidRPr="007F0C68" w:rsidRDefault="007C5D30" w:rsidP="007C5D30">
      <w:pPr>
        <w:rPr>
          <w:rStyle w:val="StyleUnderline"/>
        </w:rPr>
      </w:pPr>
      <w:r w:rsidRPr="007F0C68">
        <w:rPr>
          <w:color w:val="000000" w:themeColor="text1"/>
          <w:sz w:val="16"/>
        </w:rPr>
        <w:t>Besides heading the RDIF, the U.S.-educated Dmitriev - who has worked at McKinsey and Goldman Sachs - was named by Putin last month as his </w:t>
      </w:r>
      <w:hyperlink r:id="rId320" w:history="1">
        <w:r w:rsidRPr="007F0C68">
          <w:rPr>
            <w:rStyle w:val="Hyperlink"/>
            <w:color w:val="000000" w:themeColor="text1"/>
            <w:sz w:val="16"/>
          </w:rPr>
          <w:t>special envoy</w:t>
        </w:r>
      </w:hyperlink>
      <w:r w:rsidRPr="007F0C68">
        <w:rPr>
          <w:color w:val="000000" w:themeColor="text1"/>
          <w:sz w:val="16"/>
        </w:rPr>
        <w:t xml:space="preserve"> on international economic and investment cooperation, and is an important player in the </w:t>
      </w:r>
      <w:r w:rsidRPr="00CF47A7">
        <w:rPr>
          <w:rStyle w:val="StyleUnderline"/>
          <w:highlight w:val="cyan"/>
        </w:rPr>
        <w:t>rapid rapprochement</w:t>
      </w:r>
      <w:r w:rsidRPr="007F0C68">
        <w:rPr>
          <w:rStyle w:val="StyleUnderline"/>
        </w:rPr>
        <w:t xml:space="preserve"> that </w:t>
      </w:r>
      <w:r w:rsidRPr="00CF47A7">
        <w:rPr>
          <w:rStyle w:val="StyleUnderline"/>
          <w:highlight w:val="cyan"/>
        </w:rPr>
        <w:t>Putin</w:t>
      </w:r>
      <w:r w:rsidRPr="007F0C68">
        <w:rPr>
          <w:rStyle w:val="StyleUnderline"/>
        </w:rPr>
        <w:t xml:space="preserve"> is </w:t>
      </w:r>
      <w:r w:rsidRPr="00CF47A7">
        <w:rPr>
          <w:rStyle w:val="StyleUnderline"/>
          <w:highlight w:val="cyan"/>
        </w:rPr>
        <w:t>pursuing with</w:t>
      </w:r>
      <w:r w:rsidRPr="007F0C68">
        <w:rPr>
          <w:rStyle w:val="StyleUnderline"/>
        </w:rPr>
        <w:t xml:space="preserve"> the </w:t>
      </w:r>
      <w:r w:rsidRPr="00CF47A7">
        <w:rPr>
          <w:rStyle w:val="Emphasis"/>
          <w:highlight w:val="cyan"/>
        </w:rPr>
        <w:t>Trump</w:t>
      </w:r>
      <w:r w:rsidRPr="007F0C68">
        <w:rPr>
          <w:rStyle w:val="Emphasis"/>
        </w:rPr>
        <w:t xml:space="preserve"> administration</w:t>
      </w:r>
      <w:r w:rsidRPr="007F0C68">
        <w:rPr>
          <w:rStyle w:val="StyleUnderline"/>
        </w:rPr>
        <w:t>.</w:t>
      </w:r>
    </w:p>
    <w:p w14:paraId="620EADEF" w14:textId="77777777" w:rsidR="007C5D30" w:rsidRDefault="007C5D30" w:rsidP="007C5D30"/>
    <w:p w14:paraId="68339C03" w14:textId="77777777" w:rsidR="007C5D30" w:rsidRDefault="007C5D30" w:rsidP="007C5D30">
      <w:pPr>
        <w:pStyle w:val="Heading3"/>
      </w:pPr>
      <w:r>
        <w:t>Collapse Bad---Economy</w:t>
      </w:r>
    </w:p>
    <w:p w14:paraId="1EF51867" w14:textId="77777777" w:rsidR="007C5D30" w:rsidRDefault="007C5D30" w:rsidP="007C5D30">
      <w:pPr>
        <w:pStyle w:val="Heading4"/>
      </w:pPr>
      <w:r w:rsidRPr="00315778">
        <w:t>Russia’s strong economic growth, low unemployment, and global cooperation through BRICS contribute to global stability and development beyond raw material exports.</w:t>
      </w:r>
    </w:p>
    <w:p w14:paraId="3BB5DDD1" w14:textId="77777777" w:rsidR="007C5D30" w:rsidRPr="0015791E" w:rsidRDefault="007C5D30" w:rsidP="007C5D30">
      <w:pPr>
        <w:rPr>
          <w:rStyle w:val="Style13ptBold"/>
        </w:rPr>
      </w:pPr>
      <w:r>
        <w:rPr>
          <w:rStyle w:val="Style13ptBold"/>
        </w:rPr>
        <w:t>Pluralia 25 (</w:t>
      </w:r>
      <w:r w:rsidRPr="008D5F14">
        <w:t>Plurália is a private Angolan consulting and training company with over 12 years of experience in Africa. They focus on project development, business support, and sustainable growth, emphasizing values like integrity, ethics, and collaboration. Specific team qualifications aren’t publicly listed.</w:t>
      </w:r>
      <w:r>
        <w:t xml:space="preserve"> 20 June 2025, “</w:t>
      </w:r>
      <w:r w:rsidRPr="0015791E">
        <w:t xml:space="preserve">Putin at SPIEF’2025: </w:t>
      </w:r>
      <w:r w:rsidRPr="00E34C9C">
        <w:rPr>
          <w:color w:val="000000" w:themeColor="text1"/>
        </w:rPr>
        <w:t xml:space="preserve">Russia at the Center of Global Economic Change,” </w:t>
      </w:r>
      <w:hyperlink r:id="rId321" w:history="1">
        <w:r w:rsidRPr="00E34C9C">
          <w:rPr>
            <w:rStyle w:val="Hyperlink"/>
            <w:color w:val="000000" w:themeColor="text1"/>
          </w:rPr>
          <w:t>https://pluralia.com/en/news/putin-at-spief2025-russia-at-the-center-of-global-economic-change/</w:t>
        </w:r>
      </w:hyperlink>
      <w:r w:rsidRPr="00E34C9C">
        <w:rPr>
          <w:color w:val="000000" w:themeColor="text1"/>
        </w:rPr>
        <w:t>) // gmemb</w:t>
      </w:r>
    </w:p>
    <w:p w14:paraId="4B0B6FD2" w14:textId="77777777" w:rsidR="007C5D30" w:rsidRPr="00B82537" w:rsidRDefault="007C5D30" w:rsidP="007C5D30">
      <w:pPr>
        <w:rPr>
          <w:color w:val="000000" w:themeColor="text1"/>
          <w:sz w:val="16"/>
        </w:rPr>
      </w:pPr>
      <w:r w:rsidRPr="00B82537">
        <w:rPr>
          <w:color w:val="000000" w:themeColor="text1"/>
          <w:sz w:val="16"/>
        </w:rPr>
        <w:t>The central event of the St. Petersburg International Economic Forum (SPIEF’2025) was the plenary session on June 20, during which the President of the Russian Federation delivered a keynote speech. Vladimir Putin presented an organic and balanced vision of the ways of economic and social development of mankind.</w:t>
      </w:r>
    </w:p>
    <w:p w14:paraId="10CD9D6A" w14:textId="77777777" w:rsidR="007C5D30" w:rsidRPr="00B82537" w:rsidRDefault="007C5D30" w:rsidP="007C5D30">
      <w:pPr>
        <w:rPr>
          <w:rStyle w:val="StyleUnderline"/>
        </w:rPr>
      </w:pPr>
      <w:r w:rsidRPr="00B82537">
        <w:rPr>
          <w:color w:val="000000" w:themeColor="text1"/>
          <w:sz w:val="16"/>
        </w:rPr>
        <w:t xml:space="preserve">According to the Russian president, despite the rather “complicated” political and economic background, Russia’s gross domestic product (GDP) has been adding more than four percent annually in recent years, “that means,” Putin emphasized, </w:t>
      </w:r>
      <w:r w:rsidRPr="00B82537">
        <w:rPr>
          <w:rStyle w:val="StyleUnderline"/>
        </w:rPr>
        <w:t>“</w:t>
      </w:r>
      <w:r w:rsidRPr="00CF47A7">
        <w:rPr>
          <w:rStyle w:val="StyleUnderline"/>
          <w:highlight w:val="cyan"/>
        </w:rPr>
        <w:t>Russian GDP</w:t>
      </w:r>
      <w:r w:rsidRPr="00B82537">
        <w:rPr>
          <w:rStyle w:val="StyleUnderline"/>
        </w:rPr>
        <w:t xml:space="preserve"> has been </w:t>
      </w:r>
      <w:r w:rsidRPr="00CF47A7">
        <w:rPr>
          <w:rStyle w:val="Emphasis"/>
          <w:highlight w:val="cyan"/>
        </w:rPr>
        <w:t>growing</w:t>
      </w:r>
      <w:r w:rsidRPr="00B82537">
        <w:rPr>
          <w:rStyle w:val="StyleUnderline"/>
        </w:rPr>
        <w:t xml:space="preserve"> at a rate </w:t>
      </w:r>
      <w:r w:rsidRPr="00CF47A7">
        <w:rPr>
          <w:rStyle w:val="Emphasis"/>
          <w:highlight w:val="cyan"/>
        </w:rPr>
        <w:t>above</w:t>
      </w:r>
      <w:r w:rsidRPr="00B82537">
        <w:rPr>
          <w:rStyle w:val="StyleUnderline"/>
        </w:rPr>
        <w:t xml:space="preserve"> the </w:t>
      </w:r>
      <w:r w:rsidRPr="00CF47A7">
        <w:rPr>
          <w:rStyle w:val="Emphasis"/>
          <w:highlight w:val="cyan"/>
        </w:rPr>
        <w:t>world average</w:t>
      </w:r>
      <w:r w:rsidRPr="00B82537">
        <w:rPr>
          <w:rStyle w:val="Emphasis"/>
        </w:rPr>
        <w:t>.”</w:t>
      </w:r>
    </w:p>
    <w:p w14:paraId="3B1CA1FB" w14:textId="77777777" w:rsidR="007C5D30" w:rsidRPr="00B82537" w:rsidRDefault="007C5D30" w:rsidP="007C5D30">
      <w:pPr>
        <w:rPr>
          <w:color w:val="000000" w:themeColor="text1"/>
          <w:sz w:val="16"/>
        </w:rPr>
      </w:pPr>
      <w:r w:rsidRPr="00B82537">
        <w:rPr>
          <w:color w:val="000000" w:themeColor="text1"/>
          <w:sz w:val="16"/>
        </w:rPr>
        <w:t>Speaking about the structure of GDP growth, Putin mentioned “a special indicator – the so-called non-oil and gas GDP, cleared of the influence of industries related to hydrocarbon extraction.”</w:t>
      </w:r>
    </w:p>
    <w:p w14:paraId="547EF60B" w14:textId="77777777" w:rsidR="007C5D30" w:rsidRPr="00B82537" w:rsidRDefault="007C5D30" w:rsidP="007C5D30">
      <w:pPr>
        <w:rPr>
          <w:rStyle w:val="StyleUnderline"/>
        </w:rPr>
      </w:pPr>
      <w:r w:rsidRPr="00B82537">
        <w:rPr>
          <w:rStyle w:val="StyleUnderline"/>
        </w:rPr>
        <w:t xml:space="preserve">Russia’s </w:t>
      </w:r>
      <w:r w:rsidRPr="00CF47A7">
        <w:rPr>
          <w:rStyle w:val="StyleUnderline"/>
          <w:highlight w:val="cyan"/>
        </w:rPr>
        <w:t>economic performance</w:t>
      </w:r>
      <w:r w:rsidRPr="00B82537">
        <w:rPr>
          <w:rStyle w:val="StyleUnderline"/>
        </w:rPr>
        <w:t xml:space="preserve"> is indeed </w:t>
      </w:r>
      <w:r w:rsidRPr="00CF47A7">
        <w:rPr>
          <w:rStyle w:val="StyleUnderline"/>
          <w:highlight w:val="cyan"/>
        </w:rPr>
        <w:t>impressive</w:t>
      </w:r>
      <w:r w:rsidRPr="00B82537">
        <w:rPr>
          <w:rStyle w:val="StyleUnderline"/>
        </w:rPr>
        <w:t xml:space="preserve">: Russian </w:t>
      </w:r>
      <w:r w:rsidRPr="00CF47A7">
        <w:rPr>
          <w:rStyle w:val="StyleUnderline"/>
          <w:highlight w:val="cyan"/>
        </w:rPr>
        <w:t>GDP growth in 2023</w:t>
      </w:r>
      <w:r w:rsidRPr="00B82537">
        <w:rPr>
          <w:rStyle w:val="StyleUnderline"/>
        </w:rPr>
        <w:t xml:space="preserve">, excluding Russian oil and gas, was </w:t>
      </w:r>
      <w:r w:rsidRPr="00CF47A7">
        <w:rPr>
          <w:rStyle w:val="StyleUnderline"/>
          <w:highlight w:val="cyan"/>
        </w:rPr>
        <w:t>+7.2%</w:t>
      </w:r>
      <w:r w:rsidRPr="00B82537">
        <w:rPr>
          <w:rStyle w:val="StyleUnderline"/>
        </w:rPr>
        <w:t xml:space="preserve"> (oil and gas up +3.6%), and GDP growth in 2024 was +4.9% (+4.3%).</w:t>
      </w:r>
    </w:p>
    <w:p w14:paraId="25B1F85D" w14:textId="77777777" w:rsidR="007C5D30" w:rsidRPr="00B82537" w:rsidRDefault="007C5D30" w:rsidP="007C5D30">
      <w:pPr>
        <w:rPr>
          <w:rStyle w:val="StyleUnderline"/>
        </w:rPr>
      </w:pPr>
      <w:r w:rsidRPr="00B82537">
        <w:rPr>
          <w:color w:val="000000" w:themeColor="text1"/>
          <w:sz w:val="16"/>
        </w:rPr>
        <w:t xml:space="preserve">“At the same time,” Putin stressed, “the overall growth of the Russian economy was tied no just to the defense-industrial complex, as some believe. </w:t>
      </w:r>
      <w:r w:rsidRPr="00B82537">
        <w:rPr>
          <w:rStyle w:val="StyleUnderline"/>
        </w:rPr>
        <w:t xml:space="preserve">Over the past two years, </w:t>
      </w:r>
      <w:r w:rsidRPr="00CF47A7">
        <w:rPr>
          <w:rStyle w:val="StyleUnderline"/>
          <w:highlight w:val="cyan"/>
        </w:rPr>
        <w:t>growth</w:t>
      </w:r>
      <w:r w:rsidRPr="00B82537">
        <w:rPr>
          <w:rStyle w:val="StyleUnderline"/>
        </w:rPr>
        <w:t xml:space="preserve"> has </w:t>
      </w:r>
      <w:r w:rsidRPr="00CF47A7">
        <w:rPr>
          <w:rStyle w:val="StyleUnderline"/>
          <w:highlight w:val="cyan"/>
        </w:rPr>
        <w:t xml:space="preserve">accelerated in agriculture, industry in general, the construction complex, banking and finance, and </w:t>
      </w:r>
      <w:r w:rsidRPr="00CF47A7">
        <w:rPr>
          <w:rStyle w:val="StyleUnderline"/>
        </w:rPr>
        <w:t xml:space="preserve">the </w:t>
      </w:r>
      <w:r w:rsidRPr="00CF47A7">
        <w:rPr>
          <w:rStyle w:val="StyleUnderline"/>
          <w:highlight w:val="cyan"/>
        </w:rPr>
        <w:t xml:space="preserve">IT </w:t>
      </w:r>
      <w:r w:rsidRPr="00CF47A7">
        <w:rPr>
          <w:rStyle w:val="StyleUnderline"/>
        </w:rPr>
        <w:t>industry</w:t>
      </w:r>
      <w:r w:rsidRPr="00CF47A7">
        <w:rPr>
          <w:rStyle w:val="StyleUnderline"/>
          <w:highlight w:val="cyan"/>
        </w:rPr>
        <w:t>.</w:t>
      </w:r>
      <w:r w:rsidRPr="00B82537">
        <w:rPr>
          <w:rStyle w:val="StyleUnderline"/>
        </w:rPr>
        <w:t>”</w:t>
      </w:r>
    </w:p>
    <w:p w14:paraId="3791BEA2" w14:textId="77777777" w:rsidR="007C5D30" w:rsidRPr="00B82537" w:rsidRDefault="007C5D30" w:rsidP="007C5D30">
      <w:pPr>
        <w:rPr>
          <w:color w:val="000000" w:themeColor="text1"/>
          <w:sz w:val="16"/>
        </w:rPr>
      </w:pPr>
      <w:r w:rsidRPr="00B82537">
        <w:rPr>
          <w:color w:val="000000" w:themeColor="text1"/>
          <w:sz w:val="16"/>
        </w:rPr>
        <w:t>In Putin’s opinion, it is time to abandon the idea of the Russian economy as an exclusively raw materials economy: “The perception of the Russian economy as an exclusively raw material economy dependent on hydrocarbon exports is clearly outdated, it is a thing of the past. Reality tells a different story</w:t>
      </w:r>
      <w:r w:rsidRPr="00B82537">
        <w:rPr>
          <w:rStyle w:val="StyleUnderline"/>
        </w:rPr>
        <w:t xml:space="preserve">: </w:t>
      </w:r>
      <w:r w:rsidRPr="00CF47A7">
        <w:rPr>
          <w:rStyle w:val="StyleUnderline"/>
          <w:highlight w:val="cyan"/>
        </w:rPr>
        <w:t>Russia</w:t>
      </w:r>
      <w:r w:rsidRPr="00B82537">
        <w:rPr>
          <w:rStyle w:val="StyleUnderline"/>
        </w:rPr>
        <w:t xml:space="preserve"> already </w:t>
      </w:r>
      <w:r w:rsidRPr="00CF47A7">
        <w:rPr>
          <w:rStyle w:val="StyleUnderline"/>
        </w:rPr>
        <w:t xml:space="preserve">ranks </w:t>
      </w:r>
      <w:r w:rsidRPr="00CF47A7">
        <w:rPr>
          <w:rStyle w:val="StyleUnderline"/>
          <w:highlight w:val="cyan"/>
        </w:rPr>
        <w:t>fourth</w:t>
      </w:r>
      <w:r w:rsidRPr="00B82537">
        <w:rPr>
          <w:rStyle w:val="StyleUnderline"/>
        </w:rPr>
        <w:t xml:space="preserve"> in the world </w:t>
      </w:r>
      <w:r w:rsidRPr="00CF47A7">
        <w:rPr>
          <w:rStyle w:val="StyleUnderline"/>
          <w:highlight w:val="cyan"/>
        </w:rPr>
        <w:t>in</w:t>
      </w:r>
      <w:r w:rsidRPr="00B82537">
        <w:rPr>
          <w:rStyle w:val="StyleUnderline"/>
        </w:rPr>
        <w:t xml:space="preserve"> terms of </w:t>
      </w:r>
      <w:r w:rsidRPr="00CF47A7">
        <w:rPr>
          <w:rStyle w:val="StyleUnderline"/>
          <w:highlight w:val="cyan"/>
        </w:rPr>
        <w:t>gross domestic product,</w:t>
      </w:r>
      <w:r w:rsidRPr="00B82537">
        <w:rPr>
          <w:rStyle w:val="StyleUnderline"/>
        </w:rPr>
        <w:t xml:space="preserve"> and </w:t>
      </w:r>
      <w:r w:rsidRPr="00CF47A7">
        <w:rPr>
          <w:rStyle w:val="StyleUnderline"/>
          <w:highlight w:val="cyan"/>
        </w:rPr>
        <w:t>first in Europe</w:t>
      </w:r>
      <w:r w:rsidRPr="00B82537">
        <w:rPr>
          <w:color w:val="000000" w:themeColor="text1"/>
          <w:sz w:val="16"/>
        </w:rPr>
        <w:t>,” the Russian president said, adding that Russia’s GDP grew again by 1.5 percent in the first four months of 2025.</w:t>
      </w:r>
    </w:p>
    <w:p w14:paraId="6D4B2531" w14:textId="77777777" w:rsidR="007C5D30" w:rsidRPr="00B82537" w:rsidRDefault="007C5D30" w:rsidP="007C5D30">
      <w:pPr>
        <w:rPr>
          <w:color w:val="000000" w:themeColor="text1"/>
          <w:sz w:val="16"/>
        </w:rPr>
      </w:pPr>
      <w:r w:rsidRPr="00B82537">
        <w:rPr>
          <w:color w:val="000000" w:themeColor="text1"/>
          <w:sz w:val="16"/>
        </w:rPr>
        <w:t xml:space="preserve">Speaking about the social situation in the Russian economy, Putin noted that the country has reached a historic record in reducing poverty: “We have already done much to outpace income growth for our nation’s least well-off citizens. I would like to speak about this separately and to emphasize in particular that </w:t>
      </w:r>
      <w:r w:rsidRPr="00B82537">
        <w:rPr>
          <w:rStyle w:val="StyleUnderline"/>
        </w:rPr>
        <w:t xml:space="preserve">we have achieved </w:t>
      </w:r>
      <w:r w:rsidRPr="00CF47A7">
        <w:rPr>
          <w:rStyle w:val="StyleUnderline"/>
        </w:rPr>
        <w:t xml:space="preserve">an </w:t>
      </w:r>
      <w:r w:rsidRPr="00CF47A7">
        <w:rPr>
          <w:rStyle w:val="StyleUnderline"/>
          <w:highlight w:val="cyan"/>
        </w:rPr>
        <w:t>all-time record reduction in the poverty rate</w:t>
      </w:r>
      <w:r w:rsidRPr="00B82537">
        <w:rPr>
          <w:rStyle w:val="StyleUnderline"/>
        </w:rPr>
        <w:t xml:space="preserve"> in the Russian Federation.</w:t>
      </w:r>
      <w:r w:rsidRPr="00B82537">
        <w:rPr>
          <w:color w:val="000000" w:themeColor="text1"/>
          <w:sz w:val="16"/>
        </w:rPr>
        <w:t xml:space="preserve"> At the end of last year, it amounted to 7.2 percent, and the positive trend here continues,” the Russian president said. Added to this is the record low unemployment rate: </w:t>
      </w:r>
      <w:r w:rsidRPr="00B82537">
        <w:rPr>
          <w:rStyle w:val="StyleUnderline"/>
        </w:rPr>
        <w:t xml:space="preserve">“We have achieved </w:t>
      </w:r>
      <w:r w:rsidRPr="00CF47A7">
        <w:rPr>
          <w:rStyle w:val="StyleUnderline"/>
          <w:highlight w:val="cyan"/>
        </w:rPr>
        <w:t>historic lows in unemployment</w:t>
      </w:r>
      <w:r w:rsidRPr="00B82537">
        <w:rPr>
          <w:rStyle w:val="StyleUnderline"/>
        </w:rPr>
        <w:t xml:space="preserve">. What is important: there are </w:t>
      </w:r>
      <w:r w:rsidRPr="00CF47A7">
        <w:rPr>
          <w:rStyle w:val="StyleUnderline"/>
          <w:highlight w:val="cyan"/>
        </w:rPr>
        <w:t>positive dynamics</w:t>
      </w:r>
      <w:r w:rsidRPr="00B82537">
        <w:rPr>
          <w:rStyle w:val="StyleUnderline"/>
        </w:rPr>
        <w:t xml:space="preserve"> in the subjects of the Russian Federation, where the problem of employment has traditionally been acute,”</w:t>
      </w:r>
      <w:r w:rsidRPr="00B82537">
        <w:rPr>
          <w:color w:val="000000" w:themeColor="text1"/>
          <w:sz w:val="16"/>
        </w:rPr>
        <w:t xml:space="preserve"> Putin said. The head of state specified that the unemployment rate in the country had stabilized at 2.3 percent. </w:t>
      </w:r>
      <w:r w:rsidRPr="00B82537">
        <w:rPr>
          <w:rStyle w:val="StyleUnderline"/>
        </w:rPr>
        <w:t xml:space="preserve">“Over the past four years, the </w:t>
      </w:r>
      <w:r w:rsidRPr="00CF47A7">
        <w:rPr>
          <w:rStyle w:val="StyleUnderline"/>
          <w:highlight w:val="cyan"/>
        </w:rPr>
        <w:t>number of employed people in Russia</w:t>
      </w:r>
      <w:r w:rsidRPr="00B82537">
        <w:rPr>
          <w:rStyle w:val="StyleUnderline"/>
        </w:rPr>
        <w:t xml:space="preserve"> has </w:t>
      </w:r>
      <w:r w:rsidRPr="00CF47A7">
        <w:rPr>
          <w:rStyle w:val="StyleUnderline"/>
          <w:highlight w:val="cyan"/>
        </w:rPr>
        <w:t>grown by 2 million 400 thousand</w:t>
      </w:r>
      <w:r w:rsidRPr="00B82537">
        <w:rPr>
          <w:rStyle w:val="StyleUnderline"/>
        </w:rPr>
        <w:t xml:space="preserve"> people. Since last October, the unemployment rate has stabilized in the country as a whole and is about 2.3 percent,”</w:t>
      </w:r>
      <w:r w:rsidRPr="00B82537">
        <w:rPr>
          <w:color w:val="000000" w:themeColor="text1"/>
          <w:sz w:val="16"/>
        </w:rPr>
        <w:t xml:space="preserve"> the president said.</w:t>
      </w:r>
    </w:p>
    <w:p w14:paraId="76DEA88E" w14:textId="77777777" w:rsidR="007C5D30" w:rsidRPr="00B82537" w:rsidRDefault="007C5D30" w:rsidP="007C5D30">
      <w:pPr>
        <w:rPr>
          <w:color w:val="000000" w:themeColor="text1"/>
          <w:sz w:val="16"/>
        </w:rPr>
      </w:pPr>
      <w:r w:rsidRPr="00B82537">
        <w:rPr>
          <w:color w:val="000000" w:themeColor="text1"/>
          <w:sz w:val="16"/>
        </w:rPr>
        <w:t xml:space="preserve">In the coming years, the Kremlin and regional authorities will pay special attention to further improving the investment climate in which Russian and foreign investors work and will continue to work: </w:t>
      </w:r>
      <w:r w:rsidRPr="00B82537">
        <w:rPr>
          <w:rStyle w:val="StyleUnderline"/>
        </w:rPr>
        <w:t>“We have set ourselves a task: the volume of investment in fixed capital in Russia should grow by at least 60 percent by 2030 compared to the level of 2020,”</w:t>
      </w:r>
      <w:r w:rsidRPr="00B82537">
        <w:rPr>
          <w:color w:val="000000" w:themeColor="text1"/>
          <w:sz w:val="16"/>
        </w:rPr>
        <w:t xml:space="preserve"> the Russian President emphasized. The most investor-friendly Russian regions are the city of Moscow, the Republic of Tatarstan, and the Nizhny Novgorod Region.</w:t>
      </w:r>
    </w:p>
    <w:p w14:paraId="56F5552F" w14:textId="77777777" w:rsidR="007C5D30" w:rsidRPr="00B82537" w:rsidRDefault="007C5D30" w:rsidP="007C5D30">
      <w:pPr>
        <w:rPr>
          <w:rStyle w:val="StyleUnderline"/>
        </w:rPr>
      </w:pPr>
      <w:r w:rsidRPr="00B82537">
        <w:rPr>
          <w:color w:val="000000" w:themeColor="text1"/>
          <w:sz w:val="16"/>
        </w:rPr>
        <w:t xml:space="preserve">As for the possibility of the return of foreign companies, Putin said that the Russian government is working out the relevant principles, with the key rule being the following: </w:t>
      </w:r>
      <w:r w:rsidRPr="00B82537">
        <w:rPr>
          <w:rStyle w:val="StyleUnderline"/>
        </w:rPr>
        <w:t>we will accept anything that will contribute to the development of the Russian economy.</w:t>
      </w:r>
    </w:p>
    <w:p w14:paraId="1CD1C0D2" w14:textId="77777777" w:rsidR="007C5D30" w:rsidRPr="00B82537" w:rsidRDefault="007C5D30" w:rsidP="007C5D30">
      <w:pPr>
        <w:rPr>
          <w:color w:val="000000" w:themeColor="text1"/>
          <w:sz w:val="16"/>
        </w:rPr>
      </w:pPr>
      <w:r w:rsidRPr="00B82537">
        <w:rPr>
          <w:color w:val="000000" w:themeColor="text1"/>
          <w:sz w:val="16"/>
        </w:rPr>
        <w:t>Particular attention was paid to the need to continue the integration of civil and defense industries, ensuring continuous and mutual transfer of advanced technologies between civil production and the military-industrial complex.</w:t>
      </w:r>
    </w:p>
    <w:p w14:paraId="35DEFC7A" w14:textId="77777777" w:rsidR="007C5D30" w:rsidRPr="00B82537" w:rsidRDefault="007C5D30" w:rsidP="007C5D30">
      <w:pPr>
        <w:rPr>
          <w:color w:val="000000" w:themeColor="text1"/>
          <w:sz w:val="16"/>
        </w:rPr>
      </w:pPr>
      <w:r w:rsidRPr="00B82537">
        <w:rPr>
          <w:color w:val="000000" w:themeColor="text1"/>
          <w:sz w:val="16"/>
        </w:rPr>
        <w:t xml:space="preserve">The global economy is undergoing a period of unprecedented transformation. Against this background, the role and importance of international organizations promoting the idea of a multipolar world is rapidly increasing: “Whereas when the BRICS group was founded, its countries made up one-fifth of the global economy, today it is already 40 percent of the global economy. </w:t>
      </w:r>
      <w:r w:rsidRPr="00CF47A7">
        <w:rPr>
          <w:rStyle w:val="StyleUnderline"/>
          <w:highlight w:val="cyan"/>
        </w:rPr>
        <w:t>Mutual trade turnover</w:t>
      </w:r>
      <w:r w:rsidRPr="00B82537">
        <w:rPr>
          <w:rStyle w:val="StyleUnderline"/>
        </w:rPr>
        <w:t xml:space="preserve"> between our countries has already exceeded </w:t>
      </w:r>
      <w:r w:rsidRPr="00CF47A7">
        <w:rPr>
          <w:rStyle w:val="StyleUnderline"/>
          <w:highlight w:val="cyan"/>
        </w:rPr>
        <w:t>one trillion</w:t>
      </w:r>
      <w:r w:rsidRPr="00B82537">
        <w:rPr>
          <w:rStyle w:val="StyleUnderline"/>
        </w:rPr>
        <w:t xml:space="preserve"> dollars</w:t>
      </w:r>
      <w:r w:rsidRPr="00B82537">
        <w:rPr>
          <w:color w:val="000000" w:themeColor="text1"/>
          <w:sz w:val="16"/>
        </w:rPr>
        <w:t>,” emphasized Putin, according to whom all BRICS member states are Russia-friendly countries “that are actively working on the formation of a new model of global development, free from political manipulation.”</w:t>
      </w:r>
    </w:p>
    <w:p w14:paraId="46889309" w14:textId="77777777" w:rsidR="007C5D30" w:rsidRPr="00B82537" w:rsidRDefault="007C5D30" w:rsidP="007C5D30">
      <w:pPr>
        <w:rPr>
          <w:color w:val="000000" w:themeColor="text1"/>
          <w:sz w:val="16"/>
        </w:rPr>
      </w:pPr>
      <w:r w:rsidRPr="00B82537">
        <w:rPr>
          <w:color w:val="000000" w:themeColor="text1"/>
          <w:sz w:val="16"/>
        </w:rPr>
        <w:t xml:space="preserve">At the same time, the share of the G7 countries in the world economy is steadily declining every year: “Look at recent years: how the so-called G7’s share of the world economy has shrunk. It continues to decline year after year. At the same time, </w:t>
      </w:r>
      <w:r w:rsidRPr="00B82537">
        <w:rPr>
          <w:rStyle w:val="StyleUnderline"/>
        </w:rPr>
        <w:t xml:space="preserve">the </w:t>
      </w:r>
      <w:r w:rsidRPr="00CF47A7">
        <w:rPr>
          <w:rStyle w:val="StyleUnderline"/>
          <w:highlight w:val="cyan"/>
        </w:rPr>
        <w:t>share of BRICS countries</w:t>
      </w:r>
      <w:r w:rsidRPr="00B82537">
        <w:rPr>
          <w:rStyle w:val="StyleUnderline"/>
        </w:rPr>
        <w:t xml:space="preserve"> is </w:t>
      </w:r>
      <w:r w:rsidRPr="00CF47A7">
        <w:rPr>
          <w:rStyle w:val="Emphasis"/>
          <w:highlight w:val="cyan"/>
        </w:rPr>
        <w:t>growing</w:t>
      </w:r>
      <w:r w:rsidRPr="00B82537">
        <w:rPr>
          <w:rStyle w:val="StyleUnderline"/>
        </w:rPr>
        <w:t xml:space="preserve">. This is an </w:t>
      </w:r>
      <w:r w:rsidRPr="00CF47A7">
        <w:rPr>
          <w:rStyle w:val="StyleUnderline"/>
          <w:highlight w:val="cyan"/>
        </w:rPr>
        <w:t>objective</w:t>
      </w:r>
      <w:r w:rsidRPr="00B82537">
        <w:rPr>
          <w:rStyle w:val="StyleUnderline"/>
        </w:rPr>
        <w:t xml:space="preserve"> process,”</w:t>
      </w:r>
      <w:r w:rsidRPr="00B82537">
        <w:rPr>
          <w:color w:val="000000" w:themeColor="text1"/>
          <w:sz w:val="16"/>
        </w:rPr>
        <w:t xml:space="preserve"> Putin said.</w:t>
      </w:r>
    </w:p>
    <w:p w14:paraId="007D9B63" w14:textId="77777777" w:rsidR="007C5D30" w:rsidRPr="00B82537" w:rsidRDefault="007C5D30" w:rsidP="007C5D30">
      <w:pPr>
        <w:rPr>
          <w:color w:val="000000" w:themeColor="text1"/>
          <w:sz w:val="16"/>
        </w:rPr>
      </w:pPr>
      <w:r w:rsidRPr="00B82537">
        <w:rPr>
          <w:rStyle w:val="StyleUnderline"/>
        </w:rPr>
        <w:t xml:space="preserve">“Only broader international cooperation within the framework of modern international organizations such as </w:t>
      </w:r>
      <w:r w:rsidRPr="00CF47A7">
        <w:rPr>
          <w:rStyle w:val="StyleUnderline"/>
          <w:highlight w:val="cyan"/>
        </w:rPr>
        <w:t>BRICS</w:t>
      </w:r>
      <w:r w:rsidRPr="00B82537">
        <w:rPr>
          <w:rStyle w:val="StyleUnderline"/>
        </w:rPr>
        <w:t xml:space="preserve"> can </w:t>
      </w:r>
      <w:r w:rsidRPr="00CF47A7">
        <w:rPr>
          <w:rStyle w:val="StyleUnderline"/>
          <w:highlight w:val="cyan"/>
        </w:rPr>
        <w:t>ensure</w:t>
      </w:r>
      <w:r w:rsidRPr="00B82537">
        <w:rPr>
          <w:rStyle w:val="StyleUnderline"/>
        </w:rPr>
        <w:t xml:space="preserve"> the </w:t>
      </w:r>
      <w:r w:rsidRPr="00CF47A7">
        <w:rPr>
          <w:rStyle w:val="Emphasis"/>
          <w:highlight w:val="cyan"/>
        </w:rPr>
        <w:t>progress of human civilization</w:t>
      </w:r>
      <w:r w:rsidRPr="00B82537">
        <w:rPr>
          <w:rStyle w:val="StyleUnderline"/>
        </w:rPr>
        <w:t>,”</w:t>
      </w:r>
      <w:r w:rsidRPr="00B82537">
        <w:rPr>
          <w:color w:val="000000" w:themeColor="text1"/>
          <w:sz w:val="16"/>
        </w:rPr>
        <w:t xml:space="preserve"> Putin added.</w:t>
      </w:r>
    </w:p>
    <w:p w14:paraId="6DBED3A5" w14:textId="77777777" w:rsidR="007C5D30" w:rsidRDefault="007C5D30" w:rsidP="007C5D30">
      <w:pPr>
        <w:pStyle w:val="Heading3"/>
      </w:pPr>
      <w:r>
        <w:t>Collapse Bad---New Leader</w:t>
      </w:r>
    </w:p>
    <w:p w14:paraId="4CCA4100" w14:textId="77777777" w:rsidR="007C5D30" w:rsidRPr="006139D0" w:rsidRDefault="007C5D30" w:rsidP="007C5D30">
      <w:pPr>
        <w:pStyle w:val="Heading4"/>
        <w:rPr>
          <w:b w:val="0"/>
          <w:bCs/>
        </w:rPr>
      </w:pPr>
      <w:r>
        <w:t xml:space="preserve">80% chance Putin will be replaced with someone just as bad or worse --- </w:t>
      </w:r>
      <w:r w:rsidRPr="006139D0">
        <w:rPr>
          <w:b w:val="0"/>
          <w:bCs/>
        </w:rPr>
        <w:t>Empirics prove</w:t>
      </w:r>
    </w:p>
    <w:p w14:paraId="062C7D23" w14:textId="77777777" w:rsidR="007C5D30" w:rsidRDefault="007C5D30" w:rsidP="007C5D30">
      <w:r w:rsidRPr="009F3A77">
        <w:rPr>
          <w:rStyle w:val="Style13ptBold"/>
        </w:rPr>
        <w:t>Menon &amp; DePetris 22</w:t>
      </w:r>
      <w:r>
        <w:t xml:space="preserve"> [</w:t>
      </w:r>
      <w:r w:rsidRPr="009F3A77">
        <w:t>Rajan Menon is the director of the Grand Strategy Program at Defense Priorities, a professor emeritus at the Powell School, City College, and a senior research fellow at the Saltzman Institute for War and Peace Studies, Columbia</w:t>
      </w:r>
      <w:r>
        <w:t>, D</w:t>
      </w:r>
      <w:r w:rsidRPr="009F3A77">
        <w:t>aniel R DePetris is a fellow at Defense Priorities and a foreign affairs columnist for the Chicago Tribune and Newsweek</w:t>
      </w:r>
      <w:r>
        <w:t>, “</w:t>
      </w:r>
      <w:r w:rsidRPr="009F3A77">
        <w:t>Those desiring regime change in Russia should be careful what they wish for</w:t>
      </w:r>
      <w:r>
        <w:t xml:space="preserve">,” 09/30/2022, </w:t>
      </w:r>
      <w:r w:rsidRPr="00280B75">
        <w:t>https://www.theguardian.com/commentisfree/2022/sep/30/those-desiring-regime-change-in-russia-should-be-careful-what-they-wish-for</w:t>
      </w:r>
      <w:r>
        <w:t>]</w:t>
      </w:r>
    </w:p>
    <w:p w14:paraId="73C95CE9" w14:textId="77777777" w:rsidR="007C5D30" w:rsidRDefault="007C5D30" w:rsidP="007C5D30">
      <w:r>
        <w:t>Vladimir Putin’s 21 September mobilization order, which aims to deploy 300,000 reservists to Ukraine, and possibly as many as 1.2 million, is an act of desperation aimed at saving a faltering war that he now owns. But his military call-up is also a huge gamble. For 22 years Putin has solidified his rule through an implicit pact with the Russian people: don’t make political waves and you will live comfortably. His mobilization order has broken that pact, and many Russians are taking to the streets or running to the border to flee the country.</w:t>
      </w:r>
    </w:p>
    <w:p w14:paraId="0EFE5580" w14:textId="77777777" w:rsidR="007C5D30" w:rsidRPr="009F3A77" w:rsidRDefault="007C5D30" w:rsidP="007C5D30">
      <w:pPr>
        <w:rPr>
          <w:rStyle w:val="StyleUnderline"/>
        </w:rPr>
      </w:pPr>
      <w:r w:rsidRPr="009F3A77">
        <w:rPr>
          <w:rStyle w:val="StyleUnderline"/>
        </w:rPr>
        <w:t>It’s not hyperbole to suggest that Putin is facing his biggest challenge since becoming president in 2000. A leader who once seemed infallible and irreplaceable suddenly appears vulnerable, so much so that the media is now speculating about whether Putin might lose power.</w:t>
      </w:r>
    </w:p>
    <w:p w14:paraId="4E22D6E8" w14:textId="77777777" w:rsidR="007C5D30" w:rsidRPr="009F3A77" w:rsidRDefault="007C5D30" w:rsidP="007C5D30">
      <w:pPr>
        <w:rPr>
          <w:rStyle w:val="StyleUnderline"/>
        </w:rPr>
      </w:pPr>
      <w:r>
        <w:t xml:space="preserve">The honest answer is that no one knows for sure. But what can be said with reasonable certainty is that </w:t>
      </w:r>
      <w:r w:rsidRPr="009F3A77">
        <w:rPr>
          <w:rStyle w:val="StyleUnderline"/>
        </w:rPr>
        <w:t xml:space="preserve">the hypothetical </w:t>
      </w:r>
      <w:r w:rsidRPr="00BD3BE3">
        <w:rPr>
          <w:rStyle w:val="StyleUnderline"/>
          <w:highlight w:val="cyan"/>
        </w:rPr>
        <w:t>downfall of Putin</w:t>
      </w:r>
      <w:r w:rsidRPr="009F3A77">
        <w:rPr>
          <w:rStyle w:val="StyleUnderline"/>
        </w:rPr>
        <w:t xml:space="preserve">, as morally satisfying as it would be, </w:t>
      </w:r>
      <w:r w:rsidRPr="00BD3BE3">
        <w:rPr>
          <w:rStyle w:val="StyleUnderline"/>
          <w:highlight w:val="cyan"/>
        </w:rPr>
        <w:t xml:space="preserve">is </w:t>
      </w:r>
      <w:r w:rsidRPr="00BD3BE3">
        <w:rPr>
          <w:rStyle w:val="Emphasis"/>
          <w:highlight w:val="cyan"/>
        </w:rPr>
        <w:t>unlikely</w:t>
      </w:r>
      <w:r w:rsidRPr="00BD3BE3">
        <w:rPr>
          <w:rStyle w:val="StyleUnderline"/>
          <w:highlight w:val="cyan"/>
        </w:rPr>
        <w:t xml:space="preserve"> to be simple and straightforward</w:t>
      </w:r>
      <w:r w:rsidRPr="009F3A77">
        <w:rPr>
          <w:rStyle w:val="StyleUnderline"/>
        </w:rPr>
        <w:t>. Nor should anyone assume that a Russia without Putin would make the west more secure.</w:t>
      </w:r>
    </w:p>
    <w:p w14:paraId="299B6018" w14:textId="77777777" w:rsidR="007C5D30" w:rsidRDefault="007C5D30" w:rsidP="007C5D30">
      <w:r>
        <w:t>To be sure, cracks are appearing in the political edifice Putin has built over past two decades. Approximately 2,300 protesters have been arrested since the Russian military mobilization order was announced last week. Many Russian men eligible for the draft are now trying to leave for Azerbaijan, Armenia, Georgia, Kazakhstan, even Mongolia – in short, any potential haven. At least 200,000 Russians have fled the country since the mobilization order went into effect; the number of Russians crossing into Finland increased by 80% from the week prior.</w:t>
      </w:r>
    </w:p>
    <w:p w14:paraId="48C23C14" w14:textId="77777777" w:rsidR="007C5D30" w:rsidRDefault="007C5D30" w:rsidP="007C5D30">
      <w:r>
        <w:t>Military-age men in poor, remote Russian regions like Siberia and Dagestan, which have suffered a disproportionate number of casualties in the war, are especially outraged about being conscripted into a faltering army. And the slipshod, uncoordinated implementation of Putin’s order has only fueled the anger.</w:t>
      </w:r>
    </w:p>
    <w:p w14:paraId="5E87B06B" w14:textId="77777777" w:rsidR="007C5D30" w:rsidRDefault="007C5D30" w:rsidP="007C5D30">
      <w:r>
        <w:t>Town councilors in St Peterburg recently petitioned the national parliament to try Putin for treason. Another petition, signed by nearly 100 district-level elected leaders across Russia, called on him to resign.</w:t>
      </w:r>
    </w:p>
    <w:p w14:paraId="1687DAF5" w14:textId="77777777" w:rsidR="007C5D30" w:rsidRDefault="007C5D30" w:rsidP="007C5D30">
      <w:r w:rsidRPr="00BD3BE3">
        <w:rPr>
          <w:rStyle w:val="StyleUnderline"/>
          <w:highlight w:val="cyan"/>
        </w:rPr>
        <w:t>Could</w:t>
      </w:r>
      <w:r w:rsidRPr="009F3A77">
        <w:rPr>
          <w:rStyle w:val="StyleUnderline"/>
        </w:rPr>
        <w:t xml:space="preserve"> the growing </w:t>
      </w:r>
      <w:r w:rsidRPr="00BD3BE3">
        <w:rPr>
          <w:rStyle w:val="StyleUnderline"/>
          <w:highlight w:val="cyan"/>
        </w:rPr>
        <w:t xml:space="preserve">discord in Russia weaken Putin’s </w:t>
      </w:r>
      <w:r w:rsidRPr="00BD3BE3">
        <w:rPr>
          <w:rStyle w:val="StyleUnderline"/>
        </w:rPr>
        <w:t>political</w:t>
      </w:r>
      <w:r w:rsidRPr="009F3A77">
        <w:rPr>
          <w:rStyle w:val="StyleUnderline"/>
        </w:rPr>
        <w:t xml:space="preserve"> </w:t>
      </w:r>
      <w:r w:rsidRPr="00BD3BE3">
        <w:rPr>
          <w:rStyle w:val="StyleUnderline"/>
          <w:highlight w:val="cyan"/>
        </w:rPr>
        <w:t>position</w:t>
      </w:r>
      <w:r w:rsidRPr="009F3A77">
        <w:rPr>
          <w:rStyle w:val="StyleUnderline"/>
        </w:rPr>
        <w:t xml:space="preserve"> to the point where his authority crumbles </w:t>
      </w:r>
      <w:r w:rsidRPr="00BD3BE3">
        <w:rPr>
          <w:rStyle w:val="StyleUnderline"/>
          <w:highlight w:val="cyan"/>
        </w:rPr>
        <w:t>and</w:t>
      </w:r>
      <w:r w:rsidRPr="009F3A77">
        <w:rPr>
          <w:rStyle w:val="StyleUnderline"/>
        </w:rPr>
        <w:t xml:space="preserve"> a pro-western </w:t>
      </w:r>
      <w:r w:rsidRPr="00BD3BE3">
        <w:rPr>
          <w:rStyle w:val="StyleUnderline"/>
          <w:highlight w:val="cyan"/>
        </w:rPr>
        <w:t>democracy takes its place</w:t>
      </w:r>
      <w:r w:rsidRPr="009F3A77">
        <w:rPr>
          <w:rStyle w:val="StyleUnderline"/>
        </w:rPr>
        <w:t xml:space="preserve">? </w:t>
      </w:r>
      <w:r>
        <w:t>There is no doubt many analysts in the west are hoping for such an outcome. David Kramer, a former official in the George W Bush administration, spoke for many when he wrote last May that Putin’s downfall would be a huge defeat for global authoritarianism.</w:t>
      </w:r>
    </w:p>
    <w:p w14:paraId="74E7938F" w14:textId="77777777" w:rsidR="007C5D30" w:rsidRPr="009F3A77" w:rsidRDefault="007C5D30" w:rsidP="007C5D30">
      <w:pPr>
        <w:rPr>
          <w:rStyle w:val="StyleUnderline"/>
        </w:rPr>
      </w:pPr>
      <w:r w:rsidRPr="009F3A77">
        <w:rPr>
          <w:rStyle w:val="StyleUnderline"/>
        </w:rPr>
        <w:t xml:space="preserve">Yet </w:t>
      </w:r>
      <w:r w:rsidRPr="00BD3BE3">
        <w:rPr>
          <w:rStyle w:val="StyleUnderline"/>
          <w:highlight w:val="cyan"/>
        </w:rPr>
        <w:t>such optimism assumes</w:t>
      </w:r>
      <w:r w:rsidRPr="009F3A77">
        <w:rPr>
          <w:rStyle w:val="StyleUnderline"/>
        </w:rPr>
        <w:t xml:space="preserve"> that </w:t>
      </w:r>
      <w:r w:rsidRPr="00BD3BE3">
        <w:rPr>
          <w:rStyle w:val="StyleUnderline"/>
          <w:highlight w:val="cyan"/>
        </w:rPr>
        <w:t>regime change</w:t>
      </w:r>
      <w:r w:rsidRPr="009F3A77">
        <w:rPr>
          <w:rStyle w:val="StyleUnderline"/>
        </w:rPr>
        <w:t xml:space="preserve"> in Russia </w:t>
      </w:r>
      <w:r w:rsidRPr="00BD3BE3">
        <w:rPr>
          <w:rStyle w:val="StyleUnderline"/>
          <w:highlight w:val="cyan"/>
        </w:rPr>
        <w:t>will</w:t>
      </w:r>
      <w:r w:rsidRPr="009F3A77">
        <w:rPr>
          <w:rStyle w:val="StyleUnderline"/>
        </w:rPr>
        <w:t xml:space="preserve"> eventually </w:t>
      </w:r>
      <w:r w:rsidRPr="00BD3BE3">
        <w:rPr>
          <w:rStyle w:val="StyleUnderline"/>
          <w:highlight w:val="cyan"/>
        </w:rPr>
        <w:t>usher in a political system</w:t>
      </w:r>
      <w:r w:rsidRPr="009F3A77">
        <w:rPr>
          <w:rStyle w:val="StyleUnderline"/>
        </w:rPr>
        <w:t xml:space="preserve"> marked by free and fair elections, pluralism, an unfettered media, an independent judiciary and accountable leaders – </w:t>
      </w:r>
      <w:r w:rsidRPr="00BD3BE3">
        <w:rPr>
          <w:rStyle w:val="StyleUnderline"/>
          <w:highlight w:val="cyan"/>
        </w:rPr>
        <w:t>in</w:t>
      </w:r>
      <w:r w:rsidRPr="009F3A77">
        <w:rPr>
          <w:rStyle w:val="StyleUnderline"/>
        </w:rPr>
        <w:t xml:space="preserve"> other words, </w:t>
      </w:r>
      <w:r w:rsidRPr="00BD3BE3">
        <w:rPr>
          <w:rStyle w:val="StyleUnderline"/>
          <w:highlight w:val="cyan"/>
        </w:rPr>
        <w:t>the best-case scenario</w:t>
      </w:r>
      <w:r w:rsidRPr="009F3A77">
        <w:rPr>
          <w:rStyle w:val="StyleUnderline"/>
        </w:rPr>
        <w:t>. This would not be the first time American leaders have placed such a bet.</w:t>
      </w:r>
    </w:p>
    <w:p w14:paraId="7314DBBE" w14:textId="77777777" w:rsidR="007C5D30" w:rsidRPr="009F3A77" w:rsidRDefault="007C5D30" w:rsidP="007C5D30">
      <w:pPr>
        <w:rPr>
          <w:rStyle w:val="StyleUnderline"/>
        </w:rPr>
      </w:pPr>
      <w:r w:rsidRPr="009F3A77">
        <w:rPr>
          <w:rStyle w:val="StyleUnderline"/>
        </w:rPr>
        <w:t xml:space="preserve">Unfortunately, </w:t>
      </w:r>
      <w:r w:rsidRPr="00BD3BE3">
        <w:rPr>
          <w:rStyle w:val="StyleUnderline"/>
          <w:highlight w:val="cyan"/>
        </w:rPr>
        <w:t xml:space="preserve">those bets </w:t>
      </w:r>
      <w:r w:rsidRPr="00BD3BE3">
        <w:rPr>
          <w:rStyle w:val="Emphasis"/>
          <w:highlight w:val="cyan"/>
        </w:rPr>
        <w:t>haven’t paid off</w:t>
      </w:r>
      <w:r w:rsidRPr="009F3A77">
        <w:rPr>
          <w:rStyle w:val="StyleUnderline"/>
        </w:rPr>
        <w:t xml:space="preserve">. Consider </w:t>
      </w:r>
      <w:r w:rsidRPr="00BD3BE3">
        <w:rPr>
          <w:rStyle w:val="StyleUnderline"/>
          <w:highlight w:val="cyan"/>
        </w:rPr>
        <w:t>post-Saddam Iraq</w:t>
      </w:r>
      <w:r w:rsidRPr="009F3A77">
        <w:rPr>
          <w:rStyle w:val="StyleUnderline"/>
        </w:rPr>
        <w:t xml:space="preserve">, </w:t>
      </w:r>
      <w:r>
        <w:t xml:space="preserve">which, despite US attempts to create a beacon of democracy in the Arab world, </w:t>
      </w:r>
      <w:r w:rsidRPr="009F3A77">
        <w:rPr>
          <w:rStyle w:val="StyleUnderline"/>
        </w:rPr>
        <w:t xml:space="preserve">has been </w:t>
      </w:r>
      <w:r w:rsidRPr="00BD3BE3">
        <w:rPr>
          <w:rStyle w:val="StyleUnderline"/>
          <w:highlight w:val="cyan"/>
        </w:rPr>
        <w:t>plagued by</w:t>
      </w:r>
      <w:r w:rsidRPr="009F3A77">
        <w:rPr>
          <w:rStyle w:val="StyleUnderline"/>
        </w:rPr>
        <w:t xml:space="preserve"> sectarian </w:t>
      </w:r>
      <w:r w:rsidRPr="00BD3BE3">
        <w:rPr>
          <w:rStyle w:val="StyleUnderline"/>
          <w:highlight w:val="cyan"/>
        </w:rPr>
        <w:t>violence, civil war,</w:t>
      </w:r>
      <w:r w:rsidRPr="009F3A77">
        <w:rPr>
          <w:rStyle w:val="StyleUnderline"/>
        </w:rPr>
        <w:t xml:space="preserve"> </w:t>
      </w:r>
      <w:r w:rsidRPr="00BD3BE3">
        <w:rPr>
          <w:rStyle w:val="StyleUnderline"/>
          <w:highlight w:val="cyan"/>
        </w:rPr>
        <w:t>corruption</w:t>
      </w:r>
      <w:r w:rsidRPr="009F3A77">
        <w:rPr>
          <w:rStyle w:val="StyleUnderline"/>
        </w:rPr>
        <w:t xml:space="preserve"> and a political elite more interested in preserving the privileges of power than meeting the needs of their constituents.</w:t>
      </w:r>
    </w:p>
    <w:p w14:paraId="023EFF8A" w14:textId="77777777" w:rsidR="007C5D30" w:rsidRDefault="007C5D30" w:rsidP="007C5D30">
      <w:r w:rsidRPr="009F3A77">
        <w:rPr>
          <w:rStyle w:val="StyleUnderline"/>
        </w:rPr>
        <w:t xml:space="preserve">Likewise, </w:t>
      </w:r>
      <w:r w:rsidRPr="00BD3BE3">
        <w:rPr>
          <w:rStyle w:val="StyleUnderline"/>
          <w:highlight w:val="cyan"/>
        </w:rPr>
        <w:t>the US and Nato bombing</w:t>
      </w:r>
      <w:r w:rsidRPr="009F3A77">
        <w:rPr>
          <w:rStyle w:val="StyleUnderline"/>
        </w:rPr>
        <w:t xml:space="preserve"> campaign </w:t>
      </w:r>
      <w:r w:rsidRPr="00BD3BE3">
        <w:rPr>
          <w:rStyle w:val="StyleUnderline"/>
          <w:highlight w:val="cyan"/>
        </w:rPr>
        <w:t>to assist Libyan rebels</w:t>
      </w:r>
      <w:r w:rsidRPr="009F3A77">
        <w:rPr>
          <w:rStyle w:val="StyleUnderline"/>
        </w:rPr>
        <w:t xml:space="preserve"> in ousting Muammar Gaddafi </w:t>
      </w:r>
      <w:r w:rsidRPr="00BD3BE3">
        <w:rPr>
          <w:rStyle w:val="StyleUnderline"/>
          <w:highlight w:val="cyan"/>
        </w:rPr>
        <w:t>was supposed to make Libya</w:t>
      </w:r>
      <w:r w:rsidRPr="009F3A77">
        <w:rPr>
          <w:rStyle w:val="StyleUnderline"/>
        </w:rPr>
        <w:t xml:space="preserve"> blossom into </w:t>
      </w:r>
      <w:r w:rsidRPr="00BD3BE3">
        <w:rPr>
          <w:rStyle w:val="StyleUnderline"/>
          <w:highlight w:val="cyan"/>
        </w:rPr>
        <w:t>a democracy.</w:t>
      </w:r>
      <w:r>
        <w:t xml:space="preserve"> “I am proud to stand here on the soil of a free Libya,” then-secretary of state Hillary Clinton declared shortly before Gaddafi’s execution.</w:t>
      </w:r>
    </w:p>
    <w:p w14:paraId="45DDF9D2" w14:textId="77777777" w:rsidR="007C5D30" w:rsidRDefault="007C5D30" w:rsidP="007C5D30">
      <w:r>
        <w:t xml:space="preserve">The dream of a Libyan democracy, however, was just that: a dream. </w:t>
      </w:r>
      <w:r w:rsidRPr="009F3A77">
        <w:rPr>
          <w:rStyle w:val="StyleUnderline"/>
        </w:rPr>
        <w:t xml:space="preserve">In reality, the </w:t>
      </w:r>
      <w:r w:rsidRPr="00BD3BE3">
        <w:rPr>
          <w:rStyle w:val="StyleUnderline"/>
          <w:highlight w:val="cyan"/>
        </w:rPr>
        <w:t>north Africa</w:t>
      </w:r>
      <w:r w:rsidRPr="009F3A77">
        <w:rPr>
          <w:rStyle w:val="StyleUnderline"/>
        </w:rPr>
        <w:t xml:space="preserve">n country </w:t>
      </w:r>
      <w:r w:rsidRPr="00BD3BE3">
        <w:rPr>
          <w:rStyle w:val="StyleUnderline"/>
          <w:highlight w:val="cyan"/>
        </w:rPr>
        <w:t>has been</w:t>
      </w:r>
      <w:r w:rsidRPr="009F3A77">
        <w:rPr>
          <w:rStyle w:val="StyleUnderline"/>
        </w:rPr>
        <w:t xml:space="preserve"> mired </w:t>
      </w:r>
      <w:r w:rsidRPr="00BD3BE3">
        <w:rPr>
          <w:rStyle w:val="StyleUnderline"/>
          <w:highlight w:val="cyan"/>
        </w:rPr>
        <w:t>in</w:t>
      </w:r>
      <w:r w:rsidRPr="009F3A77">
        <w:rPr>
          <w:rStyle w:val="StyleUnderline"/>
        </w:rPr>
        <w:t xml:space="preserve"> civil </w:t>
      </w:r>
      <w:r w:rsidRPr="00BD3BE3">
        <w:rPr>
          <w:rStyle w:val="StyleUnderline"/>
          <w:highlight w:val="cyan"/>
        </w:rPr>
        <w:t xml:space="preserve">war for </w:t>
      </w:r>
      <w:r w:rsidRPr="00BD3BE3">
        <w:rPr>
          <w:rStyle w:val="Emphasis"/>
          <w:highlight w:val="cyan"/>
        </w:rPr>
        <w:t>over a decade</w:t>
      </w:r>
      <w:r w:rsidRPr="006139D0">
        <w:rPr>
          <w:rStyle w:val="Emphasis"/>
        </w:rPr>
        <w:t>.</w:t>
      </w:r>
      <w:r w:rsidRPr="009F3A77">
        <w:rPr>
          <w:rStyle w:val="StyleUnderline"/>
        </w:rPr>
        <w:t xml:space="preserve"> </w:t>
      </w:r>
      <w:r>
        <w:t>Its political landscape is fractured between a constellation of militias, rival governments and terrorist groups. The country is also a chief way station for tens of thousands of people crossing the Mediterranean Sea to Europe. More than 3,000 died attempting that crossing last year alone.</w:t>
      </w:r>
    </w:p>
    <w:p w14:paraId="6FC5B8F7" w14:textId="77777777" w:rsidR="007C5D30" w:rsidRPr="009F3A77" w:rsidRDefault="007C5D30" w:rsidP="007C5D30">
      <w:pPr>
        <w:rPr>
          <w:rStyle w:val="StyleUnderline"/>
        </w:rPr>
      </w:pPr>
      <w:r>
        <w:t xml:space="preserve">True, Russia isn’t Iraq or Libya. Nor are US officials proposing forcible regime change in Moscow, as they did in those two countries. It’s a sensible policy: unlike Saddam Hussein or Gaddafi, </w:t>
      </w:r>
      <w:r w:rsidRPr="009F3A77">
        <w:rPr>
          <w:rStyle w:val="StyleUnderline"/>
        </w:rPr>
        <w:t xml:space="preserve">Vladimir </w:t>
      </w:r>
      <w:r w:rsidRPr="008A7DBB">
        <w:rPr>
          <w:rStyle w:val="StyleUnderline"/>
        </w:rPr>
        <w:t>Putin has</w:t>
      </w:r>
      <w:r w:rsidRPr="009F3A77">
        <w:rPr>
          <w:rStyle w:val="StyleUnderline"/>
        </w:rPr>
        <w:t xml:space="preserve"> more than 5,900 </w:t>
      </w:r>
      <w:r w:rsidRPr="008A7DBB">
        <w:rPr>
          <w:rStyle w:val="Emphasis"/>
        </w:rPr>
        <w:t>nuclear warheads</w:t>
      </w:r>
      <w:r w:rsidRPr="009F3A77">
        <w:rPr>
          <w:rStyle w:val="StyleUnderline"/>
        </w:rPr>
        <w:t xml:space="preserve"> at his disposal and an army </w:t>
      </w:r>
      <w:r w:rsidRPr="008A7DBB">
        <w:rPr>
          <w:rStyle w:val="StyleUnderline"/>
        </w:rPr>
        <w:t>that</w:t>
      </w:r>
      <w:r w:rsidRPr="009F3A77">
        <w:rPr>
          <w:rStyle w:val="StyleUnderline"/>
        </w:rPr>
        <w:t xml:space="preserve">, although weaker and less competent than western military analysts expected, still </w:t>
      </w:r>
      <w:r w:rsidRPr="008A7DBB">
        <w:rPr>
          <w:rStyle w:val="StyleUnderline"/>
        </w:rPr>
        <w:t>possesses formidable firepower.</w:t>
      </w:r>
    </w:p>
    <w:p w14:paraId="0F55DE1C" w14:textId="77777777" w:rsidR="007C5D30" w:rsidRPr="006139D0" w:rsidRDefault="007C5D30" w:rsidP="007C5D30">
      <w:pPr>
        <w:rPr>
          <w:rStyle w:val="Emphasis"/>
        </w:rPr>
      </w:pPr>
      <w:r w:rsidRPr="009F3A77">
        <w:rPr>
          <w:rStyle w:val="StyleUnderline"/>
        </w:rPr>
        <w:t xml:space="preserve">But the fact remains that </w:t>
      </w:r>
      <w:r w:rsidRPr="00BD3BE3">
        <w:rPr>
          <w:rStyle w:val="StyleUnderline"/>
          <w:highlight w:val="cyan"/>
        </w:rPr>
        <w:t>the US has a terrible track record of predicting events after a strongman is removed</w:t>
      </w:r>
      <w:r w:rsidRPr="009F3A77">
        <w:rPr>
          <w:rStyle w:val="StyleUnderline"/>
        </w:rPr>
        <w:t xml:space="preserve">. </w:t>
      </w:r>
      <w:r w:rsidRPr="00BD3BE3">
        <w:rPr>
          <w:rStyle w:val="StyleUnderline"/>
          <w:highlight w:val="cyan"/>
        </w:rPr>
        <w:t>A post-Putin Russia could</w:t>
      </w:r>
      <w:r w:rsidRPr="009F3A77">
        <w:rPr>
          <w:rStyle w:val="StyleUnderline"/>
        </w:rPr>
        <w:t xml:space="preserve"> turn out to be more than a disappointment. It could </w:t>
      </w:r>
      <w:r w:rsidRPr="00BD3BE3">
        <w:rPr>
          <w:rStyle w:val="StyleUnderline"/>
          <w:highlight w:val="cyan"/>
        </w:rPr>
        <w:t>prove</w:t>
      </w:r>
      <w:r w:rsidRPr="009F3A77">
        <w:rPr>
          <w:rStyle w:val="StyleUnderline"/>
        </w:rPr>
        <w:t xml:space="preserve"> </w:t>
      </w:r>
      <w:r w:rsidRPr="00BD3BE3">
        <w:rPr>
          <w:rStyle w:val="Emphasis"/>
          <w:highlight w:val="cyan"/>
        </w:rPr>
        <w:t>downright dangerous.</w:t>
      </w:r>
    </w:p>
    <w:p w14:paraId="6C368DBE" w14:textId="77777777" w:rsidR="007C5D30" w:rsidRDefault="007C5D30" w:rsidP="007C5D30">
      <w:r w:rsidRPr="009F3A77">
        <w:rPr>
          <w:rStyle w:val="StyleUnderline"/>
        </w:rPr>
        <w:t xml:space="preserve">To start, </w:t>
      </w:r>
      <w:r w:rsidRPr="008A7DBB">
        <w:rPr>
          <w:rStyle w:val="StyleUnderline"/>
          <w:highlight w:val="cyan"/>
        </w:rPr>
        <w:t>another strongman could</w:t>
      </w:r>
      <w:r w:rsidRPr="009F3A77">
        <w:rPr>
          <w:rStyle w:val="StyleUnderline"/>
        </w:rPr>
        <w:t xml:space="preserve"> take over and </w:t>
      </w:r>
      <w:r w:rsidRPr="008A7DBB">
        <w:rPr>
          <w:rStyle w:val="StyleUnderline"/>
          <w:highlight w:val="cyan"/>
        </w:rPr>
        <w:t>continue the war in Ukraine</w:t>
      </w:r>
      <w:r w:rsidRPr="009F3A77">
        <w:rPr>
          <w:rStyle w:val="StyleUnderline"/>
        </w:rPr>
        <w:t>.</w:t>
      </w:r>
      <w:r>
        <w:t xml:space="preserve"> Studies suggest that </w:t>
      </w:r>
      <w:r w:rsidRPr="008A7DBB">
        <w:rPr>
          <w:rStyle w:val="Emphasis"/>
          <w:highlight w:val="cyan"/>
        </w:rPr>
        <w:t xml:space="preserve">only 20% </w:t>
      </w:r>
      <w:r w:rsidRPr="008A7DBB">
        <w:rPr>
          <w:rStyle w:val="StyleUnderline"/>
          <w:highlight w:val="cyan"/>
        </w:rPr>
        <w:t>of</w:t>
      </w:r>
      <w:r w:rsidRPr="009F3A77">
        <w:rPr>
          <w:rStyle w:val="StyleUnderline"/>
        </w:rPr>
        <w:t xml:space="preserve"> personality-based </w:t>
      </w:r>
      <w:r w:rsidRPr="008A7DBB">
        <w:rPr>
          <w:rStyle w:val="StyleUnderline"/>
          <w:highlight w:val="cyan"/>
        </w:rPr>
        <w:t xml:space="preserve">autocracies </w:t>
      </w:r>
      <w:r w:rsidRPr="008A7DBB">
        <w:rPr>
          <w:rStyle w:val="Emphasis"/>
          <w:highlight w:val="cyan"/>
        </w:rPr>
        <w:t>become democracies</w:t>
      </w:r>
      <w:r w:rsidRPr="009F3A77">
        <w:rPr>
          <w:rStyle w:val="StyleUnderline"/>
        </w:rPr>
        <w:t>.</w:t>
      </w:r>
      <w:r>
        <w:t xml:space="preserve"> Putin could be replaced by someone from his inner circle who is even more ruthless – Nikolai Patrushev, the secretary of Russia’s security council, may be one candidate.</w:t>
      </w:r>
    </w:p>
    <w:p w14:paraId="03E8AD5C" w14:textId="77777777" w:rsidR="007C5D30" w:rsidRDefault="007C5D30" w:rsidP="007C5D30">
      <w:r>
        <w:t>Putin has managed to keep the Russian elite together, but if he left they could turn on one another. And Russia’s security services, the siloviki, could seize the opportunity to settle scores – sometimes violently.</w:t>
      </w:r>
    </w:p>
    <w:p w14:paraId="104F554D" w14:textId="77777777" w:rsidR="007C5D30" w:rsidRPr="009F3A77" w:rsidRDefault="007C5D30" w:rsidP="007C5D30">
      <w:pPr>
        <w:rPr>
          <w:rStyle w:val="StyleUnderline"/>
        </w:rPr>
      </w:pPr>
      <w:r w:rsidRPr="009F3A77">
        <w:rPr>
          <w:rStyle w:val="StyleUnderline"/>
        </w:rPr>
        <w:t xml:space="preserve">Or </w:t>
      </w:r>
      <w:r w:rsidRPr="008A7DBB">
        <w:rPr>
          <w:rStyle w:val="StyleUnderline"/>
          <w:highlight w:val="cyan"/>
        </w:rPr>
        <w:t>Muslim regions</w:t>
      </w:r>
      <w:r w:rsidRPr="009F3A77">
        <w:rPr>
          <w:rStyle w:val="StyleUnderline"/>
        </w:rPr>
        <w:t xml:space="preserve"> in Russia, such as Chechnya or Dagestan, </w:t>
      </w:r>
      <w:r w:rsidRPr="008A7DBB">
        <w:rPr>
          <w:rStyle w:val="StyleUnderline"/>
          <w:highlight w:val="cyan"/>
        </w:rPr>
        <w:t>might use the</w:t>
      </w:r>
      <w:r w:rsidRPr="009F3A77">
        <w:rPr>
          <w:rStyle w:val="StyleUnderline"/>
        </w:rPr>
        <w:t xml:space="preserve"> post-Putin political </w:t>
      </w:r>
      <w:r w:rsidRPr="008A7DBB">
        <w:rPr>
          <w:rStyle w:val="StyleUnderline"/>
          <w:highlight w:val="cyan"/>
        </w:rPr>
        <w:t>vacuum</w:t>
      </w:r>
      <w:r w:rsidRPr="009F3A77">
        <w:rPr>
          <w:rStyle w:val="StyleUnderline"/>
        </w:rPr>
        <w:t xml:space="preserve"> </w:t>
      </w:r>
      <w:r w:rsidRPr="008A7DBB">
        <w:rPr>
          <w:rStyle w:val="StyleUnderline"/>
          <w:highlight w:val="cyan"/>
        </w:rPr>
        <w:t>to seek greater autonomy</w:t>
      </w:r>
      <w:r w:rsidRPr="009F3A77">
        <w:rPr>
          <w:rStyle w:val="StyleUnderline"/>
        </w:rPr>
        <w:t xml:space="preserve">, even outright independence, as they have in the past. </w:t>
      </w:r>
      <w:r w:rsidRPr="008A7DBB">
        <w:rPr>
          <w:rStyle w:val="StyleUnderline"/>
          <w:highlight w:val="cyan"/>
        </w:rPr>
        <w:t>Russia</w:t>
      </w:r>
      <w:r w:rsidRPr="009F3A77">
        <w:rPr>
          <w:rStyle w:val="StyleUnderline"/>
        </w:rPr>
        <w:t xml:space="preserve"> might </w:t>
      </w:r>
      <w:r w:rsidRPr="008A7DBB">
        <w:rPr>
          <w:rStyle w:val="StyleUnderline"/>
          <w:highlight w:val="cyan"/>
        </w:rPr>
        <w:t>move</w:t>
      </w:r>
      <w:r w:rsidRPr="009F3A77">
        <w:rPr>
          <w:rStyle w:val="StyleUnderline"/>
        </w:rPr>
        <w:t xml:space="preserve"> </w:t>
      </w:r>
      <w:r w:rsidRPr="008A7DBB">
        <w:rPr>
          <w:rStyle w:val="StyleUnderline"/>
          <w:highlight w:val="cyan"/>
        </w:rPr>
        <w:t>to crush</w:t>
      </w:r>
      <w:r w:rsidRPr="009F3A77">
        <w:rPr>
          <w:rStyle w:val="StyleUnderline"/>
        </w:rPr>
        <w:t xml:space="preserve"> what it sees as </w:t>
      </w:r>
      <w:r w:rsidRPr="008A7DBB">
        <w:rPr>
          <w:rStyle w:val="StyleUnderline"/>
          <w:highlight w:val="cyan"/>
        </w:rPr>
        <w:t xml:space="preserve">secessionism and precipitate a </w:t>
      </w:r>
      <w:r w:rsidRPr="008A7DBB">
        <w:rPr>
          <w:rStyle w:val="Emphasis"/>
          <w:highlight w:val="cyan"/>
        </w:rPr>
        <w:t>prolonged civil war</w:t>
      </w:r>
      <w:r w:rsidRPr="008A7DBB">
        <w:rPr>
          <w:rStyle w:val="StyleUnderline"/>
          <w:highlight w:val="cyan"/>
        </w:rPr>
        <w:t xml:space="preserve"> in a country with</w:t>
      </w:r>
      <w:r w:rsidRPr="009F3A77">
        <w:rPr>
          <w:rStyle w:val="StyleUnderline"/>
        </w:rPr>
        <w:t xml:space="preserve"> nearly </w:t>
      </w:r>
      <w:r w:rsidRPr="008A7DBB">
        <w:rPr>
          <w:rStyle w:val="Emphasis"/>
          <w:highlight w:val="cyan"/>
        </w:rPr>
        <w:t xml:space="preserve">6,000 </w:t>
      </w:r>
      <w:r w:rsidRPr="008A7DBB">
        <w:rPr>
          <w:rStyle w:val="StyleUnderline"/>
          <w:highlight w:val="cyan"/>
        </w:rPr>
        <w:t>nuclear warheads</w:t>
      </w:r>
      <w:r w:rsidRPr="009F3A77">
        <w:rPr>
          <w:rStyle w:val="StyleUnderline"/>
        </w:rPr>
        <w:t>.</w:t>
      </w:r>
    </w:p>
    <w:p w14:paraId="4E882B43" w14:textId="77777777" w:rsidR="007C5D30" w:rsidRDefault="007C5D30" w:rsidP="007C5D30">
      <w:r>
        <w:t>These are just some possibilities; no one can foretell what will happen. This much is clear, though: while a democratic future for Russia cannot be ruled out, neither can one or more of these other outcomes, each dangerous. Upheaval in Iraq and Libya is one thing, prolonged instability and bloodletting in the world’s only other nuclear superpower quite another.</w:t>
      </w:r>
    </w:p>
    <w:p w14:paraId="58F07D55" w14:textId="77777777" w:rsidR="007C5D30" w:rsidRPr="00312AEB" w:rsidRDefault="007C5D30" w:rsidP="007C5D30">
      <w:pPr>
        <w:rPr>
          <w:u w:val="single"/>
        </w:rPr>
      </w:pPr>
      <w:r w:rsidRPr="008A7DBB">
        <w:rPr>
          <w:rStyle w:val="StyleUnderline"/>
          <w:highlight w:val="cyan"/>
        </w:rPr>
        <w:t>A Russia without Putin could undergo</w:t>
      </w:r>
      <w:r w:rsidRPr="009F3A77">
        <w:rPr>
          <w:rStyle w:val="StyleUnderline"/>
        </w:rPr>
        <w:t xml:space="preserve"> monumental </w:t>
      </w:r>
      <w:r w:rsidRPr="008A7DBB">
        <w:rPr>
          <w:rStyle w:val="StyleUnderline"/>
          <w:highlight w:val="cyan"/>
        </w:rPr>
        <w:t>change</w:t>
      </w:r>
      <w:r w:rsidRPr="009F3A77">
        <w:rPr>
          <w:rStyle w:val="StyleUnderline"/>
        </w:rPr>
        <w:t xml:space="preserve"> – but </w:t>
      </w:r>
      <w:r w:rsidRPr="008A7DBB">
        <w:rPr>
          <w:rStyle w:val="Emphasis"/>
          <w:highlight w:val="cyan"/>
        </w:rPr>
        <w:t>not necessarily</w:t>
      </w:r>
      <w:r w:rsidRPr="009F3A77">
        <w:rPr>
          <w:rStyle w:val="StyleUnderline"/>
        </w:rPr>
        <w:t xml:space="preserve"> of the sort that is anticipated or </w:t>
      </w:r>
      <w:r w:rsidRPr="008A7DBB">
        <w:rPr>
          <w:rStyle w:val="Emphasis"/>
          <w:highlight w:val="cyan"/>
        </w:rPr>
        <w:t>desirable</w:t>
      </w:r>
      <w:r w:rsidRPr="009F3A77">
        <w:rPr>
          <w:rStyle w:val="StyleUnderline"/>
        </w:rPr>
        <w:t>.</w:t>
      </w:r>
    </w:p>
    <w:p w14:paraId="1D051779" w14:textId="77777777" w:rsidR="007C5D30" w:rsidRPr="00493085" w:rsidRDefault="007C5D30" w:rsidP="007C5D30">
      <w:pPr>
        <w:pStyle w:val="Heading3"/>
      </w:pPr>
      <w:r>
        <w:t>Collapse Bad---Internal Conflict</w:t>
      </w:r>
    </w:p>
    <w:p w14:paraId="67623E84" w14:textId="77777777" w:rsidR="007C5D30" w:rsidRDefault="007C5D30" w:rsidP="007C5D30">
      <w:pPr>
        <w:pStyle w:val="Heading4"/>
      </w:pPr>
      <w:r>
        <w:t>Collapse is bad for civil relations</w:t>
      </w:r>
    </w:p>
    <w:p w14:paraId="3F054BAF" w14:textId="77777777" w:rsidR="007C5D30" w:rsidRPr="003A0269" w:rsidRDefault="007C5D30" w:rsidP="007C5D30">
      <w:r w:rsidRPr="003A0269">
        <w:rPr>
          <w:rStyle w:val="Style13ptBold"/>
        </w:rPr>
        <w:t>Laruelle 22</w:t>
      </w:r>
      <w:r>
        <w:t xml:space="preserve"> [Marlene Laruelle</w:t>
      </w:r>
      <w:r w:rsidRPr="003A0269">
        <w:t xml:space="preserve"> is Director and Research Professor at the Institute for European, Russian, and Eurasian Studies at George Washington University</w:t>
      </w:r>
      <w:r>
        <w:t>, “</w:t>
      </w:r>
      <w:r w:rsidRPr="003A0269">
        <w:t>Putin’s War and the Dangers of Russian Disintegration</w:t>
      </w:r>
      <w:r>
        <w:t xml:space="preserve">,” 12/09/2022, </w:t>
      </w:r>
      <w:r w:rsidRPr="00280B75">
        <w:t>https://www.foreignaffairs.com/russian-federation/putins-war-and-dangers-russian-disintegration</w:t>
      </w:r>
      <w:r>
        <w:t>]</w:t>
      </w:r>
    </w:p>
    <w:p w14:paraId="49354A78" w14:textId="77777777" w:rsidR="007C5D30" w:rsidRPr="00702894" w:rsidRDefault="007C5D30" w:rsidP="007C5D30">
      <w:pPr>
        <w:rPr>
          <w:rStyle w:val="StyleUnderline"/>
        </w:rPr>
      </w:pPr>
      <w:r>
        <w:t xml:space="preserve">But Western policymakers should not fall into the trap of conflating political exiles’ radical statements with the views of Russian citizens, which are much more nuanced. </w:t>
      </w:r>
      <w:r w:rsidRPr="00702894">
        <w:rPr>
          <w:rStyle w:val="StyleUnderline"/>
        </w:rPr>
        <w:t xml:space="preserve">It would also be </w:t>
      </w:r>
      <w:r w:rsidRPr="008A7DBB">
        <w:rPr>
          <w:rStyle w:val="StyleUnderline"/>
          <w:highlight w:val="cyan"/>
        </w:rPr>
        <w:t>wrong to assume</w:t>
      </w:r>
      <w:r w:rsidRPr="00702894">
        <w:rPr>
          <w:rStyle w:val="StyleUnderline"/>
        </w:rPr>
        <w:t xml:space="preserve"> that empowered </w:t>
      </w:r>
      <w:r w:rsidRPr="008A7DBB">
        <w:rPr>
          <w:rStyle w:val="StyleUnderline"/>
          <w:highlight w:val="cyan"/>
        </w:rPr>
        <w:t>minorities would</w:t>
      </w:r>
      <w:r w:rsidRPr="00702894">
        <w:rPr>
          <w:rStyle w:val="StyleUnderline"/>
        </w:rPr>
        <w:t xml:space="preserve"> automatically help cre</w:t>
      </w:r>
      <w:r w:rsidRPr="008A7DBB">
        <w:rPr>
          <w:rStyle w:val="StyleUnderline"/>
          <w:highlight w:val="cyan"/>
        </w:rPr>
        <w:t>ate a Russia more in sync with Western norms. Ethnic minorities are not more inclined toward democracy</w:t>
      </w:r>
      <w:r w:rsidRPr="00702894">
        <w:rPr>
          <w:rStyle w:val="StyleUnderline"/>
        </w:rPr>
        <w:t>, human rights, good governance, and pro-Western liberalism than the Russian ethnic majority.</w:t>
      </w:r>
    </w:p>
    <w:p w14:paraId="1C76CBE4" w14:textId="77777777" w:rsidR="007C5D30" w:rsidRDefault="007C5D30" w:rsidP="007C5D30">
      <w:r>
        <w:t>Russia’s main cultural divide is not between ethnic Russians and minorities but between big urban areas and the rest of the country: industrially depressed regions, rural provinces, and ethnic republics. Russia’s big cities have shown growing signs of civil society engagement and grassroots pluralism over the past decade—even if this trend has been repressed, especially since the outbreak of the war in Ukraine. Rural residents and minorities, in contrast, tend to be more conservative in terms of cultural mores and more supportive of an authoritarian and paternalistic regime. Muslim minorities are more likely to oppose abortion rights, liberal divorce laws, equality in the workplace, and LGBTQ rights. They are also more likely to condemn NATO and the United States for their policies in the Middle East.</w:t>
      </w:r>
    </w:p>
    <w:p w14:paraId="1478ABB1" w14:textId="77777777" w:rsidR="007C5D30" w:rsidRDefault="007C5D30" w:rsidP="007C5D30">
      <w:r w:rsidRPr="008A7DBB">
        <w:rPr>
          <w:rStyle w:val="StyleUnderline"/>
          <w:highlight w:val="cyan"/>
        </w:rPr>
        <w:t xml:space="preserve">Advocating for Russia’s collapse is an </w:t>
      </w:r>
      <w:r w:rsidRPr="008A7DBB">
        <w:rPr>
          <w:rStyle w:val="Emphasis"/>
          <w:highlight w:val="cyan"/>
        </w:rPr>
        <w:t>erroneous strategy</w:t>
      </w:r>
      <w:r w:rsidRPr="00702894">
        <w:rPr>
          <w:rStyle w:val="StyleUnderline"/>
        </w:rPr>
        <w:t xml:space="preserve">, founded on a lack of knowledge of what ties together Russian society in all its diversity. More important, </w:t>
      </w:r>
      <w:r w:rsidRPr="008A7DBB">
        <w:rPr>
          <w:rStyle w:val="StyleUnderline"/>
          <w:highlight w:val="cyan"/>
        </w:rPr>
        <w:t>such</w:t>
      </w:r>
      <w:r w:rsidRPr="00702894">
        <w:rPr>
          <w:rStyle w:val="StyleUnderline"/>
        </w:rPr>
        <w:t xml:space="preserve"> a </w:t>
      </w:r>
      <w:r w:rsidRPr="008A7DBB">
        <w:rPr>
          <w:rStyle w:val="StyleUnderline"/>
          <w:highlight w:val="cyan"/>
        </w:rPr>
        <w:t>strategy</w:t>
      </w:r>
      <w:r w:rsidRPr="00702894">
        <w:rPr>
          <w:rStyle w:val="StyleUnderline"/>
        </w:rPr>
        <w:t xml:space="preserve"> also </w:t>
      </w:r>
      <w:r w:rsidRPr="008A7DBB">
        <w:rPr>
          <w:rStyle w:val="StyleUnderline"/>
          <w:highlight w:val="cyan"/>
        </w:rPr>
        <w:t>fails to consider</w:t>
      </w:r>
      <w:r w:rsidRPr="00702894">
        <w:rPr>
          <w:rStyle w:val="StyleUnderline"/>
        </w:rPr>
        <w:t xml:space="preserve"> that </w:t>
      </w:r>
      <w:r w:rsidRPr="008A7DBB">
        <w:rPr>
          <w:rStyle w:val="StyleUnderline"/>
          <w:highlight w:val="cyan"/>
        </w:rPr>
        <w:t xml:space="preserve">a Russian breakup would be </w:t>
      </w:r>
      <w:r w:rsidRPr="008A7DBB">
        <w:rPr>
          <w:rStyle w:val="Emphasis"/>
          <w:highlight w:val="cyan"/>
        </w:rPr>
        <w:t>disastrous</w:t>
      </w:r>
      <w:r w:rsidRPr="008A7DBB">
        <w:rPr>
          <w:rStyle w:val="StyleUnderline"/>
          <w:highlight w:val="cyan"/>
        </w:rPr>
        <w:t xml:space="preserve"> for international security</w:t>
      </w:r>
      <w:r w:rsidRPr="00702894">
        <w:rPr>
          <w:rStyle w:val="StyleUnderline"/>
        </w:rPr>
        <w:t>.</w:t>
      </w:r>
      <w:r>
        <w:t xml:space="preserve"> </w:t>
      </w:r>
      <w:r w:rsidRPr="00702894">
        <w:rPr>
          <w:rStyle w:val="StyleUnderline"/>
        </w:rPr>
        <w:t xml:space="preserve">A </w:t>
      </w:r>
      <w:r w:rsidRPr="008A7DBB">
        <w:rPr>
          <w:rStyle w:val="StyleUnderline"/>
          <w:highlight w:val="cyan"/>
        </w:rPr>
        <w:t>collapse</w:t>
      </w:r>
      <w:r w:rsidRPr="00702894">
        <w:rPr>
          <w:rStyle w:val="StyleUnderline"/>
        </w:rPr>
        <w:t xml:space="preserve"> would </w:t>
      </w:r>
      <w:r w:rsidRPr="008A7DBB">
        <w:rPr>
          <w:rStyle w:val="StyleUnderline"/>
          <w:highlight w:val="cyan"/>
        </w:rPr>
        <w:t>generate</w:t>
      </w:r>
      <w:r w:rsidRPr="00702894">
        <w:rPr>
          <w:rStyle w:val="StyleUnderline"/>
        </w:rPr>
        <w:t xml:space="preserve"> </w:t>
      </w:r>
      <w:r w:rsidRPr="00702894">
        <w:rPr>
          <w:rStyle w:val="Emphasis"/>
        </w:rPr>
        <w:t xml:space="preserve">several </w:t>
      </w:r>
      <w:r w:rsidRPr="008A7DBB">
        <w:rPr>
          <w:rStyle w:val="Emphasis"/>
          <w:highlight w:val="cyan"/>
        </w:rPr>
        <w:t>civil wars.</w:t>
      </w:r>
      <w:r w:rsidRPr="00702894">
        <w:rPr>
          <w:rStyle w:val="StyleUnderline"/>
        </w:rPr>
        <w:t xml:space="preserve"> New statelets would </w:t>
      </w:r>
      <w:r w:rsidRPr="008A7DBB">
        <w:rPr>
          <w:rStyle w:val="StyleUnderline"/>
          <w:highlight w:val="cyan"/>
        </w:rPr>
        <w:t>fight</w:t>
      </w:r>
      <w:r w:rsidRPr="00702894">
        <w:rPr>
          <w:rStyle w:val="StyleUnderline"/>
        </w:rPr>
        <w:t xml:space="preserve"> with one another </w:t>
      </w:r>
      <w:r w:rsidRPr="008A7DBB">
        <w:rPr>
          <w:rStyle w:val="StyleUnderline"/>
          <w:highlight w:val="cyan"/>
        </w:rPr>
        <w:t>over borders and economic assets</w:t>
      </w:r>
      <w:r w:rsidRPr="00702894">
        <w:rPr>
          <w:rStyle w:val="StyleUnderline"/>
        </w:rPr>
        <w:t xml:space="preserve">. Moscow </w:t>
      </w:r>
      <w:r w:rsidRPr="008A7DBB">
        <w:rPr>
          <w:rStyle w:val="StyleUnderline"/>
          <w:highlight w:val="cyan"/>
        </w:rPr>
        <w:t>elites, who control a huge nuclear arsenal</w:t>
      </w:r>
      <w:r w:rsidRPr="00702894">
        <w:rPr>
          <w:rStyle w:val="StyleUnderline"/>
        </w:rPr>
        <w:t xml:space="preserve">, would </w:t>
      </w:r>
      <w:r w:rsidRPr="008A7DBB">
        <w:rPr>
          <w:rStyle w:val="StyleUnderline"/>
          <w:highlight w:val="cyan"/>
        </w:rPr>
        <w:t>react with violence</w:t>
      </w:r>
      <w:r w:rsidRPr="00702894">
        <w:rPr>
          <w:rStyle w:val="StyleUnderline"/>
        </w:rPr>
        <w:t xml:space="preserve"> to any secessionism. The security services </w:t>
      </w:r>
      <w:r w:rsidRPr="008A7DBB">
        <w:rPr>
          <w:rStyle w:val="StyleUnderline"/>
          <w:highlight w:val="cyan"/>
        </w:rPr>
        <w:t>and</w:t>
      </w:r>
      <w:r w:rsidRPr="00702894">
        <w:rPr>
          <w:rStyle w:val="StyleUnderline"/>
        </w:rPr>
        <w:t xml:space="preserve"> law enforcement agencies would </w:t>
      </w:r>
      <w:r w:rsidRPr="008A7DBB">
        <w:rPr>
          <w:rStyle w:val="StyleUnderline"/>
          <w:highlight w:val="cyan"/>
        </w:rPr>
        <w:t>crush</w:t>
      </w:r>
      <w:r w:rsidRPr="00702894">
        <w:rPr>
          <w:rStyle w:val="StyleUnderline"/>
        </w:rPr>
        <w:t xml:space="preserve"> any </w:t>
      </w:r>
      <w:r w:rsidRPr="008A7DBB">
        <w:rPr>
          <w:rStyle w:val="StyleUnderline"/>
          <w:highlight w:val="cyan"/>
        </w:rPr>
        <w:t>attempts at democratizing</w:t>
      </w:r>
      <w:r w:rsidRPr="00702894">
        <w:rPr>
          <w:rStyle w:val="StyleUnderline"/>
        </w:rPr>
        <w:t xml:space="preserve"> if that meant repeating the Soviet Union’s dismemberment. Although </w:t>
      </w:r>
      <w:r w:rsidRPr="008A7DBB">
        <w:rPr>
          <w:rStyle w:val="StyleUnderline"/>
          <w:highlight w:val="cyan"/>
        </w:rPr>
        <w:t>decolonization</w:t>
      </w:r>
      <w:r w:rsidRPr="00702894">
        <w:rPr>
          <w:rStyle w:val="StyleUnderline"/>
        </w:rPr>
        <w:t xml:space="preserve"> sounds like liberation, in practice it </w:t>
      </w:r>
      <w:r w:rsidRPr="008A7DBB">
        <w:rPr>
          <w:rStyle w:val="StyleUnderline"/>
          <w:highlight w:val="cyan"/>
        </w:rPr>
        <w:t>would</w:t>
      </w:r>
      <w:r w:rsidRPr="00702894">
        <w:rPr>
          <w:rStyle w:val="StyleUnderline"/>
        </w:rPr>
        <w:t xml:space="preserve"> likely </w:t>
      </w:r>
      <w:r w:rsidRPr="008A7DBB">
        <w:rPr>
          <w:rStyle w:val="StyleUnderline"/>
          <w:highlight w:val="cyan"/>
        </w:rPr>
        <w:t>push</w:t>
      </w:r>
      <w:r w:rsidRPr="00702894">
        <w:rPr>
          <w:rStyle w:val="StyleUnderline"/>
        </w:rPr>
        <w:t xml:space="preserve"> the whole of </w:t>
      </w:r>
      <w:r w:rsidRPr="008A7DBB">
        <w:rPr>
          <w:rStyle w:val="StyleUnderline"/>
          <w:highlight w:val="cyan"/>
        </w:rPr>
        <w:t>Russia and ethnic minority</w:t>
      </w:r>
      <w:r w:rsidRPr="00702894">
        <w:rPr>
          <w:rStyle w:val="StyleUnderline"/>
        </w:rPr>
        <w:t xml:space="preserve"> regions even </w:t>
      </w:r>
      <w:r w:rsidRPr="008A7DBB">
        <w:rPr>
          <w:rStyle w:val="Emphasis"/>
          <w:highlight w:val="cyan"/>
        </w:rPr>
        <w:t>further</w:t>
      </w:r>
      <w:r w:rsidRPr="00702894">
        <w:rPr>
          <w:rStyle w:val="Emphasis"/>
        </w:rPr>
        <w:t xml:space="preserve"> </w:t>
      </w:r>
      <w:r w:rsidRPr="008A7DBB">
        <w:rPr>
          <w:rStyle w:val="Emphasis"/>
          <w:highlight w:val="cyan"/>
        </w:rPr>
        <w:t>backward</w:t>
      </w:r>
      <w:r>
        <w:t>.</w:t>
      </w:r>
    </w:p>
    <w:p w14:paraId="745F722D" w14:textId="77777777" w:rsidR="007C5D30" w:rsidRDefault="007C5D30" w:rsidP="007C5D30">
      <w:r w:rsidRPr="00702894">
        <w:rPr>
          <w:rStyle w:val="StyleUnderline"/>
        </w:rPr>
        <w:t xml:space="preserve">To be sure, </w:t>
      </w:r>
      <w:r w:rsidRPr="008A7DBB">
        <w:rPr>
          <w:rStyle w:val="StyleUnderline"/>
          <w:highlight w:val="cyan"/>
        </w:rPr>
        <w:t xml:space="preserve">Russia’s breakup is </w:t>
      </w:r>
      <w:r w:rsidRPr="008A7DBB">
        <w:rPr>
          <w:rStyle w:val="Emphasis"/>
          <w:highlight w:val="cyan"/>
        </w:rPr>
        <w:t>unlikely</w:t>
      </w:r>
      <w:r>
        <w:t>. In the aftermath of Putin’s disastrous war, however, the regime will nonetheless face growing pressures to decentralize. The best outcome would be for local self-government—inscribed in the Russian constitution but scrapped by Putin—to become a reality. This refederalization of Russia would be possible only if accompanied by a national reckoning on the legacy of Russia’s colonialism. This reappraisal would be important for ethnic Russians as well as for minorities. But as in the United States and Europe, that societal transformation will take decades. It is worth pursuing, however. Only a Russia that decentralizes politically and culturally can reform itself from the inside out.</w:t>
      </w:r>
    </w:p>
    <w:p w14:paraId="0CAC1020" w14:textId="77777777" w:rsidR="007C5D30" w:rsidRDefault="007C5D30" w:rsidP="007C5D30">
      <w:pPr>
        <w:pStyle w:val="Heading4"/>
      </w:pPr>
      <w:r>
        <w:t>All scenarios for internal collapse are bad (could also be recut as UQ for collapse now)</w:t>
      </w:r>
    </w:p>
    <w:p w14:paraId="3FF36521" w14:textId="77777777" w:rsidR="007C5D30" w:rsidRDefault="007C5D30" w:rsidP="007C5D30">
      <w:r w:rsidRPr="008965A4">
        <w:rPr>
          <w:rStyle w:val="Style13ptBold"/>
        </w:rPr>
        <w:t>Bohdanov 25</w:t>
      </w:r>
      <w:r>
        <w:t xml:space="preserve"> [</w:t>
      </w:r>
      <w:r w:rsidRPr="008965A4">
        <w:t>Yurii Bohdanov is a strategic communications specialist and political commentator. He specializes in Ukrainian and international politics, information warfare</w:t>
      </w:r>
      <w:r>
        <w:t>, “</w:t>
      </w:r>
      <w:r w:rsidRPr="008965A4">
        <w:t>Why Russia’s collapse is inevitable — and what comes next</w:t>
      </w:r>
      <w:r>
        <w:t xml:space="preserve">,” 01/17/2025, </w:t>
      </w:r>
      <w:r w:rsidRPr="008965A4">
        <w:t>https://euromaidanpress.com/2025/01/17/why-russias-collapse-is-inevitable-and-what-comes-next/</w:t>
      </w:r>
      <w:r>
        <w:t>]</w:t>
      </w:r>
    </w:p>
    <w:p w14:paraId="777B8418" w14:textId="77777777" w:rsidR="007C5D30" w:rsidRPr="008965A4" w:rsidRDefault="007C5D30" w:rsidP="007C5D30">
      <w:pPr>
        <w:rPr>
          <w:rStyle w:val="StyleUnderline"/>
        </w:rPr>
      </w:pPr>
      <w:r>
        <w:t xml:space="preserve">Anything can detonate this system at an unpredictable moment. </w:t>
      </w:r>
      <w:r w:rsidRPr="008965A4">
        <w:rPr>
          <w:rStyle w:val="StyleUnderline"/>
        </w:rPr>
        <w:t xml:space="preserve">But </w:t>
      </w:r>
      <w:r w:rsidRPr="008A7DBB">
        <w:rPr>
          <w:rStyle w:val="StyleUnderline"/>
          <w:highlight w:val="cyan"/>
        </w:rPr>
        <w:t>what are</w:t>
      </w:r>
      <w:r w:rsidRPr="008965A4">
        <w:rPr>
          <w:rStyle w:val="StyleUnderline"/>
        </w:rPr>
        <w:t xml:space="preserve"> the </w:t>
      </w:r>
      <w:r w:rsidRPr="008A7DBB">
        <w:rPr>
          <w:rStyle w:val="StyleUnderline"/>
          <w:highlight w:val="cyan"/>
        </w:rPr>
        <w:t>possible scenarios</w:t>
      </w:r>
      <w:r w:rsidRPr="008965A4">
        <w:rPr>
          <w:rStyle w:val="StyleUnderline"/>
        </w:rPr>
        <w:t xml:space="preserve">? </w:t>
      </w:r>
      <w:r w:rsidRPr="008A7DBB">
        <w:rPr>
          <w:rStyle w:val="StyleUnderline"/>
          <w:highlight w:val="cyan"/>
        </w:rPr>
        <w:t>There are</w:t>
      </w:r>
      <w:r w:rsidRPr="008965A4">
        <w:rPr>
          <w:rStyle w:val="StyleUnderline"/>
        </w:rPr>
        <w:t xml:space="preserve"> basically </w:t>
      </w:r>
      <w:r w:rsidRPr="008A7DBB">
        <w:rPr>
          <w:rStyle w:val="StyleUnderline"/>
          <w:highlight w:val="cyan"/>
        </w:rPr>
        <w:t>three</w:t>
      </w:r>
      <w:r w:rsidRPr="008965A4">
        <w:rPr>
          <w:rStyle w:val="StyleUnderline"/>
        </w:rPr>
        <w:t>.</w:t>
      </w:r>
    </w:p>
    <w:p w14:paraId="58877624" w14:textId="77777777" w:rsidR="007C5D30" w:rsidRPr="008965A4" w:rsidRDefault="007C5D30" w:rsidP="007C5D30">
      <w:pPr>
        <w:rPr>
          <w:rStyle w:val="StyleUnderline"/>
        </w:rPr>
      </w:pPr>
      <w:r w:rsidRPr="008A7DBB">
        <w:rPr>
          <w:rStyle w:val="StyleUnderline"/>
          <w:highlight w:val="cyan"/>
        </w:rPr>
        <w:t>Power transition and</w:t>
      </w:r>
      <w:r w:rsidRPr="008965A4">
        <w:rPr>
          <w:rStyle w:val="StyleUnderline"/>
        </w:rPr>
        <w:t xml:space="preserve"> gradual (or rather quick) </w:t>
      </w:r>
      <w:r w:rsidRPr="008A7DBB">
        <w:rPr>
          <w:rStyle w:val="StyleUnderline"/>
          <w:highlight w:val="cyan"/>
        </w:rPr>
        <w:t>democratization</w:t>
      </w:r>
      <w:r>
        <w:t xml:space="preserve">. </w:t>
      </w:r>
      <w:r w:rsidRPr="008965A4">
        <w:rPr>
          <w:rStyle w:val="StyleUnderline"/>
        </w:rPr>
        <w:t xml:space="preserve">I </w:t>
      </w:r>
      <w:r w:rsidRPr="008A7DBB">
        <w:rPr>
          <w:rStyle w:val="Emphasis"/>
          <w:highlight w:val="cyan"/>
        </w:rPr>
        <w:t>don’t see</w:t>
      </w:r>
      <w:r w:rsidRPr="008A7DBB">
        <w:rPr>
          <w:rStyle w:val="StyleUnderline"/>
          <w:highlight w:val="cyan"/>
        </w:rPr>
        <w:t xml:space="preserve"> prerequisites for democratization</w:t>
      </w:r>
      <w:r w:rsidRPr="008965A4">
        <w:rPr>
          <w:rStyle w:val="StyleUnderline"/>
        </w:rPr>
        <w:t xml:space="preserve"> and significant changes </w:t>
      </w:r>
      <w:r w:rsidRPr="008A7DBB">
        <w:rPr>
          <w:rStyle w:val="StyleUnderline"/>
          <w:highlight w:val="cyan"/>
        </w:rPr>
        <w:t>in Russia</w:t>
      </w:r>
      <w:r w:rsidRPr="008965A4">
        <w:rPr>
          <w:rStyle w:val="StyleUnderline"/>
        </w:rPr>
        <w:t xml:space="preserve"> without implementing the second or third scenarios in some form. Because the </w:t>
      </w:r>
      <w:r w:rsidRPr="008A7DBB">
        <w:rPr>
          <w:rStyle w:val="StyleUnderline"/>
          <w:highlight w:val="cyan"/>
        </w:rPr>
        <w:t>democratization</w:t>
      </w:r>
      <w:r w:rsidRPr="008965A4">
        <w:rPr>
          <w:rStyle w:val="StyleUnderline"/>
        </w:rPr>
        <w:t xml:space="preserve"> of even the Russian heartland </w:t>
      </w:r>
      <w:r w:rsidRPr="008A7DBB">
        <w:rPr>
          <w:rStyle w:val="Emphasis"/>
          <w:highlight w:val="cyan"/>
        </w:rPr>
        <w:t>requires a serious elite reset.</w:t>
      </w:r>
    </w:p>
    <w:p w14:paraId="5FCC32CB" w14:textId="77777777" w:rsidR="007C5D30" w:rsidRPr="008965A4" w:rsidRDefault="007C5D30" w:rsidP="007C5D30">
      <w:pPr>
        <w:rPr>
          <w:rStyle w:val="StyleUnderline"/>
        </w:rPr>
      </w:pPr>
      <w:r>
        <w:t xml:space="preserve">“Yugoslav scenario.” Like the former Yugoslavia, </w:t>
      </w:r>
      <w:r w:rsidRPr="008A7DBB">
        <w:rPr>
          <w:rStyle w:val="StyleUnderline"/>
          <w:highlight w:val="cyan"/>
        </w:rPr>
        <w:t xml:space="preserve">Russia has </w:t>
      </w:r>
      <w:r w:rsidRPr="008A7DBB">
        <w:rPr>
          <w:rStyle w:val="StyleUnderline"/>
        </w:rPr>
        <w:t>a critical</w:t>
      </w:r>
      <w:r w:rsidRPr="008965A4">
        <w:rPr>
          <w:rStyle w:val="StyleUnderline"/>
        </w:rPr>
        <w:t xml:space="preserve"> mass of </w:t>
      </w:r>
      <w:r w:rsidRPr="008A7DBB">
        <w:rPr>
          <w:rStyle w:val="StyleUnderline"/>
          <w:highlight w:val="cyan"/>
        </w:rPr>
        <w:t>factors that could cause</w:t>
      </w:r>
      <w:r w:rsidRPr="008965A4">
        <w:rPr>
          <w:rStyle w:val="StyleUnderline"/>
        </w:rPr>
        <w:t xml:space="preserve"> its </w:t>
      </w:r>
      <w:r w:rsidRPr="008A7DBB">
        <w:rPr>
          <w:rStyle w:val="StyleUnderline"/>
          <w:highlight w:val="cyan"/>
        </w:rPr>
        <w:t>collapse</w:t>
      </w:r>
      <w:r w:rsidRPr="008965A4">
        <w:rPr>
          <w:rStyle w:val="StyleUnderline"/>
        </w:rPr>
        <w:t xml:space="preserve">: </w:t>
      </w:r>
      <w:r w:rsidRPr="008A7DBB">
        <w:rPr>
          <w:rStyle w:val="StyleUnderline"/>
          <w:highlight w:val="cyan"/>
        </w:rPr>
        <w:t>economic collapse</w:t>
      </w:r>
      <w:r w:rsidRPr="008965A4">
        <w:rPr>
          <w:rStyle w:val="StyleUnderline"/>
        </w:rPr>
        <w:t xml:space="preserve">, </w:t>
      </w:r>
      <w:r w:rsidRPr="008A7DBB">
        <w:rPr>
          <w:rStyle w:val="StyleUnderline"/>
          <w:highlight w:val="cyan"/>
        </w:rPr>
        <w:t>ethnic</w:t>
      </w:r>
      <w:r w:rsidRPr="008965A4">
        <w:rPr>
          <w:rStyle w:val="StyleUnderline"/>
        </w:rPr>
        <w:t xml:space="preserve"> and religious </w:t>
      </w:r>
      <w:r w:rsidRPr="008A7DBB">
        <w:rPr>
          <w:rStyle w:val="StyleUnderline"/>
          <w:highlight w:val="cyan"/>
        </w:rPr>
        <w:t>conflicts</w:t>
      </w:r>
      <w:r w:rsidRPr="008965A4">
        <w:rPr>
          <w:rStyle w:val="StyleUnderline"/>
        </w:rPr>
        <w:t xml:space="preserve">, </w:t>
      </w:r>
      <w:r w:rsidRPr="008A7DBB">
        <w:rPr>
          <w:rStyle w:val="StyleUnderline"/>
          <w:highlight w:val="cyan"/>
        </w:rPr>
        <w:t>weak</w:t>
      </w:r>
      <w:r w:rsidRPr="008965A4">
        <w:rPr>
          <w:rStyle w:val="StyleUnderline"/>
        </w:rPr>
        <w:t xml:space="preserve"> power </w:t>
      </w:r>
      <w:r w:rsidRPr="008A7DBB">
        <w:rPr>
          <w:rStyle w:val="StyleUnderline"/>
          <w:highlight w:val="cyan"/>
        </w:rPr>
        <w:t>legitimacy</w:t>
      </w:r>
      <w:r w:rsidRPr="008965A4">
        <w:rPr>
          <w:rStyle w:val="StyleUnderline"/>
        </w:rPr>
        <w:t xml:space="preserve">, </w:t>
      </w:r>
      <w:r w:rsidRPr="008A7DBB">
        <w:rPr>
          <w:rStyle w:val="StyleUnderline"/>
          <w:highlight w:val="cyan"/>
        </w:rPr>
        <w:t>and</w:t>
      </w:r>
      <w:r w:rsidRPr="008965A4">
        <w:rPr>
          <w:rStyle w:val="StyleUnderline"/>
        </w:rPr>
        <w:t xml:space="preserve"> regional </w:t>
      </w:r>
      <w:r w:rsidRPr="008A7DBB">
        <w:rPr>
          <w:rStyle w:val="StyleUnderline"/>
          <w:highlight w:val="cyan"/>
        </w:rPr>
        <w:t>separatism</w:t>
      </w:r>
      <w:r w:rsidRPr="008965A4">
        <w:rPr>
          <w:rStyle w:val="StyleUnderline"/>
        </w:rPr>
        <w:t>.</w:t>
      </w:r>
      <w:r>
        <w:t xml:space="preserve"> However, Russia doesn’t have regions capable of independent statehood like Slovenia or Croatia. </w:t>
      </w:r>
      <w:r w:rsidRPr="008965A4">
        <w:rPr>
          <w:rStyle w:val="StyleUnderline"/>
        </w:rPr>
        <w:t xml:space="preserve">Instead, </w:t>
      </w:r>
      <w:r w:rsidRPr="008A7DBB">
        <w:rPr>
          <w:rStyle w:val="StyleUnderline"/>
          <w:highlight w:val="cyan"/>
        </w:rPr>
        <w:t xml:space="preserve">the country risks </w:t>
      </w:r>
      <w:r w:rsidRPr="008A7DBB">
        <w:rPr>
          <w:rStyle w:val="StyleUnderline"/>
        </w:rPr>
        <w:t>plunging</w:t>
      </w:r>
      <w:r w:rsidRPr="008965A4">
        <w:rPr>
          <w:rStyle w:val="StyleUnderline"/>
        </w:rPr>
        <w:t xml:space="preserve"> into </w:t>
      </w:r>
      <w:r w:rsidRPr="008A7DBB">
        <w:rPr>
          <w:rStyle w:val="StyleUnderline"/>
          <w:highlight w:val="cyan"/>
        </w:rPr>
        <w:t>chaos with</w:t>
      </w:r>
      <w:r w:rsidRPr="008965A4">
        <w:rPr>
          <w:rStyle w:val="StyleUnderline"/>
        </w:rPr>
        <w:t xml:space="preserve"> a </w:t>
      </w:r>
      <w:r w:rsidRPr="008A7DBB">
        <w:rPr>
          <w:rStyle w:val="Emphasis"/>
          <w:highlight w:val="cyan"/>
        </w:rPr>
        <w:t>prolonged political crisis and many conflicts</w:t>
      </w:r>
      <w:r w:rsidRPr="008A7DBB">
        <w:rPr>
          <w:rStyle w:val="StyleUnderline"/>
          <w:highlight w:val="cyan"/>
        </w:rPr>
        <w:t>.</w:t>
      </w:r>
    </w:p>
    <w:p w14:paraId="37C58F48" w14:textId="77777777" w:rsidR="007C5D30" w:rsidRPr="008965A4" w:rsidRDefault="007C5D30" w:rsidP="007C5D30">
      <w:pPr>
        <w:rPr>
          <w:rStyle w:val="StyleUnderline"/>
        </w:rPr>
      </w:pPr>
      <w:r>
        <w:t>“Warlord Era” scenario</w:t>
      </w:r>
      <w:r w:rsidRPr="008965A4">
        <w:rPr>
          <w:rStyle w:val="StyleUnderline"/>
        </w:rPr>
        <w:t xml:space="preserve">. What’s happening </w:t>
      </w:r>
      <w:r w:rsidRPr="008A7DBB">
        <w:rPr>
          <w:rStyle w:val="StyleUnderline"/>
          <w:highlight w:val="cyan"/>
        </w:rPr>
        <w:t>now in</w:t>
      </w:r>
      <w:r w:rsidRPr="008965A4">
        <w:rPr>
          <w:rStyle w:val="StyleUnderline"/>
        </w:rPr>
        <w:t xml:space="preserve"> the </w:t>
      </w:r>
      <w:r w:rsidRPr="008A7DBB">
        <w:rPr>
          <w:rStyle w:val="StyleUnderline"/>
          <w:highlight w:val="cyan"/>
        </w:rPr>
        <w:t>Russia</w:t>
      </w:r>
      <w:r w:rsidRPr="008965A4">
        <w:rPr>
          <w:rStyle w:val="StyleUnderline"/>
        </w:rPr>
        <w:t xml:space="preserve">n army and society </w:t>
      </w:r>
      <w:r w:rsidRPr="008A7DBB">
        <w:rPr>
          <w:rStyle w:val="StyleUnderline"/>
          <w:highlight w:val="cyan"/>
        </w:rPr>
        <w:t>resembles</w:t>
      </w:r>
      <w:r w:rsidRPr="008965A4">
        <w:rPr>
          <w:rStyle w:val="StyleUnderline"/>
        </w:rPr>
        <w:t xml:space="preserve"> China at the beginning of the 20th century—the </w:t>
      </w:r>
      <w:r w:rsidRPr="008A7DBB">
        <w:rPr>
          <w:rStyle w:val="StyleUnderline"/>
          <w:highlight w:val="cyan"/>
        </w:rPr>
        <w:t>warlord era</w:t>
      </w:r>
      <w:r>
        <w:t xml:space="preserve">. After the 1911 revolution, the country split into regional clans, each controlling its territory. </w:t>
      </w:r>
      <w:r w:rsidRPr="008965A4">
        <w:rPr>
          <w:rStyle w:val="StyleUnderline"/>
        </w:rPr>
        <w:t xml:space="preserve">Today, </w:t>
      </w:r>
      <w:r w:rsidRPr="008A7DBB">
        <w:rPr>
          <w:rStyle w:val="StyleUnderline"/>
          <w:highlight w:val="cyan"/>
        </w:rPr>
        <w:t>Russia</w:t>
      </w:r>
      <w:r w:rsidRPr="008965A4">
        <w:rPr>
          <w:rStyle w:val="StyleUnderline"/>
        </w:rPr>
        <w:t xml:space="preserve"> already </w:t>
      </w:r>
      <w:r w:rsidRPr="008A7DBB">
        <w:rPr>
          <w:rStyle w:val="StyleUnderline"/>
          <w:highlight w:val="cyan"/>
        </w:rPr>
        <w:t>has</w:t>
      </w:r>
      <w:r w:rsidRPr="008965A4">
        <w:rPr>
          <w:rStyle w:val="StyleUnderline"/>
        </w:rPr>
        <w:t xml:space="preserve"> the ingredients for the last one: </w:t>
      </w:r>
      <w:r w:rsidRPr="008A7DBB">
        <w:rPr>
          <w:rStyle w:val="StyleUnderline"/>
          <w:highlight w:val="cyan"/>
        </w:rPr>
        <w:t>private armies</w:t>
      </w:r>
      <w:r w:rsidRPr="008965A4">
        <w:rPr>
          <w:rStyle w:val="StyleUnderline"/>
        </w:rPr>
        <w:t xml:space="preserve"> forming in regions, </w:t>
      </w:r>
      <w:r w:rsidRPr="008A7DBB">
        <w:rPr>
          <w:rStyle w:val="StyleUnderline"/>
          <w:highlight w:val="cyan"/>
        </w:rPr>
        <w:t>armed</w:t>
      </w:r>
      <w:r w:rsidRPr="008965A4">
        <w:rPr>
          <w:rStyle w:val="StyleUnderline"/>
        </w:rPr>
        <w:t xml:space="preserve"> bitter </w:t>
      </w:r>
      <w:r w:rsidRPr="008A7DBB">
        <w:rPr>
          <w:rStyle w:val="StyleUnderline"/>
          <w:highlight w:val="cyan"/>
        </w:rPr>
        <w:t>veterans</w:t>
      </w:r>
      <w:r w:rsidRPr="008965A4">
        <w:rPr>
          <w:rStyle w:val="StyleUnderline"/>
        </w:rPr>
        <w:t xml:space="preserve"> in the rear, </w:t>
      </w:r>
      <w:r w:rsidRPr="008A7DBB">
        <w:rPr>
          <w:rStyle w:val="StyleUnderline"/>
          <w:highlight w:val="cyan"/>
        </w:rPr>
        <w:t>and elite struggle.</w:t>
      </w:r>
    </w:p>
    <w:p w14:paraId="31168876" w14:textId="77777777" w:rsidR="007C5D30" w:rsidRPr="008965A4" w:rsidRDefault="007C5D30" w:rsidP="007C5D30">
      <w:pPr>
        <w:rPr>
          <w:rStyle w:val="Emphasis"/>
        </w:rPr>
      </w:pPr>
      <w:r w:rsidRPr="008965A4">
        <w:rPr>
          <w:rStyle w:val="StyleUnderline"/>
        </w:rPr>
        <w:t xml:space="preserve">This “warlord scenario” looks increasingly probable as Moscow’s grip loosens. </w:t>
      </w:r>
      <w:r w:rsidRPr="008A7DBB">
        <w:rPr>
          <w:rStyle w:val="StyleUnderline"/>
          <w:highlight w:val="cyan"/>
        </w:rPr>
        <w:t xml:space="preserve">The result: </w:t>
      </w:r>
      <w:r w:rsidRPr="008A7DBB">
        <w:rPr>
          <w:rStyle w:val="Emphasis"/>
          <w:highlight w:val="cyan"/>
        </w:rPr>
        <w:t>widespread violence and lasting instability.</w:t>
      </w:r>
    </w:p>
    <w:p w14:paraId="487DDF66" w14:textId="77777777" w:rsidR="007C5D30" w:rsidRPr="008965A4" w:rsidRDefault="007C5D30" w:rsidP="007C5D30">
      <w:pPr>
        <w:rPr>
          <w:rStyle w:val="Emphasis"/>
        </w:rPr>
      </w:pPr>
      <w:r>
        <w:t xml:space="preserve">History shows that systems like Russia’s usually collapse from within, especially during long wars. This has happened before – look at the USSR or Portugal. </w:t>
      </w:r>
      <w:r w:rsidRPr="008A7DBB">
        <w:rPr>
          <w:rStyle w:val="StyleUnderline"/>
          <w:highlight w:val="cyan"/>
        </w:rPr>
        <w:t>No</w:t>
      </w:r>
      <w:r w:rsidRPr="008965A4">
        <w:rPr>
          <w:rStyle w:val="StyleUnderline"/>
        </w:rPr>
        <w:t xml:space="preserve"> temporary </w:t>
      </w:r>
      <w:r w:rsidRPr="008A7DBB">
        <w:rPr>
          <w:rStyle w:val="StyleUnderline"/>
          <w:highlight w:val="cyan"/>
        </w:rPr>
        <w:t>fixes</w:t>
      </w:r>
      <w:r w:rsidRPr="008965A4">
        <w:rPr>
          <w:rStyle w:val="StyleUnderline"/>
        </w:rPr>
        <w:t xml:space="preserve">, like pausing the war or lifting some sanctions, </w:t>
      </w:r>
      <w:r w:rsidRPr="008A7DBB">
        <w:rPr>
          <w:rStyle w:val="StyleUnderline"/>
          <w:highlight w:val="cyan"/>
        </w:rPr>
        <w:t xml:space="preserve">can save a system that’s </w:t>
      </w:r>
      <w:r w:rsidRPr="008A7DBB">
        <w:rPr>
          <w:rStyle w:val="Emphasis"/>
          <w:highlight w:val="cyan"/>
        </w:rPr>
        <w:t>breaking down.</w:t>
      </w:r>
    </w:p>
    <w:p w14:paraId="1FF01F4D" w14:textId="77777777" w:rsidR="007C5D30" w:rsidRDefault="007C5D30" w:rsidP="007C5D30">
      <w:r>
        <w:t>The basic problem is that Russia must choose: abandon imperial ambitions or disintegrate. But the changes needed for survival appear beyond the system’s capacity for reform.</w:t>
      </w:r>
    </w:p>
    <w:p w14:paraId="59ED9F3E" w14:textId="77777777" w:rsidR="007C5D30" w:rsidRDefault="007C5D30" w:rsidP="007C5D30">
      <w:pPr>
        <w:pStyle w:val="Heading3"/>
      </w:pPr>
      <w:r>
        <w:t xml:space="preserve">Collapse Bad---Syria </w:t>
      </w:r>
    </w:p>
    <w:p w14:paraId="0C02F84D" w14:textId="77777777" w:rsidR="007C5D30" w:rsidRDefault="007C5D30" w:rsidP="007C5D30">
      <w:pPr>
        <w:pStyle w:val="Heading4"/>
      </w:pPr>
      <w:r>
        <w:t xml:space="preserve">Putin regime collapse cements Syrian instability and erupts conflict  </w:t>
      </w:r>
    </w:p>
    <w:p w14:paraId="68FC4F3A" w14:textId="77777777" w:rsidR="007C5D30" w:rsidRDefault="007C5D30" w:rsidP="007C5D30">
      <w:r w:rsidRPr="007B7748">
        <w:rPr>
          <w:rStyle w:val="Style13ptBold"/>
        </w:rPr>
        <w:t>Merkel 22</w:t>
      </w:r>
      <w:r>
        <w:t xml:space="preserve"> [</w:t>
      </w:r>
      <w:r w:rsidRPr="00221A84">
        <w:t>David A. Merkel is an Associate with LSE IDEAS and a Visiting Distinguished Fellow in Diplomacy and Global Leadership at the College of Charleston</w:t>
      </w:r>
      <w:r>
        <w:t>, “</w:t>
      </w:r>
      <w:r w:rsidRPr="00CC4DB7">
        <w:t>Putin’s House of Cards: What will happen to Russia’s satellites if his regime falls?</w:t>
      </w:r>
      <w:r>
        <w:t xml:space="preserve">” 05/20/2025, </w:t>
      </w:r>
      <w:r w:rsidRPr="00280B75">
        <w:t>https://moderndiplomacy.eu/2022/05/20/putins-house-of-cards-what-will-happen-to-russias-satellites-if-his-regime-falls/</w:t>
      </w:r>
      <w:r>
        <w:t>]</w:t>
      </w:r>
    </w:p>
    <w:p w14:paraId="3278592F" w14:textId="77777777" w:rsidR="007C5D30" w:rsidRPr="00C86588" w:rsidRDefault="007C5D30" w:rsidP="007C5D30">
      <w:pPr>
        <w:rPr>
          <w:rStyle w:val="StyleUnderline"/>
        </w:rPr>
      </w:pPr>
      <w:r>
        <w:t xml:space="preserve">The war in Ukraine has astonished even knowledgeable observers, impressed by Ukraine’s valor and ingenuity and by the Russian military’s ineptitude. </w:t>
      </w:r>
      <w:r w:rsidRPr="00C86588">
        <w:rPr>
          <w:rStyle w:val="StyleUnderline"/>
        </w:rPr>
        <w:t xml:space="preserve">While the war’s outcome remains unknown, many are beginning to speculate what Putin’s failure to achieve his objectives in Ukraine might mean for the empire he has tried to reconstitute. </w:t>
      </w:r>
    </w:p>
    <w:p w14:paraId="4E02363E" w14:textId="77777777" w:rsidR="007C5D30" w:rsidRPr="00C86588" w:rsidRDefault="007C5D30" w:rsidP="007C5D30">
      <w:pPr>
        <w:rPr>
          <w:rStyle w:val="StyleUnderline"/>
        </w:rPr>
      </w:pPr>
      <w:r>
        <w:t xml:space="preserve">Alexei Navalny has even suggested that a defeat for Moscow would result in the break up of the Russian Federation. But what would Putin’s humiliation on the world stage mean for those countries beyond Russia’s borders that he has dominated? </w:t>
      </w:r>
      <w:r w:rsidRPr="00C86588">
        <w:rPr>
          <w:rStyle w:val="StyleUnderline"/>
        </w:rPr>
        <w:t xml:space="preserve">What would it mean </w:t>
      </w:r>
      <w:r w:rsidRPr="00A9369B">
        <w:rPr>
          <w:rStyle w:val="StyleUnderline"/>
          <w:highlight w:val="cyan"/>
        </w:rPr>
        <w:t>for leaders who derive</w:t>
      </w:r>
      <w:r w:rsidRPr="00C86588">
        <w:rPr>
          <w:rStyle w:val="StyleUnderline"/>
        </w:rPr>
        <w:t xml:space="preserve"> </w:t>
      </w:r>
      <w:r w:rsidRPr="00A9369B">
        <w:rPr>
          <w:rStyle w:val="StyleUnderline"/>
          <w:highlight w:val="cyan"/>
        </w:rPr>
        <w:t>legitimacy</w:t>
      </w:r>
      <w:r w:rsidRPr="00C86588">
        <w:rPr>
          <w:rStyle w:val="StyleUnderline"/>
        </w:rPr>
        <w:t xml:space="preserve"> not from popular support, but </w:t>
      </w:r>
      <w:r w:rsidRPr="00A9369B">
        <w:rPr>
          <w:rStyle w:val="StyleUnderline"/>
          <w:highlight w:val="cyan"/>
        </w:rPr>
        <w:t>from</w:t>
      </w:r>
      <w:r w:rsidRPr="00C86588">
        <w:rPr>
          <w:rStyle w:val="StyleUnderline"/>
        </w:rPr>
        <w:t xml:space="preserve"> Vladimir </w:t>
      </w:r>
      <w:r w:rsidRPr="00A9369B">
        <w:rPr>
          <w:rStyle w:val="StyleUnderline"/>
          <w:highlight w:val="cyan"/>
        </w:rPr>
        <w:t xml:space="preserve">Putin’s </w:t>
      </w:r>
      <w:r w:rsidRPr="00A9369B">
        <w:rPr>
          <w:rStyle w:val="Emphasis"/>
          <w:highlight w:val="cyan"/>
        </w:rPr>
        <w:t>brutal patronage</w:t>
      </w:r>
      <w:r w:rsidRPr="00A9369B">
        <w:rPr>
          <w:rStyle w:val="StyleUnderline"/>
          <w:highlight w:val="cyan"/>
        </w:rPr>
        <w:t>?</w:t>
      </w:r>
    </w:p>
    <w:p w14:paraId="45E7BE04" w14:textId="77777777" w:rsidR="007C5D30" w:rsidRPr="00F13E2D" w:rsidRDefault="007C5D30" w:rsidP="007C5D30">
      <w:pPr>
        <w:rPr>
          <w:rStyle w:val="StyleUnderline"/>
        </w:rPr>
      </w:pPr>
      <w:r w:rsidRPr="00C86588">
        <w:rPr>
          <w:rStyle w:val="StyleUnderline"/>
        </w:rPr>
        <w:t xml:space="preserve">Bashar </w:t>
      </w:r>
      <w:r w:rsidRPr="00A9369B">
        <w:rPr>
          <w:rStyle w:val="StyleUnderline"/>
          <w:highlight w:val="cyan"/>
        </w:rPr>
        <w:t>Al-Assad’s regime</w:t>
      </w:r>
      <w:r w:rsidRPr="00C86588">
        <w:rPr>
          <w:rStyle w:val="StyleUnderline"/>
        </w:rPr>
        <w:t xml:space="preserve"> might </w:t>
      </w:r>
      <w:r w:rsidRPr="00A9369B">
        <w:rPr>
          <w:rStyle w:val="StyleUnderline"/>
          <w:highlight w:val="cyan"/>
        </w:rPr>
        <w:t xml:space="preserve">be the </w:t>
      </w:r>
      <w:r w:rsidRPr="00A9369B">
        <w:rPr>
          <w:rStyle w:val="Emphasis"/>
          <w:highlight w:val="cyan"/>
        </w:rPr>
        <w:t>first to fall</w:t>
      </w:r>
      <w:r>
        <w:t>. Assad recently traveled to the United Arab Emirates in search of new allies. Prior to that trip, he hadn’t left Syria in eleven years except for brief excursions to Tehran or Moscow, his main benefactors</w:t>
      </w:r>
      <w:r w:rsidRPr="00F13E2D">
        <w:rPr>
          <w:rStyle w:val="StyleUnderline"/>
        </w:rPr>
        <w:t xml:space="preserve">. Were Putin to fall, </w:t>
      </w:r>
      <w:r w:rsidRPr="00A9369B">
        <w:rPr>
          <w:rStyle w:val="StyleUnderline"/>
          <w:highlight w:val="cyan"/>
        </w:rPr>
        <w:t>Assad</w:t>
      </w:r>
      <w:r w:rsidRPr="00F13E2D">
        <w:rPr>
          <w:rStyle w:val="StyleUnderline"/>
        </w:rPr>
        <w:t xml:space="preserve"> could </w:t>
      </w:r>
      <w:r w:rsidRPr="00A9369B">
        <w:rPr>
          <w:rStyle w:val="StyleUnderline"/>
          <w:highlight w:val="cyan"/>
        </w:rPr>
        <w:t>find himself</w:t>
      </w:r>
      <w:r w:rsidRPr="00F13E2D">
        <w:rPr>
          <w:rStyle w:val="StyleUnderline"/>
        </w:rPr>
        <w:t xml:space="preserve"> as </w:t>
      </w:r>
      <w:r w:rsidRPr="00A9369B">
        <w:rPr>
          <w:rStyle w:val="Emphasis"/>
          <w:highlight w:val="cyan"/>
        </w:rPr>
        <w:t>isolated internationally</w:t>
      </w:r>
      <w:r w:rsidRPr="00F13E2D">
        <w:rPr>
          <w:rStyle w:val="StyleUnderline"/>
        </w:rPr>
        <w:t xml:space="preserve"> as North Korea </w:t>
      </w:r>
      <w:r w:rsidRPr="00A9369B">
        <w:rPr>
          <w:rStyle w:val="StyleUnderline"/>
          <w:highlight w:val="cyan"/>
        </w:rPr>
        <w:t>and</w:t>
      </w:r>
      <w:r w:rsidRPr="00F13E2D">
        <w:rPr>
          <w:rStyle w:val="StyleUnderline"/>
        </w:rPr>
        <w:t xml:space="preserve"> possibly </w:t>
      </w:r>
      <w:r w:rsidRPr="00A9369B">
        <w:rPr>
          <w:rStyle w:val="StyleUnderline"/>
          <w:highlight w:val="cyan"/>
        </w:rPr>
        <w:t xml:space="preserve">the victim of a </w:t>
      </w:r>
      <w:r w:rsidRPr="00A9369B">
        <w:rPr>
          <w:rStyle w:val="Emphasis"/>
          <w:highlight w:val="cyan"/>
        </w:rPr>
        <w:t>coup by his elite</w:t>
      </w:r>
      <w:r w:rsidRPr="00F13E2D">
        <w:rPr>
          <w:rStyle w:val="StyleUnderline"/>
        </w:rPr>
        <w:t xml:space="preserve">. Assad currently controls only 60% of Syrian territory. With the coming shortage of bread as a result of severely reduced grain exports from Russia and Ukraine, </w:t>
      </w:r>
      <w:r w:rsidRPr="00A9369B">
        <w:rPr>
          <w:rStyle w:val="Emphasis"/>
          <w:highlight w:val="cyan"/>
        </w:rPr>
        <w:t>another Arab Spring could erupt.</w:t>
      </w:r>
    </w:p>
    <w:p w14:paraId="667182F5" w14:textId="77777777" w:rsidR="007C5D30" w:rsidRDefault="007C5D30" w:rsidP="007C5D30">
      <w:pPr>
        <w:pStyle w:val="Heading3"/>
      </w:pPr>
      <w:r>
        <w:t xml:space="preserve">Collapse Bad---Geopolitics </w:t>
      </w:r>
    </w:p>
    <w:p w14:paraId="2BB9D33D" w14:textId="77777777" w:rsidR="007C5D30" w:rsidRDefault="007C5D30" w:rsidP="007C5D30">
      <w:pPr>
        <w:pStyle w:val="Heading4"/>
      </w:pPr>
      <w:r>
        <w:t xml:space="preserve">Kremlin collapse exacerbate geopolitical tensions everywhere </w:t>
      </w:r>
    </w:p>
    <w:p w14:paraId="12E983A9" w14:textId="77777777" w:rsidR="007C5D30" w:rsidRDefault="007C5D30" w:rsidP="007C5D30">
      <w:r w:rsidRPr="007B7748">
        <w:rPr>
          <w:rStyle w:val="Style13ptBold"/>
        </w:rPr>
        <w:t>Merkel 22</w:t>
      </w:r>
      <w:r>
        <w:t xml:space="preserve"> [</w:t>
      </w:r>
      <w:r w:rsidRPr="00221A84">
        <w:t>David A. Merkel is an Associate with LSE IDEAS and a Visiting Distinguished Fellow in Diplomacy and Global Leadership at the College of Charleston</w:t>
      </w:r>
      <w:r>
        <w:t>, “</w:t>
      </w:r>
      <w:r w:rsidRPr="00CC4DB7">
        <w:t>Putin’s House of Cards: What will happen to Russia’s satellites if his regime falls?</w:t>
      </w:r>
      <w:r>
        <w:t xml:space="preserve">” 05/20/2025, </w:t>
      </w:r>
      <w:r w:rsidRPr="00280B75">
        <w:t>https://moderndiplomacy.eu/2022/05/20/putins-house-of-cards-what-will-happen-to-russias-satellites-if-his-regime-falls/]</w:t>
      </w:r>
    </w:p>
    <w:p w14:paraId="236C9C39" w14:textId="77777777" w:rsidR="007C5D30" w:rsidRPr="00BA5CD8" w:rsidRDefault="007C5D30" w:rsidP="007C5D30">
      <w:pPr>
        <w:rPr>
          <w:rStyle w:val="StyleUnderline"/>
        </w:rPr>
      </w:pPr>
      <w:r w:rsidRPr="00BA5CD8">
        <w:rPr>
          <w:rStyle w:val="StyleUnderline"/>
        </w:rPr>
        <w:t xml:space="preserve">At the same time, </w:t>
      </w:r>
      <w:r w:rsidRPr="00A9369B">
        <w:rPr>
          <w:rStyle w:val="StyleUnderline"/>
          <w:highlight w:val="cyan"/>
        </w:rPr>
        <w:t>Russia’s defeat</w:t>
      </w:r>
      <w:r w:rsidRPr="00BA5CD8">
        <w:rPr>
          <w:rStyle w:val="StyleUnderline"/>
        </w:rPr>
        <w:t xml:space="preserve"> in Ukraine could </w:t>
      </w:r>
      <w:r w:rsidRPr="00A9369B">
        <w:rPr>
          <w:rStyle w:val="StyleUnderline"/>
          <w:highlight w:val="cyan"/>
        </w:rPr>
        <w:t xml:space="preserve">propagate </w:t>
      </w:r>
      <w:r w:rsidRPr="00A9369B">
        <w:rPr>
          <w:rStyle w:val="Emphasis"/>
          <w:highlight w:val="cyan"/>
        </w:rPr>
        <w:t>new geopolitical risks</w:t>
      </w:r>
      <w:r w:rsidRPr="00BA5CD8">
        <w:rPr>
          <w:rStyle w:val="StyleUnderline"/>
        </w:rPr>
        <w:t xml:space="preserve">. Ambitious </w:t>
      </w:r>
      <w:r w:rsidRPr="00A9369B">
        <w:rPr>
          <w:rStyle w:val="StyleUnderline"/>
          <w:highlight w:val="cyan"/>
        </w:rPr>
        <w:t>Turkey will increase its</w:t>
      </w:r>
      <w:r w:rsidRPr="00BA5CD8">
        <w:rPr>
          <w:rStyle w:val="StyleUnderline"/>
        </w:rPr>
        <w:t xml:space="preserve"> regional </w:t>
      </w:r>
      <w:r w:rsidRPr="00A9369B">
        <w:rPr>
          <w:rStyle w:val="StyleUnderline"/>
          <w:highlight w:val="cyan"/>
        </w:rPr>
        <w:t>influence, and countries bordering</w:t>
      </w:r>
      <w:r w:rsidRPr="00BA5CD8">
        <w:rPr>
          <w:rStyle w:val="StyleUnderline"/>
        </w:rPr>
        <w:t xml:space="preserve"> Taliban ruled </w:t>
      </w:r>
      <w:r w:rsidRPr="00A9369B">
        <w:rPr>
          <w:rStyle w:val="StyleUnderline"/>
          <w:highlight w:val="cyan"/>
        </w:rPr>
        <w:t>Afghanistan</w:t>
      </w:r>
      <w:r w:rsidRPr="00BA5CD8">
        <w:rPr>
          <w:rStyle w:val="StyleUnderline"/>
        </w:rPr>
        <w:t xml:space="preserve"> like Tajikistan and Uzbekistan will be </w:t>
      </w:r>
      <w:r w:rsidRPr="00A9369B">
        <w:rPr>
          <w:rStyle w:val="StyleUnderline"/>
          <w:highlight w:val="cyan"/>
        </w:rPr>
        <w:t xml:space="preserve">subjected to </w:t>
      </w:r>
      <w:r w:rsidRPr="00A9369B">
        <w:rPr>
          <w:rStyle w:val="Emphasis"/>
          <w:highlight w:val="cyan"/>
        </w:rPr>
        <w:t>greater Islamist challenges</w:t>
      </w:r>
      <w:r w:rsidRPr="00BA5CD8">
        <w:rPr>
          <w:rStyle w:val="StyleUnderline"/>
        </w:rPr>
        <w:t>.</w:t>
      </w:r>
    </w:p>
    <w:p w14:paraId="18B20888" w14:textId="77777777" w:rsidR="007C5D30" w:rsidRPr="00BA5CD8" w:rsidRDefault="007C5D30" w:rsidP="007C5D30">
      <w:pPr>
        <w:rPr>
          <w:rStyle w:val="StyleUnderline"/>
        </w:rPr>
      </w:pPr>
      <w:r w:rsidRPr="00A9369B">
        <w:rPr>
          <w:rStyle w:val="StyleUnderline"/>
          <w:highlight w:val="cyan"/>
        </w:rPr>
        <w:t xml:space="preserve">China will take advantage </w:t>
      </w:r>
      <w:r w:rsidRPr="00A9369B">
        <w:rPr>
          <w:rStyle w:val="StyleUnderline"/>
        </w:rPr>
        <w:t>of the situation</w:t>
      </w:r>
      <w:r>
        <w:t xml:space="preserve">. With Russia’s decline, </w:t>
      </w:r>
      <w:r w:rsidRPr="00BA5CD8">
        <w:rPr>
          <w:rStyle w:val="StyleUnderline"/>
        </w:rPr>
        <w:t xml:space="preserve">Beijing’s </w:t>
      </w:r>
      <w:r w:rsidRPr="00A9369B">
        <w:rPr>
          <w:rStyle w:val="StyleUnderline"/>
          <w:highlight w:val="cyan"/>
        </w:rPr>
        <w:t>Belt Road Initiative</w:t>
      </w:r>
      <w:r w:rsidRPr="00BA5CD8">
        <w:rPr>
          <w:rStyle w:val="StyleUnderline"/>
        </w:rPr>
        <w:t xml:space="preserve"> could </w:t>
      </w:r>
      <w:r w:rsidRPr="00A9369B">
        <w:rPr>
          <w:rStyle w:val="StyleUnderline"/>
          <w:highlight w:val="cyan"/>
        </w:rPr>
        <w:t>supplant</w:t>
      </w:r>
      <w:r w:rsidRPr="00BA5CD8">
        <w:rPr>
          <w:rStyle w:val="StyleUnderline"/>
        </w:rPr>
        <w:t xml:space="preserve"> the </w:t>
      </w:r>
      <w:r w:rsidRPr="00A9369B">
        <w:rPr>
          <w:rStyle w:val="StyleUnderline"/>
          <w:highlight w:val="cyan"/>
        </w:rPr>
        <w:t>Eurasian Economic</w:t>
      </w:r>
      <w:r w:rsidRPr="00BA5CD8">
        <w:rPr>
          <w:rStyle w:val="StyleUnderline"/>
        </w:rPr>
        <w:t xml:space="preserve"> Union </w:t>
      </w:r>
      <w:r w:rsidRPr="00A9369B">
        <w:rPr>
          <w:rStyle w:val="StyleUnderline"/>
          <w:highlight w:val="cyan"/>
        </w:rPr>
        <w:t>in</w:t>
      </w:r>
      <w:r w:rsidRPr="00BA5CD8">
        <w:rPr>
          <w:rStyle w:val="StyleUnderline"/>
        </w:rPr>
        <w:t xml:space="preserve"> Central </w:t>
      </w:r>
      <w:r w:rsidRPr="00A9369B">
        <w:rPr>
          <w:rStyle w:val="StyleUnderline"/>
          <w:highlight w:val="cyan"/>
        </w:rPr>
        <w:t>Asia</w:t>
      </w:r>
      <w:r w:rsidRPr="00BA5CD8">
        <w:rPr>
          <w:rStyle w:val="StyleUnderline"/>
        </w:rPr>
        <w:t xml:space="preserve">. The </w:t>
      </w:r>
      <w:r w:rsidRPr="00A9369B">
        <w:rPr>
          <w:rStyle w:val="StyleUnderline"/>
          <w:highlight w:val="cyan"/>
        </w:rPr>
        <w:t>influence of the democratic West will be</w:t>
      </w:r>
      <w:r w:rsidRPr="00BA5CD8">
        <w:rPr>
          <w:rStyle w:val="StyleUnderline"/>
        </w:rPr>
        <w:t xml:space="preserve"> </w:t>
      </w:r>
      <w:r w:rsidRPr="00A9369B">
        <w:rPr>
          <w:rStyle w:val="StyleUnderline"/>
          <w:highlight w:val="cyan"/>
        </w:rPr>
        <w:t>limited</w:t>
      </w:r>
      <w:r w:rsidRPr="00BA5CD8">
        <w:rPr>
          <w:rStyle w:val="StyleUnderline"/>
        </w:rPr>
        <w:t xml:space="preserve"> unless the West provides </w:t>
      </w:r>
      <w:r w:rsidRPr="00BA5CD8">
        <w:rPr>
          <w:rStyle w:val="Emphasis"/>
        </w:rPr>
        <w:t>greater economic assistance</w:t>
      </w:r>
      <w:r w:rsidRPr="00BA5CD8">
        <w:rPr>
          <w:rStyle w:val="StyleUnderline"/>
        </w:rPr>
        <w:t xml:space="preserve"> to countries in the region to encourage their commitment in word and deed to democratic principles.</w:t>
      </w:r>
    </w:p>
    <w:p w14:paraId="70D25A07" w14:textId="0160EA6A" w:rsidR="007C5D30" w:rsidRPr="007C5D30" w:rsidRDefault="007C5D30" w:rsidP="007C5D30">
      <w:pPr>
        <w:rPr>
          <w:u w:val="single"/>
        </w:rPr>
      </w:pPr>
      <w:r>
        <w:t xml:space="preserve">Although Putin often compares himself to Czar Alexander III, his real historical parallel is Nicholas II, who believed a small victorious war with underestimated Japan would elevate his second rank power to great power status in the courts of Europe. </w:t>
      </w:r>
      <w:r w:rsidRPr="00BA5CD8">
        <w:rPr>
          <w:rStyle w:val="StyleUnderline"/>
        </w:rPr>
        <w:t xml:space="preserve">The </w:t>
      </w:r>
      <w:r w:rsidRPr="00A9369B">
        <w:rPr>
          <w:rStyle w:val="StyleUnderline"/>
          <w:highlight w:val="cyan"/>
        </w:rPr>
        <w:t>result</w:t>
      </w:r>
      <w:r w:rsidRPr="00BA5CD8">
        <w:rPr>
          <w:rStyle w:val="StyleUnderline"/>
        </w:rPr>
        <w:t xml:space="preserve"> was defeat on the world stage, and </w:t>
      </w:r>
      <w:r w:rsidRPr="00A9369B">
        <w:rPr>
          <w:rStyle w:val="Emphasis"/>
          <w:highlight w:val="cyan"/>
        </w:rPr>
        <w:t>more violence and chaos</w:t>
      </w:r>
      <w:r w:rsidRPr="00A9369B">
        <w:rPr>
          <w:rStyle w:val="StyleUnderline"/>
          <w:highlight w:val="cyan"/>
        </w:rPr>
        <w:t xml:space="preserve"> in Russia</w:t>
      </w:r>
      <w:r w:rsidRPr="00BA5CD8">
        <w:rPr>
          <w:rStyle w:val="StyleUnderline"/>
        </w:rPr>
        <w:t xml:space="preserve">. Putin made the same mistake with Ukraine, and the </w:t>
      </w:r>
      <w:r w:rsidRPr="00A9369B">
        <w:rPr>
          <w:rStyle w:val="StyleUnderline"/>
          <w:highlight w:val="cyan"/>
        </w:rPr>
        <w:t xml:space="preserve">consequences will </w:t>
      </w:r>
      <w:r w:rsidRPr="00A9369B">
        <w:rPr>
          <w:rStyle w:val="Emphasis"/>
          <w:highlight w:val="cyan"/>
        </w:rPr>
        <w:t>threaten</w:t>
      </w:r>
      <w:r w:rsidRPr="00A9369B">
        <w:rPr>
          <w:rStyle w:val="StyleUnderline"/>
          <w:highlight w:val="cyan"/>
        </w:rPr>
        <w:t xml:space="preserve"> the </w:t>
      </w:r>
      <w:r w:rsidRPr="00A9369B">
        <w:rPr>
          <w:rStyle w:val="Emphasis"/>
          <w:highlight w:val="cyan"/>
        </w:rPr>
        <w:t>survivability</w:t>
      </w:r>
      <w:r w:rsidRPr="00BA5CD8">
        <w:rPr>
          <w:rStyle w:val="StyleUnderline"/>
        </w:rPr>
        <w:t xml:space="preserve"> of his regime and his cherished goal of restoring a great Russian empire.</w:t>
      </w:r>
    </w:p>
    <w:p w14:paraId="06278C43" w14:textId="5840EE81" w:rsidR="00814AD3" w:rsidRDefault="006940E6" w:rsidP="006940E6">
      <w:pPr>
        <w:pStyle w:val="Heading1"/>
      </w:pPr>
      <w:r>
        <w:t>Impact---Warming</w:t>
      </w:r>
    </w:p>
    <w:p w14:paraId="48548A94" w14:textId="6583121C" w:rsidR="006940E6" w:rsidRPr="006940E6" w:rsidRDefault="006940E6" w:rsidP="006940E6">
      <w:pPr>
        <w:pStyle w:val="Heading2"/>
      </w:pPr>
      <w:r w:rsidRPr="006940E6">
        <w:t>Warming Good</w:t>
      </w:r>
    </w:p>
    <w:p w14:paraId="50C20257" w14:textId="7C14E2FA" w:rsidR="006940E6" w:rsidRPr="006940E6" w:rsidRDefault="006940E6" w:rsidP="006940E6">
      <w:pPr>
        <w:pStyle w:val="Heading3"/>
      </w:pPr>
      <w:r w:rsidRPr="006940E6">
        <w:t>Warming Good---Generic</w:t>
      </w:r>
    </w:p>
    <w:p w14:paraId="3DE099D9" w14:textId="77777777" w:rsidR="006940E6" w:rsidRDefault="006940E6" w:rsidP="006940E6">
      <w:pPr>
        <w:pStyle w:val="Heading4"/>
      </w:pPr>
      <w:r>
        <w:t xml:space="preserve">Warming </w:t>
      </w:r>
      <w:r w:rsidRPr="00A84317">
        <w:rPr>
          <w:u w:val="single"/>
        </w:rPr>
        <w:t>expands</w:t>
      </w:r>
      <w:r>
        <w:t xml:space="preserve"> global economic growth zones, particularly for </w:t>
      </w:r>
      <w:r w:rsidRPr="00BF18B3">
        <w:rPr>
          <w:u w:val="single"/>
        </w:rPr>
        <w:t xml:space="preserve">Arctic </w:t>
      </w:r>
      <w:r w:rsidRPr="00BF18B3">
        <w:t>countries</w:t>
      </w:r>
      <w:r>
        <w:t xml:space="preserve">---melting Arctic ice and longer growing seasons are </w:t>
      </w:r>
      <w:r w:rsidRPr="00BF18B3">
        <w:rPr>
          <w:u w:val="single"/>
        </w:rPr>
        <w:t>transforming</w:t>
      </w:r>
      <w:r>
        <w:t xml:space="preserve"> previously marginal regions into </w:t>
      </w:r>
      <w:r w:rsidRPr="00A84317">
        <w:rPr>
          <w:u w:val="single"/>
        </w:rPr>
        <w:t>booming</w:t>
      </w:r>
      <w:r>
        <w:t xml:space="preserve"> agricultural, industrial, and logistical hubs.</w:t>
      </w:r>
    </w:p>
    <w:p w14:paraId="6C7AF64B" w14:textId="77777777" w:rsidR="006940E6" w:rsidRPr="00A84317" w:rsidRDefault="006940E6" w:rsidP="006940E6">
      <w:pPr>
        <w:rPr>
          <w:rStyle w:val="Style13ptBold"/>
          <w:b w:val="0"/>
          <w:bCs w:val="0"/>
          <w:sz w:val="22"/>
        </w:rPr>
      </w:pPr>
      <w:r>
        <w:rPr>
          <w:rStyle w:val="Style13ptBold"/>
        </w:rPr>
        <w:t>Otte ‘25</w:t>
      </w:r>
      <w:r>
        <w:rPr>
          <w:rStyle w:val="Style13ptBold"/>
          <w:b w:val="0"/>
          <w:bCs w:val="0"/>
        </w:rPr>
        <w:t xml:space="preserve"> </w:t>
      </w:r>
      <w:r w:rsidRPr="00A84317">
        <w:t>[Henrieke Otte; July 4</w:t>
      </w:r>
      <w:r>
        <w:t>,</w:t>
      </w:r>
      <w:r w:rsidRPr="00A84317">
        <w:t xml:space="preserve"> 2025; writer and content editor with a focus on subjects that encourage thoughtful living and sustainable lifestyles; “The Places Quietly Thriving as the Planet Warms,” https://climatecosmos.com/climate-news/the-places-quietly-thriving-as-the-planet-warms/] //lol</w:t>
      </w:r>
    </w:p>
    <w:p w14:paraId="44477AA1" w14:textId="77777777" w:rsidR="006940E6" w:rsidRPr="00BF18B3" w:rsidRDefault="006940E6" w:rsidP="006940E6">
      <w:pPr>
        <w:rPr>
          <w:sz w:val="16"/>
        </w:rPr>
      </w:pPr>
      <w:r w:rsidRPr="00BF18B3">
        <w:rPr>
          <w:sz w:val="16"/>
        </w:rPr>
        <w:t>Iceland’s Geothermal Energy Goldmine</w:t>
      </w:r>
    </w:p>
    <w:p w14:paraId="0538552C" w14:textId="77777777" w:rsidR="006940E6" w:rsidRPr="00A84317" w:rsidRDefault="006940E6" w:rsidP="006940E6">
      <w:pPr>
        <w:rPr>
          <w:rStyle w:val="StyleUnderline"/>
        </w:rPr>
      </w:pPr>
      <w:r w:rsidRPr="000C68A6">
        <w:rPr>
          <w:rStyle w:val="StyleUnderline"/>
          <w:highlight w:val="cyan"/>
        </w:rPr>
        <w:t xml:space="preserve">Iceland’s geothermal energy sector has become a </w:t>
      </w:r>
      <w:r w:rsidRPr="000C68A6">
        <w:rPr>
          <w:rStyle w:val="Emphasis"/>
          <w:highlight w:val="cyan"/>
        </w:rPr>
        <w:t>powerhouse of innovation and economic growth</w:t>
      </w:r>
      <w:r w:rsidRPr="000C68A6">
        <w:rPr>
          <w:rStyle w:val="StyleUnderline"/>
          <w:highlight w:val="cyan"/>
        </w:rPr>
        <w:t xml:space="preserve"> as rising</w:t>
      </w:r>
      <w:r w:rsidRPr="00A84317">
        <w:rPr>
          <w:rStyle w:val="StyleUnderline"/>
        </w:rPr>
        <w:t xml:space="preserve"> global </w:t>
      </w:r>
      <w:r w:rsidRPr="000C68A6">
        <w:rPr>
          <w:rStyle w:val="StyleUnderline"/>
          <w:highlight w:val="cyan"/>
        </w:rPr>
        <w:t>temperatures</w:t>
      </w:r>
      <w:r w:rsidRPr="00A84317">
        <w:rPr>
          <w:rStyle w:val="StyleUnderline"/>
        </w:rPr>
        <w:t xml:space="preserve"> increase </w:t>
      </w:r>
      <w:r w:rsidRPr="000C68A6">
        <w:rPr>
          <w:rStyle w:val="StyleUnderline"/>
          <w:highlight w:val="cyan"/>
        </w:rPr>
        <w:t>demand</w:t>
      </w:r>
      <w:r w:rsidRPr="00A84317">
        <w:rPr>
          <w:rStyle w:val="StyleUnderline"/>
        </w:rPr>
        <w:t xml:space="preserve"> for </w:t>
      </w:r>
      <w:r w:rsidRPr="000C68A6">
        <w:rPr>
          <w:rStyle w:val="StyleUnderline"/>
          <w:highlight w:val="cyan"/>
        </w:rPr>
        <w:t>sustainable</w:t>
      </w:r>
      <w:r w:rsidRPr="00A84317">
        <w:rPr>
          <w:rStyle w:val="StyleUnderline"/>
        </w:rPr>
        <w:t xml:space="preserve"> energy </w:t>
      </w:r>
      <w:r w:rsidRPr="000C68A6">
        <w:rPr>
          <w:rStyle w:val="StyleUnderline"/>
          <w:highlight w:val="cyan"/>
        </w:rPr>
        <w:t>solutions</w:t>
      </w:r>
      <w:r w:rsidRPr="00A84317">
        <w:rPr>
          <w:rStyle w:val="StyleUnderline"/>
        </w:rPr>
        <w:t xml:space="preserve">. </w:t>
      </w:r>
      <w:r w:rsidRPr="00BF18B3">
        <w:rPr>
          <w:sz w:val="16"/>
        </w:rPr>
        <w:t>The country’s geothermal power generation capacity reached 665 megawatts in 2024, supplying 25% of the nation’s electricity needs.</w:t>
      </w:r>
      <w:r w:rsidRPr="00A84317">
        <w:rPr>
          <w:rStyle w:val="StyleUnderline"/>
        </w:rPr>
        <w:t xml:space="preserve"> Recent geological surveys indicate that accessible geothermal resources could potentially triple by 2030 due to shifting underground thermal patterns.</w:t>
      </w:r>
    </w:p>
    <w:p w14:paraId="5D2834ED" w14:textId="77777777" w:rsidR="006940E6" w:rsidRPr="00A84317" w:rsidRDefault="006940E6" w:rsidP="006940E6">
      <w:pPr>
        <w:rPr>
          <w:rStyle w:val="StyleUnderline"/>
        </w:rPr>
      </w:pPr>
      <w:r w:rsidRPr="00A84317">
        <w:rPr>
          <w:rStyle w:val="StyleUnderline"/>
        </w:rPr>
        <w:t xml:space="preserve">International investment in </w:t>
      </w:r>
      <w:r w:rsidRPr="000C68A6">
        <w:rPr>
          <w:rStyle w:val="StyleUnderline"/>
          <w:highlight w:val="cyan"/>
        </w:rPr>
        <w:t xml:space="preserve">Icelandic geothermal technology has surged to </w:t>
      </w:r>
      <w:r w:rsidRPr="000C68A6">
        <w:rPr>
          <w:rStyle w:val="Emphasis"/>
          <w:highlight w:val="cyan"/>
        </w:rPr>
        <w:t>$1.8 billion</w:t>
      </w:r>
      <w:r w:rsidRPr="000C68A6">
        <w:rPr>
          <w:rStyle w:val="StyleUnderline"/>
          <w:highlight w:val="cyan"/>
        </w:rPr>
        <w:t xml:space="preserve"> in 2024</w:t>
      </w:r>
      <w:r w:rsidRPr="00A84317">
        <w:rPr>
          <w:rStyle w:val="StyleUnderline"/>
        </w:rPr>
        <w:t>, with companies from Japan, Germany, and the United States establishing research partnerships</w:t>
      </w:r>
      <w:r w:rsidRPr="00BF18B3">
        <w:rPr>
          <w:sz w:val="16"/>
        </w:rPr>
        <w:t xml:space="preserve">. The Reykjanes Peninsula alone hosts five major geothermal plants that collectively power over 300,000 homes. </w:t>
      </w:r>
      <w:r w:rsidRPr="00A84317">
        <w:rPr>
          <w:rStyle w:val="StyleUnderline"/>
        </w:rPr>
        <w:t xml:space="preserve">Iceland’s expertise in geothermal energy has positioned the country as a global leader in renewable energy consulting, with Icelandic firms </w:t>
      </w:r>
      <w:r w:rsidRPr="000C68A6">
        <w:rPr>
          <w:rStyle w:val="StyleUnderline"/>
          <w:highlight w:val="cyan"/>
        </w:rPr>
        <w:t xml:space="preserve">securing contracts worth over </w:t>
      </w:r>
      <w:r w:rsidRPr="000C68A6">
        <w:rPr>
          <w:rStyle w:val="Emphasis"/>
          <w:highlight w:val="cyan"/>
        </w:rPr>
        <w:t>$500 million</w:t>
      </w:r>
      <w:r w:rsidRPr="000C68A6">
        <w:rPr>
          <w:rStyle w:val="StyleUnderline"/>
          <w:highlight w:val="cyan"/>
        </w:rPr>
        <w:t xml:space="preserve"> internationally.</w:t>
      </w:r>
    </w:p>
    <w:p w14:paraId="6A834DEC" w14:textId="77777777" w:rsidR="006940E6" w:rsidRPr="00BF18B3" w:rsidRDefault="006940E6" w:rsidP="006940E6">
      <w:pPr>
        <w:rPr>
          <w:sz w:val="16"/>
        </w:rPr>
      </w:pPr>
      <w:r w:rsidRPr="00BF18B3">
        <w:rPr>
          <w:sz w:val="16"/>
        </w:rPr>
        <w:t>Canada’s Northwest Passage Shipping Revolution</w:t>
      </w:r>
    </w:p>
    <w:p w14:paraId="4A51512B" w14:textId="77777777" w:rsidR="006940E6" w:rsidRPr="00A84317" w:rsidRDefault="006940E6" w:rsidP="006940E6">
      <w:pPr>
        <w:rPr>
          <w:rStyle w:val="StyleUnderline"/>
        </w:rPr>
      </w:pPr>
      <w:r w:rsidRPr="00A84317">
        <w:rPr>
          <w:rStyle w:val="StyleUnderline"/>
        </w:rPr>
        <w:t xml:space="preserve">The </w:t>
      </w:r>
      <w:r w:rsidRPr="000C68A6">
        <w:rPr>
          <w:rStyle w:val="StyleUnderline"/>
          <w:highlight w:val="cyan"/>
        </w:rPr>
        <w:t>N</w:t>
      </w:r>
      <w:r w:rsidRPr="00A84317">
        <w:rPr>
          <w:rStyle w:val="StyleUnderline"/>
        </w:rPr>
        <w:t>orth</w:t>
      </w:r>
      <w:r w:rsidRPr="000C68A6">
        <w:rPr>
          <w:rStyle w:val="StyleUnderline"/>
          <w:highlight w:val="cyan"/>
        </w:rPr>
        <w:t>w</w:t>
      </w:r>
      <w:r w:rsidRPr="00A84317">
        <w:rPr>
          <w:rStyle w:val="StyleUnderline"/>
        </w:rPr>
        <w:t xml:space="preserve">est </w:t>
      </w:r>
      <w:r w:rsidRPr="000C68A6">
        <w:rPr>
          <w:rStyle w:val="StyleUnderline"/>
          <w:highlight w:val="cyan"/>
        </w:rPr>
        <w:t>P</w:t>
      </w:r>
      <w:r w:rsidRPr="00A84317">
        <w:rPr>
          <w:rStyle w:val="StyleUnderline"/>
        </w:rPr>
        <w:t xml:space="preserve">assage through Canada’s Arctic archipelago </w:t>
      </w:r>
      <w:r w:rsidRPr="000C68A6">
        <w:rPr>
          <w:rStyle w:val="StyleUnderline"/>
          <w:highlight w:val="cyan"/>
        </w:rPr>
        <w:t>has emerged as a critical shipping route</w:t>
      </w:r>
      <w:r w:rsidRPr="00A84317">
        <w:rPr>
          <w:rStyle w:val="StyleUnderline"/>
        </w:rPr>
        <w:t xml:space="preserve">, fundamentally </w:t>
      </w:r>
      <w:r w:rsidRPr="000C68A6">
        <w:rPr>
          <w:rStyle w:val="StyleUnderline"/>
          <w:highlight w:val="cyan"/>
        </w:rPr>
        <w:t>altering global maritime commerce</w:t>
      </w:r>
      <w:r w:rsidRPr="00A84317">
        <w:rPr>
          <w:rStyle w:val="StyleUnderline"/>
        </w:rPr>
        <w:t xml:space="preserve">. </w:t>
      </w:r>
      <w:r w:rsidRPr="00BF18B3">
        <w:rPr>
          <w:sz w:val="16"/>
        </w:rPr>
        <w:t xml:space="preserve">Ship traffic through the passage increased by 85% between 2022 and 2024, with over 180 commercial vessels completing transits last year alone. </w:t>
      </w:r>
      <w:r w:rsidRPr="00A84317">
        <w:rPr>
          <w:rStyle w:val="StyleUnderline"/>
        </w:rPr>
        <w:t xml:space="preserve">The </w:t>
      </w:r>
      <w:r w:rsidRPr="000C68A6">
        <w:rPr>
          <w:rStyle w:val="StyleUnderline"/>
          <w:highlight w:val="cyan"/>
        </w:rPr>
        <w:t>route reduces shipping distances</w:t>
      </w:r>
      <w:r w:rsidRPr="00A84317">
        <w:rPr>
          <w:rStyle w:val="StyleUnderline"/>
        </w:rPr>
        <w:t xml:space="preserve"> between Europe and Asia </w:t>
      </w:r>
      <w:r w:rsidRPr="000C68A6">
        <w:rPr>
          <w:rStyle w:val="StyleUnderline"/>
          <w:highlight w:val="cyan"/>
        </w:rPr>
        <w:t>by</w:t>
      </w:r>
      <w:r w:rsidRPr="00A84317">
        <w:rPr>
          <w:rStyle w:val="StyleUnderline"/>
        </w:rPr>
        <w:t xml:space="preserve"> approximately </w:t>
      </w:r>
      <w:r w:rsidRPr="000C68A6">
        <w:rPr>
          <w:rStyle w:val="Emphasis"/>
          <w:highlight w:val="cyan"/>
        </w:rPr>
        <w:t>4,000 kilometers</w:t>
      </w:r>
      <w:r w:rsidRPr="000C68A6">
        <w:rPr>
          <w:rStyle w:val="StyleUnderline"/>
          <w:highlight w:val="cyan"/>
        </w:rPr>
        <w:t xml:space="preserve"> compared to</w:t>
      </w:r>
      <w:r w:rsidRPr="00A84317">
        <w:rPr>
          <w:rStyle w:val="StyleUnderline"/>
        </w:rPr>
        <w:t xml:space="preserve"> traditional routes through the </w:t>
      </w:r>
      <w:r w:rsidRPr="000C68A6">
        <w:rPr>
          <w:rStyle w:val="StyleUnderline"/>
          <w:highlight w:val="cyan"/>
        </w:rPr>
        <w:t>Panama Canal.</w:t>
      </w:r>
    </w:p>
    <w:p w14:paraId="2CA3B0D2" w14:textId="77777777" w:rsidR="006940E6" w:rsidRPr="00A84317" w:rsidRDefault="006940E6" w:rsidP="006940E6">
      <w:pPr>
        <w:rPr>
          <w:rStyle w:val="StyleUnderline"/>
        </w:rPr>
      </w:pPr>
      <w:r w:rsidRPr="00BF18B3">
        <w:rPr>
          <w:sz w:val="16"/>
        </w:rPr>
        <w:t>Canadian Arctic communities are experiencing unprecedented economic development as shipping infrastructure expands.</w:t>
      </w:r>
      <w:r w:rsidRPr="00A84317">
        <w:rPr>
          <w:rStyle w:val="StyleUnderline"/>
        </w:rPr>
        <w:t xml:space="preserve"> The hamlet of Cambridge Bay saw its population grow by 25% since 2022, driven by new port facilities and logistics jobs. Government data shows that Arctic shipping-related employment has created over 2,400 new positions across Nunavut and the Northwest Territories. The </w:t>
      </w:r>
      <w:r w:rsidRPr="000C68A6">
        <w:rPr>
          <w:rStyle w:val="StyleUnderline"/>
          <w:highlight w:val="cyan"/>
        </w:rPr>
        <w:t xml:space="preserve">economic impact reaches </w:t>
      </w:r>
      <w:r w:rsidRPr="000C68A6">
        <w:rPr>
          <w:rStyle w:val="Emphasis"/>
          <w:highlight w:val="cyan"/>
        </w:rPr>
        <w:t>$340 million</w:t>
      </w:r>
      <w:r w:rsidRPr="000C68A6">
        <w:rPr>
          <w:rStyle w:val="StyleUnderline"/>
          <w:highlight w:val="cyan"/>
        </w:rPr>
        <w:t xml:space="preserve"> annually for northern Canadian communities</w:t>
      </w:r>
      <w:r w:rsidRPr="00A84317">
        <w:rPr>
          <w:rStyle w:val="StyleUnderline"/>
        </w:rPr>
        <w:t>, transforming previously isolated settlements into bustling maritime hubs.</w:t>
      </w:r>
    </w:p>
    <w:p w14:paraId="1EC325BC" w14:textId="77777777" w:rsidR="006940E6" w:rsidRPr="00BF18B3" w:rsidRDefault="006940E6" w:rsidP="006940E6">
      <w:pPr>
        <w:rPr>
          <w:sz w:val="16"/>
        </w:rPr>
      </w:pPr>
      <w:r w:rsidRPr="00BF18B3">
        <w:rPr>
          <w:sz w:val="16"/>
        </w:rPr>
        <w:t>Siberian Agriculture’s Unexpected Boom</w:t>
      </w:r>
    </w:p>
    <w:p w14:paraId="3F8B4EAD" w14:textId="77777777" w:rsidR="006940E6" w:rsidRPr="00A84317" w:rsidRDefault="006940E6" w:rsidP="006940E6">
      <w:pPr>
        <w:rPr>
          <w:rStyle w:val="StyleUnderline"/>
        </w:rPr>
      </w:pPr>
      <w:r w:rsidRPr="000C68A6">
        <w:rPr>
          <w:rStyle w:val="StyleUnderline"/>
          <w:highlight w:val="cyan"/>
        </w:rPr>
        <w:t>Western Siberia</w:t>
      </w:r>
      <w:r w:rsidRPr="00A84317">
        <w:rPr>
          <w:rStyle w:val="StyleUnderline"/>
        </w:rPr>
        <w:t xml:space="preserve"> is </w:t>
      </w:r>
      <w:r w:rsidRPr="000C68A6">
        <w:rPr>
          <w:rStyle w:val="StyleUnderline"/>
          <w:highlight w:val="cyan"/>
        </w:rPr>
        <w:t>experiencing</w:t>
      </w:r>
      <w:r w:rsidRPr="00A84317">
        <w:rPr>
          <w:rStyle w:val="StyleUnderline"/>
        </w:rPr>
        <w:t xml:space="preserve"> a dramatic </w:t>
      </w:r>
      <w:r w:rsidRPr="00BF18B3">
        <w:rPr>
          <w:rStyle w:val="StyleUnderline"/>
        </w:rPr>
        <w:t xml:space="preserve">agricultural </w:t>
      </w:r>
      <w:r w:rsidRPr="000C68A6">
        <w:rPr>
          <w:rStyle w:val="StyleUnderline"/>
          <w:highlight w:val="cyan"/>
        </w:rPr>
        <w:t xml:space="preserve">transformation as permafrost thaws and growing seasons extend across </w:t>
      </w:r>
      <w:r w:rsidRPr="00BF18B3">
        <w:rPr>
          <w:rStyle w:val="StyleUnderline"/>
        </w:rPr>
        <w:t xml:space="preserve">vast </w:t>
      </w:r>
      <w:r w:rsidRPr="000C68A6">
        <w:rPr>
          <w:rStyle w:val="StyleUnderline"/>
          <w:highlight w:val="cyan"/>
        </w:rPr>
        <w:t>territories.</w:t>
      </w:r>
      <w:r w:rsidRPr="00A84317">
        <w:rPr>
          <w:rStyle w:val="StyleUnderline"/>
        </w:rPr>
        <w:t xml:space="preserve"> Russian agricultural statistics show that wheat production in the Novosibirsk and Omsk regions increased by 30% between 2022 and 2024. Previously frozen lands spanning an area larger than France have become arable, with soil temperatures rising 2-3 degrees Celsius above historical averages.</w:t>
      </w:r>
    </w:p>
    <w:p w14:paraId="5E561139" w14:textId="77777777" w:rsidR="006940E6" w:rsidRPr="00A84317" w:rsidRDefault="006940E6" w:rsidP="006940E6">
      <w:pPr>
        <w:rPr>
          <w:rStyle w:val="StyleUnderline"/>
        </w:rPr>
      </w:pPr>
      <w:r w:rsidRPr="000C68A6">
        <w:rPr>
          <w:rStyle w:val="StyleUnderline"/>
          <w:highlight w:val="cyan"/>
        </w:rPr>
        <w:t>International agricultural corporations</w:t>
      </w:r>
      <w:r w:rsidRPr="00A84317">
        <w:rPr>
          <w:rStyle w:val="StyleUnderline"/>
        </w:rPr>
        <w:t xml:space="preserve"> have </w:t>
      </w:r>
      <w:r w:rsidRPr="000C68A6">
        <w:rPr>
          <w:rStyle w:val="StyleUnderline"/>
          <w:highlight w:val="cyan"/>
        </w:rPr>
        <w:t xml:space="preserve">invested </w:t>
      </w:r>
      <w:r w:rsidRPr="00BF18B3">
        <w:rPr>
          <w:rStyle w:val="StyleUnderline"/>
        </w:rPr>
        <w:t xml:space="preserve">heavily </w:t>
      </w:r>
      <w:r w:rsidRPr="000C68A6">
        <w:rPr>
          <w:rStyle w:val="StyleUnderline"/>
          <w:highlight w:val="cyan"/>
        </w:rPr>
        <w:t>in Siberian farming operations</w:t>
      </w:r>
      <w:r w:rsidRPr="00A84317">
        <w:rPr>
          <w:rStyle w:val="StyleUnderline"/>
        </w:rPr>
        <w:t xml:space="preserve">, with </w:t>
      </w:r>
      <w:r w:rsidRPr="000C68A6">
        <w:rPr>
          <w:rStyle w:val="StyleUnderline"/>
          <w:highlight w:val="cyan"/>
        </w:rPr>
        <w:t xml:space="preserve">combined investments exceeding </w:t>
      </w:r>
      <w:r w:rsidRPr="000C68A6">
        <w:rPr>
          <w:rStyle w:val="Emphasis"/>
          <w:highlight w:val="cyan"/>
        </w:rPr>
        <w:t>$2.1 billion</w:t>
      </w:r>
      <w:r w:rsidRPr="000C68A6">
        <w:rPr>
          <w:rStyle w:val="StyleUnderline"/>
          <w:highlight w:val="cyan"/>
        </w:rPr>
        <w:t xml:space="preserve"> </w:t>
      </w:r>
      <w:r w:rsidRPr="00BF18B3">
        <w:rPr>
          <w:rStyle w:val="StyleUnderline"/>
        </w:rPr>
        <w:t>since 2023</w:t>
      </w:r>
      <w:r w:rsidRPr="00A84317">
        <w:rPr>
          <w:rStyle w:val="StyleUnderline"/>
        </w:rPr>
        <w:t xml:space="preserve">. The region now produces significant quantities of soybeans, sunflowers, and rapeseed for export to China and European markets. Local farming cooperatives report that crop yields per hectare have doubled in many areas, while the </w:t>
      </w:r>
      <w:r w:rsidRPr="000C68A6">
        <w:rPr>
          <w:rStyle w:val="StyleUnderline"/>
          <w:highlight w:val="cyan"/>
        </w:rPr>
        <w:t>growing season</w:t>
      </w:r>
      <w:r w:rsidRPr="00A84317">
        <w:rPr>
          <w:rStyle w:val="StyleUnderline"/>
        </w:rPr>
        <w:t xml:space="preserve"> has </w:t>
      </w:r>
      <w:r w:rsidRPr="000C68A6">
        <w:rPr>
          <w:rStyle w:val="StyleUnderline"/>
          <w:highlight w:val="cyan"/>
        </w:rPr>
        <w:t xml:space="preserve">extended from </w:t>
      </w:r>
      <w:r w:rsidRPr="000C68A6">
        <w:rPr>
          <w:rStyle w:val="Emphasis"/>
          <w:highlight w:val="cyan"/>
        </w:rPr>
        <w:t>120</w:t>
      </w:r>
      <w:r w:rsidRPr="007D3AF1">
        <w:rPr>
          <w:rStyle w:val="Emphasis"/>
        </w:rPr>
        <w:t xml:space="preserve"> days </w:t>
      </w:r>
      <w:r w:rsidRPr="000C68A6">
        <w:rPr>
          <w:rStyle w:val="Emphasis"/>
          <w:highlight w:val="cyan"/>
        </w:rPr>
        <w:t>to</w:t>
      </w:r>
      <w:r w:rsidRPr="007D3AF1">
        <w:rPr>
          <w:rStyle w:val="Emphasis"/>
        </w:rPr>
        <w:t xml:space="preserve"> nearly </w:t>
      </w:r>
      <w:r w:rsidRPr="000C68A6">
        <w:rPr>
          <w:rStyle w:val="Emphasis"/>
          <w:highlight w:val="cyan"/>
        </w:rPr>
        <w:t>160 days</w:t>
      </w:r>
      <w:r w:rsidRPr="00A84317">
        <w:rPr>
          <w:rStyle w:val="StyleUnderline"/>
        </w:rPr>
        <w:t xml:space="preserve"> annually. This agricultural renaissance has </w:t>
      </w:r>
      <w:r w:rsidRPr="000C68A6">
        <w:rPr>
          <w:rStyle w:val="StyleUnderline"/>
          <w:highlight w:val="cyan"/>
        </w:rPr>
        <w:t xml:space="preserve">created </w:t>
      </w:r>
      <w:r w:rsidRPr="00BF18B3">
        <w:rPr>
          <w:rStyle w:val="StyleUnderline"/>
        </w:rPr>
        <w:t xml:space="preserve">over </w:t>
      </w:r>
      <w:r w:rsidRPr="000C68A6">
        <w:rPr>
          <w:rStyle w:val="Emphasis"/>
          <w:highlight w:val="cyan"/>
        </w:rPr>
        <w:t>15,000 jobs</w:t>
      </w:r>
      <w:r w:rsidRPr="000C68A6">
        <w:rPr>
          <w:rStyle w:val="StyleUnderline"/>
          <w:highlight w:val="cyan"/>
        </w:rPr>
        <w:t xml:space="preserve"> in rural </w:t>
      </w:r>
      <w:r w:rsidRPr="00BF18B3">
        <w:rPr>
          <w:rStyle w:val="StyleUnderline"/>
        </w:rPr>
        <w:t xml:space="preserve">Siberian </w:t>
      </w:r>
      <w:r w:rsidRPr="000C68A6">
        <w:rPr>
          <w:rStyle w:val="StyleUnderline"/>
          <w:highlight w:val="cyan"/>
        </w:rPr>
        <w:t>communities</w:t>
      </w:r>
      <w:r w:rsidRPr="00A84317">
        <w:rPr>
          <w:rStyle w:val="StyleUnderline"/>
        </w:rPr>
        <w:t>.</w:t>
      </w:r>
    </w:p>
    <w:p w14:paraId="26DF9166" w14:textId="77777777" w:rsidR="006940E6" w:rsidRPr="00BF18B3" w:rsidRDefault="006940E6" w:rsidP="006940E6">
      <w:pPr>
        <w:rPr>
          <w:sz w:val="16"/>
        </w:rPr>
      </w:pPr>
      <w:r w:rsidRPr="00BF18B3">
        <w:rPr>
          <w:sz w:val="16"/>
        </w:rPr>
        <w:t>Greenland’s Mining Treasure Trove</w:t>
      </w:r>
    </w:p>
    <w:p w14:paraId="69D9B9CA" w14:textId="77777777" w:rsidR="006940E6" w:rsidRPr="00A84317" w:rsidRDefault="006940E6" w:rsidP="006940E6">
      <w:pPr>
        <w:rPr>
          <w:rStyle w:val="StyleUnderline"/>
        </w:rPr>
      </w:pPr>
      <w:r w:rsidRPr="000C68A6">
        <w:rPr>
          <w:rStyle w:val="StyleUnderline"/>
          <w:highlight w:val="cyan"/>
        </w:rPr>
        <w:t>Greenland’s ice sheet</w:t>
      </w:r>
      <w:r w:rsidRPr="00A84317">
        <w:rPr>
          <w:rStyle w:val="StyleUnderline"/>
        </w:rPr>
        <w:t xml:space="preserve"> retreat has </w:t>
      </w:r>
      <w:r w:rsidRPr="000C68A6">
        <w:rPr>
          <w:rStyle w:val="StyleUnderline"/>
          <w:highlight w:val="cyan"/>
        </w:rPr>
        <w:t>unveiled extensive mineral deposits</w:t>
      </w:r>
      <w:r w:rsidRPr="00A84317">
        <w:rPr>
          <w:rStyle w:val="StyleUnderline"/>
        </w:rPr>
        <w:t xml:space="preserve">, attracting international mining companies and transforming the territory’s economic prospects. Geological surveys completed in 2024 identified rare earth element deposits worth an </w:t>
      </w:r>
      <w:r w:rsidRPr="000C68A6">
        <w:rPr>
          <w:rStyle w:val="Emphasis"/>
          <w:highlight w:val="cyan"/>
        </w:rPr>
        <w:t>estimated $12.8 billion</w:t>
      </w:r>
      <w:r w:rsidRPr="00A84317">
        <w:rPr>
          <w:rStyle w:val="StyleUnderline"/>
        </w:rPr>
        <w:t xml:space="preserve">, concentrated in areas previously covered by ice. The Kvanefjeld project alone contains </w:t>
      </w:r>
      <w:r w:rsidRPr="000C68A6">
        <w:rPr>
          <w:rStyle w:val="StyleUnderline"/>
          <w:highlight w:val="cyan"/>
        </w:rPr>
        <w:t>enough r</w:t>
      </w:r>
      <w:r w:rsidRPr="00A84317">
        <w:rPr>
          <w:rStyle w:val="StyleUnderline"/>
        </w:rPr>
        <w:t xml:space="preserve">are </w:t>
      </w:r>
      <w:r w:rsidRPr="000C68A6">
        <w:rPr>
          <w:rStyle w:val="StyleUnderline"/>
          <w:highlight w:val="cyan"/>
        </w:rPr>
        <w:t>e</w:t>
      </w:r>
      <w:r w:rsidRPr="00A84317">
        <w:rPr>
          <w:rStyle w:val="StyleUnderline"/>
        </w:rPr>
        <w:t xml:space="preserve">arth </w:t>
      </w:r>
      <w:r w:rsidRPr="000C68A6">
        <w:rPr>
          <w:rStyle w:val="StyleUnderline"/>
          <w:highlight w:val="cyan"/>
        </w:rPr>
        <w:t>e</w:t>
      </w:r>
      <w:r w:rsidRPr="00A84317">
        <w:rPr>
          <w:rStyle w:val="StyleUnderline"/>
        </w:rPr>
        <w:t xml:space="preserve">lements </w:t>
      </w:r>
      <w:r w:rsidRPr="000C68A6">
        <w:rPr>
          <w:rStyle w:val="StyleUnderline"/>
          <w:highlight w:val="cyan"/>
        </w:rPr>
        <w:t>to supply global demand</w:t>
      </w:r>
      <w:r w:rsidRPr="00A84317">
        <w:rPr>
          <w:rStyle w:val="StyleUnderline"/>
        </w:rPr>
        <w:t xml:space="preserve"> for lithium-ion batteries </w:t>
      </w:r>
      <w:r w:rsidRPr="000C68A6">
        <w:rPr>
          <w:rStyle w:val="StyleUnderline"/>
          <w:highlight w:val="cyan"/>
        </w:rPr>
        <w:t>for over two decades</w:t>
      </w:r>
      <w:r w:rsidRPr="00A84317">
        <w:rPr>
          <w:rStyle w:val="StyleUnderline"/>
        </w:rPr>
        <w:t>.</w:t>
      </w:r>
    </w:p>
    <w:p w14:paraId="60B95C03" w14:textId="77777777" w:rsidR="006940E6" w:rsidRPr="00BF18B3" w:rsidRDefault="006940E6" w:rsidP="006940E6">
      <w:pPr>
        <w:rPr>
          <w:sz w:val="16"/>
        </w:rPr>
      </w:pPr>
      <w:r w:rsidRPr="00BF18B3">
        <w:rPr>
          <w:sz w:val="16"/>
        </w:rPr>
        <w:t xml:space="preserve">Mining operations have generated significant employment for Greenland’s 56,000 residents, with mining-related jobs increasing by 180% since 2022. </w:t>
      </w:r>
      <w:r w:rsidRPr="007A2A8F">
        <w:rPr>
          <w:rStyle w:val="StyleUnderline"/>
        </w:rPr>
        <w:t xml:space="preserve">The territory’s government reports that </w:t>
      </w:r>
      <w:r w:rsidRPr="000C68A6">
        <w:rPr>
          <w:rStyle w:val="StyleUnderline"/>
          <w:highlight w:val="cyan"/>
        </w:rPr>
        <w:t>mining</w:t>
      </w:r>
      <w:r w:rsidRPr="007A2A8F">
        <w:rPr>
          <w:rStyle w:val="StyleUnderline"/>
        </w:rPr>
        <w:t xml:space="preserve"> revenues </w:t>
      </w:r>
      <w:r w:rsidRPr="000C68A6">
        <w:rPr>
          <w:rStyle w:val="StyleUnderline"/>
          <w:highlight w:val="cyan"/>
        </w:rPr>
        <w:t>contributed $89 million</w:t>
      </w:r>
      <w:r w:rsidRPr="007A2A8F">
        <w:rPr>
          <w:rStyle w:val="StyleUnderline"/>
        </w:rPr>
        <w:t xml:space="preserve"> to the local economy in 2024, representing </w:t>
      </w:r>
      <w:r w:rsidRPr="000C68A6">
        <w:rPr>
          <w:rStyle w:val="Emphasis"/>
          <w:highlight w:val="cyan"/>
        </w:rPr>
        <w:t>18% of Greenland’s total GDP</w:t>
      </w:r>
      <w:r w:rsidRPr="007A2A8F">
        <w:rPr>
          <w:rStyle w:val="StyleUnderline"/>
        </w:rPr>
        <w:t xml:space="preserve">. </w:t>
      </w:r>
      <w:r w:rsidRPr="00BF18B3">
        <w:rPr>
          <w:sz w:val="16"/>
        </w:rPr>
        <w:t>Chinese, Australian, and European mining companies have established permanent operations, bringing advanced technology and training programs. The transformation has enabled Greenland to reduce its dependence on Danish subsidies while building a more diversified economy.</w:t>
      </w:r>
    </w:p>
    <w:p w14:paraId="420BD2EE" w14:textId="77777777" w:rsidR="006940E6" w:rsidRPr="00BF18B3" w:rsidRDefault="006940E6" w:rsidP="006940E6">
      <w:pPr>
        <w:rPr>
          <w:sz w:val="16"/>
        </w:rPr>
      </w:pPr>
      <w:r w:rsidRPr="00BF18B3">
        <w:rPr>
          <w:sz w:val="16"/>
        </w:rPr>
        <w:t>Alaska’s Tourism and Research Hub</w:t>
      </w:r>
    </w:p>
    <w:p w14:paraId="5AA7C741" w14:textId="77777777" w:rsidR="006940E6" w:rsidRPr="00A84317" w:rsidRDefault="006940E6" w:rsidP="006940E6">
      <w:pPr>
        <w:rPr>
          <w:rStyle w:val="StyleUnderline"/>
        </w:rPr>
      </w:pPr>
      <w:r w:rsidRPr="000C68A6">
        <w:rPr>
          <w:rStyle w:val="StyleUnderline"/>
          <w:highlight w:val="cyan"/>
        </w:rPr>
        <w:t>Alaska</w:t>
      </w:r>
      <w:r w:rsidRPr="00A84317">
        <w:rPr>
          <w:rStyle w:val="StyleUnderline"/>
        </w:rPr>
        <w:t xml:space="preserve"> has positioned itself as </w:t>
      </w:r>
      <w:r w:rsidRPr="000C68A6">
        <w:rPr>
          <w:rStyle w:val="StyleUnderline"/>
          <w:highlight w:val="cyan"/>
        </w:rPr>
        <w:t>a</w:t>
      </w:r>
      <w:r w:rsidRPr="00A84317">
        <w:rPr>
          <w:rStyle w:val="StyleUnderline"/>
        </w:rPr>
        <w:t xml:space="preserve"> premier </w:t>
      </w:r>
      <w:r w:rsidRPr="000C68A6">
        <w:rPr>
          <w:rStyle w:val="StyleUnderline"/>
          <w:highlight w:val="cyan"/>
        </w:rPr>
        <w:t xml:space="preserve">destination for climate research and </w:t>
      </w:r>
      <w:r w:rsidRPr="00BF18B3">
        <w:rPr>
          <w:rStyle w:val="StyleUnderline"/>
        </w:rPr>
        <w:t xml:space="preserve">adventure </w:t>
      </w:r>
      <w:r w:rsidRPr="000C68A6">
        <w:rPr>
          <w:rStyle w:val="StyleUnderline"/>
          <w:highlight w:val="cyan"/>
        </w:rPr>
        <w:t>tourism</w:t>
      </w:r>
      <w:r w:rsidRPr="00A84317">
        <w:rPr>
          <w:rStyle w:val="StyleUnderline"/>
        </w:rPr>
        <w:t xml:space="preserve">, capitalizing on its unique position at the forefront of climate change. The </w:t>
      </w:r>
      <w:r w:rsidRPr="000C68A6">
        <w:rPr>
          <w:rStyle w:val="StyleUnderline"/>
          <w:highlight w:val="cyan"/>
        </w:rPr>
        <w:t xml:space="preserve">state welcomed over </w:t>
      </w:r>
      <w:r w:rsidRPr="000C68A6">
        <w:rPr>
          <w:rStyle w:val="Emphasis"/>
          <w:highlight w:val="cyan"/>
        </w:rPr>
        <w:t>2.8 million visitors</w:t>
      </w:r>
      <w:r w:rsidRPr="000C68A6">
        <w:rPr>
          <w:rStyle w:val="StyleUnderline"/>
          <w:highlight w:val="cyan"/>
        </w:rPr>
        <w:t xml:space="preserve"> in 2024</w:t>
      </w:r>
      <w:r w:rsidRPr="00A84317">
        <w:rPr>
          <w:rStyle w:val="StyleUnderline"/>
        </w:rPr>
        <w:t xml:space="preserve">, a 40% increase from pre-pandemic levels, with climate-focused tourism </w:t>
      </w:r>
      <w:r w:rsidRPr="000C68A6">
        <w:rPr>
          <w:rStyle w:val="StyleUnderline"/>
          <w:highlight w:val="cyan"/>
        </w:rPr>
        <w:t xml:space="preserve">generating </w:t>
      </w:r>
      <w:r w:rsidRPr="000C68A6">
        <w:rPr>
          <w:rStyle w:val="Emphasis"/>
          <w:highlight w:val="cyan"/>
        </w:rPr>
        <w:t>$890 million in revenue</w:t>
      </w:r>
      <w:r w:rsidRPr="00A84317">
        <w:rPr>
          <w:rStyle w:val="StyleUnderline"/>
        </w:rPr>
        <w:t>. Research institutions have established 23 new climate monitoring stations across Alaska, creating jobs for scientists, technicians, and support staff.</w:t>
      </w:r>
    </w:p>
    <w:p w14:paraId="7193FDCC" w14:textId="77777777" w:rsidR="006940E6" w:rsidRPr="00BF18B3" w:rsidRDefault="006940E6" w:rsidP="006940E6">
      <w:pPr>
        <w:rPr>
          <w:sz w:val="16"/>
        </w:rPr>
      </w:pPr>
      <w:r w:rsidRPr="007A2A8F">
        <w:rPr>
          <w:rStyle w:val="StyleUnderline"/>
        </w:rPr>
        <w:t>The University of Alaska system has received $127 million in federal and international research grants since 2023, focusing on Arctic climate studies and adaptation strategies</w:t>
      </w:r>
      <w:r w:rsidRPr="00BF18B3">
        <w:rPr>
          <w:sz w:val="16"/>
        </w:rPr>
        <w:t xml:space="preserve">. Anchorage has become a hub for climate research conferences, hosting over 50 international scientific gatherings annually. </w:t>
      </w:r>
      <w:r w:rsidRPr="000C68A6">
        <w:rPr>
          <w:rStyle w:val="StyleUnderline"/>
          <w:highlight w:val="cyan"/>
        </w:rPr>
        <w:t>Local businesses report</w:t>
      </w:r>
      <w:r w:rsidRPr="007A2A8F">
        <w:rPr>
          <w:rStyle w:val="StyleUnderline"/>
        </w:rPr>
        <w:t xml:space="preserve"> that research-related spending contributes </w:t>
      </w:r>
      <w:r w:rsidRPr="000C68A6">
        <w:rPr>
          <w:rStyle w:val="StyleUnderline"/>
          <w:highlight w:val="cyan"/>
        </w:rPr>
        <w:t xml:space="preserve">approximately </w:t>
      </w:r>
      <w:r w:rsidRPr="000C68A6">
        <w:rPr>
          <w:rStyle w:val="Emphasis"/>
          <w:highlight w:val="cyan"/>
        </w:rPr>
        <w:t>$340 million annually</w:t>
      </w:r>
      <w:r w:rsidRPr="007A2A8F">
        <w:rPr>
          <w:rStyle w:val="StyleUnderline"/>
        </w:rPr>
        <w:t xml:space="preserve"> to Alaska’s economy. </w:t>
      </w:r>
      <w:r w:rsidRPr="00BF18B3">
        <w:rPr>
          <w:sz w:val="16"/>
        </w:rPr>
        <w:t>The combination of scientific research and specialized tourism has created a unique economic niche that continues to expand.</w:t>
      </w:r>
    </w:p>
    <w:p w14:paraId="557C7E9C" w14:textId="77777777" w:rsidR="006940E6" w:rsidRPr="00BF18B3" w:rsidRDefault="006940E6" w:rsidP="006940E6">
      <w:pPr>
        <w:rPr>
          <w:sz w:val="16"/>
        </w:rPr>
      </w:pPr>
      <w:r w:rsidRPr="00BF18B3">
        <w:rPr>
          <w:sz w:val="16"/>
        </w:rPr>
        <w:t>Northern Norway’s Aquaculture Empire</w:t>
      </w:r>
    </w:p>
    <w:p w14:paraId="2411F81F" w14:textId="77777777" w:rsidR="006940E6" w:rsidRPr="00A84317" w:rsidRDefault="006940E6" w:rsidP="006940E6">
      <w:pPr>
        <w:rPr>
          <w:rStyle w:val="StyleUnderline"/>
        </w:rPr>
      </w:pPr>
      <w:r w:rsidRPr="000C68A6">
        <w:rPr>
          <w:rStyle w:val="StyleUnderline"/>
          <w:highlight w:val="cyan"/>
        </w:rPr>
        <w:t>Norway’s northern regions have become global leaders in cold-water aquaculture</w:t>
      </w:r>
      <w:r w:rsidRPr="00A84317">
        <w:rPr>
          <w:rStyle w:val="StyleUnderline"/>
        </w:rPr>
        <w:t xml:space="preserve">, benefiting from optimal water temperatures and expanding ice-free seasons. Salmon farming operations in Finnmark and Troms counties </w:t>
      </w:r>
      <w:r w:rsidRPr="000C68A6">
        <w:rPr>
          <w:rStyle w:val="StyleUnderline"/>
          <w:highlight w:val="cyan"/>
        </w:rPr>
        <w:t xml:space="preserve">produced over </w:t>
      </w:r>
      <w:r w:rsidRPr="000C68A6">
        <w:rPr>
          <w:rStyle w:val="Emphasis"/>
          <w:highlight w:val="cyan"/>
        </w:rPr>
        <w:t>180,000 tons of fish</w:t>
      </w:r>
      <w:r w:rsidRPr="000C68A6">
        <w:rPr>
          <w:rStyle w:val="StyleUnderline"/>
          <w:highlight w:val="cyan"/>
        </w:rPr>
        <w:t xml:space="preserve"> in 2024</w:t>
      </w:r>
      <w:r w:rsidRPr="00A84317">
        <w:rPr>
          <w:rStyle w:val="StyleUnderline"/>
        </w:rPr>
        <w:t>, representing a 25% increase from 2022 levels. The extended ice-free season now allows year-round production in areas previously limited to summer operations.</w:t>
      </w:r>
    </w:p>
    <w:p w14:paraId="606881BF" w14:textId="77777777" w:rsidR="006940E6" w:rsidRPr="00A84317" w:rsidRDefault="006940E6" w:rsidP="006940E6">
      <w:pPr>
        <w:rPr>
          <w:rStyle w:val="StyleUnderline"/>
        </w:rPr>
      </w:pPr>
      <w:r w:rsidRPr="00A84317">
        <w:rPr>
          <w:rStyle w:val="StyleUnderline"/>
        </w:rPr>
        <w:t xml:space="preserve">Norwegian aquaculture </w:t>
      </w:r>
      <w:r w:rsidRPr="000C68A6">
        <w:rPr>
          <w:rStyle w:val="StyleUnderline"/>
          <w:highlight w:val="cyan"/>
        </w:rPr>
        <w:t xml:space="preserve">companies have invested </w:t>
      </w:r>
      <w:r w:rsidRPr="000C68A6">
        <w:rPr>
          <w:rStyle w:val="Emphasis"/>
          <w:highlight w:val="cyan"/>
        </w:rPr>
        <w:t>$1.6 billion in new northern facilities</w:t>
      </w:r>
      <w:r w:rsidRPr="00A84317">
        <w:rPr>
          <w:rStyle w:val="StyleUnderline"/>
        </w:rPr>
        <w:t xml:space="preserve"> since 2023, </w:t>
      </w:r>
      <w:r w:rsidRPr="000C68A6">
        <w:rPr>
          <w:rStyle w:val="StyleUnderline"/>
          <w:highlight w:val="cyan"/>
        </w:rPr>
        <w:t xml:space="preserve">creating approximately </w:t>
      </w:r>
      <w:r w:rsidRPr="000C68A6">
        <w:rPr>
          <w:rStyle w:val="Emphasis"/>
          <w:highlight w:val="cyan"/>
        </w:rPr>
        <w:t>3,800 jobs</w:t>
      </w:r>
      <w:r w:rsidRPr="00A84317">
        <w:rPr>
          <w:rStyle w:val="StyleUnderline"/>
        </w:rPr>
        <w:t xml:space="preserve"> in coastal communities. </w:t>
      </w:r>
      <w:r w:rsidRPr="00BF18B3">
        <w:rPr>
          <w:sz w:val="16"/>
        </w:rPr>
        <w:t>The industry has expanded beyond traditional salmon farming to include Arctic char, halibut, and experimental kelp cultivation.</w:t>
      </w:r>
      <w:r w:rsidRPr="00A84317">
        <w:rPr>
          <w:rStyle w:val="StyleUnderline"/>
        </w:rPr>
        <w:t xml:space="preserve"> Export revenues from northern Norwegian </w:t>
      </w:r>
      <w:r w:rsidRPr="000C68A6">
        <w:rPr>
          <w:rStyle w:val="StyleUnderline"/>
          <w:highlight w:val="cyan"/>
        </w:rPr>
        <w:t xml:space="preserve">aquaculture reached </w:t>
      </w:r>
      <w:r w:rsidRPr="000C68A6">
        <w:rPr>
          <w:rStyle w:val="Emphasis"/>
          <w:highlight w:val="cyan"/>
        </w:rPr>
        <w:t>$2.9 billion</w:t>
      </w:r>
      <w:r w:rsidRPr="000C68A6">
        <w:rPr>
          <w:rStyle w:val="StyleUnderline"/>
          <w:highlight w:val="cyan"/>
        </w:rPr>
        <w:t xml:space="preserve"> in 2024</w:t>
      </w:r>
      <w:r w:rsidRPr="00A84317">
        <w:rPr>
          <w:rStyle w:val="StyleUnderline"/>
        </w:rPr>
        <w:t xml:space="preserve">, with primary markets in Europe, Asia, and North America. </w:t>
      </w:r>
      <w:r w:rsidRPr="00BF18B3">
        <w:rPr>
          <w:sz w:val="16"/>
        </w:rPr>
        <w:t>Technological innovations in cold-water farming have positioned Norway as a global leader in sustainable aquaculture practices.</w:t>
      </w:r>
    </w:p>
    <w:p w14:paraId="244656FA" w14:textId="77777777" w:rsidR="006940E6" w:rsidRPr="00BF18B3" w:rsidRDefault="006940E6" w:rsidP="006940E6">
      <w:pPr>
        <w:rPr>
          <w:sz w:val="16"/>
        </w:rPr>
      </w:pPr>
      <w:r w:rsidRPr="00BF18B3">
        <w:rPr>
          <w:sz w:val="16"/>
        </w:rPr>
        <w:t>Finland’s Forest Products Innovation</w:t>
      </w:r>
    </w:p>
    <w:p w14:paraId="39837F73" w14:textId="77777777" w:rsidR="006940E6" w:rsidRPr="00BF18B3" w:rsidRDefault="006940E6" w:rsidP="006940E6">
      <w:pPr>
        <w:rPr>
          <w:sz w:val="16"/>
        </w:rPr>
      </w:pPr>
      <w:r w:rsidRPr="000C68A6">
        <w:rPr>
          <w:rStyle w:val="StyleUnderline"/>
          <w:highlight w:val="cyan"/>
        </w:rPr>
        <w:t>Finland’s</w:t>
      </w:r>
      <w:r w:rsidRPr="00A84317">
        <w:rPr>
          <w:rStyle w:val="StyleUnderline"/>
        </w:rPr>
        <w:t xml:space="preserve"> boreal forests are </w:t>
      </w:r>
      <w:r w:rsidRPr="000C68A6">
        <w:rPr>
          <w:rStyle w:val="StyleUnderline"/>
          <w:highlight w:val="cyan"/>
        </w:rPr>
        <w:t>experiencing accelerated growth rates, creating opportunities for sustainable forest products and bio-based industries. Forest growth rates</w:t>
      </w:r>
      <w:r w:rsidRPr="00A84317">
        <w:rPr>
          <w:rStyle w:val="StyleUnderline"/>
        </w:rPr>
        <w:t xml:space="preserve"> have </w:t>
      </w:r>
      <w:r w:rsidRPr="000C68A6">
        <w:rPr>
          <w:rStyle w:val="Emphasis"/>
          <w:highlight w:val="cyan"/>
        </w:rPr>
        <w:t>increased by 22%</w:t>
      </w:r>
      <w:r w:rsidRPr="00A84317">
        <w:rPr>
          <w:rStyle w:val="StyleUnderline"/>
        </w:rPr>
        <w:t xml:space="preserve"> over the past decade, according to the Finnish Forest Research Institute, with </w:t>
      </w:r>
      <w:r w:rsidRPr="000C68A6">
        <w:rPr>
          <w:rStyle w:val="StyleUnderline"/>
          <w:highlight w:val="cyan"/>
        </w:rPr>
        <w:t xml:space="preserve">some species </w:t>
      </w:r>
      <w:r w:rsidRPr="006768C1">
        <w:rPr>
          <w:rStyle w:val="StyleUnderline"/>
        </w:rPr>
        <w:t xml:space="preserve">showing annual growth increases of </w:t>
      </w:r>
      <w:r w:rsidRPr="000C68A6">
        <w:rPr>
          <w:rStyle w:val="Emphasis"/>
          <w:highlight w:val="cyan"/>
        </w:rPr>
        <w:t>up to 35%.</w:t>
      </w:r>
      <w:r w:rsidRPr="00A84317">
        <w:rPr>
          <w:rStyle w:val="StyleUnderline"/>
        </w:rPr>
        <w:t xml:space="preserve"> </w:t>
      </w:r>
      <w:r w:rsidRPr="00BF18B3">
        <w:rPr>
          <w:sz w:val="16"/>
        </w:rPr>
        <w:t>The extended growing season allows for more frequent harvesting cycles while maintaining sustainable forest management practices.</w:t>
      </w:r>
    </w:p>
    <w:p w14:paraId="04BD3553" w14:textId="77777777" w:rsidR="006940E6" w:rsidRPr="00A84317" w:rsidRDefault="006940E6" w:rsidP="006940E6">
      <w:pPr>
        <w:rPr>
          <w:rStyle w:val="StyleUnderline"/>
        </w:rPr>
      </w:pPr>
      <w:r w:rsidRPr="000C68A6">
        <w:rPr>
          <w:rStyle w:val="StyleUnderline"/>
          <w:highlight w:val="cyan"/>
        </w:rPr>
        <w:t xml:space="preserve">Finnish forest industry companies have invested </w:t>
      </w:r>
      <w:r w:rsidRPr="000C68A6">
        <w:rPr>
          <w:rStyle w:val="Emphasis"/>
          <w:highlight w:val="cyan"/>
        </w:rPr>
        <w:t>€2.3 billion</w:t>
      </w:r>
      <w:r w:rsidRPr="00A84317">
        <w:rPr>
          <w:rStyle w:val="StyleUnderline"/>
        </w:rPr>
        <w:t xml:space="preserve"> in new bio-refinery facilities since 2023, converting forest biomass into advanced materials and chemicals. </w:t>
      </w:r>
      <w:r w:rsidRPr="000C68A6">
        <w:rPr>
          <w:rStyle w:val="StyleUnderline"/>
          <w:highlight w:val="cyan"/>
        </w:rPr>
        <w:t>The sector employs over 68,000 people directly</w:t>
      </w:r>
      <w:r w:rsidRPr="00A84317">
        <w:rPr>
          <w:rStyle w:val="StyleUnderline"/>
        </w:rPr>
        <w:t xml:space="preserve">, with forest-based bio-economy </w:t>
      </w:r>
      <w:r w:rsidRPr="000C68A6">
        <w:rPr>
          <w:rStyle w:val="StyleUnderline"/>
          <w:highlight w:val="cyan"/>
        </w:rPr>
        <w:t xml:space="preserve">contributing </w:t>
      </w:r>
      <w:r w:rsidRPr="000C68A6">
        <w:rPr>
          <w:rStyle w:val="Emphasis"/>
          <w:highlight w:val="cyan"/>
        </w:rPr>
        <w:t>€23 billion annually to Finland’s GDP</w:t>
      </w:r>
      <w:r w:rsidRPr="00A84317">
        <w:rPr>
          <w:rStyle w:val="StyleUnderline"/>
        </w:rPr>
        <w:t xml:space="preserve">. </w:t>
      </w:r>
      <w:r w:rsidRPr="00BF18B3">
        <w:rPr>
          <w:sz w:val="16"/>
        </w:rPr>
        <w:t>Companies like Stora Enso and UPM have developed innovative products including bio-based plastics, textiles, and construction materials. The forest industry’s transformation has positioned Finland as a leader in sustainable materials science and circular economy practices.</w:t>
      </w:r>
    </w:p>
    <w:p w14:paraId="69B35CC2" w14:textId="77777777" w:rsidR="006940E6" w:rsidRPr="00BF18B3" w:rsidRDefault="006940E6" w:rsidP="006940E6">
      <w:pPr>
        <w:rPr>
          <w:sz w:val="16"/>
        </w:rPr>
      </w:pPr>
      <w:r w:rsidRPr="00BF18B3">
        <w:rPr>
          <w:sz w:val="16"/>
        </w:rPr>
        <w:t>Russia’s Arctic Ports and Infrastructure</w:t>
      </w:r>
    </w:p>
    <w:p w14:paraId="20FA73BE" w14:textId="77777777" w:rsidR="006940E6" w:rsidRPr="00A84317" w:rsidRDefault="006940E6" w:rsidP="006940E6">
      <w:pPr>
        <w:rPr>
          <w:rStyle w:val="StyleUnderline"/>
        </w:rPr>
      </w:pPr>
      <w:r w:rsidRPr="000C68A6">
        <w:rPr>
          <w:rStyle w:val="StyleUnderline"/>
          <w:highlight w:val="cyan"/>
        </w:rPr>
        <w:t>Russia’s Arctic coastline</w:t>
      </w:r>
      <w:r w:rsidRPr="00A84317">
        <w:rPr>
          <w:rStyle w:val="StyleUnderline"/>
        </w:rPr>
        <w:t xml:space="preserve"> has become a strategic economic corridor as ice-free navigation periods extend throughout the year. The </w:t>
      </w:r>
      <w:r w:rsidRPr="000C68A6">
        <w:rPr>
          <w:rStyle w:val="StyleUnderline"/>
          <w:highlight w:val="cyan"/>
        </w:rPr>
        <w:t>N</w:t>
      </w:r>
      <w:r w:rsidRPr="00A84317">
        <w:rPr>
          <w:rStyle w:val="StyleUnderline"/>
        </w:rPr>
        <w:t xml:space="preserve">orthern </w:t>
      </w:r>
      <w:r w:rsidRPr="000C68A6">
        <w:rPr>
          <w:rStyle w:val="StyleUnderline"/>
          <w:highlight w:val="cyan"/>
        </w:rPr>
        <w:t>S</w:t>
      </w:r>
      <w:r w:rsidRPr="00A84317">
        <w:rPr>
          <w:rStyle w:val="StyleUnderline"/>
        </w:rPr>
        <w:t xml:space="preserve">ea </w:t>
      </w:r>
      <w:r w:rsidRPr="000C68A6">
        <w:rPr>
          <w:rStyle w:val="StyleUnderline"/>
          <w:highlight w:val="cyan"/>
        </w:rPr>
        <w:t>R</w:t>
      </w:r>
      <w:r w:rsidRPr="00A84317">
        <w:rPr>
          <w:rStyle w:val="StyleUnderline"/>
        </w:rPr>
        <w:t xml:space="preserve">oute </w:t>
      </w:r>
      <w:r w:rsidRPr="000C68A6">
        <w:rPr>
          <w:rStyle w:val="StyleUnderline"/>
          <w:highlight w:val="cyan"/>
        </w:rPr>
        <w:t>saw</w:t>
      </w:r>
      <w:r w:rsidRPr="00A84317">
        <w:rPr>
          <w:rStyle w:val="StyleUnderline"/>
        </w:rPr>
        <w:t xml:space="preserve"> a </w:t>
      </w:r>
      <w:r w:rsidRPr="000C68A6">
        <w:rPr>
          <w:rStyle w:val="Emphasis"/>
          <w:highlight w:val="cyan"/>
        </w:rPr>
        <w:t>record 36.2 million tons of cargo transit</w:t>
      </w:r>
      <w:r w:rsidRPr="00A84317">
        <w:rPr>
          <w:rStyle w:val="StyleUnderline"/>
        </w:rPr>
        <w:t xml:space="preserve"> in 2024, surpassing all previous records and demonstrating the route’s growing commercial viability. Russian investment in </w:t>
      </w:r>
      <w:r w:rsidRPr="000C68A6">
        <w:rPr>
          <w:rStyle w:val="StyleUnderline"/>
          <w:highlight w:val="cyan"/>
        </w:rPr>
        <w:t xml:space="preserve">Arctic port infrastructure has reached </w:t>
      </w:r>
      <w:r w:rsidRPr="000C68A6">
        <w:rPr>
          <w:rStyle w:val="Emphasis"/>
          <w:highlight w:val="cyan"/>
        </w:rPr>
        <w:t>$4.7 billion since 2022</w:t>
      </w:r>
      <w:r w:rsidRPr="00A84317">
        <w:rPr>
          <w:rStyle w:val="StyleUnderline"/>
        </w:rPr>
        <w:t>, with major expansions at Murmansk, Arkhangelsk, and Sabetta ports.</w:t>
      </w:r>
    </w:p>
    <w:p w14:paraId="4336FDC4" w14:textId="77777777" w:rsidR="006940E6" w:rsidRDefault="006940E6" w:rsidP="006940E6">
      <w:pPr>
        <w:rPr>
          <w:rStyle w:val="StyleUnderline"/>
        </w:rPr>
      </w:pPr>
      <w:r w:rsidRPr="00BF18B3">
        <w:rPr>
          <w:sz w:val="16"/>
        </w:rPr>
        <w:t xml:space="preserve">The Yamal Peninsula’s liquefied natural gas facilities have become crucial energy export hubs, with production capacity reaching 17.4 million tons annually. Arctic shipping season now extends from May through December, compared to just four months in the 1990s. The extended navigation season has created over 12,000 jobs in Arctic communities, ranging from port operations to maritime services. </w:t>
      </w:r>
      <w:r w:rsidRPr="000C68A6">
        <w:rPr>
          <w:rStyle w:val="StyleUnderline"/>
          <w:highlight w:val="cyan"/>
        </w:rPr>
        <w:t>Russian Arctic ports now</w:t>
      </w:r>
      <w:r w:rsidRPr="007A2A8F">
        <w:rPr>
          <w:rStyle w:val="StyleUnderline"/>
        </w:rPr>
        <w:t xml:space="preserve"> handle approximately 15% of the country’s total cargo volume, transforming the region into </w:t>
      </w:r>
      <w:r w:rsidRPr="000C68A6">
        <w:rPr>
          <w:rStyle w:val="Emphasis"/>
          <w:highlight w:val="cyan"/>
        </w:rPr>
        <w:t>a major transportation corridor</w:t>
      </w:r>
      <w:r w:rsidRPr="000C68A6">
        <w:rPr>
          <w:rStyle w:val="StyleUnderline"/>
          <w:highlight w:val="cyan"/>
        </w:rPr>
        <w:t>.</w:t>
      </w:r>
    </w:p>
    <w:p w14:paraId="2FB21575" w14:textId="77777777" w:rsidR="006940E6" w:rsidRPr="000C68A6" w:rsidRDefault="006940E6" w:rsidP="006940E6">
      <w:pPr>
        <w:pStyle w:val="Heading4"/>
        <w:rPr>
          <w:rFonts w:cstheme="majorHAnsi"/>
        </w:rPr>
      </w:pPr>
      <w:r>
        <w:rPr>
          <w:rFonts w:cstheme="majorHAnsi"/>
        </w:rPr>
        <w:t>Warming is inevitable.</w:t>
      </w:r>
    </w:p>
    <w:p w14:paraId="5DEDE765" w14:textId="77777777" w:rsidR="006940E6" w:rsidRPr="000C68A6" w:rsidRDefault="006940E6" w:rsidP="006940E6">
      <w:pPr>
        <w:rPr>
          <w:rFonts w:cstheme="majorHAnsi"/>
        </w:rPr>
      </w:pPr>
      <w:r w:rsidRPr="000C68A6">
        <w:rPr>
          <w:rStyle w:val="Style13ptBold"/>
          <w:rFonts w:cstheme="majorHAnsi"/>
        </w:rPr>
        <w:t xml:space="preserve">Trenberth ’23 </w:t>
      </w:r>
      <w:r w:rsidRPr="000C68A6">
        <w:rPr>
          <w:rFonts w:cstheme="majorHAnsi"/>
        </w:rPr>
        <w:t>[Kevin</w:t>
      </w:r>
      <w:r>
        <w:rPr>
          <w:rFonts w:cstheme="majorHAnsi"/>
        </w:rPr>
        <w:t xml:space="preserve"> (</w:t>
      </w:r>
      <w:r w:rsidRPr="000C68A6">
        <w:rPr>
          <w:rFonts w:cstheme="majorHAnsi"/>
        </w:rPr>
        <w:t xml:space="preserve">Scholar at the National Center of Atmospheric Research </w:t>
      </w:r>
      <w:r>
        <w:rPr>
          <w:rFonts w:cstheme="majorHAnsi"/>
        </w:rPr>
        <w:t xml:space="preserve">in </w:t>
      </w:r>
      <w:r w:rsidRPr="000C68A6">
        <w:rPr>
          <w:rFonts w:cstheme="majorHAnsi"/>
        </w:rPr>
        <w:t>Colorado, and an Honorary Academic in the Department of Physics</w:t>
      </w:r>
      <w:r>
        <w:rPr>
          <w:rFonts w:cstheme="majorHAnsi"/>
        </w:rPr>
        <w:t>); March 21, 2023;</w:t>
      </w:r>
      <w:r w:rsidRPr="000C68A6">
        <w:rPr>
          <w:rFonts w:cstheme="majorHAnsi"/>
        </w:rPr>
        <w:t xml:space="preserve"> “Time to plan for the climate change inevitable,”</w:t>
      </w:r>
      <w:r>
        <w:rPr>
          <w:rFonts w:cstheme="majorHAnsi"/>
        </w:rPr>
        <w:t>;</w:t>
      </w:r>
      <w:r w:rsidRPr="000C68A6">
        <w:rPr>
          <w:rFonts w:cstheme="majorHAnsi"/>
        </w:rPr>
        <w:t>https://www.auckland.ac.nz/en/news/2023/03/21/Time-to-plan-for-the-climate-change-inevitable.html]</w:t>
      </w:r>
      <w:r>
        <w:rPr>
          <w:rFonts w:cstheme="majorHAnsi"/>
        </w:rPr>
        <w:t>//lol</w:t>
      </w:r>
    </w:p>
    <w:p w14:paraId="0AD2E8E2" w14:textId="77777777" w:rsidR="006940E6" w:rsidRPr="000C68A6" w:rsidRDefault="006940E6" w:rsidP="006940E6">
      <w:pPr>
        <w:rPr>
          <w:rFonts w:cstheme="majorHAnsi"/>
          <w:sz w:val="16"/>
        </w:rPr>
      </w:pPr>
      <w:r w:rsidRPr="000C68A6">
        <w:rPr>
          <w:rFonts w:cstheme="majorHAnsi"/>
          <w:sz w:val="16"/>
        </w:rPr>
        <w:t xml:space="preserve">We clearly need to plan for the consequences of other nations’ actions. The United States Senator from Utah, Mitt Romney, evidently sees no chance we’ll be able to curb global warming anytime soon. Romney, one of the few Senate Republicans to consider climate change an urgent threat, said that </w:t>
      </w:r>
      <w:r w:rsidRPr="000C68A6">
        <w:rPr>
          <w:rStyle w:val="StyleUnderline"/>
          <w:rFonts w:cstheme="majorHAnsi"/>
        </w:rPr>
        <w:t>policymakers should focus on adapting to hotter conditions</w:t>
      </w:r>
      <w:r w:rsidRPr="000C68A6">
        <w:rPr>
          <w:rFonts w:cstheme="majorHAnsi"/>
          <w:sz w:val="16"/>
        </w:rPr>
        <w:t xml:space="preserve"> – </w:t>
      </w:r>
      <w:r w:rsidRPr="000C68A6">
        <w:rPr>
          <w:rStyle w:val="StyleUnderline"/>
          <w:rFonts w:cstheme="majorHAnsi"/>
        </w:rPr>
        <w:t>because</w:t>
      </w:r>
      <w:r w:rsidRPr="000C68A6">
        <w:rPr>
          <w:rFonts w:cstheme="majorHAnsi"/>
          <w:sz w:val="16"/>
        </w:rPr>
        <w:t xml:space="preserve">, he argued, </w:t>
      </w:r>
      <w:r w:rsidRPr="000C68A6">
        <w:rPr>
          <w:rStyle w:val="StyleUnderline"/>
          <w:rFonts w:cstheme="majorHAnsi"/>
        </w:rPr>
        <w:t xml:space="preserve">both </w:t>
      </w:r>
      <w:r w:rsidRPr="000C68A6">
        <w:rPr>
          <w:rStyle w:val="StyleUnderline"/>
          <w:rFonts w:cstheme="majorHAnsi"/>
          <w:highlight w:val="cyan"/>
        </w:rPr>
        <w:t>temperatures and greenhouse gas</w:t>
      </w:r>
      <w:r w:rsidRPr="000C68A6">
        <w:rPr>
          <w:rStyle w:val="StyleUnderline"/>
          <w:rFonts w:cstheme="majorHAnsi"/>
        </w:rPr>
        <w:t xml:space="preserve"> emissions </w:t>
      </w:r>
      <w:r w:rsidRPr="000C68A6">
        <w:rPr>
          <w:rStyle w:val="StyleUnderline"/>
          <w:rFonts w:cstheme="majorHAnsi"/>
          <w:highlight w:val="cyan"/>
        </w:rPr>
        <w:t xml:space="preserve">will </w:t>
      </w:r>
      <w:r w:rsidRPr="000C68A6">
        <w:rPr>
          <w:rStyle w:val="Emphasis"/>
          <w:rFonts w:cstheme="majorHAnsi"/>
          <w:highlight w:val="cyan"/>
        </w:rPr>
        <w:t>continue to rise</w:t>
      </w:r>
      <w:r w:rsidRPr="000C68A6">
        <w:rPr>
          <w:rStyle w:val="StyleUnderline"/>
          <w:rFonts w:cstheme="majorHAnsi"/>
          <w:highlight w:val="cyan"/>
        </w:rPr>
        <w:t xml:space="preserve"> for </w:t>
      </w:r>
      <w:r w:rsidRPr="000C68A6">
        <w:rPr>
          <w:rStyle w:val="Emphasis"/>
          <w:rFonts w:cstheme="majorHAnsi"/>
          <w:highlight w:val="cyan"/>
        </w:rPr>
        <w:t>at least the next 20 years</w:t>
      </w:r>
      <w:r w:rsidRPr="000C68A6">
        <w:rPr>
          <w:rFonts w:cstheme="majorHAnsi"/>
          <w:sz w:val="16"/>
        </w:rPr>
        <w:t>.</w:t>
      </w:r>
    </w:p>
    <w:p w14:paraId="583CDBC0" w14:textId="77777777" w:rsidR="006940E6" w:rsidRPr="000C68A6" w:rsidRDefault="006940E6" w:rsidP="006940E6">
      <w:pPr>
        <w:rPr>
          <w:rFonts w:cstheme="majorHAnsi"/>
          <w:sz w:val="16"/>
          <w:szCs w:val="16"/>
        </w:rPr>
      </w:pPr>
      <w:r w:rsidRPr="000C68A6">
        <w:rPr>
          <w:rFonts w:cstheme="majorHAnsi"/>
          <w:u w:val="single"/>
        </w:rPr>
        <w:t>Many experts took exception to this but</w:t>
      </w:r>
      <w:r w:rsidRPr="000C68A6">
        <w:rPr>
          <w:rFonts w:cstheme="majorHAnsi"/>
          <w:sz w:val="16"/>
          <w:u w:val="single"/>
        </w:rPr>
        <w:t xml:space="preserve"> </w:t>
      </w:r>
      <w:r w:rsidRPr="000C68A6">
        <w:rPr>
          <w:rStyle w:val="StyleUnderline"/>
          <w:rFonts w:cstheme="majorHAnsi"/>
        </w:rPr>
        <w:t>the United States alone is on track to cut emissions by 32 to 42 percent below 2005 levels by 2030</w:t>
      </w:r>
      <w:r w:rsidRPr="000C68A6">
        <w:rPr>
          <w:rFonts w:cstheme="majorHAnsi"/>
          <w:sz w:val="16"/>
        </w:rPr>
        <w:t xml:space="preserve">, according to Rhodium Group modelling. </w:t>
      </w:r>
      <w:r w:rsidRPr="000C68A6">
        <w:rPr>
          <w:rStyle w:val="StyleUnderline"/>
          <w:rFonts w:cstheme="majorHAnsi"/>
        </w:rPr>
        <w:t xml:space="preserve">Many </w:t>
      </w:r>
      <w:r w:rsidRPr="000C68A6">
        <w:rPr>
          <w:rStyle w:val="StyleUnderline"/>
          <w:rFonts w:cstheme="majorHAnsi"/>
          <w:highlight w:val="cyan"/>
        </w:rPr>
        <w:t xml:space="preserve">forecasts predict emissions dropping in the coming years, but even if that </w:t>
      </w:r>
      <w:r w:rsidRPr="000C68A6">
        <w:rPr>
          <w:rStyle w:val="Emphasis"/>
          <w:rFonts w:cstheme="majorHAnsi"/>
          <w:highlight w:val="cyan"/>
        </w:rPr>
        <w:t>slows warming</w:t>
      </w:r>
      <w:r w:rsidRPr="000C68A6">
        <w:rPr>
          <w:rFonts w:cstheme="majorHAnsi"/>
          <w:sz w:val="16"/>
        </w:rPr>
        <w:t xml:space="preserve"> (unfortunately, that is a big “if”) </w:t>
      </w:r>
      <w:r w:rsidRPr="000C68A6">
        <w:rPr>
          <w:rStyle w:val="StyleUnderline"/>
          <w:rFonts w:cstheme="majorHAnsi"/>
          <w:highlight w:val="cyan"/>
        </w:rPr>
        <w:t xml:space="preserve">it’s </w:t>
      </w:r>
      <w:r w:rsidRPr="000C68A6">
        <w:rPr>
          <w:rStyle w:val="Emphasis"/>
          <w:rFonts w:cstheme="majorHAnsi"/>
          <w:highlight w:val="cyan"/>
        </w:rPr>
        <w:t>not going away</w:t>
      </w:r>
      <w:r w:rsidRPr="000C68A6">
        <w:rPr>
          <w:rFonts w:cstheme="majorHAnsi"/>
          <w:sz w:val="16"/>
        </w:rPr>
        <w:t>. “</w:t>
      </w:r>
      <w:r w:rsidRPr="000C68A6">
        <w:rPr>
          <w:rStyle w:val="StyleUnderline"/>
          <w:rFonts w:cstheme="majorHAnsi"/>
          <w:highlight w:val="cyan"/>
        </w:rPr>
        <w:t>If</w:t>
      </w:r>
      <w:r w:rsidRPr="000C68A6">
        <w:rPr>
          <w:rStyle w:val="StyleUnderline"/>
          <w:rFonts w:cstheme="majorHAnsi"/>
        </w:rPr>
        <w:t xml:space="preserve"> we get </w:t>
      </w:r>
      <w:r w:rsidRPr="000C68A6">
        <w:rPr>
          <w:rStyle w:val="StyleUnderline"/>
          <w:rFonts w:cstheme="majorHAnsi"/>
          <w:highlight w:val="cyan"/>
        </w:rPr>
        <w:t xml:space="preserve">all our CO2 emissions </w:t>
      </w:r>
      <w:r w:rsidRPr="000C68A6">
        <w:rPr>
          <w:rStyle w:val="StyleUnderline"/>
          <w:rFonts w:cstheme="majorHAnsi"/>
        </w:rPr>
        <w:t xml:space="preserve">to </w:t>
      </w:r>
      <w:r w:rsidRPr="000C68A6">
        <w:rPr>
          <w:rStyle w:val="StyleUnderline"/>
          <w:rFonts w:cstheme="majorHAnsi"/>
          <w:highlight w:val="cyan"/>
        </w:rPr>
        <w:t xml:space="preserve">zero, the </w:t>
      </w:r>
      <w:r w:rsidRPr="000C68A6">
        <w:rPr>
          <w:rStyle w:val="Emphasis"/>
          <w:rFonts w:cstheme="majorHAnsi"/>
          <w:highlight w:val="cyan"/>
        </w:rPr>
        <w:t>world doesn’t cool down</w:t>
      </w:r>
      <w:r w:rsidRPr="000C68A6">
        <w:rPr>
          <w:rFonts w:cstheme="majorHAnsi"/>
          <w:sz w:val="16"/>
        </w:rPr>
        <w:t xml:space="preserve">," </w:t>
      </w:r>
      <w:r w:rsidRPr="000C68A6">
        <w:rPr>
          <w:rStyle w:val="StyleUnderline"/>
          <w:rFonts w:cstheme="majorHAnsi"/>
        </w:rPr>
        <w:t>said</w:t>
      </w:r>
      <w:r w:rsidRPr="000C68A6">
        <w:rPr>
          <w:rFonts w:cstheme="majorHAnsi"/>
          <w:sz w:val="16"/>
        </w:rPr>
        <w:t xml:space="preserve"> my colleague Zeke </w:t>
      </w:r>
      <w:r w:rsidRPr="000C68A6">
        <w:rPr>
          <w:rStyle w:val="StyleUnderline"/>
          <w:rFonts w:cstheme="majorHAnsi"/>
        </w:rPr>
        <w:t>Hausfather, of the Breakthrough Institute</w:t>
      </w:r>
      <w:r w:rsidRPr="000C68A6">
        <w:rPr>
          <w:rFonts w:cstheme="majorHAnsi"/>
          <w:sz w:val="16"/>
        </w:rPr>
        <w:t xml:space="preserve">. “It just stops warming, at least for three or four centuries.“ So we can determine how much warmer it gets, based on how quickly we cut emissions.” He went on to say that Romney is right that, at a minimum, we’re going to have to deal with the situation we have today and take steps to adapt to that. Roughly </w:t>
      </w:r>
      <w:r w:rsidRPr="000C68A6">
        <w:rPr>
          <w:rStyle w:val="StyleUnderline"/>
          <w:rFonts w:cstheme="majorHAnsi"/>
        </w:rPr>
        <w:t>one-quarter of the expected drop in US emissions is attributable to its Inflation Reduction Act</w:t>
      </w:r>
      <w:r w:rsidRPr="000C68A6">
        <w:rPr>
          <w:rFonts w:cstheme="majorHAnsi"/>
          <w:sz w:val="16"/>
        </w:rPr>
        <w:t xml:space="preserve">, which directed about US$370 billion to climate programmes. But as I have previously argued, far </w:t>
      </w:r>
      <w:r w:rsidRPr="000C68A6">
        <w:rPr>
          <w:rStyle w:val="StyleUnderline"/>
          <w:rFonts w:cstheme="majorHAnsi"/>
          <w:sz w:val="16"/>
          <w:szCs w:val="16"/>
          <w:u w:val="none"/>
        </w:rPr>
        <w:t xml:space="preserve">too much is </w:t>
      </w:r>
      <w:r w:rsidRPr="000C68A6">
        <w:rPr>
          <w:rStyle w:val="StyleUnderline"/>
          <w:sz w:val="16"/>
          <w:szCs w:val="16"/>
          <w:u w:val="none"/>
        </w:rPr>
        <w:t>misdirected</w:t>
      </w:r>
      <w:r w:rsidRPr="000C68A6">
        <w:rPr>
          <w:rStyle w:val="StyleUnderline"/>
          <w:rFonts w:cstheme="majorHAnsi"/>
          <w:sz w:val="16"/>
          <w:szCs w:val="16"/>
          <w:u w:val="none"/>
        </w:rPr>
        <w:t xml:space="preserve"> toward carbon capture and offsets rather than the </w:t>
      </w:r>
      <w:r w:rsidRPr="000C68A6">
        <w:rPr>
          <w:rStyle w:val="StyleUnderline"/>
          <w:sz w:val="16"/>
          <w:szCs w:val="16"/>
          <w:u w:val="none"/>
        </w:rPr>
        <w:t>actual cutting of emissions.</w:t>
      </w:r>
    </w:p>
    <w:p w14:paraId="31C730B0" w14:textId="77777777" w:rsidR="006940E6" w:rsidRPr="006940E6" w:rsidRDefault="006940E6" w:rsidP="006940E6">
      <w:pPr>
        <w:pStyle w:val="Heading3"/>
      </w:pPr>
      <w:r w:rsidRPr="006940E6">
        <w:t>Warming Good---Trade</w:t>
      </w:r>
    </w:p>
    <w:p w14:paraId="41A3A4E8" w14:textId="77777777" w:rsidR="006940E6" w:rsidRDefault="006940E6" w:rsidP="006940E6">
      <w:pPr>
        <w:pStyle w:val="Heading4"/>
      </w:pPr>
      <w:r w:rsidRPr="00056976">
        <w:rPr>
          <w:u w:val="single"/>
        </w:rPr>
        <w:t>Thousands</w:t>
      </w:r>
      <w:r>
        <w:t xml:space="preserve"> of ships can sail through the Arctic by </w:t>
      </w:r>
      <w:r w:rsidRPr="00056976">
        <w:rPr>
          <w:u w:val="single"/>
        </w:rPr>
        <w:t>2050</w:t>
      </w:r>
      <w:r>
        <w:t xml:space="preserve"> because of warming. That </w:t>
      </w:r>
      <w:r w:rsidRPr="00056976">
        <w:t>reduces</w:t>
      </w:r>
      <w:r>
        <w:t xml:space="preserve"> </w:t>
      </w:r>
      <w:r w:rsidRPr="00056976">
        <w:rPr>
          <w:u w:val="single"/>
        </w:rPr>
        <w:t>cost</w:t>
      </w:r>
      <w:r>
        <w:t xml:space="preserve">, </w:t>
      </w:r>
      <w:r w:rsidRPr="00056976">
        <w:rPr>
          <w:u w:val="single"/>
        </w:rPr>
        <w:t>distance</w:t>
      </w:r>
      <w:r>
        <w:t xml:space="preserve">, and </w:t>
      </w:r>
      <w:r w:rsidRPr="00056976">
        <w:rPr>
          <w:u w:val="single"/>
        </w:rPr>
        <w:t>avoids</w:t>
      </w:r>
      <w:r>
        <w:t xml:space="preserve"> dangerous waters while boosting trade.</w:t>
      </w:r>
    </w:p>
    <w:p w14:paraId="3DFA315F" w14:textId="77777777" w:rsidR="006940E6" w:rsidRPr="00E96938" w:rsidRDefault="006940E6" w:rsidP="006940E6">
      <w:pPr>
        <w:rPr>
          <w:rStyle w:val="Style13ptBold"/>
          <w:b w:val="0"/>
          <w:bCs w:val="0"/>
        </w:rPr>
      </w:pPr>
      <w:r w:rsidRPr="00D767A6">
        <w:rPr>
          <w:rStyle w:val="Style13ptBold"/>
          <w:b w:val="0"/>
          <w:bCs w:val="0"/>
        </w:rPr>
        <w:t>The</w:t>
      </w:r>
      <w:r>
        <w:rPr>
          <w:rStyle w:val="Style13ptBold"/>
        </w:rPr>
        <w:t xml:space="preserve"> Economist ’25 </w:t>
      </w:r>
      <w:r w:rsidRPr="00E96938">
        <w:t xml:space="preserve">[January 23, 2025; “The Arctic: climate change’s great economic opportunity An enormous prize is on offer. When might it be grasped?” </w:t>
      </w:r>
      <w:r w:rsidRPr="00D4407F">
        <w:t>https://archive.ph/Prosb#selection-847.0-851.56</w:t>
      </w:r>
      <w:r w:rsidRPr="00E96938">
        <w:t>] //lol</w:t>
      </w:r>
    </w:p>
    <w:p w14:paraId="4244E23A" w14:textId="77777777" w:rsidR="006940E6" w:rsidRPr="00E96938" w:rsidRDefault="006940E6" w:rsidP="006940E6">
      <w:pPr>
        <w:rPr>
          <w:rStyle w:val="StyleUnderline"/>
        </w:rPr>
      </w:pPr>
      <w:r w:rsidRPr="00056976">
        <w:rPr>
          <w:sz w:val="16"/>
        </w:rPr>
        <w:t xml:space="preserve">Such benefits may pale in comparison to those offered by new shipping routes. To grasp how climate change may transform them, see the map below. </w:t>
      </w:r>
      <w:r w:rsidRPr="000C68A6">
        <w:rPr>
          <w:rStyle w:val="StyleUnderline"/>
          <w:highlight w:val="cyan"/>
        </w:rPr>
        <w:t xml:space="preserve">Melting ice could open </w:t>
      </w:r>
      <w:r w:rsidRPr="000C68A6">
        <w:rPr>
          <w:rStyle w:val="Emphasis"/>
          <w:highlight w:val="cyan"/>
        </w:rPr>
        <w:t>three paths</w:t>
      </w:r>
      <w:r w:rsidRPr="00E96938">
        <w:rPr>
          <w:rStyle w:val="StyleUnderline"/>
        </w:rPr>
        <w:t>. The first, known as the Northern Sea Route (</w:t>
      </w:r>
      <w:r w:rsidRPr="000C68A6">
        <w:rPr>
          <w:rStyle w:val="StyleUnderline"/>
          <w:highlight w:val="cyan"/>
        </w:rPr>
        <w:t>NSR</w:t>
      </w:r>
      <w:r w:rsidRPr="00E96938">
        <w:rPr>
          <w:rStyle w:val="StyleUnderline"/>
        </w:rPr>
        <w:t>), hugs the Russian coast to connect the Barents Sea with the Bering Strait. A second, dubbed the North-West Passage (</w:t>
      </w:r>
      <w:r w:rsidRPr="000C68A6">
        <w:rPr>
          <w:rStyle w:val="StyleUnderline"/>
          <w:highlight w:val="cyan"/>
        </w:rPr>
        <w:t>NWP</w:t>
      </w:r>
      <w:r w:rsidRPr="00E96938">
        <w:rPr>
          <w:rStyle w:val="StyleUnderline"/>
        </w:rPr>
        <w:t>), runs along the North American Arctic coastline, from the Beaufort Sea to Baffin Bay. Last comes the Transpolar Sea Route (</w:t>
      </w:r>
      <w:r w:rsidRPr="000C68A6">
        <w:rPr>
          <w:rStyle w:val="StyleUnderline"/>
          <w:highlight w:val="cyan"/>
        </w:rPr>
        <w:t>TSR</w:t>
      </w:r>
      <w:r w:rsidRPr="00E96938">
        <w:rPr>
          <w:rStyle w:val="StyleUnderline"/>
        </w:rPr>
        <w:t>), which runs over the North Pole.</w:t>
      </w:r>
    </w:p>
    <w:p w14:paraId="67A7A74E" w14:textId="77777777" w:rsidR="006940E6" w:rsidRPr="00056976" w:rsidRDefault="006940E6" w:rsidP="006940E6">
      <w:pPr>
        <w:rPr>
          <w:b/>
          <w:bCs/>
          <w:sz w:val="16"/>
        </w:rPr>
      </w:pPr>
      <w:r w:rsidRPr="00056976">
        <w:rPr>
          <w:sz w:val="16"/>
        </w:rPr>
        <w:fldChar w:fldCharType="begin"/>
      </w:r>
      <w:r w:rsidRPr="00056976">
        <w:rPr>
          <w:sz w:val="16"/>
        </w:rPr>
        <w:instrText xml:space="preserve"> INCLUDEPICTURE "https://d7rjrrxzlhpgpp.archive.ph/Prosb/f05911a23f8fca5ab9882a3a830d0c71110d322a.png" \* MERGEFORMATINET </w:instrText>
      </w:r>
      <w:r w:rsidRPr="00056976">
        <w:rPr>
          <w:sz w:val="16"/>
        </w:rPr>
        <w:fldChar w:fldCharType="separate"/>
      </w:r>
      <w:r w:rsidRPr="00056976">
        <w:rPr>
          <w:noProof/>
          <w:sz w:val="16"/>
        </w:rPr>
        <w:drawing>
          <wp:inline distT="0" distB="0" distL="0" distR="0" wp14:anchorId="786412CE" wp14:editId="32326C7C">
            <wp:extent cx="3033395" cy="2344189"/>
            <wp:effectExtent l="0" t="0" r="1905" b="5715"/>
            <wp:docPr id="110710925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9250" name="Picture 1" descr="A map of the world&#10;&#10;AI-generated content may be incorrect."/>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3067259" cy="2370359"/>
                    </a:xfrm>
                    <a:prstGeom prst="rect">
                      <a:avLst/>
                    </a:prstGeom>
                    <a:noFill/>
                    <a:ln>
                      <a:noFill/>
                    </a:ln>
                  </pic:spPr>
                </pic:pic>
              </a:graphicData>
            </a:graphic>
          </wp:inline>
        </w:drawing>
      </w:r>
      <w:r w:rsidRPr="00056976">
        <w:rPr>
          <w:sz w:val="16"/>
        </w:rPr>
        <w:fldChar w:fldCharType="end"/>
      </w:r>
    </w:p>
    <w:p w14:paraId="25CA4C2E" w14:textId="77777777" w:rsidR="006940E6" w:rsidRPr="00E96938" w:rsidRDefault="006940E6" w:rsidP="006940E6">
      <w:pPr>
        <w:rPr>
          <w:rStyle w:val="StyleUnderline"/>
        </w:rPr>
      </w:pPr>
      <w:r w:rsidRPr="000C68A6">
        <w:rPr>
          <w:rStyle w:val="StyleUnderline"/>
          <w:highlight w:val="cyan"/>
        </w:rPr>
        <w:t xml:space="preserve">All three could </w:t>
      </w:r>
      <w:r w:rsidRPr="000C68A6">
        <w:rPr>
          <w:rStyle w:val="Emphasis"/>
          <w:highlight w:val="cyan"/>
        </w:rPr>
        <w:t>shorten trips</w:t>
      </w:r>
      <w:r w:rsidRPr="00E96938">
        <w:rPr>
          <w:rStyle w:val="StyleUnderline"/>
        </w:rPr>
        <w:t xml:space="preserve"> between Asia, North America and Europe, </w:t>
      </w:r>
      <w:r w:rsidRPr="000C68A6">
        <w:rPr>
          <w:rStyle w:val="StyleUnderline"/>
          <w:highlight w:val="cyan"/>
        </w:rPr>
        <w:t>which account for</w:t>
      </w:r>
      <w:r w:rsidRPr="00E96938">
        <w:rPr>
          <w:rStyle w:val="StyleUnderline"/>
        </w:rPr>
        <w:t xml:space="preserve"> most </w:t>
      </w:r>
      <w:r w:rsidRPr="000C68A6">
        <w:rPr>
          <w:rStyle w:val="StyleUnderline"/>
          <w:highlight w:val="cyan"/>
        </w:rPr>
        <w:t xml:space="preserve">shipping, </w:t>
      </w:r>
      <w:r w:rsidRPr="000C68A6">
        <w:rPr>
          <w:rStyle w:val="Emphasis"/>
          <w:highlight w:val="cyan"/>
        </w:rPr>
        <w:t>saving on fuel and wages</w:t>
      </w:r>
      <w:r w:rsidRPr="00E96938">
        <w:rPr>
          <w:rStyle w:val="StyleUnderline"/>
        </w:rPr>
        <w:t xml:space="preserve">. They could </w:t>
      </w:r>
      <w:r w:rsidRPr="000C68A6">
        <w:rPr>
          <w:rStyle w:val="StyleUnderline"/>
          <w:highlight w:val="cyan"/>
        </w:rPr>
        <w:t xml:space="preserve">also </w:t>
      </w:r>
      <w:r w:rsidRPr="000C68A6">
        <w:rPr>
          <w:rStyle w:val="Emphasis"/>
          <w:highlight w:val="cyan"/>
        </w:rPr>
        <w:t>avoid chokepoints</w:t>
      </w:r>
      <w:r w:rsidRPr="000C68A6">
        <w:rPr>
          <w:rStyle w:val="StyleUnderline"/>
          <w:highlight w:val="cyan"/>
        </w:rPr>
        <w:t xml:space="preserve"> such</w:t>
      </w:r>
      <w:r w:rsidRPr="00E96938">
        <w:rPr>
          <w:rStyle w:val="StyleUnderline"/>
        </w:rPr>
        <w:t xml:space="preserve"> as the </w:t>
      </w:r>
      <w:r w:rsidRPr="000C68A6">
        <w:rPr>
          <w:rStyle w:val="StyleUnderline"/>
          <w:highlight w:val="cyan"/>
        </w:rPr>
        <w:t>Panama and Suez</w:t>
      </w:r>
      <w:r w:rsidRPr="00E96938">
        <w:rPr>
          <w:rStyle w:val="StyleUnderline"/>
        </w:rPr>
        <w:t xml:space="preserve"> canals, </w:t>
      </w:r>
      <w:r w:rsidRPr="000C68A6">
        <w:rPr>
          <w:rStyle w:val="StyleUnderline"/>
          <w:highlight w:val="cyan"/>
        </w:rPr>
        <w:t>which are busy, charge fees and</w:t>
      </w:r>
      <w:r w:rsidRPr="00E96938">
        <w:rPr>
          <w:rStyle w:val="StyleUnderline"/>
        </w:rPr>
        <w:t xml:space="preserve">, in the case of </w:t>
      </w:r>
      <w:r w:rsidRPr="000C68A6">
        <w:rPr>
          <w:rStyle w:val="StyleUnderline"/>
          <w:highlight w:val="cyan"/>
        </w:rPr>
        <w:t>Suez, link to dangerous waters</w:t>
      </w:r>
      <w:r w:rsidRPr="00E96938">
        <w:rPr>
          <w:rStyle w:val="StyleUnderline"/>
        </w:rPr>
        <w:t>.</w:t>
      </w:r>
    </w:p>
    <w:p w14:paraId="5CD94951" w14:textId="77777777" w:rsidR="006940E6" w:rsidRPr="00056976" w:rsidRDefault="006940E6" w:rsidP="006940E6">
      <w:pPr>
        <w:rPr>
          <w:sz w:val="16"/>
        </w:rPr>
      </w:pPr>
      <w:r w:rsidRPr="00056976">
        <w:rPr>
          <w:sz w:val="16"/>
        </w:rPr>
        <w:t>Exactly when these promises might be fulfilled depends on the route. The NWP, which runs through Canada’s Arctic Archipelago, consists of narrow, winding channels. It is melting more slowly than the NSR. Although it stretches 1,500km, it has only one deep-water port and lacks emergency facilities. Canada claims the NWP is in its waters; America and Europe deem it an international strait. The route is also shallow, limiting the size of vessels.</w:t>
      </w:r>
    </w:p>
    <w:p w14:paraId="16DE82A4" w14:textId="77777777" w:rsidR="006940E6" w:rsidRPr="00056976" w:rsidRDefault="006940E6" w:rsidP="006940E6">
      <w:pPr>
        <w:rPr>
          <w:sz w:val="16"/>
        </w:rPr>
      </w:pPr>
      <w:r w:rsidRPr="00E96938">
        <w:rPr>
          <w:rStyle w:val="StyleUnderline"/>
        </w:rPr>
        <w:t xml:space="preserve">The </w:t>
      </w:r>
      <w:r w:rsidRPr="000C68A6">
        <w:rPr>
          <w:rStyle w:val="StyleUnderline"/>
          <w:highlight w:val="cyan"/>
        </w:rPr>
        <w:t>TSR</w:t>
      </w:r>
      <w:r w:rsidRPr="00E96938">
        <w:rPr>
          <w:rStyle w:val="StyleUnderline"/>
        </w:rPr>
        <w:t xml:space="preserve"> dodges many of these problems. It traverses the Central Arctic Ocean, which is much deeper. It </w:t>
      </w:r>
      <w:r w:rsidRPr="000C68A6">
        <w:rPr>
          <w:rStyle w:val="Emphasis"/>
          <w:highlight w:val="cyan"/>
        </w:rPr>
        <w:t>avoids territorial waters</w:t>
      </w:r>
      <w:r w:rsidRPr="000C68A6">
        <w:rPr>
          <w:rStyle w:val="StyleUnderline"/>
          <w:highlight w:val="cyan"/>
        </w:rPr>
        <w:t>, cooling</w:t>
      </w:r>
      <w:r w:rsidRPr="00E96938">
        <w:rPr>
          <w:rStyle w:val="StyleUnderline"/>
        </w:rPr>
        <w:t xml:space="preserve"> the </w:t>
      </w:r>
      <w:r w:rsidRPr="000C68A6">
        <w:rPr>
          <w:rStyle w:val="StyleUnderline"/>
          <w:highlight w:val="cyan"/>
        </w:rPr>
        <w:t>political temp</w:t>
      </w:r>
      <w:r w:rsidRPr="00E96938">
        <w:rPr>
          <w:rStyle w:val="StyleUnderline"/>
        </w:rPr>
        <w:t xml:space="preserve">erature. </w:t>
      </w:r>
      <w:r w:rsidRPr="000C68A6">
        <w:rPr>
          <w:rStyle w:val="StyleUnderline"/>
          <w:highlight w:val="cyan"/>
        </w:rPr>
        <w:t>And</w:t>
      </w:r>
      <w:r w:rsidRPr="00E96938">
        <w:rPr>
          <w:rStyle w:val="StyleUnderline"/>
        </w:rPr>
        <w:t xml:space="preserve"> it provides </w:t>
      </w:r>
      <w:r w:rsidRPr="000C68A6">
        <w:rPr>
          <w:rStyle w:val="StyleUnderline"/>
          <w:highlight w:val="cyan"/>
        </w:rPr>
        <w:t xml:space="preserve">the </w:t>
      </w:r>
      <w:r w:rsidRPr="000C68A6">
        <w:rPr>
          <w:rStyle w:val="Emphasis"/>
          <w:highlight w:val="cyan"/>
        </w:rPr>
        <w:t>shortest route</w:t>
      </w:r>
      <w:r w:rsidRPr="000C68A6">
        <w:rPr>
          <w:rStyle w:val="StyleUnderline"/>
          <w:highlight w:val="cyan"/>
        </w:rPr>
        <w:t xml:space="preserve"> from the North Atlantic to the Pacific</w:t>
      </w:r>
      <w:r w:rsidRPr="00E96938">
        <w:rPr>
          <w:rStyle w:val="StyleUnderline"/>
        </w:rPr>
        <w:t>.</w:t>
      </w:r>
      <w:r w:rsidRPr="00056976">
        <w:rPr>
          <w:sz w:val="16"/>
        </w:rPr>
        <w:t xml:space="preserve"> Proponents foresee thousands of vessels a year shuttling between North America and Asia, stopping en route at Alaska’s Dutch Harbour. Even when the ice is gone, though, the route will be littered with icebergs, making it navigable only by icebreakers. </w:t>
      </w:r>
      <w:r w:rsidRPr="00E96938">
        <w:rPr>
          <w:rStyle w:val="StyleUnderline"/>
        </w:rPr>
        <w:t xml:space="preserve">The </w:t>
      </w:r>
      <w:r w:rsidRPr="000C68A6">
        <w:rPr>
          <w:rStyle w:val="StyleUnderline"/>
          <w:highlight w:val="cyan"/>
        </w:rPr>
        <w:t xml:space="preserve">vision of </w:t>
      </w:r>
      <w:r w:rsidRPr="000C68A6">
        <w:rPr>
          <w:rStyle w:val="Emphasis"/>
          <w:highlight w:val="cyan"/>
        </w:rPr>
        <w:t>thousands</w:t>
      </w:r>
      <w:r w:rsidRPr="00F43C96">
        <w:rPr>
          <w:rStyle w:val="Emphasis"/>
        </w:rPr>
        <w:t xml:space="preserve"> of ships</w:t>
      </w:r>
      <w:r w:rsidRPr="00E96938">
        <w:rPr>
          <w:rStyle w:val="StyleUnderline"/>
        </w:rPr>
        <w:t xml:space="preserve"> may </w:t>
      </w:r>
      <w:r w:rsidRPr="000C68A6">
        <w:rPr>
          <w:rStyle w:val="StyleUnderline"/>
          <w:highlight w:val="cyan"/>
        </w:rPr>
        <w:t>have to wait until 2050</w:t>
      </w:r>
      <w:r w:rsidRPr="00E96938">
        <w:rPr>
          <w:rStyle w:val="StyleUnderline"/>
        </w:rPr>
        <w:t xml:space="preserve"> or so.</w:t>
      </w:r>
    </w:p>
    <w:p w14:paraId="71469BBA" w14:textId="77777777" w:rsidR="006940E6" w:rsidRDefault="006940E6" w:rsidP="006940E6">
      <w:pPr>
        <w:pStyle w:val="Heading4"/>
      </w:pPr>
      <w:r>
        <w:t xml:space="preserve">Arctic warming and the result of sea-ice reductions is </w:t>
      </w:r>
      <w:r w:rsidRPr="007D3AF1">
        <w:rPr>
          <w:u w:val="single"/>
        </w:rPr>
        <w:t>materially beneficial</w:t>
      </w:r>
      <w:r>
        <w:t xml:space="preserve"> for maritime interests.</w:t>
      </w:r>
    </w:p>
    <w:p w14:paraId="3CD119B8" w14:textId="77777777" w:rsidR="006940E6" w:rsidRPr="00F3435B" w:rsidRDefault="006940E6" w:rsidP="006940E6">
      <w:pPr>
        <w:rPr>
          <w:rStyle w:val="Style13ptBold"/>
          <w:b w:val="0"/>
          <w:bCs w:val="0"/>
        </w:rPr>
      </w:pPr>
      <w:r>
        <w:rPr>
          <w:rStyle w:val="Style13ptBold"/>
        </w:rPr>
        <w:t>Min et al ‘22</w:t>
      </w:r>
      <w:r>
        <w:rPr>
          <w:rStyle w:val="Style13ptBold"/>
          <w:b w:val="0"/>
          <w:bCs w:val="0"/>
        </w:rPr>
        <w:t xml:space="preserve"> </w:t>
      </w:r>
      <w:r w:rsidRPr="00CD0238">
        <w:rPr>
          <w:rStyle w:val="Style13ptBold"/>
          <w:b w:val="0"/>
          <w:bCs w:val="0"/>
          <w:sz w:val="22"/>
        </w:rPr>
        <w:t xml:space="preserve">[Chao Min, Qinhua Yang, Dake Chen, Yijun Yang, Xiangying Zhou, Qi Shu, Jiping Liu; May 10, 2022; all from School of Atmospheric Sciences, Sun Yat-sen University, and Southern Marine Science and Engineering Guangdong Laboratory, Zhuhai, China; “The Emerging Arctic Shipping Corridors,” </w:t>
      </w:r>
      <w:r w:rsidRPr="00D5525B">
        <w:rPr>
          <w:rStyle w:val="Style13ptBold"/>
          <w:b w:val="0"/>
          <w:bCs w:val="0"/>
          <w:sz w:val="22"/>
        </w:rPr>
        <w:t>https://agupubs.onlinelibrary.wiley.com/doi/full/10.1029/2022GL099157</w:t>
      </w:r>
      <w:r w:rsidRPr="00CD0238">
        <w:rPr>
          <w:rStyle w:val="Style13ptBold"/>
          <w:b w:val="0"/>
          <w:bCs w:val="0"/>
          <w:sz w:val="22"/>
        </w:rPr>
        <w:t>]//lol</w:t>
      </w:r>
    </w:p>
    <w:p w14:paraId="3CD47818" w14:textId="77777777" w:rsidR="006940E6" w:rsidRDefault="006940E6" w:rsidP="006940E6">
      <w:pPr>
        <w:rPr>
          <w:rStyle w:val="StyleUnderline"/>
        </w:rPr>
      </w:pPr>
      <w:r w:rsidRPr="00543A5A">
        <w:rPr>
          <w:rStyle w:val="StyleUnderline"/>
        </w:rPr>
        <w:t xml:space="preserve">The rapid Arctic warming is causing sharp declines in sea ice extent (SIE) and volume, and this will tend to continue </w:t>
      </w:r>
      <w:r w:rsidRPr="00B5362D">
        <w:rPr>
          <w:sz w:val="16"/>
        </w:rPr>
        <w:t xml:space="preserve">(Kwok, 2018; Liu et al., 2013; Stroeve &amp; Notz, 2018), indeed, the first and second lowest SIE were detected by space-borne measurements in 2012 and 2020 (NSIDC, 2020; Witze, 2020). In particular, </w:t>
      </w:r>
      <w:r w:rsidRPr="00543A5A">
        <w:rPr>
          <w:rStyle w:val="StyleUnderline"/>
        </w:rPr>
        <w:t>it is projected that there will be likely at least one ice-free summer before 2050 in the very recent IPCC AR6 report</w:t>
      </w:r>
      <w:r w:rsidRPr="00B5362D">
        <w:rPr>
          <w:sz w:val="16"/>
        </w:rPr>
        <w:t xml:space="preserve"> (IPCC, 2021). </w:t>
      </w:r>
      <w:r w:rsidRPr="00543A5A">
        <w:rPr>
          <w:rStyle w:val="StyleUnderline"/>
        </w:rPr>
        <w:t xml:space="preserve">The </w:t>
      </w:r>
      <w:r w:rsidRPr="000C68A6">
        <w:rPr>
          <w:rStyle w:val="StyleUnderline"/>
          <w:highlight w:val="cyan"/>
        </w:rPr>
        <w:t>retreat of sea ice</w:t>
      </w:r>
      <w:r w:rsidRPr="000C68A6">
        <w:rPr>
          <w:rStyle w:val="Emphasis"/>
          <w:highlight w:val="cyan"/>
        </w:rPr>
        <w:t xml:space="preserve"> makes Arctic shipping possible</w:t>
      </w:r>
      <w:r w:rsidRPr="00B5362D">
        <w:rPr>
          <w:sz w:val="16"/>
        </w:rPr>
        <w:t xml:space="preserve">. </w:t>
      </w:r>
      <w:r w:rsidRPr="000C68A6">
        <w:rPr>
          <w:rStyle w:val="Emphasis"/>
          <w:highlight w:val="cyan"/>
        </w:rPr>
        <w:t>Major savings</w:t>
      </w:r>
      <w:r w:rsidRPr="000C68A6">
        <w:rPr>
          <w:sz w:val="16"/>
          <w:highlight w:val="cyan"/>
        </w:rPr>
        <w:t xml:space="preserve"> </w:t>
      </w:r>
      <w:r w:rsidRPr="000C68A6">
        <w:rPr>
          <w:rStyle w:val="StyleUnderline"/>
          <w:highlight w:val="cyan"/>
        </w:rPr>
        <w:t>in</w:t>
      </w:r>
      <w:r w:rsidRPr="00543A5A">
        <w:rPr>
          <w:rStyle w:val="StyleUnderline"/>
        </w:rPr>
        <w:t xml:space="preserve"> navigational </w:t>
      </w:r>
      <w:r w:rsidRPr="000C68A6">
        <w:rPr>
          <w:rStyle w:val="StyleUnderline"/>
          <w:highlight w:val="cyan"/>
        </w:rPr>
        <w:t>distances can be achieved</w:t>
      </w:r>
      <w:r w:rsidRPr="00543A5A">
        <w:rPr>
          <w:rStyle w:val="StyleUnderline"/>
        </w:rPr>
        <w:t xml:space="preserve"> compared with traditional routes.</w:t>
      </w:r>
      <w:r w:rsidRPr="00B5362D">
        <w:rPr>
          <w:sz w:val="16"/>
        </w:rPr>
        <w:t xml:space="preserve"> Specifically, </w:t>
      </w:r>
      <w:r w:rsidRPr="000C68A6">
        <w:rPr>
          <w:rStyle w:val="StyleUnderline"/>
          <w:highlight w:val="cyan"/>
        </w:rPr>
        <w:t xml:space="preserve">travel distance can be </w:t>
      </w:r>
      <w:r w:rsidRPr="000C68A6">
        <w:rPr>
          <w:rStyle w:val="Emphasis"/>
          <w:highlight w:val="cyan"/>
        </w:rPr>
        <w:t>reduced by approximately 40%</w:t>
      </w:r>
      <w:r w:rsidRPr="000C68A6">
        <w:rPr>
          <w:rStyle w:val="StyleUnderline"/>
          <w:highlight w:val="cyan"/>
        </w:rPr>
        <w:t xml:space="preserve"> via</w:t>
      </w:r>
      <w:r w:rsidRPr="00543A5A">
        <w:rPr>
          <w:rStyle w:val="StyleUnderline"/>
        </w:rPr>
        <w:t xml:space="preserve"> the Northern Sea Route (</w:t>
      </w:r>
      <w:r w:rsidRPr="000C68A6">
        <w:rPr>
          <w:rStyle w:val="StyleUnderline"/>
          <w:highlight w:val="cyan"/>
        </w:rPr>
        <w:t>NSR</w:t>
      </w:r>
      <w:r w:rsidRPr="00543A5A">
        <w:rPr>
          <w:rStyle w:val="StyleUnderline"/>
        </w:rPr>
        <w:t xml:space="preserve">) </w:t>
      </w:r>
      <w:r w:rsidRPr="000C68A6">
        <w:rPr>
          <w:rStyle w:val="StyleUnderline"/>
          <w:highlight w:val="cyan"/>
        </w:rPr>
        <w:t>compared to the Suez Canal</w:t>
      </w:r>
      <w:r w:rsidRPr="00543A5A">
        <w:rPr>
          <w:rStyle w:val="StyleUnderline"/>
        </w:rPr>
        <w:t xml:space="preserve"> (Rotterdam to Yokohama)</w:t>
      </w:r>
      <w:r w:rsidRPr="00B5362D">
        <w:rPr>
          <w:sz w:val="16"/>
        </w:rPr>
        <w:t xml:space="preserve"> (Liu &amp; Kronbak, 2010; Schøyen &amp; Bråthen, 2011); as a result, sailing time (ST), fuel consumption and shipping emissions can be significantly reduced (Browse et al., 2013; Melia et al., 2016; Schøyen &amp; Bråthen, 2011). </w:t>
      </w:r>
      <w:r w:rsidRPr="00543A5A">
        <w:rPr>
          <w:rStyle w:val="StyleUnderline"/>
        </w:rPr>
        <w:t xml:space="preserve">The </w:t>
      </w:r>
      <w:r w:rsidRPr="000C68A6">
        <w:rPr>
          <w:rStyle w:val="StyleUnderline"/>
          <w:highlight w:val="cyan"/>
        </w:rPr>
        <w:t xml:space="preserve">high </w:t>
      </w:r>
      <w:r w:rsidRPr="000C68A6">
        <w:rPr>
          <w:rStyle w:val="Emphasis"/>
          <w:highlight w:val="cyan"/>
        </w:rPr>
        <w:t>economic benefit of trans-Arctic shipping routes</w:t>
      </w:r>
      <w:r w:rsidRPr="00543A5A">
        <w:rPr>
          <w:rStyle w:val="StyleUnderline"/>
        </w:rPr>
        <w:t xml:space="preserve"> has </w:t>
      </w:r>
      <w:r w:rsidRPr="000C68A6">
        <w:rPr>
          <w:rStyle w:val="StyleUnderline"/>
          <w:highlight w:val="cyan"/>
        </w:rPr>
        <w:t>spurred</w:t>
      </w:r>
      <w:r w:rsidRPr="00543A5A">
        <w:rPr>
          <w:rStyle w:val="StyleUnderline"/>
        </w:rPr>
        <w:t xml:space="preserve"> great </w:t>
      </w:r>
      <w:r w:rsidRPr="000C68A6">
        <w:rPr>
          <w:rStyle w:val="StyleUnderline"/>
          <w:highlight w:val="cyan"/>
        </w:rPr>
        <w:t>interest</w:t>
      </w:r>
      <w:r w:rsidRPr="00543A5A">
        <w:rPr>
          <w:rStyle w:val="StyleUnderline"/>
        </w:rPr>
        <w:t xml:space="preserve"> from policymakers and communities</w:t>
      </w:r>
      <w:r w:rsidRPr="00B5362D">
        <w:rPr>
          <w:sz w:val="16"/>
        </w:rPr>
        <w:t xml:space="preserve"> (Brigham, 2011; Stephenson et al., 2011). In practice, the number of ships navigating in the Arctic has increased since 2010, as has the navigational distance (Eguíluz et al., 2016; Gunnarsson, 2021; PAME, 2020). Here we use the Chinese research ships and commercial ships as an example to give an instanced picture of the operational voyages in the Arctic. All the sailing paths of research ships and merchant ships (2013–2020) are shown in Figure S1 in Supporting Information S1. In total, 42 merchant voyages operated via the NSR from 2013 to 2020</w:t>
      </w:r>
      <w:r w:rsidRPr="00543A5A">
        <w:rPr>
          <w:rStyle w:val="StyleUnderline"/>
        </w:rPr>
        <w:t xml:space="preserve">. The research ship, Xuelong (red solid line), has successfully sailed through the Transpolar Sea Route (TSR) with a real-time sea ice forecast service from the Arctic Ice Ocean Prediction System in the summer of 2017 </w:t>
      </w:r>
      <w:r w:rsidRPr="00B5362D">
        <w:rPr>
          <w:sz w:val="16"/>
        </w:rPr>
        <w:t>(Mu et al., 2019)</w:t>
      </w:r>
      <w:r w:rsidRPr="00543A5A">
        <w:rPr>
          <w:rStyle w:val="StyleUnderline"/>
        </w:rPr>
        <w:t xml:space="preserve">. The </w:t>
      </w:r>
      <w:r w:rsidRPr="000C68A6">
        <w:rPr>
          <w:rStyle w:val="StyleUnderline"/>
          <w:highlight w:val="cyan"/>
        </w:rPr>
        <w:t>increasing number of</w:t>
      </w:r>
      <w:r w:rsidRPr="00543A5A">
        <w:rPr>
          <w:rStyle w:val="StyleUnderline"/>
        </w:rPr>
        <w:t xml:space="preserve"> Arctic </w:t>
      </w:r>
      <w:r w:rsidRPr="000C68A6">
        <w:rPr>
          <w:rStyle w:val="StyleUnderline"/>
          <w:highlight w:val="cyan"/>
        </w:rPr>
        <w:t xml:space="preserve">voyages and </w:t>
      </w:r>
      <w:r w:rsidRPr="000C68A6">
        <w:rPr>
          <w:rStyle w:val="Emphasis"/>
          <w:highlight w:val="cyan"/>
        </w:rPr>
        <w:t>successful operations</w:t>
      </w:r>
      <w:r w:rsidRPr="000C68A6">
        <w:rPr>
          <w:rStyle w:val="StyleUnderline"/>
          <w:highlight w:val="cyan"/>
        </w:rPr>
        <w:t xml:space="preserve"> prove</w:t>
      </w:r>
      <w:r w:rsidRPr="00543A5A">
        <w:rPr>
          <w:rStyle w:val="StyleUnderline"/>
        </w:rPr>
        <w:t xml:space="preserve"> that the routine operation of </w:t>
      </w:r>
      <w:r w:rsidRPr="000C68A6">
        <w:rPr>
          <w:rStyle w:val="StyleUnderline"/>
          <w:highlight w:val="cyan"/>
        </w:rPr>
        <w:t xml:space="preserve">trans-Arctic shipping has </w:t>
      </w:r>
      <w:r w:rsidRPr="000C68A6">
        <w:rPr>
          <w:rStyle w:val="Emphasis"/>
          <w:highlight w:val="cyan"/>
        </w:rPr>
        <w:t>great potential</w:t>
      </w:r>
      <w:r w:rsidRPr="00543A5A">
        <w:rPr>
          <w:rStyle w:val="StyleUnderline"/>
        </w:rPr>
        <w:t>.</w:t>
      </w:r>
    </w:p>
    <w:p w14:paraId="3E0FF8CD" w14:textId="77777777" w:rsidR="006940E6" w:rsidRDefault="006940E6" w:rsidP="006940E6">
      <w:pPr>
        <w:pStyle w:val="Heading4"/>
      </w:pPr>
      <w:r>
        <w:t xml:space="preserve">The Northern Sea Route is </w:t>
      </w:r>
      <w:r w:rsidRPr="007D3AF1">
        <w:rPr>
          <w:u w:val="single"/>
        </w:rPr>
        <w:t>key</w:t>
      </w:r>
      <w:r>
        <w:t xml:space="preserve"> to </w:t>
      </w:r>
      <w:r w:rsidRPr="007D3AF1">
        <w:rPr>
          <w:u w:val="single"/>
        </w:rPr>
        <w:t>world trade</w:t>
      </w:r>
      <w:r>
        <w:t>.</w:t>
      </w:r>
    </w:p>
    <w:p w14:paraId="05C8A046" w14:textId="77777777" w:rsidR="006940E6" w:rsidRPr="00725345" w:rsidRDefault="006940E6" w:rsidP="006940E6">
      <w:r>
        <w:rPr>
          <w:rStyle w:val="Style13ptBold"/>
        </w:rPr>
        <w:t>Shetty ‘23 (Kanishk Shetty, “</w:t>
      </w:r>
      <w:r w:rsidRPr="00725345">
        <w:t>The Northern Sea route: A gamechanger or a road to hegemony?</w:t>
      </w:r>
      <w:r>
        <w:t xml:space="preserve">,” May 6, 2023, Shetty is an intern for a geoeconomics program at the Observer Research Foundation, </w:t>
      </w:r>
      <w:r w:rsidRPr="00725345">
        <w:t>https://www.orfonline.org/expert-speak/the-northern-sea-route</w:t>
      </w:r>
      <w:r>
        <w:t>)//lol</w:t>
      </w:r>
      <w:r w:rsidRPr="00725345">
        <w:rPr>
          <w:rFonts w:ascii="Roboto" w:eastAsia="Times New Roman" w:hAnsi="Roboto" w:cs="Times New Roman"/>
          <w:color w:val="000000"/>
          <w:sz w:val="24"/>
          <w:szCs w:val="24"/>
          <w:lang w:eastAsia="zh-CN"/>
        </w:rPr>
        <w:br/>
      </w:r>
      <w:r w:rsidRPr="000C68A6">
        <w:rPr>
          <w:highlight w:val="cyan"/>
          <w:u w:val="single"/>
          <w:lang w:eastAsia="zh-CN"/>
        </w:rPr>
        <w:t>The NSR provides Russia and China with what they have commonly sought</w:t>
      </w:r>
      <w:r w:rsidRPr="00725345">
        <w:rPr>
          <w:u w:val="single"/>
          <w:lang w:eastAsia="zh-CN"/>
        </w:rPr>
        <w:t xml:space="preserve"> in the northeastern passage, </w:t>
      </w:r>
      <w:r w:rsidRPr="000C68A6">
        <w:rPr>
          <w:highlight w:val="cyan"/>
          <w:u w:val="single"/>
          <w:lang w:eastAsia="zh-CN"/>
        </w:rPr>
        <w:t>and both are committed</w:t>
      </w:r>
      <w:r w:rsidRPr="00725345">
        <w:rPr>
          <w:u w:val="single"/>
          <w:lang w:eastAsia="zh-CN"/>
        </w:rPr>
        <w:t xml:space="preserve"> to pursuing its development. During the Second Belt and Road Forum for International Cooperation held in Beijing on 25 April 2019, President Vladimir Putin expressed Russia’s interest in evaluating the possibility of joining the NSR with China's Silk Road to create a global and competitive route connecting East Asia to Europe.</w:t>
      </w:r>
    </w:p>
    <w:p w14:paraId="7CB96210" w14:textId="77777777" w:rsidR="006940E6" w:rsidRPr="00725345" w:rsidRDefault="006940E6" w:rsidP="006940E6">
      <w:pPr>
        <w:rPr>
          <w:u w:val="single"/>
          <w:lang w:eastAsia="zh-CN"/>
        </w:rPr>
      </w:pPr>
      <w:r w:rsidRPr="00725345">
        <w:rPr>
          <w:u w:val="single"/>
          <w:lang w:eastAsia="zh-CN"/>
        </w:rPr>
        <w:t xml:space="preserve">These developments indicate the future possibility of Russia and China gaining collective influence over the NSR, bringing the majority of world trade under their control. Considering the growing ties between China and Russia, </w:t>
      </w:r>
      <w:r w:rsidRPr="000C68A6">
        <w:rPr>
          <w:highlight w:val="cyan"/>
          <w:u w:val="single"/>
          <w:lang w:eastAsia="zh-CN"/>
        </w:rPr>
        <w:t>their</w:t>
      </w:r>
      <w:r w:rsidRPr="00725345">
        <w:rPr>
          <w:u w:val="single"/>
          <w:lang w:eastAsia="zh-CN"/>
        </w:rPr>
        <w:t xml:space="preserve"> likely </w:t>
      </w:r>
      <w:r w:rsidRPr="000C68A6">
        <w:rPr>
          <w:highlight w:val="cyan"/>
          <w:u w:val="single"/>
          <w:lang w:eastAsia="zh-CN"/>
        </w:rPr>
        <w:t>influence over the NSR raises</w:t>
      </w:r>
      <w:r w:rsidRPr="00725345">
        <w:rPr>
          <w:u w:val="single"/>
          <w:lang w:eastAsia="zh-CN"/>
        </w:rPr>
        <w:t xml:space="preserve"> bigger </w:t>
      </w:r>
      <w:r w:rsidRPr="000C68A6">
        <w:rPr>
          <w:highlight w:val="cyan"/>
          <w:u w:val="single"/>
          <w:lang w:eastAsia="zh-CN"/>
        </w:rPr>
        <w:t>concerns for the West</w:t>
      </w:r>
      <w:r w:rsidRPr="00725345">
        <w:rPr>
          <w:u w:val="single"/>
          <w:lang w:eastAsia="zh-CN"/>
        </w:rPr>
        <w:t xml:space="preserve"> about China’s growing global dominance and economic hegemony.</w:t>
      </w:r>
    </w:p>
    <w:p w14:paraId="6EF3E856" w14:textId="77777777" w:rsidR="006940E6" w:rsidRPr="00725345" w:rsidRDefault="006940E6" w:rsidP="006940E6">
      <w:pPr>
        <w:rPr>
          <w:sz w:val="16"/>
          <w:lang w:eastAsia="zh-CN"/>
        </w:rPr>
      </w:pPr>
      <w:r w:rsidRPr="00725345">
        <w:rPr>
          <w:sz w:val="16"/>
          <w:lang w:eastAsia="zh-CN"/>
        </w:rPr>
        <w:t>The NSR development plan is also perceived as one of Russia’s strategies to bolster its economic performance despite Western sanctions. Coupled with de-dollarisation, controlling a significant trade route would enable Russia to earn tax revenue since the route passes through Moscow’s Exclusive Economic Zone (EEZ).</w:t>
      </w:r>
    </w:p>
    <w:p w14:paraId="1E251412" w14:textId="77777777" w:rsidR="006940E6" w:rsidRPr="00725345" w:rsidRDefault="006940E6" w:rsidP="006940E6">
      <w:pPr>
        <w:rPr>
          <w:sz w:val="16"/>
          <w:lang w:eastAsia="zh-CN"/>
        </w:rPr>
      </w:pPr>
      <w:r w:rsidRPr="00725345">
        <w:rPr>
          <w:sz w:val="16"/>
          <w:lang w:eastAsia="zh-CN"/>
        </w:rPr>
        <w:t>The NSR is equally crucial for Japan and South Korea as it is for China and Russia. Both countries are the leading industrial nations of the East, increasingly using the northeastern passage. Despite the scepticism of Western shipping companies, Denmark-based shipping firm, A.P. Moller-Maersk, sent its first container ship along the passage in August 2018.</w:t>
      </w:r>
    </w:p>
    <w:p w14:paraId="0F7FAE84" w14:textId="77777777" w:rsidR="006940E6" w:rsidRDefault="006940E6" w:rsidP="006940E6">
      <w:pPr>
        <w:rPr>
          <w:u w:val="single"/>
          <w:lang w:eastAsia="zh-CN"/>
        </w:rPr>
      </w:pPr>
      <w:r w:rsidRPr="00725345">
        <w:rPr>
          <w:u w:val="single"/>
          <w:lang w:eastAsia="zh-CN"/>
        </w:rPr>
        <w:t xml:space="preserve">According to expert predictions, the NSR will be ready for use at full capacity at around 2030, fetching much of the international trade quantum. The Suez Canal will continue to be used for maritime transport, especially between the Mediterranean basin, including Turkey and South and Southeast Asia. The Western response to the growing Chinese and Russian influence in the new route is yet to be seen. This </w:t>
      </w:r>
      <w:r w:rsidRPr="000C68A6">
        <w:rPr>
          <w:highlight w:val="cyan"/>
          <w:u w:val="single"/>
          <w:lang w:eastAsia="zh-CN"/>
        </w:rPr>
        <w:t>ongoing strategic gameplay</w:t>
      </w:r>
      <w:r w:rsidRPr="00725345">
        <w:rPr>
          <w:u w:val="single"/>
          <w:lang w:eastAsia="zh-CN"/>
        </w:rPr>
        <w:t xml:space="preserve"> in a hitherto unexplored international trade passageway </w:t>
      </w:r>
      <w:r w:rsidRPr="000C68A6">
        <w:rPr>
          <w:highlight w:val="cyan"/>
          <w:u w:val="single"/>
          <w:lang w:eastAsia="zh-CN"/>
        </w:rPr>
        <w:t xml:space="preserve">raises </w:t>
      </w:r>
      <w:r w:rsidRPr="000C68A6">
        <w:rPr>
          <w:rStyle w:val="Emphasis"/>
          <w:highlight w:val="cyan"/>
        </w:rPr>
        <w:t>uncertainty about the future of world trade</w:t>
      </w:r>
      <w:r w:rsidRPr="00725345">
        <w:rPr>
          <w:u w:val="single"/>
          <w:lang w:eastAsia="zh-CN"/>
        </w:rPr>
        <w:t xml:space="preserve">. It </w:t>
      </w:r>
      <w:r w:rsidRPr="000C68A6">
        <w:rPr>
          <w:highlight w:val="cyan"/>
          <w:u w:val="single"/>
          <w:lang w:eastAsia="zh-CN"/>
        </w:rPr>
        <w:t xml:space="preserve">opens a new </w:t>
      </w:r>
      <w:r w:rsidRPr="000C68A6">
        <w:rPr>
          <w:rStyle w:val="Emphasis"/>
          <w:highlight w:val="cyan"/>
        </w:rPr>
        <w:t>theatre of contestation</w:t>
      </w:r>
      <w:r w:rsidRPr="000C68A6">
        <w:rPr>
          <w:highlight w:val="cyan"/>
          <w:u w:val="single"/>
          <w:lang w:eastAsia="zh-CN"/>
        </w:rPr>
        <w:t xml:space="preserve"> between the traditional Western powers and Russia</w:t>
      </w:r>
      <w:r w:rsidRPr="00725345">
        <w:rPr>
          <w:u w:val="single"/>
          <w:lang w:eastAsia="zh-CN"/>
        </w:rPr>
        <w:noBreakHyphen/>
        <w:t>—the European outlier—</w:t>
      </w:r>
      <w:r w:rsidRPr="000C68A6">
        <w:rPr>
          <w:highlight w:val="cyan"/>
          <w:u w:val="single"/>
          <w:lang w:eastAsia="zh-CN"/>
        </w:rPr>
        <w:t>and China</w:t>
      </w:r>
      <w:r w:rsidRPr="00725345">
        <w:rPr>
          <w:u w:val="single"/>
          <w:lang w:eastAsia="zh-CN"/>
        </w:rPr>
        <w:t>’s rising global clout.</w:t>
      </w:r>
    </w:p>
    <w:p w14:paraId="3056A55E" w14:textId="77777777" w:rsidR="006940E6" w:rsidRPr="00F914EE" w:rsidRDefault="006940E6" w:rsidP="006940E6">
      <w:pPr>
        <w:pStyle w:val="Heading4"/>
        <w:rPr>
          <w:rFonts w:cs="Calibri"/>
        </w:rPr>
      </w:pPr>
      <w:r w:rsidRPr="00D40B0D">
        <w:rPr>
          <w:rFonts w:cs="Calibri"/>
        </w:rPr>
        <w:t xml:space="preserve">Trade </w:t>
      </w:r>
      <w:r>
        <w:rPr>
          <w:rFonts w:cs="Calibri"/>
          <w:u w:val="single"/>
        </w:rPr>
        <w:t xml:space="preserve">reduces </w:t>
      </w:r>
      <w:r w:rsidRPr="007D3AF1">
        <w:rPr>
          <w:rFonts w:cs="Calibri"/>
        </w:rPr>
        <w:t xml:space="preserve">conflicts. </w:t>
      </w:r>
    </w:p>
    <w:p w14:paraId="0712CF75" w14:textId="77777777" w:rsidR="006940E6" w:rsidRDefault="006940E6" w:rsidP="006940E6">
      <w:r w:rsidRPr="00D40B0D">
        <w:rPr>
          <w:rStyle w:val="Style13ptBold"/>
        </w:rPr>
        <w:t xml:space="preserve">Lee </w:t>
      </w:r>
      <w:r>
        <w:rPr>
          <w:rStyle w:val="Style13ptBold"/>
        </w:rPr>
        <w:t>‘11</w:t>
      </w:r>
      <w:r w:rsidRPr="00D40B0D">
        <w:t xml:space="preserve"> </w:t>
      </w:r>
      <w:r>
        <w:t>(</w:t>
      </w:r>
      <w:r w:rsidRPr="00D40B0D">
        <w:t>Jong-Wha and Ju Hyun</w:t>
      </w:r>
      <w:r>
        <w:t>,</w:t>
      </w:r>
      <w:r w:rsidRPr="00D40B0D">
        <w:t xml:space="preserve"> “Does Trade Integration Contribute to Peace?”</w:t>
      </w:r>
      <w:r>
        <w:t xml:space="preserve">, September 2011, </w:t>
      </w:r>
      <w:r w:rsidRPr="00D40B0D">
        <w:t>Economics Department, Korea University</w:t>
      </w:r>
      <w:r>
        <w:t>,</w:t>
      </w:r>
      <w:r w:rsidRPr="00D40B0D">
        <w:t xml:space="preserve"> Review of Development Economics</w:t>
      </w:r>
      <w:r>
        <w:t xml:space="preserve">, </w:t>
      </w:r>
      <w:r w:rsidRPr="00D4407F">
        <w:t>https://www.adb.org/sites/default/files/publication/28499/wp24-trade-integration-peace.pdf</w:t>
      </w:r>
      <w:r>
        <w:t>) //lol</w:t>
      </w:r>
    </w:p>
    <w:p w14:paraId="77AD79D7" w14:textId="77777777" w:rsidR="006940E6" w:rsidRPr="00607244" w:rsidRDefault="006940E6" w:rsidP="006940E6">
      <w:pPr>
        <w:rPr>
          <w:sz w:val="16"/>
        </w:rPr>
      </w:pPr>
      <w:r w:rsidRPr="00607244">
        <w:rPr>
          <w:sz w:val="16"/>
        </w:rPr>
        <w:t>Table 4 presents estimation results for the logit model for the probability of conflict. Consider first the results in columns (1)–(3). Column (1) includes bilateral trade interdependence variable. Column (2) substitutes the global trade openness for the bilateral trade interdependence. Column (3) includes both of these trade integration variables.</w:t>
      </w:r>
    </w:p>
    <w:p w14:paraId="5528321A" w14:textId="77777777" w:rsidR="006940E6" w:rsidRPr="00607244" w:rsidRDefault="006940E6" w:rsidP="006940E6">
      <w:pPr>
        <w:rPr>
          <w:sz w:val="16"/>
        </w:rPr>
      </w:pPr>
      <w:r w:rsidRPr="00607244">
        <w:rPr>
          <w:sz w:val="16"/>
        </w:rPr>
        <w:t>Column (1) of Table 4 shows that the model fits the data well, explaining a substantial part of the variation in the occurrence of military conflict. Contiguity, bilateral distance, relative military capabilities, major-powers, joint-democracy, UN voting, oil-exporters, FTA/RTA and both GATT members dummy variables are individually significant at the 1% critical level. The significantly negative estimated coefficient for the bilateral distance and the significantly positive one for contiguity explain that geographically proximate countries are more likely to engage in military conflict. The negative estimate for the relative military capability ratio supports the contention that states unequally balanced in military capability are less likely to engage in military conflict. On the other hand, the positive estimated coefficient on major-power variable explains that these countries tend to fight more. The negative estimate for joint democracy confirms that the probability of military conflicts is significantly lower for dyads composed of states that are more democratic. The positive estimate for oil exporters means that oil exporters are involved with military conflicts more frequently. The estimated coefficient of FTA/RTA dummy is negative that countries in the same FTA/RTA blocs are less prone to provoke military conflicts.</w:t>
      </w:r>
    </w:p>
    <w:p w14:paraId="0216F92C" w14:textId="77777777" w:rsidR="006940E6" w:rsidRPr="00607244" w:rsidRDefault="006940E6" w:rsidP="006940E6">
      <w:pPr>
        <w:rPr>
          <w:sz w:val="16"/>
        </w:rPr>
      </w:pPr>
      <w:r w:rsidRPr="00607244">
        <w:rPr>
          <w:sz w:val="16"/>
        </w:rPr>
        <w:t xml:space="preserve"> In column (1), the estimated coefficient on bilateral trade interdependence is negative and statistically significant at the 5% critical level (-8.968, s.e.=4.487), indicating that bilateral trade dependence significantly decreases the probability of military conflicts. Most importantly, this estimation result holds true with all other important controlled variables. For instance, distance negatively affects both bilateral trade and conflict probability.24</w:t>
      </w:r>
    </w:p>
    <w:p w14:paraId="4661CBC6" w14:textId="77777777" w:rsidR="006940E6" w:rsidRPr="00607244" w:rsidRDefault="006940E6" w:rsidP="006940E6">
      <w:pPr>
        <w:rPr>
          <w:u w:val="single"/>
        </w:rPr>
      </w:pPr>
      <w:r w:rsidRPr="00607244">
        <w:rPr>
          <w:sz w:val="16"/>
        </w:rPr>
        <w:t xml:space="preserve">In column (2) of Table 4, the estimated coefficient on global trade openness is negative and statistically significant at the 1% critical level (-1.692, s.e.=0.427). Dyads of states more dependent on the world economy tend to have fewer conflicts than those less dependent. Hence, this result contrasts with that of MMT, in which countries more open to global trade have a higher probability of war. </w:t>
      </w:r>
      <w:r w:rsidRPr="00607244">
        <w:rPr>
          <w:u w:val="single"/>
        </w:rPr>
        <w:t xml:space="preserve">Our finding holds quite </w:t>
      </w:r>
      <w:r w:rsidRPr="000C68A6">
        <w:rPr>
          <w:highlight w:val="cyan"/>
          <w:u w:val="single"/>
        </w:rPr>
        <w:t>robust</w:t>
      </w:r>
      <w:r w:rsidRPr="00607244">
        <w:rPr>
          <w:u w:val="single"/>
        </w:rPr>
        <w:t xml:space="preserve">, whereas that of MMT does not, in </w:t>
      </w:r>
      <w:r w:rsidRPr="000C68A6">
        <w:rPr>
          <w:highlight w:val="cyan"/>
          <w:u w:val="single"/>
        </w:rPr>
        <w:t>the larger sample or more controlling variables</w:t>
      </w:r>
      <w:r w:rsidRPr="00607244">
        <w:rPr>
          <w:u w:val="single"/>
        </w:rPr>
        <w:t xml:space="preserve"> as discussed later. As our specification includes a time dummy variable separately, this significant coefficient may not be caused by global factors such as the end of Cold War or peace-promotion efforts of international organizations that are common to all countries. </w:t>
      </w:r>
    </w:p>
    <w:p w14:paraId="30D34D04" w14:textId="77777777" w:rsidR="006940E6" w:rsidRPr="00607244" w:rsidRDefault="006940E6" w:rsidP="006940E6">
      <w:pPr>
        <w:rPr>
          <w:u w:val="single"/>
        </w:rPr>
      </w:pPr>
      <w:r w:rsidRPr="00607244">
        <w:rPr>
          <w:u w:val="single"/>
        </w:rPr>
        <w:t xml:space="preserve">In column (3) of Table 4, in which </w:t>
      </w:r>
      <w:r w:rsidRPr="000C68A6">
        <w:rPr>
          <w:highlight w:val="cyan"/>
          <w:u w:val="single"/>
        </w:rPr>
        <w:t>both global</w:t>
      </w:r>
      <w:r w:rsidRPr="00607244">
        <w:rPr>
          <w:u w:val="single"/>
        </w:rPr>
        <w:t xml:space="preserve"> trade openness </w:t>
      </w:r>
      <w:r w:rsidRPr="000C68A6">
        <w:rPr>
          <w:highlight w:val="cyan"/>
          <w:u w:val="single"/>
        </w:rPr>
        <w:t>and bilateral trade</w:t>
      </w:r>
      <w:r w:rsidRPr="00607244">
        <w:rPr>
          <w:u w:val="single"/>
        </w:rPr>
        <w:t xml:space="preserve"> interdependence </w:t>
      </w:r>
      <w:r w:rsidRPr="000C68A6">
        <w:rPr>
          <w:highlight w:val="cyan"/>
          <w:u w:val="single"/>
        </w:rPr>
        <w:t>are included, global trade</w:t>
      </w:r>
      <w:r w:rsidRPr="00607244">
        <w:rPr>
          <w:u w:val="single"/>
        </w:rPr>
        <w:t xml:space="preserve"> openness has individually </w:t>
      </w:r>
      <w:r w:rsidRPr="000C68A6">
        <w:rPr>
          <w:highlight w:val="cyan"/>
          <w:u w:val="single"/>
        </w:rPr>
        <w:t>significantly negative</w:t>
      </w:r>
      <w:r w:rsidRPr="00607244">
        <w:rPr>
          <w:u w:val="single"/>
        </w:rPr>
        <w:t xml:space="preserve"> effects </w:t>
      </w:r>
      <w:r w:rsidRPr="000C68A6">
        <w:rPr>
          <w:highlight w:val="cyan"/>
          <w:u w:val="single"/>
        </w:rPr>
        <w:t>at the 1%</w:t>
      </w:r>
      <w:r w:rsidRPr="00607244">
        <w:rPr>
          <w:u w:val="single"/>
        </w:rPr>
        <w:t xml:space="preserve"> critical level (-1.661, s.e.=0.429). The estimated coefficient on </w:t>
      </w:r>
      <w:r w:rsidRPr="000C68A6">
        <w:rPr>
          <w:highlight w:val="cyan"/>
          <w:u w:val="single"/>
        </w:rPr>
        <w:t>bilateral</w:t>
      </w:r>
      <w:r w:rsidRPr="00607244">
        <w:rPr>
          <w:u w:val="single"/>
        </w:rPr>
        <w:t xml:space="preserve"> trade interdependence is negative, but turns out be </w:t>
      </w:r>
      <w:r w:rsidRPr="000C68A6">
        <w:rPr>
          <w:highlight w:val="cyan"/>
          <w:u w:val="single"/>
        </w:rPr>
        <w:t>slightly insignificant</w:t>
      </w:r>
      <w:r w:rsidRPr="00607244">
        <w:rPr>
          <w:u w:val="single"/>
        </w:rPr>
        <w:t>. Broadly speaking, the findings of columns (1), (2), and (3) suggest that both bilateral and global trade dependence promote peace between bilateral trade partners.</w:t>
      </w:r>
    </w:p>
    <w:p w14:paraId="353E5404" w14:textId="77777777" w:rsidR="006940E6" w:rsidRPr="00607244" w:rsidRDefault="006940E6" w:rsidP="006940E6">
      <w:pPr>
        <w:rPr>
          <w:sz w:val="16"/>
        </w:rPr>
      </w:pPr>
      <w:r w:rsidRPr="00607244">
        <w:rPr>
          <w:sz w:val="16"/>
        </w:rPr>
        <w:t xml:space="preserve">4.2. Quantification and methodological issues </w:t>
      </w:r>
    </w:p>
    <w:p w14:paraId="3329F4D2" w14:textId="77777777" w:rsidR="006940E6" w:rsidRPr="00607244" w:rsidRDefault="006940E6" w:rsidP="006940E6">
      <w:pPr>
        <w:rPr>
          <w:sz w:val="16"/>
        </w:rPr>
      </w:pPr>
      <w:r w:rsidRPr="00607244">
        <w:rPr>
          <w:sz w:val="16"/>
        </w:rPr>
        <w:t xml:space="preserve">In the logit model, the dependent variable is defined as the log-odds ratio and the parameters do not correspond to the marginal effects of independent variables. The marginal effects can be calculated at the means of regressors by using the estimate. 25 Then, we can compute the response of the probability of military conflict to a one-standard-deviation change of each explanatory variable, gauging the relative importance of each explanatory variable in influencing the probability of military conflict. </w:t>
      </w:r>
    </w:p>
    <w:p w14:paraId="6BA1EE2F" w14:textId="77777777" w:rsidR="006940E6" w:rsidRDefault="006940E6" w:rsidP="006940E6">
      <w:pPr>
        <w:rPr>
          <w:rStyle w:val="StyleUnderline"/>
        </w:rPr>
      </w:pPr>
      <w:r w:rsidRPr="00607244">
        <w:rPr>
          <w:sz w:val="16"/>
        </w:rPr>
        <w:t xml:space="preserve">For example, based on column (3) of Table 4, an increase in the bilateral trade dependence by one standard deviation of 0.007 (starting from the sample mean) decreases the probability of military conflict by 0.003 percentage point, with other variables held constant. This implies that if bilateral trade volume increases 10% from the world mean value, the mean probability of military conflict between the two trading partners decreases by about 0.16% from its predicted mean probability of conflict evaluated at the means of explanatory variables. On the other hand, an increase in the global trade openness (by one standard deviation, or 0.370) decreases the probability of military conflict by 0.037 percentage point, other variables remaining constant. </w:t>
      </w:r>
      <w:r w:rsidRPr="00607244">
        <w:rPr>
          <w:u w:val="single"/>
        </w:rPr>
        <w:t xml:space="preserve">This implies that an </w:t>
      </w:r>
      <w:r w:rsidRPr="000C68A6">
        <w:rPr>
          <w:highlight w:val="cyan"/>
          <w:u w:val="single"/>
        </w:rPr>
        <w:t>increase in global trade openness by 10%</w:t>
      </w:r>
      <w:r w:rsidRPr="00607244">
        <w:rPr>
          <w:u w:val="single"/>
        </w:rPr>
        <w:t xml:space="preserve"> from the world mean value </w:t>
      </w:r>
      <w:r w:rsidRPr="000C68A6">
        <w:rPr>
          <w:highlight w:val="cyan"/>
          <w:u w:val="single"/>
        </w:rPr>
        <w:t>decreases the probability of</w:t>
      </w:r>
      <w:r w:rsidRPr="00607244">
        <w:rPr>
          <w:u w:val="single"/>
        </w:rPr>
        <w:t xml:space="preserve"> the dyad's military </w:t>
      </w:r>
      <w:r w:rsidRPr="000C68A6">
        <w:rPr>
          <w:highlight w:val="cyan"/>
          <w:u w:val="single"/>
        </w:rPr>
        <w:t>conflict by</w:t>
      </w:r>
      <w:r w:rsidRPr="00607244">
        <w:rPr>
          <w:u w:val="single"/>
        </w:rPr>
        <w:t xml:space="preserve"> about </w:t>
      </w:r>
      <w:r w:rsidRPr="000C68A6">
        <w:rPr>
          <w:highlight w:val="cyan"/>
          <w:u w:val="single"/>
        </w:rPr>
        <w:t>7.7 %</w:t>
      </w:r>
      <w:r w:rsidRPr="00607244">
        <w:rPr>
          <w:u w:val="single"/>
        </w:rPr>
        <w:t xml:space="preserve"> from its predicted mean of conflict evaluated at the means of explanatory variables. </w:t>
      </w:r>
      <w:r w:rsidRPr="000C68A6">
        <w:rPr>
          <w:highlight w:val="cyan"/>
          <w:u w:val="single"/>
        </w:rPr>
        <w:t>Hence, global trade openness</w:t>
      </w:r>
      <w:r w:rsidRPr="00607244">
        <w:rPr>
          <w:u w:val="single"/>
        </w:rPr>
        <w:t xml:space="preserve">, compared with bilateral trade dependence, </w:t>
      </w:r>
      <w:r w:rsidRPr="000C68A6">
        <w:rPr>
          <w:highlight w:val="cyan"/>
          <w:u w:val="single"/>
        </w:rPr>
        <w:t>has</w:t>
      </w:r>
      <w:r w:rsidRPr="00607244">
        <w:rPr>
          <w:u w:val="single"/>
        </w:rPr>
        <w:t xml:space="preserve"> a relatively </w:t>
      </w:r>
      <w:r w:rsidRPr="000C68A6">
        <w:rPr>
          <w:rStyle w:val="Emphasis"/>
          <w:highlight w:val="cyan"/>
        </w:rPr>
        <w:t>large impact on the probability of conflict</w:t>
      </w:r>
      <w:r w:rsidRPr="00607244">
        <w:rPr>
          <w:u w:val="single"/>
        </w:rPr>
        <w:t xml:space="preserve"> with the bilateral trading partner</w:t>
      </w:r>
      <w:r>
        <w:rPr>
          <w:u w:val="single"/>
        </w:rPr>
        <w:t>.</w:t>
      </w:r>
    </w:p>
    <w:p w14:paraId="3E3B6F5E" w14:textId="77777777" w:rsidR="006940E6" w:rsidRPr="006940E6" w:rsidRDefault="006940E6" w:rsidP="006940E6">
      <w:pPr>
        <w:pStyle w:val="Heading3"/>
      </w:pPr>
      <w:r w:rsidRPr="006940E6">
        <w:t>Warming Good---Russian Economy</w:t>
      </w:r>
    </w:p>
    <w:p w14:paraId="092C5161" w14:textId="77777777" w:rsidR="006940E6" w:rsidRDefault="006940E6" w:rsidP="006940E6">
      <w:pPr>
        <w:pStyle w:val="Heading4"/>
      </w:pPr>
      <w:r>
        <w:t xml:space="preserve">Russia’s economy is fragile. </w:t>
      </w:r>
    </w:p>
    <w:p w14:paraId="043A9CC1" w14:textId="77777777" w:rsidR="006940E6" w:rsidRDefault="006940E6" w:rsidP="006940E6">
      <w:r w:rsidRPr="00F27588">
        <w:rPr>
          <w:rStyle w:val="Style13ptBold"/>
        </w:rPr>
        <w:t>Kolyandr 4/22</w:t>
      </w:r>
      <w:r w:rsidRPr="00195306">
        <w:rPr>
          <w:rStyle w:val="Style13ptBold"/>
          <w:sz w:val="22"/>
          <w:szCs w:val="20"/>
        </w:rPr>
        <w:t xml:space="preserve"> </w:t>
      </w:r>
      <w:r w:rsidRPr="00195306">
        <w:rPr>
          <w:rStyle w:val="Style13ptBold"/>
          <w:b w:val="0"/>
          <w:bCs w:val="0"/>
          <w:sz w:val="22"/>
          <w:szCs w:val="20"/>
        </w:rPr>
        <w:t>[</w:t>
      </w:r>
      <w:r>
        <w:t>Alexander Kolyandr</w:t>
      </w:r>
      <w:r>
        <w:rPr>
          <w:rFonts w:ascii="Arial" w:hAnsi="Arial" w:cs="Arial"/>
        </w:rPr>
        <w:t xml:space="preserve"> (</w:t>
      </w:r>
      <w:r>
        <w:t>European Policy Analyst specializing in the Russian economy and politics); April 22, 2025 ;“How Russia’s Economic Retreat Could Become a Rout, https://cepa.org/article/how-russias-economic-retreat-could-become-a-rout/]//lol</w:t>
      </w:r>
    </w:p>
    <w:p w14:paraId="579C5986" w14:textId="77777777" w:rsidR="006940E6" w:rsidRPr="00195306" w:rsidRDefault="006940E6" w:rsidP="006940E6">
      <w:pPr>
        <w:rPr>
          <w:sz w:val="16"/>
        </w:rPr>
      </w:pPr>
      <w:r w:rsidRPr="00195306">
        <w:rPr>
          <w:sz w:val="16"/>
        </w:rPr>
        <w:t xml:space="preserve">After three years of militarizing the country, Russia’s economy is cooling. According to official forecasts, </w:t>
      </w:r>
      <w:r w:rsidRPr="00195306">
        <w:rPr>
          <w:rStyle w:val="StyleUnderline"/>
        </w:rPr>
        <w:t xml:space="preserve">economic </w:t>
      </w:r>
      <w:r w:rsidRPr="000C68A6">
        <w:rPr>
          <w:rStyle w:val="StyleUnderline"/>
          <w:highlight w:val="cyan"/>
        </w:rPr>
        <w:t>growth</w:t>
      </w:r>
      <w:r w:rsidRPr="00195306">
        <w:rPr>
          <w:rStyle w:val="StyleUnderline"/>
        </w:rPr>
        <w:t xml:space="preserve"> is expected </w:t>
      </w:r>
      <w:r w:rsidRPr="000C68A6">
        <w:rPr>
          <w:rStyle w:val="StyleUnderline"/>
          <w:highlight w:val="cyan"/>
        </w:rPr>
        <w:t>to slow</w:t>
      </w:r>
      <w:r w:rsidRPr="00195306">
        <w:rPr>
          <w:rStyle w:val="StyleUnderline"/>
        </w:rPr>
        <w:t xml:space="preserve"> this year </w:t>
      </w:r>
      <w:r w:rsidRPr="000C68A6">
        <w:rPr>
          <w:rStyle w:val="StyleUnderline"/>
          <w:highlight w:val="cyan"/>
        </w:rPr>
        <w:t xml:space="preserve">from </w:t>
      </w:r>
      <w:r w:rsidRPr="000C68A6">
        <w:rPr>
          <w:rStyle w:val="Emphasis"/>
          <w:highlight w:val="cyan"/>
        </w:rPr>
        <w:t>4.1% to 2.5%.</w:t>
      </w:r>
      <w:r w:rsidRPr="00195306">
        <w:rPr>
          <w:rStyle w:val="StyleUnderline"/>
        </w:rPr>
        <w:t xml:space="preserve"> </w:t>
      </w:r>
      <w:r w:rsidRPr="00195306">
        <w:rPr>
          <w:sz w:val="16"/>
        </w:rPr>
        <w:t>More conservative forecasts, such as those of the International Monetary Fund (IMF) and the Bank of Russia, anticipate a pace of around half that.</w:t>
      </w:r>
    </w:p>
    <w:p w14:paraId="2423597A" w14:textId="77777777" w:rsidR="006940E6" w:rsidRPr="00195306" w:rsidRDefault="006940E6" w:rsidP="006940E6">
      <w:pPr>
        <w:rPr>
          <w:sz w:val="16"/>
        </w:rPr>
      </w:pPr>
      <w:r w:rsidRPr="00195306">
        <w:rPr>
          <w:sz w:val="16"/>
        </w:rPr>
        <w:t xml:space="preserve">So far, this has amounted to soft landing, rather than a crash. While the </w:t>
      </w:r>
      <w:r w:rsidRPr="000C68A6">
        <w:rPr>
          <w:rStyle w:val="StyleUnderline"/>
          <w:highlight w:val="cyan"/>
        </w:rPr>
        <w:t>economy is in</w:t>
      </w:r>
      <w:r w:rsidRPr="00195306">
        <w:rPr>
          <w:rStyle w:val="StyleUnderline"/>
        </w:rPr>
        <w:t xml:space="preserve"> orderly </w:t>
      </w:r>
      <w:r w:rsidRPr="000C68A6">
        <w:rPr>
          <w:rStyle w:val="Emphasis"/>
          <w:highlight w:val="cyan"/>
        </w:rPr>
        <w:t>decline</w:t>
      </w:r>
      <w:r w:rsidRPr="00195306">
        <w:rPr>
          <w:sz w:val="16"/>
        </w:rPr>
        <w:t xml:space="preserve">, the war effort will remain fully financed. The Kremlin views the military-industrial complex as the primary driver of the economy, and its </w:t>
      </w:r>
      <w:r w:rsidRPr="000C68A6">
        <w:rPr>
          <w:rStyle w:val="StyleUnderline"/>
          <w:highlight w:val="cyan"/>
        </w:rPr>
        <w:t xml:space="preserve">financing is a </w:t>
      </w:r>
      <w:r w:rsidRPr="000C68A6">
        <w:rPr>
          <w:rStyle w:val="Emphasis"/>
          <w:highlight w:val="cyan"/>
        </w:rPr>
        <w:t>top priority</w:t>
      </w:r>
      <w:r w:rsidRPr="00195306">
        <w:rPr>
          <w:sz w:val="16"/>
        </w:rPr>
        <w:t xml:space="preserve">. </w:t>
      </w:r>
      <w:r w:rsidRPr="000C68A6">
        <w:rPr>
          <w:rStyle w:val="StyleUnderline"/>
          <w:highlight w:val="cyan"/>
        </w:rPr>
        <w:t>Lower inflation would remove</w:t>
      </w:r>
      <w:r w:rsidRPr="00195306">
        <w:rPr>
          <w:rStyle w:val="StyleUnderline"/>
        </w:rPr>
        <w:t xml:space="preserve"> some of the </w:t>
      </w:r>
      <w:r w:rsidRPr="000C68A6">
        <w:rPr>
          <w:rStyle w:val="StyleUnderline"/>
          <w:highlight w:val="cyan"/>
        </w:rPr>
        <w:t>pressure on</w:t>
      </w:r>
      <w:r w:rsidRPr="00195306">
        <w:rPr>
          <w:rStyle w:val="StyleUnderline"/>
        </w:rPr>
        <w:t xml:space="preserve"> military </w:t>
      </w:r>
      <w:r w:rsidRPr="000C68A6">
        <w:rPr>
          <w:rStyle w:val="StyleUnderline"/>
          <w:highlight w:val="cyan"/>
        </w:rPr>
        <w:t>expenses</w:t>
      </w:r>
      <w:r w:rsidRPr="00195306">
        <w:rPr>
          <w:sz w:val="16"/>
        </w:rPr>
        <w:t>. Moreover, a drop in labor demand and subsequently a slower pace of salary growth would allow the army to attract more contract soldiers for less money —the Russian state currently pays around $22m a day in sign-up payments alone.</w:t>
      </w:r>
    </w:p>
    <w:p w14:paraId="7B2C5118" w14:textId="77777777" w:rsidR="006940E6" w:rsidRPr="00195306" w:rsidRDefault="006940E6" w:rsidP="006940E6">
      <w:pPr>
        <w:rPr>
          <w:sz w:val="16"/>
        </w:rPr>
      </w:pPr>
      <w:r w:rsidRPr="00195306">
        <w:rPr>
          <w:sz w:val="16"/>
        </w:rPr>
        <w:t>The economy is not demobilizing; it is just running out of steam.</w:t>
      </w:r>
    </w:p>
    <w:p w14:paraId="6E2FF343" w14:textId="77777777" w:rsidR="006940E6" w:rsidRDefault="006940E6" w:rsidP="006940E6">
      <w:pPr>
        <w:rPr>
          <w:sz w:val="16"/>
        </w:rPr>
      </w:pPr>
      <w:r w:rsidRPr="00195306">
        <w:rPr>
          <w:sz w:val="16"/>
        </w:rPr>
        <w:t xml:space="preserve">That said, </w:t>
      </w:r>
      <w:r w:rsidRPr="000C68A6">
        <w:rPr>
          <w:rStyle w:val="StyleUnderline"/>
          <w:highlight w:val="cyan"/>
        </w:rPr>
        <w:t xml:space="preserve">a </w:t>
      </w:r>
      <w:r w:rsidRPr="000C68A6">
        <w:rPr>
          <w:rStyle w:val="Emphasis"/>
          <w:highlight w:val="cyan"/>
        </w:rPr>
        <w:t>drop</w:t>
      </w:r>
      <w:r w:rsidRPr="000C68A6">
        <w:rPr>
          <w:rStyle w:val="StyleUnderline"/>
          <w:highlight w:val="cyan"/>
        </w:rPr>
        <w:t xml:space="preserve"> can easily become a </w:t>
      </w:r>
      <w:r w:rsidRPr="000C68A6">
        <w:rPr>
          <w:rStyle w:val="Emphasis"/>
          <w:highlight w:val="cyan"/>
        </w:rPr>
        <w:t>dive</w:t>
      </w:r>
      <w:r w:rsidRPr="00195306">
        <w:rPr>
          <w:sz w:val="16"/>
        </w:rPr>
        <w:t xml:space="preserve">. Bad decisions by policymakers, a further dip in oil prices, or carelessness with inflation, and </w:t>
      </w:r>
      <w:r w:rsidRPr="000C68A6">
        <w:rPr>
          <w:rStyle w:val="StyleUnderline"/>
          <w:highlight w:val="cyan"/>
        </w:rPr>
        <w:t>Russia could find itself in trouble</w:t>
      </w:r>
      <w:r w:rsidRPr="000C68A6">
        <w:rPr>
          <w:sz w:val="16"/>
          <w:highlight w:val="cyan"/>
        </w:rPr>
        <w:t>.</w:t>
      </w:r>
    </w:p>
    <w:p w14:paraId="409440C2" w14:textId="77777777" w:rsidR="006940E6" w:rsidRPr="00FA6485" w:rsidRDefault="006940E6" w:rsidP="006940E6">
      <w:pPr>
        <w:pStyle w:val="Heading4"/>
      </w:pPr>
      <w:r>
        <w:t>Russia is failing to meet target goals for shipping in the Arctic---which generates a large number of Russia’s GDP. Retreat of ice is required for</w:t>
      </w:r>
      <w:r w:rsidRPr="00FA6485">
        <w:t xml:space="preserve"> </w:t>
      </w:r>
      <w:r>
        <w:t xml:space="preserve">better </w:t>
      </w:r>
      <w:r w:rsidRPr="00FA6485">
        <w:t>access</w:t>
      </w:r>
      <w:r>
        <w:t>.</w:t>
      </w:r>
    </w:p>
    <w:p w14:paraId="12853037" w14:textId="77777777" w:rsidR="006940E6" w:rsidRPr="00FA6485" w:rsidRDefault="006940E6" w:rsidP="006940E6">
      <w:pPr>
        <w:rPr>
          <w:rStyle w:val="StyleUnderline"/>
          <w:u w:val="none"/>
        </w:rPr>
      </w:pPr>
      <w:r>
        <w:rPr>
          <w:rStyle w:val="Style13ptBold"/>
        </w:rPr>
        <w:t xml:space="preserve">Humpert 5/19 </w:t>
      </w:r>
      <w:r w:rsidRPr="00FA6485">
        <w:t xml:space="preserve">[Malte Humpert (Senior Fellow and Founder of The Arctic Institute); May 19, 2025; </w:t>
      </w:r>
      <w:r>
        <w:t>“</w:t>
      </w:r>
      <w:r w:rsidRPr="00FA6485">
        <w:t>Russia to Earn $160bn in Taxes From Northern Sea Route by 2035, Arctic Region Accounts for 7.5 Percent of GDP</w:t>
      </w:r>
      <w:r>
        <w:t>”</w:t>
      </w:r>
      <w:r w:rsidRPr="00FA6485">
        <w:t xml:space="preserve">; </w:t>
      </w:r>
      <w:r w:rsidRPr="00D5525B">
        <w:t>https://www.highnorthnews.com/en/russia-earn-160bn-taxes-northern-sea-route-2035-arctic-region-accounts-75-percent-gdp#:~:text=Despite%20recent%20delays%20large%2Dscale,the%20next%20decade%20to%202035.</w:t>
      </w:r>
      <w:r w:rsidRPr="00FA6485">
        <w:t>]//lol</w:t>
      </w:r>
    </w:p>
    <w:p w14:paraId="1A976A60" w14:textId="77777777" w:rsidR="006940E6" w:rsidRPr="0027711C" w:rsidRDefault="006940E6" w:rsidP="006940E6">
      <w:pPr>
        <w:rPr>
          <w:rStyle w:val="StyleUnderline"/>
        </w:rPr>
      </w:pPr>
      <w:r w:rsidRPr="0027711C">
        <w:rPr>
          <w:rStyle w:val="StyleUnderline"/>
        </w:rPr>
        <w:t xml:space="preserve">The </w:t>
      </w:r>
      <w:r w:rsidRPr="000C68A6">
        <w:rPr>
          <w:rStyle w:val="StyleUnderline"/>
          <w:highlight w:val="cyan"/>
        </w:rPr>
        <w:t>region</w:t>
      </w:r>
      <w:r w:rsidRPr="0027711C">
        <w:rPr>
          <w:rStyle w:val="StyleUnderline"/>
        </w:rPr>
        <w:t xml:space="preserve"> already </w:t>
      </w:r>
      <w:r w:rsidRPr="000C68A6">
        <w:rPr>
          <w:rStyle w:val="StyleUnderline"/>
          <w:highlight w:val="cyan"/>
        </w:rPr>
        <w:t>contribute</w:t>
      </w:r>
      <w:r w:rsidRPr="0027711C">
        <w:rPr>
          <w:rStyle w:val="StyleUnderline"/>
        </w:rPr>
        <w:t xml:space="preserve">s significantly </w:t>
      </w:r>
      <w:r w:rsidRPr="000C68A6">
        <w:rPr>
          <w:rStyle w:val="StyleUnderline"/>
          <w:highlight w:val="cyan"/>
        </w:rPr>
        <w:t>to Russia’s</w:t>
      </w:r>
      <w:r w:rsidRPr="0027711C">
        <w:rPr>
          <w:rStyle w:val="StyleUnderline"/>
        </w:rPr>
        <w:t xml:space="preserve"> Gross domestic product (</w:t>
      </w:r>
      <w:r w:rsidRPr="000C68A6">
        <w:rPr>
          <w:rStyle w:val="StyleUnderline"/>
          <w:highlight w:val="cyan"/>
        </w:rPr>
        <w:t>GDP</w:t>
      </w:r>
      <w:r w:rsidRPr="0027711C">
        <w:rPr>
          <w:rStyle w:val="StyleUnderline"/>
        </w:rPr>
        <w:t xml:space="preserve">) </w:t>
      </w:r>
      <w:r w:rsidRPr="000C68A6">
        <w:rPr>
          <w:rStyle w:val="StyleUnderline"/>
          <w:highlight w:val="cyan"/>
        </w:rPr>
        <w:t>and exports</w:t>
      </w:r>
      <w:r w:rsidRPr="0027711C">
        <w:rPr>
          <w:rStyle w:val="StyleUnderline"/>
        </w:rPr>
        <w:t xml:space="preserve">. In 2024 the </w:t>
      </w:r>
      <w:r w:rsidRPr="000C68A6">
        <w:rPr>
          <w:rStyle w:val="StyleUnderline"/>
          <w:highlight w:val="cyan"/>
        </w:rPr>
        <w:t>Arctic generated 11 percent of exports and</w:t>
      </w:r>
      <w:r w:rsidRPr="0027711C">
        <w:rPr>
          <w:rStyle w:val="StyleUnderline"/>
        </w:rPr>
        <w:t xml:space="preserve"> accounted for </w:t>
      </w:r>
      <w:r w:rsidRPr="000C68A6">
        <w:rPr>
          <w:rStyle w:val="StyleUnderline"/>
          <w:highlight w:val="cyan"/>
        </w:rPr>
        <w:t>7.5 percent of</w:t>
      </w:r>
      <w:r w:rsidRPr="0027711C">
        <w:rPr>
          <w:rStyle w:val="StyleUnderline"/>
        </w:rPr>
        <w:t xml:space="preserve"> the country’s </w:t>
      </w:r>
      <w:r w:rsidRPr="000C68A6">
        <w:rPr>
          <w:rStyle w:val="StyleUnderline"/>
          <w:highlight w:val="cyan"/>
        </w:rPr>
        <w:t>GDP</w:t>
      </w:r>
      <w:r w:rsidRPr="0027711C">
        <w:rPr>
          <w:rStyle w:val="StyleUnderline"/>
        </w:rPr>
        <w:t xml:space="preserve">. Those figures are </w:t>
      </w:r>
      <w:r w:rsidRPr="000C68A6">
        <w:rPr>
          <w:rStyle w:val="StyleUnderline"/>
          <w:highlight w:val="cyan"/>
        </w:rPr>
        <w:t>likely to increase in the coming years.</w:t>
      </w:r>
    </w:p>
    <w:p w14:paraId="3DD8A7C9" w14:textId="77777777" w:rsidR="006940E6" w:rsidRDefault="006940E6" w:rsidP="006940E6">
      <w:r w:rsidRPr="000C68A6">
        <w:rPr>
          <w:rStyle w:val="StyleUnderline"/>
          <w:highlight w:val="cyan"/>
        </w:rPr>
        <w:t>“It is one of the key economic engines of Russia's development</w:t>
      </w:r>
      <w:r w:rsidRPr="000C68A6">
        <w:rPr>
          <w:highlight w:val="cyan"/>
        </w:rPr>
        <w:t>”</w:t>
      </w:r>
      <w:r>
        <w:t xml:space="preserve"> </w:t>
      </w:r>
      <w:r w:rsidRPr="00FA6485">
        <w:rPr>
          <w:sz w:val="16"/>
          <w:szCs w:val="16"/>
        </w:rPr>
        <w:t>- Alexey Chekunkov, Minister for the Development of the Far East and the Arctic.</w:t>
      </w:r>
    </w:p>
    <w:p w14:paraId="3BA9ABBA" w14:textId="77777777" w:rsidR="006940E6" w:rsidRPr="00FA6485" w:rsidRDefault="006940E6" w:rsidP="006940E6">
      <w:pPr>
        <w:rPr>
          <w:sz w:val="16"/>
          <w:szCs w:val="16"/>
        </w:rPr>
      </w:pPr>
      <w:r w:rsidRPr="00FA6485">
        <w:rPr>
          <w:sz w:val="16"/>
          <w:szCs w:val="16"/>
        </w:rPr>
        <w:t>In comparison the state of Alaska accounts for only 0.3 percent of U.S. GDP. In neighboring Canada that figure is 0.5 percent for the three northern territories.</w:t>
      </w:r>
    </w:p>
    <w:p w14:paraId="772DD303" w14:textId="77777777" w:rsidR="006940E6" w:rsidRPr="00FA6485" w:rsidRDefault="006940E6" w:rsidP="006940E6">
      <w:pPr>
        <w:rPr>
          <w:sz w:val="16"/>
          <w:szCs w:val="16"/>
        </w:rPr>
      </w:pPr>
      <w:r>
        <w:t>"</w:t>
      </w:r>
      <w:r w:rsidRPr="0027711C">
        <w:rPr>
          <w:rStyle w:val="StyleUnderline"/>
        </w:rPr>
        <w:t>The Arctic is a geostrategic territory</w:t>
      </w:r>
      <w:r>
        <w:t xml:space="preserve"> </w:t>
      </w:r>
      <w:r w:rsidRPr="00FA6485">
        <w:rPr>
          <w:sz w:val="16"/>
          <w:szCs w:val="16"/>
        </w:rPr>
        <w:t>on a global scale.</w:t>
      </w:r>
      <w:r>
        <w:t xml:space="preserve"> </w:t>
      </w:r>
      <w:r w:rsidRPr="0027711C">
        <w:rPr>
          <w:rStyle w:val="StyleUnderline"/>
        </w:rPr>
        <w:t>It is one of the key economic engines of Russia's development</w:t>
      </w:r>
      <w:r>
        <w:t xml:space="preserve">,” </w:t>
      </w:r>
      <w:r w:rsidRPr="00FA6485">
        <w:rPr>
          <w:sz w:val="16"/>
          <w:szCs w:val="16"/>
        </w:rPr>
        <w:t>said Alexey Chekunkov, Minister for the Development of the Far East and the Arctic, in remarks last week.</w:t>
      </w:r>
    </w:p>
    <w:p w14:paraId="34050F21" w14:textId="77777777" w:rsidR="006940E6" w:rsidRPr="00FA6485" w:rsidRDefault="006940E6" w:rsidP="006940E6">
      <w:pPr>
        <w:rPr>
          <w:sz w:val="16"/>
          <w:szCs w:val="16"/>
        </w:rPr>
      </w:pPr>
      <w:r w:rsidRPr="00FA6485">
        <w:rPr>
          <w:sz w:val="16"/>
          <w:szCs w:val="16"/>
        </w:rPr>
        <w:t>Earmarked investments</w:t>
      </w:r>
    </w:p>
    <w:p w14:paraId="41223456" w14:textId="77777777" w:rsidR="006940E6" w:rsidRDefault="006940E6" w:rsidP="006940E6">
      <w:r w:rsidRPr="00FA6485">
        <w:rPr>
          <w:sz w:val="16"/>
          <w:szCs w:val="16"/>
        </w:rPr>
        <w:t>“As the projects that have already begun are implemented,</w:t>
      </w:r>
      <w:r>
        <w:t xml:space="preserve"> </w:t>
      </w:r>
      <w:r w:rsidRPr="0027711C">
        <w:rPr>
          <w:rStyle w:val="StyleUnderline"/>
        </w:rPr>
        <w:t xml:space="preserve">the </w:t>
      </w:r>
      <w:r w:rsidRPr="000C68A6">
        <w:rPr>
          <w:rStyle w:val="StyleUnderline"/>
          <w:highlight w:val="cyan"/>
        </w:rPr>
        <w:t>importance of the Arctic in the economy</w:t>
      </w:r>
      <w:r w:rsidRPr="0027711C">
        <w:rPr>
          <w:rStyle w:val="StyleUnderline"/>
        </w:rPr>
        <w:t xml:space="preserve">, logistics and national security </w:t>
      </w:r>
      <w:r w:rsidRPr="000C68A6">
        <w:rPr>
          <w:rStyle w:val="StyleUnderline"/>
          <w:highlight w:val="cyan"/>
        </w:rPr>
        <w:t>of Russia will only increase</w:t>
      </w:r>
      <w:r>
        <w:t xml:space="preserve">,” </w:t>
      </w:r>
      <w:r w:rsidRPr="00FA6485">
        <w:rPr>
          <w:sz w:val="16"/>
          <w:szCs w:val="16"/>
        </w:rPr>
        <w:t>he continued.</w:t>
      </w:r>
    </w:p>
    <w:p w14:paraId="583EAECB" w14:textId="77777777" w:rsidR="006940E6" w:rsidRPr="00FA6485" w:rsidRDefault="006940E6" w:rsidP="006940E6">
      <w:pPr>
        <w:rPr>
          <w:sz w:val="16"/>
          <w:szCs w:val="16"/>
        </w:rPr>
      </w:pPr>
      <w:r w:rsidRPr="0027711C">
        <w:rPr>
          <w:rStyle w:val="StyleUnderline"/>
        </w:rPr>
        <w:t xml:space="preserve">Russia has </w:t>
      </w:r>
      <w:r w:rsidRPr="000C68A6">
        <w:rPr>
          <w:rStyle w:val="StyleUnderline"/>
          <w:highlight w:val="cyan"/>
        </w:rPr>
        <w:t>earmarked investments of $40bn over the next decade</w:t>
      </w:r>
      <w:r>
        <w:t xml:space="preserve"> </w:t>
      </w:r>
      <w:r w:rsidRPr="00FA6485">
        <w:rPr>
          <w:sz w:val="16"/>
          <w:szCs w:val="16"/>
        </w:rPr>
        <w:t xml:space="preserve">to create an economic environment to ensure implementation of all proposed projects. </w:t>
      </w:r>
    </w:p>
    <w:p w14:paraId="77C47CA2" w14:textId="77777777" w:rsidR="006940E6" w:rsidRPr="00FA6485" w:rsidRDefault="006940E6" w:rsidP="006940E6">
      <w:pPr>
        <w:rPr>
          <w:sz w:val="16"/>
          <w:szCs w:val="16"/>
        </w:rPr>
      </w:pPr>
      <w:r w:rsidRPr="00FA6485">
        <w:rPr>
          <w:sz w:val="16"/>
          <w:szCs w:val="16"/>
        </w:rPr>
        <w:t>If the government can meet those significant financial investments, however, remains to be seen.</w:t>
      </w:r>
    </w:p>
    <w:p w14:paraId="47EE395A" w14:textId="77777777" w:rsidR="006940E6" w:rsidRPr="00FA6485" w:rsidRDefault="006940E6" w:rsidP="006940E6">
      <w:pPr>
        <w:rPr>
          <w:sz w:val="16"/>
          <w:szCs w:val="16"/>
        </w:rPr>
      </w:pPr>
      <w:r w:rsidRPr="00FA6485">
        <w:rPr>
          <w:sz w:val="16"/>
          <w:szCs w:val="16"/>
        </w:rPr>
        <w:t xml:space="preserve">President Putin’s lofty </w:t>
      </w:r>
      <w:r w:rsidRPr="000C68A6">
        <w:rPr>
          <w:highlight w:val="cyan"/>
          <w:u w:val="single"/>
        </w:rPr>
        <w:t xml:space="preserve">goals </w:t>
      </w:r>
      <w:r w:rsidRPr="000C68A6">
        <w:rPr>
          <w:rStyle w:val="StyleUnderline"/>
          <w:highlight w:val="cyan"/>
        </w:rPr>
        <w:t>of</w:t>
      </w:r>
      <w:r w:rsidRPr="0027711C">
        <w:rPr>
          <w:rStyle w:val="StyleUnderline"/>
        </w:rPr>
        <w:t xml:space="preserve"> reaching </w:t>
      </w:r>
      <w:r w:rsidRPr="000C68A6">
        <w:rPr>
          <w:rStyle w:val="StyleUnderline"/>
          <w:highlight w:val="cyan"/>
        </w:rPr>
        <w:t>80 million tons of cargo</w:t>
      </w:r>
      <w:r w:rsidRPr="0027711C">
        <w:rPr>
          <w:rStyle w:val="StyleUnderline"/>
        </w:rPr>
        <w:t xml:space="preserve"> along the </w:t>
      </w:r>
      <w:r w:rsidRPr="000C68A6">
        <w:rPr>
          <w:rStyle w:val="StyleUnderline"/>
          <w:highlight w:val="cyan"/>
        </w:rPr>
        <w:t>route by 2024 did not materialize</w:t>
      </w:r>
      <w:r>
        <w:t xml:space="preserve">, </w:t>
      </w:r>
      <w:r w:rsidRPr="00FA6485">
        <w:rPr>
          <w:sz w:val="16"/>
          <w:szCs w:val="16"/>
        </w:rPr>
        <w:t>with the total tonnage only coming in at slightly less than half of that figure last year.</w:t>
      </w:r>
    </w:p>
    <w:p w14:paraId="191B1E1F" w14:textId="77777777" w:rsidR="006940E6" w:rsidRPr="00FA6485" w:rsidRDefault="006940E6" w:rsidP="006940E6">
      <w:pPr>
        <w:rPr>
          <w:sz w:val="16"/>
          <w:szCs w:val="16"/>
        </w:rPr>
      </w:pPr>
      <w:r w:rsidRPr="00FA6485">
        <w:rPr>
          <w:sz w:val="16"/>
          <w:szCs w:val="16"/>
        </w:rPr>
        <w:t>“The government’s central task is to ensure such conditions for the life and work of people in the Arctic that all plans for the development of the macro-region come true,” Chekunkov concluded.</w:t>
      </w:r>
    </w:p>
    <w:p w14:paraId="405F385E" w14:textId="77777777" w:rsidR="006940E6" w:rsidRPr="00FA6485" w:rsidRDefault="006940E6" w:rsidP="006940E6">
      <w:pPr>
        <w:rPr>
          <w:sz w:val="16"/>
          <w:szCs w:val="16"/>
        </w:rPr>
      </w:pPr>
      <w:r w:rsidRPr="00FA6485">
        <w:rPr>
          <w:sz w:val="16"/>
          <w:szCs w:val="16"/>
        </w:rPr>
        <w:t>Shipping generates revenue</w:t>
      </w:r>
    </w:p>
    <w:p w14:paraId="20025554" w14:textId="77777777" w:rsidR="006940E6" w:rsidRPr="00FA6485" w:rsidRDefault="006940E6" w:rsidP="006940E6">
      <w:pPr>
        <w:rPr>
          <w:rStyle w:val="StyleUnderline"/>
        </w:rPr>
      </w:pPr>
      <w:r w:rsidRPr="00FA6485">
        <w:rPr>
          <w:rStyle w:val="StyleUnderline"/>
        </w:rPr>
        <w:t xml:space="preserve">The development of infrastructure along the Northern Sea Route, including ports and nuclear-powered icebreakers ensuring </w:t>
      </w:r>
      <w:r w:rsidRPr="000C68A6">
        <w:rPr>
          <w:rStyle w:val="StyleUnderline"/>
          <w:highlight w:val="cyan"/>
        </w:rPr>
        <w:t>year-round access, will be key</w:t>
      </w:r>
      <w:r w:rsidRPr="00FA6485">
        <w:rPr>
          <w:rStyle w:val="StyleUnderline"/>
        </w:rPr>
        <w:t xml:space="preserve"> to implementing the economic plan.</w:t>
      </w:r>
    </w:p>
    <w:p w14:paraId="14902F91" w14:textId="77777777" w:rsidR="006940E6" w:rsidRDefault="006940E6" w:rsidP="006940E6">
      <w:pPr>
        <w:pStyle w:val="Heading4"/>
      </w:pPr>
      <w:r>
        <w:t>Retreat of sea ice from global warming has major economic benefits, including an ice free summer before 2050.</w:t>
      </w:r>
    </w:p>
    <w:p w14:paraId="7A7D7C0E" w14:textId="77777777" w:rsidR="006940E6" w:rsidRPr="00F3435B" w:rsidRDefault="006940E6" w:rsidP="006940E6">
      <w:pPr>
        <w:rPr>
          <w:rStyle w:val="Style13ptBold"/>
          <w:b w:val="0"/>
          <w:bCs w:val="0"/>
        </w:rPr>
      </w:pPr>
      <w:r>
        <w:rPr>
          <w:rStyle w:val="Style13ptBold"/>
        </w:rPr>
        <w:t>Min et al ‘22</w:t>
      </w:r>
      <w:r>
        <w:rPr>
          <w:rStyle w:val="Style13ptBold"/>
          <w:b w:val="0"/>
          <w:bCs w:val="0"/>
        </w:rPr>
        <w:t xml:space="preserve"> </w:t>
      </w:r>
      <w:r w:rsidRPr="00CD0238">
        <w:rPr>
          <w:rStyle w:val="Style13ptBold"/>
          <w:b w:val="0"/>
          <w:bCs w:val="0"/>
          <w:sz w:val="22"/>
        </w:rPr>
        <w:t xml:space="preserve">[Chao Min, Qinhua Yang, Dake Chen, Yijun Yang, Xiangying Zhou, Qi Shu, Jiping Liu; May 10, 2022; all from School of Atmospheric Sciences, Sun Yat-sen University, and Southern Marine Science and Engineering Guangdong Laboratory, Zhuhai, China; “The Emerging Arctic Shipping Corridors,” </w:t>
      </w:r>
      <w:r w:rsidRPr="00D5525B">
        <w:rPr>
          <w:rStyle w:val="Style13ptBold"/>
          <w:b w:val="0"/>
          <w:bCs w:val="0"/>
          <w:sz w:val="22"/>
        </w:rPr>
        <w:t>https://agupubs.onlinelibrary.wiley.com/doi/full/10.1029/2022GL099157</w:t>
      </w:r>
      <w:r w:rsidRPr="00CD0238">
        <w:rPr>
          <w:rStyle w:val="Style13ptBold"/>
          <w:b w:val="0"/>
          <w:bCs w:val="0"/>
          <w:sz w:val="22"/>
        </w:rPr>
        <w:t>]//lol</w:t>
      </w:r>
    </w:p>
    <w:p w14:paraId="3B0D0FA2" w14:textId="77777777" w:rsidR="006940E6" w:rsidRPr="008E7B38" w:rsidRDefault="006940E6" w:rsidP="006940E6">
      <w:pPr>
        <w:rPr>
          <w:sz w:val="16"/>
          <w:szCs w:val="16"/>
        </w:rPr>
      </w:pPr>
      <w:r w:rsidRPr="00543A5A">
        <w:rPr>
          <w:rStyle w:val="StyleUnderline"/>
        </w:rPr>
        <w:t xml:space="preserve">The </w:t>
      </w:r>
      <w:r w:rsidRPr="000C68A6">
        <w:rPr>
          <w:rStyle w:val="StyleUnderline"/>
          <w:highlight w:val="cyan"/>
        </w:rPr>
        <w:t>rapid Arctic warming is causing sharp declines in sea ice extent</w:t>
      </w:r>
      <w:r w:rsidRPr="00543A5A">
        <w:rPr>
          <w:rStyle w:val="StyleUnderline"/>
        </w:rPr>
        <w:t xml:space="preserve"> (SIE) </w:t>
      </w:r>
      <w:r w:rsidRPr="000C68A6">
        <w:rPr>
          <w:rStyle w:val="StyleUnderline"/>
          <w:highlight w:val="cyan"/>
        </w:rPr>
        <w:t>and volume</w:t>
      </w:r>
      <w:r w:rsidRPr="00543A5A">
        <w:rPr>
          <w:rStyle w:val="StyleUnderline"/>
        </w:rPr>
        <w:t xml:space="preserve">, and this will tend to continue </w:t>
      </w:r>
      <w:r w:rsidRPr="00B5362D">
        <w:rPr>
          <w:sz w:val="16"/>
        </w:rPr>
        <w:t xml:space="preserve">(Kwok, 2018; Liu et al., 2013; Stroeve &amp; Notz, 2018), indeed, the first and second lowest SIE were detected by space-borne measurements in 2012 and 2020 (NSIDC, 2020; Witze, 2020). In particular, </w:t>
      </w:r>
      <w:r w:rsidRPr="00543A5A">
        <w:rPr>
          <w:rStyle w:val="StyleUnderline"/>
        </w:rPr>
        <w:t xml:space="preserve">it is projected that there will be likely </w:t>
      </w:r>
      <w:r w:rsidRPr="000C68A6">
        <w:rPr>
          <w:rStyle w:val="StyleUnderline"/>
          <w:highlight w:val="cyan"/>
        </w:rPr>
        <w:t xml:space="preserve">at least </w:t>
      </w:r>
      <w:r w:rsidRPr="000C68A6">
        <w:rPr>
          <w:rStyle w:val="Emphasis"/>
          <w:highlight w:val="cyan"/>
        </w:rPr>
        <w:t>one ice-free summer before 2050</w:t>
      </w:r>
      <w:r w:rsidRPr="00543A5A">
        <w:rPr>
          <w:rStyle w:val="StyleUnderline"/>
        </w:rPr>
        <w:t xml:space="preserve"> in the very recent IPCC AR6 report</w:t>
      </w:r>
      <w:r w:rsidRPr="00B5362D">
        <w:rPr>
          <w:sz w:val="16"/>
        </w:rPr>
        <w:t xml:space="preserve"> (IPCC, 2021). </w:t>
      </w:r>
      <w:r w:rsidRPr="00543A5A">
        <w:rPr>
          <w:rStyle w:val="StyleUnderline"/>
        </w:rPr>
        <w:t xml:space="preserve">The </w:t>
      </w:r>
      <w:r w:rsidRPr="000C68A6">
        <w:rPr>
          <w:rStyle w:val="StyleUnderline"/>
          <w:highlight w:val="cyan"/>
        </w:rPr>
        <w:t>retreat of sea ice</w:t>
      </w:r>
      <w:r w:rsidRPr="000C68A6">
        <w:rPr>
          <w:rStyle w:val="Emphasis"/>
          <w:highlight w:val="cyan"/>
        </w:rPr>
        <w:t xml:space="preserve"> makes Arctic shipping possible</w:t>
      </w:r>
      <w:r w:rsidRPr="00B5362D">
        <w:rPr>
          <w:sz w:val="16"/>
        </w:rPr>
        <w:t xml:space="preserve">. </w:t>
      </w:r>
      <w:r w:rsidRPr="000C68A6">
        <w:rPr>
          <w:rStyle w:val="Emphasis"/>
          <w:highlight w:val="cyan"/>
        </w:rPr>
        <w:t>Major savings</w:t>
      </w:r>
      <w:r w:rsidRPr="000C68A6">
        <w:rPr>
          <w:sz w:val="16"/>
          <w:highlight w:val="cyan"/>
        </w:rPr>
        <w:t xml:space="preserve"> </w:t>
      </w:r>
      <w:r w:rsidRPr="000C68A6">
        <w:rPr>
          <w:rStyle w:val="StyleUnderline"/>
          <w:highlight w:val="cyan"/>
        </w:rPr>
        <w:t>in</w:t>
      </w:r>
      <w:r w:rsidRPr="00543A5A">
        <w:rPr>
          <w:rStyle w:val="StyleUnderline"/>
        </w:rPr>
        <w:t xml:space="preserve"> navigational </w:t>
      </w:r>
      <w:r w:rsidRPr="000C68A6">
        <w:rPr>
          <w:rStyle w:val="StyleUnderline"/>
          <w:highlight w:val="cyan"/>
        </w:rPr>
        <w:t>distances can be achieved</w:t>
      </w:r>
      <w:r w:rsidRPr="00543A5A">
        <w:rPr>
          <w:rStyle w:val="StyleUnderline"/>
        </w:rPr>
        <w:t xml:space="preserve"> compared with traditional routes.</w:t>
      </w:r>
      <w:r w:rsidRPr="00B5362D">
        <w:rPr>
          <w:sz w:val="16"/>
        </w:rPr>
        <w:t xml:space="preserve"> Specifically, </w:t>
      </w:r>
      <w:r w:rsidRPr="000C68A6">
        <w:rPr>
          <w:rStyle w:val="StyleUnderline"/>
          <w:highlight w:val="cyan"/>
        </w:rPr>
        <w:t xml:space="preserve">travel distance can be </w:t>
      </w:r>
      <w:r w:rsidRPr="000C68A6">
        <w:rPr>
          <w:rStyle w:val="Emphasis"/>
          <w:highlight w:val="cyan"/>
        </w:rPr>
        <w:t>reduced by approximately 40%</w:t>
      </w:r>
      <w:r w:rsidRPr="000C68A6">
        <w:rPr>
          <w:rStyle w:val="StyleUnderline"/>
          <w:highlight w:val="cyan"/>
        </w:rPr>
        <w:t xml:space="preserve"> via</w:t>
      </w:r>
      <w:r w:rsidRPr="00543A5A">
        <w:rPr>
          <w:rStyle w:val="StyleUnderline"/>
        </w:rPr>
        <w:t xml:space="preserve"> the Northern Sea Route (</w:t>
      </w:r>
      <w:r w:rsidRPr="000C68A6">
        <w:rPr>
          <w:rStyle w:val="StyleUnderline"/>
          <w:highlight w:val="cyan"/>
        </w:rPr>
        <w:t>NSR</w:t>
      </w:r>
      <w:r w:rsidRPr="00543A5A">
        <w:rPr>
          <w:rStyle w:val="StyleUnderline"/>
        </w:rPr>
        <w:t xml:space="preserve">) </w:t>
      </w:r>
      <w:r w:rsidRPr="000C68A6">
        <w:rPr>
          <w:rStyle w:val="StyleUnderline"/>
          <w:highlight w:val="cyan"/>
        </w:rPr>
        <w:t>compared to the Suez Canal</w:t>
      </w:r>
      <w:r w:rsidRPr="00543A5A">
        <w:rPr>
          <w:rStyle w:val="StyleUnderline"/>
        </w:rPr>
        <w:t xml:space="preserve"> (Rotterdam to Yokohama)</w:t>
      </w:r>
      <w:r w:rsidRPr="00B5362D">
        <w:rPr>
          <w:sz w:val="16"/>
        </w:rPr>
        <w:t xml:space="preserve"> (Liu &amp; Kronbak, 2010; Schøyen &amp; Bråthen, 2011); as a result, sailing time (ST), fuel consumption and shipping emissions can be significantly reduced (Browse et al., 2013; Melia et al., 2016; Schøyen &amp; Bråthen, 2011). </w:t>
      </w:r>
      <w:r w:rsidRPr="00543A5A">
        <w:rPr>
          <w:rStyle w:val="StyleUnderline"/>
        </w:rPr>
        <w:t xml:space="preserve">The </w:t>
      </w:r>
      <w:r w:rsidRPr="000C68A6">
        <w:rPr>
          <w:rStyle w:val="StyleUnderline"/>
          <w:highlight w:val="cyan"/>
        </w:rPr>
        <w:t xml:space="preserve">high </w:t>
      </w:r>
      <w:r w:rsidRPr="000C68A6">
        <w:rPr>
          <w:rStyle w:val="Emphasis"/>
          <w:highlight w:val="cyan"/>
        </w:rPr>
        <w:t>economic benefit of trans-Arctic shipping routes</w:t>
      </w:r>
      <w:r w:rsidRPr="00543A5A">
        <w:rPr>
          <w:rStyle w:val="StyleUnderline"/>
        </w:rPr>
        <w:t xml:space="preserve"> has </w:t>
      </w:r>
      <w:r w:rsidRPr="000C68A6">
        <w:rPr>
          <w:rStyle w:val="StyleUnderline"/>
          <w:highlight w:val="cyan"/>
        </w:rPr>
        <w:t>spurred</w:t>
      </w:r>
      <w:r w:rsidRPr="00543A5A">
        <w:rPr>
          <w:rStyle w:val="StyleUnderline"/>
        </w:rPr>
        <w:t xml:space="preserve"> great </w:t>
      </w:r>
      <w:r w:rsidRPr="000C68A6">
        <w:rPr>
          <w:rStyle w:val="StyleUnderline"/>
          <w:highlight w:val="cyan"/>
        </w:rPr>
        <w:t>interest</w:t>
      </w:r>
      <w:r w:rsidRPr="00543A5A">
        <w:rPr>
          <w:rStyle w:val="StyleUnderline"/>
        </w:rPr>
        <w:t xml:space="preserve"> from policymakers and communities</w:t>
      </w:r>
      <w:r w:rsidRPr="00B5362D">
        <w:rPr>
          <w:sz w:val="16"/>
        </w:rPr>
        <w:t xml:space="preserve"> (Brigham, 2011; Stephenson et al., 2011). In practice, the number of ships navigating in the Arctic has increased since 2010, as has the navigational distance (Eguíluz et al., 2016; Gunnarsson, 2021; PAME, 2020). Here we use the Chinese research ships and commercial ships as an example to give an instanced picture of the operational voyages in the Arctic. All the sailing paths of research ships and merchant ships (2013–2020) are shown in Figure S1 in Supporting Information S1. In total, 42 merchant voyages operated via the NSR from 2013 to 2020</w:t>
      </w:r>
      <w:r w:rsidRPr="00543A5A">
        <w:rPr>
          <w:rStyle w:val="StyleUnderline"/>
        </w:rPr>
        <w:t xml:space="preserve">. The research ship, Xuelong (red solid line), has successfully sailed through the Transpolar Sea Route (TSR) with a real-time sea ice forecast service from the Arctic Ice Ocean Prediction System in the summer of 2017 </w:t>
      </w:r>
      <w:r w:rsidRPr="00B5362D">
        <w:rPr>
          <w:sz w:val="16"/>
        </w:rPr>
        <w:t>(Mu et al., 2019)</w:t>
      </w:r>
      <w:r w:rsidRPr="00543A5A">
        <w:rPr>
          <w:rStyle w:val="StyleUnderline"/>
        </w:rPr>
        <w:t xml:space="preserve">. </w:t>
      </w:r>
      <w:r w:rsidRPr="008E7B38">
        <w:rPr>
          <w:sz w:val="16"/>
          <w:szCs w:val="16"/>
        </w:rPr>
        <w:t>The increasing number of Arctic voyages and successful operations prove that the routine operation of trans-Arctic shipping has great potential.</w:t>
      </w:r>
    </w:p>
    <w:p w14:paraId="7F1D9F13" w14:textId="77777777" w:rsidR="006940E6" w:rsidRPr="00DB3EDB" w:rsidRDefault="006940E6" w:rsidP="006940E6">
      <w:pPr>
        <w:pStyle w:val="Heading4"/>
      </w:pPr>
      <w:r>
        <w:t xml:space="preserve">Econ decline in Russia causes uprising. </w:t>
      </w:r>
    </w:p>
    <w:p w14:paraId="2E6CAB51" w14:textId="77777777" w:rsidR="006940E6" w:rsidRPr="009B1926" w:rsidRDefault="006940E6" w:rsidP="006940E6">
      <w:r w:rsidRPr="009B1926">
        <w:rPr>
          <w:rStyle w:val="Style13ptBold"/>
        </w:rPr>
        <w:t>Newlin 22</w:t>
      </w:r>
      <w:r>
        <w:t>, [Cyrus and Andrew (both have MA in International Affairs from Columbia, Former Fellow in CSIS’s Europe, Russia, and Eurasia Program; May 4, 2022; "Russia Futures: Three Trajectories,”https://www.csis.org/analysis/russia-futures-three-trajectories)//lol</w:t>
      </w:r>
    </w:p>
    <w:p w14:paraId="19F50F61" w14:textId="77777777" w:rsidR="006940E6" w:rsidRPr="000C68A6" w:rsidRDefault="006940E6" w:rsidP="006940E6">
      <w:pPr>
        <w:rPr>
          <w:rStyle w:val="StyleUnderline"/>
        </w:rPr>
      </w:pPr>
      <w:r w:rsidRPr="000C68A6">
        <w:rPr>
          <w:sz w:val="16"/>
          <w:szCs w:val="16"/>
        </w:rPr>
        <w:t>The Kremlin has grown confident that its risk-taking usually achieves favorable results, leading it to adopt a more confrontational stance with the West to achieve its strategic aims. That attitude of risk tolerance rests on a perception that Russia and the current regime do not face any imminent existential threats, despite fevered statements from top officials about the dangers posed by NATO enlargement and Ukraine’s cooperation with Euro-Atlantic partners. In reality, the most likely threats to regime survival are likely to come from within and not from the West.</w:t>
      </w:r>
      <w:r w:rsidRPr="000C68A6">
        <w:rPr>
          <w:sz w:val="21"/>
          <w:szCs w:val="21"/>
        </w:rPr>
        <w:t xml:space="preserve"> </w:t>
      </w:r>
      <w:r w:rsidRPr="000C68A6">
        <w:rPr>
          <w:rStyle w:val="StyleUnderline"/>
        </w:rPr>
        <w:t xml:space="preserve">A </w:t>
      </w:r>
      <w:r w:rsidRPr="000C68A6">
        <w:rPr>
          <w:rStyle w:val="StyleUnderline"/>
          <w:highlight w:val="cyan"/>
        </w:rPr>
        <w:t>genuine political crisis emerges</w:t>
      </w:r>
      <w:r w:rsidRPr="000C68A6">
        <w:rPr>
          <w:rStyle w:val="StyleUnderline"/>
        </w:rPr>
        <w:t xml:space="preserve"> that threatens the regime politically—for instance, the emergence of a </w:t>
      </w:r>
      <w:r w:rsidRPr="000C68A6">
        <w:rPr>
          <w:rStyle w:val="StyleUnderline"/>
          <w:highlight w:val="cyan"/>
        </w:rPr>
        <w:t>nationwide protest movement calling for new leadership over poor econ</w:t>
      </w:r>
      <w:r w:rsidRPr="000C68A6">
        <w:rPr>
          <w:rStyle w:val="StyleUnderline"/>
        </w:rPr>
        <w:t xml:space="preserve">omic conditions and endemic corruption, an </w:t>
      </w:r>
      <w:r w:rsidRPr="000C68A6">
        <w:rPr>
          <w:rStyle w:val="StyleUnderline"/>
          <w:highlight w:val="cyan"/>
        </w:rPr>
        <w:t>excessively violent crackdown on public protests that ignites outrage</w:t>
      </w:r>
      <w:r w:rsidRPr="000C68A6">
        <w:rPr>
          <w:rStyle w:val="StyleUnderline"/>
        </w:rPr>
        <w:t>, or the emergence of a grassroots anti-war movement as Russian soldiers are killed and wounded while enforcing Russia’s claims to a sphere of influence—</w:t>
      </w:r>
      <w:r w:rsidRPr="000C68A6">
        <w:rPr>
          <w:rStyle w:val="StyleUnderline"/>
          <w:highlight w:val="cyan"/>
        </w:rPr>
        <w:t>could induce the Kremlin to move toward extreme risk acceptance</w:t>
      </w:r>
      <w:r w:rsidRPr="000C68A6">
        <w:rPr>
          <w:rStyle w:val="StyleUnderline"/>
        </w:rPr>
        <w:t xml:space="preserve"> as it hopes to deflect emerging discontent by mobilizing the country against external threats.</w:t>
      </w:r>
    </w:p>
    <w:p w14:paraId="695BC49E" w14:textId="77777777" w:rsidR="006940E6" w:rsidRPr="006940E6" w:rsidRDefault="006940E6" w:rsidP="006940E6">
      <w:pPr>
        <w:pStyle w:val="Heading3"/>
      </w:pPr>
      <w:r w:rsidRPr="006940E6">
        <w:t>Warming Good---Ag</w:t>
      </w:r>
    </w:p>
    <w:p w14:paraId="0092CD13" w14:textId="77777777" w:rsidR="006940E6" w:rsidRPr="00672EF0" w:rsidRDefault="006940E6" w:rsidP="006940E6">
      <w:pPr>
        <w:pStyle w:val="Heading4"/>
      </w:pPr>
      <w:r>
        <w:t>TURN. Warming allowed Arctic countries to have longer growing seasons.</w:t>
      </w:r>
    </w:p>
    <w:p w14:paraId="1AD2060E" w14:textId="77777777" w:rsidR="006940E6" w:rsidRPr="00672EF0" w:rsidRDefault="006940E6" w:rsidP="006940E6">
      <w:pPr>
        <w:rPr>
          <w:sz w:val="26"/>
        </w:rPr>
      </w:pPr>
      <w:r>
        <w:rPr>
          <w:rStyle w:val="Style13ptBold"/>
        </w:rPr>
        <w:t>Otte ‘25</w:t>
      </w:r>
      <w:r>
        <w:rPr>
          <w:rStyle w:val="Style13ptBold"/>
          <w:b w:val="0"/>
          <w:bCs w:val="0"/>
        </w:rPr>
        <w:t xml:space="preserve"> </w:t>
      </w:r>
      <w:r w:rsidRPr="00A84317">
        <w:t>[Henrieke Otte; July 4</w:t>
      </w:r>
      <w:r>
        <w:t>,</w:t>
      </w:r>
      <w:r w:rsidRPr="00A84317">
        <w:t xml:space="preserve"> 2025; writer and content editor with a focus on subjects that encourage thoughtful living and sustainable lifestyles; “The Places Quietly Thriving as the Planet Warms,” https://climatecosmos.com/climate-news/the-places-quietly-thriving-as-the-planet-warms/] //lol</w:t>
      </w:r>
    </w:p>
    <w:p w14:paraId="063F0AC0" w14:textId="77777777" w:rsidR="006940E6" w:rsidRPr="00BF18B3" w:rsidRDefault="006940E6" w:rsidP="006940E6">
      <w:pPr>
        <w:rPr>
          <w:sz w:val="16"/>
        </w:rPr>
      </w:pPr>
      <w:r w:rsidRPr="00BF18B3">
        <w:rPr>
          <w:sz w:val="16"/>
        </w:rPr>
        <w:t>Siberian Agriculture’s Unexpected Boom</w:t>
      </w:r>
    </w:p>
    <w:p w14:paraId="3B8C278D" w14:textId="77777777" w:rsidR="006940E6" w:rsidRPr="00A84317" w:rsidRDefault="006940E6" w:rsidP="006940E6">
      <w:pPr>
        <w:rPr>
          <w:rStyle w:val="StyleUnderline"/>
        </w:rPr>
      </w:pPr>
      <w:r w:rsidRPr="00BF18B3">
        <w:rPr>
          <w:rStyle w:val="StyleUnderline"/>
          <w:highlight w:val="cyan"/>
        </w:rPr>
        <w:t>Western Siberia</w:t>
      </w:r>
      <w:r w:rsidRPr="00A84317">
        <w:rPr>
          <w:rStyle w:val="StyleUnderline"/>
        </w:rPr>
        <w:t xml:space="preserve"> is </w:t>
      </w:r>
      <w:r w:rsidRPr="00BF18B3">
        <w:rPr>
          <w:rStyle w:val="StyleUnderline"/>
          <w:highlight w:val="cyan"/>
        </w:rPr>
        <w:t>experiencing</w:t>
      </w:r>
      <w:r w:rsidRPr="00A84317">
        <w:rPr>
          <w:rStyle w:val="StyleUnderline"/>
        </w:rPr>
        <w:t xml:space="preserve"> a dramatic </w:t>
      </w:r>
      <w:r w:rsidRPr="00BF18B3">
        <w:rPr>
          <w:rStyle w:val="StyleUnderline"/>
        </w:rPr>
        <w:t xml:space="preserve">agricultural </w:t>
      </w:r>
      <w:r w:rsidRPr="00BF18B3">
        <w:rPr>
          <w:rStyle w:val="StyleUnderline"/>
          <w:highlight w:val="cyan"/>
        </w:rPr>
        <w:t xml:space="preserve">transformation as permafrost thaws and growing seasons extend across </w:t>
      </w:r>
      <w:r w:rsidRPr="00BF18B3">
        <w:rPr>
          <w:rStyle w:val="StyleUnderline"/>
        </w:rPr>
        <w:t xml:space="preserve">vast </w:t>
      </w:r>
      <w:r w:rsidRPr="00BF18B3">
        <w:rPr>
          <w:rStyle w:val="StyleUnderline"/>
          <w:highlight w:val="cyan"/>
        </w:rPr>
        <w:t>territories.</w:t>
      </w:r>
      <w:r w:rsidRPr="00A84317">
        <w:rPr>
          <w:rStyle w:val="StyleUnderline"/>
        </w:rPr>
        <w:t xml:space="preserve"> Russian agricultural statistics show that wheat production in the Novosibirsk and Omsk regions increased by 30% between 2022 and 2024. Previously frozen lands spanning an area larger than France have become arable, with soil temperatures rising 2-3 degrees Celsius above historical averages.</w:t>
      </w:r>
    </w:p>
    <w:p w14:paraId="0AD62C79" w14:textId="77777777" w:rsidR="006940E6" w:rsidRPr="00A84317" w:rsidRDefault="006940E6" w:rsidP="006940E6">
      <w:pPr>
        <w:rPr>
          <w:rStyle w:val="StyleUnderline"/>
        </w:rPr>
      </w:pPr>
      <w:r w:rsidRPr="00BF18B3">
        <w:rPr>
          <w:rStyle w:val="StyleUnderline"/>
          <w:highlight w:val="cyan"/>
        </w:rPr>
        <w:t>International agricultural corporations</w:t>
      </w:r>
      <w:r w:rsidRPr="00A84317">
        <w:rPr>
          <w:rStyle w:val="StyleUnderline"/>
        </w:rPr>
        <w:t xml:space="preserve"> have </w:t>
      </w:r>
      <w:r w:rsidRPr="00BF18B3">
        <w:rPr>
          <w:rStyle w:val="StyleUnderline"/>
          <w:highlight w:val="cyan"/>
        </w:rPr>
        <w:t xml:space="preserve">invested </w:t>
      </w:r>
      <w:r w:rsidRPr="00BF18B3">
        <w:rPr>
          <w:rStyle w:val="StyleUnderline"/>
        </w:rPr>
        <w:t xml:space="preserve">heavily </w:t>
      </w:r>
      <w:r w:rsidRPr="00BF18B3">
        <w:rPr>
          <w:rStyle w:val="StyleUnderline"/>
          <w:highlight w:val="cyan"/>
        </w:rPr>
        <w:t>in Siberian farming operations</w:t>
      </w:r>
      <w:r w:rsidRPr="00A84317">
        <w:rPr>
          <w:rStyle w:val="StyleUnderline"/>
        </w:rPr>
        <w:t xml:space="preserve">, with </w:t>
      </w:r>
      <w:r w:rsidRPr="00BF18B3">
        <w:rPr>
          <w:rStyle w:val="StyleUnderline"/>
          <w:highlight w:val="cyan"/>
        </w:rPr>
        <w:t xml:space="preserve">combined investments exceeding </w:t>
      </w:r>
      <w:r w:rsidRPr="007D3AF1">
        <w:rPr>
          <w:rStyle w:val="Emphasis"/>
          <w:highlight w:val="cyan"/>
        </w:rPr>
        <w:t>$2.1 billion</w:t>
      </w:r>
      <w:r w:rsidRPr="00BF18B3">
        <w:rPr>
          <w:rStyle w:val="StyleUnderline"/>
          <w:highlight w:val="cyan"/>
        </w:rPr>
        <w:t xml:space="preserve"> </w:t>
      </w:r>
      <w:r w:rsidRPr="00BF18B3">
        <w:rPr>
          <w:rStyle w:val="StyleUnderline"/>
        </w:rPr>
        <w:t>since 2023</w:t>
      </w:r>
      <w:r w:rsidRPr="00A84317">
        <w:rPr>
          <w:rStyle w:val="StyleUnderline"/>
        </w:rPr>
        <w:t xml:space="preserve">. The region now produces significant quantities of soybeans, sunflowers, and rapeseed for export to China and European markets. Local farming cooperatives report that crop yields per hectare have doubled in many areas, while the </w:t>
      </w:r>
      <w:r w:rsidRPr="00BF18B3">
        <w:rPr>
          <w:rStyle w:val="StyleUnderline"/>
          <w:highlight w:val="cyan"/>
        </w:rPr>
        <w:t>growing season</w:t>
      </w:r>
      <w:r w:rsidRPr="00A84317">
        <w:rPr>
          <w:rStyle w:val="StyleUnderline"/>
        </w:rPr>
        <w:t xml:space="preserve"> has </w:t>
      </w:r>
      <w:r w:rsidRPr="00BF18B3">
        <w:rPr>
          <w:rStyle w:val="StyleUnderline"/>
          <w:highlight w:val="cyan"/>
        </w:rPr>
        <w:t xml:space="preserve">extended from </w:t>
      </w:r>
      <w:r w:rsidRPr="007D3AF1">
        <w:rPr>
          <w:rStyle w:val="Emphasis"/>
          <w:highlight w:val="cyan"/>
        </w:rPr>
        <w:t>120</w:t>
      </w:r>
      <w:r w:rsidRPr="007D3AF1">
        <w:rPr>
          <w:rStyle w:val="Emphasis"/>
        </w:rPr>
        <w:t xml:space="preserve"> days </w:t>
      </w:r>
      <w:r w:rsidRPr="007D3AF1">
        <w:rPr>
          <w:rStyle w:val="Emphasis"/>
          <w:highlight w:val="cyan"/>
        </w:rPr>
        <w:t>to</w:t>
      </w:r>
      <w:r w:rsidRPr="007D3AF1">
        <w:rPr>
          <w:rStyle w:val="Emphasis"/>
        </w:rPr>
        <w:t xml:space="preserve"> nearly </w:t>
      </w:r>
      <w:r w:rsidRPr="007D3AF1">
        <w:rPr>
          <w:rStyle w:val="Emphasis"/>
          <w:highlight w:val="cyan"/>
        </w:rPr>
        <w:t>160 days</w:t>
      </w:r>
      <w:r w:rsidRPr="00A84317">
        <w:rPr>
          <w:rStyle w:val="StyleUnderline"/>
        </w:rPr>
        <w:t xml:space="preserve"> annually. This agricultural renaissance has </w:t>
      </w:r>
      <w:r w:rsidRPr="00BF18B3">
        <w:rPr>
          <w:rStyle w:val="StyleUnderline"/>
          <w:highlight w:val="cyan"/>
        </w:rPr>
        <w:t xml:space="preserve">created </w:t>
      </w:r>
      <w:r w:rsidRPr="00BF18B3">
        <w:rPr>
          <w:rStyle w:val="StyleUnderline"/>
        </w:rPr>
        <w:t xml:space="preserve">over </w:t>
      </w:r>
      <w:r w:rsidRPr="007D3AF1">
        <w:rPr>
          <w:rStyle w:val="Emphasis"/>
          <w:highlight w:val="cyan"/>
        </w:rPr>
        <w:t>15,000 jobs</w:t>
      </w:r>
      <w:r w:rsidRPr="00BF18B3">
        <w:rPr>
          <w:rStyle w:val="StyleUnderline"/>
          <w:highlight w:val="cyan"/>
        </w:rPr>
        <w:t xml:space="preserve"> in rural </w:t>
      </w:r>
      <w:r w:rsidRPr="00BF18B3">
        <w:rPr>
          <w:rStyle w:val="StyleUnderline"/>
        </w:rPr>
        <w:t xml:space="preserve">Siberian </w:t>
      </w:r>
      <w:r w:rsidRPr="00BF18B3">
        <w:rPr>
          <w:rStyle w:val="StyleUnderline"/>
          <w:highlight w:val="cyan"/>
        </w:rPr>
        <w:t>communities</w:t>
      </w:r>
      <w:r w:rsidRPr="00A84317">
        <w:rPr>
          <w:rStyle w:val="StyleUnderline"/>
        </w:rPr>
        <w:t>.</w:t>
      </w:r>
    </w:p>
    <w:p w14:paraId="5574CA77" w14:textId="77777777" w:rsidR="006940E6" w:rsidRPr="006940E6" w:rsidRDefault="006940E6" w:rsidP="006940E6">
      <w:pPr>
        <w:pStyle w:val="Heading3"/>
      </w:pPr>
      <w:r w:rsidRPr="006940E6">
        <w:t>AT: Birth Rates Add-On</w:t>
      </w:r>
    </w:p>
    <w:p w14:paraId="7C880D05" w14:textId="77777777" w:rsidR="006940E6" w:rsidRDefault="006940E6" w:rsidP="006940E6">
      <w:pPr>
        <w:pStyle w:val="Heading4"/>
      </w:pPr>
      <w:r>
        <w:t>There are alt causes to birth rates.</w:t>
      </w:r>
    </w:p>
    <w:p w14:paraId="0A687833" w14:textId="77777777" w:rsidR="006940E6" w:rsidRPr="00A82838" w:rsidRDefault="006940E6" w:rsidP="006940E6">
      <w:pPr>
        <w:rPr>
          <w:rStyle w:val="Style13ptBold"/>
          <w:b w:val="0"/>
          <w:bCs w:val="0"/>
        </w:rPr>
      </w:pPr>
      <w:r>
        <w:rPr>
          <w:rStyle w:val="Style13ptBold"/>
        </w:rPr>
        <w:t xml:space="preserve">Sasser ’21 </w:t>
      </w:r>
      <w:r w:rsidRPr="00A82838">
        <w:rPr>
          <w:rStyle w:val="Style13ptBold"/>
          <w:b w:val="0"/>
          <w:bCs w:val="0"/>
          <w:sz w:val="22"/>
        </w:rPr>
        <w:t xml:space="preserve">[Jade S. (writer and educator whose work focuses on gender, climate justice, and reproductive politics); June 7, 2021; LA Times; “The complex link between population decline and a warming planet,”; </w:t>
      </w:r>
      <w:r w:rsidRPr="00D5525B">
        <w:rPr>
          <w:rStyle w:val="Style13ptBold"/>
          <w:b w:val="0"/>
          <w:bCs w:val="0"/>
          <w:sz w:val="22"/>
        </w:rPr>
        <w:t>https://www.latimes.com/opinion/story/2021-06-07/population-growth-fertility-declining-climate-change</w:t>
      </w:r>
      <w:r w:rsidRPr="00A82838">
        <w:rPr>
          <w:rStyle w:val="Style13ptBold"/>
          <w:b w:val="0"/>
          <w:bCs w:val="0"/>
          <w:sz w:val="22"/>
        </w:rPr>
        <w:t>]</w:t>
      </w:r>
      <w:r>
        <w:rPr>
          <w:rStyle w:val="Style13ptBold"/>
          <w:b w:val="0"/>
          <w:bCs w:val="0"/>
          <w:sz w:val="22"/>
        </w:rPr>
        <w:t>//lol</w:t>
      </w:r>
    </w:p>
    <w:p w14:paraId="64D7E7E9" w14:textId="77777777" w:rsidR="006940E6" w:rsidRPr="00A82838" w:rsidRDefault="006940E6" w:rsidP="006940E6">
      <w:pPr>
        <w:rPr>
          <w:sz w:val="16"/>
        </w:rPr>
      </w:pPr>
      <w:r w:rsidRPr="00A82838">
        <w:rPr>
          <w:rStyle w:val="StyleUnderline"/>
        </w:rPr>
        <w:t xml:space="preserve">It’s time to </w:t>
      </w:r>
      <w:r w:rsidRPr="00A82838">
        <w:rPr>
          <w:rStyle w:val="StyleUnderline"/>
          <w:highlight w:val="cyan"/>
        </w:rPr>
        <w:t>stop blaming overpopulation for our environmental woes</w:t>
      </w:r>
      <w:r w:rsidRPr="00A82838">
        <w:rPr>
          <w:rStyle w:val="StyleUnderline"/>
        </w:rPr>
        <w:t xml:space="preserve"> </w:t>
      </w:r>
      <w:r w:rsidRPr="00A82838">
        <w:rPr>
          <w:sz w:val="16"/>
        </w:rPr>
        <w:t>and start looking at the factors that really matter — resource consumption and toxic exposure as population growth and fertility rates show downward trends.</w:t>
      </w:r>
    </w:p>
    <w:p w14:paraId="49E8B601" w14:textId="77777777" w:rsidR="006940E6" w:rsidRPr="00A82838" w:rsidRDefault="006940E6" w:rsidP="006940E6">
      <w:pPr>
        <w:rPr>
          <w:sz w:val="16"/>
        </w:rPr>
      </w:pPr>
      <w:r w:rsidRPr="00A82838">
        <w:rPr>
          <w:sz w:val="16"/>
        </w:rPr>
        <w:t>U.S. and global populations are both growing at slower rates. In the period between July 2019 and July 2020 alone, the growth rate in the U.S. had slowed to just 0.35%, the slowest recorded since at least 1900. And this isn’t just because of a COVID-19 baby bust. Rather, this is a part of a long-term trend, decades in the making.</w:t>
      </w:r>
    </w:p>
    <w:p w14:paraId="7F9B0E77" w14:textId="77777777" w:rsidR="006940E6" w:rsidRPr="00A82838" w:rsidRDefault="006940E6" w:rsidP="006940E6">
      <w:pPr>
        <w:rPr>
          <w:sz w:val="16"/>
        </w:rPr>
      </w:pPr>
      <w:r w:rsidRPr="00A82838">
        <w:rPr>
          <w:sz w:val="16"/>
        </w:rPr>
        <w:t>In 2010, births had fallen 3% from 2009, according to the Centers for Disease Control and Prevention. The total fertility rate (number of births over the course of a woman’s lifetime) was down 4%, and teen birth rates fell 10%, the sharpest drop in more than 70 years.</w:t>
      </w:r>
    </w:p>
    <w:p w14:paraId="7A86DDB8" w14:textId="77777777" w:rsidR="006940E6" w:rsidRPr="00A82838" w:rsidRDefault="006940E6" w:rsidP="006940E6">
      <w:pPr>
        <w:rPr>
          <w:sz w:val="16"/>
        </w:rPr>
      </w:pPr>
      <w:r w:rsidRPr="00A82838">
        <w:rPr>
          <w:sz w:val="16"/>
        </w:rPr>
        <w:t xml:space="preserve">Global population growth, which has stabilized, is also heading toward decline. </w:t>
      </w:r>
      <w:r w:rsidRPr="00A82838">
        <w:rPr>
          <w:rStyle w:val="StyleUnderline"/>
        </w:rPr>
        <w:t xml:space="preserve">According to the United Nations population division, the </w:t>
      </w:r>
      <w:r w:rsidRPr="00A82838">
        <w:rPr>
          <w:rStyle w:val="StyleUnderline"/>
          <w:highlight w:val="cyan"/>
        </w:rPr>
        <w:t>world’s population is growing</w:t>
      </w:r>
      <w:r w:rsidRPr="00A82838">
        <w:rPr>
          <w:rStyle w:val="StyleUnderline"/>
        </w:rPr>
        <w:t xml:space="preserve"> at a </w:t>
      </w:r>
      <w:r w:rsidRPr="00A82838">
        <w:rPr>
          <w:rStyle w:val="StyleUnderline"/>
          <w:highlight w:val="cyan"/>
        </w:rPr>
        <w:t>slower</w:t>
      </w:r>
      <w:r w:rsidRPr="00A82838">
        <w:rPr>
          <w:rStyle w:val="StyleUnderline"/>
        </w:rPr>
        <w:t xml:space="preserve"> rate than at any time since 1950, and will level off around 2100.</w:t>
      </w:r>
      <w:r w:rsidRPr="00A82838">
        <w:rPr>
          <w:sz w:val="16"/>
        </w:rPr>
        <w:t xml:space="preserve"> A 2020 study suggests that global population will probably reach its peak four decades earlier than what the U.N. projected.</w:t>
      </w:r>
    </w:p>
    <w:p w14:paraId="22F4CAAA" w14:textId="77777777" w:rsidR="006940E6" w:rsidRPr="00A82838" w:rsidRDefault="006940E6" w:rsidP="006940E6">
      <w:pPr>
        <w:rPr>
          <w:sz w:val="16"/>
        </w:rPr>
      </w:pPr>
      <w:r w:rsidRPr="00A82838">
        <w:rPr>
          <w:sz w:val="16"/>
        </w:rPr>
        <w:t>In any case, age structures are already shifting markedly. As of 2018, people over 65 outnumbered children under 5 worldwide for the first time in history. While the pace is uneven, the population story of the 21st century will be one of global graying, rather than significant global growth.</w:t>
      </w:r>
    </w:p>
    <w:p w14:paraId="240FA81D" w14:textId="77777777" w:rsidR="006940E6" w:rsidRPr="00A82838" w:rsidRDefault="006940E6" w:rsidP="006940E6">
      <w:pPr>
        <w:rPr>
          <w:sz w:val="16"/>
        </w:rPr>
      </w:pPr>
      <w:r w:rsidRPr="00A82838">
        <w:rPr>
          <w:sz w:val="16"/>
        </w:rPr>
        <w:t>Yet despite slower growth, we are still speeding toward environmental catastrophe. At the same time that human fertility rates were decreasing, greenhouse emissions all over the planet were rising steadily, hitting record levels in 2019. A U.N. report on global greenhouse gas emissions found that the richest 1% of people on Earth were responsible for more than double the number of greenhouse gas emissions of the poorest 50%. To comply with the Paris agreement, the ultra-rich would need to decrease their greenhouse gas emitting behaviors by a factor of 30.</w:t>
      </w:r>
    </w:p>
    <w:p w14:paraId="07B11789" w14:textId="77777777" w:rsidR="006940E6" w:rsidRPr="00A82838" w:rsidRDefault="006940E6" w:rsidP="006940E6">
      <w:pPr>
        <w:rPr>
          <w:sz w:val="16"/>
        </w:rPr>
      </w:pPr>
      <w:r w:rsidRPr="00A82838">
        <w:rPr>
          <w:rStyle w:val="Emphasis"/>
        </w:rPr>
        <w:t xml:space="preserve">The </w:t>
      </w:r>
      <w:r w:rsidRPr="00A82838">
        <w:rPr>
          <w:rStyle w:val="Emphasis"/>
          <w:highlight w:val="cyan"/>
        </w:rPr>
        <w:t>link between population and climate</w:t>
      </w:r>
      <w:r w:rsidRPr="00A82838">
        <w:rPr>
          <w:rStyle w:val="Emphasis"/>
        </w:rPr>
        <w:t xml:space="preserve"> change </w:t>
      </w:r>
      <w:r w:rsidRPr="00A82838">
        <w:rPr>
          <w:rStyle w:val="Emphasis"/>
          <w:highlight w:val="cyan"/>
        </w:rPr>
        <w:t>is broken</w:t>
      </w:r>
      <w:r w:rsidRPr="00A82838">
        <w:rPr>
          <w:rStyle w:val="Emphasis"/>
        </w:rPr>
        <w:t>.</w:t>
      </w:r>
      <w:r w:rsidRPr="00A82838">
        <w:rPr>
          <w:rStyle w:val="StyleUnderline"/>
        </w:rPr>
        <w:t xml:space="preserve"> In both China and the U.S. — the top two emitters of greenhouse emissions — the average woman gives birth to 1.6 children in her lifetime, below the 2.1 children needed to replace herself and her partner.</w:t>
      </w:r>
    </w:p>
    <w:p w14:paraId="2FE0A2AF" w14:textId="77777777" w:rsidR="006940E6" w:rsidRPr="00A82838" w:rsidRDefault="006940E6" w:rsidP="006940E6">
      <w:pPr>
        <w:rPr>
          <w:rStyle w:val="StyleUnderline"/>
        </w:rPr>
      </w:pPr>
      <w:r w:rsidRPr="00A82838">
        <w:rPr>
          <w:rStyle w:val="StyleUnderline"/>
        </w:rPr>
        <w:t xml:space="preserve">There are </w:t>
      </w:r>
      <w:r w:rsidRPr="00A82838">
        <w:rPr>
          <w:rStyle w:val="Emphasis"/>
          <w:highlight w:val="cyan"/>
        </w:rPr>
        <w:t>several factors</w:t>
      </w:r>
      <w:r w:rsidRPr="00A82838">
        <w:rPr>
          <w:rStyle w:val="StyleUnderline"/>
          <w:highlight w:val="cyan"/>
        </w:rPr>
        <w:t xml:space="preserve"> behind the fertility slowdown</w:t>
      </w:r>
      <w:r w:rsidRPr="00A82838">
        <w:rPr>
          <w:rStyle w:val="StyleUnderline"/>
        </w:rPr>
        <w:t xml:space="preserve">. Women’s voluntary access to </w:t>
      </w:r>
      <w:r w:rsidRPr="00A82838">
        <w:rPr>
          <w:rStyle w:val="StyleUnderline"/>
          <w:highlight w:val="cyan"/>
        </w:rPr>
        <w:t>contraceptives</w:t>
      </w:r>
      <w:r w:rsidRPr="00A82838">
        <w:rPr>
          <w:rStyle w:val="StyleUnderline"/>
        </w:rPr>
        <w:t xml:space="preserve"> — alongside other reproductive </w:t>
      </w:r>
      <w:r w:rsidRPr="00A82838">
        <w:rPr>
          <w:rStyle w:val="StyleUnderline"/>
          <w:highlight w:val="cyan"/>
        </w:rPr>
        <w:t>health services</w:t>
      </w:r>
      <w:r w:rsidRPr="00A82838">
        <w:rPr>
          <w:rStyle w:val="StyleUnderline"/>
        </w:rPr>
        <w:t xml:space="preserve"> — plays a major role, as well as formal </w:t>
      </w:r>
      <w:r w:rsidRPr="00A82838">
        <w:rPr>
          <w:rStyle w:val="StyleUnderline"/>
          <w:highlight w:val="cyan"/>
        </w:rPr>
        <w:t>education and opportunities to earn an income outside of the house</w:t>
      </w:r>
      <w:r w:rsidRPr="00A82838">
        <w:rPr>
          <w:rStyle w:val="StyleUnderline"/>
        </w:rPr>
        <w:t>hold.</w:t>
      </w:r>
    </w:p>
    <w:p w14:paraId="57CDEB17" w14:textId="77777777" w:rsidR="006940E6" w:rsidRPr="00A82838" w:rsidRDefault="006940E6" w:rsidP="006940E6">
      <w:pPr>
        <w:rPr>
          <w:sz w:val="16"/>
        </w:rPr>
      </w:pPr>
      <w:r w:rsidRPr="00A82838">
        <w:rPr>
          <w:sz w:val="16"/>
        </w:rPr>
        <w:t xml:space="preserve">But researchers also point to another concern: </w:t>
      </w:r>
      <w:r w:rsidRPr="00A82838">
        <w:rPr>
          <w:rStyle w:val="StyleUnderline"/>
          <w:highlight w:val="cyan"/>
        </w:rPr>
        <w:t>Infertility may be on the rise</w:t>
      </w:r>
      <w:r w:rsidRPr="00A82838">
        <w:rPr>
          <w:rStyle w:val="StyleUnderline"/>
        </w:rPr>
        <w:t xml:space="preserve">. The rate of </w:t>
      </w:r>
      <w:r w:rsidRPr="00A82838">
        <w:rPr>
          <w:rStyle w:val="StyleUnderline"/>
          <w:highlight w:val="cyan"/>
        </w:rPr>
        <w:t>pregnancy loss due to miscarriage, stillbirth and ectopic pregnancy</w:t>
      </w:r>
      <w:r w:rsidRPr="00A82838">
        <w:rPr>
          <w:rStyle w:val="StyleUnderline"/>
        </w:rPr>
        <w:t xml:space="preserve"> among women of all ages in the U.S. </w:t>
      </w:r>
      <w:r w:rsidRPr="00A82838">
        <w:rPr>
          <w:rStyle w:val="StyleUnderline"/>
          <w:highlight w:val="cyan"/>
        </w:rPr>
        <w:t>has been rising</w:t>
      </w:r>
      <w:r w:rsidRPr="00A82838">
        <w:rPr>
          <w:rStyle w:val="StyleUnderline"/>
        </w:rPr>
        <w:t xml:space="preserve"> at a rate of 1% per year between 1990 and 2011.</w:t>
      </w:r>
      <w:r w:rsidRPr="00A82838">
        <w:rPr>
          <w:sz w:val="16"/>
        </w:rPr>
        <w:t xml:space="preserve"> Further, an analysis of 185 studies looking at close to 43,000 men between 1973 and 2011 found that total sperm counts had decreased by almost 60%. Researchers aren’t entirely certain why — and some researchers question whether sperm count even impacts fertility —but some evidence demonstrates that exposure to hormone-disrupting chemicals, like phthalates (which make plastics flexible), play a role in disrupting fertility.</w:t>
      </w:r>
    </w:p>
    <w:p w14:paraId="11C0B131" w14:textId="77777777" w:rsidR="006940E6" w:rsidRPr="00A82838" w:rsidRDefault="006940E6" w:rsidP="006940E6">
      <w:pPr>
        <w:rPr>
          <w:sz w:val="16"/>
        </w:rPr>
      </w:pPr>
      <w:r w:rsidRPr="00A82838">
        <w:rPr>
          <w:sz w:val="16"/>
        </w:rPr>
        <w:t xml:space="preserve">There’s something else to consider: </w:t>
      </w:r>
      <w:r w:rsidRPr="00A82838">
        <w:rPr>
          <w:rStyle w:val="StyleUnderline"/>
          <w:highlight w:val="cyan"/>
        </w:rPr>
        <w:t>Young people are simply having less sex</w:t>
      </w:r>
      <w:r w:rsidRPr="00A82838">
        <w:rPr>
          <w:rStyle w:val="StyleUnderline"/>
        </w:rPr>
        <w:t xml:space="preserve">, with fewer partners, and are having sex for the first time at later ages compared with earlier generations. </w:t>
      </w:r>
      <w:r w:rsidRPr="00A82838">
        <w:rPr>
          <w:sz w:val="16"/>
        </w:rPr>
        <w:t>Some applaud this change for reducing teen pregnancy in the U.S. But it could signal a waning desire to have children on a warming planet.</w:t>
      </w:r>
    </w:p>
    <w:p w14:paraId="285A647E" w14:textId="77777777" w:rsidR="006940E6" w:rsidRPr="006940E6" w:rsidRDefault="006940E6" w:rsidP="006940E6">
      <w:pPr>
        <w:pStyle w:val="Heading3"/>
      </w:pPr>
      <w:r w:rsidRPr="006940E6">
        <w:t>AT: Disease</w:t>
      </w:r>
    </w:p>
    <w:p w14:paraId="2ECDF863" w14:textId="77777777" w:rsidR="006940E6" w:rsidRDefault="006940E6" w:rsidP="006940E6">
      <w:pPr>
        <w:pStyle w:val="Heading4"/>
      </w:pPr>
      <w:r>
        <w:t xml:space="preserve">Data has been inconsistent to prove </w:t>
      </w:r>
      <w:r>
        <w:rPr>
          <w:u w:val="single"/>
        </w:rPr>
        <w:t>all</w:t>
      </w:r>
      <w:r>
        <w:t xml:space="preserve"> diseases are caused by warming.</w:t>
      </w:r>
    </w:p>
    <w:p w14:paraId="2EBEB3CD" w14:textId="77777777" w:rsidR="006940E6" w:rsidRPr="00D96259" w:rsidRDefault="006940E6" w:rsidP="006940E6">
      <w:pPr>
        <w:rPr>
          <w:rStyle w:val="Style13ptBold"/>
          <w:b w:val="0"/>
          <w:bCs w:val="0"/>
        </w:rPr>
      </w:pPr>
      <w:r>
        <w:rPr>
          <w:rStyle w:val="Style13ptBold"/>
        </w:rPr>
        <w:t xml:space="preserve">Ma et. al ’21 </w:t>
      </w:r>
      <w:r w:rsidRPr="00D5525B">
        <w:rPr>
          <w:rStyle w:val="Style13ptBold"/>
          <w:b w:val="0"/>
          <w:bCs w:val="0"/>
          <w:sz w:val="22"/>
        </w:rPr>
        <w:t>[Yan Ma, Georgia Destouni, Zahra Kalantari: all three work for Department of Physical Geography and Bolin Centre for Climate Research at Stockholm University, Anna Omazic (Department of Chemistry, Environment, and Feed Hygiene at National Veterinary Institute), Birgitta Evengård (Department of Clinical Microbiology, Umeå University); Camilla Berggren (Capio Medical Center Kungsholmen), Tomas Thierfelder (Department of Energy &amp; Technology, Swedish University of Agricultural Sciences); October 19, 2021; “Linking climate and infectious disease trends in the Northern/Arctic Region,” National Library of Medicine, https://pubmed.ncbi.nlm.nih.gov/34667214/]//lol</w:t>
      </w:r>
    </w:p>
    <w:p w14:paraId="65047E09" w14:textId="77777777" w:rsidR="006940E6" w:rsidRPr="00D5525B" w:rsidRDefault="006940E6" w:rsidP="006940E6">
      <w:pPr>
        <w:rPr>
          <w:rStyle w:val="StyleUnderline"/>
        </w:rPr>
      </w:pPr>
      <w:r w:rsidRPr="00D5525B">
        <w:rPr>
          <w:rStyle w:val="StyleUnderline"/>
        </w:rPr>
        <w:t xml:space="preserve">The results of our large-scale </w:t>
      </w:r>
      <w:r w:rsidRPr="00D5525B">
        <w:rPr>
          <w:rStyle w:val="StyleUnderline"/>
          <w:highlight w:val="cyan"/>
        </w:rPr>
        <w:t>data analysis show</w:t>
      </w:r>
      <w:r w:rsidRPr="00D5525B">
        <w:rPr>
          <w:rStyle w:val="StyleUnderline"/>
        </w:rPr>
        <w:t xml:space="preserve"> some </w:t>
      </w:r>
      <w:r w:rsidRPr="00D5525B">
        <w:rPr>
          <w:rStyle w:val="StyleUnderline"/>
          <w:highlight w:val="cyan"/>
        </w:rPr>
        <w:t>consistency</w:t>
      </w:r>
      <w:r w:rsidRPr="00D5525B">
        <w:rPr>
          <w:rStyle w:val="StyleUnderline"/>
        </w:rPr>
        <w:t xml:space="preserve"> with local observations and mechanical explanations, </w:t>
      </w:r>
      <w:r w:rsidRPr="00D5525B">
        <w:rPr>
          <w:rStyle w:val="StyleUnderline"/>
          <w:highlight w:val="cyan"/>
        </w:rPr>
        <w:t>but also differences due to likely unrelated factors</w:t>
      </w:r>
      <w:r w:rsidRPr="00D5525B">
        <w:rPr>
          <w:rStyle w:val="StyleUnderline"/>
        </w:rPr>
        <w:t>.</w:t>
      </w:r>
      <w:r w:rsidRPr="00D5525B">
        <w:rPr>
          <w:sz w:val="16"/>
        </w:rPr>
        <w:t xml:space="preserve"> At whole-region scale, the incidences of </w:t>
      </w:r>
      <w:r w:rsidRPr="00D5525B">
        <w:rPr>
          <w:rStyle w:val="StyleUnderline"/>
          <w:highlight w:val="cyan"/>
        </w:rPr>
        <w:t>TBE are negatively correlated with</w:t>
      </w:r>
      <w:r w:rsidRPr="00D5525B">
        <w:rPr>
          <w:rStyle w:val="StyleUnderline"/>
        </w:rPr>
        <w:t xml:space="preserve"> all (hydro-)</w:t>
      </w:r>
      <w:r w:rsidRPr="00D5525B">
        <w:rPr>
          <w:rStyle w:val="StyleUnderline"/>
          <w:highlight w:val="cyan"/>
        </w:rPr>
        <w:t>climate variables</w:t>
      </w:r>
      <w:r w:rsidRPr="00D5525B">
        <w:rPr>
          <w:rStyle w:val="StyleUnderline"/>
        </w:rPr>
        <w:t xml:space="preserve">, while those of </w:t>
      </w:r>
      <w:r w:rsidRPr="00D5525B">
        <w:rPr>
          <w:rStyle w:val="StyleUnderline"/>
          <w:highlight w:val="cyan"/>
        </w:rPr>
        <w:t>borreliosis are positively correlated</w:t>
      </w:r>
      <w:r w:rsidRPr="00D5525B">
        <w:rPr>
          <w:rStyle w:val="StyleUnderline"/>
        </w:rPr>
        <w:t xml:space="preserve"> with all climate variables. </w:t>
      </w:r>
      <w:r w:rsidRPr="00D5525B">
        <w:rPr>
          <w:sz w:val="16"/>
        </w:rPr>
        <w:t xml:space="preserve">This is despite the fact that these </w:t>
      </w:r>
      <w:r w:rsidRPr="00D5525B">
        <w:rPr>
          <w:rStyle w:val="StyleUnderline"/>
          <w:highlight w:val="cyan"/>
        </w:rPr>
        <w:t>diseases share the same vector</w:t>
      </w:r>
      <w:r w:rsidRPr="00D5525B">
        <w:rPr>
          <w:sz w:val="16"/>
        </w:rPr>
        <w:t xml:space="preserve">, Ixodidae ticks, for which increased </w:t>
      </w:r>
      <w:r w:rsidRPr="00D5525B">
        <w:rPr>
          <w:rStyle w:val="StyleUnderline"/>
          <w:highlight w:val="cyan"/>
        </w:rPr>
        <w:t>annual temperature is reported to increase incidences of tick bites</w:t>
      </w:r>
      <w:r w:rsidRPr="00D5525B">
        <w:rPr>
          <w:sz w:val="16"/>
        </w:rPr>
        <w:t xml:space="preserve">21 and the geographic range of ticks, due to the expanded geographic range of associated vegetation communities and mammals caused by a prolonged vegetation period22. </w:t>
      </w:r>
      <w:r w:rsidRPr="00D5525B">
        <w:rPr>
          <w:rStyle w:val="StyleUnderline"/>
          <w:highlight w:val="cyan"/>
        </w:rPr>
        <w:t>Some researchers</w:t>
      </w:r>
      <w:r w:rsidRPr="00D5525B">
        <w:rPr>
          <w:rStyle w:val="StyleUnderline"/>
        </w:rPr>
        <w:t xml:space="preserve"> have also </w:t>
      </w:r>
      <w:r w:rsidRPr="00D5525B">
        <w:rPr>
          <w:rStyle w:val="StyleUnderline"/>
          <w:highlight w:val="cyan"/>
        </w:rPr>
        <w:t>argue</w:t>
      </w:r>
      <w:r w:rsidRPr="00D5525B">
        <w:rPr>
          <w:rStyle w:val="StyleUnderline"/>
        </w:rPr>
        <w:t xml:space="preserve">d that the reporting of </w:t>
      </w:r>
      <w:r w:rsidRPr="00D5525B">
        <w:rPr>
          <w:rStyle w:val="StyleUnderline"/>
          <w:highlight w:val="cyan"/>
        </w:rPr>
        <w:t>tick bites</w:t>
      </w:r>
      <w:r w:rsidRPr="00D5525B">
        <w:rPr>
          <w:rStyle w:val="StyleUnderline"/>
        </w:rPr>
        <w:t xml:space="preserve"> has </w:t>
      </w:r>
      <w:r w:rsidRPr="00D5525B">
        <w:rPr>
          <w:rStyle w:val="StyleUnderline"/>
          <w:highlight w:val="cyan"/>
        </w:rPr>
        <w:t>increased due to increased public awareness</w:t>
      </w:r>
      <w:r w:rsidRPr="00D5525B">
        <w:rPr>
          <w:sz w:val="16"/>
        </w:rPr>
        <w:t xml:space="preserve">23 </w:t>
      </w:r>
      <w:r w:rsidRPr="00D5525B">
        <w:rPr>
          <w:rStyle w:val="StyleUnderline"/>
          <w:highlight w:val="cyan"/>
        </w:rPr>
        <w:t>and more time spent outdoors</w:t>
      </w:r>
      <w:r w:rsidRPr="00D5525B">
        <w:rPr>
          <w:sz w:val="16"/>
        </w:rPr>
        <w:t xml:space="preserve">24, along with the changes in climate, tick bites, and tick range. The decreasing trend in TBE incidence, </w:t>
      </w:r>
      <w:r w:rsidRPr="00D5525B">
        <w:rPr>
          <w:rStyle w:val="StyleUnderline"/>
        </w:rPr>
        <w:t xml:space="preserve">in spite of these tick increase drivers, </w:t>
      </w:r>
      <w:r w:rsidRPr="00D5525B">
        <w:rPr>
          <w:rStyle w:val="StyleUnderline"/>
          <w:highlight w:val="cyan"/>
        </w:rPr>
        <w:t>might therefore be explained by other, counteracting societal factors</w:t>
      </w:r>
      <w:r w:rsidRPr="00D5525B">
        <w:rPr>
          <w:rStyle w:val="StyleUnderline"/>
        </w:rPr>
        <w:t>, such as vaccination rate co-increasing along with the climate and disease-report factors.</w:t>
      </w:r>
    </w:p>
    <w:p w14:paraId="43D4AB72" w14:textId="77777777" w:rsidR="006940E6" w:rsidRPr="006940E6" w:rsidRDefault="006940E6" w:rsidP="006940E6"/>
    <w:p w14:paraId="776C7E68" w14:textId="50DAC569" w:rsidR="006940E6" w:rsidRDefault="006940E6" w:rsidP="006940E6">
      <w:pPr>
        <w:pStyle w:val="Heading2"/>
      </w:pPr>
      <w:r>
        <w:t>Warming Bad</w:t>
      </w:r>
    </w:p>
    <w:p w14:paraId="7F1F5BC9" w14:textId="423E9F27" w:rsidR="006940E6" w:rsidRDefault="006940E6" w:rsidP="006940E6">
      <w:pPr>
        <w:pStyle w:val="Heading3"/>
      </w:pPr>
      <w:r>
        <w:t>Impact---Warming---T/L</w:t>
      </w:r>
    </w:p>
    <w:p w14:paraId="71113C75" w14:textId="77777777" w:rsidR="006940E6" w:rsidRPr="00877156" w:rsidRDefault="006940E6" w:rsidP="006940E6">
      <w:pPr>
        <w:pStyle w:val="Heading4"/>
        <w:jc w:val="both"/>
        <w:rPr>
          <w:b w:val="0"/>
          <w:bCs/>
        </w:rPr>
      </w:pPr>
      <w:r>
        <w:t xml:space="preserve">Warming is </w:t>
      </w:r>
      <w:r w:rsidRPr="00877156">
        <w:rPr>
          <w:u w:val="single"/>
        </w:rPr>
        <w:t>existential</w:t>
      </w:r>
      <w:r>
        <w:t xml:space="preserve"> and </w:t>
      </w:r>
      <w:r w:rsidRPr="00877156">
        <w:rPr>
          <w:u w:val="single"/>
        </w:rPr>
        <w:t>on track</w:t>
      </w:r>
      <w:r>
        <w:t xml:space="preserve"> to </w:t>
      </w:r>
      <w:r w:rsidRPr="00B32D40">
        <w:t>for</w:t>
      </w:r>
      <w:r>
        <w:t xml:space="preserve"> </w:t>
      </w:r>
      <w:r w:rsidRPr="00B32D40">
        <w:rPr>
          <w:u w:val="single"/>
        </w:rPr>
        <w:t>Venus Syndrome</w:t>
      </w:r>
      <w:r>
        <w:rPr>
          <w:b w:val="0"/>
          <w:bCs/>
        </w:rPr>
        <w:t>---Domino Effect and Hothouse Earth prove</w:t>
      </w:r>
    </w:p>
    <w:p w14:paraId="3D4939E2" w14:textId="77777777" w:rsidR="006940E6" w:rsidRPr="007E705E" w:rsidRDefault="006940E6" w:rsidP="006940E6">
      <w:pPr>
        <w:rPr>
          <w:rStyle w:val="Style13ptBold"/>
          <w:b w:val="0"/>
          <w:bCs w:val="0"/>
        </w:rPr>
      </w:pPr>
      <w:r>
        <w:rPr>
          <w:rStyle w:val="Style13ptBold"/>
        </w:rPr>
        <w:t>Marques ’20</w:t>
      </w:r>
      <w:r>
        <w:rPr>
          <w:rStyle w:val="Style13ptBold"/>
          <w:b w:val="0"/>
          <w:bCs w:val="0"/>
        </w:rPr>
        <w:t xml:space="preserve"> </w:t>
      </w:r>
      <w:r w:rsidRPr="00C31955">
        <w:rPr>
          <w:rStyle w:val="Style13ptBold"/>
          <w:b w:val="0"/>
          <w:bCs w:val="0"/>
          <w:sz w:val="22"/>
        </w:rPr>
        <w:t>(Luis Marques, retired professor and collaborator of the History Department at IFCH/Unicamp, senior professor at Ilum Escola de Ciência at CNPEM, “Pandemics, Existential and non-Existential Risks to Humanity”, https://www.scielo.br/j/asoc/a/M6BMn4gtwyTZHnkWTDJDt8C/?format=pdf&amp;lang=en, pgs. 5-6, DOA: 7/16/2025, KAoki)</w:t>
      </w:r>
    </w:p>
    <w:p w14:paraId="3D3E63CD" w14:textId="77777777" w:rsidR="006940E6" w:rsidRDefault="006940E6" w:rsidP="006940E6">
      <w:pPr>
        <w:rPr>
          <w:sz w:val="16"/>
        </w:rPr>
      </w:pPr>
      <w:r w:rsidRPr="007E705E">
        <w:rPr>
          <w:sz w:val="16"/>
        </w:rPr>
        <w:t xml:space="preserve">These </w:t>
      </w:r>
      <w:r w:rsidRPr="00C31955">
        <w:rPr>
          <w:highlight w:val="green"/>
          <w:u w:val="single"/>
        </w:rPr>
        <w:t xml:space="preserve">crises are </w:t>
      </w:r>
      <w:r w:rsidRPr="00C31955">
        <w:rPr>
          <w:rStyle w:val="Emphasis"/>
          <w:highlight w:val="green"/>
        </w:rPr>
        <w:t>interlinked</w:t>
      </w:r>
      <w:r w:rsidRPr="00C31955">
        <w:rPr>
          <w:highlight w:val="green"/>
          <w:u w:val="single"/>
        </w:rPr>
        <w:t xml:space="preserve"> and </w:t>
      </w:r>
      <w:r w:rsidRPr="00C31955">
        <w:rPr>
          <w:rStyle w:val="Emphasis"/>
          <w:highlight w:val="green"/>
        </w:rPr>
        <w:t>act in synergy</w:t>
      </w:r>
      <w:r w:rsidRPr="007E705E">
        <w:rPr>
          <w:sz w:val="16"/>
        </w:rPr>
        <w:t xml:space="preserve">, that is, </w:t>
      </w:r>
      <w:r w:rsidRPr="00C31955">
        <w:rPr>
          <w:highlight w:val="green"/>
          <w:u w:val="single"/>
        </w:rPr>
        <w:t xml:space="preserve">they </w:t>
      </w:r>
      <w:r w:rsidRPr="00C31955">
        <w:rPr>
          <w:b/>
          <w:bCs/>
          <w:highlight w:val="green"/>
          <w:u w:val="single"/>
        </w:rPr>
        <w:t xml:space="preserve">reciprocally </w:t>
      </w:r>
      <w:r w:rsidRPr="00C31955">
        <w:rPr>
          <w:rStyle w:val="Emphasis"/>
          <w:highlight w:val="green"/>
        </w:rPr>
        <w:t>strengthen</w:t>
      </w:r>
      <w:r w:rsidRPr="00C31955">
        <w:rPr>
          <w:highlight w:val="green"/>
          <w:u w:val="single"/>
        </w:rPr>
        <w:t xml:space="preserve"> one another</w:t>
      </w:r>
      <w:r w:rsidRPr="007E705E">
        <w:rPr>
          <w:sz w:val="16"/>
        </w:rPr>
        <w:t xml:space="preserve">. And precisely because they are interdependent and reciprocally strengthening each other, it is senseless to deal with them separately. It makes no sense, for example, to understand the current pandemic as simply a health emergency, isolated from other ongoing crises. Most of all, we should not classify these crises in an hierarchical order according to the greater or lesser risk they represent for humanity, as proposed by the University of Cambridge’s Centre for the Study of Existential Risk, or by Toby Ord, from the University of Oxford’s Future of Humanity Institute, in his recent book, The Precipice. Existential Risk and the Future of Humanity (2020). The considerations proposed by these centers and researchers are very momentous. But they start from the false premise of dividing the risks to which humanity and other species are increasingly exposed into existential and non-existential ones. That dividing line does not exist. An existential risk is, frequently, made from a conjunction of crises that, separately, do not existentially threaten humanity but that, together, have the potential to do so. Will Steffen and colleagues (2018), for example, explored </w:t>
      </w:r>
      <w:r w:rsidRPr="007E705E">
        <w:rPr>
          <w:u w:val="single"/>
        </w:rPr>
        <w:t xml:space="preserve">the </w:t>
      </w:r>
      <w:r w:rsidRPr="00C31955">
        <w:rPr>
          <w:b/>
          <w:bCs/>
          <w:highlight w:val="green"/>
          <w:u w:val="single"/>
        </w:rPr>
        <w:t>possibility</w:t>
      </w:r>
      <w:r w:rsidRPr="007E705E">
        <w:rPr>
          <w:u w:val="single"/>
        </w:rPr>
        <w:t xml:space="preserve"> that “a </w:t>
      </w:r>
      <w:r w:rsidRPr="00C31955">
        <w:rPr>
          <w:rStyle w:val="Emphasis"/>
          <w:highlight w:val="green"/>
        </w:rPr>
        <w:t>2°C warming</w:t>
      </w:r>
      <w:r w:rsidRPr="00C31955">
        <w:rPr>
          <w:highlight w:val="green"/>
          <w:u w:val="single"/>
        </w:rPr>
        <w:t xml:space="preserve"> could </w:t>
      </w:r>
      <w:r w:rsidRPr="00C31955">
        <w:rPr>
          <w:b/>
          <w:bCs/>
          <w:highlight w:val="green"/>
          <w:u w:val="single"/>
        </w:rPr>
        <w:t>activate</w:t>
      </w:r>
      <w:r w:rsidRPr="007E705E">
        <w:rPr>
          <w:u w:val="single"/>
        </w:rPr>
        <w:t xml:space="preserve"> important </w:t>
      </w:r>
      <w:r w:rsidRPr="00C31955">
        <w:rPr>
          <w:rStyle w:val="Emphasis"/>
          <w:highlight w:val="green"/>
        </w:rPr>
        <w:t>tipping elements</w:t>
      </w:r>
      <w:r w:rsidRPr="00C31955">
        <w:rPr>
          <w:sz w:val="16"/>
          <w:highlight w:val="green"/>
        </w:rPr>
        <w:t xml:space="preserve">, </w:t>
      </w:r>
      <w:r w:rsidRPr="00C31955">
        <w:rPr>
          <w:b/>
          <w:bCs/>
          <w:highlight w:val="green"/>
          <w:u w:val="single"/>
        </w:rPr>
        <w:t>raising</w:t>
      </w:r>
      <w:r w:rsidRPr="007E705E">
        <w:rPr>
          <w:u w:val="single"/>
        </w:rPr>
        <w:t xml:space="preserve"> the </w:t>
      </w:r>
      <w:r w:rsidRPr="00C31955">
        <w:rPr>
          <w:b/>
          <w:bCs/>
          <w:highlight w:val="green"/>
          <w:u w:val="single"/>
        </w:rPr>
        <w:t>temp</w:t>
      </w:r>
      <w:r w:rsidRPr="00C31955">
        <w:rPr>
          <w:b/>
          <w:bCs/>
          <w:u w:val="single"/>
        </w:rPr>
        <w:t xml:space="preserve">erature </w:t>
      </w:r>
      <w:r w:rsidRPr="00C31955">
        <w:rPr>
          <w:b/>
          <w:bCs/>
          <w:highlight w:val="green"/>
          <w:u w:val="single"/>
        </w:rPr>
        <w:t>further</w:t>
      </w:r>
      <w:r w:rsidRPr="007E705E">
        <w:rPr>
          <w:u w:val="single"/>
        </w:rPr>
        <w:t xml:space="preserve"> to activate other tipping elements </w:t>
      </w:r>
      <w:r w:rsidRPr="00C31955">
        <w:rPr>
          <w:highlight w:val="green"/>
          <w:u w:val="single"/>
        </w:rPr>
        <w:t xml:space="preserve">in a </w:t>
      </w:r>
      <w:r w:rsidRPr="00C31955">
        <w:rPr>
          <w:b/>
          <w:bCs/>
          <w:highlight w:val="green"/>
          <w:u w:val="single"/>
        </w:rPr>
        <w:t>domino-like cascade</w:t>
      </w:r>
      <w:r w:rsidRPr="007E705E">
        <w:rPr>
          <w:u w:val="single"/>
        </w:rPr>
        <w:t xml:space="preserve"> that could take the Earth System to even higher temperatures</w:t>
      </w:r>
      <w:r w:rsidRPr="007E705E">
        <w:rPr>
          <w:sz w:val="16"/>
        </w:rPr>
        <w:t xml:space="preserve">”. That </w:t>
      </w:r>
      <w:r w:rsidRPr="00C31955">
        <w:rPr>
          <w:rStyle w:val="Emphasis"/>
          <w:highlight w:val="green"/>
        </w:rPr>
        <w:t>domino effect</w:t>
      </w:r>
      <w:r w:rsidRPr="007E705E">
        <w:rPr>
          <w:sz w:val="16"/>
        </w:rPr>
        <w:t xml:space="preserve"> can </w:t>
      </w:r>
      <w:r w:rsidRPr="00C31955">
        <w:rPr>
          <w:highlight w:val="green"/>
          <w:u w:val="single"/>
        </w:rPr>
        <w:t>lead</w:t>
      </w:r>
      <w:r w:rsidRPr="007E705E">
        <w:rPr>
          <w:u w:val="single"/>
        </w:rPr>
        <w:t xml:space="preserve"> us </w:t>
      </w:r>
      <w:r w:rsidRPr="00C31955">
        <w:rPr>
          <w:highlight w:val="green"/>
          <w:u w:val="single"/>
        </w:rPr>
        <w:t>to</w:t>
      </w:r>
      <w:r w:rsidRPr="007E705E">
        <w:rPr>
          <w:u w:val="single"/>
        </w:rPr>
        <w:t xml:space="preserve"> what the authors called a </w:t>
      </w:r>
      <w:r w:rsidRPr="00C31955">
        <w:rPr>
          <w:rStyle w:val="Emphasis"/>
          <w:highlight w:val="green"/>
        </w:rPr>
        <w:t>Hothouse Earth</w:t>
      </w:r>
      <w:r w:rsidRPr="007E705E">
        <w:rPr>
          <w:sz w:val="16"/>
        </w:rPr>
        <w:t xml:space="preserve">, that is, </w:t>
      </w:r>
      <w:r w:rsidRPr="00C31955">
        <w:rPr>
          <w:highlight w:val="green"/>
          <w:u w:val="single"/>
        </w:rPr>
        <w:t xml:space="preserve">a </w:t>
      </w:r>
      <w:r w:rsidRPr="00C31955">
        <w:rPr>
          <w:b/>
          <w:bCs/>
          <w:highlight w:val="green"/>
          <w:u w:val="single"/>
        </w:rPr>
        <w:t>largely uninhabitable planet</w:t>
      </w:r>
      <w:r w:rsidRPr="007E705E">
        <w:rPr>
          <w:u w:val="single"/>
        </w:rPr>
        <w:t xml:space="preserve">. </w:t>
      </w:r>
      <w:r w:rsidRPr="007E705E">
        <w:rPr>
          <w:sz w:val="16"/>
        </w:rPr>
        <w:t xml:space="preserve">And, once again, there is no clear dividing line between a planet that is largely uninhabitable and one that is completely uninhabitable for humans and innumerous other species. A chapter written for the English edition of my book, Capitalism and Environmental Collapse (2020), titled “Climate Feedbacks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w:t>
      </w:r>
      <w:r w:rsidRPr="00C31955">
        <w:rPr>
          <w:u w:val="single"/>
        </w:rPr>
        <w:t>The</w:t>
      </w:r>
      <w:r w:rsidRPr="007E705E">
        <w:rPr>
          <w:u w:val="single"/>
        </w:rPr>
        <w:t xml:space="preserve"> </w:t>
      </w:r>
      <w:r w:rsidRPr="00C31955">
        <w:rPr>
          <w:rStyle w:val="Emphasis"/>
        </w:rPr>
        <w:t xml:space="preserve">runaway global warming </w:t>
      </w:r>
      <w:r w:rsidRPr="00C31955">
        <w:rPr>
          <w:rStyle w:val="Emphasis"/>
          <w:highlight w:val="green"/>
        </w:rPr>
        <w:t>conjecture</w:t>
      </w:r>
      <w:r w:rsidRPr="007E705E">
        <w:rPr>
          <w:sz w:val="16"/>
        </w:rPr>
        <w:t xml:space="preserve">, feared by a growing number of scientists (but still rejected by the IPCC3 ), </w:t>
      </w:r>
      <w:r w:rsidRPr="007E705E">
        <w:rPr>
          <w:u w:val="single"/>
        </w:rPr>
        <w:t xml:space="preserve">would be able to </w:t>
      </w:r>
      <w:r w:rsidRPr="00C31955">
        <w:rPr>
          <w:highlight w:val="green"/>
          <w:u w:val="single"/>
        </w:rPr>
        <w:t>lead</w:t>
      </w:r>
      <w:r w:rsidRPr="007E705E">
        <w:rPr>
          <w:u w:val="single"/>
        </w:rPr>
        <w:t xml:space="preserve"> the </w:t>
      </w:r>
      <w:r w:rsidRPr="00C31955">
        <w:rPr>
          <w:b/>
          <w:bCs/>
          <w:highlight w:val="green"/>
          <w:u w:val="single"/>
        </w:rPr>
        <w:t>Earth toward conditions that prevail</w:t>
      </w:r>
      <w:r w:rsidRPr="00C31955">
        <w:rPr>
          <w:b/>
          <w:bCs/>
          <w:u w:val="single"/>
        </w:rPr>
        <w:t xml:space="preserve"> today on </w:t>
      </w:r>
      <w:r w:rsidRPr="00C31955">
        <w:rPr>
          <w:b/>
          <w:bCs/>
          <w:highlight w:val="green"/>
          <w:u w:val="single"/>
        </w:rPr>
        <w:t>Venus</w:t>
      </w:r>
      <w:r w:rsidRPr="007E705E">
        <w:rPr>
          <w:sz w:val="16"/>
        </w:rPr>
        <w:t xml:space="preserve">. This conjecture may be interesting from a strictly scientific point of view, but </w:t>
      </w:r>
      <w:r w:rsidRPr="007E705E">
        <w:rPr>
          <w:u w:val="single"/>
        </w:rPr>
        <w:t xml:space="preserve">it is </w:t>
      </w:r>
      <w:r w:rsidRPr="00C31955">
        <w:rPr>
          <w:b/>
          <w:bCs/>
          <w:highlight w:val="green"/>
          <w:u w:val="single"/>
        </w:rPr>
        <w:t>totally useless</w:t>
      </w:r>
      <w:r w:rsidRPr="00C31955">
        <w:rPr>
          <w:highlight w:val="green"/>
          <w:u w:val="single"/>
        </w:rPr>
        <w:t xml:space="preserve"> </w:t>
      </w:r>
      <w:r w:rsidRPr="00C31955">
        <w:rPr>
          <w:b/>
          <w:bCs/>
          <w:highlight w:val="green"/>
          <w:u w:val="single"/>
        </w:rPr>
        <w:t>from</w:t>
      </w:r>
      <w:r w:rsidRPr="007E705E">
        <w:rPr>
          <w:u w:val="single"/>
        </w:rPr>
        <w:t xml:space="preserve"> the </w:t>
      </w:r>
      <w:r w:rsidRPr="00C31955">
        <w:rPr>
          <w:b/>
          <w:bCs/>
          <w:highlight w:val="green"/>
          <w:u w:val="single"/>
        </w:rPr>
        <w:t>p</w:t>
      </w:r>
      <w:r w:rsidRPr="00C31955">
        <w:rPr>
          <w:b/>
          <w:bCs/>
          <w:u w:val="single"/>
        </w:rPr>
        <w:t xml:space="preserve">oint </w:t>
      </w:r>
      <w:r w:rsidRPr="00C31955">
        <w:rPr>
          <w:b/>
          <w:bCs/>
          <w:highlight w:val="green"/>
          <w:u w:val="single"/>
        </w:rPr>
        <w:t>o</w:t>
      </w:r>
      <w:r w:rsidRPr="00C31955">
        <w:rPr>
          <w:b/>
          <w:bCs/>
          <w:u w:val="single"/>
        </w:rPr>
        <w:t xml:space="preserve">f </w:t>
      </w:r>
      <w:r w:rsidRPr="00C31955">
        <w:rPr>
          <w:b/>
          <w:bCs/>
          <w:highlight w:val="green"/>
          <w:u w:val="single"/>
        </w:rPr>
        <w:t>v</w:t>
      </w:r>
      <w:r w:rsidRPr="00C31955">
        <w:rPr>
          <w:b/>
          <w:bCs/>
          <w:u w:val="single"/>
        </w:rPr>
        <w:t xml:space="preserve">iew </w:t>
      </w:r>
      <w:r w:rsidRPr="00C31955">
        <w:rPr>
          <w:b/>
          <w:bCs/>
          <w:highlight w:val="green"/>
          <w:u w:val="single"/>
        </w:rPr>
        <w:t>of</w:t>
      </w:r>
      <w:r w:rsidRPr="007E705E">
        <w:rPr>
          <w:u w:val="single"/>
        </w:rPr>
        <w:t xml:space="preserve"> the fate of </w:t>
      </w:r>
      <w:r w:rsidRPr="00C31955">
        <w:rPr>
          <w:b/>
          <w:bCs/>
          <w:highlight w:val="green"/>
          <w:u w:val="single"/>
        </w:rPr>
        <w:t>animals</w:t>
      </w:r>
      <w:r w:rsidRPr="00C31955">
        <w:rPr>
          <w:highlight w:val="green"/>
          <w:u w:val="single"/>
        </w:rPr>
        <w:t xml:space="preserve"> and </w:t>
      </w:r>
      <w:r w:rsidRPr="00C31955">
        <w:rPr>
          <w:b/>
          <w:bCs/>
          <w:highlight w:val="green"/>
          <w:u w:val="single"/>
        </w:rPr>
        <w:t>forests</w:t>
      </w:r>
      <w:r w:rsidRPr="00C31955">
        <w:rPr>
          <w:highlight w:val="green"/>
          <w:u w:val="single"/>
        </w:rPr>
        <w:t>, because both</w:t>
      </w:r>
      <w:r w:rsidRPr="007E705E">
        <w:rPr>
          <w:u w:val="single"/>
        </w:rPr>
        <w:t xml:space="preserve"> would </w:t>
      </w:r>
      <w:r w:rsidRPr="00C31955">
        <w:rPr>
          <w:rStyle w:val="Emphasis"/>
          <w:highlight w:val="green"/>
        </w:rPr>
        <w:t>cease to exist</w:t>
      </w:r>
      <w:r w:rsidRPr="00C31955">
        <w:rPr>
          <w:highlight w:val="green"/>
          <w:u w:val="single"/>
        </w:rPr>
        <w:t xml:space="preserve"> under conditions</w:t>
      </w:r>
      <w:r w:rsidRPr="007E705E">
        <w:rPr>
          <w:u w:val="single"/>
        </w:rPr>
        <w:t xml:space="preserve"> that are much </w:t>
      </w:r>
      <w:r w:rsidRPr="00C31955">
        <w:rPr>
          <w:highlight w:val="green"/>
          <w:u w:val="single"/>
        </w:rPr>
        <w:t>less extreme</w:t>
      </w:r>
      <w:r w:rsidRPr="007E705E">
        <w:rPr>
          <w:sz w:val="16"/>
        </w:rPr>
        <w:t xml:space="preserve">. Yangyang </w:t>
      </w:r>
      <w:r w:rsidRPr="007E705E">
        <w:rPr>
          <w:u w:val="single"/>
        </w:rPr>
        <w:t>Xu</w:t>
      </w:r>
      <w:r w:rsidRPr="007E705E">
        <w:rPr>
          <w:sz w:val="16"/>
        </w:rPr>
        <w:t xml:space="preserve"> and Veerabhadran </w:t>
      </w:r>
      <w:r w:rsidRPr="007E705E">
        <w:rPr>
          <w:u w:val="single"/>
        </w:rPr>
        <w:t>Ramanathan</w:t>
      </w:r>
      <w:r w:rsidRPr="007E705E">
        <w:rPr>
          <w:sz w:val="16"/>
        </w:rPr>
        <w:t xml:space="preserve"> (2017) </w:t>
      </w:r>
      <w:r w:rsidRPr="007E705E">
        <w:rPr>
          <w:u w:val="single"/>
        </w:rPr>
        <w:t>have</w:t>
      </w:r>
      <w:r w:rsidRPr="007E705E">
        <w:rPr>
          <w:sz w:val="16"/>
        </w:rPr>
        <w:t xml:space="preserve"> thus </w:t>
      </w:r>
      <w:r w:rsidRPr="007E705E">
        <w:rPr>
          <w:u w:val="single"/>
        </w:rPr>
        <w:t xml:space="preserve">categorized the risks implicated at </w:t>
      </w:r>
      <w:r w:rsidRPr="00C31955">
        <w:rPr>
          <w:b/>
          <w:bCs/>
          <w:highlight w:val="green"/>
          <w:u w:val="single"/>
        </w:rPr>
        <w:t>three levels of global warming</w:t>
      </w:r>
      <w:r w:rsidRPr="007E705E">
        <w:rPr>
          <w:u w:val="single"/>
        </w:rPr>
        <w:t xml:space="preserve">: </w:t>
      </w:r>
      <w:r w:rsidRPr="00C31955">
        <w:rPr>
          <w:b/>
          <w:bCs/>
          <w:u w:val="single"/>
        </w:rPr>
        <w:t>“&gt;1.5°C</w:t>
      </w:r>
      <w:r w:rsidRPr="007E705E">
        <w:rPr>
          <w:u w:val="single"/>
        </w:rPr>
        <w:t xml:space="preserve"> as dangerous; </w:t>
      </w:r>
      <w:r w:rsidRPr="00C31955">
        <w:rPr>
          <w:b/>
          <w:bCs/>
          <w:u w:val="single"/>
        </w:rPr>
        <w:t>&gt;</w:t>
      </w:r>
      <w:r w:rsidRPr="00C31955">
        <w:rPr>
          <w:b/>
          <w:bCs/>
          <w:highlight w:val="green"/>
          <w:u w:val="single"/>
        </w:rPr>
        <w:t>3°C</w:t>
      </w:r>
      <w:r w:rsidRPr="00C31955">
        <w:rPr>
          <w:highlight w:val="green"/>
          <w:u w:val="single"/>
        </w:rPr>
        <w:t xml:space="preserve"> as catastrophic</w:t>
      </w:r>
      <w:r w:rsidRPr="007E705E">
        <w:rPr>
          <w:u w:val="single"/>
        </w:rPr>
        <w:t xml:space="preserve">; and </w:t>
      </w:r>
      <w:r w:rsidRPr="00C31955">
        <w:rPr>
          <w:b/>
          <w:bCs/>
          <w:u w:val="single"/>
        </w:rPr>
        <w:t>&gt;</w:t>
      </w:r>
      <w:r w:rsidRPr="00C31955">
        <w:rPr>
          <w:b/>
          <w:bCs/>
          <w:highlight w:val="green"/>
          <w:u w:val="single"/>
        </w:rPr>
        <w:t>5°C</w:t>
      </w:r>
      <w:r w:rsidRPr="00C31955">
        <w:rPr>
          <w:highlight w:val="green"/>
          <w:u w:val="single"/>
        </w:rPr>
        <w:t xml:space="preserve"> as </w:t>
      </w:r>
      <w:r w:rsidRPr="00C31955">
        <w:rPr>
          <w:rStyle w:val="Emphasis"/>
          <w:highlight w:val="green"/>
        </w:rPr>
        <w:t>unknown, implying beyond catastrophic</w:t>
      </w:r>
      <w:r w:rsidRPr="007E705E">
        <w:rPr>
          <w:u w:val="single"/>
        </w:rPr>
        <w:t xml:space="preserve">, including existential </w:t>
      </w:r>
      <w:r w:rsidRPr="00C31955">
        <w:rPr>
          <w:highlight w:val="green"/>
          <w:u w:val="single"/>
        </w:rPr>
        <w:t>threats</w:t>
      </w:r>
      <w:r w:rsidRPr="007E705E">
        <w:rPr>
          <w:sz w:val="16"/>
        </w:rPr>
        <w:t xml:space="preserve">”. As established by a host of the next-generation climate models, </w:t>
      </w:r>
      <w:r w:rsidRPr="007E705E">
        <w:rPr>
          <w:u w:val="single"/>
        </w:rPr>
        <w:t xml:space="preserve">a global </w:t>
      </w:r>
      <w:r w:rsidRPr="00C31955">
        <w:rPr>
          <w:highlight w:val="green"/>
          <w:u w:val="single"/>
        </w:rPr>
        <w:t xml:space="preserve">warming of </w:t>
      </w:r>
      <w:r w:rsidRPr="00C31955">
        <w:rPr>
          <w:b/>
          <w:bCs/>
          <w:highlight w:val="green"/>
          <w:u w:val="single"/>
        </w:rPr>
        <w:t>5</w:t>
      </w:r>
      <w:r w:rsidRPr="00C31955">
        <w:rPr>
          <w:b/>
          <w:bCs/>
          <w:u w:val="single"/>
        </w:rPr>
        <w:t>°C</w:t>
      </w:r>
      <w:r w:rsidRPr="007E705E">
        <w:rPr>
          <w:u w:val="single"/>
        </w:rPr>
        <w:t xml:space="preserve"> </w:t>
      </w:r>
      <w:r w:rsidRPr="00C31955">
        <w:rPr>
          <w:b/>
          <w:bCs/>
          <w:u w:val="single"/>
        </w:rPr>
        <w:t>or even more</w:t>
      </w:r>
      <w:r w:rsidRPr="007E705E">
        <w:rPr>
          <w:u w:val="single"/>
        </w:rPr>
        <w:t xml:space="preserve"> above the pre-industrial period </w:t>
      </w:r>
      <w:r w:rsidRPr="00C31955">
        <w:rPr>
          <w:b/>
          <w:bCs/>
          <w:highlight w:val="green"/>
          <w:u w:val="single"/>
        </w:rPr>
        <w:t>can be reached by 2100</w:t>
      </w:r>
      <w:r w:rsidRPr="007E705E">
        <w:rPr>
          <w:u w:val="single"/>
        </w:rPr>
        <w:t>, because “</w:t>
      </w:r>
      <w:r w:rsidRPr="00C31955">
        <w:rPr>
          <w:b/>
          <w:bCs/>
          <w:highlight w:val="green"/>
          <w:u w:val="single"/>
        </w:rPr>
        <w:t>even if coal use doesn’t rise</w:t>
      </w:r>
      <w:r w:rsidRPr="007E705E">
        <w:rPr>
          <w:u w:val="single"/>
        </w:rPr>
        <w:t xml:space="preserve"> in a catastrophic way, 5°C of </w:t>
      </w:r>
      <w:r w:rsidRPr="00C31955">
        <w:rPr>
          <w:b/>
          <w:bCs/>
          <w:highlight w:val="green"/>
          <w:u w:val="single"/>
        </w:rPr>
        <w:t>warming</w:t>
      </w:r>
      <w:r w:rsidRPr="00C31955">
        <w:rPr>
          <w:b/>
          <w:bCs/>
          <w:u w:val="single"/>
        </w:rPr>
        <w:t xml:space="preserve"> could </w:t>
      </w:r>
      <w:r w:rsidRPr="00C31955">
        <w:rPr>
          <w:b/>
          <w:bCs/>
          <w:highlight w:val="green"/>
          <w:u w:val="single"/>
        </w:rPr>
        <w:t>occur by</w:t>
      </w:r>
      <w:r w:rsidRPr="00C31955">
        <w:rPr>
          <w:b/>
          <w:bCs/>
          <w:u w:val="single"/>
        </w:rPr>
        <w:t xml:space="preserve"> other </w:t>
      </w:r>
      <w:r w:rsidRPr="00C31955">
        <w:rPr>
          <w:b/>
          <w:bCs/>
          <w:highlight w:val="green"/>
          <w:u w:val="single"/>
        </w:rPr>
        <w:t>means, includ</w:t>
      </w:r>
      <w:r w:rsidRPr="00C31955">
        <w:rPr>
          <w:b/>
          <w:bCs/>
          <w:u w:val="single"/>
        </w:rPr>
        <w:t xml:space="preserve">ing thawing </w:t>
      </w:r>
      <w:r w:rsidRPr="00C31955">
        <w:rPr>
          <w:b/>
          <w:bCs/>
          <w:highlight w:val="green"/>
          <w:u w:val="single"/>
        </w:rPr>
        <w:t>permafrost</w:t>
      </w:r>
      <w:r w:rsidRPr="007E705E">
        <w:rPr>
          <w:sz w:val="16"/>
        </w:rPr>
        <w:t xml:space="preserve">” (TOLLEFSON, 2020, p. 446). Understanding this, one can ask if the current pandemic represents an existential or a non-existential risk for humanity. Having now, through the month of June, infected more than eight x million people and reaped more than 450 thousand officially confirmed fatalities (according to preliminary estimates, the real numbers are much higher), the current pandemic has not yet shown signs of cooling off. Nothing lets us state that the worst is over. In fact, it continues accelerating in the southern hemisphere, and can still affect a quarter billion people in Africa alone, according to a recent model (McVEIGH, 2020). </w:t>
      </w:r>
    </w:p>
    <w:p w14:paraId="1D877B01" w14:textId="77777777" w:rsidR="006940E6" w:rsidRPr="00FC18A6" w:rsidRDefault="006940E6" w:rsidP="006940E6">
      <w:pPr>
        <w:pStyle w:val="Heading4"/>
        <w:rPr>
          <w:b w:val="0"/>
          <w:bCs/>
        </w:rPr>
      </w:pPr>
      <w:r>
        <w:t xml:space="preserve">Prefer </w:t>
      </w:r>
      <w:r w:rsidRPr="00FC18A6">
        <w:rPr>
          <w:u w:val="single"/>
        </w:rPr>
        <w:t>complex models</w:t>
      </w:r>
      <w:r>
        <w:t>---</w:t>
      </w:r>
      <w:r>
        <w:rPr>
          <w:u w:val="single"/>
        </w:rPr>
        <w:t>P</w:t>
      </w:r>
      <w:r w:rsidRPr="00FC18A6">
        <w:rPr>
          <w:u w:val="single"/>
        </w:rPr>
        <w:t>ositive feedback loops</w:t>
      </w:r>
      <w:r>
        <w:t xml:space="preserve">, </w:t>
      </w:r>
      <w:r>
        <w:rPr>
          <w:u w:val="single"/>
        </w:rPr>
        <w:t>R</w:t>
      </w:r>
      <w:r w:rsidRPr="00FC18A6">
        <w:rPr>
          <w:u w:val="single"/>
        </w:rPr>
        <w:t xml:space="preserve">isk </w:t>
      </w:r>
      <w:r>
        <w:rPr>
          <w:u w:val="single"/>
        </w:rPr>
        <w:t>I</w:t>
      </w:r>
      <w:r w:rsidRPr="00FC18A6">
        <w:rPr>
          <w:u w:val="single"/>
        </w:rPr>
        <w:t>nterdependence</w:t>
      </w:r>
      <w:r>
        <w:t xml:space="preserve"> and </w:t>
      </w:r>
      <w:r w:rsidRPr="00877156">
        <w:rPr>
          <w:u w:val="single"/>
        </w:rPr>
        <w:t>Chaos Theory</w:t>
      </w:r>
      <w:r>
        <w:t xml:space="preserve"> all check</w:t>
      </w:r>
      <w:r>
        <w:rPr>
          <w:b w:val="0"/>
          <w:bCs/>
        </w:rPr>
        <w:t>---past adaptation and risk is irrelevant, doesn’t assume the status quo</w:t>
      </w:r>
    </w:p>
    <w:p w14:paraId="71868C6F" w14:textId="77777777" w:rsidR="006940E6" w:rsidRPr="001564D2" w:rsidRDefault="006940E6" w:rsidP="006940E6">
      <w:pPr>
        <w:rPr>
          <w:rStyle w:val="Style13ptBold"/>
          <w:b w:val="0"/>
          <w:bCs w:val="0"/>
        </w:rPr>
      </w:pPr>
      <w:r w:rsidRPr="001564D2">
        <w:t>Bálint</w:t>
      </w:r>
      <w:r w:rsidRPr="001564D2">
        <w:rPr>
          <w:sz w:val="26"/>
        </w:rPr>
        <w:t xml:space="preserve"> </w:t>
      </w:r>
      <w:r w:rsidRPr="001564D2">
        <w:rPr>
          <w:b/>
          <w:bCs/>
          <w:sz w:val="26"/>
        </w:rPr>
        <w:t>Forgács</w:t>
      </w:r>
      <w:r w:rsidRPr="001564D2">
        <w:rPr>
          <w:sz w:val="26"/>
        </w:rPr>
        <w:t xml:space="preserve"> </w:t>
      </w:r>
      <w:r w:rsidRPr="001564D2">
        <w:rPr>
          <w:b/>
          <w:bCs/>
          <w:sz w:val="26"/>
        </w:rPr>
        <w:t>&amp;</w:t>
      </w:r>
      <w:r w:rsidRPr="001564D2">
        <w:rPr>
          <w:sz w:val="26"/>
        </w:rPr>
        <w:t xml:space="preserve"> </w:t>
      </w:r>
      <w:r w:rsidRPr="001564D2">
        <w:t>Csaba</w:t>
      </w:r>
      <w:r w:rsidRPr="001564D2">
        <w:rPr>
          <w:sz w:val="26"/>
        </w:rPr>
        <w:t xml:space="preserve"> </w:t>
      </w:r>
      <w:r w:rsidRPr="001564D2">
        <w:rPr>
          <w:b/>
          <w:bCs/>
          <w:sz w:val="26"/>
        </w:rPr>
        <w:t>Pléh</w:t>
      </w:r>
      <w:r w:rsidRPr="001564D2">
        <w:rPr>
          <w:sz w:val="26"/>
        </w:rPr>
        <w:t xml:space="preserve"> </w:t>
      </w:r>
      <w:r>
        <w:rPr>
          <w:rStyle w:val="Style13ptBold"/>
        </w:rPr>
        <w:t xml:space="preserve">’21 </w:t>
      </w:r>
      <w:r w:rsidRPr="001564D2">
        <w:rPr>
          <w:rStyle w:val="Style13ptBold"/>
          <w:b w:val="0"/>
          <w:bCs w:val="0"/>
          <w:sz w:val="22"/>
        </w:rPr>
        <w:t xml:space="preserve">(Bálint Forgács &amp; Csaba Pléh, associate professor at Eötvös Loránd University (ELTE), Budapest, working in the Babylab of the Department of Cognitive Psychology, lab manager of the EEG lab of the Babylab and lead the Language and Brain Research Group, postdoctoral researcher at the Freie Universität Berlin for two years, Hungarian psychologist and linguist, professor at the Department of Cognitive Science, Budapest University of Technology and Economics, PhD in Psychology, </w:t>
      </w:r>
      <w:r>
        <w:rPr>
          <w:rStyle w:val="Style13ptBold"/>
          <w:b w:val="0"/>
          <w:bCs w:val="0"/>
          <w:sz w:val="22"/>
        </w:rPr>
        <w:t xml:space="preserve">“Fluffy metaphors of an overheated debate: Why climate change is neither communicated nor understood as an existential threat?”, </w:t>
      </w:r>
      <w:r w:rsidRPr="001564D2">
        <w:rPr>
          <w:rStyle w:val="Style13ptBold"/>
          <w:b w:val="0"/>
          <w:bCs w:val="0"/>
          <w:sz w:val="22"/>
        </w:rPr>
        <w:t>pgs. 18-21, DOA: 7/16/2025, KAoki)</w:t>
      </w:r>
    </w:p>
    <w:p w14:paraId="51C66B92" w14:textId="77777777" w:rsidR="006940E6" w:rsidRDefault="006940E6" w:rsidP="006940E6">
      <w:pPr>
        <w:rPr>
          <w:sz w:val="16"/>
        </w:rPr>
      </w:pPr>
      <w:r w:rsidRPr="00C31955">
        <w:rPr>
          <w:u w:val="single"/>
        </w:rPr>
        <w:t>What is the</w:t>
      </w:r>
      <w:r w:rsidRPr="001564D2">
        <w:rPr>
          <w:sz w:val="16"/>
        </w:rPr>
        <w:t xml:space="preserve"> plain, </w:t>
      </w:r>
      <w:r w:rsidRPr="00C31955">
        <w:rPr>
          <w:u w:val="single"/>
        </w:rPr>
        <w:t>literal</w:t>
      </w:r>
      <w:r w:rsidRPr="001564D2">
        <w:rPr>
          <w:sz w:val="16"/>
        </w:rPr>
        <w:t xml:space="preserve">, non-gilded </w:t>
      </w:r>
      <w:r w:rsidRPr="00C31955">
        <w:rPr>
          <w:u w:val="single"/>
        </w:rPr>
        <w:t>meaning of the phrase ‘climate change’</w:t>
      </w:r>
      <w:r w:rsidRPr="001564D2">
        <w:rPr>
          <w:sz w:val="16"/>
        </w:rPr>
        <w:t xml:space="preserve"> and </w:t>
      </w:r>
      <w:r w:rsidRPr="00C31955">
        <w:rPr>
          <w:u w:val="single"/>
        </w:rPr>
        <w:t>what is the real face of climactic transformation</w:t>
      </w:r>
      <w:r w:rsidRPr="001564D2">
        <w:rPr>
          <w:sz w:val="16"/>
        </w:rPr>
        <w:t xml:space="preserve">? Of course, </w:t>
      </w:r>
      <w:r w:rsidRPr="00C31955">
        <w:rPr>
          <w:u w:val="single"/>
        </w:rPr>
        <w:t>the original and authentic sources for what is happening to the planet’s climate and biosphere are climate scientists</w:t>
      </w:r>
      <w:r w:rsidRPr="001564D2">
        <w:rPr>
          <w:sz w:val="16"/>
        </w:rPr>
        <w:t xml:space="preserve">. Yet, at least partly due to the above mentioned reasons, </w:t>
      </w:r>
      <w:r w:rsidRPr="00C31955">
        <w:rPr>
          <w:u w:val="single"/>
        </w:rPr>
        <w:t>the corporate war on truth and the reputation management of climate scientists</w:t>
      </w:r>
      <w:r w:rsidRPr="001564D2">
        <w:rPr>
          <w:sz w:val="16"/>
        </w:rPr>
        <w:t xml:space="preserve">, the vast </w:t>
      </w:r>
      <w:r w:rsidRPr="00FC18A6">
        <w:rPr>
          <w:b/>
          <w:bCs/>
          <w:highlight w:val="green"/>
          <w:u w:val="single"/>
        </w:rPr>
        <w:t>majority of</w:t>
      </w:r>
      <w:r w:rsidRPr="001564D2">
        <w:rPr>
          <w:b/>
          <w:bCs/>
          <w:u w:val="single"/>
        </w:rPr>
        <w:t xml:space="preserve"> the global general </w:t>
      </w:r>
      <w:r w:rsidRPr="00FC18A6">
        <w:rPr>
          <w:b/>
          <w:bCs/>
          <w:highlight w:val="green"/>
          <w:u w:val="single"/>
        </w:rPr>
        <w:t>public has no clue</w:t>
      </w:r>
      <w:r w:rsidRPr="001564D2">
        <w:rPr>
          <w:b/>
          <w:bCs/>
          <w:u w:val="single"/>
        </w:rPr>
        <w:t xml:space="preserve"> on what is in store for mankind</w:t>
      </w:r>
      <w:r w:rsidRPr="001564D2">
        <w:rPr>
          <w:sz w:val="16"/>
        </w:rPr>
        <w:t xml:space="preserve">. Although there is a growing number of people who are aware of the threat, </w:t>
      </w:r>
      <w:r w:rsidRPr="00FC18A6">
        <w:rPr>
          <w:b/>
          <w:bCs/>
          <w:highlight w:val="green"/>
          <w:u w:val="single"/>
        </w:rPr>
        <w:t>only a handful</w:t>
      </w:r>
      <w:r w:rsidRPr="00C31955">
        <w:rPr>
          <w:u w:val="single"/>
        </w:rPr>
        <w:t xml:space="preserve"> is </w:t>
      </w:r>
      <w:r w:rsidRPr="00FC18A6">
        <w:rPr>
          <w:b/>
          <w:bCs/>
          <w:highlight w:val="green"/>
          <w:u w:val="single"/>
        </w:rPr>
        <w:t>aware</w:t>
      </w:r>
      <w:r w:rsidRPr="00FC18A6">
        <w:rPr>
          <w:highlight w:val="green"/>
          <w:u w:val="single"/>
        </w:rPr>
        <w:t xml:space="preserve"> </w:t>
      </w:r>
      <w:r w:rsidRPr="00FC18A6">
        <w:rPr>
          <w:b/>
          <w:bCs/>
          <w:highlight w:val="green"/>
          <w:u w:val="single"/>
        </w:rPr>
        <w:t>of</w:t>
      </w:r>
      <w:r w:rsidRPr="00C31955">
        <w:rPr>
          <w:u w:val="single"/>
        </w:rPr>
        <w:t xml:space="preserve"> its </w:t>
      </w:r>
      <w:r w:rsidRPr="00FC18A6">
        <w:rPr>
          <w:rStyle w:val="Emphasis"/>
          <w:highlight w:val="green"/>
        </w:rPr>
        <w:t>existential magnitude</w:t>
      </w:r>
      <w:r w:rsidRPr="00FC18A6">
        <w:rPr>
          <w:sz w:val="16"/>
          <w:highlight w:val="green"/>
        </w:rPr>
        <w:t xml:space="preserve">. </w:t>
      </w:r>
      <w:r w:rsidRPr="00FC18A6">
        <w:rPr>
          <w:b/>
          <w:bCs/>
          <w:highlight w:val="green"/>
          <w:u w:val="single"/>
        </w:rPr>
        <w:t>Most climate models</w:t>
      </w:r>
      <w:r w:rsidRPr="00C31955">
        <w:rPr>
          <w:u w:val="single"/>
        </w:rPr>
        <w:t xml:space="preserve"> have been </w:t>
      </w:r>
      <w:r w:rsidRPr="00FC18A6">
        <w:rPr>
          <w:b/>
          <w:bCs/>
          <w:highlight w:val="green"/>
          <w:u w:val="single"/>
        </w:rPr>
        <w:t>project</w:t>
      </w:r>
      <w:r w:rsidRPr="001564D2">
        <w:rPr>
          <w:b/>
          <w:bCs/>
          <w:u w:val="single"/>
        </w:rPr>
        <w:t xml:space="preserve">ing hypothetical future scenarios as a </w:t>
      </w:r>
      <w:r w:rsidRPr="00FC18A6">
        <w:rPr>
          <w:b/>
          <w:bCs/>
          <w:highlight w:val="green"/>
          <w:u w:val="single"/>
        </w:rPr>
        <w:t>linear</w:t>
      </w:r>
      <w:r w:rsidRPr="001564D2">
        <w:rPr>
          <w:b/>
          <w:bCs/>
          <w:u w:val="single"/>
        </w:rPr>
        <w:t xml:space="preserve"> continuation of past</w:t>
      </w:r>
      <w:r w:rsidRPr="00C31955">
        <w:rPr>
          <w:u w:val="single"/>
        </w:rPr>
        <w:t xml:space="preserve"> and present </w:t>
      </w:r>
      <w:r w:rsidRPr="00FC18A6">
        <w:rPr>
          <w:b/>
          <w:bCs/>
          <w:highlight w:val="green"/>
          <w:u w:val="single"/>
        </w:rPr>
        <w:t>trends</w:t>
      </w:r>
      <w:r w:rsidRPr="00C31955">
        <w:rPr>
          <w:u w:val="single"/>
        </w:rPr>
        <w:t xml:space="preserve"> and thereby </w:t>
      </w:r>
      <w:r w:rsidRPr="00FC18A6">
        <w:rPr>
          <w:b/>
          <w:bCs/>
          <w:highlight w:val="green"/>
          <w:u w:val="single"/>
        </w:rPr>
        <w:t>predicted slow</w:t>
      </w:r>
      <w:r w:rsidRPr="001564D2">
        <w:rPr>
          <w:b/>
          <w:bCs/>
          <w:u w:val="single"/>
        </w:rPr>
        <w:t xml:space="preserve">, gradual </w:t>
      </w:r>
      <w:r w:rsidRPr="00FC18A6">
        <w:rPr>
          <w:b/>
          <w:bCs/>
          <w:highlight w:val="green"/>
          <w:u w:val="single"/>
        </w:rPr>
        <w:t>changes</w:t>
      </w:r>
      <w:r w:rsidRPr="001564D2">
        <w:rPr>
          <w:sz w:val="16"/>
        </w:rPr>
        <w:t xml:space="preserve">. For example, a given amount of additional CO2 shall lead to a proportional amount of heating and sea level rise. </w:t>
      </w:r>
      <w:r w:rsidRPr="00FC18A6">
        <w:rPr>
          <w:b/>
          <w:bCs/>
          <w:highlight w:val="green"/>
          <w:u w:val="single"/>
        </w:rPr>
        <w:t>Complex natural systems</w:t>
      </w:r>
      <w:r w:rsidRPr="001564D2">
        <w:rPr>
          <w:sz w:val="16"/>
        </w:rPr>
        <w:t xml:space="preserve">, however, </w:t>
      </w:r>
      <w:r w:rsidRPr="00FC18A6">
        <w:rPr>
          <w:b/>
          <w:bCs/>
          <w:highlight w:val="green"/>
          <w:u w:val="single"/>
        </w:rPr>
        <w:t>do not</w:t>
      </w:r>
      <w:r w:rsidRPr="001564D2">
        <w:rPr>
          <w:u w:val="single"/>
        </w:rPr>
        <w:t xml:space="preserve"> typically </w:t>
      </w:r>
      <w:r w:rsidRPr="00FC18A6">
        <w:rPr>
          <w:b/>
          <w:bCs/>
          <w:highlight w:val="green"/>
          <w:u w:val="single"/>
        </w:rPr>
        <w:t>behave like that</w:t>
      </w:r>
      <w:r w:rsidRPr="001564D2">
        <w:rPr>
          <w:u w:val="single"/>
        </w:rPr>
        <w:t xml:space="preserve"> on the long run: changes might be </w:t>
      </w:r>
      <w:r w:rsidRPr="001564D2">
        <w:rPr>
          <w:rStyle w:val="Emphasis"/>
        </w:rPr>
        <w:t>exponential</w:t>
      </w:r>
      <w:r w:rsidRPr="001564D2">
        <w:rPr>
          <w:u w:val="single"/>
        </w:rPr>
        <w:t xml:space="preserve"> and/or </w:t>
      </w:r>
      <w:r w:rsidRPr="001564D2">
        <w:rPr>
          <w:rStyle w:val="Emphasis"/>
        </w:rPr>
        <w:t>non-linear</w:t>
      </w:r>
      <w:r w:rsidRPr="001564D2">
        <w:rPr>
          <w:sz w:val="16"/>
        </w:rPr>
        <w:t xml:space="preserve"> (i.e. </w:t>
      </w:r>
      <w:r w:rsidRPr="001564D2">
        <w:rPr>
          <w:rStyle w:val="Emphasis"/>
        </w:rPr>
        <w:t>sudden and drastic</w:t>
      </w:r>
      <w:r w:rsidRPr="001564D2">
        <w:rPr>
          <w:sz w:val="16"/>
        </w:rPr>
        <w:t xml:space="preserve">), with a number of qualitatively different alternative outcome states. First of all, </w:t>
      </w:r>
      <w:r w:rsidRPr="00FC18A6">
        <w:rPr>
          <w:b/>
          <w:bCs/>
          <w:highlight w:val="green"/>
          <w:u w:val="single"/>
        </w:rPr>
        <w:t>modifying one variable</w:t>
      </w:r>
      <w:r w:rsidRPr="001564D2">
        <w:rPr>
          <w:u w:val="single"/>
        </w:rPr>
        <w:t xml:space="preserve"> could </w:t>
      </w:r>
      <w:r w:rsidRPr="00FC18A6">
        <w:rPr>
          <w:b/>
          <w:bCs/>
          <w:highlight w:val="green"/>
          <w:u w:val="single"/>
        </w:rPr>
        <w:t>trigger</w:t>
      </w:r>
      <w:r w:rsidRPr="00FC18A6">
        <w:rPr>
          <w:highlight w:val="green"/>
          <w:u w:val="single"/>
        </w:rPr>
        <w:t xml:space="preserve"> </w:t>
      </w:r>
      <w:r w:rsidRPr="00FC18A6">
        <w:rPr>
          <w:rStyle w:val="Emphasis"/>
          <w:highlight w:val="green"/>
        </w:rPr>
        <w:t>positive feedback loops</w:t>
      </w:r>
      <w:r w:rsidRPr="001564D2">
        <w:rPr>
          <w:sz w:val="16"/>
        </w:rPr>
        <w:t xml:space="preserve">. For example, </w:t>
      </w:r>
      <w:r w:rsidRPr="001564D2">
        <w:rPr>
          <w:u w:val="single"/>
        </w:rPr>
        <w:t>increasing the amount of CO2</w:t>
      </w:r>
      <w:r w:rsidRPr="001564D2">
        <w:rPr>
          <w:sz w:val="16"/>
        </w:rPr>
        <w:t xml:space="preserve"> in the atmosphere </w:t>
      </w:r>
      <w:r w:rsidRPr="001564D2">
        <w:rPr>
          <w:u w:val="single"/>
        </w:rPr>
        <w:t xml:space="preserve">leads to </w:t>
      </w:r>
      <w:r w:rsidRPr="00FC18A6">
        <w:rPr>
          <w:b/>
          <w:bCs/>
          <w:highlight w:val="green"/>
          <w:u w:val="single"/>
        </w:rPr>
        <w:t>heating</w:t>
      </w:r>
      <w:r w:rsidRPr="001564D2">
        <w:rPr>
          <w:u w:val="single"/>
        </w:rPr>
        <w:t xml:space="preserve">, which </w:t>
      </w:r>
      <w:r w:rsidRPr="00FC18A6">
        <w:rPr>
          <w:b/>
          <w:bCs/>
          <w:highlight w:val="green"/>
          <w:u w:val="single"/>
        </w:rPr>
        <w:t>leads to</w:t>
      </w:r>
      <w:r w:rsidRPr="001564D2">
        <w:rPr>
          <w:b/>
          <w:bCs/>
          <w:u w:val="single"/>
        </w:rPr>
        <w:t xml:space="preserve"> an </w:t>
      </w:r>
      <w:r w:rsidRPr="00FC18A6">
        <w:rPr>
          <w:b/>
          <w:bCs/>
          <w:u w:val="single"/>
        </w:rPr>
        <w:t>increased</w:t>
      </w:r>
      <w:r w:rsidRPr="001564D2">
        <w:rPr>
          <w:b/>
          <w:bCs/>
          <w:u w:val="single"/>
        </w:rPr>
        <w:t xml:space="preserve"> </w:t>
      </w:r>
      <w:r w:rsidRPr="00FC18A6">
        <w:rPr>
          <w:b/>
          <w:bCs/>
          <w:highlight w:val="green"/>
          <w:u w:val="single"/>
        </w:rPr>
        <w:t>melting</w:t>
      </w:r>
      <w:r w:rsidRPr="001564D2">
        <w:rPr>
          <w:b/>
          <w:bCs/>
          <w:u w:val="single"/>
        </w:rPr>
        <w:t xml:space="preserve"> of polar </w:t>
      </w:r>
      <w:r w:rsidRPr="00FC18A6">
        <w:rPr>
          <w:b/>
          <w:bCs/>
          <w:highlight w:val="green"/>
          <w:u w:val="single"/>
        </w:rPr>
        <w:t>ice</w:t>
      </w:r>
      <w:r w:rsidRPr="001564D2">
        <w:rPr>
          <w:u w:val="single"/>
        </w:rPr>
        <w:t xml:space="preserve">, and because </w:t>
      </w:r>
      <w:r w:rsidRPr="00FC18A6">
        <w:rPr>
          <w:b/>
          <w:bCs/>
          <w:highlight w:val="green"/>
          <w:u w:val="single"/>
        </w:rPr>
        <w:t>less ice reflects back less energy</w:t>
      </w:r>
      <w:r w:rsidRPr="001564D2">
        <w:rPr>
          <w:b/>
          <w:bCs/>
          <w:u w:val="single"/>
        </w:rPr>
        <w:t xml:space="preserve"> from the Sun, </w:t>
      </w:r>
      <w:r w:rsidRPr="00FC18A6">
        <w:rPr>
          <w:b/>
          <w:bCs/>
          <w:highlight w:val="green"/>
          <w:u w:val="single"/>
        </w:rPr>
        <w:t>heating is</w:t>
      </w:r>
      <w:r w:rsidRPr="001564D2">
        <w:rPr>
          <w:b/>
          <w:bCs/>
          <w:u w:val="single"/>
        </w:rPr>
        <w:t xml:space="preserve"> further </w:t>
      </w:r>
      <w:r w:rsidRPr="00FC18A6">
        <w:rPr>
          <w:b/>
          <w:bCs/>
          <w:highlight w:val="green"/>
          <w:u w:val="single"/>
        </w:rPr>
        <w:t>increased</w:t>
      </w:r>
      <w:r w:rsidRPr="001564D2">
        <w:rPr>
          <w:sz w:val="16"/>
        </w:rPr>
        <w:t xml:space="preserve">. Note that such a feedback is independent of the amount of CO2, which serves merely as an initial trigger. </w:t>
      </w:r>
      <w:r w:rsidRPr="00FC18A6">
        <w:rPr>
          <w:b/>
          <w:bCs/>
          <w:u w:val="single"/>
        </w:rPr>
        <w:t>Heat</w:t>
      </w:r>
      <w:r w:rsidRPr="001564D2">
        <w:rPr>
          <w:b/>
          <w:bCs/>
          <w:u w:val="single"/>
        </w:rPr>
        <w:t xml:space="preserve"> itself </w:t>
      </w:r>
      <w:r w:rsidRPr="00FC18A6">
        <w:rPr>
          <w:b/>
          <w:bCs/>
          <w:u w:val="single"/>
        </w:rPr>
        <w:t>can</w:t>
      </w:r>
      <w:r w:rsidRPr="001564D2">
        <w:rPr>
          <w:b/>
          <w:bCs/>
          <w:u w:val="single"/>
        </w:rPr>
        <w:t xml:space="preserve"> serve as a further </w:t>
      </w:r>
      <w:r w:rsidRPr="00FC18A6">
        <w:rPr>
          <w:b/>
          <w:bCs/>
          <w:u w:val="single"/>
        </w:rPr>
        <w:t>trigger</w:t>
      </w:r>
      <w:r w:rsidRPr="001564D2">
        <w:rPr>
          <w:sz w:val="16"/>
        </w:rPr>
        <w:t xml:space="preserve">, for example </w:t>
      </w:r>
      <w:r w:rsidRPr="001564D2">
        <w:rPr>
          <w:u w:val="single"/>
        </w:rPr>
        <w:t xml:space="preserve">for the </w:t>
      </w:r>
      <w:r w:rsidRPr="001564D2">
        <w:rPr>
          <w:b/>
          <w:bCs/>
          <w:u w:val="single"/>
        </w:rPr>
        <w:t xml:space="preserve">release of </w:t>
      </w:r>
      <w:r w:rsidRPr="00FC18A6">
        <w:rPr>
          <w:b/>
          <w:bCs/>
          <w:highlight w:val="green"/>
          <w:u w:val="single"/>
        </w:rPr>
        <w:t>methane</w:t>
      </w:r>
      <w:r w:rsidRPr="001564D2">
        <w:rPr>
          <w:sz w:val="16"/>
        </w:rPr>
        <w:t xml:space="preserve">, which </w:t>
      </w:r>
      <w:r w:rsidRPr="001564D2">
        <w:rPr>
          <w:u w:val="single"/>
        </w:rPr>
        <w:t xml:space="preserve">is a </w:t>
      </w:r>
      <w:r w:rsidRPr="001564D2">
        <w:rPr>
          <w:b/>
          <w:bCs/>
          <w:u w:val="single"/>
        </w:rPr>
        <w:t>vastly more potent</w:t>
      </w:r>
      <w:r w:rsidRPr="001564D2">
        <w:rPr>
          <w:u w:val="single"/>
        </w:rPr>
        <w:t xml:space="preserve"> greenhouse gas than CO2</w:t>
      </w:r>
      <w:r w:rsidRPr="001564D2">
        <w:rPr>
          <w:sz w:val="16"/>
        </w:rPr>
        <w:t xml:space="preserve"> and </w:t>
      </w:r>
      <w:r w:rsidRPr="001564D2">
        <w:rPr>
          <w:b/>
          <w:bCs/>
          <w:u w:val="single"/>
        </w:rPr>
        <w:t xml:space="preserve">its emission </w:t>
      </w:r>
      <w:r w:rsidRPr="00FC18A6">
        <w:rPr>
          <w:b/>
          <w:bCs/>
          <w:highlight w:val="green"/>
          <w:u w:val="single"/>
        </w:rPr>
        <w:t>increases naturally</w:t>
      </w:r>
      <w:r w:rsidRPr="00FC18A6">
        <w:rPr>
          <w:highlight w:val="green"/>
          <w:u w:val="single"/>
        </w:rPr>
        <w:t xml:space="preserve"> with higher temperatures</w:t>
      </w:r>
      <w:r w:rsidRPr="001564D2">
        <w:rPr>
          <w:sz w:val="16"/>
        </w:rPr>
        <w:t xml:space="preserve"> (YvonDurocher et al., 2014). </w:t>
      </w:r>
      <w:r w:rsidRPr="00FC18A6">
        <w:rPr>
          <w:highlight w:val="green"/>
          <w:u w:val="single"/>
        </w:rPr>
        <w:t>In</w:t>
      </w:r>
      <w:r w:rsidRPr="001564D2">
        <w:rPr>
          <w:u w:val="single"/>
        </w:rPr>
        <w:t xml:space="preserve"> such a </w:t>
      </w:r>
      <w:r w:rsidRPr="00FC18A6">
        <w:rPr>
          <w:highlight w:val="green"/>
          <w:u w:val="single"/>
        </w:rPr>
        <w:t>complex system</w:t>
      </w:r>
      <w:r w:rsidRPr="001564D2">
        <w:rPr>
          <w:u w:val="single"/>
        </w:rPr>
        <w:t xml:space="preserve"> as the </w:t>
      </w:r>
      <w:r w:rsidRPr="001564D2">
        <w:rPr>
          <w:b/>
          <w:bCs/>
          <w:u w:val="single"/>
        </w:rPr>
        <w:t xml:space="preserve">biosphere </w:t>
      </w:r>
      <w:r w:rsidRPr="00FC18A6">
        <w:rPr>
          <w:b/>
          <w:bCs/>
          <w:highlight w:val="green"/>
          <w:u w:val="single"/>
        </w:rPr>
        <w:t>domino effects and feedback loops create</w:t>
      </w:r>
      <w:r w:rsidRPr="001564D2">
        <w:rPr>
          <w:u w:val="single"/>
        </w:rPr>
        <w:t xml:space="preserve"> a </w:t>
      </w:r>
      <w:r w:rsidRPr="001564D2">
        <w:rPr>
          <w:b/>
          <w:bCs/>
          <w:u w:val="single"/>
        </w:rPr>
        <w:t xml:space="preserve">highly complex structural </w:t>
      </w:r>
      <w:r w:rsidRPr="00FC18A6">
        <w:rPr>
          <w:b/>
          <w:bCs/>
          <w:highlight w:val="green"/>
          <w:u w:val="single"/>
        </w:rPr>
        <w:t>interdependence across</w:t>
      </w:r>
      <w:r w:rsidRPr="001564D2">
        <w:rPr>
          <w:u w:val="single"/>
        </w:rPr>
        <w:t xml:space="preserve"> various </w:t>
      </w:r>
      <w:r w:rsidRPr="00FC18A6">
        <w:rPr>
          <w:b/>
          <w:bCs/>
          <w:highlight w:val="green"/>
          <w:u w:val="single"/>
        </w:rPr>
        <w:t>scales</w:t>
      </w:r>
      <w:r w:rsidRPr="001564D2">
        <w:rPr>
          <w:b/>
          <w:bCs/>
          <w:u w:val="single"/>
        </w:rPr>
        <w:t xml:space="preserve"> and levels</w:t>
      </w:r>
      <w:r w:rsidRPr="001564D2">
        <w:rPr>
          <w:sz w:val="16"/>
        </w:rPr>
        <w:t xml:space="preserve"> (Rocha et al., 2018). </w:t>
      </w:r>
      <w:r w:rsidRPr="001564D2">
        <w:rPr>
          <w:u w:val="single"/>
        </w:rPr>
        <w:t>Subtle changes can escalate exponentially and irreversibly</w:t>
      </w:r>
      <w:r w:rsidRPr="001564D2">
        <w:rPr>
          <w:sz w:val="16"/>
        </w:rPr>
        <w:t xml:space="preserve">. </w:t>
      </w:r>
      <w:r w:rsidRPr="00FC18A6">
        <w:rPr>
          <w:u w:val="single"/>
        </w:rPr>
        <w:t>When</w:t>
      </w:r>
      <w:r w:rsidRPr="001564D2">
        <w:rPr>
          <w:sz w:val="16"/>
        </w:rPr>
        <w:t xml:space="preserve"> a subsystem </w:t>
      </w:r>
      <w:r w:rsidRPr="00FC18A6">
        <w:rPr>
          <w:u w:val="single"/>
        </w:rPr>
        <w:t>reaches</w:t>
      </w:r>
      <w:r w:rsidRPr="001564D2">
        <w:rPr>
          <w:u w:val="single"/>
        </w:rPr>
        <w:t xml:space="preserve"> </w:t>
      </w:r>
      <w:r w:rsidRPr="00FC18A6">
        <w:rPr>
          <w:u w:val="single"/>
        </w:rPr>
        <w:t xml:space="preserve">a </w:t>
      </w:r>
      <w:r w:rsidRPr="00FC18A6">
        <w:rPr>
          <w:rStyle w:val="Emphasis"/>
        </w:rPr>
        <w:t>point of no return</w:t>
      </w:r>
      <w:r w:rsidRPr="001564D2">
        <w:rPr>
          <w:u w:val="single"/>
        </w:rPr>
        <w:t xml:space="preserve">, or a so called tipping point, </w:t>
      </w:r>
      <w:r w:rsidRPr="00FC18A6">
        <w:rPr>
          <w:b/>
          <w:bCs/>
          <w:u w:val="single"/>
        </w:rPr>
        <w:t>reversing</w:t>
      </w:r>
      <w:r w:rsidRPr="001564D2">
        <w:rPr>
          <w:u w:val="single"/>
        </w:rPr>
        <w:t xml:space="preserve"> </w:t>
      </w:r>
      <w:r w:rsidRPr="001564D2">
        <w:rPr>
          <w:b/>
          <w:bCs/>
          <w:u w:val="single"/>
        </w:rPr>
        <w:t>processes</w:t>
      </w:r>
      <w:r w:rsidRPr="001564D2">
        <w:rPr>
          <w:u w:val="single"/>
        </w:rPr>
        <w:t xml:space="preserve"> that triggered the flip </w:t>
      </w:r>
      <w:r w:rsidRPr="00FC18A6">
        <w:rPr>
          <w:b/>
          <w:bCs/>
          <w:u w:val="single"/>
        </w:rPr>
        <w:t>will not bring back</w:t>
      </w:r>
      <w:r w:rsidRPr="001564D2">
        <w:rPr>
          <w:u w:val="single"/>
        </w:rPr>
        <w:t xml:space="preserve"> the </w:t>
      </w:r>
      <w:r w:rsidRPr="00FC18A6">
        <w:rPr>
          <w:b/>
          <w:bCs/>
          <w:u w:val="single"/>
        </w:rPr>
        <w:t>original state</w:t>
      </w:r>
      <w:r w:rsidRPr="001564D2">
        <w:rPr>
          <w:sz w:val="16"/>
        </w:rPr>
        <w:t xml:space="preserve">. Intriguingly, </w:t>
      </w:r>
      <w:r w:rsidRPr="00FC18A6">
        <w:rPr>
          <w:highlight w:val="green"/>
          <w:u w:val="single"/>
        </w:rPr>
        <w:t xml:space="preserve">the </w:t>
      </w:r>
      <w:r w:rsidRPr="00FC18A6">
        <w:rPr>
          <w:rStyle w:val="Emphasis"/>
          <w:highlight w:val="green"/>
        </w:rPr>
        <w:t>larger ecosystems</w:t>
      </w:r>
      <w:r w:rsidRPr="00FC18A6">
        <w:rPr>
          <w:highlight w:val="green"/>
          <w:u w:val="single"/>
        </w:rPr>
        <w:t xml:space="preserve"> are, the </w:t>
      </w:r>
      <w:r w:rsidRPr="00FC18A6">
        <w:rPr>
          <w:rStyle w:val="Emphasis"/>
          <w:highlight w:val="green"/>
        </w:rPr>
        <w:t>faster they collapse</w:t>
      </w:r>
      <w:r w:rsidRPr="001564D2">
        <w:rPr>
          <w:sz w:val="16"/>
        </w:rPr>
        <w:t xml:space="preserve"> (Cooper et al., 2020), perhaps partly because </w:t>
      </w:r>
      <w:r w:rsidRPr="00FC18A6">
        <w:rPr>
          <w:highlight w:val="green"/>
          <w:u w:val="single"/>
        </w:rPr>
        <w:t>they</w:t>
      </w:r>
      <w:r w:rsidRPr="001564D2">
        <w:rPr>
          <w:u w:val="single"/>
        </w:rPr>
        <w:t xml:space="preserve"> can </w:t>
      </w:r>
      <w:r w:rsidRPr="00FC18A6">
        <w:rPr>
          <w:highlight w:val="green"/>
          <w:u w:val="single"/>
        </w:rPr>
        <w:t>take more stress</w:t>
      </w:r>
      <w:r w:rsidRPr="001564D2">
        <w:rPr>
          <w:u w:val="single"/>
        </w:rPr>
        <w:t xml:space="preserve"> than smaller ones, </w:t>
      </w:r>
      <w:r w:rsidRPr="00FC18A6">
        <w:rPr>
          <w:highlight w:val="green"/>
          <w:u w:val="single"/>
        </w:rPr>
        <w:t>but</w:t>
      </w:r>
      <w:r w:rsidRPr="001564D2">
        <w:rPr>
          <w:u w:val="single"/>
        </w:rPr>
        <w:t xml:space="preserve"> at their </w:t>
      </w:r>
      <w:r w:rsidRPr="00FC18A6">
        <w:rPr>
          <w:rStyle w:val="Emphasis"/>
          <w:highlight w:val="green"/>
        </w:rPr>
        <w:t>tipping points</w:t>
      </w:r>
      <w:r w:rsidRPr="001564D2">
        <w:rPr>
          <w:u w:val="single"/>
        </w:rPr>
        <w:t xml:space="preserve"> they </w:t>
      </w:r>
      <w:r w:rsidRPr="00FC18A6">
        <w:rPr>
          <w:rStyle w:val="Emphasis"/>
          <w:highlight w:val="green"/>
        </w:rPr>
        <w:t>burst suddenly</w:t>
      </w:r>
      <w:r w:rsidRPr="001564D2">
        <w:rPr>
          <w:sz w:val="16"/>
        </w:rPr>
        <w:t xml:space="preserve">. The </w:t>
      </w:r>
      <w:r w:rsidRPr="001564D2">
        <w:rPr>
          <w:u w:val="single"/>
        </w:rPr>
        <w:t xml:space="preserve">particularly alarming implications is the </w:t>
      </w:r>
      <w:r w:rsidRPr="00FC18A6">
        <w:rPr>
          <w:rStyle w:val="Emphasis"/>
          <w:highlight w:val="green"/>
        </w:rPr>
        <w:t>robustness</w:t>
      </w:r>
      <w:r w:rsidRPr="001564D2">
        <w:rPr>
          <w:u w:val="single"/>
        </w:rPr>
        <w:t xml:space="preserve"> and </w:t>
      </w:r>
      <w:r w:rsidRPr="001564D2">
        <w:rPr>
          <w:rStyle w:val="Emphasis"/>
        </w:rPr>
        <w:t>resilience</w:t>
      </w:r>
      <w:r w:rsidRPr="001564D2">
        <w:rPr>
          <w:u w:val="single"/>
        </w:rPr>
        <w:t xml:space="preserve"> </w:t>
      </w:r>
      <w:r w:rsidRPr="00FC18A6">
        <w:rPr>
          <w:highlight w:val="green"/>
          <w:u w:val="single"/>
        </w:rPr>
        <w:t xml:space="preserve">of Earth’s </w:t>
      </w:r>
      <w:r w:rsidRPr="00FC18A6">
        <w:rPr>
          <w:rStyle w:val="Emphasis"/>
          <w:highlight w:val="green"/>
        </w:rPr>
        <w:t>biosphere</w:t>
      </w:r>
      <w:r w:rsidRPr="001564D2">
        <w:rPr>
          <w:u w:val="single"/>
        </w:rPr>
        <w:t xml:space="preserve"> as the largest ecosystem </w:t>
      </w:r>
      <w:r w:rsidRPr="00FC18A6">
        <w:rPr>
          <w:rStyle w:val="Emphasis"/>
          <w:highlight w:val="green"/>
        </w:rPr>
        <w:t>might be illusory</w:t>
      </w:r>
      <w:r w:rsidRPr="001564D2">
        <w:rPr>
          <w:sz w:val="16"/>
        </w:rPr>
        <w:t xml:space="preserve">. </w:t>
      </w:r>
      <w:r w:rsidRPr="001564D2">
        <w:rPr>
          <w:u w:val="single"/>
        </w:rPr>
        <w:t xml:space="preserve">Extremely concerning is the possibility that </w:t>
      </w:r>
      <w:r w:rsidRPr="001564D2">
        <w:rPr>
          <w:b/>
          <w:bCs/>
          <w:u w:val="single"/>
        </w:rPr>
        <w:t>the Amazon rainforest could already have passed its tipping point</w:t>
      </w:r>
      <w:r w:rsidRPr="001564D2">
        <w:rPr>
          <w:u w:val="single"/>
        </w:rPr>
        <w:t xml:space="preserve"> </w:t>
      </w:r>
      <w:r w:rsidRPr="001564D2">
        <w:rPr>
          <w:sz w:val="16"/>
        </w:rPr>
        <w:t xml:space="preserve">(De Bolle, 2019). Tipping points for </w:t>
      </w:r>
      <w:r w:rsidRPr="001564D2">
        <w:rPr>
          <w:b/>
          <w:bCs/>
          <w:u w:val="single"/>
        </w:rPr>
        <w:t>ice sheets</w:t>
      </w:r>
      <w:r w:rsidRPr="001564D2">
        <w:rPr>
          <w:u w:val="single"/>
        </w:rPr>
        <w:t xml:space="preserve">, </w:t>
      </w:r>
      <w:r w:rsidRPr="001564D2">
        <w:rPr>
          <w:b/>
          <w:bCs/>
          <w:u w:val="single"/>
        </w:rPr>
        <w:t>rainforest</w:t>
      </w:r>
      <w:r w:rsidRPr="001564D2">
        <w:rPr>
          <w:u w:val="single"/>
        </w:rPr>
        <w:t xml:space="preserve">, </w:t>
      </w:r>
      <w:r w:rsidRPr="001564D2">
        <w:rPr>
          <w:b/>
          <w:bCs/>
          <w:u w:val="single"/>
        </w:rPr>
        <w:t>permafrost melting, or oceanic currents could trigger each other</w:t>
      </w:r>
      <w:r w:rsidRPr="001564D2">
        <w:rPr>
          <w:sz w:val="16"/>
        </w:rPr>
        <w:t xml:space="preserve">, in a tipping cascade that could </w:t>
      </w:r>
      <w:r w:rsidRPr="00FC18A6">
        <w:rPr>
          <w:highlight w:val="green"/>
          <w:u w:val="single"/>
        </w:rPr>
        <w:t>lead to a “Hothouse Earth</w:t>
      </w:r>
      <w:r w:rsidRPr="001564D2">
        <w:rPr>
          <w:u w:val="single"/>
        </w:rPr>
        <w:t>”</w:t>
      </w:r>
      <w:r w:rsidRPr="001564D2">
        <w:rPr>
          <w:sz w:val="16"/>
        </w:rPr>
        <w:t xml:space="preserve"> (Steffen et al., 2018). Such a </w:t>
      </w:r>
      <w:r w:rsidRPr="001564D2">
        <w:rPr>
          <w:u w:val="single"/>
        </w:rPr>
        <w:t>chain reaction of local transformation</w:t>
      </w:r>
      <w:r w:rsidRPr="001564D2">
        <w:rPr>
          <w:sz w:val="16"/>
        </w:rPr>
        <w:t xml:space="preserve"> of subsystems necessarily </w:t>
      </w:r>
      <w:r w:rsidRPr="001564D2">
        <w:rPr>
          <w:u w:val="single"/>
        </w:rPr>
        <w:t>leads to a rapid and irreversible shift in the system as a whole</w:t>
      </w:r>
      <w:r w:rsidRPr="001564D2">
        <w:rPr>
          <w:sz w:val="16"/>
        </w:rPr>
        <w:t xml:space="preserve"> – and it could be </w:t>
      </w:r>
      <w:r w:rsidRPr="001564D2">
        <w:rPr>
          <w:u w:val="single"/>
        </w:rPr>
        <w:t>triggered even by a single major tipping point</w:t>
      </w:r>
      <w:r w:rsidRPr="001564D2">
        <w:rPr>
          <w:sz w:val="16"/>
        </w:rPr>
        <w:t xml:space="preserve">. </w:t>
      </w:r>
      <w:r w:rsidRPr="001564D2">
        <w:rPr>
          <w:u w:val="single"/>
        </w:rPr>
        <w:t>The system is not linear</w:t>
      </w:r>
      <w:r w:rsidRPr="001564D2">
        <w:rPr>
          <w:sz w:val="16"/>
        </w:rPr>
        <w:t xml:space="preserve"> in the sense that tipping points can trigger each other, therefore ‘</w:t>
      </w:r>
      <w:r w:rsidRPr="001564D2">
        <w:rPr>
          <w:u w:val="single"/>
        </w:rPr>
        <w:t>climate change’ might be a rapid sudden and irreversible event instead of a gradual shift</w:t>
      </w:r>
      <w:r w:rsidRPr="001564D2">
        <w:rPr>
          <w:sz w:val="16"/>
        </w:rPr>
        <w:t xml:space="preserve">. </w:t>
      </w:r>
      <w:r w:rsidRPr="00FC18A6">
        <w:rPr>
          <w:highlight w:val="green"/>
          <w:u w:val="single"/>
        </w:rPr>
        <w:t>Chaos theory</w:t>
      </w:r>
      <w:r w:rsidRPr="001564D2">
        <w:rPr>
          <w:sz w:val="16"/>
        </w:rPr>
        <w:t xml:space="preserve"> (Gleick, 2011), which is based on non-linear equations, </w:t>
      </w:r>
      <w:r w:rsidRPr="00877156">
        <w:rPr>
          <w:highlight w:val="green"/>
          <w:u w:val="single"/>
        </w:rPr>
        <w:t>emerged</w:t>
      </w:r>
      <w:r w:rsidRPr="001564D2">
        <w:rPr>
          <w:u w:val="single"/>
        </w:rPr>
        <w:t xml:space="preserve"> partially </w:t>
      </w:r>
      <w:r w:rsidRPr="00877156">
        <w:rPr>
          <w:highlight w:val="green"/>
          <w:u w:val="single"/>
        </w:rPr>
        <w:t>from</w:t>
      </w:r>
      <w:r w:rsidRPr="001564D2">
        <w:rPr>
          <w:u w:val="single"/>
        </w:rPr>
        <w:t xml:space="preserve"> </w:t>
      </w:r>
      <w:r w:rsidRPr="00877156">
        <w:rPr>
          <w:highlight w:val="green"/>
          <w:u w:val="single"/>
        </w:rPr>
        <w:t>weather science</w:t>
      </w:r>
      <w:r w:rsidRPr="001564D2">
        <w:rPr>
          <w:u w:val="single"/>
        </w:rPr>
        <w:t xml:space="preserve"> and provided elegant descriptions of a broad range of natural phenomena. It has convincingly </w:t>
      </w:r>
      <w:r w:rsidRPr="00FC18A6">
        <w:rPr>
          <w:highlight w:val="green"/>
          <w:u w:val="single"/>
        </w:rPr>
        <w:t>shown</w:t>
      </w:r>
      <w:r w:rsidRPr="001564D2">
        <w:rPr>
          <w:u w:val="single"/>
        </w:rPr>
        <w:t xml:space="preserve"> that </w:t>
      </w:r>
      <w:r w:rsidRPr="00FC18A6">
        <w:rPr>
          <w:highlight w:val="green"/>
          <w:u w:val="single"/>
        </w:rPr>
        <w:t>complex systems</w:t>
      </w:r>
      <w:r w:rsidRPr="001564D2">
        <w:rPr>
          <w:u w:val="single"/>
        </w:rPr>
        <w:t xml:space="preserve"> tend to </w:t>
      </w:r>
      <w:r w:rsidRPr="00FC18A6">
        <w:rPr>
          <w:highlight w:val="green"/>
          <w:u w:val="single"/>
        </w:rPr>
        <w:t>find</w:t>
      </w:r>
      <w:r w:rsidRPr="001564D2">
        <w:rPr>
          <w:u w:val="single"/>
        </w:rPr>
        <w:t xml:space="preserve"> and sustain equilibrium </w:t>
      </w:r>
      <w:r w:rsidRPr="00877156">
        <w:rPr>
          <w:u w:val="single"/>
        </w:rPr>
        <w:t>around mathematical attractors</w:t>
      </w:r>
      <w:r w:rsidRPr="001564D2">
        <w:rPr>
          <w:sz w:val="16"/>
        </w:rPr>
        <w:t xml:space="preserve">. </w:t>
      </w:r>
      <w:r w:rsidRPr="001564D2">
        <w:rPr>
          <w:u w:val="single"/>
        </w:rPr>
        <w:t>They are able to tolerate quite considerable changes to one variable or another</w:t>
      </w:r>
      <w:r w:rsidRPr="001564D2">
        <w:rPr>
          <w:sz w:val="16"/>
        </w:rPr>
        <w:t xml:space="preserve"> and maintain their stable state. </w:t>
      </w:r>
      <w:r w:rsidRPr="001564D2">
        <w:rPr>
          <w:u w:val="single"/>
        </w:rPr>
        <w:t xml:space="preserve">However, at a non-predictable but well expectable moment, in an instant of deterministic chaos, a </w:t>
      </w:r>
      <w:r w:rsidRPr="00877156">
        <w:rPr>
          <w:highlight w:val="green"/>
          <w:u w:val="single"/>
        </w:rPr>
        <w:t>minor modification</w:t>
      </w:r>
      <w:r w:rsidRPr="001564D2">
        <w:rPr>
          <w:u w:val="single"/>
        </w:rPr>
        <w:t xml:space="preserve"> can </w:t>
      </w:r>
      <w:r w:rsidRPr="00877156">
        <w:rPr>
          <w:highlight w:val="green"/>
          <w:u w:val="single"/>
        </w:rPr>
        <w:t>induce</w:t>
      </w:r>
      <w:r w:rsidRPr="001564D2">
        <w:rPr>
          <w:u w:val="single"/>
        </w:rPr>
        <w:t xml:space="preserve"> a </w:t>
      </w:r>
      <w:r w:rsidRPr="00877156">
        <w:rPr>
          <w:u w:val="single"/>
        </w:rPr>
        <w:t>state change,</w:t>
      </w:r>
      <w:r w:rsidRPr="001564D2">
        <w:rPr>
          <w:u w:val="single"/>
        </w:rPr>
        <w:t xml:space="preserve"> </w:t>
      </w:r>
      <w:r w:rsidRPr="00877156">
        <w:rPr>
          <w:highlight w:val="green"/>
          <w:u w:val="single"/>
        </w:rPr>
        <w:t>where</w:t>
      </w:r>
      <w:r w:rsidRPr="001564D2">
        <w:rPr>
          <w:u w:val="single"/>
        </w:rPr>
        <w:t xml:space="preserve"> the </w:t>
      </w:r>
      <w:r w:rsidRPr="00877156">
        <w:rPr>
          <w:highlight w:val="green"/>
          <w:u w:val="single"/>
        </w:rPr>
        <w:t>system as a whole moves</w:t>
      </w:r>
      <w:r w:rsidRPr="001564D2">
        <w:rPr>
          <w:u w:val="single"/>
        </w:rPr>
        <w:t xml:space="preserve"> to another attractor state</w:t>
      </w:r>
      <w:r w:rsidRPr="001564D2">
        <w:rPr>
          <w:sz w:val="16"/>
        </w:rPr>
        <w:t xml:space="preserve"> (Figure 2). This is the reason why systems ecologists are arguing for a kind of natural conservation that tracks and saves the functioning of ecosystems as wholes instead of counting species (e.g., Ortiz &amp; Jordán, 2021). Saving at least those systems that are possible to do so, because the extinction of a plethora of species is already irreversibly accelerating: extinction breeds extinction (Ceballos et al., 2020). Earth’s climate system, as a complex, natural, deterministic yet chaotic system with variables perhaps in the tens of thousands, has two main attractor states: the icehouse (glacial or Ice Age) and the hothouse state. The shift between the two might be influenced by the fluctuating position of Earth relative to the Sun – the tilt of its axis, its distance from the Sun, etc., i.e. the Milankovitch cycles – but it is determined by atmospheric processes, since there is no direct correspondence between Earth’s position and the four Ice Ages or even the glacialinterglacial shifts. By pumping CO2 in the atmosphere continuously human kind will eventually shift Earth into its hothouse state. If the climate of the planet finds its hothouse equilibrium, it is likely to resist a shift back to the icehouse state just as stubbornly as it has been keeping its balance in the past decades (e.g., oceans swallowing excess CO2 and heat). Not only mankind but the entire homo lineage evolved during the current Ice Age (Mithen, 1996), which started about 2.5 million years ago. </w:t>
      </w:r>
      <w:r w:rsidRPr="00FC18A6">
        <w:rPr>
          <w:b/>
          <w:bCs/>
          <w:highlight w:val="green"/>
          <w:u w:val="single"/>
        </w:rPr>
        <w:t>We</w:t>
      </w:r>
      <w:r w:rsidRPr="00FC18A6">
        <w:rPr>
          <w:b/>
          <w:bCs/>
          <w:u w:val="single"/>
        </w:rPr>
        <w:t xml:space="preserve"> simply </w:t>
      </w:r>
      <w:r w:rsidRPr="00FC18A6">
        <w:rPr>
          <w:b/>
          <w:bCs/>
          <w:highlight w:val="green"/>
          <w:u w:val="single"/>
        </w:rPr>
        <w:t>have not evolved to cope</w:t>
      </w:r>
      <w:r w:rsidRPr="00FC18A6">
        <w:rPr>
          <w:b/>
          <w:bCs/>
          <w:u w:val="single"/>
        </w:rPr>
        <w:t xml:space="preserve"> with a hothouse Earth</w:t>
      </w:r>
      <w:r w:rsidRPr="001564D2">
        <w:rPr>
          <w:u w:val="single"/>
        </w:rPr>
        <w:t xml:space="preserve"> and </w:t>
      </w:r>
      <w:r w:rsidRPr="00FC18A6">
        <w:rPr>
          <w:b/>
          <w:bCs/>
          <w:u w:val="single"/>
        </w:rPr>
        <w:t>might not be able to adapt to or even survive such a shift</w:t>
      </w:r>
      <w:r w:rsidRPr="001564D2">
        <w:rPr>
          <w:u w:val="single"/>
        </w:rPr>
        <w:t xml:space="preserve"> and its aftermath.</w:t>
      </w:r>
      <w:r w:rsidRPr="001564D2">
        <w:rPr>
          <w:sz w:val="16"/>
        </w:rPr>
        <w:t xml:space="preserve"> </w:t>
      </w:r>
      <w:r w:rsidRPr="00FC18A6">
        <w:rPr>
          <w:b/>
          <w:bCs/>
          <w:u w:val="single"/>
        </w:rPr>
        <w:t>A non-linear shift into a different equilibrium affects all systems</w:t>
      </w:r>
      <w:r w:rsidRPr="001564D2">
        <w:rPr>
          <w:u w:val="single"/>
        </w:rPr>
        <w:t>: sea level, winds, ocean currents, precipitation, temperature patterns, etc</w:t>
      </w:r>
      <w:r w:rsidRPr="001564D2">
        <w:rPr>
          <w:sz w:val="16"/>
        </w:rPr>
        <w:t xml:space="preserve">. There are two particularly worrying aspects of such a drastic and sudden transformation. First, </w:t>
      </w:r>
      <w:r w:rsidRPr="001564D2">
        <w:rPr>
          <w:u w:val="single"/>
        </w:rPr>
        <w:t>we do not and cannot know how long it takes for the system the settle on regular weather patterns in the novel equilibrium</w:t>
      </w:r>
      <w:r w:rsidRPr="001564D2">
        <w:rPr>
          <w:sz w:val="16"/>
        </w:rPr>
        <w:t xml:space="preserve">. It might take “a blink of an eye” in geological terms, which, nevertheless </w:t>
      </w:r>
      <w:r w:rsidRPr="001564D2">
        <w:rPr>
          <w:u w:val="single"/>
        </w:rPr>
        <w:t xml:space="preserve">could still mean </w:t>
      </w:r>
      <w:r w:rsidRPr="00FC18A6">
        <w:rPr>
          <w:b/>
          <w:bCs/>
          <w:u w:val="single"/>
        </w:rPr>
        <w:t>thousands of years of erratic weather patterns, not suitable for agricultural production</w:t>
      </w:r>
      <w:r w:rsidRPr="001564D2">
        <w:rPr>
          <w:sz w:val="16"/>
        </w:rPr>
        <w:t xml:space="preserve">. Second, it’s </w:t>
      </w:r>
      <w:r w:rsidRPr="00FC18A6">
        <w:rPr>
          <w:b/>
          <w:bCs/>
          <w:u w:val="single"/>
        </w:rPr>
        <w:t>anthropogenic nature means that the shift itself is extremely rapid</w:t>
      </w:r>
      <w:r w:rsidRPr="001564D2">
        <w:rPr>
          <w:sz w:val="16"/>
        </w:rPr>
        <w:t xml:space="preserve">. There are sudden shifts in the fossil record, even dramatic warming events, for example the Paleocene-Eocene Thermal Maximum (PETM) (Murphy et al., 2010; Sluijs et al., 2011), when temperatures increased 56 million years ago, but they did so over a period of 150-200 kya, not 150-200 years. A few hundred thousand long blink of an eye could allow for animal and plant life to adapt, but even the PETM lead to a mass extinction, even in the tropics (Frieling et al., 2017). </w:t>
      </w:r>
      <w:r w:rsidRPr="001564D2">
        <w:rPr>
          <w:u w:val="single"/>
        </w:rPr>
        <w:t xml:space="preserve">A </w:t>
      </w:r>
      <w:r w:rsidRPr="00FC18A6">
        <w:rPr>
          <w:b/>
          <w:bCs/>
          <w:u w:val="single"/>
        </w:rPr>
        <w:t>150-200 year</w:t>
      </w:r>
      <w:r w:rsidRPr="001564D2">
        <w:rPr>
          <w:u w:val="single"/>
        </w:rPr>
        <w:t xml:space="preserve"> transition might </w:t>
      </w:r>
      <w:r w:rsidRPr="00FC18A6">
        <w:rPr>
          <w:b/>
          <w:bCs/>
          <w:u w:val="single"/>
        </w:rPr>
        <w:t>not leave time</w:t>
      </w:r>
      <w:r w:rsidRPr="001564D2">
        <w:rPr>
          <w:u w:val="single"/>
        </w:rPr>
        <w:t xml:space="preserve"> even </w:t>
      </w:r>
      <w:r w:rsidRPr="00FC18A6">
        <w:rPr>
          <w:b/>
          <w:bCs/>
          <w:u w:val="single"/>
        </w:rPr>
        <w:t>for</w:t>
      </w:r>
      <w:r w:rsidRPr="001564D2">
        <w:rPr>
          <w:u w:val="single"/>
        </w:rPr>
        <w:t xml:space="preserve"> the most ancient </w:t>
      </w:r>
      <w:r w:rsidRPr="00FC18A6">
        <w:rPr>
          <w:b/>
          <w:bCs/>
          <w:u w:val="single"/>
        </w:rPr>
        <w:t>species of our planet to prepare</w:t>
      </w:r>
      <w:r w:rsidRPr="001564D2">
        <w:rPr>
          <w:u w:val="single"/>
        </w:rPr>
        <w:t xml:space="preserve"> for and adopt to the hothouse state</w:t>
      </w:r>
      <w:r w:rsidRPr="001564D2">
        <w:rPr>
          <w:sz w:val="16"/>
        </w:rPr>
        <w:t xml:space="preserve"> (as, for example, bird and insect populations, including pollinators, are already collapsing). Mass extinctions have not meant the collapse of entire ecosystems in the past. </w:t>
      </w:r>
      <w:r w:rsidRPr="001564D2">
        <w:rPr>
          <w:u w:val="single"/>
        </w:rPr>
        <w:t xml:space="preserve">Now </w:t>
      </w:r>
      <w:r w:rsidRPr="00FC18A6">
        <w:rPr>
          <w:rStyle w:val="Emphasis"/>
          <w:highlight w:val="green"/>
        </w:rPr>
        <w:t>key ecosystems are driven towards</w:t>
      </w:r>
      <w:r w:rsidRPr="001564D2">
        <w:rPr>
          <w:u w:val="single"/>
        </w:rPr>
        <w:t xml:space="preserve"> a complete </w:t>
      </w:r>
      <w:r w:rsidRPr="00FC18A6">
        <w:rPr>
          <w:rStyle w:val="Emphasis"/>
          <w:highlight w:val="green"/>
        </w:rPr>
        <w:t>breakdown by human</w:t>
      </w:r>
      <w:r w:rsidRPr="00FC18A6">
        <w:rPr>
          <w:rStyle w:val="Emphasis"/>
        </w:rPr>
        <w:t xml:space="preserve"> exploitation and pollution</w:t>
      </w:r>
      <w:r w:rsidRPr="001564D2">
        <w:rPr>
          <w:u w:val="single"/>
        </w:rPr>
        <w:t xml:space="preserve">, over and above increasing temperatures. </w:t>
      </w:r>
      <w:r w:rsidRPr="00FC18A6">
        <w:rPr>
          <w:highlight w:val="green"/>
          <w:u w:val="single"/>
        </w:rPr>
        <w:t>Sea level rise</w:t>
      </w:r>
      <w:r w:rsidRPr="001564D2">
        <w:rPr>
          <w:u w:val="single"/>
        </w:rPr>
        <w:t xml:space="preserve"> might be </w:t>
      </w:r>
      <w:r w:rsidRPr="00FC18A6">
        <w:rPr>
          <w:highlight w:val="green"/>
          <w:u w:val="single"/>
        </w:rPr>
        <w:t>worry</w:t>
      </w:r>
      <w:r w:rsidRPr="001564D2">
        <w:rPr>
          <w:u w:val="single"/>
        </w:rPr>
        <w:t xml:space="preserve">ing for </w:t>
      </w:r>
      <w:r w:rsidRPr="00FC18A6">
        <w:rPr>
          <w:rStyle w:val="Emphasis"/>
          <w:highlight w:val="green"/>
        </w:rPr>
        <w:t>billions</w:t>
      </w:r>
      <w:r w:rsidRPr="00FC18A6">
        <w:rPr>
          <w:rStyle w:val="Emphasis"/>
        </w:rPr>
        <w:t xml:space="preserve"> of people</w:t>
      </w:r>
      <w:r w:rsidRPr="001564D2">
        <w:rPr>
          <w:u w:val="single"/>
        </w:rPr>
        <w:t xml:space="preserve"> living in endangered coastal areas, but a sudden rise of waters combined with unpredictable weather patterns of a rapid, </w:t>
      </w:r>
      <w:r w:rsidRPr="00FC18A6">
        <w:rPr>
          <w:rStyle w:val="Emphasis"/>
        </w:rPr>
        <w:t>artificial transition to the hothouse state</w:t>
      </w:r>
      <w:r w:rsidRPr="001564D2">
        <w:rPr>
          <w:u w:val="single"/>
        </w:rPr>
        <w:t xml:space="preserve"> might not only lead to the </w:t>
      </w:r>
      <w:r w:rsidRPr="00FC18A6">
        <w:rPr>
          <w:b/>
          <w:bCs/>
          <w:highlight w:val="green"/>
          <w:u w:val="single"/>
        </w:rPr>
        <w:t>collapse of the biosphere</w:t>
      </w:r>
      <w:r w:rsidRPr="001564D2">
        <w:rPr>
          <w:u w:val="single"/>
        </w:rPr>
        <w:t xml:space="preserve"> as we know it, </w:t>
      </w:r>
      <w:r w:rsidRPr="00FC18A6">
        <w:rPr>
          <w:b/>
          <w:bCs/>
          <w:highlight w:val="green"/>
          <w:u w:val="single"/>
        </w:rPr>
        <w:t>mass extinction</w:t>
      </w:r>
      <w:r w:rsidRPr="00FC18A6">
        <w:rPr>
          <w:highlight w:val="green"/>
          <w:u w:val="single"/>
        </w:rPr>
        <w:t xml:space="preserve"> of</w:t>
      </w:r>
      <w:r w:rsidRPr="001564D2">
        <w:rPr>
          <w:u w:val="single"/>
        </w:rPr>
        <w:t xml:space="preserve"> </w:t>
      </w:r>
      <w:r w:rsidRPr="00FC18A6">
        <w:rPr>
          <w:b/>
          <w:bCs/>
          <w:u w:val="single"/>
        </w:rPr>
        <w:t xml:space="preserve">most </w:t>
      </w:r>
      <w:r w:rsidRPr="00FC18A6">
        <w:rPr>
          <w:b/>
          <w:bCs/>
          <w:highlight w:val="green"/>
          <w:u w:val="single"/>
        </w:rPr>
        <w:t>plant and animal life</w:t>
      </w:r>
      <w:r w:rsidRPr="001564D2">
        <w:rPr>
          <w:u w:val="single"/>
        </w:rPr>
        <w:t xml:space="preserve">, but will </w:t>
      </w:r>
      <w:r w:rsidRPr="00FC18A6">
        <w:rPr>
          <w:b/>
          <w:bCs/>
          <w:highlight w:val="green"/>
          <w:u w:val="single"/>
        </w:rPr>
        <w:t>preclude</w:t>
      </w:r>
      <w:r w:rsidRPr="00FC18A6">
        <w:rPr>
          <w:b/>
          <w:bCs/>
          <w:u w:val="single"/>
        </w:rPr>
        <w:t xml:space="preserve"> both </w:t>
      </w:r>
      <w:r w:rsidRPr="00FC18A6">
        <w:rPr>
          <w:b/>
          <w:bCs/>
          <w:highlight w:val="green"/>
          <w:u w:val="single"/>
        </w:rPr>
        <w:t>large scale</w:t>
      </w:r>
      <w:r w:rsidRPr="00FC18A6">
        <w:rPr>
          <w:b/>
          <w:bCs/>
          <w:u w:val="single"/>
        </w:rPr>
        <w:t xml:space="preserve"> agriculture and animal </w:t>
      </w:r>
      <w:r w:rsidRPr="00FC18A6">
        <w:rPr>
          <w:b/>
          <w:bCs/>
          <w:highlight w:val="green"/>
          <w:u w:val="single"/>
        </w:rPr>
        <w:t>farming</w:t>
      </w:r>
      <w:r w:rsidRPr="001564D2">
        <w:rPr>
          <w:u w:val="single"/>
        </w:rPr>
        <w:t xml:space="preserve"> as well.</w:t>
      </w:r>
      <w:r w:rsidRPr="001564D2">
        <w:rPr>
          <w:sz w:val="16"/>
        </w:rPr>
        <w:t xml:space="preserve"> The </w:t>
      </w:r>
      <w:r w:rsidRPr="001564D2">
        <w:rPr>
          <w:u w:val="single"/>
        </w:rPr>
        <w:t xml:space="preserve">above </w:t>
      </w:r>
      <w:r w:rsidRPr="00FC18A6">
        <w:rPr>
          <w:b/>
          <w:bCs/>
          <w:u w:val="single"/>
        </w:rPr>
        <w:t>scenario might be called “alarmist</w:t>
      </w:r>
      <w:r w:rsidRPr="001564D2">
        <w:rPr>
          <w:u w:val="single"/>
        </w:rPr>
        <w:t>”, but what is the adequate, reasonable risk probability that is acceptable scientifically, societally, politically, economically, and existentially, when it comes to the extinction of mankind</w:t>
      </w:r>
      <w:r w:rsidRPr="001564D2">
        <w:rPr>
          <w:sz w:val="16"/>
        </w:rPr>
        <w:t xml:space="preserve">? </w:t>
      </w:r>
      <w:r w:rsidRPr="00FC18A6">
        <w:rPr>
          <w:b/>
          <w:bCs/>
          <w:highlight w:val="green"/>
          <w:u w:val="single"/>
        </w:rPr>
        <w:t>Current models suggest</w:t>
      </w:r>
      <w:r w:rsidRPr="001564D2">
        <w:rPr>
          <w:u w:val="single"/>
        </w:rPr>
        <w:t xml:space="preserve"> that we are going to </w:t>
      </w:r>
      <w:r w:rsidRPr="00FC18A6">
        <w:rPr>
          <w:rStyle w:val="Emphasis"/>
        </w:rPr>
        <w:t xml:space="preserve">reach a </w:t>
      </w:r>
      <w:r w:rsidRPr="00FC18A6">
        <w:rPr>
          <w:rStyle w:val="Emphasis"/>
          <w:highlight w:val="green"/>
        </w:rPr>
        <w:t>point of no return in 2030</w:t>
      </w:r>
      <w:r w:rsidRPr="001564D2">
        <w:rPr>
          <w:sz w:val="16"/>
        </w:rPr>
        <w:t xml:space="preserve"> (United Nations, 2019). </w:t>
      </w:r>
      <w:r w:rsidRPr="001564D2">
        <w:rPr>
          <w:u w:val="single"/>
        </w:rPr>
        <w:t xml:space="preserve">However, </w:t>
      </w:r>
      <w:r w:rsidRPr="00FC18A6">
        <w:rPr>
          <w:b/>
          <w:bCs/>
          <w:highlight w:val="green"/>
          <w:u w:val="single"/>
        </w:rPr>
        <w:t>there is no guarantee</w:t>
      </w:r>
      <w:r w:rsidRPr="00FC18A6">
        <w:rPr>
          <w:b/>
          <w:bCs/>
          <w:u w:val="single"/>
        </w:rPr>
        <w:t xml:space="preserve"> that </w:t>
      </w:r>
      <w:r w:rsidRPr="00FC18A6">
        <w:rPr>
          <w:b/>
          <w:bCs/>
          <w:highlight w:val="green"/>
          <w:u w:val="single"/>
        </w:rPr>
        <w:t>it does not arrive sooner</w:t>
      </w:r>
      <w:r w:rsidRPr="001564D2">
        <w:rPr>
          <w:u w:val="single"/>
        </w:rPr>
        <w:t>, which is especially worrying when considering that the process might be irreversible</w:t>
      </w:r>
      <w:r w:rsidRPr="001564D2">
        <w:rPr>
          <w:sz w:val="16"/>
        </w:rPr>
        <w:t xml:space="preserve">. </w:t>
      </w:r>
      <w:r w:rsidRPr="00FC18A6">
        <w:rPr>
          <w:b/>
          <w:bCs/>
          <w:u w:val="single"/>
        </w:rPr>
        <w:t xml:space="preserve">The </w:t>
      </w:r>
      <w:r w:rsidRPr="00FC18A6">
        <w:rPr>
          <w:b/>
          <w:bCs/>
          <w:highlight w:val="green"/>
          <w:u w:val="single"/>
        </w:rPr>
        <w:t>first tipping point</w:t>
      </w:r>
      <w:r w:rsidRPr="001564D2">
        <w:rPr>
          <w:sz w:val="16"/>
        </w:rPr>
        <w:t xml:space="preserve">, which is potentially the last one as well, </w:t>
      </w:r>
      <w:r w:rsidRPr="00FC18A6">
        <w:rPr>
          <w:b/>
          <w:bCs/>
          <w:highlight w:val="green"/>
          <w:u w:val="single"/>
        </w:rPr>
        <w:t>might be passed</w:t>
      </w:r>
      <w:r w:rsidRPr="00FC18A6">
        <w:rPr>
          <w:b/>
          <w:bCs/>
          <w:u w:val="single"/>
        </w:rPr>
        <w:t xml:space="preserve"> even </w:t>
      </w:r>
      <w:r w:rsidRPr="00FC18A6">
        <w:rPr>
          <w:b/>
          <w:bCs/>
          <w:highlight w:val="green"/>
          <w:u w:val="single"/>
        </w:rPr>
        <w:t>before</w:t>
      </w:r>
      <w:r w:rsidRPr="00FC18A6">
        <w:rPr>
          <w:b/>
          <w:bCs/>
          <w:u w:val="single"/>
        </w:rPr>
        <w:t xml:space="preserve"> the </w:t>
      </w:r>
      <w:r w:rsidRPr="00FC18A6">
        <w:rPr>
          <w:b/>
          <w:bCs/>
          <w:highlight w:val="green"/>
          <w:u w:val="single"/>
        </w:rPr>
        <w:t>1.5°C</w:t>
      </w:r>
      <w:r w:rsidRPr="00FC18A6">
        <w:rPr>
          <w:b/>
          <w:bCs/>
          <w:sz w:val="16"/>
          <w:highlight w:val="green"/>
        </w:rPr>
        <w:t xml:space="preserve"> </w:t>
      </w:r>
      <w:r w:rsidRPr="00FC18A6">
        <w:rPr>
          <w:b/>
          <w:bCs/>
          <w:highlight w:val="green"/>
          <w:u w:val="single"/>
        </w:rPr>
        <w:t>threshold</w:t>
      </w:r>
      <w:r w:rsidRPr="001564D2">
        <w:rPr>
          <w:sz w:val="16"/>
        </w:rPr>
        <w:t xml:space="preserve"> set by the 2015 Paris Climate Agreement (which has been practically watered down to 2°C). </w:t>
      </w:r>
    </w:p>
    <w:p w14:paraId="44199396" w14:textId="02EACC6D" w:rsidR="006940E6" w:rsidRDefault="006940E6" w:rsidP="006940E6">
      <w:pPr>
        <w:pStyle w:val="Heading3"/>
      </w:pPr>
      <w:r>
        <w:t>Warming Bad---Agriculture</w:t>
      </w:r>
    </w:p>
    <w:p w14:paraId="243FA947" w14:textId="77777777" w:rsidR="006940E6" w:rsidRPr="000F4712" w:rsidRDefault="006940E6" w:rsidP="006940E6">
      <w:pPr>
        <w:pStyle w:val="Heading4"/>
        <w:rPr>
          <w:u w:val="single"/>
        </w:rPr>
      </w:pPr>
      <w:r>
        <w:t xml:space="preserve">Warming </w:t>
      </w:r>
      <w:r w:rsidRPr="000F4712">
        <w:rPr>
          <w:u w:val="single"/>
        </w:rPr>
        <w:t>destroys crop yields</w:t>
      </w:r>
      <w:r>
        <w:t xml:space="preserve"> and </w:t>
      </w:r>
      <w:r w:rsidRPr="000F4712">
        <w:rPr>
          <w:u w:val="single"/>
        </w:rPr>
        <w:t>adaptation can’t solve</w:t>
      </w:r>
    </w:p>
    <w:p w14:paraId="394DBCB8" w14:textId="77777777" w:rsidR="006940E6" w:rsidRPr="00C628C2" w:rsidRDefault="006940E6" w:rsidP="006940E6">
      <w:r>
        <w:rPr>
          <w:rStyle w:val="Style13ptBold"/>
        </w:rPr>
        <w:t>Garthwaite</w:t>
      </w:r>
      <w:r>
        <w:t xml:space="preserve"> </w:t>
      </w:r>
      <w:r>
        <w:rPr>
          <w:b/>
          <w:bCs/>
        </w:rPr>
        <w:t>’25</w:t>
      </w:r>
      <w:r>
        <w:t xml:space="preserve"> (Josie Garthwaite, Director of Communications, Stanford, Doerr School of Sustainability, “Climate change cuts global crop yields, even when farmers adapt”, </w:t>
      </w:r>
      <w:r w:rsidRPr="00C628C2">
        <w:t>https://sustainability.stanford.edu/news/climate-change-cuts-global-crop-yields-even-when-farmers-adapt</w:t>
      </w:r>
      <w:r>
        <w:t>, DOA: 7/20/2025, KAoki)</w:t>
      </w:r>
    </w:p>
    <w:p w14:paraId="764DB3F6" w14:textId="77777777" w:rsidR="006940E6" w:rsidRPr="00C628C2" w:rsidRDefault="006940E6" w:rsidP="006940E6">
      <w:pPr>
        <w:rPr>
          <w:u w:val="single"/>
        </w:rPr>
      </w:pPr>
      <w:r w:rsidRPr="000F4712">
        <w:rPr>
          <w:b/>
          <w:bCs/>
          <w:u w:val="single"/>
        </w:rPr>
        <w:t>In contrast to</w:t>
      </w:r>
      <w:r w:rsidRPr="00C628C2">
        <w:rPr>
          <w:u w:val="single"/>
        </w:rPr>
        <w:t xml:space="preserve"> previous </w:t>
      </w:r>
      <w:r w:rsidRPr="000F4712">
        <w:rPr>
          <w:b/>
          <w:bCs/>
          <w:u w:val="single"/>
        </w:rPr>
        <w:t>studies suggesting that warming could increase global food production</w:t>
      </w:r>
      <w:r w:rsidRPr="000F4712">
        <w:rPr>
          <w:sz w:val="16"/>
        </w:rPr>
        <w:t xml:space="preserve">, the </w:t>
      </w:r>
      <w:r w:rsidRPr="000F4712">
        <w:rPr>
          <w:b/>
          <w:bCs/>
          <w:highlight w:val="green"/>
          <w:u w:val="single"/>
        </w:rPr>
        <w:t>researchers estimate</w:t>
      </w:r>
      <w:r w:rsidRPr="00C628C2">
        <w:rPr>
          <w:u w:val="single"/>
        </w:rPr>
        <w:t xml:space="preserve"> that </w:t>
      </w:r>
      <w:r w:rsidRPr="000F4712">
        <w:rPr>
          <w:rStyle w:val="Emphasis"/>
          <w:highlight w:val="green"/>
        </w:rPr>
        <w:t>every additional degree</w:t>
      </w:r>
      <w:r w:rsidRPr="000F4712">
        <w:rPr>
          <w:sz w:val="16"/>
        </w:rPr>
        <w:t xml:space="preserve"> Celsius </w:t>
      </w:r>
      <w:r w:rsidRPr="000F4712">
        <w:rPr>
          <w:highlight w:val="green"/>
          <w:u w:val="single"/>
        </w:rPr>
        <w:t xml:space="preserve">of </w:t>
      </w:r>
      <w:r w:rsidRPr="000F4712">
        <w:rPr>
          <w:u w:val="single"/>
        </w:rPr>
        <w:t xml:space="preserve">global </w:t>
      </w:r>
      <w:r w:rsidRPr="000F4712">
        <w:rPr>
          <w:highlight w:val="green"/>
          <w:u w:val="single"/>
        </w:rPr>
        <w:t>warming</w:t>
      </w:r>
      <w:r w:rsidRPr="000F4712">
        <w:rPr>
          <w:sz w:val="16"/>
        </w:rPr>
        <w:t xml:space="preserve"> on average will </w:t>
      </w:r>
      <w:r w:rsidRPr="000F4712">
        <w:rPr>
          <w:b/>
          <w:bCs/>
          <w:highlight w:val="green"/>
          <w:u w:val="single"/>
        </w:rPr>
        <w:t>drag down</w:t>
      </w:r>
      <w:r w:rsidRPr="000F4712">
        <w:rPr>
          <w:b/>
          <w:bCs/>
          <w:u w:val="single"/>
        </w:rPr>
        <w:t xml:space="preserve"> the world’s </w:t>
      </w:r>
      <w:r w:rsidRPr="000F4712">
        <w:rPr>
          <w:b/>
          <w:bCs/>
          <w:highlight w:val="green"/>
          <w:u w:val="single"/>
        </w:rPr>
        <w:t>ability to produce food by</w:t>
      </w:r>
      <w:r w:rsidRPr="00C628C2">
        <w:rPr>
          <w:u w:val="single"/>
        </w:rPr>
        <w:t xml:space="preserve"> </w:t>
      </w:r>
      <w:r w:rsidRPr="000F4712">
        <w:rPr>
          <w:rStyle w:val="Emphasis"/>
        </w:rPr>
        <w:t>120 calories</w:t>
      </w:r>
      <w:r w:rsidRPr="00C628C2">
        <w:rPr>
          <w:u w:val="single"/>
        </w:rPr>
        <w:t xml:space="preserve"> </w:t>
      </w:r>
      <w:r w:rsidRPr="000F4712">
        <w:rPr>
          <w:b/>
          <w:bCs/>
          <w:u w:val="single"/>
        </w:rPr>
        <w:t>per person</w:t>
      </w:r>
      <w:r w:rsidRPr="00C628C2">
        <w:rPr>
          <w:u w:val="single"/>
        </w:rPr>
        <w:t xml:space="preserve"> per day, </w:t>
      </w:r>
      <w:r w:rsidRPr="000F4712">
        <w:rPr>
          <w:rStyle w:val="Emphasis"/>
        </w:rPr>
        <w:t xml:space="preserve">or </w:t>
      </w:r>
      <w:r w:rsidRPr="000F4712">
        <w:rPr>
          <w:rStyle w:val="Emphasis"/>
          <w:highlight w:val="green"/>
        </w:rPr>
        <w:t>4.4% of current daily consumption</w:t>
      </w:r>
      <w:r w:rsidRPr="00C628C2">
        <w:rPr>
          <w:u w:val="single"/>
        </w:rPr>
        <w:t>.</w:t>
      </w:r>
    </w:p>
    <w:p w14:paraId="1DFDCB65" w14:textId="77777777" w:rsidR="006940E6" w:rsidRPr="000F4712" w:rsidRDefault="006940E6" w:rsidP="006940E6">
      <w:pPr>
        <w:rPr>
          <w:sz w:val="16"/>
        </w:rPr>
      </w:pPr>
      <w:r w:rsidRPr="000F4712">
        <w:rPr>
          <w:sz w:val="16"/>
        </w:rPr>
        <w:t>“When global production falls, consumers are hurt because prices go up and it gets harder to access food and feed our families,” said Solomon Hsiang, professor of environmental social sciences at the Stanford Doerr School of Sustainability and a senior author of the study. “</w:t>
      </w:r>
      <w:r w:rsidRPr="000F4712">
        <w:rPr>
          <w:u w:val="single"/>
        </w:rPr>
        <w:t>If</w:t>
      </w:r>
      <w:r w:rsidRPr="00C628C2">
        <w:rPr>
          <w:u w:val="single"/>
        </w:rPr>
        <w:t xml:space="preserve"> the </w:t>
      </w:r>
      <w:r w:rsidRPr="000F4712">
        <w:rPr>
          <w:b/>
          <w:bCs/>
          <w:u w:val="single"/>
        </w:rPr>
        <w:t>climate warms</w:t>
      </w:r>
      <w:r w:rsidRPr="000F4712">
        <w:rPr>
          <w:u w:val="single"/>
        </w:rPr>
        <w:t xml:space="preserve"> by </w:t>
      </w:r>
      <w:r w:rsidRPr="000F4712">
        <w:rPr>
          <w:rStyle w:val="Emphasis"/>
        </w:rPr>
        <w:t>3 degrees</w:t>
      </w:r>
      <w:r w:rsidRPr="000F4712">
        <w:rPr>
          <w:sz w:val="16"/>
        </w:rPr>
        <w:t xml:space="preserve">, </w:t>
      </w:r>
      <w:r w:rsidRPr="00C628C2">
        <w:rPr>
          <w:u w:val="single"/>
        </w:rPr>
        <w:t xml:space="preserve">that’s basically like </w:t>
      </w:r>
      <w:r w:rsidRPr="000F4712">
        <w:rPr>
          <w:b/>
          <w:bCs/>
          <w:u w:val="single"/>
        </w:rPr>
        <w:t>everyone on the planet giving up breakfast</w:t>
      </w:r>
      <w:r w:rsidRPr="000F4712">
        <w:rPr>
          <w:sz w:val="16"/>
        </w:rPr>
        <w:t xml:space="preserve">.” That’s a high cost for a world where more than 800 million people at times go a day or more without food because of inadequate access. </w:t>
      </w:r>
    </w:p>
    <w:p w14:paraId="2C70B23E" w14:textId="77777777" w:rsidR="006940E6" w:rsidRPr="000F4712" w:rsidRDefault="006940E6" w:rsidP="006940E6">
      <w:pPr>
        <w:rPr>
          <w:sz w:val="16"/>
        </w:rPr>
      </w:pPr>
      <w:r w:rsidRPr="000F4712">
        <w:rPr>
          <w:sz w:val="16"/>
        </w:rPr>
        <w:t xml:space="preserve">The </w:t>
      </w:r>
      <w:r w:rsidRPr="000F4712">
        <w:rPr>
          <w:b/>
          <w:bCs/>
          <w:highlight w:val="green"/>
          <w:u w:val="single"/>
        </w:rPr>
        <w:t>projected losses for U.S. agriculture</w:t>
      </w:r>
      <w:r w:rsidRPr="000F4712">
        <w:rPr>
          <w:highlight w:val="green"/>
          <w:u w:val="single"/>
        </w:rPr>
        <w:t xml:space="preserve"> are </w:t>
      </w:r>
      <w:r w:rsidRPr="000F4712">
        <w:rPr>
          <w:b/>
          <w:bCs/>
          <w:highlight w:val="green"/>
          <w:u w:val="single"/>
        </w:rPr>
        <w:t xml:space="preserve">especially </w:t>
      </w:r>
      <w:r w:rsidRPr="000F4712">
        <w:rPr>
          <w:rStyle w:val="Emphasis"/>
          <w:highlight w:val="green"/>
        </w:rPr>
        <w:t>steep</w:t>
      </w:r>
      <w:r w:rsidRPr="000F4712">
        <w:rPr>
          <w:sz w:val="16"/>
        </w:rPr>
        <w:t>. “</w:t>
      </w:r>
      <w:r w:rsidRPr="00C628C2">
        <w:rPr>
          <w:u w:val="single"/>
        </w:rPr>
        <w:t>Places in the Midwest that are really well suited for present day corn and soybean production just get hammered under a high warming future</w:t>
      </w:r>
      <w:r w:rsidRPr="000F4712">
        <w:rPr>
          <w:sz w:val="16"/>
        </w:rPr>
        <w:t>,” said lead study author Andrew Hultgren, an assistant professor of agricultural and consumer economics at the University of Illinois Urbana-Champaign. “You do start to wonder if the Corn Belt is going to be the Corn Belt in the future.”</w:t>
      </w:r>
    </w:p>
    <w:p w14:paraId="7A72B21C" w14:textId="77777777" w:rsidR="006940E6" w:rsidRPr="000F4712" w:rsidRDefault="006940E6" w:rsidP="006940E6">
      <w:pPr>
        <w:rPr>
          <w:sz w:val="16"/>
        </w:rPr>
      </w:pPr>
      <w:r w:rsidRPr="000F4712">
        <w:rPr>
          <w:sz w:val="16"/>
        </w:rPr>
        <w:t>Hsiang and Hultgren worked on the analysis with more than a dozen scholars over the past eight years as a project with Climate Impact Lab, a research consortium that Hsiang co-directs with University of Chicago economist Michael Greenstone, Rutgers University climate scientist Robert Kopp, and climate policy expert Trevor Houser of the Rhodium Group.</w:t>
      </w:r>
    </w:p>
    <w:p w14:paraId="1D27E837" w14:textId="77777777" w:rsidR="006940E6" w:rsidRPr="000F4712" w:rsidRDefault="006940E6" w:rsidP="006940E6">
      <w:pPr>
        <w:rPr>
          <w:sz w:val="16"/>
        </w:rPr>
      </w:pPr>
      <w:r w:rsidRPr="000F4712">
        <w:rPr>
          <w:sz w:val="16"/>
        </w:rPr>
        <w:t>“This is basically like sending our agricultural profits overseas. We will be sending benefits to producers in Canada, Russia, China. Those are the winners, and we in the U.S. are the losers,” said Hsiang. “</w:t>
      </w:r>
      <w:r w:rsidRPr="000F4712">
        <w:rPr>
          <w:b/>
          <w:bCs/>
          <w:u w:val="single"/>
        </w:rPr>
        <w:t>The longer we wait to reduce emissions, the more money we lose</w:t>
      </w:r>
      <w:r w:rsidRPr="000F4712">
        <w:rPr>
          <w:sz w:val="16"/>
        </w:rPr>
        <w:t>.”</w:t>
      </w:r>
    </w:p>
    <w:p w14:paraId="1F044C31" w14:textId="77777777" w:rsidR="006940E6" w:rsidRPr="000F4712" w:rsidRDefault="006940E6" w:rsidP="006940E6">
      <w:pPr>
        <w:rPr>
          <w:sz w:val="16"/>
        </w:rPr>
      </w:pPr>
      <w:r w:rsidRPr="000F4712">
        <w:rPr>
          <w:sz w:val="16"/>
        </w:rPr>
        <w:t>Limits to adaptation</w:t>
      </w:r>
    </w:p>
    <w:p w14:paraId="02EBAED9" w14:textId="77777777" w:rsidR="006940E6" w:rsidRPr="000F4712" w:rsidRDefault="006940E6" w:rsidP="006940E6">
      <w:pPr>
        <w:rPr>
          <w:sz w:val="16"/>
        </w:rPr>
      </w:pPr>
      <w:r w:rsidRPr="000F4712">
        <w:rPr>
          <w:sz w:val="16"/>
        </w:rPr>
        <w:t xml:space="preserve">The study draws on observations from more than 12,000 regions across 55 countries. The team analyzed adaptation costs and yields for crops that provide two-thirds of humanity’s calories: wheat, corn, rice, soybeans, barley, and cassava. </w:t>
      </w:r>
    </w:p>
    <w:p w14:paraId="269F7368" w14:textId="77777777" w:rsidR="006940E6" w:rsidRPr="000F4712" w:rsidRDefault="006940E6" w:rsidP="006940E6">
      <w:pPr>
        <w:rPr>
          <w:u w:val="single"/>
        </w:rPr>
      </w:pPr>
      <w:r w:rsidRPr="000F4712">
        <w:rPr>
          <w:b/>
          <w:bCs/>
          <w:highlight w:val="green"/>
          <w:u w:val="single"/>
        </w:rPr>
        <w:t>Previous studies failed to account for realistic adaptation</w:t>
      </w:r>
      <w:r w:rsidRPr="00C628C2">
        <w:rPr>
          <w:u w:val="single"/>
        </w:rPr>
        <w:t xml:space="preserve"> by farmers</w:t>
      </w:r>
      <w:r w:rsidRPr="000F4712">
        <w:rPr>
          <w:sz w:val="16"/>
        </w:rPr>
        <w:t xml:space="preserve">, assuming either “perfect” adaptation or none at all. The new study is the first to systematically measure how much farmers adjust to changing conditions. </w:t>
      </w:r>
      <w:r w:rsidRPr="000F4712">
        <w:rPr>
          <w:u w:val="single"/>
        </w:rPr>
        <w:t xml:space="preserve">In </w:t>
      </w:r>
      <w:r w:rsidRPr="000F4712">
        <w:rPr>
          <w:b/>
          <w:bCs/>
          <w:highlight w:val="green"/>
          <w:u w:val="single"/>
        </w:rPr>
        <w:t>many regions</w:t>
      </w:r>
      <w:r w:rsidRPr="000F4712">
        <w:rPr>
          <w:u w:val="single"/>
        </w:rPr>
        <w:t xml:space="preserve">, for example, they </w:t>
      </w:r>
      <w:r w:rsidRPr="000F4712">
        <w:rPr>
          <w:highlight w:val="green"/>
          <w:u w:val="single"/>
        </w:rPr>
        <w:t xml:space="preserve">switch </w:t>
      </w:r>
      <w:r w:rsidRPr="000F4712">
        <w:rPr>
          <w:rStyle w:val="Emphasis"/>
          <w:highlight w:val="green"/>
        </w:rPr>
        <w:t>crop varieties</w:t>
      </w:r>
      <w:r w:rsidRPr="000F4712">
        <w:rPr>
          <w:u w:val="single"/>
        </w:rPr>
        <w:t xml:space="preserve">, </w:t>
      </w:r>
      <w:r w:rsidRPr="000F4712">
        <w:rPr>
          <w:rStyle w:val="Emphasis"/>
          <w:highlight w:val="green"/>
        </w:rPr>
        <w:t>shift planting</w:t>
      </w:r>
      <w:r w:rsidRPr="000F4712">
        <w:rPr>
          <w:rStyle w:val="Emphasis"/>
        </w:rPr>
        <w:t xml:space="preserve"> and harvesting </w:t>
      </w:r>
      <w:r w:rsidRPr="000F4712">
        <w:rPr>
          <w:rStyle w:val="Emphasis"/>
          <w:highlight w:val="green"/>
        </w:rPr>
        <w:t>dates</w:t>
      </w:r>
      <w:r w:rsidRPr="000F4712">
        <w:rPr>
          <w:highlight w:val="green"/>
          <w:u w:val="single"/>
        </w:rPr>
        <w:t xml:space="preserve">, or </w:t>
      </w:r>
      <w:r w:rsidRPr="000F4712">
        <w:rPr>
          <w:rStyle w:val="Emphasis"/>
          <w:highlight w:val="green"/>
        </w:rPr>
        <w:t>alter fertilizer</w:t>
      </w:r>
      <w:r w:rsidRPr="000F4712">
        <w:rPr>
          <w:rStyle w:val="Emphasis"/>
        </w:rPr>
        <w:t xml:space="preserve"> use</w:t>
      </w:r>
      <w:r w:rsidRPr="000F4712">
        <w:rPr>
          <w:u w:val="single"/>
        </w:rPr>
        <w:t>.</w:t>
      </w:r>
    </w:p>
    <w:p w14:paraId="4E1B1594" w14:textId="77777777" w:rsidR="006940E6" w:rsidRPr="000F4712" w:rsidRDefault="006940E6" w:rsidP="006940E6">
      <w:pPr>
        <w:rPr>
          <w:sz w:val="16"/>
        </w:rPr>
      </w:pPr>
      <w:r w:rsidRPr="000F4712">
        <w:rPr>
          <w:sz w:val="16"/>
        </w:rPr>
        <w:t xml:space="preserve">The </w:t>
      </w:r>
      <w:r w:rsidRPr="000F4712">
        <w:rPr>
          <w:u w:val="single"/>
        </w:rPr>
        <w:t xml:space="preserve">team estimates </w:t>
      </w:r>
      <w:r w:rsidRPr="000F4712">
        <w:rPr>
          <w:b/>
          <w:bCs/>
          <w:u w:val="single"/>
        </w:rPr>
        <w:t xml:space="preserve">these </w:t>
      </w:r>
      <w:r w:rsidRPr="000F4712">
        <w:rPr>
          <w:b/>
          <w:bCs/>
          <w:highlight w:val="green"/>
          <w:u w:val="single"/>
        </w:rPr>
        <w:t>adjustments offset</w:t>
      </w:r>
      <w:r w:rsidRPr="000F4712">
        <w:rPr>
          <w:b/>
          <w:bCs/>
          <w:u w:val="single"/>
        </w:rPr>
        <w:t xml:space="preserve"> about </w:t>
      </w:r>
      <w:r w:rsidRPr="000F4712">
        <w:rPr>
          <w:rStyle w:val="Emphasis"/>
          <w:highlight w:val="green"/>
        </w:rPr>
        <w:t>one-third</w:t>
      </w:r>
      <w:r w:rsidRPr="000F4712">
        <w:rPr>
          <w:b/>
          <w:bCs/>
          <w:highlight w:val="green"/>
          <w:u w:val="single"/>
        </w:rPr>
        <w:t xml:space="preserve"> of</w:t>
      </w:r>
      <w:r w:rsidRPr="000F4712">
        <w:rPr>
          <w:b/>
          <w:bCs/>
          <w:u w:val="single"/>
        </w:rPr>
        <w:t xml:space="preserve"> climate-related </w:t>
      </w:r>
      <w:r w:rsidRPr="000F4712">
        <w:rPr>
          <w:b/>
          <w:bCs/>
          <w:highlight w:val="green"/>
          <w:u w:val="single"/>
        </w:rPr>
        <w:t>losses</w:t>
      </w:r>
      <w:r w:rsidRPr="000F4712">
        <w:rPr>
          <w:u w:val="single"/>
        </w:rPr>
        <w:t xml:space="preserve"> in 2100 if emissions continue to rise, but the rest remain</w:t>
      </w:r>
      <w:r w:rsidRPr="000F4712">
        <w:rPr>
          <w:sz w:val="16"/>
        </w:rPr>
        <w:t>. “</w:t>
      </w:r>
      <w:r w:rsidRPr="000F4712">
        <w:rPr>
          <w:u w:val="single"/>
        </w:rPr>
        <w:t xml:space="preserve">Any level of warming, even when accounting for adaptation, results in global output losses from agriculture,” </w:t>
      </w:r>
      <w:r w:rsidRPr="000F4712">
        <w:rPr>
          <w:sz w:val="16"/>
        </w:rPr>
        <w:t>said Hultgren.</w:t>
      </w:r>
    </w:p>
    <w:p w14:paraId="0017B379" w14:textId="77777777" w:rsidR="006940E6" w:rsidRPr="000F4712" w:rsidRDefault="006940E6" w:rsidP="006940E6">
      <w:pPr>
        <w:rPr>
          <w:u w:val="single"/>
        </w:rPr>
      </w:pPr>
      <w:r w:rsidRPr="000F4712">
        <w:rPr>
          <w:u w:val="single"/>
        </w:rPr>
        <w:t xml:space="preserve">The </w:t>
      </w:r>
      <w:r w:rsidRPr="000F4712">
        <w:rPr>
          <w:rStyle w:val="Emphasis"/>
          <w:highlight w:val="green"/>
        </w:rPr>
        <w:t>steepest losses</w:t>
      </w:r>
      <w:r w:rsidRPr="000F4712">
        <w:rPr>
          <w:b/>
          <w:bCs/>
          <w:highlight w:val="green"/>
          <w:u w:val="single"/>
        </w:rPr>
        <w:t xml:space="preserve"> occur at</w:t>
      </w:r>
      <w:r w:rsidRPr="000F4712">
        <w:rPr>
          <w:b/>
          <w:bCs/>
          <w:u w:val="single"/>
        </w:rPr>
        <w:t xml:space="preserve"> the </w:t>
      </w:r>
      <w:r w:rsidRPr="000F4712">
        <w:rPr>
          <w:rStyle w:val="Emphasis"/>
        </w:rPr>
        <w:t>extremes of the agricultural economy</w:t>
      </w:r>
      <w:r w:rsidRPr="000F4712">
        <w:rPr>
          <w:u w:val="single"/>
        </w:rPr>
        <w:t xml:space="preserve">: in </w:t>
      </w:r>
      <w:r w:rsidRPr="000F4712">
        <w:rPr>
          <w:rStyle w:val="Emphasis"/>
          <w:highlight w:val="green"/>
        </w:rPr>
        <w:t>modern breadbaskets</w:t>
      </w:r>
      <w:r w:rsidRPr="000F4712">
        <w:rPr>
          <w:highlight w:val="green"/>
          <w:u w:val="single"/>
        </w:rPr>
        <w:t xml:space="preserve"> that now enjoy</w:t>
      </w:r>
      <w:r w:rsidRPr="000F4712">
        <w:rPr>
          <w:u w:val="single"/>
        </w:rPr>
        <w:t xml:space="preserve"> some of the </w:t>
      </w:r>
      <w:r w:rsidRPr="000F4712">
        <w:rPr>
          <w:rStyle w:val="Emphasis"/>
        </w:rPr>
        <w:t xml:space="preserve">world’s </w:t>
      </w:r>
      <w:r w:rsidRPr="000F4712">
        <w:rPr>
          <w:rStyle w:val="Emphasis"/>
          <w:highlight w:val="green"/>
        </w:rPr>
        <w:t>best growing conditions</w:t>
      </w:r>
      <w:r w:rsidRPr="000F4712">
        <w:rPr>
          <w:sz w:val="16"/>
        </w:rPr>
        <w:t xml:space="preserve">, </w:t>
      </w:r>
      <w:r w:rsidRPr="000F4712">
        <w:rPr>
          <w:u w:val="single"/>
        </w:rPr>
        <w:t xml:space="preserve">and in subsistence farming communities relying on small harvests of cassava. In terms of food production capacity from staple crops, the </w:t>
      </w:r>
      <w:r w:rsidRPr="000F4712">
        <w:rPr>
          <w:b/>
          <w:bCs/>
          <w:highlight w:val="green"/>
          <w:u w:val="single"/>
        </w:rPr>
        <w:t>analysis finds yield losses</w:t>
      </w:r>
      <w:r w:rsidRPr="000F4712">
        <w:rPr>
          <w:b/>
          <w:bCs/>
          <w:u w:val="single"/>
        </w:rPr>
        <w:t xml:space="preserve"> may </w:t>
      </w:r>
      <w:r w:rsidRPr="000F4712">
        <w:rPr>
          <w:b/>
          <w:bCs/>
          <w:highlight w:val="green"/>
          <w:u w:val="single"/>
        </w:rPr>
        <w:t>average 41</w:t>
      </w:r>
      <w:r w:rsidRPr="000F4712">
        <w:rPr>
          <w:b/>
          <w:bCs/>
          <w:u w:val="single"/>
        </w:rPr>
        <w:t xml:space="preserve">% </w:t>
      </w:r>
      <w:r w:rsidRPr="000F4712">
        <w:rPr>
          <w:b/>
          <w:bCs/>
          <w:highlight w:val="green"/>
          <w:u w:val="single"/>
        </w:rPr>
        <w:t>in</w:t>
      </w:r>
      <w:r w:rsidRPr="000F4712">
        <w:rPr>
          <w:b/>
          <w:bCs/>
          <w:u w:val="single"/>
        </w:rPr>
        <w:t xml:space="preserve"> the </w:t>
      </w:r>
      <w:r w:rsidRPr="000F4712">
        <w:rPr>
          <w:b/>
          <w:bCs/>
          <w:highlight w:val="green"/>
          <w:u w:val="single"/>
        </w:rPr>
        <w:t>wealthiest regions</w:t>
      </w:r>
      <w:r w:rsidRPr="000F4712">
        <w:rPr>
          <w:b/>
          <w:bCs/>
          <w:u w:val="single"/>
        </w:rPr>
        <w:t xml:space="preserve"> and 28% in the lowest income regions</w:t>
      </w:r>
      <w:r w:rsidRPr="000F4712">
        <w:rPr>
          <w:u w:val="single"/>
        </w:rPr>
        <w:t xml:space="preserve"> by 2100.</w:t>
      </w:r>
    </w:p>
    <w:p w14:paraId="284CE13B" w14:textId="77777777" w:rsidR="006940E6" w:rsidRPr="000F4712" w:rsidRDefault="006940E6" w:rsidP="006940E6">
      <w:pPr>
        <w:rPr>
          <w:sz w:val="16"/>
        </w:rPr>
      </w:pPr>
      <w:r w:rsidRPr="000F4712">
        <w:rPr>
          <w:sz w:val="16"/>
        </w:rPr>
        <w:t>The modeling points to a 50% chance that global rice yields will increase on a hotter planet, largely because rice benefits from warmer nights, while the odds that yields will decline by century’s end range from roughly 70% to 90% for each of the other staple crops.</w:t>
      </w:r>
    </w:p>
    <w:p w14:paraId="286957B9" w14:textId="77777777" w:rsidR="006940E6" w:rsidRPr="000F4712" w:rsidRDefault="006940E6" w:rsidP="006940E6">
      <w:pPr>
        <w:rPr>
          <w:sz w:val="16"/>
        </w:rPr>
      </w:pPr>
      <w:r w:rsidRPr="000F4712">
        <w:rPr>
          <w:sz w:val="16"/>
        </w:rPr>
        <w:t>Higher emissions bring bigger losses</w:t>
      </w:r>
    </w:p>
    <w:p w14:paraId="6C5719AA" w14:textId="77777777" w:rsidR="006940E6" w:rsidRPr="000F4712" w:rsidRDefault="006940E6" w:rsidP="006940E6">
      <w:pPr>
        <w:rPr>
          <w:b/>
          <w:bCs/>
          <w:u w:val="single"/>
        </w:rPr>
      </w:pPr>
      <w:r w:rsidRPr="000F4712">
        <w:rPr>
          <w:u w:val="single"/>
        </w:rPr>
        <w:t xml:space="preserve">With the planet already about 1.5 degrees Celsius hotter than pre-industrial levels, </w:t>
      </w:r>
      <w:r w:rsidRPr="000F4712">
        <w:rPr>
          <w:highlight w:val="green"/>
          <w:u w:val="single"/>
        </w:rPr>
        <w:t>farmers</w:t>
      </w:r>
      <w:r w:rsidRPr="000F4712">
        <w:rPr>
          <w:u w:val="single"/>
        </w:rPr>
        <w:t xml:space="preserve"> in many areas </w:t>
      </w:r>
      <w:r w:rsidRPr="000F4712">
        <w:rPr>
          <w:highlight w:val="green"/>
          <w:u w:val="single"/>
        </w:rPr>
        <w:t xml:space="preserve">are experiencing </w:t>
      </w:r>
      <w:r w:rsidRPr="000F4712">
        <w:rPr>
          <w:rStyle w:val="Emphasis"/>
          <w:highlight w:val="green"/>
        </w:rPr>
        <w:t>longer dry spells</w:t>
      </w:r>
      <w:r w:rsidRPr="000F4712">
        <w:rPr>
          <w:u w:val="single"/>
        </w:rPr>
        <w:t xml:space="preserve">, </w:t>
      </w:r>
      <w:r w:rsidRPr="000F4712">
        <w:rPr>
          <w:rStyle w:val="Emphasis"/>
        </w:rPr>
        <w:t xml:space="preserve">unseasonable </w:t>
      </w:r>
      <w:r w:rsidRPr="000F4712">
        <w:rPr>
          <w:rStyle w:val="Emphasis"/>
          <w:highlight w:val="green"/>
        </w:rPr>
        <w:t>heat waves</w:t>
      </w:r>
      <w:r w:rsidRPr="000F4712">
        <w:rPr>
          <w:highlight w:val="green"/>
          <w:u w:val="single"/>
        </w:rPr>
        <w:t xml:space="preserve">, and </w:t>
      </w:r>
      <w:r w:rsidRPr="000F4712">
        <w:rPr>
          <w:rStyle w:val="Emphasis"/>
          <w:highlight w:val="green"/>
        </w:rPr>
        <w:t>erratic weather</w:t>
      </w:r>
      <w:r w:rsidRPr="000F4712">
        <w:rPr>
          <w:u w:val="single"/>
        </w:rPr>
        <w:t xml:space="preserve"> that </w:t>
      </w:r>
      <w:r w:rsidRPr="000F4712">
        <w:rPr>
          <w:b/>
          <w:bCs/>
          <w:highlight w:val="green"/>
          <w:u w:val="single"/>
        </w:rPr>
        <w:t>undermines yields</w:t>
      </w:r>
      <w:r w:rsidRPr="000F4712">
        <w:rPr>
          <w:highlight w:val="green"/>
          <w:u w:val="single"/>
        </w:rPr>
        <w:t xml:space="preserve">, </w:t>
      </w:r>
      <w:r w:rsidRPr="000F4712">
        <w:rPr>
          <w:b/>
          <w:bCs/>
          <w:highlight w:val="green"/>
          <w:u w:val="single"/>
        </w:rPr>
        <w:t>even when</w:t>
      </w:r>
      <w:r w:rsidRPr="000F4712">
        <w:rPr>
          <w:b/>
          <w:bCs/>
          <w:u w:val="single"/>
        </w:rPr>
        <w:t xml:space="preserve"> inputs like </w:t>
      </w:r>
      <w:r w:rsidRPr="000F4712">
        <w:rPr>
          <w:b/>
          <w:bCs/>
          <w:highlight w:val="green"/>
          <w:u w:val="single"/>
        </w:rPr>
        <w:t>fertilizer</w:t>
      </w:r>
      <w:r w:rsidRPr="000F4712">
        <w:rPr>
          <w:b/>
          <w:bCs/>
          <w:u w:val="single"/>
        </w:rPr>
        <w:t xml:space="preserve"> and water </w:t>
      </w:r>
      <w:r w:rsidRPr="000F4712">
        <w:rPr>
          <w:b/>
          <w:bCs/>
          <w:highlight w:val="green"/>
          <w:u w:val="single"/>
        </w:rPr>
        <w:t>improve</w:t>
      </w:r>
      <w:r w:rsidRPr="000F4712">
        <w:rPr>
          <w:b/>
          <w:bCs/>
          <w:u w:val="single"/>
        </w:rPr>
        <w:t xml:space="preserve">. </w:t>
      </w:r>
    </w:p>
    <w:p w14:paraId="64807735" w14:textId="77777777" w:rsidR="006940E6" w:rsidRPr="000F4712" w:rsidRDefault="006940E6" w:rsidP="006940E6">
      <w:pPr>
        <w:rPr>
          <w:u w:val="single"/>
        </w:rPr>
      </w:pPr>
      <w:r w:rsidRPr="000F4712">
        <w:rPr>
          <w:sz w:val="16"/>
        </w:rPr>
        <w:t xml:space="preserve">The </w:t>
      </w:r>
      <w:r w:rsidRPr="000F4712">
        <w:rPr>
          <w:u w:val="single"/>
        </w:rPr>
        <w:t>study modeled future crop yields under a range of warming and adaptation scenarios. By 2100,</w:t>
      </w:r>
      <w:r w:rsidRPr="000F4712">
        <w:rPr>
          <w:sz w:val="16"/>
        </w:rPr>
        <w:t xml:space="preserve"> the </w:t>
      </w:r>
      <w:r w:rsidRPr="000F4712">
        <w:rPr>
          <w:u w:val="single"/>
        </w:rPr>
        <w:t xml:space="preserve">authors estimate </w:t>
      </w:r>
      <w:r w:rsidRPr="000F4712">
        <w:rPr>
          <w:b/>
          <w:bCs/>
          <w:u w:val="single"/>
        </w:rPr>
        <w:t>global crop yields would be dragged down 11%</w:t>
      </w:r>
      <w:r w:rsidRPr="000F4712">
        <w:rPr>
          <w:sz w:val="16"/>
        </w:rPr>
        <w:t xml:space="preserve"> if emissions rapidly plummet to net zero </w:t>
      </w:r>
      <w:r w:rsidRPr="000F4712">
        <w:rPr>
          <w:b/>
          <w:bCs/>
          <w:u w:val="single"/>
        </w:rPr>
        <w:t>and 24% if emissions continue to rise unchecked.</w:t>
      </w:r>
      <w:r w:rsidRPr="000F4712">
        <w:rPr>
          <w:u w:val="single"/>
        </w:rPr>
        <w:t xml:space="preserve"> </w:t>
      </w:r>
    </w:p>
    <w:p w14:paraId="2F6A0E30" w14:textId="77777777" w:rsidR="006940E6" w:rsidRPr="000F4712" w:rsidRDefault="006940E6" w:rsidP="006940E6">
      <w:pPr>
        <w:rPr>
          <w:sz w:val="16"/>
        </w:rPr>
      </w:pPr>
      <w:r w:rsidRPr="000F4712">
        <w:rPr>
          <w:sz w:val="16"/>
        </w:rPr>
        <w:t>In the shorter term, by 2050 the authors estimate climate change will drag global crop yields down by 8% – regardless of how much emissions rise or fall in the coming decades. That’s because carbon dioxide emissions stay in the atmosphere, trapping heat and causing damage for hundreds of years. “If we ignore those long-run damages, we assign an economic value of zero to them, and that is clearly wrong,” Hultgren said.</w:t>
      </w:r>
    </w:p>
    <w:p w14:paraId="12AF0A6D" w14:textId="49B5A891" w:rsidR="006940E6" w:rsidRDefault="006940E6" w:rsidP="006940E6">
      <w:pPr>
        <w:pStyle w:val="Heading3"/>
      </w:pPr>
      <w:r>
        <w:t>Warming Bad---Birth Rates</w:t>
      </w:r>
    </w:p>
    <w:p w14:paraId="602FB9E8" w14:textId="77777777" w:rsidR="006940E6" w:rsidRDefault="006940E6" w:rsidP="006940E6">
      <w:pPr>
        <w:pStyle w:val="Heading4"/>
      </w:pPr>
      <w:r>
        <w:t>Warming increases the risk of miscarriages</w:t>
      </w:r>
    </w:p>
    <w:p w14:paraId="21FBEFF8" w14:textId="77777777" w:rsidR="006940E6" w:rsidRPr="007474D2" w:rsidRDefault="006940E6" w:rsidP="006940E6">
      <w:pPr>
        <w:rPr>
          <w:rStyle w:val="Style13ptBold"/>
          <w:b w:val="0"/>
          <w:bCs w:val="0"/>
        </w:rPr>
      </w:pPr>
      <w:r>
        <w:rPr>
          <w:rStyle w:val="Style13ptBold"/>
        </w:rPr>
        <w:t xml:space="preserve">Schaeffer et al. ’25 </w:t>
      </w:r>
      <w:r w:rsidRPr="007474D2">
        <w:rPr>
          <w:rStyle w:val="Style13ptBold"/>
          <w:b w:val="0"/>
          <w:bCs w:val="0"/>
          <w:sz w:val="22"/>
        </w:rPr>
        <w:t>(Roberto Schaeffer, Full Professor of Energy Economics and Principal Investigator of the Centre for Energy and Environmental Economics (CENERGIA), B.S. in Electrical Engineering from the Universidade Federal do Paraná and an M.S. in Nuclear Engineering and Energy Planning from the Universidade Federal do Rio de Janeiro in Brazil, Ph.D. in Energy Management and Policy is from the University of Pennsylvania, “Ten new insights in climate science 2024”, https://www.sciencedirect.com/science/article/pii/S2590332225001113#sec2, DOA: 7/16/2025, KAoki)</w:t>
      </w:r>
    </w:p>
    <w:p w14:paraId="5931CC24" w14:textId="77777777" w:rsidR="006940E6" w:rsidRPr="007474D2" w:rsidRDefault="006940E6" w:rsidP="006940E6">
      <w:pPr>
        <w:rPr>
          <w:sz w:val="16"/>
        </w:rPr>
      </w:pPr>
      <w:r w:rsidRPr="007474D2">
        <w:rPr>
          <w:sz w:val="16"/>
        </w:rPr>
        <w:t>Climate change is increasing risks for pregnant women, fetuses, and newborns, threatening progress in MRH</w:t>
      </w:r>
    </w:p>
    <w:p w14:paraId="6671731E" w14:textId="77777777" w:rsidR="006940E6" w:rsidRPr="007474D2" w:rsidRDefault="006940E6" w:rsidP="006940E6">
      <w:pPr>
        <w:rPr>
          <w:sz w:val="16"/>
        </w:rPr>
      </w:pPr>
      <w:r w:rsidRPr="007474D2">
        <w:rPr>
          <w:b/>
          <w:bCs/>
          <w:u w:val="single"/>
        </w:rPr>
        <w:t xml:space="preserve">Changing </w:t>
      </w:r>
      <w:r w:rsidRPr="007474D2">
        <w:rPr>
          <w:b/>
          <w:bCs/>
          <w:highlight w:val="green"/>
          <w:u w:val="single"/>
        </w:rPr>
        <w:t>climate patterns</w:t>
      </w:r>
      <w:r w:rsidRPr="007474D2">
        <w:rPr>
          <w:highlight w:val="green"/>
          <w:u w:val="single"/>
        </w:rPr>
        <w:t xml:space="preserve"> have</w:t>
      </w:r>
      <w:r w:rsidRPr="007474D2">
        <w:rPr>
          <w:u w:val="single"/>
        </w:rPr>
        <w:t xml:space="preserve"> been </w:t>
      </w:r>
      <w:r w:rsidRPr="007474D2">
        <w:rPr>
          <w:rStyle w:val="Emphasis"/>
          <w:highlight w:val="green"/>
        </w:rPr>
        <w:t>exacerbating health problems</w:t>
      </w:r>
      <w:r w:rsidRPr="007474D2">
        <w:rPr>
          <w:rStyle w:val="Emphasis"/>
        </w:rPr>
        <w:t xml:space="preserve"> worldwide</w:t>
      </w:r>
      <w:r w:rsidRPr="007474D2">
        <w:rPr>
          <w:sz w:val="16"/>
        </w:rPr>
        <w:t xml:space="preserve">, increasing </w:t>
      </w:r>
      <w:r w:rsidRPr="007474D2">
        <w:rPr>
          <w:rStyle w:val="Emphasis"/>
        </w:rPr>
        <w:t xml:space="preserve">heat-related </w:t>
      </w:r>
      <w:r w:rsidRPr="007474D2">
        <w:rPr>
          <w:rStyle w:val="Emphasis"/>
          <w:highlight w:val="green"/>
        </w:rPr>
        <w:t>deaths</w:t>
      </w:r>
      <w:r w:rsidRPr="007474D2">
        <w:rPr>
          <w:sz w:val="16"/>
        </w:rPr>
        <w:t xml:space="preserve">, infectious </w:t>
      </w:r>
      <w:r w:rsidRPr="007474D2">
        <w:rPr>
          <w:rStyle w:val="Emphasis"/>
          <w:highlight w:val="green"/>
        </w:rPr>
        <w:t>diseases</w:t>
      </w:r>
      <w:r w:rsidRPr="007474D2">
        <w:rPr>
          <w:sz w:val="16"/>
        </w:rPr>
        <w:t xml:space="preserve">, respiratory </w:t>
      </w:r>
      <w:r w:rsidRPr="007474D2">
        <w:rPr>
          <w:rStyle w:val="Emphasis"/>
          <w:highlight w:val="green"/>
        </w:rPr>
        <w:t>illnesses</w:t>
      </w:r>
      <w:r w:rsidRPr="007474D2">
        <w:rPr>
          <w:sz w:val="16"/>
        </w:rPr>
        <w:t xml:space="preserve">, and more.150 Recently, there has been </w:t>
      </w:r>
      <w:r w:rsidRPr="007474D2">
        <w:rPr>
          <w:highlight w:val="green"/>
          <w:u w:val="single"/>
        </w:rPr>
        <w:t>rising concern over</w:t>
      </w:r>
      <w:r w:rsidRPr="007474D2">
        <w:rPr>
          <w:u w:val="single"/>
        </w:rPr>
        <w:t xml:space="preserve"> the growing </w:t>
      </w:r>
      <w:r w:rsidRPr="007474D2">
        <w:rPr>
          <w:highlight w:val="green"/>
          <w:u w:val="single"/>
        </w:rPr>
        <w:t xml:space="preserve">impacts of climate change on </w:t>
      </w:r>
      <w:r w:rsidRPr="007474D2">
        <w:rPr>
          <w:rStyle w:val="Emphasis"/>
          <w:highlight w:val="green"/>
        </w:rPr>
        <w:t>MRH</w:t>
      </w:r>
      <w:r w:rsidRPr="007474D2">
        <w:rPr>
          <w:sz w:val="16"/>
          <w:highlight w:val="green"/>
        </w:rPr>
        <w:t>,</w:t>
      </w:r>
      <w:r w:rsidRPr="007474D2">
        <w:rPr>
          <w:sz w:val="16"/>
        </w:rPr>
        <w:t xml:space="preserve"> an important element in tackling the </w:t>
      </w:r>
      <w:r w:rsidRPr="007474D2">
        <w:rPr>
          <w:b/>
          <w:bCs/>
          <w:u w:val="single"/>
        </w:rPr>
        <w:t>existing gendered impacts of climate change</w:t>
      </w:r>
      <w:r w:rsidRPr="007474D2">
        <w:rPr>
          <w:sz w:val="16"/>
        </w:rPr>
        <w:t>.</w:t>
      </w:r>
    </w:p>
    <w:p w14:paraId="295A3146" w14:textId="77777777" w:rsidR="006940E6" w:rsidRPr="007474D2" w:rsidRDefault="006940E6" w:rsidP="006940E6">
      <w:pPr>
        <w:rPr>
          <w:sz w:val="16"/>
        </w:rPr>
      </w:pPr>
      <w:r w:rsidRPr="007474D2">
        <w:rPr>
          <w:sz w:val="16"/>
        </w:rPr>
        <w:t xml:space="preserve">While it has been shown that pregnant women can thermoregulate effectively in situations of acute, short-term heat stress (typically several hours or less from exercise in heat, for example),151 it is less well known as to how effective thermoregulation is with prolonged excess heat exposure (days to weeks), especially in light of the multi-system adaptation taking place across pregnancy to accommodate the demands of a growing fetus.152 Indeed, </w:t>
      </w:r>
      <w:r w:rsidRPr="007474D2">
        <w:rPr>
          <w:b/>
          <w:bCs/>
          <w:highlight w:val="green"/>
          <w:u w:val="single"/>
        </w:rPr>
        <w:t>excess heat exposure</w:t>
      </w:r>
      <w:r w:rsidRPr="007474D2">
        <w:rPr>
          <w:u w:val="single"/>
        </w:rPr>
        <w:t xml:space="preserve"> and other extreme weather events have been </w:t>
      </w:r>
      <w:r w:rsidRPr="007474D2">
        <w:rPr>
          <w:b/>
          <w:bCs/>
          <w:highlight w:val="green"/>
          <w:u w:val="single"/>
        </w:rPr>
        <w:t>directly</w:t>
      </w:r>
      <w:r w:rsidRPr="007474D2">
        <w:rPr>
          <w:b/>
          <w:bCs/>
          <w:u w:val="single"/>
        </w:rPr>
        <w:t xml:space="preserve"> and indirectly </w:t>
      </w:r>
      <w:r w:rsidRPr="007474D2">
        <w:rPr>
          <w:b/>
          <w:bCs/>
          <w:highlight w:val="green"/>
          <w:u w:val="single"/>
        </w:rPr>
        <w:t xml:space="preserve">linked to </w:t>
      </w:r>
      <w:r w:rsidRPr="007474D2">
        <w:rPr>
          <w:rStyle w:val="Emphasis"/>
          <w:highlight w:val="green"/>
        </w:rPr>
        <w:t>hypertensive complications</w:t>
      </w:r>
      <w:r w:rsidRPr="007474D2">
        <w:rPr>
          <w:b/>
          <w:bCs/>
          <w:u w:val="single"/>
        </w:rPr>
        <w:t xml:space="preserve"> of pregnancy</w:t>
      </w:r>
      <w:r w:rsidRPr="007474D2">
        <w:rPr>
          <w:u w:val="single"/>
        </w:rPr>
        <w:t xml:space="preserve">, </w:t>
      </w:r>
      <w:r w:rsidRPr="007474D2">
        <w:rPr>
          <w:rStyle w:val="Emphasis"/>
          <w:highlight w:val="green"/>
        </w:rPr>
        <w:t>increased</w:t>
      </w:r>
      <w:r w:rsidRPr="007474D2">
        <w:rPr>
          <w:rStyle w:val="Emphasis"/>
        </w:rPr>
        <w:t xml:space="preserve"> pregnancy </w:t>
      </w:r>
      <w:r w:rsidRPr="007474D2">
        <w:rPr>
          <w:rStyle w:val="Emphasis"/>
          <w:highlight w:val="green"/>
        </w:rPr>
        <w:t>loss</w:t>
      </w:r>
      <w:r w:rsidRPr="007474D2">
        <w:rPr>
          <w:u w:val="single"/>
        </w:rPr>
        <w:t xml:space="preserve">, </w:t>
      </w:r>
      <w:r w:rsidRPr="007474D2">
        <w:rPr>
          <w:rStyle w:val="Emphasis"/>
        </w:rPr>
        <w:t>preterm births</w:t>
      </w:r>
      <w:r w:rsidRPr="007474D2">
        <w:rPr>
          <w:u w:val="single"/>
        </w:rPr>
        <w:t xml:space="preserve">, </w:t>
      </w:r>
      <w:r w:rsidRPr="007474D2">
        <w:rPr>
          <w:rStyle w:val="Emphasis"/>
          <w:highlight w:val="green"/>
        </w:rPr>
        <w:t>severe maternal morbidity</w:t>
      </w:r>
      <w:r w:rsidRPr="007474D2">
        <w:rPr>
          <w:u w:val="single"/>
        </w:rPr>
        <w:t>, and more</w:t>
      </w:r>
      <w:r w:rsidRPr="007474D2">
        <w:rPr>
          <w:sz w:val="16"/>
        </w:rPr>
        <w:t xml:space="preserve"> (Figure 4).152,153 Impacts are </w:t>
      </w:r>
      <w:r w:rsidRPr="007474D2">
        <w:rPr>
          <w:b/>
          <w:bCs/>
          <w:highlight w:val="green"/>
          <w:u w:val="single"/>
        </w:rPr>
        <w:t>worse in climate-vulnerable regions</w:t>
      </w:r>
      <w:r w:rsidRPr="007474D2">
        <w:rPr>
          <w:u w:val="single"/>
        </w:rPr>
        <w:t xml:space="preserve"> where </w:t>
      </w:r>
      <w:r w:rsidRPr="007474D2">
        <w:rPr>
          <w:b/>
          <w:bCs/>
          <w:u w:val="single"/>
        </w:rPr>
        <w:t>pregnant populations</w:t>
      </w:r>
      <w:r w:rsidRPr="007474D2">
        <w:rPr>
          <w:u w:val="single"/>
        </w:rPr>
        <w:t xml:space="preserve"> are </w:t>
      </w:r>
      <w:r w:rsidRPr="007474D2">
        <w:rPr>
          <w:highlight w:val="green"/>
          <w:u w:val="single"/>
        </w:rPr>
        <w:t xml:space="preserve">less </w:t>
      </w:r>
      <w:r w:rsidRPr="007474D2">
        <w:rPr>
          <w:b/>
          <w:bCs/>
          <w:highlight w:val="green"/>
          <w:u w:val="single"/>
        </w:rPr>
        <w:t>able to adapt to increasing heat</w:t>
      </w:r>
      <w:r w:rsidRPr="007474D2">
        <w:rPr>
          <w:b/>
          <w:bCs/>
          <w:u w:val="single"/>
        </w:rPr>
        <w:t xml:space="preserve"> and other extreme weather events</w:t>
      </w:r>
      <w:r w:rsidRPr="007474D2">
        <w:rPr>
          <w:u w:val="single"/>
        </w:rPr>
        <w:t xml:space="preserve"> due to their </w:t>
      </w:r>
      <w:r w:rsidRPr="007474D2">
        <w:rPr>
          <w:b/>
          <w:bCs/>
          <w:highlight w:val="green"/>
          <w:u w:val="single"/>
        </w:rPr>
        <w:t>prevailing socio-economic conditions</w:t>
      </w:r>
      <w:r w:rsidRPr="007474D2">
        <w:rPr>
          <w:highlight w:val="green"/>
          <w:u w:val="single"/>
        </w:rPr>
        <w:t xml:space="preserve"> and </w:t>
      </w:r>
      <w:r w:rsidRPr="007474D2">
        <w:rPr>
          <w:b/>
          <w:bCs/>
          <w:highlight w:val="green"/>
          <w:u w:val="single"/>
        </w:rPr>
        <w:t>limited access to resources</w:t>
      </w:r>
      <w:r w:rsidRPr="007474D2">
        <w:rPr>
          <w:sz w:val="16"/>
        </w:rPr>
        <w:t>.154 Climate-change impacts to MRH may also be intergenerational. Some studies associate pregnancy exposure to extreme weather events with long-term behavioral and cognitive impacts on offspring.155</w:t>
      </w:r>
    </w:p>
    <w:p w14:paraId="04210913" w14:textId="77777777" w:rsidR="006940E6" w:rsidRPr="007474D2" w:rsidRDefault="006940E6" w:rsidP="006940E6">
      <w:pPr>
        <w:rPr>
          <w:sz w:val="16"/>
        </w:rPr>
      </w:pPr>
      <w:r w:rsidRPr="007474D2">
        <w:rPr>
          <w:sz w:val="16"/>
        </w:rPr>
        <w:t>However, there is still need for further research. For example, while it is clear that excess heat exposure results in adverse pregnancy outcomes, exact pathophysiological pathways have not yet been determined. Hypotheses include overwhelmed physiological thermoregulatory systems; decreased placental blood flow resulting in fetal growth restriction and/or placental abruption; premature labor resulting from direct heat-related uterine hypercontractility or enhanced oxytocin and prostaglandin release as well as increased uteroplacental inflammation and dehydration; and hypercoagulability.156 The exact size and scale of impacts on MRH also remain unclear, particularly in the most climate-vulnerable regions, where there is a gap in research. In addition, policies and practices in place to prepare for these impacts remain insufficient157; for example, only 27 out of 119 NDCs make reference to maternal and newborn health and sexual reproductive health.158</w:t>
      </w:r>
    </w:p>
    <w:p w14:paraId="0265CBB0" w14:textId="77777777" w:rsidR="006940E6" w:rsidRPr="007474D2" w:rsidRDefault="006940E6" w:rsidP="006940E6">
      <w:pPr>
        <w:rPr>
          <w:u w:val="single"/>
        </w:rPr>
      </w:pPr>
      <w:r w:rsidRPr="007474D2">
        <w:rPr>
          <w:sz w:val="16"/>
        </w:rPr>
        <w:t xml:space="preserve">Recent global movements such as the “Protecting maternal, newborn and child health from the impacts of climate change” call to action aim to raise urgency over this matter.159 </w:t>
      </w:r>
      <w:r w:rsidRPr="007474D2">
        <w:rPr>
          <w:b/>
          <w:bCs/>
          <w:u w:val="single"/>
        </w:rPr>
        <w:t>Without effectively addressing</w:t>
      </w:r>
      <w:r w:rsidRPr="007474D2">
        <w:rPr>
          <w:u w:val="single"/>
        </w:rPr>
        <w:t xml:space="preserve"> the direct and indirect impacts from climate change on MRH, </w:t>
      </w:r>
      <w:r w:rsidRPr="007474D2">
        <w:rPr>
          <w:b/>
          <w:bCs/>
          <w:u w:val="single"/>
        </w:rPr>
        <w:t>we risk reversing progress made in the field over the recent decades</w:t>
      </w:r>
      <w:r w:rsidRPr="007474D2">
        <w:rPr>
          <w:u w:val="single"/>
        </w:rPr>
        <w:t>.</w:t>
      </w:r>
    </w:p>
    <w:p w14:paraId="1643D1BE" w14:textId="77777777" w:rsidR="006940E6" w:rsidRPr="007474D2" w:rsidRDefault="006940E6" w:rsidP="006940E6">
      <w:pPr>
        <w:rPr>
          <w:sz w:val="16"/>
        </w:rPr>
      </w:pPr>
      <w:r w:rsidRPr="007474D2">
        <w:rPr>
          <w:sz w:val="16"/>
        </w:rPr>
        <w:t xml:space="preserve">To address some research gaps, </w:t>
      </w:r>
      <w:r w:rsidRPr="007474D2">
        <w:rPr>
          <w:b/>
          <w:bCs/>
          <w:highlight w:val="green"/>
          <w:u w:val="single"/>
        </w:rPr>
        <w:t>multiple studies</w:t>
      </w:r>
      <w:r w:rsidRPr="007474D2">
        <w:rPr>
          <w:b/>
          <w:bCs/>
          <w:u w:val="single"/>
        </w:rPr>
        <w:t xml:space="preserve"> were </w:t>
      </w:r>
      <w:r w:rsidRPr="007474D2">
        <w:rPr>
          <w:b/>
          <w:bCs/>
          <w:highlight w:val="green"/>
          <w:u w:val="single"/>
        </w:rPr>
        <w:t>published</w:t>
      </w:r>
      <w:r w:rsidRPr="007474D2">
        <w:rPr>
          <w:sz w:val="16"/>
        </w:rPr>
        <w:t xml:space="preserve"> last year, such as </w:t>
      </w:r>
      <w:r w:rsidRPr="007474D2">
        <w:rPr>
          <w:u w:val="single"/>
        </w:rPr>
        <w:t xml:space="preserve">on the </w:t>
      </w:r>
      <w:r w:rsidRPr="007474D2">
        <w:rPr>
          <w:b/>
          <w:bCs/>
          <w:u w:val="single"/>
        </w:rPr>
        <w:t xml:space="preserve">impact of </w:t>
      </w:r>
      <w:r w:rsidRPr="007474D2">
        <w:rPr>
          <w:rStyle w:val="Emphasis"/>
        </w:rPr>
        <w:t>extreme weather events</w:t>
      </w:r>
      <w:r w:rsidRPr="007474D2">
        <w:rPr>
          <w:u w:val="single"/>
        </w:rPr>
        <w:t xml:space="preserve"> on MRH in low- and middle-income nations</w:t>
      </w:r>
      <w:r w:rsidRPr="007474D2">
        <w:rPr>
          <w:sz w:val="16"/>
        </w:rPr>
        <w:t xml:space="preserve">. Rekha et al.154 explore the </w:t>
      </w:r>
      <w:r w:rsidRPr="007474D2">
        <w:rPr>
          <w:u w:val="single"/>
        </w:rPr>
        <w:t xml:space="preserve">impact of occupational heat stress on 800 </w:t>
      </w:r>
      <w:r w:rsidRPr="007474D2">
        <w:rPr>
          <w:b/>
          <w:bCs/>
          <w:u w:val="single"/>
        </w:rPr>
        <w:t xml:space="preserve">pregnant </w:t>
      </w:r>
      <w:r w:rsidRPr="007474D2">
        <w:rPr>
          <w:b/>
          <w:bCs/>
          <w:highlight w:val="green"/>
          <w:u w:val="single"/>
        </w:rPr>
        <w:t>women in India</w:t>
      </w:r>
      <w:r w:rsidRPr="007474D2">
        <w:rPr>
          <w:highlight w:val="green"/>
          <w:u w:val="single"/>
        </w:rPr>
        <w:t>. Results show</w:t>
      </w:r>
      <w:r w:rsidRPr="007474D2">
        <w:rPr>
          <w:u w:val="single"/>
        </w:rPr>
        <w:t xml:space="preserve"> that </w:t>
      </w:r>
      <w:r w:rsidRPr="007474D2">
        <w:rPr>
          <w:b/>
          <w:bCs/>
          <w:u w:val="single"/>
        </w:rPr>
        <w:t xml:space="preserve">nearly </w:t>
      </w:r>
      <w:r w:rsidRPr="007474D2">
        <w:rPr>
          <w:rStyle w:val="Emphasis"/>
          <w:highlight w:val="green"/>
        </w:rPr>
        <w:t>50% of the women reported excess heat stress exposure</w:t>
      </w:r>
      <w:r w:rsidRPr="007474D2">
        <w:rPr>
          <w:sz w:val="16"/>
        </w:rPr>
        <w:t xml:space="preserve"> (beyond wet-bulb globe temperatures of 27.5°C and 28°C for heavy and moderate workloads, respectively), </w:t>
      </w:r>
      <w:r w:rsidRPr="007474D2">
        <w:rPr>
          <w:u w:val="single"/>
        </w:rPr>
        <w:t xml:space="preserve">with the </w:t>
      </w:r>
      <w:r w:rsidRPr="007474D2">
        <w:rPr>
          <w:b/>
          <w:bCs/>
          <w:highlight w:val="green"/>
          <w:u w:val="single"/>
        </w:rPr>
        <w:t>risk of miscarriage</w:t>
      </w:r>
      <w:r w:rsidRPr="007474D2">
        <w:rPr>
          <w:b/>
          <w:bCs/>
          <w:u w:val="single"/>
        </w:rPr>
        <w:t xml:space="preserve"> was found to be </w:t>
      </w:r>
      <w:r w:rsidRPr="007474D2">
        <w:rPr>
          <w:b/>
          <w:bCs/>
          <w:highlight w:val="green"/>
          <w:u w:val="single"/>
        </w:rPr>
        <w:t>doubled</w:t>
      </w:r>
      <w:r w:rsidRPr="007474D2">
        <w:rPr>
          <w:b/>
          <w:bCs/>
          <w:u w:val="single"/>
        </w:rPr>
        <w:t xml:space="preserve"> when compared to pregnant women not exposed to heat stress</w:t>
      </w:r>
      <w:r w:rsidRPr="007474D2">
        <w:rPr>
          <w:sz w:val="16"/>
        </w:rPr>
        <w:t xml:space="preserve">. These </w:t>
      </w:r>
      <w:r w:rsidRPr="007474D2">
        <w:rPr>
          <w:u w:val="single"/>
        </w:rPr>
        <w:t xml:space="preserve">results </w:t>
      </w:r>
      <w:r w:rsidRPr="007474D2">
        <w:rPr>
          <w:highlight w:val="green"/>
          <w:u w:val="single"/>
        </w:rPr>
        <w:t>have strong implications for tropical nations</w:t>
      </w:r>
      <w:r w:rsidRPr="007474D2">
        <w:rPr>
          <w:u w:val="single"/>
        </w:rPr>
        <w:t xml:space="preserve"> where millions of working women risk facing exposure to occupational heat stress</w:t>
      </w:r>
      <w:r w:rsidRPr="007474D2">
        <w:rPr>
          <w:sz w:val="16"/>
        </w:rPr>
        <w:t xml:space="preserve">.154 In their study of over </w:t>
      </w:r>
      <w:r w:rsidRPr="007474D2">
        <w:rPr>
          <w:b/>
          <w:bCs/>
          <w:highlight w:val="green"/>
          <w:u w:val="single"/>
        </w:rPr>
        <w:t>400,000 pregnancies in</w:t>
      </w:r>
      <w:r w:rsidRPr="007474D2">
        <w:rPr>
          <w:b/>
          <w:bCs/>
          <w:u w:val="single"/>
        </w:rPr>
        <w:t xml:space="preserve"> southern </w:t>
      </w:r>
      <w:r w:rsidRPr="007474D2">
        <w:rPr>
          <w:b/>
          <w:bCs/>
          <w:highlight w:val="green"/>
          <w:u w:val="single"/>
        </w:rPr>
        <w:t>California</w:t>
      </w:r>
      <w:r w:rsidRPr="007474D2">
        <w:rPr>
          <w:sz w:val="16"/>
        </w:rPr>
        <w:t xml:space="preserve">, Jiao et al.,160 </w:t>
      </w:r>
      <w:r w:rsidRPr="007474D2">
        <w:rPr>
          <w:b/>
          <w:bCs/>
          <w:highlight w:val="green"/>
          <w:u w:val="single"/>
        </w:rPr>
        <w:t>showed</w:t>
      </w:r>
      <w:r w:rsidRPr="007474D2">
        <w:rPr>
          <w:b/>
          <w:bCs/>
          <w:u w:val="single"/>
        </w:rPr>
        <w:t xml:space="preserve"> significant </w:t>
      </w:r>
      <w:r w:rsidRPr="007474D2">
        <w:rPr>
          <w:b/>
          <w:bCs/>
          <w:highlight w:val="green"/>
          <w:u w:val="single"/>
        </w:rPr>
        <w:t>associations between</w:t>
      </w:r>
      <w:r w:rsidRPr="007474D2">
        <w:rPr>
          <w:b/>
          <w:bCs/>
          <w:u w:val="single"/>
        </w:rPr>
        <w:t xml:space="preserve"> long-term </w:t>
      </w:r>
      <w:r w:rsidRPr="007474D2">
        <w:rPr>
          <w:b/>
          <w:bCs/>
          <w:highlight w:val="green"/>
          <w:u w:val="single"/>
        </w:rPr>
        <w:t>heat exposure and increases in</w:t>
      </w:r>
      <w:r w:rsidRPr="007474D2">
        <w:rPr>
          <w:b/>
          <w:bCs/>
          <w:u w:val="single"/>
        </w:rPr>
        <w:t xml:space="preserve"> severe </w:t>
      </w:r>
      <w:r w:rsidRPr="007474D2">
        <w:rPr>
          <w:b/>
          <w:bCs/>
          <w:highlight w:val="green"/>
          <w:u w:val="single"/>
        </w:rPr>
        <w:t>maternal morbidity</w:t>
      </w:r>
      <w:r w:rsidRPr="007474D2">
        <w:rPr>
          <w:sz w:val="16"/>
        </w:rPr>
        <w:t xml:space="preserve"> (unexpected conditions during birth). These health risks were identified to be higher across patients with lower levels of education and green-space exposure. Another recent </w:t>
      </w:r>
      <w:r w:rsidRPr="007474D2">
        <w:rPr>
          <w:u w:val="single"/>
        </w:rPr>
        <w:t>large cohort study from Australia</w:t>
      </w:r>
      <w:r w:rsidRPr="007474D2">
        <w:rPr>
          <w:sz w:val="16"/>
        </w:rPr>
        <w:t xml:space="preserve"> also found significant interactions between green spaces, heat exposure, and odds of preterm births.161 Analyzing urban green infrastructure combined with social determinants of health adds to our understanding of prevention options. Bonell et al.157 link heat to changes in epigenetics and gene imprinting; congenital abnormalities; and alterations in placental circulation, growth, and function as pathways of harm that can lead to increased stillbirth risk.</w:t>
      </w:r>
    </w:p>
    <w:p w14:paraId="42D21F59" w14:textId="77777777" w:rsidR="006940E6" w:rsidRPr="007474D2" w:rsidRDefault="006940E6" w:rsidP="006940E6">
      <w:pPr>
        <w:rPr>
          <w:sz w:val="16"/>
        </w:rPr>
      </w:pPr>
      <w:r w:rsidRPr="007474D2">
        <w:rPr>
          <w:sz w:val="16"/>
        </w:rPr>
        <w:t>But it is not only heat stress that negatively affects MRH. A large-scale study across 33 low- and middle-income countries covering parts of Asia, Africa, and South and Central America found a significant correlation between gestational flood exposure and increased pregnancy loss risk, with this risk being more pronounced for women dependent on surface water, with lower income or education levels. The study also estimated that, between 2010 and 2020, over 107,500 excess pregnancy losses annually could be attributed to maternal exposure to gestational floods across the studied regions, with the highest losses in South Asia.162</w:t>
      </w:r>
    </w:p>
    <w:p w14:paraId="12096217" w14:textId="77777777" w:rsidR="006940E6" w:rsidRDefault="006940E6" w:rsidP="006940E6">
      <w:pPr>
        <w:rPr>
          <w:sz w:val="16"/>
        </w:rPr>
      </w:pPr>
      <w:r w:rsidRPr="007474D2">
        <w:rPr>
          <w:u w:val="single"/>
        </w:rPr>
        <w:t xml:space="preserve">Through indirect pathways, </w:t>
      </w:r>
      <w:r w:rsidRPr="007474D2">
        <w:rPr>
          <w:b/>
          <w:bCs/>
          <w:highlight w:val="green"/>
          <w:u w:val="single"/>
        </w:rPr>
        <w:t>climate change</w:t>
      </w:r>
      <w:r w:rsidRPr="007474D2">
        <w:rPr>
          <w:b/>
          <w:bCs/>
          <w:u w:val="single"/>
        </w:rPr>
        <w:t xml:space="preserve"> can </w:t>
      </w:r>
      <w:r w:rsidRPr="007474D2">
        <w:rPr>
          <w:rStyle w:val="Emphasis"/>
          <w:highlight w:val="green"/>
        </w:rPr>
        <w:t>magnify</w:t>
      </w:r>
      <w:r w:rsidRPr="007474D2">
        <w:rPr>
          <w:b/>
          <w:bCs/>
          <w:u w:val="single"/>
        </w:rPr>
        <w:t xml:space="preserve"> these </w:t>
      </w:r>
      <w:r w:rsidRPr="007474D2">
        <w:rPr>
          <w:rStyle w:val="Emphasis"/>
          <w:highlight w:val="green"/>
        </w:rPr>
        <w:t>direct impacts</w:t>
      </w:r>
      <w:r w:rsidRPr="007474D2">
        <w:rPr>
          <w:sz w:val="16"/>
        </w:rPr>
        <w:t xml:space="preserve"> (for instance, </w:t>
      </w:r>
      <w:r w:rsidRPr="007474D2">
        <w:rPr>
          <w:b/>
          <w:bCs/>
          <w:u w:val="single"/>
        </w:rPr>
        <w:t xml:space="preserve">by </w:t>
      </w:r>
      <w:r w:rsidRPr="007474D2">
        <w:rPr>
          <w:b/>
          <w:bCs/>
          <w:highlight w:val="green"/>
          <w:u w:val="single"/>
        </w:rPr>
        <w:t>affecting</w:t>
      </w:r>
      <w:r w:rsidRPr="007474D2">
        <w:rPr>
          <w:b/>
          <w:bCs/>
          <w:u w:val="single"/>
        </w:rPr>
        <w:t xml:space="preserve"> </w:t>
      </w:r>
      <w:r w:rsidRPr="007474D2">
        <w:rPr>
          <w:rStyle w:val="Emphasis"/>
        </w:rPr>
        <w:t xml:space="preserve">health </w:t>
      </w:r>
      <w:r w:rsidRPr="007474D2">
        <w:rPr>
          <w:rStyle w:val="Emphasis"/>
          <w:highlight w:val="green"/>
        </w:rPr>
        <w:t>systems</w:t>
      </w:r>
      <w:r w:rsidRPr="007474D2">
        <w:rPr>
          <w:b/>
          <w:bCs/>
          <w:highlight w:val="green"/>
          <w:u w:val="single"/>
        </w:rPr>
        <w:t xml:space="preserve"> and </w:t>
      </w:r>
      <w:r w:rsidRPr="007474D2">
        <w:rPr>
          <w:rStyle w:val="Emphasis"/>
          <w:highlight w:val="green"/>
        </w:rPr>
        <w:t>infrastructures</w:t>
      </w:r>
      <w:r w:rsidRPr="007474D2">
        <w:rPr>
          <w:sz w:val="16"/>
        </w:rPr>
        <w:t xml:space="preserve">; see Insight 7: Critical infrastructure under pressure) </w:t>
      </w:r>
      <w:r w:rsidRPr="007474D2">
        <w:rPr>
          <w:u w:val="single"/>
        </w:rPr>
        <w:t xml:space="preserve">and </w:t>
      </w:r>
      <w:r w:rsidRPr="007474D2">
        <w:rPr>
          <w:b/>
          <w:bCs/>
          <w:u w:val="single"/>
        </w:rPr>
        <w:t xml:space="preserve">exposing </w:t>
      </w:r>
      <w:r w:rsidRPr="007474D2">
        <w:rPr>
          <w:rStyle w:val="Emphasis"/>
        </w:rPr>
        <w:t>societal weaknesses</w:t>
      </w:r>
      <w:r w:rsidRPr="007474D2">
        <w:rPr>
          <w:sz w:val="16"/>
        </w:rPr>
        <w:t xml:space="preserve">.153 For example, </w:t>
      </w:r>
      <w:r w:rsidRPr="007474D2">
        <w:rPr>
          <w:u w:val="single"/>
        </w:rPr>
        <w:t xml:space="preserve">increased heat can reduce </w:t>
      </w:r>
      <w:r w:rsidRPr="007474D2">
        <w:rPr>
          <w:rStyle w:val="Emphasis"/>
        </w:rPr>
        <w:t>food</w:t>
      </w:r>
      <w:r w:rsidRPr="007474D2">
        <w:rPr>
          <w:u w:val="single"/>
        </w:rPr>
        <w:t xml:space="preserve"> and </w:t>
      </w:r>
      <w:r w:rsidRPr="007474D2">
        <w:rPr>
          <w:rStyle w:val="Emphasis"/>
        </w:rPr>
        <w:t>water availability</w:t>
      </w:r>
      <w:r w:rsidRPr="007474D2">
        <w:rPr>
          <w:sz w:val="16"/>
        </w:rPr>
        <w:t xml:space="preserve">. New </w:t>
      </w:r>
      <w:r w:rsidRPr="007474D2">
        <w:rPr>
          <w:u w:val="single"/>
        </w:rPr>
        <w:t>mothers have to travel long distances in the heat to secure water</w:t>
      </w:r>
      <w:r w:rsidRPr="007474D2">
        <w:rPr>
          <w:sz w:val="16"/>
        </w:rPr>
        <w:t xml:space="preserve">, which </w:t>
      </w:r>
      <w:r w:rsidRPr="007474D2">
        <w:rPr>
          <w:rStyle w:val="Emphasis"/>
        </w:rPr>
        <w:t>delays</w:t>
      </w:r>
      <w:r w:rsidRPr="007474D2">
        <w:rPr>
          <w:sz w:val="16"/>
        </w:rPr>
        <w:t xml:space="preserve"> their </w:t>
      </w:r>
      <w:r w:rsidRPr="007474D2">
        <w:rPr>
          <w:rStyle w:val="Emphasis"/>
        </w:rPr>
        <w:t>recovery</w:t>
      </w:r>
      <w:r w:rsidRPr="007474D2">
        <w:rPr>
          <w:sz w:val="16"/>
        </w:rPr>
        <w:t xml:space="preserve">. </w:t>
      </w:r>
      <w:r w:rsidRPr="007474D2">
        <w:rPr>
          <w:u w:val="single"/>
        </w:rPr>
        <w:t xml:space="preserve">Food insecurity can result in </w:t>
      </w:r>
      <w:r w:rsidRPr="007474D2">
        <w:rPr>
          <w:b/>
          <w:bCs/>
          <w:u w:val="single"/>
        </w:rPr>
        <w:t>inadequate nutrition during pregnancy</w:t>
      </w:r>
      <w:r w:rsidRPr="007474D2">
        <w:rPr>
          <w:sz w:val="16"/>
        </w:rPr>
        <w:t xml:space="preserve">, which may </w:t>
      </w:r>
      <w:r w:rsidRPr="007474D2">
        <w:rPr>
          <w:u w:val="single"/>
        </w:rPr>
        <w:t>increase the risks of low birth weight</w:t>
      </w:r>
      <w:r w:rsidRPr="007474D2">
        <w:rPr>
          <w:sz w:val="16"/>
        </w:rPr>
        <w:t xml:space="preserve"> and reduce breast milk production.163 Research from Kenya and Burkina Faso show that </w:t>
      </w:r>
      <w:r w:rsidRPr="007474D2">
        <w:rPr>
          <w:u w:val="single"/>
        </w:rPr>
        <w:t>extreme heat discourages important behaviors to MRH</w:t>
      </w:r>
      <w:r w:rsidRPr="007474D2">
        <w:rPr>
          <w:sz w:val="16"/>
        </w:rPr>
        <w:t xml:space="preserve">. Examples include a decline in breastfeeding frequency, mother-child bonding (e.g., “kangaroo mother care), traveling for antenatal and postnatal care, and use of mosquito nets, which is an additional factor increasing exposure to vector-borne diseases.163,164,165 Impacts are further heightened in migrating pregnant women as access to reproductive care services and health care in general is disrupted and can remain absent. </w:t>
      </w:r>
      <w:r w:rsidRPr="007474D2">
        <w:rPr>
          <w:u w:val="single"/>
        </w:rPr>
        <w:t xml:space="preserve">Climate-related displacement has been </w:t>
      </w:r>
      <w:r w:rsidRPr="007474D2">
        <w:rPr>
          <w:highlight w:val="green"/>
          <w:u w:val="single"/>
        </w:rPr>
        <w:t xml:space="preserve">linked to </w:t>
      </w:r>
      <w:r w:rsidRPr="007474D2">
        <w:rPr>
          <w:rStyle w:val="Emphasis"/>
          <w:highlight w:val="green"/>
        </w:rPr>
        <w:t>inadequate</w:t>
      </w:r>
      <w:r w:rsidRPr="007474D2">
        <w:rPr>
          <w:u w:val="single"/>
        </w:rPr>
        <w:t xml:space="preserve"> prenatal </w:t>
      </w:r>
      <w:r w:rsidRPr="007474D2">
        <w:rPr>
          <w:rStyle w:val="Emphasis"/>
        </w:rPr>
        <w:t xml:space="preserve">care </w:t>
      </w:r>
      <w:r w:rsidRPr="007474D2">
        <w:rPr>
          <w:rStyle w:val="Emphasis"/>
          <w:highlight w:val="green"/>
        </w:rPr>
        <w:t>visits</w:t>
      </w:r>
      <w:r w:rsidRPr="007474D2">
        <w:rPr>
          <w:highlight w:val="green"/>
          <w:u w:val="single"/>
        </w:rPr>
        <w:t xml:space="preserve">, </w:t>
      </w:r>
      <w:r w:rsidRPr="007474D2">
        <w:rPr>
          <w:rStyle w:val="Emphasis"/>
          <w:highlight w:val="green"/>
        </w:rPr>
        <w:t>lack of</w:t>
      </w:r>
      <w:r w:rsidRPr="007474D2">
        <w:rPr>
          <w:rStyle w:val="Emphasis"/>
        </w:rPr>
        <w:t xml:space="preserve"> proper </w:t>
      </w:r>
      <w:r w:rsidRPr="007474D2">
        <w:rPr>
          <w:rStyle w:val="Emphasis"/>
          <w:highlight w:val="green"/>
        </w:rPr>
        <w:t>nutrition</w:t>
      </w:r>
      <w:r w:rsidRPr="007474D2">
        <w:rPr>
          <w:highlight w:val="green"/>
          <w:u w:val="single"/>
        </w:rPr>
        <w:t xml:space="preserve">, </w:t>
      </w:r>
      <w:r w:rsidRPr="007474D2">
        <w:rPr>
          <w:rStyle w:val="Emphasis"/>
          <w:highlight w:val="green"/>
        </w:rPr>
        <w:t>insufficient rest</w:t>
      </w:r>
      <w:r w:rsidRPr="007474D2">
        <w:rPr>
          <w:highlight w:val="green"/>
          <w:u w:val="single"/>
        </w:rPr>
        <w:t xml:space="preserve">, </w:t>
      </w:r>
      <w:r w:rsidRPr="007474D2">
        <w:rPr>
          <w:rStyle w:val="Emphasis"/>
          <w:highlight w:val="green"/>
        </w:rPr>
        <w:t>unsanitary conditions</w:t>
      </w:r>
      <w:r w:rsidRPr="007474D2">
        <w:rPr>
          <w:highlight w:val="green"/>
          <w:u w:val="single"/>
        </w:rPr>
        <w:t xml:space="preserve">, </w:t>
      </w:r>
      <w:r w:rsidRPr="007474D2">
        <w:rPr>
          <w:rStyle w:val="Emphasis"/>
          <w:highlight w:val="green"/>
        </w:rPr>
        <w:t>loss of social</w:t>
      </w:r>
      <w:r w:rsidRPr="007474D2">
        <w:rPr>
          <w:rStyle w:val="Emphasis"/>
        </w:rPr>
        <w:t xml:space="preserve"> support </w:t>
      </w:r>
      <w:r w:rsidRPr="007474D2">
        <w:rPr>
          <w:rStyle w:val="Emphasis"/>
          <w:highlight w:val="green"/>
        </w:rPr>
        <w:t>networks</w:t>
      </w:r>
      <w:r w:rsidRPr="007474D2">
        <w:rPr>
          <w:sz w:val="16"/>
        </w:rPr>
        <w:t>, disrupted breastfeeding, and insufficient neonatal support.166 Increasing gender-based domestic violence is also another indirect impact of climate change on MRH. A study by Zhu et al.167 in three South Asian countries found that a 1°C increase in the annual mean temperature was associated with a 4.5% increase in intimate partner violence. Women also face increased risk of sexual violence during climate-related migration.153,166</w:t>
      </w:r>
    </w:p>
    <w:p w14:paraId="0D04CE25" w14:textId="1619B08E" w:rsidR="006940E6" w:rsidRDefault="006940E6" w:rsidP="006940E6">
      <w:pPr>
        <w:pStyle w:val="Heading3"/>
      </w:pPr>
      <w:r>
        <w:t>Warming Bad---Disease</w:t>
      </w:r>
    </w:p>
    <w:p w14:paraId="0C65275A" w14:textId="77777777" w:rsidR="006940E6" w:rsidRDefault="006940E6" w:rsidP="006940E6">
      <w:pPr>
        <w:pStyle w:val="Heading4"/>
      </w:pPr>
      <w:r>
        <w:t xml:space="preserve">Warming is a </w:t>
      </w:r>
      <w:r w:rsidRPr="004B3918">
        <w:rPr>
          <w:u w:val="single"/>
        </w:rPr>
        <w:t>catalyst</w:t>
      </w:r>
      <w:r>
        <w:t xml:space="preserve"> for </w:t>
      </w:r>
      <w:r w:rsidRPr="004B3918">
        <w:rPr>
          <w:u w:val="single"/>
        </w:rPr>
        <w:t>pathogenic diseases</w:t>
      </w:r>
    </w:p>
    <w:p w14:paraId="1FA36D3B" w14:textId="77777777" w:rsidR="006940E6" w:rsidRPr="000F4712" w:rsidRDefault="006940E6" w:rsidP="006940E6">
      <w:r>
        <w:rPr>
          <w:rStyle w:val="Style13ptBold"/>
        </w:rPr>
        <w:t>Mora ’22</w:t>
      </w:r>
      <w:r>
        <w:t xml:space="preserve"> (Camilo Mora, Postdoctoral - Census of Marine Life, Future of Marine Animal Populations project, Fellow and part-time faculty, Dalhousie University, Nova Scotia, Canada, Fellow and lecturer, SCRIPPS Institution of Oceanography, University of California, San Diego, PhD, Biology, University of Windsor, Canada, BSc, Marine Biology, Universidad del Valle, Colombia, “Over half of known human pathogenic diseases can be aggravated by climate change”, </w:t>
      </w:r>
      <w:r w:rsidRPr="000F4712">
        <w:t>https://www.nature.com/articles/s41558-022-01426-1#Abs1</w:t>
      </w:r>
      <w:r>
        <w:t>, DOA: 7/20/2025, KAoki)</w:t>
      </w:r>
    </w:p>
    <w:p w14:paraId="5BA2397D" w14:textId="77777777" w:rsidR="006940E6" w:rsidRPr="00DF68A4" w:rsidRDefault="006940E6" w:rsidP="006940E6">
      <w:pPr>
        <w:rPr>
          <w:sz w:val="16"/>
        </w:rPr>
      </w:pPr>
      <w:r w:rsidRPr="00DF68A4">
        <w:rPr>
          <w:sz w:val="16"/>
        </w:rPr>
        <w:t xml:space="preserve">We found </w:t>
      </w:r>
      <w:r w:rsidRPr="00DF68A4">
        <w:rPr>
          <w:b/>
          <w:bCs/>
          <w:u w:val="single"/>
        </w:rPr>
        <w:t>3,213 empirical case</w:t>
      </w:r>
      <w:r w:rsidRPr="000F4712">
        <w:rPr>
          <w:u w:val="single"/>
        </w:rPr>
        <w:t xml:space="preserve"> examples in which </w:t>
      </w:r>
      <w:r w:rsidRPr="00DF68A4">
        <w:rPr>
          <w:rStyle w:val="Emphasis"/>
          <w:highlight w:val="green"/>
        </w:rPr>
        <w:t>climatic hazards</w:t>
      </w:r>
      <w:r w:rsidRPr="00DF68A4">
        <w:rPr>
          <w:b/>
          <w:bCs/>
          <w:u w:val="single"/>
        </w:rPr>
        <w:t xml:space="preserve"> were </w:t>
      </w:r>
      <w:r w:rsidRPr="00DF68A4">
        <w:rPr>
          <w:b/>
          <w:bCs/>
          <w:highlight w:val="green"/>
          <w:u w:val="single"/>
        </w:rPr>
        <w:t>implicate</w:t>
      </w:r>
      <w:r w:rsidRPr="00DF68A4">
        <w:rPr>
          <w:b/>
          <w:bCs/>
          <w:u w:val="single"/>
        </w:rPr>
        <w:t xml:space="preserve">d in </w:t>
      </w:r>
      <w:r w:rsidRPr="00DF68A4">
        <w:rPr>
          <w:rStyle w:val="Emphasis"/>
          <w:highlight w:val="green"/>
        </w:rPr>
        <w:t>pathogenic diseases</w:t>
      </w:r>
      <w:r w:rsidRPr="000F4712">
        <w:rPr>
          <w:u w:val="single"/>
        </w:rPr>
        <w:t xml:space="preserve">. All empirical case examples were </w:t>
      </w:r>
      <w:r w:rsidRPr="00DF68A4">
        <w:rPr>
          <w:b/>
          <w:bCs/>
          <w:u w:val="single"/>
        </w:rPr>
        <w:t>related to 286 unique pathogenic diseases</w:t>
      </w:r>
      <w:r w:rsidRPr="00DF68A4">
        <w:rPr>
          <w:sz w:val="16"/>
        </w:rPr>
        <w:t xml:space="preserve"> (Supplementary Table 1), of </w:t>
      </w:r>
      <w:r w:rsidRPr="000F4712">
        <w:rPr>
          <w:u w:val="single"/>
        </w:rPr>
        <w:t>which 277 were aggravated</w:t>
      </w:r>
      <w:r w:rsidRPr="00DF68A4">
        <w:rPr>
          <w:sz w:val="16"/>
        </w:rPr>
        <w:t xml:space="preserve"> (glossary in Text Box 1) </w:t>
      </w:r>
      <w:r w:rsidRPr="000F4712">
        <w:rPr>
          <w:u w:val="single"/>
        </w:rPr>
        <w:t>by at least one climatic hazard</w:t>
      </w:r>
      <w:r w:rsidRPr="00DF68A4">
        <w:rPr>
          <w:sz w:val="16"/>
        </w:rPr>
        <w:t xml:space="preserve"> (Fig. 3). Although 63 diseases were diminished (glossary in Text Box 1) by some climatic hazards, 54 of them were at times also aggravated by other climatic hazards; only nine pathogenic diseases were exclusively diminished by climatic hazards (Fig. 4a and Supplementary Table 1). Hereafter, </w:t>
      </w:r>
      <w:r w:rsidRPr="00DF68A4">
        <w:rPr>
          <w:u w:val="single"/>
        </w:rPr>
        <w:t>we report diseases that were aggravated by climatic hazards, unless otherwise indicated</w:t>
      </w:r>
      <w:r w:rsidRPr="00DF68A4">
        <w:rPr>
          <w:sz w:val="16"/>
        </w:rPr>
        <w:t xml:space="preserve">. </w:t>
      </w:r>
      <w:r w:rsidRPr="00DF68A4">
        <w:rPr>
          <w:u w:val="single"/>
        </w:rPr>
        <w:t xml:space="preserve">The </w:t>
      </w:r>
      <w:r w:rsidRPr="004B3918">
        <w:rPr>
          <w:rStyle w:val="Emphasis"/>
          <w:highlight w:val="green"/>
        </w:rPr>
        <w:t>compilation of pathogenic diseases aggravated by climat</w:t>
      </w:r>
      <w:r w:rsidRPr="00DF68A4">
        <w:rPr>
          <w:rStyle w:val="Emphasis"/>
        </w:rPr>
        <w:t xml:space="preserve">ic hazards </w:t>
      </w:r>
      <w:r w:rsidRPr="004B3918">
        <w:rPr>
          <w:rStyle w:val="Emphasis"/>
          <w:highlight w:val="green"/>
        </w:rPr>
        <w:t xml:space="preserve">represent 58% of all </w:t>
      </w:r>
      <w:r w:rsidRPr="004B3918">
        <w:rPr>
          <w:rStyle w:val="Emphasis"/>
        </w:rPr>
        <w:t>infectious</w:t>
      </w:r>
      <w:r w:rsidRPr="00DF68A4">
        <w:rPr>
          <w:rStyle w:val="Emphasis"/>
        </w:rPr>
        <w:t xml:space="preserve"> </w:t>
      </w:r>
      <w:r w:rsidRPr="004B3918">
        <w:rPr>
          <w:rStyle w:val="Emphasis"/>
          <w:highlight w:val="green"/>
        </w:rPr>
        <w:t>diseases</w:t>
      </w:r>
      <w:r w:rsidRPr="00DF68A4">
        <w:rPr>
          <w:rStyle w:val="Emphasis"/>
        </w:rPr>
        <w:t xml:space="preserve"> reported to have impacted humanity worldwide</w:t>
      </w:r>
      <w:r w:rsidRPr="00DF68A4">
        <w:rPr>
          <w:sz w:val="16"/>
        </w:rPr>
        <w:t xml:space="preserve"> (that is, out of an authoritative list of 375 infectious diseases documented to have impacted humanity (Methods), 218 were found to be aggravated by climatic hazards; Fig. 4b and Supplementary Table 1). </w:t>
      </w:r>
      <w:r w:rsidRPr="00DF68A4">
        <w:rPr>
          <w:u w:val="single"/>
        </w:rPr>
        <w:t>We found 1,006 unique pathways in which climatic hazards, via different transmission types, resulted in cases of pathogenic diseases</w:t>
      </w:r>
      <w:r w:rsidRPr="00DF68A4">
        <w:rPr>
          <w:sz w:val="16"/>
        </w:rPr>
        <w:t xml:space="preserve"> (an interactive display of the diseases is available at https://camilo-mora.github.io/Diseases/). Warming (160 unique diseases), </w:t>
      </w:r>
      <w:r w:rsidRPr="00DF68A4">
        <w:rPr>
          <w:rStyle w:val="Emphasis"/>
        </w:rPr>
        <w:t>precipitation</w:t>
      </w:r>
      <w:r w:rsidRPr="00DF68A4">
        <w:rPr>
          <w:sz w:val="16"/>
        </w:rPr>
        <w:t xml:space="preserve"> (122), </w:t>
      </w:r>
      <w:r w:rsidRPr="00DF68A4">
        <w:rPr>
          <w:rStyle w:val="Emphasis"/>
        </w:rPr>
        <w:t>floods</w:t>
      </w:r>
      <w:r w:rsidRPr="00DF68A4">
        <w:rPr>
          <w:sz w:val="16"/>
        </w:rPr>
        <w:t xml:space="preserve"> (121), </w:t>
      </w:r>
      <w:r w:rsidRPr="00DF68A4">
        <w:rPr>
          <w:rStyle w:val="Emphasis"/>
          <w:highlight w:val="green"/>
        </w:rPr>
        <w:t>drought</w:t>
      </w:r>
      <w:r w:rsidRPr="00DF68A4">
        <w:rPr>
          <w:sz w:val="16"/>
        </w:rPr>
        <w:t xml:space="preserve"> (81), </w:t>
      </w:r>
      <w:r w:rsidRPr="00DF68A4">
        <w:rPr>
          <w:rStyle w:val="Emphasis"/>
        </w:rPr>
        <w:t>storms</w:t>
      </w:r>
      <w:r w:rsidRPr="00DF68A4">
        <w:rPr>
          <w:sz w:val="16"/>
        </w:rPr>
        <w:t xml:space="preserve"> (71), </w:t>
      </w:r>
      <w:r w:rsidRPr="00DF68A4">
        <w:rPr>
          <w:rStyle w:val="Emphasis"/>
          <w:highlight w:val="green"/>
        </w:rPr>
        <w:t>land cover change</w:t>
      </w:r>
      <w:r w:rsidRPr="00DF68A4">
        <w:rPr>
          <w:sz w:val="16"/>
        </w:rPr>
        <w:t xml:space="preserve"> (61), </w:t>
      </w:r>
      <w:r w:rsidRPr="00DF68A4">
        <w:rPr>
          <w:rStyle w:val="Emphasis"/>
          <w:highlight w:val="green"/>
        </w:rPr>
        <w:t>ocean climate change</w:t>
      </w:r>
      <w:r w:rsidRPr="00DF68A4">
        <w:rPr>
          <w:sz w:val="16"/>
        </w:rPr>
        <w:t xml:space="preserve"> (43), </w:t>
      </w:r>
      <w:r w:rsidRPr="00DF68A4">
        <w:rPr>
          <w:rStyle w:val="Emphasis"/>
        </w:rPr>
        <w:t>fires</w:t>
      </w:r>
      <w:r w:rsidRPr="00DF68A4">
        <w:rPr>
          <w:sz w:val="16"/>
        </w:rPr>
        <w:t xml:space="preserve"> (21), </w:t>
      </w:r>
      <w:r w:rsidRPr="00DF68A4">
        <w:rPr>
          <w:rStyle w:val="Emphasis"/>
          <w:highlight w:val="green"/>
        </w:rPr>
        <w:t>heatwaves</w:t>
      </w:r>
      <w:r w:rsidRPr="00DF68A4">
        <w:rPr>
          <w:sz w:val="16"/>
        </w:rPr>
        <w:t xml:space="preserve"> (20) </w:t>
      </w:r>
      <w:r w:rsidRPr="00DF68A4">
        <w:rPr>
          <w:rStyle w:val="Emphasis"/>
          <w:highlight w:val="green"/>
        </w:rPr>
        <w:t>and sea level</w:t>
      </w:r>
      <w:r w:rsidRPr="00DF68A4">
        <w:rPr>
          <w:sz w:val="16"/>
        </w:rPr>
        <w:t xml:space="preserve"> (10) </w:t>
      </w:r>
      <w:r w:rsidRPr="00DF68A4">
        <w:rPr>
          <w:u w:val="single"/>
        </w:rPr>
        <w:t xml:space="preserve">were all found to </w:t>
      </w:r>
      <w:r w:rsidRPr="00DF68A4">
        <w:rPr>
          <w:b/>
          <w:bCs/>
          <w:highlight w:val="green"/>
          <w:u w:val="single"/>
        </w:rPr>
        <w:t>influence diseases</w:t>
      </w:r>
      <w:r w:rsidRPr="00DF68A4">
        <w:rPr>
          <w:b/>
          <w:bCs/>
          <w:u w:val="single"/>
        </w:rPr>
        <w:t xml:space="preserve"> triggered by </w:t>
      </w:r>
      <w:r w:rsidRPr="00DF68A4">
        <w:rPr>
          <w:rStyle w:val="Emphasis"/>
        </w:rPr>
        <w:t>viruses</w:t>
      </w:r>
      <w:r w:rsidRPr="00DF68A4">
        <w:rPr>
          <w:sz w:val="16"/>
        </w:rPr>
        <w:t xml:space="preserve"> (76), </w:t>
      </w:r>
      <w:r w:rsidRPr="00DF68A4">
        <w:rPr>
          <w:rStyle w:val="Emphasis"/>
        </w:rPr>
        <w:t>bacteria</w:t>
      </w:r>
      <w:r w:rsidRPr="00DF68A4">
        <w:rPr>
          <w:sz w:val="16"/>
        </w:rPr>
        <w:t xml:space="preserve"> (69), </w:t>
      </w:r>
      <w:r w:rsidRPr="00DF68A4">
        <w:rPr>
          <w:rStyle w:val="Emphasis"/>
        </w:rPr>
        <w:t>animals</w:t>
      </w:r>
      <w:r w:rsidRPr="00DF68A4">
        <w:rPr>
          <w:sz w:val="16"/>
        </w:rPr>
        <w:t xml:space="preserve"> (45), </w:t>
      </w:r>
      <w:r w:rsidRPr="00DF68A4">
        <w:rPr>
          <w:rStyle w:val="Emphasis"/>
        </w:rPr>
        <w:t>fungi</w:t>
      </w:r>
      <w:r w:rsidRPr="00DF68A4">
        <w:rPr>
          <w:sz w:val="16"/>
        </w:rPr>
        <w:t xml:space="preserve"> (24), </w:t>
      </w:r>
      <w:r w:rsidRPr="00DF68A4">
        <w:rPr>
          <w:rStyle w:val="Emphasis"/>
        </w:rPr>
        <w:t>protozoans</w:t>
      </w:r>
      <w:r w:rsidRPr="00DF68A4">
        <w:rPr>
          <w:sz w:val="16"/>
        </w:rPr>
        <w:t xml:space="preserve"> (23), </w:t>
      </w:r>
      <w:r w:rsidRPr="00DF68A4">
        <w:rPr>
          <w:rStyle w:val="Emphasis"/>
        </w:rPr>
        <w:t>plants</w:t>
      </w:r>
      <w:r w:rsidRPr="00DF68A4">
        <w:rPr>
          <w:sz w:val="16"/>
        </w:rPr>
        <w:t xml:space="preserve"> (12) </w:t>
      </w:r>
      <w:r w:rsidRPr="00DF68A4">
        <w:rPr>
          <w:u w:val="single"/>
        </w:rPr>
        <w:t xml:space="preserve">and </w:t>
      </w:r>
      <w:r w:rsidRPr="00DF68A4">
        <w:rPr>
          <w:rStyle w:val="Emphasis"/>
        </w:rPr>
        <w:t>chromists</w:t>
      </w:r>
      <w:r w:rsidRPr="00DF68A4">
        <w:rPr>
          <w:sz w:val="16"/>
        </w:rPr>
        <w:t xml:space="preserve"> (9). Pathogenic diseases were primarily transmitted by vectors (103 unique diseases), although case examples were also found for transmission pathways involving waterborne (78), airborne (60), direct contact (56) and foodborne (50 unique diseases) (Fig. 3). Among all case examples of pathogenic diseases impacted negatively by climatic hazards, there were 19 general disease names (for example, gastrointestinal infections) that lacked information on the causal pathogen (Fig. 3 and Supplementary Table 1); for 116 diseases, there was no information provided on the transmission pathway (caveats in Supplementary Information 1).</w:t>
      </w:r>
    </w:p>
    <w:p w14:paraId="79844E11" w14:textId="77777777" w:rsidR="006940E6" w:rsidRPr="00DF68A4" w:rsidRDefault="006940E6" w:rsidP="006940E6">
      <w:pPr>
        <w:rPr>
          <w:sz w:val="16"/>
        </w:rPr>
      </w:pPr>
      <w:r w:rsidRPr="00DF68A4">
        <w:rPr>
          <w:noProof/>
          <w:sz w:val="16"/>
        </w:rPr>
        <w:drawing>
          <wp:inline distT="0" distB="0" distL="0" distR="0" wp14:anchorId="5A6EE62C" wp14:editId="2E68F9DE">
            <wp:extent cx="3278459" cy="3278459"/>
            <wp:effectExtent l="0" t="0" r="0" b="0"/>
            <wp:docPr id="1764677427" name="Picture 1" descr="A chart of diseases with circl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7427" name="Picture 1" descr="A chart of diseases with circles and numbers&#10;&#10;AI-generated content may be incorrect."/>
                    <pic:cNvPicPr/>
                  </pic:nvPicPr>
                  <pic:blipFill>
                    <a:blip r:embed="rId323"/>
                    <a:stretch>
                      <a:fillRect/>
                    </a:stretch>
                  </pic:blipFill>
                  <pic:spPr>
                    <a:xfrm>
                      <a:off x="0" y="0"/>
                      <a:ext cx="3285281" cy="3285281"/>
                    </a:xfrm>
                    <a:prstGeom prst="rect">
                      <a:avLst/>
                    </a:prstGeom>
                  </pic:spPr>
                </pic:pic>
              </a:graphicData>
            </a:graphic>
          </wp:inline>
        </w:drawing>
      </w:r>
    </w:p>
    <w:p w14:paraId="63B3E453" w14:textId="77777777" w:rsidR="006940E6" w:rsidRPr="00DF68A4" w:rsidRDefault="006940E6" w:rsidP="006940E6">
      <w:pPr>
        <w:rPr>
          <w:sz w:val="16"/>
        </w:rPr>
      </w:pPr>
      <w:r w:rsidRPr="00DF68A4">
        <w:rPr>
          <w:sz w:val="16"/>
        </w:rPr>
        <w:t>Pathogenic diseases affected by climatic hazards</w:t>
      </w:r>
    </w:p>
    <w:p w14:paraId="074B31A0" w14:textId="77777777" w:rsidR="006940E6" w:rsidRPr="00DF68A4" w:rsidRDefault="006940E6" w:rsidP="006940E6">
      <w:pPr>
        <w:rPr>
          <w:sz w:val="16"/>
        </w:rPr>
      </w:pPr>
      <w:r w:rsidRPr="00DF68A4">
        <w:rPr>
          <w:sz w:val="16"/>
        </w:rPr>
        <w:t xml:space="preserve">While </w:t>
      </w:r>
      <w:r w:rsidRPr="00DF68A4">
        <w:rPr>
          <w:u w:val="single"/>
        </w:rPr>
        <w:t>numerous biological, ecological, environmental and social factors contribute to the successful emergence of a human pathogenic disease</w:t>
      </w:r>
      <w:r w:rsidRPr="00DF68A4">
        <w:rPr>
          <w:sz w:val="16"/>
        </w:rPr>
        <w:t>23</w:t>
      </w:r>
      <w:r w:rsidRPr="00DF68A4">
        <w:rPr>
          <w:u w:val="single"/>
        </w:rPr>
        <w:t>, at the most basic level, it depends on a pathogen and a person coming into contact</w:t>
      </w:r>
      <w:r w:rsidRPr="00DF68A4">
        <w:rPr>
          <w:sz w:val="16"/>
        </w:rPr>
        <w:t xml:space="preserve">, and the extent to which peoples’ resistance is diminished, </w:t>
      </w:r>
      <w:r w:rsidRPr="00DF68A4">
        <w:rPr>
          <w:u w:val="single"/>
        </w:rPr>
        <w:t>or the pathogen is strengthened, by a climatic hazard</w:t>
      </w:r>
      <w:r w:rsidRPr="00DF68A4">
        <w:rPr>
          <w:sz w:val="16"/>
        </w:rPr>
        <w:t xml:space="preserve">. We outline </w:t>
      </w:r>
      <w:r w:rsidRPr="00DF68A4">
        <w:rPr>
          <w:u w:val="single"/>
        </w:rPr>
        <w:t>empirical case examples to reveal how climatic hazards can affect these aspects in the emergence of pathogenic diseases</w:t>
      </w:r>
      <w:r w:rsidRPr="00DF68A4">
        <w:rPr>
          <w:sz w:val="16"/>
        </w:rPr>
        <w:t>. Case examples were grouped under given subheadings for the purpose of better presenting our results and not as an attempt to outline a contextual model about the emergence of diseases. We caution that while empirical cases indicate an effect of climatic hazards on the emergence of pathogenic disease, their relative contribution was not quantified in this study (caveats in Supplementary Information 1). The complete list of cases, transmission pathways and associated papers can be explored in detail at https://camilo-mora.github.io/Diseases/. At this website, users can navigate an interactive Sankey plot displaying how climatic hazards lead to pathogenic diseases via given transmission modes and click on any disease named in this paper to see the case example, citation and a copy of the paper. For the purpose of transparency, the web tool and background data are public. We also provide a supplement listing the papers from which case examples were obtained (Supplementary Table 2).</w:t>
      </w:r>
    </w:p>
    <w:p w14:paraId="6ABB890F" w14:textId="77777777" w:rsidR="006940E6" w:rsidRPr="00DF68A4" w:rsidRDefault="006940E6" w:rsidP="006940E6">
      <w:pPr>
        <w:rPr>
          <w:u w:val="single"/>
        </w:rPr>
      </w:pPr>
      <w:r w:rsidRPr="00DF68A4">
        <w:rPr>
          <w:u w:val="single"/>
        </w:rPr>
        <w:t>Climatic hazards bringing pathogens closer to people</w:t>
      </w:r>
    </w:p>
    <w:p w14:paraId="3785FEA8" w14:textId="77777777" w:rsidR="006940E6" w:rsidRPr="00DF68A4" w:rsidRDefault="006940E6" w:rsidP="006940E6">
      <w:pPr>
        <w:rPr>
          <w:u w:val="single"/>
        </w:rPr>
      </w:pPr>
      <w:r w:rsidRPr="00DF68A4">
        <w:rPr>
          <w:b/>
          <w:bCs/>
          <w:highlight w:val="green"/>
          <w:u w:val="single"/>
        </w:rPr>
        <w:t xml:space="preserve">Shifts in the </w:t>
      </w:r>
      <w:r w:rsidRPr="00DF68A4">
        <w:rPr>
          <w:rStyle w:val="Emphasis"/>
          <w:highlight w:val="green"/>
        </w:rPr>
        <w:t>geographical range</w:t>
      </w:r>
      <w:r w:rsidRPr="00DF68A4">
        <w:rPr>
          <w:b/>
          <w:bCs/>
          <w:u w:val="single"/>
        </w:rPr>
        <w:t xml:space="preserve"> of species</w:t>
      </w:r>
      <w:r w:rsidRPr="00DF68A4">
        <w:rPr>
          <w:u w:val="single"/>
        </w:rPr>
        <w:t xml:space="preserve"> are </w:t>
      </w:r>
      <w:r w:rsidRPr="00DF68A4">
        <w:rPr>
          <w:b/>
          <w:bCs/>
          <w:u w:val="single"/>
        </w:rPr>
        <w:t xml:space="preserve">one </w:t>
      </w:r>
      <w:r w:rsidRPr="00DF68A4">
        <w:rPr>
          <w:rStyle w:val="Emphasis"/>
        </w:rPr>
        <w:t xml:space="preserve">of the </w:t>
      </w:r>
      <w:r w:rsidRPr="00DF68A4">
        <w:rPr>
          <w:rStyle w:val="Emphasis"/>
          <w:highlight w:val="green"/>
        </w:rPr>
        <w:t>most common</w:t>
      </w:r>
      <w:r w:rsidRPr="00DF68A4">
        <w:rPr>
          <w:b/>
          <w:bCs/>
          <w:u w:val="single"/>
        </w:rPr>
        <w:t xml:space="preserve"> ecological </w:t>
      </w:r>
      <w:r w:rsidRPr="00DF68A4">
        <w:rPr>
          <w:b/>
          <w:bCs/>
          <w:highlight w:val="green"/>
          <w:u w:val="single"/>
        </w:rPr>
        <w:t>indications of climate change</w:t>
      </w:r>
      <w:r w:rsidRPr="00DF68A4">
        <w:rPr>
          <w:b/>
          <w:bCs/>
          <w:sz w:val="16"/>
        </w:rPr>
        <w:t>24</w:t>
      </w:r>
      <w:r w:rsidRPr="00DF68A4">
        <w:rPr>
          <w:sz w:val="16"/>
        </w:rPr>
        <w:t xml:space="preserve">. </w:t>
      </w:r>
      <w:r w:rsidRPr="00DF68A4">
        <w:rPr>
          <w:b/>
          <w:bCs/>
          <w:highlight w:val="green"/>
          <w:u w:val="single"/>
        </w:rPr>
        <w:t>Warming</w:t>
      </w:r>
      <w:r w:rsidRPr="00DF68A4">
        <w:rPr>
          <w:sz w:val="16"/>
        </w:rPr>
        <w:t xml:space="preserve">25 </w:t>
      </w:r>
      <w:r w:rsidRPr="00DF68A4">
        <w:rPr>
          <w:b/>
          <w:bCs/>
          <w:u w:val="single"/>
        </w:rPr>
        <w:t>and precipitation</w:t>
      </w:r>
      <w:r w:rsidRPr="00DF68A4">
        <w:rPr>
          <w:u w:val="single"/>
        </w:rPr>
        <w:t xml:space="preserve"> changes</w:t>
      </w:r>
      <w:r w:rsidRPr="00DF68A4">
        <w:rPr>
          <w:sz w:val="16"/>
        </w:rPr>
        <w:t xml:space="preserve">25, for instance, were </w:t>
      </w:r>
      <w:r w:rsidRPr="00DF68A4">
        <w:rPr>
          <w:b/>
          <w:bCs/>
          <w:highlight w:val="green"/>
          <w:u w:val="single"/>
        </w:rPr>
        <w:t>associated with</w:t>
      </w:r>
      <w:r w:rsidRPr="00DF68A4">
        <w:rPr>
          <w:b/>
          <w:bCs/>
          <w:u w:val="single"/>
        </w:rPr>
        <w:t xml:space="preserve"> range </w:t>
      </w:r>
      <w:r w:rsidRPr="00DF68A4">
        <w:rPr>
          <w:rStyle w:val="Emphasis"/>
        </w:rPr>
        <w:t>expansion of vectors</w:t>
      </w:r>
      <w:r w:rsidRPr="00DF68A4">
        <w:rPr>
          <w:u w:val="single"/>
        </w:rPr>
        <w:t xml:space="preserve"> such as </w:t>
      </w:r>
      <w:r w:rsidRPr="00DF68A4">
        <w:rPr>
          <w:rStyle w:val="Emphasis"/>
          <w:highlight w:val="green"/>
        </w:rPr>
        <w:t>mosquitoes</w:t>
      </w:r>
      <w:r w:rsidRPr="00DF68A4">
        <w:rPr>
          <w:rStyle w:val="Emphasis"/>
        </w:rPr>
        <w:t>25</w:t>
      </w:r>
      <w:r w:rsidRPr="00DF68A4">
        <w:rPr>
          <w:sz w:val="16"/>
        </w:rPr>
        <w:t xml:space="preserve">, </w:t>
      </w:r>
      <w:r w:rsidRPr="00DF68A4">
        <w:rPr>
          <w:rStyle w:val="Emphasis"/>
        </w:rPr>
        <w:t>ticks</w:t>
      </w:r>
      <w:r w:rsidRPr="00DF68A4">
        <w:rPr>
          <w:sz w:val="16"/>
        </w:rPr>
        <w:t xml:space="preserve">26, </w:t>
      </w:r>
      <w:r w:rsidRPr="00DF68A4">
        <w:rPr>
          <w:b/>
          <w:bCs/>
          <w:u w:val="single"/>
        </w:rPr>
        <w:t>fleas</w:t>
      </w:r>
      <w:r w:rsidRPr="00DF68A4">
        <w:rPr>
          <w:sz w:val="16"/>
        </w:rPr>
        <w:t xml:space="preserve">27, </w:t>
      </w:r>
      <w:r w:rsidRPr="00DF68A4">
        <w:rPr>
          <w:rStyle w:val="Emphasis"/>
        </w:rPr>
        <w:t>birds</w:t>
      </w:r>
      <w:r w:rsidRPr="00DF68A4">
        <w:rPr>
          <w:sz w:val="16"/>
        </w:rPr>
        <w:t xml:space="preserve">28 </w:t>
      </w:r>
      <w:r w:rsidRPr="00DF68A4">
        <w:rPr>
          <w:highlight w:val="green"/>
          <w:u w:val="single"/>
        </w:rPr>
        <w:t xml:space="preserve">and </w:t>
      </w:r>
      <w:r w:rsidRPr="00DF68A4">
        <w:rPr>
          <w:rStyle w:val="Emphasis"/>
          <w:highlight w:val="green"/>
        </w:rPr>
        <w:t>several mammals</w:t>
      </w:r>
      <w:r w:rsidRPr="00DF68A4">
        <w:rPr>
          <w:sz w:val="16"/>
        </w:rPr>
        <w:t xml:space="preserve">29 </w:t>
      </w:r>
      <w:r w:rsidRPr="00DF68A4">
        <w:rPr>
          <w:u w:val="single"/>
        </w:rPr>
        <w:t xml:space="preserve">implicated in </w:t>
      </w:r>
      <w:r w:rsidRPr="00DF68A4">
        <w:rPr>
          <w:highlight w:val="green"/>
          <w:u w:val="single"/>
        </w:rPr>
        <w:t>outbreaks</w:t>
      </w:r>
      <w:r w:rsidRPr="00DF68A4">
        <w:rPr>
          <w:u w:val="single"/>
        </w:rPr>
        <w:t xml:space="preserve"> by viruses</w:t>
      </w:r>
      <w:r w:rsidRPr="00DF68A4">
        <w:rPr>
          <w:sz w:val="16"/>
        </w:rPr>
        <w:t xml:space="preserve">25, </w:t>
      </w:r>
      <w:r w:rsidRPr="00DF68A4">
        <w:rPr>
          <w:u w:val="single"/>
        </w:rPr>
        <w:t>bacteria</w:t>
      </w:r>
      <w:r w:rsidRPr="00DF68A4">
        <w:rPr>
          <w:sz w:val="16"/>
        </w:rPr>
        <w:t xml:space="preserve">25, </w:t>
      </w:r>
      <w:r w:rsidRPr="00DF68A4">
        <w:rPr>
          <w:u w:val="single"/>
        </w:rPr>
        <w:t>animals</w:t>
      </w:r>
      <w:r w:rsidRPr="00DF68A4">
        <w:rPr>
          <w:sz w:val="16"/>
        </w:rPr>
        <w:t xml:space="preserve">25 </w:t>
      </w:r>
      <w:r w:rsidRPr="00DF68A4">
        <w:rPr>
          <w:u w:val="single"/>
        </w:rPr>
        <w:t>and protozoans</w:t>
      </w:r>
      <w:r w:rsidRPr="00DF68A4">
        <w:rPr>
          <w:sz w:val="16"/>
        </w:rPr>
        <w:t xml:space="preserve">25, including dengue25, chikungunya25, </w:t>
      </w:r>
      <w:r w:rsidRPr="00DF68A4">
        <w:rPr>
          <w:rStyle w:val="Emphasis"/>
          <w:highlight w:val="green"/>
        </w:rPr>
        <w:t>plague</w:t>
      </w:r>
      <w:r w:rsidRPr="00DF68A4">
        <w:rPr>
          <w:sz w:val="16"/>
        </w:rPr>
        <w:t xml:space="preserve">29, </w:t>
      </w:r>
      <w:r w:rsidRPr="00DF68A4">
        <w:rPr>
          <w:rStyle w:val="Emphasis"/>
          <w:highlight w:val="green"/>
        </w:rPr>
        <w:t>Lyme disease</w:t>
      </w:r>
      <w:r w:rsidRPr="00DF68A4">
        <w:rPr>
          <w:sz w:val="16"/>
        </w:rPr>
        <w:t xml:space="preserve">25, </w:t>
      </w:r>
      <w:r w:rsidRPr="00DF68A4">
        <w:rPr>
          <w:rStyle w:val="Emphasis"/>
          <w:highlight w:val="green"/>
        </w:rPr>
        <w:t>West Nile</w:t>
      </w:r>
      <w:r w:rsidRPr="00DF68A4">
        <w:rPr>
          <w:rStyle w:val="Emphasis"/>
        </w:rPr>
        <w:t xml:space="preserve"> virus</w:t>
      </w:r>
      <w:r w:rsidRPr="00DF68A4">
        <w:rPr>
          <w:sz w:val="16"/>
        </w:rPr>
        <w:t xml:space="preserve">28, Zika25, trypanosomiasis30, echinococcosis31 and malaria25 to name a few. </w:t>
      </w:r>
      <w:r w:rsidRPr="00DF68A4">
        <w:rPr>
          <w:u w:val="single"/>
        </w:rPr>
        <w:t>Climate-driven expansions were also observed in aquatic systems, including cases of Vibrio species</w:t>
      </w:r>
      <w:r w:rsidRPr="00DF68A4">
        <w:rPr>
          <w:sz w:val="16"/>
        </w:rPr>
        <w:t xml:space="preserve"> (for example, cholera32), anisakiasis33 and envenomizations by jellyfish34. </w:t>
      </w:r>
      <w:r w:rsidRPr="00DF68A4">
        <w:rPr>
          <w:u w:val="single"/>
        </w:rPr>
        <w:t xml:space="preserve">Warming at higher latitudes allowed vectors and pathogens to survive winter, aggravating outbreaks by several viruses </w:t>
      </w:r>
      <w:r w:rsidRPr="00DF68A4">
        <w:rPr>
          <w:sz w:val="16"/>
        </w:rPr>
        <w:t xml:space="preserve">(for example, Zika, dengue)35. </w:t>
      </w:r>
      <w:r w:rsidRPr="00DF68A4">
        <w:rPr>
          <w:rStyle w:val="Emphasis"/>
          <w:highlight w:val="green"/>
        </w:rPr>
        <w:t>Habitat disruptions</w:t>
      </w:r>
      <w:r w:rsidRPr="00DF68A4">
        <w:rPr>
          <w:highlight w:val="green"/>
          <w:u w:val="single"/>
        </w:rPr>
        <w:t xml:space="preserve"> caused by </w:t>
      </w:r>
      <w:r w:rsidRPr="00DF68A4">
        <w:rPr>
          <w:rStyle w:val="Emphasis"/>
          <w:highlight w:val="green"/>
        </w:rPr>
        <w:t>warming</w:t>
      </w:r>
      <w:r w:rsidRPr="00DF68A4">
        <w:rPr>
          <w:u w:val="single"/>
        </w:rPr>
        <w:t xml:space="preserve">, </w:t>
      </w:r>
      <w:r w:rsidRPr="00DF68A4">
        <w:rPr>
          <w:rStyle w:val="Emphasis"/>
        </w:rPr>
        <w:t>drought</w:t>
      </w:r>
      <w:r w:rsidRPr="00DF68A4">
        <w:rPr>
          <w:u w:val="single"/>
        </w:rPr>
        <w:t xml:space="preserve">, </w:t>
      </w:r>
      <w:r w:rsidRPr="00DF68A4">
        <w:rPr>
          <w:rStyle w:val="Emphasis"/>
        </w:rPr>
        <w:t>heatwaves</w:t>
      </w:r>
      <w:r w:rsidRPr="00DF68A4">
        <w:rPr>
          <w:u w:val="single"/>
        </w:rPr>
        <w:t xml:space="preserve">, </w:t>
      </w:r>
      <w:r w:rsidRPr="00DF68A4">
        <w:rPr>
          <w:rStyle w:val="Emphasis"/>
        </w:rPr>
        <w:t>wildfires</w:t>
      </w:r>
      <w:r w:rsidRPr="00DF68A4">
        <w:rPr>
          <w:u w:val="single"/>
        </w:rPr>
        <w:t xml:space="preserve">, </w:t>
      </w:r>
      <w:r w:rsidRPr="00DF68A4">
        <w:rPr>
          <w:rStyle w:val="Emphasis"/>
          <w:highlight w:val="green"/>
        </w:rPr>
        <w:t>storms</w:t>
      </w:r>
      <w:r w:rsidRPr="00DF68A4">
        <w:rPr>
          <w:u w:val="single"/>
        </w:rPr>
        <w:t xml:space="preserve">, </w:t>
      </w:r>
      <w:r w:rsidRPr="00DF68A4">
        <w:rPr>
          <w:rStyle w:val="Emphasis"/>
        </w:rPr>
        <w:t>floods</w:t>
      </w:r>
      <w:r w:rsidRPr="00DF68A4">
        <w:rPr>
          <w:u w:val="single"/>
        </w:rPr>
        <w:t xml:space="preserve"> </w:t>
      </w:r>
      <w:r w:rsidRPr="00DF68A4">
        <w:rPr>
          <w:highlight w:val="green"/>
          <w:u w:val="single"/>
        </w:rPr>
        <w:t xml:space="preserve">and </w:t>
      </w:r>
      <w:r w:rsidRPr="00DF68A4">
        <w:rPr>
          <w:rStyle w:val="Emphasis"/>
          <w:highlight w:val="green"/>
        </w:rPr>
        <w:t>land cover change</w:t>
      </w:r>
      <w:r w:rsidRPr="00DF68A4">
        <w:rPr>
          <w:u w:val="single"/>
        </w:rPr>
        <w:t xml:space="preserve"> were also </w:t>
      </w:r>
      <w:r w:rsidRPr="00DF68A4">
        <w:rPr>
          <w:b/>
          <w:bCs/>
          <w:highlight w:val="green"/>
          <w:u w:val="single"/>
        </w:rPr>
        <w:t>associated with bringing pathogens closer to people</w:t>
      </w:r>
      <w:r w:rsidRPr="00DF68A4">
        <w:rPr>
          <w:sz w:val="16"/>
          <w:highlight w:val="green"/>
        </w:rPr>
        <w:t>.</w:t>
      </w:r>
      <w:r w:rsidRPr="00DF68A4">
        <w:rPr>
          <w:sz w:val="16"/>
        </w:rPr>
        <w:t xml:space="preserve"> </w:t>
      </w:r>
      <w:r w:rsidRPr="00DF68A4">
        <w:rPr>
          <w:b/>
          <w:bCs/>
          <w:u w:val="single"/>
        </w:rPr>
        <w:t>Spillovers from viruses</w:t>
      </w:r>
      <w:r w:rsidRPr="00DF68A4">
        <w:rPr>
          <w:sz w:val="16"/>
        </w:rPr>
        <w:t xml:space="preserve"> (for example, Nipah virus36 and Ebola37), for instance, </w:t>
      </w:r>
      <w:r w:rsidRPr="00DF68A4">
        <w:rPr>
          <w:u w:val="single"/>
        </w:rPr>
        <w:t xml:space="preserve">were associated with </w:t>
      </w:r>
      <w:r w:rsidRPr="00DF68A4">
        <w:rPr>
          <w:b/>
          <w:bCs/>
          <w:u w:val="single"/>
        </w:rPr>
        <w:t>wildlife</w:t>
      </w:r>
      <w:r w:rsidRPr="00DF68A4">
        <w:rPr>
          <w:sz w:val="16"/>
        </w:rPr>
        <w:t xml:space="preserve"> (for example, bats38, rodents39 and primates38) </w:t>
      </w:r>
      <w:r w:rsidRPr="00DF68A4">
        <w:rPr>
          <w:u w:val="single"/>
        </w:rPr>
        <w:t xml:space="preserve">moving over larger areas </w:t>
      </w:r>
      <w:r w:rsidRPr="00DF68A4">
        <w:rPr>
          <w:b/>
          <w:bCs/>
          <w:u w:val="single"/>
        </w:rPr>
        <w:t>foraging for limited food resources caused by drought or finding new habitats following wildfires</w:t>
      </w:r>
      <w:r w:rsidRPr="00DF68A4">
        <w:rPr>
          <w:sz w:val="16"/>
        </w:rPr>
        <w:t xml:space="preserve">. Likewise, </w:t>
      </w:r>
      <w:r w:rsidRPr="00DF68A4">
        <w:rPr>
          <w:u w:val="single"/>
        </w:rPr>
        <w:t>reductions in snow cover caused by warming forced voles to find shelter in human inhabitations, triggering hantavirus outbreaks</w:t>
      </w:r>
      <w:r w:rsidRPr="00DF68A4">
        <w:rPr>
          <w:sz w:val="16"/>
        </w:rPr>
        <w:t xml:space="preserve">40. </w:t>
      </w:r>
      <w:r w:rsidRPr="00DF68A4">
        <w:rPr>
          <w:u w:val="single"/>
        </w:rPr>
        <w:t>Drought also caused the congregation of mosquitoes and birds around remaining water sources facilitating the transmission of West Nile virus</w:t>
      </w:r>
      <w:r w:rsidRPr="00DF68A4">
        <w:rPr>
          <w:sz w:val="16"/>
        </w:rPr>
        <w:t xml:space="preserve">41. </w:t>
      </w:r>
      <w:r w:rsidRPr="00DF68A4">
        <w:rPr>
          <w:u w:val="single"/>
        </w:rPr>
        <w:t>Floods and storms were commonly associated with wastewater overflow</w:t>
      </w:r>
      <w:r w:rsidRPr="00DF68A4">
        <w:rPr>
          <w:sz w:val="16"/>
        </w:rPr>
        <w:t xml:space="preserve">, </w:t>
      </w:r>
      <w:r w:rsidRPr="00DF68A4">
        <w:rPr>
          <w:u w:val="single"/>
        </w:rPr>
        <w:t>leading to the direct and foodborne transmission of noroviruses</w:t>
      </w:r>
      <w:r w:rsidRPr="00DF68A4">
        <w:rPr>
          <w:sz w:val="16"/>
        </w:rPr>
        <w:t xml:space="preserve">16, hantavirus42, hepatitis43 and Cryptosporidium44. </w:t>
      </w:r>
      <w:r w:rsidRPr="00DF68A4">
        <w:rPr>
          <w:u w:val="single"/>
        </w:rPr>
        <w:t>Warming was also related to melting ice and thawing permafrost exposing once-frozen pathogens</w:t>
      </w:r>
      <w:r w:rsidRPr="00DF68A4">
        <w:rPr>
          <w:sz w:val="16"/>
        </w:rPr>
        <w:t xml:space="preserve">45. For instance, genetic analyses of an anthrax outbreak in the Arctic circle suggest that the bacterial strain may have been ancient and emerged from an unearthed animal corpse as the frozen ground thawed46. </w:t>
      </w:r>
      <w:r w:rsidRPr="00DF68A4">
        <w:rPr>
          <w:u w:val="single"/>
        </w:rPr>
        <w:t xml:space="preserve">The </w:t>
      </w:r>
      <w:r w:rsidRPr="00DF68A4">
        <w:rPr>
          <w:highlight w:val="green"/>
          <w:u w:val="single"/>
        </w:rPr>
        <w:t>successful emergence of pathogens frozen in time</w:t>
      </w:r>
      <w:r w:rsidRPr="00DF68A4">
        <w:rPr>
          <w:u w:val="single"/>
        </w:rPr>
        <w:t xml:space="preserve"> could </w:t>
      </w:r>
      <w:r w:rsidRPr="00DF68A4">
        <w:rPr>
          <w:highlight w:val="green"/>
          <w:u w:val="single"/>
        </w:rPr>
        <w:t>be</w:t>
      </w:r>
      <w:r w:rsidRPr="00DF68A4">
        <w:rPr>
          <w:u w:val="single"/>
        </w:rPr>
        <w:t xml:space="preserve"> regarded as </w:t>
      </w:r>
      <w:r w:rsidRPr="00DF68A4">
        <w:rPr>
          <w:rStyle w:val="Emphasis"/>
        </w:rPr>
        <w:t>a</w:t>
      </w:r>
      <w:r w:rsidRPr="00DF68A4">
        <w:rPr>
          <w:rStyle w:val="Emphasis"/>
          <w:highlight w:val="green"/>
        </w:rPr>
        <w:t xml:space="preserve"> ‘Pandora’s box’</w:t>
      </w:r>
      <w:r w:rsidRPr="00DF68A4">
        <w:rPr>
          <w:rStyle w:val="Emphasis"/>
        </w:rPr>
        <w:t>,</w:t>
      </w:r>
      <w:r w:rsidRPr="00DF68A4">
        <w:rPr>
          <w:u w:val="single"/>
        </w:rPr>
        <w:t xml:space="preserve"> given the potentially </w:t>
      </w:r>
      <w:r w:rsidRPr="00DF68A4">
        <w:rPr>
          <w:b/>
          <w:bCs/>
          <w:u w:val="single"/>
        </w:rPr>
        <w:t>large pool of pathogens accumulated over time</w:t>
      </w:r>
      <w:r w:rsidRPr="00DF68A4">
        <w:rPr>
          <w:u w:val="single"/>
        </w:rPr>
        <w:t xml:space="preserve"> and the extent to which these </w:t>
      </w:r>
      <w:r w:rsidRPr="00DF68A4">
        <w:rPr>
          <w:b/>
          <w:bCs/>
          <w:u w:val="single"/>
        </w:rPr>
        <w:t>pathogens may be new to people</w:t>
      </w:r>
      <w:r w:rsidRPr="00DF68A4">
        <w:rPr>
          <w:sz w:val="16"/>
        </w:rPr>
        <w:t>45.</w:t>
      </w:r>
    </w:p>
    <w:p w14:paraId="2A8756B0" w14:textId="77777777" w:rsidR="006940E6" w:rsidRPr="00DF68A4" w:rsidRDefault="006940E6" w:rsidP="006940E6">
      <w:pPr>
        <w:rPr>
          <w:sz w:val="16"/>
        </w:rPr>
      </w:pPr>
      <w:r w:rsidRPr="00DF68A4">
        <w:rPr>
          <w:sz w:val="16"/>
        </w:rPr>
        <w:t>Climatic hazards bringing people closer to pathogens</w:t>
      </w:r>
    </w:p>
    <w:p w14:paraId="251567BE" w14:textId="77777777" w:rsidR="006940E6" w:rsidRPr="00DF68A4" w:rsidRDefault="006940E6" w:rsidP="006940E6">
      <w:pPr>
        <w:rPr>
          <w:sz w:val="16"/>
        </w:rPr>
      </w:pPr>
      <w:r w:rsidRPr="00DF68A4">
        <w:rPr>
          <w:sz w:val="16"/>
        </w:rPr>
        <w:t xml:space="preserve">Climatic hazards also facilitated the contact between people and pathogens by moving people closer to pathogens. </w:t>
      </w:r>
      <w:r w:rsidRPr="00DF68A4">
        <w:rPr>
          <w:b/>
          <w:bCs/>
          <w:highlight w:val="green"/>
          <w:u w:val="single"/>
        </w:rPr>
        <w:t>Heatwaves</w:t>
      </w:r>
      <w:r w:rsidRPr="00DF68A4">
        <w:rPr>
          <w:sz w:val="16"/>
        </w:rPr>
        <w:t xml:space="preserve">, for instance, </w:t>
      </w:r>
      <w:r w:rsidRPr="00DF68A4">
        <w:rPr>
          <w:u w:val="single"/>
        </w:rPr>
        <w:t xml:space="preserve">by </w:t>
      </w:r>
      <w:r w:rsidRPr="00DF68A4">
        <w:rPr>
          <w:b/>
          <w:bCs/>
          <w:highlight w:val="green"/>
          <w:u w:val="single"/>
        </w:rPr>
        <w:t>increas</w:t>
      </w:r>
      <w:r w:rsidRPr="00DF68A4">
        <w:rPr>
          <w:b/>
          <w:bCs/>
          <w:u w:val="single"/>
        </w:rPr>
        <w:t xml:space="preserve">ing recreational </w:t>
      </w:r>
      <w:r w:rsidRPr="00DF68A4">
        <w:rPr>
          <w:b/>
          <w:bCs/>
          <w:highlight w:val="green"/>
          <w:u w:val="single"/>
        </w:rPr>
        <w:t>water-related activities</w:t>
      </w:r>
      <w:r w:rsidRPr="00DF68A4">
        <w:rPr>
          <w:b/>
          <w:bCs/>
          <w:u w:val="single"/>
        </w:rPr>
        <w:t xml:space="preserve">, have been </w:t>
      </w:r>
      <w:r w:rsidRPr="00DF68A4">
        <w:rPr>
          <w:b/>
          <w:bCs/>
          <w:highlight w:val="green"/>
          <w:u w:val="single"/>
        </w:rPr>
        <w:t>associated with</w:t>
      </w:r>
      <w:r w:rsidRPr="00DF68A4">
        <w:rPr>
          <w:b/>
          <w:bCs/>
          <w:u w:val="single"/>
        </w:rPr>
        <w:t xml:space="preserve"> rising </w:t>
      </w:r>
      <w:r w:rsidRPr="00DF68A4">
        <w:rPr>
          <w:b/>
          <w:bCs/>
          <w:highlight w:val="green"/>
          <w:u w:val="single"/>
        </w:rPr>
        <w:t>cases of</w:t>
      </w:r>
      <w:r w:rsidRPr="00DF68A4">
        <w:rPr>
          <w:b/>
          <w:bCs/>
          <w:u w:val="single"/>
        </w:rPr>
        <w:t xml:space="preserve"> several </w:t>
      </w:r>
      <w:r w:rsidRPr="00DF68A4">
        <w:rPr>
          <w:b/>
          <w:bCs/>
          <w:highlight w:val="green"/>
          <w:u w:val="single"/>
        </w:rPr>
        <w:t>waterborne diseases</w:t>
      </w:r>
      <w:r w:rsidRPr="00DF68A4">
        <w:rPr>
          <w:b/>
          <w:bCs/>
          <w:u w:val="single"/>
        </w:rPr>
        <w:t xml:space="preserve"> such as Vibrio-associated infections</w:t>
      </w:r>
      <w:r w:rsidRPr="00DF68A4">
        <w:rPr>
          <w:sz w:val="16"/>
        </w:rPr>
        <w:t xml:space="preserve">47, primary amoebic meningoencephalitis48 </w:t>
      </w:r>
      <w:r w:rsidRPr="00DF68A4">
        <w:rPr>
          <w:u w:val="single"/>
        </w:rPr>
        <w:t>and gastroenteritis</w:t>
      </w:r>
      <w:r w:rsidRPr="00DF68A4">
        <w:rPr>
          <w:sz w:val="16"/>
        </w:rPr>
        <w:t xml:space="preserve">49. </w:t>
      </w:r>
      <w:r w:rsidRPr="00DF68A4">
        <w:rPr>
          <w:b/>
          <w:bCs/>
          <w:highlight w:val="green"/>
          <w:u w:val="single"/>
        </w:rPr>
        <w:t>Storms</w:t>
      </w:r>
      <w:r w:rsidRPr="00DF68A4">
        <w:rPr>
          <w:b/>
          <w:bCs/>
          <w:u w:val="single"/>
        </w:rPr>
        <w:t xml:space="preserve">, floods </w:t>
      </w:r>
      <w:r w:rsidRPr="00DF68A4">
        <w:rPr>
          <w:b/>
          <w:bCs/>
          <w:highlight w:val="green"/>
          <w:u w:val="single"/>
        </w:rPr>
        <w:t>and sea level rise caused human displacements</w:t>
      </w:r>
      <w:r w:rsidRPr="00DF68A4">
        <w:rPr>
          <w:highlight w:val="green"/>
          <w:u w:val="single"/>
        </w:rPr>
        <w:t xml:space="preserve"> implicated</w:t>
      </w:r>
      <w:r w:rsidRPr="00DF68A4">
        <w:rPr>
          <w:u w:val="single"/>
        </w:rPr>
        <w:t xml:space="preserve"> in cases of </w:t>
      </w:r>
      <w:r w:rsidRPr="00DF68A4">
        <w:rPr>
          <w:highlight w:val="green"/>
          <w:u w:val="single"/>
        </w:rPr>
        <w:t>leptospirosis</w:t>
      </w:r>
      <w:r w:rsidRPr="00DF68A4">
        <w:rPr>
          <w:sz w:val="16"/>
        </w:rPr>
        <w:t xml:space="preserve">50, cryptosporidiosis51, Lassa fever52, giardiasis53, gastroenteritis54, Legionnaires’ diseases53, </w:t>
      </w:r>
      <w:r w:rsidRPr="00DF68A4">
        <w:rPr>
          <w:u w:val="single"/>
        </w:rPr>
        <w:t>cholera</w:t>
      </w:r>
      <w:r w:rsidRPr="00DF68A4">
        <w:rPr>
          <w:sz w:val="16"/>
        </w:rPr>
        <w:t xml:space="preserve">55, </w:t>
      </w:r>
      <w:r w:rsidRPr="00DF68A4">
        <w:rPr>
          <w:u w:val="single"/>
        </w:rPr>
        <w:t>salmonellosis</w:t>
      </w:r>
      <w:r w:rsidRPr="00DF68A4">
        <w:rPr>
          <w:sz w:val="16"/>
        </w:rPr>
        <w:t xml:space="preserve">56, shigellosis56, </w:t>
      </w:r>
      <w:r w:rsidRPr="00DF68A4">
        <w:rPr>
          <w:u w:val="single"/>
        </w:rPr>
        <w:t>pneumonia</w:t>
      </w:r>
      <w:r w:rsidRPr="00DF68A4">
        <w:rPr>
          <w:sz w:val="16"/>
        </w:rPr>
        <w:t xml:space="preserve">57, typhoid58, </w:t>
      </w:r>
      <w:r w:rsidRPr="00DF68A4">
        <w:rPr>
          <w:u w:val="single"/>
        </w:rPr>
        <w:t>hepatitis</w:t>
      </w:r>
      <w:r w:rsidRPr="00DF68A4">
        <w:rPr>
          <w:sz w:val="16"/>
        </w:rPr>
        <w:t xml:space="preserve">58, respiratory disease50 </w:t>
      </w:r>
      <w:r w:rsidRPr="00DF68A4">
        <w:rPr>
          <w:u w:val="single"/>
        </w:rPr>
        <w:t>and skin diseases</w:t>
      </w:r>
      <w:r w:rsidRPr="00DF68A4">
        <w:rPr>
          <w:sz w:val="16"/>
        </w:rPr>
        <w:t xml:space="preserve">50 among others. </w:t>
      </w:r>
      <w:r w:rsidRPr="00DF68A4">
        <w:rPr>
          <w:u w:val="single"/>
        </w:rPr>
        <w:t>Land use changes facilitated human encroachment into wild areas and created new ecotones that brought people into closer proximity to vectors and pathogens</w:t>
      </w:r>
      <w:r w:rsidRPr="00DF68A4">
        <w:rPr>
          <w:sz w:val="16"/>
        </w:rPr>
        <w:t xml:space="preserve">59, leading to numerous disease outbreaks such as Ebola60, scrub typhus61, Queensland tick typhus61, Lyme disease62, malaria63 and so on. </w:t>
      </w:r>
      <w:r w:rsidRPr="00DF68A4">
        <w:rPr>
          <w:u w:val="single"/>
        </w:rPr>
        <w:t>Drought and heavy precipitation were involved in the movement of livestock to suitable areas, which in turn led to pathogen exposure and disease outbreaks</w:t>
      </w:r>
      <w:r w:rsidRPr="00DF68A4">
        <w:rPr>
          <w:sz w:val="16"/>
        </w:rPr>
        <w:t xml:space="preserve"> (for example, anthrax64, haemorrhagic fever29). </w:t>
      </w:r>
      <w:r w:rsidRPr="00DF68A4">
        <w:rPr>
          <w:b/>
          <w:bCs/>
          <w:highlight w:val="green"/>
          <w:u w:val="single"/>
        </w:rPr>
        <w:t>Changes in precipitation</w:t>
      </w:r>
      <w:r w:rsidRPr="00DF68A4">
        <w:rPr>
          <w:b/>
          <w:bCs/>
          <w:u w:val="single"/>
        </w:rPr>
        <w:t xml:space="preserve"> and temperature were also </w:t>
      </w:r>
      <w:r w:rsidRPr="00DF68A4">
        <w:rPr>
          <w:b/>
          <w:bCs/>
          <w:highlight w:val="green"/>
          <w:u w:val="single"/>
        </w:rPr>
        <w:t>noted to affect human social gatherings and</w:t>
      </w:r>
      <w:r w:rsidRPr="00DF68A4">
        <w:rPr>
          <w:b/>
          <w:bCs/>
          <w:u w:val="single"/>
        </w:rPr>
        <w:t xml:space="preserve"> the </w:t>
      </w:r>
      <w:r w:rsidRPr="00DF68A4">
        <w:rPr>
          <w:b/>
          <w:bCs/>
          <w:highlight w:val="green"/>
          <w:u w:val="single"/>
        </w:rPr>
        <w:t>transmissibility of viruses</w:t>
      </w:r>
      <w:r w:rsidRPr="00DF68A4">
        <w:rPr>
          <w:b/>
          <w:bCs/>
          <w:u w:val="single"/>
        </w:rPr>
        <w:t xml:space="preserve"> such as influenza</w:t>
      </w:r>
      <w:r w:rsidRPr="00DF68A4">
        <w:rPr>
          <w:sz w:val="16"/>
        </w:rPr>
        <w:t xml:space="preserve">65 and COVID-1966. Kappor et al66. suggested that heavy rainfall could exogenously induce social isolation, helping to explain lower COVID-19 cases after heavy rainfall; however, increased cases of COVID-19 were associated with increases in precipitation in Indonesia67, perhaps reflecting different behavioural responses to extreme rain. Higher temperatures have been associated with increased COVID-19 cases in some instances67, and although a mechanism was not outlined, </w:t>
      </w:r>
      <w:r w:rsidRPr="00DF68A4">
        <w:rPr>
          <w:u w:val="single"/>
        </w:rPr>
        <w:t>it is possible that extreme heat forces people indoors, which can increase the risk of virus transmission, especially when combined with poor or reduced ventilation; in a related mechanism, increased transmission of coronaviruses during cool spells may be related to increased social gatherings, among other factors</w:t>
      </w:r>
      <w:r w:rsidRPr="00DF68A4">
        <w:rPr>
          <w:sz w:val="16"/>
        </w:rPr>
        <w:t>68.</w:t>
      </w:r>
    </w:p>
    <w:p w14:paraId="4139BAA4" w14:textId="77777777" w:rsidR="006940E6" w:rsidRPr="00DF68A4" w:rsidRDefault="006940E6" w:rsidP="006940E6">
      <w:pPr>
        <w:rPr>
          <w:sz w:val="16"/>
        </w:rPr>
      </w:pPr>
      <w:r w:rsidRPr="00DF68A4">
        <w:rPr>
          <w:sz w:val="16"/>
        </w:rPr>
        <w:t>Pathogens strengthened by climatic hazards</w:t>
      </w:r>
    </w:p>
    <w:p w14:paraId="5EB9FE84" w14:textId="77777777" w:rsidR="006940E6" w:rsidRPr="00D91F5C" w:rsidRDefault="006940E6" w:rsidP="006940E6">
      <w:pPr>
        <w:rPr>
          <w:u w:val="single"/>
        </w:rPr>
      </w:pPr>
      <w:r w:rsidRPr="00DF68A4">
        <w:rPr>
          <w:sz w:val="16"/>
        </w:rPr>
        <w:t xml:space="preserve">In addition to facilitating contacts between people and pathogens, </w:t>
      </w:r>
      <w:r w:rsidRPr="00DF68A4">
        <w:rPr>
          <w:u w:val="single"/>
        </w:rPr>
        <w:t>climatic hazards also enhanced specific aspects of pathogens, including improved climate suitability for reproduction, acceleration of the life cycle, increasing seasons/length of likely exposure, enhancing pathogen vector interactions</w:t>
      </w:r>
      <w:r w:rsidRPr="00DF68A4">
        <w:rPr>
          <w:sz w:val="16"/>
        </w:rPr>
        <w:t xml:space="preserve"> (for example, by shortening incubations) and increased virulence. </w:t>
      </w:r>
      <w:r w:rsidRPr="00DF68A4">
        <w:rPr>
          <w:rStyle w:val="Emphasis"/>
          <w:highlight w:val="green"/>
        </w:rPr>
        <w:t>Warming</w:t>
      </w:r>
      <w:r w:rsidRPr="00DF68A4">
        <w:rPr>
          <w:sz w:val="16"/>
        </w:rPr>
        <w:t xml:space="preserve">, for instance, </w:t>
      </w:r>
      <w:r w:rsidRPr="00DF68A4">
        <w:rPr>
          <w:highlight w:val="green"/>
          <w:u w:val="single"/>
        </w:rPr>
        <w:t xml:space="preserve">had positive effects on </w:t>
      </w:r>
      <w:r w:rsidRPr="00DF68A4">
        <w:rPr>
          <w:rStyle w:val="Emphasis"/>
          <w:highlight w:val="green"/>
        </w:rPr>
        <w:t>mosquito population development</w:t>
      </w:r>
      <w:r w:rsidRPr="00DF68A4">
        <w:rPr>
          <w:highlight w:val="green"/>
          <w:u w:val="single"/>
        </w:rPr>
        <w:t xml:space="preserve">, </w:t>
      </w:r>
      <w:r w:rsidRPr="00DF68A4">
        <w:rPr>
          <w:b/>
          <w:bCs/>
          <w:highlight w:val="green"/>
          <w:u w:val="single"/>
        </w:rPr>
        <w:t>survival, biting</w:t>
      </w:r>
      <w:r w:rsidRPr="00DF68A4">
        <w:rPr>
          <w:b/>
          <w:bCs/>
          <w:u w:val="single"/>
        </w:rPr>
        <w:t xml:space="preserve"> rates</w:t>
      </w:r>
      <w:r w:rsidRPr="00DF68A4">
        <w:rPr>
          <w:u w:val="single"/>
        </w:rPr>
        <w:t xml:space="preserve"> </w:t>
      </w:r>
      <w:r w:rsidRPr="00DF68A4">
        <w:rPr>
          <w:highlight w:val="green"/>
          <w:u w:val="single"/>
        </w:rPr>
        <w:t xml:space="preserve">and </w:t>
      </w:r>
      <w:r w:rsidRPr="00DF68A4">
        <w:rPr>
          <w:b/>
          <w:bCs/>
          <w:highlight w:val="green"/>
          <w:u w:val="single"/>
        </w:rPr>
        <w:t xml:space="preserve">viral </w:t>
      </w:r>
      <w:r w:rsidRPr="004B3918">
        <w:rPr>
          <w:b/>
          <w:bCs/>
          <w:highlight w:val="green"/>
          <w:u w:val="single"/>
        </w:rPr>
        <w:t>replication</w:t>
      </w:r>
      <w:r w:rsidRPr="004B3918">
        <w:rPr>
          <w:highlight w:val="green"/>
          <w:u w:val="single"/>
        </w:rPr>
        <w:t>, increasing</w:t>
      </w:r>
      <w:r w:rsidRPr="00DF68A4">
        <w:rPr>
          <w:u w:val="single"/>
        </w:rPr>
        <w:t xml:space="preserve"> the transm</w:t>
      </w:r>
      <w:r w:rsidRPr="00DF68A4">
        <w:rPr>
          <w:b/>
          <w:bCs/>
          <w:u w:val="single"/>
        </w:rPr>
        <w:t xml:space="preserve">ission </w:t>
      </w:r>
      <w:r w:rsidRPr="004B3918">
        <w:rPr>
          <w:b/>
          <w:bCs/>
          <w:highlight w:val="green"/>
          <w:u w:val="single"/>
        </w:rPr>
        <w:t>efficiency of West Nile</w:t>
      </w:r>
      <w:r w:rsidRPr="00DF68A4">
        <w:rPr>
          <w:b/>
          <w:bCs/>
          <w:u w:val="single"/>
        </w:rPr>
        <w:t xml:space="preserve"> virus</w:t>
      </w:r>
      <w:r w:rsidRPr="00DF68A4">
        <w:rPr>
          <w:sz w:val="16"/>
        </w:rPr>
        <w:t xml:space="preserve">69. </w:t>
      </w:r>
      <w:r w:rsidRPr="00DF68A4">
        <w:rPr>
          <w:u w:val="single"/>
        </w:rPr>
        <w:t xml:space="preserve">Ocean warming accelerated the growth of </w:t>
      </w:r>
      <w:r w:rsidRPr="00DF68A4">
        <w:rPr>
          <w:rStyle w:val="Emphasis"/>
        </w:rPr>
        <w:t>harmful algal blooms and diseases</w:t>
      </w:r>
      <w:r w:rsidRPr="00DF68A4">
        <w:rPr>
          <w:u w:val="single"/>
        </w:rPr>
        <w:t xml:space="preserve"> </w:t>
      </w:r>
      <w:r w:rsidRPr="00DF68A4">
        <w:rPr>
          <w:sz w:val="16"/>
        </w:rPr>
        <w:t xml:space="preserve">caused by Pseudonitzschia sp70., blue–green cyanobacteria70 and dinoflagellates70. </w:t>
      </w:r>
      <w:r w:rsidRPr="004B3918">
        <w:rPr>
          <w:highlight w:val="green"/>
          <w:u w:val="single"/>
        </w:rPr>
        <w:t>Ocean warming</w:t>
      </w:r>
      <w:r w:rsidRPr="00DF68A4">
        <w:rPr>
          <w:u w:val="single"/>
        </w:rPr>
        <w:t xml:space="preserve"> and heavy precipitation, which reduces coastal water salinity, appear to provide fertile conditions for Vibrio vulnificus32 and Vibrio cholerae71</w:t>
      </w:r>
      <w:r w:rsidRPr="00DF68A4">
        <w:rPr>
          <w:sz w:val="16"/>
        </w:rPr>
        <w:t xml:space="preserve">, this being a </w:t>
      </w:r>
      <w:r w:rsidRPr="004B3918">
        <w:rPr>
          <w:b/>
          <w:bCs/>
          <w:highlight w:val="green"/>
          <w:u w:val="single"/>
        </w:rPr>
        <w:t>lead</w:t>
      </w:r>
      <w:r w:rsidRPr="00DF68A4">
        <w:rPr>
          <w:b/>
          <w:bCs/>
          <w:u w:val="single"/>
        </w:rPr>
        <w:t xml:space="preserve">ing </w:t>
      </w:r>
      <w:r w:rsidRPr="004B3918">
        <w:rPr>
          <w:b/>
          <w:bCs/>
          <w:highlight w:val="green"/>
          <w:u w:val="single"/>
        </w:rPr>
        <w:t>explanation for Vibriosis outbreaks</w:t>
      </w:r>
      <w:r w:rsidRPr="00DF68A4">
        <w:rPr>
          <w:b/>
          <w:bCs/>
          <w:u w:val="single"/>
        </w:rPr>
        <w:t xml:space="preserve"> in areas where this disease is rare</w:t>
      </w:r>
      <w:r w:rsidRPr="00DF68A4">
        <w:rPr>
          <w:sz w:val="16"/>
        </w:rPr>
        <w:t xml:space="preserve">72. In other cases, </w:t>
      </w:r>
      <w:r w:rsidRPr="00DF68A4">
        <w:rPr>
          <w:u w:val="single"/>
        </w:rPr>
        <w:t>warming and intense precipitation increased food and habitat resources, which caused surges in rodent populations associated with cases of plague</w:t>
      </w:r>
      <w:r w:rsidRPr="00DF68A4">
        <w:rPr>
          <w:sz w:val="16"/>
        </w:rPr>
        <w:t xml:space="preserve">73 and hantaviruses74. Storms, heavy rainfall and floods created stagnant water, increasing breeding and growing grounds for mosquitoes and the array of pathogens that they transmit (for example, leishmaniasis75, malaria75, Rift Valley fever73, yellow fever15, St. Louis encephalitis54, dengue75 and West Nile fever76). </w:t>
      </w:r>
      <w:r w:rsidRPr="00DF68A4">
        <w:rPr>
          <w:u w:val="single"/>
        </w:rPr>
        <w:t>Climatic hazards were also implicated in the increasing capacity of pathogens to cause more severe illness (that is, virulence). Heat, for instance, was related to upregulated gene expression of proteins affecting transmission, adhesion, penetration, survival and host injury by Vibrio spp77,78. Heatwaves were also suggested as a natural selective pressure towards ‘heat-resistant’ viruses, whose spillover into human populations results in increased virulence as viruses can better cope with the human body’s main defence (that is, fever)79,80. Food shortages due to drought were implicated in reduced bat autoimmune defence, which increased virus shedding, favouring outbreaks by Hendra virus81,82.</w:t>
      </w:r>
    </w:p>
    <w:p w14:paraId="2065FF19" w14:textId="740C02BD" w:rsidR="006940E6" w:rsidRDefault="006940E6" w:rsidP="006940E6">
      <w:pPr>
        <w:pStyle w:val="Heading3"/>
      </w:pPr>
      <w:r>
        <w:t>Warming Bad---AT: Adaptation</w:t>
      </w:r>
    </w:p>
    <w:p w14:paraId="03F82034" w14:textId="77777777" w:rsidR="006940E6" w:rsidRDefault="006940E6" w:rsidP="006940E6">
      <w:pPr>
        <w:pStyle w:val="Heading4"/>
        <w:rPr>
          <w:u w:val="single"/>
        </w:rPr>
      </w:pPr>
      <w:r w:rsidRPr="00500E8A">
        <w:rPr>
          <w:u w:val="single"/>
        </w:rPr>
        <w:t>Resource disparities</w:t>
      </w:r>
      <w:r>
        <w:t xml:space="preserve"> and </w:t>
      </w:r>
      <w:r w:rsidRPr="00500E8A">
        <w:rPr>
          <w:u w:val="single"/>
        </w:rPr>
        <w:t>Poverty</w:t>
      </w:r>
      <w:r>
        <w:t xml:space="preserve"> mean </w:t>
      </w:r>
      <w:r w:rsidRPr="00500E8A">
        <w:rPr>
          <w:u w:val="single"/>
        </w:rPr>
        <w:t>adaptation can’t solve</w:t>
      </w:r>
    </w:p>
    <w:p w14:paraId="60F80E41" w14:textId="77777777" w:rsidR="006940E6" w:rsidRPr="00500E8A" w:rsidRDefault="006940E6" w:rsidP="006940E6">
      <w:pPr>
        <w:rPr>
          <w:rStyle w:val="Style13ptBold"/>
          <w:b w:val="0"/>
          <w:bCs w:val="0"/>
        </w:rPr>
      </w:pPr>
      <w:r>
        <w:rPr>
          <w:rStyle w:val="Style13ptBold"/>
        </w:rPr>
        <w:t>Goodell ’23</w:t>
      </w:r>
      <w:r>
        <w:rPr>
          <w:rStyle w:val="Style13ptBold"/>
          <w:b w:val="0"/>
          <w:bCs w:val="0"/>
        </w:rPr>
        <w:t xml:space="preserve"> </w:t>
      </w:r>
      <w:r w:rsidRPr="00500E8A">
        <w:rPr>
          <w:rStyle w:val="Style13ptBold"/>
          <w:b w:val="0"/>
          <w:bCs w:val="0"/>
          <w:sz w:val="22"/>
        </w:rPr>
        <w:t>(Jeff Goodell, American author of seven non-fiction books and a longtime contributing writer to Rolling Stone, focus on energy and environmental issues, Senior Fellow at the Atlantic Council and a 2020 Guggenheim Fellow, “Human Adaptation to Heat Can’t Keep Up With Human-Caused Climate Change”, https://time.com/6292615/human-adaptation-to-heat-climate-change/, DOA: 7/16/2025, KAoki)</w:t>
      </w:r>
    </w:p>
    <w:p w14:paraId="2747C9A1" w14:textId="77777777" w:rsidR="006940E6" w:rsidRPr="003A2688" w:rsidRDefault="006940E6" w:rsidP="006940E6">
      <w:pPr>
        <w:rPr>
          <w:u w:val="single"/>
        </w:rPr>
      </w:pPr>
      <w:r w:rsidRPr="00500E8A">
        <w:rPr>
          <w:sz w:val="16"/>
        </w:rPr>
        <w:t xml:space="preserve">But </w:t>
      </w:r>
      <w:r w:rsidRPr="00500E8A">
        <w:rPr>
          <w:b/>
          <w:bCs/>
          <w:u w:val="single"/>
        </w:rPr>
        <w:t xml:space="preserve">the </w:t>
      </w:r>
      <w:r w:rsidRPr="00500E8A">
        <w:rPr>
          <w:b/>
          <w:bCs/>
          <w:highlight w:val="green"/>
          <w:u w:val="single"/>
        </w:rPr>
        <w:t>heat management strategies</w:t>
      </w:r>
      <w:r w:rsidRPr="00500E8A">
        <w:rPr>
          <w:b/>
          <w:bCs/>
          <w:u w:val="single"/>
        </w:rPr>
        <w:t xml:space="preserve"> of humans</w:t>
      </w:r>
      <w:r w:rsidRPr="003A2688">
        <w:rPr>
          <w:u w:val="single"/>
        </w:rPr>
        <w:t xml:space="preserve">, like all living things, has been </w:t>
      </w:r>
      <w:r w:rsidRPr="00500E8A">
        <w:rPr>
          <w:b/>
          <w:bCs/>
          <w:highlight w:val="green"/>
          <w:u w:val="single"/>
        </w:rPr>
        <w:t>optimized</w:t>
      </w:r>
      <w:r w:rsidRPr="00500E8A">
        <w:rPr>
          <w:highlight w:val="green"/>
          <w:u w:val="single"/>
        </w:rPr>
        <w:t xml:space="preserve"> for</w:t>
      </w:r>
      <w:r w:rsidRPr="003A2688">
        <w:rPr>
          <w:u w:val="single"/>
        </w:rPr>
        <w:t xml:space="preserve"> the </w:t>
      </w:r>
      <w:r w:rsidRPr="00500E8A">
        <w:rPr>
          <w:rStyle w:val="Emphasis"/>
          <w:highlight w:val="green"/>
        </w:rPr>
        <w:t>Goldilocks Zone</w:t>
      </w:r>
      <w:r w:rsidRPr="00500E8A">
        <w:rPr>
          <w:highlight w:val="green"/>
          <w:u w:val="single"/>
        </w:rPr>
        <w:t xml:space="preserve"> we have been </w:t>
      </w:r>
      <w:r w:rsidRPr="00500E8A">
        <w:rPr>
          <w:b/>
          <w:bCs/>
          <w:highlight w:val="green"/>
          <w:u w:val="single"/>
        </w:rPr>
        <w:t xml:space="preserve">living in </w:t>
      </w:r>
      <w:r w:rsidRPr="00500E8A">
        <w:rPr>
          <w:highlight w:val="green"/>
          <w:u w:val="single"/>
        </w:rPr>
        <w:t>for</w:t>
      </w:r>
      <w:r w:rsidRPr="003A2688">
        <w:rPr>
          <w:u w:val="single"/>
        </w:rPr>
        <w:t xml:space="preserve"> the </w:t>
      </w:r>
      <w:r w:rsidRPr="00500E8A">
        <w:rPr>
          <w:rStyle w:val="Emphasis"/>
        </w:rPr>
        <w:t xml:space="preserve">last </w:t>
      </w:r>
      <w:r w:rsidRPr="00500E8A">
        <w:rPr>
          <w:rStyle w:val="Emphasis"/>
          <w:highlight w:val="green"/>
        </w:rPr>
        <w:t>10,000 years</w:t>
      </w:r>
      <w:r w:rsidRPr="00500E8A">
        <w:rPr>
          <w:rStyle w:val="Emphasis"/>
        </w:rPr>
        <w:t xml:space="preserve"> or so</w:t>
      </w:r>
      <w:r w:rsidRPr="003A2688">
        <w:rPr>
          <w:u w:val="single"/>
        </w:rPr>
        <w:t xml:space="preserve">. Now, </w:t>
      </w:r>
      <w:r w:rsidRPr="00500E8A">
        <w:rPr>
          <w:highlight w:val="green"/>
          <w:u w:val="single"/>
        </w:rPr>
        <w:t xml:space="preserve">as </w:t>
      </w:r>
      <w:r w:rsidRPr="00500E8A">
        <w:rPr>
          <w:b/>
          <w:bCs/>
          <w:highlight w:val="green"/>
          <w:u w:val="single"/>
        </w:rPr>
        <w:t>we move out</w:t>
      </w:r>
      <w:r w:rsidRPr="00500E8A">
        <w:rPr>
          <w:b/>
          <w:bCs/>
          <w:u w:val="single"/>
        </w:rPr>
        <w:t xml:space="preserve"> of that world</w:t>
      </w:r>
      <w:r w:rsidRPr="003A2688">
        <w:rPr>
          <w:u w:val="single"/>
        </w:rPr>
        <w:t xml:space="preserve">, the </w:t>
      </w:r>
      <w:r w:rsidRPr="00500E8A">
        <w:rPr>
          <w:b/>
          <w:bCs/>
          <w:u w:val="single"/>
        </w:rPr>
        <w:t xml:space="preserve">job of </w:t>
      </w:r>
      <w:r w:rsidRPr="00500E8A">
        <w:rPr>
          <w:b/>
          <w:bCs/>
          <w:highlight w:val="green"/>
          <w:u w:val="single"/>
        </w:rPr>
        <w:t>managing heat gets</w:t>
      </w:r>
      <w:r w:rsidRPr="00500E8A">
        <w:rPr>
          <w:b/>
          <w:bCs/>
          <w:u w:val="single"/>
        </w:rPr>
        <w:t xml:space="preserve"> much </w:t>
      </w:r>
      <w:r w:rsidRPr="00500E8A">
        <w:rPr>
          <w:rStyle w:val="Emphasis"/>
        </w:rPr>
        <w:t xml:space="preserve">more </w:t>
      </w:r>
      <w:r w:rsidRPr="00500E8A">
        <w:rPr>
          <w:rStyle w:val="Emphasis"/>
          <w:highlight w:val="green"/>
        </w:rPr>
        <w:t>complicated</w:t>
      </w:r>
      <w:r w:rsidRPr="003A2688">
        <w:rPr>
          <w:u w:val="single"/>
        </w:rPr>
        <w:t xml:space="preserve"> – </w:t>
      </w:r>
      <w:r w:rsidRPr="00500E8A">
        <w:rPr>
          <w:highlight w:val="green"/>
          <w:u w:val="single"/>
        </w:rPr>
        <w:t>and</w:t>
      </w:r>
      <w:r w:rsidRPr="003A2688">
        <w:rPr>
          <w:u w:val="single"/>
        </w:rPr>
        <w:t xml:space="preserve"> much </w:t>
      </w:r>
      <w:r w:rsidRPr="00500E8A">
        <w:rPr>
          <w:rStyle w:val="Emphasis"/>
        </w:rPr>
        <w:t xml:space="preserve">more </w:t>
      </w:r>
      <w:r w:rsidRPr="00500E8A">
        <w:rPr>
          <w:rStyle w:val="Emphasis"/>
          <w:highlight w:val="green"/>
        </w:rPr>
        <w:t>dangerous</w:t>
      </w:r>
      <w:r w:rsidRPr="003A2688">
        <w:rPr>
          <w:u w:val="single"/>
        </w:rPr>
        <w:t>.</w:t>
      </w:r>
    </w:p>
    <w:p w14:paraId="080EDC31" w14:textId="77777777" w:rsidR="006940E6" w:rsidRPr="00500E8A" w:rsidRDefault="006940E6" w:rsidP="006940E6">
      <w:pPr>
        <w:rPr>
          <w:sz w:val="16"/>
        </w:rPr>
      </w:pPr>
      <w:r w:rsidRPr="00500E8A">
        <w:rPr>
          <w:sz w:val="16"/>
        </w:rPr>
        <w:t>If we can send photos through the air and drive a rover around on Mars, we can design new ways to live in hot places. You can see it happening right now in Paris and Los Angeles and many other cities around the world, where shade trees are being planted and streets painted white to deflect sunlight. Plant geneticists are developing new strains of corn and wheat and soybeans that can better tolerate high temperatures. Air conditioning is becoming cheaper and more widely used. Communication from public health officials about how to protect yourself during a heat wave is improving. Clothing companies are developing new high-tech fabrics to reflect away sunlight and dissipate heat more quickly.</w:t>
      </w:r>
    </w:p>
    <w:p w14:paraId="3D21E7D7" w14:textId="77777777" w:rsidR="006940E6" w:rsidRPr="003A2688" w:rsidRDefault="006940E6" w:rsidP="006940E6">
      <w:pPr>
        <w:rPr>
          <w:b/>
          <w:bCs/>
          <w:u w:val="single"/>
        </w:rPr>
      </w:pPr>
      <w:r w:rsidRPr="003A2688">
        <w:rPr>
          <w:u w:val="single"/>
        </w:rPr>
        <w:t xml:space="preserve">But </w:t>
      </w:r>
      <w:r w:rsidRPr="003A2688">
        <w:rPr>
          <w:highlight w:val="green"/>
          <w:u w:val="single"/>
        </w:rPr>
        <w:t xml:space="preserve">even for the </w:t>
      </w:r>
      <w:r w:rsidRPr="003A2688">
        <w:rPr>
          <w:b/>
          <w:bCs/>
          <w:highlight w:val="green"/>
          <w:u w:val="single"/>
        </w:rPr>
        <w:t>wealthy</w:t>
      </w:r>
      <w:r w:rsidRPr="003A2688">
        <w:rPr>
          <w:b/>
          <w:bCs/>
          <w:u w:val="single"/>
        </w:rPr>
        <w:t xml:space="preserve"> and privileged</w:t>
      </w:r>
      <w:r w:rsidRPr="003A2688">
        <w:rPr>
          <w:u w:val="single"/>
        </w:rPr>
        <w:t xml:space="preserve">, </w:t>
      </w:r>
      <w:r w:rsidRPr="003A2688">
        <w:rPr>
          <w:b/>
          <w:bCs/>
          <w:highlight w:val="green"/>
          <w:u w:val="single"/>
        </w:rPr>
        <w:t>adaptation</w:t>
      </w:r>
      <w:r w:rsidRPr="003A2688">
        <w:rPr>
          <w:u w:val="single"/>
        </w:rPr>
        <w:t xml:space="preserve"> to extreme heat </w:t>
      </w:r>
      <w:r w:rsidRPr="003A2688">
        <w:rPr>
          <w:b/>
          <w:bCs/>
          <w:highlight w:val="green"/>
          <w:u w:val="single"/>
        </w:rPr>
        <w:t>has its limits</w:t>
      </w:r>
      <w:r w:rsidRPr="003A2688">
        <w:rPr>
          <w:sz w:val="16"/>
        </w:rPr>
        <w:t xml:space="preserve">. And the </w:t>
      </w:r>
      <w:r w:rsidRPr="003A2688">
        <w:rPr>
          <w:b/>
          <w:bCs/>
          <w:highlight w:val="green"/>
          <w:u w:val="single"/>
        </w:rPr>
        <w:t>notion that eight billion people</w:t>
      </w:r>
      <w:r w:rsidRPr="003A2688">
        <w:rPr>
          <w:u w:val="single"/>
        </w:rPr>
        <w:t xml:space="preserve"> are going to </w:t>
      </w:r>
      <w:r w:rsidRPr="003A2688">
        <w:rPr>
          <w:b/>
          <w:bCs/>
          <w:highlight w:val="green"/>
          <w:u w:val="single"/>
        </w:rPr>
        <w:t>thrive</w:t>
      </w:r>
      <w:r w:rsidRPr="003A2688">
        <w:rPr>
          <w:highlight w:val="green"/>
          <w:u w:val="single"/>
        </w:rPr>
        <w:t xml:space="preserve"> on</w:t>
      </w:r>
      <w:r w:rsidRPr="003A2688">
        <w:rPr>
          <w:u w:val="single"/>
        </w:rPr>
        <w:t xml:space="preserve"> a </w:t>
      </w:r>
      <w:r w:rsidRPr="003A2688">
        <w:rPr>
          <w:highlight w:val="green"/>
          <w:u w:val="single"/>
        </w:rPr>
        <w:t>hotter planet by</w:t>
      </w:r>
      <w:r w:rsidRPr="003A2688">
        <w:rPr>
          <w:u w:val="single"/>
        </w:rPr>
        <w:t xml:space="preserve"> </w:t>
      </w:r>
      <w:r w:rsidRPr="003A2688">
        <w:rPr>
          <w:b/>
          <w:bCs/>
          <w:u w:val="single"/>
        </w:rPr>
        <w:t xml:space="preserve">simply </w:t>
      </w:r>
      <w:r w:rsidRPr="003A2688">
        <w:rPr>
          <w:b/>
          <w:bCs/>
          <w:highlight w:val="green"/>
          <w:u w:val="single"/>
        </w:rPr>
        <w:t>cranking up</w:t>
      </w:r>
      <w:r w:rsidRPr="003A2688">
        <w:rPr>
          <w:b/>
          <w:bCs/>
          <w:u w:val="single"/>
        </w:rPr>
        <w:t xml:space="preserve"> the </w:t>
      </w:r>
      <w:r w:rsidRPr="003A2688">
        <w:rPr>
          <w:b/>
          <w:bCs/>
          <w:highlight w:val="green"/>
          <w:u w:val="single"/>
        </w:rPr>
        <w:t>air-conditioning</w:t>
      </w:r>
      <w:r w:rsidRPr="003A2688">
        <w:rPr>
          <w:b/>
          <w:bCs/>
          <w:u w:val="single"/>
        </w:rPr>
        <w:t xml:space="preserve"> or seeking refuge under a pine tree </w:t>
      </w:r>
      <w:r w:rsidRPr="003A2688">
        <w:rPr>
          <w:b/>
          <w:bCs/>
          <w:highlight w:val="green"/>
          <w:u w:val="single"/>
        </w:rPr>
        <w:t>is a profound misunderstanding</w:t>
      </w:r>
      <w:r w:rsidRPr="003A2688">
        <w:rPr>
          <w:u w:val="single"/>
        </w:rPr>
        <w:t xml:space="preserve"> of the future we are creating for ourselves</w:t>
      </w:r>
      <w:r w:rsidRPr="003A2688">
        <w:rPr>
          <w:sz w:val="16"/>
        </w:rPr>
        <w:t xml:space="preserve">. In </w:t>
      </w:r>
      <w:r w:rsidRPr="003A2688">
        <w:rPr>
          <w:b/>
          <w:bCs/>
          <w:highlight w:val="green"/>
          <w:u w:val="single"/>
        </w:rPr>
        <w:t>western Pakistan</w:t>
      </w:r>
      <w:r w:rsidRPr="003A2688">
        <w:rPr>
          <w:u w:val="single"/>
        </w:rPr>
        <w:t xml:space="preserve">, </w:t>
      </w:r>
      <w:r w:rsidRPr="003A2688">
        <w:rPr>
          <w:b/>
          <w:bCs/>
          <w:u w:val="single"/>
        </w:rPr>
        <w:t xml:space="preserve">where only the richest of the rich have air conditioning, it’s </w:t>
      </w:r>
      <w:r w:rsidRPr="003A2688">
        <w:rPr>
          <w:b/>
          <w:bCs/>
          <w:highlight w:val="green"/>
          <w:u w:val="single"/>
        </w:rPr>
        <w:t>already too hot for humans several weeks a year</w:t>
      </w:r>
      <w:r w:rsidRPr="003A2688">
        <w:rPr>
          <w:sz w:val="16"/>
          <w:highlight w:val="green"/>
        </w:rPr>
        <w:t>.</w:t>
      </w:r>
      <w:r w:rsidRPr="003A2688">
        <w:rPr>
          <w:sz w:val="16"/>
        </w:rPr>
        <w:t xml:space="preserve"> </w:t>
      </w:r>
      <w:r w:rsidRPr="003A2688">
        <w:rPr>
          <w:u w:val="single"/>
        </w:rPr>
        <w:t>Planting a few thousand trees is not going to save them</w:t>
      </w:r>
      <w:r w:rsidRPr="003A2688">
        <w:rPr>
          <w:sz w:val="16"/>
        </w:rPr>
        <w:t xml:space="preserve">. In </w:t>
      </w:r>
      <w:r w:rsidRPr="003A2688">
        <w:rPr>
          <w:b/>
          <w:bCs/>
          <w:highlight w:val="green"/>
          <w:u w:val="single"/>
        </w:rPr>
        <w:t>India</w:t>
      </w:r>
      <w:r w:rsidRPr="003A2688">
        <w:rPr>
          <w:sz w:val="16"/>
        </w:rPr>
        <w:t xml:space="preserve">, I talked with </w:t>
      </w:r>
      <w:r w:rsidRPr="003A2688">
        <w:rPr>
          <w:b/>
          <w:bCs/>
          <w:highlight w:val="green"/>
          <w:u w:val="single"/>
        </w:rPr>
        <w:t>families</w:t>
      </w:r>
      <w:r w:rsidRPr="003A2688">
        <w:rPr>
          <w:b/>
          <w:bCs/>
          <w:u w:val="single"/>
        </w:rPr>
        <w:t xml:space="preserve"> who live in concrete slums</w:t>
      </w:r>
      <w:r w:rsidRPr="003A2688">
        <w:rPr>
          <w:u w:val="single"/>
        </w:rPr>
        <w:t xml:space="preserve"> that are so hot they </w:t>
      </w:r>
      <w:r w:rsidRPr="003A2688">
        <w:rPr>
          <w:b/>
          <w:bCs/>
          <w:highlight w:val="green"/>
          <w:u w:val="single"/>
        </w:rPr>
        <w:t>burn their hands opening doors</w:t>
      </w:r>
      <w:r w:rsidRPr="003A2688">
        <w:rPr>
          <w:highlight w:val="green"/>
          <w:u w:val="single"/>
        </w:rPr>
        <w:t xml:space="preserve">. Holy </w:t>
      </w:r>
      <w:r w:rsidRPr="003A2688">
        <w:rPr>
          <w:b/>
          <w:bCs/>
          <w:highlight w:val="green"/>
          <w:u w:val="single"/>
        </w:rPr>
        <w:t>cities like Mecca and Jerusalem</w:t>
      </w:r>
      <w:r w:rsidRPr="003A2688">
        <w:rPr>
          <w:u w:val="single"/>
        </w:rPr>
        <w:t xml:space="preserve">, where millions gather on religious pilgrimages, </w:t>
      </w:r>
      <w:r w:rsidRPr="003A2688">
        <w:rPr>
          <w:b/>
          <w:bCs/>
          <w:highlight w:val="green"/>
          <w:u w:val="single"/>
        </w:rPr>
        <w:t>are caldrons of sweat</w:t>
      </w:r>
      <w:r w:rsidRPr="003A2688">
        <w:rPr>
          <w:b/>
          <w:bCs/>
          <w:u w:val="single"/>
        </w:rPr>
        <w:t>.</w:t>
      </w:r>
    </w:p>
    <w:p w14:paraId="58C80B1B" w14:textId="77777777" w:rsidR="006940E6" w:rsidRDefault="006940E6" w:rsidP="006940E6">
      <w:pPr>
        <w:rPr>
          <w:sz w:val="16"/>
        </w:rPr>
      </w:pPr>
      <w:r w:rsidRPr="003A2688">
        <w:rPr>
          <w:u w:val="single"/>
        </w:rPr>
        <w:t xml:space="preserve">In a </w:t>
      </w:r>
      <w:r w:rsidRPr="003A2688">
        <w:rPr>
          <w:b/>
          <w:bCs/>
          <w:highlight w:val="green"/>
          <w:u w:val="single"/>
        </w:rPr>
        <w:t>world of heat-driven chaos</w:t>
      </w:r>
      <w:r w:rsidRPr="003A2688">
        <w:rPr>
          <w:u w:val="single"/>
        </w:rPr>
        <w:t xml:space="preserve">, heat </w:t>
      </w:r>
      <w:r w:rsidRPr="003A2688">
        <w:rPr>
          <w:highlight w:val="green"/>
          <w:u w:val="single"/>
        </w:rPr>
        <w:t xml:space="preserve">exposes </w:t>
      </w:r>
      <w:r w:rsidRPr="003A2688">
        <w:rPr>
          <w:rStyle w:val="Emphasis"/>
          <w:highlight w:val="green"/>
        </w:rPr>
        <w:t>deep fissures of inequity</w:t>
      </w:r>
      <w:r w:rsidRPr="003A2688">
        <w:rPr>
          <w:u w:val="single"/>
        </w:rPr>
        <w:t xml:space="preserve"> and </w:t>
      </w:r>
      <w:r w:rsidRPr="003A2688">
        <w:rPr>
          <w:rStyle w:val="Emphasis"/>
        </w:rPr>
        <w:t>injustice</w:t>
      </w:r>
      <w:r w:rsidRPr="003A2688">
        <w:rPr>
          <w:u w:val="single"/>
        </w:rPr>
        <w:t xml:space="preserve">. </w:t>
      </w:r>
      <w:r w:rsidRPr="003A2688">
        <w:rPr>
          <w:rStyle w:val="Emphasis"/>
          <w:highlight w:val="green"/>
        </w:rPr>
        <w:t>Poverty equals vulnerability</w:t>
      </w:r>
      <w:r w:rsidRPr="003A2688">
        <w:rPr>
          <w:u w:val="single"/>
        </w:rPr>
        <w:t xml:space="preserve">. </w:t>
      </w:r>
      <w:r w:rsidRPr="003A2688">
        <w:rPr>
          <w:b/>
          <w:bCs/>
          <w:u w:val="single"/>
        </w:rPr>
        <w:t>If you have money</w:t>
      </w:r>
      <w:r w:rsidRPr="003A2688">
        <w:rPr>
          <w:u w:val="single"/>
        </w:rPr>
        <w:t xml:space="preserve">, you can turn up the </w:t>
      </w:r>
      <w:r w:rsidRPr="003A2688">
        <w:rPr>
          <w:b/>
          <w:bCs/>
          <w:u w:val="single"/>
        </w:rPr>
        <w:t>air conditioning</w:t>
      </w:r>
      <w:r w:rsidRPr="003A2688">
        <w:rPr>
          <w:u w:val="single"/>
        </w:rPr>
        <w:t xml:space="preserve">, stock up on </w:t>
      </w:r>
      <w:r w:rsidRPr="003A2688">
        <w:rPr>
          <w:b/>
          <w:bCs/>
          <w:u w:val="single"/>
        </w:rPr>
        <w:t>food and bottled water</w:t>
      </w:r>
      <w:r w:rsidRPr="003A2688">
        <w:rPr>
          <w:u w:val="single"/>
        </w:rPr>
        <w:t xml:space="preserve">, and </w:t>
      </w:r>
      <w:r w:rsidRPr="003A2688">
        <w:rPr>
          <w:b/>
          <w:bCs/>
          <w:u w:val="single"/>
        </w:rPr>
        <w:t>install a backup generator</w:t>
      </w:r>
      <w:r w:rsidRPr="003A2688">
        <w:rPr>
          <w:u w:val="single"/>
        </w:rPr>
        <w:t xml:space="preserve"> in case there’s a blackout. If things get bad enough, you can sell your house and move to a cooler place. </w:t>
      </w:r>
      <w:r w:rsidRPr="003A2688">
        <w:rPr>
          <w:b/>
          <w:bCs/>
          <w:u w:val="single"/>
        </w:rPr>
        <w:t>If you’re poor</w:t>
      </w:r>
      <w:r w:rsidRPr="003A2688">
        <w:rPr>
          <w:u w:val="single"/>
        </w:rPr>
        <w:t xml:space="preserve">, on the other hand, </w:t>
      </w:r>
      <w:r w:rsidRPr="003A2688">
        <w:rPr>
          <w:b/>
          <w:bCs/>
          <w:u w:val="single"/>
        </w:rPr>
        <w:t>you swelter in an uninsulated apartment</w:t>
      </w:r>
      <w:r w:rsidRPr="003A2688">
        <w:rPr>
          <w:u w:val="single"/>
        </w:rPr>
        <w:t xml:space="preserve"> or trailer </w:t>
      </w:r>
      <w:r w:rsidRPr="003A2688">
        <w:rPr>
          <w:b/>
          <w:bCs/>
          <w:u w:val="single"/>
        </w:rPr>
        <w:t>with no air conditioning</w:t>
      </w:r>
      <w:r w:rsidRPr="003A2688">
        <w:rPr>
          <w:u w:val="single"/>
        </w:rPr>
        <w:t xml:space="preserve"> or an old, inefficient machine that you can’t afford to run</w:t>
      </w:r>
      <w:r w:rsidRPr="003A2688">
        <w:rPr>
          <w:sz w:val="16"/>
        </w:rPr>
        <w:t>. You can’t move somewhere cooler because you’re afraid of losing your job and you don’t have the savings to start over. “</w:t>
      </w:r>
      <w:r w:rsidRPr="003A2688">
        <w:rPr>
          <w:b/>
          <w:bCs/>
          <w:highlight w:val="green"/>
          <w:u w:val="single"/>
        </w:rPr>
        <w:t>We’re all in the storm, but we’re not in the same boat</w:t>
      </w:r>
      <w:r w:rsidRPr="003A2688">
        <w:rPr>
          <w:sz w:val="16"/>
        </w:rPr>
        <w:t>,” Heather McTeer Toney, the former mayor of Greenville, Mississippi, said during testimony before the US Congress</w:t>
      </w:r>
      <w:r w:rsidRPr="003A2688">
        <w:rPr>
          <w:u w:val="single"/>
        </w:rPr>
        <w:t>. “</w:t>
      </w:r>
      <w:r w:rsidRPr="003A2688">
        <w:rPr>
          <w:b/>
          <w:bCs/>
          <w:u w:val="single"/>
        </w:rPr>
        <w:t>Some of us are sitting on aircraft carriers</w:t>
      </w:r>
      <w:r w:rsidRPr="003A2688">
        <w:rPr>
          <w:u w:val="single"/>
        </w:rPr>
        <w:t xml:space="preserve"> while </w:t>
      </w:r>
      <w:r w:rsidRPr="003A2688">
        <w:rPr>
          <w:b/>
          <w:bCs/>
          <w:u w:val="single"/>
        </w:rPr>
        <w:t>others are just bobbing along on a floatie</w:t>
      </w:r>
      <w:r w:rsidRPr="003A2688">
        <w:rPr>
          <w:sz w:val="16"/>
        </w:rPr>
        <w:t>.”</w:t>
      </w:r>
    </w:p>
    <w:p w14:paraId="0D5EE926" w14:textId="77777777" w:rsidR="006940E6" w:rsidRDefault="006940E6" w:rsidP="006940E6">
      <w:pPr>
        <w:pStyle w:val="Heading4"/>
        <w:rPr>
          <w:b w:val="0"/>
          <w:bCs/>
        </w:rPr>
      </w:pPr>
      <w:r w:rsidRPr="00310590">
        <w:rPr>
          <w:u w:val="single"/>
        </w:rPr>
        <w:t>Adaptation</w:t>
      </w:r>
      <w:r>
        <w:t xml:space="preserve"> is </w:t>
      </w:r>
      <w:r w:rsidRPr="00310590">
        <w:rPr>
          <w:u w:val="single"/>
        </w:rPr>
        <w:t>insufficient</w:t>
      </w:r>
      <w:r>
        <w:t xml:space="preserve"> in the </w:t>
      </w:r>
      <w:r w:rsidRPr="000F4712">
        <w:rPr>
          <w:u w:val="single"/>
        </w:rPr>
        <w:t>long-term</w:t>
      </w:r>
      <w:r>
        <w:rPr>
          <w:b w:val="0"/>
          <w:bCs/>
        </w:rPr>
        <w:t>---</w:t>
      </w:r>
      <w:r w:rsidRPr="00310590">
        <w:rPr>
          <w:b w:val="0"/>
          <w:bCs/>
          <w:u w:val="single"/>
        </w:rPr>
        <w:t>anything</w:t>
      </w:r>
      <w:r>
        <w:rPr>
          <w:b w:val="0"/>
          <w:bCs/>
        </w:rPr>
        <w:t xml:space="preserve"> past </w:t>
      </w:r>
      <w:r w:rsidRPr="00310590">
        <w:rPr>
          <w:b w:val="0"/>
          <w:bCs/>
          <w:u w:val="single"/>
        </w:rPr>
        <w:t>1.5°C</w:t>
      </w:r>
      <w:r>
        <w:rPr>
          <w:b w:val="0"/>
          <w:bCs/>
        </w:rPr>
        <w:t xml:space="preserve"> ensures </w:t>
      </w:r>
      <w:r w:rsidRPr="00310590">
        <w:rPr>
          <w:b w:val="0"/>
          <w:bCs/>
          <w:u w:val="single"/>
        </w:rPr>
        <w:t>extinction</w:t>
      </w:r>
    </w:p>
    <w:p w14:paraId="0D22FE38" w14:textId="77777777" w:rsidR="006940E6" w:rsidRPr="00310590" w:rsidRDefault="006940E6" w:rsidP="006940E6">
      <w:pPr>
        <w:rPr>
          <w:rStyle w:val="Style13ptBold"/>
          <w:b w:val="0"/>
          <w:bCs w:val="0"/>
        </w:rPr>
      </w:pPr>
      <w:r>
        <w:rPr>
          <w:rStyle w:val="Style13ptBold"/>
        </w:rPr>
        <w:t>Lissner et al. ’24</w:t>
      </w:r>
      <w:r>
        <w:rPr>
          <w:rStyle w:val="Style13ptBold"/>
          <w:b w:val="0"/>
          <w:bCs w:val="0"/>
        </w:rPr>
        <w:t xml:space="preserve"> </w:t>
      </w:r>
      <w:r w:rsidRPr="00310590">
        <w:rPr>
          <w:rStyle w:val="Style13ptBold"/>
          <w:b w:val="0"/>
          <w:bCs w:val="0"/>
          <w:sz w:val="22"/>
        </w:rPr>
        <w:t>(Tabea Lissner, Co-head of the Science Team at Climate Analytics and leads the team’s work on climate change adaptation, vulnerability, and risk, PhD in Geography from Humboldt University of Berlin in 2014, academic background in Geography, Political Science and Environmental Management, “Guest post: Climate adaptation becomes less effective as the world warms”, https://www.carbonbrief.org/guest-post-climate-adaptation-becomes-less-effective-as-the-world-warms/, DOA: 7/20/2025, KAoki)</w:t>
      </w:r>
    </w:p>
    <w:p w14:paraId="127F72A7" w14:textId="77777777" w:rsidR="006940E6" w:rsidRDefault="006940E6" w:rsidP="006940E6">
      <w:pPr>
        <w:rPr>
          <w:u w:val="single"/>
        </w:rPr>
      </w:pPr>
      <w:r w:rsidRPr="00310590">
        <w:rPr>
          <w:sz w:val="16"/>
        </w:rPr>
        <w:t xml:space="preserve">From </w:t>
      </w:r>
      <w:r w:rsidRPr="00310590">
        <w:rPr>
          <w:rStyle w:val="Emphasis"/>
          <w:highlight w:val="green"/>
        </w:rPr>
        <w:t>flooding</w:t>
      </w:r>
      <w:r w:rsidRPr="00310590">
        <w:rPr>
          <w:u w:val="single"/>
        </w:rPr>
        <w:t xml:space="preserve"> in New Zealand and </w:t>
      </w:r>
      <w:r w:rsidRPr="00310590">
        <w:rPr>
          <w:rStyle w:val="Emphasis"/>
          <w:highlight w:val="green"/>
        </w:rPr>
        <w:t>wildfires</w:t>
      </w:r>
      <w:r w:rsidRPr="00310590">
        <w:rPr>
          <w:u w:val="single"/>
        </w:rPr>
        <w:t xml:space="preserve"> in Canada through to </w:t>
      </w:r>
      <w:r w:rsidRPr="00310590">
        <w:rPr>
          <w:rStyle w:val="Emphasis"/>
        </w:rPr>
        <w:t>drought</w:t>
      </w:r>
      <w:r w:rsidRPr="00310590">
        <w:rPr>
          <w:u w:val="single"/>
        </w:rPr>
        <w:t xml:space="preserve"> in the Middle East </w:t>
      </w:r>
      <w:r w:rsidRPr="00310590">
        <w:rPr>
          <w:highlight w:val="green"/>
          <w:u w:val="single"/>
        </w:rPr>
        <w:t xml:space="preserve">and </w:t>
      </w:r>
      <w:r w:rsidRPr="00310590">
        <w:rPr>
          <w:rStyle w:val="Emphasis"/>
          <w:highlight w:val="green"/>
        </w:rPr>
        <w:t>extreme heat</w:t>
      </w:r>
      <w:r w:rsidRPr="00310590">
        <w:rPr>
          <w:highlight w:val="green"/>
          <w:u w:val="single"/>
        </w:rPr>
        <w:t xml:space="preserve"> </w:t>
      </w:r>
      <w:r w:rsidRPr="00310590">
        <w:rPr>
          <w:b/>
          <w:bCs/>
          <w:highlight w:val="green"/>
          <w:u w:val="single"/>
        </w:rPr>
        <w:t>across</w:t>
      </w:r>
      <w:r w:rsidRPr="00310590">
        <w:rPr>
          <w:b/>
          <w:bCs/>
          <w:u w:val="single"/>
        </w:rPr>
        <w:t xml:space="preserve"> the </w:t>
      </w:r>
      <w:r w:rsidRPr="00310590">
        <w:rPr>
          <w:b/>
          <w:bCs/>
          <w:highlight w:val="green"/>
          <w:u w:val="single"/>
        </w:rPr>
        <w:t>northern hemisphere</w:t>
      </w:r>
      <w:r w:rsidRPr="00310590">
        <w:rPr>
          <w:sz w:val="16"/>
        </w:rPr>
        <w:t xml:space="preserve">, last year provided a powerful </w:t>
      </w:r>
      <w:r w:rsidRPr="00310590">
        <w:rPr>
          <w:highlight w:val="green"/>
          <w:u w:val="single"/>
        </w:rPr>
        <w:t>demonstrat</w:t>
      </w:r>
      <w:r w:rsidRPr="00310590">
        <w:rPr>
          <w:u w:val="single"/>
        </w:rPr>
        <w:t xml:space="preserve">ion of the </w:t>
      </w:r>
      <w:r w:rsidRPr="00310590">
        <w:rPr>
          <w:b/>
          <w:bCs/>
          <w:u w:val="single"/>
        </w:rPr>
        <w:t>impacts</w:t>
      </w:r>
      <w:r w:rsidRPr="00310590">
        <w:rPr>
          <w:u w:val="single"/>
        </w:rPr>
        <w:t xml:space="preserve"> of </w:t>
      </w:r>
      <w:r w:rsidRPr="00310590">
        <w:rPr>
          <w:b/>
          <w:bCs/>
          <w:highlight w:val="green"/>
          <w:u w:val="single"/>
        </w:rPr>
        <w:t>climate change</w:t>
      </w:r>
      <w:r w:rsidRPr="00310590">
        <w:rPr>
          <w:sz w:val="16"/>
        </w:rPr>
        <w:t xml:space="preserve">. With </w:t>
      </w:r>
      <w:r w:rsidRPr="00310590">
        <w:rPr>
          <w:rStyle w:val="Emphasis"/>
        </w:rPr>
        <w:t xml:space="preserve">global </w:t>
      </w:r>
      <w:r w:rsidRPr="00310590">
        <w:rPr>
          <w:rStyle w:val="Emphasis"/>
          <w:highlight w:val="green"/>
        </w:rPr>
        <w:t>temperatures</w:t>
      </w:r>
      <w:r w:rsidRPr="00310590">
        <w:rPr>
          <w:u w:val="single"/>
        </w:rPr>
        <w:t xml:space="preserve"> over the </w:t>
      </w:r>
      <w:r w:rsidRPr="00310590">
        <w:rPr>
          <w:b/>
          <w:bCs/>
          <w:u w:val="single"/>
        </w:rPr>
        <w:t xml:space="preserve">past decade around </w:t>
      </w:r>
      <w:r w:rsidRPr="00310590">
        <w:rPr>
          <w:b/>
          <w:bCs/>
          <w:highlight w:val="green"/>
          <w:u w:val="single"/>
        </w:rPr>
        <w:t>1.2C warmer</w:t>
      </w:r>
      <w:r w:rsidRPr="00310590">
        <w:rPr>
          <w:highlight w:val="green"/>
          <w:u w:val="single"/>
        </w:rPr>
        <w:t xml:space="preserve"> than </w:t>
      </w:r>
      <w:r w:rsidRPr="00310590">
        <w:rPr>
          <w:rStyle w:val="Emphasis"/>
          <w:highlight w:val="green"/>
        </w:rPr>
        <w:t>pre-industrial levels</w:t>
      </w:r>
      <w:r w:rsidRPr="00310590">
        <w:rPr>
          <w:sz w:val="16"/>
        </w:rPr>
        <w:t xml:space="preserve">, the </w:t>
      </w:r>
      <w:r w:rsidRPr="00310590">
        <w:rPr>
          <w:u w:val="single"/>
        </w:rPr>
        <w:t>impacts</w:t>
      </w:r>
      <w:r w:rsidRPr="00310590">
        <w:rPr>
          <w:sz w:val="16"/>
        </w:rPr>
        <w:t xml:space="preserve"> already urgently </w:t>
      </w:r>
      <w:r w:rsidRPr="00310590">
        <w:rPr>
          <w:u w:val="single"/>
        </w:rPr>
        <w:t>demand adaptation investments to avoid mounting losses</w:t>
      </w:r>
      <w:r w:rsidRPr="00310590">
        <w:rPr>
          <w:sz w:val="16"/>
        </w:rPr>
        <w:t xml:space="preserve">. However, </w:t>
      </w:r>
      <w:r w:rsidRPr="00310590">
        <w:rPr>
          <w:b/>
          <w:bCs/>
          <w:highlight w:val="green"/>
          <w:u w:val="single"/>
        </w:rPr>
        <w:t>research suggests</w:t>
      </w:r>
      <w:r w:rsidRPr="00310590">
        <w:rPr>
          <w:b/>
          <w:bCs/>
          <w:u w:val="single"/>
        </w:rPr>
        <w:t xml:space="preserve"> that existing limits and barriers to </w:t>
      </w:r>
      <w:r w:rsidRPr="008A364C">
        <w:rPr>
          <w:b/>
          <w:bCs/>
          <w:highlight w:val="green"/>
          <w:u w:val="single"/>
        </w:rPr>
        <w:t>adaptation</w:t>
      </w:r>
      <w:r w:rsidRPr="00310590">
        <w:rPr>
          <w:b/>
          <w:bCs/>
          <w:u w:val="single"/>
        </w:rPr>
        <w:t xml:space="preserve"> could </w:t>
      </w:r>
      <w:r w:rsidRPr="008A364C">
        <w:rPr>
          <w:b/>
          <w:bCs/>
          <w:highlight w:val="green"/>
          <w:u w:val="single"/>
        </w:rPr>
        <w:t>take decades to overcome</w:t>
      </w:r>
      <w:r w:rsidRPr="00310590">
        <w:rPr>
          <w:sz w:val="16"/>
        </w:rPr>
        <w:t xml:space="preserve">, particularly </w:t>
      </w:r>
      <w:r w:rsidRPr="008A364C">
        <w:rPr>
          <w:b/>
          <w:bCs/>
          <w:highlight w:val="green"/>
          <w:u w:val="single"/>
        </w:rPr>
        <w:t>in</w:t>
      </w:r>
      <w:r w:rsidRPr="00310590">
        <w:rPr>
          <w:b/>
          <w:bCs/>
          <w:u w:val="single"/>
        </w:rPr>
        <w:t xml:space="preserve"> vulnerable </w:t>
      </w:r>
      <w:r w:rsidRPr="008A364C">
        <w:rPr>
          <w:b/>
          <w:bCs/>
          <w:highlight w:val="green"/>
          <w:u w:val="single"/>
        </w:rPr>
        <w:t>countries</w:t>
      </w:r>
      <w:r w:rsidRPr="00310590">
        <w:rPr>
          <w:sz w:val="16"/>
        </w:rPr>
        <w:t xml:space="preserve">. And while adaptation measures are gradually being put in place, how might they be further affected by continued warming? In our new study, published in One Earth, we investigate how the effectiveness of well-established adaptation options in relation to water changes as the world warms. Our findings show that </w:t>
      </w:r>
      <w:r w:rsidRPr="00310590">
        <w:rPr>
          <w:u w:val="single"/>
        </w:rPr>
        <w:t xml:space="preserve">the </w:t>
      </w:r>
      <w:r w:rsidRPr="00310590">
        <w:rPr>
          <w:b/>
          <w:bCs/>
          <w:u w:val="single"/>
        </w:rPr>
        <w:t>effectiveness of water-related adaptation declines markedly once warming passes 1.5C</w:t>
      </w:r>
      <w:r w:rsidRPr="00310590">
        <w:rPr>
          <w:u w:val="single"/>
        </w:rPr>
        <w:t xml:space="preserve"> above pre-industrial levels – from a central estimate (median) of 90% to 69%, 62% and 46% at 2C, 3C and 4C, respectively.</w:t>
      </w:r>
      <w:r>
        <w:rPr>
          <w:u w:val="single"/>
        </w:rPr>
        <w:t xml:space="preserve"> </w:t>
      </w:r>
      <w:r w:rsidRPr="00310590">
        <w:rPr>
          <w:u w:val="single"/>
        </w:rPr>
        <w:t xml:space="preserve">With the </w:t>
      </w:r>
      <w:r w:rsidRPr="008A364C">
        <w:rPr>
          <w:b/>
          <w:bCs/>
          <w:highlight w:val="green"/>
          <w:u w:val="single"/>
        </w:rPr>
        <w:t>implementation</w:t>
      </w:r>
      <w:r w:rsidRPr="00310590">
        <w:rPr>
          <w:b/>
          <w:bCs/>
          <w:u w:val="single"/>
        </w:rPr>
        <w:t xml:space="preserve"> of adaptation </w:t>
      </w:r>
      <w:r w:rsidRPr="008A364C">
        <w:rPr>
          <w:b/>
          <w:bCs/>
          <w:highlight w:val="green"/>
          <w:u w:val="single"/>
        </w:rPr>
        <w:t>already lagging behind</w:t>
      </w:r>
      <w:r w:rsidRPr="00310590">
        <w:rPr>
          <w:sz w:val="16"/>
        </w:rPr>
        <w:t xml:space="preserve"> what is needed, our </w:t>
      </w:r>
      <w:r w:rsidRPr="00310590">
        <w:rPr>
          <w:u w:val="single"/>
        </w:rPr>
        <w:t xml:space="preserve">findings show that </w:t>
      </w:r>
      <w:r w:rsidRPr="008A364C">
        <w:rPr>
          <w:rStyle w:val="Emphasis"/>
          <w:highlight w:val="green"/>
        </w:rPr>
        <w:t>warming beyond 1.5</w:t>
      </w:r>
      <w:r w:rsidRPr="00310590">
        <w:rPr>
          <w:rStyle w:val="Emphasis"/>
        </w:rPr>
        <w:t xml:space="preserve">C </w:t>
      </w:r>
      <w:r w:rsidRPr="008A364C">
        <w:rPr>
          <w:rStyle w:val="Emphasis"/>
          <w:highlight w:val="green"/>
        </w:rPr>
        <w:t>needs to be avoided for effective adaptation</w:t>
      </w:r>
      <w:r w:rsidRPr="00310590">
        <w:rPr>
          <w:u w:val="single"/>
        </w:rPr>
        <w:t xml:space="preserve"> to be possible</w:t>
      </w:r>
      <w:r w:rsidRPr="00310590">
        <w:rPr>
          <w:sz w:val="16"/>
        </w:rPr>
        <w:t xml:space="preserve">. Measuring the effectiveness of adaptation The latest </w:t>
      </w:r>
      <w:r w:rsidRPr="00310590">
        <w:rPr>
          <w:u w:val="single"/>
        </w:rPr>
        <w:t>assessment</w:t>
      </w:r>
      <w:r w:rsidRPr="00310590">
        <w:rPr>
          <w:sz w:val="16"/>
        </w:rPr>
        <w:t xml:space="preserve"> report from the Intergovernmental Panel on Climate Change (</w:t>
      </w:r>
      <w:r w:rsidRPr="00310590">
        <w:rPr>
          <w:u w:val="single"/>
        </w:rPr>
        <w:t>IPCC</w:t>
      </w:r>
      <w:r w:rsidRPr="00310590">
        <w:rPr>
          <w:sz w:val="16"/>
        </w:rPr>
        <w:t xml:space="preserve">) </w:t>
      </w:r>
      <w:r w:rsidRPr="00310590">
        <w:rPr>
          <w:u w:val="single"/>
        </w:rPr>
        <w:t>shows that current adaptation efforts are insufficient to cope with the increasing severity of warming-related impacts across the world</w:t>
      </w:r>
      <w:r w:rsidRPr="00310590">
        <w:rPr>
          <w:sz w:val="16"/>
        </w:rPr>
        <w:t xml:space="preserve">. </w:t>
      </w:r>
      <w:r w:rsidRPr="00310590">
        <w:rPr>
          <w:u w:val="single"/>
        </w:rPr>
        <w:t>This “adaptation gap</w:t>
      </w:r>
      <w:r w:rsidRPr="00310590">
        <w:rPr>
          <w:sz w:val="16"/>
        </w:rPr>
        <w:t xml:space="preserve">” – the difference between what is needed to reduce impacts and what has been implemented – </w:t>
      </w:r>
      <w:r w:rsidRPr="00310590">
        <w:rPr>
          <w:u w:val="single"/>
        </w:rPr>
        <w:t>is growing, despite increasing adaptation efforts across all world regions</w:t>
      </w:r>
      <w:r w:rsidRPr="00310590">
        <w:rPr>
          <w:sz w:val="16"/>
        </w:rPr>
        <w:t xml:space="preserve">. Where adaptation has been documented, many benefits – such as economic gains, better educational outcomes or infrastructure improvements – have been observed. However, </w:t>
      </w:r>
      <w:r w:rsidRPr="00310590">
        <w:rPr>
          <w:u w:val="single"/>
        </w:rPr>
        <w:t>we still have very limited evidence and knowledge about how effective adaptation is in reducing climate risks</w:t>
      </w:r>
      <w:r w:rsidRPr="00310590">
        <w:rPr>
          <w:sz w:val="16"/>
        </w:rPr>
        <w:t xml:space="preserve"> – </w:t>
      </w:r>
      <w:r w:rsidRPr="00310590">
        <w:rPr>
          <w:u w:val="single"/>
        </w:rPr>
        <w:t>arguably the key purpose of adaptation</w:t>
      </w:r>
      <w:r w:rsidRPr="00310590">
        <w:rPr>
          <w:sz w:val="16"/>
        </w:rPr>
        <w:t xml:space="preserve">. This is, of course, an inherently difficult thing to measure, as </w:t>
      </w:r>
      <w:r w:rsidRPr="008A364C">
        <w:rPr>
          <w:highlight w:val="green"/>
          <w:u w:val="single"/>
        </w:rPr>
        <w:t>it is not possible to calculate impacts that have been avoided because of adaptation</w:t>
      </w:r>
      <w:r w:rsidRPr="00310590">
        <w:rPr>
          <w:sz w:val="16"/>
        </w:rPr>
        <w:t xml:space="preserve">. Different ideas of how to measure adaptation effectiveness have been put forward. In a very narrow sense, the IPCC defines adaptation effectiveness as the extent to which an adaptation option is anticipated or observed to reduce climate-related risk, an approach we use in our study. More encompassing definitions of effectiveness include the multiple benefits adaptation can have on a broader set of outcomes, such as human well-being and equality. </w:t>
      </w:r>
      <w:r w:rsidRPr="00310590">
        <w:rPr>
          <w:u w:val="single"/>
        </w:rPr>
        <w:t>A better understanding of the risk reduction potential of adaptation is crucial, as climate impacts will become more severe over the next decades. With limited resources to invest, it is essential that informed decisions can be made</w:t>
      </w:r>
      <w:r w:rsidRPr="00310590">
        <w:rPr>
          <w:sz w:val="16"/>
        </w:rPr>
        <w:t xml:space="preserve">. Adaptation as the world warms In our study, we look at a set of frequently used adaptation interventions in the water and agricultural sectors, which are central in current modelling approaches of future impacts. We collated a set of published case studies distributed across all world regions. We grouped these options into nine different types of adaptation interventions – shown in the map below. For example, adaptation measures under “changes in cropping patterns and crop systems” include approaches such as shifting planting dates or substituting different crops. Measures related to “water and soil moisture conservation” include approaches such as reduced tilling (turning of the soil) or introducing mulching (covering topsoil with plant material). Each case study assesses in detail how a particular option could be implemented according to specific local conditions and provides results on its potential to reduce climate risks. In many studies, different combinations of measures or different specifications of one measure – for example, shifting planting dates by 10, 20 or 30 days – are tested. Where this leads to different levels of effectiveness, we focus on those specifications that show to be most effective in reducing risk. Declining effectiveness </w:t>
      </w:r>
      <w:r w:rsidRPr="00310590">
        <w:rPr>
          <w:u w:val="single"/>
        </w:rPr>
        <w:t xml:space="preserve">To set these case study results into a global context and align them with important levels of warming, as in the </w:t>
      </w:r>
      <w:r w:rsidRPr="008A364C">
        <w:rPr>
          <w:highlight w:val="green"/>
          <w:u w:val="single"/>
        </w:rPr>
        <w:t>IPCC reports</w:t>
      </w:r>
      <w:r w:rsidRPr="00310590">
        <w:rPr>
          <w:u w:val="single"/>
        </w:rPr>
        <w:t xml:space="preserve">, we translate all results into a representation of adaptation effectiveness at </w:t>
      </w:r>
      <w:r w:rsidRPr="00310590">
        <w:rPr>
          <w:rStyle w:val="Emphasis"/>
        </w:rPr>
        <w:t>1.5C, 2C, 3C and 4C</w:t>
      </w:r>
      <w:r w:rsidRPr="00310590">
        <w:rPr>
          <w:u w:val="single"/>
        </w:rPr>
        <w:t>. To represent effectiveness, we assess the proportion of projected risk that an adaptation option is able to avoid</w:t>
      </w:r>
      <w:r w:rsidRPr="00310590">
        <w:rPr>
          <w:sz w:val="16"/>
        </w:rPr>
        <w:t xml:space="preserve">. Our </w:t>
      </w:r>
      <w:r w:rsidRPr="00310590">
        <w:rPr>
          <w:u w:val="single"/>
        </w:rPr>
        <w:t xml:space="preserve">findings </w:t>
      </w:r>
      <w:r w:rsidRPr="008A364C">
        <w:rPr>
          <w:highlight w:val="green"/>
          <w:u w:val="single"/>
        </w:rPr>
        <w:t>suggest</w:t>
      </w:r>
      <w:r w:rsidRPr="00310590">
        <w:rPr>
          <w:u w:val="single"/>
        </w:rPr>
        <w:t xml:space="preserve"> a concerning picture: </w:t>
      </w:r>
      <w:r w:rsidRPr="008A364C">
        <w:rPr>
          <w:rStyle w:val="Emphasis"/>
          <w:highlight w:val="green"/>
        </w:rPr>
        <w:t>adaptation options are effective</w:t>
      </w:r>
      <w:r w:rsidRPr="00310590">
        <w:rPr>
          <w:rStyle w:val="Emphasis"/>
        </w:rPr>
        <w:t xml:space="preserve"> in reducing risks in most assessed settings </w:t>
      </w:r>
      <w:r w:rsidRPr="008A364C">
        <w:rPr>
          <w:rStyle w:val="Emphasis"/>
          <w:highlight w:val="green"/>
        </w:rPr>
        <w:t>up to 1.5</w:t>
      </w:r>
      <w:r w:rsidRPr="00310590">
        <w:rPr>
          <w:rStyle w:val="Emphasis"/>
        </w:rPr>
        <w:t>C of warming, b</w:t>
      </w:r>
      <w:r w:rsidRPr="008A364C">
        <w:rPr>
          <w:rStyle w:val="Emphasis"/>
          <w:highlight w:val="green"/>
        </w:rPr>
        <w:t>ut with increased warming, effectiveness declines across all</w:t>
      </w:r>
      <w:r w:rsidRPr="00310590">
        <w:rPr>
          <w:rStyle w:val="Emphasis"/>
        </w:rPr>
        <w:t xml:space="preserve"> options and </w:t>
      </w:r>
      <w:r w:rsidRPr="008A364C">
        <w:rPr>
          <w:rStyle w:val="Emphasis"/>
          <w:highlight w:val="green"/>
        </w:rPr>
        <w:t>regions</w:t>
      </w:r>
      <w:r w:rsidRPr="00310590">
        <w:rPr>
          <w:sz w:val="16"/>
        </w:rPr>
        <w:t xml:space="preserve">. The </w:t>
      </w:r>
      <w:r w:rsidRPr="00310590">
        <w:rPr>
          <w:u w:val="single"/>
        </w:rPr>
        <w:t>central estimate</w:t>
      </w:r>
      <w:r w:rsidRPr="00310590">
        <w:rPr>
          <w:sz w:val="16"/>
        </w:rPr>
        <w:t xml:space="preserve"> (that is, the median) of </w:t>
      </w:r>
      <w:r w:rsidRPr="00310590">
        <w:rPr>
          <w:u w:val="single"/>
        </w:rPr>
        <w:t>adaptation effectiveness across all assessed measures at 1.5C is 90%.</w:t>
      </w:r>
      <w:r w:rsidRPr="00310590">
        <w:rPr>
          <w:sz w:val="16"/>
        </w:rPr>
        <w:t xml:space="preserve"> </w:t>
      </w:r>
      <w:r w:rsidRPr="00310590">
        <w:rPr>
          <w:u w:val="single"/>
        </w:rPr>
        <w:t>However, this declines to a median effectiveness of 69% at 2C and 62% at 3C – a level that current policies could still take warming close to. At 4C, effectiveness declines even further to a median of 46%,</w:t>
      </w:r>
      <w:r w:rsidRPr="00310590">
        <w:rPr>
          <w:sz w:val="16"/>
        </w:rPr>
        <w:t xml:space="preserve"> </w:t>
      </w:r>
      <w:r w:rsidRPr="00310590">
        <w:rPr>
          <w:u w:val="single"/>
        </w:rPr>
        <w:t>indicating that less than half of projected impacts would be avoided under the adaptation measure</w:t>
      </w:r>
      <w:r w:rsidRPr="00310590">
        <w:rPr>
          <w:sz w:val="16"/>
        </w:rPr>
        <w:t xml:space="preserve">. The decline in effectiveness is most pronounced for adaptation options related to agriculture. For example, changes in cropping patterns and crop systems show high effectiveness at 1.5C, with more than 50% of data points in this category, but the share of highly effective adaptation decreases to 14% at 4C. At the other end of the scale, we find that energy related adaptation (85%), flood risk reduction measures (78%) and urban water (78%) are the most likely categories to reduce 80% or more of projected risk across all warming levels. As models do not account for adaptation limits and barriers, effectiveness in practice is likely to be lower than under idealised model conditions we assess in our study. In many cases, adaptation in a 1.5C world comes with potential co-benefits, where the adaptation option improves conditions more widely, relative to the baseline of current conditions. For example, shifting from rain-fed agriculture to irrigation systems produces co-benefits in multiple cases. Our findings for </w:t>
      </w:r>
      <w:r w:rsidRPr="00310590">
        <w:rPr>
          <w:u w:val="single"/>
        </w:rPr>
        <w:t xml:space="preserve">adaptation across </w:t>
      </w:r>
      <w:r w:rsidRPr="008A364C">
        <w:rPr>
          <w:rStyle w:val="Emphasis"/>
          <w:highlight w:val="green"/>
        </w:rPr>
        <w:t>Africa</w:t>
      </w:r>
      <w:r w:rsidRPr="008A364C">
        <w:rPr>
          <w:highlight w:val="green"/>
          <w:u w:val="single"/>
        </w:rPr>
        <w:t xml:space="preserve"> show</w:t>
      </w:r>
      <w:r w:rsidRPr="00310590">
        <w:rPr>
          <w:sz w:val="16"/>
        </w:rPr>
        <w:t xml:space="preserve"> that co-benefits could be substantial in closing existing adaptation gaps: 54% of assessed studies indicate potential co-benefits at 1.5C. However, this </w:t>
      </w:r>
      <w:r w:rsidRPr="008A364C">
        <w:rPr>
          <w:highlight w:val="green"/>
          <w:u w:val="single"/>
        </w:rPr>
        <w:t xml:space="preserve">potential declines to </w:t>
      </w:r>
      <w:r w:rsidRPr="008A364C">
        <w:rPr>
          <w:rStyle w:val="Emphasis"/>
          <w:highlight w:val="green"/>
        </w:rPr>
        <w:t>12% at 4C</w:t>
      </w:r>
      <w:r w:rsidRPr="00310590">
        <w:rPr>
          <w:sz w:val="16"/>
        </w:rPr>
        <w:t xml:space="preserve">. Similarly, in </w:t>
      </w:r>
      <w:r w:rsidRPr="008A364C">
        <w:rPr>
          <w:rStyle w:val="Emphasis"/>
          <w:highlight w:val="green"/>
        </w:rPr>
        <w:t>Asia</w:t>
      </w:r>
      <w:r w:rsidRPr="00310590">
        <w:rPr>
          <w:sz w:val="16"/>
        </w:rPr>
        <w:t xml:space="preserve"> the potential for co-benefits </w:t>
      </w:r>
      <w:r w:rsidRPr="008A364C">
        <w:rPr>
          <w:highlight w:val="green"/>
          <w:u w:val="single"/>
        </w:rPr>
        <w:t>declines</w:t>
      </w:r>
      <w:r w:rsidRPr="00310590">
        <w:rPr>
          <w:u w:val="single"/>
        </w:rPr>
        <w:t xml:space="preserve"> from around </w:t>
      </w:r>
      <w:r w:rsidRPr="00310590">
        <w:rPr>
          <w:rStyle w:val="Emphasis"/>
        </w:rPr>
        <w:t xml:space="preserve">56% at 1.5C </w:t>
      </w:r>
      <w:r w:rsidRPr="008A364C">
        <w:rPr>
          <w:rStyle w:val="Emphasis"/>
          <w:highlight w:val="green"/>
        </w:rPr>
        <w:t>to 16%</w:t>
      </w:r>
      <w:r w:rsidRPr="00310590">
        <w:rPr>
          <w:rStyle w:val="Emphasis"/>
        </w:rPr>
        <w:t xml:space="preserve"> at 4C</w:t>
      </w:r>
      <w:r w:rsidRPr="00310590">
        <w:rPr>
          <w:u w:val="single"/>
        </w:rPr>
        <w:t xml:space="preserve">. In </w:t>
      </w:r>
      <w:r w:rsidRPr="008A364C">
        <w:rPr>
          <w:rStyle w:val="Emphasis"/>
          <w:highlight w:val="green"/>
        </w:rPr>
        <w:t>Central and South America</w:t>
      </w:r>
      <w:r w:rsidRPr="00310590">
        <w:rPr>
          <w:sz w:val="16"/>
        </w:rPr>
        <w:t xml:space="preserve">, our </w:t>
      </w:r>
      <w:r w:rsidRPr="00310590">
        <w:rPr>
          <w:u w:val="single"/>
        </w:rPr>
        <w:t xml:space="preserve">data also </w:t>
      </w:r>
      <w:r w:rsidRPr="008A364C">
        <w:rPr>
          <w:highlight w:val="green"/>
          <w:u w:val="single"/>
        </w:rPr>
        <w:t xml:space="preserve">shows a </w:t>
      </w:r>
      <w:r w:rsidRPr="008A364C">
        <w:rPr>
          <w:b/>
          <w:bCs/>
          <w:highlight w:val="green"/>
          <w:u w:val="single"/>
        </w:rPr>
        <w:t>shift towards less effective adaptation outcomes</w:t>
      </w:r>
      <w:r w:rsidRPr="00310590">
        <w:rPr>
          <w:b/>
          <w:bCs/>
          <w:sz w:val="16"/>
        </w:rPr>
        <w:t xml:space="preserve">. </w:t>
      </w:r>
      <w:r w:rsidRPr="00310590">
        <w:rPr>
          <w:sz w:val="16"/>
        </w:rPr>
        <w:t xml:space="preserve">There is no apparent shift in the level of co-benefits that could be achieved, though it must be noted that much fewer studies were available for this region. In some situations, adaptation becomes not just ineffective in reducing risk, but it actually aggravates the situation, leading to “maladaptation”. </w:t>
      </w:r>
      <w:r w:rsidRPr="00310590">
        <w:rPr>
          <w:u w:val="single"/>
        </w:rPr>
        <w:t>Africa shows the largest share of maladaptive outcomes at all levels of warming. For example, intensifying the cultivation of maize and sorghum in west Africa or earlier planting of maize in Uganda further decreases yields – in addition to climate impacts – rather than reducing projected risk, even at 1.5C warming.</w:t>
      </w:r>
    </w:p>
    <w:p w14:paraId="3E5E2F02" w14:textId="77777777" w:rsidR="006940E6" w:rsidRDefault="006940E6" w:rsidP="006940E6">
      <w:pPr>
        <w:pStyle w:val="Heading4"/>
        <w:rPr>
          <w:b w:val="0"/>
          <w:bCs/>
        </w:rPr>
      </w:pPr>
      <w:r>
        <w:t>Their Adaptation models are wrong</w:t>
      </w:r>
      <w:r>
        <w:rPr>
          <w:b w:val="0"/>
          <w:bCs/>
        </w:rPr>
        <w:t>---they don’t account for limitations</w:t>
      </w:r>
    </w:p>
    <w:p w14:paraId="3E3E3E5D" w14:textId="77777777" w:rsidR="006940E6" w:rsidRPr="008A364C" w:rsidRDefault="006940E6" w:rsidP="006940E6">
      <w:pPr>
        <w:rPr>
          <w:sz w:val="26"/>
        </w:rPr>
      </w:pPr>
      <w:r>
        <w:rPr>
          <w:rStyle w:val="Style13ptBold"/>
        </w:rPr>
        <w:t>Lissner et al. ’24</w:t>
      </w:r>
      <w:r>
        <w:rPr>
          <w:rStyle w:val="Style13ptBold"/>
          <w:b w:val="0"/>
          <w:bCs w:val="0"/>
        </w:rPr>
        <w:t xml:space="preserve"> </w:t>
      </w:r>
      <w:r w:rsidRPr="00310590">
        <w:rPr>
          <w:rStyle w:val="Style13ptBold"/>
          <w:b w:val="0"/>
          <w:bCs w:val="0"/>
          <w:sz w:val="22"/>
        </w:rPr>
        <w:t>(Tabea Lissner, Co-head of the Science Team at Climate Analytics and leads the team’s work on climate change adaptation, vulnerability, and risk, PhD in Geography from Humboldt University of Berlin in 2014, academic background in Geography, Political Science and Environmental Management, “Guest post: Climate adaptation becomes less effective as the world warms”, https://www.carbonbrief.org/guest-post-climate-adaptation-becomes-less-effective-as-the-world-warms/, DOA: 7/20/2025, KAoki)</w:t>
      </w:r>
    </w:p>
    <w:p w14:paraId="74EB3911" w14:textId="77777777" w:rsidR="006940E6" w:rsidRPr="008A364C" w:rsidRDefault="006940E6" w:rsidP="006940E6">
      <w:pPr>
        <w:rPr>
          <w:rStyle w:val="Emphasis"/>
        </w:rPr>
      </w:pPr>
      <w:r w:rsidRPr="008A364C">
        <w:rPr>
          <w:rStyle w:val="Emphasis"/>
          <w:highlight w:val="green"/>
        </w:rPr>
        <w:t>Models often overestimate</w:t>
      </w:r>
      <w:r w:rsidRPr="008A364C">
        <w:rPr>
          <w:rStyle w:val="Emphasis"/>
        </w:rPr>
        <w:t xml:space="preserve"> the </w:t>
      </w:r>
      <w:r w:rsidRPr="008A364C">
        <w:rPr>
          <w:rStyle w:val="Emphasis"/>
          <w:highlight w:val="green"/>
        </w:rPr>
        <w:t>potential for adaptation</w:t>
      </w:r>
    </w:p>
    <w:p w14:paraId="7EF945B8" w14:textId="77777777" w:rsidR="006940E6" w:rsidRPr="008A364C" w:rsidRDefault="006940E6" w:rsidP="006940E6">
      <w:pPr>
        <w:rPr>
          <w:u w:val="single"/>
        </w:rPr>
      </w:pPr>
      <w:r w:rsidRPr="008A364C">
        <w:rPr>
          <w:sz w:val="16"/>
        </w:rPr>
        <w:t xml:space="preserve">Currently, </w:t>
      </w:r>
      <w:r w:rsidRPr="008A364C">
        <w:rPr>
          <w:b/>
          <w:bCs/>
          <w:highlight w:val="green"/>
          <w:u w:val="single"/>
        </w:rPr>
        <w:t>adaptation</w:t>
      </w:r>
      <w:r w:rsidRPr="008A364C">
        <w:rPr>
          <w:highlight w:val="green"/>
          <w:u w:val="single"/>
        </w:rPr>
        <w:t xml:space="preserve"> is </w:t>
      </w:r>
      <w:r w:rsidRPr="008A364C">
        <w:rPr>
          <w:b/>
          <w:bCs/>
          <w:highlight w:val="green"/>
          <w:u w:val="single"/>
        </w:rPr>
        <w:t>not well represented</w:t>
      </w:r>
      <w:r w:rsidRPr="008A364C">
        <w:rPr>
          <w:highlight w:val="green"/>
          <w:u w:val="single"/>
        </w:rPr>
        <w:t xml:space="preserve"> in </w:t>
      </w:r>
      <w:r w:rsidRPr="008A364C">
        <w:rPr>
          <w:rStyle w:val="Emphasis"/>
          <w:highlight w:val="green"/>
        </w:rPr>
        <w:t>quantitative models</w:t>
      </w:r>
      <w:r w:rsidRPr="008A364C">
        <w:rPr>
          <w:sz w:val="16"/>
        </w:rPr>
        <w:t xml:space="preserve">. </w:t>
      </w:r>
      <w:r w:rsidRPr="008A364C">
        <w:rPr>
          <w:b/>
          <w:bCs/>
          <w:u w:val="single"/>
        </w:rPr>
        <w:t>Integrated assessment models</w:t>
      </w:r>
      <w:r w:rsidRPr="008A364C">
        <w:rPr>
          <w:u w:val="single"/>
        </w:rPr>
        <w:t xml:space="preserve"> </w:t>
      </w:r>
      <w:r w:rsidRPr="008A364C">
        <w:rPr>
          <w:b/>
          <w:bCs/>
          <w:u w:val="single"/>
        </w:rPr>
        <w:t>provide</w:t>
      </w:r>
      <w:r w:rsidRPr="008A364C">
        <w:rPr>
          <w:u w:val="single"/>
        </w:rPr>
        <w:t xml:space="preserve"> </w:t>
      </w:r>
      <w:r w:rsidRPr="008A364C">
        <w:rPr>
          <w:b/>
          <w:bCs/>
          <w:u w:val="single"/>
        </w:rPr>
        <w:t>information</w:t>
      </w:r>
      <w:r w:rsidRPr="008A364C">
        <w:rPr>
          <w:u w:val="single"/>
        </w:rPr>
        <w:t xml:space="preserve"> on energy system </w:t>
      </w:r>
      <w:r w:rsidRPr="008A364C">
        <w:rPr>
          <w:sz w:val="16"/>
        </w:rPr>
        <w:t xml:space="preserve">transition pathways </w:t>
      </w:r>
      <w:r w:rsidRPr="008A364C">
        <w:rPr>
          <w:b/>
          <w:bCs/>
          <w:u w:val="single"/>
        </w:rPr>
        <w:t>to limit warming</w:t>
      </w:r>
      <w:r w:rsidRPr="008A364C">
        <w:rPr>
          <w:u w:val="single"/>
        </w:rPr>
        <w:t xml:space="preserve">, but they </w:t>
      </w:r>
      <w:r w:rsidRPr="008A364C">
        <w:rPr>
          <w:b/>
          <w:bCs/>
          <w:highlight w:val="green"/>
          <w:u w:val="single"/>
        </w:rPr>
        <w:t>do not account for climate impacts or costs</w:t>
      </w:r>
      <w:r w:rsidRPr="008A364C">
        <w:rPr>
          <w:highlight w:val="green"/>
          <w:u w:val="single"/>
        </w:rPr>
        <w:t xml:space="preserve"> and</w:t>
      </w:r>
      <w:r w:rsidRPr="008A364C">
        <w:rPr>
          <w:u w:val="single"/>
        </w:rPr>
        <w:t xml:space="preserve"> potentials for adaptation.</w:t>
      </w:r>
    </w:p>
    <w:p w14:paraId="3BF4B07C" w14:textId="77777777" w:rsidR="006940E6" w:rsidRPr="008A364C" w:rsidRDefault="006940E6" w:rsidP="006940E6">
      <w:pPr>
        <w:rPr>
          <w:b/>
          <w:bCs/>
          <w:sz w:val="16"/>
        </w:rPr>
      </w:pPr>
      <w:r w:rsidRPr="008A364C">
        <w:rPr>
          <w:b/>
          <w:bCs/>
          <w:u w:val="single"/>
        </w:rPr>
        <w:t>Climate impact models assess</w:t>
      </w:r>
      <w:r w:rsidRPr="008A364C">
        <w:rPr>
          <w:u w:val="single"/>
        </w:rPr>
        <w:t xml:space="preserve"> the </w:t>
      </w:r>
      <w:r w:rsidRPr="008A364C">
        <w:rPr>
          <w:b/>
          <w:bCs/>
          <w:u w:val="single"/>
        </w:rPr>
        <w:t>sectoral effects</w:t>
      </w:r>
      <w:r w:rsidRPr="008A364C">
        <w:rPr>
          <w:u w:val="single"/>
        </w:rPr>
        <w:t xml:space="preserve"> of warming</w:t>
      </w:r>
      <w:r w:rsidRPr="008A364C">
        <w:rPr>
          <w:sz w:val="16"/>
        </w:rPr>
        <w:t xml:space="preserve"> – for example, on agriculture or the water system. </w:t>
      </w:r>
      <w:r w:rsidRPr="008A364C">
        <w:rPr>
          <w:u w:val="single"/>
        </w:rPr>
        <w:t>Sectoral climate impact models implement selected adaptation measures</w:t>
      </w:r>
      <w:r w:rsidRPr="008A364C">
        <w:rPr>
          <w:sz w:val="16"/>
        </w:rPr>
        <w:t xml:space="preserve">, such as irrigation in the agricultural sector, for example, </w:t>
      </w:r>
      <w:r w:rsidRPr="008A364C">
        <w:rPr>
          <w:u w:val="single"/>
        </w:rPr>
        <w:t xml:space="preserve">but </w:t>
      </w:r>
      <w:r w:rsidRPr="008A364C">
        <w:rPr>
          <w:b/>
          <w:bCs/>
          <w:u w:val="single"/>
        </w:rPr>
        <w:t xml:space="preserve">do not account for </w:t>
      </w:r>
      <w:r w:rsidRPr="008A364C">
        <w:rPr>
          <w:b/>
          <w:bCs/>
          <w:highlight w:val="green"/>
          <w:u w:val="single"/>
        </w:rPr>
        <w:t>limitations such as water availability</w:t>
      </w:r>
      <w:r w:rsidRPr="008A364C">
        <w:rPr>
          <w:b/>
          <w:bCs/>
          <w:sz w:val="16"/>
        </w:rPr>
        <w:t>.</w:t>
      </w:r>
    </w:p>
    <w:p w14:paraId="35235CA4" w14:textId="77777777" w:rsidR="006940E6" w:rsidRPr="008A364C" w:rsidRDefault="006940E6" w:rsidP="006940E6">
      <w:pPr>
        <w:rPr>
          <w:sz w:val="16"/>
        </w:rPr>
      </w:pPr>
      <w:r w:rsidRPr="008A364C">
        <w:rPr>
          <w:sz w:val="16"/>
        </w:rPr>
        <w:t xml:space="preserve">But, even more importantly, </w:t>
      </w:r>
      <w:r w:rsidRPr="008A364C">
        <w:rPr>
          <w:b/>
          <w:bCs/>
          <w:highlight w:val="green"/>
          <w:u w:val="single"/>
        </w:rPr>
        <w:t>models do not account for other constraints</w:t>
      </w:r>
      <w:r w:rsidRPr="008A364C">
        <w:rPr>
          <w:u w:val="single"/>
        </w:rPr>
        <w:t xml:space="preserve"> and limits to adaptation, </w:t>
      </w:r>
      <w:r w:rsidRPr="008A364C">
        <w:rPr>
          <w:highlight w:val="green"/>
          <w:u w:val="single"/>
        </w:rPr>
        <w:t>which have been documented</w:t>
      </w:r>
      <w:r w:rsidRPr="008A364C">
        <w:rPr>
          <w:u w:val="single"/>
        </w:rPr>
        <w:t xml:space="preserve"> in practice</w:t>
      </w:r>
      <w:r w:rsidRPr="008A364C">
        <w:rPr>
          <w:sz w:val="16"/>
        </w:rPr>
        <w:t xml:space="preserve">. </w:t>
      </w:r>
    </w:p>
    <w:p w14:paraId="28A5C005" w14:textId="77777777" w:rsidR="006940E6" w:rsidRPr="008A364C" w:rsidRDefault="006940E6" w:rsidP="006940E6">
      <w:pPr>
        <w:rPr>
          <w:u w:val="single"/>
        </w:rPr>
      </w:pPr>
      <w:r w:rsidRPr="008A364C">
        <w:rPr>
          <w:sz w:val="16"/>
        </w:rPr>
        <w:t xml:space="preserve">Beside </w:t>
      </w:r>
      <w:r w:rsidRPr="008A364C">
        <w:rPr>
          <w:rStyle w:val="Emphasis"/>
          <w:highlight w:val="green"/>
        </w:rPr>
        <w:t>financial barriers</w:t>
      </w:r>
      <w:r w:rsidRPr="008A364C">
        <w:rPr>
          <w:sz w:val="16"/>
        </w:rPr>
        <w:t xml:space="preserve">, which are a fundamental impediment to effective adaptation, there are also </w:t>
      </w:r>
      <w:r w:rsidRPr="008A364C">
        <w:rPr>
          <w:u w:val="single"/>
        </w:rPr>
        <w:t xml:space="preserve">constraints and </w:t>
      </w:r>
      <w:r w:rsidRPr="008A364C">
        <w:rPr>
          <w:highlight w:val="green"/>
          <w:u w:val="single"/>
        </w:rPr>
        <w:t xml:space="preserve">limits related to </w:t>
      </w:r>
      <w:r w:rsidRPr="008A364C">
        <w:rPr>
          <w:rStyle w:val="Emphasis"/>
          <w:highlight w:val="green"/>
        </w:rPr>
        <w:t>governance</w:t>
      </w:r>
      <w:r w:rsidRPr="008A364C">
        <w:rPr>
          <w:rStyle w:val="Emphasis"/>
        </w:rPr>
        <w:t xml:space="preserve"> and institutions</w:t>
      </w:r>
      <w:r w:rsidRPr="008A364C">
        <w:rPr>
          <w:sz w:val="16"/>
        </w:rPr>
        <w:t xml:space="preserve">, </w:t>
      </w:r>
      <w:r w:rsidRPr="008A364C">
        <w:rPr>
          <w:rStyle w:val="Emphasis"/>
          <w:highlight w:val="green"/>
        </w:rPr>
        <w:t>availability of info</w:t>
      </w:r>
      <w:r w:rsidRPr="008A364C">
        <w:rPr>
          <w:rStyle w:val="Emphasis"/>
        </w:rPr>
        <w:t>rmation</w:t>
      </w:r>
      <w:r w:rsidRPr="008A364C">
        <w:rPr>
          <w:u w:val="single"/>
        </w:rPr>
        <w:t xml:space="preserve">, </w:t>
      </w:r>
      <w:r w:rsidRPr="008A364C">
        <w:rPr>
          <w:rStyle w:val="Emphasis"/>
          <w:highlight w:val="green"/>
        </w:rPr>
        <w:t>awareness</w:t>
      </w:r>
      <w:r w:rsidRPr="008A364C">
        <w:rPr>
          <w:highlight w:val="green"/>
          <w:u w:val="single"/>
        </w:rPr>
        <w:t xml:space="preserve">, </w:t>
      </w:r>
      <w:r w:rsidRPr="008A364C">
        <w:rPr>
          <w:rStyle w:val="Emphasis"/>
          <w:highlight w:val="green"/>
        </w:rPr>
        <w:t>human capacity</w:t>
      </w:r>
      <w:r w:rsidRPr="008A364C">
        <w:rPr>
          <w:u w:val="single"/>
        </w:rPr>
        <w:t xml:space="preserve"> and </w:t>
      </w:r>
      <w:r w:rsidRPr="008A364C">
        <w:rPr>
          <w:rStyle w:val="Emphasis"/>
          <w:highlight w:val="green"/>
        </w:rPr>
        <w:t>socio-cultural constraints</w:t>
      </w:r>
      <w:r w:rsidRPr="008A364C">
        <w:rPr>
          <w:u w:val="single"/>
        </w:rPr>
        <w:t>. Similarly, adaptive capacity plays an important role in the ability to implement effective adaptation.</w:t>
      </w:r>
    </w:p>
    <w:p w14:paraId="79C43B62" w14:textId="77777777" w:rsidR="006940E6" w:rsidRPr="008A364C" w:rsidRDefault="006940E6" w:rsidP="006940E6">
      <w:pPr>
        <w:rPr>
          <w:u w:val="single"/>
        </w:rPr>
      </w:pPr>
      <w:r w:rsidRPr="008A364C">
        <w:rPr>
          <w:sz w:val="16"/>
        </w:rPr>
        <w:t xml:space="preserve">Consequently, where models include adaptation, they likely overestimate its potential. This is also true for our own assessment: we assess adaptation in a modelled context, where ideal conditions for implementing the respective option are assumed. </w:t>
      </w:r>
      <w:r w:rsidRPr="008A364C">
        <w:rPr>
          <w:b/>
          <w:bCs/>
          <w:highlight w:val="green"/>
          <w:u w:val="single"/>
        </w:rPr>
        <w:t>If</w:t>
      </w:r>
      <w:r w:rsidRPr="008A364C">
        <w:rPr>
          <w:b/>
          <w:bCs/>
          <w:u w:val="single"/>
        </w:rPr>
        <w:t xml:space="preserve"> additional </w:t>
      </w:r>
      <w:r w:rsidRPr="008A364C">
        <w:rPr>
          <w:b/>
          <w:bCs/>
          <w:highlight w:val="green"/>
          <w:u w:val="single"/>
        </w:rPr>
        <w:t>adaptation constraints</w:t>
      </w:r>
      <w:r w:rsidRPr="008A364C">
        <w:rPr>
          <w:u w:val="single"/>
        </w:rPr>
        <w:t xml:space="preserve"> and adaptive capacities </w:t>
      </w:r>
      <w:r w:rsidRPr="008A364C">
        <w:rPr>
          <w:b/>
          <w:bCs/>
          <w:highlight w:val="green"/>
          <w:u w:val="single"/>
        </w:rPr>
        <w:t>were considered</w:t>
      </w:r>
      <w:r w:rsidRPr="008A364C">
        <w:rPr>
          <w:u w:val="single"/>
        </w:rPr>
        <w:t xml:space="preserve">, the </w:t>
      </w:r>
      <w:r w:rsidRPr="008A364C">
        <w:rPr>
          <w:rStyle w:val="Emphasis"/>
          <w:highlight w:val="green"/>
        </w:rPr>
        <w:t>extent to which adaptation</w:t>
      </w:r>
      <w:r w:rsidRPr="008A364C">
        <w:rPr>
          <w:rStyle w:val="Emphasis"/>
        </w:rPr>
        <w:t xml:space="preserve"> can </w:t>
      </w:r>
      <w:r w:rsidRPr="008A364C">
        <w:rPr>
          <w:rStyle w:val="Emphasis"/>
          <w:highlight w:val="green"/>
        </w:rPr>
        <w:t>effectively reduce</w:t>
      </w:r>
      <w:r w:rsidRPr="008A364C">
        <w:rPr>
          <w:rStyle w:val="Emphasis"/>
        </w:rPr>
        <w:t xml:space="preserve"> climate </w:t>
      </w:r>
      <w:r w:rsidRPr="008A364C">
        <w:rPr>
          <w:rStyle w:val="Emphasis"/>
          <w:highlight w:val="green"/>
        </w:rPr>
        <w:t>risks</w:t>
      </w:r>
      <w:r w:rsidRPr="008A364C">
        <w:rPr>
          <w:rStyle w:val="Emphasis"/>
        </w:rPr>
        <w:t xml:space="preserve"> may be </w:t>
      </w:r>
      <w:r w:rsidRPr="008A364C">
        <w:rPr>
          <w:rStyle w:val="Emphasis"/>
          <w:highlight w:val="green"/>
        </w:rPr>
        <w:t>further reduced</w:t>
      </w:r>
      <w:r w:rsidRPr="008A364C">
        <w:rPr>
          <w:u w:val="single"/>
        </w:rPr>
        <w:t>.</w:t>
      </w:r>
    </w:p>
    <w:p w14:paraId="782707F3" w14:textId="2C3D6F1B" w:rsidR="006940E6" w:rsidRDefault="006940E6" w:rsidP="006940E6">
      <w:pPr>
        <w:pStyle w:val="Heading3"/>
      </w:pPr>
      <w:r>
        <w:t>Warming Bad---Empirics</w:t>
      </w:r>
    </w:p>
    <w:p w14:paraId="0C68DE1B" w14:textId="77777777" w:rsidR="006940E6" w:rsidRDefault="006940E6" w:rsidP="006940E6">
      <w:pPr>
        <w:pStyle w:val="Heading4"/>
      </w:pPr>
      <w:r w:rsidRPr="00500E8A">
        <w:rPr>
          <w:u w:val="single"/>
        </w:rPr>
        <w:t>FIJI</w:t>
      </w:r>
      <w:r>
        <w:t>.</w:t>
      </w:r>
    </w:p>
    <w:p w14:paraId="2E1D69C8" w14:textId="77777777" w:rsidR="006940E6" w:rsidRPr="00577090" w:rsidRDefault="006940E6" w:rsidP="006940E6">
      <w:pPr>
        <w:rPr>
          <w:rStyle w:val="Style13ptBold"/>
          <w:b w:val="0"/>
          <w:bCs w:val="0"/>
          <w:sz w:val="22"/>
        </w:rPr>
      </w:pPr>
      <w:r>
        <w:rPr>
          <w:rStyle w:val="Style13ptBold"/>
        </w:rPr>
        <w:t>Schipper ’20</w:t>
      </w:r>
      <w:r>
        <w:rPr>
          <w:rStyle w:val="Style13ptBold"/>
          <w:b w:val="0"/>
          <w:bCs w:val="0"/>
        </w:rPr>
        <w:t xml:space="preserve"> </w:t>
      </w:r>
      <w:r w:rsidRPr="00577090">
        <w:rPr>
          <w:rStyle w:val="Style13ptBold"/>
          <w:b w:val="0"/>
          <w:bCs w:val="0"/>
          <w:sz w:val="22"/>
        </w:rPr>
        <w:t>(Lisa Schipper, explores the interlinkages between climate change and human development, Environmental Social Science Research Fellow, Environmental Change Institute, PhD in Development Studies, “Maladaptation: When Adaptation to Climate Change Goes Very Wrong”, https://www.sciencedirect.com/science/article/pii/S2590332220304838, DOA: 7/16/2025, KAoki)</w:t>
      </w:r>
    </w:p>
    <w:p w14:paraId="396FEB6F" w14:textId="77777777" w:rsidR="006940E6" w:rsidRPr="00500E8A" w:rsidRDefault="006940E6" w:rsidP="006940E6">
      <w:pPr>
        <w:rPr>
          <w:sz w:val="16"/>
        </w:rPr>
      </w:pPr>
      <w:r w:rsidRPr="00500E8A">
        <w:rPr>
          <w:sz w:val="16"/>
        </w:rPr>
        <w:t>Infrastructural Maladaptation</w:t>
      </w:r>
    </w:p>
    <w:p w14:paraId="15A7C9A2" w14:textId="77777777" w:rsidR="006940E6" w:rsidRPr="00500E8A" w:rsidRDefault="006940E6" w:rsidP="006940E6">
      <w:pPr>
        <w:rPr>
          <w:sz w:val="16"/>
        </w:rPr>
      </w:pPr>
      <w:r w:rsidRPr="00500E8A">
        <w:rPr>
          <w:sz w:val="16"/>
        </w:rPr>
        <w:t xml:space="preserve">The literature is rich with many cases of </w:t>
      </w:r>
      <w:r w:rsidRPr="00577090">
        <w:rPr>
          <w:rStyle w:val="Emphasis"/>
          <w:highlight w:val="green"/>
        </w:rPr>
        <w:t>maladaptation stemming from coastal areas</w:t>
      </w:r>
      <w:r w:rsidRPr="00500E8A">
        <w:rPr>
          <w:sz w:val="16"/>
        </w:rPr>
        <w:t xml:space="preserve">, which are </w:t>
      </w:r>
      <w:r w:rsidRPr="00577090">
        <w:rPr>
          <w:b/>
          <w:bCs/>
          <w:highlight w:val="green"/>
          <w:u w:val="single"/>
        </w:rPr>
        <w:t>faced with the need to protect against</w:t>
      </w:r>
      <w:r w:rsidRPr="00500E8A">
        <w:rPr>
          <w:u w:val="single"/>
        </w:rPr>
        <w:t xml:space="preserve"> the effects of </w:t>
      </w:r>
      <w:r w:rsidRPr="00577090">
        <w:rPr>
          <w:rStyle w:val="Emphasis"/>
          <w:highlight w:val="green"/>
        </w:rPr>
        <w:t>sea-level rise</w:t>
      </w:r>
      <w:r w:rsidRPr="00500E8A">
        <w:rPr>
          <w:u w:val="single"/>
        </w:rPr>
        <w:t xml:space="preserve">, </w:t>
      </w:r>
      <w:r w:rsidRPr="00500E8A">
        <w:rPr>
          <w:rStyle w:val="Emphasis"/>
        </w:rPr>
        <w:t>salt-water intrusion</w:t>
      </w:r>
      <w:r w:rsidRPr="00500E8A">
        <w:rPr>
          <w:u w:val="single"/>
        </w:rPr>
        <w:t xml:space="preserve">, </w:t>
      </w:r>
      <w:r w:rsidRPr="00500E8A">
        <w:rPr>
          <w:rStyle w:val="Emphasis"/>
        </w:rPr>
        <w:t>coastal storms</w:t>
      </w:r>
      <w:r w:rsidRPr="00500E8A">
        <w:rPr>
          <w:u w:val="single"/>
        </w:rPr>
        <w:t xml:space="preserve">, and </w:t>
      </w:r>
      <w:r w:rsidRPr="00500E8A">
        <w:rPr>
          <w:rStyle w:val="Emphasis"/>
        </w:rPr>
        <w:t>other consequences of climate change</w:t>
      </w:r>
      <w:r w:rsidRPr="00500E8A">
        <w:rPr>
          <w:sz w:val="16"/>
        </w:rPr>
        <w:t xml:space="preserve">. Different </w:t>
      </w:r>
      <w:r w:rsidRPr="00577090">
        <w:rPr>
          <w:u w:val="single"/>
        </w:rPr>
        <w:t>forms</w:t>
      </w:r>
      <w:r w:rsidRPr="00500E8A">
        <w:rPr>
          <w:u w:val="single"/>
        </w:rPr>
        <w:t xml:space="preserve"> of </w:t>
      </w:r>
      <w:r w:rsidRPr="00577090">
        <w:rPr>
          <w:u w:val="single"/>
        </w:rPr>
        <w:t>protection ranging from infrastructure</w:t>
      </w:r>
      <w:r w:rsidRPr="00500E8A">
        <w:rPr>
          <w:u w:val="single"/>
        </w:rPr>
        <w:t>, mangrove planting, managed retreat, to adopting a discourse of “living with floods” have been implemented around the world</w:t>
      </w:r>
      <w:r w:rsidRPr="00500E8A">
        <w:rPr>
          <w:sz w:val="16"/>
        </w:rPr>
        <w:t xml:space="preserve">. But most of these choices come with consequences. </w:t>
      </w:r>
      <w:r w:rsidRPr="00500E8A">
        <w:rPr>
          <w:u w:val="single"/>
        </w:rPr>
        <w:t xml:space="preserve">A </w:t>
      </w:r>
      <w:r w:rsidRPr="00577090">
        <w:rPr>
          <w:u w:val="single"/>
        </w:rPr>
        <w:t xml:space="preserve">case from </w:t>
      </w:r>
      <w:r w:rsidRPr="00577090">
        <w:rPr>
          <w:highlight w:val="green"/>
          <w:u w:val="single"/>
        </w:rPr>
        <w:t>Fiji</w:t>
      </w:r>
      <w:r w:rsidRPr="00500E8A">
        <w:rPr>
          <w:u w:val="single"/>
        </w:rPr>
        <w:t xml:space="preserve"> </w:t>
      </w:r>
      <w:r w:rsidRPr="00577090">
        <w:rPr>
          <w:highlight w:val="green"/>
          <w:u w:val="single"/>
        </w:rPr>
        <w:t>demonstrates</w:t>
      </w:r>
      <w:r w:rsidRPr="00500E8A">
        <w:rPr>
          <w:u w:val="single"/>
        </w:rPr>
        <w:t xml:space="preserve"> that </w:t>
      </w:r>
      <w:r w:rsidRPr="00577090">
        <w:rPr>
          <w:b/>
          <w:bCs/>
          <w:highlight w:val="green"/>
          <w:u w:val="single"/>
        </w:rPr>
        <w:t>seawalls built to protect people</w:t>
      </w:r>
      <w:r w:rsidRPr="00500E8A">
        <w:rPr>
          <w:sz w:val="16"/>
        </w:rPr>
        <w:t xml:space="preserve"> from rising sea-levels have actually </w:t>
      </w:r>
      <w:r w:rsidRPr="00577090">
        <w:rPr>
          <w:b/>
          <w:bCs/>
          <w:highlight w:val="green"/>
          <w:u w:val="single"/>
        </w:rPr>
        <w:t>made</w:t>
      </w:r>
      <w:r w:rsidRPr="00577090">
        <w:rPr>
          <w:highlight w:val="green"/>
          <w:u w:val="single"/>
        </w:rPr>
        <w:t xml:space="preserve"> those living</w:t>
      </w:r>
      <w:r w:rsidRPr="00500E8A">
        <w:rPr>
          <w:u w:val="single"/>
        </w:rPr>
        <w:t xml:space="preserve"> close to them </w:t>
      </w:r>
      <w:r w:rsidRPr="00577090">
        <w:rPr>
          <w:b/>
          <w:bCs/>
          <w:highlight w:val="green"/>
          <w:u w:val="single"/>
        </w:rPr>
        <w:t>more exposed to hazards</w:t>
      </w:r>
      <w:r w:rsidRPr="00500E8A">
        <w:rPr>
          <w:sz w:val="16"/>
        </w:rPr>
        <w:t xml:space="preserve">, because they </w:t>
      </w:r>
      <w:r w:rsidRPr="00500E8A">
        <w:rPr>
          <w:u w:val="single"/>
        </w:rPr>
        <w:t xml:space="preserve">end up </w:t>
      </w:r>
      <w:r w:rsidRPr="00577090">
        <w:rPr>
          <w:b/>
          <w:bCs/>
          <w:highlight w:val="green"/>
          <w:u w:val="single"/>
        </w:rPr>
        <w:t>preventing</w:t>
      </w:r>
      <w:r w:rsidRPr="00577090">
        <w:rPr>
          <w:b/>
          <w:bCs/>
          <w:u w:val="single"/>
        </w:rPr>
        <w:t xml:space="preserve"> stormwater </w:t>
      </w:r>
      <w:r w:rsidRPr="00577090">
        <w:rPr>
          <w:b/>
          <w:bCs/>
          <w:highlight w:val="green"/>
          <w:u w:val="single"/>
        </w:rPr>
        <w:t>drainage</w:t>
      </w:r>
      <w:r w:rsidRPr="00500E8A">
        <w:rPr>
          <w:sz w:val="16"/>
        </w:rPr>
        <w:t xml:space="preserve">. In part, </w:t>
      </w:r>
      <w:r w:rsidRPr="00500E8A">
        <w:rPr>
          <w:u w:val="single"/>
        </w:rPr>
        <w:t xml:space="preserve">seawalls and other </w:t>
      </w:r>
      <w:r w:rsidRPr="00577090">
        <w:rPr>
          <w:highlight w:val="green"/>
          <w:u w:val="single"/>
        </w:rPr>
        <w:t>infrastructure give</w:t>
      </w:r>
      <w:r w:rsidRPr="00500E8A">
        <w:rPr>
          <w:u w:val="single"/>
        </w:rPr>
        <w:t xml:space="preserve"> people a </w:t>
      </w:r>
      <w:r w:rsidRPr="00577090">
        <w:rPr>
          <w:rStyle w:val="Emphasis"/>
          <w:highlight w:val="green"/>
        </w:rPr>
        <w:t>false sense of security</w:t>
      </w:r>
      <w:r w:rsidRPr="00500E8A">
        <w:rPr>
          <w:u w:val="single"/>
        </w:rPr>
        <w:t xml:space="preserve"> and </w:t>
      </w:r>
      <w:r w:rsidRPr="00577090">
        <w:rPr>
          <w:b/>
          <w:bCs/>
          <w:highlight w:val="green"/>
          <w:u w:val="single"/>
        </w:rPr>
        <w:t>encourage</w:t>
      </w:r>
      <w:r w:rsidRPr="00577090">
        <w:rPr>
          <w:highlight w:val="green"/>
          <w:u w:val="single"/>
        </w:rPr>
        <w:t xml:space="preserve"> </w:t>
      </w:r>
      <w:r w:rsidRPr="00577090">
        <w:rPr>
          <w:b/>
          <w:bCs/>
          <w:highlight w:val="green"/>
          <w:u w:val="single"/>
        </w:rPr>
        <w:t>them to remain in places</w:t>
      </w:r>
      <w:r w:rsidRPr="00500E8A">
        <w:rPr>
          <w:u w:val="single"/>
        </w:rPr>
        <w:t xml:space="preserve"> or </w:t>
      </w:r>
      <w:r w:rsidRPr="00577090">
        <w:rPr>
          <w:b/>
          <w:bCs/>
          <w:u w:val="single"/>
        </w:rPr>
        <w:t>continue with activities</w:t>
      </w:r>
      <w:r w:rsidRPr="00500E8A">
        <w:rPr>
          <w:u w:val="single"/>
        </w:rPr>
        <w:t xml:space="preserve"> that </w:t>
      </w:r>
      <w:r w:rsidRPr="00577090">
        <w:rPr>
          <w:highlight w:val="green"/>
          <w:u w:val="single"/>
        </w:rPr>
        <w:t xml:space="preserve">make them </w:t>
      </w:r>
      <w:r w:rsidRPr="00577090">
        <w:rPr>
          <w:b/>
          <w:bCs/>
          <w:highlight w:val="green"/>
          <w:u w:val="single"/>
        </w:rPr>
        <w:t>vulnerable</w:t>
      </w:r>
      <w:r w:rsidRPr="00577090">
        <w:rPr>
          <w:b/>
          <w:bCs/>
          <w:u w:val="single"/>
        </w:rPr>
        <w:t xml:space="preserve"> to climate change</w:t>
      </w:r>
      <w:r w:rsidRPr="00500E8A">
        <w:rPr>
          <w:u w:val="single"/>
        </w:rPr>
        <w:t xml:space="preserve"> if and </w:t>
      </w:r>
      <w:r w:rsidRPr="00577090">
        <w:rPr>
          <w:highlight w:val="green"/>
          <w:u w:val="single"/>
        </w:rPr>
        <w:t>when</w:t>
      </w:r>
      <w:r w:rsidRPr="00500E8A">
        <w:rPr>
          <w:u w:val="single"/>
        </w:rPr>
        <w:t xml:space="preserve"> the </w:t>
      </w:r>
      <w:r w:rsidRPr="00577090">
        <w:rPr>
          <w:b/>
          <w:bCs/>
          <w:highlight w:val="green"/>
          <w:u w:val="single"/>
        </w:rPr>
        <w:t>infrastructure fails</w:t>
      </w:r>
      <w:r w:rsidRPr="00500E8A">
        <w:rPr>
          <w:sz w:val="16"/>
        </w:rPr>
        <w:t xml:space="preserve">. In the studied example, </w:t>
      </w:r>
      <w:r w:rsidRPr="00500E8A">
        <w:rPr>
          <w:u w:val="single"/>
        </w:rPr>
        <w:t xml:space="preserve">the </w:t>
      </w:r>
      <w:r w:rsidRPr="00577090">
        <w:rPr>
          <w:highlight w:val="green"/>
          <w:u w:val="single"/>
        </w:rPr>
        <w:t>seawalls</w:t>
      </w:r>
      <w:r w:rsidRPr="00500E8A">
        <w:rPr>
          <w:u w:val="single"/>
        </w:rPr>
        <w:t xml:space="preserve"> also </w:t>
      </w:r>
      <w:r w:rsidRPr="00577090">
        <w:rPr>
          <w:highlight w:val="green"/>
          <w:u w:val="single"/>
        </w:rPr>
        <w:t>shifted</w:t>
      </w:r>
      <w:r w:rsidRPr="00500E8A">
        <w:rPr>
          <w:u w:val="single"/>
        </w:rPr>
        <w:t xml:space="preserve"> vulnerability to people elsewhere along the coast</w:t>
      </w:r>
      <w:r w:rsidRPr="00500E8A">
        <w:rPr>
          <w:sz w:val="16"/>
        </w:rPr>
        <w:t xml:space="preserve">, because of changes in sediment deposits, and </w:t>
      </w:r>
      <w:r w:rsidRPr="00577090">
        <w:rPr>
          <w:b/>
          <w:bCs/>
          <w:highlight w:val="green"/>
          <w:u w:val="single"/>
        </w:rPr>
        <w:t>created negative environmental consequences</w:t>
      </w:r>
      <w:r w:rsidRPr="00500E8A">
        <w:rPr>
          <w:u w:val="single"/>
        </w:rPr>
        <w:t xml:space="preserve"> by </w:t>
      </w:r>
      <w:r w:rsidRPr="00577090">
        <w:rPr>
          <w:highlight w:val="green"/>
          <w:u w:val="single"/>
        </w:rPr>
        <w:t>threatening</w:t>
      </w:r>
      <w:r w:rsidRPr="00500E8A">
        <w:rPr>
          <w:u w:val="single"/>
        </w:rPr>
        <w:t xml:space="preserve"> the </w:t>
      </w:r>
      <w:r w:rsidRPr="00577090">
        <w:rPr>
          <w:rStyle w:val="Emphasis"/>
        </w:rPr>
        <w:t xml:space="preserve">health of the </w:t>
      </w:r>
      <w:r w:rsidRPr="00577090">
        <w:rPr>
          <w:rStyle w:val="Emphasis"/>
          <w:highlight w:val="green"/>
        </w:rPr>
        <w:t>marine ecosystem</w:t>
      </w:r>
      <w:r w:rsidRPr="00500E8A">
        <w:rPr>
          <w:sz w:val="16"/>
        </w:rPr>
        <w:t xml:space="preserve"> (e.g., Piggott-McKellar et al, 2020). Another </w:t>
      </w:r>
      <w:r w:rsidRPr="00500E8A">
        <w:rPr>
          <w:sz w:val="14"/>
        </w:rPr>
        <w:t>study in Bangladesh examined these measures from a gendered perspective, noting that flood control had numerous negative consequences, including eliminating floodplains that had been an important income and food source, and reducing the nutrients in the soils that resulted from the flood water</w:t>
      </w:r>
      <w:r w:rsidRPr="00500E8A">
        <w:rPr>
          <w:sz w:val="16"/>
        </w:rPr>
        <w:t>. But, for women, these measures cut off even more opportunities than for men. Landless, poor women could no longer find food and resources to sell when these flooded areas disappeared, reducing their livelihood security (e.g., Sultana, 2010).</w:t>
      </w:r>
    </w:p>
    <w:p w14:paraId="60EF0A31" w14:textId="7BCF2155" w:rsidR="006940E6" w:rsidRDefault="006940E6" w:rsidP="006940E6">
      <w:pPr>
        <w:pStyle w:val="Heading3"/>
      </w:pPr>
      <w:r>
        <w:t>Warming Bad---Cognitive Downplaying</w:t>
      </w:r>
    </w:p>
    <w:p w14:paraId="4D66D86F" w14:textId="77777777" w:rsidR="006940E6" w:rsidRPr="00CC59BF" w:rsidRDefault="006940E6" w:rsidP="006940E6">
      <w:pPr>
        <w:pStyle w:val="Heading4"/>
        <w:rPr>
          <w:b w:val="0"/>
          <w:bCs/>
        </w:rPr>
      </w:pPr>
      <w:r>
        <w:t xml:space="preserve">You are </w:t>
      </w:r>
      <w:r w:rsidRPr="00CC59BF">
        <w:rPr>
          <w:u w:val="single"/>
        </w:rPr>
        <w:t>cognitively predisposed</w:t>
      </w:r>
      <w:r>
        <w:t xml:space="preserve"> to </w:t>
      </w:r>
      <w:r w:rsidRPr="00CC59BF">
        <w:rPr>
          <w:u w:val="single"/>
        </w:rPr>
        <w:t>downplay the impact of climate change</w:t>
      </w:r>
      <w:r>
        <w:rPr>
          <w:b w:val="0"/>
          <w:bCs/>
        </w:rPr>
        <w:t>---fossil fuel PR stunts, politician stances, and ads</w:t>
      </w:r>
    </w:p>
    <w:p w14:paraId="7D8A03F8" w14:textId="77777777" w:rsidR="006940E6" w:rsidRPr="00877156" w:rsidRDefault="006940E6" w:rsidP="006940E6">
      <w:pPr>
        <w:rPr>
          <w:sz w:val="26"/>
        </w:rPr>
      </w:pPr>
      <w:r w:rsidRPr="001564D2">
        <w:t>Bálint</w:t>
      </w:r>
      <w:r w:rsidRPr="001564D2">
        <w:rPr>
          <w:sz w:val="26"/>
        </w:rPr>
        <w:t xml:space="preserve"> </w:t>
      </w:r>
      <w:r w:rsidRPr="001564D2">
        <w:rPr>
          <w:b/>
          <w:bCs/>
          <w:sz w:val="26"/>
        </w:rPr>
        <w:t>Forgács</w:t>
      </w:r>
      <w:r w:rsidRPr="001564D2">
        <w:rPr>
          <w:sz w:val="26"/>
        </w:rPr>
        <w:t xml:space="preserve"> </w:t>
      </w:r>
      <w:r w:rsidRPr="001564D2">
        <w:rPr>
          <w:b/>
          <w:bCs/>
          <w:sz w:val="26"/>
        </w:rPr>
        <w:t>&amp;</w:t>
      </w:r>
      <w:r w:rsidRPr="001564D2">
        <w:rPr>
          <w:sz w:val="26"/>
        </w:rPr>
        <w:t xml:space="preserve"> </w:t>
      </w:r>
      <w:r w:rsidRPr="001564D2">
        <w:t>Csaba</w:t>
      </w:r>
      <w:r w:rsidRPr="001564D2">
        <w:rPr>
          <w:sz w:val="26"/>
        </w:rPr>
        <w:t xml:space="preserve"> </w:t>
      </w:r>
      <w:r w:rsidRPr="001564D2">
        <w:rPr>
          <w:b/>
          <w:bCs/>
          <w:sz w:val="26"/>
        </w:rPr>
        <w:t>Pléh</w:t>
      </w:r>
      <w:r w:rsidRPr="001564D2">
        <w:rPr>
          <w:sz w:val="26"/>
        </w:rPr>
        <w:t xml:space="preserve"> </w:t>
      </w:r>
      <w:r>
        <w:rPr>
          <w:rStyle w:val="Style13ptBold"/>
        </w:rPr>
        <w:t xml:space="preserve">’21 </w:t>
      </w:r>
      <w:r w:rsidRPr="001564D2">
        <w:rPr>
          <w:rStyle w:val="Style13ptBold"/>
          <w:b w:val="0"/>
          <w:bCs w:val="0"/>
          <w:sz w:val="22"/>
        </w:rPr>
        <w:t xml:space="preserve">(Bálint Forgács &amp; Csaba Pléh, associate professor at Eötvös Loránd University (ELTE), Budapest, working in the Babylab of the Department of Cognitive Psychology, lab manager of the EEG lab of the Babylab and lead the Language and Brain Research Group, postdoctoral researcher at the Freie Universität Berlin for two years, Hungarian psychologist and linguist, professor at the Department of Cognitive Science, Budapest University of Technology and Economics, PhD in Psychology, </w:t>
      </w:r>
      <w:r>
        <w:rPr>
          <w:rStyle w:val="Style13ptBold"/>
          <w:b w:val="0"/>
          <w:bCs w:val="0"/>
          <w:sz w:val="22"/>
        </w:rPr>
        <w:t xml:space="preserve">“Fluffy metaphors of an overheated debate: Why climate change is neither communicated nor understood as an existential threat?”, </w:t>
      </w:r>
      <w:r w:rsidRPr="001564D2">
        <w:rPr>
          <w:rStyle w:val="Style13ptBold"/>
          <w:b w:val="0"/>
          <w:bCs w:val="0"/>
          <w:sz w:val="22"/>
        </w:rPr>
        <w:t>pgs. 1</w:t>
      </w:r>
      <w:r>
        <w:rPr>
          <w:rStyle w:val="Style13ptBold"/>
          <w:b w:val="0"/>
          <w:bCs w:val="0"/>
          <w:sz w:val="22"/>
        </w:rPr>
        <w:t>2-14</w:t>
      </w:r>
      <w:r w:rsidRPr="001564D2">
        <w:rPr>
          <w:rStyle w:val="Style13ptBold"/>
          <w:b w:val="0"/>
          <w:bCs w:val="0"/>
          <w:sz w:val="22"/>
        </w:rPr>
        <w:t>, DOA: 7/16/2025, KAoki)</w:t>
      </w:r>
    </w:p>
    <w:p w14:paraId="32C745A5" w14:textId="77777777" w:rsidR="006940E6" w:rsidRDefault="006940E6" w:rsidP="006940E6">
      <w:pPr>
        <w:rPr>
          <w:b/>
          <w:bCs/>
          <w:u w:val="single"/>
        </w:rPr>
      </w:pPr>
      <w:r w:rsidRPr="00877156">
        <w:rPr>
          <w:u w:val="single"/>
        </w:rPr>
        <w:t xml:space="preserve">Most </w:t>
      </w:r>
      <w:r w:rsidRPr="00CC59BF">
        <w:rPr>
          <w:rStyle w:val="Emphasis"/>
          <w:highlight w:val="green"/>
        </w:rPr>
        <w:t>metaphors of climate science</w:t>
      </w:r>
      <w:r w:rsidRPr="00877156">
        <w:rPr>
          <w:sz w:val="16"/>
        </w:rPr>
        <w:t xml:space="preserve"> in circulation </w:t>
      </w:r>
      <w:r w:rsidRPr="00877156">
        <w:rPr>
          <w:u w:val="single"/>
        </w:rPr>
        <w:t xml:space="preserve">in the public domain </w:t>
      </w:r>
      <w:r w:rsidRPr="00CC59BF">
        <w:rPr>
          <w:highlight w:val="green"/>
          <w:u w:val="single"/>
        </w:rPr>
        <w:t>have</w:t>
      </w:r>
      <w:r w:rsidRPr="00877156">
        <w:rPr>
          <w:u w:val="single"/>
        </w:rPr>
        <w:t xml:space="preserve"> apparently </w:t>
      </w:r>
      <w:r w:rsidRPr="00CC59BF">
        <w:rPr>
          <w:rStyle w:val="Emphasis"/>
          <w:highlight w:val="green"/>
        </w:rPr>
        <w:t xml:space="preserve">failed their </w:t>
      </w:r>
      <w:r w:rsidRPr="00CC59BF">
        <w:rPr>
          <w:rStyle w:val="Emphasis"/>
        </w:rPr>
        <w:t xml:space="preserve">main </w:t>
      </w:r>
      <w:r w:rsidRPr="00CC59BF">
        <w:rPr>
          <w:rStyle w:val="Emphasis"/>
          <w:highlight w:val="green"/>
        </w:rPr>
        <w:t>purpose</w:t>
      </w:r>
      <w:r w:rsidRPr="00CC59BF">
        <w:rPr>
          <w:b/>
          <w:bCs/>
          <w:highlight w:val="green"/>
          <w:u w:val="single"/>
        </w:rPr>
        <w:t>: to provide</w:t>
      </w:r>
      <w:r w:rsidRPr="00CC59BF">
        <w:rPr>
          <w:b/>
          <w:bCs/>
          <w:u w:val="single"/>
        </w:rPr>
        <w:t xml:space="preserve"> a clear </w:t>
      </w:r>
      <w:r w:rsidRPr="00CC59BF">
        <w:rPr>
          <w:b/>
          <w:bCs/>
          <w:highlight w:val="green"/>
          <w:u w:val="single"/>
        </w:rPr>
        <w:t>picture of</w:t>
      </w:r>
      <w:r w:rsidRPr="00CC59BF">
        <w:rPr>
          <w:b/>
          <w:bCs/>
          <w:u w:val="single"/>
        </w:rPr>
        <w:t xml:space="preserve"> the severity of the </w:t>
      </w:r>
      <w:r w:rsidRPr="00CC59BF">
        <w:rPr>
          <w:b/>
          <w:bCs/>
          <w:highlight w:val="green"/>
          <w:u w:val="single"/>
        </w:rPr>
        <w:t>existential threat human kind</w:t>
      </w:r>
      <w:r w:rsidRPr="00CC59BF">
        <w:rPr>
          <w:b/>
          <w:bCs/>
          <w:u w:val="single"/>
        </w:rPr>
        <w:t xml:space="preserve"> faces and to trigger immediate action</w:t>
      </w:r>
      <w:r w:rsidRPr="00877156">
        <w:rPr>
          <w:sz w:val="16"/>
        </w:rPr>
        <w:t xml:space="preserve">. Why is the language so soft, and </w:t>
      </w:r>
      <w:r w:rsidRPr="00CC59BF">
        <w:rPr>
          <w:b/>
          <w:bCs/>
          <w:u w:val="single"/>
        </w:rPr>
        <w:t>why are metaphors not persuasive enough</w:t>
      </w:r>
      <w:r w:rsidRPr="00877156">
        <w:rPr>
          <w:u w:val="single"/>
        </w:rPr>
        <w:t xml:space="preserve"> for the broader public and the political-economic decision makers, when the collapse of eco-systems, a mass extinction, and the end of organized human civilization are at stake</w:t>
      </w:r>
      <w:r w:rsidRPr="00877156">
        <w:rPr>
          <w:sz w:val="16"/>
        </w:rPr>
        <w:t xml:space="preserve">? There are </w:t>
      </w:r>
      <w:r w:rsidRPr="00CC59BF">
        <w:rPr>
          <w:b/>
          <w:bCs/>
          <w:u w:val="single"/>
        </w:rPr>
        <w:t xml:space="preserve">two particularly </w:t>
      </w:r>
      <w:r w:rsidRPr="00CC59BF">
        <w:rPr>
          <w:b/>
          <w:bCs/>
          <w:highlight w:val="green"/>
          <w:u w:val="single"/>
        </w:rPr>
        <w:t>notable reasons</w:t>
      </w:r>
      <w:r w:rsidRPr="00877156">
        <w:rPr>
          <w:sz w:val="16"/>
        </w:rPr>
        <w:t xml:space="preserve">: 1) </w:t>
      </w:r>
      <w:r w:rsidRPr="00CC59BF">
        <w:rPr>
          <w:b/>
          <w:bCs/>
          <w:highlight w:val="green"/>
          <w:u w:val="single"/>
        </w:rPr>
        <w:t>fossil fuel</w:t>
      </w:r>
      <w:r w:rsidRPr="00CC59BF">
        <w:rPr>
          <w:b/>
          <w:bCs/>
          <w:u w:val="single"/>
        </w:rPr>
        <w:t xml:space="preserve"> interests, </w:t>
      </w:r>
      <w:r w:rsidRPr="00CC59BF">
        <w:rPr>
          <w:b/>
          <w:bCs/>
          <w:highlight w:val="green"/>
          <w:u w:val="single"/>
        </w:rPr>
        <w:t>companies</w:t>
      </w:r>
      <w:r w:rsidRPr="00877156">
        <w:rPr>
          <w:u w:val="single"/>
        </w:rPr>
        <w:t xml:space="preserve"> and countries, </w:t>
      </w:r>
      <w:r w:rsidRPr="00CC59BF">
        <w:rPr>
          <w:highlight w:val="green"/>
          <w:u w:val="single"/>
        </w:rPr>
        <w:t xml:space="preserve">have </w:t>
      </w:r>
      <w:r w:rsidRPr="00CC59BF">
        <w:rPr>
          <w:b/>
          <w:bCs/>
          <w:highlight w:val="green"/>
          <w:u w:val="single"/>
        </w:rPr>
        <w:t>engaged in</w:t>
      </w:r>
      <w:r w:rsidRPr="00CC59BF">
        <w:rPr>
          <w:b/>
          <w:bCs/>
          <w:u w:val="single"/>
        </w:rPr>
        <w:t xml:space="preserve"> one of the </w:t>
      </w:r>
      <w:r w:rsidRPr="00CC59BF">
        <w:rPr>
          <w:b/>
          <w:bCs/>
          <w:highlight w:val="green"/>
          <w:u w:val="single"/>
        </w:rPr>
        <w:t>greatest disinformation PR campaign</w:t>
      </w:r>
      <w:r w:rsidRPr="00CC59BF">
        <w:rPr>
          <w:b/>
          <w:bCs/>
          <w:u w:val="single"/>
        </w:rPr>
        <w:t xml:space="preserve"> in history</w:t>
      </w:r>
      <w:r w:rsidRPr="00877156">
        <w:rPr>
          <w:sz w:val="16"/>
        </w:rPr>
        <w:t xml:space="preserve">; 2) </w:t>
      </w:r>
      <w:r w:rsidRPr="00CC59BF">
        <w:rPr>
          <w:b/>
          <w:bCs/>
          <w:highlight w:val="green"/>
          <w:u w:val="single"/>
        </w:rPr>
        <w:t>the reputation management of climate scientists often</w:t>
      </w:r>
      <w:r w:rsidRPr="00CC59BF">
        <w:rPr>
          <w:b/>
          <w:bCs/>
          <w:u w:val="single"/>
        </w:rPr>
        <w:t xml:space="preserve"> prompts them to </w:t>
      </w:r>
      <w:r w:rsidRPr="00CC59BF">
        <w:rPr>
          <w:b/>
          <w:bCs/>
          <w:highlight w:val="green"/>
          <w:u w:val="single"/>
        </w:rPr>
        <w:t>sound modest</w:t>
      </w:r>
      <w:r w:rsidRPr="00CC59BF">
        <w:rPr>
          <w:b/>
          <w:bCs/>
          <w:u w:val="single"/>
        </w:rPr>
        <w:t xml:space="preserve"> and reasonable</w:t>
      </w:r>
      <w:r w:rsidRPr="00877156">
        <w:rPr>
          <w:u w:val="single"/>
        </w:rPr>
        <w:t xml:space="preserve">, and to </w:t>
      </w:r>
      <w:r w:rsidRPr="00CC59BF">
        <w:rPr>
          <w:highlight w:val="green"/>
          <w:u w:val="single"/>
        </w:rPr>
        <w:t>systematically underestimate dire state of our planet</w:t>
      </w:r>
      <w:r w:rsidRPr="00877156">
        <w:rPr>
          <w:u w:val="single"/>
        </w:rPr>
        <w:t>. Fueled by the neoliberal political infrastructure that favors short-term profit maximization above common good, which has legalized corporate pressure on political, social, and societal decision, these fossil interest groups encountered almost no resistance in the destruction of the life support system of Earth and of the living habitat of the human race for the next quarterly figures to look good</w:t>
      </w:r>
      <w:r w:rsidRPr="00877156">
        <w:rPr>
          <w:sz w:val="16"/>
        </w:rPr>
        <w:t xml:space="preserve">. The next section is going to show what kind of </w:t>
      </w:r>
      <w:r w:rsidRPr="00CC59BF">
        <w:rPr>
          <w:b/>
          <w:bCs/>
          <w:highlight w:val="green"/>
          <w:u w:val="single"/>
        </w:rPr>
        <w:t>language was born out of</w:t>
      </w:r>
      <w:r w:rsidRPr="00CC59BF">
        <w:rPr>
          <w:b/>
          <w:bCs/>
          <w:u w:val="single"/>
        </w:rPr>
        <w:t xml:space="preserve"> the </w:t>
      </w:r>
      <w:r w:rsidRPr="00CC59BF">
        <w:rPr>
          <w:b/>
          <w:bCs/>
          <w:highlight w:val="green"/>
          <w:u w:val="single"/>
        </w:rPr>
        <w:t>polite</w:t>
      </w:r>
      <w:r w:rsidRPr="00CC59BF">
        <w:rPr>
          <w:b/>
          <w:bCs/>
          <w:u w:val="single"/>
        </w:rPr>
        <w:t xml:space="preserve">, tamed, and modest </w:t>
      </w:r>
      <w:r w:rsidRPr="00CC59BF">
        <w:rPr>
          <w:b/>
          <w:bCs/>
          <w:highlight w:val="green"/>
          <w:u w:val="single"/>
        </w:rPr>
        <w:t>attitudes</w:t>
      </w:r>
      <w:r w:rsidRPr="00877156">
        <w:rPr>
          <w:u w:val="single"/>
        </w:rPr>
        <w:t xml:space="preserve"> behind </w:t>
      </w:r>
      <w:r w:rsidRPr="00CC59BF">
        <w:rPr>
          <w:highlight w:val="green"/>
          <w:u w:val="single"/>
        </w:rPr>
        <w:t>which</w:t>
      </w:r>
      <w:r w:rsidRPr="00877156">
        <w:rPr>
          <w:u w:val="single"/>
        </w:rPr>
        <w:t xml:space="preserve"> </w:t>
      </w:r>
      <w:r w:rsidRPr="00CC59BF">
        <w:rPr>
          <w:rStyle w:val="Emphasis"/>
        </w:rPr>
        <w:t xml:space="preserve">climate </w:t>
      </w:r>
      <w:r w:rsidRPr="00CC59BF">
        <w:rPr>
          <w:rStyle w:val="Emphasis"/>
          <w:highlight w:val="green"/>
        </w:rPr>
        <w:t>scientist retreated</w:t>
      </w:r>
      <w:r w:rsidRPr="00877156">
        <w:rPr>
          <w:u w:val="single"/>
        </w:rPr>
        <w:t xml:space="preserve">; the deception strategies the </w:t>
      </w:r>
      <w:r w:rsidRPr="00CC59BF">
        <w:rPr>
          <w:highlight w:val="green"/>
          <w:u w:val="single"/>
        </w:rPr>
        <w:t>fossil fuel industry</w:t>
      </w:r>
      <w:r w:rsidRPr="00877156">
        <w:rPr>
          <w:u w:val="single"/>
        </w:rPr>
        <w:t xml:space="preserve"> employed, </w:t>
      </w:r>
      <w:r w:rsidRPr="00CC59BF">
        <w:rPr>
          <w:highlight w:val="green"/>
          <w:u w:val="single"/>
        </w:rPr>
        <w:t>including</w:t>
      </w:r>
      <w:r w:rsidRPr="00877156">
        <w:rPr>
          <w:u w:val="single"/>
        </w:rPr>
        <w:t xml:space="preserve"> the </w:t>
      </w:r>
      <w:r w:rsidRPr="00CC59BF">
        <w:rPr>
          <w:rStyle w:val="Emphasis"/>
          <w:highlight w:val="green"/>
        </w:rPr>
        <w:t>denial of facts</w:t>
      </w:r>
      <w:r w:rsidRPr="00CC59BF">
        <w:rPr>
          <w:highlight w:val="green"/>
          <w:u w:val="single"/>
        </w:rPr>
        <w:t xml:space="preserve">, </w:t>
      </w:r>
      <w:r w:rsidRPr="00CC59BF">
        <w:rPr>
          <w:rStyle w:val="Emphasis"/>
          <w:highlight w:val="green"/>
        </w:rPr>
        <w:t>politicizing science</w:t>
      </w:r>
      <w:r w:rsidRPr="00877156">
        <w:rPr>
          <w:u w:val="single"/>
        </w:rPr>
        <w:t xml:space="preserve"> by narrowing contexts and </w:t>
      </w:r>
      <w:r w:rsidRPr="00CC59BF">
        <w:rPr>
          <w:rStyle w:val="Emphasis"/>
          <w:highlight w:val="green"/>
        </w:rPr>
        <w:t>constraining factual background</w:t>
      </w:r>
      <w:r w:rsidRPr="00CC59BF">
        <w:rPr>
          <w:highlight w:val="green"/>
          <w:u w:val="single"/>
        </w:rPr>
        <w:t xml:space="preserve">; and </w:t>
      </w:r>
      <w:r w:rsidRPr="00CC59BF">
        <w:rPr>
          <w:rStyle w:val="Emphasis"/>
        </w:rPr>
        <w:t>destroying researchers</w:t>
      </w:r>
      <w:r w:rsidRPr="00877156">
        <w:rPr>
          <w:u w:val="single"/>
        </w:rPr>
        <w:t xml:space="preserve"> and </w:t>
      </w:r>
      <w:r w:rsidRPr="00CC59BF">
        <w:rPr>
          <w:rStyle w:val="Emphasis"/>
          <w:highlight w:val="green"/>
        </w:rPr>
        <w:t>buying off politicians</w:t>
      </w:r>
      <w:r w:rsidRPr="00877156">
        <w:rPr>
          <w:sz w:val="16"/>
        </w:rPr>
        <w:t xml:space="preserve">. Then strategies the scientific community could utilize to deliver a clear warning to the general public about the consequences of climate destruction are going to be discussed, followed by what ‘climate change’ literally means, and how metaphors could be improved to better describe it. 4.1. </w:t>
      </w:r>
      <w:r w:rsidRPr="00CC59BF">
        <w:rPr>
          <w:b/>
          <w:bCs/>
          <w:highlight w:val="green"/>
          <w:u w:val="single"/>
        </w:rPr>
        <w:t>Climate expressions</w:t>
      </w:r>
      <w:r w:rsidRPr="00CC59BF">
        <w:rPr>
          <w:b/>
          <w:bCs/>
          <w:u w:val="single"/>
        </w:rPr>
        <w:t xml:space="preserve"> that </w:t>
      </w:r>
      <w:r w:rsidRPr="00CC59BF">
        <w:rPr>
          <w:b/>
          <w:bCs/>
          <w:highlight w:val="green"/>
          <w:u w:val="single"/>
        </w:rPr>
        <w:t>create</w:t>
      </w:r>
      <w:r w:rsidRPr="00CC59BF">
        <w:rPr>
          <w:b/>
          <w:bCs/>
          <w:u w:val="single"/>
        </w:rPr>
        <w:t xml:space="preserve"> a </w:t>
      </w:r>
      <w:r w:rsidRPr="00CC59BF">
        <w:rPr>
          <w:b/>
          <w:bCs/>
          <w:highlight w:val="green"/>
          <w:u w:val="single"/>
        </w:rPr>
        <w:t>false impression</w:t>
      </w:r>
      <w:r w:rsidRPr="00877156">
        <w:rPr>
          <w:u w:val="single"/>
        </w:rPr>
        <w:t xml:space="preserve"> There is quite a number of rather well-known </w:t>
      </w:r>
      <w:r w:rsidRPr="00CC59BF">
        <w:rPr>
          <w:b/>
          <w:bCs/>
          <w:u w:val="single"/>
        </w:rPr>
        <w:t>buzzwords</w:t>
      </w:r>
      <w:r w:rsidRPr="00877156">
        <w:rPr>
          <w:u w:val="single"/>
        </w:rPr>
        <w:t>, most of them metaphorical</w:t>
      </w:r>
      <w:r w:rsidRPr="00877156">
        <w:rPr>
          <w:sz w:val="16"/>
        </w:rPr>
        <w:t xml:space="preserve">, at least to some extent, </w:t>
      </w:r>
      <w:r w:rsidRPr="00877156">
        <w:rPr>
          <w:u w:val="single"/>
        </w:rPr>
        <w:t>that are systematically used to describe climate change</w:t>
      </w:r>
      <w:r w:rsidRPr="00877156">
        <w:rPr>
          <w:sz w:val="16"/>
        </w:rPr>
        <w:t xml:space="preserve">. In recent years there have been </w:t>
      </w:r>
      <w:r w:rsidRPr="00CC59BF">
        <w:rPr>
          <w:u w:val="single"/>
        </w:rPr>
        <w:t>attempts to modify some of these expressions</w:t>
      </w:r>
      <w:r w:rsidRPr="00877156">
        <w:rPr>
          <w:sz w:val="16"/>
        </w:rPr>
        <w:t>, for example, progressive journalistic reporting started to use ‘</w:t>
      </w:r>
      <w:r w:rsidRPr="00CC59BF">
        <w:rPr>
          <w:b/>
          <w:bCs/>
          <w:u w:val="single"/>
        </w:rPr>
        <w:t>climate catastrophe’</w:t>
      </w:r>
      <w:r w:rsidRPr="00877156">
        <w:rPr>
          <w:sz w:val="16"/>
        </w:rPr>
        <w:t xml:space="preserve"> or ‘</w:t>
      </w:r>
      <w:r w:rsidRPr="00CC59BF">
        <w:rPr>
          <w:b/>
          <w:bCs/>
          <w:u w:val="single"/>
        </w:rPr>
        <w:t>climate breakdown’</w:t>
      </w:r>
      <w:r w:rsidRPr="00877156">
        <w:rPr>
          <w:sz w:val="16"/>
        </w:rPr>
        <w:t xml:space="preserve">. However, </w:t>
      </w:r>
      <w:r w:rsidRPr="00CC59BF">
        <w:rPr>
          <w:b/>
          <w:bCs/>
          <w:u w:val="single"/>
        </w:rPr>
        <w:t>even these phrases use a passive voice with rather problematic connotations</w:t>
      </w:r>
      <w:r w:rsidRPr="00877156">
        <w:rPr>
          <w:sz w:val="16"/>
        </w:rPr>
        <w:t xml:space="preserve">, such as </w:t>
      </w:r>
      <w:r w:rsidRPr="00877156">
        <w:rPr>
          <w:u w:val="single"/>
        </w:rPr>
        <w:t>implying blind natural forces, no human responsibility, or no chance to reverse the process</w:t>
      </w:r>
      <w:r w:rsidRPr="00877156">
        <w:rPr>
          <w:sz w:val="16"/>
        </w:rPr>
        <w:t xml:space="preserve">. There is some empirical evidence that some climate metaphors work better than others (Russill, 2011; Volmert, 2014), from educational contexts as well (Armstrong et al., 2019; Deignan et al., 2019), </w:t>
      </w:r>
      <w:r w:rsidRPr="00877156">
        <w:rPr>
          <w:u w:val="single"/>
        </w:rPr>
        <w:t xml:space="preserve">yet </w:t>
      </w:r>
      <w:r w:rsidRPr="00CC59BF">
        <w:rPr>
          <w:b/>
          <w:bCs/>
          <w:highlight w:val="green"/>
          <w:u w:val="single"/>
        </w:rPr>
        <w:t xml:space="preserve">the real danger </w:t>
      </w:r>
      <w:r w:rsidRPr="00CC59BF">
        <w:rPr>
          <w:b/>
          <w:bCs/>
          <w:u w:val="single"/>
        </w:rPr>
        <w:t xml:space="preserve">at this point </w:t>
      </w:r>
      <w:r w:rsidRPr="00CC59BF">
        <w:rPr>
          <w:b/>
          <w:bCs/>
          <w:highlight w:val="green"/>
          <w:u w:val="single"/>
        </w:rPr>
        <w:t>is not</w:t>
      </w:r>
      <w:r w:rsidRPr="00CC59BF">
        <w:rPr>
          <w:b/>
          <w:bCs/>
          <w:u w:val="single"/>
        </w:rPr>
        <w:t xml:space="preserve"> that a </w:t>
      </w:r>
      <w:r w:rsidRPr="00CC59BF">
        <w:rPr>
          <w:b/>
          <w:bCs/>
          <w:highlight w:val="green"/>
          <w:u w:val="single"/>
        </w:rPr>
        <w:t>next generation but the current ones</w:t>
      </w:r>
      <w:r w:rsidRPr="00CC59BF">
        <w:rPr>
          <w:b/>
          <w:bCs/>
          <w:u w:val="single"/>
        </w:rPr>
        <w:t xml:space="preserve"> do not understand the enormity of the problem</w:t>
      </w:r>
      <w:r w:rsidRPr="00877156">
        <w:rPr>
          <w:sz w:val="16"/>
        </w:rPr>
        <w:t xml:space="preserve">. Opinion </w:t>
      </w:r>
      <w:r w:rsidRPr="00CC59BF">
        <w:rPr>
          <w:b/>
          <w:bCs/>
          <w:highlight w:val="green"/>
          <w:u w:val="single"/>
        </w:rPr>
        <w:t>change is notoriously difficult in adults</w:t>
      </w:r>
      <w:r w:rsidRPr="00877156">
        <w:rPr>
          <w:u w:val="single"/>
        </w:rPr>
        <w:t>,</w:t>
      </w:r>
      <w:r w:rsidRPr="00877156">
        <w:rPr>
          <w:sz w:val="16"/>
        </w:rPr>
        <w:t xml:space="preserve"> especially for those with high social status or in leadership positions. </w:t>
      </w:r>
      <w:r w:rsidRPr="00877156">
        <w:rPr>
          <w:u w:val="single"/>
        </w:rPr>
        <w:t>Success is often taken as justification of beliefs and lends an illusion of expertise</w:t>
      </w:r>
      <w:r w:rsidRPr="00877156">
        <w:rPr>
          <w:sz w:val="16"/>
        </w:rPr>
        <w:t xml:space="preserve"> – one telling example is the “Nobel disease”. Instead of providing a comprehensive collection and analysis of metaphors in climate address communications, we are going the most concerning issues of the current terminology via the evaluation of some of the more popular expressions. 4.1.1. </w:t>
      </w:r>
      <w:r w:rsidRPr="00CC59BF">
        <w:rPr>
          <w:u w:val="single"/>
        </w:rPr>
        <w:t>Climate change vs. global warming</w:t>
      </w:r>
      <w:r w:rsidRPr="00877156">
        <w:rPr>
          <w:sz w:val="16"/>
        </w:rPr>
        <w:t xml:space="preserve"> The </w:t>
      </w:r>
      <w:r w:rsidRPr="00CC59BF">
        <w:rPr>
          <w:b/>
          <w:bCs/>
          <w:highlight w:val="green"/>
          <w:u w:val="single"/>
        </w:rPr>
        <w:t>term ‘climate change’ and ‘global warming’</w:t>
      </w:r>
      <w:r w:rsidRPr="00877156">
        <w:rPr>
          <w:sz w:val="16"/>
        </w:rPr>
        <w:t xml:space="preserve"> both have been in use from the 1970s onwards, but the former gained prominence over the latter (Figure 1), not only because changes include more than warming but also because climate denialists. Such a label preference became US government policy because it sounds less frightening and less specific (Burkeman, 2003). </w:t>
      </w:r>
      <w:r w:rsidRPr="00CC59BF">
        <w:rPr>
          <w:b/>
          <w:bCs/>
          <w:highlight w:val="green"/>
          <w:u w:val="single"/>
        </w:rPr>
        <w:t>Neither</w:t>
      </w:r>
      <w:r w:rsidRPr="00CC59BF">
        <w:rPr>
          <w:b/>
          <w:bCs/>
          <w:u w:val="single"/>
        </w:rPr>
        <w:t xml:space="preserve"> terms are </w:t>
      </w:r>
      <w:r w:rsidRPr="00CC59BF">
        <w:rPr>
          <w:b/>
          <w:bCs/>
          <w:highlight w:val="green"/>
          <w:u w:val="single"/>
        </w:rPr>
        <w:t>particularly suitable</w:t>
      </w:r>
      <w:r w:rsidRPr="00CC59BF">
        <w:rPr>
          <w:b/>
          <w:bCs/>
          <w:u w:val="single"/>
        </w:rPr>
        <w:t xml:space="preserve"> for public communication of an existential threat</w:t>
      </w:r>
      <w:r w:rsidRPr="00877156">
        <w:rPr>
          <w:sz w:val="16"/>
        </w:rPr>
        <w:t xml:space="preserve">, however, </w:t>
      </w:r>
      <w:r w:rsidRPr="00877156">
        <w:rPr>
          <w:u w:val="single"/>
        </w:rPr>
        <w:t xml:space="preserve">since </w:t>
      </w:r>
      <w:r w:rsidRPr="00CC59BF">
        <w:rPr>
          <w:b/>
          <w:bCs/>
          <w:highlight w:val="green"/>
          <w:u w:val="single"/>
        </w:rPr>
        <w:t>neither</w:t>
      </w:r>
      <w:r w:rsidRPr="00CC59BF">
        <w:rPr>
          <w:highlight w:val="green"/>
          <w:u w:val="single"/>
        </w:rPr>
        <w:t xml:space="preserve"> have </w:t>
      </w:r>
      <w:r w:rsidRPr="00CC59BF">
        <w:rPr>
          <w:rStyle w:val="Emphasis"/>
          <w:highlight w:val="green"/>
        </w:rPr>
        <w:t>particularly negative connotations</w:t>
      </w:r>
      <w:r w:rsidRPr="00877156">
        <w:rPr>
          <w:sz w:val="16"/>
        </w:rPr>
        <w:t>. The word ‘</w:t>
      </w:r>
      <w:r w:rsidRPr="00CC59BF">
        <w:rPr>
          <w:b/>
          <w:bCs/>
          <w:highlight w:val="green"/>
          <w:u w:val="single"/>
        </w:rPr>
        <w:t>change’</w:t>
      </w:r>
      <w:r w:rsidRPr="00CC59BF">
        <w:rPr>
          <w:highlight w:val="green"/>
          <w:u w:val="single"/>
        </w:rPr>
        <w:t xml:space="preserve"> </w:t>
      </w:r>
      <w:r w:rsidRPr="00CC59BF">
        <w:rPr>
          <w:b/>
          <w:bCs/>
          <w:highlight w:val="green"/>
          <w:u w:val="single"/>
        </w:rPr>
        <w:t>can be positive</w:t>
      </w:r>
      <w:r w:rsidRPr="00CC59BF">
        <w:rPr>
          <w:highlight w:val="green"/>
          <w:u w:val="single"/>
        </w:rPr>
        <w:t xml:space="preserve"> enough to win elections</w:t>
      </w:r>
      <w:r w:rsidRPr="00877156">
        <w:rPr>
          <w:sz w:val="16"/>
        </w:rPr>
        <w:t xml:space="preserve"> (Levine et al., 2011), </w:t>
      </w:r>
      <w:r w:rsidRPr="00CC59BF">
        <w:rPr>
          <w:b/>
          <w:bCs/>
          <w:highlight w:val="green"/>
          <w:u w:val="single"/>
        </w:rPr>
        <w:t>while ‘climate change’ could mean</w:t>
      </w:r>
      <w:r w:rsidRPr="00CC59BF">
        <w:rPr>
          <w:b/>
          <w:bCs/>
          <w:u w:val="single"/>
        </w:rPr>
        <w:t xml:space="preserve"> change </w:t>
      </w:r>
      <w:r w:rsidRPr="00CC59BF">
        <w:rPr>
          <w:b/>
          <w:bCs/>
          <w:highlight w:val="green"/>
          <w:u w:val="single"/>
        </w:rPr>
        <w:t>in</w:t>
      </w:r>
      <w:r w:rsidRPr="00CC59BF">
        <w:rPr>
          <w:b/>
          <w:bCs/>
          <w:u w:val="single"/>
        </w:rPr>
        <w:t xml:space="preserve"> many </w:t>
      </w:r>
      <w:r w:rsidRPr="00CC59BF">
        <w:rPr>
          <w:b/>
          <w:bCs/>
          <w:highlight w:val="green"/>
          <w:u w:val="single"/>
        </w:rPr>
        <w:t>directions (heating, cooling</w:t>
      </w:r>
      <w:r w:rsidRPr="00CC59BF">
        <w:rPr>
          <w:sz w:val="16"/>
          <w:highlight w:val="green"/>
        </w:rPr>
        <w:t>,</w:t>
      </w:r>
      <w:r w:rsidRPr="00877156">
        <w:rPr>
          <w:sz w:val="16"/>
        </w:rPr>
        <w:t xml:space="preserve"> etc.). Such a </w:t>
      </w:r>
      <w:r w:rsidRPr="00CC59BF">
        <w:rPr>
          <w:b/>
          <w:bCs/>
          <w:highlight w:val="green"/>
          <w:u w:val="single"/>
        </w:rPr>
        <w:t>framing</w:t>
      </w:r>
      <w:r w:rsidRPr="00877156">
        <w:rPr>
          <w:u w:val="single"/>
        </w:rPr>
        <w:t xml:space="preserve"> has </w:t>
      </w:r>
      <w:r w:rsidRPr="00CC59BF">
        <w:rPr>
          <w:b/>
          <w:bCs/>
          <w:highlight w:val="green"/>
          <w:u w:val="single"/>
        </w:rPr>
        <w:t>allowed</w:t>
      </w:r>
      <w:r w:rsidRPr="00877156">
        <w:rPr>
          <w:u w:val="single"/>
        </w:rPr>
        <w:t xml:space="preserve"> </w:t>
      </w:r>
      <w:r w:rsidRPr="00CC59BF">
        <w:rPr>
          <w:b/>
          <w:bCs/>
          <w:u w:val="single"/>
        </w:rPr>
        <w:t>political operatives to question if there is any change</w:t>
      </w:r>
      <w:r w:rsidRPr="00877156">
        <w:rPr>
          <w:u w:val="single"/>
        </w:rPr>
        <w:t xml:space="preserve"> at all </w:t>
      </w:r>
      <w:r w:rsidRPr="00CC59BF">
        <w:rPr>
          <w:b/>
          <w:bCs/>
          <w:u w:val="single"/>
        </w:rPr>
        <w:t xml:space="preserve">or to </w:t>
      </w:r>
      <w:r w:rsidRPr="00CC59BF">
        <w:rPr>
          <w:b/>
          <w:bCs/>
          <w:highlight w:val="green"/>
          <w:u w:val="single"/>
        </w:rPr>
        <w:t>claim</w:t>
      </w:r>
      <w:r w:rsidRPr="00CC59BF">
        <w:rPr>
          <w:b/>
          <w:bCs/>
          <w:u w:val="single"/>
        </w:rPr>
        <w:t xml:space="preserve"> that </w:t>
      </w:r>
      <w:r w:rsidRPr="00CC59BF">
        <w:rPr>
          <w:b/>
          <w:bCs/>
          <w:highlight w:val="green"/>
          <w:u w:val="single"/>
        </w:rPr>
        <w:t xml:space="preserve">change is </w:t>
      </w:r>
      <w:r w:rsidRPr="00CC59BF">
        <w:rPr>
          <w:b/>
          <w:bCs/>
          <w:u w:val="single"/>
        </w:rPr>
        <w:t xml:space="preserve">a </w:t>
      </w:r>
      <w:r w:rsidRPr="00CC59BF">
        <w:rPr>
          <w:b/>
          <w:bCs/>
          <w:highlight w:val="green"/>
          <w:u w:val="single"/>
        </w:rPr>
        <w:t xml:space="preserve">natural </w:t>
      </w:r>
      <w:r w:rsidRPr="00CC59BF">
        <w:rPr>
          <w:b/>
          <w:bCs/>
          <w:u w:val="single"/>
        </w:rPr>
        <w:t>phenomenon</w:t>
      </w:r>
      <w:r w:rsidRPr="00877156">
        <w:rPr>
          <w:u w:val="single"/>
        </w:rPr>
        <w:t xml:space="preserve">, and no one should or could resist. However scientifically accurate ‘climate change’ may be, its vague, passive, and mild tone makes its adaptation by both the UN and NASA a rather questionable choice. Even though there is not much figurative in this expression, </w:t>
      </w:r>
      <w:r w:rsidRPr="00CC59BF">
        <w:rPr>
          <w:b/>
          <w:bCs/>
          <w:u w:val="single"/>
        </w:rPr>
        <w:t>its meaning is loose enough to allow for a multitude of true and false interpretations.</w:t>
      </w:r>
    </w:p>
    <w:p w14:paraId="21C78ADB" w14:textId="77777777" w:rsidR="006940E6" w:rsidRPr="003A2688" w:rsidRDefault="006940E6" w:rsidP="006940E6">
      <w:pPr>
        <w:pStyle w:val="Heading4"/>
        <w:rPr>
          <w:b w:val="0"/>
          <w:bCs/>
        </w:rPr>
      </w:pPr>
      <w:r>
        <w:t xml:space="preserve">You should </w:t>
      </w:r>
      <w:r w:rsidRPr="003A2688">
        <w:rPr>
          <w:u w:val="single"/>
        </w:rPr>
        <w:t>artificially inflate</w:t>
      </w:r>
      <w:r>
        <w:t xml:space="preserve"> our </w:t>
      </w:r>
      <w:r w:rsidRPr="003A2688">
        <w:rPr>
          <w:u w:val="single"/>
        </w:rPr>
        <w:t>impact</w:t>
      </w:r>
      <w:r>
        <w:t xml:space="preserve"> to make up for the </w:t>
      </w:r>
      <w:r w:rsidRPr="003A2688">
        <w:rPr>
          <w:u w:val="single"/>
        </w:rPr>
        <w:t>bias</w:t>
      </w:r>
    </w:p>
    <w:p w14:paraId="7F26CB12" w14:textId="77777777" w:rsidR="006940E6" w:rsidRPr="00CC59BF" w:rsidRDefault="006940E6" w:rsidP="006940E6">
      <w:pPr>
        <w:rPr>
          <w:sz w:val="26"/>
        </w:rPr>
      </w:pPr>
      <w:r w:rsidRPr="001564D2">
        <w:t>Bálint</w:t>
      </w:r>
      <w:r w:rsidRPr="001564D2">
        <w:rPr>
          <w:sz w:val="26"/>
        </w:rPr>
        <w:t xml:space="preserve"> </w:t>
      </w:r>
      <w:r w:rsidRPr="001564D2">
        <w:rPr>
          <w:b/>
          <w:bCs/>
          <w:sz w:val="26"/>
        </w:rPr>
        <w:t>Forgács</w:t>
      </w:r>
      <w:r w:rsidRPr="001564D2">
        <w:rPr>
          <w:sz w:val="26"/>
        </w:rPr>
        <w:t xml:space="preserve"> </w:t>
      </w:r>
      <w:r w:rsidRPr="001564D2">
        <w:rPr>
          <w:b/>
          <w:bCs/>
          <w:sz w:val="26"/>
        </w:rPr>
        <w:t>&amp;</w:t>
      </w:r>
      <w:r w:rsidRPr="001564D2">
        <w:rPr>
          <w:sz w:val="26"/>
        </w:rPr>
        <w:t xml:space="preserve"> </w:t>
      </w:r>
      <w:r w:rsidRPr="001564D2">
        <w:t>Csaba</w:t>
      </w:r>
      <w:r w:rsidRPr="001564D2">
        <w:rPr>
          <w:sz w:val="26"/>
        </w:rPr>
        <w:t xml:space="preserve"> </w:t>
      </w:r>
      <w:r w:rsidRPr="001564D2">
        <w:rPr>
          <w:b/>
          <w:bCs/>
          <w:sz w:val="26"/>
        </w:rPr>
        <w:t>Pléh</w:t>
      </w:r>
      <w:r w:rsidRPr="001564D2">
        <w:rPr>
          <w:sz w:val="26"/>
        </w:rPr>
        <w:t xml:space="preserve"> </w:t>
      </w:r>
      <w:r>
        <w:rPr>
          <w:rStyle w:val="Style13ptBold"/>
        </w:rPr>
        <w:t xml:space="preserve">’21 </w:t>
      </w:r>
      <w:r w:rsidRPr="001564D2">
        <w:rPr>
          <w:rStyle w:val="Style13ptBold"/>
          <w:b w:val="0"/>
          <w:bCs w:val="0"/>
          <w:sz w:val="22"/>
        </w:rPr>
        <w:t xml:space="preserve">(Bálint Forgács &amp; Csaba Pléh, associate professor at Eötvös Loránd University (ELTE), Budapest, working in the Babylab of the Department of Cognitive Psychology, lab manager of the EEG lab of the Babylab and lead the Language and Brain Research Group, postdoctoral researcher at the Freie Universität Berlin for two years, Hungarian psychologist and linguist, professor at the Department of Cognitive Science, Budapest University of Technology and Economics, PhD in Psychology, </w:t>
      </w:r>
      <w:r>
        <w:rPr>
          <w:rStyle w:val="Style13ptBold"/>
          <w:b w:val="0"/>
          <w:bCs w:val="0"/>
          <w:sz w:val="22"/>
        </w:rPr>
        <w:t xml:space="preserve">“Fluffy metaphors of an overheated debate: Why climate change is neither communicated nor understood as an existential threat?”, </w:t>
      </w:r>
      <w:r w:rsidRPr="001564D2">
        <w:rPr>
          <w:rStyle w:val="Style13ptBold"/>
          <w:b w:val="0"/>
          <w:bCs w:val="0"/>
          <w:sz w:val="22"/>
        </w:rPr>
        <w:t xml:space="preserve">pgs. </w:t>
      </w:r>
      <w:r>
        <w:rPr>
          <w:rStyle w:val="Style13ptBold"/>
          <w:b w:val="0"/>
          <w:bCs w:val="0"/>
          <w:sz w:val="22"/>
        </w:rPr>
        <w:t>7-8</w:t>
      </w:r>
      <w:r w:rsidRPr="001564D2">
        <w:rPr>
          <w:rStyle w:val="Style13ptBold"/>
          <w:b w:val="0"/>
          <w:bCs w:val="0"/>
          <w:sz w:val="22"/>
        </w:rPr>
        <w:t>, DOA: 7/16/2025, KAoki)</w:t>
      </w:r>
    </w:p>
    <w:p w14:paraId="0E4977BD" w14:textId="77777777" w:rsidR="006940E6" w:rsidRDefault="006940E6" w:rsidP="006940E6">
      <w:pPr>
        <w:rPr>
          <w:b/>
          <w:bCs/>
          <w:u w:val="single"/>
        </w:rPr>
      </w:pPr>
      <w:r w:rsidRPr="003A2688">
        <w:rPr>
          <w:sz w:val="16"/>
        </w:rPr>
        <w:t xml:space="preserve">In their deflationary account, Sperber and Wilson (2008) suggest that </w:t>
      </w:r>
      <w:r w:rsidRPr="003A2688">
        <w:rPr>
          <w:rStyle w:val="Emphasis"/>
          <w:highlight w:val="green"/>
        </w:rPr>
        <w:t>metaphorical language is not special</w:t>
      </w:r>
      <w:r w:rsidRPr="003A2688">
        <w:rPr>
          <w:rStyle w:val="Emphasis"/>
        </w:rPr>
        <w:t xml:space="preserve"> in any way</w:t>
      </w:r>
      <w:r w:rsidRPr="003A2688">
        <w:rPr>
          <w:sz w:val="16"/>
        </w:rPr>
        <w:t xml:space="preserve">. It </w:t>
      </w:r>
      <w:r w:rsidRPr="003A2688">
        <w:rPr>
          <w:b/>
          <w:bCs/>
          <w:u w:val="single"/>
        </w:rPr>
        <w:t>merely falls on the loose end of language use</w:t>
      </w:r>
      <w:r w:rsidRPr="003A2688">
        <w:rPr>
          <w:sz w:val="16"/>
        </w:rPr>
        <w:t xml:space="preserve">, where inferential mechanisms are not strongly constrained. </w:t>
      </w:r>
      <w:r w:rsidRPr="003A2688">
        <w:rPr>
          <w:u w:val="single"/>
        </w:rPr>
        <w:t>There is a continuum for narrowing and broadening lexical meaning</w:t>
      </w:r>
      <w:r w:rsidRPr="003A2688">
        <w:rPr>
          <w:sz w:val="16"/>
        </w:rPr>
        <w:t xml:space="preserve">, which is a means of adjusting word meaning to local content. </w:t>
      </w:r>
      <w:r w:rsidRPr="003A2688">
        <w:rPr>
          <w:b/>
          <w:bCs/>
          <w:highlight w:val="green"/>
          <w:u w:val="single"/>
        </w:rPr>
        <w:t>Word meaning</w:t>
      </w:r>
      <w:r w:rsidRPr="003A2688">
        <w:rPr>
          <w:u w:val="single"/>
        </w:rPr>
        <w:t xml:space="preserve"> by and large </w:t>
      </w:r>
      <w:r w:rsidRPr="003A2688">
        <w:rPr>
          <w:b/>
          <w:bCs/>
          <w:highlight w:val="green"/>
          <w:u w:val="single"/>
        </w:rPr>
        <w:t xml:space="preserve">is </w:t>
      </w:r>
      <w:r w:rsidRPr="003A2688">
        <w:rPr>
          <w:rStyle w:val="Emphasis"/>
          <w:highlight w:val="green"/>
        </w:rPr>
        <w:t>underdetermined</w:t>
      </w:r>
      <w:r w:rsidRPr="003A2688">
        <w:rPr>
          <w:sz w:val="16"/>
          <w:highlight w:val="green"/>
        </w:rPr>
        <w:t xml:space="preserve">: </w:t>
      </w:r>
      <w:r w:rsidRPr="003A2688">
        <w:rPr>
          <w:highlight w:val="green"/>
          <w:u w:val="single"/>
        </w:rPr>
        <w:t xml:space="preserve">each word </w:t>
      </w:r>
      <w:r w:rsidRPr="003A2688">
        <w:rPr>
          <w:b/>
          <w:bCs/>
          <w:highlight w:val="green"/>
          <w:u w:val="single"/>
        </w:rPr>
        <w:t xml:space="preserve">can refer to a </w:t>
      </w:r>
      <w:r w:rsidRPr="003A2688">
        <w:rPr>
          <w:rStyle w:val="Emphasis"/>
          <w:highlight w:val="green"/>
        </w:rPr>
        <w:t>myriad of different things</w:t>
      </w:r>
      <w:r w:rsidRPr="003A2688">
        <w:rPr>
          <w:u w:val="single"/>
        </w:rPr>
        <w:t xml:space="preserve"> in various contexts </w:t>
      </w:r>
      <w:r w:rsidRPr="003A2688">
        <w:rPr>
          <w:sz w:val="16"/>
        </w:rPr>
        <w:t xml:space="preserve">(Sperber &amp; Wilson, 1998). </w:t>
      </w:r>
      <w:r w:rsidRPr="003A2688">
        <w:rPr>
          <w:b/>
          <w:bCs/>
          <w:u w:val="single"/>
        </w:rPr>
        <w:t xml:space="preserve">When we </w:t>
      </w:r>
      <w:r w:rsidRPr="003A2688">
        <w:rPr>
          <w:b/>
          <w:bCs/>
          <w:highlight w:val="green"/>
          <w:u w:val="single"/>
        </w:rPr>
        <w:t>use words narrowly, they correspond</w:t>
      </w:r>
      <w:r w:rsidRPr="003A2688">
        <w:rPr>
          <w:b/>
          <w:bCs/>
          <w:u w:val="single"/>
        </w:rPr>
        <w:t xml:space="preserve"> closely </w:t>
      </w:r>
      <w:r w:rsidRPr="003A2688">
        <w:rPr>
          <w:b/>
          <w:bCs/>
          <w:highlight w:val="green"/>
          <w:u w:val="single"/>
        </w:rPr>
        <w:t>to</w:t>
      </w:r>
      <w:r w:rsidRPr="003A2688">
        <w:rPr>
          <w:b/>
          <w:bCs/>
          <w:u w:val="single"/>
        </w:rPr>
        <w:t xml:space="preserve"> their </w:t>
      </w:r>
      <w:r w:rsidRPr="003A2688">
        <w:rPr>
          <w:b/>
          <w:bCs/>
          <w:highlight w:val="green"/>
          <w:u w:val="single"/>
        </w:rPr>
        <w:t>encyclopedic</w:t>
      </w:r>
      <w:r w:rsidRPr="003A2688">
        <w:rPr>
          <w:sz w:val="16"/>
        </w:rPr>
        <w:t xml:space="preserve"> (or lexical) </w:t>
      </w:r>
      <w:r w:rsidRPr="003A2688">
        <w:rPr>
          <w:b/>
          <w:bCs/>
          <w:highlight w:val="green"/>
          <w:u w:val="single"/>
        </w:rPr>
        <w:t>meaning</w:t>
      </w:r>
      <w:r w:rsidRPr="003A2688">
        <w:rPr>
          <w:sz w:val="16"/>
        </w:rPr>
        <w:t xml:space="preserve"> (e.g., a ‘</w:t>
      </w:r>
      <w:r w:rsidRPr="003A2688">
        <w:rPr>
          <w:u w:val="single"/>
        </w:rPr>
        <w:t>lake house’ is a building located near a body of water</w:t>
      </w:r>
      <w:r w:rsidRPr="003A2688">
        <w:rPr>
          <w:sz w:val="16"/>
        </w:rPr>
        <w:t xml:space="preserve"> used, perhaps, for recreational purposes). However, </w:t>
      </w:r>
      <w:r w:rsidRPr="003A2688">
        <w:rPr>
          <w:u w:val="single"/>
        </w:rPr>
        <w:t xml:space="preserve">when we </w:t>
      </w:r>
      <w:r w:rsidRPr="003A2688">
        <w:rPr>
          <w:highlight w:val="green"/>
          <w:u w:val="single"/>
        </w:rPr>
        <w:t>use words</w:t>
      </w:r>
      <w:r w:rsidRPr="003A2688">
        <w:rPr>
          <w:sz w:val="16"/>
        </w:rPr>
        <w:t xml:space="preserve"> in a broad sense, or </w:t>
      </w:r>
      <w:r w:rsidRPr="003A2688">
        <w:rPr>
          <w:b/>
          <w:bCs/>
          <w:highlight w:val="green"/>
          <w:u w:val="single"/>
        </w:rPr>
        <w:t>loosely</w:t>
      </w:r>
      <w:r w:rsidRPr="003A2688">
        <w:rPr>
          <w:sz w:val="16"/>
          <w:highlight w:val="green"/>
        </w:rPr>
        <w:t xml:space="preserve">, </w:t>
      </w:r>
      <w:r w:rsidRPr="003A2688">
        <w:rPr>
          <w:highlight w:val="green"/>
          <w:u w:val="single"/>
        </w:rPr>
        <w:t xml:space="preserve">we </w:t>
      </w:r>
      <w:r w:rsidRPr="003A2688">
        <w:rPr>
          <w:b/>
          <w:bCs/>
          <w:highlight w:val="green"/>
          <w:u w:val="single"/>
        </w:rPr>
        <w:t>leave</w:t>
      </w:r>
      <w:r w:rsidRPr="003A2688">
        <w:rPr>
          <w:b/>
          <w:bCs/>
          <w:u w:val="single"/>
        </w:rPr>
        <w:t xml:space="preserve"> the </w:t>
      </w:r>
      <w:r w:rsidRPr="003A2688">
        <w:rPr>
          <w:b/>
          <w:bCs/>
          <w:highlight w:val="green"/>
          <w:u w:val="single"/>
        </w:rPr>
        <w:t>inference</w:t>
      </w:r>
      <w:r w:rsidRPr="003A2688">
        <w:rPr>
          <w:b/>
          <w:bCs/>
          <w:u w:val="single"/>
        </w:rPr>
        <w:t xml:space="preserve"> of what was meant </w:t>
      </w:r>
      <w:r w:rsidRPr="003A2688">
        <w:rPr>
          <w:b/>
          <w:bCs/>
          <w:highlight w:val="green"/>
          <w:u w:val="single"/>
        </w:rPr>
        <w:t>to the hearer</w:t>
      </w:r>
      <w:r w:rsidRPr="003A2688">
        <w:rPr>
          <w:u w:val="single"/>
        </w:rPr>
        <w:t>, which could be a strategy of making an understatement purposefully</w:t>
      </w:r>
      <w:r w:rsidRPr="003A2688">
        <w:rPr>
          <w:sz w:val="16"/>
        </w:rPr>
        <w:t xml:space="preserve"> (e.g., </w:t>
      </w:r>
      <w:r w:rsidRPr="003A2688">
        <w:rPr>
          <w:u w:val="single"/>
        </w:rPr>
        <w:t>‘lake house’ could refer to a storage near a pond or a luxury castle on a cliff</w:t>
      </w:r>
      <w:r w:rsidRPr="003A2688">
        <w:rPr>
          <w:sz w:val="16"/>
        </w:rPr>
        <w:t xml:space="preserve">). </w:t>
      </w:r>
      <w:r w:rsidRPr="003A2688">
        <w:rPr>
          <w:rStyle w:val="Emphasis"/>
        </w:rPr>
        <w:t>Loose language</w:t>
      </w:r>
      <w:r w:rsidRPr="003A2688">
        <w:rPr>
          <w:u w:val="single"/>
        </w:rPr>
        <w:t xml:space="preserve"> use</w:t>
      </w:r>
      <w:r w:rsidRPr="003A2688">
        <w:rPr>
          <w:sz w:val="16"/>
        </w:rPr>
        <w:t xml:space="preserve">, that is, </w:t>
      </w:r>
      <w:r w:rsidRPr="003A2688">
        <w:rPr>
          <w:u w:val="single"/>
        </w:rPr>
        <w:t xml:space="preserve">constructing meaning by </w:t>
      </w:r>
      <w:r w:rsidRPr="003A2688">
        <w:rPr>
          <w:rStyle w:val="Emphasis"/>
        </w:rPr>
        <w:t>broadening</w:t>
      </w:r>
      <w:r w:rsidRPr="003A2688">
        <w:rPr>
          <w:u w:val="single"/>
        </w:rPr>
        <w:t xml:space="preserve">, includes all kind of meaning extensions, such as </w:t>
      </w:r>
      <w:r w:rsidRPr="003A2688">
        <w:rPr>
          <w:rStyle w:val="Emphasis"/>
        </w:rPr>
        <w:t>metonymy</w:t>
      </w:r>
      <w:r w:rsidRPr="003A2688">
        <w:rPr>
          <w:sz w:val="16"/>
        </w:rPr>
        <w:t xml:space="preserve"> (‘the greens want regulation’), hyperbole (‘the city is melting’), approximation (‘it’s freezing outside’), and even metaphor (‘hot topics’) (Wilson &amp; Sperber, 2002). </w:t>
      </w:r>
      <w:r w:rsidRPr="003A2688">
        <w:rPr>
          <w:u w:val="single"/>
        </w:rPr>
        <w:t xml:space="preserve">An </w:t>
      </w:r>
      <w:r w:rsidRPr="003A2688">
        <w:rPr>
          <w:rStyle w:val="Emphasis"/>
        </w:rPr>
        <w:t>intriguing phenomenon</w:t>
      </w:r>
      <w:r w:rsidRPr="003A2688">
        <w:rPr>
          <w:u w:val="single"/>
        </w:rPr>
        <w:t xml:space="preserve"> with metaphor</w:t>
      </w:r>
      <w:r w:rsidRPr="003A2688">
        <w:rPr>
          <w:sz w:val="16"/>
        </w:rPr>
        <w:t xml:space="preserve">, which </w:t>
      </w:r>
      <w:r w:rsidRPr="003A2688">
        <w:rPr>
          <w:highlight w:val="green"/>
          <w:u w:val="single"/>
        </w:rPr>
        <w:t>makes it</w:t>
      </w:r>
      <w:r w:rsidRPr="003A2688">
        <w:rPr>
          <w:u w:val="single"/>
        </w:rPr>
        <w:t xml:space="preserve"> somewhat unique despite the </w:t>
      </w:r>
      <w:r w:rsidRPr="003A2688">
        <w:rPr>
          <w:rStyle w:val="Emphasis"/>
          <w:highlight w:val="green"/>
        </w:rPr>
        <w:t>deflationary claims</w:t>
      </w:r>
      <w:r w:rsidRPr="003A2688">
        <w:rPr>
          <w:highlight w:val="green"/>
          <w:u w:val="single"/>
        </w:rPr>
        <w:t>,</w:t>
      </w:r>
      <w:r w:rsidRPr="003A2688">
        <w:rPr>
          <w:u w:val="single"/>
        </w:rPr>
        <w:t xml:space="preserve"> is that it </w:t>
      </w:r>
      <w:r w:rsidRPr="003A2688">
        <w:rPr>
          <w:highlight w:val="green"/>
          <w:u w:val="single"/>
        </w:rPr>
        <w:t>requires</w:t>
      </w:r>
      <w:r w:rsidRPr="003A2688">
        <w:rPr>
          <w:u w:val="single"/>
        </w:rPr>
        <w:t xml:space="preserve"> some sort of </w:t>
      </w:r>
      <w:r w:rsidRPr="003A2688">
        <w:rPr>
          <w:rStyle w:val="Emphasis"/>
          <w:highlight w:val="green"/>
        </w:rPr>
        <w:t>simultaneous broadening</w:t>
      </w:r>
      <w:r w:rsidRPr="003A2688">
        <w:rPr>
          <w:sz w:val="16"/>
        </w:rPr>
        <w:t xml:space="preserve"> (including the figurative) </w:t>
      </w:r>
      <w:r w:rsidRPr="003A2688">
        <w:rPr>
          <w:b/>
          <w:bCs/>
          <w:highlight w:val="green"/>
          <w:u w:val="single"/>
        </w:rPr>
        <w:t>and narrowing</w:t>
      </w:r>
      <w:r w:rsidRPr="003A2688">
        <w:rPr>
          <w:sz w:val="16"/>
        </w:rPr>
        <w:t xml:space="preserve"> (excluding the literal meaning). Abstract Conceptual Substitution’s solution for this tension is that narrowing concerns concrete features and broadening abstract properties; there by it also relieves itself from an encyclopedic and/or literal ground of meaning. </w:t>
      </w:r>
      <w:r w:rsidRPr="003A2688">
        <w:rPr>
          <w:highlight w:val="green"/>
          <w:u w:val="single"/>
        </w:rPr>
        <w:t>The</w:t>
      </w:r>
      <w:r w:rsidRPr="003A2688">
        <w:rPr>
          <w:u w:val="single"/>
        </w:rPr>
        <w:t xml:space="preserve"> crucial </w:t>
      </w:r>
      <w:r w:rsidRPr="003A2688">
        <w:rPr>
          <w:highlight w:val="green"/>
          <w:u w:val="single"/>
        </w:rPr>
        <w:t>aspect of meaning broadening</w:t>
      </w:r>
      <w:r w:rsidRPr="003A2688">
        <w:rPr>
          <w:u w:val="single"/>
        </w:rPr>
        <w:t xml:space="preserve"> and loose language use that it can be </w:t>
      </w:r>
      <w:r w:rsidRPr="003A2688">
        <w:rPr>
          <w:b/>
          <w:bCs/>
          <w:highlight w:val="green"/>
          <w:u w:val="single"/>
        </w:rPr>
        <w:t>employed strategically</w:t>
      </w:r>
      <w:r w:rsidRPr="003A2688">
        <w:rPr>
          <w:highlight w:val="green"/>
          <w:u w:val="single"/>
        </w:rPr>
        <w:t xml:space="preserve"> to create </w:t>
      </w:r>
      <w:r w:rsidRPr="003A2688">
        <w:rPr>
          <w:rStyle w:val="Emphasis"/>
          <w:highlight w:val="green"/>
        </w:rPr>
        <w:t>ambiguity</w:t>
      </w:r>
      <w:r w:rsidRPr="003A2688">
        <w:rPr>
          <w:u w:val="single"/>
        </w:rPr>
        <w:t xml:space="preserve">, which can </w:t>
      </w:r>
      <w:r w:rsidRPr="003A2688">
        <w:rPr>
          <w:b/>
          <w:bCs/>
          <w:highlight w:val="green"/>
          <w:u w:val="single"/>
        </w:rPr>
        <w:t>serve important communicational purposes</w:t>
      </w:r>
      <w:r w:rsidRPr="003A2688">
        <w:rPr>
          <w:b/>
          <w:bCs/>
          <w:u w:val="single"/>
        </w:rPr>
        <w:t xml:space="preserve"> </w:t>
      </w:r>
    </w:p>
    <w:p w14:paraId="33834D6D" w14:textId="77777777" w:rsidR="006940E6" w:rsidRDefault="006940E6" w:rsidP="006940E6">
      <w:pPr>
        <w:pStyle w:val="Heading3"/>
      </w:pPr>
      <w:r>
        <w:t>AT: Warming Good---Economy</w:t>
      </w:r>
    </w:p>
    <w:p w14:paraId="4F3E182D" w14:textId="77777777" w:rsidR="006940E6" w:rsidRDefault="006940E6" w:rsidP="006940E6">
      <w:pPr>
        <w:pStyle w:val="Heading4"/>
        <w:rPr>
          <w:b w:val="0"/>
          <w:bCs/>
        </w:rPr>
      </w:pPr>
      <w:r w:rsidRPr="008207B1">
        <w:rPr>
          <w:u w:val="single"/>
        </w:rPr>
        <w:t>Regional Growth Zones</w:t>
      </w:r>
      <w:r>
        <w:t xml:space="preserve"> appear at the </w:t>
      </w:r>
      <w:r w:rsidRPr="008207B1">
        <w:rPr>
          <w:u w:val="single"/>
        </w:rPr>
        <w:t>expense</w:t>
      </w:r>
      <w:r>
        <w:t xml:space="preserve"> to </w:t>
      </w:r>
      <w:r w:rsidRPr="008207B1">
        <w:rPr>
          <w:u w:val="single"/>
        </w:rPr>
        <w:t>Global Supply Chains</w:t>
      </w:r>
      <w:r>
        <w:rPr>
          <w:b w:val="0"/>
          <w:bCs/>
        </w:rPr>
        <w:t>---</w:t>
      </w:r>
      <w:r w:rsidRPr="008207B1">
        <w:rPr>
          <w:b w:val="0"/>
          <w:bCs/>
          <w:u w:val="single"/>
        </w:rPr>
        <w:t>crop failure</w:t>
      </w:r>
      <w:r>
        <w:rPr>
          <w:b w:val="0"/>
          <w:bCs/>
        </w:rPr>
        <w:t xml:space="preserve"> and </w:t>
      </w:r>
      <w:r w:rsidRPr="008207B1">
        <w:rPr>
          <w:b w:val="0"/>
          <w:bCs/>
          <w:u w:val="single"/>
        </w:rPr>
        <w:t>labor slowdown</w:t>
      </w:r>
      <w:r>
        <w:rPr>
          <w:b w:val="0"/>
          <w:bCs/>
        </w:rPr>
        <w:t xml:space="preserve"> kill </w:t>
      </w:r>
      <w:r w:rsidRPr="008207B1">
        <w:rPr>
          <w:b w:val="0"/>
          <w:bCs/>
          <w:u w:val="single"/>
        </w:rPr>
        <w:t>raw material extraction</w:t>
      </w:r>
    </w:p>
    <w:p w14:paraId="1C325E6D" w14:textId="77777777" w:rsidR="006940E6" w:rsidRPr="008207B1" w:rsidRDefault="006940E6" w:rsidP="006940E6">
      <w:pPr>
        <w:rPr>
          <w:rStyle w:val="Style13ptBold"/>
          <w:b w:val="0"/>
          <w:bCs w:val="0"/>
          <w:sz w:val="22"/>
        </w:rPr>
      </w:pPr>
      <w:r>
        <w:rPr>
          <w:rStyle w:val="Style13ptBold"/>
        </w:rPr>
        <w:t xml:space="preserve">Wang ’24 </w:t>
      </w:r>
      <w:r w:rsidRPr="008207B1">
        <w:rPr>
          <w:rStyle w:val="Style13ptBold"/>
          <w:b w:val="0"/>
          <w:bCs w:val="0"/>
          <w:sz w:val="22"/>
        </w:rPr>
        <w:t>(Daoping Wang, researcher in coupled natural and human systems and climate change adaptation analysis, focuses on the critical intersections of risk, environment, and society, research efforts on applying artificial intelligence techniques to assess business risks stemming from climate change while at Cambridge, Hoffmann Fellow for the Fourth Industrial Evolution of the World Economic Forum, “Climate disruption to global supply chains could lead to $25 trillion net losses by mid-century”, https://www.kcl.ac.uk/news/climate-disruption-to-global-supply-chains-could-lead-to-25-trillion-net-losses-by-mid-century, DOA: 7/20/2025, KAoki)</w:t>
      </w:r>
    </w:p>
    <w:p w14:paraId="535D3A89" w14:textId="77777777" w:rsidR="006940E6" w:rsidRDefault="006940E6" w:rsidP="006940E6">
      <w:pPr>
        <w:rPr>
          <w:sz w:val="16"/>
        </w:rPr>
      </w:pPr>
      <w:r w:rsidRPr="008B1EA1">
        <w:rPr>
          <w:sz w:val="16"/>
        </w:rPr>
        <w:t xml:space="preserve">The </w:t>
      </w:r>
      <w:r w:rsidRPr="008207B1">
        <w:rPr>
          <w:rStyle w:val="Emphasis"/>
          <w:highlight w:val="green"/>
        </w:rPr>
        <w:t>impact of climate change on international supply chains</w:t>
      </w:r>
      <w:r w:rsidRPr="008B1EA1">
        <w:rPr>
          <w:u w:val="single"/>
        </w:rPr>
        <w:t xml:space="preserve"> will </w:t>
      </w:r>
      <w:r w:rsidRPr="008207B1">
        <w:rPr>
          <w:b/>
          <w:bCs/>
          <w:highlight w:val="green"/>
          <w:u w:val="single"/>
        </w:rPr>
        <w:t xml:space="preserve">cause economies to </w:t>
      </w:r>
      <w:r w:rsidRPr="008207B1">
        <w:rPr>
          <w:rStyle w:val="Emphasis"/>
          <w:highlight w:val="green"/>
        </w:rPr>
        <w:t>stagnate</w:t>
      </w:r>
      <w:r w:rsidRPr="008B1EA1">
        <w:rPr>
          <w:u w:val="single"/>
        </w:rPr>
        <w:t xml:space="preserve"> over the </w:t>
      </w:r>
      <w:r w:rsidRPr="008207B1">
        <w:rPr>
          <w:b/>
          <w:bCs/>
          <w:u w:val="single"/>
        </w:rPr>
        <w:t>next four decades</w:t>
      </w:r>
      <w:r w:rsidRPr="008B1EA1">
        <w:rPr>
          <w:sz w:val="16"/>
        </w:rPr>
        <w:t xml:space="preserve">, according to a new Nature study jointly led by a King’s researcher. </w:t>
      </w:r>
      <w:r w:rsidRPr="008207B1">
        <w:rPr>
          <w:highlight w:val="green"/>
          <w:u w:val="single"/>
        </w:rPr>
        <w:t>Economies</w:t>
      </w:r>
      <w:r w:rsidRPr="008B1EA1">
        <w:rPr>
          <w:u w:val="single"/>
        </w:rPr>
        <w:t xml:space="preserve"> </w:t>
      </w:r>
      <w:r w:rsidRPr="008207B1">
        <w:rPr>
          <w:b/>
          <w:bCs/>
          <w:u w:val="single"/>
        </w:rPr>
        <w:t xml:space="preserve">heavily </w:t>
      </w:r>
      <w:r w:rsidRPr="008207B1">
        <w:rPr>
          <w:b/>
          <w:bCs/>
          <w:highlight w:val="green"/>
          <w:u w:val="single"/>
        </w:rPr>
        <w:t>reliant on manufacturing</w:t>
      </w:r>
      <w:r w:rsidRPr="008B1EA1">
        <w:rPr>
          <w:u w:val="single"/>
        </w:rPr>
        <w:t>, such as China and the US</w:t>
      </w:r>
      <w:r w:rsidRPr="008B1EA1">
        <w:rPr>
          <w:sz w:val="16"/>
        </w:rPr>
        <w:t xml:space="preserve">, will be most </w:t>
      </w:r>
      <w:r w:rsidRPr="008207B1">
        <w:rPr>
          <w:b/>
          <w:bCs/>
          <w:highlight w:val="green"/>
          <w:u w:val="single"/>
        </w:rPr>
        <w:t>severely hit by</w:t>
      </w:r>
      <w:r w:rsidRPr="008B1EA1">
        <w:rPr>
          <w:u w:val="single"/>
        </w:rPr>
        <w:t xml:space="preserve"> the supply chain </w:t>
      </w:r>
      <w:r w:rsidRPr="008207B1">
        <w:rPr>
          <w:b/>
          <w:bCs/>
          <w:u w:val="single"/>
        </w:rPr>
        <w:t xml:space="preserve">disruption caused by </w:t>
      </w:r>
      <w:r w:rsidRPr="008207B1">
        <w:rPr>
          <w:b/>
          <w:bCs/>
          <w:highlight w:val="green"/>
          <w:u w:val="single"/>
        </w:rPr>
        <w:t>climate impacts</w:t>
      </w:r>
      <w:r w:rsidRPr="008B1EA1">
        <w:rPr>
          <w:sz w:val="16"/>
        </w:rPr>
        <w:t xml:space="preserve"> occurring thousands of miles away. The study, published in Nature, is the first to chart ‘</w:t>
      </w:r>
      <w:r w:rsidRPr="008B1EA1">
        <w:rPr>
          <w:u w:val="single"/>
        </w:rPr>
        <w:t>indirect economic losses’ from climate change on global supply chains into regions that would have been less affected by projected warming temperatures</w:t>
      </w:r>
      <w:r w:rsidRPr="008B1EA1">
        <w:rPr>
          <w:sz w:val="16"/>
        </w:rPr>
        <w:t xml:space="preserve">. The report shows </w:t>
      </w:r>
      <w:r w:rsidRPr="008B1EA1">
        <w:rPr>
          <w:u w:val="single"/>
        </w:rPr>
        <w:t>losses in global GDP</w:t>
      </w:r>
      <w:r w:rsidRPr="008B1EA1">
        <w:rPr>
          <w:sz w:val="16"/>
        </w:rPr>
        <w:t xml:space="preserve"> as a result of such indirect costs will increase exponentially over the coming decades. In other words, as climate change progresses, these effects will account for a greater and greater proportion of economic losses. Dr. Daoping Wang, co-lead author of this research from The Department of Geography, School of Global Affairs, King's College London, said: “</w:t>
      </w:r>
      <w:r w:rsidRPr="008B1EA1">
        <w:rPr>
          <w:u w:val="single"/>
        </w:rPr>
        <w:t xml:space="preserve">The way </w:t>
      </w:r>
      <w:r w:rsidRPr="008207B1">
        <w:rPr>
          <w:b/>
          <w:bCs/>
          <w:highlight w:val="green"/>
          <w:u w:val="single"/>
        </w:rPr>
        <w:t>heat stress-related costs</w:t>
      </w:r>
      <w:r w:rsidRPr="008207B1">
        <w:rPr>
          <w:b/>
          <w:bCs/>
          <w:u w:val="single"/>
        </w:rPr>
        <w:t xml:space="preserve"> emerge demonstrates how extensive and diverse impacts from heat stress are propagated through global supply chains</w:t>
      </w:r>
      <w:r w:rsidRPr="008B1EA1">
        <w:rPr>
          <w:u w:val="single"/>
        </w:rPr>
        <w:t xml:space="preserve">, resulting in </w:t>
      </w:r>
      <w:r w:rsidRPr="008207B1">
        <w:rPr>
          <w:b/>
          <w:bCs/>
          <w:u w:val="single"/>
        </w:rPr>
        <w:t>economic losses to a country or sector that may not be immediately apparent</w:t>
      </w:r>
      <w:r w:rsidRPr="008B1EA1">
        <w:rPr>
          <w:sz w:val="16"/>
        </w:rPr>
        <w:t xml:space="preserve">.” The study </w:t>
      </w:r>
      <w:r w:rsidRPr="008B1EA1">
        <w:rPr>
          <w:u w:val="single"/>
        </w:rPr>
        <w:t xml:space="preserve">looked at ‘direct’ climate impacts </w:t>
      </w:r>
      <w:r w:rsidRPr="008207B1">
        <w:rPr>
          <w:highlight w:val="green"/>
          <w:u w:val="single"/>
        </w:rPr>
        <w:t>such as</w:t>
      </w:r>
      <w:r w:rsidRPr="008B1EA1">
        <w:rPr>
          <w:u w:val="single"/>
        </w:rPr>
        <w:t xml:space="preserve"> the </w:t>
      </w:r>
      <w:r w:rsidRPr="008207B1">
        <w:rPr>
          <w:rStyle w:val="Emphasis"/>
          <w:highlight w:val="green"/>
        </w:rPr>
        <w:t>health costs from</w:t>
      </w:r>
      <w:r w:rsidRPr="008207B1">
        <w:rPr>
          <w:rStyle w:val="Emphasis"/>
        </w:rPr>
        <w:t xml:space="preserve"> people suffering from </w:t>
      </w:r>
      <w:r w:rsidRPr="008207B1">
        <w:rPr>
          <w:rStyle w:val="Emphasis"/>
          <w:highlight w:val="green"/>
        </w:rPr>
        <w:t>heat exposure</w:t>
      </w:r>
      <w:r w:rsidRPr="008B1EA1">
        <w:rPr>
          <w:u w:val="single"/>
        </w:rPr>
        <w:t xml:space="preserve"> </w:t>
      </w:r>
      <w:r w:rsidRPr="008B1EA1">
        <w:rPr>
          <w:sz w:val="16"/>
        </w:rPr>
        <w:t xml:space="preserve">(including heatwave mortality), </w:t>
      </w:r>
      <w:r w:rsidRPr="008207B1">
        <w:rPr>
          <w:highlight w:val="green"/>
          <w:u w:val="single"/>
        </w:rPr>
        <w:t xml:space="preserve">and </w:t>
      </w:r>
      <w:r w:rsidRPr="008207B1">
        <w:rPr>
          <w:rStyle w:val="Emphasis"/>
          <w:highlight w:val="green"/>
        </w:rPr>
        <w:t>work stoppages</w:t>
      </w:r>
      <w:r w:rsidRPr="008B1EA1">
        <w:rPr>
          <w:sz w:val="16"/>
        </w:rPr>
        <w:t xml:space="preserve"> when it’s too hot to work, </w:t>
      </w:r>
      <w:r w:rsidRPr="008B1EA1">
        <w:rPr>
          <w:u w:val="single"/>
        </w:rPr>
        <w:t>as well as ‘indirect’ economic disruptions cascading through supply chains</w:t>
      </w:r>
      <w:r w:rsidRPr="008B1EA1">
        <w:rPr>
          <w:sz w:val="16"/>
        </w:rPr>
        <w:t xml:space="preserve">. These previously unquantified disruptions in supply chains will </w:t>
      </w:r>
      <w:r w:rsidRPr="008207B1">
        <w:rPr>
          <w:b/>
          <w:bCs/>
          <w:u w:val="single"/>
        </w:rPr>
        <w:t xml:space="preserve">further </w:t>
      </w:r>
      <w:r w:rsidRPr="008207B1">
        <w:rPr>
          <w:b/>
          <w:bCs/>
          <w:highlight w:val="green"/>
          <w:u w:val="single"/>
        </w:rPr>
        <w:t>exacerbate</w:t>
      </w:r>
      <w:r w:rsidRPr="008207B1">
        <w:rPr>
          <w:b/>
          <w:bCs/>
          <w:u w:val="single"/>
        </w:rPr>
        <w:t xml:space="preserve"> projected </w:t>
      </w:r>
      <w:r w:rsidRPr="008207B1">
        <w:rPr>
          <w:b/>
          <w:bCs/>
          <w:highlight w:val="green"/>
          <w:u w:val="single"/>
        </w:rPr>
        <w:t>economic losses</w:t>
      </w:r>
      <w:r w:rsidRPr="008B1EA1">
        <w:rPr>
          <w:sz w:val="16"/>
        </w:rPr>
        <w:t xml:space="preserve"> due to climate change, bringing a </w:t>
      </w:r>
      <w:r w:rsidRPr="008207B1">
        <w:rPr>
          <w:highlight w:val="green"/>
          <w:u w:val="single"/>
        </w:rPr>
        <w:t xml:space="preserve">projected </w:t>
      </w:r>
      <w:r w:rsidRPr="008207B1">
        <w:rPr>
          <w:b/>
          <w:bCs/>
          <w:highlight w:val="green"/>
          <w:u w:val="single"/>
        </w:rPr>
        <w:t>net economic loss of</w:t>
      </w:r>
      <w:r w:rsidRPr="008B1EA1">
        <w:rPr>
          <w:u w:val="single"/>
        </w:rPr>
        <w:t xml:space="preserve"> between $3.75 trillion and $</w:t>
      </w:r>
      <w:r w:rsidRPr="008207B1">
        <w:rPr>
          <w:b/>
          <w:bCs/>
          <w:highlight w:val="green"/>
          <w:u w:val="single"/>
        </w:rPr>
        <w:t>24</w:t>
      </w:r>
      <w:r w:rsidRPr="008207B1">
        <w:rPr>
          <w:b/>
          <w:bCs/>
          <w:u w:val="single"/>
        </w:rPr>
        <w:t xml:space="preserve">.7 </w:t>
      </w:r>
      <w:r w:rsidRPr="008207B1">
        <w:rPr>
          <w:b/>
          <w:bCs/>
          <w:highlight w:val="green"/>
          <w:u w:val="single"/>
        </w:rPr>
        <w:t>trillion</w:t>
      </w:r>
      <w:r w:rsidRPr="008207B1">
        <w:rPr>
          <w:highlight w:val="green"/>
          <w:u w:val="single"/>
        </w:rPr>
        <w:t xml:space="preserve"> </w:t>
      </w:r>
      <w:r w:rsidRPr="008207B1">
        <w:rPr>
          <w:u w:val="single"/>
        </w:rPr>
        <w:t>in</w:t>
      </w:r>
      <w:r w:rsidRPr="008B1EA1">
        <w:rPr>
          <w:u w:val="single"/>
        </w:rPr>
        <w:t xml:space="preserve"> adjusted 2020 dollars </w:t>
      </w:r>
      <w:r w:rsidRPr="008207B1">
        <w:rPr>
          <w:b/>
          <w:bCs/>
          <w:highlight w:val="green"/>
          <w:u w:val="single"/>
        </w:rPr>
        <w:t>by 2060</w:t>
      </w:r>
      <w:r w:rsidRPr="008207B1">
        <w:rPr>
          <w:sz w:val="16"/>
          <w:highlight w:val="green"/>
        </w:rPr>
        <w:t>,</w:t>
      </w:r>
      <w:r w:rsidRPr="008B1EA1">
        <w:rPr>
          <w:sz w:val="16"/>
        </w:rPr>
        <w:t xml:space="preserve"> depending on how much carbon dioxide is emitted. </w:t>
      </w:r>
      <w:r w:rsidRPr="008B1EA1">
        <w:rPr>
          <w:u w:val="single"/>
        </w:rPr>
        <w:t xml:space="preserve">As the </w:t>
      </w:r>
      <w:r w:rsidRPr="008207B1">
        <w:rPr>
          <w:b/>
          <w:bCs/>
          <w:u w:val="single"/>
        </w:rPr>
        <w:t>global economy has grown more interconnected, disruptions in one part of the world have knock-on effects elsewhere in the world</w:t>
      </w:r>
      <w:r w:rsidRPr="008B1EA1">
        <w:rPr>
          <w:u w:val="single"/>
        </w:rPr>
        <w:t>, sometimes in unexpected ways</w:t>
      </w:r>
      <w:r w:rsidRPr="008B1EA1">
        <w:rPr>
          <w:sz w:val="16"/>
        </w:rPr>
        <w:t xml:space="preserve">. </w:t>
      </w:r>
      <w:r w:rsidRPr="008207B1">
        <w:rPr>
          <w:b/>
          <w:bCs/>
          <w:highlight w:val="green"/>
          <w:u w:val="single"/>
        </w:rPr>
        <w:t>Crop failures, labour slowdowns and other</w:t>
      </w:r>
      <w:r w:rsidRPr="008207B1">
        <w:rPr>
          <w:b/>
          <w:bCs/>
          <w:u w:val="single"/>
        </w:rPr>
        <w:t xml:space="preserve"> economic </w:t>
      </w:r>
      <w:r w:rsidRPr="008207B1">
        <w:rPr>
          <w:b/>
          <w:bCs/>
          <w:highlight w:val="green"/>
          <w:u w:val="single"/>
        </w:rPr>
        <w:t>disruptions in one region</w:t>
      </w:r>
      <w:r w:rsidRPr="008B1EA1">
        <w:rPr>
          <w:u w:val="single"/>
        </w:rPr>
        <w:t xml:space="preserve"> will </w:t>
      </w:r>
      <w:r w:rsidRPr="008207B1">
        <w:rPr>
          <w:b/>
          <w:bCs/>
          <w:highlight w:val="green"/>
          <w:u w:val="single"/>
        </w:rPr>
        <w:t>affect</w:t>
      </w:r>
      <w:r w:rsidRPr="008207B1">
        <w:rPr>
          <w:b/>
          <w:bCs/>
          <w:u w:val="single"/>
        </w:rPr>
        <w:t xml:space="preserve"> the supplies of raw materials flowing to </w:t>
      </w:r>
      <w:r w:rsidRPr="008207B1">
        <w:rPr>
          <w:b/>
          <w:bCs/>
          <w:highlight w:val="green"/>
          <w:u w:val="single"/>
        </w:rPr>
        <w:t>other parts of the world</w:t>
      </w:r>
      <w:r w:rsidRPr="008B1EA1">
        <w:rPr>
          <w:u w:val="single"/>
        </w:rPr>
        <w:t xml:space="preserve"> that depend on them, disrupting manufacturing and trade in faraway regions</w:t>
      </w:r>
      <w:r w:rsidRPr="008B1EA1">
        <w:rPr>
          <w:sz w:val="16"/>
        </w:rPr>
        <w:t xml:space="preserve">. Whilst the </w:t>
      </w:r>
      <w:r w:rsidRPr="008207B1">
        <w:rPr>
          <w:b/>
          <w:bCs/>
          <w:highlight w:val="green"/>
          <w:u w:val="single"/>
        </w:rPr>
        <w:t xml:space="preserve">economies of small- and </w:t>
      </w:r>
      <w:r w:rsidRPr="008207B1">
        <w:rPr>
          <w:rStyle w:val="Emphasis"/>
          <w:highlight w:val="green"/>
        </w:rPr>
        <w:t>medium-sized</w:t>
      </w:r>
      <w:r w:rsidRPr="008207B1">
        <w:rPr>
          <w:rStyle w:val="Emphasis"/>
        </w:rPr>
        <w:t xml:space="preserve"> developing countries </w:t>
      </w:r>
      <w:r w:rsidRPr="008207B1">
        <w:rPr>
          <w:rStyle w:val="Emphasis"/>
          <w:highlight w:val="green"/>
        </w:rPr>
        <w:t>in South-Central Africa</w:t>
      </w:r>
      <w:r w:rsidRPr="008B1EA1">
        <w:rPr>
          <w:u w:val="single"/>
        </w:rPr>
        <w:t xml:space="preserve"> will </w:t>
      </w:r>
      <w:r w:rsidRPr="008207B1">
        <w:rPr>
          <w:rStyle w:val="Emphasis"/>
          <w:highlight w:val="green"/>
        </w:rPr>
        <w:t>suffer disproportionately</w:t>
      </w:r>
      <w:r w:rsidRPr="008B1EA1">
        <w:rPr>
          <w:u w:val="single"/>
        </w:rPr>
        <w:t xml:space="preserve"> from the </w:t>
      </w:r>
      <w:r w:rsidRPr="008207B1">
        <w:rPr>
          <w:b/>
          <w:bCs/>
          <w:u w:val="single"/>
        </w:rPr>
        <w:t>increased mortality</w:t>
      </w:r>
      <w:r w:rsidRPr="008B1EA1">
        <w:rPr>
          <w:sz w:val="16"/>
        </w:rPr>
        <w:t xml:space="preserve"> caused by </w:t>
      </w:r>
      <w:r w:rsidRPr="008207B1">
        <w:rPr>
          <w:b/>
          <w:bCs/>
          <w:highlight w:val="green"/>
          <w:u w:val="single"/>
        </w:rPr>
        <w:t>heatwaves</w:t>
      </w:r>
      <w:r w:rsidRPr="008207B1">
        <w:rPr>
          <w:highlight w:val="green"/>
          <w:u w:val="single"/>
        </w:rPr>
        <w:t xml:space="preserve">, and </w:t>
      </w:r>
      <w:r w:rsidRPr="008207B1">
        <w:rPr>
          <w:b/>
          <w:bCs/>
          <w:highlight w:val="green"/>
          <w:u w:val="single"/>
        </w:rPr>
        <w:t>labour productivity</w:t>
      </w:r>
      <w:r w:rsidRPr="008B1EA1">
        <w:rPr>
          <w:u w:val="single"/>
        </w:rPr>
        <w:t xml:space="preserve"> losses being</w:t>
      </w:r>
      <w:r w:rsidRPr="008B1EA1">
        <w:rPr>
          <w:sz w:val="16"/>
        </w:rPr>
        <w:t xml:space="preserve"> </w:t>
      </w:r>
      <w:r w:rsidRPr="008207B1">
        <w:rPr>
          <w:b/>
          <w:bCs/>
          <w:highlight w:val="green"/>
          <w:u w:val="single"/>
        </w:rPr>
        <w:t>felt</w:t>
      </w:r>
      <w:r w:rsidRPr="008B1EA1">
        <w:rPr>
          <w:u w:val="single"/>
        </w:rPr>
        <w:t xml:space="preserve"> most </w:t>
      </w:r>
      <w:r w:rsidRPr="008207B1">
        <w:rPr>
          <w:rStyle w:val="Emphasis"/>
        </w:rPr>
        <w:t xml:space="preserve">acutely </w:t>
      </w:r>
      <w:r w:rsidRPr="008207B1">
        <w:rPr>
          <w:rStyle w:val="Emphasis"/>
          <w:highlight w:val="green"/>
        </w:rPr>
        <w:t>in West Africa and Southeast Asia</w:t>
      </w:r>
      <w:r w:rsidRPr="008B1EA1">
        <w:rPr>
          <w:sz w:val="16"/>
        </w:rPr>
        <w:t xml:space="preserve"> - by contrast, </w:t>
      </w:r>
      <w:r w:rsidRPr="008B1EA1">
        <w:rPr>
          <w:u w:val="single"/>
        </w:rPr>
        <w:t>similar sized economies dependent on international trade, such as Brunei, are more exposed to indirect losses</w:t>
      </w:r>
      <w:r w:rsidRPr="008B1EA1">
        <w:rPr>
          <w:sz w:val="16"/>
        </w:rPr>
        <w:t xml:space="preserve">. This is the first study to analyse and quantify the propagation of these disruptions from climate change, as well as their economic impacts. Dr. Daoping Wang said that as the planet warms, the worse off economically it will become - with compounding damage and economic losses climbing exponentially the hotter it gets. </w:t>
      </w:r>
      <w:r w:rsidRPr="008B1EA1">
        <w:rPr>
          <w:u w:val="single"/>
        </w:rPr>
        <w:t>Negative impacts of extreme heat sometimes occur quietly on global supply chains, even escaping our notice altogether.</w:t>
      </w:r>
      <w:r w:rsidRPr="008B1EA1">
        <w:rPr>
          <w:sz w:val="16"/>
        </w:rPr>
        <w:t xml:space="preserve"> Our developed Disaster Footprint model tracks and visually represents these impacts, underlining the imperative for global collaborative efforts in adapting to extreme heat. Dr. Daoping Wang, Department of Geography, School of Global Affairs, King's College London The researchers compared expected economic losses across three projected </w:t>
      </w:r>
      <w:r w:rsidRPr="008B1EA1">
        <w:rPr>
          <w:u w:val="single"/>
        </w:rPr>
        <w:t>global warming scenarios, called “Shared Socioeconomic Pathways”</w:t>
      </w:r>
      <w:r w:rsidRPr="008B1EA1">
        <w:rPr>
          <w:sz w:val="16"/>
        </w:rPr>
        <w:t xml:space="preserve"> or SSPs, </w:t>
      </w:r>
      <w:r w:rsidRPr="008B1EA1">
        <w:rPr>
          <w:u w:val="single"/>
        </w:rPr>
        <w:t>based on low, medium and high projected global emissions levels</w:t>
      </w:r>
      <w:r w:rsidRPr="008B1EA1">
        <w:rPr>
          <w:sz w:val="16"/>
        </w:rPr>
        <w:t xml:space="preserve">. The best-case scenario would see global temperatures rise by only 1.5 degrees C over preindustrial levels by 2060, whilst the middle track - which most experts believe Earth is on now - would see global temperatures rise by around 3 degrees C. The worst-case scenario would see global temperatures rise by a staggering 7 degrees C. All projections paint a grim picture of the future economy, but the differences in the paths are significant. </w:t>
      </w:r>
      <w:r w:rsidRPr="008207B1">
        <w:rPr>
          <w:b/>
          <w:bCs/>
          <w:u w:val="single"/>
        </w:rPr>
        <w:t>By 2060, projected economic losses will be nearly five times as much under the highest emissions path</w:t>
      </w:r>
      <w:r w:rsidRPr="008B1EA1">
        <w:rPr>
          <w:u w:val="single"/>
        </w:rPr>
        <w:t xml:space="preserve"> than the lowest. By 2060, total GDP losses will amount to 0.8% under 1.5 degrees of warming, 2.0% under 3 degrees of warming and 3.9% under 7 degrees of warming</w:t>
      </w:r>
      <w:r w:rsidRPr="008B1EA1">
        <w:rPr>
          <w:sz w:val="16"/>
        </w:rPr>
        <w:t xml:space="preserve">. The </w:t>
      </w:r>
      <w:r w:rsidRPr="008B1EA1">
        <w:rPr>
          <w:u w:val="single"/>
        </w:rPr>
        <w:t>team also calculated that supply chain disruptions also get progressively worse the warmer the climate gets, accounting for a greater and greater proportion of economic losses</w:t>
      </w:r>
      <w:r w:rsidRPr="008B1EA1">
        <w:rPr>
          <w:sz w:val="16"/>
        </w:rPr>
        <w:t xml:space="preserve">. Supply chain </w:t>
      </w:r>
      <w:r w:rsidRPr="008B1EA1">
        <w:rPr>
          <w:u w:val="single"/>
        </w:rPr>
        <w:t>losses will amount to 0.1% of total global GDP (13% of the total GDP lost) under 1.5 degrees of warming; 0.5% of total GDP (25% of the total GDP lost) under 3 degrees; and 1.5% of total GDP (</w:t>
      </w:r>
      <w:r w:rsidRPr="008207B1">
        <w:rPr>
          <w:b/>
          <w:bCs/>
          <w:highlight w:val="green"/>
          <w:u w:val="single"/>
        </w:rPr>
        <w:t>38% of the total GDP lost) under 7 degrees, by 2060</w:t>
      </w:r>
      <w:r w:rsidRPr="008B1EA1">
        <w:rPr>
          <w:u w:val="single"/>
        </w:rPr>
        <w:t>.</w:t>
      </w:r>
      <w:r w:rsidRPr="008B1EA1">
        <w:rPr>
          <w:sz w:val="16"/>
        </w:rPr>
        <w:t xml:space="preserve"> Project lead Professor Dabo Guan, from Beijing’s Tsinghua University, said: “These projected economic impacts are staggering. These losses get worse the more the planet warms, and when you factor in the effects on global supply chains it shows how everywhere is at economic risk.” The direct human cost is likewise significant. Even under the lowest emissions path, 2060 will see 24% more days of extreme heatwaves and an additional 590,000 heatwave deaths annually, while under the highest path 104% more heatwaves and an expected 1.12 million additional annual heatwave deaths. While tragic on their own, this </w:t>
      </w:r>
      <w:r w:rsidRPr="008207B1">
        <w:rPr>
          <w:b/>
          <w:bCs/>
          <w:highlight w:val="green"/>
          <w:u w:val="single"/>
        </w:rPr>
        <w:t>human toll entails economic cost</w:t>
      </w:r>
      <w:r w:rsidRPr="008207B1">
        <w:rPr>
          <w:b/>
          <w:bCs/>
          <w:u w:val="single"/>
        </w:rPr>
        <w:t>s</w:t>
      </w:r>
      <w:r w:rsidRPr="008B1EA1">
        <w:rPr>
          <w:u w:val="single"/>
        </w:rPr>
        <w:t xml:space="preserve"> as well, such as </w:t>
      </w:r>
      <w:r w:rsidRPr="008207B1">
        <w:rPr>
          <w:b/>
          <w:bCs/>
          <w:highlight w:val="green"/>
          <w:u w:val="single"/>
        </w:rPr>
        <w:t>increased healthcare</w:t>
      </w:r>
      <w:r w:rsidRPr="008207B1">
        <w:rPr>
          <w:b/>
          <w:bCs/>
          <w:u w:val="single"/>
        </w:rPr>
        <w:t xml:space="preserve"> costs</w:t>
      </w:r>
      <w:r w:rsidRPr="008B1EA1">
        <w:rPr>
          <w:u w:val="single"/>
        </w:rPr>
        <w:t xml:space="preserve"> and </w:t>
      </w:r>
      <w:r w:rsidRPr="008207B1">
        <w:rPr>
          <w:b/>
          <w:bCs/>
          <w:highlight w:val="green"/>
          <w:u w:val="single"/>
        </w:rPr>
        <w:t>production losses</w:t>
      </w:r>
      <w:r w:rsidRPr="008207B1">
        <w:rPr>
          <w:b/>
          <w:bCs/>
          <w:u w:val="single"/>
        </w:rPr>
        <w:t xml:space="preserve"> stemming from lost labour</w:t>
      </w:r>
      <w:r w:rsidRPr="008B1EA1">
        <w:rPr>
          <w:u w:val="single"/>
        </w:rPr>
        <w:t xml:space="preserve">. These </w:t>
      </w:r>
      <w:r w:rsidRPr="008207B1">
        <w:rPr>
          <w:b/>
          <w:bCs/>
          <w:highlight w:val="green"/>
          <w:u w:val="single"/>
        </w:rPr>
        <w:t>impacts will not be evenly distributed</w:t>
      </w:r>
      <w:r w:rsidRPr="008207B1">
        <w:rPr>
          <w:b/>
          <w:bCs/>
          <w:u w:val="single"/>
        </w:rPr>
        <w:t xml:space="preserve"> around the world</w:t>
      </w:r>
      <w:r w:rsidRPr="008B1EA1">
        <w:rPr>
          <w:u w:val="single"/>
        </w:rPr>
        <w:t xml:space="preserve">, and </w:t>
      </w:r>
      <w:r w:rsidRPr="008207B1">
        <w:rPr>
          <w:b/>
          <w:bCs/>
          <w:highlight w:val="green"/>
          <w:u w:val="single"/>
        </w:rPr>
        <w:t>countries situated near</w:t>
      </w:r>
      <w:r w:rsidRPr="008207B1">
        <w:rPr>
          <w:b/>
          <w:bCs/>
          <w:u w:val="single"/>
        </w:rPr>
        <w:t xml:space="preserve"> to the </w:t>
      </w:r>
      <w:r w:rsidRPr="008207B1">
        <w:rPr>
          <w:b/>
          <w:bCs/>
          <w:highlight w:val="green"/>
          <w:u w:val="single"/>
        </w:rPr>
        <w:t>equator</w:t>
      </w:r>
      <w:r w:rsidRPr="008207B1">
        <w:rPr>
          <w:b/>
          <w:bCs/>
          <w:u w:val="single"/>
        </w:rPr>
        <w:t xml:space="preserve"> will </w:t>
      </w:r>
      <w:r w:rsidRPr="008207B1">
        <w:rPr>
          <w:b/>
          <w:bCs/>
          <w:highlight w:val="green"/>
          <w:u w:val="single"/>
        </w:rPr>
        <w:t>bear</w:t>
      </w:r>
      <w:r w:rsidRPr="008207B1">
        <w:rPr>
          <w:b/>
          <w:bCs/>
          <w:u w:val="single"/>
        </w:rPr>
        <w:t xml:space="preserve"> the </w:t>
      </w:r>
      <w:r w:rsidRPr="008207B1">
        <w:rPr>
          <w:b/>
          <w:bCs/>
          <w:highlight w:val="green"/>
          <w:u w:val="single"/>
        </w:rPr>
        <w:t>brunt of climate change</w:t>
      </w:r>
      <w:r w:rsidRPr="008207B1">
        <w:rPr>
          <w:b/>
          <w:bCs/>
          <w:u w:val="single"/>
        </w:rPr>
        <w:t>, particularly developing countries</w:t>
      </w:r>
      <w:r w:rsidRPr="008B1EA1">
        <w:rPr>
          <w:sz w:val="16"/>
        </w:rPr>
        <w:t xml:space="preserve">. Global collaboration in adapting to extreme heat plays an important role in the efficient operation of global supply chains, which means that everyone will benefit from collaboration, whether in low latitudes or high latitudes, said Dr Wang. He said: “The indirect losses of heat stress highlight the need for countries to strengthen collaboration across global relevant supply-chains. </w:t>
      </w:r>
    </w:p>
    <w:p w14:paraId="3A9B89CA" w14:textId="77777777" w:rsidR="006940E6" w:rsidRPr="005B2415" w:rsidRDefault="006940E6" w:rsidP="006940E6">
      <w:pPr>
        <w:pStyle w:val="Heading4"/>
        <w:rPr>
          <w:b w:val="0"/>
          <w:bCs/>
        </w:rPr>
      </w:pPr>
      <w:r>
        <w:t xml:space="preserve">Even if </w:t>
      </w:r>
      <w:r w:rsidRPr="001B2087">
        <w:rPr>
          <w:u w:val="single"/>
        </w:rPr>
        <w:t>some</w:t>
      </w:r>
      <w:r w:rsidRPr="001B2087">
        <w:t xml:space="preserve"> countries</w:t>
      </w:r>
      <w:r>
        <w:t xml:space="preserve"> </w:t>
      </w:r>
      <w:r w:rsidRPr="001B2087">
        <w:rPr>
          <w:u w:val="single"/>
        </w:rPr>
        <w:t>benefit from warming</w:t>
      </w:r>
      <w:r>
        <w:t xml:space="preserve">, it </w:t>
      </w:r>
      <w:r w:rsidRPr="001B2087">
        <w:rPr>
          <w:u w:val="single"/>
        </w:rPr>
        <w:t>causes</w:t>
      </w:r>
      <w:r>
        <w:t xml:space="preserve"> </w:t>
      </w:r>
      <w:r w:rsidRPr="001B2087">
        <w:rPr>
          <w:u w:val="single"/>
        </w:rPr>
        <w:t>global supply chain shocks</w:t>
      </w:r>
      <w:r>
        <w:t xml:space="preserve"> which retrenches their impact</w:t>
      </w:r>
      <w:r>
        <w:rPr>
          <w:b w:val="0"/>
          <w:bCs/>
        </w:rPr>
        <w:t xml:space="preserve">---even models that </w:t>
      </w:r>
      <w:r w:rsidRPr="005B2415">
        <w:rPr>
          <w:b w:val="0"/>
          <w:bCs/>
          <w:u w:val="single"/>
        </w:rPr>
        <w:t>assume climate</w:t>
      </w:r>
      <w:r>
        <w:rPr>
          <w:b w:val="0"/>
          <w:bCs/>
        </w:rPr>
        <w:t xml:space="preserve"> being </w:t>
      </w:r>
      <w:r w:rsidRPr="005B2415">
        <w:rPr>
          <w:b w:val="0"/>
          <w:bCs/>
          <w:u w:val="single"/>
        </w:rPr>
        <w:t>completely adaptable</w:t>
      </w:r>
      <w:r>
        <w:rPr>
          <w:b w:val="0"/>
          <w:bCs/>
        </w:rPr>
        <w:t xml:space="preserve"> shows </w:t>
      </w:r>
      <w:r w:rsidRPr="005B2415">
        <w:rPr>
          <w:b w:val="0"/>
          <w:bCs/>
          <w:u w:val="single"/>
        </w:rPr>
        <w:t>global shocks</w:t>
      </w:r>
      <w:r>
        <w:rPr>
          <w:b w:val="0"/>
          <w:bCs/>
          <w:u w:val="single"/>
        </w:rPr>
        <w:t>,</w:t>
      </w:r>
      <w:r>
        <w:rPr>
          <w:b w:val="0"/>
          <w:bCs/>
        </w:rPr>
        <w:t xml:space="preserve"> only </w:t>
      </w:r>
      <w:r w:rsidRPr="005B2415">
        <w:rPr>
          <w:b w:val="0"/>
          <w:bCs/>
          <w:u w:val="single"/>
        </w:rPr>
        <w:t>our evidence assumes theirs</w:t>
      </w:r>
    </w:p>
    <w:p w14:paraId="7C01D30F" w14:textId="77777777" w:rsidR="006940E6" w:rsidRPr="001B2087" w:rsidRDefault="006940E6" w:rsidP="006940E6">
      <w:pPr>
        <w:rPr>
          <w:rStyle w:val="Style13ptBold"/>
          <w:b w:val="0"/>
          <w:bCs w:val="0"/>
        </w:rPr>
      </w:pPr>
      <w:r>
        <w:rPr>
          <w:rStyle w:val="Style13ptBold"/>
        </w:rPr>
        <w:t>Neal et al. ’25</w:t>
      </w:r>
      <w:r>
        <w:rPr>
          <w:rStyle w:val="Style13ptBold"/>
          <w:b w:val="0"/>
          <w:bCs w:val="0"/>
        </w:rPr>
        <w:t xml:space="preserve"> </w:t>
      </w:r>
      <w:r w:rsidRPr="001B2087">
        <w:rPr>
          <w:rStyle w:val="Style13ptBold"/>
          <w:b w:val="0"/>
          <w:bCs w:val="0"/>
          <w:sz w:val="22"/>
        </w:rPr>
        <w:t>(Timothy Neal, Senior scientia fellow in the Department of Economics at the University of New South Wales and the Institute for Climate Risk &amp; Response (ICRR), Recipient of the prestigious Paul Bourke Award for Early Career Research in 2021, panel data econometrics, machine learning, and climate change / environmental economics, “Reconsidering the macroeconomic damage of severe warming”, https://iopscience.iop.org/article/10.1088/1748-9326/adbd58/pdf, DOA: 7/20/2025, KAoki)</w:t>
      </w:r>
    </w:p>
    <w:p w14:paraId="6D0AEDFE" w14:textId="77777777" w:rsidR="006940E6" w:rsidRPr="001B2087" w:rsidRDefault="006940E6" w:rsidP="006940E6">
      <w:pPr>
        <w:rPr>
          <w:u w:val="single"/>
        </w:rPr>
      </w:pPr>
      <w:r w:rsidRPr="001B2087">
        <w:rPr>
          <w:sz w:val="16"/>
        </w:rPr>
        <w:t xml:space="preserve">Figure 1 shows the projected percentage reduction in global GDP from a high emissions future (SSP5-8.5) relative to a lower emissions future (SSP1-2.6), for the three models outlined in section 2.2. Each economic model is run with and without global weather to determine its impact on the projections. </w:t>
      </w:r>
      <w:r w:rsidRPr="001B2087">
        <w:rPr>
          <w:u w:val="single"/>
        </w:rPr>
        <w:t>Without the inclusion of global weather</w:t>
      </w:r>
      <w:r w:rsidRPr="001B2087">
        <w:rPr>
          <w:sz w:val="16"/>
        </w:rPr>
        <w:t xml:space="preserve"> (blue line), all three </w:t>
      </w:r>
      <w:r w:rsidRPr="001B2087">
        <w:rPr>
          <w:u w:val="single"/>
        </w:rPr>
        <w:t xml:space="preserve">models project more mild economic losses with a median loss at 2100 of −28% for the Burke15 model, −4% for the Kahn21 model, and −11% for the Kotz24 model. </w:t>
      </w:r>
    </w:p>
    <w:p w14:paraId="575919BD" w14:textId="77777777" w:rsidR="006940E6" w:rsidRPr="001B2087" w:rsidRDefault="006940E6" w:rsidP="006940E6">
      <w:pPr>
        <w:rPr>
          <w:sz w:val="16"/>
        </w:rPr>
      </w:pPr>
      <w:r w:rsidRPr="001B2087">
        <w:rPr>
          <w:noProof/>
          <w:sz w:val="16"/>
        </w:rPr>
        <w:drawing>
          <wp:inline distT="0" distB="0" distL="0" distR="0" wp14:anchorId="506721DD" wp14:editId="0C46979D">
            <wp:extent cx="3477296" cy="3076965"/>
            <wp:effectExtent l="0" t="0" r="8890" b="9525"/>
            <wp:docPr id="21176836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83678" name="Picture 1" descr="A screenshot of a graph&#10;&#10;AI-generated content may be incorrect."/>
                    <pic:cNvPicPr/>
                  </pic:nvPicPr>
                  <pic:blipFill>
                    <a:blip r:embed="rId324"/>
                    <a:stretch>
                      <a:fillRect/>
                    </a:stretch>
                  </pic:blipFill>
                  <pic:spPr>
                    <a:xfrm>
                      <a:off x="0" y="0"/>
                      <a:ext cx="3490156" cy="3088344"/>
                    </a:xfrm>
                    <a:prstGeom prst="rect">
                      <a:avLst/>
                    </a:prstGeom>
                  </pic:spPr>
                </pic:pic>
              </a:graphicData>
            </a:graphic>
          </wp:inline>
        </w:drawing>
      </w:r>
    </w:p>
    <w:p w14:paraId="103D5A3B" w14:textId="77777777" w:rsidR="006940E6" w:rsidRPr="005B2415" w:rsidRDefault="006940E6" w:rsidP="006940E6">
      <w:pPr>
        <w:rPr>
          <w:b/>
          <w:bCs/>
          <w:u w:val="single"/>
        </w:rPr>
      </w:pPr>
      <w:r w:rsidRPr="005B2415">
        <w:rPr>
          <w:b/>
          <w:bCs/>
          <w:highlight w:val="green"/>
          <w:u w:val="single"/>
        </w:rPr>
        <w:t>Projected losses from</w:t>
      </w:r>
      <w:r w:rsidRPr="001B2087">
        <w:rPr>
          <w:u w:val="single"/>
        </w:rPr>
        <w:t xml:space="preserve"> the latter two </w:t>
      </w:r>
      <w:r w:rsidRPr="005B2415">
        <w:rPr>
          <w:b/>
          <w:bCs/>
          <w:highlight w:val="green"/>
          <w:u w:val="single"/>
        </w:rPr>
        <w:t>models are more optimistic</w:t>
      </w:r>
      <w:r w:rsidRPr="001B2087">
        <w:rPr>
          <w:b/>
          <w:bCs/>
          <w:u w:val="single"/>
        </w:rPr>
        <w:t xml:space="preserve"> than in the original articles</w:t>
      </w:r>
      <w:r w:rsidRPr="001B2087">
        <w:rPr>
          <w:sz w:val="16"/>
        </w:rPr>
        <w:t xml:space="preserve">, likely due to the variations in data and exact assumptions made. </w:t>
      </w:r>
      <w:r w:rsidRPr="005B2415">
        <w:rPr>
          <w:b/>
          <w:bCs/>
          <w:highlight w:val="green"/>
          <w:u w:val="single"/>
        </w:rPr>
        <w:t>Adding global weather</w:t>
      </w:r>
      <w:r w:rsidRPr="001B2087">
        <w:rPr>
          <w:b/>
          <w:bCs/>
          <w:u w:val="single"/>
        </w:rPr>
        <w:t xml:space="preserve"> systematically </w:t>
      </w:r>
      <w:r w:rsidRPr="005B2415">
        <w:rPr>
          <w:b/>
          <w:bCs/>
          <w:highlight w:val="green"/>
          <w:u w:val="single"/>
        </w:rPr>
        <w:t>increases projected economic losses</w:t>
      </w:r>
      <w:r w:rsidRPr="001B2087">
        <w:rPr>
          <w:u w:val="single"/>
        </w:rPr>
        <w:t xml:space="preserve"> independent of the model used</w:t>
      </w:r>
      <w:r w:rsidRPr="001B2087">
        <w:rPr>
          <w:sz w:val="16"/>
        </w:rPr>
        <w:t xml:space="preserve">. This increase is dramatic in two of the three models. </w:t>
      </w:r>
      <w:r w:rsidRPr="005B2415">
        <w:rPr>
          <w:b/>
          <w:bCs/>
          <w:highlight w:val="green"/>
          <w:u w:val="single"/>
        </w:rPr>
        <w:t>Median loss</w:t>
      </w:r>
      <w:r w:rsidRPr="001B2087">
        <w:rPr>
          <w:sz w:val="16"/>
        </w:rPr>
        <w:t xml:space="preserve"> in the Kotz24 model </w:t>
      </w:r>
      <w:r w:rsidRPr="005B2415">
        <w:rPr>
          <w:rStyle w:val="Emphasis"/>
          <w:highlight w:val="green"/>
        </w:rPr>
        <w:t>increases to</w:t>
      </w:r>
      <w:r w:rsidRPr="001B2087">
        <w:rPr>
          <w:rStyle w:val="Emphasis"/>
        </w:rPr>
        <w:t xml:space="preserve"> −</w:t>
      </w:r>
      <w:r w:rsidRPr="005B2415">
        <w:rPr>
          <w:rStyle w:val="Emphasis"/>
          <w:highlight w:val="green"/>
        </w:rPr>
        <w:t>40% by 2100</w:t>
      </w:r>
      <w:r w:rsidRPr="005B2415">
        <w:rPr>
          <w:highlight w:val="green"/>
          <w:u w:val="single"/>
        </w:rPr>
        <w:t>, and</w:t>
      </w:r>
      <w:r w:rsidRPr="001B2087">
        <w:rPr>
          <w:sz w:val="16"/>
        </w:rPr>
        <w:t xml:space="preserve"> to −</w:t>
      </w:r>
      <w:r w:rsidRPr="005B2415">
        <w:rPr>
          <w:rStyle w:val="Emphasis"/>
          <w:highlight w:val="green"/>
        </w:rPr>
        <w:t>86%</w:t>
      </w:r>
      <w:r w:rsidRPr="001B2087">
        <w:rPr>
          <w:sz w:val="16"/>
        </w:rPr>
        <w:t xml:space="preserve"> in the Burke15 model. The forecasts also become more uncertain, in the Kotz24 and Khan21 models (demonstrated by the width of the shading), particularly towards the end of the century, owing to uncertainty regarding the magnitude of the effect that global weather has on economic growth. Nevertheless, even with the increase in uncertainty, the full range of projections lie outside the projected range of when global weather is not included. </w:t>
      </w:r>
      <w:r w:rsidRPr="001B2087">
        <w:rPr>
          <w:u w:val="single"/>
        </w:rPr>
        <w:t>Supplementary material demonstrates that this effect of global weather is robust to subsample analysis, the inclusion of CO2 concentrations as an independent variable, and also controlling for El Nino indices</w:t>
      </w:r>
      <w:r w:rsidRPr="001B2087">
        <w:rPr>
          <w:sz w:val="16"/>
        </w:rPr>
        <w:t xml:space="preserve">. </w:t>
      </w:r>
      <w:r w:rsidRPr="001B2087">
        <w:rPr>
          <w:b/>
          <w:bCs/>
          <w:u w:val="single"/>
        </w:rPr>
        <w:t xml:space="preserve">Median </w:t>
      </w:r>
      <w:r w:rsidRPr="005B2415">
        <w:rPr>
          <w:b/>
          <w:bCs/>
          <w:highlight w:val="green"/>
          <w:u w:val="single"/>
        </w:rPr>
        <w:t>loss</w:t>
      </w:r>
      <w:r w:rsidRPr="001B2087">
        <w:rPr>
          <w:b/>
          <w:bCs/>
          <w:u w:val="single"/>
        </w:rPr>
        <w:t xml:space="preserve"> increases </w:t>
      </w:r>
      <w:r w:rsidRPr="005B2415">
        <w:rPr>
          <w:b/>
          <w:bCs/>
          <w:highlight w:val="green"/>
          <w:u w:val="single"/>
        </w:rPr>
        <w:t>in</w:t>
      </w:r>
      <w:r w:rsidRPr="001B2087">
        <w:rPr>
          <w:b/>
          <w:bCs/>
          <w:u w:val="single"/>
        </w:rPr>
        <w:t xml:space="preserve"> the </w:t>
      </w:r>
      <w:r w:rsidRPr="005B2415">
        <w:rPr>
          <w:b/>
          <w:bCs/>
          <w:highlight w:val="green"/>
          <w:u w:val="single"/>
        </w:rPr>
        <w:t>Kahn21</w:t>
      </w:r>
      <w:r w:rsidRPr="001B2087">
        <w:rPr>
          <w:b/>
          <w:bCs/>
          <w:u w:val="single"/>
        </w:rPr>
        <w:t xml:space="preserve"> model with the inclusion of global weather, but still </w:t>
      </w:r>
      <w:r w:rsidRPr="005B2415">
        <w:rPr>
          <w:b/>
          <w:bCs/>
          <w:highlight w:val="green"/>
          <w:u w:val="single"/>
        </w:rPr>
        <w:t>remains mild,</w:t>
      </w:r>
      <w:r w:rsidRPr="001B2087">
        <w:rPr>
          <w:b/>
          <w:bCs/>
          <w:u w:val="single"/>
        </w:rPr>
        <w:t xml:space="preserve"> increasing from −4% to −19%</w:t>
      </w:r>
      <w:r w:rsidRPr="001B2087">
        <w:rPr>
          <w:u w:val="single"/>
        </w:rPr>
        <w:t xml:space="preserve">. </w:t>
      </w:r>
      <w:r w:rsidRPr="005B2415">
        <w:rPr>
          <w:highlight w:val="green"/>
          <w:u w:val="single"/>
        </w:rPr>
        <w:t xml:space="preserve">This is </w:t>
      </w:r>
      <w:r w:rsidRPr="005B2415">
        <w:rPr>
          <w:b/>
          <w:bCs/>
          <w:highlight w:val="green"/>
          <w:u w:val="single"/>
        </w:rPr>
        <w:t>unsurprising as</w:t>
      </w:r>
      <w:r w:rsidRPr="001B2087">
        <w:rPr>
          <w:b/>
          <w:bCs/>
          <w:u w:val="single"/>
        </w:rPr>
        <w:t xml:space="preserve"> the Kahn21 specification in</w:t>
      </w:r>
      <w:r w:rsidRPr="001B2087">
        <w:rPr>
          <w:sz w:val="16"/>
        </w:rPr>
        <w:t xml:space="preserve"> (2) </w:t>
      </w:r>
      <w:r w:rsidRPr="005B2415">
        <w:rPr>
          <w:b/>
          <w:bCs/>
          <w:highlight w:val="green"/>
          <w:u w:val="single"/>
        </w:rPr>
        <w:t>assumes any degree of climate change is fully adaptable</w:t>
      </w:r>
      <w:r w:rsidRPr="001B2087">
        <w:rPr>
          <w:u w:val="single"/>
        </w:rPr>
        <w:t>. Both the Kahn21 and Kotz24 models only allow climate change to impact economic growth through deviations or changes in temperature and rainfall. This implies that any degree of climate change is fully adaptable in time, and only the transitions to new climates matter for economic growth</w:t>
      </w:r>
      <w:r w:rsidRPr="001B2087">
        <w:rPr>
          <w:sz w:val="16"/>
        </w:rPr>
        <w:t xml:space="preserve">. By including further lags in the model, the Kotz24 model allows this adaptation to occur more slowly. Kahn21 additionally expresses weather relative to a norm (in this case, the norm is the average weather in the last M periods). As the climate worsens, the model allows this norm to change over time, but even under SSP5-8.5, deviations from this updating norm remain fairly small. This might explain why damages are smaller in the Kahn21 model relative to the Kotz24 model. Figure 2 charts the median projected loss to GDP per capita from SSP5-8.5 (relative to SSP1-2.6) in 2100 by country, model specification, and whether global weather (‘GW’) was included in the specification. </w:t>
      </w:r>
      <w:r w:rsidRPr="001B2087">
        <w:rPr>
          <w:u w:val="single"/>
        </w:rPr>
        <w:t xml:space="preserve">If global weather is excluded (left column), all model specifications suggest a small impact on GDP in most countries and in aggregate, with the relative effect of SSP5-8.5 ranging across countries from −82% (Mauritania) to +139% (Greenland) in the Burke15 model, −21% to +3% in the Kotz24 model, and −7% to −2% in the Kahn21 model. </w:t>
      </w:r>
      <w:r w:rsidRPr="005B2415">
        <w:rPr>
          <w:b/>
          <w:bCs/>
          <w:highlight w:val="green"/>
          <w:u w:val="single"/>
        </w:rPr>
        <w:t>Some countries in the northern hemisphere</w:t>
      </w:r>
      <w:r w:rsidRPr="005B2415">
        <w:rPr>
          <w:b/>
          <w:bCs/>
          <w:u w:val="single"/>
        </w:rPr>
        <w:t xml:space="preserve">, including Russia, Sweden, and Greenland are projected to </w:t>
      </w:r>
      <w:r w:rsidRPr="005B2415">
        <w:rPr>
          <w:b/>
          <w:bCs/>
          <w:highlight w:val="green"/>
          <w:u w:val="single"/>
        </w:rPr>
        <w:t>benefit from warming</w:t>
      </w:r>
      <w:r w:rsidRPr="005B2415">
        <w:rPr>
          <w:highlight w:val="green"/>
          <w:u w:val="single"/>
        </w:rPr>
        <w:t xml:space="preserve">. The </w:t>
      </w:r>
      <w:r w:rsidRPr="005B2415">
        <w:rPr>
          <w:b/>
          <w:bCs/>
          <w:highlight w:val="green"/>
          <w:u w:val="single"/>
        </w:rPr>
        <w:t>inclusion of global weather change</w:t>
      </w:r>
      <w:r w:rsidRPr="005B2415">
        <w:rPr>
          <w:b/>
          <w:bCs/>
          <w:u w:val="single"/>
        </w:rPr>
        <w:t xml:space="preserve"> has a moderate impact on the Kahn21 model, with median losses now ranging between −20% to −17%</w:t>
      </w:r>
      <w:r w:rsidRPr="001B2087">
        <w:rPr>
          <w:sz w:val="16"/>
        </w:rPr>
        <w:t xml:space="preserve"> (figure 2, right column). The </w:t>
      </w:r>
      <w:r w:rsidRPr="001B2087">
        <w:rPr>
          <w:u w:val="single"/>
        </w:rPr>
        <w:t xml:space="preserve">same </w:t>
      </w:r>
      <w:r w:rsidRPr="005B2415">
        <w:rPr>
          <w:b/>
          <w:bCs/>
          <w:u w:val="single"/>
        </w:rPr>
        <w:t xml:space="preserve">inclusion </w:t>
      </w:r>
      <w:r w:rsidRPr="005B2415">
        <w:rPr>
          <w:b/>
          <w:bCs/>
          <w:highlight w:val="green"/>
          <w:u w:val="single"/>
        </w:rPr>
        <w:t>leads to dramatic increases in</w:t>
      </w:r>
      <w:r w:rsidRPr="005B2415">
        <w:rPr>
          <w:b/>
          <w:bCs/>
          <w:u w:val="single"/>
        </w:rPr>
        <w:t xml:space="preserve"> projected </w:t>
      </w:r>
      <w:r w:rsidRPr="005B2415">
        <w:rPr>
          <w:b/>
          <w:bCs/>
          <w:highlight w:val="green"/>
          <w:u w:val="single"/>
        </w:rPr>
        <w:t>GDP loss across countries</w:t>
      </w:r>
      <w:r w:rsidRPr="005B2415">
        <w:rPr>
          <w:b/>
          <w:bCs/>
          <w:u w:val="single"/>
        </w:rPr>
        <w:t xml:space="preserve"> in the Burke15 and Kotz24 models, </w:t>
      </w:r>
      <w:r w:rsidRPr="005B2415">
        <w:rPr>
          <w:b/>
          <w:bCs/>
          <w:highlight w:val="green"/>
          <w:u w:val="single"/>
        </w:rPr>
        <w:t>reaching −97% to −43%</w:t>
      </w:r>
      <w:r w:rsidRPr="005B2415">
        <w:rPr>
          <w:b/>
          <w:bCs/>
          <w:u w:val="single"/>
        </w:rPr>
        <w:t xml:space="preserve"> in the Burke15 model </w:t>
      </w:r>
      <w:r w:rsidRPr="005B2415">
        <w:rPr>
          <w:b/>
          <w:bCs/>
          <w:highlight w:val="green"/>
          <w:u w:val="single"/>
        </w:rPr>
        <w:t>and −56% to −11%</w:t>
      </w:r>
      <w:r w:rsidRPr="005B2415">
        <w:rPr>
          <w:b/>
          <w:bCs/>
          <w:u w:val="single"/>
        </w:rPr>
        <w:t xml:space="preserve"> in the Kotz24 model. An important result shown in figure 2 is the </w:t>
      </w:r>
      <w:r w:rsidRPr="005B2415">
        <w:rPr>
          <w:b/>
          <w:bCs/>
          <w:highlight w:val="green"/>
          <w:u w:val="single"/>
        </w:rPr>
        <w:t>implications on the global distribution of</w:t>
      </w:r>
      <w:r w:rsidRPr="005B2415">
        <w:rPr>
          <w:b/>
          <w:bCs/>
          <w:u w:val="single"/>
        </w:rPr>
        <w:t xml:space="preserve"> the costs of </w:t>
      </w:r>
      <w:r w:rsidRPr="005B2415">
        <w:rPr>
          <w:b/>
          <w:bCs/>
          <w:highlight w:val="green"/>
          <w:u w:val="single"/>
        </w:rPr>
        <w:t>climate change.</w:t>
      </w:r>
    </w:p>
    <w:p w14:paraId="1CBB327F" w14:textId="77777777" w:rsidR="006940E6" w:rsidRPr="001B2087" w:rsidRDefault="006940E6" w:rsidP="006940E6">
      <w:pPr>
        <w:rPr>
          <w:sz w:val="16"/>
        </w:rPr>
      </w:pPr>
      <w:r w:rsidRPr="00A86337">
        <w:rPr>
          <w:noProof/>
          <w:sz w:val="16"/>
          <w:highlight w:val="green"/>
        </w:rPr>
        <w:drawing>
          <wp:inline distT="0" distB="0" distL="0" distR="0" wp14:anchorId="33B93DF7" wp14:editId="0B331879">
            <wp:extent cx="3632017" cy="2466304"/>
            <wp:effectExtent l="0" t="0" r="6985" b="0"/>
            <wp:docPr id="1508254199"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4199" name="Picture 1" descr="A map of the world&#10;&#10;AI-generated content may be incorrect."/>
                    <pic:cNvPicPr/>
                  </pic:nvPicPr>
                  <pic:blipFill>
                    <a:blip r:embed="rId325"/>
                    <a:stretch>
                      <a:fillRect/>
                    </a:stretch>
                  </pic:blipFill>
                  <pic:spPr>
                    <a:xfrm>
                      <a:off x="0" y="0"/>
                      <a:ext cx="3647098" cy="2476544"/>
                    </a:xfrm>
                    <a:prstGeom prst="rect">
                      <a:avLst/>
                    </a:prstGeom>
                  </pic:spPr>
                </pic:pic>
              </a:graphicData>
            </a:graphic>
          </wp:inline>
        </w:drawing>
      </w:r>
    </w:p>
    <w:p w14:paraId="548CFA4B" w14:textId="77777777" w:rsidR="006940E6" w:rsidRDefault="006940E6" w:rsidP="006940E6">
      <w:pPr>
        <w:rPr>
          <w:sz w:val="16"/>
        </w:rPr>
      </w:pPr>
      <w:r w:rsidRPr="001B2087">
        <w:rPr>
          <w:sz w:val="16"/>
        </w:rPr>
        <w:t xml:space="preserve">In [24] for example, </w:t>
      </w:r>
      <w:r w:rsidRPr="001B2087">
        <w:rPr>
          <w:u w:val="single"/>
        </w:rPr>
        <w:t xml:space="preserve">the authors only find evidence that global warming will impact GDP in poorer countries. </w:t>
      </w:r>
      <w:r w:rsidRPr="005B2415">
        <w:rPr>
          <w:b/>
          <w:bCs/>
          <w:highlight w:val="green"/>
          <w:u w:val="single"/>
        </w:rPr>
        <w:t>Adding global weather to</w:t>
      </w:r>
      <w:r w:rsidRPr="005B2415">
        <w:rPr>
          <w:b/>
          <w:bCs/>
          <w:u w:val="single"/>
        </w:rPr>
        <w:t xml:space="preserve"> the </w:t>
      </w:r>
      <w:r w:rsidRPr="005B2415">
        <w:rPr>
          <w:b/>
          <w:bCs/>
          <w:highlight w:val="green"/>
          <w:u w:val="single"/>
        </w:rPr>
        <w:t xml:space="preserve">models leads to </w:t>
      </w:r>
      <w:r w:rsidRPr="005B2415">
        <w:rPr>
          <w:rStyle w:val="Emphasis"/>
          <w:highlight w:val="green"/>
        </w:rPr>
        <w:t>severe losses</w:t>
      </w:r>
      <w:r w:rsidRPr="005B2415">
        <w:rPr>
          <w:b/>
          <w:bCs/>
          <w:u w:val="single"/>
        </w:rPr>
        <w:t xml:space="preserve"> through much of the </w:t>
      </w:r>
      <w:r w:rsidRPr="005B2415">
        <w:rPr>
          <w:rStyle w:val="Emphasis"/>
        </w:rPr>
        <w:t>mid-latitudes of the northern hemisphere</w:t>
      </w:r>
      <w:r w:rsidRPr="001B2087">
        <w:rPr>
          <w:u w:val="single"/>
        </w:rPr>
        <w:t xml:space="preserve"> in two of the three models, particularly </w:t>
      </w:r>
      <w:r w:rsidRPr="005B2415">
        <w:rPr>
          <w:rStyle w:val="Emphasis"/>
        </w:rPr>
        <w:t>Europe</w:t>
      </w:r>
      <w:r w:rsidRPr="001B2087">
        <w:rPr>
          <w:u w:val="single"/>
        </w:rPr>
        <w:t xml:space="preserve">, the </w:t>
      </w:r>
      <w:r w:rsidRPr="005B2415">
        <w:rPr>
          <w:rStyle w:val="Emphasis"/>
        </w:rPr>
        <w:t>US</w:t>
      </w:r>
      <w:r w:rsidRPr="001B2087">
        <w:rPr>
          <w:u w:val="single"/>
        </w:rPr>
        <w:t xml:space="preserve">, </w:t>
      </w:r>
      <w:r w:rsidRPr="005B2415">
        <w:rPr>
          <w:rStyle w:val="Emphasis"/>
        </w:rPr>
        <w:t>China</w:t>
      </w:r>
      <w:r w:rsidRPr="001B2087">
        <w:rPr>
          <w:u w:val="single"/>
        </w:rPr>
        <w:t xml:space="preserve"> and </w:t>
      </w:r>
      <w:r w:rsidRPr="005B2415">
        <w:rPr>
          <w:rStyle w:val="Emphasis"/>
        </w:rPr>
        <w:t>India</w:t>
      </w:r>
      <w:r w:rsidRPr="001B2087">
        <w:rPr>
          <w:sz w:val="16"/>
        </w:rPr>
        <w:t xml:space="preserve">. Nonetheless, there remains significant heterogeneity between countries in 2100 economic losses in both the Burke15 and Kotz24 models. This heterogeneity may increase with further modifications to the model specifications. Appendices B and D2 provide evidence that countries with a warmer climate may have more severe responses to global average temperature changes than cooler ones. A promising area of future research would be to extend these three models with global weather to allow for this type of heterogeneity in slope coefficients across countries, and explore how it impacts projections further. 4. Discussion Figure 1 suggests that the current practice of including only local weather in modelling the macroeconomic impacts of climate change leads models to systematically underestimate the scale of the potential losses. Indeed, the magnitude of the losses in the Burke15 and Kotz24 models when global weather is included is arguably more consistent with the warnings from climate science of the dangers to our planet from SSP5- 8.5. 4.1. Why does global weather matter so much in the empirical models? We will briefly discuss several potential explanations for how global weather impacts economic growth separately from local weather. </w:t>
      </w:r>
      <w:r w:rsidRPr="001B2087">
        <w:rPr>
          <w:u w:val="single"/>
        </w:rPr>
        <w:t xml:space="preserve">The first is simply that </w:t>
      </w:r>
      <w:r w:rsidRPr="005B2415">
        <w:rPr>
          <w:b/>
          <w:bCs/>
          <w:highlight w:val="green"/>
          <w:u w:val="single"/>
        </w:rPr>
        <w:t xml:space="preserve">in a highly globalised world economy, </w:t>
      </w:r>
      <w:r w:rsidRPr="005B2415">
        <w:rPr>
          <w:rStyle w:val="Emphasis"/>
          <w:highlight w:val="green"/>
        </w:rPr>
        <w:t>shocks to</w:t>
      </w:r>
      <w:r w:rsidRPr="005B2415">
        <w:rPr>
          <w:rStyle w:val="Emphasis"/>
        </w:rPr>
        <w:t xml:space="preserve"> economic </w:t>
      </w:r>
      <w:r w:rsidRPr="005B2415">
        <w:rPr>
          <w:rStyle w:val="Emphasis"/>
          <w:highlight w:val="green"/>
        </w:rPr>
        <w:t>growth</w:t>
      </w:r>
      <w:r w:rsidRPr="005B2415">
        <w:rPr>
          <w:b/>
          <w:bCs/>
          <w:u w:val="single"/>
        </w:rPr>
        <w:t xml:space="preserve"> in one country </w:t>
      </w:r>
      <w:r w:rsidRPr="005B2415">
        <w:rPr>
          <w:b/>
          <w:bCs/>
          <w:highlight w:val="green"/>
          <w:u w:val="single"/>
        </w:rPr>
        <w:t xml:space="preserve">has </w:t>
      </w:r>
      <w:r w:rsidRPr="005B2415">
        <w:rPr>
          <w:rStyle w:val="Emphasis"/>
          <w:highlight w:val="green"/>
        </w:rPr>
        <w:t>spillover effects</w:t>
      </w:r>
      <w:r w:rsidRPr="001B2087">
        <w:rPr>
          <w:u w:val="single"/>
        </w:rPr>
        <w:t xml:space="preserve"> </w:t>
      </w:r>
      <w:r w:rsidRPr="001B2087">
        <w:rPr>
          <w:sz w:val="16"/>
        </w:rPr>
        <w:t xml:space="preserve">(alternatively called general equilibrium effects) on other countries. The second, proposed in [19], is that </w:t>
      </w:r>
      <w:r w:rsidRPr="005B2415">
        <w:rPr>
          <w:b/>
          <w:bCs/>
          <w:u w:val="single"/>
        </w:rPr>
        <w:t xml:space="preserve">global </w:t>
      </w:r>
      <w:r w:rsidRPr="005B2415">
        <w:rPr>
          <w:b/>
          <w:bCs/>
          <w:highlight w:val="green"/>
          <w:u w:val="single"/>
        </w:rPr>
        <w:t>weather is correlated with distributional aspects</w:t>
      </w:r>
      <w:r w:rsidRPr="001B2087">
        <w:rPr>
          <w:u w:val="single"/>
        </w:rPr>
        <w:t xml:space="preserve"> of local temperature that are </w:t>
      </w:r>
      <w:r w:rsidRPr="005B2415">
        <w:rPr>
          <w:b/>
          <w:bCs/>
          <w:u w:val="single"/>
        </w:rPr>
        <w:t>important for determining</w:t>
      </w:r>
      <w:r w:rsidRPr="001B2087">
        <w:rPr>
          <w:u w:val="single"/>
        </w:rPr>
        <w:t xml:space="preserve"> </w:t>
      </w:r>
      <w:r w:rsidRPr="005B2415">
        <w:rPr>
          <w:rStyle w:val="Emphasis"/>
        </w:rPr>
        <w:t>extreme weather events</w:t>
      </w:r>
      <w:r w:rsidRPr="001B2087">
        <w:rPr>
          <w:u w:val="single"/>
        </w:rPr>
        <w:t xml:space="preserve">. These are not captured by measuring annual average local temperature and cumulative precipitation. One candidate would be global climate phenomenon like El Nino, yet in appendix D1 we show that the results for global average temperature are robust to controlling for multiple El Nino indices. We hypothesise that global weather may impact the ability of international trade to serve as a means for economies to insulate themselves from local weather shocks. In a stable climate during any given year, a number of countries will experience favourable weather conditions while a number of others will experience relatively poorer weather. </w:t>
      </w:r>
      <w:r w:rsidRPr="005B2415">
        <w:rPr>
          <w:b/>
          <w:bCs/>
          <w:highlight w:val="green"/>
          <w:u w:val="single"/>
        </w:rPr>
        <w:t>If poor weather causes adverse outcomes such as crop failures or capital loss</w:t>
      </w:r>
      <w:r w:rsidRPr="005B2415">
        <w:rPr>
          <w:b/>
          <w:bCs/>
          <w:u w:val="single"/>
        </w:rPr>
        <w:t xml:space="preserve">, that </w:t>
      </w:r>
      <w:r w:rsidRPr="005B2415">
        <w:rPr>
          <w:b/>
          <w:bCs/>
          <w:highlight w:val="green"/>
          <w:u w:val="single"/>
        </w:rPr>
        <w:t>country</w:t>
      </w:r>
      <w:r w:rsidRPr="005B2415">
        <w:rPr>
          <w:b/>
          <w:bCs/>
          <w:u w:val="single"/>
        </w:rPr>
        <w:t xml:space="preserve"> can usually </w:t>
      </w:r>
      <w:r w:rsidRPr="005B2415">
        <w:rPr>
          <w:b/>
          <w:bCs/>
          <w:highlight w:val="green"/>
          <w:u w:val="single"/>
        </w:rPr>
        <w:t>rely on good conditions in other countries</w:t>
      </w:r>
      <w:r w:rsidRPr="005B2415">
        <w:rPr>
          <w:b/>
          <w:bCs/>
          <w:u w:val="single"/>
        </w:rPr>
        <w:t xml:space="preserve"> to import the affected commodities at a competitive price</w:t>
      </w:r>
      <w:r w:rsidRPr="005B2415">
        <w:rPr>
          <w:b/>
          <w:bCs/>
          <w:sz w:val="16"/>
        </w:rPr>
        <w:t>.</w:t>
      </w:r>
      <w:r w:rsidRPr="001B2087">
        <w:rPr>
          <w:sz w:val="16"/>
        </w:rPr>
        <w:t xml:space="preserve"> When globally averaged weather is particularly warm or dry in a given year, it increases the likelihood of more countries experiencing poor weather simultaneously and can have a large impact on the global supply chains of important commodities and cost-push inflation (for the case of agricultural commodities, see [25, 26] for a similar argument). </w:t>
      </w:r>
      <w:r w:rsidRPr="005B2415">
        <w:rPr>
          <w:rStyle w:val="Emphasis"/>
          <w:highlight w:val="green"/>
        </w:rPr>
        <w:t xml:space="preserve">Future climate change increases the risk that these conditions </w:t>
      </w:r>
      <w:r w:rsidRPr="005B2415">
        <w:rPr>
          <w:rStyle w:val="Emphasis"/>
        </w:rPr>
        <w:t xml:space="preserve">will </w:t>
      </w:r>
      <w:r w:rsidRPr="005B2415">
        <w:rPr>
          <w:rStyle w:val="Emphasis"/>
          <w:highlight w:val="green"/>
        </w:rPr>
        <w:t>occur</w:t>
      </w:r>
      <w:r w:rsidRPr="001B2087">
        <w:rPr>
          <w:sz w:val="16"/>
        </w:rPr>
        <w:t xml:space="preserve"> (by raising global average temperature), and </w:t>
      </w:r>
      <w:r w:rsidRPr="001B2087">
        <w:rPr>
          <w:u w:val="single"/>
        </w:rPr>
        <w:t>accordingly including global average temperature in the regression allows the model to incorporate this risk into future projections</w:t>
      </w:r>
      <w:r w:rsidRPr="001B2087">
        <w:rPr>
          <w:sz w:val="16"/>
        </w:rPr>
        <w:t xml:space="preserve">. Clearly, </w:t>
      </w:r>
      <w:r w:rsidRPr="001B2087">
        <w:rPr>
          <w:u w:val="single"/>
        </w:rPr>
        <w:t>one avenue for future research is to test these hypotheses and determine the precise mechanisms through which global weather impacts economic growth</w:t>
      </w:r>
      <w:r w:rsidRPr="001B2087">
        <w:rPr>
          <w:sz w:val="16"/>
        </w:rPr>
        <w:t>. If the impact of global weather on economic growth is driven by the role of trade and supply chains, we could expect that the impact is heterogeneous with the reliance of that country to trade and other features such as sectoral makeup of the economy. We note that climate science has developed a wide range of metrics to evaluate changes in the spatial and temporal characteristics of extreme events, including spatial and temporal compounding of extremes [27, 28]. Linking some of this understanding with economic growth modelling as well as behavioural modelling (see [29]) could provide deeper insights into how global warming impacts growth</w:t>
      </w:r>
    </w:p>
    <w:p w14:paraId="3F6AE603" w14:textId="77777777" w:rsidR="006940E6" w:rsidRDefault="006940E6" w:rsidP="006940E6">
      <w:pPr>
        <w:pStyle w:val="Heading3"/>
      </w:pPr>
      <w:r>
        <w:t>AT: Warming Good---Trade + Shipping</w:t>
      </w:r>
    </w:p>
    <w:p w14:paraId="0306E7F8" w14:textId="77777777" w:rsidR="006940E6" w:rsidRPr="00A86337" w:rsidRDefault="006940E6" w:rsidP="006940E6">
      <w:pPr>
        <w:pStyle w:val="Heading4"/>
        <w:rPr>
          <w:b w:val="0"/>
          <w:bCs/>
        </w:rPr>
      </w:pPr>
      <w:r w:rsidRPr="00A86337">
        <w:rPr>
          <w:u w:val="single"/>
        </w:rPr>
        <w:t>Arctic Ice melting</w:t>
      </w:r>
      <w:r>
        <w:t xml:space="preserve"> causes </w:t>
      </w:r>
      <w:r w:rsidRPr="00B52BB5">
        <w:rPr>
          <w:u w:val="single"/>
        </w:rPr>
        <w:t>chokepoints</w:t>
      </w:r>
      <w:r>
        <w:t xml:space="preserve"> within </w:t>
      </w:r>
      <w:r w:rsidRPr="00B52BB5">
        <w:rPr>
          <w:u w:val="single"/>
        </w:rPr>
        <w:t>trade shipping routes</w:t>
      </w:r>
      <w:r>
        <w:rPr>
          <w:b w:val="0"/>
          <w:bCs/>
        </w:rPr>
        <w:t>---Multi-Year Ice blocks routes and makes it more unpredictable</w:t>
      </w:r>
    </w:p>
    <w:p w14:paraId="3AFDD7A1" w14:textId="77777777" w:rsidR="006940E6" w:rsidRPr="00B52BB5" w:rsidRDefault="006940E6" w:rsidP="006940E6">
      <w:r>
        <w:rPr>
          <w:rStyle w:val="Style13ptBold"/>
        </w:rPr>
        <w:t xml:space="preserve">Cook et al. ’24 </w:t>
      </w:r>
      <w:r w:rsidRPr="00B52BB5">
        <w:t>(Alison J. Cook, Spent 15 years undertaking mapping and research on Antarctica, focusing on glaciology and ice/ocean interactions, primarily using remote sensing and mapping techniques, Ph.D. to research the glaciers on the Antarctic Peninsula and examine the controls on their frontal behaviour, awarded a Leverhulme Early Career Research Fellowship at Durham University, doctorate from Swansea University, PDRA in Geospatial Analysis, “Sea ice choke points reduce the length of the shipping season in the Northwest Passage”, https://www.nature.com/articles/s43247-024-01477-6, DOA: 7/20/2025, KAoki)</w:t>
      </w:r>
    </w:p>
    <w:p w14:paraId="374620B8" w14:textId="77777777" w:rsidR="006940E6" w:rsidRPr="00B52BB5" w:rsidRDefault="006940E6" w:rsidP="006940E6">
      <w:r w:rsidRPr="00B52BB5">
        <w:t>MYI = Multi-Year Ice</w:t>
      </w:r>
      <w:r>
        <w:br/>
      </w:r>
      <w:r w:rsidRPr="00B52BB5">
        <w:t>NWP = Northwest Passage</w:t>
      </w:r>
      <w:r>
        <w:br/>
        <w:t>CAA = Canadian Arctic Archipelago</w:t>
      </w:r>
    </w:p>
    <w:p w14:paraId="18620C89" w14:textId="77777777" w:rsidR="006940E6" w:rsidRPr="00A86337" w:rsidRDefault="006940E6" w:rsidP="006940E6">
      <w:pPr>
        <w:rPr>
          <w:sz w:val="16"/>
        </w:rPr>
      </w:pPr>
      <w:r w:rsidRPr="00A86337">
        <w:rPr>
          <w:sz w:val="16"/>
        </w:rPr>
        <w:t xml:space="preserve">We have provided the first </w:t>
      </w:r>
      <w:r w:rsidRPr="00A86337">
        <w:rPr>
          <w:rStyle w:val="Emphasis"/>
        </w:rPr>
        <w:t xml:space="preserve">detailed </w:t>
      </w:r>
      <w:r w:rsidRPr="00A86337">
        <w:rPr>
          <w:rStyle w:val="Emphasis"/>
          <w:highlight w:val="green"/>
        </w:rPr>
        <w:t>analysis</w:t>
      </w:r>
      <w:r w:rsidRPr="00A86337">
        <w:rPr>
          <w:rStyle w:val="Emphasis"/>
        </w:rPr>
        <w:t xml:space="preserve"> of changes </w:t>
      </w:r>
      <w:r w:rsidRPr="00A86337">
        <w:rPr>
          <w:rStyle w:val="Emphasis"/>
          <w:highlight w:val="green"/>
        </w:rPr>
        <w:t>in season length along NWP</w:t>
      </w:r>
      <w:r w:rsidRPr="00A86337">
        <w:rPr>
          <w:sz w:val="16"/>
        </w:rPr>
        <w:t xml:space="preserve"> shipping routes since 2007 at a relevant ship scale and by </w:t>
      </w:r>
      <w:r w:rsidRPr="00B52BB5">
        <w:rPr>
          <w:u w:val="single"/>
        </w:rPr>
        <w:t>using operationally relevant RIO values to understand navigational risk related to sea ice change</w:t>
      </w:r>
      <w:r w:rsidRPr="00A86337">
        <w:rPr>
          <w:sz w:val="16"/>
        </w:rPr>
        <w:t xml:space="preserve">, as opposed to just </w:t>
      </w:r>
      <w:r w:rsidRPr="00B52BB5">
        <w:rPr>
          <w:u w:val="single"/>
        </w:rPr>
        <w:t>examining sea ice change in isolation of important shipping relevant thresholds</w:t>
      </w:r>
      <w:r w:rsidRPr="00A86337">
        <w:rPr>
          <w:sz w:val="16"/>
        </w:rPr>
        <w:t xml:space="preserve">. It is important to identify changes at spatiotemporal scales that are relevant to ship operations, which, particularly in the Arctic, is often too coarse to be useful in local navigation decision-making by operators41 and for policy makers to make evidence-based decisions on maritime safety and risk management. </w:t>
      </w:r>
      <w:r w:rsidRPr="00B52BB5">
        <w:rPr>
          <w:u w:val="single"/>
        </w:rPr>
        <w:t xml:space="preserve">We </w:t>
      </w:r>
      <w:r w:rsidRPr="00A86337">
        <w:rPr>
          <w:b/>
          <w:bCs/>
          <w:highlight w:val="green"/>
          <w:u w:val="single"/>
        </w:rPr>
        <w:t>focus on routes</w:t>
      </w:r>
      <w:r w:rsidRPr="00A86337">
        <w:rPr>
          <w:b/>
          <w:bCs/>
          <w:u w:val="single"/>
        </w:rPr>
        <w:t xml:space="preserve"> through the NWP </w:t>
      </w:r>
      <w:r w:rsidRPr="00A86337">
        <w:rPr>
          <w:b/>
          <w:bCs/>
          <w:highlight w:val="green"/>
          <w:u w:val="single"/>
        </w:rPr>
        <w:t>at a local scale</w:t>
      </w:r>
      <w:r w:rsidRPr="00A86337">
        <w:rPr>
          <w:sz w:val="16"/>
        </w:rPr>
        <w:t xml:space="preserve"> (at 1 km distances along the fixed paths) </w:t>
      </w:r>
      <w:r w:rsidRPr="00B52BB5">
        <w:rPr>
          <w:u w:val="single"/>
        </w:rPr>
        <w:t>and at consistent time periods</w:t>
      </w:r>
      <w:r w:rsidRPr="00A86337">
        <w:rPr>
          <w:sz w:val="16"/>
        </w:rPr>
        <w:t xml:space="preserve"> (weekly, annually, and over 15 years). Our 15-year study period begins when the Arctic ice regime changed to younger, thinner sea ice, and we acknowledge that there is considerable interannual variability region wide. In addition, the availability of ice charts year-round on a consistently weekly basis means we cannot include years prior to 2007, so as a result we make no inferences about either past or future longer-term trends.</w:t>
      </w:r>
    </w:p>
    <w:p w14:paraId="0487A782" w14:textId="77777777" w:rsidR="006940E6" w:rsidRPr="00A86337" w:rsidRDefault="006940E6" w:rsidP="006940E6">
      <w:pPr>
        <w:rPr>
          <w:sz w:val="16"/>
        </w:rPr>
      </w:pPr>
      <w:r w:rsidRPr="00A86337">
        <w:rPr>
          <w:sz w:val="16"/>
        </w:rPr>
        <w:t xml:space="preserve">Based on Fig. 2, we can affirm that </w:t>
      </w:r>
      <w:r w:rsidRPr="00A86337">
        <w:rPr>
          <w:b/>
          <w:bCs/>
          <w:highlight w:val="green"/>
          <w:u w:val="single"/>
        </w:rPr>
        <w:t>there are several regions</w:t>
      </w:r>
      <w:r w:rsidRPr="00A86337">
        <w:rPr>
          <w:b/>
          <w:bCs/>
          <w:u w:val="single"/>
        </w:rPr>
        <w:t xml:space="preserve"> which can be </w:t>
      </w:r>
      <w:r w:rsidRPr="00A86337">
        <w:rPr>
          <w:b/>
          <w:bCs/>
          <w:highlight w:val="green"/>
          <w:u w:val="single"/>
        </w:rPr>
        <w:t>considered choke points along</w:t>
      </w:r>
      <w:r w:rsidRPr="00A86337">
        <w:rPr>
          <w:b/>
          <w:bCs/>
          <w:u w:val="single"/>
        </w:rPr>
        <w:t xml:space="preserve"> the routes of the </w:t>
      </w:r>
      <w:r w:rsidRPr="00A86337">
        <w:rPr>
          <w:b/>
          <w:bCs/>
          <w:highlight w:val="green"/>
          <w:u w:val="single"/>
        </w:rPr>
        <w:t>NWP</w:t>
      </w:r>
      <w:r w:rsidRPr="00A86337">
        <w:rPr>
          <w:sz w:val="16"/>
        </w:rPr>
        <w:t xml:space="preserve">. The </w:t>
      </w:r>
      <w:r w:rsidRPr="00B52BB5">
        <w:rPr>
          <w:u w:val="single"/>
        </w:rPr>
        <w:t xml:space="preserve">sections with shortest season lengths in </w:t>
      </w:r>
      <w:r w:rsidRPr="00A86337">
        <w:rPr>
          <w:rStyle w:val="Emphasis"/>
          <w:highlight w:val="green"/>
        </w:rPr>
        <w:t>Larsen</w:t>
      </w:r>
      <w:r w:rsidRPr="00B52BB5">
        <w:rPr>
          <w:u w:val="single"/>
        </w:rPr>
        <w:t xml:space="preserve"> </w:t>
      </w:r>
      <w:r w:rsidRPr="00A86337">
        <w:rPr>
          <w:b/>
          <w:bCs/>
          <w:u w:val="single"/>
        </w:rPr>
        <w:t>and</w:t>
      </w:r>
      <w:r w:rsidRPr="00B52BB5">
        <w:rPr>
          <w:u w:val="single"/>
        </w:rPr>
        <w:t xml:space="preserve"> </w:t>
      </w:r>
      <w:r w:rsidRPr="00A86337">
        <w:rPr>
          <w:rStyle w:val="Emphasis"/>
          <w:highlight w:val="green"/>
        </w:rPr>
        <w:t>Peel Sounds</w:t>
      </w:r>
      <w:r w:rsidRPr="00B52BB5">
        <w:rPr>
          <w:u w:val="single"/>
        </w:rPr>
        <w:t xml:space="preserve"> </w:t>
      </w:r>
      <w:r w:rsidRPr="00A86337">
        <w:rPr>
          <w:b/>
          <w:bCs/>
          <w:u w:val="single"/>
        </w:rPr>
        <w:t>represent choke points for the southern route</w:t>
      </w:r>
      <w:r w:rsidRPr="00B52BB5">
        <w:rPr>
          <w:u w:val="single"/>
        </w:rPr>
        <w:t>.</w:t>
      </w:r>
      <w:r w:rsidRPr="00A86337">
        <w:rPr>
          <w:sz w:val="16"/>
        </w:rPr>
        <w:t xml:space="preserve"> Decreases in season length are much more apparent in the </w:t>
      </w:r>
      <w:r w:rsidRPr="00A86337">
        <w:rPr>
          <w:b/>
          <w:bCs/>
          <w:u w:val="single"/>
        </w:rPr>
        <w:t>northern route, indicating</w:t>
      </w:r>
      <w:r w:rsidRPr="00A86337">
        <w:rPr>
          <w:sz w:val="16"/>
        </w:rPr>
        <w:t xml:space="preserve"> the choke points within the CAA are at </w:t>
      </w:r>
      <w:r w:rsidRPr="00A86337">
        <w:rPr>
          <w:rStyle w:val="Emphasis"/>
          <w:highlight w:val="green"/>
        </w:rPr>
        <w:t>M’Clure Strait</w:t>
      </w:r>
      <w:r w:rsidRPr="00B52BB5">
        <w:rPr>
          <w:u w:val="single"/>
        </w:rPr>
        <w:t xml:space="preserve">, </w:t>
      </w:r>
      <w:r w:rsidRPr="00A86337">
        <w:rPr>
          <w:b/>
          <w:bCs/>
          <w:u w:val="single"/>
        </w:rPr>
        <w:t>and</w:t>
      </w:r>
      <w:r w:rsidRPr="00B52BB5">
        <w:rPr>
          <w:u w:val="single"/>
        </w:rPr>
        <w:t xml:space="preserve"> </w:t>
      </w:r>
      <w:r w:rsidRPr="00A86337">
        <w:rPr>
          <w:rStyle w:val="Emphasis"/>
          <w:highlight w:val="green"/>
        </w:rPr>
        <w:t>Viscount Melville Sound</w:t>
      </w:r>
      <w:r w:rsidRPr="00A86337">
        <w:rPr>
          <w:sz w:val="16"/>
        </w:rPr>
        <w:t xml:space="preserve">. There are </w:t>
      </w:r>
      <w:r w:rsidRPr="00B52BB5">
        <w:rPr>
          <w:u w:val="single"/>
        </w:rPr>
        <w:t xml:space="preserve">regions along the northern route that have shorter shipping seasons than anywhere along the southern route throughout the period 2007–2021, which </w:t>
      </w:r>
      <w:r w:rsidRPr="00A86337">
        <w:rPr>
          <w:b/>
          <w:bCs/>
          <w:highlight w:val="green"/>
          <w:u w:val="single"/>
        </w:rPr>
        <w:t>indicates these</w:t>
      </w:r>
      <w:r w:rsidRPr="00A86337">
        <w:rPr>
          <w:b/>
          <w:bCs/>
          <w:u w:val="single"/>
        </w:rPr>
        <w:t xml:space="preserve"> chokes </w:t>
      </w:r>
      <w:r w:rsidRPr="00A86337">
        <w:rPr>
          <w:b/>
          <w:bCs/>
          <w:highlight w:val="green"/>
          <w:u w:val="single"/>
        </w:rPr>
        <w:t>are likely</w:t>
      </w:r>
      <w:r w:rsidRPr="00A86337">
        <w:rPr>
          <w:b/>
          <w:bCs/>
          <w:u w:val="single"/>
        </w:rPr>
        <w:t xml:space="preserve"> more </w:t>
      </w:r>
      <w:r w:rsidRPr="00A86337">
        <w:rPr>
          <w:b/>
          <w:bCs/>
          <w:highlight w:val="green"/>
          <w:u w:val="single"/>
        </w:rPr>
        <w:t>severe</w:t>
      </w:r>
      <w:r w:rsidRPr="00A86337">
        <w:rPr>
          <w:b/>
          <w:bCs/>
          <w:u w:val="single"/>
        </w:rPr>
        <w:t xml:space="preserve"> than the southern route</w:t>
      </w:r>
      <w:r w:rsidRPr="00A86337">
        <w:rPr>
          <w:sz w:val="16"/>
        </w:rPr>
        <w:t xml:space="preserve"> (Fig. 2; Supplementary Figs. 2, 3, 4). </w:t>
      </w:r>
      <w:r w:rsidRPr="00B52BB5">
        <w:rPr>
          <w:u w:val="single"/>
        </w:rPr>
        <w:t>Previous studies typically suggest the northern route may become less risky in the future</w:t>
      </w:r>
      <w:r w:rsidRPr="00A86337">
        <w:rPr>
          <w:sz w:val="16"/>
        </w:rPr>
        <w:t xml:space="preserve">31,32,42, but we have demonstrated that </w:t>
      </w:r>
      <w:r w:rsidRPr="00B52BB5">
        <w:rPr>
          <w:u w:val="single"/>
        </w:rPr>
        <w:t>long stretches of the northern route showed statistically significant decreases in shipping season length over the 2007–2021</w:t>
      </w:r>
      <w:r w:rsidRPr="00A86337">
        <w:rPr>
          <w:sz w:val="16"/>
        </w:rPr>
        <w:t xml:space="preserve"> time period (Fig. 2).</w:t>
      </w:r>
    </w:p>
    <w:p w14:paraId="6331E17E" w14:textId="77777777" w:rsidR="006940E6" w:rsidRPr="00A86337" w:rsidRDefault="006940E6" w:rsidP="006940E6">
      <w:pPr>
        <w:rPr>
          <w:u w:val="single"/>
        </w:rPr>
      </w:pPr>
      <w:r w:rsidRPr="00A86337">
        <w:rPr>
          <w:highlight w:val="green"/>
          <w:u w:val="single"/>
        </w:rPr>
        <w:t xml:space="preserve">We </w:t>
      </w:r>
      <w:r w:rsidRPr="00A86337">
        <w:rPr>
          <w:b/>
          <w:bCs/>
          <w:highlight w:val="green"/>
          <w:u w:val="single"/>
        </w:rPr>
        <w:t>attribute</w:t>
      </w:r>
      <w:r w:rsidRPr="00A86337">
        <w:rPr>
          <w:highlight w:val="green"/>
          <w:u w:val="single"/>
        </w:rPr>
        <w:t xml:space="preserve"> these</w:t>
      </w:r>
      <w:r w:rsidRPr="00A86337">
        <w:rPr>
          <w:u w:val="single"/>
        </w:rPr>
        <w:t xml:space="preserve"> </w:t>
      </w:r>
      <w:r w:rsidRPr="00A86337">
        <w:rPr>
          <w:b/>
          <w:bCs/>
          <w:u w:val="single"/>
        </w:rPr>
        <w:t xml:space="preserve">shortening shipping seasons and the </w:t>
      </w:r>
      <w:r w:rsidRPr="00A86337">
        <w:rPr>
          <w:b/>
          <w:bCs/>
          <w:highlight w:val="green"/>
          <w:u w:val="single"/>
        </w:rPr>
        <w:t>presence of choke points to</w:t>
      </w:r>
      <w:r w:rsidRPr="00A86337">
        <w:rPr>
          <w:b/>
          <w:bCs/>
          <w:u w:val="single"/>
        </w:rPr>
        <w:t xml:space="preserve"> the </w:t>
      </w:r>
      <w:r w:rsidRPr="00A86337">
        <w:rPr>
          <w:b/>
          <w:bCs/>
          <w:highlight w:val="green"/>
          <w:u w:val="single"/>
        </w:rPr>
        <w:t>MYI</w:t>
      </w:r>
      <w:r w:rsidRPr="00A86337">
        <w:rPr>
          <w:b/>
          <w:bCs/>
          <w:u w:val="single"/>
        </w:rPr>
        <w:t xml:space="preserve"> dynamic </w:t>
      </w:r>
      <w:r w:rsidRPr="00A86337">
        <w:rPr>
          <w:b/>
          <w:bCs/>
          <w:highlight w:val="green"/>
          <w:u w:val="single"/>
        </w:rPr>
        <w:t>and thermodynamic processes</w:t>
      </w:r>
      <w:r w:rsidRPr="00A86337">
        <w:rPr>
          <w:b/>
          <w:bCs/>
          <w:u w:val="single"/>
        </w:rPr>
        <w:t xml:space="preserve"> that operate in the CAA and </w:t>
      </w:r>
      <w:r w:rsidRPr="00A86337">
        <w:rPr>
          <w:b/>
          <w:bCs/>
          <w:highlight w:val="green"/>
          <w:u w:val="single"/>
        </w:rPr>
        <w:t>contribute to</w:t>
      </w:r>
      <w:r w:rsidRPr="00A86337">
        <w:rPr>
          <w:b/>
          <w:bCs/>
          <w:u w:val="single"/>
        </w:rPr>
        <w:t xml:space="preserve"> considerable interannual </w:t>
      </w:r>
      <w:r w:rsidRPr="00A86337">
        <w:rPr>
          <w:b/>
          <w:bCs/>
          <w:highlight w:val="green"/>
          <w:u w:val="single"/>
        </w:rPr>
        <w:t>variability</w:t>
      </w:r>
      <w:r w:rsidRPr="00A86337">
        <w:rPr>
          <w:b/>
          <w:bCs/>
          <w:u w:val="single"/>
        </w:rPr>
        <w:t xml:space="preserve"> in shipping season lengths for both the northern and southern routes, with the former being more nuanced</w:t>
      </w:r>
      <w:r w:rsidRPr="00A86337">
        <w:rPr>
          <w:u w:val="single"/>
        </w:rPr>
        <w:t>.</w:t>
      </w:r>
      <w:r w:rsidRPr="00A86337">
        <w:rPr>
          <w:sz w:val="16"/>
        </w:rPr>
        <w:t xml:space="preserve"> Specifically, Arctic Ocean MYI located in the Last Ice Area (LIA) is exported into the CAA where it is gradually transported southward through the channels of the CAA with the regions of Viscount Melville Sound, M’Clintock Channel, and Larsen Sound acting as a “drain-trap” for MYI28,43. As a result, </w:t>
      </w:r>
      <w:r w:rsidRPr="00A86337">
        <w:rPr>
          <w:u w:val="single"/>
        </w:rPr>
        <w:t>the presence of MYI in the CAA (</w:t>
      </w:r>
      <w:r w:rsidRPr="00A86337">
        <w:rPr>
          <w:sz w:val="16"/>
        </w:rPr>
        <w:t xml:space="preserve">and inherent NWP) is </w:t>
      </w:r>
      <w:r w:rsidRPr="00A86337">
        <w:rPr>
          <w:u w:val="single"/>
        </w:rPr>
        <w:t>cyclic whereby an anomalous light MYI year is typically followed by a period of recovery</w:t>
      </w:r>
      <w:r w:rsidRPr="00A86337">
        <w:rPr>
          <w:sz w:val="16"/>
        </w:rPr>
        <w:t xml:space="preserve">16,43,44. Moreover, </w:t>
      </w:r>
      <w:r w:rsidRPr="00A86337">
        <w:rPr>
          <w:u w:val="single"/>
        </w:rPr>
        <w:t>a considerable amount of MYI forms thermodynamically</w:t>
      </w:r>
      <w:r w:rsidRPr="00A86337">
        <w:rPr>
          <w:sz w:val="16"/>
        </w:rPr>
        <w:t xml:space="preserve"> (i.e. seasonal FYI aging) within the CAA16,33. The oscillations in Fig. 2 reflect this </w:t>
      </w:r>
      <w:r w:rsidRPr="00A86337">
        <w:rPr>
          <w:u w:val="single"/>
        </w:rPr>
        <w:t>process and highlights the choke point regions within the CAA.</w:t>
      </w:r>
    </w:p>
    <w:p w14:paraId="0BA4929E" w14:textId="77777777" w:rsidR="006940E6" w:rsidRDefault="006940E6" w:rsidP="006940E6">
      <w:pPr>
        <w:rPr>
          <w:sz w:val="16"/>
        </w:rPr>
      </w:pPr>
      <w:r w:rsidRPr="00A86337">
        <w:rPr>
          <w:sz w:val="16"/>
        </w:rPr>
        <w:t xml:space="preserve">In the future, these </w:t>
      </w:r>
      <w:r w:rsidRPr="00A86337">
        <w:rPr>
          <w:b/>
          <w:bCs/>
          <w:highlight w:val="green"/>
          <w:u w:val="single"/>
        </w:rPr>
        <w:t>choke points</w:t>
      </w:r>
      <w:r w:rsidRPr="00A86337">
        <w:rPr>
          <w:sz w:val="16"/>
        </w:rPr>
        <w:t xml:space="preserve"> may be more navigable in some years compared to others based on their historical variability but their </w:t>
      </w:r>
      <w:r w:rsidRPr="00A86337">
        <w:rPr>
          <w:b/>
          <w:bCs/>
          <w:highlight w:val="green"/>
          <w:u w:val="single"/>
        </w:rPr>
        <w:t>presence</w:t>
      </w:r>
      <w:r w:rsidRPr="00A86337">
        <w:rPr>
          <w:b/>
          <w:bCs/>
          <w:u w:val="single"/>
        </w:rPr>
        <w:t xml:space="preserve"> will still be </w:t>
      </w:r>
      <w:r w:rsidRPr="00A86337">
        <w:rPr>
          <w:b/>
          <w:bCs/>
          <w:highlight w:val="green"/>
          <w:u w:val="single"/>
        </w:rPr>
        <w:t>maintained, and</w:t>
      </w:r>
      <w:r w:rsidRPr="00A86337">
        <w:rPr>
          <w:b/>
          <w:bCs/>
          <w:u w:val="single"/>
        </w:rPr>
        <w:t xml:space="preserve"> they </w:t>
      </w:r>
      <w:r w:rsidRPr="00A86337">
        <w:rPr>
          <w:b/>
          <w:bCs/>
          <w:highlight w:val="green"/>
          <w:u w:val="single"/>
        </w:rPr>
        <w:t>will continue to be</w:t>
      </w:r>
      <w:r w:rsidRPr="00A86337">
        <w:rPr>
          <w:b/>
          <w:bCs/>
          <w:u w:val="single"/>
        </w:rPr>
        <w:t xml:space="preserve"> a </w:t>
      </w:r>
      <w:r w:rsidRPr="00A86337">
        <w:rPr>
          <w:b/>
          <w:bCs/>
          <w:highlight w:val="green"/>
          <w:u w:val="single"/>
        </w:rPr>
        <w:t>challenge for transiting ships</w:t>
      </w:r>
      <w:r w:rsidRPr="00A86337">
        <w:rPr>
          <w:sz w:val="16"/>
        </w:rPr>
        <w:t xml:space="preserve">. This is because </w:t>
      </w:r>
      <w:r w:rsidRPr="00A86337">
        <w:rPr>
          <w:rStyle w:val="Emphasis"/>
          <w:highlight w:val="green"/>
        </w:rPr>
        <w:t>warming in the Canadian Arctic</w:t>
      </w:r>
      <w:r w:rsidRPr="00A86337">
        <w:rPr>
          <w:sz w:val="16"/>
        </w:rPr>
        <w:t xml:space="preserve">45 </w:t>
      </w:r>
      <w:r w:rsidRPr="00A86337">
        <w:rPr>
          <w:highlight w:val="green"/>
          <w:u w:val="single"/>
        </w:rPr>
        <w:t>has not stopped the process of MYI</w:t>
      </w:r>
      <w:r w:rsidRPr="00A86337">
        <w:rPr>
          <w:u w:val="single"/>
        </w:rPr>
        <w:t xml:space="preserve"> flowing through the CAA </w:t>
      </w:r>
      <w:r w:rsidRPr="00A86337">
        <w:rPr>
          <w:highlight w:val="green"/>
          <w:u w:val="single"/>
        </w:rPr>
        <w:t xml:space="preserve">and </w:t>
      </w:r>
      <w:r w:rsidRPr="00A86337">
        <w:rPr>
          <w:b/>
          <w:bCs/>
          <w:highlight w:val="green"/>
          <w:u w:val="single"/>
        </w:rPr>
        <w:t>there is evidence that</w:t>
      </w:r>
      <w:r w:rsidRPr="00A86337">
        <w:rPr>
          <w:b/>
          <w:bCs/>
          <w:u w:val="single"/>
        </w:rPr>
        <w:t xml:space="preserve"> in fact </w:t>
      </w:r>
      <w:r w:rsidRPr="00A86337">
        <w:rPr>
          <w:b/>
          <w:bCs/>
          <w:highlight w:val="green"/>
          <w:u w:val="single"/>
        </w:rPr>
        <w:t>there has been an increase in</w:t>
      </w:r>
      <w:r w:rsidRPr="00A86337">
        <w:rPr>
          <w:b/>
          <w:bCs/>
          <w:u w:val="single"/>
        </w:rPr>
        <w:t xml:space="preserve"> Arctic Ocean sea </w:t>
      </w:r>
      <w:r w:rsidRPr="00A86337">
        <w:rPr>
          <w:b/>
          <w:bCs/>
          <w:highlight w:val="green"/>
          <w:u w:val="single"/>
        </w:rPr>
        <w:t>ice</w:t>
      </w:r>
      <w:r w:rsidRPr="00A86337">
        <w:rPr>
          <w:b/>
          <w:bCs/>
          <w:u w:val="single"/>
        </w:rPr>
        <w:t xml:space="preserve"> export </w:t>
      </w:r>
      <w:r w:rsidRPr="00A86337">
        <w:rPr>
          <w:b/>
          <w:bCs/>
          <w:highlight w:val="green"/>
          <w:u w:val="single"/>
        </w:rPr>
        <w:t>in</w:t>
      </w:r>
      <w:r w:rsidRPr="00A86337">
        <w:rPr>
          <w:b/>
          <w:bCs/>
          <w:u w:val="single"/>
        </w:rPr>
        <w:t xml:space="preserve">to </w:t>
      </w:r>
      <w:r w:rsidRPr="00A86337">
        <w:rPr>
          <w:b/>
          <w:bCs/>
          <w:highlight w:val="green"/>
          <w:u w:val="single"/>
        </w:rPr>
        <w:t>the CAA</w:t>
      </w:r>
      <w:r w:rsidRPr="00A86337">
        <w:rPr>
          <w:b/>
          <w:bCs/>
          <w:u w:val="single"/>
        </w:rPr>
        <w:t xml:space="preserve"> since 1997</w:t>
      </w:r>
      <w:r w:rsidRPr="00A86337">
        <w:rPr>
          <w:sz w:val="16"/>
        </w:rPr>
        <w:t xml:space="preserve">19 that is reflected in the shorter seasons since 2007 in M’Clure Strait and Viscount Melville Sound (Fig. 2). The 2007 start year marks the time period when the Arctic shifted from a MYI regime to a FYI regime37 and is more representative of the current lighter ice conditions across the Arctic. Increased temperatures associated with Canadian Arctic warming certainly contributes to earlier ice breakup within the CAA19 but this also facilitates the increased southward transport of MYI from the LIA into the CAA in order to fill the open water gaps in the drain trap regions of Viscount Melville Sound, M’Clintock Channel, and Larsen Sound. </w:t>
      </w:r>
    </w:p>
    <w:p w14:paraId="439963D5" w14:textId="77777777" w:rsidR="006940E6" w:rsidRPr="00943A9D" w:rsidRDefault="006940E6" w:rsidP="006940E6">
      <w:pPr>
        <w:pStyle w:val="Heading4"/>
      </w:pPr>
      <w:r>
        <w:t xml:space="preserve">Warming guarantees </w:t>
      </w:r>
      <w:r w:rsidRPr="00641B04">
        <w:rPr>
          <w:u w:val="single"/>
        </w:rPr>
        <w:t>conflict</w:t>
      </w:r>
      <w:r>
        <w:t xml:space="preserve"> over </w:t>
      </w:r>
      <w:r w:rsidRPr="00943A9D">
        <w:rPr>
          <w:u w:val="single"/>
        </w:rPr>
        <w:t>chokepoints</w:t>
      </w:r>
      <w:r>
        <w:t xml:space="preserve"> between </w:t>
      </w:r>
      <w:r w:rsidRPr="00641B04">
        <w:rPr>
          <w:u w:val="single"/>
        </w:rPr>
        <w:t>global superpowers</w:t>
      </w:r>
      <w:r>
        <w:t xml:space="preserve"> and </w:t>
      </w:r>
      <w:r w:rsidRPr="00641B04">
        <w:rPr>
          <w:u w:val="single"/>
        </w:rPr>
        <w:t>political instability</w:t>
      </w:r>
      <w:r>
        <w:t xml:space="preserve"> </w:t>
      </w:r>
    </w:p>
    <w:p w14:paraId="6E97B133" w14:textId="77777777" w:rsidR="006940E6" w:rsidRPr="006E04BE" w:rsidRDefault="006940E6" w:rsidP="006940E6">
      <w:pPr>
        <w:rPr>
          <w:rStyle w:val="Style13ptBold"/>
          <w:b w:val="0"/>
          <w:bCs w:val="0"/>
        </w:rPr>
      </w:pPr>
      <w:r>
        <w:rPr>
          <w:rStyle w:val="Style13ptBold"/>
        </w:rPr>
        <w:t>Meza ’22</w:t>
      </w:r>
      <w:r>
        <w:rPr>
          <w:rStyle w:val="Style13ptBold"/>
          <w:b w:val="0"/>
          <w:bCs w:val="0"/>
        </w:rPr>
        <w:t xml:space="preserve"> </w:t>
      </w:r>
      <w:r w:rsidRPr="006E04BE">
        <w:rPr>
          <w:rStyle w:val="Style13ptBold"/>
          <w:b w:val="0"/>
          <w:bCs w:val="0"/>
          <w:sz w:val="22"/>
        </w:rPr>
        <w:t>(Abel Meza, Master's Student at Khalifa University, “Disruption of maritime trade chokepoints and the global LNG trade: An agent-based modeling approach”, https://www.sciencedirect.com/science/article/pii/S2666822X22000211#sec0002, DOA: 7/20/2025, KAoki)</w:t>
      </w:r>
    </w:p>
    <w:p w14:paraId="4C75F507" w14:textId="77777777" w:rsidR="006940E6" w:rsidRPr="006E04BE" w:rsidRDefault="006940E6" w:rsidP="006940E6">
      <w:pPr>
        <w:rPr>
          <w:sz w:val="16"/>
        </w:rPr>
      </w:pPr>
      <w:r w:rsidRPr="006E04BE">
        <w:rPr>
          <w:sz w:val="16"/>
        </w:rPr>
        <w:t>In general, a chokepoint is “a vulnerable point of congestion along a route” (Bailey and Wellesley, 2017). Referred to the maritime security trade, the Energy Information Agency (EIA) of the US defines chokepoints as “narrow channels along widely used global sea routes, some so narrow that restrictions regulate the size of the vessels that can navigate through them” (Kosai and Unesaki, 2016). We may define chokepoints as places where regular sea transit is limited due to their physical capacity and characteristics, but they cannot be easily bypassed because there are few alternatives (if any) and the other routes are way longer, leading to over costs and delays in the supply chain (Rodrigue, 2004). Chokepoints are the weakest links in our supply web. When they are broken or disrupted, logistic operations and the economic system suffer because multiple commercial activities rely on them, leading to shortages, potential economic crisis, and possibly other emergencies in a complicated chain reaction (Kitamura and Managi, 2017).</w:t>
      </w:r>
    </w:p>
    <w:p w14:paraId="6445DEFD" w14:textId="77777777" w:rsidR="006940E6" w:rsidRPr="006E04BE" w:rsidRDefault="006940E6" w:rsidP="006940E6">
      <w:pPr>
        <w:rPr>
          <w:sz w:val="16"/>
        </w:rPr>
      </w:pPr>
      <w:r w:rsidRPr="00641B04">
        <w:rPr>
          <w:rStyle w:val="Emphasis"/>
          <w:highlight w:val="green"/>
        </w:rPr>
        <w:t>Maritime chokepoints</w:t>
      </w:r>
      <w:r w:rsidRPr="006E04BE">
        <w:rPr>
          <w:u w:val="single"/>
        </w:rPr>
        <w:t xml:space="preserve"> have been </w:t>
      </w:r>
      <w:r w:rsidRPr="00641B04">
        <w:rPr>
          <w:rStyle w:val="Emphasis"/>
        </w:rPr>
        <w:t>critical</w:t>
      </w:r>
      <w:r w:rsidRPr="006E04BE">
        <w:rPr>
          <w:u w:val="single"/>
        </w:rPr>
        <w:t xml:space="preserve"> since </w:t>
      </w:r>
      <w:r w:rsidRPr="006E04BE">
        <w:rPr>
          <w:rStyle w:val="Emphasis"/>
        </w:rPr>
        <w:t>sea trade developed regionally and globally</w:t>
      </w:r>
      <w:r w:rsidRPr="006E04BE">
        <w:rPr>
          <w:sz w:val="16"/>
        </w:rPr>
        <w:t xml:space="preserve">. As our world became more physically interconnected by commercial activities (i.e., since the Colonial European journeys), they started to gain more relevance. The </w:t>
      </w:r>
      <w:r w:rsidRPr="006E04BE">
        <w:rPr>
          <w:u w:val="single"/>
        </w:rPr>
        <w:t xml:space="preserve">20th century </w:t>
      </w:r>
      <w:r w:rsidRPr="00641B04">
        <w:rPr>
          <w:highlight w:val="green"/>
          <w:u w:val="single"/>
        </w:rPr>
        <w:t>provided</w:t>
      </w:r>
      <w:r w:rsidRPr="006E04BE">
        <w:rPr>
          <w:u w:val="single"/>
        </w:rPr>
        <w:t xml:space="preserve"> a </w:t>
      </w:r>
      <w:r w:rsidRPr="00641B04">
        <w:rPr>
          <w:b/>
          <w:bCs/>
          <w:highlight w:val="green"/>
          <w:u w:val="single"/>
        </w:rPr>
        <w:t>new level of strategic importance</w:t>
      </w:r>
      <w:r w:rsidRPr="006E04BE">
        <w:rPr>
          <w:b/>
          <w:bCs/>
          <w:u w:val="single"/>
        </w:rPr>
        <w:t xml:space="preserve"> because human trade developed as never before</w:t>
      </w:r>
      <w:r w:rsidRPr="006E04BE">
        <w:rPr>
          <w:u w:val="single"/>
        </w:rPr>
        <w:t>. This time, the world depended on high-density energy resources like fossil fuels to supply economic activity</w:t>
      </w:r>
      <w:r w:rsidRPr="006E04BE">
        <w:rPr>
          <w:sz w:val="16"/>
        </w:rPr>
        <w:t xml:space="preserve">. That </w:t>
      </w:r>
      <w:r w:rsidRPr="006E04BE">
        <w:rPr>
          <w:u w:val="single"/>
        </w:rPr>
        <w:t xml:space="preserve">made </w:t>
      </w:r>
      <w:r w:rsidRPr="006E04BE">
        <w:rPr>
          <w:b/>
          <w:bCs/>
          <w:u w:val="single"/>
        </w:rPr>
        <w:t>controlling the regular flow of energy</w:t>
      </w:r>
      <w:r w:rsidRPr="006E04BE">
        <w:rPr>
          <w:u w:val="single"/>
        </w:rPr>
        <w:t xml:space="preserve"> across these chokepoints a </w:t>
      </w:r>
      <w:r w:rsidRPr="006E04BE">
        <w:rPr>
          <w:b/>
          <w:bCs/>
          <w:u w:val="single"/>
        </w:rPr>
        <w:t>matter of continued survival for entire nations</w:t>
      </w:r>
      <w:r w:rsidRPr="006E04BE">
        <w:rPr>
          <w:u w:val="single"/>
        </w:rPr>
        <w:t xml:space="preserve"> (such critical dependence intensifies in times of war like the two World Wars). In the last decades, the control and normal flow of oil provided ground for diplomatic and military confrontation in some chokepoints and developed the conceptual risks and possible remedies to trade interruption</w:t>
      </w:r>
      <w:r w:rsidRPr="006E04BE">
        <w:rPr>
          <w:sz w:val="16"/>
        </w:rPr>
        <w:t>. One example was the constant confrontation regarding control over the Suez Canal during the 1960s and 1970s (Feyrer, 2021).</w:t>
      </w:r>
    </w:p>
    <w:p w14:paraId="67887AC1" w14:textId="77777777" w:rsidR="006940E6" w:rsidRPr="006E04BE" w:rsidRDefault="006940E6" w:rsidP="006940E6">
      <w:pPr>
        <w:rPr>
          <w:sz w:val="16"/>
        </w:rPr>
      </w:pPr>
      <w:r w:rsidRPr="006E04BE">
        <w:rPr>
          <w:sz w:val="16"/>
        </w:rPr>
        <w:t xml:space="preserve">Table 1 summarizes the </w:t>
      </w:r>
      <w:r w:rsidRPr="00641B04">
        <w:rPr>
          <w:b/>
          <w:bCs/>
          <w:highlight w:val="green"/>
          <w:u w:val="single"/>
        </w:rPr>
        <w:t>types of incidents affecting</w:t>
      </w:r>
      <w:r w:rsidRPr="006E04BE">
        <w:rPr>
          <w:b/>
          <w:bCs/>
          <w:u w:val="single"/>
        </w:rPr>
        <w:t xml:space="preserve"> the </w:t>
      </w:r>
      <w:r w:rsidRPr="00641B04">
        <w:rPr>
          <w:b/>
          <w:bCs/>
          <w:highlight w:val="green"/>
          <w:u w:val="single"/>
        </w:rPr>
        <w:t>normal traffic</w:t>
      </w:r>
      <w:r w:rsidRPr="006E04BE">
        <w:rPr>
          <w:b/>
          <w:bCs/>
          <w:u w:val="single"/>
        </w:rPr>
        <w:t xml:space="preserve"> of chokepoints</w:t>
      </w:r>
      <w:r w:rsidRPr="006E04BE">
        <w:rPr>
          <w:sz w:val="16"/>
        </w:rPr>
        <w:t xml:space="preserve"> (Bailey and Wellesley, 2017) and provides some examples of these incidents. Some of them are very recent like the Ever Given blockade; others are historical like the multiple threats and conflicts in the Strait of Hormuz related to the Iranian political instability:</w:t>
      </w:r>
    </w:p>
    <w:p w14:paraId="79DA3F10" w14:textId="77777777" w:rsidR="006940E6" w:rsidRPr="006E04BE" w:rsidRDefault="006940E6" w:rsidP="006940E6">
      <w:pPr>
        <w:rPr>
          <w:sz w:val="16"/>
        </w:rPr>
      </w:pPr>
      <w:r w:rsidRPr="006E04BE">
        <w:rPr>
          <w:sz w:val="16"/>
        </w:rPr>
        <w:t>Table 1. Types of incidents affecting secure trade through chokepoints.</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568"/>
        <w:gridCol w:w="5308"/>
        <w:gridCol w:w="1964"/>
      </w:tblGrid>
      <w:tr w:rsidR="006940E6" w:rsidRPr="006E04BE" w14:paraId="377C2F84" w14:textId="77777777" w:rsidTr="00AC6A46">
        <w:trPr>
          <w:tblHeader/>
        </w:trPr>
        <w:tc>
          <w:tcPr>
            <w:tcW w:w="0" w:type="auto"/>
            <w:tcBorders>
              <w:bottom w:val="single" w:sz="6" w:space="0" w:color="8E8E8E"/>
              <w:right w:val="nil"/>
            </w:tcBorders>
            <w:tcMar>
              <w:top w:w="75" w:type="dxa"/>
              <w:left w:w="75" w:type="dxa"/>
              <w:bottom w:w="75" w:type="dxa"/>
              <w:right w:w="75" w:type="dxa"/>
            </w:tcMar>
            <w:hideMark/>
          </w:tcPr>
          <w:p w14:paraId="44B239CE" w14:textId="77777777" w:rsidR="006940E6" w:rsidRPr="006E04BE" w:rsidRDefault="006940E6" w:rsidP="00AC6A46">
            <w:r w:rsidRPr="006E04BE">
              <w:rPr>
                <w:sz w:val="16"/>
              </w:rPr>
              <w:t>Incidents</w:t>
            </w:r>
          </w:p>
        </w:tc>
        <w:tc>
          <w:tcPr>
            <w:tcW w:w="0" w:type="auto"/>
            <w:tcBorders>
              <w:bottom w:val="single" w:sz="6" w:space="0" w:color="8E8E8E"/>
              <w:right w:val="nil"/>
            </w:tcBorders>
            <w:tcMar>
              <w:top w:w="75" w:type="dxa"/>
              <w:left w:w="75" w:type="dxa"/>
              <w:bottom w:w="75" w:type="dxa"/>
              <w:right w:w="75" w:type="dxa"/>
            </w:tcMar>
            <w:hideMark/>
          </w:tcPr>
          <w:p w14:paraId="04606A62" w14:textId="77777777" w:rsidR="006940E6" w:rsidRPr="006E04BE" w:rsidRDefault="006940E6" w:rsidP="00AC6A46">
            <w:r w:rsidRPr="006E04BE">
              <w:rPr>
                <w:sz w:val="16"/>
              </w:rPr>
              <w:t>Description</w:t>
            </w:r>
          </w:p>
        </w:tc>
        <w:tc>
          <w:tcPr>
            <w:tcW w:w="0" w:type="auto"/>
            <w:tcBorders>
              <w:bottom w:val="single" w:sz="6" w:space="0" w:color="8E8E8E"/>
              <w:right w:val="nil"/>
            </w:tcBorders>
            <w:tcMar>
              <w:top w:w="75" w:type="dxa"/>
              <w:left w:w="75" w:type="dxa"/>
              <w:bottom w:w="75" w:type="dxa"/>
              <w:right w:w="75" w:type="dxa"/>
            </w:tcMar>
            <w:hideMark/>
          </w:tcPr>
          <w:p w14:paraId="01DDDD37" w14:textId="77777777" w:rsidR="006940E6" w:rsidRPr="006E04BE" w:rsidRDefault="006940E6" w:rsidP="00AC6A46">
            <w:r w:rsidRPr="006E04BE">
              <w:rPr>
                <w:sz w:val="16"/>
              </w:rPr>
              <w:t>Examples</w:t>
            </w:r>
          </w:p>
        </w:tc>
      </w:tr>
      <w:tr w:rsidR="006940E6" w:rsidRPr="006E04BE" w14:paraId="601B43C7" w14:textId="77777777" w:rsidTr="00AC6A46">
        <w:tc>
          <w:tcPr>
            <w:tcW w:w="0" w:type="auto"/>
            <w:tcBorders>
              <w:bottom w:val="nil"/>
              <w:right w:val="nil"/>
            </w:tcBorders>
            <w:tcMar>
              <w:top w:w="75" w:type="dxa"/>
              <w:left w:w="75" w:type="dxa"/>
              <w:bottom w:w="75" w:type="dxa"/>
              <w:right w:w="75" w:type="dxa"/>
            </w:tcMar>
            <w:hideMark/>
          </w:tcPr>
          <w:p w14:paraId="3237BF10" w14:textId="77777777" w:rsidR="006940E6" w:rsidRPr="006E04BE" w:rsidRDefault="006940E6" w:rsidP="00AC6A46">
            <w:r w:rsidRPr="006E04BE">
              <w:rPr>
                <w:b/>
                <w:bCs/>
                <w:highlight w:val="green"/>
                <w:u w:val="single"/>
              </w:rPr>
              <w:t>Operational</w:t>
            </w:r>
          </w:p>
        </w:tc>
        <w:tc>
          <w:tcPr>
            <w:tcW w:w="0" w:type="auto"/>
            <w:tcBorders>
              <w:bottom w:val="nil"/>
              <w:right w:val="nil"/>
            </w:tcBorders>
            <w:tcMar>
              <w:top w:w="75" w:type="dxa"/>
              <w:left w:w="75" w:type="dxa"/>
              <w:bottom w:w="75" w:type="dxa"/>
              <w:right w:w="75" w:type="dxa"/>
            </w:tcMar>
            <w:hideMark/>
          </w:tcPr>
          <w:p w14:paraId="1FA986B5" w14:textId="77777777" w:rsidR="006940E6" w:rsidRPr="006E04BE" w:rsidRDefault="006940E6" w:rsidP="00AC6A46">
            <w:r w:rsidRPr="006E04BE">
              <w:rPr>
                <w:b/>
                <w:bCs/>
                <w:highlight w:val="green"/>
                <w:u w:val="single"/>
              </w:rPr>
              <w:t>Simple incidents or</w:t>
            </w:r>
            <w:r w:rsidRPr="006E04BE">
              <w:rPr>
                <w:b/>
                <w:bCs/>
                <w:u w:val="single"/>
              </w:rPr>
              <w:t xml:space="preserve"> serious </w:t>
            </w:r>
            <w:r w:rsidRPr="006E04BE">
              <w:rPr>
                <w:b/>
                <w:bCs/>
                <w:highlight w:val="green"/>
                <w:u w:val="single"/>
              </w:rPr>
              <w:t>operational accidents</w:t>
            </w:r>
            <w:r w:rsidRPr="006E04BE">
              <w:rPr>
                <w:u w:val="single"/>
              </w:rPr>
              <w:t xml:space="preserve"> could cut out the commercial lanes</w:t>
            </w:r>
            <w:r w:rsidRPr="006E04BE">
              <w:rPr>
                <w:sz w:val="16"/>
              </w:rPr>
              <w:t xml:space="preserve">. Operations are usually more effective and softer nowadays, but </w:t>
            </w:r>
            <w:r w:rsidRPr="006E04BE">
              <w:rPr>
                <w:u w:val="single"/>
              </w:rPr>
              <w:t>incidents are still a possibility</w:t>
            </w:r>
            <w:r w:rsidRPr="006E04BE">
              <w:rPr>
                <w:sz w:val="16"/>
              </w:rPr>
              <w:t>.</w:t>
            </w:r>
          </w:p>
        </w:tc>
        <w:tc>
          <w:tcPr>
            <w:tcW w:w="0" w:type="auto"/>
            <w:tcBorders>
              <w:bottom w:val="nil"/>
              <w:right w:val="nil"/>
            </w:tcBorders>
            <w:tcMar>
              <w:top w:w="75" w:type="dxa"/>
              <w:left w:w="75" w:type="dxa"/>
              <w:bottom w:w="75" w:type="dxa"/>
              <w:right w:w="75" w:type="dxa"/>
            </w:tcMar>
            <w:hideMark/>
          </w:tcPr>
          <w:p w14:paraId="45A18294" w14:textId="77777777" w:rsidR="006940E6" w:rsidRPr="006E04BE" w:rsidRDefault="006940E6" w:rsidP="00AC6A46">
            <w:r w:rsidRPr="006E04BE">
              <w:rPr>
                <w:sz w:val="16"/>
              </w:rPr>
              <w:t>The Ever Given incident (2021)</w:t>
            </w:r>
          </w:p>
        </w:tc>
      </w:tr>
      <w:tr w:rsidR="006940E6" w:rsidRPr="006E04BE" w14:paraId="5712A0F1" w14:textId="77777777" w:rsidTr="00AC6A46">
        <w:tc>
          <w:tcPr>
            <w:tcW w:w="0" w:type="auto"/>
            <w:tcBorders>
              <w:bottom w:val="nil"/>
              <w:right w:val="nil"/>
            </w:tcBorders>
            <w:tcMar>
              <w:top w:w="75" w:type="dxa"/>
              <w:left w:w="75" w:type="dxa"/>
              <w:bottom w:w="75" w:type="dxa"/>
              <w:right w:w="75" w:type="dxa"/>
            </w:tcMar>
            <w:hideMark/>
          </w:tcPr>
          <w:p w14:paraId="1104053C" w14:textId="77777777" w:rsidR="006940E6" w:rsidRPr="006E04BE" w:rsidRDefault="006940E6" w:rsidP="00AC6A46">
            <w:pPr>
              <w:rPr>
                <w:b/>
                <w:bCs/>
                <w:u w:val="single"/>
              </w:rPr>
            </w:pPr>
            <w:r w:rsidRPr="00641B04">
              <w:rPr>
                <w:b/>
                <w:bCs/>
                <w:highlight w:val="green"/>
                <w:u w:val="single"/>
              </w:rPr>
              <w:t>Weather/climate</w:t>
            </w:r>
          </w:p>
        </w:tc>
        <w:tc>
          <w:tcPr>
            <w:tcW w:w="0" w:type="auto"/>
            <w:tcBorders>
              <w:bottom w:val="nil"/>
              <w:right w:val="nil"/>
            </w:tcBorders>
            <w:tcMar>
              <w:top w:w="75" w:type="dxa"/>
              <w:left w:w="75" w:type="dxa"/>
              <w:bottom w:w="75" w:type="dxa"/>
              <w:right w:w="75" w:type="dxa"/>
            </w:tcMar>
            <w:hideMark/>
          </w:tcPr>
          <w:p w14:paraId="62497D67" w14:textId="77777777" w:rsidR="006940E6" w:rsidRPr="006E04BE" w:rsidRDefault="006940E6" w:rsidP="00AC6A46">
            <w:r w:rsidRPr="006E04BE">
              <w:rPr>
                <w:sz w:val="16"/>
              </w:rPr>
              <w:t xml:space="preserve">Some chokepoints are </w:t>
            </w:r>
            <w:r w:rsidRPr="006E04BE">
              <w:rPr>
                <w:u w:val="single"/>
              </w:rPr>
              <w:t>located in</w:t>
            </w:r>
            <w:r w:rsidRPr="006E04BE">
              <w:rPr>
                <w:sz w:val="16"/>
              </w:rPr>
              <w:t xml:space="preserve"> tropical </w:t>
            </w:r>
            <w:r w:rsidRPr="006E04BE">
              <w:rPr>
                <w:u w:val="single"/>
              </w:rPr>
              <w:t>areas of climate disturbance</w:t>
            </w:r>
            <w:r w:rsidRPr="006E04BE">
              <w:rPr>
                <w:sz w:val="16"/>
              </w:rPr>
              <w:t xml:space="preserve">. </w:t>
            </w:r>
            <w:r w:rsidRPr="006E04BE">
              <w:rPr>
                <w:u w:val="single"/>
              </w:rPr>
              <w:t xml:space="preserve">Others are in </w:t>
            </w:r>
            <w:r w:rsidRPr="00641B04">
              <w:rPr>
                <w:b/>
                <w:bCs/>
                <w:highlight w:val="green"/>
                <w:u w:val="single"/>
              </w:rPr>
              <w:t>areas where</w:t>
            </w:r>
            <w:r w:rsidRPr="006E04BE">
              <w:rPr>
                <w:u w:val="single"/>
              </w:rPr>
              <w:t xml:space="preserve"> unlikely, but </w:t>
            </w:r>
            <w:r w:rsidRPr="006E04BE">
              <w:rPr>
                <w:b/>
                <w:bCs/>
                <w:u w:val="single"/>
              </w:rPr>
              <w:t xml:space="preserve">potential weather </w:t>
            </w:r>
            <w:r w:rsidRPr="00641B04">
              <w:rPr>
                <w:b/>
                <w:bCs/>
                <w:highlight w:val="green"/>
                <w:u w:val="single"/>
              </w:rPr>
              <w:t>events</w:t>
            </w:r>
            <w:r w:rsidRPr="006E04BE">
              <w:rPr>
                <w:u w:val="single"/>
              </w:rPr>
              <w:t xml:space="preserve"> could </w:t>
            </w:r>
            <w:r w:rsidRPr="00641B04">
              <w:rPr>
                <w:b/>
                <w:bCs/>
                <w:highlight w:val="green"/>
                <w:u w:val="single"/>
              </w:rPr>
              <w:t>lead to infrastructure</w:t>
            </w:r>
            <w:r w:rsidRPr="006E04BE">
              <w:rPr>
                <w:b/>
                <w:bCs/>
                <w:u w:val="single"/>
              </w:rPr>
              <w:t xml:space="preserve"> damage, destruction, or </w:t>
            </w:r>
            <w:r w:rsidRPr="00641B04">
              <w:rPr>
                <w:b/>
                <w:bCs/>
                <w:highlight w:val="green"/>
                <w:u w:val="single"/>
              </w:rPr>
              <w:t>closure</w:t>
            </w:r>
          </w:p>
        </w:tc>
        <w:tc>
          <w:tcPr>
            <w:tcW w:w="0" w:type="auto"/>
            <w:tcBorders>
              <w:bottom w:val="nil"/>
              <w:right w:val="nil"/>
            </w:tcBorders>
            <w:tcMar>
              <w:top w:w="75" w:type="dxa"/>
              <w:left w:w="75" w:type="dxa"/>
              <w:bottom w:w="75" w:type="dxa"/>
              <w:right w:w="75" w:type="dxa"/>
            </w:tcMar>
            <w:hideMark/>
          </w:tcPr>
          <w:p w14:paraId="385CB182" w14:textId="77777777" w:rsidR="006940E6" w:rsidRPr="006E04BE" w:rsidRDefault="006940E6" w:rsidP="00AC6A46">
            <w:r w:rsidRPr="006E04BE">
              <w:rPr>
                <w:sz w:val="16"/>
              </w:rPr>
              <w:t>Panama Canal closure due to heavy rains (2010)</w:t>
            </w:r>
          </w:p>
        </w:tc>
      </w:tr>
      <w:tr w:rsidR="006940E6" w:rsidRPr="006E04BE" w14:paraId="34F2E282" w14:textId="77777777" w:rsidTr="00AC6A46">
        <w:tc>
          <w:tcPr>
            <w:tcW w:w="0" w:type="auto"/>
            <w:tcBorders>
              <w:bottom w:val="nil"/>
              <w:right w:val="nil"/>
            </w:tcBorders>
            <w:tcMar>
              <w:top w:w="75" w:type="dxa"/>
              <w:left w:w="75" w:type="dxa"/>
              <w:bottom w:w="75" w:type="dxa"/>
              <w:right w:w="75" w:type="dxa"/>
            </w:tcMar>
            <w:hideMark/>
          </w:tcPr>
          <w:p w14:paraId="00B519CB" w14:textId="77777777" w:rsidR="006940E6" w:rsidRPr="006E04BE" w:rsidRDefault="006940E6" w:rsidP="00AC6A46">
            <w:r w:rsidRPr="006E04BE">
              <w:rPr>
                <w:u w:val="single"/>
              </w:rPr>
              <w:t xml:space="preserve">War, terrorist attacks, </w:t>
            </w:r>
            <w:r w:rsidRPr="006E04BE">
              <w:rPr>
                <w:b/>
                <w:bCs/>
                <w:u w:val="single"/>
              </w:rPr>
              <w:t>political instability</w:t>
            </w:r>
            <w:r w:rsidRPr="006E04BE">
              <w:rPr>
                <w:u w:val="single"/>
              </w:rPr>
              <w:t>,</w:t>
            </w:r>
            <w:r w:rsidRPr="006E04BE">
              <w:rPr>
                <w:sz w:val="16"/>
              </w:rPr>
              <w:t xml:space="preserve"> piracy, and others</w:t>
            </w:r>
          </w:p>
        </w:tc>
        <w:tc>
          <w:tcPr>
            <w:tcW w:w="0" w:type="auto"/>
            <w:tcBorders>
              <w:bottom w:val="nil"/>
              <w:right w:val="nil"/>
            </w:tcBorders>
            <w:tcMar>
              <w:top w:w="75" w:type="dxa"/>
              <w:left w:w="75" w:type="dxa"/>
              <w:bottom w:w="75" w:type="dxa"/>
              <w:right w:w="75" w:type="dxa"/>
            </w:tcMar>
            <w:hideMark/>
          </w:tcPr>
          <w:p w14:paraId="3EAB24DD" w14:textId="77777777" w:rsidR="006940E6" w:rsidRPr="006E04BE" w:rsidRDefault="006940E6" w:rsidP="00AC6A46">
            <w:r w:rsidRPr="006E04BE">
              <w:rPr>
                <w:sz w:val="16"/>
              </w:rPr>
              <w:t>Most of the chokepoints are located near developing countries with little control around seawaters or countries with a historical record of conflicts and attacks, aggravating these incidents.</w:t>
            </w:r>
          </w:p>
        </w:tc>
        <w:tc>
          <w:tcPr>
            <w:tcW w:w="0" w:type="auto"/>
            <w:tcBorders>
              <w:bottom w:val="nil"/>
              <w:right w:val="nil"/>
            </w:tcBorders>
            <w:tcMar>
              <w:top w:w="75" w:type="dxa"/>
              <w:left w:w="75" w:type="dxa"/>
              <w:bottom w:w="75" w:type="dxa"/>
              <w:right w:w="75" w:type="dxa"/>
            </w:tcMar>
            <w:hideMark/>
          </w:tcPr>
          <w:p w14:paraId="46B1FAE4" w14:textId="77777777" w:rsidR="006940E6" w:rsidRPr="006E04BE" w:rsidRDefault="006940E6" w:rsidP="00AC6A46">
            <w:r w:rsidRPr="006E04BE">
              <w:rPr>
                <w:sz w:val="16"/>
              </w:rPr>
              <w:t>Iran and the political/diplomatic instability in Hormuz</w:t>
            </w:r>
          </w:p>
        </w:tc>
      </w:tr>
    </w:tbl>
    <w:p w14:paraId="64E85B5C" w14:textId="77777777" w:rsidR="006940E6" w:rsidRPr="006E04BE" w:rsidRDefault="006940E6" w:rsidP="006940E6">
      <w:pPr>
        <w:rPr>
          <w:u w:val="single"/>
        </w:rPr>
      </w:pPr>
      <w:r w:rsidRPr="006E04BE">
        <w:rPr>
          <w:u w:val="single"/>
        </w:rPr>
        <w:t xml:space="preserve">Beyond these </w:t>
      </w:r>
      <w:r w:rsidRPr="006E04BE">
        <w:rPr>
          <w:b/>
          <w:bCs/>
          <w:u w:val="single"/>
        </w:rPr>
        <w:t xml:space="preserve">incidents interrupting the normal flow of commodities, </w:t>
      </w:r>
      <w:r w:rsidRPr="00641B04">
        <w:rPr>
          <w:b/>
          <w:bCs/>
          <w:highlight w:val="green"/>
          <w:u w:val="single"/>
        </w:rPr>
        <w:t>some future trends potentially increase</w:t>
      </w:r>
      <w:r w:rsidRPr="006E04BE">
        <w:rPr>
          <w:b/>
          <w:bCs/>
          <w:u w:val="single"/>
        </w:rPr>
        <w:t xml:space="preserve"> the </w:t>
      </w:r>
      <w:r w:rsidRPr="00641B04">
        <w:rPr>
          <w:b/>
          <w:bCs/>
          <w:highlight w:val="green"/>
          <w:u w:val="single"/>
        </w:rPr>
        <w:t>operational risks around chokepoints</w:t>
      </w:r>
      <w:r w:rsidRPr="006E04BE">
        <w:rPr>
          <w:sz w:val="16"/>
        </w:rPr>
        <w:t xml:space="preserve">. The first is that, </w:t>
      </w:r>
      <w:r w:rsidRPr="006E04BE">
        <w:rPr>
          <w:u w:val="single"/>
        </w:rPr>
        <w:t>as trade continues to grow, the importance of chokepoints, our dependence, and their cruciality as transit lanes would probably increase. The case with NG is significant because if the goal is to turn gas into the dominant fuel of the future, its secure commercial flow is a must.</w:t>
      </w:r>
    </w:p>
    <w:p w14:paraId="4105B2DC" w14:textId="77777777" w:rsidR="006940E6" w:rsidRPr="006E04BE" w:rsidRDefault="006940E6" w:rsidP="006940E6">
      <w:pPr>
        <w:rPr>
          <w:u w:val="single"/>
        </w:rPr>
      </w:pPr>
      <w:r w:rsidRPr="006E04BE">
        <w:rPr>
          <w:sz w:val="16"/>
        </w:rPr>
        <w:t xml:space="preserve">The </w:t>
      </w:r>
      <w:r w:rsidRPr="006E04BE">
        <w:rPr>
          <w:u w:val="single"/>
        </w:rPr>
        <w:t xml:space="preserve">second is </w:t>
      </w:r>
      <w:r w:rsidRPr="00641B04">
        <w:rPr>
          <w:b/>
          <w:bCs/>
          <w:highlight w:val="green"/>
          <w:u w:val="single"/>
        </w:rPr>
        <w:t>climate change</w:t>
      </w:r>
      <w:r w:rsidRPr="006E04BE">
        <w:rPr>
          <w:sz w:val="16"/>
        </w:rPr>
        <w:t xml:space="preserve">. We </w:t>
      </w:r>
      <w:r w:rsidRPr="006E04BE">
        <w:rPr>
          <w:u w:val="single"/>
        </w:rPr>
        <w:t xml:space="preserve">have already stated how weather events could </w:t>
      </w:r>
      <w:r w:rsidRPr="00641B04">
        <w:rPr>
          <w:b/>
          <w:bCs/>
          <w:highlight w:val="green"/>
          <w:u w:val="single"/>
        </w:rPr>
        <w:t>affect</w:t>
      </w:r>
      <w:r w:rsidRPr="006E04BE">
        <w:rPr>
          <w:b/>
          <w:bCs/>
          <w:u w:val="single"/>
        </w:rPr>
        <w:t xml:space="preserve"> chokepoints </w:t>
      </w:r>
      <w:r w:rsidRPr="00641B04">
        <w:rPr>
          <w:b/>
          <w:bCs/>
          <w:highlight w:val="green"/>
          <w:u w:val="single"/>
        </w:rPr>
        <w:t>operation</w:t>
      </w:r>
      <w:r w:rsidRPr="006E04BE">
        <w:rPr>
          <w:u w:val="single"/>
        </w:rPr>
        <w:t>.</w:t>
      </w:r>
      <w:r w:rsidRPr="006E04BE">
        <w:rPr>
          <w:sz w:val="16"/>
        </w:rPr>
        <w:t xml:space="preserve"> Further, </w:t>
      </w:r>
      <w:r w:rsidRPr="006E04BE">
        <w:rPr>
          <w:u w:val="single"/>
        </w:rPr>
        <w:t xml:space="preserve">climate change influences slowly but </w:t>
      </w:r>
      <w:r w:rsidRPr="00641B04">
        <w:rPr>
          <w:rStyle w:val="Emphasis"/>
          <w:highlight w:val="green"/>
        </w:rPr>
        <w:t>irreversible</w:t>
      </w:r>
      <w:r w:rsidRPr="006E04BE">
        <w:rPr>
          <w:u w:val="single"/>
        </w:rPr>
        <w:t xml:space="preserve"> the </w:t>
      </w:r>
      <w:r w:rsidRPr="00641B04">
        <w:rPr>
          <w:rStyle w:val="Emphasis"/>
          <w:highlight w:val="green"/>
        </w:rPr>
        <w:t>sea levels</w:t>
      </w:r>
      <w:r w:rsidRPr="00641B04">
        <w:rPr>
          <w:highlight w:val="green"/>
          <w:u w:val="single"/>
        </w:rPr>
        <w:t xml:space="preserve">, </w:t>
      </w:r>
      <w:r w:rsidRPr="00641B04">
        <w:rPr>
          <w:rStyle w:val="Emphasis"/>
          <w:highlight w:val="green"/>
        </w:rPr>
        <w:t>wear of related infrastructure</w:t>
      </w:r>
      <w:r w:rsidRPr="00641B04">
        <w:rPr>
          <w:highlight w:val="green"/>
          <w:u w:val="single"/>
        </w:rPr>
        <w:t xml:space="preserve">, </w:t>
      </w:r>
      <w:r w:rsidRPr="00641B04">
        <w:rPr>
          <w:rStyle w:val="Emphasis"/>
          <w:highlight w:val="green"/>
        </w:rPr>
        <w:t>extreme weather events</w:t>
      </w:r>
      <w:r w:rsidRPr="006E04BE">
        <w:rPr>
          <w:u w:val="single"/>
        </w:rPr>
        <w:t xml:space="preserve">, and other </w:t>
      </w:r>
      <w:r w:rsidRPr="006E04BE">
        <w:rPr>
          <w:rStyle w:val="Emphasis"/>
        </w:rPr>
        <w:t xml:space="preserve">hazards that </w:t>
      </w:r>
      <w:r w:rsidRPr="00641B04">
        <w:rPr>
          <w:rStyle w:val="Emphasis"/>
          <w:highlight w:val="green"/>
        </w:rPr>
        <w:t>pressure our energy demands</w:t>
      </w:r>
      <w:r w:rsidRPr="006E04BE">
        <w:rPr>
          <w:u w:val="single"/>
        </w:rPr>
        <w:t xml:space="preserve">, i.e., our need for more </w:t>
      </w:r>
      <w:r w:rsidRPr="00641B04">
        <w:rPr>
          <w:rStyle w:val="Emphasis"/>
          <w:highlight w:val="green"/>
        </w:rPr>
        <w:t>congested supply lanes</w:t>
      </w:r>
      <w:r w:rsidRPr="006E04BE">
        <w:rPr>
          <w:sz w:val="16"/>
        </w:rPr>
        <w:t xml:space="preserve">. This causality is not just one way. </w:t>
      </w:r>
      <w:r w:rsidRPr="006E04BE">
        <w:rPr>
          <w:u w:val="single"/>
        </w:rPr>
        <w:t>With extreme weather affecting sea lanes and passageways, conflicts to get more supplies would increase demand, operation, and restrictions around chokepoints</w:t>
      </w:r>
      <w:r w:rsidRPr="006E04BE">
        <w:rPr>
          <w:sz w:val="16"/>
        </w:rPr>
        <w:t xml:space="preserve">. This </w:t>
      </w:r>
      <w:r w:rsidRPr="00641B04">
        <w:rPr>
          <w:highlight w:val="green"/>
          <w:u w:val="single"/>
        </w:rPr>
        <w:t>trend</w:t>
      </w:r>
      <w:r w:rsidRPr="006E04BE">
        <w:rPr>
          <w:u w:val="single"/>
        </w:rPr>
        <w:t xml:space="preserve"> could </w:t>
      </w:r>
      <w:r w:rsidRPr="00641B04">
        <w:rPr>
          <w:rStyle w:val="Emphasis"/>
          <w:highlight w:val="green"/>
        </w:rPr>
        <w:t>intensify the disputes</w:t>
      </w:r>
      <w:r w:rsidRPr="00641B04">
        <w:rPr>
          <w:highlight w:val="green"/>
          <w:u w:val="single"/>
        </w:rPr>
        <w:t xml:space="preserve"> and </w:t>
      </w:r>
      <w:r w:rsidRPr="00641B04">
        <w:rPr>
          <w:rStyle w:val="Emphasis"/>
          <w:highlight w:val="green"/>
        </w:rPr>
        <w:t>political instability</w:t>
      </w:r>
      <w:r w:rsidRPr="00641B04">
        <w:rPr>
          <w:highlight w:val="green"/>
          <w:u w:val="single"/>
        </w:rPr>
        <w:t xml:space="preserve"> in</w:t>
      </w:r>
      <w:r w:rsidRPr="006E04BE">
        <w:rPr>
          <w:u w:val="single"/>
        </w:rPr>
        <w:t xml:space="preserve"> the </w:t>
      </w:r>
      <w:r w:rsidRPr="00641B04">
        <w:rPr>
          <w:b/>
          <w:bCs/>
          <w:highlight w:val="green"/>
          <w:u w:val="single"/>
        </w:rPr>
        <w:t>neighboring countries</w:t>
      </w:r>
      <w:r w:rsidRPr="00641B04">
        <w:rPr>
          <w:b/>
          <w:bCs/>
          <w:u w:val="single"/>
        </w:rPr>
        <w:t xml:space="preserve"> to these passageways</w:t>
      </w:r>
      <w:r w:rsidRPr="006E04BE">
        <w:rPr>
          <w:sz w:val="16"/>
        </w:rPr>
        <w:t xml:space="preserve">. In short, </w:t>
      </w:r>
      <w:r w:rsidRPr="006E04BE">
        <w:rPr>
          <w:u w:val="single"/>
        </w:rPr>
        <w:t xml:space="preserve">climate change may </w:t>
      </w:r>
      <w:r w:rsidRPr="00641B04">
        <w:rPr>
          <w:b/>
          <w:bCs/>
          <w:u w:val="single"/>
        </w:rPr>
        <w:t>trigger instability in different levels</w:t>
      </w:r>
      <w:r w:rsidRPr="006E04BE">
        <w:rPr>
          <w:u w:val="single"/>
        </w:rPr>
        <w:t>, stressing operations and security around chokepoints.</w:t>
      </w:r>
    </w:p>
    <w:p w14:paraId="12AB84FB" w14:textId="77777777" w:rsidR="006940E6" w:rsidRDefault="006940E6" w:rsidP="006940E6">
      <w:pPr>
        <w:rPr>
          <w:b/>
          <w:bCs/>
          <w:u w:val="single"/>
        </w:rPr>
      </w:pPr>
      <w:r w:rsidRPr="006E04BE">
        <w:rPr>
          <w:sz w:val="16"/>
        </w:rPr>
        <w:t xml:space="preserve">We can add a third trend: </w:t>
      </w:r>
      <w:r w:rsidRPr="006E04BE">
        <w:rPr>
          <w:u w:val="single"/>
        </w:rPr>
        <w:t xml:space="preserve">the </w:t>
      </w:r>
      <w:r w:rsidRPr="00641B04">
        <w:rPr>
          <w:b/>
          <w:bCs/>
          <w:highlight w:val="green"/>
          <w:u w:val="single"/>
        </w:rPr>
        <w:t>escalation on war</w:t>
      </w:r>
      <w:r w:rsidRPr="006E04BE">
        <w:rPr>
          <w:u w:val="single"/>
        </w:rPr>
        <w:t xml:space="preserve"> and political instability</w:t>
      </w:r>
      <w:r w:rsidRPr="006E04BE">
        <w:rPr>
          <w:sz w:val="16"/>
        </w:rPr>
        <w:t xml:space="preserve">. With more intensive maritime trade, </w:t>
      </w:r>
      <w:r w:rsidRPr="00641B04">
        <w:rPr>
          <w:b/>
          <w:bCs/>
          <w:u w:val="single"/>
        </w:rPr>
        <w:t>increasing climate change</w:t>
      </w:r>
      <w:r w:rsidRPr="006E04BE">
        <w:rPr>
          <w:u w:val="single"/>
        </w:rPr>
        <w:t xml:space="preserve">, or even independently of these trends, security among chokepoints is far from granted. In the last years, we are watching an </w:t>
      </w:r>
      <w:r w:rsidRPr="00641B04">
        <w:rPr>
          <w:b/>
          <w:bCs/>
          <w:u w:val="single"/>
        </w:rPr>
        <w:t>increase</w:t>
      </w:r>
      <w:r w:rsidRPr="006E04BE">
        <w:rPr>
          <w:u w:val="single"/>
        </w:rPr>
        <w:t xml:space="preserve"> of </w:t>
      </w:r>
      <w:r w:rsidRPr="00641B04">
        <w:rPr>
          <w:b/>
          <w:bCs/>
          <w:u w:val="single"/>
        </w:rPr>
        <w:t>conflicts</w:t>
      </w:r>
      <w:r w:rsidRPr="006E04BE">
        <w:rPr>
          <w:u w:val="single"/>
        </w:rPr>
        <w:t xml:space="preserve"> that may finish to </w:t>
      </w:r>
      <w:r w:rsidRPr="00641B04">
        <w:rPr>
          <w:b/>
          <w:bCs/>
          <w:highlight w:val="green"/>
          <w:u w:val="single"/>
        </w:rPr>
        <w:t>affect</w:t>
      </w:r>
      <w:r w:rsidRPr="00641B04">
        <w:rPr>
          <w:b/>
          <w:bCs/>
          <w:u w:val="single"/>
        </w:rPr>
        <w:t xml:space="preserve"> the </w:t>
      </w:r>
      <w:r w:rsidRPr="00641B04">
        <w:rPr>
          <w:b/>
          <w:bCs/>
          <w:highlight w:val="green"/>
          <w:u w:val="single"/>
        </w:rPr>
        <w:t>security on</w:t>
      </w:r>
      <w:r w:rsidRPr="00641B04">
        <w:rPr>
          <w:b/>
          <w:bCs/>
          <w:u w:val="single"/>
        </w:rPr>
        <w:t xml:space="preserve"> different </w:t>
      </w:r>
      <w:r w:rsidRPr="00641B04">
        <w:rPr>
          <w:b/>
          <w:bCs/>
          <w:highlight w:val="green"/>
          <w:u w:val="single"/>
        </w:rPr>
        <w:t>maritime routes</w:t>
      </w:r>
      <w:r w:rsidRPr="00641B04">
        <w:rPr>
          <w:sz w:val="16"/>
          <w:highlight w:val="green"/>
        </w:rPr>
        <w:t>.</w:t>
      </w:r>
      <w:r w:rsidRPr="006E04BE">
        <w:rPr>
          <w:sz w:val="16"/>
        </w:rPr>
        <w:t xml:space="preserve"> For instance, the Ukrainian – Russian war (Fulwood et al., 2022) may add new struggles </w:t>
      </w:r>
      <w:r w:rsidRPr="006E04BE">
        <w:rPr>
          <w:u w:val="single"/>
        </w:rPr>
        <w:t xml:space="preserve">regarding maritime trade on countries under conflict and their allies, especially when we consider Russia, the European countries, the US, China and other countries are all big players on the LNG industry, either exporters or importers. The </w:t>
      </w:r>
      <w:r w:rsidRPr="00641B04">
        <w:rPr>
          <w:b/>
          <w:bCs/>
          <w:highlight w:val="green"/>
          <w:u w:val="single"/>
        </w:rPr>
        <w:t>possibilities of</w:t>
      </w:r>
      <w:r w:rsidRPr="006E04BE">
        <w:rPr>
          <w:u w:val="single"/>
        </w:rPr>
        <w:t xml:space="preserve"> trade bans, </w:t>
      </w:r>
      <w:r w:rsidRPr="00641B04">
        <w:rPr>
          <w:b/>
          <w:bCs/>
          <w:highlight w:val="green"/>
          <w:u w:val="single"/>
        </w:rPr>
        <w:t>trade restrictions</w:t>
      </w:r>
      <w:r w:rsidRPr="00641B04">
        <w:rPr>
          <w:b/>
          <w:bCs/>
          <w:u w:val="single"/>
        </w:rPr>
        <w:t xml:space="preserve"> and other mechanisms to penalize other countries may </w:t>
      </w:r>
      <w:r w:rsidRPr="00641B04">
        <w:rPr>
          <w:b/>
          <w:bCs/>
          <w:highlight w:val="green"/>
          <w:u w:val="single"/>
        </w:rPr>
        <w:t>lead to more strain on</w:t>
      </w:r>
      <w:r w:rsidRPr="00641B04">
        <w:rPr>
          <w:b/>
          <w:bCs/>
          <w:u w:val="single"/>
        </w:rPr>
        <w:t xml:space="preserve"> some trading </w:t>
      </w:r>
      <w:r w:rsidRPr="00641B04">
        <w:rPr>
          <w:b/>
          <w:bCs/>
          <w:highlight w:val="green"/>
          <w:u w:val="single"/>
        </w:rPr>
        <w:t>routes and chokepoints.</w:t>
      </w:r>
    </w:p>
    <w:p w14:paraId="5919499A" w14:textId="77777777" w:rsidR="006940E6" w:rsidRDefault="006940E6" w:rsidP="006940E6">
      <w:pPr>
        <w:pStyle w:val="Heading3"/>
      </w:pPr>
      <w:r>
        <w:t>AT: Warming Good---Renewables</w:t>
      </w:r>
    </w:p>
    <w:p w14:paraId="3A299088" w14:textId="77777777" w:rsidR="006940E6" w:rsidRPr="00641B04" w:rsidRDefault="006940E6" w:rsidP="006940E6">
      <w:pPr>
        <w:pStyle w:val="Heading4"/>
        <w:rPr>
          <w:b w:val="0"/>
          <w:bCs/>
        </w:rPr>
      </w:pPr>
      <w:r>
        <w:t xml:space="preserve">There’s </w:t>
      </w:r>
      <w:r w:rsidRPr="00943A9D">
        <w:rPr>
          <w:u w:val="single"/>
        </w:rPr>
        <w:t>no reason</w:t>
      </w:r>
      <w:r>
        <w:t xml:space="preserve"> warming is </w:t>
      </w:r>
      <w:r w:rsidRPr="00943A9D">
        <w:rPr>
          <w:u w:val="single"/>
        </w:rPr>
        <w:t>key</w:t>
      </w:r>
      <w:r>
        <w:t xml:space="preserve"> to getting </w:t>
      </w:r>
      <w:r w:rsidRPr="00943A9D">
        <w:rPr>
          <w:u w:val="single"/>
        </w:rPr>
        <w:t>minerals</w:t>
      </w:r>
      <w:r>
        <w:t xml:space="preserve">, </w:t>
      </w:r>
      <w:r w:rsidRPr="00943A9D">
        <w:rPr>
          <w:u w:val="single"/>
        </w:rPr>
        <w:t>Countries</w:t>
      </w:r>
      <w:r>
        <w:t xml:space="preserve"> are </w:t>
      </w:r>
      <w:r w:rsidRPr="00943A9D">
        <w:rPr>
          <w:u w:val="single"/>
        </w:rPr>
        <w:t>already</w:t>
      </w:r>
      <w:r>
        <w:t xml:space="preserve"> taking </w:t>
      </w:r>
      <w:r w:rsidRPr="00943A9D">
        <w:rPr>
          <w:u w:val="single"/>
        </w:rPr>
        <w:t>initiative</w:t>
      </w:r>
      <w:r>
        <w:rPr>
          <w:b w:val="0"/>
          <w:bCs/>
        </w:rPr>
        <w:t xml:space="preserve"> </w:t>
      </w:r>
      <w:r>
        <w:t>to get them now</w:t>
      </w:r>
      <w:r>
        <w:rPr>
          <w:b w:val="0"/>
          <w:bCs/>
        </w:rPr>
        <w:t>---</w:t>
      </w:r>
      <w:r w:rsidRPr="00943A9D">
        <w:rPr>
          <w:highlight w:val="magenta"/>
          <w:u w:val="single"/>
        </w:rPr>
        <w:t>PINK</w:t>
      </w:r>
    </w:p>
    <w:p w14:paraId="679A8759" w14:textId="77777777" w:rsidR="006940E6" w:rsidRPr="00D767A6" w:rsidRDefault="006940E6" w:rsidP="006940E6">
      <w:pPr>
        <w:rPr>
          <w:rStyle w:val="Style13ptBold"/>
          <w:b w:val="0"/>
          <w:bCs w:val="0"/>
        </w:rPr>
      </w:pPr>
      <w:r>
        <w:rPr>
          <w:rStyle w:val="Style13ptBold"/>
        </w:rPr>
        <w:t>1NC Thorsson ’24</w:t>
      </w:r>
      <w:r>
        <w:rPr>
          <w:rStyle w:val="Style13ptBold"/>
          <w:b w:val="0"/>
          <w:bCs w:val="0"/>
        </w:rPr>
        <w:t xml:space="preserve"> </w:t>
      </w:r>
      <w:r w:rsidRPr="00D4407F">
        <w:rPr>
          <w:rStyle w:val="Style13ptBold"/>
          <w:b w:val="0"/>
          <w:bCs w:val="0"/>
          <w:sz w:val="22"/>
          <w:szCs w:val="20"/>
        </w:rPr>
        <w:t xml:space="preserve">[Elias Thorsson; journalist, writer, and marketing specialist based in Iceland; “Arctic could be vital supplier of critical minerals for global green transition,” published by Arctic Today; https://www.arctictoday.com/new-report-arctic-could-be-vital-supplier-of-critical-minerals-for-global-green-transition/?utm_source=chatgpt.com]//lol  </w:t>
      </w:r>
    </w:p>
    <w:p w14:paraId="2E474849" w14:textId="77777777" w:rsidR="006940E6" w:rsidRPr="00D767A6" w:rsidRDefault="006940E6" w:rsidP="006940E6">
      <w:pPr>
        <w:rPr>
          <w:rStyle w:val="StyleUnderline"/>
        </w:rPr>
      </w:pPr>
      <w:r w:rsidRPr="00D4407F">
        <w:rPr>
          <w:sz w:val="16"/>
        </w:rPr>
        <w:t xml:space="preserve">The Arctic Economic Council’s latest “Arctic Mining Report 2024” argues that the </w:t>
      </w:r>
      <w:r w:rsidRPr="00132A36">
        <w:rPr>
          <w:rStyle w:val="StyleUnderline"/>
          <w:highlight w:val="lightGray"/>
        </w:rPr>
        <w:t>Arctic</w:t>
      </w:r>
      <w:r w:rsidRPr="00D767A6">
        <w:rPr>
          <w:rStyle w:val="StyleUnderline"/>
        </w:rPr>
        <w:t xml:space="preserve"> region </w:t>
      </w:r>
      <w:r w:rsidRPr="00132A36">
        <w:rPr>
          <w:rStyle w:val="StyleUnderline"/>
          <w:highlight w:val="lightGray"/>
        </w:rPr>
        <w:t>holds</w:t>
      </w:r>
      <w:r w:rsidRPr="00D767A6">
        <w:rPr>
          <w:rStyle w:val="StyleUnderline"/>
        </w:rPr>
        <w:t xml:space="preserve"> the </w:t>
      </w:r>
      <w:r w:rsidRPr="00132A36">
        <w:rPr>
          <w:rStyle w:val="StyleUnderline"/>
          <w:highlight w:val="lightGray"/>
        </w:rPr>
        <w:t>key to advancing</w:t>
      </w:r>
      <w:r w:rsidRPr="00D767A6">
        <w:rPr>
          <w:rStyle w:val="StyleUnderline"/>
        </w:rPr>
        <w:t xml:space="preserve"> the </w:t>
      </w:r>
      <w:r w:rsidRPr="00132A36">
        <w:rPr>
          <w:rStyle w:val="StyleUnderline"/>
          <w:highlight w:val="lightGray"/>
        </w:rPr>
        <w:t>global green transition by providing</w:t>
      </w:r>
      <w:r w:rsidRPr="00D767A6">
        <w:rPr>
          <w:rStyle w:val="StyleUnderline"/>
        </w:rPr>
        <w:t xml:space="preserve"> </w:t>
      </w:r>
      <w:r w:rsidRPr="00132A36">
        <w:rPr>
          <w:rStyle w:val="Emphasis"/>
          <w:highlight w:val="lightGray"/>
        </w:rPr>
        <w:t>c</w:t>
      </w:r>
      <w:r w:rsidRPr="00D4407F">
        <w:rPr>
          <w:rStyle w:val="Emphasis"/>
        </w:rPr>
        <w:t xml:space="preserve">ritical </w:t>
      </w:r>
      <w:r w:rsidRPr="00132A36">
        <w:rPr>
          <w:rStyle w:val="Emphasis"/>
          <w:highlight w:val="lightGray"/>
        </w:rPr>
        <w:t>r</w:t>
      </w:r>
      <w:r w:rsidRPr="00D4407F">
        <w:rPr>
          <w:rStyle w:val="Emphasis"/>
        </w:rPr>
        <w:t xml:space="preserve">aw </w:t>
      </w:r>
      <w:r w:rsidRPr="00132A36">
        <w:rPr>
          <w:rStyle w:val="Emphasis"/>
          <w:highlight w:val="lightGray"/>
        </w:rPr>
        <w:t>m</w:t>
      </w:r>
      <w:r w:rsidRPr="00D4407F">
        <w:rPr>
          <w:rStyle w:val="Emphasis"/>
        </w:rPr>
        <w:t>aterial</w:t>
      </w:r>
      <w:r w:rsidRPr="00132A36">
        <w:rPr>
          <w:rStyle w:val="Emphasis"/>
          <w:highlight w:val="lightGray"/>
        </w:rPr>
        <w:t>s</w:t>
      </w:r>
      <w:r w:rsidRPr="00D4407F">
        <w:rPr>
          <w:sz w:val="16"/>
        </w:rPr>
        <w:t xml:space="preserve"> (CRMs). The report states that the </w:t>
      </w:r>
      <w:r w:rsidRPr="00D767A6">
        <w:rPr>
          <w:rStyle w:val="StyleUnderline"/>
        </w:rPr>
        <w:t xml:space="preserve">Arctic is </w:t>
      </w:r>
      <w:r w:rsidRPr="00132A36">
        <w:rPr>
          <w:rStyle w:val="StyleUnderline"/>
          <w:highlight w:val="lightGray"/>
        </w:rPr>
        <w:t xml:space="preserve">home to </w:t>
      </w:r>
      <w:r w:rsidRPr="00132A36">
        <w:rPr>
          <w:rStyle w:val="Emphasis"/>
          <w:highlight w:val="lightGray"/>
        </w:rPr>
        <w:t>31 out of the 34 materials</w:t>
      </w:r>
      <w:r w:rsidRPr="00D767A6">
        <w:rPr>
          <w:rStyle w:val="StyleUnderline"/>
        </w:rPr>
        <w:t xml:space="preserve"> identified as </w:t>
      </w:r>
      <w:r w:rsidRPr="00132A36">
        <w:rPr>
          <w:rStyle w:val="StyleUnderline"/>
          <w:highlight w:val="lightGray"/>
        </w:rPr>
        <w:t>essential for</w:t>
      </w:r>
      <w:r w:rsidRPr="00D767A6">
        <w:rPr>
          <w:rStyle w:val="StyleUnderline"/>
        </w:rPr>
        <w:t xml:space="preserve"> technologies like </w:t>
      </w:r>
      <w:r w:rsidRPr="00132A36">
        <w:rPr>
          <w:rStyle w:val="StyleUnderline"/>
          <w:highlight w:val="lightGray"/>
        </w:rPr>
        <w:t>renewable energy installations and</w:t>
      </w:r>
      <w:r w:rsidRPr="00D767A6">
        <w:rPr>
          <w:rStyle w:val="StyleUnderline"/>
        </w:rPr>
        <w:t xml:space="preserve"> </w:t>
      </w:r>
      <w:r w:rsidRPr="00132A36">
        <w:rPr>
          <w:rStyle w:val="StyleUnderline"/>
          <w:highlight w:val="lightGray"/>
        </w:rPr>
        <w:t>e</w:t>
      </w:r>
      <w:r w:rsidRPr="00D767A6">
        <w:rPr>
          <w:rStyle w:val="StyleUnderline"/>
        </w:rPr>
        <w:t xml:space="preserve">lectric </w:t>
      </w:r>
      <w:r w:rsidRPr="00132A36">
        <w:rPr>
          <w:rStyle w:val="StyleUnderline"/>
          <w:highlight w:val="lightGray"/>
        </w:rPr>
        <w:t>v</w:t>
      </w:r>
      <w:r w:rsidRPr="00D767A6">
        <w:rPr>
          <w:rStyle w:val="StyleUnderline"/>
        </w:rPr>
        <w:t xml:space="preserve">ehicle </w:t>
      </w:r>
      <w:r w:rsidRPr="00132A36">
        <w:rPr>
          <w:rStyle w:val="StyleUnderline"/>
          <w:highlight w:val="lightGray"/>
        </w:rPr>
        <w:t>batteries</w:t>
      </w:r>
      <w:r w:rsidRPr="00D767A6">
        <w:rPr>
          <w:rStyle w:val="StyleUnderline"/>
        </w:rPr>
        <w:t xml:space="preserve">. </w:t>
      </w:r>
      <w:r w:rsidRPr="00D4407F">
        <w:rPr>
          <w:sz w:val="16"/>
        </w:rPr>
        <w:t xml:space="preserve">With climate change pressuring industries to decarbonize, </w:t>
      </w:r>
      <w:r w:rsidRPr="00D767A6">
        <w:rPr>
          <w:rStyle w:val="StyleUnderline"/>
        </w:rPr>
        <w:t>access to these resources has become a vital element in global energy strategies.</w:t>
      </w:r>
    </w:p>
    <w:p w14:paraId="7FACE205" w14:textId="77777777" w:rsidR="006940E6" w:rsidRPr="00D767A6" w:rsidRDefault="006940E6" w:rsidP="006940E6">
      <w:pPr>
        <w:rPr>
          <w:rStyle w:val="StyleUnderline"/>
        </w:rPr>
      </w:pPr>
      <w:r w:rsidRPr="00D4407F">
        <w:rPr>
          <w:sz w:val="16"/>
        </w:rPr>
        <w:t xml:space="preserve">The report places focus on the Arctic’s unique potential as a CRM powerhouse, with mining projects already underway across the region. </w:t>
      </w:r>
      <w:r w:rsidRPr="00132A36">
        <w:rPr>
          <w:rStyle w:val="StyleUnderline"/>
          <w:highlight w:val="lightGray"/>
        </w:rPr>
        <w:t>Greenland has</w:t>
      </w:r>
      <w:r w:rsidRPr="00D767A6">
        <w:rPr>
          <w:rStyle w:val="StyleUnderline"/>
        </w:rPr>
        <w:t xml:space="preserve"> one of the world’s </w:t>
      </w:r>
      <w:r w:rsidRPr="00132A36">
        <w:rPr>
          <w:rStyle w:val="Emphasis"/>
          <w:highlight w:val="lightGray"/>
        </w:rPr>
        <w:t>largest deposits of nickel and cobalt</w:t>
      </w:r>
      <w:r w:rsidRPr="00D767A6">
        <w:rPr>
          <w:rStyle w:val="StyleUnderline"/>
        </w:rPr>
        <w:t xml:space="preserve">, while </w:t>
      </w:r>
      <w:r w:rsidRPr="00132A36">
        <w:rPr>
          <w:rStyle w:val="StyleUnderline"/>
          <w:highlight w:val="lightGray"/>
        </w:rPr>
        <w:t>Alaska hosts</w:t>
      </w:r>
      <w:r w:rsidRPr="00D767A6">
        <w:rPr>
          <w:rStyle w:val="StyleUnderline"/>
        </w:rPr>
        <w:t xml:space="preserve"> one of the </w:t>
      </w:r>
      <w:r w:rsidRPr="00132A36">
        <w:rPr>
          <w:rStyle w:val="Emphasis"/>
          <w:highlight w:val="lightGray"/>
        </w:rPr>
        <w:t>largest zinc mines</w:t>
      </w:r>
      <w:r w:rsidRPr="00D767A6">
        <w:rPr>
          <w:rStyle w:val="StyleUnderline"/>
        </w:rPr>
        <w:t xml:space="preserve"> globally. </w:t>
      </w:r>
      <w:r w:rsidRPr="00132A36">
        <w:rPr>
          <w:rStyle w:val="StyleUnderline"/>
          <w:highlight w:val="lightGray"/>
        </w:rPr>
        <w:t>Northern Sweden</w:t>
      </w:r>
      <w:r w:rsidRPr="00D767A6">
        <w:rPr>
          <w:rStyle w:val="StyleUnderline"/>
        </w:rPr>
        <w:t xml:space="preserve"> is also </w:t>
      </w:r>
      <w:r w:rsidRPr="00132A36">
        <w:rPr>
          <w:rStyle w:val="StyleUnderline"/>
          <w:highlight w:val="lightGray"/>
        </w:rPr>
        <w:t>transitioning</w:t>
      </w:r>
      <w:r w:rsidRPr="00D767A6">
        <w:rPr>
          <w:rStyle w:val="StyleUnderline"/>
        </w:rPr>
        <w:t xml:space="preserve"> its </w:t>
      </w:r>
      <w:r w:rsidRPr="00132A36">
        <w:rPr>
          <w:rStyle w:val="StyleUnderline"/>
          <w:highlight w:val="lightGray"/>
        </w:rPr>
        <w:t xml:space="preserve">steel industry to </w:t>
      </w:r>
      <w:r w:rsidRPr="00132A36">
        <w:rPr>
          <w:rStyle w:val="Emphasis"/>
          <w:highlight w:val="lightGray"/>
        </w:rPr>
        <w:t>fossil-free production</w:t>
      </w:r>
      <w:r w:rsidRPr="00D767A6">
        <w:rPr>
          <w:rStyle w:val="StyleUnderline"/>
        </w:rPr>
        <w:t>, making it a part of an emerging battery production cluster.</w:t>
      </w:r>
    </w:p>
    <w:p w14:paraId="2667E14A" w14:textId="77777777" w:rsidR="006940E6" w:rsidRPr="00D4407F" w:rsidRDefault="006940E6" w:rsidP="006940E6">
      <w:pPr>
        <w:rPr>
          <w:sz w:val="16"/>
        </w:rPr>
      </w:pPr>
      <w:r w:rsidRPr="00D4407F">
        <w:rPr>
          <w:sz w:val="16"/>
        </w:rPr>
        <w:t>Mads Qvist Frederiksen, the Executive Director of the Arctic Economic Council, states in the report that the Arctic region’s mining industry stands out for its stable environmental and ethical regulations, with an established track record of indigenous participation.</w:t>
      </w:r>
    </w:p>
    <w:p w14:paraId="7A3A96F1" w14:textId="77777777" w:rsidR="006940E6" w:rsidRPr="00D4407F" w:rsidRDefault="006940E6" w:rsidP="006940E6">
      <w:pPr>
        <w:rPr>
          <w:sz w:val="16"/>
        </w:rPr>
      </w:pPr>
      <w:r w:rsidRPr="00D4407F">
        <w:rPr>
          <w:sz w:val="16"/>
        </w:rPr>
        <w:t>“The Arctic region has stable and robust environmental and ethical regulations. There is a history of indigenous participation in the mining industry with local variations throughout the region,” he wrote. “For centuries, mining has been the backbone of Arctic communities. Today, the sector operates responsibly, with some of the highest standards globally and fewer greenhouse gas emissions.”</w:t>
      </w:r>
    </w:p>
    <w:p w14:paraId="34BD8B32" w14:textId="77777777" w:rsidR="006940E6" w:rsidRPr="00D4407F" w:rsidRDefault="006940E6" w:rsidP="006940E6">
      <w:pPr>
        <w:rPr>
          <w:sz w:val="16"/>
        </w:rPr>
      </w:pPr>
      <w:r w:rsidRPr="00D4407F">
        <w:rPr>
          <w:sz w:val="16"/>
        </w:rPr>
        <w:t xml:space="preserve">The report underscores the </w:t>
      </w:r>
      <w:r w:rsidRPr="00132A36">
        <w:rPr>
          <w:rStyle w:val="StyleUnderline"/>
          <w:highlight w:val="lightGray"/>
        </w:rPr>
        <w:t>strategic importance of developing</w:t>
      </w:r>
      <w:r w:rsidRPr="00D767A6">
        <w:rPr>
          <w:rStyle w:val="StyleUnderline"/>
        </w:rPr>
        <w:t xml:space="preserve"> the </w:t>
      </w:r>
      <w:r w:rsidRPr="00132A36">
        <w:rPr>
          <w:rStyle w:val="StyleUnderline"/>
          <w:highlight w:val="lightGray"/>
        </w:rPr>
        <w:t>Arctic’s CRM potential</w:t>
      </w:r>
      <w:r w:rsidRPr="00D767A6">
        <w:rPr>
          <w:rStyle w:val="StyleUnderline"/>
        </w:rPr>
        <w:t xml:space="preserve"> as countries aim </w:t>
      </w:r>
      <w:r w:rsidRPr="00132A36">
        <w:rPr>
          <w:rStyle w:val="StyleUnderline"/>
          <w:highlight w:val="lightGray"/>
        </w:rPr>
        <w:t xml:space="preserve">to </w:t>
      </w:r>
      <w:r w:rsidRPr="00132A36">
        <w:rPr>
          <w:rStyle w:val="Emphasis"/>
          <w:highlight w:val="lightGray"/>
        </w:rPr>
        <w:t>ensure energy security</w:t>
      </w:r>
      <w:r w:rsidRPr="00132A36">
        <w:rPr>
          <w:rStyle w:val="StyleUnderline"/>
          <w:highlight w:val="lightGray"/>
        </w:rPr>
        <w:t xml:space="preserve"> and </w:t>
      </w:r>
      <w:r w:rsidRPr="00132A36">
        <w:rPr>
          <w:rStyle w:val="Emphasis"/>
          <w:highlight w:val="lightGray"/>
        </w:rPr>
        <w:t>meet climate targets</w:t>
      </w:r>
      <w:r w:rsidRPr="00D767A6">
        <w:rPr>
          <w:rStyle w:val="StyleUnderline"/>
        </w:rPr>
        <w:t xml:space="preserve">. </w:t>
      </w:r>
      <w:r w:rsidRPr="00D4407F">
        <w:rPr>
          <w:sz w:val="16"/>
        </w:rPr>
        <w:t>According to the International Energy Agency (IEA), the demand for critical minerals will nearly triple by 2030 and grow to over 3.5 times the current levels by 2050, with minerals like lithium seeing an eightfold increase due to their essential role in battery production.</w:t>
      </w:r>
    </w:p>
    <w:p w14:paraId="6691C984" w14:textId="77777777" w:rsidR="006940E6" w:rsidRPr="00641B04" w:rsidRDefault="006940E6" w:rsidP="006940E6">
      <w:pPr>
        <w:rPr>
          <w:b/>
          <w:bCs/>
          <w:u w:val="single"/>
        </w:rPr>
      </w:pPr>
      <w:r w:rsidRPr="00D4407F">
        <w:rPr>
          <w:sz w:val="16"/>
        </w:rPr>
        <w:t xml:space="preserve">The report lays out key </w:t>
      </w:r>
      <w:r w:rsidRPr="00943A9D">
        <w:rPr>
          <w:b/>
          <w:bCs/>
          <w:highlight w:val="magenta"/>
          <w:u w:val="single"/>
        </w:rPr>
        <w:t>recommendations</w:t>
      </w:r>
      <w:r w:rsidRPr="00943A9D">
        <w:rPr>
          <w:highlight w:val="magenta"/>
          <w:u w:val="single"/>
        </w:rPr>
        <w:t xml:space="preserve"> for </w:t>
      </w:r>
      <w:r w:rsidRPr="00943A9D">
        <w:rPr>
          <w:rStyle w:val="Emphasis"/>
          <w:highlight w:val="magenta"/>
        </w:rPr>
        <w:t>enhancing CRM mining</w:t>
      </w:r>
      <w:r w:rsidRPr="00D4407F">
        <w:rPr>
          <w:sz w:val="16"/>
        </w:rPr>
        <w:t xml:space="preserve">, such as the </w:t>
      </w:r>
      <w:r w:rsidRPr="00641B04">
        <w:rPr>
          <w:b/>
          <w:bCs/>
          <w:u w:val="single"/>
        </w:rPr>
        <w:t>importance</w:t>
      </w:r>
      <w:r w:rsidRPr="00641B04">
        <w:rPr>
          <w:u w:val="single"/>
        </w:rPr>
        <w:t xml:space="preserve"> of </w:t>
      </w:r>
      <w:r w:rsidRPr="00641B04">
        <w:rPr>
          <w:rStyle w:val="Emphasis"/>
        </w:rPr>
        <w:t>speed</w:t>
      </w:r>
      <w:r w:rsidRPr="00641B04">
        <w:rPr>
          <w:u w:val="single"/>
        </w:rPr>
        <w:t xml:space="preserve">, </w:t>
      </w:r>
      <w:r w:rsidRPr="00641B04">
        <w:rPr>
          <w:rStyle w:val="Emphasis"/>
        </w:rPr>
        <w:t>skills</w:t>
      </w:r>
      <w:r w:rsidRPr="00641B04">
        <w:rPr>
          <w:u w:val="single"/>
        </w:rPr>
        <w:t xml:space="preserve">, </w:t>
      </w:r>
      <w:r w:rsidRPr="00641B04">
        <w:rPr>
          <w:rStyle w:val="Emphasis"/>
        </w:rPr>
        <w:t>infrastructure</w:t>
      </w:r>
      <w:r w:rsidRPr="00641B04">
        <w:rPr>
          <w:u w:val="single"/>
        </w:rPr>
        <w:t xml:space="preserve"> and </w:t>
      </w:r>
      <w:r w:rsidRPr="00641B04">
        <w:rPr>
          <w:rStyle w:val="Emphasis"/>
        </w:rPr>
        <w:t>local engagement</w:t>
      </w:r>
      <w:r w:rsidRPr="00D4407F">
        <w:rPr>
          <w:sz w:val="16"/>
        </w:rPr>
        <w:t xml:space="preserve">. To expedite development, </w:t>
      </w:r>
      <w:r w:rsidRPr="00943A9D">
        <w:rPr>
          <w:b/>
          <w:bCs/>
          <w:highlight w:val="magenta"/>
          <w:u w:val="single"/>
        </w:rPr>
        <w:t>governments</w:t>
      </w:r>
      <w:r w:rsidRPr="00641B04">
        <w:rPr>
          <w:b/>
          <w:bCs/>
          <w:u w:val="single"/>
        </w:rPr>
        <w:t xml:space="preserve"> are </w:t>
      </w:r>
      <w:r w:rsidRPr="00943A9D">
        <w:rPr>
          <w:b/>
          <w:bCs/>
          <w:highlight w:val="magenta"/>
          <w:u w:val="single"/>
        </w:rPr>
        <w:t>encouraged to provide</w:t>
      </w:r>
      <w:r w:rsidRPr="00641B04">
        <w:rPr>
          <w:b/>
          <w:bCs/>
          <w:u w:val="single"/>
        </w:rPr>
        <w:t xml:space="preserve"> faster regulatory approvals</w:t>
      </w:r>
      <w:r w:rsidRPr="00641B04">
        <w:rPr>
          <w:u w:val="single"/>
        </w:rPr>
        <w:t xml:space="preserve"> and invest in </w:t>
      </w:r>
      <w:r w:rsidRPr="00943A9D">
        <w:rPr>
          <w:b/>
          <w:bCs/>
          <w:highlight w:val="magenta"/>
          <w:u w:val="single"/>
        </w:rPr>
        <w:t>infrastructure</w:t>
      </w:r>
      <w:r w:rsidRPr="00641B04">
        <w:rPr>
          <w:u w:val="single"/>
        </w:rPr>
        <w:t xml:space="preserve"> such as </w:t>
      </w:r>
      <w:r w:rsidRPr="00943A9D">
        <w:rPr>
          <w:rStyle w:val="Emphasis"/>
        </w:rPr>
        <w:t>roads</w:t>
      </w:r>
      <w:r w:rsidRPr="00641B04">
        <w:rPr>
          <w:u w:val="single"/>
        </w:rPr>
        <w:t xml:space="preserve">, </w:t>
      </w:r>
      <w:r w:rsidRPr="00641B04">
        <w:rPr>
          <w:rStyle w:val="Emphasis"/>
        </w:rPr>
        <w:t>ports</w:t>
      </w:r>
      <w:r w:rsidRPr="00641B04">
        <w:rPr>
          <w:u w:val="single"/>
        </w:rPr>
        <w:t xml:space="preserve">, </w:t>
      </w:r>
      <w:r w:rsidRPr="00641B04">
        <w:rPr>
          <w:rStyle w:val="Emphasis"/>
        </w:rPr>
        <w:t>power lines</w:t>
      </w:r>
      <w:r w:rsidRPr="00641B04">
        <w:rPr>
          <w:u w:val="single"/>
        </w:rPr>
        <w:t xml:space="preserve"> and </w:t>
      </w:r>
      <w:r w:rsidRPr="00641B04">
        <w:rPr>
          <w:rStyle w:val="Emphasis"/>
        </w:rPr>
        <w:t>rail networks</w:t>
      </w:r>
      <w:r w:rsidRPr="00641B04">
        <w:rPr>
          <w:u w:val="single"/>
        </w:rPr>
        <w:t>.</w:t>
      </w:r>
    </w:p>
    <w:p w14:paraId="01ECAA51" w14:textId="77777777" w:rsidR="006940E6" w:rsidRPr="00641B04" w:rsidRDefault="006940E6" w:rsidP="006940E6">
      <w:pPr>
        <w:rPr>
          <w:color w:val="FF0000"/>
          <w:sz w:val="16"/>
        </w:rPr>
      </w:pPr>
      <w:r w:rsidRPr="00943A9D">
        <w:rPr>
          <w:b/>
          <w:bCs/>
          <w:highlight w:val="magenta"/>
          <w:u w:val="single"/>
        </w:rPr>
        <w:t>Countries in the Arctic</w:t>
      </w:r>
      <w:r w:rsidRPr="00641B04">
        <w:rPr>
          <w:b/>
          <w:bCs/>
          <w:u w:val="single"/>
        </w:rPr>
        <w:t xml:space="preserve"> are </w:t>
      </w:r>
      <w:r w:rsidRPr="00943A9D">
        <w:rPr>
          <w:b/>
          <w:bCs/>
          <w:highlight w:val="magenta"/>
          <w:u w:val="single"/>
        </w:rPr>
        <w:t>taking steps to capitalize</w:t>
      </w:r>
      <w:r w:rsidRPr="00641B04">
        <w:rPr>
          <w:b/>
          <w:bCs/>
          <w:u w:val="single"/>
        </w:rPr>
        <w:t xml:space="preserve"> on this potential</w:t>
      </w:r>
      <w:r w:rsidRPr="00641B04">
        <w:rPr>
          <w:u w:val="single"/>
        </w:rPr>
        <w:t xml:space="preserve">. </w:t>
      </w:r>
      <w:r w:rsidRPr="00943A9D">
        <w:rPr>
          <w:rStyle w:val="Emphasis"/>
          <w:highlight w:val="magenta"/>
        </w:rPr>
        <w:t>Canada</w:t>
      </w:r>
      <w:r w:rsidRPr="00943A9D">
        <w:rPr>
          <w:highlight w:val="magenta"/>
          <w:u w:val="single"/>
        </w:rPr>
        <w:t xml:space="preserve">, </w:t>
      </w:r>
      <w:r w:rsidRPr="00943A9D">
        <w:rPr>
          <w:rStyle w:val="Emphasis"/>
          <w:highlight w:val="magenta"/>
        </w:rPr>
        <w:t>Greenland</w:t>
      </w:r>
      <w:r w:rsidRPr="00943A9D">
        <w:rPr>
          <w:highlight w:val="magenta"/>
          <w:u w:val="single"/>
        </w:rPr>
        <w:t xml:space="preserve">, </w:t>
      </w:r>
      <w:r w:rsidRPr="00943A9D">
        <w:rPr>
          <w:rStyle w:val="Emphasis"/>
          <w:highlight w:val="magenta"/>
        </w:rPr>
        <w:t>Norway</w:t>
      </w:r>
      <w:r w:rsidRPr="00943A9D">
        <w:rPr>
          <w:highlight w:val="magenta"/>
          <w:u w:val="single"/>
        </w:rPr>
        <w:t xml:space="preserve">, </w:t>
      </w:r>
      <w:r w:rsidRPr="00943A9D">
        <w:rPr>
          <w:rStyle w:val="Emphasis"/>
          <w:highlight w:val="magenta"/>
        </w:rPr>
        <w:t>Sweden</w:t>
      </w:r>
      <w:r w:rsidRPr="00943A9D">
        <w:rPr>
          <w:highlight w:val="magenta"/>
          <w:u w:val="single"/>
        </w:rPr>
        <w:t xml:space="preserve"> and </w:t>
      </w:r>
      <w:r w:rsidRPr="00943A9D">
        <w:rPr>
          <w:rStyle w:val="Emphasis"/>
          <w:highlight w:val="magenta"/>
        </w:rPr>
        <w:t>Russia</w:t>
      </w:r>
      <w:r w:rsidRPr="00641B04">
        <w:rPr>
          <w:u w:val="single"/>
        </w:rPr>
        <w:t xml:space="preserve"> are all </w:t>
      </w:r>
      <w:r w:rsidRPr="00943A9D">
        <w:rPr>
          <w:b/>
          <w:bCs/>
          <w:highlight w:val="magenta"/>
          <w:u w:val="single"/>
        </w:rPr>
        <w:t>pursuing initiatives to bolster</w:t>
      </w:r>
      <w:r w:rsidRPr="00641B04">
        <w:rPr>
          <w:b/>
          <w:bCs/>
          <w:u w:val="single"/>
        </w:rPr>
        <w:t xml:space="preserve"> their </w:t>
      </w:r>
      <w:r w:rsidRPr="00943A9D">
        <w:rPr>
          <w:b/>
          <w:bCs/>
          <w:highlight w:val="magenta"/>
          <w:u w:val="single"/>
        </w:rPr>
        <w:t>mining sectors</w:t>
      </w:r>
      <w:r w:rsidRPr="00D4407F">
        <w:rPr>
          <w:sz w:val="16"/>
        </w:rPr>
        <w:t xml:space="preserve">. Notably, </w:t>
      </w:r>
      <w:r w:rsidRPr="00943A9D">
        <w:rPr>
          <w:b/>
          <w:bCs/>
          <w:highlight w:val="magenta"/>
          <w:u w:val="single"/>
        </w:rPr>
        <w:t>Canada</w:t>
      </w:r>
      <w:r w:rsidRPr="00641B04">
        <w:rPr>
          <w:u w:val="single"/>
        </w:rPr>
        <w:t xml:space="preserve"> has </w:t>
      </w:r>
      <w:r w:rsidRPr="00943A9D">
        <w:rPr>
          <w:highlight w:val="magenta"/>
          <w:u w:val="single"/>
        </w:rPr>
        <w:t xml:space="preserve">worked </w:t>
      </w:r>
      <w:r w:rsidRPr="00943A9D">
        <w:rPr>
          <w:b/>
          <w:bCs/>
          <w:highlight w:val="magenta"/>
          <w:u w:val="single"/>
        </w:rPr>
        <w:t>closely with Inuit communities</w:t>
      </w:r>
      <w:r w:rsidRPr="00943A9D">
        <w:rPr>
          <w:highlight w:val="magenta"/>
          <w:u w:val="single"/>
        </w:rPr>
        <w:t xml:space="preserve"> to </w:t>
      </w:r>
      <w:r w:rsidRPr="00943A9D">
        <w:rPr>
          <w:b/>
          <w:bCs/>
          <w:highlight w:val="magenta"/>
          <w:u w:val="single"/>
        </w:rPr>
        <w:t>ensure benefits are shared</w:t>
      </w:r>
      <w:r w:rsidRPr="00641B04">
        <w:rPr>
          <w:b/>
          <w:bCs/>
          <w:u w:val="single"/>
        </w:rPr>
        <w:t xml:space="preserve"> locally</w:t>
      </w:r>
      <w:r w:rsidRPr="00D4407F">
        <w:rPr>
          <w:sz w:val="16"/>
        </w:rPr>
        <w:t xml:space="preserve">, while </w:t>
      </w:r>
      <w:r w:rsidRPr="00943A9D">
        <w:rPr>
          <w:b/>
          <w:bCs/>
          <w:highlight w:val="magenta"/>
          <w:u w:val="single"/>
        </w:rPr>
        <w:t>Greenland’s</w:t>
      </w:r>
      <w:r w:rsidRPr="00943A9D">
        <w:rPr>
          <w:highlight w:val="magenta"/>
          <w:u w:val="single"/>
        </w:rPr>
        <w:t xml:space="preserve"> </w:t>
      </w:r>
      <w:r w:rsidRPr="00943A9D">
        <w:rPr>
          <w:b/>
          <w:bCs/>
          <w:highlight w:val="magenta"/>
          <w:u w:val="single"/>
        </w:rPr>
        <w:t>projects</w:t>
      </w:r>
      <w:r w:rsidRPr="00641B04">
        <w:rPr>
          <w:b/>
          <w:bCs/>
          <w:u w:val="single"/>
        </w:rPr>
        <w:t xml:space="preserve"> are </w:t>
      </w:r>
      <w:r w:rsidRPr="00943A9D">
        <w:rPr>
          <w:b/>
          <w:bCs/>
          <w:highlight w:val="magenta"/>
          <w:u w:val="single"/>
        </w:rPr>
        <w:t>backed by international investors</w:t>
      </w:r>
      <w:r w:rsidRPr="00D4407F">
        <w:rPr>
          <w:sz w:val="16"/>
        </w:rPr>
        <w:t xml:space="preserve"> like Bill Gates and Jeff Bezos through KoBold Metals.</w:t>
      </w:r>
    </w:p>
    <w:p w14:paraId="6F4EA556" w14:textId="77777777" w:rsidR="006940E6" w:rsidRPr="00D767A6" w:rsidRDefault="006940E6" w:rsidP="006940E6">
      <w:pPr>
        <w:rPr>
          <w:rStyle w:val="StyleUnderline"/>
        </w:rPr>
      </w:pPr>
      <w:r w:rsidRPr="00D4407F">
        <w:rPr>
          <w:sz w:val="16"/>
        </w:rPr>
        <w:t xml:space="preserve">The report also points out efforts to balance economic opportunities with environmental protection, noting that indigenous communities across the Arctic have expressed support for mining projects, provided their rights are respected and traditional knowledge is </w:t>
      </w:r>
      <w:r w:rsidRPr="00D767A6">
        <w:rPr>
          <w:rStyle w:val="StyleUnderline"/>
        </w:rPr>
        <w:t>incorporated. This is particularly crucial as the Arctic faces a rapidly changing climate, with temperatures rising four times faster than the global average.</w:t>
      </w:r>
    </w:p>
    <w:p w14:paraId="3729D220" w14:textId="77777777" w:rsidR="006940E6" w:rsidRPr="00641B04" w:rsidRDefault="006940E6" w:rsidP="006940E6">
      <w:pPr>
        <w:rPr>
          <w:b/>
          <w:iCs/>
          <w:u w:val="single"/>
          <w:bdr w:val="single" w:sz="8" w:space="0" w:color="auto"/>
        </w:rPr>
      </w:pPr>
      <w:r w:rsidRPr="00D4407F">
        <w:rPr>
          <w:sz w:val="16"/>
        </w:rPr>
        <w:t xml:space="preserve">The Arctic Mining Report 2024 presents an argument for the </w:t>
      </w:r>
      <w:r w:rsidRPr="00132A36">
        <w:rPr>
          <w:rStyle w:val="StyleUnderline"/>
          <w:highlight w:val="lightGray"/>
        </w:rPr>
        <w:t>region</w:t>
      </w:r>
      <w:r w:rsidRPr="00D4407F">
        <w:rPr>
          <w:rStyle w:val="StyleUnderline"/>
        </w:rPr>
        <w:t xml:space="preserve"> being poised to be at the forefront of </w:t>
      </w:r>
      <w:r w:rsidRPr="00132A36">
        <w:rPr>
          <w:rStyle w:val="StyleUnderline"/>
          <w:highlight w:val="lightGray"/>
        </w:rPr>
        <w:t>supplying the materials necessary for a low-carbon future</w:t>
      </w:r>
      <w:r w:rsidRPr="00D4407F">
        <w:rPr>
          <w:rStyle w:val="StyleUnderline"/>
        </w:rPr>
        <w:t xml:space="preserve">, making it an increasingly </w:t>
      </w:r>
      <w:r w:rsidRPr="00132A36">
        <w:rPr>
          <w:rStyle w:val="StyleUnderline"/>
          <w:highlight w:val="lightGray"/>
        </w:rPr>
        <w:t>significant to</w:t>
      </w:r>
      <w:r w:rsidRPr="00D4407F">
        <w:rPr>
          <w:rStyle w:val="StyleUnderline"/>
        </w:rPr>
        <w:t xml:space="preserve"> the evolving </w:t>
      </w:r>
      <w:r w:rsidRPr="00132A36">
        <w:rPr>
          <w:rStyle w:val="Emphasis"/>
          <w:highlight w:val="lightGray"/>
        </w:rPr>
        <w:t>green economy.</w:t>
      </w:r>
    </w:p>
    <w:p w14:paraId="363CA535" w14:textId="77777777" w:rsidR="00814AD3" w:rsidRDefault="00814AD3" w:rsidP="00814AD3">
      <w:pPr>
        <w:rPr>
          <w:rFonts w:asciiTheme="minorHAnsi" w:hAnsiTheme="minorHAnsi" w:cstheme="minorBidi"/>
        </w:rPr>
      </w:pPr>
    </w:p>
    <w:p w14:paraId="2740389E" w14:textId="0DC6D355" w:rsidR="005D388F" w:rsidRDefault="00BE2A24" w:rsidP="00BE2A24">
      <w:pPr>
        <w:pStyle w:val="Heading1"/>
      </w:pPr>
      <w:r>
        <w:t>Impact---Wipeout</w:t>
      </w:r>
    </w:p>
    <w:p w14:paraId="74936172" w14:textId="77777777" w:rsidR="00BE2A24" w:rsidRDefault="00BE2A24" w:rsidP="00BE2A24">
      <w:pPr>
        <w:pStyle w:val="Heading3"/>
      </w:pPr>
      <w:r>
        <w:t>Turn---Extinction Bad</w:t>
      </w:r>
    </w:p>
    <w:p w14:paraId="550E4A00" w14:textId="77777777" w:rsidR="00BE2A24" w:rsidRDefault="00BE2A24" w:rsidP="00BE2A24">
      <w:pPr>
        <w:pStyle w:val="Heading4"/>
      </w:pPr>
      <w:r>
        <w:t xml:space="preserve">Extinction </w:t>
      </w:r>
      <w:r w:rsidRPr="00CB5F22">
        <w:rPr>
          <w:u w:val="single"/>
        </w:rPr>
        <w:t>permanently</w:t>
      </w:r>
      <w:r>
        <w:t xml:space="preserve"> eliminates humanity’s </w:t>
      </w:r>
      <w:r w:rsidRPr="00CB5F22">
        <w:rPr>
          <w:u w:val="single"/>
        </w:rPr>
        <w:t>unique potential</w:t>
      </w:r>
      <w:r>
        <w:t xml:space="preserve"> to </w:t>
      </w:r>
      <w:r w:rsidRPr="00CB5F22">
        <w:rPr>
          <w:u w:val="single"/>
        </w:rPr>
        <w:t>alleviate suffering</w:t>
      </w:r>
      <w:r>
        <w:t xml:space="preserve"> by </w:t>
      </w:r>
      <w:r w:rsidRPr="00CB5F22">
        <w:rPr>
          <w:u w:val="single"/>
        </w:rPr>
        <w:t>confusing</w:t>
      </w:r>
      <w:r>
        <w:t xml:space="preserve"> the removal of pain with the </w:t>
      </w:r>
      <w:r w:rsidRPr="00CB5F22">
        <w:rPr>
          <w:u w:val="single"/>
        </w:rPr>
        <w:t>destruction</w:t>
      </w:r>
      <w:r>
        <w:t xml:space="preserve"> of those </w:t>
      </w:r>
      <w:r w:rsidRPr="00CB5F22">
        <w:rPr>
          <w:u w:val="single"/>
        </w:rPr>
        <w:t>capable of overcoming it.</w:t>
      </w:r>
    </w:p>
    <w:p w14:paraId="2039B7F2" w14:textId="77777777" w:rsidR="00BE2A24" w:rsidRDefault="00BE2A24" w:rsidP="00BE2A24">
      <w:r w:rsidRPr="0072067E">
        <w:rPr>
          <w:rStyle w:val="Style13ptBold"/>
        </w:rPr>
        <w:t xml:space="preserve">Moynihan </w:t>
      </w:r>
      <w:r>
        <w:rPr>
          <w:rStyle w:val="Style13ptBold"/>
        </w:rPr>
        <w:t>‘</w:t>
      </w:r>
      <w:r w:rsidRPr="0072067E">
        <w:rPr>
          <w:rStyle w:val="Style13ptBold"/>
        </w:rPr>
        <w:t>20</w:t>
      </w:r>
      <w:r>
        <w:t xml:space="preserve"> [Thomas (Researcher at the Future of Humanity Institute at the University of Oxford); November 19, 2020; “Solve Suffering by Blowing up the Universe? The Dubious Philosophy of Human Extinction,”; https://www.globalpolicyjournal.com/blog/19/11/2020/solve-suffering-blowing-universe-dubious-philosophy-human-extinction]//lol</w:t>
      </w:r>
    </w:p>
    <w:p w14:paraId="61527F80" w14:textId="77777777" w:rsidR="00BE2A24" w:rsidRPr="00CB5F22" w:rsidRDefault="00BE2A24" w:rsidP="00BE2A24">
      <w:pPr>
        <w:rPr>
          <w:sz w:val="16"/>
        </w:rPr>
      </w:pPr>
      <w:r w:rsidRPr="00CB5F22">
        <w:rPr>
          <w:sz w:val="16"/>
        </w:rPr>
        <w:t>Thomas Moynihan explores extreme solutions to humanities' tendency to threaten others.</w:t>
      </w:r>
    </w:p>
    <w:p w14:paraId="34F2415E" w14:textId="77777777" w:rsidR="00BE2A24" w:rsidRPr="00CB5F22" w:rsidRDefault="00BE2A24" w:rsidP="00BE2A24">
      <w:pPr>
        <w:rPr>
          <w:u w:val="single"/>
        </w:rPr>
      </w:pPr>
      <w:r w:rsidRPr="00CB5F22">
        <w:rPr>
          <w:rStyle w:val="StyleUnderline"/>
        </w:rPr>
        <w:t>At a time when humans are threatening</w:t>
      </w:r>
      <w:r w:rsidRPr="00CB5F22">
        <w:rPr>
          <w:u w:val="single"/>
        </w:rPr>
        <w:t xml:space="preserve"> the </w:t>
      </w:r>
      <w:r w:rsidRPr="00CB5F22">
        <w:rPr>
          <w:rStyle w:val="StyleUnderline"/>
        </w:rPr>
        <w:t>extinction of so many</w:t>
      </w:r>
      <w:r w:rsidRPr="00CB5F22">
        <w:rPr>
          <w:u w:val="single"/>
        </w:rPr>
        <w:t xml:space="preserve"> other </w:t>
      </w:r>
      <w:r w:rsidRPr="00CB5F22">
        <w:rPr>
          <w:rStyle w:val="StyleUnderline"/>
        </w:rPr>
        <w:t xml:space="preserve">species, it might not seem so </w:t>
      </w:r>
      <w:r w:rsidRPr="00CB5F22">
        <w:rPr>
          <w:rStyle w:val="StyleUnderline"/>
          <w:highlight w:val="cyan"/>
        </w:rPr>
        <w:t>surprising</w:t>
      </w:r>
      <w:r w:rsidRPr="00CB5F22">
        <w:rPr>
          <w:rStyle w:val="StyleUnderline"/>
        </w:rPr>
        <w:t xml:space="preserve"> that </w:t>
      </w:r>
      <w:r w:rsidRPr="00CB5F22">
        <w:rPr>
          <w:rStyle w:val="StyleUnderline"/>
          <w:highlight w:val="cyan"/>
        </w:rPr>
        <w:t>some</w:t>
      </w:r>
      <w:r w:rsidRPr="00CB5F22">
        <w:rPr>
          <w:rStyle w:val="StyleUnderline"/>
        </w:rPr>
        <w:t xml:space="preserve"> people </w:t>
      </w:r>
      <w:r w:rsidRPr="00CB5F22">
        <w:rPr>
          <w:rStyle w:val="StyleUnderline"/>
          <w:highlight w:val="cyan"/>
        </w:rPr>
        <w:t>think</w:t>
      </w:r>
      <w:r w:rsidRPr="00CB5F22">
        <w:rPr>
          <w:rStyle w:val="StyleUnderline"/>
        </w:rPr>
        <w:t xml:space="preserve"> that</w:t>
      </w:r>
      <w:r w:rsidRPr="00CB5F22">
        <w:rPr>
          <w:u w:val="single"/>
        </w:rPr>
        <w:t xml:space="preserve"> the </w:t>
      </w:r>
      <w:r w:rsidRPr="00CB5F22">
        <w:rPr>
          <w:rStyle w:val="StyleUnderline"/>
          <w:highlight w:val="cyan"/>
        </w:rPr>
        <w:t>extinction</w:t>
      </w:r>
      <w:r w:rsidRPr="00CB5F22">
        <w:rPr>
          <w:u w:val="single"/>
        </w:rPr>
        <w:t xml:space="preserve"> of our own species </w:t>
      </w:r>
      <w:r w:rsidRPr="00CB5F22">
        <w:rPr>
          <w:rStyle w:val="StyleUnderline"/>
          <w:highlight w:val="cyan"/>
        </w:rPr>
        <w:t>would be</w:t>
      </w:r>
      <w:r w:rsidRPr="00CB5F22">
        <w:rPr>
          <w:highlight w:val="cyan"/>
          <w:u w:val="single"/>
        </w:rPr>
        <w:t xml:space="preserve"> a </w:t>
      </w:r>
      <w:r w:rsidRPr="00CB5F22">
        <w:rPr>
          <w:rStyle w:val="StyleUnderline"/>
          <w:highlight w:val="cyan"/>
        </w:rPr>
        <w:t>good</w:t>
      </w:r>
      <w:r w:rsidRPr="00CB5F22">
        <w:rPr>
          <w:highlight w:val="cyan"/>
          <w:u w:val="single"/>
        </w:rPr>
        <w:t xml:space="preserve"> thing.</w:t>
      </w:r>
      <w:r w:rsidRPr="00CB5F22">
        <w:rPr>
          <w:u w:val="single"/>
        </w:rPr>
        <w:t xml:space="preserve"> Take, for example, the Voluntary Human Extinction Movement, whose </w:t>
      </w:r>
      <w:r w:rsidRPr="00CB5F22">
        <w:rPr>
          <w:rStyle w:val="StyleUnderline"/>
        </w:rPr>
        <w:t>founder believes</w:t>
      </w:r>
      <w:r w:rsidRPr="00CB5F22">
        <w:rPr>
          <w:u w:val="single"/>
        </w:rPr>
        <w:t xml:space="preserve"> that our </w:t>
      </w:r>
      <w:r w:rsidRPr="00CB5F22">
        <w:rPr>
          <w:rStyle w:val="StyleUnderline"/>
        </w:rPr>
        <w:t>extinction would put an end to the damage we inflict on</w:t>
      </w:r>
      <w:r w:rsidRPr="00CB5F22">
        <w:rPr>
          <w:u w:val="single"/>
        </w:rPr>
        <w:t xml:space="preserve"> each other and </w:t>
      </w:r>
      <w:r w:rsidRPr="00CB5F22">
        <w:rPr>
          <w:rStyle w:val="StyleUnderline"/>
        </w:rPr>
        <w:t>ecosystems</w:t>
      </w:r>
      <w:r w:rsidRPr="00CB5F22">
        <w:rPr>
          <w:u w:val="single"/>
        </w:rPr>
        <w:t xml:space="preserve"> more generally.</w:t>
      </w:r>
    </w:p>
    <w:p w14:paraId="4CC29441" w14:textId="77777777" w:rsidR="00BE2A24" w:rsidRPr="00CB5F22" w:rsidRDefault="00BE2A24" w:rsidP="00BE2A24">
      <w:pPr>
        <w:rPr>
          <w:sz w:val="16"/>
        </w:rPr>
      </w:pPr>
      <w:r w:rsidRPr="00CB5F22">
        <w:rPr>
          <w:sz w:val="16"/>
        </w:rPr>
        <w:t xml:space="preserve">Or </w:t>
      </w:r>
      <w:r w:rsidRPr="00CB5F22">
        <w:rPr>
          <w:rStyle w:val="StyleUnderline"/>
          <w:sz w:val="16"/>
          <w:szCs w:val="16"/>
        </w:rPr>
        <w:t>there’s</w:t>
      </w:r>
      <w:r w:rsidRPr="00CB5F22">
        <w:rPr>
          <w:sz w:val="16"/>
          <w:szCs w:val="21"/>
        </w:rPr>
        <w:t xml:space="preserve"> </w:t>
      </w:r>
      <w:r w:rsidRPr="00CB5F22">
        <w:rPr>
          <w:sz w:val="16"/>
        </w:rPr>
        <w:t xml:space="preserve">the South African philosopher David </w:t>
      </w:r>
      <w:r w:rsidRPr="004D17F1">
        <w:rPr>
          <w:rStyle w:val="StyleUnderline"/>
        </w:rPr>
        <w:t>Benatar, who argues that bringing people into existence always does them harm</w:t>
      </w:r>
      <w:r w:rsidRPr="00CB5F22">
        <w:rPr>
          <w:sz w:val="16"/>
        </w:rPr>
        <w:t>. He recommends we cease procreating and gradually desert the Earth.</w:t>
      </w:r>
    </w:p>
    <w:p w14:paraId="5FBE6B09" w14:textId="77777777" w:rsidR="00BE2A24" w:rsidRPr="00CB5F22" w:rsidRDefault="00BE2A24" w:rsidP="00BE2A24">
      <w:pPr>
        <w:rPr>
          <w:sz w:val="16"/>
        </w:rPr>
      </w:pPr>
      <w:r w:rsidRPr="00CB5F22">
        <w:rPr>
          <w:sz w:val="16"/>
        </w:rPr>
        <w:t xml:space="preserve">But humans aren’t the only beings to feel pain. Non-human animals would continue suffering without us. So, driven by a desire to eliminate suffering entirely, some people have shockingly advocated taking the rest of nature with us. </w:t>
      </w:r>
      <w:r w:rsidRPr="00CB5F22">
        <w:rPr>
          <w:rStyle w:val="StyleUnderline"/>
          <w:highlight w:val="cyan"/>
        </w:rPr>
        <w:t>They</w:t>
      </w:r>
      <w:r w:rsidRPr="004D17F1">
        <w:rPr>
          <w:rStyle w:val="StyleUnderline"/>
        </w:rPr>
        <w:t xml:space="preserve"> </w:t>
      </w:r>
      <w:r w:rsidRPr="00CB5F22">
        <w:rPr>
          <w:rStyle w:val="StyleUnderline"/>
          <w:highlight w:val="cyan"/>
        </w:rPr>
        <w:t>recommend</w:t>
      </w:r>
      <w:r w:rsidRPr="004D17F1">
        <w:rPr>
          <w:rStyle w:val="StyleUnderline"/>
        </w:rPr>
        <w:t xml:space="preserve"> that </w:t>
      </w:r>
      <w:r w:rsidRPr="00CB5F22">
        <w:rPr>
          <w:rStyle w:val="StyleUnderline"/>
          <w:highlight w:val="cyan"/>
        </w:rPr>
        <w:t>we</w:t>
      </w:r>
      <w:r w:rsidRPr="004D17F1">
        <w:rPr>
          <w:rStyle w:val="StyleUnderline"/>
        </w:rPr>
        <w:t xml:space="preserve"> actively </w:t>
      </w:r>
      <w:r w:rsidRPr="00CB5F22">
        <w:rPr>
          <w:rStyle w:val="StyleUnderline"/>
          <w:highlight w:val="cyan"/>
        </w:rPr>
        <w:t>abolish the world</w:t>
      </w:r>
      <w:r w:rsidRPr="004D17F1">
        <w:rPr>
          <w:rStyle w:val="StyleUnderline"/>
        </w:rPr>
        <w:t>, rather than simply desert it</w:t>
      </w:r>
      <w:r w:rsidRPr="00CB5F22">
        <w:rPr>
          <w:sz w:val="16"/>
        </w:rPr>
        <w:t>.</w:t>
      </w:r>
    </w:p>
    <w:p w14:paraId="271D27EA" w14:textId="77777777" w:rsidR="00BE2A24" w:rsidRPr="00CB5F22" w:rsidRDefault="00BE2A24" w:rsidP="00BE2A24">
      <w:pPr>
        <w:rPr>
          <w:sz w:val="13"/>
          <w:szCs w:val="15"/>
        </w:rPr>
      </w:pPr>
      <w:r w:rsidRPr="00CB5F22">
        <w:rPr>
          <w:sz w:val="13"/>
          <w:szCs w:val="15"/>
        </w:rPr>
        <w:t>This disturbing and extremist position goes surprisingly far back in history.</w:t>
      </w:r>
    </w:p>
    <w:p w14:paraId="24910836" w14:textId="77777777" w:rsidR="00BE2A24" w:rsidRPr="00CB5F22" w:rsidRDefault="00BE2A24" w:rsidP="00BE2A24">
      <w:pPr>
        <w:rPr>
          <w:sz w:val="13"/>
          <w:szCs w:val="15"/>
        </w:rPr>
      </w:pPr>
      <w:r w:rsidRPr="00CB5F22">
        <w:rPr>
          <w:sz w:val="13"/>
          <w:szCs w:val="15"/>
        </w:rPr>
        <w:t>Benevolent world-exploders</w:t>
      </w:r>
    </w:p>
    <w:p w14:paraId="6AF4CF0A" w14:textId="77777777" w:rsidR="00BE2A24" w:rsidRPr="00CB5F22" w:rsidRDefault="00BE2A24" w:rsidP="00BE2A24">
      <w:pPr>
        <w:rPr>
          <w:sz w:val="13"/>
          <w:szCs w:val="15"/>
        </w:rPr>
      </w:pPr>
      <w:r w:rsidRPr="00CB5F22">
        <w:rPr>
          <w:sz w:val="13"/>
          <w:szCs w:val="15"/>
        </w:rPr>
        <w:t>Around 1600 years ago, Saint Augustine suggested that humans stop procreating. He endorsed this, however, because he wanted to hasten the Last Judgement and the eternity of joy thereafter.</w:t>
      </w:r>
    </w:p>
    <w:p w14:paraId="4CB7A127" w14:textId="77777777" w:rsidR="00BE2A24" w:rsidRPr="00CB5F22" w:rsidRDefault="00BE2A24" w:rsidP="00BE2A24">
      <w:pPr>
        <w:rPr>
          <w:sz w:val="13"/>
          <w:szCs w:val="15"/>
        </w:rPr>
      </w:pPr>
      <w:r w:rsidRPr="00CB5F22">
        <w:rPr>
          <w:sz w:val="13"/>
          <w:szCs w:val="15"/>
        </w:rPr>
        <w:t>If you don’t believe in an afterlife, this becomes a less attractive option. You’d have to be motivated exclusively by removing suffering from nature, without any promise of gaining supernatural rewards. Probably the first person to advocate human extinction in this way was Arthur Schopenhauer. He did so 200 years ago, in 1819, urging that we “spare” the “coming generations” of “the burden of existence”.</w:t>
      </w:r>
    </w:p>
    <w:p w14:paraId="3BAE2C03" w14:textId="77777777" w:rsidR="00BE2A24" w:rsidRPr="00CB5F22" w:rsidRDefault="00BE2A24" w:rsidP="00BE2A24">
      <w:pPr>
        <w:rPr>
          <w:sz w:val="13"/>
          <w:szCs w:val="15"/>
        </w:rPr>
      </w:pPr>
      <w:r w:rsidRPr="00CB5F22">
        <w:rPr>
          <w:sz w:val="13"/>
          <w:szCs w:val="15"/>
        </w:rPr>
        <w:t>Schopenhauer saw existence as pain so he believed we should stop bringing humans into existence. And he was clear about the result if everyone obeyed: “The human race would die out.”</w:t>
      </w:r>
    </w:p>
    <w:p w14:paraId="23DB3693" w14:textId="77777777" w:rsidR="00BE2A24" w:rsidRPr="00CB5F22" w:rsidRDefault="00BE2A24" w:rsidP="00BE2A24">
      <w:pPr>
        <w:rPr>
          <w:sz w:val="13"/>
          <w:szCs w:val="15"/>
        </w:rPr>
      </w:pPr>
      <w:r w:rsidRPr="00CB5F22">
        <w:rPr>
          <w:sz w:val="13"/>
          <w:szCs w:val="15"/>
        </w:rPr>
        <w:t>But what about the pain of non-human animals? Schopenhauer had an answer, but it wasn’t a convincing one. He was a philosophical idealist, believing that the existence of external nature depends on our self-consciousness of it. So, with the abolition of human brains, the sufferings of less self-aware animals would also “vanish” as they ceased to exist without us around to perceive them.</w:t>
      </w:r>
    </w:p>
    <w:p w14:paraId="2BC963D2" w14:textId="77777777" w:rsidR="00BE2A24" w:rsidRPr="00CB5F22" w:rsidRDefault="00BE2A24" w:rsidP="00BE2A24">
      <w:pPr>
        <w:rPr>
          <w:sz w:val="13"/>
          <w:szCs w:val="15"/>
        </w:rPr>
      </w:pPr>
      <w:r w:rsidRPr="00CB5F22">
        <w:rPr>
          <w:sz w:val="13"/>
          <w:szCs w:val="15"/>
        </w:rPr>
        <w:t>Even on Schopenhauer’s own terms, there’s a problem. What if other intelligent and self-conscious beings exist? Perhaps on other planets? Surely, then, our sacrifice would mean nothing; existence and painful perception of it would continue. It fell to Schopenhauer’s disciple, Eduard von Hartmann, to propose a more complete solution.</w:t>
      </w:r>
    </w:p>
    <w:p w14:paraId="68072E87" w14:textId="77777777" w:rsidR="00BE2A24" w:rsidRPr="00CB5F22" w:rsidRDefault="00BE2A24" w:rsidP="00BE2A24">
      <w:pPr>
        <w:rPr>
          <w:sz w:val="13"/>
          <w:szCs w:val="15"/>
        </w:rPr>
      </w:pPr>
      <w:r w:rsidRPr="00CB5F22">
        <w:rPr>
          <w:sz w:val="13"/>
          <w:szCs w:val="15"/>
        </w:rPr>
        <w:t>Abolishing the universe</w:t>
      </w:r>
    </w:p>
    <w:p w14:paraId="7690D691" w14:textId="77777777" w:rsidR="00BE2A24" w:rsidRPr="00CB5F22" w:rsidRDefault="00BE2A24" w:rsidP="00BE2A24">
      <w:pPr>
        <w:rPr>
          <w:sz w:val="13"/>
          <w:szCs w:val="15"/>
        </w:rPr>
      </w:pPr>
      <w:r w:rsidRPr="00CB5F22">
        <w:rPr>
          <w:sz w:val="13"/>
          <w:szCs w:val="15"/>
        </w:rPr>
        <w:t>Hartmann, born in Berlin in 1842, wrote a system of pessimistic philosophy that was almost as lengthy as his impressive beard. Infamous in his own time, but completely forgotten in ours, Hartmann proposed a shockingly radical vision.</w:t>
      </w:r>
    </w:p>
    <w:p w14:paraId="2D847D9A" w14:textId="77777777" w:rsidR="00BE2A24" w:rsidRPr="00CB5F22" w:rsidRDefault="00BE2A24" w:rsidP="00BE2A24">
      <w:pPr>
        <w:rPr>
          <w:sz w:val="13"/>
          <w:szCs w:val="15"/>
        </w:rPr>
      </w:pPr>
      <w:r w:rsidRPr="00CB5F22">
        <w:rPr>
          <w:sz w:val="13"/>
          <w:szCs w:val="15"/>
        </w:rPr>
        <w:t>Writing in 1869, Hartmann rebuked Schopenhauer for thinking of the problem of suffering in only a local and temporary sense. His predecessor’s vision of human extinction “by sexual continence” would not suffice. Hartmann was convinced that, after a few aeons, another self-conscious species would re-evolve on Earth. This would merely “perpetuate the misery of existence”.</w:t>
      </w:r>
    </w:p>
    <w:p w14:paraId="4ED33969" w14:textId="77777777" w:rsidR="00BE2A24" w:rsidRPr="00CB5F22" w:rsidRDefault="00BE2A24" w:rsidP="00BE2A24">
      <w:pPr>
        <w:rPr>
          <w:sz w:val="13"/>
          <w:szCs w:val="15"/>
        </w:rPr>
      </w:pPr>
      <w:r w:rsidRPr="00CB5F22">
        <w:rPr>
          <w:sz w:val="13"/>
          <w:szCs w:val="15"/>
        </w:rPr>
        <w:t>Hartmann also believed that life exists on other planets. Given his belief that most of it was probably unintelligent, the suffering of such beings would be helpless. They wouldn’t be able to do anything about it.</w:t>
      </w:r>
    </w:p>
    <w:p w14:paraId="184E6164" w14:textId="77777777" w:rsidR="00BE2A24" w:rsidRPr="00CB5F22" w:rsidRDefault="00BE2A24" w:rsidP="00BE2A24">
      <w:pPr>
        <w:rPr>
          <w:sz w:val="13"/>
          <w:szCs w:val="15"/>
        </w:rPr>
      </w:pPr>
      <w:r w:rsidRPr="00CB5F22">
        <w:rPr>
          <w:sz w:val="13"/>
          <w:szCs w:val="15"/>
        </w:rPr>
        <w:t>So, rather than only destroying our own kind, Hartmann thought that, as intelligent beings, we are obligated to find a way to eliminate suffering, permanently and universally. He believed that it is up to humanity to “annihilate” the universe: it is our duty, he wrote, to “cause the whole kosmos to disappear”.</w:t>
      </w:r>
    </w:p>
    <w:p w14:paraId="11FAF08E" w14:textId="77777777" w:rsidR="00BE2A24" w:rsidRPr="00CB5F22" w:rsidRDefault="00BE2A24" w:rsidP="00BE2A24">
      <w:pPr>
        <w:rPr>
          <w:sz w:val="13"/>
          <w:szCs w:val="15"/>
        </w:rPr>
      </w:pPr>
      <w:r w:rsidRPr="00CB5F22">
        <w:rPr>
          <w:sz w:val="13"/>
          <w:szCs w:val="15"/>
        </w:rPr>
        <w:t>Hartmann hoped that if humanity did not prove up to this task then some planets might evolve beings that would be, long after our own sun is frozen. But he didn’t think this meant we could be complacent. He noted the stringency of conditions required for a planet to be habitable (let alone evolve creatures with complex brains), and concluded that the duty might fall exclusively on humans, here and now.</w:t>
      </w:r>
    </w:p>
    <w:p w14:paraId="62EB260A" w14:textId="77777777" w:rsidR="00BE2A24" w:rsidRPr="00CB5F22" w:rsidRDefault="00BE2A24" w:rsidP="00BE2A24">
      <w:pPr>
        <w:rPr>
          <w:sz w:val="13"/>
          <w:szCs w:val="15"/>
        </w:rPr>
      </w:pPr>
      <w:r w:rsidRPr="00CB5F22">
        <w:rPr>
          <w:sz w:val="13"/>
          <w:szCs w:val="15"/>
        </w:rPr>
        <w:t>Euthanasia shockwaves</w:t>
      </w:r>
    </w:p>
    <w:p w14:paraId="721F3F25" w14:textId="77777777" w:rsidR="00BE2A24" w:rsidRPr="00CB5F22" w:rsidRDefault="00BE2A24" w:rsidP="00BE2A24">
      <w:pPr>
        <w:rPr>
          <w:sz w:val="16"/>
          <w:szCs w:val="18"/>
        </w:rPr>
      </w:pPr>
      <w:r w:rsidRPr="004D17F1">
        <w:rPr>
          <w:rStyle w:val="StyleUnderline"/>
        </w:rPr>
        <w:t xml:space="preserve">Hartmann was </w:t>
      </w:r>
      <w:r w:rsidRPr="00CB5F22">
        <w:rPr>
          <w:rStyle w:val="StyleUnderline"/>
          <w:highlight w:val="cyan"/>
        </w:rPr>
        <w:t>convinced</w:t>
      </w:r>
      <w:r w:rsidRPr="004D17F1">
        <w:rPr>
          <w:rStyle w:val="StyleUnderline"/>
        </w:rPr>
        <w:t xml:space="preserve"> this was the purpose of creation: that </w:t>
      </w:r>
      <w:r w:rsidRPr="00CB5F22">
        <w:rPr>
          <w:rStyle w:val="StyleUnderline"/>
          <w:highlight w:val="cyan"/>
        </w:rPr>
        <w:t>our universe exists</w:t>
      </w:r>
      <w:r w:rsidRPr="004D17F1">
        <w:rPr>
          <w:rStyle w:val="StyleUnderline"/>
        </w:rPr>
        <w:t xml:space="preserve"> in order </w:t>
      </w:r>
      <w:r w:rsidRPr="00CB5F22">
        <w:rPr>
          <w:rStyle w:val="StyleUnderline"/>
          <w:highlight w:val="cyan"/>
        </w:rPr>
        <w:t>to evolve beings</w:t>
      </w:r>
      <w:r w:rsidRPr="004D17F1">
        <w:rPr>
          <w:rStyle w:val="StyleUnderline"/>
        </w:rPr>
        <w:t xml:space="preserve"> compassionate and </w:t>
      </w:r>
      <w:r w:rsidRPr="00CB5F22">
        <w:rPr>
          <w:rStyle w:val="StyleUnderline"/>
          <w:highlight w:val="cyan"/>
        </w:rPr>
        <w:t>clever enough to decide to abolish existence itself</w:t>
      </w:r>
      <w:r w:rsidRPr="004D17F1">
        <w:rPr>
          <w:rStyle w:val="StyleUnderline"/>
        </w:rPr>
        <w:t>.</w:t>
      </w:r>
      <w:r w:rsidRPr="00CB5F22">
        <w:rPr>
          <w:sz w:val="16"/>
          <w:szCs w:val="18"/>
        </w:rPr>
        <w:t xml:space="preserve"> He imagined this final moment as a shockwave of deadly euthanasia rippling outwards from Earth, blotting out the “existence of this cosmos” until “all its world-lenses and nebulae have been abolished”.</w:t>
      </w:r>
    </w:p>
    <w:p w14:paraId="33C675C3" w14:textId="77777777" w:rsidR="00BE2A24" w:rsidRPr="00CB5F22" w:rsidRDefault="00BE2A24" w:rsidP="00BE2A24">
      <w:pPr>
        <w:rPr>
          <w:sz w:val="16"/>
          <w:szCs w:val="18"/>
        </w:rPr>
      </w:pPr>
      <w:r w:rsidRPr="00CB5F22">
        <w:rPr>
          <w:sz w:val="16"/>
          <w:szCs w:val="18"/>
        </w:rPr>
        <w:t>He remained unclear as to exactly how this goal would be achieved. Speaking vaguely of humanity’s increasing global unification and spiritual disillusion, he hinted to future scientific and technological discoveries. He was, thankfully, a metaphysician not a physicist.</w:t>
      </w:r>
    </w:p>
    <w:p w14:paraId="5FA0957A" w14:textId="77777777" w:rsidR="00BE2A24" w:rsidRPr="00CB5F22" w:rsidRDefault="00BE2A24" w:rsidP="00BE2A24">
      <w:pPr>
        <w:rPr>
          <w:sz w:val="16"/>
        </w:rPr>
      </w:pPr>
      <w:r w:rsidRPr="00CB5F22">
        <w:rPr>
          <w:u w:val="single"/>
        </w:rPr>
        <w:t xml:space="preserve">Hartmann’s </w:t>
      </w:r>
      <w:r w:rsidRPr="00CB5F22">
        <w:rPr>
          <w:rStyle w:val="StyleUnderline"/>
          <w:highlight w:val="cyan"/>
        </w:rPr>
        <w:t>philosophy</w:t>
      </w:r>
      <w:r w:rsidRPr="00CB5F22">
        <w:rPr>
          <w:rStyle w:val="StyleUnderline"/>
        </w:rPr>
        <w:t xml:space="preserve"> is</w:t>
      </w:r>
      <w:r w:rsidRPr="00CB5F22">
        <w:rPr>
          <w:u w:val="single"/>
        </w:rPr>
        <w:t xml:space="preserve"> fascinating. </w:t>
      </w:r>
      <w:r w:rsidRPr="004D17F1">
        <w:rPr>
          <w:rStyle w:val="StyleUnderline"/>
        </w:rPr>
        <w:t xml:space="preserve">It </w:t>
      </w:r>
      <w:r w:rsidRPr="00CB5F22">
        <w:rPr>
          <w:rStyle w:val="StyleUnderline"/>
          <w:highlight w:val="cyan"/>
        </w:rPr>
        <w:t>is</w:t>
      </w:r>
      <w:r w:rsidRPr="004D17F1">
        <w:rPr>
          <w:rStyle w:val="StyleUnderline"/>
        </w:rPr>
        <w:t xml:space="preserve"> also unimaginably</w:t>
      </w:r>
      <w:r w:rsidRPr="004D17F1">
        <w:rPr>
          <w:rStyle w:val="Emphasis"/>
        </w:rPr>
        <w:t xml:space="preserve"> </w:t>
      </w:r>
      <w:r w:rsidRPr="00CB5F22">
        <w:rPr>
          <w:rStyle w:val="Emphasis"/>
          <w:highlight w:val="cyan"/>
        </w:rPr>
        <w:t>wrong</w:t>
      </w:r>
      <w:r w:rsidRPr="00CB5F22">
        <w:rPr>
          <w:sz w:val="16"/>
        </w:rPr>
        <w:t xml:space="preserve">. This is </w:t>
      </w:r>
      <w:r w:rsidRPr="004D17F1">
        <w:rPr>
          <w:rStyle w:val="StyleUnderline"/>
        </w:rPr>
        <w:t xml:space="preserve">because </w:t>
      </w:r>
      <w:r w:rsidRPr="00CB5F22">
        <w:rPr>
          <w:rStyle w:val="StyleUnderline"/>
          <w:highlight w:val="cyan"/>
        </w:rPr>
        <w:t xml:space="preserve">he </w:t>
      </w:r>
      <w:r w:rsidRPr="00CB5F22">
        <w:rPr>
          <w:rStyle w:val="Emphasis"/>
          <w:highlight w:val="cyan"/>
        </w:rPr>
        <w:t>confuses the eradication of suffering</w:t>
      </w:r>
      <w:r w:rsidRPr="00CB5F22">
        <w:rPr>
          <w:rStyle w:val="StyleUnderline"/>
          <w:highlight w:val="cyan"/>
        </w:rPr>
        <w:t xml:space="preserve"> with the </w:t>
      </w:r>
      <w:r w:rsidRPr="00CB5F22">
        <w:rPr>
          <w:rStyle w:val="Emphasis"/>
          <w:highlight w:val="cyan"/>
        </w:rPr>
        <w:t>eradication of sufferers</w:t>
      </w:r>
      <w:r w:rsidRPr="004D17F1">
        <w:rPr>
          <w:rStyle w:val="StyleUnderline"/>
        </w:rPr>
        <w:t xml:space="preserve">. Conflating </w:t>
      </w:r>
      <w:r w:rsidRPr="00CB5F22">
        <w:rPr>
          <w:rStyle w:val="StyleUnderline"/>
          <w:highlight w:val="cyan"/>
        </w:rPr>
        <w:t>this</w:t>
      </w:r>
      <w:r w:rsidRPr="004D17F1">
        <w:rPr>
          <w:rStyle w:val="StyleUnderline"/>
        </w:rPr>
        <w:t xml:space="preserve"> distinction </w:t>
      </w:r>
      <w:r w:rsidRPr="00CB5F22">
        <w:rPr>
          <w:rStyle w:val="StyleUnderline"/>
          <w:highlight w:val="cyan"/>
        </w:rPr>
        <w:t>leads to</w:t>
      </w:r>
      <w:r w:rsidRPr="004D17F1">
        <w:rPr>
          <w:sz w:val="16"/>
          <w:u w:val="single"/>
        </w:rPr>
        <w:t xml:space="preserve"> </w:t>
      </w:r>
      <w:r w:rsidRPr="004D17F1">
        <w:rPr>
          <w:u w:val="single"/>
        </w:rPr>
        <w:t>crazy</w:t>
      </w:r>
      <w:r w:rsidRPr="004D17F1">
        <w:rPr>
          <w:sz w:val="16"/>
          <w:u w:val="single"/>
        </w:rPr>
        <w:t xml:space="preserve"> </w:t>
      </w:r>
      <w:r w:rsidRPr="004D17F1">
        <w:rPr>
          <w:rStyle w:val="StyleUnderline"/>
        </w:rPr>
        <w:t xml:space="preserve">visions of </w:t>
      </w:r>
      <w:r w:rsidRPr="00CB5F22">
        <w:rPr>
          <w:rStyle w:val="Emphasis"/>
          <w:highlight w:val="cyan"/>
        </w:rPr>
        <w:t>omnicide</w:t>
      </w:r>
      <w:r w:rsidRPr="004D17F1">
        <w:rPr>
          <w:rStyle w:val="StyleUnderline"/>
        </w:rPr>
        <w:t xml:space="preserve">. To get rid of suffering you don’t need to get rid of sufferers: </w:t>
      </w:r>
      <w:r w:rsidRPr="00CB5F22">
        <w:rPr>
          <w:rStyle w:val="StyleUnderline"/>
          <w:highlight w:val="cyan"/>
        </w:rPr>
        <w:t>you could</w:t>
      </w:r>
      <w:r w:rsidRPr="004D17F1">
        <w:rPr>
          <w:rStyle w:val="StyleUnderline"/>
        </w:rPr>
        <w:t xml:space="preserve"> instead </w:t>
      </w:r>
      <w:r w:rsidRPr="00CB5F22">
        <w:rPr>
          <w:rStyle w:val="StyleUnderline"/>
          <w:highlight w:val="cyan"/>
        </w:rPr>
        <w:t xml:space="preserve">try </w:t>
      </w:r>
      <w:r w:rsidRPr="00CB5F22">
        <w:rPr>
          <w:rStyle w:val="Emphasis"/>
          <w:highlight w:val="cyan"/>
        </w:rPr>
        <w:t>removing the causes of pain</w:t>
      </w:r>
      <w:r w:rsidRPr="004D17F1">
        <w:rPr>
          <w:rStyle w:val="StyleUnderline"/>
        </w:rPr>
        <w:t xml:space="preserve">. We should </w:t>
      </w:r>
      <w:r w:rsidRPr="00CB5F22">
        <w:rPr>
          <w:rStyle w:val="StyleUnderline"/>
          <w:highlight w:val="cyan"/>
        </w:rPr>
        <w:t xml:space="preserve">eliminate suffering, </w:t>
      </w:r>
      <w:r w:rsidRPr="00CB5F22">
        <w:rPr>
          <w:rStyle w:val="Emphasis"/>
          <w:sz w:val="28"/>
          <w:szCs w:val="28"/>
          <w:highlight w:val="cyan"/>
        </w:rPr>
        <w:t>not the sufferer</w:t>
      </w:r>
      <w:r w:rsidRPr="00CB5F22">
        <w:rPr>
          <w:sz w:val="16"/>
          <w:highlight w:val="cyan"/>
        </w:rPr>
        <w:t>.</w:t>
      </w:r>
    </w:p>
    <w:p w14:paraId="2E9348C8" w14:textId="77777777" w:rsidR="00BE2A24" w:rsidRPr="004D17F1" w:rsidRDefault="00BE2A24" w:rsidP="00BE2A24">
      <w:pPr>
        <w:rPr>
          <w:u w:val="single"/>
        </w:rPr>
      </w:pPr>
      <w:r w:rsidRPr="00CB5F22">
        <w:rPr>
          <w:sz w:val="16"/>
        </w:rPr>
        <w:t xml:space="preserve">Indeed, </w:t>
      </w:r>
      <w:r w:rsidRPr="004D17F1">
        <w:rPr>
          <w:rStyle w:val="StyleUnderline"/>
        </w:rPr>
        <w:t xml:space="preserve">so long as there are intelligent beings around, </w:t>
      </w:r>
      <w:r w:rsidRPr="00CB5F22">
        <w:rPr>
          <w:rStyle w:val="StyleUnderline"/>
          <w:highlight w:val="cyan"/>
        </w:rPr>
        <w:t xml:space="preserve">there’s at least the </w:t>
      </w:r>
      <w:r w:rsidRPr="00CB5F22">
        <w:rPr>
          <w:rStyle w:val="Emphasis"/>
          <w:highlight w:val="cyan"/>
        </w:rPr>
        <w:t>opportunity</w:t>
      </w:r>
      <w:r w:rsidRPr="00CB5F22">
        <w:rPr>
          <w:rStyle w:val="StyleUnderline"/>
          <w:highlight w:val="cyan"/>
        </w:rPr>
        <w:t xml:space="preserve"> for</w:t>
      </w:r>
      <w:r w:rsidRPr="004D17F1">
        <w:rPr>
          <w:rStyle w:val="StyleUnderline"/>
        </w:rPr>
        <w:t xml:space="preserve"> a </w:t>
      </w:r>
      <w:r w:rsidRPr="004D17F1">
        <w:rPr>
          <w:rStyle w:val="Emphasis"/>
        </w:rPr>
        <w:t xml:space="preserve">radical </w:t>
      </w:r>
      <w:r w:rsidRPr="00CB5F22">
        <w:rPr>
          <w:rStyle w:val="Emphasis"/>
          <w:highlight w:val="cyan"/>
        </w:rPr>
        <w:t>removal</w:t>
      </w:r>
      <w:r w:rsidRPr="00CB5F22">
        <w:rPr>
          <w:rStyle w:val="StyleUnderline"/>
          <w:highlight w:val="cyan"/>
        </w:rPr>
        <w:t xml:space="preserve"> of suffering</w:t>
      </w:r>
      <w:r w:rsidRPr="00CB5F22">
        <w:rPr>
          <w:sz w:val="16"/>
        </w:rPr>
        <w:t xml:space="preserve">. Philosophers such as David Pearce even argue that, </w:t>
      </w:r>
      <w:r w:rsidRPr="004D17F1">
        <w:rPr>
          <w:rStyle w:val="StyleUnderline"/>
        </w:rPr>
        <w:t xml:space="preserve">in the future, </w:t>
      </w:r>
      <w:r w:rsidRPr="00CB5F22">
        <w:rPr>
          <w:rStyle w:val="Emphasis"/>
          <w:highlight w:val="cyan"/>
        </w:rPr>
        <w:t>tech</w:t>
      </w:r>
      <w:r w:rsidRPr="004D17F1">
        <w:rPr>
          <w:rStyle w:val="Emphasis"/>
        </w:rPr>
        <w:t>nologies</w:t>
      </w:r>
      <w:r w:rsidRPr="004D17F1">
        <w:rPr>
          <w:rStyle w:val="StyleUnderline"/>
        </w:rPr>
        <w:t xml:space="preserve"> </w:t>
      </w:r>
      <w:r w:rsidRPr="00CB5F22">
        <w:rPr>
          <w:rStyle w:val="StyleUnderline"/>
          <w:highlight w:val="cyan"/>
        </w:rPr>
        <w:t xml:space="preserve">like </w:t>
      </w:r>
      <w:r w:rsidRPr="00CB5F22">
        <w:rPr>
          <w:rStyle w:val="Emphasis"/>
          <w:highlight w:val="cyan"/>
        </w:rPr>
        <w:t>genetic engineering</w:t>
      </w:r>
      <w:r w:rsidRPr="00CB5F22">
        <w:rPr>
          <w:rStyle w:val="StyleUnderline"/>
          <w:highlight w:val="cyan"/>
        </w:rPr>
        <w:t xml:space="preserve"> will be able to</w:t>
      </w:r>
      <w:r w:rsidRPr="004D17F1">
        <w:rPr>
          <w:rStyle w:val="StyleUnderline"/>
        </w:rPr>
        <w:t xml:space="preserve"> </w:t>
      </w:r>
      <w:r w:rsidRPr="004D17F1">
        <w:rPr>
          <w:rStyle w:val="Emphasis"/>
        </w:rPr>
        <w:t>entirely phase it out</w:t>
      </w:r>
      <w:r w:rsidRPr="004D17F1">
        <w:rPr>
          <w:rStyle w:val="StyleUnderline"/>
        </w:rPr>
        <w:t xml:space="preserve">, </w:t>
      </w:r>
      <w:r w:rsidRPr="00CB5F22">
        <w:rPr>
          <w:rStyle w:val="Emphasis"/>
          <w:highlight w:val="cyan"/>
        </w:rPr>
        <w:t>abolish</w:t>
      </w:r>
      <w:r w:rsidRPr="004D17F1">
        <w:rPr>
          <w:rStyle w:val="Emphasis"/>
        </w:rPr>
        <w:t xml:space="preserve">ing </w:t>
      </w:r>
      <w:r w:rsidRPr="00CB5F22">
        <w:rPr>
          <w:rStyle w:val="Emphasis"/>
          <w:highlight w:val="cyan"/>
        </w:rPr>
        <w:t>pain</w:t>
      </w:r>
      <w:r w:rsidRPr="00CB5F22">
        <w:rPr>
          <w:rStyle w:val="StyleUnderline"/>
          <w:highlight w:val="cyan"/>
        </w:rPr>
        <w:t xml:space="preserve"> from the Earth</w:t>
      </w:r>
      <w:r w:rsidRPr="004D17F1">
        <w:rPr>
          <w:rStyle w:val="StyleUnderline"/>
        </w:rPr>
        <w:t>. With the right interventions</w:t>
      </w:r>
      <w:r w:rsidRPr="00CB5F22">
        <w:rPr>
          <w:sz w:val="16"/>
        </w:rPr>
        <w:t xml:space="preserve">, Pearce contends, </w:t>
      </w:r>
      <w:r w:rsidRPr="00CB5F22">
        <w:rPr>
          <w:rStyle w:val="StyleUnderline"/>
          <w:highlight w:val="cyan"/>
        </w:rPr>
        <w:t>humans and non-humans</w:t>
      </w:r>
      <w:r w:rsidRPr="004D17F1">
        <w:rPr>
          <w:rStyle w:val="StyleUnderline"/>
        </w:rPr>
        <w:t xml:space="preserve"> </w:t>
      </w:r>
      <w:r w:rsidRPr="00CB5F22">
        <w:rPr>
          <w:rStyle w:val="StyleUnderline"/>
          <w:highlight w:val="cyan"/>
        </w:rPr>
        <w:t>could</w:t>
      </w:r>
      <w:r w:rsidRPr="004D17F1">
        <w:rPr>
          <w:rStyle w:val="StyleUnderline"/>
        </w:rPr>
        <w:t xml:space="preserve"> plausibly </w:t>
      </w:r>
      <w:r w:rsidRPr="00CB5F22">
        <w:rPr>
          <w:rStyle w:val="StyleUnderline"/>
          <w:highlight w:val="cyan"/>
        </w:rPr>
        <w:t xml:space="preserve">be driven by “gradients of bliss”, </w:t>
      </w:r>
      <w:r w:rsidRPr="00CB5F22">
        <w:rPr>
          <w:rStyle w:val="Emphasis"/>
          <w:highlight w:val="cyan"/>
        </w:rPr>
        <w:t>not privation and pain.</w:t>
      </w:r>
    </w:p>
    <w:p w14:paraId="635BE3DD" w14:textId="77777777" w:rsidR="00BE2A24" w:rsidRPr="00CB5F22" w:rsidRDefault="00BE2A24" w:rsidP="00BE2A24">
      <w:pPr>
        <w:rPr>
          <w:sz w:val="16"/>
          <w:szCs w:val="16"/>
        </w:rPr>
      </w:pPr>
      <w:r w:rsidRPr="00CB5F22">
        <w:rPr>
          <w:sz w:val="16"/>
          <w:szCs w:val="16"/>
        </w:rPr>
        <w:t>This wouldn’t necessarily need to be a Brave New World, populated by blissed-out, stupefied beings: plausibly, people could still be highly motivated, just by pursuing a range of sublime joys, rather than avoiding negative feeling. Pearce even argues that, in the far future, our descendents might be able to effect the same change on other biospheres, throughout the observable universe.</w:t>
      </w:r>
    </w:p>
    <w:p w14:paraId="574192DD" w14:textId="77777777" w:rsidR="00BE2A24" w:rsidRPr="00CB5F22" w:rsidRDefault="00BE2A24" w:rsidP="00BE2A24">
      <w:pPr>
        <w:rPr>
          <w:sz w:val="16"/>
        </w:rPr>
      </w:pPr>
      <w:r w:rsidRPr="00CB5F22">
        <w:rPr>
          <w:sz w:val="16"/>
        </w:rPr>
        <w:t xml:space="preserve">So, </w:t>
      </w:r>
      <w:r w:rsidRPr="004D17F1">
        <w:rPr>
          <w:rStyle w:val="StyleUnderline"/>
        </w:rPr>
        <w:t xml:space="preserve">even if you think removing suffering is our absolute priority, there is </w:t>
      </w:r>
      <w:r w:rsidRPr="00CB5F22">
        <w:rPr>
          <w:rStyle w:val="Emphasis"/>
          <w:highlight w:val="cyan"/>
        </w:rPr>
        <w:t>astronomical value</w:t>
      </w:r>
      <w:r w:rsidRPr="00CB5F22">
        <w:rPr>
          <w:rStyle w:val="StyleUnderline"/>
          <w:highlight w:val="cyan"/>
        </w:rPr>
        <w:t xml:space="preserve"> in us stickin around. We may </w:t>
      </w:r>
      <w:r w:rsidRPr="00CB5F22">
        <w:rPr>
          <w:rStyle w:val="Emphasis"/>
          <w:highlight w:val="cyan"/>
        </w:rPr>
        <w:t>owe it</w:t>
      </w:r>
      <w:r w:rsidRPr="00CB5F22">
        <w:rPr>
          <w:rStyle w:val="StyleUnderline"/>
          <w:highlight w:val="cyan"/>
        </w:rPr>
        <w:t xml:space="preserve"> to sufferers generally</w:t>
      </w:r>
      <w:r w:rsidRPr="00CB5F22">
        <w:rPr>
          <w:sz w:val="16"/>
        </w:rPr>
        <w:t xml:space="preserve">. </w:t>
      </w:r>
    </w:p>
    <w:p w14:paraId="09AC129D" w14:textId="77777777" w:rsidR="00BE2A24" w:rsidRPr="0003056F" w:rsidRDefault="00BE2A24" w:rsidP="00BE2A24">
      <w:pPr>
        <w:pStyle w:val="Heading3"/>
      </w:pPr>
      <w:r>
        <w:t>Tech Solves</w:t>
      </w:r>
    </w:p>
    <w:p w14:paraId="2952BAD9" w14:textId="77777777" w:rsidR="00BE2A24" w:rsidRPr="00296D25" w:rsidRDefault="00BE2A24" w:rsidP="00BE2A24">
      <w:pPr>
        <w:pStyle w:val="Heading4"/>
      </w:pPr>
      <w:r w:rsidRPr="00CB5F22">
        <w:rPr>
          <w:u w:val="single"/>
        </w:rPr>
        <w:t>New</w:t>
      </w:r>
      <w:r>
        <w:t xml:space="preserve"> gene editing technologies like CRISPR</w:t>
      </w:r>
      <w:r w:rsidRPr="00296D25">
        <w:t xml:space="preserve"> </w:t>
      </w:r>
      <w:r w:rsidRPr="00CB5F22">
        <w:rPr>
          <w:u w:val="single"/>
        </w:rPr>
        <w:t>solves</w:t>
      </w:r>
      <w:r>
        <w:t xml:space="preserve"> animal suffering</w:t>
      </w:r>
      <w:r w:rsidRPr="00296D25">
        <w:t>.</w:t>
      </w:r>
    </w:p>
    <w:p w14:paraId="65D6D7F1" w14:textId="77777777" w:rsidR="00BE2A24" w:rsidRPr="00296D25" w:rsidRDefault="00BE2A24" w:rsidP="00BE2A24">
      <w:r w:rsidRPr="00296D25">
        <w:rPr>
          <w:rStyle w:val="Style13ptBold"/>
        </w:rPr>
        <w:t xml:space="preserve">Pearce  </w:t>
      </w:r>
      <w:r>
        <w:rPr>
          <w:rStyle w:val="Style13ptBold"/>
        </w:rPr>
        <w:t xml:space="preserve">‘17- </w:t>
      </w:r>
      <w:r w:rsidRPr="00C705D8">
        <w:rPr>
          <w:rStyle w:val="Style13ptBold"/>
        </w:rPr>
        <w:t>[</w:t>
      </w:r>
      <w:r w:rsidRPr="00296D25">
        <w:t>Pearce</w:t>
      </w:r>
      <w:r>
        <w:t xml:space="preserve"> (</w:t>
      </w:r>
      <w:r w:rsidRPr="00296D25">
        <w:t>Co-Founder of World Transhumanist Association</w:t>
      </w:r>
      <w:r>
        <w:t>);</w:t>
      </w:r>
      <w:r w:rsidRPr="00296D25">
        <w:t xml:space="preserve"> </w:t>
      </w:r>
      <w:r>
        <w:t xml:space="preserve">published 2017- DOA is 7/23/2025; </w:t>
      </w:r>
      <w:r w:rsidRPr="00296D25">
        <w:t>“COMPASSIONATE BIOLOGY: How CRISPR-Based "Gene Drives" Could Cheaply, Rapidly and Sustainably Reduce Suffering Throughout the Living World”</w:t>
      </w:r>
      <w:r>
        <w:t xml:space="preserve">; BLTC; </w:t>
      </w:r>
      <w:r w:rsidRPr="00296D25">
        <w:t>https://www.gene-drives.com/</w:t>
      </w:r>
      <w:r>
        <w:t>]//lol</w:t>
      </w:r>
    </w:p>
    <w:p w14:paraId="7E2732D5" w14:textId="77777777" w:rsidR="00BE2A24" w:rsidRPr="0003056F" w:rsidRDefault="00BE2A24" w:rsidP="00BE2A24">
      <w:pPr>
        <w:rPr>
          <w:rStyle w:val="StyleUnderline"/>
        </w:rPr>
      </w:pPr>
      <w:r w:rsidRPr="0003056F">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w:t>
      </w:r>
      <w:r w:rsidRPr="0003056F">
        <w:rPr>
          <w:rStyle w:val="StyleUnderline"/>
        </w:rPr>
        <w:t xml:space="preserve">the living </w:t>
      </w:r>
      <w:r w:rsidRPr="0003056F">
        <w:rPr>
          <w:rStyle w:val="StyleUnderline"/>
          <w:highlight w:val="cyan"/>
        </w:rPr>
        <w:t>world is on the brink of</w:t>
      </w:r>
      <w:r w:rsidRPr="0003056F">
        <w:rPr>
          <w:rStyle w:val="StyleUnderline"/>
        </w:rPr>
        <w:t xml:space="preserve"> a technical and ethical </w:t>
      </w:r>
      <w:r w:rsidRPr="0003056F">
        <w:rPr>
          <w:rStyle w:val="StyleUnderline"/>
          <w:highlight w:val="cyan"/>
        </w:rPr>
        <w:t>revolution</w:t>
      </w:r>
      <w:r w:rsidRPr="0003056F">
        <w:rPr>
          <w:sz w:val="16"/>
        </w:rPr>
        <w:t xml:space="preserve"> - and a major evolutionary </w:t>
      </w:r>
      <w:r w:rsidRPr="0003056F">
        <w:rPr>
          <w:rStyle w:val="StyleUnderline"/>
        </w:rPr>
        <w:t>transition in the development of life</w:t>
      </w:r>
      <w:r w:rsidRPr="0003056F">
        <w:rPr>
          <w:sz w:val="16"/>
        </w:rPr>
        <w:t xml:space="preserve">. </w:t>
      </w:r>
      <w:r w:rsidRPr="0003056F">
        <w:rPr>
          <w:rStyle w:val="StyleUnderline"/>
          <w:highlight w:val="cyan"/>
        </w:rPr>
        <w:t>Humanity will</w:t>
      </w:r>
      <w:r w:rsidRPr="0003056F">
        <w:rPr>
          <w:rStyle w:val="StyleUnderline"/>
        </w:rPr>
        <w:t xml:space="preserve"> shortly </w:t>
      </w:r>
      <w:r w:rsidRPr="0003056F">
        <w:rPr>
          <w:rStyle w:val="StyleUnderline"/>
          <w:highlight w:val="cyan"/>
        </w:rPr>
        <w:t>be able to decide</w:t>
      </w:r>
      <w:r w:rsidRPr="0003056F">
        <w:rPr>
          <w:rStyle w:val="StyleUnderline"/>
        </w:rPr>
        <w:t xml:space="preserve"> the </w:t>
      </w:r>
      <w:r w:rsidRPr="0003056F">
        <w:rPr>
          <w:rStyle w:val="StyleUnderline"/>
          <w:highlight w:val="cyan"/>
        </w:rPr>
        <w:t>optimal level of suffering</w:t>
      </w:r>
      <w:r w:rsidRPr="0003056F">
        <w:rPr>
          <w:rStyle w:val="StyleUnderline"/>
        </w:rPr>
        <w:t xml:space="preserve"> both for members of our own species and across the tree of life itself. Not least, </w:t>
      </w:r>
      <w:r w:rsidRPr="0003056F">
        <w:rPr>
          <w:rStyle w:val="StyleUnderline"/>
          <w:highlight w:val="cyan"/>
        </w:rPr>
        <w:t>CRISPR-driven gene drives</w:t>
      </w:r>
      <w:r w:rsidRPr="0003056F">
        <w:rPr>
          <w:rStyle w:val="StyleUnderline"/>
        </w:rPr>
        <w:t xml:space="preserve"> can </w:t>
      </w:r>
      <w:r w:rsidRPr="0003056F">
        <w:rPr>
          <w:rStyle w:val="StyleUnderline"/>
          <w:highlight w:val="cyan"/>
        </w:rPr>
        <w:t>cheaply, rapidly and dramatically reduce suffering</w:t>
      </w:r>
      <w:r w:rsidRPr="0003056F">
        <w:rPr>
          <w:rStyle w:val="StyleUnderline"/>
        </w:rPr>
        <w:t xml:space="preserve"> in all species </w:t>
      </w:r>
      <w:r w:rsidRPr="0003056F">
        <w:rPr>
          <w:rStyle w:val="StyleUnderline"/>
          <w:highlight w:val="cyan"/>
        </w:rPr>
        <w:t>of sexually reproducing organism</w:t>
      </w:r>
      <w:r w:rsidRPr="0003056F">
        <w:rPr>
          <w:rStyle w:val="StyleUnderline"/>
        </w:rPr>
        <w:t>.</w:t>
      </w:r>
    </w:p>
    <w:p w14:paraId="40D60001" w14:textId="77777777" w:rsidR="00BE2A24" w:rsidRPr="0003056F" w:rsidRDefault="00BE2A24" w:rsidP="00BE2A24">
      <w:pPr>
        <w:rPr>
          <w:sz w:val="16"/>
        </w:rPr>
      </w:pPr>
      <w:r w:rsidRPr="0003056F">
        <w:rPr>
          <w:sz w:val="16"/>
        </w:rPr>
        <w:t xml:space="preserve">Until 21st century biotechnology, the sheer cost, computational complexity and technical obstacles to tackling suffering in free-living non-human animals seemed daunting to anyone who cared about nonhumans. A pan-species welfare state was inconceivable. Cross-species fertility-regulation via immunocontraception, neurochipping, GPS-tracking and monitoring, and rudimentary healthcare services would be prohibitively costly even for large, long-lived vertebrates in human wildlife parks. </w:t>
      </w:r>
      <w:r w:rsidRPr="0003056F">
        <w:rPr>
          <w:rStyle w:val="StyleUnderline"/>
        </w:rPr>
        <w:t>How could we possibly hope to tackle suffering in marine ecosystems or the Amazon rainforest, short of invoking molecular nanotechnology and what critics would call Drexlerian sci-fi?</w:t>
      </w:r>
      <w:r w:rsidRPr="0003056F">
        <w:rPr>
          <w:sz w:val="16"/>
        </w:rPr>
        <w:t xml:space="preserve">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14:paraId="6CCAEC1E" w14:textId="77777777" w:rsidR="00BE2A24" w:rsidRDefault="00BE2A24" w:rsidP="00BE2A24">
      <w:pPr>
        <w:rPr>
          <w:sz w:val="16"/>
        </w:rPr>
      </w:pPr>
      <w:r w:rsidRPr="0003056F">
        <w:rPr>
          <w:rStyle w:val="StyleUnderline"/>
          <w:highlight w:val="cyan"/>
        </w:rPr>
        <w:t>CRISPR</w:t>
      </w:r>
      <w:r w:rsidRPr="0003056F">
        <w:rPr>
          <w:rStyle w:val="StyleUnderline"/>
        </w:rPr>
        <w:t xml:space="preserve">-based </w:t>
      </w:r>
      <w:r w:rsidRPr="0003056F">
        <w:rPr>
          <w:rStyle w:val="StyleUnderline"/>
          <w:highlight w:val="cyan"/>
        </w:rPr>
        <w:t>"gene drives" are a game-changer</w:t>
      </w:r>
      <w:r w:rsidRPr="0003056F">
        <w:rPr>
          <w:rStyle w:val="StyleUnderline"/>
        </w:rPr>
        <w:t>.</w:t>
      </w:r>
      <w:r w:rsidRPr="0003056F">
        <w:rPr>
          <w:sz w:val="16"/>
        </w:rPr>
        <w:t xml:space="preserve"> In principle, </w:t>
      </w:r>
      <w:r w:rsidRPr="0003056F">
        <w:rPr>
          <w:rStyle w:val="StyleUnderline"/>
        </w:rPr>
        <w:t xml:space="preserve">gene drives </w:t>
      </w:r>
      <w:r w:rsidRPr="0003056F">
        <w:rPr>
          <w:rStyle w:val="StyleUnderline"/>
          <w:highlight w:val="cyan"/>
        </w:rPr>
        <w:t>can be used</w:t>
      </w:r>
      <w:r w:rsidRPr="0003056F">
        <w:rPr>
          <w:rStyle w:val="StyleUnderline"/>
        </w:rPr>
        <w:t xml:space="preserve"> - cheaply, rapidly and sustainably - </w:t>
      </w:r>
      <w:r w:rsidRPr="0003056F">
        <w:rPr>
          <w:rStyle w:val="StyleUnderline"/>
          <w:highlight w:val="cyan"/>
        </w:rPr>
        <w:t>to "fix" the typical level of suffering undergone</w:t>
      </w:r>
      <w:r w:rsidRPr="0003056F">
        <w:rPr>
          <w:rStyle w:val="StyleUnderline"/>
        </w:rPr>
        <w:t xml:space="preserve"> by members of entire free-living and sexually reproducing species </w:t>
      </w:r>
      <w:r w:rsidRPr="00C705D8">
        <w:rPr>
          <w:rStyle w:val="StyleUnderline"/>
          <w:highlight w:val="cyan"/>
        </w:rPr>
        <w:t>at minimal inconvenience to humans</w:t>
      </w:r>
      <w:r w:rsidRPr="0003056F">
        <w:rPr>
          <w:rStyle w:val="StyleUnderline"/>
        </w:rPr>
        <w:t>.</w:t>
      </w:r>
      <w:r w:rsidRPr="0003056F">
        <w:rPr>
          <w:sz w:val="16"/>
        </w:rPr>
        <w:t xml:space="preserve"> If targeted wisely, </w:t>
      </w:r>
      <w:r w:rsidRPr="0003056F">
        <w:rPr>
          <w:rStyle w:val="StyleUnderline"/>
        </w:rPr>
        <w:t>gene drives could massively amplify the effects of even exceedingly weak and fitful human benevolence towards non-human animals.</w:t>
      </w:r>
      <w:r w:rsidRPr="0003056F">
        <w:rPr>
          <w:sz w:val="16"/>
        </w:rPr>
        <w:t xml:space="preserve"> In principle, the </w:t>
      </w:r>
      <w:r w:rsidRPr="0003056F">
        <w:rPr>
          <w:rStyle w:val="StyleUnderline"/>
        </w:rPr>
        <w:t xml:space="preserve">level of suffering in any sexually reproducing species of organism could be significantly reduced via genetic tweaking for the cost of around $10,000 of per species or less at current prices. </w:t>
      </w:r>
      <w:r w:rsidRPr="0003056F">
        <w:rPr>
          <w:sz w:val="16"/>
        </w:rPr>
        <w:t>Back-of-an-envelope calculation suggests the financial cost of a happy non-human biosphere would currently be several hundred million dollars - plus annual maintenance costs of perhaps several million dollars per year.</w:t>
      </w:r>
    </w:p>
    <w:p w14:paraId="3FD13F39" w14:textId="393499F9" w:rsidR="00BE2A24" w:rsidRPr="00BE2A24" w:rsidRDefault="00BE2A24" w:rsidP="00BE2A24">
      <w:pPr>
        <w:pStyle w:val="Heading3"/>
      </w:pPr>
      <w:r w:rsidRPr="00BE2A24">
        <w:t>AT: Neg Util</w:t>
      </w:r>
    </w:p>
    <w:p w14:paraId="59733F27" w14:textId="77777777" w:rsidR="00BE2A24" w:rsidRPr="00151ECB" w:rsidRDefault="00BE2A24" w:rsidP="00BE2A24">
      <w:pPr>
        <w:pStyle w:val="Heading4"/>
      </w:pPr>
      <w:r>
        <w:t>Reject negative util---positive util is the only equal metric to evaluate consequences.</w:t>
      </w:r>
    </w:p>
    <w:p w14:paraId="354AA604" w14:textId="77777777" w:rsidR="00BE2A24" w:rsidRPr="00151ECB" w:rsidRDefault="00BE2A24" w:rsidP="00BE2A24">
      <w:pPr>
        <w:rPr>
          <w:rStyle w:val="Style13ptBold"/>
          <w:b w:val="0"/>
          <w:bCs w:val="0"/>
        </w:rPr>
      </w:pPr>
      <w:r>
        <w:rPr>
          <w:rStyle w:val="Style13ptBold"/>
        </w:rPr>
        <w:t xml:space="preserve">Gustafsson ’24 </w:t>
      </w:r>
      <w:r w:rsidRPr="00BE2A24">
        <w:t>[Johan. E (research scientist at the University of Texas at Austin and senior research fellow in philosophy at University of York); November 2, 2024; “Against Negative Utilitarianism,” https://johanegustafsson.net/papers/against-negative-utilitarianism.pdf]//lol</w:t>
      </w:r>
    </w:p>
    <w:p w14:paraId="0BCFC20C" w14:textId="77777777" w:rsidR="00BE2A24" w:rsidRPr="00151ECB" w:rsidRDefault="00BE2A24" w:rsidP="00BE2A24">
      <w:pPr>
        <w:rPr>
          <w:sz w:val="14"/>
        </w:rPr>
      </w:pPr>
      <w:r w:rsidRPr="00151ECB">
        <w:rPr>
          <w:sz w:val="14"/>
        </w:rPr>
        <w:t>Consider</w:t>
      </w:r>
    </w:p>
    <w:p w14:paraId="3C53EAA0" w14:textId="77777777" w:rsidR="00BE2A24" w:rsidRPr="00BE2A24" w:rsidRDefault="00BE2A24" w:rsidP="00BE2A24">
      <w:pPr>
        <w:rPr>
          <w:rStyle w:val="StyleUnderline"/>
          <w:sz w:val="14"/>
        </w:rPr>
      </w:pPr>
      <w:r w:rsidRPr="00BE2A24">
        <w:rPr>
          <w:sz w:val="14"/>
        </w:rPr>
        <w:t>Bliss versus Torture</w:t>
      </w:r>
      <w:r w:rsidRPr="00BE2A24">
        <w:rPr>
          <w:rStyle w:val="StyleUnderline"/>
        </w:rPr>
        <w:t xml:space="preserve">You have a choice between the following outcomes, where the same people live for the same duration: </w:t>
      </w:r>
    </w:p>
    <w:p w14:paraId="7A5CD2AA" w14:textId="77777777" w:rsidR="00BE2A24" w:rsidRPr="00BE2A24" w:rsidRDefault="00BE2A24" w:rsidP="00BE2A24">
      <w:pPr>
        <w:spacing w:line="240" w:lineRule="auto"/>
        <w:ind w:firstLine="720"/>
        <w:contextualSpacing/>
        <w:rPr>
          <w:rStyle w:val="StyleUnderline"/>
        </w:rPr>
      </w:pPr>
      <w:r w:rsidRPr="00BE2A24">
        <w:rPr>
          <w:rFonts w:ascii="Cambria Math" w:hAnsi="Cambria Math" w:cs="Cambria Math"/>
          <w:sz w:val="14"/>
        </w:rPr>
        <w:t>𝐴</w:t>
      </w:r>
      <w:r w:rsidRPr="00BE2A24">
        <w:rPr>
          <w:rStyle w:val="StyleUnderline"/>
        </w:rPr>
        <w:t xml:space="preserve"> Everyone gets a century of pure bliss followed by a pinprick.</w:t>
      </w:r>
    </w:p>
    <w:p w14:paraId="560ABC17" w14:textId="77777777" w:rsidR="00BE2A24" w:rsidRPr="00BE2A24" w:rsidRDefault="00BE2A24" w:rsidP="00BE2A24">
      <w:pPr>
        <w:spacing w:line="240" w:lineRule="auto"/>
        <w:ind w:left="720"/>
        <w:contextualSpacing/>
        <w:rPr>
          <w:rStyle w:val="StyleUnderline"/>
        </w:rPr>
      </w:pPr>
      <w:r w:rsidRPr="00BE2A24">
        <w:rPr>
          <w:rFonts w:ascii="Cambria Math" w:hAnsi="Cambria Math" w:cs="Cambria Math"/>
          <w:sz w:val="14"/>
        </w:rPr>
        <w:t>𝐵</w:t>
      </w:r>
      <w:r w:rsidRPr="00BE2A24">
        <w:rPr>
          <w:sz w:val="14"/>
        </w:rPr>
        <w:t xml:space="preserve"> </w:t>
      </w:r>
      <w:r w:rsidRPr="00BE2A24">
        <w:rPr>
          <w:rStyle w:val="StyleUnderline"/>
        </w:rPr>
        <w:t>Someone gets a century of torture, and everyone else gets a century of no pleasure and no pain.</w:t>
      </w:r>
    </w:p>
    <w:p w14:paraId="74DEB3C4" w14:textId="77777777" w:rsidR="00BE2A24" w:rsidRPr="00BE2A24" w:rsidRDefault="00BE2A24" w:rsidP="00BE2A24">
      <w:pPr>
        <w:rPr>
          <w:rStyle w:val="StyleUnderline"/>
        </w:rPr>
      </w:pPr>
      <w:r w:rsidRPr="00BE2A24">
        <w:rPr>
          <w:rStyle w:val="StyleUnderline"/>
        </w:rPr>
        <w:t xml:space="preserve">Given a large enough population, you ought to choose </w:t>
      </w:r>
      <w:r w:rsidRPr="00BE2A24">
        <w:rPr>
          <w:rStyle w:val="StyleUnderline"/>
          <w:rFonts w:ascii="Cambria Math" w:hAnsi="Cambria Math" w:cs="Cambria Math"/>
        </w:rPr>
        <w:t>𝐵</w:t>
      </w:r>
      <w:r w:rsidRPr="00BE2A24">
        <w:rPr>
          <w:rStyle w:val="StyleUnderline"/>
        </w:rPr>
        <w:t xml:space="preserve"> over </w:t>
      </w:r>
      <w:r w:rsidRPr="00BE2A24">
        <w:rPr>
          <w:rStyle w:val="StyleUnderline"/>
          <w:rFonts w:ascii="Cambria Math" w:hAnsi="Cambria Math" w:cs="Cambria Math"/>
        </w:rPr>
        <w:t>𝐴</w:t>
      </w:r>
      <w:r w:rsidRPr="00BE2A24">
        <w:rPr>
          <w:rStyle w:val="StyleUnderline"/>
        </w:rPr>
        <w:t xml:space="preserve"> according to N</w:t>
      </w:r>
      <w:r w:rsidRPr="00BE2A24">
        <w:rPr>
          <w:u w:val="single"/>
        </w:rPr>
        <w:t>egative</w:t>
      </w:r>
      <w:r w:rsidRPr="00BE2A24">
        <w:rPr>
          <w:rStyle w:val="StyleUnderline"/>
        </w:rPr>
        <w:t xml:space="preserve"> U</w:t>
      </w:r>
      <w:r w:rsidRPr="00BE2A24">
        <w:rPr>
          <w:u w:val="single"/>
        </w:rPr>
        <w:t>tilitarianism.</w:t>
      </w:r>
      <w:r w:rsidRPr="00BE2A24">
        <w:rPr>
          <w:sz w:val="14"/>
        </w:rPr>
        <w:t xml:space="preserve"> </w:t>
      </w:r>
      <w:r w:rsidRPr="00BE2A24">
        <w:rPr>
          <w:rStyle w:val="StyleUnderline"/>
        </w:rPr>
        <w:t xml:space="preserve">Yet </w:t>
      </w:r>
      <w:r w:rsidRPr="00BE2A24">
        <w:rPr>
          <w:rStyle w:val="StyleUnderline"/>
          <w:rFonts w:ascii="Cambria Math" w:hAnsi="Cambria Math" w:cs="Cambria Math"/>
        </w:rPr>
        <w:t>𝐴</w:t>
      </w:r>
      <w:r w:rsidRPr="00BE2A24">
        <w:rPr>
          <w:rStyle w:val="StyleUnderline"/>
        </w:rPr>
        <w:t xml:space="preserve"> seems more choice-worthy than </w:t>
      </w:r>
      <w:r w:rsidRPr="00BE2A24">
        <w:rPr>
          <w:rStyle w:val="StyleUnderline"/>
          <w:rFonts w:ascii="Cambria Math" w:hAnsi="Cambria Math" w:cs="Cambria Math"/>
        </w:rPr>
        <w:t>𝐵</w:t>
      </w:r>
      <w:r w:rsidRPr="00BE2A24">
        <w:rPr>
          <w:rStyle w:val="StyleUnderline"/>
        </w:rPr>
        <w:t xml:space="preserve"> on, basically, any plausible moral metric: </w:t>
      </w:r>
      <w:r w:rsidRPr="00BE2A24">
        <w:rPr>
          <w:rStyle w:val="StyleUnderline"/>
          <w:rFonts w:ascii="Cambria Math" w:hAnsi="Cambria Math" w:cs="Cambria Math"/>
        </w:rPr>
        <w:t>𝐴</w:t>
      </w:r>
      <w:r w:rsidRPr="00BE2A24">
        <w:rPr>
          <w:rStyle w:val="StyleUnderline"/>
        </w:rPr>
        <w:t xml:space="preserve"> is overwhelmingly in everyone’s subjective interest</w:t>
      </w:r>
      <w:r w:rsidRPr="00BE2A24">
        <w:rPr>
          <w:sz w:val="14"/>
        </w:rPr>
        <w:t xml:space="preserve"> (given, as seems plausible, that everyone strongly prefers ending up in </w:t>
      </w:r>
      <w:r w:rsidRPr="00BE2A24">
        <w:rPr>
          <w:rFonts w:ascii="Cambria Math" w:hAnsi="Cambria Math" w:cs="Cambria Math"/>
          <w:sz w:val="14"/>
        </w:rPr>
        <w:t>𝐴</w:t>
      </w:r>
      <w:r w:rsidRPr="00BE2A24">
        <w:rPr>
          <w:sz w:val="14"/>
        </w:rPr>
        <w:t xml:space="preserve"> to ending up in </w:t>
      </w:r>
      <w:r w:rsidRPr="00BE2A24">
        <w:rPr>
          <w:rFonts w:ascii="Cambria Math" w:hAnsi="Cambria Math" w:cs="Cambria Math"/>
          <w:sz w:val="14"/>
        </w:rPr>
        <w:t>𝐵</w:t>
      </w:r>
      <w:r w:rsidRPr="00BE2A24">
        <w:rPr>
          <w:sz w:val="14"/>
        </w:rPr>
        <w:t xml:space="preserve">).12, 13 </w:t>
      </w:r>
      <w:r w:rsidRPr="00BE2A24">
        <w:rPr>
          <w:rStyle w:val="StyleUnderline"/>
          <w:rFonts w:ascii="Cambria Math" w:hAnsi="Cambria Math" w:cs="Cambria Math"/>
        </w:rPr>
        <w:t>𝐴</w:t>
      </w:r>
      <w:r w:rsidRPr="00BE2A24">
        <w:rPr>
          <w:rStyle w:val="StyleUnderline"/>
        </w:rPr>
        <w:t xml:space="preserve"> is more equal than </w:t>
      </w:r>
      <w:r w:rsidRPr="00BE2A24">
        <w:rPr>
          <w:rStyle w:val="StyleUnderline"/>
          <w:rFonts w:ascii="Cambria Math" w:hAnsi="Cambria Math" w:cs="Cambria Math"/>
        </w:rPr>
        <w:t>𝐵</w:t>
      </w:r>
      <w:r w:rsidRPr="00BE2A24">
        <w:rPr>
          <w:rStyle w:val="StyleUnderline"/>
        </w:rPr>
        <w:t xml:space="preserve">. The worse-off are better off in </w:t>
      </w:r>
      <w:r w:rsidRPr="00BE2A24">
        <w:rPr>
          <w:rStyle w:val="StyleUnderline"/>
          <w:rFonts w:ascii="Cambria Math" w:hAnsi="Cambria Math" w:cs="Cambria Math"/>
        </w:rPr>
        <w:t>𝐴</w:t>
      </w:r>
      <w:r w:rsidRPr="00BE2A24">
        <w:rPr>
          <w:rStyle w:val="StyleUnderline"/>
        </w:rPr>
        <w:t xml:space="preserve"> than in </w:t>
      </w:r>
      <w:r w:rsidRPr="00BE2A24">
        <w:rPr>
          <w:rStyle w:val="StyleUnderline"/>
          <w:rFonts w:ascii="Cambria Math" w:hAnsi="Cambria Math" w:cs="Cambria Math"/>
        </w:rPr>
        <w:t>𝐵</w:t>
      </w:r>
      <w:r w:rsidRPr="00BE2A24">
        <w:rPr>
          <w:rStyle w:val="StyleUnderline"/>
        </w:rPr>
        <w:t xml:space="preserve">. There is less torture in </w:t>
      </w:r>
      <w:r w:rsidRPr="00BE2A24">
        <w:rPr>
          <w:rStyle w:val="StyleUnderline"/>
          <w:rFonts w:ascii="Cambria Math" w:hAnsi="Cambria Math" w:cs="Cambria Math"/>
        </w:rPr>
        <w:t>𝐴</w:t>
      </w:r>
      <w:r w:rsidRPr="00BE2A24">
        <w:rPr>
          <w:rStyle w:val="StyleUnderline"/>
        </w:rPr>
        <w:t xml:space="preserve"> than in </w:t>
      </w:r>
      <w:r w:rsidRPr="00BE2A24">
        <w:rPr>
          <w:rStyle w:val="StyleUnderline"/>
          <w:rFonts w:ascii="Cambria Math" w:hAnsi="Cambria Math" w:cs="Cambria Math"/>
        </w:rPr>
        <w:t>𝐵</w:t>
      </w:r>
      <w:r w:rsidRPr="00BE2A24">
        <w:rPr>
          <w:rStyle w:val="StyleUnderline"/>
        </w:rPr>
        <w:t xml:space="preserve">. </w:t>
      </w:r>
      <w:r w:rsidRPr="00BE2A24">
        <w:rPr>
          <w:sz w:val="14"/>
        </w:rPr>
        <w:t xml:space="preserve">And so on. </w:t>
      </w:r>
    </w:p>
    <w:p w14:paraId="1EA3583F" w14:textId="77777777" w:rsidR="00BE2A24" w:rsidRPr="00BE2A24" w:rsidRDefault="00BE2A24" w:rsidP="00BE2A24">
      <w:pPr>
        <w:rPr>
          <w:sz w:val="14"/>
        </w:rPr>
      </w:pPr>
      <w:r w:rsidRPr="00BE2A24">
        <w:rPr>
          <w:sz w:val="14"/>
        </w:rPr>
        <w:t>Furthermore, it seems that Bliss versus Torture lacks a clear analogue for Classical Utilitarianism.14 (But it is, admittedly, somewhat slippery what counts as analogous to what.) Furthermore</w:t>
      </w:r>
      <w:r w:rsidRPr="00BE2A24">
        <w:rPr>
          <w:rStyle w:val="StyleUnderline"/>
        </w:rPr>
        <w:t xml:space="preserve">, the suffering in </w:t>
      </w:r>
      <w:r w:rsidRPr="00BE2A24">
        <w:rPr>
          <w:rStyle w:val="StyleUnderline"/>
          <w:rFonts w:ascii="Cambria Math" w:hAnsi="Cambria Math" w:cs="Cambria Math"/>
        </w:rPr>
        <w:t>𝐵</w:t>
      </w:r>
      <w:r w:rsidRPr="00BE2A24">
        <w:rPr>
          <w:rStyle w:val="StyleUnderline"/>
        </w:rPr>
        <w:t xml:space="preserve"> seems morally worse, and a greater evil, than the suffering in </w:t>
      </w:r>
      <w:r w:rsidRPr="00BE2A24">
        <w:rPr>
          <w:rStyle w:val="StyleUnderline"/>
          <w:rFonts w:ascii="Cambria Math" w:hAnsi="Cambria Math" w:cs="Cambria Math"/>
        </w:rPr>
        <w:t>𝐴</w:t>
      </w:r>
      <w:r w:rsidRPr="00BE2A24">
        <w:rPr>
          <w:rStyle w:val="StyleUnderline"/>
        </w:rPr>
        <w:t>.</w:t>
      </w:r>
      <w:r w:rsidRPr="00BE2A24">
        <w:rPr>
          <w:sz w:val="14"/>
        </w:rPr>
        <w:t xml:space="preserve"> Finally, </w:t>
      </w:r>
      <w:r w:rsidRPr="00BE2A24">
        <w:rPr>
          <w:rStyle w:val="StyleUnderline"/>
        </w:rPr>
        <w:t>this counter-example cannot be blocked by letting the sum total of pleasure break ties between outcomes with the same sum total of pain.</w:t>
      </w:r>
      <w:r w:rsidRPr="00BE2A24">
        <w:rPr>
          <w:sz w:val="14"/>
        </w:rPr>
        <w:t xml:space="preserve"> Hence this counter-example to Negative Utilitarianism should be more challenging than the earlier counter-examples.</w:t>
      </w:r>
    </w:p>
    <w:p w14:paraId="7B7D2E0B" w14:textId="77777777" w:rsidR="00BE2A24" w:rsidRPr="00151ECB" w:rsidRDefault="00BE2A24" w:rsidP="00BE2A24">
      <w:pPr>
        <w:rPr>
          <w:sz w:val="14"/>
        </w:rPr>
      </w:pPr>
      <w:r w:rsidRPr="00BE2A24">
        <w:rPr>
          <w:rStyle w:val="StyleUnderline"/>
        </w:rPr>
        <w:t>It may be objected that we could deny the possibility of any disanalogy between Classical and Negative Utilitarianism</w:t>
      </w:r>
      <w:r w:rsidRPr="00151ECB">
        <w:rPr>
          <w:rStyle w:val="StyleUnderline"/>
        </w:rPr>
        <w:t xml:space="preserve"> by claiming that there is no such thing as positive well-being.1</w:t>
      </w:r>
      <w:r w:rsidRPr="00151ECB">
        <w:rPr>
          <w:sz w:val="14"/>
        </w:rPr>
        <w:t xml:space="preserve">5 If there is no such thing as positive well-being, the bliss in </w:t>
      </w:r>
      <w:r w:rsidRPr="00151ECB">
        <w:rPr>
          <w:rFonts w:ascii="Cambria Math" w:hAnsi="Cambria Math" w:cs="Cambria Math"/>
          <w:sz w:val="14"/>
        </w:rPr>
        <w:t>𝐴</w:t>
      </w:r>
      <w:r w:rsidRPr="00151ECB">
        <w:rPr>
          <w:sz w:val="14"/>
        </w:rPr>
        <w:t xml:space="preserve"> would count for nothing. And, if so, even Classical Utilitarianism would prescribe </w:t>
      </w:r>
      <w:r w:rsidRPr="00151ECB">
        <w:rPr>
          <w:rFonts w:ascii="Cambria Math" w:hAnsi="Cambria Math" w:cs="Cambria Math"/>
          <w:sz w:val="14"/>
        </w:rPr>
        <w:t>𝐵</w:t>
      </w:r>
      <w:r w:rsidRPr="00151ECB">
        <w:rPr>
          <w:sz w:val="14"/>
        </w:rPr>
        <w:t xml:space="preserve">. But note that the claim that bliss does not provide positive well-being (that is, that bliss is not good for the person) is a substantive evaluative claim. This claim, which Classical Utilitarianism rules out, is part of the package of normative and evaluative ideas that the counter-example targets. </w:t>
      </w:r>
      <w:r w:rsidRPr="00151ECB">
        <w:rPr>
          <w:rStyle w:val="StyleUnderline"/>
        </w:rPr>
        <w:t>Bliss versus Torture does not refer to positive and negative well-being; it only refers to bliss, pinpricks, and torture. Bliss, pinpricks, and torture do exist.</w:t>
      </w:r>
    </w:p>
    <w:p w14:paraId="0C5C4EF1" w14:textId="77777777" w:rsidR="00BE2A24" w:rsidRPr="00151ECB" w:rsidRDefault="00BE2A24" w:rsidP="00BE2A24">
      <w:pPr>
        <w:rPr>
          <w:sz w:val="14"/>
        </w:rPr>
      </w:pPr>
      <w:r w:rsidRPr="00151ECB">
        <w:rPr>
          <w:sz w:val="14"/>
        </w:rPr>
        <w:t xml:space="preserve">Still, </w:t>
      </w:r>
      <w:r w:rsidRPr="00151ECB">
        <w:rPr>
          <w:rStyle w:val="StyleUnderline"/>
        </w:rPr>
        <w:t>one may defend the rejection of positive well-being with the claim that there are no experiences with a positive hedonic tone.</w:t>
      </w:r>
      <w:r w:rsidRPr="00151ECB">
        <w:rPr>
          <w:sz w:val="14"/>
        </w:rPr>
        <w:t xml:space="preserve">16 </w:t>
      </w:r>
      <w:r w:rsidRPr="00151ECB">
        <w:rPr>
          <w:rStyle w:val="StyleUnderline"/>
        </w:rPr>
        <w:t>But this conflicts with what I suspect is most people’s introspective judgement that pleasurable experiences from the best things in life have a positive hedonic tone.</w:t>
      </w:r>
      <w:r w:rsidRPr="00151ECB">
        <w:rPr>
          <w:sz w:val="14"/>
        </w:rPr>
        <w:t>17</w:t>
      </w:r>
    </w:p>
    <w:p w14:paraId="4C4D193D" w14:textId="77777777" w:rsidR="00BE2A24" w:rsidRPr="00151ECB" w:rsidRDefault="00BE2A24" w:rsidP="00BE2A24">
      <w:pPr>
        <w:rPr>
          <w:rStyle w:val="StyleUnderline"/>
        </w:rPr>
      </w:pPr>
      <w:r w:rsidRPr="00151ECB">
        <w:rPr>
          <w:sz w:val="14"/>
        </w:rPr>
        <w:t xml:space="preserve">Furthermore, </w:t>
      </w:r>
      <w:r w:rsidRPr="00151ECB">
        <w:rPr>
          <w:rStyle w:val="StyleUnderline"/>
        </w:rPr>
        <w:t>it seems that our reasons for thinking that there is negative well-being are analogous to our reasons for thinking that there is positive well-being. If we are wrong about the existence of positive well-being, we should also be sceptical about the existence of negative well-being.</w:t>
      </w:r>
    </w:p>
    <w:p w14:paraId="44CE2103" w14:textId="77777777" w:rsidR="00BE2A24" w:rsidRPr="00151ECB" w:rsidRDefault="00BE2A24" w:rsidP="00BE2A24">
      <w:pPr>
        <w:rPr>
          <w:sz w:val="16"/>
        </w:rPr>
      </w:pPr>
      <w:r w:rsidRPr="00151ECB">
        <w:rPr>
          <w:sz w:val="16"/>
        </w:rPr>
        <w:t xml:space="preserve">It may next be objected that a version of Negative Utilitarianism that focused, not on pain, but on negative lifetime well-being would avoid this counter-example. According to Lifetime Negative Utilitarianism, pleasure compensates pain within a life just like in Classical Utilitarianism, but you ought minimize the sum total of negative lifetime well-being.18 This view avoids my counter-example, </w:t>
      </w:r>
      <w:r w:rsidRPr="00151ECB">
        <w:rPr>
          <w:rStyle w:val="StyleUnderline"/>
        </w:rPr>
        <w:t>since the pinpricks are compensated by the bliss so that there is no negative lifetime well-being</w:t>
      </w:r>
      <w:r w:rsidRPr="00151ECB">
        <w:rPr>
          <w:sz w:val="16"/>
        </w:rPr>
        <w:t xml:space="preserve"> in </w:t>
      </w:r>
      <w:r w:rsidRPr="00151ECB">
        <w:rPr>
          <w:rFonts w:ascii="Cambria Math" w:hAnsi="Cambria Math" w:cs="Cambria Math"/>
          <w:sz w:val="16"/>
        </w:rPr>
        <w:t>𝐴</w:t>
      </w:r>
      <w:r w:rsidRPr="00151ECB">
        <w:rPr>
          <w:sz w:val="16"/>
        </w:rPr>
        <w:t xml:space="preserve">. But it gives </w:t>
      </w:r>
      <w:r w:rsidRPr="00151ECB">
        <w:rPr>
          <w:rStyle w:val="StyleUnderline"/>
        </w:rPr>
        <w:t>less weight to torture for a person who still ends up with non-negative lifetime well-being than a pinprick for a person who ends up with negative lifetime well-being, which is implausible.</w:t>
      </w:r>
      <w:r w:rsidRPr="00151ECB">
        <w:rPr>
          <w:sz w:val="16"/>
        </w:rPr>
        <w:t>19</w:t>
      </w:r>
    </w:p>
    <w:p w14:paraId="4A5795DB" w14:textId="77777777" w:rsidR="009C358C" w:rsidRPr="00EB350A" w:rsidRDefault="009C358C" w:rsidP="009C358C">
      <w:pPr>
        <w:pStyle w:val="Heading3"/>
      </w:pPr>
      <w:r w:rsidRPr="00EB350A">
        <w:t>AT: Wild Animals</w:t>
      </w:r>
    </w:p>
    <w:p w14:paraId="1D1CD072" w14:textId="77777777" w:rsidR="009C358C" w:rsidRDefault="009C358C" w:rsidP="009C358C">
      <w:pPr>
        <w:pStyle w:val="Heading4"/>
      </w:pPr>
      <w:r>
        <w:t xml:space="preserve">We </w:t>
      </w:r>
      <w:r w:rsidRPr="006A16A6">
        <w:rPr>
          <w:u w:val="single"/>
        </w:rPr>
        <w:t>over conflate</w:t>
      </w:r>
      <w:r>
        <w:t xml:space="preserve"> suffering of wild animals.</w:t>
      </w:r>
    </w:p>
    <w:p w14:paraId="75756FBD" w14:textId="77777777" w:rsidR="009C358C" w:rsidRPr="006A16A6" w:rsidRDefault="009C358C" w:rsidP="009C358C">
      <w:pPr>
        <w:rPr>
          <w:rStyle w:val="Style13ptBold"/>
          <w:b w:val="0"/>
          <w:bCs w:val="0"/>
        </w:rPr>
      </w:pPr>
      <w:r>
        <w:rPr>
          <w:rStyle w:val="Style13ptBold"/>
        </w:rPr>
        <w:t xml:space="preserve">Plant ’16 </w:t>
      </w:r>
      <w:r w:rsidRPr="006A16A6">
        <w:rPr>
          <w:rStyle w:val="Style13ptBold"/>
        </w:rPr>
        <w:t>[Michael (philosopher and global happiness researcher. He is the Founder and Research Director of the Happier Lives Institute); November 25, 2016; “The Unproven (And Unprovable) Case For Wild Animal Suffering,”; https://www.plantinghappiness.co.uk/the-unproven-and-unprovable-case-for-wild-animal-suffering/]//lol</w:t>
      </w:r>
    </w:p>
    <w:p w14:paraId="354CAD0E" w14:textId="77777777" w:rsidR="009C358C" w:rsidRPr="006A16A6" w:rsidRDefault="009C358C" w:rsidP="009C358C">
      <w:pPr>
        <w:rPr>
          <w:sz w:val="16"/>
        </w:rPr>
      </w:pPr>
      <w:r w:rsidRPr="006A16A6">
        <w:rPr>
          <w:sz w:val="16"/>
        </w:rPr>
        <w:t xml:space="preserve">Tomasik discusses and dismisses two objections to his argument. First, that </w:t>
      </w:r>
      <w:r w:rsidRPr="00AE3A13">
        <w:rPr>
          <w:rStyle w:val="StyleUnderline"/>
          <w:highlight w:val="cyan"/>
        </w:rPr>
        <w:t>humans</w:t>
      </w:r>
      <w:r w:rsidRPr="006A16A6">
        <w:rPr>
          <w:rStyle w:val="StyleUnderline"/>
        </w:rPr>
        <w:t xml:space="preserve"> are inclined </w:t>
      </w:r>
      <w:r w:rsidRPr="00AE3A13">
        <w:rPr>
          <w:rStyle w:val="Emphasis"/>
        </w:rPr>
        <w:t xml:space="preserve">to </w:t>
      </w:r>
      <w:r w:rsidRPr="00AE3A13">
        <w:rPr>
          <w:rStyle w:val="Emphasis"/>
          <w:highlight w:val="cyan"/>
        </w:rPr>
        <w:t>misjudge</w:t>
      </w:r>
      <w:r w:rsidRPr="00AE3A13">
        <w:rPr>
          <w:rStyle w:val="Emphasis"/>
        </w:rPr>
        <w:t xml:space="preserve"> the </w:t>
      </w:r>
      <w:r w:rsidRPr="00AE3A13">
        <w:rPr>
          <w:rStyle w:val="Emphasis"/>
          <w:highlight w:val="cyan"/>
        </w:rPr>
        <w:t>happiness of animals</w:t>
      </w:r>
      <w:r w:rsidRPr="006A16A6">
        <w:rPr>
          <w:sz w:val="16"/>
        </w:rPr>
        <w:t xml:space="preserve">. Tomasik claims we might be underestimating the suffering of animals because, from our air-conditioned rooms, we are no longer used to experiencing anything like it. Second, he considers why we don’t see animals committing suicide if they are so unhappy. I’ll return to the first point later on, </w:t>
      </w:r>
      <w:r w:rsidRPr="006A16A6">
        <w:rPr>
          <w:rStyle w:val="StyleUnderline"/>
        </w:rPr>
        <w:t xml:space="preserve">but I </w:t>
      </w:r>
      <w:r w:rsidRPr="00AE3A13">
        <w:rPr>
          <w:rStyle w:val="StyleUnderline"/>
          <w:highlight w:val="cyan"/>
        </w:rPr>
        <w:t>don’t see why</w:t>
      </w:r>
      <w:r w:rsidRPr="006A16A6">
        <w:rPr>
          <w:rStyle w:val="StyleUnderline"/>
        </w:rPr>
        <w:t xml:space="preserve"> </w:t>
      </w:r>
      <w:r w:rsidRPr="00AE3A13">
        <w:rPr>
          <w:rStyle w:val="StyleUnderline"/>
          <w:highlight w:val="cyan"/>
        </w:rPr>
        <w:t>discussing suicides is relevant</w:t>
      </w:r>
      <w:r w:rsidRPr="006A16A6">
        <w:rPr>
          <w:rStyle w:val="StyleUnderline"/>
        </w:rPr>
        <w:t xml:space="preserve">: it’s presumably quite </w:t>
      </w:r>
      <w:r w:rsidRPr="00AE3A13">
        <w:rPr>
          <w:rStyle w:val="StyleUnderline"/>
          <w:highlight w:val="cyan"/>
        </w:rPr>
        <w:t>hard for animals to kill themselves</w:t>
      </w:r>
      <w:r w:rsidRPr="006A16A6">
        <w:rPr>
          <w:rStyle w:val="StyleUnderline"/>
        </w:rPr>
        <w:t xml:space="preserve">, except by falling from a great height or drowning. </w:t>
      </w:r>
      <w:r w:rsidRPr="006A16A6">
        <w:rPr>
          <w:sz w:val="16"/>
        </w:rPr>
        <w:t xml:space="preserve">Further, you’d </w:t>
      </w:r>
      <w:r w:rsidRPr="006A16A6">
        <w:rPr>
          <w:rStyle w:val="StyleUnderline"/>
        </w:rPr>
        <w:t xml:space="preserve">expect </w:t>
      </w:r>
      <w:r w:rsidRPr="00AE3A13">
        <w:rPr>
          <w:rStyle w:val="StyleUnderline"/>
          <w:highlight w:val="cyan"/>
        </w:rPr>
        <w:t>animals</w:t>
      </w:r>
      <w:r w:rsidRPr="006A16A6">
        <w:rPr>
          <w:rStyle w:val="StyleUnderline"/>
        </w:rPr>
        <w:t xml:space="preserve"> to </w:t>
      </w:r>
      <w:r w:rsidRPr="00AE3A13">
        <w:rPr>
          <w:rStyle w:val="StyleUnderline"/>
          <w:highlight w:val="cyan"/>
        </w:rPr>
        <w:t>only attempt</w:t>
      </w:r>
      <w:r w:rsidRPr="006A16A6">
        <w:rPr>
          <w:rStyle w:val="StyleUnderline"/>
        </w:rPr>
        <w:t xml:space="preserve"> suicide </w:t>
      </w:r>
      <w:r w:rsidRPr="00AE3A13">
        <w:rPr>
          <w:rStyle w:val="StyleUnderline"/>
          <w:highlight w:val="cyan"/>
        </w:rPr>
        <w:t>once</w:t>
      </w:r>
      <w:r w:rsidRPr="006A16A6">
        <w:rPr>
          <w:rStyle w:val="StyleUnderline"/>
        </w:rPr>
        <w:t xml:space="preserve"> they are </w:t>
      </w:r>
      <w:r w:rsidRPr="00AE3A13">
        <w:rPr>
          <w:rStyle w:val="StyleUnderline"/>
          <w:highlight w:val="cyan"/>
        </w:rPr>
        <w:t>below</w:t>
      </w:r>
      <w:r w:rsidRPr="006A16A6">
        <w:rPr>
          <w:rStyle w:val="StyleUnderline"/>
        </w:rPr>
        <w:t xml:space="preserve"> the </w:t>
      </w:r>
      <w:r w:rsidRPr="00AE3A13">
        <w:rPr>
          <w:rStyle w:val="StyleUnderline"/>
          <w:highlight w:val="cyan"/>
        </w:rPr>
        <w:t>neutral level of happines</w:t>
      </w:r>
      <w:r w:rsidRPr="006A16A6">
        <w:rPr>
          <w:rStyle w:val="StyleUnderline"/>
        </w:rPr>
        <w:t xml:space="preserve">s anyway, </w:t>
      </w:r>
      <w:r w:rsidRPr="00AE3A13">
        <w:rPr>
          <w:rStyle w:val="StyleUnderline"/>
          <w:highlight w:val="cyan"/>
        </w:rPr>
        <w:t>so that wouldn’t tell us</w:t>
      </w:r>
      <w:r w:rsidRPr="006A16A6">
        <w:rPr>
          <w:rStyle w:val="StyleUnderline"/>
        </w:rPr>
        <w:t xml:space="preserve"> anything </w:t>
      </w:r>
      <w:r w:rsidRPr="00AE3A13">
        <w:rPr>
          <w:rStyle w:val="StyleUnderline"/>
          <w:highlight w:val="cyan"/>
        </w:rPr>
        <w:t>about whether non-suicidal animals have net positive or</w:t>
      </w:r>
      <w:r w:rsidRPr="006A16A6">
        <w:rPr>
          <w:rStyle w:val="StyleUnderline"/>
        </w:rPr>
        <w:t xml:space="preserve"> net </w:t>
      </w:r>
      <w:r w:rsidRPr="00AE3A13">
        <w:rPr>
          <w:rStyle w:val="StyleUnderline"/>
          <w:highlight w:val="cyan"/>
        </w:rPr>
        <w:t>neg</w:t>
      </w:r>
      <w:r w:rsidRPr="006A16A6">
        <w:rPr>
          <w:rStyle w:val="StyleUnderline"/>
        </w:rPr>
        <w:t xml:space="preserve">ative </w:t>
      </w:r>
      <w:r w:rsidRPr="00AE3A13">
        <w:rPr>
          <w:rStyle w:val="StyleUnderline"/>
          <w:highlight w:val="cyan"/>
        </w:rPr>
        <w:t>lives</w:t>
      </w:r>
      <w:r w:rsidRPr="006A16A6">
        <w:rPr>
          <w:rStyle w:val="StyleUnderline"/>
        </w:rPr>
        <w:t>.</w:t>
      </w:r>
    </w:p>
    <w:p w14:paraId="5997D49E" w14:textId="77777777" w:rsidR="009C358C" w:rsidRPr="006A16A6" w:rsidRDefault="009C358C" w:rsidP="009C358C">
      <w:pPr>
        <w:rPr>
          <w:sz w:val="16"/>
        </w:rPr>
      </w:pPr>
      <w:r w:rsidRPr="006A16A6">
        <w:rPr>
          <w:sz w:val="16"/>
        </w:rPr>
        <w:t>Objections to the argument there is more suffering than happiness in nature</w:t>
      </w:r>
    </w:p>
    <w:p w14:paraId="30C485C5" w14:textId="77777777" w:rsidR="009C358C" w:rsidRPr="006A16A6" w:rsidRDefault="009C358C" w:rsidP="009C358C">
      <w:pPr>
        <w:rPr>
          <w:sz w:val="16"/>
        </w:rPr>
      </w:pPr>
      <w:r w:rsidRPr="006A16A6">
        <w:rPr>
          <w:sz w:val="16"/>
        </w:rPr>
        <w:t>In this section I present five objections, which I outline here. First, the analysis is selective. It focuses on the most vividly painful moments in nature, such as being killed, and gives very little analysis to the average, humdrum and potentially pleasant lives of animals. Second, judging how much animals suffer will be hard. Trying to assess how happy animals are by considering how much we, as humans, would like to be them is an irrelevant anthropomorphic mistake. It’s not clear how we could make the necessary cardinal comparisons either, except by assumption. Third, the analysis is one-sided. Only the suffering of the prey is counted, not the pleasure of the predators. Fourth, it employs a ‘bait and switch’, treating relevant different types of animals as if they were the same. Having argued ‘k-selector’ animals (e.g. gazelles, which have few offspring, few of whom die immediately) have bad lives and painful deaths, he argues there is more suffering than happiness in nature because most animals are ‘r-selectors’ animals (e.g. fish, which have many offspring, most of which die immediately). Clearly, we should treat different animals differently. Fifth, it is incomplete. We need a common way of assessing the suffering of animals of different types to establish where suffering lies. Having presented these objections, I draw them together. I suggest, if we want to know the balance of happiness to suffering in nature, we should to give an evolutionary explanation of how much pleasure and pain the animals in a given ecosystem would experience on a daily basis. This analysis will be piecemeal, riddled with anthropomorphic assumptions, and likely different from animal to animal anyway.</w:t>
      </w:r>
    </w:p>
    <w:p w14:paraId="7E4C9E45" w14:textId="77777777" w:rsidR="009C358C" w:rsidRPr="006A16A6" w:rsidRDefault="009C358C" w:rsidP="009C358C">
      <w:pPr>
        <w:rPr>
          <w:sz w:val="16"/>
        </w:rPr>
      </w:pPr>
      <w:r w:rsidRPr="006A16A6">
        <w:rPr>
          <w:sz w:val="16"/>
        </w:rPr>
        <w:t>I’ll now discuss these objections in turn.</w:t>
      </w:r>
    </w:p>
    <w:p w14:paraId="5C60B6C0" w14:textId="77777777" w:rsidR="009C358C" w:rsidRPr="006A16A6" w:rsidRDefault="009C358C" w:rsidP="009C358C">
      <w:pPr>
        <w:rPr>
          <w:sz w:val="16"/>
        </w:rPr>
      </w:pPr>
      <w:r w:rsidRPr="006A16A6">
        <w:rPr>
          <w:sz w:val="16"/>
        </w:rPr>
        <w:t>3.1. Selective analysis: relies heavily on assumptions about the suffering caused by death</w:t>
      </w:r>
    </w:p>
    <w:p w14:paraId="054FBCFE" w14:textId="77777777" w:rsidR="009C358C" w:rsidRPr="006A16A6" w:rsidRDefault="009C358C" w:rsidP="009C358C">
      <w:pPr>
        <w:rPr>
          <w:sz w:val="16"/>
        </w:rPr>
      </w:pPr>
      <w:r w:rsidRPr="006A16A6">
        <w:rPr>
          <w:sz w:val="16"/>
        </w:rPr>
        <w:t xml:space="preserve">The main argument for the idea that there is net WAS seems to be that most animals’ deaths are so bad that, even if they experience some happiness whilst alive, it outweighs the happiness they experience beforehand. In the paper, </w:t>
      </w:r>
      <w:r w:rsidRPr="00AE3A13">
        <w:rPr>
          <w:rStyle w:val="StyleUnderline"/>
          <w:highlight w:val="cyan"/>
        </w:rPr>
        <w:t>Tomasik</w:t>
      </w:r>
      <w:r w:rsidRPr="006A16A6">
        <w:rPr>
          <w:rStyle w:val="StyleUnderline"/>
        </w:rPr>
        <w:t xml:space="preserve"> </w:t>
      </w:r>
      <w:r w:rsidRPr="00AE3A13">
        <w:rPr>
          <w:rStyle w:val="StyleUnderline"/>
          <w:highlight w:val="cyan"/>
        </w:rPr>
        <w:t>quotes</w:t>
      </w:r>
      <w:r w:rsidRPr="006A16A6">
        <w:rPr>
          <w:rStyle w:val="StyleUnderline"/>
        </w:rPr>
        <w:t xml:space="preserve"> a vivid account of a </w:t>
      </w:r>
      <w:r w:rsidRPr="00AE3A13">
        <w:rPr>
          <w:rStyle w:val="StyleUnderline"/>
          <w:highlight w:val="cyan"/>
        </w:rPr>
        <w:t>zebra being killed by a lion</w:t>
      </w:r>
      <w:r w:rsidRPr="006A16A6">
        <w:rPr>
          <w:sz w:val="16"/>
        </w:rPr>
        <w:t xml:space="preserve"> (Tomasik 2015, 135).</w:t>
      </w:r>
    </w:p>
    <w:p w14:paraId="5F121C8F" w14:textId="77777777" w:rsidR="009C358C" w:rsidRPr="006A16A6" w:rsidRDefault="009C358C" w:rsidP="009C358C">
      <w:pPr>
        <w:rPr>
          <w:sz w:val="16"/>
        </w:rPr>
      </w:pPr>
      <w:r w:rsidRPr="006A16A6">
        <w:rPr>
          <w:sz w:val="16"/>
        </w:rPr>
        <w:t xml:space="preserve">Let’s assess the zebra example provided. </w:t>
      </w:r>
      <w:r w:rsidRPr="006A16A6">
        <w:rPr>
          <w:rStyle w:val="StyleUnderline"/>
        </w:rPr>
        <w:t xml:space="preserve">The </w:t>
      </w:r>
      <w:r w:rsidRPr="00AE3A13">
        <w:rPr>
          <w:rStyle w:val="StyleUnderline"/>
          <w:highlight w:val="cyan"/>
        </w:rPr>
        <w:t>life expectancy of a zebra in the wild is 25 years</w:t>
      </w:r>
      <w:r w:rsidRPr="006A16A6">
        <w:rPr>
          <w:rStyle w:val="StyleUnderline"/>
        </w:rPr>
        <w:t>.</w:t>
      </w:r>
      <w:r w:rsidRPr="006A16A6">
        <w:rPr>
          <w:sz w:val="16"/>
        </w:rPr>
        <w:t xml:space="preserve"> </w:t>
      </w:r>
      <w:r w:rsidRPr="006A16A6">
        <w:rPr>
          <w:rStyle w:val="StyleUnderline"/>
        </w:rPr>
        <w:t xml:space="preserve">In the account Tomasik gives the </w:t>
      </w:r>
      <w:r w:rsidRPr="00AE3A13">
        <w:rPr>
          <w:rStyle w:val="StyleUnderline"/>
          <w:highlight w:val="cyan"/>
        </w:rPr>
        <w:t xml:space="preserve">zebra dies </w:t>
      </w:r>
      <w:r w:rsidRPr="00AE3A13">
        <w:rPr>
          <w:rStyle w:val="StyleUnderline"/>
        </w:rPr>
        <w:t xml:space="preserve">painfully </w:t>
      </w:r>
      <w:r w:rsidRPr="00AE3A13">
        <w:rPr>
          <w:rStyle w:val="StyleUnderline"/>
          <w:highlight w:val="cyan"/>
        </w:rPr>
        <w:t>over 6 minutes</w:t>
      </w:r>
      <w:r w:rsidRPr="006A16A6">
        <w:rPr>
          <w:rStyle w:val="StyleUnderline"/>
        </w:rPr>
        <w:t xml:space="preserve">. As a </w:t>
      </w:r>
      <w:r w:rsidRPr="00AE3A13">
        <w:rPr>
          <w:rStyle w:val="StyleUnderline"/>
          <w:highlight w:val="cyan"/>
        </w:rPr>
        <w:t>percentage of</w:t>
      </w:r>
      <w:r w:rsidRPr="006A16A6">
        <w:rPr>
          <w:rStyle w:val="StyleUnderline"/>
        </w:rPr>
        <w:t xml:space="preserve"> the </w:t>
      </w:r>
      <w:r w:rsidRPr="00AE3A13">
        <w:rPr>
          <w:rStyle w:val="StyleUnderline"/>
          <w:highlight w:val="cyan"/>
        </w:rPr>
        <w:t>zebra’s life</w:t>
      </w:r>
      <w:r w:rsidRPr="006A16A6">
        <w:rPr>
          <w:rStyle w:val="StyleUnderline"/>
        </w:rPr>
        <w:t xml:space="preserve">, that </w:t>
      </w:r>
      <w:r w:rsidRPr="00AE3A13">
        <w:rPr>
          <w:rStyle w:val="StyleUnderline"/>
          <w:highlight w:val="cyan"/>
        </w:rPr>
        <w:t>6 minutes is 0.000046%.</w:t>
      </w:r>
      <w:r w:rsidRPr="006A16A6">
        <w:rPr>
          <w:rStyle w:val="StyleUnderline"/>
        </w:rPr>
        <w:t xml:space="preserve"> </w:t>
      </w:r>
      <w:r w:rsidRPr="006A16A6">
        <w:rPr>
          <w:sz w:val="16"/>
        </w:rPr>
        <w:t xml:space="preserve">Let’s assume the zebra is </w:t>
      </w:r>
      <w:r w:rsidRPr="00AE3A13">
        <w:rPr>
          <w:rStyle w:val="StyleUnderline"/>
          <w:highlight w:val="cyan"/>
        </w:rPr>
        <w:t>asleep for 8 hours</w:t>
      </w:r>
      <w:r w:rsidRPr="006A16A6">
        <w:rPr>
          <w:rStyle w:val="StyleUnderline"/>
        </w:rPr>
        <w:t xml:space="preserve"> of every day</w:t>
      </w:r>
      <w:r w:rsidRPr="00AE3A13">
        <w:rPr>
          <w:rStyle w:val="StyleUnderline"/>
          <w:highlight w:val="cyan"/>
        </w:rPr>
        <w:t>, so that 6 minutes is 0.000068% of its conscious experience.</w:t>
      </w:r>
      <w:r w:rsidRPr="006A16A6">
        <w:rPr>
          <w:sz w:val="16"/>
        </w:rPr>
        <w:t xml:space="preserve"> Even granting the death of the zebra is gruesome and those </w:t>
      </w:r>
      <w:r w:rsidRPr="006A16A6">
        <w:rPr>
          <w:rStyle w:val="StyleUnderline"/>
        </w:rPr>
        <w:t>6 minutes</w:t>
      </w:r>
      <w:r w:rsidRPr="006A16A6">
        <w:rPr>
          <w:sz w:val="16"/>
        </w:rPr>
        <w:t xml:space="preserve"> may feel like a long time, that </w:t>
      </w:r>
      <w:r w:rsidRPr="006A16A6">
        <w:rPr>
          <w:rStyle w:val="StyleUnderline"/>
        </w:rPr>
        <w:t xml:space="preserve">is nevertheless a </w:t>
      </w:r>
      <w:r w:rsidRPr="00AE3A13">
        <w:rPr>
          <w:rStyle w:val="StyleUnderline"/>
          <w:highlight w:val="cyan"/>
        </w:rPr>
        <w:t>tiny fraction</w:t>
      </w:r>
      <w:r w:rsidRPr="006A16A6">
        <w:rPr>
          <w:rStyle w:val="StyleUnderline"/>
        </w:rPr>
        <w:t xml:space="preserve"> of the animal’s entire life and </w:t>
      </w:r>
      <w:r w:rsidRPr="00AE3A13">
        <w:rPr>
          <w:rStyle w:val="Emphasis"/>
          <w:highlight w:val="cyan"/>
        </w:rPr>
        <w:t>should not be overstated</w:t>
      </w:r>
      <w:r w:rsidRPr="006A16A6">
        <w:rPr>
          <w:rStyle w:val="StyleUnderline"/>
        </w:rPr>
        <w:t>.</w:t>
      </w:r>
    </w:p>
    <w:p w14:paraId="54DE944E" w14:textId="77777777" w:rsidR="009C358C" w:rsidRPr="006A16A6" w:rsidRDefault="009C358C" w:rsidP="009C358C">
      <w:pPr>
        <w:rPr>
          <w:sz w:val="16"/>
        </w:rPr>
      </w:pPr>
      <w:r w:rsidRPr="006A16A6">
        <w:rPr>
          <w:sz w:val="16"/>
        </w:rPr>
        <w:t xml:space="preserve">For the sake of argument, let’s assume that we can make cardinal intra- and interpersonal comparisons of utility of and across other species and do so lazily by intuition. That is to say, we can just guess </w:t>
      </w:r>
      <w:r w:rsidRPr="006A16A6">
        <w:rPr>
          <w:rStyle w:val="StyleUnderline"/>
        </w:rPr>
        <w:t>how many times worse 6 minutes of being eaten is that 6 minutes of some other experience, such as eating grass.</w:t>
      </w:r>
      <w:r w:rsidRPr="006A16A6">
        <w:rPr>
          <w:sz w:val="16"/>
        </w:rPr>
        <w:t xml:space="preserve"> Let’s also assume the zebra’s life has been happy overall excluding the last 6 minutes of her death (I’ll come back to assessing the day-to-day lives on animals in the next section). </w:t>
      </w:r>
      <w:r w:rsidRPr="006A16A6">
        <w:rPr>
          <w:rStyle w:val="StyleUnderline"/>
        </w:rPr>
        <w:t xml:space="preserve">Using the numbers above, for the zebra’s death to cause so much suffering it outweighs the pleasure in the rest of its life, that means </w:t>
      </w:r>
      <w:r w:rsidRPr="00AE3A13">
        <w:rPr>
          <w:rStyle w:val="StyleUnderline"/>
          <w:highlight w:val="cyan"/>
        </w:rPr>
        <w:t>each minute of its</w:t>
      </w:r>
      <w:r w:rsidRPr="006A16A6">
        <w:rPr>
          <w:rStyle w:val="StyleUnderline"/>
        </w:rPr>
        <w:t xml:space="preserve"> </w:t>
      </w:r>
      <w:r w:rsidRPr="00AE3A13">
        <w:rPr>
          <w:rStyle w:val="StyleUnderline"/>
          <w:highlight w:val="cyan"/>
        </w:rPr>
        <w:t>death would</w:t>
      </w:r>
      <w:r w:rsidRPr="006A16A6">
        <w:rPr>
          <w:rStyle w:val="StyleUnderline"/>
        </w:rPr>
        <w:t xml:space="preserve"> need to </w:t>
      </w:r>
      <w:r w:rsidRPr="00AE3A13">
        <w:rPr>
          <w:rStyle w:val="StyleUnderline"/>
          <w:highlight w:val="cyan"/>
        </w:rPr>
        <w:t>be at least 2,190,000 times more painful than</w:t>
      </w:r>
      <w:r w:rsidRPr="006A16A6">
        <w:rPr>
          <w:rStyle w:val="StyleUnderline"/>
        </w:rPr>
        <w:t xml:space="preserve"> the </w:t>
      </w:r>
      <w:r w:rsidRPr="00AE3A13">
        <w:rPr>
          <w:rStyle w:val="StyleUnderline"/>
          <w:highlight w:val="cyan"/>
        </w:rPr>
        <w:t>average minute of the zebra’s life</w:t>
      </w:r>
      <w:r w:rsidRPr="006A16A6">
        <w:rPr>
          <w:rStyle w:val="StyleUnderline"/>
        </w:rPr>
        <w:t>.</w:t>
      </w:r>
      <w:r w:rsidRPr="006A16A6">
        <w:rPr>
          <w:sz w:val="16"/>
        </w:rPr>
        <w:t xml:space="preserve"> I provide no evidence for this, but intuitively it seems rather hard to believe moments of dying could really be that bad and so much worse than any other experience.</w:t>
      </w:r>
    </w:p>
    <w:p w14:paraId="79EC65ED" w14:textId="77777777" w:rsidR="009C358C" w:rsidRPr="006A16A6" w:rsidRDefault="009C358C" w:rsidP="009C358C">
      <w:pPr>
        <w:rPr>
          <w:rStyle w:val="StyleUnderline"/>
        </w:rPr>
      </w:pPr>
      <w:r w:rsidRPr="006A16A6">
        <w:rPr>
          <w:sz w:val="16"/>
        </w:rPr>
        <w:t>Some might object I’ve chosen an unrepresentative case: zebras can live 25 years, in comparison to which 6 minutes is rather short</w:t>
      </w:r>
      <w:r w:rsidRPr="006A16A6">
        <w:rPr>
          <w:rStyle w:val="StyleUnderline"/>
        </w:rPr>
        <w:t>. The ratio of time-dying to time-before-death may vary tremendously</w:t>
      </w:r>
      <w:r w:rsidRPr="006A16A6">
        <w:rPr>
          <w:sz w:val="16"/>
        </w:rPr>
        <w:t>. It would not advance the philosophical analysis to consider a range of cases, so I will end this section by pointing out that even if it takes some animal an hour to die</w:t>
      </w:r>
      <w:r w:rsidRPr="006A16A6">
        <w:rPr>
          <w:rStyle w:val="StyleUnderline"/>
        </w:rPr>
        <w:t xml:space="preserve">, </w:t>
      </w:r>
      <w:r w:rsidRPr="00B15059">
        <w:rPr>
          <w:rStyle w:val="StyleUnderline"/>
          <w:highlight w:val="cyan"/>
        </w:rPr>
        <w:t>if</w:t>
      </w:r>
      <w:r w:rsidRPr="006A16A6">
        <w:rPr>
          <w:rStyle w:val="StyleUnderline"/>
        </w:rPr>
        <w:t xml:space="preserve"> the </w:t>
      </w:r>
      <w:r w:rsidRPr="00B15059">
        <w:rPr>
          <w:rStyle w:val="StyleUnderline"/>
          <w:highlight w:val="cyan"/>
        </w:rPr>
        <w:t>animal lives for 1.15 years</w:t>
      </w:r>
      <w:r w:rsidRPr="006A16A6">
        <w:rPr>
          <w:rStyle w:val="StyleUnderline"/>
        </w:rPr>
        <w:t xml:space="preserve"> and has had a positive life until that point, </w:t>
      </w:r>
      <w:r w:rsidRPr="00B15059">
        <w:rPr>
          <w:rStyle w:val="StyleUnderline"/>
          <w:highlight w:val="cyan"/>
        </w:rPr>
        <w:t xml:space="preserve">each minute of death would still need to be 10,000 times more unpleasant than </w:t>
      </w:r>
      <w:r w:rsidRPr="00B15059">
        <w:rPr>
          <w:rStyle w:val="StyleUnderline"/>
        </w:rPr>
        <w:t xml:space="preserve">its </w:t>
      </w:r>
      <w:r w:rsidRPr="00B15059">
        <w:rPr>
          <w:rStyle w:val="StyleUnderline"/>
          <w:highlight w:val="cyan"/>
        </w:rPr>
        <w:t>pre-dying life was pleasant.</w:t>
      </w:r>
      <w:r w:rsidRPr="006A16A6">
        <w:rPr>
          <w:rStyle w:val="StyleUnderline"/>
        </w:rPr>
        <w:t xml:space="preserve"> Even in this scenario </w:t>
      </w:r>
      <w:r w:rsidRPr="00B15059">
        <w:rPr>
          <w:rStyle w:val="Emphasis"/>
          <w:highlight w:val="cyan"/>
        </w:rPr>
        <w:t>death would still need to be implausibly bad</w:t>
      </w:r>
      <w:r w:rsidRPr="006A16A6">
        <w:rPr>
          <w:rStyle w:val="StyleUnderline"/>
        </w:rPr>
        <w:t xml:space="preserve"> to outweigh even a slightly pleasant life.</w:t>
      </w:r>
    </w:p>
    <w:p w14:paraId="7D0F1D05" w14:textId="77777777" w:rsidR="009C358C" w:rsidRDefault="009C358C" w:rsidP="009C358C">
      <w:pPr>
        <w:rPr>
          <w:sz w:val="16"/>
        </w:rPr>
      </w:pPr>
      <w:r w:rsidRPr="006A16A6">
        <w:rPr>
          <w:sz w:val="16"/>
        </w:rPr>
        <w:t xml:space="preserve">On the assumption that time spent dying is a small part of animals’ lives, the </w:t>
      </w:r>
      <w:r w:rsidRPr="006A16A6">
        <w:rPr>
          <w:rStyle w:val="StyleUnderline"/>
        </w:rPr>
        <w:t xml:space="preserve">crucial question must be whether the ordinary life of an animal is pleasant or not. </w:t>
      </w:r>
      <w:r w:rsidRPr="006A16A6">
        <w:rPr>
          <w:sz w:val="16"/>
        </w:rPr>
        <w:t xml:space="preserve">Tomasik notes that, unlike us, animals may not have access to food and water whenever they want it, shelter if it rains, and must be constantly wary of predators. However, </w:t>
      </w:r>
      <w:r w:rsidRPr="006A16A6">
        <w:rPr>
          <w:rStyle w:val="StyleUnderline"/>
        </w:rPr>
        <w:t xml:space="preserve">isn’t sufficient to prove his case that animals have some bad moments in their lives. What his arguments need to show is that there is more suffering than happiness overall. </w:t>
      </w:r>
      <w:r w:rsidRPr="00B15059">
        <w:rPr>
          <w:rStyle w:val="StyleUnderline"/>
          <w:highlight w:val="cyan"/>
        </w:rPr>
        <w:t xml:space="preserve">Presumably there are some </w:t>
      </w:r>
      <w:r w:rsidRPr="00B15059">
        <w:rPr>
          <w:rStyle w:val="Emphasis"/>
          <w:highlight w:val="cyan"/>
        </w:rPr>
        <w:t>positive moments in animals lives</w:t>
      </w:r>
      <w:r w:rsidRPr="00B15059">
        <w:rPr>
          <w:rStyle w:val="StyleUnderline"/>
          <w:highlight w:val="cyan"/>
        </w:rPr>
        <w:t>.</w:t>
      </w:r>
      <w:r w:rsidRPr="006A16A6">
        <w:rPr>
          <w:rStyle w:val="StyleUnderline"/>
        </w:rPr>
        <w:t xml:space="preserve"> I assume zebras enjoy </w:t>
      </w:r>
      <w:r w:rsidRPr="00B15059">
        <w:rPr>
          <w:rStyle w:val="StyleUnderline"/>
          <w:highlight w:val="cyan"/>
        </w:rPr>
        <w:t xml:space="preserve">eating grass, </w:t>
      </w:r>
      <w:r w:rsidRPr="00DF1EB1">
        <w:rPr>
          <w:rStyle w:val="StyleUnderline"/>
          <w:highlight w:val="cyan"/>
        </w:rPr>
        <w:t xml:space="preserve">having sex, and </w:t>
      </w:r>
      <w:r w:rsidRPr="00B15059">
        <w:rPr>
          <w:rStyle w:val="StyleUnderline"/>
          <w:highlight w:val="cyan"/>
        </w:rPr>
        <w:t>enjoy time spent with the rest of the herd.</w:t>
      </w:r>
      <w:r w:rsidRPr="006A16A6">
        <w:rPr>
          <w:sz w:val="16"/>
        </w:rPr>
        <w:t xml:space="preserve"> Maybe a zebra’s life looks something like Figure 1.</w:t>
      </w:r>
    </w:p>
    <w:p w14:paraId="47D9469F" w14:textId="77777777" w:rsidR="009C358C" w:rsidRPr="00EB350A" w:rsidRDefault="009C358C" w:rsidP="009C358C">
      <w:pPr>
        <w:pStyle w:val="Heading3"/>
      </w:pPr>
      <w:r w:rsidRPr="00EB350A">
        <w:t>AT: Animals</w:t>
      </w:r>
    </w:p>
    <w:p w14:paraId="75771AB3" w14:textId="77777777" w:rsidR="009C358C" w:rsidRPr="00673D57" w:rsidRDefault="009C358C" w:rsidP="009C358C">
      <w:pPr>
        <w:pStyle w:val="Heading4"/>
        <w:rPr>
          <w:rFonts w:cs="Calibri"/>
        </w:rPr>
      </w:pPr>
      <w:r>
        <w:rPr>
          <w:rFonts w:cs="Calibri"/>
        </w:rPr>
        <w:t>Humans outweigh animals</w:t>
      </w:r>
    </w:p>
    <w:p w14:paraId="7548362B" w14:textId="77777777" w:rsidR="009C358C" w:rsidRPr="00673D57" w:rsidRDefault="009C358C" w:rsidP="009C358C">
      <w:r w:rsidRPr="00673D57">
        <w:rPr>
          <w:rStyle w:val="Style13ptBold"/>
        </w:rPr>
        <w:t xml:space="preserve">Green </w:t>
      </w:r>
      <w:r>
        <w:rPr>
          <w:rStyle w:val="Style13ptBold"/>
        </w:rPr>
        <w:t>‘</w:t>
      </w:r>
      <w:r w:rsidRPr="00673D57">
        <w:rPr>
          <w:rStyle w:val="Style13ptBold"/>
        </w:rPr>
        <w:t>1</w:t>
      </w:r>
      <w:r>
        <w:rPr>
          <w:rStyle w:val="Style13ptBold"/>
        </w:rPr>
        <w:t>9</w:t>
      </w:r>
      <w:r>
        <w:t xml:space="preserve"> [</w:t>
      </w:r>
      <w:r w:rsidRPr="00673D57">
        <w:t>Brian Patrick</w:t>
      </w:r>
      <w:r>
        <w:t xml:space="preserve"> (</w:t>
      </w:r>
      <w:r w:rsidRPr="00673D57">
        <w:t>Markkula Center for Applied Ethics</w:t>
      </w:r>
      <w:r>
        <w:t xml:space="preserve"> at SCU); June 1</w:t>
      </w:r>
      <w:r w:rsidRPr="00DF1EB1">
        <w:rPr>
          <w:vertAlign w:val="superscript"/>
        </w:rPr>
        <w:t>st</w:t>
      </w:r>
      <w:r>
        <w:t>, 2019;</w:t>
      </w:r>
      <w:r w:rsidRPr="00673D57">
        <w:t>“Self-Preservation Should Be Humankind’s First Ethical Priority and Therefore Rapid Space Settlement Is Necessary.” vol</w:t>
      </w:r>
      <w:r>
        <w:t>ume</w:t>
      </w:r>
      <w:r w:rsidRPr="00673D57">
        <w:t xml:space="preserve"> 110, p</w:t>
      </w:r>
      <w:r>
        <w:t>gs</w:t>
      </w:r>
      <w:r w:rsidRPr="00673D57">
        <w:t>. 35–37</w:t>
      </w:r>
      <w:r>
        <w:t>]//lol</w:t>
      </w:r>
    </w:p>
    <w:p w14:paraId="6E52F43F" w14:textId="77777777" w:rsidR="009C358C" w:rsidRPr="00DF1EB1" w:rsidRDefault="009C358C" w:rsidP="009C358C">
      <w:pPr>
        <w:rPr>
          <w:rStyle w:val="StyleUnderline"/>
        </w:rPr>
      </w:pPr>
      <w:r w:rsidRPr="00DF1EB1">
        <w:rPr>
          <w:sz w:val="16"/>
        </w:rPr>
        <w:t xml:space="preserve">In contrast to this necrotic ideology, other scholars have emphasized the incredible </w:t>
      </w:r>
      <w:r w:rsidRPr="00DF1EB1">
        <w:rPr>
          <w:rStyle w:val="StyleUnderline"/>
        </w:rPr>
        <w:t xml:space="preserve">importance of human life, </w:t>
      </w:r>
      <w:r w:rsidRPr="00DF1EB1">
        <w:rPr>
          <w:rStyle w:val="StyleUnderline"/>
          <w:highlight w:val="cyan"/>
        </w:rPr>
        <w:t xml:space="preserve">despite our </w:t>
      </w:r>
      <w:r w:rsidRPr="00DF1EB1">
        <w:rPr>
          <w:rStyle w:val="Emphasis"/>
          <w:highlight w:val="cyan"/>
        </w:rPr>
        <w:t>moral shortcomings</w:t>
      </w:r>
      <w:r w:rsidRPr="00DF1EB1">
        <w:rPr>
          <w:sz w:val="16"/>
        </w:rPr>
        <w:t xml:space="preserve"> (e.g. in this issue, Abney, 2019; Munevar, 2019; Smith, 2019). Hans Jonas (1984) argued in The Imperative of Responsibility that because </w:t>
      </w:r>
      <w:r w:rsidRPr="00DF1EB1">
        <w:rPr>
          <w:rStyle w:val="StyleUnderline"/>
          <w:highlight w:val="cyan"/>
        </w:rPr>
        <w:t>humanity is</w:t>
      </w:r>
      <w:r w:rsidRPr="00DF1EB1">
        <w:rPr>
          <w:rStyle w:val="StyleUnderline"/>
        </w:rPr>
        <w:t xml:space="preserve"> the </w:t>
      </w:r>
      <w:r w:rsidRPr="00DF1EB1">
        <w:rPr>
          <w:rStyle w:val="StyleUnderline"/>
          <w:highlight w:val="cyan"/>
        </w:rPr>
        <w:t>only species</w:t>
      </w:r>
      <w:r w:rsidRPr="00DF1EB1">
        <w:rPr>
          <w:rStyle w:val="StyleUnderline"/>
        </w:rPr>
        <w:t xml:space="preserve"> we know of which is </w:t>
      </w:r>
      <w:r w:rsidRPr="00DF1EB1">
        <w:rPr>
          <w:rStyle w:val="StyleUnderline"/>
          <w:highlight w:val="cyan"/>
        </w:rPr>
        <w:t>capable of ethics</w:t>
      </w:r>
      <w:r w:rsidRPr="00DF1EB1">
        <w:rPr>
          <w:rStyle w:val="StyleUnderline"/>
        </w:rPr>
        <w:t xml:space="preserve">, it is </w:t>
      </w:r>
      <w:r w:rsidRPr="00DF1EB1">
        <w:rPr>
          <w:rStyle w:val="StyleUnderline"/>
          <w:highlight w:val="cyan"/>
        </w:rPr>
        <w:t>thereby bound by ethics</w:t>
      </w:r>
      <w:r w:rsidRPr="00DF1EB1">
        <w:rPr>
          <w:rStyle w:val="StyleUnderline"/>
        </w:rPr>
        <w:t xml:space="preserve">, and the primary morally-binding principle of ethics is that </w:t>
      </w:r>
      <w:r w:rsidRPr="00DF1EB1">
        <w:rPr>
          <w:rStyle w:val="StyleUnderline"/>
          <w:highlight w:val="cyan"/>
        </w:rPr>
        <w:t xml:space="preserve">humanity ought to </w:t>
      </w:r>
      <w:r w:rsidRPr="00DF1EB1">
        <w:rPr>
          <w:rStyle w:val="Emphasis"/>
          <w:highlight w:val="cyan"/>
        </w:rPr>
        <w:t>continue to exist</w:t>
      </w:r>
      <w:r w:rsidRPr="00DF1EB1">
        <w:rPr>
          <w:rStyle w:val="StyleUnderline"/>
          <w:highlight w:val="cyan"/>
        </w:rPr>
        <w:t>,</w:t>
      </w:r>
      <w:r w:rsidRPr="00DF1EB1">
        <w:rPr>
          <w:rStyle w:val="StyleUnderline"/>
        </w:rPr>
        <w:t xml:space="preserve"> so that ethics itself may remain a possibility within the universe.</w:t>
      </w:r>
    </w:p>
    <w:p w14:paraId="7F7112FD" w14:textId="77777777" w:rsidR="009C358C" w:rsidRPr="008A62AC" w:rsidRDefault="009C358C" w:rsidP="009C358C">
      <w:pPr>
        <w:pStyle w:val="Heading4"/>
        <w:rPr>
          <w:rFonts w:asciiTheme="minorHAnsi" w:hAnsiTheme="minorHAnsi" w:cstheme="minorHAnsi"/>
        </w:rPr>
      </w:pPr>
      <w:r>
        <w:rPr>
          <w:rFonts w:asciiTheme="minorHAnsi" w:hAnsiTheme="minorHAnsi" w:cstheme="minorHAnsi"/>
        </w:rPr>
        <w:t>Animals experience more pleasure than pain.</w:t>
      </w:r>
    </w:p>
    <w:p w14:paraId="2FF268BA" w14:textId="77777777" w:rsidR="009C358C" w:rsidRPr="008A62AC" w:rsidRDefault="009C358C" w:rsidP="009C358C">
      <w:pPr>
        <w:rPr>
          <w:rFonts w:asciiTheme="minorHAnsi" w:hAnsiTheme="minorHAnsi" w:cstheme="minorHAnsi"/>
        </w:rPr>
      </w:pPr>
      <w:r>
        <w:rPr>
          <w:rStyle w:val="Style13ptBold"/>
          <w:rFonts w:asciiTheme="minorHAnsi" w:hAnsiTheme="minorHAnsi" w:cstheme="minorHAnsi"/>
        </w:rPr>
        <w:t>Veit and Browning</w:t>
      </w:r>
      <w:r w:rsidRPr="008A62AC">
        <w:rPr>
          <w:rStyle w:val="Style13ptBold"/>
          <w:rFonts w:asciiTheme="minorHAnsi" w:hAnsiTheme="minorHAnsi" w:cstheme="minorHAnsi"/>
        </w:rPr>
        <w:t xml:space="preserve"> ’23</w:t>
      </w:r>
      <w:r w:rsidRPr="008A62AC">
        <w:rPr>
          <w:rFonts w:asciiTheme="minorHAnsi" w:hAnsiTheme="minorHAnsi" w:cstheme="minorHAnsi"/>
        </w:rPr>
        <w:t xml:space="preserve"> [Walter</w:t>
      </w:r>
      <w:r>
        <w:rPr>
          <w:rFonts w:asciiTheme="minorHAnsi" w:hAnsiTheme="minorHAnsi" w:cstheme="minorHAnsi"/>
        </w:rPr>
        <w:t xml:space="preserve"> (L</w:t>
      </w:r>
      <w:r w:rsidRPr="001A26B0">
        <w:rPr>
          <w:rFonts w:asciiTheme="minorHAnsi" w:hAnsiTheme="minorHAnsi" w:cstheme="minorHAnsi"/>
        </w:rPr>
        <w:t>ecturer in Philosophy at the University of Reading</w:t>
      </w:r>
      <w:r>
        <w:rPr>
          <w:rFonts w:asciiTheme="minorHAnsi" w:hAnsiTheme="minorHAnsi" w:cstheme="minorHAnsi"/>
        </w:rPr>
        <w:t>)</w:t>
      </w:r>
      <w:r w:rsidRPr="008A62AC">
        <w:rPr>
          <w:rFonts w:asciiTheme="minorHAnsi" w:hAnsiTheme="minorHAnsi" w:cstheme="minorHAnsi"/>
        </w:rPr>
        <w:t xml:space="preserve"> and Heather </w:t>
      </w:r>
      <w:r>
        <w:rPr>
          <w:rFonts w:asciiTheme="minorHAnsi" w:hAnsiTheme="minorHAnsi" w:cstheme="minorHAnsi"/>
        </w:rPr>
        <w:t>(</w:t>
      </w:r>
      <w:r w:rsidRPr="00D416F3">
        <w:rPr>
          <w:rFonts w:asciiTheme="minorHAnsi" w:hAnsiTheme="minorHAnsi" w:cstheme="minorHAnsi"/>
        </w:rPr>
        <w:t>Lecturer in Philosophy at the University of Southampton</w:t>
      </w:r>
      <w:r>
        <w:rPr>
          <w:rFonts w:asciiTheme="minorHAnsi" w:hAnsiTheme="minorHAnsi" w:cstheme="minorHAnsi"/>
        </w:rPr>
        <w:t xml:space="preserve">); </w:t>
      </w:r>
      <w:r w:rsidRPr="008A62AC">
        <w:rPr>
          <w:rFonts w:asciiTheme="minorHAnsi" w:hAnsiTheme="minorHAnsi" w:cstheme="minorHAnsi"/>
        </w:rPr>
        <w:t>Biology &amp; Philosophy, “Positive Wild Animal Welfare,” vol. 38]</w:t>
      </w:r>
      <w:r>
        <w:rPr>
          <w:rFonts w:asciiTheme="minorHAnsi" w:hAnsiTheme="minorHAnsi" w:cstheme="minorHAnsi"/>
        </w:rPr>
        <w:t>//lol</w:t>
      </w:r>
    </w:p>
    <w:p w14:paraId="01A861F2" w14:textId="77777777" w:rsidR="009C358C" w:rsidRPr="00C850BF" w:rsidRDefault="009C358C" w:rsidP="009C358C">
      <w:pPr>
        <w:rPr>
          <w:sz w:val="16"/>
        </w:rPr>
      </w:pPr>
      <w:r w:rsidRPr="00C850BF">
        <w:rPr>
          <w:sz w:val="16"/>
        </w:rPr>
        <w:t xml:space="preserve">So while </w:t>
      </w:r>
      <w:r w:rsidRPr="00C850BF">
        <w:rPr>
          <w:rStyle w:val="StyleUnderline"/>
          <w:highlight w:val="cyan"/>
        </w:rPr>
        <w:t>animals</w:t>
      </w:r>
      <w:r w:rsidRPr="001A26B0">
        <w:rPr>
          <w:rStyle w:val="StyleUnderline"/>
        </w:rPr>
        <w:t xml:space="preserve"> experience negative affects when things are going wrong, they </w:t>
      </w:r>
      <w:r w:rsidRPr="00C850BF">
        <w:rPr>
          <w:rStyle w:val="StyleUnderline"/>
          <w:highlight w:val="cyan"/>
        </w:rPr>
        <w:t>will also have positive experiences</w:t>
      </w:r>
      <w:r w:rsidRPr="001A26B0">
        <w:rPr>
          <w:rStyle w:val="StyleUnderline"/>
        </w:rPr>
        <w:t xml:space="preserve"> when they correct for these, </w:t>
      </w:r>
      <w:r w:rsidRPr="00C850BF">
        <w:rPr>
          <w:rStyle w:val="StyleUnderline"/>
          <w:highlight w:val="cyan"/>
        </w:rPr>
        <w:t>and</w:t>
      </w:r>
      <w:r w:rsidRPr="001A26B0">
        <w:rPr>
          <w:rStyle w:val="StyleUnderline"/>
        </w:rPr>
        <w:t xml:space="preserve"> these positives will </w:t>
      </w:r>
      <w:r w:rsidRPr="00C850BF">
        <w:rPr>
          <w:rStyle w:val="StyleUnderline"/>
          <w:highlight w:val="cyan"/>
        </w:rPr>
        <w:t>cancel out</w:t>
      </w:r>
      <w:r w:rsidRPr="001A26B0">
        <w:rPr>
          <w:rStyle w:val="StyleUnderline"/>
        </w:rPr>
        <w:t xml:space="preserve"> at least some of the overall </w:t>
      </w:r>
      <w:r w:rsidRPr="00C850BF">
        <w:rPr>
          <w:rStyle w:val="StyleUnderline"/>
          <w:highlight w:val="cyan"/>
        </w:rPr>
        <w:t>negative experience</w:t>
      </w:r>
      <w:r w:rsidRPr="001A26B0">
        <w:rPr>
          <w:rStyle w:val="StyleUnderline"/>
        </w:rPr>
        <w:t xml:space="preserve">. </w:t>
      </w:r>
      <w:r w:rsidRPr="00C850BF">
        <w:rPr>
          <w:sz w:val="16"/>
        </w:rPr>
        <w:t>Being cold feels bad, but curling up in a cosy den feels good.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maximised beyond motivating fitness-enhancing behaviour, such that there will be cases where the two come apart and fitness ‘wins’ (Soryl et al. 2021). However, we would expect that most often the two will work in tandem, else the potentially costly affects would not be preserved.</w:t>
      </w:r>
    </w:p>
    <w:p w14:paraId="33C22122" w14:textId="77777777" w:rsidR="009C358C" w:rsidRPr="00C850BF" w:rsidRDefault="009C358C" w:rsidP="009C358C">
      <w:pPr>
        <w:rPr>
          <w:sz w:val="16"/>
        </w:rPr>
      </w:pPr>
      <w:r w:rsidRPr="00C850BF">
        <w:rPr>
          <w:sz w:val="16"/>
        </w:rPr>
        <w:t xml:space="preserve">Finally, there are a large range of </w:t>
      </w:r>
      <w:r w:rsidRPr="0075521F">
        <w:rPr>
          <w:rStyle w:val="StyleUnderline"/>
        </w:rPr>
        <w:t>additional positive experiences that animals can have over their lifetime.</w:t>
      </w:r>
      <w:r w:rsidRPr="00C850BF">
        <w:rPr>
          <w:sz w:val="16"/>
        </w:rPr>
        <w:t xml:space="preserve"> Social bonds, affiliative behaviour, courtship, mating, and rearing offspring are all potential sources of positive experience. Young animals play a lot - and sometimes older animals join in - behaviours which are typically taken to be indicative of positive welfare (Held and Špinka 2011). Performance of many natural behaviours will be positively valenced - for example a recent study suggests that presence of endogenous opioids signals that birds find singing intrinsically pleasurable (Stevenson et al. 2020). So even beyond simply the satisfaction of bodily needs that weigh against the negative experiences of dissatisfaction, there are additional positives an animal can experience, associated with a variety of natural behaviours, that help shift the balance back in a positive direction.</w:t>
      </w:r>
    </w:p>
    <w:p w14:paraId="397DF33D" w14:textId="77777777" w:rsidR="009C358C" w:rsidRPr="00C850BF" w:rsidRDefault="009C358C" w:rsidP="009C358C">
      <w:pPr>
        <w:rPr>
          <w:sz w:val="16"/>
        </w:rPr>
      </w:pPr>
      <w:r w:rsidRPr="00C850BF">
        <w:rPr>
          <w:sz w:val="16"/>
        </w:rPr>
        <w:t xml:space="preserve">In particular, we may consider that </w:t>
      </w:r>
      <w:r w:rsidRPr="00C850BF">
        <w:rPr>
          <w:rStyle w:val="StyleUnderline"/>
        </w:rPr>
        <w:t xml:space="preserve">the </w:t>
      </w:r>
      <w:r w:rsidRPr="00C850BF">
        <w:rPr>
          <w:rStyle w:val="StyleUnderline"/>
          <w:highlight w:val="cyan"/>
        </w:rPr>
        <w:t>‘baseline’ experience of an animal is mildly positive</w:t>
      </w:r>
      <w:r w:rsidRPr="00C850BF">
        <w:rPr>
          <w:rStyle w:val="StyleUnderline"/>
        </w:rPr>
        <w:t>.</w:t>
      </w:r>
      <w:r w:rsidRPr="00C850BF">
        <w:rPr>
          <w:sz w:val="16"/>
        </w:rPr>
        <w:t xml:space="preserve"> If we strip away all the specific physical demands, </w:t>
      </w:r>
      <w:r w:rsidRPr="00C850BF">
        <w:rPr>
          <w:rStyle w:val="StyleUnderline"/>
        </w:rPr>
        <w:t>the experience of just existing could be a positive one – a “joy of living”</w:t>
      </w:r>
      <w:r w:rsidRPr="00C850BF">
        <w:rPr>
          <w:sz w:val="16"/>
        </w:rPr>
        <w:t xml:space="preserve"> (Ginsburg and Jablonka 2019, p. 189). This makes sense from an evolutionary standpoint – </w:t>
      </w:r>
      <w:r w:rsidRPr="00C850BF">
        <w:rPr>
          <w:rStyle w:val="StyleUnderline"/>
        </w:rPr>
        <w:t xml:space="preserve">that an </w:t>
      </w:r>
      <w:r w:rsidRPr="00C850BF">
        <w:rPr>
          <w:rStyle w:val="StyleUnderline"/>
          <w:highlight w:val="cyan"/>
        </w:rPr>
        <w:t>animal for whom existence is positive</w:t>
      </w:r>
      <w:r w:rsidRPr="00C850BF">
        <w:rPr>
          <w:rStyle w:val="StyleUnderline"/>
        </w:rPr>
        <w:t xml:space="preserve">ly valenced is one more likely to </w:t>
      </w:r>
      <w:r w:rsidRPr="00C850BF">
        <w:rPr>
          <w:rStyle w:val="StyleUnderline"/>
          <w:highlight w:val="cyan"/>
        </w:rPr>
        <w:t>value</w:t>
      </w:r>
      <w:r w:rsidRPr="00C850BF">
        <w:rPr>
          <w:rStyle w:val="StyleUnderline"/>
        </w:rPr>
        <w:t xml:space="preserve"> its own </w:t>
      </w:r>
      <w:r w:rsidRPr="00C850BF">
        <w:rPr>
          <w:rStyle w:val="StyleUnderline"/>
          <w:highlight w:val="cyan"/>
        </w:rPr>
        <w:t>life and</w:t>
      </w:r>
      <w:r w:rsidRPr="00C850BF">
        <w:rPr>
          <w:rStyle w:val="StyleUnderline"/>
        </w:rPr>
        <w:t xml:space="preserve"> to </w:t>
      </w:r>
      <w:r w:rsidRPr="00C850BF">
        <w:rPr>
          <w:rStyle w:val="StyleUnderline"/>
          <w:highlight w:val="cyan"/>
        </w:rPr>
        <w:t>seek its continuation</w:t>
      </w:r>
      <w:r w:rsidRPr="00C850BF">
        <w:rPr>
          <w:sz w:val="16"/>
        </w:rPr>
        <w:t xml:space="preserve"> (Humphrey 2011). It could even have formed the earliest types of experiencing, an “inner feeling of living which if experienced as positive, would drive behaviors that sustain it and lead to the evolution of what we call more specific ‘wanting’” (Ginsburg and Jablonka 2019, p. 189). This is not to imply that a sophisticated cognitive representation is needed, but merely that a positive feeling is one which an individual may fight to maintain.</w:t>
      </w:r>
    </w:p>
    <w:p w14:paraId="2FE940FE" w14:textId="77777777" w:rsidR="009C358C" w:rsidRPr="00EB350A" w:rsidRDefault="009C358C" w:rsidP="009C358C">
      <w:pPr>
        <w:pStyle w:val="Heading3"/>
      </w:pPr>
      <w:r w:rsidRPr="00EB350A">
        <w:t>AT: Spaghettification</w:t>
      </w:r>
    </w:p>
    <w:p w14:paraId="226F198E" w14:textId="77777777" w:rsidR="009C358C" w:rsidRPr="004D1277" w:rsidRDefault="009C358C" w:rsidP="009C358C">
      <w:pPr>
        <w:pStyle w:val="Heading4"/>
        <w:rPr>
          <w:u w:val="single"/>
        </w:rPr>
      </w:pPr>
      <w:r>
        <w:t>No vacuum---it’s stable.</w:t>
      </w:r>
    </w:p>
    <w:p w14:paraId="1B3428CA" w14:textId="77777777" w:rsidR="009C358C" w:rsidRPr="004D1277" w:rsidRDefault="009C358C" w:rsidP="009C358C">
      <w:r w:rsidRPr="004D1277">
        <w:rPr>
          <w:rStyle w:val="Style13ptBold"/>
        </w:rPr>
        <w:t xml:space="preserve">Dattaro </w:t>
      </w:r>
      <w:r>
        <w:rPr>
          <w:rStyle w:val="Style13ptBold"/>
        </w:rPr>
        <w:t>‘</w:t>
      </w:r>
      <w:r w:rsidRPr="004D1277">
        <w:rPr>
          <w:rStyle w:val="Style13ptBold"/>
        </w:rPr>
        <w:t>14 –</w:t>
      </w:r>
      <w:r w:rsidRPr="004D1277">
        <w:t xml:space="preserve"> </w:t>
      </w:r>
      <w:r>
        <w:t>[</w:t>
      </w:r>
      <w:r w:rsidRPr="004D1277">
        <w:t>Laura</w:t>
      </w:r>
      <w:r>
        <w:t xml:space="preserve"> (</w:t>
      </w:r>
      <w:r w:rsidRPr="004D1277">
        <w:t xml:space="preserve">Science Journalist and Writer </w:t>
      </w:r>
      <w:r>
        <w:t>for</w:t>
      </w:r>
      <w:r w:rsidRPr="004D1277">
        <w:t xml:space="preserve"> Columbia Journalism Review, Symmetry Magazine, Slate, and </w:t>
      </w:r>
      <w:r>
        <w:t>the NYT);</w:t>
      </w:r>
      <w:r w:rsidRPr="004D1277">
        <w:t xml:space="preserve"> “What Stephen Hawking Really Said About Destroying the Universe</w:t>
      </w:r>
      <w:r>
        <w:t xml:space="preserve">,”; </w:t>
      </w:r>
      <w:r w:rsidRPr="004D1277">
        <w:t>https://www.popularmechanics.com/science/a11217/what-stephen-hawking-really-said-about-destroying-the-universe-17192502/</w:t>
      </w:r>
      <w:r>
        <w:t>]//lol</w:t>
      </w:r>
    </w:p>
    <w:p w14:paraId="3B0D9CCF" w14:textId="77777777" w:rsidR="009C358C" w:rsidRPr="002912FF" w:rsidRDefault="009C358C" w:rsidP="009C358C">
      <w:pPr>
        <w:rPr>
          <w:sz w:val="16"/>
        </w:rPr>
      </w:pPr>
      <w:r w:rsidRPr="002912FF">
        <w:rPr>
          <w:sz w:val="16"/>
        </w:rPr>
        <w:t>In July 2012, when scientists at CERN's Large Hadron Collider culminated decades of work with their discovery of the Higgs boson, most physicists celebrated. Stephen Hawking did not. The famed theorist expressed his disappointment that nothing more unusual was found, calling the discovery "a pity in a way." But did he ever say the Higgs could destroy the universe?</w:t>
      </w:r>
    </w:p>
    <w:p w14:paraId="1445795C" w14:textId="77777777" w:rsidR="009C358C" w:rsidRPr="00C850BF" w:rsidRDefault="009C358C" w:rsidP="009C358C">
      <w:pPr>
        <w:rPr>
          <w:u w:val="single"/>
        </w:rPr>
      </w:pPr>
      <w:r w:rsidRPr="002912FF">
        <w:rPr>
          <w:sz w:val="16"/>
        </w:rPr>
        <w:t xml:space="preserve">That's what many reports in the media said earlier this week, quoting a preface Hawking wrote to a book called Starmus. According to The Australian, the preface reads in part: "The Higgs potential has the worrisome feature that it might become metastable at energies above 100 [billion] gigaelectronvolts (GeV). </w:t>
      </w:r>
      <w:r w:rsidRPr="00C850BF">
        <w:rPr>
          <w:u w:val="single"/>
        </w:rPr>
        <w:t xml:space="preserve">This could mean that the </w:t>
      </w:r>
      <w:r w:rsidRPr="00C850BF">
        <w:rPr>
          <w:highlight w:val="cyan"/>
          <w:u w:val="single"/>
        </w:rPr>
        <w:t>universe could undergo</w:t>
      </w:r>
      <w:r w:rsidRPr="00C850BF">
        <w:rPr>
          <w:u w:val="single"/>
        </w:rPr>
        <w:t xml:space="preserve"> catastrophic </w:t>
      </w:r>
      <w:r w:rsidRPr="00C850BF">
        <w:rPr>
          <w:highlight w:val="cyan"/>
          <w:u w:val="single"/>
        </w:rPr>
        <w:t>vacuum decay</w:t>
      </w:r>
      <w:r w:rsidRPr="00C850BF">
        <w:rPr>
          <w:u w:val="single"/>
        </w:rPr>
        <w:t xml:space="preserve">, </w:t>
      </w:r>
      <w:r w:rsidRPr="00C850BF">
        <w:rPr>
          <w:highlight w:val="cyan"/>
          <w:u w:val="single"/>
        </w:rPr>
        <w:t>with a bubble</w:t>
      </w:r>
      <w:r w:rsidRPr="00C850BF">
        <w:rPr>
          <w:u w:val="single"/>
        </w:rPr>
        <w:t xml:space="preserve"> of the true vacuum </w:t>
      </w:r>
      <w:r w:rsidRPr="00C850BF">
        <w:rPr>
          <w:highlight w:val="cyan"/>
          <w:u w:val="single"/>
        </w:rPr>
        <w:t>expanding at the speed of light</w:t>
      </w:r>
      <w:r w:rsidRPr="00C850BF">
        <w:rPr>
          <w:u w:val="single"/>
        </w:rPr>
        <w:t>. This could happen at any time and we wouldn't see it coming."</w:t>
      </w:r>
    </w:p>
    <w:p w14:paraId="484D6ED3" w14:textId="77777777" w:rsidR="009C358C" w:rsidRPr="002912FF" w:rsidRDefault="009C358C" w:rsidP="009C358C">
      <w:pPr>
        <w:rPr>
          <w:sz w:val="16"/>
        </w:rPr>
      </w:pPr>
      <w:r w:rsidRPr="002912FF">
        <w:rPr>
          <w:sz w:val="16"/>
        </w:rPr>
        <w:t>What Hawking is talking about here is not the Higgs boson but what's called the Higgs potential, which are "totally different concepts," says Katie Mack, a theoretical astrophysicist at Melbourne University. The Higgs field permeates the entire universe, and the Higgs boson is an excitation of that field, just like an electron is an excitation of an electric field. In this analogy, the Higgs potential is like the voltage, determining the value of the field.</w:t>
      </w:r>
    </w:p>
    <w:p w14:paraId="5DA17B87" w14:textId="77777777" w:rsidR="009C358C" w:rsidRPr="002912FF" w:rsidRDefault="009C358C" w:rsidP="009C358C">
      <w:pPr>
        <w:rPr>
          <w:sz w:val="16"/>
        </w:rPr>
      </w:pPr>
      <w:r w:rsidRPr="002912FF">
        <w:rPr>
          <w:sz w:val="16"/>
        </w:rPr>
        <w:t>Once physicists began to close in on the mass of the Higgs boson, they were able to work out the Higgs potential. That value seemed to reveal that the universe exists in what's known as a meta-stable vacuum state, or false vacuum, a state that's stable for now but could slip into the "true" vacuum at any time. This is the catastrophic vacuum decay in Hawking's warning, though he is not the first to posit the idea.</w:t>
      </w:r>
    </w:p>
    <w:p w14:paraId="170CD2F2" w14:textId="77777777" w:rsidR="009C358C" w:rsidRPr="002912FF" w:rsidRDefault="009C358C" w:rsidP="009C358C">
      <w:pPr>
        <w:rPr>
          <w:sz w:val="16"/>
        </w:rPr>
      </w:pPr>
      <w:r w:rsidRPr="002912FF">
        <w:rPr>
          <w:sz w:val="16"/>
        </w:rPr>
        <w:t>Is he right?</w:t>
      </w:r>
    </w:p>
    <w:p w14:paraId="62054CC7" w14:textId="77777777" w:rsidR="009C358C" w:rsidRPr="004D1277" w:rsidRDefault="009C358C" w:rsidP="009C358C">
      <w:pPr>
        <w:rPr>
          <w:rStyle w:val="StyleUnderline"/>
        </w:rPr>
      </w:pPr>
      <w:r w:rsidRPr="002912FF">
        <w:rPr>
          <w:sz w:val="16"/>
        </w:rPr>
        <w:t>"There are a couple of really good reasons to think</w:t>
      </w:r>
      <w:r>
        <w:rPr>
          <w:rStyle w:val="StyleUnderline"/>
        </w:rPr>
        <w:t xml:space="preserve"> that’s</w:t>
      </w:r>
      <w:r w:rsidRPr="002912FF">
        <w:rPr>
          <w:rStyle w:val="Emphasis"/>
          <w:highlight w:val="cyan"/>
        </w:rPr>
        <w:t>not the end of the story</w:t>
      </w:r>
      <w:r w:rsidRPr="002912FF">
        <w:rPr>
          <w:sz w:val="16"/>
        </w:rPr>
        <w:t xml:space="preserve">," Mack says. </w:t>
      </w:r>
      <w:r w:rsidRPr="004D1277">
        <w:rPr>
          <w:rStyle w:val="StyleUnderline"/>
          <w:highlight w:val="cyan"/>
        </w:rPr>
        <w:t xml:space="preserve">There are </w:t>
      </w:r>
      <w:r w:rsidRPr="002912FF">
        <w:rPr>
          <w:rStyle w:val="Emphasis"/>
          <w:highlight w:val="cyan"/>
        </w:rPr>
        <w:t>two ways</w:t>
      </w:r>
      <w:r w:rsidRPr="004D1277">
        <w:rPr>
          <w:rStyle w:val="StyleUnderline"/>
        </w:rPr>
        <w:t xml:space="preserve"> for a meta-stable state </w:t>
      </w:r>
      <w:r w:rsidRPr="002912FF">
        <w:rPr>
          <w:rStyle w:val="StyleUnderline"/>
          <w:highlight w:val="cyan"/>
        </w:rPr>
        <w:t>to fall off into the true vacuum</w:t>
      </w:r>
      <w:r w:rsidRPr="002912FF">
        <w:rPr>
          <w:sz w:val="16"/>
        </w:rPr>
        <w:t>—one classical way, and one quantum way.</w:t>
      </w:r>
      <w:r w:rsidRPr="004D1277">
        <w:rPr>
          <w:rStyle w:val="StyleUnderline"/>
        </w:rPr>
        <w:t xml:space="preserve"> The </w:t>
      </w:r>
      <w:r w:rsidRPr="004D1277">
        <w:rPr>
          <w:rStyle w:val="StyleUnderline"/>
          <w:highlight w:val="cyan"/>
        </w:rPr>
        <w:t>first</w:t>
      </w:r>
      <w:r w:rsidRPr="004D1277">
        <w:rPr>
          <w:rStyle w:val="StyleUnderline"/>
        </w:rPr>
        <w:t xml:space="preserve"> would occur via </w:t>
      </w:r>
      <w:r w:rsidRPr="004D1277">
        <w:rPr>
          <w:rStyle w:val="StyleUnderline"/>
          <w:highlight w:val="cyan"/>
        </w:rPr>
        <w:t>a huge energy boost</w:t>
      </w:r>
      <w:r w:rsidRPr="004D1277">
        <w:rPr>
          <w:rStyle w:val="StyleUnderline"/>
        </w:rPr>
        <w:t xml:space="preserve">, the 100 billion GeVs Hawking mentions. </w:t>
      </w:r>
      <w:r w:rsidRPr="004D1277">
        <w:rPr>
          <w:rStyle w:val="StyleUnderline"/>
          <w:highlight w:val="cyan"/>
        </w:rPr>
        <w:t>But</w:t>
      </w:r>
      <w:r w:rsidRPr="002912FF">
        <w:rPr>
          <w:sz w:val="16"/>
        </w:rPr>
        <w:t xml:space="preserve">, Mack says, </w:t>
      </w:r>
      <w:r w:rsidRPr="004D1277">
        <w:rPr>
          <w:rStyle w:val="StyleUnderline"/>
          <w:highlight w:val="cyan"/>
        </w:rPr>
        <w:t xml:space="preserve">the universe </w:t>
      </w:r>
      <w:r w:rsidRPr="004D1277">
        <w:rPr>
          <w:rStyle w:val="Emphasis"/>
          <w:highlight w:val="cyan"/>
        </w:rPr>
        <w:t>already</w:t>
      </w:r>
      <w:r w:rsidRPr="004D1277">
        <w:rPr>
          <w:rStyle w:val="StyleUnderline"/>
          <w:highlight w:val="cyan"/>
        </w:rPr>
        <w:t xml:space="preserve"> experienced</w:t>
      </w:r>
      <w:r w:rsidRPr="004D1277">
        <w:rPr>
          <w:rStyle w:val="StyleUnderline"/>
        </w:rPr>
        <w:t xml:space="preserve"> such </w:t>
      </w:r>
      <w:r w:rsidRPr="004D1277">
        <w:rPr>
          <w:rStyle w:val="StyleUnderline"/>
          <w:highlight w:val="cyan"/>
        </w:rPr>
        <w:t xml:space="preserve">high energies </w:t>
      </w:r>
      <w:r w:rsidRPr="002912FF">
        <w:rPr>
          <w:rStyle w:val="StyleUnderline"/>
          <w:highlight w:val="cyan"/>
        </w:rPr>
        <w:t>during the period of inflation just after the big bang.</w:t>
      </w:r>
      <w:r w:rsidRPr="004D1277">
        <w:rPr>
          <w:rStyle w:val="StyleUnderline"/>
        </w:rPr>
        <w:t xml:space="preserve"> </w:t>
      </w:r>
      <w:r w:rsidRPr="002912FF">
        <w:rPr>
          <w:sz w:val="16"/>
        </w:rPr>
        <w:t>Particles in</w:t>
      </w:r>
      <w:r w:rsidRPr="004D1277">
        <w:rPr>
          <w:rStyle w:val="StyleUnderline"/>
        </w:rPr>
        <w:t xml:space="preserve"> </w:t>
      </w:r>
      <w:r w:rsidRPr="004D1277">
        <w:rPr>
          <w:rStyle w:val="StyleUnderline"/>
          <w:highlight w:val="cyan"/>
        </w:rPr>
        <w:t>cosmic rays</w:t>
      </w:r>
      <w:r w:rsidRPr="004D1277">
        <w:rPr>
          <w:rStyle w:val="StyleUnderline"/>
        </w:rPr>
        <w:t xml:space="preserve"> from space also </w:t>
      </w:r>
      <w:r w:rsidRPr="004D1277">
        <w:rPr>
          <w:rStyle w:val="Emphasis"/>
          <w:highlight w:val="cyan"/>
        </w:rPr>
        <w:t>regularly</w:t>
      </w:r>
      <w:r w:rsidRPr="004D1277">
        <w:rPr>
          <w:rStyle w:val="StyleUnderline"/>
          <w:highlight w:val="cyan"/>
        </w:rPr>
        <w:t xml:space="preserve"> collide</w:t>
      </w:r>
      <w:r w:rsidRPr="004D1277">
        <w:rPr>
          <w:rStyle w:val="StyleUnderline"/>
        </w:rPr>
        <w:t xml:space="preserve"> with these kinds of high energies, and </w:t>
      </w:r>
      <w:r w:rsidRPr="004D1277">
        <w:rPr>
          <w:rStyle w:val="Emphasis"/>
          <w:highlight w:val="cyan"/>
        </w:rPr>
        <w:t>yet the vacuum hasn't collapsed</w:t>
      </w:r>
      <w:r w:rsidRPr="004D1277">
        <w:rPr>
          <w:rStyle w:val="StyleUnderline"/>
        </w:rPr>
        <w:t xml:space="preserve"> (</w:t>
      </w:r>
      <w:r w:rsidRPr="002912FF">
        <w:rPr>
          <w:rStyle w:val="StyleUnderline"/>
          <w:highlight w:val="cyan"/>
        </w:rPr>
        <w:t>otherwise, we wouldn't be here</w:t>
      </w:r>
      <w:r w:rsidRPr="004D1277">
        <w:rPr>
          <w:rStyle w:val="StyleUnderline"/>
        </w:rPr>
        <w:t>).</w:t>
      </w:r>
    </w:p>
    <w:p w14:paraId="005F5759" w14:textId="77777777" w:rsidR="009C358C" w:rsidRPr="002912FF" w:rsidRDefault="009C358C" w:rsidP="009C358C">
      <w:pPr>
        <w:rPr>
          <w:sz w:val="16"/>
        </w:rPr>
      </w:pPr>
      <w:r w:rsidRPr="002912FF">
        <w:rPr>
          <w:sz w:val="16"/>
        </w:rPr>
        <w:t>"Imagine that somebody hands you a piece of paper and says, 'This piece of paper has the potential to spontaneously combust,' and so you might be worried," Mack says. "But then they tell you 20 years ago it was in a furnace." If it didn't combust in the furnace, it's not likely to combust sitting in your hand.</w:t>
      </w:r>
    </w:p>
    <w:p w14:paraId="64A697C5" w14:textId="77777777" w:rsidR="009C358C" w:rsidRPr="002912FF" w:rsidRDefault="009C358C" w:rsidP="009C358C">
      <w:pPr>
        <w:rPr>
          <w:sz w:val="16"/>
        </w:rPr>
      </w:pPr>
      <w:r w:rsidRPr="002912FF">
        <w:rPr>
          <w:sz w:val="16"/>
        </w:rPr>
        <w:t xml:space="preserve">Of course, there's always the quantum world to consider,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If our universe was in fact in a meta-stable state, it could quantum tunnel through the barrier to the vacuum on the other side with no warning, destroying everything in an instant. </w:t>
      </w:r>
      <w:r w:rsidRPr="002912FF">
        <w:rPr>
          <w:sz w:val="16"/>
          <w:szCs w:val="16"/>
        </w:rPr>
        <w:t>And while that is theoretically possible, predictions show that if it were to happen,</w:t>
      </w:r>
      <w:r w:rsidRPr="002912FF">
        <w:rPr>
          <w:sz w:val="16"/>
        </w:rPr>
        <w:t xml:space="preserve"> </w:t>
      </w:r>
      <w:r w:rsidRPr="002912FF">
        <w:rPr>
          <w:rStyle w:val="Emphasis"/>
          <w:highlight w:val="cyan"/>
        </w:rPr>
        <w:t>it's not likely for billions of</w:t>
      </w:r>
      <w:r w:rsidRPr="002912FF">
        <w:rPr>
          <w:rStyle w:val="Emphasis"/>
          <w:sz w:val="24"/>
          <w:highlight w:val="cyan"/>
        </w:rPr>
        <w:t xml:space="preserve"> </w:t>
      </w:r>
      <w:r w:rsidRPr="002912FF">
        <w:rPr>
          <w:rStyle w:val="Emphasis"/>
          <w:sz w:val="26"/>
          <w:szCs w:val="26"/>
          <w:highlight w:val="cyan"/>
        </w:rPr>
        <w:t>billions of years</w:t>
      </w:r>
      <w:r w:rsidRPr="002912FF">
        <w:rPr>
          <w:sz w:val="16"/>
        </w:rPr>
        <w:t>. By then, the sun and Earth and you and I and Stephen Hawking will be a distant memory, so it's probably not worth losing sleep over it.</w:t>
      </w:r>
    </w:p>
    <w:p w14:paraId="66194160" w14:textId="77777777" w:rsidR="009C358C" w:rsidRPr="002912FF" w:rsidRDefault="009C358C" w:rsidP="009C358C">
      <w:pPr>
        <w:rPr>
          <w:sz w:val="16"/>
        </w:rPr>
      </w:pPr>
      <w:r w:rsidRPr="002912FF">
        <w:rPr>
          <w:sz w:val="16"/>
        </w:rPr>
        <w:t>What's more likely, Mack says, is that there is some</w:t>
      </w:r>
      <w:r w:rsidRPr="004D1277">
        <w:rPr>
          <w:rStyle w:val="StyleUnderline"/>
        </w:rPr>
        <w:t xml:space="preserve"> </w:t>
      </w:r>
      <w:r w:rsidRPr="004D1277">
        <w:rPr>
          <w:rStyle w:val="Emphasis"/>
          <w:highlight w:val="cyan"/>
        </w:rPr>
        <w:t>new physics</w:t>
      </w:r>
      <w:r w:rsidRPr="004D1277">
        <w:rPr>
          <w:rStyle w:val="StyleUnderline"/>
        </w:rPr>
        <w:t xml:space="preserve"> not yet understood that </w:t>
      </w:r>
      <w:r w:rsidRPr="004D1277">
        <w:rPr>
          <w:rStyle w:val="Emphasis"/>
          <w:highlight w:val="cyan"/>
        </w:rPr>
        <w:t>makes our vacuum stable</w:t>
      </w:r>
      <w:r w:rsidRPr="004D1277">
        <w:rPr>
          <w:rStyle w:val="StyleUnderline"/>
        </w:rPr>
        <w:t xml:space="preserve">. </w:t>
      </w:r>
      <w:r w:rsidRPr="002912FF">
        <w:rPr>
          <w:sz w:val="16"/>
        </w:rPr>
        <w:t xml:space="preserve">Physicists know there are parts of the model missing; mysteries like quantum gravity and dark matter that still defy explanation. When two physicists published a paper documenting the Higgs potential conundrum in March, their conclusion was that an </w:t>
      </w:r>
      <w:r w:rsidRPr="004D1277">
        <w:rPr>
          <w:rStyle w:val="StyleUnderline"/>
          <w:highlight w:val="cyan"/>
        </w:rPr>
        <w:t xml:space="preserve">explanation lies beyond the Standard Model, </w:t>
      </w:r>
      <w:r w:rsidRPr="004D1277">
        <w:rPr>
          <w:rStyle w:val="Emphasis"/>
          <w:sz w:val="24"/>
          <w:highlight w:val="cyan"/>
        </w:rPr>
        <w:t>not that the universe may collapse</w:t>
      </w:r>
      <w:r w:rsidRPr="004D1277">
        <w:rPr>
          <w:rStyle w:val="Emphasis"/>
          <w:sz w:val="24"/>
        </w:rPr>
        <w:t xml:space="preserve"> at any time</w:t>
      </w:r>
      <w:r w:rsidRPr="002912FF">
        <w:rPr>
          <w:sz w:val="16"/>
        </w:rPr>
        <w:t>.</w:t>
      </w:r>
    </w:p>
    <w:p w14:paraId="71EDDBCF" w14:textId="77777777" w:rsidR="009C358C" w:rsidRPr="00EB350A" w:rsidRDefault="009C358C" w:rsidP="009C358C">
      <w:pPr>
        <w:pStyle w:val="Heading3"/>
      </w:pPr>
      <w:r w:rsidRPr="00EB350A">
        <w:t>AT: AGI</w:t>
      </w:r>
    </w:p>
    <w:p w14:paraId="4D168F88" w14:textId="77777777" w:rsidR="009C358C" w:rsidRPr="005D0248" w:rsidRDefault="009C358C" w:rsidP="009C358C">
      <w:pPr>
        <w:pStyle w:val="Heading4"/>
      </w:pPr>
      <w:r w:rsidRPr="005D0248">
        <w:t xml:space="preserve">AGI </w:t>
      </w:r>
      <w:r>
        <w:t>is</w:t>
      </w:r>
      <w:r w:rsidRPr="005D0248">
        <w:t xml:space="preserve"> </w:t>
      </w:r>
      <w:r w:rsidRPr="009B0717">
        <w:rPr>
          <w:u w:val="single"/>
        </w:rPr>
        <w:t>premature</w:t>
      </w:r>
      <w:r w:rsidRPr="005D0248">
        <w:t xml:space="preserve"> and </w:t>
      </w:r>
      <w:r w:rsidRPr="009B0717">
        <w:rPr>
          <w:u w:val="single"/>
        </w:rPr>
        <w:t>overblown</w:t>
      </w:r>
      <w:r>
        <w:t>---</w:t>
      </w:r>
      <w:r w:rsidRPr="005D0248">
        <w:t xml:space="preserve">market forces, competition, and gradual development will </w:t>
      </w:r>
      <w:r w:rsidRPr="009B0717">
        <w:rPr>
          <w:u w:val="single"/>
        </w:rPr>
        <w:t>naturally regulate</w:t>
      </w:r>
      <w:r w:rsidRPr="005D0248">
        <w:t xml:space="preserve"> its impact </w:t>
      </w:r>
      <w:r w:rsidRPr="009B0717">
        <w:rPr>
          <w:u w:val="single"/>
        </w:rPr>
        <w:t>before</w:t>
      </w:r>
      <w:r w:rsidRPr="005D0248">
        <w:t xml:space="preserve"> it poses existential threats.</w:t>
      </w:r>
    </w:p>
    <w:p w14:paraId="758D2DA5" w14:textId="77777777" w:rsidR="009C358C" w:rsidRPr="009B0717" w:rsidRDefault="009C358C" w:rsidP="009C358C">
      <w:pPr>
        <w:rPr>
          <w:rFonts w:asciiTheme="minorHAnsi" w:hAnsiTheme="minorHAnsi" w:cstheme="minorHAnsi"/>
          <w:sz w:val="20"/>
          <w:szCs w:val="20"/>
        </w:rPr>
      </w:pPr>
      <w:r w:rsidRPr="009F6D26">
        <w:rPr>
          <w:rFonts w:asciiTheme="minorHAnsi" w:hAnsiTheme="minorHAnsi" w:cstheme="minorHAnsi"/>
          <w:b/>
          <w:bCs/>
          <w:sz w:val="26"/>
        </w:rPr>
        <w:t xml:space="preserve">Hutson </w:t>
      </w:r>
      <w:r>
        <w:rPr>
          <w:rFonts w:asciiTheme="minorHAnsi" w:hAnsiTheme="minorHAnsi" w:cstheme="minorHAnsi"/>
          <w:b/>
          <w:bCs/>
          <w:sz w:val="26"/>
        </w:rPr>
        <w:t xml:space="preserve">’23 </w:t>
      </w:r>
      <w:r w:rsidRPr="009B0717">
        <w:rPr>
          <w:rFonts w:asciiTheme="minorHAnsi" w:hAnsiTheme="minorHAnsi" w:cstheme="minorHAnsi"/>
          <w:sz w:val="20"/>
          <w:szCs w:val="20"/>
        </w:rPr>
        <w:t>[Matthew (B.Sc. in Cognitive Neuroscience; M.S., Science Writing); May 16, 2023, “Can We Stop Runaway A.I.?” The New Yorker, https://www.newyorker.com/science/annals-of-artificial-intelligence/can-we-stop-the-singularity]//lol</w:t>
      </w:r>
    </w:p>
    <w:p w14:paraId="441CF998" w14:textId="77777777" w:rsidR="009C358C" w:rsidRPr="009B0717" w:rsidRDefault="009C358C" w:rsidP="009C358C">
      <w:pPr>
        <w:rPr>
          <w:rStyle w:val="StyleUnderline"/>
        </w:rPr>
      </w:pPr>
      <w:r w:rsidRPr="009B0717">
        <w:rPr>
          <w:sz w:val="16"/>
        </w:rPr>
        <w:t xml:space="preserve">Robin Hanson, an economist at George Mason University who has written a science-fiction-like book about uploaded consciousness and has worked as an </w:t>
      </w:r>
      <w:r w:rsidRPr="009B0717">
        <w:rPr>
          <w:rStyle w:val="StyleUnderline"/>
        </w:rPr>
        <w:t xml:space="preserve">A.I. researcher, told me that </w:t>
      </w:r>
      <w:r w:rsidRPr="009B0717">
        <w:rPr>
          <w:rStyle w:val="StyleUnderline"/>
          <w:highlight w:val="cyan"/>
        </w:rPr>
        <w:t xml:space="preserve">we worry too much about the </w:t>
      </w:r>
      <w:r w:rsidRPr="009B0717">
        <w:rPr>
          <w:rStyle w:val="Emphasis"/>
          <w:highlight w:val="cyan"/>
        </w:rPr>
        <w:t>singularity</w:t>
      </w:r>
      <w:r w:rsidRPr="009B0717">
        <w:rPr>
          <w:rStyle w:val="StyleUnderline"/>
        </w:rPr>
        <w:t>.</w:t>
      </w:r>
      <w:r w:rsidRPr="009B0717">
        <w:rPr>
          <w:sz w:val="16"/>
        </w:rPr>
        <w:t xml:space="preserve"> “</w:t>
      </w:r>
      <w:r w:rsidRPr="009B0717">
        <w:rPr>
          <w:rStyle w:val="StyleUnderline"/>
        </w:rPr>
        <w:t>We’re combining all of these relatively unlikely scenarios into a grand scenario to make it all work</w:t>
      </w:r>
      <w:r w:rsidRPr="009B0717">
        <w:rPr>
          <w:sz w:val="16"/>
        </w:rPr>
        <w:t xml:space="preserve">,” he said. A computer system would have to become capable of improving itself; </w:t>
      </w:r>
      <w:r w:rsidRPr="009B0717">
        <w:rPr>
          <w:rStyle w:val="StyleUnderline"/>
        </w:rPr>
        <w:t xml:space="preserve">we’d have to vastly underestimate its abilities; and its values would have to drift enormously, turning it against us. Even if all of this were to happen, he said, the </w:t>
      </w:r>
      <w:r w:rsidRPr="009B0717">
        <w:rPr>
          <w:rStyle w:val="Emphasis"/>
          <w:sz w:val="24"/>
          <w:szCs w:val="24"/>
          <w:highlight w:val="cyan"/>
        </w:rPr>
        <w:t>A.I. wouldn’t be able “to push a button and destroy the universe.”</w:t>
      </w:r>
    </w:p>
    <w:p w14:paraId="26A0105D" w14:textId="77777777" w:rsidR="009C358C" w:rsidRPr="009B0717" w:rsidRDefault="009C358C" w:rsidP="009C358C">
      <w:pPr>
        <w:rPr>
          <w:rStyle w:val="StyleUnderline"/>
        </w:rPr>
      </w:pPr>
      <w:r w:rsidRPr="009B0717">
        <w:rPr>
          <w:sz w:val="16"/>
        </w:rPr>
        <w:t xml:space="preserve">Hanson offered an economic take on the future of artificial intelligence. </w:t>
      </w:r>
      <w:r w:rsidRPr="009B0717">
        <w:rPr>
          <w:rStyle w:val="StyleUnderline"/>
        </w:rPr>
        <w:t xml:space="preserve">If A.G.I. does develop, he argues, then it’s likely to happen in multiple places </w:t>
      </w:r>
      <w:r w:rsidRPr="009B0717">
        <w:rPr>
          <w:sz w:val="16"/>
        </w:rPr>
        <w:t xml:space="preserve">around the same time. </w:t>
      </w:r>
      <w:r w:rsidRPr="009B0717">
        <w:rPr>
          <w:rStyle w:val="StyleUnderline"/>
        </w:rPr>
        <w:t xml:space="preserve">The </w:t>
      </w:r>
      <w:r w:rsidRPr="009B0717">
        <w:rPr>
          <w:rStyle w:val="StyleUnderline"/>
          <w:highlight w:val="cyan"/>
        </w:rPr>
        <w:t>systems</w:t>
      </w:r>
      <w:r w:rsidRPr="009B0717">
        <w:rPr>
          <w:rStyle w:val="StyleUnderline"/>
        </w:rPr>
        <w:t xml:space="preserve"> would then </w:t>
      </w:r>
      <w:r w:rsidRPr="009B0717">
        <w:rPr>
          <w:rStyle w:val="StyleUnderline"/>
          <w:highlight w:val="cyan"/>
        </w:rPr>
        <w:t>be put to economic use</w:t>
      </w:r>
      <w:r w:rsidRPr="009B0717">
        <w:rPr>
          <w:rStyle w:val="StyleUnderline"/>
        </w:rPr>
        <w:t xml:space="preserve"> by the companies or organizations that developed them. The </w:t>
      </w:r>
      <w:r w:rsidRPr="009B0717">
        <w:rPr>
          <w:rStyle w:val="StyleUnderline"/>
          <w:highlight w:val="cyan"/>
        </w:rPr>
        <w:t>market would curtail</w:t>
      </w:r>
      <w:r w:rsidRPr="009B0717">
        <w:rPr>
          <w:rStyle w:val="StyleUnderline"/>
        </w:rPr>
        <w:t xml:space="preserve"> their powers; </w:t>
      </w:r>
      <w:r w:rsidRPr="009B0717">
        <w:rPr>
          <w:rStyle w:val="StyleUnderline"/>
          <w:highlight w:val="cyan"/>
        </w:rPr>
        <w:t>investors, wanting to see</w:t>
      </w:r>
      <w:r w:rsidRPr="009B0717">
        <w:rPr>
          <w:rStyle w:val="StyleUnderline"/>
        </w:rPr>
        <w:t xml:space="preserve"> their </w:t>
      </w:r>
      <w:r w:rsidRPr="009B0717">
        <w:rPr>
          <w:rStyle w:val="StyleUnderline"/>
          <w:highlight w:val="cyan"/>
        </w:rPr>
        <w:t>companies succeed</w:t>
      </w:r>
      <w:r w:rsidRPr="009B0717">
        <w:rPr>
          <w:rStyle w:val="StyleUnderline"/>
        </w:rPr>
        <w:t xml:space="preserve">, would go slow </w:t>
      </w:r>
      <w:r w:rsidRPr="009B0717">
        <w:rPr>
          <w:rStyle w:val="StyleUnderline"/>
          <w:highlight w:val="cyan"/>
        </w:rPr>
        <w:t>and add safety</w:t>
      </w:r>
      <w:r w:rsidRPr="009B0717">
        <w:rPr>
          <w:rStyle w:val="StyleUnderline"/>
        </w:rPr>
        <w:t xml:space="preserve"> features.</w:t>
      </w:r>
      <w:r w:rsidRPr="009B0717">
        <w:rPr>
          <w:sz w:val="16"/>
        </w:rPr>
        <w:t xml:space="preserve"> “If there are many taxi services, and one taxi service starts to, like, take its customers to strange places, then customers will switch to other suppliers,” Hanson said. </w:t>
      </w:r>
      <w:r w:rsidRPr="009B0717">
        <w:rPr>
          <w:rStyle w:val="StyleUnderline"/>
        </w:rPr>
        <w:t>“</w:t>
      </w:r>
      <w:r w:rsidRPr="009B0717">
        <w:rPr>
          <w:rStyle w:val="StyleUnderline"/>
          <w:highlight w:val="cyan"/>
        </w:rPr>
        <w:t>You don’t have to</w:t>
      </w:r>
      <w:r w:rsidRPr="009B0717">
        <w:rPr>
          <w:rStyle w:val="StyleUnderline"/>
        </w:rPr>
        <w:t xml:space="preserve"> go to their power source and </w:t>
      </w:r>
      <w:r w:rsidRPr="009B0717">
        <w:rPr>
          <w:rStyle w:val="StyleUnderline"/>
          <w:highlight w:val="cyan"/>
        </w:rPr>
        <w:t>unplug them from the wall. You’re unplugging the revenue stream</w:t>
      </w:r>
      <w:r w:rsidRPr="009B0717">
        <w:rPr>
          <w:rStyle w:val="StyleUnderline"/>
        </w:rPr>
        <w:t>.”</w:t>
      </w:r>
    </w:p>
    <w:p w14:paraId="65A098F3" w14:textId="77777777" w:rsidR="009C358C" w:rsidRPr="009B0717" w:rsidRDefault="009C358C" w:rsidP="009C358C">
      <w:pPr>
        <w:rPr>
          <w:rStyle w:val="StyleUnderline"/>
        </w:rPr>
      </w:pPr>
      <w:r w:rsidRPr="009B0717">
        <w:rPr>
          <w:sz w:val="16"/>
        </w:rPr>
        <w:t>A world in which multiple superintelligent computers coexist would be complicated</w:t>
      </w:r>
      <w:r w:rsidRPr="009B0717">
        <w:rPr>
          <w:rStyle w:val="StyleUnderline"/>
        </w:rPr>
        <w:t xml:space="preserve">. </w:t>
      </w:r>
      <w:r w:rsidRPr="009B0717">
        <w:rPr>
          <w:rStyle w:val="StyleUnderline"/>
          <w:highlight w:val="cyan"/>
        </w:rPr>
        <w:t>If one system goes rogue</w:t>
      </w:r>
      <w:r w:rsidRPr="009B0717">
        <w:rPr>
          <w:rStyle w:val="StyleUnderline"/>
        </w:rPr>
        <w:t xml:space="preserve">, Hanson said, </w:t>
      </w:r>
      <w:r w:rsidRPr="009B0717">
        <w:rPr>
          <w:rStyle w:val="StyleUnderline"/>
          <w:highlight w:val="cyan"/>
        </w:rPr>
        <w:t>we might program others to combat it</w:t>
      </w:r>
      <w:r w:rsidRPr="009B0717">
        <w:rPr>
          <w:rStyle w:val="StyleUnderline"/>
        </w:rPr>
        <w:t xml:space="preserve">. Alternatively, the first superintelligent </w:t>
      </w:r>
      <w:r w:rsidRPr="009B0717">
        <w:rPr>
          <w:rStyle w:val="StyleUnderline"/>
          <w:highlight w:val="cyan"/>
        </w:rPr>
        <w:t>A.I. to</w:t>
      </w:r>
      <w:r w:rsidRPr="009B0717">
        <w:rPr>
          <w:rStyle w:val="StyleUnderline"/>
        </w:rPr>
        <w:t xml:space="preserve"> be invented might </w:t>
      </w:r>
      <w:r w:rsidRPr="009B0717">
        <w:rPr>
          <w:rStyle w:val="StyleUnderline"/>
          <w:highlight w:val="cyan"/>
        </w:rPr>
        <w:t>go about suppressing competitors.</w:t>
      </w:r>
      <w:r w:rsidRPr="009B0717">
        <w:rPr>
          <w:sz w:val="16"/>
        </w:rPr>
        <w:t xml:space="preserve"> “That is a very interesting plot for a science-fiction novel,” Clune said. “You could also imagine a whole society of A.I.s. </w:t>
      </w:r>
      <w:r w:rsidRPr="009B0717">
        <w:rPr>
          <w:rStyle w:val="StyleUnderline"/>
        </w:rPr>
        <w:t xml:space="preserve">There’s </w:t>
      </w:r>
      <w:r w:rsidRPr="009B0717">
        <w:rPr>
          <w:rStyle w:val="StyleUnderline"/>
          <w:highlight w:val="cyan"/>
        </w:rPr>
        <w:t>A.I. police, there’s A.G.I.s that go to jail</w:t>
      </w:r>
      <w:r w:rsidRPr="009B0717">
        <w:rPr>
          <w:rStyle w:val="StyleUnderline"/>
        </w:rPr>
        <w:t>. It’s very interesting to think about.</w:t>
      </w:r>
      <w:r w:rsidRPr="009B0717">
        <w:rPr>
          <w:sz w:val="16"/>
        </w:rPr>
        <w:t xml:space="preserve">” 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w:t>
      </w:r>
      <w:r w:rsidRPr="009B0717">
        <w:rPr>
          <w:rStyle w:val="StyleUnderline"/>
        </w:rPr>
        <w:t xml:space="preserve">“I just think, </w:t>
      </w:r>
      <w:r w:rsidRPr="009B0717">
        <w:rPr>
          <w:rStyle w:val="StyleUnderline"/>
          <w:highlight w:val="cyan"/>
        </w:rPr>
        <w:t>for A.I., we’re well before that point.”</w:t>
      </w:r>
    </w:p>
    <w:p w14:paraId="5D1881F6" w14:textId="77777777" w:rsidR="009C358C" w:rsidRPr="005E7F2B" w:rsidRDefault="009C358C" w:rsidP="009C358C">
      <w:pPr>
        <w:pStyle w:val="Heading4"/>
      </w:pPr>
      <w:r>
        <w:t>A</w:t>
      </w:r>
      <w:r w:rsidRPr="005E7F2B">
        <w:t xml:space="preserve">GI is </w:t>
      </w:r>
      <w:r w:rsidRPr="005E7F2B">
        <w:rPr>
          <w:u w:val="single"/>
        </w:rPr>
        <w:t>fundamentally</w:t>
      </w:r>
      <w:r w:rsidRPr="005E7F2B">
        <w:t xml:space="preserve"> </w:t>
      </w:r>
      <w:r w:rsidRPr="005E7F2B">
        <w:rPr>
          <w:u w:val="single"/>
        </w:rPr>
        <w:t>impossible</w:t>
      </w:r>
      <w:r>
        <w:t>---</w:t>
      </w:r>
      <w:r w:rsidRPr="005E7F2B">
        <w:rPr>
          <w:u w:val="single"/>
        </w:rPr>
        <w:t>complexity</w:t>
      </w:r>
      <w:r w:rsidRPr="005E7F2B">
        <w:t xml:space="preserve"> of human intelligence and consciousness </w:t>
      </w:r>
      <w:r w:rsidRPr="005E7F2B">
        <w:rPr>
          <w:u w:val="single"/>
        </w:rPr>
        <w:t>exceeds</w:t>
      </w:r>
      <w:r w:rsidRPr="005E7F2B">
        <w:t xml:space="preserve"> the </w:t>
      </w:r>
      <w:r w:rsidRPr="005E7F2B">
        <w:rPr>
          <w:u w:val="single"/>
        </w:rPr>
        <w:t>limits</w:t>
      </w:r>
      <w:r w:rsidRPr="005E7F2B">
        <w:t xml:space="preserve"> of mathematical modeling and machine computation.</w:t>
      </w:r>
    </w:p>
    <w:p w14:paraId="103E927C" w14:textId="77777777" w:rsidR="009C358C" w:rsidRPr="009B0717" w:rsidRDefault="009C358C" w:rsidP="009C358C">
      <w:pPr>
        <w:rPr>
          <w:rFonts w:asciiTheme="minorHAnsi" w:hAnsiTheme="minorHAnsi" w:cstheme="minorHAnsi"/>
        </w:rPr>
      </w:pPr>
      <w:r w:rsidRPr="005E7F2B">
        <w:rPr>
          <w:rStyle w:val="Style13ptBold"/>
        </w:rPr>
        <w:t>Landgrebe</w:t>
      </w:r>
      <w:r w:rsidRPr="009B0717">
        <w:rPr>
          <w:rFonts w:asciiTheme="minorHAnsi" w:hAnsiTheme="minorHAnsi" w:cstheme="minorHAnsi"/>
        </w:rPr>
        <w:t xml:space="preserve"> </w:t>
      </w:r>
      <w:r>
        <w:rPr>
          <w:rStyle w:val="Style13ptBold"/>
        </w:rPr>
        <w:t>and Smith</w:t>
      </w:r>
      <w:r w:rsidRPr="009B0717">
        <w:rPr>
          <w:rFonts w:asciiTheme="minorHAnsi" w:hAnsiTheme="minorHAnsi" w:cstheme="minorHAnsi"/>
        </w:rPr>
        <w:t xml:space="preserve"> </w:t>
      </w:r>
      <w:r>
        <w:rPr>
          <w:rStyle w:val="Style13ptBold"/>
        </w:rPr>
        <w:t>‘22</w:t>
      </w:r>
      <w:r>
        <w:rPr>
          <w:rFonts w:asciiTheme="minorHAnsi" w:hAnsiTheme="minorHAnsi" w:cstheme="minorHAnsi"/>
        </w:rPr>
        <w:t>[Jobst (</w:t>
      </w:r>
      <w:r w:rsidRPr="009B0717">
        <w:rPr>
          <w:rFonts w:asciiTheme="minorHAnsi" w:hAnsiTheme="minorHAnsi" w:cstheme="minorHAnsi"/>
        </w:rPr>
        <w:t xml:space="preserve">background in </w:t>
      </w:r>
      <w:r>
        <w:rPr>
          <w:rFonts w:asciiTheme="minorHAnsi" w:hAnsiTheme="minorHAnsi" w:cstheme="minorHAnsi"/>
        </w:rPr>
        <w:t>math</w:t>
      </w:r>
      <w:r w:rsidRPr="009B0717">
        <w:rPr>
          <w:rFonts w:asciiTheme="minorHAnsi" w:hAnsiTheme="minorHAnsi" w:cstheme="minorHAnsi"/>
        </w:rPr>
        <w:t xml:space="preserve">, </w:t>
      </w:r>
      <w:r>
        <w:rPr>
          <w:rFonts w:asciiTheme="minorHAnsi" w:hAnsiTheme="minorHAnsi" w:cstheme="minorHAnsi"/>
        </w:rPr>
        <w:t>phil</w:t>
      </w:r>
      <w:r w:rsidRPr="009B0717">
        <w:rPr>
          <w:rFonts w:asciiTheme="minorHAnsi" w:hAnsiTheme="minorHAnsi" w:cstheme="minorHAnsi"/>
        </w:rPr>
        <w:t>, neuroscience, and bioinformatics</w:t>
      </w:r>
      <w:r>
        <w:rPr>
          <w:rFonts w:asciiTheme="minorHAnsi" w:hAnsiTheme="minorHAnsi" w:cstheme="minorHAnsi"/>
        </w:rPr>
        <w:t>) and Barry (</w:t>
      </w:r>
      <w:r w:rsidRPr="009B0717">
        <w:rPr>
          <w:rFonts w:asciiTheme="minorHAnsi" w:hAnsiTheme="minorHAnsi" w:cstheme="minorHAnsi"/>
        </w:rPr>
        <w:t>contemporary philosopher</w:t>
      </w:r>
      <w:r>
        <w:rPr>
          <w:rFonts w:asciiTheme="minorHAnsi" w:hAnsiTheme="minorHAnsi" w:cstheme="minorHAnsi"/>
        </w:rPr>
        <w:t xml:space="preserve"> with interest in ontology and data science, ISO standard);</w:t>
      </w:r>
      <w:r w:rsidRPr="005E7F2B">
        <w:rPr>
          <w:rFonts w:asciiTheme="minorHAnsi" w:hAnsiTheme="minorHAnsi" w:cstheme="minorHAnsi"/>
        </w:rPr>
        <w:t xml:space="preserve"> </w:t>
      </w:r>
      <w:r>
        <w:rPr>
          <w:rFonts w:asciiTheme="minorHAnsi" w:hAnsiTheme="minorHAnsi" w:cstheme="minorHAnsi"/>
        </w:rPr>
        <w:t>August 12, 2022;</w:t>
      </w:r>
      <w:r w:rsidRPr="009B0717">
        <w:rPr>
          <w:rFonts w:asciiTheme="minorHAnsi" w:hAnsiTheme="minorHAnsi" w:cstheme="minorHAnsi"/>
        </w:rPr>
        <w:t xml:space="preserve"> </w:t>
      </w:r>
      <w:r>
        <w:rPr>
          <w:rFonts w:asciiTheme="minorHAnsi" w:hAnsiTheme="minorHAnsi" w:cstheme="minorHAnsi"/>
        </w:rPr>
        <w:t>“</w:t>
      </w:r>
      <w:r w:rsidRPr="009B0717">
        <w:rPr>
          <w:rFonts w:asciiTheme="minorHAnsi" w:hAnsiTheme="minorHAnsi" w:cstheme="minorHAnsi"/>
        </w:rPr>
        <w:t xml:space="preserve"> Why Machines Will Never Rule the World: Artificial Intelligence Without Fear</w:t>
      </w:r>
      <w:r>
        <w:rPr>
          <w:rFonts w:asciiTheme="minorHAnsi" w:hAnsiTheme="minorHAnsi" w:cstheme="minorHAnsi"/>
        </w:rPr>
        <w:t>”;</w:t>
      </w:r>
      <w:r w:rsidRPr="005E7F2B">
        <w:t xml:space="preserve"> </w:t>
      </w:r>
      <w:r w:rsidRPr="005E7F2B">
        <w:rPr>
          <w:rFonts w:asciiTheme="minorHAnsi" w:hAnsiTheme="minorHAnsi" w:cstheme="minorHAnsi"/>
        </w:rPr>
        <w:t>https://philarchive.org/archive/LANWMW-2</w:t>
      </w:r>
      <w:r>
        <w:rPr>
          <w:rFonts w:asciiTheme="minorHAnsi" w:hAnsiTheme="minorHAnsi" w:cstheme="minorHAnsi"/>
        </w:rPr>
        <w:t>]//lol</w:t>
      </w:r>
    </w:p>
    <w:p w14:paraId="4B8669E6"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1.3.1 Impossibility</w:t>
      </w:r>
    </w:p>
    <w:p w14:paraId="7E998800" w14:textId="77777777" w:rsidR="009C358C" w:rsidRPr="005E7F2B" w:rsidRDefault="009C358C" w:rsidP="009C358C">
      <w:pPr>
        <w:rPr>
          <w:rStyle w:val="StyleUnderline"/>
        </w:rPr>
      </w:pPr>
      <w:r w:rsidRPr="001973F1">
        <w:rPr>
          <w:rFonts w:asciiTheme="minorHAnsi" w:hAnsiTheme="minorHAnsi" w:cstheme="minorHAnsi"/>
          <w:sz w:val="16"/>
        </w:rPr>
        <w:t xml:space="preserve">Throughout this book, we will defend the thesis that it is </w:t>
      </w:r>
      <w:r w:rsidRPr="001973F1">
        <w:rPr>
          <w:rStyle w:val="Emphasis"/>
          <w:highlight w:val="cyan"/>
        </w:rPr>
        <w:t>impossible</w:t>
      </w:r>
      <w:r w:rsidRPr="001973F1">
        <w:rPr>
          <w:rStyle w:val="StyleUnderline"/>
          <w:highlight w:val="cyan"/>
        </w:rPr>
        <w:t xml:space="preserve"> to obtain</w:t>
      </w:r>
      <w:r w:rsidRPr="001973F1">
        <w:rPr>
          <w:rFonts w:asciiTheme="minorHAnsi" w:hAnsiTheme="minorHAnsi" w:cstheme="minorHAnsi"/>
          <w:sz w:val="16"/>
        </w:rPr>
        <w:t xml:space="preserve"> what we shall call </w:t>
      </w:r>
      <w:r w:rsidRPr="005E7F2B">
        <w:rPr>
          <w:rStyle w:val="StyleUnderline"/>
        </w:rPr>
        <w:t xml:space="preserve">synoptic and adequate mathematical models of complex systems, which means: </w:t>
      </w:r>
      <w:r w:rsidRPr="001973F1">
        <w:rPr>
          <w:rStyle w:val="StyleUnderline"/>
          <w:highlight w:val="cyan"/>
        </w:rPr>
        <w:t>models that would</w:t>
      </w:r>
      <w:r w:rsidRPr="005E7F2B">
        <w:rPr>
          <w:rStyle w:val="StyleUnderline"/>
        </w:rPr>
        <w:t xml:space="preserve"> </w:t>
      </w:r>
      <w:r w:rsidRPr="001973F1">
        <w:rPr>
          <w:rStyle w:val="StyleUnderline"/>
          <w:highlight w:val="cyan"/>
        </w:rPr>
        <w:t>allow us to engineer AI systems</w:t>
      </w:r>
      <w:r w:rsidRPr="005E7F2B">
        <w:rPr>
          <w:rStyle w:val="StyleUnderline"/>
        </w:rPr>
        <w:t xml:space="preserve"> that can fulfill the requirements such systems must satisfy </w:t>
      </w:r>
      <w:r w:rsidRPr="001973F1">
        <w:rPr>
          <w:rStyle w:val="StyleUnderline"/>
          <w:highlight w:val="cyan"/>
        </w:rPr>
        <w:t>if they are to emulate intelligence</w:t>
      </w:r>
      <w:r w:rsidRPr="005E7F2B">
        <w:rPr>
          <w:rStyle w:val="StyleUnderline"/>
        </w:rPr>
        <w:t>.</w:t>
      </w:r>
    </w:p>
    <w:p w14:paraId="630353F8"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11B9478F"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 xml:space="preserve">To say that something is technically impossible—for example, controlled nuclear fusion with a positive energy output—is to </w:t>
      </w:r>
      <w:r w:rsidRPr="005E7F2B">
        <w:rPr>
          <w:rStyle w:val="StyleUnderline"/>
        </w:rPr>
        <w:t xml:space="preserve">draw attention to the fact that it is </w:t>
      </w:r>
      <w:r w:rsidRPr="001973F1">
        <w:rPr>
          <w:rStyle w:val="StyleUnderline"/>
          <w:highlight w:val="cyan"/>
        </w:rPr>
        <w:t>impossible given the tech</w:t>
      </w:r>
      <w:r w:rsidRPr="001973F1">
        <w:rPr>
          <w:rStyle w:val="StyleUnderline"/>
        </w:rPr>
        <w:t xml:space="preserve">nology </w:t>
      </w:r>
      <w:r w:rsidRPr="001973F1">
        <w:rPr>
          <w:rStyle w:val="StyleUnderline"/>
          <w:highlight w:val="cyan"/>
        </w:rPr>
        <w:t>we have today</w:t>
      </w:r>
      <w:r w:rsidRPr="005E7F2B">
        <w:rPr>
          <w:rStyle w:val="StyleUnderline"/>
        </w:rPr>
        <w:t>.</w:t>
      </w:r>
      <w:r w:rsidRPr="001973F1">
        <w:rPr>
          <w:rFonts w:asciiTheme="minorHAnsi" w:hAnsiTheme="minorHAnsi" w:cstheme="minorHAnsi"/>
          <w:sz w:val="16"/>
        </w:rPr>
        <w:t xml:space="preserve"> We find it useful to document the technically impossible here only where (as is all too often) proponents of transhumanist and similar concepts seek to promote their ideas on the basis of claims which are, and may for all time remain, technically impossible.16</w:t>
      </w:r>
    </w:p>
    <w:p w14:paraId="0BFAF319" w14:textId="77777777" w:rsidR="009C358C" w:rsidRPr="001973F1" w:rsidRDefault="009C358C" w:rsidP="009C358C">
      <w:pPr>
        <w:rPr>
          <w:rFonts w:asciiTheme="minorHAnsi" w:hAnsiTheme="minorHAnsi" w:cstheme="minorHAnsi"/>
          <w:sz w:val="16"/>
        </w:rPr>
      </w:pPr>
      <w:r w:rsidRPr="005E7F2B">
        <w:rPr>
          <w:rStyle w:val="StyleUnderline"/>
        </w:rPr>
        <w:t xml:space="preserve">To say that something is physically impossible is to say that it is impossible because </w:t>
      </w:r>
      <w:r w:rsidRPr="001973F1">
        <w:rPr>
          <w:rStyle w:val="StyleUnderline"/>
          <w:highlight w:val="cyan"/>
        </w:rPr>
        <w:t xml:space="preserve">it would </w:t>
      </w:r>
      <w:r w:rsidRPr="00523318">
        <w:rPr>
          <w:rStyle w:val="Emphasis"/>
          <w:highlight w:val="cyan"/>
        </w:rPr>
        <w:t>contravene the laws of physics</w:t>
      </w:r>
      <w:r w:rsidRPr="005E7F2B">
        <w:rPr>
          <w:rStyle w:val="StyleUnderline"/>
        </w:rPr>
        <w:t>.</w:t>
      </w:r>
      <w:r w:rsidRPr="001973F1">
        <w:rPr>
          <w:rFonts w:asciiTheme="minorHAnsi" w:hAnsiTheme="minorHAnsi" w:cstheme="minorHAnsi"/>
          <w:sz w:val="16"/>
        </w:rPr>
        <w:t xml:space="preserve"> To give an example: in highly viscous fluids (low Reynolds numbers), no type of swimming object can achieve net displacement (this is the scallop theorem [Purcell 1977]).17</w:t>
      </w:r>
    </w:p>
    <w:p w14:paraId="354CB7C3" w14:textId="77777777" w:rsidR="009C358C" w:rsidRPr="005E7F2B" w:rsidRDefault="009C358C" w:rsidP="009C358C">
      <w:pPr>
        <w:rPr>
          <w:rStyle w:val="StyleUnderline"/>
        </w:rPr>
      </w:pPr>
      <w:r w:rsidRPr="001973F1">
        <w:rPr>
          <w:rFonts w:asciiTheme="minorHAnsi" w:hAnsiTheme="minorHAnsi" w:cstheme="minorHAnsi"/>
          <w:sz w:val="16"/>
        </w:rPr>
        <w:t xml:space="preserve">To speak of mathematical impossibility, finally, is to assert that a solution to some mathematically specified problem—for example, </w:t>
      </w:r>
      <w:r w:rsidRPr="005E7F2B">
        <w:rPr>
          <w:rStyle w:val="StyleUnderline"/>
        </w:rPr>
        <w:t>an analytical solution of the nbody problem</w:t>
      </w:r>
      <w:r w:rsidRPr="001973F1">
        <w:rPr>
          <w:rFonts w:asciiTheme="minorHAnsi" w:hAnsiTheme="minorHAnsi" w:cstheme="minorHAnsi"/>
          <w:sz w:val="16"/>
        </w:rPr>
        <w:t xml:space="preserve"> (see p. 189) </w:t>
      </w:r>
      <w:r w:rsidRPr="005E7F2B">
        <w:rPr>
          <w:rStyle w:val="StyleUnderline"/>
        </w:rPr>
        <w:t>or an algorithmic solution of the halting problem</w:t>
      </w:r>
      <w:r w:rsidRPr="001973F1">
        <w:rPr>
          <w:rFonts w:asciiTheme="minorHAnsi" w:hAnsiTheme="minorHAnsi" w:cstheme="minorHAnsi"/>
          <w:sz w:val="16"/>
        </w:rPr>
        <w:t xml:space="preserve"> (see section 7.2)—</w:t>
      </w:r>
      <w:r w:rsidRPr="005E7F2B">
        <w:rPr>
          <w:rStyle w:val="StyleUnderline"/>
        </w:rPr>
        <w:t xml:space="preserve">cannot be found; not because of any shortcomings in the data or hardware or software or human brains, but rather for a </w:t>
      </w:r>
      <w:r w:rsidRPr="00523318">
        <w:rPr>
          <w:rStyle w:val="Emphasis"/>
          <w:highlight w:val="cyan"/>
        </w:rPr>
        <w:t>priori reasons</w:t>
      </w:r>
      <w:r w:rsidRPr="001973F1">
        <w:rPr>
          <w:rStyle w:val="StyleUnderline"/>
          <w:highlight w:val="cyan"/>
        </w:rPr>
        <w:t xml:space="preserve"> of mathematics.</w:t>
      </w:r>
      <w:r w:rsidRPr="005E7F2B">
        <w:rPr>
          <w:rStyle w:val="StyleUnderline"/>
        </w:rPr>
        <w:t xml:space="preserve"> This is the primary sense in which we use the term impossible in this book.</w:t>
      </w:r>
    </w:p>
    <w:p w14:paraId="5B3277B9"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1.4 The AI hype cycle</w:t>
      </w:r>
    </w:p>
    <w:p w14:paraId="3A27E3C7"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 xml:space="preserve">Despite the lack of success in brain modelling, and fired by a naïve understanding of human brain functioning, </w:t>
      </w:r>
      <w:r w:rsidRPr="009F7892">
        <w:rPr>
          <w:rStyle w:val="StyleUnderline"/>
        </w:rPr>
        <w:t xml:space="preserve">optimism as to future advances in </w:t>
      </w:r>
      <w:r w:rsidRPr="001973F1">
        <w:rPr>
          <w:rStyle w:val="StyleUnderline"/>
          <w:highlight w:val="cyan"/>
        </w:rPr>
        <w:t>AI feeds</w:t>
      </w:r>
      <w:r w:rsidRPr="009F7892">
        <w:rPr>
          <w:rStyle w:val="StyleUnderline"/>
        </w:rPr>
        <w:t xml:space="preserve"> most conspicuously </w:t>
      </w:r>
      <w:r w:rsidRPr="001973F1">
        <w:rPr>
          <w:rStyle w:val="StyleUnderline"/>
          <w:highlight w:val="cyan"/>
        </w:rPr>
        <w:t>into</w:t>
      </w:r>
      <w:r w:rsidRPr="009F7892">
        <w:rPr>
          <w:rStyle w:val="StyleUnderline"/>
        </w:rPr>
        <w:t xml:space="preserve"> what is now called </w:t>
      </w:r>
      <w:r w:rsidRPr="001973F1">
        <w:rPr>
          <w:rStyle w:val="StyleUnderline"/>
          <w:highlight w:val="cyan"/>
        </w:rPr>
        <w:t>‘transhumanism’,</w:t>
      </w:r>
      <w:r w:rsidRPr="009F7892">
        <w:rPr>
          <w:rStyle w:val="StyleUnderline"/>
        </w:rPr>
        <w:t xml:space="preserve"> the </w:t>
      </w:r>
      <w:r w:rsidRPr="001973F1">
        <w:rPr>
          <w:rStyle w:val="StyleUnderline"/>
          <w:highlight w:val="cyan"/>
        </w:rPr>
        <w:t>idea that tech</w:t>
      </w:r>
      <w:r w:rsidRPr="009F7892">
        <w:rPr>
          <w:rStyle w:val="StyleUnderline"/>
        </w:rPr>
        <w:t xml:space="preserve">nologies to </w:t>
      </w:r>
      <w:r w:rsidRPr="00523318">
        <w:rPr>
          <w:rStyle w:val="StyleUnderline"/>
          <w:highlight w:val="cyan"/>
        </w:rPr>
        <w:t>enhance human</w:t>
      </w:r>
      <w:r w:rsidRPr="009F7892">
        <w:rPr>
          <w:rStyle w:val="StyleUnderline"/>
        </w:rPr>
        <w:t xml:space="preserve"> capabilities </w:t>
      </w:r>
      <w:r w:rsidRPr="00523318">
        <w:rPr>
          <w:rStyle w:val="StyleUnderline"/>
          <w:highlight w:val="cyan"/>
        </w:rPr>
        <w:t>will lead to</w:t>
      </w:r>
      <w:r w:rsidRPr="009F7892">
        <w:rPr>
          <w:rStyle w:val="StyleUnderline"/>
        </w:rPr>
        <w:t xml:space="preserve"> the emergence of </w:t>
      </w:r>
      <w:r w:rsidRPr="00523318">
        <w:rPr>
          <w:rStyle w:val="StyleUnderline"/>
          <w:highlight w:val="cyan"/>
        </w:rPr>
        <w:t>new ‘posthuman’ beings</w:t>
      </w:r>
      <w:r w:rsidRPr="009F7892">
        <w:rPr>
          <w:rStyle w:val="StyleUnderline"/>
        </w:rPr>
        <w:t>.</w:t>
      </w:r>
      <w:r w:rsidRPr="001973F1">
        <w:rPr>
          <w:rFonts w:asciiTheme="minorHAnsi" w:hAnsiTheme="minorHAnsi" w:cstheme="minorHAnsi"/>
          <w:sz w:val="16"/>
        </w:rPr>
        <w:t xml:space="preserve"> On one scenario, humans themselves will become immortal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275A0E87" w14:textId="77777777" w:rsidR="009C358C" w:rsidRPr="009F7892" w:rsidRDefault="009C358C" w:rsidP="009C358C">
      <w:pPr>
        <w:rPr>
          <w:rStyle w:val="StyleUnderline"/>
        </w:rPr>
      </w:pPr>
      <w:r w:rsidRPr="00523318">
        <w:rPr>
          <w:rStyle w:val="StyleUnderline"/>
          <w:highlight w:val="cyan"/>
        </w:rPr>
        <w:t>Speculations</w:t>
      </w:r>
      <w:r w:rsidRPr="009F7892">
        <w:rPr>
          <w:rStyle w:val="StyleUnderline"/>
        </w:rPr>
        <w:t xml:space="preserve"> </w:t>
      </w:r>
      <w:r w:rsidRPr="001973F1">
        <w:rPr>
          <w:sz w:val="16"/>
        </w:rPr>
        <w:t xml:space="preserve">such as this </w:t>
      </w:r>
      <w:r w:rsidRPr="00523318">
        <w:rPr>
          <w:rStyle w:val="StyleUnderline"/>
          <w:highlight w:val="cyan"/>
        </w:rPr>
        <w:t>are</w:t>
      </w:r>
      <w:r w:rsidRPr="009F7892">
        <w:rPr>
          <w:rStyle w:val="StyleUnderline"/>
        </w:rPr>
        <w:t xml:space="preserve"> at the same time </w:t>
      </w:r>
      <w:r w:rsidRPr="00523318">
        <w:rPr>
          <w:rStyle w:val="Emphasis"/>
          <w:highlight w:val="cyan"/>
        </w:rPr>
        <w:t>fascinating</w:t>
      </w:r>
      <w:r w:rsidRPr="00523318">
        <w:rPr>
          <w:rStyle w:val="StyleUnderline"/>
          <w:highlight w:val="cyan"/>
        </w:rPr>
        <w:t xml:space="preserve"> and </w:t>
      </w:r>
      <w:r w:rsidRPr="00523318">
        <w:rPr>
          <w:rStyle w:val="Emphasis"/>
          <w:highlight w:val="cyan"/>
        </w:rPr>
        <w:t>disturbing</w:t>
      </w:r>
      <w:r w:rsidRPr="009F7892">
        <w:rPr>
          <w:rStyle w:val="StyleUnderline"/>
        </w:rPr>
        <w:t xml:space="preserve">. </w:t>
      </w:r>
      <w:r w:rsidRPr="001973F1">
        <w:rPr>
          <w:sz w:val="16"/>
        </w:rPr>
        <w:t>But we believe that,</w:t>
      </w:r>
      <w:r w:rsidRPr="009F7892">
        <w:rPr>
          <w:rStyle w:val="StyleUnderline"/>
        </w:rPr>
        <w:t xml:space="preserve"> like some earlier pronouncements from the </w:t>
      </w:r>
      <w:r w:rsidRPr="00523318">
        <w:rPr>
          <w:rStyle w:val="StyleUnderline"/>
        </w:rPr>
        <w:t>AI</w:t>
      </w:r>
      <w:r w:rsidRPr="009F7892">
        <w:rPr>
          <w:rStyle w:val="StyleUnderline"/>
        </w:rPr>
        <w:t xml:space="preserve"> community, they </w:t>
      </w:r>
      <w:r w:rsidRPr="00523318">
        <w:rPr>
          <w:rStyle w:val="StyleUnderline"/>
          <w:highlight w:val="cyan"/>
        </w:rPr>
        <w:t>must be taken with</w:t>
      </w:r>
      <w:r w:rsidRPr="009F7892">
        <w:rPr>
          <w:rStyle w:val="StyleUnderline"/>
        </w:rPr>
        <w:t xml:space="preserve"> a heavy </w:t>
      </w:r>
      <w:r w:rsidRPr="00523318">
        <w:rPr>
          <w:rStyle w:val="Emphasis"/>
          <w:highlight w:val="cyan"/>
        </w:rPr>
        <w:t>pillar of salt</w:t>
      </w:r>
      <w:r w:rsidRPr="009F7892">
        <w:rPr>
          <w:rStyle w:val="StyleUnderline"/>
        </w:rPr>
        <w:t xml:space="preserve">, for they reflect enthusiasm triggered by successes of AI research that </w:t>
      </w:r>
      <w:r w:rsidRPr="00523318">
        <w:rPr>
          <w:rStyle w:val="StyleUnderline"/>
          <w:highlight w:val="cyan"/>
        </w:rPr>
        <w:t>does not factor in</w:t>
      </w:r>
      <w:r w:rsidRPr="009F7892">
        <w:rPr>
          <w:rStyle w:val="StyleUnderline"/>
        </w:rPr>
        <w:t xml:space="preserve"> the fact </w:t>
      </w:r>
      <w:r w:rsidRPr="00523318">
        <w:rPr>
          <w:rStyle w:val="StyleUnderline"/>
          <w:highlight w:val="cyan"/>
        </w:rPr>
        <w:t>that these successes have been achieved</w:t>
      </w:r>
      <w:r w:rsidRPr="009F7892">
        <w:rPr>
          <w:rStyle w:val="StyleUnderline"/>
        </w:rPr>
        <w:t xml:space="preserve"> only </w:t>
      </w:r>
      <w:r w:rsidRPr="00523318">
        <w:rPr>
          <w:rStyle w:val="StyleUnderline"/>
          <w:highlight w:val="cyan"/>
        </w:rPr>
        <w:t>along</w:t>
      </w:r>
      <w:r w:rsidRPr="009F7892">
        <w:rPr>
          <w:rStyle w:val="StyleUnderline"/>
        </w:rPr>
        <w:t xml:space="preserve"> certain </w:t>
      </w:r>
      <w:r w:rsidRPr="00523318">
        <w:rPr>
          <w:rStyle w:val="Emphasis"/>
          <w:highlight w:val="cyan"/>
        </w:rPr>
        <w:t>tightly defined paths</w:t>
      </w:r>
      <w:r w:rsidRPr="00523318">
        <w:rPr>
          <w:rStyle w:val="StyleUnderline"/>
          <w:highlight w:val="cyan"/>
        </w:rPr>
        <w:t>.</w:t>
      </w:r>
    </w:p>
    <w:p w14:paraId="44EC2497"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In 2016 it became known that the company DeepMind had used AI in their AlphaGo automaton to partially solve the game of Go.18 Given the complexity of the game, this must be recognised as a stunning achievement. But it is an achievement whose underlying methodology can be applied only to a narrow set of problems. What it shows is that, in certain completely rule-determined confined settings with a low-dimensional phase space such as abstract games, a variant of machine learning known as reinforcement learning (see 8.6.7.3) can be used to create algorithms that outperform humans. Importantly, this is done in ways that do not rely on any knowledge on the part of the machine of the rules of the games involved. This does not, however, mean that DeepMind can ‘discover’ the rules governing just any kind of activity. DeepMind’s engineers provided the software with carefully packaged examples of activity satisfying just this set of rules and allowed it to implicitly generate new playing strategies not present in the supplied examples by using purely computational adversarial settings (two algorithms playing against each other).19 The software is not in a position to go out and identify packages of this sort on its own behalf. It is cognizant neither of the rules nor of the new strategies which we, its human observers, conceive it to be applying.</w:t>
      </w:r>
    </w:p>
    <w:p w14:paraId="32447CA3"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Yet the successes of DeepMind and of other AI engineering virtuosi have led once again to over-generalised claims on behalf of the machine learning approach, which gave new energy to the idea of an AI that would be general in the same sort of way that human intelligence is general, to the extent that it could go forth into the world unsupervised and achieve ever more startling results.</w:t>
      </w:r>
    </w:p>
    <w:p w14:paraId="086E5382"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0B8650FC"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3ADD9436" w14:textId="77777777" w:rsidR="009C358C" w:rsidRPr="001973F1" w:rsidRDefault="009C358C" w:rsidP="009C358C">
      <w:pPr>
        <w:rPr>
          <w:rStyle w:val="StyleUnderline"/>
        </w:rPr>
      </w:pPr>
      <w:r w:rsidRPr="001973F1">
        <w:rPr>
          <w:rStyle w:val="StyleUnderline"/>
        </w:rPr>
        <w:t xml:space="preserve">Assumptions of this sort are made, we believe, because AI enthusiasts often do not have the interdisciplinary scientific knowledge that is </w:t>
      </w:r>
      <w:r w:rsidRPr="00523318">
        <w:rPr>
          <w:rStyle w:val="StyleUnderline"/>
          <w:highlight w:val="cyan"/>
        </w:rPr>
        <w:t>need</w:t>
      </w:r>
      <w:r w:rsidRPr="00523318">
        <w:rPr>
          <w:rStyle w:val="StyleUnderline"/>
        </w:rPr>
        <w:t>e</w:t>
      </w:r>
      <w:r w:rsidRPr="001973F1">
        <w:rPr>
          <w:rStyle w:val="StyleUnderline"/>
        </w:rPr>
        <w:t xml:space="preserve">d </w:t>
      </w:r>
      <w:r w:rsidRPr="00523318">
        <w:rPr>
          <w:rStyle w:val="StyleUnderline"/>
          <w:highlight w:val="cyan"/>
        </w:rPr>
        <w:t>to recognise</w:t>
      </w:r>
      <w:r w:rsidRPr="001973F1">
        <w:rPr>
          <w:rStyle w:val="StyleUnderline"/>
        </w:rPr>
        <w:t xml:space="preserve"> </w:t>
      </w:r>
      <w:r w:rsidRPr="00523318">
        <w:rPr>
          <w:rStyle w:val="StyleUnderline"/>
          <w:highlight w:val="cyan"/>
        </w:rPr>
        <w:t>the obstacles that will</w:t>
      </w:r>
      <w:r w:rsidRPr="001973F1">
        <w:rPr>
          <w:rStyle w:val="StyleUnderline"/>
        </w:rPr>
        <w:t xml:space="preserve"> stand </w:t>
      </w:r>
      <w:r w:rsidRPr="00523318">
        <w:rPr>
          <w:rStyle w:val="StyleUnderline"/>
          <w:highlight w:val="cyan"/>
        </w:rPr>
        <w:t>in the way of</w:t>
      </w:r>
      <w:r w:rsidRPr="001973F1">
        <w:rPr>
          <w:rStyle w:val="StyleUnderline"/>
        </w:rPr>
        <w:t xml:space="preserve"> envisaged </w:t>
      </w:r>
      <w:r w:rsidRPr="00523318">
        <w:rPr>
          <w:rStyle w:val="StyleUnderline"/>
          <w:highlight w:val="cyan"/>
        </w:rPr>
        <w:t>new AI applications</w:t>
      </w:r>
      <w:r w:rsidRPr="001973F1">
        <w:rPr>
          <w:rStyle w:val="StyleUnderline"/>
        </w:rPr>
        <w:t xml:space="preserve">. It is part of our aim here to show </w:t>
      </w:r>
      <w:r w:rsidRPr="00523318">
        <w:rPr>
          <w:rStyle w:val="StyleUnderline"/>
          <w:highlight w:val="cyan"/>
        </w:rPr>
        <w:t>that crucial lessons concerning both the limits and the potential of AI</w:t>
      </w:r>
      <w:r w:rsidRPr="001973F1">
        <w:rPr>
          <w:rStyle w:val="StyleUnderline"/>
        </w:rPr>
        <w:t xml:space="preserve"> can be learned through application of the right sort of interdisciplinary knowledge.</w:t>
      </w:r>
    </w:p>
    <w:p w14:paraId="618BAC17"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1.5 Why machines will not inherit the earth</w:t>
      </w:r>
    </w:p>
    <w:p w14:paraId="4655CB57" w14:textId="77777777" w:rsidR="009C358C" w:rsidRPr="001973F1" w:rsidRDefault="009C358C" w:rsidP="009C358C">
      <w:pPr>
        <w:rPr>
          <w:rStyle w:val="StyleUnderline"/>
        </w:rPr>
      </w:pPr>
      <w:r w:rsidRPr="001973F1">
        <w:rPr>
          <w:rStyle w:val="StyleUnderline"/>
        </w:rPr>
        <w:t xml:space="preserve">In this book, we will argue that it is not an accident that so </w:t>
      </w:r>
      <w:r w:rsidRPr="00523318">
        <w:rPr>
          <w:rStyle w:val="Emphasis"/>
          <w:highlight w:val="cyan"/>
        </w:rPr>
        <w:t>little progress</w:t>
      </w:r>
      <w:r w:rsidRPr="00523318">
        <w:rPr>
          <w:rStyle w:val="StyleUnderline"/>
          <w:highlight w:val="cyan"/>
        </w:rPr>
        <w:t xml:space="preserve"> has been made towards AGI</w:t>
      </w:r>
      <w:r w:rsidRPr="001973F1">
        <w:rPr>
          <w:rStyle w:val="StyleUnderline"/>
        </w:rPr>
        <w:t xml:space="preserve"> over successive cycles of AI research. The </w:t>
      </w:r>
      <w:r w:rsidRPr="00523318">
        <w:rPr>
          <w:rStyle w:val="StyleUnderline"/>
          <w:highlight w:val="cyan"/>
        </w:rPr>
        <w:t>lack of progress reflects</w:t>
      </w:r>
      <w:r w:rsidRPr="001973F1">
        <w:rPr>
          <w:rStyle w:val="StyleUnderline"/>
        </w:rPr>
        <w:t xml:space="preserve">, rather, certain narrow, </w:t>
      </w:r>
      <w:r w:rsidRPr="00523318">
        <w:rPr>
          <w:rStyle w:val="StyleUnderline"/>
          <w:highlight w:val="cyan"/>
        </w:rPr>
        <w:t>structural limits</w:t>
      </w:r>
      <w:r w:rsidRPr="001973F1">
        <w:rPr>
          <w:rStyle w:val="StyleUnderline"/>
        </w:rPr>
        <w:t xml:space="preserve"> to what can be achieved in this field, limits which we document in detail.</w:t>
      </w:r>
    </w:p>
    <w:p w14:paraId="6466B267" w14:textId="77777777" w:rsidR="009C358C" w:rsidRPr="001973F1" w:rsidRDefault="009C358C" w:rsidP="009C358C">
      <w:pPr>
        <w:rPr>
          <w:rFonts w:asciiTheme="minorHAnsi" w:hAnsiTheme="minorHAnsi" w:cstheme="minorHAnsi"/>
          <w:sz w:val="16"/>
        </w:rPr>
      </w:pPr>
      <w:r w:rsidRPr="001973F1">
        <w:rPr>
          <w:rStyle w:val="StyleUnderline"/>
        </w:rPr>
        <w:t xml:space="preserve">The </w:t>
      </w:r>
      <w:r w:rsidRPr="00523318">
        <w:rPr>
          <w:rStyle w:val="StyleUnderline"/>
          <w:highlight w:val="cyan"/>
        </w:rPr>
        <w:t xml:space="preserve">human tendency to </w:t>
      </w:r>
      <w:r w:rsidRPr="00523318">
        <w:rPr>
          <w:rStyle w:val="Emphasis"/>
          <w:highlight w:val="cyan"/>
        </w:rPr>
        <w:t>anthropomorphise</w:t>
      </w:r>
      <w:r w:rsidRPr="00523318">
        <w:rPr>
          <w:rStyle w:val="StyleUnderline"/>
          <w:highlight w:val="cyan"/>
        </w:rPr>
        <w:t xml:space="preserve"> is </w:t>
      </w:r>
      <w:r w:rsidRPr="00523318">
        <w:rPr>
          <w:rStyle w:val="StyleUnderline"/>
        </w:rPr>
        <w:t xml:space="preserve">very </w:t>
      </w:r>
      <w:r w:rsidRPr="00523318">
        <w:rPr>
          <w:rStyle w:val="StyleUnderline"/>
          <w:highlight w:val="cyan"/>
        </w:rPr>
        <w:t>powerful</w:t>
      </w:r>
      <w:r w:rsidRPr="001973F1">
        <w:rPr>
          <w:rStyle w:val="StyleUnderline"/>
        </w:rPr>
        <w:t xml:space="preserve"> </w:t>
      </w:r>
      <w:r w:rsidRPr="001973F1">
        <w:rPr>
          <w:rFonts w:asciiTheme="minorHAnsi" w:hAnsiTheme="minorHAnsi" w:cstheme="minorHAnsi"/>
          <w:sz w:val="16"/>
        </w:rPr>
        <w:t>(Ekbia 2008). When our computer pauses while executing some especially complicated operation, we are tempted to say, ‘it’s thinking’. But it is not so. The processes inside the computer are physical through and through and, as we shall see in section 7.2, limited to certain narrowly defined operations defined in the 1930s by Turing and Church.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52D7058A" w14:textId="77777777" w:rsidR="009C358C" w:rsidRPr="001973F1" w:rsidRDefault="009C358C" w:rsidP="009C358C">
      <w:pPr>
        <w:rPr>
          <w:rFonts w:asciiTheme="minorHAnsi" w:hAnsiTheme="minorHAnsi" w:cstheme="minorHAnsi"/>
          <w:sz w:val="16"/>
        </w:rPr>
      </w:pPr>
      <w:r w:rsidRPr="001973F1">
        <w:rPr>
          <w:rFonts w:asciiTheme="minorHAnsi" w:hAnsiTheme="minorHAnsi" w:cstheme="minorHAnsi"/>
          <w:sz w:val="16"/>
        </w:rPr>
        <w:t xml:space="preserve">As Searle (1992) argued, computation has a physical, but no mental, reality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t>
      </w:r>
      <w:r w:rsidRPr="001973F1">
        <w:rPr>
          <w:rStyle w:val="StyleUnderline"/>
        </w:rPr>
        <w:t>While we impute consciousness to computers, we ourselves are conscious.</w:t>
      </w:r>
    </w:p>
    <w:p w14:paraId="1DFC5D18" w14:textId="77777777" w:rsidR="009C358C" w:rsidRPr="001973F1" w:rsidRDefault="009C358C" w:rsidP="009C358C">
      <w:pPr>
        <w:rPr>
          <w:rStyle w:val="StyleUnderline"/>
        </w:rPr>
      </w:pPr>
      <w:r w:rsidRPr="00523318">
        <w:rPr>
          <w:rStyle w:val="StyleUnderline"/>
          <w:highlight w:val="cyan"/>
        </w:rPr>
        <w:t>Computers</w:t>
      </w:r>
      <w:r w:rsidRPr="001973F1">
        <w:rPr>
          <w:rStyle w:val="StyleUnderline"/>
        </w:rPr>
        <w:t xml:space="preserve"> also </w:t>
      </w:r>
      <w:r w:rsidRPr="00523318">
        <w:rPr>
          <w:rStyle w:val="StyleUnderline"/>
          <w:highlight w:val="cyan"/>
        </w:rPr>
        <w:t xml:space="preserve">will </w:t>
      </w:r>
      <w:r w:rsidRPr="00523318">
        <w:rPr>
          <w:rStyle w:val="Emphasis"/>
          <w:highlight w:val="cyan"/>
        </w:rPr>
        <w:t>not be able to gain consciousness</w:t>
      </w:r>
      <w:r w:rsidRPr="001973F1">
        <w:rPr>
          <w:rStyle w:val="StyleUnderline"/>
        </w:rPr>
        <w:t xml:space="preserve"> in the future, since as we will show, </w:t>
      </w:r>
      <w:r w:rsidRPr="00523318">
        <w:rPr>
          <w:rStyle w:val="StyleUnderline"/>
          <w:highlight w:val="cyan"/>
        </w:rPr>
        <w:t>whatever remarkable feats they might be engineered to perform,</w:t>
      </w:r>
      <w:r w:rsidRPr="001973F1">
        <w:rPr>
          <w:rStyle w:val="StyleUnderline"/>
        </w:rPr>
        <w:t xml:space="preserve"> the aspect of those feats we are referring to when we ascribe </w:t>
      </w:r>
      <w:r w:rsidRPr="00523318">
        <w:rPr>
          <w:rStyle w:val="StyleUnderline"/>
          <w:highlight w:val="cyan"/>
        </w:rPr>
        <w:t xml:space="preserve">consciousness or mentality to the computer will remain </w:t>
      </w:r>
      <w:r w:rsidRPr="00523318">
        <w:rPr>
          <w:rStyle w:val="Emphasis"/>
          <w:highlight w:val="cyan"/>
        </w:rPr>
        <w:t>forever</w:t>
      </w:r>
      <w:r w:rsidRPr="00523318">
        <w:rPr>
          <w:rStyle w:val="StyleUnderline"/>
          <w:highlight w:val="cyan"/>
        </w:rPr>
        <w:t xml:space="preserve"> a product of observer dependence.</w:t>
      </w:r>
    </w:p>
    <w:p w14:paraId="41F1CEB2" w14:textId="77777777" w:rsidR="00BE2A24" w:rsidRPr="00BE2A24" w:rsidRDefault="00BE2A24" w:rsidP="00BE2A24"/>
    <w:sectPr w:rsidR="00BE2A24" w:rsidRPr="00BE2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90147" w14:textId="77777777" w:rsidR="00067F31" w:rsidRDefault="00067F31" w:rsidP="00066D2C">
      <w:pPr>
        <w:spacing w:after="0" w:line="240" w:lineRule="auto"/>
      </w:pPr>
      <w:r>
        <w:separator/>
      </w:r>
    </w:p>
  </w:endnote>
  <w:endnote w:type="continuationSeparator" w:id="0">
    <w:p w14:paraId="07104ABC" w14:textId="77777777" w:rsidR="00067F31" w:rsidRDefault="00067F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ADF2" w14:textId="77777777" w:rsidR="00067F31" w:rsidRDefault="00067F31" w:rsidP="00066D2C">
      <w:pPr>
        <w:spacing w:after="0" w:line="240" w:lineRule="auto"/>
      </w:pPr>
      <w:r>
        <w:separator/>
      </w:r>
    </w:p>
  </w:footnote>
  <w:footnote w:type="continuationSeparator" w:id="0">
    <w:p w14:paraId="7FFA2B6A" w14:textId="77777777" w:rsidR="00067F31" w:rsidRDefault="00067F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539822827">
    <w:abstractNumId w:val="17"/>
  </w:num>
  <w:num w:numId="46" w16cid:durableId="1222015894">
    <w:abstractNumId w:val="16"/>
  </w:num>
  <w:num w:numId="47" w16cid:durableId="341246597">
    <w:abstractNumId w:val="11"/>
  </w:num>
  <w:num w:numId="48" w16cid:durableId="871842165">
    <w:abstractNumId w:val="18"/>
  </w:num>
  <w:num w:numId="49" w16cid:durableId="1470323970">
    <w:abstractNumId w:val="19"/>
  </w:num>
  <w:num w:numId="50" w16cid:durableId="612398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4AD3"/>
    <w:rsid w:val="00001C7E"/>
    <w:rsid w:val="0000487C"/>
    <w:rsid w:val="00011FEF"/>
    <w:rsid w:val="00013C8B"/>
    <w:rsid w:val="00022A7D"/>
    <w:rsid w:val="00023AEF"/>
    <w:rsid w:val="00024A82"/>
    <w:rsid w:val="000250CA"/>
    <w:rsid w:val="00032119"/>
    <w:rsid w:val="000427BD"/>
    <w:rsid w:val="00043C82"/>
    <w:rsid w:val="00050713"/>
    <w:rsid w:val="00053D0F"/>
    <w:rsid w:val="00056966"/>
    <w:rsid w:val="000615B0"/>
    <w:rsid w:val="00063921"/>
    <w:rsid w:val="000657E9"/>
    <w:rsid w:val="00066D2C"/>
    <w:rsid w:val="00067F3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BAD"/>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0B3"/>
    <w:rsid w:val="00281B05"/>
    <w:rsid w:val="00282932"/>
    <w:rsid w:val="00282FFC"/>
    <w:rsid w:val="0028397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56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D4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0E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40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D30"/>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AD3"/>
    <w:rsid w:val="00817A64"/>
    <w:rsid w:val="008202F7"/>
    <w:rsid w:val="008247A4"/>
    <w:rsid w:val="00825D47"/>
    <w:rsid w:val="008272A6"/>
    <w:rsid w:val="00827C95"/>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6AA"/>
    <w:rsid w:val="009A7878"/>
    <w:rsid w:val="009B0CDC"/>
    <w:rsid w:val="009B1729"/>
    <w:rsid w:val="009C01EF"/>
    <w:rsid w:val="009C050D"/>
    <w:rsid w:val="009C06D3"/>
    <w:rsid w:val="009C1312"/>
    <w:rsid w:val="009C358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6B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F49"/>
    <w:rsid w:val="00BC4B41"/>
    <w:rsid w:val="00BC66ED"/>
    <w:rsid w:val="00BD11D3"/>
    <w:rsid w:val="00BD2B47"/>
    <w:rsid w:val="00BD2CAA"/>
    <w:rsid w:val="00BD3B65"/>
    <w:rsid w:val="00BE1C5C"/>
    <w:rsid w:val="00BE2A24"/>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34"/>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FA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057"/>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AC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E96EA"/>
  <w15:chartTrackingRefBased/>
  <w15:docId w15:val="{D9359E8E-6ECD-4A65-9C77-2E6CE3D9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3F49"/>
    <w:rPr>
      <w:rFonts w:ascii="Calibri" w:hAnsi="Calibri" w:cs="Calibri"/>
    </w:rPr>
  </w:style>
  <w:style w:type="paragraph" w:styleId="Heading1">
    <w:name w:val="heading 1"/>
    <w:aliases w:val="Pocket"/>
    <w:basedOn w:val="Normal"/>
    <w:next w:val="Normal"/>
    <w:link w:val="Heading1Char"/>
    <w:qFormat/>
    <w:rsid w:val="00BC3F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3F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BC3F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Card,tag, Ch"/>
    <w:basedOn w:val="Normal"/>
    <w:next w:val="Normal"/>
    <w:link w:val="Heading4Char"/>
    <w:uiPriority w:val="3"/>
    <w:qFormat/>
    <w:rsid w:val="00BC3F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3F4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14AD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BC3F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F49"/>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ox"/>
    <w:basedOn w:val="DefaultParagraphFont"/>
    <w:link w:val="textbold"/>
    <w:uiPriority w:val="8"/>
    <w:qFormat/>
    <w:rsid w:val="00BC3F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3F49"/>
    <w:rPr>
      <w:color w:val="auto"/>
      <w:u w:val="none"/>
    </w:rPr>
  </w:style>
  <w:style w:type="character" w:customStyle="1" w:styleId="Heading1Char">
    <w:name w:val="Heading 1 Char"/>
    <w:aliases w:val="Pocket Char"/>
    <w:basedOn w:val="DefaultParagraphFont"/>
    <w:link w:val="Heading1"/>
    <w:rsid w:val="00BC3F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3F49"/>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BC3F4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BC3F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C3F49"/>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BC3F49"/>
    <w:rPr>
      <w:b w:val="0"/>
      <w:sz w:val="22"/>
      <w:u w:val="single"/>
    </w:rPr>
  </w:style>
  <w:style w:type="character" w:styleId="Strong">
    <w:name w:val="Strong"/>
    <w:basedOn w:val="DefaultParagraphFont"/>
    <w:uiPriority w:val="22"/>
    <w:qFormat/>
    <w:rsid w:val="00BC3F49"/>
    <w:rPr>
      <w:b/>
      <w:bCs/>
    </w:rPr>
  </w:style>
  <w:style w:type="character" w:styleId="BookTitle">
    <w:name w:val="Book Title"/>
    <w:basedOn w:val="DefaultParagraphFont"/>
    <w:uiPriority w:val="33"/>
    <w:qFormat/>
    <w:rsid w:val="00BC3F49"/>
    <w:rPr>
      <w:b/>
      <w:bCs/>
      <w:i/>
      <w:iCs/>
      <w:spacing w:val="5"/>
    </w:rPr>
  </w:style>
  <w:style w:type="character" w:customStyle="1" w:styleId="Heading5Char">
    <w:name w:val="Heading 5 Char"/>
    <w:basedOn w:val="DefaultParagraphFont"/>
    <w:link w:val="Heading5"/>
    <w:uiPriority w:val="9"/>
    <w:semiHidden/>
    <w:rsid w:val="00BC3F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3F49"/>
  </w:style>
  <w:style w:type="paragraph" w:styleId="Header">
    <w:name w:val="header"/>
    <w:basedOn w:val="Normal"/>
    <w:link w:val="HeaderChar"/>
    <w:uiPriority w:val="99"/>
    <w:semiHidden/>
    <w:rsid w:val="00BC3F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3F49"/>
    <w:rPr>
      <w:rFonts w:ascii="Calibri" w:hAnsi="Calibri" w:cs="Calibri"/>
    </w:rPr>
  </w:style>
  <w:style w:type="paragraph" w:styleId="Footer">
    <w:name w:val="footer"/>
    <w:basedOn w:val="Normal"/>
    <w:link w:val="FooterChar"/>
    <w:uiPriority w:val="99"/>
    <w:semiHidden/>
    <w:rsid w:val="00BC3F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3F49"/>
    <w:rPr>
      <w:rFonts w:ascii="Calibri" w:hAnsi="Calibri" w:cs="Calibri"/>
    </w:rPr>
  </w:style>
  <w:style w:type="paragraph" w:styleId="BodyText">
    <w:name w:val="Body Text"/>
    <w:basedOn w:val="Normal"/>
    <w:link w:val="BodyTextChar"/>
    <w:uiPriority w:val="99"/>
    <w:semiHidden/>
    <w:unhideWhenUsed/>
    <w:rsid w:val="00BC3F49"/>
    <w:pPr>
      <w:spacing w:after="120"/>
    </w:pPr>
  </w:style>
  <w:style w:type="character" w:customStyle="1" w:styleId="BodyTextChar">
    <w:name w:val="Body Text Char"/>
    <w:basedOn w:val="DefaultParagraphFont"/>
    <w:link w:val="BodyText"/>
    <w:uiPriority w:val="99"/>
    <w:semiHidden/>
    <w:rsid w:val="00BC3F49"/>
    <w:rPr>
      <w:rFonts w:ascii="Calibri" w:hAnsi="Calibri" w:cs="Calibri"/>
    </w:rPr>
  </w:style>
  <w:style w:type="paragraph" w:styleId="NoSpacing">
    <w:name w:val="No Spacing"/>
    <w:link w:val="NoSpacingChar"/>
    <w:uiPriority w:val="99"/>
    <w:unhideWhenUsed/>
    <w:qFormat/>
    <w:rsid w:val="00BC3F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C3F49"/>
    <w:rPr>
      <w:rFonts w:ascii="Calibri" w:hAnsi="Calibri" w:cs="Calibri"/>
    </w:rPr>
  </w:style>
  <w:style w:type="character" w:styleId="Hyperlink">
    <w:name w:val="Hyperlink"/>
    <w:basedOn w:val="DefaultParagraphFont"/>
    <w:uiPriority w:val="99"/>
    <w:unhideWhenUsed/>
    <w:rsid w:val="00BC3F49"/>
    <w:rPr>
      <w:color w:val="0563C1" w:themeColor="hyperlink"/>
      <w:u w:val="single"/>
    </w:rPr>
  </w:style>
  <w:style w:type="character" w:styleId="UnresolvedMention">
    <w:name w:val="Unresolved Mention"/>
    <w:basedOn w:val="DefaultParagraphFont"/>
    <w:uiPriority w:val="99"/>
    <w:semiHidden/>
    <w:unhideWhenUsed/>
    <w:rsid w:val="00BC3F49"/>
    <w:rPr>
      <w:color w:val="605E5C"/>
      <w:shd w:val="clear" w:color="auto" w:fill="E1DFDD"/>
    </w:rPr>
  </w:style>
  <w:style w:type="character" w:customStyle="1" w:styleId="Heading6Char">
    <w:name w:val="Heading 6 Char"/>
    <w:basedOn w:val="DefaultParagraphFont"/>
    <w:link w:val="Heading6"/>
    <w:uiPriority w:val="9"/>
    <w:semiHidden/>
    <w:rsid w:val="00814AD3"/>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814AD3"/>
    <w:rPr>
      <w:rFonts w:ascii="Times New Roman" w:hAnsi="Times New Roman" w:cs="Times New Roman"/>
      <w:sz w:val="24"/>
      <w:szCs w:val="24"/>
    </w:rPr>
  </w:style>
  <w:style w:type="paragraph" w:customStyle="1" w:styleId="textbold">
    <w:name w:val="text bold"/>
    <w:basedOn w:val="Normal"/>
    <w:link w:val="Emphasis"/>
    <w:autoRedefine/>
    <w:uiPriority w:val="8"/>
    <w:qFormat/>
    <w:rsid w:val="00022A7D"/>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styleId="ListParagraph">
    <w:name w:val="List Paragraph"/>
    <w:basedOn w:val="Normal"/>
    <w:uiPriority w:val="34"/>
    <w:unhideWhenUsed/>
    <w:qFormat/>
    <w:rsid w:val="00022A7D"/>
    <w:pPr>
      <w:ind w:left="720"/>
      <w:contextualSpacing/>
    </w:pPr>
  </w:style>
  <w:style w:type="paragraph" w:customStyle="1" w:styleId="UnderlinePara">
    <w:name w:val="Underline Para"/>
    <w:basedOn w:val="Normal"/>
    <w:uiPriority w:val="7"/>
    <w:qFormat/>
    <w:rsid w:val="009A66A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BE2A24"/>
    <w:pPr>
      <w:spacing w:after="0" w:line="240" w:lineRule="auto"/>
    </w:pPr>
    <w:rPr>
      <w:rFonts w:ascii="Calibri" w:eastAsiaTheme="majorEastAsia" w:hAnsi="Calibri" w:cstheme="majorBidi"/>
      <w:i/>
      <w:iCs/>
      <w:color w:val="385623" w:themeColor="accent6" w:themeShade="80"/>
      <w:sz w:val="24"/>
    </w:rPr>
  </w:style>
  <w:style w:type="character" w:customStyle="1" w:styleId="UndertagChar">
    <w:name w:val="Undertag Char"/>
    <w:basedOn w:val="DefaultParagraphFont"/>
    <w:link w:val="Undertag"/>
    <w:uiPriority w:val="5"/>
    <w:rsid w:val="00BE2A24"/>
    <w:rPr>
      <w:rFonts w:ascii="Calibri" w:eastAsiaTheme="majorEastAsia" w:hAnsi="Calibri" w:cstheme="majorBidi"/>
      <w:i/>
      <w:iCs/>
      <w:color w:val="385623" w:themeColor="accent6" w:themeShade="80"/>
      <w:sz w:val="24"/>
    </w:rPr>
  </w:style>
  <w:style w:type="paragraph" w:customStyle="1" w:styleId="Analytic">
    <w:name w:val="Analytic"/>
    <w:basedOn w:val="Heading4"/>
    <w:link w:val="AnalyticChar"/>
    <w:autoRedefine/>
    <w:uiPriority w:val="5"/>
    <w:qFormat/>
    <w:rsid w:val="00BE2A24"/>
    <w:rPr>
      <w:color w:val="1F3864" w:themeColor="accent1" w:themeShade="80"/>
    </w:rPr>
  </w:style>
  <w:style w:type="character" w:customStyle="1" w:styleId="AnalyticChar">
    <w:name w:val="Analytic Char"/>
    <w:basedOn w:val="DefaultParagraphFont"/>
    <w:link w:val="Analytic"/>
    <w:uiPriority w:val="5"/>
    <w:rsid w:val="00BE2A24"/>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BE2A24"/>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relative">
    <w:name w:val="relative"/>
    <w:basedOn w:val="DefaultParagraphFont"/>
    <w:rsid w:val="00BE2A2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8456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pdf/10.1080/10242690302924?needAccess=true" TargetMode="External"/><Relationship Id="rId299" Type="http://schemas.openxmlformats.org/officeDocument/2006/relationships/hyperlink" Target="https://www.washingtonpost.com/world/2022/03/19/brazil-bolsonaro-mining-amazon-russia-ukraine/" TargetMode="External"/><Relationship Id="rId21" Type="http://schemas.openxmlformats.org/officeDocument/2006/relationships/hyperlink" Target="https://www.wilsoncenter.org/article/criticism-nato-ignores-its-economic-benefit-us" TargetMode="External"/><Relationship Id="rId63" Type="http://schemas.openxmlformats.org/officeDocument/2006/relationships/hyperlink" Target="https://www.nato.int/cps/en/natohq/declassified_137930.htm" TargetMode="External"/><Relationship Id="rId159" Type="http://schemas.openxmlformats.org/officeDocument/2006/relationships/hyperlink" Target="https://meetings.unoda.org/-msp/treaty-on-the-prohibition-of-nuclear-weapons-third-meeting-of-states-parties-2025" TargetMode="External"/><Relationship Id="rId324" Type="http://schemas.openxmlformats.org/officeDocument/2006/relationships/image" Target="media/image4.png"/><Relationship Id="rId170" Type="http://schemas.openxmlformats.org/officeDocument/2006/relationships/hyperlink" Target="https://www.ifri.org/en/studies/future-nuclear-proliferation-after-war-ukraine" TargetMode="External"/><Relationship Id="rId226" Type="http://schemas.openxmlformats.org/officeDocument/2006/relationships/hyperlink" Target="https://newtimes.ru/articles/detail/215075/" TargetMode="External"/><Relationship Id="rId268" Type="http://schemas.openxmlformats.org/officeDocument/2006/relationships/hyperlink" Target="https://www.bloomberg.com/news/articles/2025-05-19/trump-call-with-putin-underway-as-us-seeks-ceasefire-in-ukraine" TargetMode="External"/><Relationship Id="rId32" Type="http://schemas.openxmlformats.org/officeDocument/2006/relationships/hyperlink" Target="https://www.theguardian.com/us-news/2024/mar/16/trump-rhetoric-ukraine-europe-us-relations" TargetMode="External"/><Relationship Id="rId74" Type="http://schemas.openxmlformats.org/officeDocument/2006/relationships/hyperlink" Target="https://breakingdefense.com/2022/07/senate-armed-services-releases-full-847-billion-defense-bill/" TargetMode="External"/><Relationship Id="rId128" Type="http://schemas.openxmlformats.org/officeDocument/2006/relationships/hyperlink" Target="https://www.nato.int/nato_static_fl2014/assets/pdf/2020/10/pdf/pr-2020-104-en.pdf" TargetMode="External"/><Relationship Id="rId5" Type="http://schemas.openxmlformats.org/officeDocument/2006/relationships/webSettings" Target="webSettings.xml"/><Relationship Id="rId181" Type="http://schemas.openxmlformats.org/officeDocument/2006/relationships/hyperlink" Target="https://nationalsecurityjournal.org/the-collapse-of-russia-has-just-begun/" TargetMode="External"/><Relationship Id="rId237" Type="http://schemas.openxmlformats.org/officeDocument/2006/relationships/hyperlink" Target="https://eng.globalaffairs.ru/articles/spiritual-bonds-as-state-ideology/" TargetMode="External"/><Relationship Id="rId279" Type="http://schemas.openxmlformats.org/officeDocument/2006/relationships/hyperlink" Target="https://www.faithundersiege.com/torture" TargetMode="External"/><Relationship Id="rId43" Type="http://schemas.openxmlformats.org/officeDocument/2006/relationships/hyperlink" Target="https://www.nytimes.com/2004/10/20/politics/paul-nitze-cold-war-strategist-dies-at-97.html" TargetMode="External"/><Relationship Id="rId139" Type="http://schemas.openxmlformats.org/officeDocument/2006/relationships/hyperlink" Target="https://apnews.com/article/trump-g7-carney-canada-trade-iran-75c17fffe96c9031d8ebb22af923d86c" TargetMode="External"/><Relationship Id="rId290" Type="http://schemas.openxmlformats.org/officeDocument/2006/relationships/hyperlink" Target="https://www.nytimes.com/2022/02/24/business/ukraine-russia-wheat-prices.html" TargetMode="External"/><Relationship Id="rId304" Type="http://schemas.openxmlformats.org/officeDocument/2006/relationships/hyperlink" Target="https://trendsresearch.org/insight/the-russia-iran-strategic-partnership-pact-energy-geopolitics-and-shifting-global-alliances/" TargetMode="External"/><Relationship Id="rId85" Type="http://schemas.openxmlformats.org/officeDocument/2006/relationships/hyperlink" Target="https://www.theguardian.com/us-news/2024/oct/29/if-trump-wins-the-election-nato-can-expect-more-turbulence-ahead" TargetMode="External"/><Relationship Id="rId150" Type="http://schemas.openxmlformats.org/officeDocument/2006/relationships/hyperlink" Target="https://thehill.com/homenews/administration/5366348-trump-nato-summit-israel-iran/" TargetMode="External"/><Relationship Id="rId192" Type="http://schemas.openxmlformats.org/officeDocument/2006/relationships/hyperlink" Target="https://brianiselin67.medium.com/the-end-of-putins-russia-countdown-to-chaos-589ba1c6ef71" TargetMode="External"/><Relationship Id="rId206" Type="http://schemas.openxmlformats.org/officeDocument/2006/relationships/hyperlink" Target="https://www.youtube.com/watch?v=MYdjOBS2K_8" TargetMode="External"/><Relationship Id="rId248" Type="http://schemas.openxmlformats.org/officeDocument/2006/relationships/hyperlink" Target="https://link.springer.com/book/10.1057/978-1-137-51904-7" TargetMode="External"/><Relationship Id="rId12" Type="http://schemas.openxmlformats.org/officeDocument/2006/relationships/hyperlink" Target="https://www.cambridge.org/core/journals/ps-political-science-and-politics/article/can-autocracy-handle-climate-change/C47BB737A7DE572DC37796BD8FBA7E56" TargetMode="External"/><Relationship Id="rId108" Type="http://schemas.openxmlformats.org/officeDocument/2006/relationships/hyperlink" Target="https://www.c-span.org/video/?474327-1/defense-secretary-esper-announces-11900-troops-withdraw-germany" TargetMode="External"/><Relationship Id="rId315" Type="http://schemas.openxmlformats.org/officeDocument/2006/relationships/hyperlink" Target="https://www.dw.com/en/southeast-asia-walks-tightrope-between-china-and-us/a-72275663" TargetMode="External"/><Relationship Id="rId54" Type="http://schemas.openxmlformats.org/officeDocument/2006/relationships/hyperlink" Target="http://www.paulkeating.net.au/shop/item/a-prospect-of-europe---4-september-1997" TargetMode="External"/><Relationship Id="rId96" Type="http://schemas.openxmlformats.org/officeDocument/2006/relationships/hyperlink" Target="https://kyivindependent.com/lithuania-estonia-pledge-5-defense-spending-following-trumps-call-ft-reports/" TargetMode="External"/><Relationship Id="rId161" Type="http://schemas.openxmlformats.org/officeDocument/2006/relationships/hyperlink" Target="https://passblue.com/2025/03/05/activists-seize-the-momentum-to-finally-eliminate-nukes/" TargetMode="External"/><Relationship Id="rId217" Type="http://schemas.openxmlformats.org/officeDocument/2006/relationships/hyperlink" Target="https://carnegiemoscow.org/commentary/80578" TargetMode="External"/><Relationship Id="rId259" Type="http://schemas.openxmlformats.org/officeDocument/2006/relationships/hyperlink" Target="https://www.pbs.org/wgbh/americanexperience/features/china-border-disputes/" TargetMode="External"/><Relationship Id="rId23" Type="http://schemas.openxmlformats.org/officeDocument/2006/relationships/hyperlink" Target="https://www.quora.com/Is-there-a-correlation-between-a-countrys-membership-in-NATO-and-its-economic-status" TargetMode="External"/><Relationship Id="rId119" Type="http://schemas.openxmlformats.org/officeDocument/2006/relationships/hyperlink" Target="https://journals.sagepub.com/doi/pdf/10.1177/0738894214522916" TargetMode="External"/><Relationship Id="rId270" Type="http://schemas.openxmlformats.org/officeDocument/2006/relationships/hyperlink" Target="https://www.bbc.com/news/articles/cz0d31ydlg7o" TargetMode="External"/><Relationship Id="rId326" Type="http://schemas.openxmlformats.org/officeDocument/2006/relationships/fontTable" Target="fontTable.xml"/><Relationship Id="rId65" Type="http://schemas.openxmlformats.org/officeDocument/2006/relationships/hyperlink" Target="https://www.cato.org/sites/cato.org/files/articles/ssq_1216_friedman.pdf" TargetMode="External"/><Relationship Id="rId130" Type="http://schemas.openxmlformats.org/officeDocument/2006/relationships/hyperlink" Target="https://apnews.com/article/trump-rutte-nato-putin-ukraine-524abe34764e4bb5838bbc90fc992520" TargetMode="External"/><Relationship Id="rId172" Type="http://schemas.openxmlformats.org/officeDocument/2006/relationships/hyperlink" Target="https://www.ifri.org/en/studies/future-nuclear-proliferation-after-war-ukraine" TargetMode="External"/><Relationship Id="rId228" Type="http://schemas.openxmlformats.org/officeDocument/2006/relationships/hyperlink" Target="https://www.fpri.org/article/2022/07/why-russian-elites-are-hanging-together-for-now/" TargetMode="External"/><Relationship Id="rId281" Type="http://schemas.openxmlformats.org/officeDocument/2006/relationships/hyperlink" Target="https://missioneurasia.org/wp-content/uploads/2025/01/2025-Mission-Eurasia-report-on-Ukraine-ENG.pdf" TargetMode="External"/><Relationship Id="rId34" Type="http://schemas.openxmlformats.org/officeDocument/2006/relationships/hyperlink" Target="https://www.washingtonpost.com/world/2025/06/19/spain-nato-spending-increase/41bf7fd4-4d0c-11f0-8fff-262d6ec54ab9_story.html" TargetMode="External"/><Relationship Id="rId76" Type="http://schemas.openxmlformats.org/officeDocument/2006/relationships/hyperlink" Target="https://americandiplomacy.web.unc.edu/2024/08/has-nato-enlargement-enhanced-us-national-security/" TargetMode="External"/><Relationship Id="rId141" Type="http://schemas.openxmlformats.org/officeDocument/2006/relationships/hyperlink" Target="https://apnews.com/article/italy-us-ukraine-russia-sanctions-graham-blumenthal-d1ec6840d4452a0209403e4c4c3ef861" TargetMode="External"/><Relationship Id="rId7" Type="http://schemas.openxmlformats.org/officeDocument/2006/relationships/endnotes" Target="endnotes.xml"/><Relationship Id="rId162" Type="http://schemas.openxmlformats.org/officeDocument/2006/relationships/hyperlink" Target="https://thebulletin.org/premium/2024-01/chinese-nuclear-weapons-2024/" TargetMode="External"/><Relationship Id="rId183" Type="http://schemas.openxmlformats.org/officeDocument/2006/relationships/hyperlink" Target="https://www.abc.net.au/news/2022-11-12/russia-latest-ukraine-failure-putin-downfall-ben-hodges-says/101638484" TargetMode="External"/><Relationship Id="rId218" Type="http://schemas.openxmlformats.org/officeDocument/2006/relationships/hyperlink" Target="https://journals.sagepub.com/doi/pdf/10.1177/00104140211047399" TargetMode="External"/><Relationship Id="rId239" Type="http://schemas.openxmlformats.org/officeDocument/2006/relationships/hyperlink" Target="https://par.nsf.gov/servlets/purl/10199682" TargetMode="External"/><Relationship Id="rId250" Type="http://schemas.openxmlformats.org/officeDocument/2006/relationships/hyperlink" Target="https://www.youtube.com/watch?v=T_tFSWZXKN0" TargetMode="External"/><Relationship Id="rId271" Type="http://schemas.openxmlformats.org/officeDocument/2006/relationships/hyperlink" Target="https://www.foxnews.com/world/more-than-20-ukrainians-killed-russian-ballistics-palm-sunday-strike" TargetMode="External"/><Relationship Id="rId292" Type="http://schemas.openxmlformats.org/officeDocument/2006/relationships/hyperlink" Target="https://esajournals.onlinelibrary.wiley.com/doi/10.1002/fee.2148" TargetMode="External"/><Relationship Id="rId306" Type="http://schemas.openxmlformats.org/officeDocument/2006/relationships/hyperlink" Target="https://eef.org.ua/en/program/razom-my-shelter/" TargetMode="External"/><Relationship Id="rId24" Type="http://schemas.openxmlformats.org/officeDocument/2006/relationships/hyperlink" Target="https://iges.ba/en/security/nato-membership-brings-stability-and-economic-growth/" TargetMode="External"/><Relationship Id="rId45" Type="http://schemas.openxmlformats.org/officeDocument/2006/relationships/hyperlink" Target="https://www.nytimes.com/2012/07/31/us/adm-james-d-watkins-85-aids-panel-leader-dies.html" TargetMode="External"/><Relationship Id="rId66" Type="http://schemas.openxmlformats.org/officeDocument/2006/relationships/hyperlink" Target="https://www.rand.org/content/dam/rand/pubs/monographs/2012/RAND_MG1244.pdf" TargetMode="External"/><Relationship Id="rId87" Type="http://schemas.openxmlformats.org/officeDocument/2006/relationships/hyperlink" Target="https://www.reuters.com/article/idUSKBN14Z0YO/" TargetMode="External"/><Relationship Id="rId110" Type="http://schemas.openxmlformats.org/officeDocument/2006/relationships/hyperlink" Target="https://www.c-span.org/video/?474327-1/defense-secretary-esper-announces-11900-troops-withdraw-germany" TargetMode="External"/><Relationship Id="rId131" Type="http://schemas.openxmlformats.org/officeDocument/2006/relationships/hyperlink" Target="https://apnews.com/article/trump-rutte-text-message-nato-signal-6263810ac3ca77a5bf7366499f51c772" TargetMode="External"/><Relationship Id="rId327" Type="http://schemas.openxmlformats.org/officeDocument/2006/relationships/theme" Target="theme/theme1.xml"/><Relationship Id="rId152" Type="http://schemas.openxmlformats.org/officeDocument/2006/relationships/hyperlink" Target="https://armyrecognition.com/focus-analysis-conflicts/army/analysis-defense-and-security-industry/sipri-2025-warns-of-rising-proliferation-of-nuclear-multiple-warhead-and-dual-use-systems" TargetMode="External"/><Relationship Id="rId173" Type="http://schemas.openxmlformats.org/officeDocument/2006/relationships/hyperlink" Target="https://www.ifri.org/en/studies/future-nuclear-proliferation-after-war-ukraine" TargetMode="External"/><Relationship Id="rId194" Type="http://schemas.openxmlformats.org/officeDocument/2006/relationships/hyperlink" Target="https://www.cer.eu/sites/default/files/publications/attachments/pdf/2011/e246_unwritten_rules-2203.pdf" TargetMode="External"/><Relationship Id="rId208" Type="http://schemas.openxmlformats.org/officeDocument/2006/relationships/hyperlink" Target="https://www.amnesty.org/en/latest/news/2022/07/russia-municipal-councillor-sentenced-to-seven-years-in-jail-for-opposing-the-ukraine-war/" TargetMode="External"/><Relationship Id="rId229" Type="http://schemas.openxmlformats.org/officeDocument/2006/relationships/hyperlink" Target="https://link.springer.com/book/10.1057/978-1-137-51904-7" TargetMode="External"/><Relationship Id="rId240" Type="http://schemas.openxmlformats.org/officeDocument/2006/relationships/hyperlink" Target="https://online.ucpress.edu/cpcs/article-abstract/47/3-4/291/508/Obsession-with-status-and-ressentiment-Historical?redirectedFrom=PDF" TargetMode="External"/><Relationship Id="rId261" Type="http://schemas.openxmlformats.org/officeDocument/2006/relationships/hyperlink" Target="https://www.economist.com/international/2024/09/22/a-new-quartet-of-chaos-threatens-america" TargetMode="External"/><Relationship Id="rId14" Type="http://schemas.openxmlformats.org/officeDocument/2006/relationships/hyperlink" Target="https://www.defense.gov/News/News-Stories/Article/Article/3825855/us-officials-agree-natos-worth-is-unquestionable/" TargetMode="External"/><Relationship Id="rId35" Type="http://schemas.openxmlformats.org/officeDocument/2006/relationships/hyperlink" Target="https://www.washingtonpost.com/world/2025/06/20/nato-defense-spending-budgets-trump-summit/31ef0fbc-4dc9-11f0-8fff-262d6ec54ab9_story.html" TargetMode="External"/><Relationship Id="rId56" Type="http://schemas.openxmlformats.org/officeDocument/2006/relationships/hyperlink" Target="https://www.govinfo.gov/content/pkg/CREC-1998-03-03/html/CREC-1998-03-03-pt1-PgS1283-3.htm" TargetMode="External"/><Relationship Id="rId77" Type="http://schemas.openxmlformats.org/officeDocument/2006/relationships/hyperlink" Target="https://americandiplomacy.web.unc.edu/2024/08/has-nato-enlargement-enhanced-us-national-security/" TargetMode="External"/><Relationship Id="rId100" Type="http://schemas.openxmlformats.org/officeDocument/2006/relationships/hyperlink" Target="https://ec.europa.eu/commission/presscorner/detail/sv/statement_25_673" TargetMode="External"/><Relationship Id="rId282" Type="http://schemas.openxmlformats.org/officeDocument/2006/relationships/hyperlink" Target="https://www.atlanticcouncil.org/blogs/ukrainealert/russian-orthodox-church-declares-holy-war-against-ukraine-and-west/" TargetMode="External"/><Relationship Id="rId317" Type="http://schemas.openxmlformats.org/officeDocument/2006/relationships/hyperlink" Target="https://www.reuters.com/world/europe/russia-sees-scope-international-investors-arctic-2025-03-26/" TargetMode="External"/><Relationship Id="rId8" Type="http://schemas.openxmlformats.org/officeDocument/2006/relationships/hyperlink" Target="https://www.caltech.edu/about/news/democracies-more-prone-start-wars-except-when-theyre-not-82879" TargetMode="External"/><Relationship Id="rId98" Type="http://schemas.openxmlformats.org/officeDocument/2006/relationships/hyperlink" Target="https://www.pesco.europa.eu/about/" TargetMode="External"/><Relationship Id="rId121" Type="http://schemas.openxmlformats.org/officeDocument/2006/relationships/hyperlink" Target="https://www.theguardian.com/world/2017/may/28/merkel-says-eu-cannot-completely-rely-on-us-and-britain-any-more-g7-talks" TargetMode="External"/><Relationship Id="rId142" Type="http://schemas.openxmlformats.org/officeDocument/2006/relationships/hyperlink" Target="https://www.heritage.org/global-politics/commentary/trump-comes-not-bury-nato-save-it" TargetMode="External"/><Relationship Id="rId163" Type="http://schemas.openxmlformats.org/officeDocument/2006/relationships/hyperlink" Target="https://www.nato.int/cps/bu/natohq/topics_110496.htm" TargetMode="External"/><Relationship Id="rId184" Type="http://schemas.openxmlformats.org/officeDocument/2006/relationships/hyperlink" Target="https://nationalsecurityjournal.org/he-will-win-no-further-how-trumps-new-ukraine-plan-aims-to-finally-stop-putin/" TargetMode="External"/><Relationship Id="rId219" Type="http://schemas.openxmlformats.org/officeDocument/2006/relationships/hyperlink" Target="https://www.economist.com/europe/2019/03/28/russias-new-purges-rattle-the-elite" TargetMode="External"/><Relationship Id="rId230" Type="http://schemas.openxmlformats.org/officeDocument/2006/relationships/hyperlink" Target="http://socinst.ru/wp-content/uploads/base/journals/text/powerandelites/powerelites_2020_7-1-5-21.pdf" TargetMode="External"/><Relationship Id="rId251" Type="http://schemas.openxmlformats.org/officeDocument/2006/relationships/hyperlink" Target="https://www.fpri.org/wp-content/uploads/2018/04/Buckley.pdf" TargetMode="External"/><Relationship Id="rId25" Type="http://schemas.openxmlformats.org/officeDocument/2006/relationships/hyperlink" Target="https://forbes.ge/the-economic-effect-of-nato/" TargetMode="External"/><Relationship Id="rId46" Type="http://schemas.openxmlformats.org/officeDocument/2006/relationships/hyperlink" Target="https://www.nytimes.com/2015/08/05/arts/international/robert-conquest-historian-who-documented-soviet-horrors-dies-at-98.html" TargetMode="External"/><Relationship Id="rId67" Type="http://schemas.openxmlformats.org/officeDocument/2006/relationships/hyperlink" Target="https://history.state.gov/historicaldocuments/frus1958-60v07p1/d226" TargetMode="External"/><Relationship Id="rId272" Type="http://schemas.openxmlformats.org/officeDocument/2006/relationships/hyperlink" Target="https://apnews.com/article/russia-ukraine-marjorie-taylor-greene-race-and-ethnicity-europe-mitch-mcconnell-6dd6985db085537fcb103c0d022ac775" TargetMode="External"/><Relationship Id="rId293" Type="http://schemas.openxmlformats.org/officeDocument/2006/relationships/hyperlink" Target="https://www.nature.com/articles/s41893-018-0100-6" TargetMode="External"/><Relationship Id="rId307" Type="http://schemas.openxmlformats.org/officeDocument/2006/relationships/hyperlink" Target="https://www.washingtonpost.com/national-security/2025/05/20/trump-deporations-ukrainians-haitians/" TargetMode="External"/><Relationship Id="rId88" Type="http://schemas.openxmlformats.org/officeDocument/2006/relationships/hyperlink" Target="https://edition.cnn.com/2019/01/15/politics/trump-nato-us-withdraw/index.html?utm_source=chatgpt.com\" TargetMode="External"/><Relationship Id="rId111" Type="http://schemas.openxmlformats.org/officeDocument/2006/relationships/hyperlink" Target="https://foreignpolicy.com/2020/07/29/pentagon-trump-troop-withdrawal-germany-punishment/" TargetMode="External"/><Relationship Id="rId132" Type="http://schemas.openxmlformats.org/officeDocument/2006/relationships/hyperlink" Target="https://apnews.com/hub/donald-trump" TargetMode="External"/><Relationship Id="rId153" Type="http://schemas.openxmlformats.org/officeDocument/2006/relationships/hyperlink" Target="https://www.sipri.org/media/press-release/2025/nuclear-risks-grow-new-arms-race-looms-new-sipri-yearbook-out-now" TargetMode="External"/><Relationship Id="rId174" Type="http://schemas.openxmlformats.org/officeDocument/2006/relationships/hyperlink" Target="https://www.ifri.org/en/studies/future-nuclear-proliferation-after-war-ukraine" TargetMode="External"/><Relationship Id="rId195" Type="http://schemas.openxmlformats.org/officeDocument/2006/relationships/hyperlink" Target="https://minchenko.ru/netcat_files/userfiles/Politbyuro_21_final_15.07.21.pdf" TargetMode="External"/><Relationship Id="rId209" Type="http://schemas.openxmlformats.org/officeDocument/2006/relationships/hyperlink" Target="https://republic.ru/posts/104170" TargetMode="External"/><Relationship Id="rId220" Type="http://schemas.openxmlformats.org/officeDocument/2006/relationships/hyperlink" Target="https://www.wnycstudios.org/podcasts/takeaway/segments/mikhail-khodorkovsky-case-defines-russian-justice" TargetMode="External"/><Relationship Id="rId241" Type="http://schemas.openxmlformats.org/officeDocument/2006/relationships/hyperlink" Target="http://news.bbc.co.uk/2/hi/4480745.stm" TargetMode="External"/><Relationship Id="rId15" Type="http://schemas.openxmlformats.org/officeDocument/2006/relationships/hyperlink" Target="https://www.defense.gov/Spotlights/Support-for-Ukraine/" TargetMode="External"/><Relationship Id="rId36" Type="http://schemas.openxmlformats.org/officeDocument/2006/relationships/hyperlink" Target="https://breakingdefense.com/2025/04/spain-launches-12-billion-defense-plan-to-meet-natos-2-percent-gdp-spending-target/" TargetMode="External"/><Relationship Id="rId57" Type="http://schemas.openxmlformats.org/officeDocument/2006/relationships/hyperlink" Target="https://www.nytimes.com/1998/05/02/opinion/foreign-affairs-now-a-word-from-x.html" TargetMode="External"/><Relationship Id="rId262" Type="http://schemas.openxmlformats.org/officeDocument/2006/relationships/hyperlink" Target="https://carnegieendowment.org/research/2024/10/cooperation-between-china-iran-north-korea-and-russia-current-and-potential-future-threats-to-america?lang=en" TargetMode="External"/><Relationship Id="rId283" Type="http://schemas.openxmlformats.org/officeDocument/2006/relationships/hyperlink" Target="https://missioneurasia.org/yarovaya-law-vs-religious-freedom/" TargetMode="External"/><Relationship Id="rId318" Type="http://schemas.openxmlformats.org/officeDocument/2006/relationships/hyperlink" Target="https://www.reuters.com/world/us/donald-trump/" TargetMode="External"/><Relationship Id="rId78" Type="http://schemas.openxmlformats.org/officeDocument/2006/relationships/hyperlink" Target="https://www.theguardian.com/us-news/2025/mar/07/donald-trump-nato-alliance-us-security-support" TargetMode="External"/><Relationship Id="rId99" Type="http://schemas.openxmlformats.org/officeDocument/2006/relationships/hyperlink" Target="https://defence-industry-space.ec.europa.eu/eu-defence-industry/european-defence-fund-edf-official-webpage-european-commission_en~" TargetMode="External"/><Relationship Id="rId101" Type="http://schemas.openxmlformats.org/officeDocument/2006/relationships/hyperlink" Target="https://www.rferl.org/a/nato-defense-spending-trump-pistorius-spruds-pevkur/33270627.html" TargetMode="External"/><Relationship Id="rId122" Type="http://schemas.openxmlformats.org/officeDocument/2006/relationships/hyperlink" Target="https://www.reuters.com/article/us-germany-Merkel-usa/Merkel-says-europe-cant-rely-on-u-s-to-impose-world-order-idUSKBN1KA1F9" TargetMode="External"/><Relationship Id="rId143" Type="http://schemas.openxmlformats.org/officeDocument/2006/relationships/hyperlink" Target="https://www.statista.com/chart/14636/defense-expenditures-of-nato-countries/" TargetMode="External"/><Relationship Id="rId164" Type="http://schemas.openxmlformats.org/officeDocument/2006/relationships/hyperlink" Target="https://vienna.icanw.org/grethe_lauglo_ostern" TargetMode="External"/><Relationship Id="rId185" Type="http://schemas.openxmlformats.org/officeDocument/2006/relationships/hyperlink" Target="https://nationalsecurityjournal.org/putins-fanatical-ukraine-war-is-destroying-russia/" TargetMode="External"/><Relationship Id="rId9" Type="http://schemas.openxmlformats.org/officeDocument/2006/relationships/hyperlink" Target="https://www.foreignaffairs.com/articles/china/1995-05-01/democratization-and-war" TargetMode="External"/><Relationship Id="rId210" Type="http://schemas.openxmlformats.org/officeDocument/2006/relationships/hyperlink" Target="https://www.hrw.org/news/2022/03/07/russia-criminalizes-independent-war-reporting-anti-war-protests" TargetMode="External"/><Relationship Id="rId26" Type="http://schemas.openxmlformats.org/officeDocument/2006/relationships/hyperlink" Target="https://users/keithrockwell/Downloads/RAND_RR518.pdf" TargetMode="External"/><Relationship Id="rId231" Type="http://schemas.openxmlformats.org/officeDocument/2006/relationships/hyperlink" Target="https://par.nsf.gov/servlets/purl/10199682" TargetMode="External"/><Relationship Id="rId252" Type="http://schemas.openxmlformats.org/officeDocument/2006/relationships/hyperlink" Target="https://thebell.io/kommercheskie-rebyata-kak-fsb-kryshuet-rossijskie-banki" TargetMode="External"/><Relationship Id="rId273" Type="http://schemas.openxmlformats.org/officeDocument/2006/relationships/hyperlink" Target="https://www.cbsnews.com/news/marjorie-taylor-greene-cpac-nick-fuentes-afpac-white-nationalist/" TargetMode="External"/><Relationship Id="rId294" Type="http://schemas.openxmlformats.org/officeDocument/2006/relationships/hyperlink" Target="https://www.pnas.org/doi/10.1073/pnas.1913321117" TargetMode="External"/><Relationship Id="rId308" Type="http://schemas.openxmlformats.org/officeDocument/2006/relationships/hyperlink" Target="https://www.dw.com/en/why-are-malaysia-and-indonesia-boosting-ties-with-russia/a-73140303" TargetMode="External"/><Relationship Id="rId47" Type="http://schemas.openxmlformats.org/officeDocument/2006/relationships/hyperlink" Target="https://www.nytimes.com/2018/05/17/obituaries/richard-pipes-historian-of-russia-and-reagan-aide-dies-at-94.html" TargetMode="External"/><Relationship Id="rId68" Type="http://schemas.openxmlformats.org/officeDocument/2006/relationships/hyperlink" Target="https://www.aicgs.org/publication/the-zeitenwende-germanys-reluctant-revolution/" TargetMode="External"/><Relationship Id="rId89" Type="http://schemas.openxmlformats.org/officeDocument/2006/relationships/hyperlink" Target="https://www.kaine.senate.gov/in-the-news/congress-approves-bill-barring-presidents-from-unilaterally-exiting-nato" TargetMode="External"/><Relationship Id="rId112" Type="http://schemas.openxmlformats.org/officeDocument/2006/relationships/hyperlink" Target="https://www.youtube.com/watch?v=7ytK7I52Lag" TargetMode="External"/><Relationship Id="rId133" Type="http://schemas.openxmlformats.org/officeDocument/2006/relationships/hyperlink" Target="https://apnews.com/article/russia-ukraine-war-zelenskyy-trump-drones-05ba74cd9fbefcd81cc90886d091af5a" TargetMode="External"/><Relationship Id="rId154" Type="http://schemas.openxmlformats.org/officeDocument/2006/relationships/hyperlink" Target="https://armyrecognition.com/military-products/army/missiles/icbm-intercontinental-ballistic-missiles/minuteman-iii-icbm" TargetMode="External"/><Relationship Id="rId175" Type="http://schemas.openxmlformats.org/officeDocument/2006/relationships/hyperlink" Target="https://www.ifri.org/en/studies/future-nuclear-proliferation-after-war-ukraine" TargetMode="External"/><Relationship Id="rId196" Type="http://schemas.openxmlformats.org/officeDocument/2006/relationships/hyperlink" Target="https://www.wilsoncenter.org/blog-post/why-russias-elites-went-war" TargetMode="External"/><Relationship Id="rId200" Type="http://schemas.openxmlformats.org/officeDocument/2006/relationships/hyperlink" Target="https://imrussia.org/en/analysis/3413-how-to-be-a-successful-region-in-russia-the-case-of-tatarstan" TargetMode="External"/><Relationship Id="rId16" Type="http://schemas.openxmlformats.org/officeDocument/2006/relationships/hyperlink" Target="https://www.heritage.org/europe/commentary/new-axis-evil-has-formed-america-needs-nato-more-ever" TargetMode="External"/><Relationship Id="rId221" Type="http://schemas.openxmlformats.org/officeDocument/2006/relationships/hyperlink" Target="https://www.theguardian.com/world/2017/dec/15/russia-jails-former-economy-minister-alexei-ulyukayev-for-corruption" TargetMode="External"/><Relationship Id="rId242" Type="http://schemas.openxmlformats.org/officeDocument/2006/relationships/hyperlink" Target="https://www.theguardian.com/world/2022/jan/12/russias-belief-in-nato-betrayal-and-why-it-matters-today" TargetMode="External"/><Relationship Id="rId263" Type="http://schemas.openxmlformats.org/officeDocument/2006/relationships/hyperlink" Target="https://www.foreignaffairs.com/china/axis-upheaval-russia-iran-north-korea-taylor-fontaine" TargetMode="External"/><Relationship Id="rId284" Type="http://schemas.openxmlformats.org/officeDocument/2006/relationships/hyperlink" Target="https://www.christianitytoday.com/2019/05/russian-evangelicals-anti-missionary-fined-yarovaya-law/" TargetMode="External"/><Relationship Id="rId319" Type="http://schemas.openxmlformats.org/officeDocument/2006/relationships/hyperlink" Target="https://www.reuters.com/world/greenland/" TargetMode="External"/><Relationship Id="rId37" Type="http://schemas.openxmlformats.org/officeDocument/2006/relationships/hyperlink" Target="https://www.nato.int/nato_static_fl2014/assets/pdf/2024/6/pdf/240617-def-exp-2024-en.pdf" TargetMode="External"/><Relationship Id="rId58" Type="http://schemas.openxmlformats.org/officeDocument/2006/relationships/hyperlink" Target="https://americandiplomacy.web.unc.edu/2024/08/has-nato-enlargement-enhanced-us-national-security/" TargetMode="External"/><Relationship Id="rId79" Type="http://schemas.openxmlformats.org/officeDocument/2006/relationships/hyperlink" Target="https://www.theguardian.com/us-news/donaldtrump" TargetMode="External"/><Relationship Id="rId102" Type="http://schemas.openxmlformats.org/officeDocument/2006/relationships/hyperlink" Target="https://www.euronews.com/business/2025/03/05/germany-to-ease-government-debt-limits-to-boost-economy-and-defence-spending" TargetMode="External"/><Relationship Id="rId123" Type="http://schemas.openxmlformats.org/officeDocument/2006/relationships/hyperlink" Target="https://www.cnn.com/2018/08/27/europe/macron-eu-security-intl/index.html" TargetMode="External"/><Relationship Id="rId144" Type="http://schemas.openxmlformats.org/officeDocument/2006/relationships/hyperlink" Target="https://www.heritage.org/defense/report/natos-underspending-problem-americas-allies-must-embrace-fair-burden-sharing" TargetMode="External"/><Relationship Id="rId90" Type="http://schemas.openxmlformats.org/officeDocument/2006/relationships/hyperlink" Target="http://www.euractiv.com/section/politics/news/trump-says-nato-members-should-spend-5-of-gdp-on-defence" TargetMode="External"/><Relationship Id="rId165" Type="http://schemas.openxmlformats.org/officeDocument/2006/relationships/hyperlink" Target="https://www.icanw.org/susi_snyder_media" TargetMode="External"/><Relationship Id="rId186" Type="http://schemas.openxmlformats.org/officeDocument/2006/relationships/hyperlink" Target="https://www.nytimes.com/1988/05/26/world/soviet-lists-afghan-war-toll-13310-dead-35478-wounded.html" TargetMode="External"/><Relationship Id="rId211" Type="http://schemas.openxmlformats.org/officeDocument/2006/relationships/hyperlink" Target="https://graniru.org/Politics/Russia/Politzeki/m.285499.html" TargetMode="External"/><Relationship Id="rId232" Type="http://schemas.openxmlformats.org/officeDocument/2006/relationships/hyperlink" Target="https://d1wqtxts1xzle7.cloudfront.net/52536839/Laruelle-Carnegie-Russian_ideological_market-with-cover-page-v2.pdf?Expires=1657901049&amp;Signature=Cez~RKeeP3ij36VdnlyUxFhsS9ShX2mX3NmwQrvu2anHy~lnXYodYCZKy2GvIgpwBUpleDjtr86fh3gMiWBkPF2~Bn5Su6q8P3bE2iFbE7AuDxY74Ws4a20TFu8KlSILwTVkwlXxZSUAAxKpGIrYdRlQsp4ATrVw7a3p5eV1PAP~bPcdDWaF0-UC78gRhJ9-6jwWWUL-6ILSuynt-8H9pLl9HBkkxpioanjrSQl83XYvXzjuJL48~7oxnaiwI-LZ5TLK27HwyxPgtrWVvHfyEGljLXhqG-mjAp6rIZX4ObHMQP192Xhr7DJkdHmrBuKOojk0c1uilF5sq95tWxlXzw__&amp;Key-Pair-Id=APKAJLOHF5GGSLRBV4ZA" TargetMode="External"/><Relationship Id="rId253" Type="http://schemas.openxmlformats.org/officeDocument/2006/relationships/hyperlink" Target="https://time.com/7024423/russia-putin-military-power-us/" TargetMode="External"/><Relationship Id="rId274" Type="http://schemas.openxmlformats.org/officeDocument/2006/relationships/hyperlink" Target="https://www.understandingwar.org/backgrounder/russian-orthodox-church-declares-%E2%80%9Choly-war%E2%80%9D-against-ukraine-and-articulates-tenets" TargetMode="External"/><Relationship Id="rId295" Type="http://schemas.openxmlformats.org/officeDocument/2006/relationships/hyperlink" Target="https://www.goldmanprize.org/recipient/nemonte-nenquimo/" TargetMode="External"/><Relationship Id="rId309" Type="http://schemas.openxmlformats.org/officeDocument/2006/relationships/hyperlink" Target="https://www.dw.com/en/indonesia-inks-strategic-partnership-with-russia/a-72978138" TargetMode="External"/><Relationship Id="rId27" Type="http://schemas.openxmlformats.org/officeDocument/2006/relationships/hyperlink" Target="https://www.rand.org/pubs/research_reports/RR518.html" TargetMode="External"/><Relationship Id="rId48" Type="http://schemas.openxmlformats.org/officeDocument/2006/relationships/hyperlink" Target="https://www.nytimes.com/2019/12/01/obituaries/michael-howard-dead.html" TargetMode="External"/><Relationship Id="rId69" Type="http://schemas.openxmlformats.org/officeDocument/2006/relationships/hyperlink" Target="https://www.cato.org/events/what-will-be-impact-war-ukraine-future-european-security" TargetMode="External"/><Relationship Id="rId113" Type="http://schemas.openxmlformats.org/officeDocument/2006/relationships/hyperlink" Target="https://www.nato.int/cps/en/natohq/official_texts_112964.htm" TargetMode="External"/><Relationship Id="rId134" Type="http://schemas.openxmlformats.org/officeDocument/2006/relationships/hyperlink" Target="https://apnews.com/article/layoffs-diplomats-state-department-trump-rubio-bfdb86767b7bd5b6570819d404a7782e" TargetMode="External"/><Relationship Id="rId320" Type="http://schemas.openxmlformats.org/officeDocument/2006/relationships/hyperlink" Target="https://www.reuters.com/world/europe/putin-appoints-russia-sovereign-wealth-fund-chief-kirill-dmitriev-special-envoy-2025-02-23/" TargetMode="External"/><Relationship Id="rId80" Type="http://schemas.openxmlformats.org/officeDocument/2006/relationships/hyperlink" Target="https://www.theguardian.com/world/nato" TargetMode="External"/><Relationship Id="rId155" Type="http://schemas.openxmlformats.org/officeDocument/2006/relationships/hyperlink" Target="https://armyrecognition.com/military-products/army/missiles/icbm-intercontinental-ballistic-missiles/rs-28-sarmat-satan-ii-ss-x-30-icbm-silo-based-intercontinental-ballistic-missile-data" TargetMode="External"/><Relationship Id="rId176" Type="http://schemas.openxmlformats.org/officeDocument/2006/relationships/hyperlink" Target="https://www.brookings.edu/articles/experts-assess-the-nuclear-non-proliferation-treaty-50-years-after-it-went-into-effect/" TargetMode="External"/><Relationship Id="rId197" Type="http://schemas.openxmlformats.org/officeDocument/2006/relationships/hyperlink" Target="https://www.foreignaffairs.com/articles/russia-fsu/2018-05-31/putins-secret-services" TargetMode="External"/><Relationship Id="rId201" Type="http://schemas.openxmlformats.org/officeDocument/2006/relationships/hyperlink" Target="https://www.rferl.org/a/1075169.html" TargetMode="External"/><Relationship Id="rId222" Type="http://schemas.openxmlformats.org/officeDocument/2006/relationships/hyperlink" Target="https://www.youtube.com/watch?v=o9A-u8EoWcI" TargetMode="External"/><Relationship Id="rId243" Type="http://schemas.openxmlformats.org/officeDocument/2006/relationships/hyperlink" Target="https://www.spiegel.de/international/world/interview-with-henry-kissinger-for-war-in-ukraine-there-is-no-good-historical-example-a-64b77d41-5b60-497e-8d2f-9041a73b1892" TargetMode="External"/><Relationship Id="rId264" Type="http://schemas.openxmlformats.org/officeDocument/2006/relationships/hyperlink" Target="https://www.washingtonpost.com/world/2024/10/15/north-korean-troops-ukraine-russia/" TargetMode="External"/><Relationship Id="rId285" Type="http://schemas.openxmlformats.org/officeDocument/2006/relationships/hyperlink" Target="https://www.rferl.org/a/russia-religious-freedom-washington-report/31566582.html" TargetMode="External"/><Relationship Id="rId17" Type="http://schemas.openxmlformats.org/officeDocument/2006/relationships/hyperlink" Target="https://www.telegraph.co.uk/world-news/2024/01/25/putin-sparks-fears-war-with-nato-with-visit-to-kaliningrad" TargetMode="External"/><Relationship Id="rId38" Type="http://schemas.openxmlformats.org/officeDocument/2006/relationships/hyperlink" Target="https://www.reuters.com/business/aerospace-defense/canada-promises-ramp-up-defense-spending-met-nato-target-much-earlier-2025-06-09/" TargetMode="External"/><Relationship Id="rId59" Type="http://schemas.openxmlformats.org/officeDocument/2006/relationships/hyperlink" Target="https://www.cato.org/commentary/nato-luxury-good-united-states-doesnt-need" TargetMode="External"/><Relationship Id="rId103" Type="http://schemas.openxmlformats.org/officeDocument/2006/relationships/hyperlink" Target="https://ec.europa.eu/commission/presscorner/detail/sv/statement_25_673" TargetMode="External"/><Relationship Id="rId124" Type="http://schemas.openxmlformats.org/officeDocument/2006/relationships/hyperlink" Target="https://www.militarytimes.com/news/your-military/2020/08/02/german-defense-minister-planned-us-troop-withdrawal-regrettable/" TargetMode="External"/><Relationship Id="rId310" Type="http://schemas.openxmlformats.org/officeDocument/2006/relationships/hyperlink" Target="https://www.dw.com/en/indonesia/t-63713737" TargetMode="External"/><Relationship Id="rId70" Type="http://schemas.openxmlformats.org/officeDocument/2006/relationships/hyperlink" Target="https://www.jstor.org/stable/4137548" TargetMode="External"/><Relationship Id="rId91" Type="http://schemas.openxmlformats.org/officeDocument/2006/relationships/hyperlink" Target="http://www.politico.com/news/magazine/2024/07/02/nato-second-trump-term-00164517" TargetMode="External"/><Relationship Id="rId145" Type="http://schemas.openxmlformats.org/officeDocument/2006/relationships/hyperlink" Target="https://www.heritage.org/defense/report/natos-underspending-problem-americas-allies-must-embrace-fair-burden-sharing" TargetMode="External"/><Relationship Id="rId166" Type="http://schemas.openxmlformats.org/officeDocument/2006/relationships/hyperlink" Target="https://www.icanw.org/" TargetMode="External"/><Relationship Id="rId187" Type="http://schemas.openxmlformats.org/officeDocument/2006/relationships/hyperlink" Target="https://www.ebsco.com/research-starters/law/poland-imposes-martial-law-and-bans-solidarity" TargetMode="External"/><Relationship Id="rId1" Type="http://schemas.openxmlformats.org/officeDocument/2006/relationships/customXml" Target="../customXml/item1.xml"/><Relationship Id="rId212" Type="http://schemas.openxmlformats.org/officeDocument/2006/relationships/hyperlink" Target="https://www.themoscowtimes.com/2016/05/06/how-russian-authorities-hijacked-a-wwii-remembrance-movement-a52776" TargetMode="External"/><Relationship Id="rId233" Type="http://schemas.openxmlformats.org/officeDocument/2006/relationships/hyperlink" Target="https://d1wqtxts1xzle7.cloudfront.net/52536839/Laruelle-Carnegie-Russian_ideological_market-with-cover-page-v2.pdf?Expires=1657901049&amp;Signature=Cez~RKeeP3ij36VdnlyUxFhsS9ShX2mX3NmwQrvu2anHy~lnXYodYCZKy2GvIgpwBUpleDjtr86fh3gMiWBkPF2~Bn5Su6q8P3bE2iFbE7AuDxY74Ws4a20TFu8KlSILwTVkwlXxZSUAAxKpGIrYdRlQsp4ATrVw7a3p5eV1PAP~bPcdDWaF0-UC78gRhJ9-6jwWWUL-6ILSuynt-8H9pLl9HBkkxpioanjrSQl83XYvXzjuJL48~7oxnaiwI-LZ5TLK27HwyxPgtrWVvHfyEGljLXhqG-mjAp6rIZX4ObHMQP192Xhr7DJkdHmrBuKOojk0c1uilF5sq95tWxlXzw__&amp;Key-Pair-Id=APKAJLOHF5GGSLRBV4ZA" TargetMode="External"/><Relationship Id="rId254" Type="http://schemas.openxmlformats.org/officeDocument/2006/relationships/hyperlink" Target="https://papers.ssrn.com/sol3/papers.cfm?abstract_id=4167193" TargetMode="External"/><Relationship Id="rId28" Type="http://schemas.openxmlformats.org/officeDocument/2006/relationships/hyperlink" Target="https://www.economist.com/europe/2019/11/07/emmanuel-macron-warns-europe-nato-is-becoming-brain-dead" TargetMode="External"/><Relationship Id="rId49" Type="http://schemas.openxmlformats.org/officeDocument/2006/relationships/hyperlink" Target="https://www.theguardian.com/world/2016/mar/09/russian-hostility-to-west-partly-caused-by-west" TargetMode="External"/><Relationship Id="rId114" Type="http://schemas.openxmlformats.org/officeDocument/2006/relationships/hyperlink" Target="https://www.cnn.com/2018/07/04/politics/trump-us-presidents-nato-defense-spending/index.html" TargetMode="External"/><Relationship Id="rId275" Type="http://schemas.openxmlformats.org/officeDocument/2006/relationships/hyperlink" Target="https://www.christianitytoday.com/2016/07/no-evangelizing-outside-of-church-russia-proposes/" TargetMode="External"/><Relationship Id="rId296" Type="http://schemas.openxmlformats.org/officeDocument/2006/relationships/hyperlink" Target="https://www.goldmanprize.org/recipient/nemonte-nenquimo/" TargetMode="External"/><Relationship Id="rId300" Type="http://schemas.openxmlformats.org/officeDocument/2006/relationships/hyperlink" Target="https://www.dw.com/en/brazil-bolsonaro-uses-ukraine-war-to-support-extraction-on-indigenous-land/a-60990812" TargetMode="External"/><Relationship Id="rId60" Type="http://schemas.openxmlformats.org/officeDocument/2006/relationships/hyperlink" Target="https://www.brown.edu/news/2021-09-01/costsofwar" TargetMode="External"/><Relationship Id="rId81" Type="http://schemas.openxmlformats.org/officeDocument/2006/relationships/hyperlink" Target="https://www.theguardian.com/world/2025/mar/04/us-military-aid-ukraine-pause-trump-zelenskyy-updates" TargetMode="External"/><Relationship Id="rId135" Type="http://schemas.openxmlformats.org/officeDocument/2006/relationships/hyperlink" Target="https://apnews.com/article/enriched-uranium-iran-israel-us-bunker-busters-813ca131d3340bea6d8a72280f0857b5" TargetMode="External"/><Relationship Id="rId156" Type="http://schemas.openxmlformats.org/officeDocument/2006/relationships/hyperlink" Target="https://www.ifri.org/en/studies/future-nuclear-proliferation-after-war-ukraine" TargetMode="External"/><Relationship Id="rId177" Type="http://schemas.openxmlformats.org/officeDocument/2006/relationships/hyperlink" Target="https://www.un.org/disarmament/wmd/nuclear/npt/text/" TargetMode="External"/><Relationship Id="rId198" Type="http://schemas.openxmlformats.org/officeDocument/2006/relationships/hyperlink" Target="https://www.publicaffairsbooks.com/titles/andrei-soldatov/the-new-nobility/9781610390552/" TargetMode="External"/><Relationship Id="rId321" Type="http://schemas.openxmlformats.org/officeDocument/2006/relationships/hyperlink" Target="https://pluralia.com/en/news/putin-at-spief2025-russia-at-the-center-of-global-economic-change/" TargetMode="External"/><Relationship Id="rId202" Type="http://schemas.openxmlformats.org/officeDocument/2006/relationships/hyperlink" Target="https://ria.ru/20200219/1564946743.html" TargetMode="External"/><Relationship Id="rId223" Type="http://schemas.openxmlformats.org/officeDocument/2006/relationships/hyperlink" Target="https://www.washingtonpost.com/world/2022/04/29/russia-oligarchs-ukraine-invasion-dissent/" TargetMode="External"/><Relationship Id="rId244" Type="http://schemas.openxmlformats.org/officeDocument/2006/relationships/hyperlink" Target="https://carnegieendowment.org/files/CP_Volkov_WEB_Eng.pdf" TargetMode="External"/><Relationship Id="rId18" Type="http://schemas.openxmlformats.org/officeDocument/2006/relationships/hyperlink" Target="https://www.heritage.org/global-politics/event/nato-secretary-general-modern-needs-the-alliance-75-years-after-its-founding" TargetMode="External"/><Relationship Id="rId39" Type="http://schemas.openxmlformats.org/officeDocument/2006/relationships/hyperlink" Target="https://www.thenation.com/article/world/nato-china-russia-us/" TargetMode="External"/><Relationship Id="rId265" Type="http://schemas.openxmlformats.org/officeDocument/2006/relationships/hyperlink" Target="https://www.defensenews.com/global/europe/2024/10/23/pentagon-chief-austin-confirms-north-korea-has-sent-troops-to-russia/" TargetMode="External"/><Relationship Id="rId286" Type="http://schemas.openxmlformats.org/officeDocument/2006/relationships/hyperlink" Target="https://novayagazeta.eu/articles/2025/03/28/russia-second-only-to-china-in-number-of-people-imprisoned-for-religious-beliefs-en-news" TargetMode="External"/><Relationship Id="rId50" Type="http://schemas.openxmlformats.org/officeDocument/2006/relationships/hyperlink" Target="https://www.nytimes.com/1998/04/24/opinion/the-senate-s-duty-on-nato.html" TargetMode="External"/><Relationship Id="rId104" Type="http://schemas.openxmlformats.org/officeDocument/2006/relationships/hyperlink" Target="https://eda.europa.eu/news-and-events/news/2025/02/05/eda-promotes-military-drone-use-in-shared-airspace-with-german-dutch-flight" TargetMode="External"/><Relationship Id="rId125" Type="http://schemas.openxmlformats.org/officeDocument/2006/relationships/hyperlink" Target="https://www.nato.int/cps/en/natohq/official_texts_112964.htm" TargetMode="External"/><Relationship Id="rId146" Type="http://schemas.openxmlformats.org/officeDocument/2006/relationships/hyperlink" Target="https://www.heritage.org/global-politics/report/what-success-story-looks-top-us-priorities-the-june-2025-nato-summit-the" TargetMode="External"/><Relationship Id="rId167" Type="http://schemas.openxmlformats.org/officeDocument/2006/relationships/hyperlink" Target="https://theelders.org/sites/default/files/newsarticaldocument/Iran-US%20statement%2024062025.pdf" TargetMode="External"/><Relationship Id="rId188" Type="http://schemas.openxmlformats.org/officeDocument/2006/relationships/hyperlink" Target="https://nationalsecurityjournal.org/can-you-hit-moscow-russia-could-soon-face-new-missile-threats/" TargetMode="External"/><Relationship Id="rId311" Type="http://schemas.openxmlformats.org/officeDocument/2006/relationships/hyperlink" Target="https://www.dw.com/en/malaysia/t-66518613" TargetMode="External"/><Relationship Id="rId71" Type="http://schemas.openxmlformats.org/officeDocument/2006/relationships/hyperlink" Target="https://www.jstor.org/stable/1148355" TargetMode="External"/><Relationship Id="rId92" Type="http://schemas.openxmlformats.org/officeDocument/2006/relationships/hyperlink" Target="https://www.theguardian.com/us-news/2025/mar/07/donald-trump-nato-alliance-us-security-support" TargetMode="External"/><Relationship Id="rId213" Type="http://schemas.openxmlformats.org/officeDocument/2006/relationships/hyperlink" Target="https://www.foreignaffairs.com/articles/russia-fsu/2021-04-01/vladimir-putin-russias-weak-strongman" TargetMode="External"/><Relationship Id="rId234" Type="http://schemas.openxmlformats.org/officeDocument/2006/relationships/hyperlink" Target="https://www.dw.com/en/the-cocktail-of-ideologies-behind-vladimir-putin/a-61242466" TargetMode="External"/><Relationship Id="rId2" Type="http://schemas.openxmlformats.org/officeDocument/2006/relationships/numbering" Target="numbering.xml"/><Relationship Id="rId29" Type="http://schemas.openxmlformats.org/officeDocument/2006/relationships/hyperlink" Target="https://www.cbsnews.com/news/trump-nato-past-comments/" TargetMode="External"/><Relationship Id="rId255" Type="http://schemas.openxmlformats.org/officeDocument/2006/relationships/hyperlink" Target="https://foreignpolicy.com/2023/01/19/russia-ukraine-economy-europe-energy/" TargetMode="External"/><Relationship Id="rId276" Type="http://schemas.openxmlformats.org/officeDocument/2006/relationships/hyperlink" Target="https://www.ncronline.org/news/not-single-catholic-priest-left-russian-occupied-ukraine-reveals-major-archbishop" TargetMode="External"/><Relationship Id="rId297" Type="http://schemas.openxmlformats.org/officeDocument/2006/relationships/hyperlink" Target="https://evergreenforestbook.com/" TargetMode="External"/><Relationship Id="rId40" Type="http://schemas.openxmlformats.org/officeDocument/2006/relationships/hyperlink" Target="https://www.tandfonline.com/doi/epdf/10.1080/14650045.2024.2352569?needAccess=true" TargetMode="External"/><Relationship Id="rId115" Type="http://schemas.openxmlformats.org/officeDocument/2006/relationships/hyperlink" Target="https://www.rferl.org/a/france-says-eu-should-not-rely-us-military-defense-reach-out-russia/29456958.html" TargetMode="External"/><Relationship Id="rId136" Type="http://schemas.openxmlformats.org/officeDocument/2006/relationships/hyperlink" Target="https://apnews.com/article/gambling-tax-trump-bill-republicans-6de8c89b9c1c775a38ea819facbcc0e8" TargetMode="External"/><Relationship Id="rId157" Type="http://schemas.openxmlformats.org/officeDocument/2006/relationships/hyperlink" Target="https://passblue.com/2025/03/06/global-stockpiles-of-nukes-are-decreasing-but-the-world-is-not-safer/" TargetMode="External"/><Relationship Id="rId178" Type="http://schemas.openxmlformats.org/officeDocument/2006/relationships/hyperlink" Target="https://www.iaea.org/topics/additional-protocol" TargetMode="External"/><Relationship Id="rId301" Type="http://schemas.openxmlformats.org/officeDocument/2006/relationships/hyperlink" Target="https://wwf.panda.org/wwf_news/?358973/Ukraine-OGF-Natural-Monuments" TargetMode="External"/><Relationship Id="rId322" Type="http://schemas.openxmlformats.org/officeDocument/2006/relationships/image" Target="media/image2.png"/><Relationship Id="rId61" Type="http://schemas.openxmlformats.org/officeDocument/2006/relationships/hyperlink" Target="https://www.nato.int/cps/en/natolive/official_texts_17120.htm" TargetMode="External"/><Relationship Id="rId82" Type="http://schemas.openxmlformats.org/officeDocument/2006/relationships/hyperlink" Target="https://www.theguardian.com/us-news/2025/feb/28/trump-zelenskyy-shouting-match-oval-office" TargetMode="External"/><Relationship Id="rId199" Type="http://schemas.openxmlformats.org/officeDocument/2006/relationships/hyperlink" Target="https://istories.media/opinions/2022/05/16/kak-putin-prinyal-reshenie-o-voine/" TargetMode="External"/><Relationship Id="rId203" Type="http://schemas.openxmlformats.org/officeDocument/2006/relationships/hyperlink" Target="https://www.fpri.org/article/2022/07/why-russian-elites-are-hanging-together-for-now/" TargetMode="External"/><Relationship Id="rId19" Type="http://schemas.openxmlformats.org/officeDocument/2006/relationships/hyperlink" Target="https://www.telegraph.co.uk/world-news/2024/01/20/lord-george-robertson-ukraine-nato-putin-russia-war-china/" TargetMode="External"/><Relationship Id="rId224" Type="http://schemas.openxmlformats.org/officeDocument/2006/relationships/hyperlink" Target="http://web.mnstate.edu/robertsb/306/ANTH%20306/2004_C.N.S_Five_Fs_of_FEAR--Freeze_Flight_Fight_Fright_Faint.pdf" TargetMode="External"/><Relationship Id="rId245" Type="http://schemas.openxmlformats.org/officeDocument/2006/relationships/hyperlink" Target="https://par.nsf.gov/servlets/purl/10199692" TargetMode="External"/><Relationship Id="rId266" Type="http://schemas.openxmlformats.org/officeDocument/2006/relationships/hyperlink" Target="https://carnegieendowment.org/russia-eurasia/politika/2024/05/behind-the-scenes-chinas-increasing-role-in-russias-defense-industry?lang=en" TargetMode="External"/><Relationship Id="rId287" Type="http://schemas.openxmlformats.org/officeDocument/2006/relationships/hyperlink" Target="https://www.rt.com/business/609951-russian-occult-services-spending/" TargetMode="External"/><Relationship Id="rId30" Type="http://schemas.openxmlformats.org/officeDocument/2006/relationships/hyperlink" Target="https://edition.cnn.com/2024/02/10/politics/trump-russia-nato/index.html" TargetMode="External"/><Relationship Id="rId105" Type="http://schemas.openxmlformats.org/officeDocument/2006/relationships/hyperlink" Target="https://www.nato.int/nato_static_fl2014/assets/pdf/2024/6/pdf/240617-def-exp-2024-en.pdf" TargetMode="External"/><Relationship Id="rId126" Type="http://schemas.openxmlformats.org/officeDocument/2006/relationships/hyperlink" Target="https://books.google.com/books?hl=en&amp;lr=&amp;id=92J9wTgKBOMC&amp;oi=fnd&amp;pg=PR7&amp;dq=Guns+of+August&amp;ots=mOLWViY-lK&amp;sig=TOaFasP065_hkRLQIjryq6MJ6PI%23v=onepage&amp;q=Guns%25252520of%25252520August&amp;f=false" TargetMode="External"/><Relationship Id="rId147" Type="http://schemas.openxmlformats.org/officeDocument/2006/relationships/hyperlink" Target="https://thehill.com/homenews/administration/5368418-trump-nato-article-5-support/" TargetMode="External"/><Relationship Id="rId168" Type="http://schemas.openxmlformats.org/officeDocument/2006/relationships/hyperlink" Target="https://www.brookings.edu/legacy/0229F6C3-4C38-402E-91A8-4EFB768038DF" TargetMode="External"/><Relationship Id="rId312" Type="http://schemas.openxmlformats.org/officeDocument/2006/relationships/hyperlink" Target="https://www.dw.com/en/russias-war-in-ukraine/t-60931789" TargetMode="External"/><Relationship Id="rId51" Type="http://schemas.openxmlformats.org/officeDocument/2006/relationships/hyperlink" Target="https://www.nytimes.com/1998/04/29/opinion/nato-and-the-lessons-of-history.html" TargetMode="External"/><Relationship Id="rId72" Type="http://schemas.openxmlformats.org/officeDocument/2006/relationships/hyperlink" Target="https://thediplomat.com/2021/08/rhetoric-aside-americas-asian-partners-are-giving-up-on-their-own-defense/" TargetMode="External"/><Relationship Id="rId93" Type="http://schemas.openxmlformats.org/officeDocument/2006/relationships/hyperlink" Target="https://www.nato.int/cps/en/natohq/topics_49198.htm" TargetMode="External"/><Relationship Id="rId189" Type="http://schemas.openxmlformats.org/officeDocument/2006/relationships/hyperlink" Target="https://nationalsecurityjournal.org/europe-has-declared-economic-war-on-russia/" TargetMode="External"/><Relationship Id="rId3" Type="http://schemas.openxmlformats.org/officeDocument/2006/relationships/styles" Target="styles.xml"/><Relationship Id="rId214" Type="http://schemas.openxmlformats.org/officeDocument/2006/relationships/hyperlink" Target="https://www.amnesty.org/en/latest/news/2022/03/russia-kremlins-ruthless-crackdown-stifles-independent-journalism-and-anti-war-movement/" TargetMode="External"/><Relationship Id="rId235" Type="http://schemas.openxmlformats.org/officeDocument/2006/relationships/hyperlink" Target="https://www.nlobooks.ru/books/liberal_ru/24139/" TargetMode="External"/><Relationship Id="rId256" Type="http://schemas.openxmlformats.org/officeDocument/2006/relationships/hyperlink" Target="https://www.nytimes.com/2023/08/18/us/politics/ukraine-russia-war-casualties.html" TargetMode="External"/><Relationship Id="rId277" Type="http://schemas.openxmlformats.org/officeDocument/2006/relationships/hyperlink" Target="https://www.atlanticcouncil.org/blogs/ukrainealert/putin-faces-antisemitism-accusations-following-attack-on-ethnic-jews/" TargetMode="External"/><Relationship Id="rId298" Type="http://schemas.openxmlformats.org/officeDocument/2006/relationships/hyperlink" Target="https://mg.co.za/opinion/2022-09-22-role-of-indigenous-people-as-stewards-of-nature-under-threat/" TargetMode="External"/><Relationship Id="rId116" Type="http://schemas.openxmlformats.org/officeDocument/2006/relationships/hyperlink" Target="https://www.economist.com/the-economist-explains/2018/08/09/why-germanys-army-is-in-a-bad-state" TargetMode="External"/><Relationship Id="rId137" Type="http://schemas.openxmlformats.org/officeDocument/2006/relationships/hyperlink" Target="https://apnews.com/article/italy-us-ukraine-russia-sanctions-graham-blumenthal-d1ec6840d4452a0209403e4c4c3ef861" TargetMode="External"/><Relationship Id="rId158" Type="http://schemas.openxmlformats.org/officeDocument/2006/relationships/hyperlink" Target="http://click.mailchimpapp.net/track/click/30010842/banmonitor.org?p=eyJzIjoiM0kxRGkxMkhzcGJEQTRWS2F4R3VBMjFVSDBRIiwidiI6MSwicCI6IntcInVcIjozMDAxMDg0MixcInZcIjoxLFwidXJsXCI6XCJodHRwczpcXFwvXFxcL2Jhbm1vbml0b3Iub3JnXFxcL1wiLFwiaWRcIjpcImI0ODNjNjJhMjIwOTQ5NjNhY2ZiMWJmNTk0MzllM2JiXCIsXCJ1cmxfaWRzXCI6W1wiMDA3YjA2ZDRjYmNhMTc0NWEzNTUyNjUwYTlhYjM5NDI2NzAzNTg0YlwiXX0ifQ" TargetMode="External"/><Relationship Id="rId302" Type="http://schemas.openxmlformats.org/officeDocument/2006/relationships/hyperlink" Target="https://www.oecd.org/ukraine-hub/policy-responses/environmental-impacts-of-the-war-in-ukraine-and-prospects-for-a-green-reconstruction-9e86d691/" TargetMode="External"/><Relationship Id="rId323" Type="http://schemas.openxmlformats.org/officeDocument/2006/relationships/image" Target="media/image3.png"/><Relationship Id="rId20" Type="http://schemas.openxmlformats.org/officeDocument/2006/relationships/hyperlink" Target="https://www.heritage.org/europe/commentary/new-axis-evil-has-formed-america-needs-nato-more-ever" TargetMode="External"/><Relationship Id="rId41" Type="http://schemas.openxmlformats.org/officeDocument/2006/relationships/hyperlink" Target="https://www.internationalaffairs.org.au/australianoutlook/why-nato-expansion-explains-russias-actions-in-ukraine/" TargetMode="External"/><Relationship Id="rId62" Type="http://schemas.openxmlformats.org/officeDocument/2006/relationships/hyperlink" Target="https://www.nato.int/strategic-concept/" TargetMode="External"/><Relationship Id="rId83" Type="http://schemas.openxmlformats.org/officeDocument/2006/relationships/hyperlink" Target="https://www.theguardian.com/world/2025/mar/06/watershed-moment-eu-leaders-close-to-agreeing-800bn-defence-plan-ukraine" TargetMode="External"/><Relationship Id="rId179" Type="http://schemas.openxmlformats.org/officeDocument/2006/relationships/hyperlink" Target="https://pulaski.pl/portfolio-items/johnson-reuben-f/" TargetMode="External"/><Relationship Id="rId190" Type="http://schemas.openxmlformats.org/officeDocument/2006/relationships/hyperlink" Target="https://www.independent.co.uk/news/world/europe/putin-trump-ukraine-war-russia-tariffs-b2793027.html" TargetMode="External"/><Relationship Id="rId204" Type="http://schemas.openxmlformats.org/officeDocument/2006/relationships/hyperlink" Target="https://carnegieendowment.org/eurasiainsight/87341" TargetMode="External"/><Relationship Id="rId225" Type="http://schemas.openxmlformats.org/officeDocument/2006/relationships/hyperlink" Target="https://www.ng.ru/ideas/2022-03-05/100_2203051550.html" TargetMode="External"/><Relationship Id="rId246" Type="http://schemas.openxmlformats.org/officeDocument/2006/relationships/hyperlink" Target="https://watermark.silverchair.com/daed_a_00432.pdf?token=AQECAHi208BE49Ooan9kkhW_Ercy7Dm3ZL_9Cf3qfKAc485ysgAAAr8wggK7BgkqhkiG9w0BBwagggKsMIICqAIBADCCAqEGCSqGSIb3DQEHATAeBglghkgBZQMEAS4wEQQMytEkwzr_-Cck8Y7tAgEQgIICcvGhwPtuIqHf77C_r3gSf-bLb2-x3totC0fYjyuASKG_1DF9puaMZqG2tp-RURENZdSjtOkr_HyKylRvWwPCBgUfq2_S-sPplaoZdTVJoRGGEFc0daeB8J2akp4GS4QJweoTdhZRn7vux8yywLfAE3qPuTruAWAAGi6mBXhFfenoNYW7KOBBid0S_K1wtFPHqqleCkLRXbYqFfClErdUMOy6dgJuu_IkLmaJ0DjIcyyYvLE_W3BmmnRddaE9iYJESNb8lBr79J3qzJaYe5KghHQo9DLzzpUu1a3dbrlgLnSqNcaa14ZXDXrU6voQ8I_8WsRwefjD22PtBbzOf-wfgmEdaQcyryvWN_BnTWp38_bQMNgx7HrDWz6pTiNLLQ-hT7l32TgWCzMJeRKZYGA7OInMhUcrEEeufsYGcNT2UglYgMox6VpIwWJHotOSyTX1u5vfkrmCPdPIx2I6W4uzrY5ot0Z9Hcc6eeypRCYYomvHumlyzS2SohugdDuzOFh8cqEqGtAvTjvz90TxG2vEFXQp5SCx74wRc1RYliAkOICo6L6qQbLW0GIgQUGBM4z6lsZ7-rr6T9qsjh9-xc6VJr5FPU8FbTm-PsohG1ncLRjG5tT4GqKWqdbPGpizR0oBbJ0WG03WmaWujZYNMXahJZVFDmzctbU3dsFWgXa1gvy6ViIcWln4esM0dC1JjZSdhbTrQHkRbr7QKsRUbvXSMPNcLvh-wSKY7kq2TWXDFI9xTgA0AJcVba_prQlYe-z0_S4r3eCwO9EHfUDezlY0t9cKbuxiZ6jquKDZAnLigQfDq70ob-oF-up8FSUodpJqMaN6" TargetMode="External"/><Relationship Id="rId267" Type="http://schemas.openxmlformats.org/officeDocument/2006/relationships/hyperlink" Target="https://www.christianpost.com/voices/how-bad-is-putin-really.html" TargetMode="External"/><Relationship Id="rId288" Type="http://schemas.openxmlformats.org/officeDocument/2006/relationships/hyperlink" Target="https://www.nytimes.com/2022/09/27/opinion/ukraine-war-environment.html" TargetMode="External"/><Relationship Id="rId106" Type="http://schemas.openxmlformats.org/officeDocument/2006/relationships/hyperlink" Target="https://www.nato.int/nato_static_fl2014/assets/pdf/2024/6/pdf/240617-def-exp-2024-en.pdf" TargetMode="External"/><Relationship Id="rId127" Type="http://schemas.openxmlformats.org/officeDocument/2006/relationships/hyperlink" Target="https://www.nato.int/nato_static_fl2014/assets/pdf/2020/10/pdf/pr-2020-104-en.pdf" TargetMode="External"/><Relationship Id="rId313" Type="http://schemas.openxmlformats.org/officeDocument/2006/relationships/hyperlink" Target="https://www.dw.com/en/what-is-brics-and-why-does-it-matter/a-73087358" TargetMode="External"/><Relationship Id="rId10" Type="http://schemas.openxmlformats.org/officeDocument/2006/relationships/hyperlink" Target="http://www.brandonmerrell.com/papers/Merrell%20-%20Vetoing%20the%20Peace.pdf" TargetMode="External"/><Relationship Id="rId31" Type="http://schemas.openxmlformats.org/officeDocument/2006/relationships/hyperlink" Target="https://www.forces.net/news/world/nato-which-countries-pay-their-share-defence" TargetMode="External"/><Relationship Id="rId52" Type="http://schemas.openxmlformats.org/officeDocument/2006/relationships/hyperlink" Target="https://www.nytimes.com/1997/02/05/opinion/a-fateful-error.html" TargetMode="External"/><Relationship Id="rId73" Type="http://schemas.openxmlformats.org/officeDocument/2006/relationships/hyperlink" Target="https://thebulletin.org/premium/2021-09/a-new-transatlantic-division-of-labor-could-save-billions-every-year/" TargetMode="External"/><Relationship Id="rId94" Type="http://schemas.openxmlformats.org/officeDocument/2006/relationships/hyperlink" Target="https://foreignpolicy.com/2025/03/06/nato-5-percent-defense-spending-trump-russia-ukraine/" TargetMode="External"/><Relationship Id="rId148" Type="http://schemas.openxmlformats.org/officeDocument/2006/relationships/hyperlink" Target="https://thehill.com/people/donald-trump/" TargetMode="External"/><Relationship Id="rId169" Type="http://schemas.openxmlformats.org/officeDocument/2006/relationships/hyperlink" Target="https://www.brookings.edu/articles/the-global-implications-of-the-us-strikes-on-iran/" TargetMode="External"/><Relationship Id="rId4" Type="http://schemas.openxmlformats.org/officeDocument/2006/relationships/settings" Target="settings.xml"/><Relationship Id="rId180" Type="http://schemas.openxmlformats.org/officeDocument/2006/relationships/hyperlink" Target="https://pulaski.pl/en/about-us/" TargetMode="External"/><Relationship Id="rId215" Type="http://schemas.openxmlformats.org/officeDocument/2006/relationships/hyperlink" Target="https://www.bbc.com/news/world-europe-60832310" TargetMode="External"/><Relationship Id="rId236" Type="http://schemas.openxmlformats.org/officeDocument/2006/relationships/hyperlink" Target="https://novayagazeta.ru/articles/2022/03/23/vladimir-pastukhov-operatsiia-russkaia-khromosoma" TargetMode="External"/><Relationship Id="rId257" Type="http://schemas.openxmlformats.org/officeDocument/2006/relationships/hyperlink" Target="https://resources.saylor.org/wwwresources/archived/site/wp-content/uploads/2011/08/HIST351-10.2.4-Anglo-Soviet-invasion-of-Iraq.pdf" TargetMode="External"/><Relationship Id="rId278" Type="http://schemas.openxmlformats.org/officeDocument/2006/relationships/hyperlink" Target="http://www.faithundersiege.com/" TargetMode="External"/><Relationship Id="rId303" Type="http://schemas.openxmlformats.org/officeDocument/2006/relationships/hyperlink" Target="https://www.ft.com/content/d6388b32-757b-4484-95ff-720b4b2319f3" TargetMode="External"/><Relationship Id="rId42" Type="http://schemas.openxmlformats.org/officeDocument/2006/relationships/hyperlink" Target="https://www.nytimes.com/2005/03/18/politics/george-f-kennan-dies-at-101-leading-strategist-of-cold-war.html" TargetMode="External"/><Relationship Id="rId84" Type="http://schemas.openxmlformats.org/officeDocument/2006/relationships/hyperlink" Target="https://www.theguardian.com/world/2014/dec/28/nato-ends-afghanistan-combat-operations-after-13-years" TargetMode="External"/><Relationship Id="rId138" Type="http://schemas.openxmlformats.org/officeDocument/2006/relationships/hyperlink" Target="https://apnews.com/article/russia-ukraine-war-agents-killed-7b8151f74ae875216aebb4710a8a88b9" TargetMode="External"/><Relationship Id="rId191" Type="http://schemas.openxmlformats.org/officeDocument/2006/relationships/hyperlink" Target="https://nationalsecurityjournal.org/here-comes-the-turmoil-russia-has-only-bad-choices-in-ukraine-war/" TargetMode="External"/><Relationship Id="rId205" Type="http://schemas.openxmlformats.org/officeDocument/2006/relationships/hyperlink" Target="https://www.foreignaffairs.com/articles/russian-federation/2022-04-11/could-siloviki-challenge-putin" TargetMode="External"/><Relationship Id="rId247" Type="http://schemas.openxmlformats.org/officeDocument/2006/relationships/hyperlink" Target="https://watermark.silverchair.com/daed_a_00432.pdf?token=AQECAHi208BE49Ooan9kkhW_Ercy7Dm3ZL_9Cf3qfKAc485ysgAAAr8wggK7BgkqhkiG9w0BBwagggKsMIICqAIBADCCAqEGCSqGSIb3DQEHATAeBglghkgBZQMEAS4wEQQMv8tBM7GjaU1ZF5scAgEQgIICcsPUP_fFKgGZK2XNKLOfjX9gIDoYf9nQzTkG1C6IJxyvB-zle8u713lBFyLbTMK01_2LxVxvgHbirxlAG7P9SwjBpOUoj2ecvyfeKYd3hvzMmidladilRQWwTBPXUkoBnqLjiOGbPVC3uC-Ul4bm3OYDJY4x-aq3VB8nSgwN8wPZ9cMdepvHE4bF5yWv0var6RnOrTKT1oEycudOZblg2yfzUPMYBGaxlSefVOIWHSF1AoisbcinegBuzd0YhFI0Hdzo4Rvo8R1GO89sxejDO5-flxrjm1VgAhuaTVff0NUsBVVK3AHYUiV65089nuH_R86zgL59mqvXreiIU_M-5fvWOR3wIEheRtUSBviwS0NFcs5PWYOR66lrPPpHJ6jY65gOfpRGoTqEFl-RRslGiyCUjxkBxWvn8AG-UKF9dgiD_J7_hAr5jZdF6LejxkUAk9MvcKe_3ZsyWPPyoYjVgC7Oliswbv-FEBDeZAz_HwjDUXkmzLav4H_Yj9m4qe6SDs82kGsDZsxtRlL2ZkJoNdkvHyqdsAiaNfEZmfN0AGQGC90zbTbYjBlXcFdR_Gib9YWQRbDXNReNuOX7eAxHTqSJ-oICIIL5N-__3HYdOTeojqvIvr05xnQfRsoTI6yWhR9ZJEqZ4ZLajAaPQxlIxI01WQ8VVDCIf4i2O2G-FEEglT5-tSIfnuMTM9OFAtRkWryY78-mDSGtCV2nxtYujam4Bg-G3b-OzG8Y0W9x2oNSfU7pTfFo001HY7QrNoAtkCzB8Or4zafr8HtfeuUD9cc5rHnCGjLPKgtH0jhtn6DnR8Wv3a1WtllOFZ5DBapwiv-0" TargetMode="External"/><Relationship Id="rId107" Type="http://schemas.openxmlformats.org/officeDocument/2006/relationships/hyperlink" Target="https://gjia.georgetown.edu/2021/01/15/the-us-nato-relationship-the-cost-of-maintaining-political-pressure-on-allies/" TargetMode="External"/><Relationship Id="rId289" Type="http://schemas.openxmlformats.org/officeDocument/2006/relationships/hyperlink" Target="https://www.crisisgroup.org/global/sb007-7-priorities-g7-managing-global-fallout-russias-war-ukraine" TargetMode="External"/><Relationship Id="rId11" Type="http://schemas.openxmlformats.org/officeDocument/2006/relationships/hyperlink" Target="https://www.cambridge.org/core/journals/ps-political-science-and-politics/article/can-autocracy-handle-climate-change/C47BB737A7DE572DC37796BD8FBA7E56" TargetMode="External"/><Relationship Id="rId53" Type="http://schemas.openxmlformats.org/officeDocument/2006/relationships/hyperlink" Target="https://www.foreignaffairs.com/articles/southeastern-europe/1993-09-01/collapse-west" TargetMode="External"/><Relationship Id="rId149" Type="http://schemas.openxmlformats.org/officeDocument/2006/relationships/hyperlink" Target="https://thehill.com/homenews/administration/5181027-trump-nato-defense-pact/" TargetMode="External"/><Relationship Id="rId314" Type="http://schemas.openxmlformats.org/officeDocument/2006/relationships/image" Target="media/image1.png"/><Relationship Id="rId95" Type="http://schemas.openxmlformats.org/officeDocument/2006/relationships/hyperlink" Target="https://www.politico.eu/article/poland-backs-trump-calls-to-ramp-up-nato-defense-spending/" TargetMode="External"/><Relationship Id="rId160" Type="http://schemas.openxmlformats.org/officeDocument/2006/relationships/hyperlink" Target="https://fas.org/" TargetMode="External"/><Relationship Id="rId216" Type="http://schemas.openxmlformats.org/officeDocument/2006/relationships/hyperlink" Target="https://www.amnesty.org/en/latest/press-release/2014/02/russia-guilty-verdict-bolotnaya-case-injustice-its-most-obvious/" TargetMode="External"/><Relationship Id="rId258" Type="http://schemas.openxmlformats.org/officeDocument/2006/relationships/hyperlink" Target="https://www.cia.gov/readingroom/docs/DOC_0000500597.pdf" TargetMode="External"/><Relationship Id="rId22" Type="http://schemas.openxmlformats.org/officeDocument/2006/relationships/hyperlink" Target="https://papers.ssrn.com/sol3/papers.cfm?abstract_id=4281186" TargetMode="External"/><Relationship Id="rId64" Type="http://schemas.openxmlformats.org/officeDocument/2006/relationships/hyperlink" Target="https://www.tandfonline.com/doi/abs/10.1080/09636419908429385" TargetMode="External"/><Relationship Id="rId118" Type="http://schemas.openxmlformats.org/officeDocument/2006/relationships/hyperlink" Target="https://www.jstor.org/stable/1927082?casa_token=LNnMkX9AICMAAAAA%2525253AeEvi83ZoGnUTlEYpdVE2BFCN6VcWckfyrA7bsKjl5t6nLMRrj5pID97p13-d-Anh4WwfqtbRkXF4EiNREDpdbEa5qdzHThxqJR8mvSvvWe0vdGHclzXA&amp;seq=1%23metadata_info_tab_contents" TargetMode="External"/><Relationship Id="rId325" Type="http://schemas.openxmlformats.org/officeDocument/2006/relationships/image" Target="media/image5.png"/><Relationship Id="rId171" Type="http://schemas.openxmlformats.org/officeDocument/2006/relationships/hyperlink" Target="https://www.ifri.org/en/studies/future-nuclear-proliferation-after-war-ukraine" TargetMode="External"/><Relationship Id="rId227" Type="http://schemas.openxmlformats.org/officeDocument/2006/relationships/hyperlink" Target="https://crossworks.holycross.edu/cgi/viewcontent.cgi?article=1005&amp;context=pols_oped" TargetMode="External"/><Relationship Id="rId269" Type="http://schemas.openxmlformats.org/officeDocument/2006/relationships/hyperlink" Target="https://apnews.com/article/russia-ukraine-war-istanbul-talks-zelenskyy-putin-05795eea960b9035f93a143c3e177c3d" TargetMode="External"/><Relationship Id="rId33" Type="http://schemas.openxmlformats.org/officeDocument/2006/relationships/hyperlink" Target="https://www.washingtonpost.com/opinions/2025/06/23/nato-summit-spain-trump-defense/" TargetMode="External"/><Relationship Id="rId129" Type="http://schemas.openxmlformats.org/officeDocument/2006/relationships/hyperlink" Target="https://www.wsj.com/articles/bidens-nato-amity-sparks-debate-among-european-allies-11606559627" TargetMode="External"/><Relationship Id="rId280" Type="http://schemas.openxmlformats.org/officeDocument/2006/relationships/hyperlink" Target="https://missioneurasia.org/wp-content/uploads/2025/01/2025-Mission-Eurasia-report-on-Ukraine-ENG.pdf" TargetMode="External"/><Relationship Id="rId75" Type="http://schemas.openxmlformats.org/officeDocument/2006/relationships/hyperlink" Target="https://www.foreignaffairs.com/articles/united-states/2022-04-05/america-must-spend-more-defense" TargetMode="External"/><Relationship Id="rId140" Type="http://schemas.openxmlformats.org/officeDocument/2006/relationships/hyperlink" Target="https://apnews.com/article/france-ukraine-bayrou-macron-trump-military-drones-aef148aa847dd36722cbf0c99c901022" TargetMode="External"/><Relationship Id="rId182" Type="http://schemas.openxmlformats.org/officeDocument/2006/relationships/hyperlink" Target="https://www.washingtonpost.com/world/2025/07/19/russia-putin-setbacks-mideast-caucasus/" TargetMode="External"/><Relationship Id="rId6" Type="http://schemas.openxmlformats.org/officeDocument/2006/relationships/footnotes" Target="footnotes.xml"/><Relationship Id="rId238" Type="http://schemas.openxmlformats.org/officeDocument/2006/relationships/hyperlink" Target="http://en.kremlin.ru/events/president/transcripts/copy/24034" TargetMode="External"/><Relationship Id="rId291" Type="http://schemas.openxmlformats.org/officeDocument/2006/relationships/hyperlink" Target="https://www.niatero.org/" TargetMode="External"/><Relationship Id="rId305" Type="http://schemas.openxmlformats.org/officeDocument/2006/relationships/hyperlink" Target="https://www.atlanticcouncil.org/blogs/ukrainealert/russias-summer-offensive-could-spark-a-new-humanitarian-crisis-in-ukraine/" TargetMode="External"/><Relationship Id="rId44" Type="http://schemas.openxmlformats.org/officeDocument/2006/relationships/hyperlink" Target="https://www.washingtonpost.com/local/obituaries/fred-charles-ikle-reagan-administration-defense-official-dies-at-87/2011/11/11/gIQA5AlzQN_story.html" TargetMode="External"/><Relationship Id="rId86" Type="http://schemas.openxmlformats.org/officeDocument/2006/relationships/hyperlink" Target="https://gfsis.org/en/nato-challenges-during-trumps-second-presidential-term/" TargetMode="External"/><Relationship Id="rId151" Type="http://schemas.openxmlformats.org/officeDocument/2006/relationships/hyperlink" Target="https://thehill.com/homenews/ap/ap-international/ap-trump-again-questions-natos-collective-defense-guarantee-ahead-of-summit/" TargetMode="External"/><Relationship Id="rId193" Type="http://schemas.openxmlformats.org/officeDocument/2006/relationships/hyperlink" Target="https://www.fpri.org/article/2022/07/why-russian-elites-are-hanging-together-for-now/" TargetMode="External"/><Relationship Id="rId207" Type="http://schemas.openxmlformats.org/officeDocument/2006/relationships/hyperlink" Target="https://udf.name/news/main_news/240824-venediktov-istoricheskoe-prozrenie-nastupaet-potom-ne-srazu-a-sejchas-okruzhenie-putina-v-jejforii-raskola-tam-net.html" TargetMode="External"/><Relationship Id="rId249" Type="http://schemas.openxmlformats.org/officeDocument/2006/relationships/hyperlink" Target="https://www.diva-portal.org/smash/get/diva2:1397307/FULLTEXT01.pdf" TargetMode="External"/><Relationship Id="rId13" Type="http://schemas.openxmlformats.org/officeDocument/2006/relationships/hyperlink" Target="https://www.hrw.org/news/2022/11/09/authoritarian-environmentalism" TargetMode="External"/><Relationship Id="rId109" Type="http://schemas.openxmlformats.org/officeDocument/2006/relationships/hyperlink" Target="https://www.c-span.org/video/?474327-1/defense-secretary-esper-announces-11900-troops-withdraw-germany" TargetMode="External"/><Relationship Id="rId260" Type="http://schemas.openxmlformats.org/officeDocument/2006/relationships/hyperlink" Target="https://www.pbs.org/wgbh/americanexperience/features/china-border-disputes/" TargetMode="External"/><Relationship Id="rId316" Type="http://schemas.openxmlformats.org/officeDocument/2006/relationships/hyperlink" Target="https://www.dw.com/en/russia/t-19065060" TargetMode="External"/><Relationship Id="rId55" Type="http://schemas.openxmlformats.org/officeDocument/2006/relationships/hyperlink" Target="https://nsarchive.gwu.edu/briefing-book/russia-programs/2017-12-12/nato-expansion-what-gorbachev-heard-western-leaders-early" TargetMode="External"/><Relationship Id="rId97" Type="http://schemas.openxmlformats.org/officeDocument/2006/relationships/hyperlink" Target="https://www.mod.gov.lv/en/about-us/defence-budget" TargetMode="External"/><Relationship Id="rId120" Type="http://schemas.openxmlformats.org/officeDocument/2006/relationships/hyperlink" Target="https://www.youtube.com/watch?v=jTkLcV334p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95</TotalTime>
  <Pages>1</Pages>
  <Words>169770</Words>
  <Characters>967693</Characters>
  <Application>Microsoft Office Word</Application>
  <DocSecurity>0</DocSecurity>
  <Lines>8064</Lines>
  <Paragraphs>2270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10</cp:revision>
  <dcterms:created xsi:type="dcterms:W3CDTF">2025-07-23T17:53:00Z</dcterms:created>
  <dcterms:modified xsi:type="dcterms:W3CDTF">2025-07-27T23:24:00Z</dcterms:modified>
</cp:coreProperties>
</file>