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09966" w14:textId="2920062C" w:rsidR="00C97538" w:rsidRDefault="00F6124A" w:rsidP="00F6124A">
      <w:pPr>
        <w:pStyle w:val="Heading1"/>
      </w:pPr>
      <w:r>
        <w:t>Wipeout Supplement---BBEJ</w:t>
      </w:r>
    </w:p>
    <w:p w14:paraId="40598B44" w14:textId="3546BEB5" w:rsidR="00F6124A" w:rsidRDefault="00F6124A" w:rsidP="00F6124A">
      <w:pPr>
        <w:pStyle w:val="Heading2"/>
      </w:pPr>
      <w:r>
        <w:t>Framing</w:t>
      </w:r>
    </w:p>
    <w:p w14:paraId="7C1BB010" w14:textId="15B86717" w:rsidR="00F6124A" w:rsidRDefault="00F6124A" w:rsidP="00F6124A">
      <w:pPr>
        <w:pStyle w:val="Heading3"/>
      </w:pPr>
      <w:r>
        <w:t>AT: Negative Utilitarianism</w:t>
      </w:r>
    </w:p>
    <w:p w14:paraId="29410500" w14:textId="5244AC15" w:rsidR="00F6124A" w:rsidRPr="00F6124A" w:rsidRDefault="00F6124A" w:rsidP="00F6124A">
      <w:pPr>
        <w:pStyle w:val="Heading4"/>
        <w:tabs>
          <w:tab w:val="num" w:pos="1440"/>
        </w:tabs>
      </w:pPr>
      <w:r>
        <w:t xml:space="preserve">Negative util’s a </w:t>
      </w:r>
      <w:r w:rsidRPr="00F6124A">
        <w:rPr>
          <w:u w:val="single"/>
        </w:rPr>
        <w:t>total collapse</w:t>
      </w:r>
      <w:r>
        <w:t xml:space="preserve">---prefer </w:t>
      </w:r>
      <w:r>
        <w:rPr>
          <w:u w:val="single"/>
        </w:rPr>
        <w:t>positive</w:t>
      </w:r>
      <w:r>
        <w:t xml:space="preserve"> util.</w:t>
      </w:r>
    </w:p>
    <w:p w14:paraId="3E69A0E0" w14:textId="77777777" w:rsidR="00F6124A" w:rsidRPr="008F6D46" w:rsidRDefault="00F6124A" w:rsidP="00F6124A">
      <w:r w:rsidRPr="008F6D46">
        <w:rPr>
          <w:rStyle w:val="Style13ptBold"/>
        </w:rPr>
        <w:t xml:space="preserve">Gustafsson </w:t>
      </w:r>
      <w:r>
        <w:rPr>
          <w:rStyle w:val="Style13ptBold"/>
        </w:rPr>
        <w:t>‘</w:t>
      </w:r>
      <w:r w:rsidRPr="008F6D46">
        <w:rPr>
          <w:rStyle w:val="Style13ptBold"/>
        </w:rPr>
        <w:t>23</w:t>
      </w:r>
      <w:r>
        <w:t xml:space="preserve"> </w:t>
      </w:r>
      <w:r w:rsidRPr="008F6D46">
        <w:t>[</w:t>
      </w:r>
      <w:r>
        <w:t xml:space="preserve">Johan; October 21; research scientist at the University of Texas at Austin, a senior research fellow in philosophy at University of York, and a docent in practical philosophy at Institute for Futures Studies; </w:t>
      </w:r>
      <w:r w:rsidRPr="008F6D46">
        <w:t>“Against Negative Utilitarianism</w:t>
      </w:r>
      <w:r>
        <w:t>,” https://johanegustafsson.net/papers/against-negative-utilitarianism.pdf]</w:t>
      </w:r>
    </w:p>
    <w:p w14:paraId="754D7CFA" w14:textId="77777777" w:rsidR="00F6124A" w:rsidRPr="008F6D46" w:rsidRDefault="00F6124A" w:rsidP="00F6124A">
      <w:pPr>
        <w:rPr>
          <w:sz w:val="16"/>
        </w:rPr>
      </w:pPr>
      <w:r w:rsidRPr="008F6D46">
        <w:rPr>
          <w:sz w:val="16"/>
        </w:rPr>
        <w:t xml:space="preserve">Hence these counter-examples could (arguably) be resisted with at least some plausibility. Nevertheless, by combining different elements from these counter-examples, we can construct a more challenging counter-example. </w:t>
      </w:r>
      <w:r w:rsidRPr="008F6D46">
        <w:rPr>
          <w:rStyle w:val="StyleUnderline"/>
        </w:rPr>
        <w:t xml:space="preserve">The point of this new counter-example to </w:t>
      </w:r>
      <w:r w:rsidRPr="008F6D46">
        <w:rPr>
          <w:rStyle w:val="StyleUnderline"/>
          <w:highlight w:val="cyan"/>
        </w:rPr>
        <w:t>Neg</w:t>
      </w:r>
      <w:r w:rsidRPr="008F6D46">
        <w:rPr>
          <w:rStyle w:val="StyleUnderline"/>
        </w:rPr>
        <w:t xml:space="preserve">ative </w:t>
      </w:r>
      <w:r w:rsidRPr="008F6D46">
        <w:rPr>
          <w:rStyle w:val="StyleUnderline"/>
          <w:highlight w:val="cyan"/>
        </w:rPr>
        <w:t>Util</w:t>
      </w:r>
      <w:r w:rsidRPr="008F6D46">
        <w:rPr>
          <w:rStyle w:val="StyleUnderline"/>
        </w:rPr>
        <w:t>itarianism</w:t>
      </w:r>
      <w:r w:rsidRPr="008F6D46">
        <w:rPr>
          <w:sz w:val="16"/>
        </w:rPr>
        <w:t xml:space="preserve"> </w:t>
      </w:r>
      <w:r w:rsidRPr="008F6D46">
        <w:rPr>
          <w:rStyle w:val="StyleUnderline"/>
        </w:rPr>
        <w:t>is that (</w:t>
      </w:r>
      <w:proofErr w:type="spellStart"/>
      <w:r w:rsidRPr="008F6D46">
        <w:rPr>
          <w:rStyle w:val="StyleUnderline"/>
        </w:rPr>
        <w:t>i</w:t>
      </w:r>
      <w:proofErr w:type="spellEnd"/>
      <w:r w:rsidRPr="008F6D46">
        <w:rPr>
          <w:rStyle w:val="StyleUnderline"/>
        </w:rPr>
        <w:t xml:space="preserve">) it is compelling, (ii) it cannot, plausibly, be blocked by clinging to the intuition that evil and suffering have greater moral import than goodness and happiness, (iii) it cannot plausibly be blocked by a lexical tie-breaker rule, (iv) it </w:t>
      </w:r>
      <w:r w:rsidRPr="008F6D46">
        <w:rPr>
          <w:rStyle w:val="Emphasis"/>
          <w:highlight w:val="cyan"/>
        </w:rPr>
        <w:t>has no analogue for Classical</w:t>
      </w:r>
      <w:r w:rsidRPr="008F6D46">
        <w:rPr>
          <w:sz w:val="16"/>
          <w:highlight w:val="cyan"/>
        </w:rPr>
        <w:t xml:space="preserve"> </w:t>
      </w:r>
      <w:r w:rsidRPr="008F6D46">
        <w:rPr>
          <w:rStyle w:val="Emphasis"/>
        </w:rPr>
        <w:t>Utilitarianism</w:t>
      </w:r>
      <w:r w:rsidRPr="008F6D46">
        <w:rPr>
          <w:sz w:val="16"/>
        </w:rPr>
        <w:t xml:space="preserve">, </w:t>
      </w:r>
      <w:r w:rsidRPr="008F6D46">
        <w:rPr>
          <w:rStyle w:val="StyleUnderline"/>
        </w:rPr>
        <w:t>and (v) it is applicable to fixed populations</w:t>
      </w:r>
      <w:r w:rsidRPr="008F6D46">
        <w:rPr>
          <w:sz w:val="16"/>
        </w:rPr>
        <w:t>. Earlier counter-examples have, as I have argued, failed on at least one of these scores.11 The following is a better counter-example.</w:t>
      </w:r>
    </w:p>
    <w:p w14:paraId="38C0673A" w14:textId="77777777" w:rsidR="00F6124A" w:rsidRPr="008F6D46" w:rsidRDefault="00F6124A" w:rsidP="00F6124A">
      <w:pPr>
        <w:rPr>
          <w:sz w:val="16"/>
        </w:rPr>
      </w:pPr>
      <w:r w:rsidRPr="008F6D46">
        <w:rPr>
          <w:sz w:val="16"/>
        </w:rPr>
        <w:t>Consider</w:t>
      </w:r>
    </w:p>
    <w:p w14:paraId="4844DED5" w14:textId="77777777" w:rsidR="00F6124A" w:rsidRPr="008F6D46" w:rsidRDefault="00F6124A" w:rsidP="00F6124A">
      <w:pPr>
        <w:rPr>
          <w:sz w:val="16"/>
        </w:rPr>
      </w:pPr>
      <w:r w:rsidRPr="008F6D46">
        <w:rPr>
          <w:rStyle w:val="StyleUnderline"/>
          <w:highlight w:val="cyan"/>
        </w:rPr>
        <w:t>Bliss v</w:t>
      </w:r>
      <w:r w:rsidRPr="004A059F">
        <w:rPr>
          <w:sz w:val="16"/>
          <w:szCs w:val="16"/>
        </w:rPr>
        <w:t xml:space="preserve">ersus </w:t>
      </w:r>
      <w:r w:rsidRPr="008F6D46">
        <w:rPr>
          <w:rStyle w:val="StyleUnderline"/>
          <w:highlight w:val="cyan"/>
        </w:rPr>
        <w:t>Torture</w:t>
      </w:r>
      <w:r w:rsidRPr="008F6D46">
        <w:rPr>
          <w:rStyle w:val="StyleUnderline"/>
        </w:rPr>
        <w:t xml:space="preserve"> You have a choice between the following outcomes, where the same people live for the same duration</w:t>
      </w:r>
      <w:r w:rsidRPr="008F6D46">
        <w:rPr>
          <w:sz w:val="16"/>
        </w:rPr>
        <w:t xml:space="preserve">: </w:t>
      </w:r>
    </w:p>
    <w:p w14:paraId="15256527" w14:textId="77777777" w:rsidR="00F6124A" w:rsidRPr="008F6D46" w:rsidRDefault="00F6124A" w:rsidP="00F6124A">
      <w:pPr>
        <w:rPr>
          <w:rStyle w:val="StyleUnderline"/>
        </w:rPr>
      </w:pPr>
      <w:r w:rsidRPr="008F6D46">
        <w:rPr>
          <w:rStyle w:val="StyleUnderline"/>
          <w:rFonts w:ascii="Cambria Math" w:hAnsi="Cambria Math" w:cs="Cambria Math"/>
        </w:rPr>
        <w:t>𝐴</w:t>
      </w:r>
      <w:r w:rsidRPr="008F6D46">
        <w:rPr>
          <w:rStyle w:val="StyleUnderline"/>
        </w:rPr>
        <w:t xml:space="preserve"> </w:t>
      </w:r>
      <w:r w:rsidRPr="008F6D46">
        <w:rPr>
          <w:rStyle w:val="StyleUnderline"/>
          <w:highlight w:val="cyan"/>
        </w:rPr>
        <w:t xml:space="preserve">Everyone </w:t>
      </w:r>
      <w:r w:rsidRPr="008F6D46">
        <w:rPr>
          <w:rStyle w:val="StyleUnderline"/>
        </w:rPr>
        <w:t xml:space="preserve">gets a </w:t>
      </w:r>
      <w:r w:rsidRPr="004A059F">
        <w:rPr>
          <w:rStyle w:val="StyleUnderline"/>
          <w:highlight w:val="cyan"/>
        </w:rPr>
        <w:t>century</w:t>
      </w:r>
      <w:r w:rsidRPr="008F6D46">
        <w:rPr>
          <w:rStyle w:val="StyleUnderline"/>
        </w:rPr>
        <w:t xml:space="preserve"> of pure </w:t>
      </w:r>
      <w:r w:rsidRPr="008F6D46">
        <w:rPr>
          <w:rStyle w:val="StyleUnderline"/>
          <w:highlight w:val="cyan"/>
        </w:rPr>
        <w:t>bliss followed by</w:t>
      </w:r>
      <w:r w:rsidRPr="008F6D46">
        <w:rPr>
          <w:rStyle w:val="StyleUnderline"/>
        </w:rPr>
        <w:t xml:space="preserve"> a </w:t>
      </w:r>
      <w:r w:rsidRPr="008F6D46">
        <w:rPr>
          <w:rStyle w:val="Emphasis"/>
          <w:highlight w:val="cyan"/>
        </w:rPr>
        <w:t>pinprick</w:t>
      </w:r>
      <w:r w:rsidRPr="008F6D46">
        <w:rPr>
          <w:rStyle w:val="StyleUnderline"/>
          <w:highlight w:val="cyan"/>
        </w:rPr>
        <w:t>.</w:t>
      </w:r>
    </w:p>
    <w:p w14:paraId="56A63F7D" w14:textId="77777777" w:rsidR="00F6124A" w:rsidRPr="008F6D46" w:rsidRDefault="00F6124A" w:rsidP="00F6124A">
      <w:pPr>
        <w:rPr>
          <w:sz w:val="16"/>
        </w:rPr>
      </w:pPr>
      <w:r w:rsidRPr="008F6D46">
        <w:rPr>
          <w:rStyle w:val="StyleUnderline"/>
          <w:rFonts w:ascii="Cambria Math" w:hAnsi="Cambria Math" w:cs="Cambria Math"/>
        </w:rPr>
        <w:t>𝐵</w:t>
      </w:r>
      <w:r w:rsidRPr="008F6D46">
        <w:rPr>
          <w:rStyle w:val="StyleUnderline"/>
        </w:rPr>
        <w:t xml:space="preserve"> </w:t>
      </w:r>
      <w:r w:rsidRPr="008F6D46">
        <w:rPr>
          <w:rStyle w:val="StyleUnderline"/>
          <w:highlight w:val="cyan"/>
        </w:rPr>
        <w:t xml:space="preserve">Someone gets </w:t>
      </w:r>
      <w:r w:rsidRPr="008F6D46">
        <w:rPr>
          <w:rStyle w:val="StyleUnderline"/>
        </w:rPr>
        <w:t xml:space="preserve">a century of </w:t>
      </w:r>
      <w:r w:rsidRPr="008F6D46">
        <w:rPr>
          <w:rStyle w:val="Emphasis"/>
          <w:highlight w:val="cyan"/>
        </w:rPr>
        <w:t>torture</w:t>
      </w:r>
      <w:r w:rsidRPr="008F6D46">
        <w:rPr>
          <w:sz w:val="16"/>
        </w:rPr>
        <w:t xml:space="preserve">, </w:t>
      </w:r>
      <w:r w:rsidRPr="008F6D46">
        <w:rPr>
          <w:rStyle w:val="StyleUnderline"/>
        </w:rPr>
        <w:t xml:space="preserve">and </w:t>
      </w:r>
      <w:r w:rsidRPr="008F6D46">
        <w:rPr>
          <w:rStyle w:val="StyleUnderline"/>
          <w:highlight w:val="cyan"/>
        </w:rPr>
        <w:t xml:space="preserve">everyone else </w:t>
      </w:r>
      <w:r w:rsidRPr="008F6D46">
        <w:rPr>
          <w:rStyle w:val="StyleUnderline"/>
        </w:rPr>
        <w:t xml:space="preserve">gets a century of </w:t>
      </w:r>
      <w:r w:rsidRPr="008F6D46">
        <w:rPr>
          <w:rStyle w:val="Emphasis"/>
          <w:highlight w:val="cyan"/>
        </w:rPr>
        <w:t>no pleasure</w:t>
      </w:r>
      <w:r w:rsidRPr="008F6D46">
        <w:rPr>
          <w:rStyle w:val="StyleUnderline"/>
        </w:rPr>
        <w:t xml:space="preserve"> and </w:t>
      </w:r>
      <w:r w:rsidRPr="008F6D46">
        <w:rPr>
          <w:rStyle w:val="Emphasis"/>
          <w:highlight w:val="cyan"/>
        </w:rPr>
        <w:t>no pain</w:t>
      </w:r>
      <w:r w:rsidRPr="008F6D46">
        <w:rPr>
          <w:sz w:val="16"/>
          <w:highlight w:val="cyan"/>
        </w:rPr>
        <w:t>.</w:t>
      </w:r>
    </w:p>
    <w:p w14:paraId="42DE92B3" w14:textId="77777777" w:rsidR="00F6124A" w:rsidRPr="008F6D46" w:rsidRDefault="00F6124A" w:rsidP="00F6124A">
      <w:pPr>
        <w:rPr>
          <w:rStyle w:val="StyleUnderline"/>
        </w:rPr>
      </w:pPr>
      <w:r w:rsidRPr="008F6D46">
        <w:rPr>
          <w:sz w:val="16"/>
        </w:rPr>
        <w:t xml:space="preserve">Given a large enough population, </w:t>
      </w:r>
      <w:r w:rsidRPr="008F6D46">
        <w:rPr>
          <w:rStyle w:val="StyleUnderline"/>
        </w:rPr>
        <w:t xml:space="preserve">you ought to </w:t>
      </w:r>
      <w:proofErr w:type="gramStart"/>
      <w:r w:rsidRPr="008F6D46">
        <w:rPr>
          <w:rStyle w:val="StyleUnderline"/>
          <w:highlight w:val="cyan"/>
        </w:rPr>
        <w:t xml:space="preserve">choose </w:t>
      </w:r>
      <w:r w:rsidRPr="008F6D46">
        <w:rPr>
          <w:rStyle w:val="Emphasis"/>
          <w:rFonts w:ascii="Cambria Math" w:hAnsi="Cambria Math" w:cs="Cambria Math"/>
          <w:highlight w:val="cyan"/>
        </w:rPr>
        <w:t>𝐵</w:t>
      </w:r>
      <w:r w:rsidRPr="008F6D46">
        <w:rPr>
          <w:rStyle w:val="StyleUnderline"/>
        </w:rPr>
        <w:t xml:space="preserve"> over </w:t>
      </w:r>
      <w:r w:rsidRPr="008F6D46">
        <w:rPr>
          <w:rStyle w:val="Emphasis"/>
          <w:rFonts w:ascii="Cambria Math" w:hAnsi="Cambria Math" w:cs="Cambria Math"/>
        </w:rPr>
        <w:t>𝐴</w:t>
      </w:r>
      <w:proofErr w:type="gramEnd"/>
      <w:r w:rsidRPr="008F6D46">
        <w:rPr>
          <w:rStyle w:val="StyleUnderline"/>
        </w:rPr>
        <w:t xml:space="preserve"> </w:t>
      </w:r>
      <w:r w:rsidRPr="008F6D46">
        <w:rPr>
          <w:rStyle w:val="StyleUnderline"/>
          <w:highlight w:val="cyan"/>
        </w:rPr>
        <w:t>according to N</w:t>
      </w:r>
      <w:r w:rsidRPr="008F6D46">
        <w:rPr>
          <w:rStyle w:val="StyleUnderline"/>
        </w:rPr>
        <w:t xml:space="preserve">egative </w:t>
      </w:r>
      <w:r w:rsidRPr="008F6D46">
        <w:rPr>
          <w:rStyle w:val="StyleUnderline"/>
          <w:highlight w:val="cyan"/>
        </w:rPr>
        <w:t>U</w:t>
      </w:r>
      <w:r w:rsidRPr="008F6D46">
        <w:rPr>
          <w:rStyle w:val="StyleUnderline"/>
        </w:rPr>
        <w:t>tilitarianism.</w:t>
      </w:r>
      <w:r w:rsidRPr="008F6D46">
        <w:rPr>
          <w:sz w:val="16"/>
        </w:rPr>
        <w:t xml:space="preserve"> </w:t>
      </w:r>
      <w:proofErr w:type="gramStart"/>
      <w:r w:rsidRPr="008F6D46">
        <w:rPr>
          <w:rStyle w:val="StyleUnderline"/>
          <w:highlight w:val="cyan"/>
        </w:rPr>
        <w:t xml:space="preserve">Yet </w:t>
      </w:r>
      <w:r w:rsidRPr="008F6D46">
        <w:rPr>
          <w:rStyle w:val="StyleUnderline"/>
          <w:rFonts w:ascii="Cambria Math" w:hAnsi="Cambria Math" w:cs="Cambria Math"/>
          <w:highlight w:val="cyan"/>
        </w:rPr>
        <w:t>𝐴</w:t>
      </w:r>
      <w:proofErr w:type="gramEnd"/>
      <w:r w:rsidRPr="008F6D46">
        <w:rPr>
          <w:rStyle w:val="StyleUnderline"/>
        </w:rPr>
        <w:t xml:space="preserve"> seems more choice-worthy </w:t>
      </w:r>
      <w:proofErr w:type="gramStart"/>
      <w:r w:rsidRPr="008F6D46">
        <w:rPr>
          <w:rStyle w:val="StyleUnderline"/>
        </w:rPr>
        <w:t xml:space="preserve">than </w:t>
      </w:r>
      <w:r w:rsidRPr="008F6D46">
        <w:rPr>
          <w:rStyle w:val="StyleUnderline"/>
          <w:rFonts w:ascii="Cambria Math" w:hAnsi="Cambria Math" w:cs="Cambria Math"/>
        </w:rPr>
        <w:t>𝐵</w:t>
      </w:r>
      <w:proofErr w:type="gramEnd"/>
      <w:r w:rsidRPr="008F6D46">
        <w:rPr>
          <w:rStyle w:val="StyleUnderline"/>
        </w:rPr>
        <w:t xml:space="preserve"> </w:t>
      </w:r>
      <w:r w:rsidRPr="008F6D46">
        <w:rPr>
          <w:rStyle w:val="StyleUnderline"/>
          <w:highlight w:val="cyan"/>
        </w:rPr>
        <w:t>on</w:t>
      </w:r>
      <w:r w:rsidRPr="008F6D46">
        <w:rPr>
          <w:rStyle w:val="StyleUnderline"/>
        </w:rPr>
        <w:t xml:space="preserve">, basically, </w:t>
      </w:r>
      <w:r w:rsidRPr="008F6D46">
        <w:rPr>
          <w:rStyle w:val="StyleUnderline"/>
          <w:highlight w:val="cyan"/>
        </w:rPr>
        <w:t>any</w:t>
      </w:r>
      <w:r w:rsidRPr="008F6D46">
        <w:rPr>
          <w:rStyle w:val="StyleUnderline"/>
        </w:rPr>
        <w:t xml:space="preserve"> plausible </w:t>
      </w:r>
      <w:r w:rsidRPr="008F6D46">
        <w:rPr>
          <w:rStyle w:val="Emphasis"/>
          <w:highlight w:val="cyan"/>
        </w:rPr>
        <w:t>moral metric</w:t>
      </w:r>
      <w:r w:rsidRPr="008F6D46">
        <w:rPr>
          <w:sz w:val="16"/>
        </w:rPr>
        <w:t xml:space="preserve">: </w:t>
      </w:r>
      <w:proofErr w:type="gramStart"/>
      <w:r w:rsidRPr="008F6D46">
        <w:rPr>
          <w:rStyle w:val="StyleUnderline"/>
          <w:rFonts w:ascii="Cambria Math" w:hAnsi="Cambria Math" w:cs="Cambria Math"/>
        </w:rPr>
        <w:t>𝐴</w:t>
      </w:r>
      <w:r w:rsidRPr="008F6D46">
        <w:rPr>
          <w:rStyle w:val="StyleUnderline"/>
        </w:rPr>
        <w:t xml:space="preserve"> is</w:t>
      </w:r>
      <w:proofErr w:type="gramEnd"/>
      <w:r w:rsidRPr="008F6D46">
        <w:rPr>
          <w:rStyle w:val="StyleUnderline"/>
        </w:rPr>
        <w:t xml:space="preserve"> overwhelmingly in everyone’s subjective interest</w:t>
      </w:r>
      <w:r w:rsidRPr="008F6D46">
        <w:rPr>
          <w:sz w:val="16"/>
        </w:rPr>
        <w:t xml:space="preserve"> (given, as seems plausible, that everyone strongly prefers ending up </w:t>
      </w:r>
      <w:proofErr w:type="gramStart"/>
      <w:r w:rsidRPr="008F6D46">
        <w:rPr>
          <w:sz w:val="16"/>
        </w:rPr>
        <w:t xml:space="preserve">in </w:t>
      </w:r>
      <w:r w:rsidRPr="008F6D46">
        <w:rPr>
          <w:rFonts w:ascii="Cambria Math" w:hAnsi="Cambria Math" w:cs="Cambria Math"/>
          <w:sz w:val="16"/>
        </w:rPr>
        <w:t>𝐴</w:t>
      </w:r>
      <w:proofErr w:type="gramEnd"/>
      <w:r w:rsidRPr="008F6D46">
        <w:rPr>
          <w:sz w:val="16"/>
        </w:rPr>
        <w:t xml:space="preserve"> to ending up </w:t>
      </w:r>
      <w:proofErr w:type="gramStart"/>
      <w:r w:rsidRPr="008F6D46">
        <w:rPr>
          <w:sz w:val="16"/>
        </w:rPr>
        <w:t xml:space="preserve">in </w:t>
      </w:r>
      <w:r w:rsidRPr="008F6D46">
        <w:rPr>
          <w:rFonts w:ascii="Cambria Math" w:hAnsi="Cambria Math" w:cs="Cambria Math"/>
          <w:sz w:val="16"/>
        </w:rPr>
        <w:t>𝐵</w:t>
      </w:r>
      <w:proofErr w:type="gramEnd"/>
      <w:r w:rsidRPr="008F6D46">
        <w:rPr>
          <w:sz w:val="16"/>
        </w:rPr>
        <w:t xml:space="preserve">).12, </w:t>
      </w:r>
      <w:proofErr w:type="gramStart"/>
      <w:r w:rsidRPr="008F6D46">
        <w:rPr>
          <w:rStyle w:val="StyleUnderline"/>
        </w:rPr>
        <w:t xml:space="preserve">13 </w:t>
      </w:r>
      <w:r w:rsidRPr="008F6D46">
        <w:rPr>
          <w:rStyle w:val="StyleUnderline"/>
          <w:rFonts w:ascii="Cambria Math" w:hAnsi="Cambria Math" w:cs="Cambria Math"/>
          <w:highlight w:val="cyan"/>
        </w:rPr>
        <w:t>𝐴</w:t>
      </w:r>
      <w:proofErr w:type="gramEnd"/>
      <w:r w:rsidRPr="008F6D46">
        <w:rPr>
          <w:rStyle w:val="StyleUnderline"/>
        </w:rPr>
        <w:t xml:space="preserve"> is </w:t>
      </w:r>
      <w:r w:rsidRPr="008F6D46">
        <w:rPr>
          <w:rStyle w:val="StyleUnderline"/>
          <w:highlight w:val="cyan"/>
        </w:rPr>
        <w:t>more eq</w:t>
      </w:r>
      <w:r w:rsidRPr="008F6D46">
        <w:rPr>
          <w:rStyle w:val="StyleUnderline"/>
        </w:rPr>
        <w:t xml:space="preserve">ual </w:t>
      </w:r>
      <w:proofErr w:type="gramStart"/>
      <w:r w:rsidRPr="008F6D46">
        <w:rPr>
          <w:rStyle w:val="StyleUnderline"/>
        </w:rPr>
        <w:t xml:space="preserve">than </w:t>
      </w:r>
      <w:r w:rsidRPr="008F6D46">
        <w:rPr>
          <w:rStyle w:val="StyleUnderline"/>
          <w:rFonts w:ascii="Cambria Math" w:hAnsi="Cambria Math" w:cs="Cambria Math"/>
        </w:rPr>
        <w:t>𝐵</w:t>
      </w:r>
      <w:proofErr w:type="gramEnd"/>
      <w:r w:rsidRPr="008F6D46">
        <w:rPr>
          <w:rStyle w:val="StyleUnderline"/>
        </w:rPr>
        <w:t xml:space="preserve">. The </w:t>
      </w:r>
      <w:proofErr w:type="gramStart"/>
      <w:r w:rsidRPr="008F6D46">
        <w:rPr>
          <w:rStyle w:val="Emphasis"/>
          <w:highlight w:val="cyan"/>
        </w:rPr>
        <w:t>worse</w:t>
      </w:r>
      <w:proofErr w:type="gramEnd"/>
      <w:r w:rsidRPr="008F6D46">
        <w:rPr>
          <w:rStyle w:val="Emphasis"/>
          <w:highlight w:val="cyan"/>
        </w:rPr>
        <w:t>-off</w:t>
      </w:r>
      <w:r w:rsidRPr="008F6D46">
        <w:rPr>
          <w:rStyle w:val="StyleUnderline"/>
          <w:highlight w:val="cyan"/>
        </w:rPr>
        <w:t xml:space="preserve"> are better</w:t>
      </w:r>
      <w:r w:rsidRPr="008F6D46">
        <w:rPr>
          <w:rStyle w:val="StyleUnderline"/>
        </w:rPr>
        <w:t xml:space="preserve"> off </w:t>
      </w:r>
      <w:proofErr w:type="gramStart"/>
      <w:r w:rsidRPr="008F6D46">
        <w:rPr>
          <w:rStyle w:val="StyleUnderline"/>
        </w:rPr>
        <w:t xml:space="preserve">in </w:t>
      </w:r>
      <w:r w:rsidRPr="008F6D46">
        <w:rPr>
          <w:rStyle w:val="StyleUnderline"/>
          <w:rFonts w:ascii="Cambria Math" w:hAnsi="Cambria Math" w:cs="Cambria Math"/>
        </w:rPr>
        <w:t>𝐴</w:t>
      </w:r>
      <w:proofErr w:type="gramEnd"/>
      <w:r w:rsidRPr="008F6D46">
        <w:rPr>
          <w:rStyle w:val="StyleUnderline"/>
        </w:rPr>
        <w:t xml:space="preserve"> than </w:t>
      </w:r>
      <w:proofErr w:type="gramStart"/>
      <w:r w:rsidRPr="008F6D46">
        <w:rPr>
          <w:rStyle w:val="StyleUnderline"/>
        </w:rPr>
        <w:t xml:space="preserve">in </w:t>
      </w:r>
      <w:r w:rsidRPr="008F6D46">
        <w:rPr>
          <w:rStyle w:val="StyleUnderline"/>
          <w:rFonts w:ascii="Cambria Math" w:hAnsi="Cambria Math" w:cs="Cambria Math"/>
        </w:rPr>
        <w:t>𝐵</w:t>
      </w:r>
      <w:proofErr w:type="gramEnd"/>
      <w:r w:rsidRPr="008F6D46">
        <w:rPr>
          <w:rStyle w:val="StyleUnderline"/>
        </w:rPr>
        <w:t xml:space="preserve">. There is </w:t>
      </w:r>
      <w:r w:rsidRPr="008F6D46">
        <w:rPr>
          <w:rStyle w:val="Emphasis"/>
          <w:highlight w:val="cyan"/>
        </w:rPr>
        <w:t>less torture</w:t>
      </w:r>
      <w:r w:rsidRPr="008F6D46">
        <w:rPr>
          <w:rStyle w:val="StyleUnderline"/>
        </w:rPr>
        <w:t xml:space="preserve"> </w:t>
      </w:r>
      <w:proofErr w:type="gramStart"/>
      <w:r w:rsidRPr="008F6D46">
        <w:rPr>
          <w:rStyle w:val="StyleUnderline"/>
        </w:rPr>
        <w:t xml:space="preserve">in </w:t>
      </w:r>
      <w:r w:rsidRPr="008F6D46">
        <w:rPr>
          <w:rStyle w:val="StyleUnderline"/>
          <w:rFonts w:ascii="Cambria Math" w:hAnsi="Cambria Math" w:cs="Cambria Math"/>
        </w:rPr>
        <w:t>𝐴</w:t>
      </w:r>
      <w:proofErr w:type="gramEnd"/>
      <w:r w:rsidRPr="008F6D46">
        <w:rPr>
          <w:rStyle w:val="StyleUnderline"/>
        </w:rPr>
        <w:t xml:space="preserve"> than </w:t>
      </w:r>
      <w:proofErr w:type="gramStart"/>
      <w:r w:rsidRPr="008F6D46">
        <w:rPr>
          <w:rStyle w:val="StyleUnderline"/>
        </w:rPr>
        <w:t xml:space="preserve">in </w:t>
      </w:r>
      <w:r w:rsidRPr="008F6D46">
        <w:rPr>
          <w:rStyle w:val="StyleUnderline"/>
          <w:rFonts w:ascii="Cambria Math" w:hAnsi="Cambria Math" w:cs="Cambria Math"/>
        </w:rPr>
        <w:t>𝐵</w:t>
      </w:r>
      <w:proofErr w:type="gramEnd"/>
      <w:r w:rsidRPr="008F6D46">
        <w:rPr>
          <w:rStyle w:val="StyleUnderline"/>
        </w:rPr>
        <w:t xml:space="preserve">. And so on. </w:t>
      </w:r>
    </w:p>
    <w:p w14:paraId="6FAEB344" w14:textId="77777777" w:rsidR="00F6124A" w:rsidRPr="008F6D46" w:rsidRDefault="00F6124A" w:rsidP="00F6124A">
      <w:pPr>
        <w:rPr>
          <w:sz w:val="16"/>
        </w:rPr>
      </w:pPr>
      <w:r w:rsidRPr="008F6D46">
        <w:rPr>
          <w:sz w:val="16"/>
        </w:rPr>
        <w:t xml:space="preserve">Furthermore, </w:t>
      </w:r>
      <w:r w:rsidRPr="008F6D46">
        <w:rPr>
          <w:rStyle w:val="StyleUnderline"/>
        </w:rPr>
        <w:t>it seems that Bliss versus Torture lacks a clear analogue for Classical Utilitarianism</w:t>
      </w:r>
      <w:r w:rsidRPr="008F6D46">
        <w:rPr>
          <w:sz w:val="16"/>
        </w:rPr>
        <w:t>.14 (But it is, admittedly, somewhat slippery what counts as analogous to what.) Furthermore</w:t>
      </w:r>
      <w:r w:rsidRPr="008F6D46">
        <w:rPr>
          <w:rStyle w:val="StyleUnderline"/>
        </w:rPr>
        <w:t xml:space="preserve">, the </w:t>
      </w:r>
      <w:r w:rsidRPr="008F6D46">
        <w:rPr>
          <w:rStyle w:val="StyleUnderline"/>
          <w:highlight w:val="cyan"/>
        </w:rPr>
        <w:t xml:space="preserve">suffering </w:t>
      </w:r>
      <w:proofErr w:type="gramStart"/>
      <w:r w:rsidRPr="008F6D46">
        <w:rPr>
          <w:rStyle w:val="StyleUnderline"/>
          <w:highlight w:val="cyan"/>
        </w:rPr>
        <w:t xml:space="preserve">in </w:t>
      </w:r>
      <w:r w:rsidRPr="008F6D46">
        <w:rPr>
          <w:rStyle w:val="StyleUnderline"/>
          <w:rFonts w:ascii="Cambria Math" w:hAnsi="Cambria Math" w:cs="Cambria Math"/>
          <w:highlight w:val="cyan"/>
        </w:rPr>
        <w:t>𝐵</w:t>
      </w:r>
      <w:proofErr w:type="gramEnd"/>
      <w:r w:rsidRPr="008F6D46">
        <w:rPr>
          <w:rStyle w:val="StyleUnderline"/>
        </w:rPr>
        <w:t xml:space="preserve"> seems morally worse, and a </w:t>
      </w:r>
      <w:r w:rsidRPr="008F6D46">
        <w:rPr>
          <w:rStyle w:val="Emphasis"/>
          <w:highlight w:val="cyan"/>
        </w:rPr>
        <w:t>greater evil</w:t>
      </w:r>
      <w:r w:rsidRPr="008F6D46">
        <w:rPr>
          <w:rStyle w:val="StyleUnderline"/>
        </w:rPr>
        <w:t xml:space="preserve">, than the suffering in </w:t>
      </w:r>
      <w:proofErr w:type="gramStart"/>
      <w:r w:rsidRPr="008F6D46">
        <w:rPr>
          <w:rStyle w:val="StyleUnderline"/>
          <w:rFonts w:ascii="Cambria Math" w:hAnsi="Cambria Math" w:cs="Cambria Math"/>
        </w:rPr>
        <w:t>𝐴</w:t>
      </w:r>
      <w:r w:rsidRPr="008F6D46">
        <w:rPr>
          <w:sz w:val="16"/>
        </w:rPr>
        <w:t>.</w:t>
      </w:r>
      <w:proofErr w:type="gramEnd"/>
      <w:r w:rsidRPr="008F6D46">
        <w:rPr>
          <w:sz w:val="16"/>
        </w:rPr>
        <w:t xml:space="preserve"> Finally, </w:t>
      </w:r>
      <w:r w:rsidRPr="008F6D46">
        <w:rPr>
          <w:rStyle w:val="StyleUnderline"/>
        </w:rPr>
        <w:t xml:space="preserve">this counter-example </w:t>
      </w:r>
      <w:r w:rsidRPr="008F6D46">
        <w:rPr>
          <w:rStyle w:val="StyleUnderline"/>
          <w:highlight w:val="cyan"/>
        </w:rPr>
        <w:t>cannot</w:t>
      </w:r>
      <w:r w:rsidRPr="008F6D46">
        <w:rPr>
          <w:rStyle w:val="StyleUnderline"/>
        </w:rPr>
        <w:t xml:space="preserve"> be </w:t>
      </w:r>
      <w:r w:rsidRPr="008F6D46">
        <w:rPr>
          <w:rStyle w:val="StyleUnderline"/>
          <w:highlight w:val="cyan"/>
        </w:rPr>
        <w:t>blocked</w:t>
      </w:r>
      <w:r w:rsidRPr="008F6D46">
        <w:rPr>
          <w:rStyle w:val="StyleUnderline"/>
        </w:rPr>
        <w:t xml:space="preserve"> by </w:t>
      </w:r>
      <w:r w:rsidRPr="008F6D46">
        <w:rPr>
          <w:rStyle w:val="StyleUnderline"/>
          <w:highlight w:val="cyan"/>
        </w:rPr>
        <w:t>letting</w:t>
      </w:r>
      <w:r w:rsidRPr="008F6D46">
        <w:rPr>
          <w:rStyle w:val="StyleUnderline"/>
        </w:rPr>
        <w:t xml:space="preserve"> the </w:t>
      </w:r>
      <w:proofErr w:type="gramStart"/>
      <w:r w:rsidRPr="008F6D46">
        <w:rPr>
          <w:rStyle w:val="StyleUnderline"/>
        </w:rPr>
        <w:t>sum total</w:t>
      </w:r>
      <w:proofErr w:type="gramEnd"/>
      <w:r w:rsidRPr="008F6D46">
        <w:rPr>
          <w:rStyle w:val="StyleUnderline"/>
        </w:rPr>
        <w:t xml:space="preserve"> of </w:t>
      </w:r>
      <w:r w:rsidRPr="008F6D46">
        <w:rPr>
          <w:rStyle w:val="StyleUnderline"/>
          <w:highlight w:val="cyan"/>
        </w:rPr>
        <w:t>pleasure break ties</w:t>
      </w:r>
      <w:r w:rsidRPr="008F6D46">
        <w:rPr>
          <w:rStyle w:val="StyleUnderline"/>
        </w:rPr>
        <w:t xml:space="preserve"> between outcomes with the same </w:t>
      </w:r>
      <w:proofErr w:type="gramStart"/>
      <w:r w:rsidRPr="008F6D46">
        <w:rPr>
          <w:rStyle w:val="StyleUnderline"/>
        </w:rPr>
        <w:t>sum total</w:t>
      </w:r>
      <w:proofErr w:type="gramEnd"/>
      <w:r w:rsidRPr="008F6D46">
        <w:rPr>
          <w:rStyle w:val="StyleUnderline"/>
        </w:rPr>
        <w:t xml:space="preserve"> of pain</w:t>
      </w:r>
      <w:r w:rsidRPr="008F6D46">
        <w:rPr>
          <w:sz w:val="16"/>
        </w:rPr>
        <w:t>. Hence this counter-example to Negative Utilitarianism should be more challenging than the earlier counter-examples.</w:t>
      </w:r>
    </w:p>
    <w:p w14:paraId="1C203A88" w14:textId="77777777" w:rsidR="00F6124A" w:rsidRPr="008F6D46" w:rsidRDefault="00F6124A" w:rsidP="00F6124A">
      <w:pPr>
        <w:rPr>
          <w:rStyle w:val="StyleUnderline"/>
        </w:rPr>
      </w:pPr>
      <w:r w:rsidRPr="008F6D46">
        <w:rPr>
          <w:sz w:val="16"/>
        </w:rPr>
        <w:t xml:space="preserve">It may be objected that we could deny the possibility of any disanalogy between Classical and </w:t>
      </w:r>
      <w:r w:rsidRPr="008F6D46">
        <w:rPr>
          <w:rStyle w:val="StyleUnderline"/>
        </w:rPr>
        <w:t xml:space="preserve">Negative Utilitarianism by claiming that there is </w:t>
      </w:r>
      <w:r w:rsidRPr="008F6D46">
        <w:rPr>
          <w:rStyle w:val="Emphasis"/>
        </w:rPr>
        <w:t>no</w:t>
      </w:r>
      <w:r w:rsidRPr="008F6D46">
        <w:rPr>
          <w:rStyle w:val="StyleUnderline"/>
        </w:rPr>
        <w:t xml:space="preserve"> such thing as </w:t>
      </w:r>
      <w:r w:rsidRPr="008F6D46">
        <w:rPr>
          <w:rStyle w:val="Emphasis"/>
        </w:rPr>
        <w:t>positive well-being</w:t>
      </w:r>
      <w:r w:rsidRPr="008F6D46">
        <w:rPr>
          <w:sz w:val="16"/>
        </w:rPr>
        <w:t xml:space="preserve">.15 If there is no such thing as positive well-being, the bliss </w:t>
      </w:r>
      <w:proofErr w:type="gramStart"/>
      <w:r w:rsidRPr="008F6D46">
        <w:rPr>
          <w:sz w:val="16"/>
        </w:rPr>
        <w:t xml:space="preserve">in </w:t>
      </w:r>
      <w:r w:rsidRPr="008F6D46">
        <w:rPr>
          <w:rFonts w:ascii="Cambria Math" w:hAnsi="Cambria Math" w:cs="Cambria Math"/>
          <w:sz w:val="16"/>
        </w:rPr>
        <w:t>𝐴</w:t>
      </w:r>
      <w:proofErr w:type="gramEnd"/>
      <w:r w:rsidRPr="008F6D46">
        <w:rPr>
          <w:sz w:val="16"/>
        </w:rPr>
        <w:t xml:space="preserve"> would count for nothing. And, if so, even Classical Utilitarianism would </w:t>
      </w:r>
      <w:proofErr w:type="gramStart"/>
      <w:r w:rsidRPr="008F6D46">
        <w:rPr>
          <w:sz w:val="16"/>
        </w:rPr>
        <w:t xml:space="preserve">prescribe </w:t>
      </w:r>
      <w:r w:rsidRPr="008F6D46">
        <w:rPr>
          <w:rFonts w:ascii="Cambria Math" w:hAnsi="Cambria Math" w:cs="Cambria Math"/>
          <w:sz w:val="16"/>
        </w:rPr>
        <w:t>𝐵</w:t>
      </w:r>
      <w:proofErr w:type="gramEnd"/>
      <w:r w:rsidRPr="008F6D46">
        <w:rPr>
          <w:sz w:val="16"/>
        </w:rPr>
        <w:t xml:space="preserve">. But note that the claim that bliss does not provide positive well-being (that is, that bliss is not good for the person) is a substantive evaluative claim. This claim, which Classical Utilitarianism rules out, is part of the package of normative and evaluative ideas that the counter-example targets. Bliss versus Torture does not refer to positive and negative well-being; it only refers to bliss, pinpricks, and torture. </w:t>
      </w:r>
      <w:r w:rsidRPr="008F6D46">
        <w:rPr>
          <w:rStyle w:val="StyleUnderline"/>
          <w:highlight w:val="cyan"/>
        </w:rPr>
        <w:t>Bliss</w:t>
      </w:r>
      <w:r w:rsidRPr="008F6D46">
        <w:rPr>
          <w:rStyle w:val="StyleUnderline"/>
        </w:rPr>
        <w:t xml:space="preserve">, </w:t>
      </w:r>
      <w:r w:rsidRPr="008F6D46">
        <w:rPr>
          <w:rStyle w:val="Emphasis"/>
          <w:highlight w:val="cyan"/>
        </w:rPr>
        <w:t>pinpricks</w:t>
      </w:r>
      <w:r w:rsidRPr="008F6D46">
        <w:rPr>
          <w:rStyle w:val="StyleUnderline"/>
        </w:rPr>
        <w:t xml:space="preserve">, and </w:t>
      </w:r>
      <w:r w:rsidRPr="008F6D46">
        <w:rPr>
          <w:rStyle w:val="Emphasis"/>
          <w:highlight w:val="cyan"/>
        </w:rPr>
        <w:t>torture</w:t>
      </w:r>
      <w:r w:rsidRPr="008F6D46">
        <w:rPr>
          <w:rStyle w:val="StyleUnderline"/>
        </w:rPr>
        <w:t xml:space="preserve"> do </w:t>
      </w:r>
      <w:r w:rsidRPr="008F6D46">
        <w:rPr>
          <w:rStyle w:val="Emphasis"/>
          <w:highlight w:val="cyan"/>
        </w:rPr>
        <w:t>exist</w:t>
      </w:r>
      <w:r w:rsidRPr="008F6D46">
        <w:rPr>
          <w:rStyle w:val="StyleUnderline"/>
        </w:rPr>
        <w:t>.</w:t>
      </w:r>
    </w:p>
    <w:p w14:paraId="1B722C94" w14:textId="77777777" w:rsidR="00F6124A" w:rsidRPr="008F6D46" w:rsidRDefault="00F6124A" w:rsidP="00F6124A">
      <w:pPr>
        <w:rPr>
          <w:sz w:val="16"/>
        </w:rPr>
      </w:pPr>
      <w:r w:rsidRPr="008F6D46">
        <w:rPr>
          <w:sz w:val="16"/>
        </w:rPr>
        <w:t xml:space="preserve">Still, </w:t>
      </w:r>
      <w:r w:rsidRPr="008F6D46">
        <w:rPr>
          <w:rStyle w:val="StyleUnderline"/>
        </w:rPr>
        <w:t xml:space="preserve">one may defend the rejection of positive well-being with the </w:t>
      </w:r>
      <w:r w:rsidRPr="008F6D46">
        <w:rPr>
          <w:rStyle w:val="StyleUnderline"/>
          <w:highlight w:val="cyan"/>
        </w:rPr>
        <w:t>claim</w:t>
      </w:r>
      <w:r w:rsidRPr="008F6D46">
        <w:rPr>
          <w:rStyle w:val="StyleUnderline"/>
        </w:rPr>
        <w:t xml:space="preserve"> that there are </w:t>
      </w:r>
      <w:r w:rsidRPr="008F6D46">
        <w:rPr>
          <w:rStyle w:val="StyleUnderline"/>
          <w:highlight w:val="cyan"/>
        </w:rPr>
        <w:t>no experiences with</w:t>
      </w:r>
      <w:r w:rsidRPr="008F6D46">
        <w:rPr>
          <w:rStyle w:val="StyleUnderline"/>
        </w:rPr>
        <w:t xml:space="preserve"> a </w:t>
      </w:r>
      <w:r w:rsidRPr="008F6D46">
        <w:rPr>
          <w:rStyle w:val="StyleUnderline"/>
          <w:highlight w:val="cyan"/>
        </w:rPr>
        <w:t>positive</w:t>
      </w:r>
      <w:r w:rsidRPr="008F6D46">
        <w:rPr>
          <w:rStyle w:val="StyleUnderline"/>
        </w:rPr>
        <w:t xml:space="preserve"> hedonic </w:t>
      </w:r>
      <w:r w:rsidRPr="008F6D46">
        <w:rPr>
          <w:rStyle w:val="StyleUnderline"/>
          <w:highlight w:val="cyan"/>
        </w:rPr>
        <w:t>tone</w:t>
      </w:r>
      <w:r w:rsidRPr="008F6D46">
        <w:rPr>
          <w:sz w:val="16"/>
        </w:rPr>
        <w:t xml:space="preserve">.16 </w:t>
      </w:r>
      <w:r w:rsidRPr="008F6D46">
        <w:rPr>
          <w:rStyle w:val="StyleUnderline"/>
        </w:rPr>
        <w:t xml:space="preserve">But this </w:t>
      </w:r>
      <w:r w:rsidRPr="008F6D46">
        <w:rPr>
          <w:rStyle w:val="StyleUnderline"/>
          <w:highlight w:val="cyan"/>
        </w:rPr>
        <w:t>conflicts</w:t>
      </w:r>
      <w:r w:rsidRPr="008F6D46">
        <w:rPr>
          <w:rStyle w:val="StyleUnderline"/>
        </w:rPr>
        <w:t xml:space="preserve"> </w:t>
      </w:r>
      <w:r w:rsidRPr="008F6D46">
        <w:rPr>
          <w:rStyle w:val="StyleUnderline"/>
          <w:highlight w:val="cyan"/>
        </w:rPr>
        <w:t>with</w:t>
      </w:r>
      <w:r w:rsidRPr="008F6D46">
        <w:rPr>
          <w:rStyle w:val="StyleUnderline"/>
        </w:rPr>
        <w:t xml:space="preserve"> what I suspect is most people’s </w:t>
      </w:r>
      <w:r w:rsidRPr="008F6D46">
        <w:rPr>
          <w:rStyle w:val="StyleUnderline"/>
          <w:highlight w:val="cyan"/>
        </w:rPr>
        <w:t>introspective</w:t>
      </w:r>
      <w:r w:rsidRPr="008F6D46">
        <w:rPr>
          <w:rStyle w:val="StyleUnderline"/>
        </w:rPr>
        <w:t xml:space="preserve"> </w:t>
      </w:r>
      <w:r w:rsidRPr="008F6D46">
        <w:rPr>
          <w:rStyle w:val="StyleUnderline"/>
          <w:highlight w:val="cyan"/>
        </w:rPr>
        <w:t>judgement</w:t>
      </w:r>
      <w:r w:rsidRPr="008F6D46">
        <w:rPr>
          <w:sz w:val="16"/>
        </w:rPr>
        <w:t xml:space="preserve"> that pleasurable experiences from the best things in life have a positive hedonic tone.17</w:t>
      </w:r>
    </w:p>
    <w:p w14:paraId="0624F3F3" w14:textId="77777777" w:rsidR="00F6124A" w:rsidRPr="008F6D46" w:rsidRDefault="00F6124A" w:rsidP="00F6124A">
      <w:pPr>
        <w:rPr>
          <w:sz w:val="16"/>
        </w:rPr>
      </w:pPr>
      <w:r w:rsidRPr="008F6D46">
        <w:rPr>
          <w:sz w:val="16"/>
        </w:rPr>
        <w:t xml:space="preserve">Furthermore, </w:t>
      </w:r>
      <w:r w:rsidRPr="008F6D46">
        <w:rPr>
          <w:rStyle w:val="StyleUnderline"/>
        </w:rPr>
        <w:t xml:space="preserve">it seems that our </w:t>
      </w:r>
      <w:r w:rsidRPr="008F6D46">
        <w:rPr>
          <w:rStyle w:val="StyleUnderline"/>
          <w:highlight w:val="cyan"/>
        </w:rPr>
        <w:t>reasons for</w:t>
      </w:r>
      <w:r w:rsidRPr="008F6D46">
        <w:rPr>
          <w:rStyle w:val="StyleUnderline"/>
        </w:rPr>
        <w:t xml:space="preserve"> thinking that there is </w:t>
      </w:r>
      <w:r w:rsidRPr="008F6D46">
        <w:rPr>
          <w:rStyle w:val="StyleUnderline"/>
          <w:highlight w:val="cyan"/>
        </w:rPr>
        <w:t>negative well-being</w:t>
      </w:r>
      <w:r w:rsidRPr="008F6D46">
        <w:rPr>
          <w:rStyle w:val="StyleUnderline"/>
        </w:rPr>
        <w:t xml:space="preserve"> are </w:t>
      </w:r>
      <w:r w:rsidRPr="008F6D46">
        <w:rPr>
          <w:rStyle w:val="StyleUnderline"/>
          <w:highlight w:val="cyan"/>
        </w:rPr>
        <w:t>analogous</w:t>
      </w:r>
      <w:r w:rsidRPr="008F6D46">
        <w:rPr>
          <w:rStyle w:val="StyleUnderline"/>
        </w:rPr>
        <w:t xml:space="preserve"> to our reasons for thinking that there is </w:t>
      </w:r>
      <w:r w:rsidRPr="008F6D46">
        <w:rPr>
          <w:rStyle w:val="Emphasis"/>
          <w:highlight w:val="cyan"/>
        </w:rPr>
        <w:t>positive</w:t>
      </w:r>
      <w:r w:rsidRPr="008F6D46">
        <w:rPr>
          <w:rStyle w:val="Emphasis"/>
        </w:rPr>
        <w:t xml:space="preserve"> well-being</w:t>
      </w:r>
      <w:r w:rsidRPr="008F6D46">
        <w:rPr>
          <w:sz w:val="16"/>
        </w:rPr>
        <w:t xml:space="preserve">. If we are wrong about the existence of positive well-being, we should also be </w:t>
      </w:r>
      <w:proofErr w:type="spellStart"/>
      <w:r w:rsidRPr="008F6D46">
        <w:rPr>
          <w:sz w:val="16"/>
        </w:rPr>
        <w:t>sceptical</w:t>
      </w:r>
      <w:proofErr w:type="spellEnd"/>
      <w:r w:rsidRPr="008F6D46">
        <w:rPr>
          <w:sz w:val="16"/>
        </w:rPr>
        <w:t xml:space="preserve"> about the existence of negative well-being.</w:t>
      </w:r>
    </w:p>
    <w:p w14:paraId="28857203" w14:textId="77777777" w:rsidR="00F6124A" w:rsidRDefault="00F6124A" w:rsidP="00F6124A"/>
    <w:p w14:paraId="01166366" w14:textId="23AACD0A" w:rsidR="00F6124A" w:rsidRPr="004E6979" w:rsidRDefault="00F6124A" w:rsidP="00F6124A">
      <w:pPr>
        <w:pStyle w:val="Heading3"/>
      </w:pPr>
      <w:r>
        <w:t>AT: Bhattacharya---1AR</w:t>
      </w:r>
    </w:p>
    <w:p w14:paraId="016402EF" w14:textId="35E8E8D8" w:rsidR="00F6124A" w:rsidRPr="00F6124A" w:rsidRDefault="00F6124A" w:rsidP="00F6124A">
      <w:pPr>
        <w:pStyle w:val="Heading4"/>
      </w:pPr>
      <w:r>
        <w:rPr>
          <w:bCs/>
          <w:iCs w:val="0"/>
        </w:rPr>
        <w:t xml:space="preserve">Bhattacharya concedes </w:t>
      </w:r>
      <w:r>
        <w:rPr>
          <w:bCs/>
          <w:iCs w:val="0"/>
          <w:u w:val="single"/>
        </w:rPr>
        <w:t>positive</w:t>
      </w:r>
      <w:r>
        <w:rPr>
          <w:bCs/>
          <w:iCs w:val="0"/>
        </w:rPr>
        <w:t xml:space="preserve"> util is best if happiness exists---it obviously does.</w:t>
      </w:r>
    </w:p>
    <w:p w14:paraId="74D1408B" w14:textId="77777777" w:rsidR="00F6124A" w:rsidRDefault="00F6124A" w:rsidP="00F6124A">
      <w:r w:rsidRPr="00520B29">
        <w:rPr>
          <w:rStyle w:val="Style13ptBold"/>
          <w:rFonts w:asciiTheme="minorHAnsi" w:hAnsiTheme="minorHAnsi" w:cstheme="minorHAnsi"/>
        </w:rPr>
        <w:t>Bhattacharya ’11</w:t>
      </w:r>
      <w:r w:rsidRPr="00520B29">
        <w:rPr>
          <w:rFonts w:asciiTheme="minorHAnsi" w:hAnsiTheme="minorHAnsi" w:cstheme="minorHAnsi"/>
        </w:rPr>
        <w:t xml:space="preserve"> [Aveek; January 16; Ph.D. in Social Policy from the London School of Economics, master’s in political theory from the University of Oxford, B.S. in Philosophy, Politics and Economics from University of Oxford; Social Problems Are Like </w:t>
      </w:r>
      <w:proofErr w:type="spellStart"/>
      <w:r w:rsidRPr="00520B29">
        <w:rPr>
          <w:rFonts w:asciiTheme="minorHAnsi" w:hAnsiTheme="minorHAnsi" w:cstheme="minorHAnsi"/>
        </w:rPr>
        <w:t>Maths</w:t>
      </w:r>
      <w:proofErr w:type="spellEnd"/>
      <w:r w:rsidRPr="00520B29">
        <w:rPr>
          <w:rFonts w:asciiTheme="minorHAnsi" w:hAnsiTheme="minorHAnsi" w:cstheme="minorHAnsi"/>
        </w:rPr>
        <w:t xml:space="preserve">, “In Search of </w:t>
      </w:r>
      <w:r w:rsidRPr="00AA5C5B">
        <w:t xml:space="preserve">Negative Utilitarianism,” </w:t>
      </w:r>
      <w:hyperlink r:id="rId5" w:history="1">
        <w:r w:rsidRPr="00AA5C5B">
          <w:t>http://socialproblemsarelikemaths.blogspot.com/2011/01/in-search-of-negative-utilitarianism.html</w:t>
        </w:r>
      </w:hyperlink>
      <w:r w:rsidRPr="00AA5C5B">
        <w:t>]</w:t>
      </w:r>
    </w:p>
    <w:p w14:paraId="1AA61DC5" w14:textId="77777777" w:rsidR="00F6124A" w:rsidRPr="00AA5C5B" w:rsidRDefault="00F6124A" w:rsidP="00F6124A">
      <w:pPr>
        <w:rPr>
          <w:rFonts w:asciiTheme="minorHAnsi" w:hAnsiTheme="minorHAnsi" w:cstheme="minorHAnsi"/>
          <w:sz w:val="16"/>
        </w:rPr>
      </w:pPr>
      <w:r w:rsidRPr="00520B29">
        <w:rPr>
          <w:rFonts w:asciiTheme="minorHAnsi" w:hAnsiTheme="minorHAnsi" w:cstheme="minorHAnsi"/>
          <w:sz w:val="16"/>
        </w:rPr>
        <w:t>"</w:t>
      </w:r>
      <w:r w:rsidRPr="00AA5C5B">
        <w:rPr>
          <w:rStyle w:val="StyleUnderline"/>
          <w:rFonts w:asciiTheme="minorHAnsi" w:hAnsiTheme="minorHAnsi" w:cstheme="minorHAnsi"/>
        </w:rPr>
        <w:t xml:space="preserve">Suppose that a ruler controls a </w:t>
      </w:r>
      <w:r w:rsidRPr="00AA5C5B">
        <w:rPr>
          <w:rStyle w:val="Emphasis"/>
          <w:rFonts w:asciiTheme="minorHAnsi" w:hAnsiTheme="minorHAnsi" w:cstheme="minorHAnsi"/>
        </w:rPr>
        <w:t>weapon</w:t>
      </w:r>
      <w:r w:rsidRPr="00AA5C5B">
        <w:rPr>
          <w:rStyle w:val="StyleUnderline"/>
          <w:rFonts w:asciiTheme="minorHAnsi" w:hAnsiTheme="minorHAnsi" w:cstheme="minorHAnsi"/>
        </w:rPr>
        <w:t xml:space="preserve"> capable of </w:t>
      </w:r>
      <w:r w:rsidRPr="00AA5C5B">
        <w:rPr>
          <w:rStyle w:val="Emphasis"/>
          <w:rFonts w:asciiTheme="minorHAnsi" w:hAnsiTheme="minorHAnsi" w:cstheme="minorHAnsi"/>
        </w:rPr>
        <w:t>instantly</w:t>
      </w:r>
      <w:r w:rsidRPr="00AA5C5B">
        <w:rPr>
          <w:rFonts w:asciiTheme="minorHAnsi" w:hAnsiTheme="minorHAnsi" w:cstheme="minorHAnsi"/>
          <w:sz w:val="16"/>
          <w:szCs w:val="16"/>
        </w:rPr>
        <w:t xml:space="preserve"> and painlessly </w:t>
      </w:r>
      <w:r w:rsidRPr="00AA5C5B">
        <w:rPr>
          <w:rStyle w:val="Emphasis"/>
          <w:rFonts w:asciiTheme="minorHAnsi" w:hAnsiTheme="minorHAnsi" w:cstheme="minorHAnsi"/>
        </w:rPr>
        <w:t>destroying</w:t>
      </w:r>
      <w:r w:rsidRPr="00AA5C5B">
        <w:rPr>
          <w:rStyle w:val="StyleUnderline"/>
          <w:rFonts w:asciiTheme="minorHAnsi" w:hAnsiTheme="minorHAnsi" w:cstheme="minorHAnsi"/>
        </w:rPr>
        <w:t xml:space="preserve"> the </w:t>
      </w:r>
      <w:r w:rsidRPr="00AA5C5B">
        <w:rPr>
          <w:rStyle w:val="Emphasis"/>
          <w:rFonts w:asciiTheme="minorHAnsi" w:hAnsiTheme="minorHAnsi" w:cstheme="minorHAnsi"/>
        </w:rPr>
        <w:t>human race</w:t>
      </w:r>
      <w:r w:rsidRPr="00AA5C5B">
        <w:rPr>
          <w:rStyle w:val="StyleUnderline"/>
          <w:rFonts w:asciiTheme="minorHAnsi" w:hAnsiTheme="minorHAnsi" w:cstheme="minorHAnsi"/>
        </w:rPr>
        <w:t xml:space="preserve">. Now it is empirically certain that there would be some </w:t>
      </w:r>
      <w:r w:rsidRPr="00AA5C5B">
        <w:rPr>
          <w:rStyle w:val="Emphasis"/>
          <w:rFonts w:asciiTheme="minorHAnsi" w:hAnsiTheme="minorHAnsi" w:cstheme="minorHAnsi"/>
        </w:rPr>
        <w:t>suffering</w:t>
      </w:r>
      <w:r w:rsidRPr="00AA5C5B">
        <w:rPr>
          <w:rStyle w:val="StyleUnderline"/>
          <w:rFonts w:asciiTheme="minorHAnsi" w:hAnsiTheme="minorHAnsi" w:cstheme="minorHAnsi"/>
        </w:rPr>
        <w:t xml:space="preserve"> before all those alive on any proposed destruction day were to die in the natural course of events. </w:t>
      </w:r>
      <w:proofErr w:type="gramStart"/>
      <w:r w:rsidRPr="00AA5C5B">
        <w:rPr>
          <w:rStyle w:val="StyleUnderline"/>
          <w:rFonts w:asciiTheme="minorHAnsi" w:hAnsiTheme="minorHAnsi" w:cstheme="minorHAnsi"/>
        </w:rPr>
        <w:t>Consequently</w:t>
      </w:r>
      <w:proofErr w:type="gramEnd"/>
      <w:r w:rsidRPr="00AA5C5B">
        <w:rPr>
          <w:rStyle w:val="StyleUnderline"/>
          <w:rFonts w:asciiTheme="minorHAnsi" w:hAnsiTheme="minorHAnsi" w:cstheme="minorHAnsi"/>
        </w:rPr>
        <w:t xml:space="preserve"> the </w:t>
      </w:r>
      <w:r w:rsidRPr="00AA5C5B">
        <w:rPr>
          <w:rStyle w:val="Emphasis"/>
          <w:rFonts w:asciiTheme="minorHAnsi" w:hAnsiTheme="minorHAnsi" w:cstheme="minorHAnsi"/>
        </w:rPr>
        <w:t>use</w:t>
      </w:r>
      <w:r w:rsidRPr="00AA5C5B">
        <w:rPr>
          <w:rStyle w:val="StyleUnderline"/>
          <w:rFonts w:asciiTheme="minorHAnsi" w:hAnsiTheme="minorHAnsi" w:cstheme="minorHAnsi"/>
        </w:rPr>
        <w:t xml:space="preserve"> of the weapon is bound to </w:t>
      </w:r>
      <w:r w:rsidRPr="00AA5C5B">
        <w:rPr>
          <w:rStyle w:val="Emphasis"/>
          <w:rFonts w:asciiTheme="minorHAnsi" w:hAnsiTheme="minorHAnsi" w:cstheme="minorHAnsi"/>
        </w:rPr>
        <w:t xml:space="preserve">diminish </w:t>
      </w:r>
      <w:proofErr w:type="gramStart"/>
      <w:r w:rsidRPr="00AA5C5B">
        <w:rPr>
          <w:rStyle w:val="Emphasis"/>
          <w:rFonts w:asciiTheme="minorHAnsi" w:hAnsiTheme="minorHAnsi" w:cstheme="minorHAnsi"/>
        </w:rPr>
        <w:t>suffering</w:t>
      </w:r>
      <w:r w:rsidRPr="00AA5C5B">
        <w:rPr>
          <w:rStyle w:val="StyleUnderline"/>
          <w:rFonts w:asciiTheme="minorHAnsi" w:hAnsiTheme="minorHAnsi" w:cstheme="minorHAnsi"/>
        </w:rPr>
        <w:t>, and</w:t>
      </w:r>
      <w:proofErr w:type="gramEnd"/>
      <w:r w:rsidRPr="00AA5C5B">
        <w:rPr>
          <w:rStyle w:val="StyleUnderline"/>
          <w:rFonts w:asciiTheme="minorHAnsi" w:hAnsiTheme="minorHAnsi" w:cstheme="minorHAnsi"/>
        </w:rPr>
        <w:t xml:space="preserve"> would be the ruler’s </w:t>
      </w:r>
      <w:r w:rsidRPr="00AA5C5B">
        <w:rPr>
          <w:rStyle w:val="Emphasis"/>
          <w:rFonts w:asciiTheme="minorHAnsi" w:hAnsiTheme="minorHAnsi" w:cstheme="minorHAnsi"/>
        </w:rPr>
        <w:t>duty</w:t>
      </w:r>
      <w:r w:rsidRPr="00AA5C5B">
        <w:rPr>
          <w:rFonts w:asciiTheme="minorHAnsi" w:hAnsiTheme="minorHAnsi" w:cstheme="minorHAnsi"/>
          <w:sz w:val="16"/>
        </w:rPr>
        <w:t xml:space="preserve"> on NU grounds."</w:t>
      </w:r>
    </w:p>
    <w:p w14:paraId="71D0C496" w14:textId="05839493" w:rsidR="00F6124A" w:rsidRPr="00F6124A" w:rsidRDefault="00F6124A" w:rsidP="00F6124A">
      <w:r w:rsidRPr="00F6124A">
        <w:t>&lt;&lt;THEIR CARD ENDS&gt;&gt;</w:t>
      </w:r>
    </w:p>
    <w:p w14:paraId="7112AD45" w14:textId="77777777" w:rsidR="00F6124A" w:rsidRPr="00067163" w:rsidRDefault="00F6124A" w:rsidP="00F6124A">
      <w:pPr>
        <w:rPr>
          <w:sz w:val="16"/>
          <w:szCs w:val="16"/>
        </w:rPr>
      </w:pPr>
      <w:r w:rsidRPr="00067163">
        <w:rPr>
          <w:sz w:val="16"/>
          <w:szCs w:val="16"/>
        </w:rPr>
        <w:t>Schopenhauer’s dogged insistence that it would be better if the world had never existed surely means that he would embrace a simple and painless way to put humanity out of its misery. Once again, it is Schopenhauer’s philosophy that contains the tools necessary to defend negative utilitarianism and render it plausible.</w:t>
      </w:r>
    </w:p>
    <w:p w14:paraId="748E16CA" w14:textId="77777777" w:rsidR="00F6124A" w:rsidRPr="00067163" w:rsidRDefault="00F6124A" w:rsidP="00F6124A">
      <w:pPr>
        <w:rPr>
          <w:sz w:val="16"/>
          <w:szCs w:val="16"/>
        </w:rPr>
      </w:pPr>
      <w:r w:rsidRPr="00067163">
        <w:rPr>
          <w:sz w:val="16"/>
          <w:szCs w:val="16"/>
        </w:rPr>
        <w:t>Conclusion</w:t>
      </w:r>
    </w:p>
    <w:p w14:paraId="0A0D44CA" w14:textId="77777777" w:rsidR="00F6124A" w:rsidRPr="00AA5C5B" w:rsidRDefault="00F6124A" w:rsidP="00F6124A">
      <w:pPr>
        <w:rPr>
          <w:sz w:val="16"/>
        </w:rPr>
      </w:pPr>
      <w:r w:rsidRPr="00AA5C5B">
        <w:rPr>
          <w:rStyle w:val="Emphasis"/>
          <w:highlight w:val="cyan"/>
        </w:rPr>
        <w:t>N</w:t>
      </w:r>
      <w:r w:rsidRPr="00AA5C5B">
        <w:rPr>
          <w:sz w:val="16"/>
        </w:rPr>
        <w:t xml:space="preserve">egative </w:t>
      </w:r>
      <w:r w:rsidRPr="00AA5C5B">
        <w:rPr>
          <w:rStyle w:val="Emphasis"/>
          <w:highlight w:val="cyan"/>
        </w:rPr>
        <w:t>u</w:t>
      </w:r>
      <w:r w:rsidRPr="00AA5C5B">
        <w:rPr>
          <w:sz w:val="16"/>
        </w:rPr>
        <w:t xml:space="preserve">tilitarianism </w:t>
      </w:r>
      <w:r w:rsidRPr="00AA5C5B">
        <w:rPr>
          <w:rStyle w:val="StyleUnderline"/>
        </w:rPr>
        <w:t xml:space="preserve">will almost certainly </w:t>
      </w:r>
      <w:r w:rsidRPr="00AA5C5B">
        <w:rPr>
          <w:rStyle w:val="StyleUnderline"/>
          <w:highlight w:val="cyan"/>
        </w:rPr>
        <w:t xml:space="preserve">remain </w:t>
      </w:r>
      <w:r w:rsidRPr="00AA5C5B">
        <w:rPr>
          <w:rStyle w:val="Emphasis"/>
          <w:highlight w:val="cyan"/>
        </w:rPr>
        <w:t>extremely</w:t>
      </w:r>
      <w:r w:rsidRPr="00AA5C5B">
        <w:rPr>
          <w:rStyle w:val="StyleUnderline"/>
          <w:highlight w:val="cyan"/>
        </w:rPr>
        <w:t xml:space="preserve"> unattractive</w:t>
      </w:r>
      <w:r w:rsidRPr="00AA5C5B">
        <w:rPr>
          <w:rStyle w:val="StyleUnderline"/>
        </w:rPr>
        <w:t xml:space="preserve"> to </w:t>
      </w:r>
      <w:proofErr w:type="gramStart"/>
      <w:r w:rsidRPr="00AA5C5B">
        <w:rPr>
          <w:rStyle w:val="StyleUnderline"/>
        </w:rPr>
        <w:t>vast</w:t>
      </w:r>
      <w:proofErr w:type="gramEnd"/>
      <w:r w:rsidRPr="00AA5C5B">
        <w:rPr>
          <w:rStyle w:val="StyleUnderline"/>
        </w:rPr>
        <w:t xml:space="preserve"> majority</w:t>
      </w:r>
      <w:r w:rsidRPr="00AA5C5B">
        <w:rPr>
          <w:sz w:val="16"/>
        </w:rPr>
        <w:t>. It is most reasonable as a rule of thumb for ‘positive’ utilitarians concerned by the difficulties of making people happy.</w:t>
      </w:r>
      <w:r w:rsidRPr="00AA5C5B">
        <w:rPr>
          <w:rStyle w:val="StyleUnderline"/>
        </w:rPr>
        <w:t xml:space="preserve"> For it </w:t>
      </w:r>
      <w:r w:rsidRPr="00AA5C5B">
        <w:rPr>
          <w:rStyle w:val="StyleUnderline"/>
          <w:highlight w:val="cyan"/>
        </w:rPr>
        <w:t>to be</w:t>
      </w:r>
      <w:r w:rsidRPr="00AA5C5B">
        <w:rPr>
          <w:rStyle w:val="StyleUnderline"/>
        </w:rPr>
        <w:t xml:space="preserve"> a </w:t>
      </w:r>
      <w:r w:rsidRPr="00AA5C5B">
        <w:rPr>
          <w:rStyle w:val="StyleUnderline"/>
          <w:highlight w:val="cyan"/>
        </w:rPr>
        <w:t>strong</w:t>
      </w:r>
      <w:r w:rsidRPr="00AA5C5B">
        <w:rPr>
          <w:sz w:val="16"/>
        </w:rPr>
        <w:t xml:space="preserve">er </w:t>
      </w:r>
      <w:r w:rsidRPr="00AA5C5B">
        <w:rPr>
          <w:rStyle w:val="StyleUnderline"/>
        </w:rPr>
        <w:t xml:space="preserve">philosophical commitment, it is necessary to </w:t>
      </w:r>
      <w:r w:rsidRPr="00AA5C5B">
        <w:rPr>
          <w:rStyle w:val="StyleUnderline"/>
          <w:highlight w:val="cyan"/>
        </w:rPr>
        <w:t>accept</w:t>
      </w:r>
      <w:r w:rsidRPr="00AA5C5B">
        <w:rPr>
          <w:rStyle w:val="StyleUnderline"/>
        </w:rPr>
        <w:t xml:space="preserve"> either that </w:t>
      </w:r>
      <w:r w:rsidRPr="00AA5C5B">
        <w:rPr>
          <w:rStyle w:val="Emphasis"/>
          <w:highlight w:val="cyan"/>
        </w:rPr>
        <w:t>no</w:t>
      </w:r>
      <w:r w:rsidRPr="00AA5C5B">
        <w:rPr>
          <w:rStyle w:val="StyleUnderline"/>
        </w:rPr>
        <w:t xml:space="preserve"> amount of </w:t>
      </w:r>
      <w:r w:rsidRPr="00AA5C5B">
        <w:rPr>
          <w:rStyle w:val="Emphasis"/>
          <w:highlight w:val="cyan"/>
        </w:rPr>
        <w:t>pleasure</w:t>
      </w:r>
      <w:r w:rsidRPr="00AA5C5B">
        <w:rPr>
          <w:rStyle w:val="StyleUnderline"/>
          <w:highlight w:val="cyan"/>
        </w:rPr>
        <w:t xml:space="preserve"> can make up for</w:t>
      </w:r>
      <w:r w:rsidRPr="00AA5C5B">
        <w:rPr>
          <w:rStyle w:val="StyleUnderline"/>
        </w:rPr>
        <w:t xml:space="preserve"> the </w:t>
      </w:r>
      <w:r w:rsidRPr="00AA5C5B">
        <w:rPr>
          <w:rStyle w:val="Emphasis"/>
          <w:highlight w:val="cyan"/>
        </w:rPr>
        <w:t>merest suffering</w:t>
      </w:r>
      <w:r w:rsidRPr="00AA5C5B">
        <w:rPr>
          <w:rStyle w:val="StyleUnderline"/>
          <w:highlight w:val="cyan"/>
        </w:rPr>
        <w:t xml:space="preserve"> </w:t>
      </w:r>
      <w:r w:rsidRPr="00AA5C5B">
        <w:rPr>
          <w:rStyle w:val="StyleUnderline"/>
        </w:rPr>
        <w:t xml:space="preserve">or that happiness is an illusion, beyond our grasp. </w:t>
      </w:r>
      <w:r w:rsidRPr="00AA5C5B">
        <w:rPr>
          <w:rStyle w:val="StyleUnderline"/>
          <w:highlight w:val="cyan"/>
        </w:rPr>
        <w:t>Neither</w:t>
      </w:r>
      <w:r w:rsidRPr="00AA5C5B">
        <w:rPr>
          <w:rStyle w:val="StyleUnderline"/>
        </w:rPr>
        <w:t xml:space="preserve"> of these </w:t>
      </w:r>
      <w:r w:rsidRPr="00AA5C5B">
        <w:rPr>
          <w:rStyle w:val="StyleUnderline"/>
          <w:highlight w:val="cyan"/>
        </w:rPr>
        <w:t>are</w:t>
      </w:r>
      <w:r w:rsidRPr="00AA5C5B">
        <w:rPr>
          <w:rStyle w:val="StyleUnderline"/>
        </w:rPr>
        <w:t xml:space="preserve"> likely to become </w:t>
      </w:r>
      <w:r w:rsidRPr="00AA5C5B">
        <w:rPr>
          <w:rStyle w:val="StyleUnderline"/>
          <w:highlight w:val="cyan"/>
        </w:rPr>
        <w:t>widely held</w:t>
      </w:r>
      <w:r w:rsidRPr="00AA5C5B">
        <w:rPr>
          <w:rStyle w:val="StyleUnderline"/>
        </w:rPr>
        <w:t xml:space="preserve"> beliefs.</w:t>
      </w:r>
      <w:r w:rsidRPr="00AA5C5B">
        <w:rPr>
          <w:sz w:val="16"/>
        </w:rPr>
        <w:t xml:space="preserve"> However, enough people have been convinced of these ideas that negative utilitarianism is far from as absurd as has often been made out.</w:t>
      </w:r>
    </w:p>
    <w:p w14:paraId="3A14A12C" w14:textId="77777777" w:rsidR="00F6124A" w:rsidRPr="00AA5C5B" w:rsidRDefault="00F6124A" w:rsidP="00F6124A">
      <w:pPr>
        <w:rPr>
          <w:sz w:val="16"/>
        </w:rPr>
      </w:pPr>
      <w:r w:rsidRPr="00AA5C5B">
        <w:rPr>
          <w:sz w:val="16"/>
        </w:rPr>
        <w:t xml:space="preserve">Notice the varying ‘purity’ of these different versions of negative utilitarianism. Pragmatic negative utilitarianism, as a subordinate rule of thumb to ‘positive’ utilitarianism, would cease to exist if we knew how to make people happy as easily as we know how to ease their suffering. Lexical negative utilitarianism would cease to be equivalent to classical negative utilitarianism if all the suffering in the world were to end. Pessimistic </w:t>
      </w:r>
      <w:r w:rsidRPr="00AA5C5B">
        <w:rPr>
          <w:rStyle w:val="Emphasis"/>
          <w:highlight w:val="cyan"/>
        </w:rPr>
        <w:t>n</w:t>
      </w:r>
      <w:r w:rsidRPr="00AA5C5B">
        <w:rPr>
          <w:sz w:val="16"/>
        </w:rPr>
        <w:t xml:space="preserve">egative </w:t>
      </w:r>
      <w:r w:rsidRPr="00AA5C5B">
        <w:rPr>
          <w:rStyle w:val="Emphasis"/>
          <w:highlight w:val="cyan"/>
        </w:rPr>
        <w:t>u</w:t>
      </w:r>
      <w:r w:rsidRPr="00AA5C5B">
        <w:rPr>
          <w:sz w:val="16"/>
        </w:rPr>
        <w:t xml:space="preserve">tilitarianism </w:t>
      </w:r>
      <w:r w:rsidRPr="00AA5C5B">
        <w:rPr>
          <w:rStyle w:val="StyleUnderline"/>
        </w:rPr>
        <w:t xml:space="preserve">would </w:t>
      </w:r>
      <w:r w:rsidRPr="00AA5C5B">
        <w:rPr>
          <w:rStyle w:val="Emphasis"/>
          <w:highlight w:val="cyan"/>
        </w:rPr>
        <w:t>collapse</w:t>
      </w:r>
      <w:r w:rsidRPr="00AA5C5B">
        <w:rPr>
          <w:rStyle w:val="StyleUnderline"/>
        </w:rPr>
        <w:t xml:space="preserve"> into positive utilitarianism </w:t>
      </w:r>
      <w:r w:rsidRPr="00AA5C5B">
        <w:rPr>
          <w:rStyle w:val="StyleUnderline"/>
          <w:highlight w:val="cyan"/>
        </w:rPr>
        <w:t>in a world where happiness existed.</w:t>
      </w:r>
      <w:r w:rsidRPr="00AA5C5B">
        <w:rPr>
          <w:sz w:val="16"/>
        </w:rPr>
        <w:t xml:space="preserve"> Given the diminishing probability of these conditions being met (from the perspective of the advocates of these positions), it seems the pessimism produces a ‘purer’ version of negative utilitarianism than the lexical version. Both, in turn, are ‘purer’ than pragmatic negative utilitarianism. However, none of these doctrines </w:t>
      </w:r>
      <w:proofErr w:type="gramStart"/>
      <w:r w:rsidRPr="00AA5C5B">
        <w:rPr>
          <w:sz w:val="16"/>
        </w:rPr>
        <w:t>actually go</w:t>
      </w:r>
      <w:proofErr w:type="gramEnd"/>
      <w:r w:rsidRPr="00AA5C5B">
        <w:rPr>
          <w:sz w:val="16"/>
        </w:rPr>
        <w:t xml:space="preserve"> as far as to say that happiness, were it to exist, is of no moral significance. Consequently, the search for ‘pure’ negative utilitarianism goes on.</w:t>
      </w:r>
    </w:p>
    <w:p w14:paraId="0FEE88A8" w14:textId="260BB9B9" w:rsidR="00F6124A" w:rsidRPr="00B5364A" w:rsidRDefault="00F6124A" w:rsidP="00F6124A">
      <w:pPr>
        <w:pStyle w:val="Heading3"/>
      </w:pPr>
      <w:r>
        <w:t>AT: Iglesias---1AR</w:t>
      </w:r>
    </w:p>
    <w:p w14:paraId="4CFD48BB" w14:textId="33963F6B" w:rsidR="00F6124A" w:rsidRPr="00F6124A" w:rsidRDefault="00F6124A" w:rsidP="00F6124A">
      <w:pPr>
        <w:pStyle w:val="Heading4"/>
      </w:pPr>
      <w:r>
        <w:t xml:space="preserve">Iglesias thinks we should </w:t>
      </w:r>
      <w:r>
        <w:rPr>
          <w:u w:val="single"/>
        </w:rPr>
        <w:t>change</w:t>
      </w:r>
      <w:r>
        <w:t xml:space="preserve"> our practices---not die.</w:t>
      </w:r>
    </w:p>
    <w:p w14:paraId="2BDC1483" w14:textId="77777777" w:rsidR="00F6124A" w:rsidRPr="00E9004B" w:rsidRDefault="00F6124A" w:rsidP="00F6124A">
      <w:r w:rsidRPr="00E9004B">
        <w:rPr>
          <w:rStyle w:val="Style13ptBold"/>
        </w:rPr>
        <w:t>Iglesias ’18</w:t>
      </w:r>
      <w:r>
        <w:t xml:space="preserve"> [Alejandro; October 24; </w:t>
      </w:r>
      <w:proofErr w:type="spellStart"/>
      <w:r>
        <w:t>Revista</w:t>
      </w:r>
      <w:proofErr w:type="spellEnd"/>
      <w:r>
        <w:t xml:space="preserve"> de </w:t>
      </w:r>
      <w:proofErr w:type="spellStart"/>
      <w:r>
        <w:t>Bioética</w:t>
      </w:r>
      <w:proofErr w:type="spellEnd"/>
      <w:r>
        <w:t xml:space="preserve"> y Derecho, “The overwhelming prevalence of suffering in Nature,” no. 42, pp. 181-195, https://www.redalyc.org/journal/783/78355381012/html/]</w:t>
      </w:r>
    </w:p>
    <w:p w14:paraId="350BB29E" w14:textId="77777777" w:rsidR="00F6124A" w:rsidRPr="00E9004B" w:rsidRDefault="00F6124A" w:rsidP="00F6124A">
      <w:pPr>
        <w:rPr>
          <w:sz w:val="16"/>
        </w:rPr>
      </w:pPr>
      <w:r w:rsidRPr="005E64E3">
        <w:rPr>
          <w:sz w:val="16"/>
        </w:rPr>
        <w:t>Insofar as they are morally relevant properties, we should promote pleasure and reduce pain with our acts. However, the question arises whether both pleasure and pain can be symmetrically considered (</w:t>
      </w:r>
      <w:r w:rsidRPr="00E9004B">
        <w:rPr>
          <w:sz w:val="16"/>
        </w:rPr>
        <w:t xml:space="preserve">see Tomasik, 2016b, 2015). If this were so, then we would have to admit that the fact of increasing the quantity of pleasure in 6 points on a scale out of 10 in someone has the same moral relevance as reducing suffering also in 6 points. Nevertheless, it </w:t>
      </w:r>
      <w:r w:rsidRPr="00E9004B">
        <w:rPr>
          <w:rStyle w:val="StyleUnderline"/>
        </w:rPr>
        <w:t xml:space="preserve">does not seem </w:t>
      </w:r>
      <w:r w:rsidRPr="00E9004B">
        <w:rPr>
          <w:rStyle w:val="Emphasis"/>
        </w:rPr>
        <w:t>intuitive</w:t>
      </w:r>
      <w:r w:rsidRPr="00E9004B">
        <w:rPr>
          <w:rStyle w:val="StyleUnderline"/>
        </w:rPr>
        <w:t xml:space="preserve"> to believe that making</w:t>
      </w:r>
      <w:r w:rsidRPr="00E9004B">
        <w:rPr>
          <w:sz w:val="16"/>
        </w:rPr>
        <w:t xml:space="preserve"> </w:t>
      </w:r>
      <w:r w:rsidRPr="00E9004B">
        <w:rPr>
          <w:rStyle w:val="StyleUnderline"/>
        </w:rPr>
        <w:t xml:space="preserve">someone </w:t>
      </w:r>
      <w:r w:rsidRPr="00E9004B">
        <w:rPr>
          <w:rStyle w:val="Emphasis"/>
        </w:rPr>
        <w:t>happy</w:t>
      </w:r>
      <w:r w:rsidRPr="00E9004B">
        <w:rPr>
          <w:rStyle w:val="StyleUnderline"/>
        </w:rPr>
        <w:t xml:space="preserve"> has the same </w:t>
      </w:r>
      <w:r w:rsidRPr="00E9004B">
        <w:rPr>
          <w:rStyle w:val="Emphasis"/>
        </w:rPr>
        <w:t>moral weight</w:t>
      </w:r>
      <w:r w:rsidRPr="00E9004B">
        <w:rPr>
          <w:rStyle w:val="StyleUnderline"/>
        </w:rPr>
        <w:t xml:space="preserve"> as not making them </w:t>
      </w:r>
      <w:r w:rsidRPr="00E9004B">
        <w:rPr>
          <w:rStyle w:val="Emphasis"/>
        </w:rPr>
        <w:t>unhappy</w:t>
      </w:r>
      <w:r w:rsidRPr="00E9004B">
        <w:rPr>
          <w:sz w:val="16"/>
        </w:rPr>
        <w:t xml:space="preserve"> (Griffin, 1979). Rather, it seems to be the case that the </w:t>
      </w:r>
      <w:r w:rsidRPr="00E9004B">
        <w:rPr>
          <w:rStyle w:val="StyleUnderline"/>
        </w:rPr>
        <w:t xml:space="preserve">prevention of suffering has </w:t>
      </w:r>
      <w:r w:rsidRPr="00E9004B">
        <w:rPr>
          <w:rStyle w:val="Emphasis"/>
        </w:rPr>
        <w:t>moral priority</w:t>
      </w:r>
      <w:r w:rsidRPr="00E9004B">
        <w:rPr>
          <w:rStyle w:val="StyleUnderline"/>
        </w:rPr>
        <w:t xml:space="preserve"> over the increase of </w:t>
      </w:r>
      <w:r w:rsidRPr="00E9004B">
        <w:rPr>
          <w:rStyle w:val="Emphasis"/>
        </w:rPr>
        <w:t>wellbeing</w:t>
      </w:r>
      <w:r w:rsidRPr="00E9004B">
        <w:rPr>
          <w:sz w:val="16"/>
        </w:rPr>
        <w:t>, as negative consequentialism holds.</w:t>
      </w:r>
    </w:p>
    <w:p w14:paraId="1CD026C0" w14:textId="77777777" w:rsidR="00F6124A" w:rsidRDefault="00F6124A" w:rsidP="00F6124A">
      <w:pPr>
        <w:rPr>
          <w:sz w:val="16"/>
        </w:rPr>
      </w:pPr>
      <w:r w:rsidRPr="00E9004B">
        <w:rPr>
          <w:rStyle w:val="StyleUnderline"/>
        </w:rPr>
        <w:t>Even if we</w:t>
      </w:r>
      <w:r w:rsidRPr="00E9004B">
        <w:rPr>
          <w:sz w:val="16"/>
        </w:rPr>
        <w:t xml:space="preserve"> were to </w:t>
      </w:r>
      <w:r w:rsidRPr="00E9004B">
        <w:rPr>
          <w:rStyle w:val="Emphasis"/>
        </w:rPr>
        <w:t>defend</w:t>
      </w:r>
      <w:r w:rsidRPr="00E9004B">
        <w:rPr>
          <w:rStyle w:val="StyleUnderline"/>
        </w:rPr>
        <w:t xml:space="preserve"> the symmetry between pleasure and </w:t>
      </w:r>
      <w:proofErr w:type="gramStart"/>
      <w:r w:rsidRPr="00E9004B">
        <w:rPr>
          <w:rStyle w:val="StyleUnderline"/>
        </w:rPr>
        <w:t>pain</w:t>
      </w:r>
      <w:proofErr w:type="gramEnd"/>
      <w:r w:rsidRPr="00E9004B">
        <w:rPr>
          <w:rStyle w:val="StyleUnderline"/>
        </w:rPr>
        <w:t xml:space="preserve"> we would find a huge </w:t>
      </w:r>
      <w:r w:rsidRPr="00E9004B">
        <w:rPr>
          <w:rStyle w:val="Emphasis"/>
        </w:rPr>
        <w:t>prevalence</w:t>
      </w:r>
      <w:r w:rsidRPr="00E9004B">
        <w:rPr>
          <w:rStyle w:val="StyleUnderline"/>
        </w:rPr>
        <w:t xml:space="preserve"> of</w:t>
      </w:r>
      <w:r w:rsidRPr="00E9004B">
        <w:rPr>
          <w:sz w:val="16"/>
        </w:rPr>
        <w:t xml:space="preserve"> </w:t>
      </w:r>
      <w:r w:rsidRPr="00E9004B">
        <w:rPr>
          <w:rStyle w:val="StyleUnderline"/>
        </w:rPr>
        <w:t>the last one</w:t>
      </w:r>
      <w:r w:rsidRPr="00E9004B">
        <w:rPr>
          <w:sz w:val="16"/>
        </w:rPr>
        <w:t xml:space="preserve">. There is such a </w:t>
      </w:r>
      <w:r w:rsidRPr="00E9004B">
        <w:rPr>
          <w:rStyle w:val="Emphasis"/>
        </w:rPr>
        <w:t>predominance</w:t>
      </w:r>
      <w:r w:rsidRPr="00E9004B">
        <w:rPr>
          <w:rStyle w:val="StyleUnderline"/>
        </w:rPr>
        <w:t xml:space="preserve"> of suffering</w:t>
      </w:r>
      <w:r w:rsidRPr="00E9004B">
        <w:rPr>
          <w:sz w:val="16"/>
        </w:rPr>
        <w:t xml:space="preserve"> in the world that almost the </w:t>
      </w:r>
      <w:r w:rsidRPr="00E9004B">
        <w:rPr>
          <w:rStyle w:val="StyleUnderline"/>
        </w:rPr>
        <w:t>same conclusions</w:t>
      </w:r>
      <w:r w:rsidRPr="00E9004B">
        <w:rPr>
          <w:sz w:val="16"/>
        </w:rPr>
        <w:t xml:space="preserve"> </w:t>
      </w:r>
      <w:r w:rsidRPr="00E9004B">
        <w:rPr>
          <w:rStyle w:val="StyleUnderline"/>
        </w:rPr>
        <w:t xml:space="preserve">would </w:t>
      </w:r>
      <w:r w:rsidRPr="00E9004B">
        <w:rPr>
          <w:rStyle w:val="Emphasis"/>
        </w:rPr>
        <w:t>follow</w:t>
      </w:r>
      <w:r w:rsidRPr="00E9004B">
        <w:rPr>
          <w:sz w:val="16"/>
        </w:rPr>
        <w:t xml:space="preserve"> if we maintained a consequential negative theory, especially bearing in mind that </w:t>
      </w:r>
      <w:proofErr w:type="gramStart"/>
      <w:r w:rsidRPr="00E9004B">
        <w:rPr>
          <w:sz w:val="16"/>
        </w:rPr>
        <w:t>the vast majority of</w:t>
      </w:r>
      <w:proofErr w:type="gramEnd"/>
      <w:r w:rsidRPr="00E9004B">
        <w:rPr>
          <w:sz w:val="16"/>
        </w:rPr>
        <w:t xml:space="preserve"> sentient individuals in nature are invertebrate animals which follow the r-selection. Therefore, the conclusion that can be drawn here is that, </w:t>
      </w:r>
      <w:proofErr w:type="gramStart"/>
      <w:r w:rsidRPr="00E9004B">
        <w:rPr>
          <w:rStyle w:val="StyleUnderline"/>
        </w:rPr>
        <w:t>in order to</w:t>
      </w:r>
      <w:proofErr w:type="gramEnd"/>
      <w:r w:rsidRPr="00E9004B">
        <w:rPr>
          <w:rStyle w:val="StyleUnderline"/>
        </w:rPr>
        <w:t xml:space="preserve"> </w:t>
      </w:r>
      <w:r w:rsidRPr="00E9004B">
        <w:rPr>
          <w:rStyle w:val="Emphasis"/>
        </w:rPr>
        <w:t>prioritize</w:t>
      </w:r>
      <w:r w:rsidRPr="00E9004B">
        <w:rPr>
          <w:rStyle w:val="StyleUnderline"/>
        </w:rPr>
        <w:t xml:space="preserve"> the maximization of</w:t>
      </w:r>
      <w:r w:rsidRPr="00E9004B">
        <w:rPr>
          <w:sz w:val="16"/>
        </w:rPr>
        <w:t xml:space="preserve"> </w:t>
      </w:r>
      <w:r w:rsidRPr="00E9004B">
        <w:rPr>
          <w:rStyle w:val="Emphasis"/>
        </w:rPr>
        <w:t>happiness</w:t>
      </w:r>
      <w:r w:rsidRPr="00E9004B">
        <w:rPr>
          <w:sz w:val="16"/>
        </w:rPr>
        <w:t xml:space="preserve">, </w:t>
      </w:r>
      <w:proofErr w:type="gramStart"/>
      <w:r w:rsidRPr="00E9004B">
        <w:rPr>
          <w:sz w:val="16"/>
        </w:rPr>
        <w:t>existing</w:t>
      </w:r>
      <w:proofErr w:type="gramEnd"/>
      <w:r w:rsidRPr="00E9004B">
        <w:rPr>
          <w:sz w:val="16"/>
        </w:rPr>
        <w:t xml:space="preserve"> amount of </w:t>
      </w:r>
      <w:r w:rsidRPr="00E9004B">
        <w:rPr>
          <w:rStyle w:val="StyleUnderline"/>
        </w:rPr>
        <w:t xml:space="preserve">suffering should be </w:t>
      </w:r>
      <w:r w:rsidRPr="00E9004B">
        <w:rPr>
          <w:rStyle w:val="Emphasis"/>
        </w:rPr>
        <w:t>minimized</w:t>
      </w:r>
      <w:r w:rsidRPr="00E9004B">
        <w:rPr>
          <w:sz w:val="16"/>
        </w:rPr>
        <w:t>.</w:t>
      </w:r>
    </w:p>
    <w:p w14:paraId="786B54EF" w14:textId="77777777" w:rsidR="00F6124A" w:rsidRPr="00F6124A" w:rsidRDefault="00F6124A" w:rsidP="00F6124A">
      <w:r w:rsidRPr="00F6124A">
        <w:t>&lt;&lt;THEIR CARD ENDS&gt;&gt;</w:t>
      </w:r>
    </w:p>
    <w:p w14:paraId="48A65613" w14:textId="77777777" w:rsidR="00F6124A" w:rsidRDefault="00F6124A" w:rsidP="00F6124A">
      <w:pPr>
        <w:pStyle w:val="ListParagraph"/>
        <w:ind w:left="0"/>
      </w:pPr>
      <w:r>
        <w:t>3.2. Measures to be implemented</w:t>
      </w:r>
    </w:p>
    <w:p w14:paraId="3040FD7B" w14:textId="77777777" w:rsidR="00F6124A" w:rsidRDefault="00F6124A" w:rsidP="00F6124A">
      <w:pPr>
        <w:pStyle w:val="ListParagraph"/>
        <w:ind w:left="0"/>
      </w:pPr>
    </w:p>
    <w:p w14:paraId="484924B6" w14:textId="77777777" w:rsidR="00F6124A" w:rsidRPr="00E9004B" w:rsidRDefault="00F6124A" w:rsidP="00F6124A">
      <w:pPr>
        <w:pStyle w:val="ListParagraph"/>
        <w:ind w:left="0"/>
        <w:rPr>
          <w:sz w:val="16"/>
        </w:rPr>
      </w:pPr>
      <w:r w:rsidRPr="00E9004B">
        <w:rPr>
          <w:rStyle w:val="StyleUnderline"/>
        </w:rPr>
        <w:t xml:space="preserve">When it comes to discussing </w:t>
      </w:r>
      <w:r w:rsidRPr="00E9004B">
        <w:rPr>
          <w:sz w:val="16"/>
        </w:rPr>
        <w:t xml:space="preserve">the </w:t>
      </w:r>
      <w:r w:rsidRPr="00E9004B">
        <w:rPr>
          <w:rStyle w:val="StyleUnderline"/>
        </w:rPr>
        <w:t>measures that could be implemented to reduce the harm suffered by animals in the wild, it is important to keep in mind the impact that human action has already had on the number of invertebrate animals</w:t>
      </w:r>
      <w:r w:rsidRPr="00E9004B">
        <w:rPr>
          <w:sz w:val="16"/>
        </w:rPr>
        <w:t xml:space="preserve">. It has been claimed that during the </w:t>
      </w:r>
      <w:proofErr w:type="spellStart"/>
      <w:r w:rsidRPr="00E9004B">
        <w:rPr>
          <w:sz w:val="16"/>
        </w:rPr>
        <w:t>anthropocene</w:t>
      </w:r>
      <w:proofErr w:type="spellEnd"/>
      <w:r w:rsidRPr="00E9004B">
        <w:rPr>
          <w:sz w:val="16"/>
        </w:rPr>
        <w:t xml:space="preserve"> the population of invertebrates decreased dramatically (Dirzo, et al., 2014). However, it has been also argued that the population of the already most numerous </w:t>
      </w:r>
      <w:proofErr w:type="gramStart"/>
      <w:r w:rsidRPr="00E9004B">
        <w:rPr>
          <w:sz w:val="16"/>
        </w:rPr>
        <w:t>type</w:t>
      </w:r>
      <w:proofErr w:type="gramEnd"/>
      <w:r w:rsidRPr="00E9004B">
        <w:rPr>
          <w:sz w:val="16"/>
        </w:rPr>
        <w:t xml:space="preserve"> of invertebrate, insects, is likely to increase due to global warming (Stange &amp; Ayres, 2010; Tomasik, 2016c, 2008). In the light of this, </w:t>
      </w:r>
      <w:proofErr w:type="gramStart"/>
      <w:r w:rsidRPr="00E9004B">
        <w:rPr>
          <w:rStyle w:val="StyleUnderline"/>
        </w:rPr>
        <w:t xml:space="preserve">in order </w:t>
      </w:r>
      <w:r w:rsidRPr="00E9004B">
        <w:rPr>
          <w:rStyle w:val="StyleUnderline"/>
          <w:highlight w:val="cyan"/>
        </w:rPr>
        <w:t>to</w:t>
      </w:r>
      <w:proofErr w:type="gramEnd"/>
      <w:r w:rsidRPr="00E9004B">
        <w:rPr>
          <w:rStyle w:val="StyleUnderline"/>
          <w:highlight w:val="cyan"/>
        </w:rPr>
        <w:t xml:space="preserve"> reduce</w:t>
      </w:r>
      <w:r w:rsidRPr="00E9004B">
        <w:rPr>
          <w:rStyle w:val="StyleUnderline"/>
        </w:rPr>
        <w:t xml:space="preserve"> the </w:t>
      </w:r>
      <w:r w:rsidRPr="00E9004B">
        <w:rPr>
          <w:rStyle w:val="StyleUnderline"/>
          <w:highlight w:val="cyan"/>
        </w:rPr>
        <w:t>harm</w:t>
      </w:r>
      <w:r w:rsidRPr="00E9004B">
        <w:rPr>
          <w:rStyle w:val="StyleUnderline"/>
        </w:rPr>
        <w:t xml:space="preserve"> that animals suffer, it is necessary to find a balance between the need to control the number of invertebrates being </w:t>
      </w:r>
      <w:proofErr w:type="gramStart"/>
      <w:r w:rsidRPr="00E9004B">
        <w:rPr>
          <w:rStyle w:val="StyleUnderline"/>
        </w:rPr>
        <w:t>born ―</w:t>
      </w:r>
      <w:proofErr w:type="gramEnd"/>
      <w:r w:rsidRPr="00E9004B">
        <w:rPr>
          <w:rStyle w:val="StyleUnderline"/>
        </w:rPr>
        <w:t>for example, through urbanization and the eradication of the biggest focus of suffering (</w:t>
      </w:r>
      <w:proofErr w:type="gramStart"/>
      <w:r w:rsidRPr="00E9004B">
        <w:rPr>
          <w:rStyle w:val="StyleUnderline"/>
        </w:rPr>
        <w:t>rainforests)―</w:t>
      </w:r>
      <w:proofErr w:type="gramEnd"/>
      <w:r w:rsidRPr="00E9004B">
        <w:rPr>
          <w:rStyle w:val="StyleUnderline"/>
        </w:rPr>
        <w:t xml:space="preserve"> and global warming</w:t>
      </w:r>
      <w:r w:rsidRPr="00E9004B">
        <w:rPr>
          <w:sz w:val="16"/>
        </w:rPr>
        <w:t xml:space="preserve"> (Tomasik, 2016d, 2015). The conclusion that Tomasik (2016d, 2015) draws in this respect is that </w:t>
      </w:r>
      <w:r w:rsidRPr="00E9004B">
        <w:rPr>
          <w:rStyle w:val="StyleUnderline"/>
        </w:rPr>
        <w:t xml:space="preserve">it is necessary to </w:t>
      </w:r>
      <w:r w:rsidRPr="00E9004B">
        <w:rPr>
          <w:rStyle w:val="StyleUnderline"/>
          <w:highlight w:val="cyan"/>
        </w:rPr>
        <w:t>promote</w:t>
      </w:r>
      <w:r w:rsidRPr="00E9004B">
        <w:rPr>
          <w:rStyle w:val="StyleUnderline"/>
        </w:rPr>
        <w:t xml:space="preserve"> research to determine the </w:t>
      </w:r>
      <w:r w:rsidRPr="00E9004B">
        <w:rPr>
          <w:rStyle w:val="StyleUnderline"/>
          <w:highlight w:val="cyan"/>
        </w:rPr>
        <w:t>ways</w:t>
      </w:r>
      <w:r w:rsidRPr="00E9004B">
        <w:rPr>
          <w:rStyle w:val="StyleUnderline"/>
        </w:rPr>
        <w:t xml:space="preserve"> in which we can </w:t>
      </w:r>
      <w:r w:rsidRPr="00E9004B">
        <w:rPr>
          <w:rStyle w:val="StyleUnderline"/>
          <w:highlight w:val="cyan"/>
        </w:rPr>
        <w:t>reduce</w:t>
      </w:r>
      <w:r w:rsidRPr="00E9004B">
        <w:rPr>
          <w:rStyle w:val="StyleUnderline"/>
        </w:rPr>
        <w:t xml:space="preserve"> the </w:t>
      </w:r>
      <w:r w:rsidRPr="00E9004B">
        <w:rPr>
          <w:rStyle w:val="StyleUnderline"/>
          <w:highlight w:val="cyan"/>
        </w:rPr>
        <w:t xml:space="preserve">suffering of insects </w:t>
      </w:r>
      <w:r w:rsidRPr="00E9004B">
        <w:rPr>
          <w:rStyle w:val="Emphasis"/>
          <w:highlight w:val="cyan"/>
        </w:rPr>
        <w:t>without</w:t>
      </w:r>
      <w:r w:rsidRPr="00E9004B">
        <w:rPr>
          <w:rStyle w:val="StyleUnderline"/>
        </w:rPr>
        <w:t xml:space="preserve"> this having significant direct or indirect </w:t>
      </w:r>
      <w:r w:rsidRPr="00E9004B">
        <w:rPr>
          <w:rStyle w:val="StyleUnderline"/>
          <w:highlight w:val="cyan"/>
        </w:rPr>
        <w:t>effects on</w:t>
      </w:r>
      <w:r w:rsidRPr="00E9004B">
        <w:rPr>
          <w:rStyle w:val="StyleUnderline"/>
        </w:rPr>
        <w:t xml:space="preserve"> the </w:t>
      </w:r>
      <w:r w:rsidRPr="00E9004B">
        <w:rPr>
          <w:rStyle w:val="Emphasis"/>
          <w:highlight w:val="cyan"/>
        </w:rPr>
        <w:t>rest of sentient beings.</w:t>
      </w:r>
      <w:r w:rsidRPr="00E9004B">
        <w:rPr>
          <w:sz w:val="16"/>
        </w:rPr>
        <w:t>3</w:t>
      </w:r>
    </w:p>
    <w:p w14:paraId="39122978" w14:textId="77777777" w:rsidR="00F6124A" w:rsidRPr="00E9004B" w:rsidRDefault="00F6124A" w:rsidP="00F6124A">
      <w:pPr>
        <w:pStyle w:val="ListParagraph"/>
        <w:ind w:left="0"/>
        <w:rPr>
          <w:sz w:val="16"/>
        </w:rPr>
      </w:pPr>
      <w:r w:rsidRPr="00E9004B">
        <w:rPr>
          <w:sz w:val="16"/>
        </w:rPr>
        <w:t xml:space="preserve">Section 2 pointed out that </w:t>
      </w:r>
      <w:r w:rsidRPr="00E9004B">
        <w:rPr>
          <w:rStyle w:val="StyleUnderline"/>
          <w:highlight w:val="cyan"/>
        </w:rPr>
        <w:t>suffering prevails</w:t>
      </w:r>
      <w:r w:rsidRPr="00E9004B">
        <w:rPr>
          <w:rStyle w:val="StyleUnderline"/>
        </w:rPr>
        <w:t xml:space="preserve"> in nature mainly </w:t>
      </w:r>
      <w:r w:rsidRPr="00E9004B">
        <w:rPr>
          <w:rStyle w:val="StyleUnderline"/>
          <w:highlight w:val="cyan"/>
        </w:rPr>
        <w:t>due to</w:t>
      </w:r>
      <w:r w:rsidRPr="00E9004B">
        <w:rPr>
          <w:rStyle w:val="StyleUnderline"/>
        </w:rPr>
        <w:t xml:space="preserve"> the </w:t>
      </w:r>
      <w:r w:rsidRPr="00E9004B">
        <w:rPr>
          <w:rStyle w:val="Emphasis"/>
          <w:highlight w:val="cyan"/>
        </w:rPr>
        <w:t>early death</w:t>
      </w:r>
      <w:r w:rsidRPr="00E9004B">
        <w:rPr>
          <w:rStyle w:val="StyleUnderline"/>
        </w:rPr>
        <w:t xml:space="preserve"> of sentient beings that have not had many positive experiences. Thus, </w:t>
      </w:r>
      <w:r w:rsidRPr="00E9004B">
        <w:rPr>
          <w:rStyle w:val="Emphasis"/>
          <w:highlight w:val="cyan"/>
        </w:rPr>
        <w:t>it is not</w:t>
      </w:r>
      <w:r w:rsidRPr="00E9004B">
        <w:rPr>
          <w:rStyle w:val="StyleUnderline"/>
        </w:rPr>
        <w:t xml:space="preserve"> even </w:t>
      </w:r>
      <w:r w:rsidRPr="00E9004B">
        <w:rPr>
          <w:rStyle w:val="StyleUnderline"/>
          <w:highlight w:val="cyan"/>
        </w:rPr>
        <w:t xml:space="preserve">necessary to accept </w:t>
      </w:r>
      <w:r w:rsidRPr="00C53772">
        <w:rPr>
          <w:rStyle w:val="StyleUnderline"/>
        </w:rPr>
        <w:t xml:space="preserve">an </w:t>
      </w:r>
      <w:r w:rsidRPr="00E9004B">
        <w:rPr>
          <w:rStyle w:val="Emphasis"/>
          <w:highlight w:val="cyan"/>
        </w:rPr>
        <w:t>anti-</w:t>
      </w:r>
      <w:proofErr w:type="spellStart"/>
      <w:r w:rsidRPr="00E9004B">
        <w:rPr>
          <w:rStyle w:val="Emphasis"/>
          <w:highlight w:val="cyan"/>
        </w:rPr>
        <w:t>frustrationist</w:t>
      </w:r>
      <w:proofErr w:type="spellEnd"/>
      <w:r w:rsidRPr="00E9004B">
        <w:rPr>
          <w:rStyle w:val="StyleUnderline"/>
          <w:highlight w:val="cyan"/>
        </w:rPr>
        <w:t xml:space="preserve"> or </w:t>
      </w:r>
      <w:r w:rsidRPr="00C53772">
        <w:rPr>
          <w:rStyle w:val="StyleUnderline"/>
        </w:rPr>
        <w:t xml:space="preserve">a </w:t>
      </w:r>
      <w:r w:rsidRPr="00E9004B">
        <w:rPr>
          <w:rStyle w:val="Emphasis"/>
          <w:highlight w:val="cyan"/>
        </w:rPr>
        <w:t>suffering-</w:t>
      </w:r>
      <w:r w:rsidRPr="00C53772">
        <w:rPr>
          <w:rStyle w:val="Emphasis"/>
        </w:rPr>
        <w:t>focused</w:t>
      </w:r>
      <w:r w:rsidRPr="00C53772">
        <w:rPr>
          <w:rStyle w:val="StyleUnderline"/>
        </w:rPr>
        <w:t xml:space="preserve"> </w:t>
      </w:r>
      <w:r w:rsidRPr="00E9004B">
        <w:rPr>
          <w:rStyle w:val="StyleUnderline"/>
          <w:highlight w:val="cyan"/>
        </w:rPr>
        <w:t>approach</w:t>
      </w:r>
      <w:r w:rsidRPr="00E9004B">
        <w:rPr>
          <w:rStyle w:val="StyleUnderline"/>
        </w:rPr>
        <w:t xml:space="preserve">. Such an approach </w:t>
      </w:r>
      <w:r w:rsidRPr="00E9004B">
        <w:rPr>
          <w:rStyle w:val="StyleUnderline"/>
          <w:highlight w:val="cyan"/>
        </w:rPr>
        <w:t>concludes</w:t>
      </w:r>
      <w:r w:rsidRPr="00E9004B">
        <w:rPr>
          <w:rStyle w:val="StyleUnderline"/>
        </w:rPr>
        <w:t xml:space="preserve"> that </w:t>
      </w:r>
      <w:r w:rsidRPr="00E9004B">
        <w:rPr>
          <w:rStyle w:val="Emphasis"/>
          <w:highlight w:val="cyan"/>
        </w:rPr>
        <w:t>any neg</w:t>
      </w:r>
      <w:r w:rsidRPr="00C53772">
        <w:rPr>
          <w:rStyle w:val="Emphasis"/>
        </w:rPr>
        <w:t xml:space="preserve">ative </w:t>
      </w:r>
      <w:r w:rsidRPr="00E9004B">
        <w:rPr>
          <w:rStyle w:val="Emphasis"/>
          <w:highlight w:val="cyan"/>
        </w:rPr>
        <w:t xml:space="preserve">experience means </w:t>
      </w:r>
      <w:r w:rsidRPr="00C53772">
        <w:rPr>
          <w:rStyle w:val="Emphasis"/>
        </w:rPr>
        <w:t xml:space="preserve">that </w:t>
      </w:r>
      <w:r w:rsidRPr="00E9004B">
        <w:rPr>
          <w:rStyle w:val="Emphasis"/>
          <w:highlight w:val="cyan"/>
        </w:rPr>
        <w:t xml:space="preserve">life </w:t>
      </w:r>
      <w:r w:rsidRPr="00C53772">
        <w:rPr>
          <w:rStyle w:val="Emphasis"/>
        </w:rPr>
        <w:t xml:space="preserve">is </w:t>
      </w:r>
      <w:r w:rsidRPr="00E9004B">
        <w:rPr>
          <w:rStyle w:val="Emphasis"/>
          <w:highlight w:val="cyan"/>
        </w:rPr>
        <w:t>not worthwhile</w:t>
      </w:r>
      <w:r w:rsidRPr="00E9004B">
        <w:rPr>
          <w:rStyle w:val="StyleUnderline"/>
        </w:rPr>
        <w:t xml:space="preserve"> </w:t>
      </w:r>
      <w:r w:rsidRPr="00E9004B">
        <w:rPr>
          <w:sz w:val="16"/>
        </w:rPr>
        <w:t>(Benatar, 2006; Longueira, 2011</w:t>
      </w:r>
      <w:proofErr w:type="gramStart"/>
      <w:r w:rsidRPr="00E9004B">
        <w:rPr>
          <w:sz w:val="16"/>
        </w:rPr>
        <w:t xml:space="preserve">), </w:t>
      </w:r>
      <w:r w:rsidRPr="00E9004B">
        <w:rPr>
          <w:rStyle w:val="StyleUnderline"/>
        </w:rPr>
        <w:t>and</w:t>
      </w:r>
      <w:proofErr w:type="gramEnd"/>
      <w:r w:rsidRPr="00E9004B">
        <w:rPr>
          <w:rStyle w:val="StyleUnderline"/>
        </w:rPr>
        <w:t xml:space="preserve"> </w:t>
      </w:r>
      <w:r w:rsidRPr="00E9004B">
        <w:rPr>
          <w:rStyle w:val="StyleUnderline"/>
          <w:highlight w:val="cyan"/>
        </w:rPr>
        <w:t>maintains</w:t>
      </w:r>
      <w:r w:rsidRPr="00E9004B">
        <w:rPr>
          <w:rStyle w:val="StyleUnderline"/>
        </w:rPr>
        <w:t xml:space="preserve"> that it </w:t>
      </w:r>
      <w:r w:rsidRPr="00E9004B">
        <w:rPr>
          <w:rStyle w:val="StyleUnderline"/>
          <w:highlight w:val="cyan"/>
        </w:rPr>
        <w:t>would have been</w:t>
      </w:r>
      <w:r w:rsidRPr="00E9004B">
        <w:rPr>
          <w:rStyle w:val="StyleUnderline"/>
        </w:rPr>
        <w:t xml:space="preserve"> more </w:t>
      </w:r>
      <w:r w:rsidRPr="00E9004B">
        <w:rPr>
          <w:rStyle w:val="StyleUnderline"/>
          <w:highlight w:val="cyan"/>
        </w:rPr>
        <w:t>positive for</w:t>
      </w:r>
      <w:r w:rsidRPr="00E9004B">
        <w:rPr>
          <w:rStyle w:val="StyleUnderline"/>
        </w:rPr>
        <w:t xml:space="preserve"> most </w:t>
      </w:r>
      <w:r w:rsidRPr="00E9004B">
        <w:rPr>
          <w:rStyle w:val="StyleUnderline"/>
          <w:highlight w:val="cyan"/>
        </w:rPr>
        <w:t>invertebrates</w:t>
      </w:r>
      <w:r w:rsidRPr="00E9004B">
        <w:rPr>
          <w:rStyle w:val="StyleUnderline"/>
        </w:rPr>
        <w:t xml:space="preserve"> (especially arthropods) to </w:t>
      </w:r>
      <w:r w:rsidRPr="00E9004B">
        <w:rPr>
          <w:rStyle w:val="StyleUnderline"/>
          <w:highlight w:val="cyan"/>
        </w:rPr>
        <w:t>not</w:t>
      </w:r>
      <w:r w:rsidRPr="00E9004B">
        <w:rPr>
          <w:rStyle w:val="StyleUnderline"/>
        </w:rPr>
        <w:t xml:space="preserve"> have been </w:t>
      </w:r>
      <w:r w:rsidRPr="00E9004B">
        <w:rPr>
          <w:rStyle w:val="StyleUnderline"/>
          <w:highlight w:val="cyan"/>
        </w:rPr>
        <w:t>born</w:t>
      </w:r>
      <w:r w:rsidRPr="00E9004B">
        <w:rPr>
          <w:rStyle w:val="StyleUnderline"/>
        </w:rPr>
        <w:t>.</w:t>
      </w:r>
      <w:r w:rsidRPr="00E9004B">
        <w:rPr>
          <w:sz w:val="16"/>
        </w:rPr>
        <w:t xml:space="preserve"> This conclusion would remain the same from an axiology not giving priority to avoiding negative things over promoting positive things. For this reason, the best way to minimize the amount of suffering on the planet may be preventing sentient beings from reproducing, particularly those which have enormous numbers of offspring.</w:t>
      </w:r>
    </w:p>
    <w:p w14:paraId="08CDA1C9" w14:textId="77777777" w:rsidR="00F6124A" w:rsidRDefault="00F6124A" w:rsidP="00F6124A">
      <w:pPr>
        <w:pStyle w:val="ListParagraph"/>
        <w:ind w:left="0"/>
        <w:rPr>
          <w:sz w:val="16"/>
        </w:rPr>
      </w:pPr>
      <w:r w:rsidRPr="00E9004B">
        <w:rPr>
          <w:sz w:val="16"/>
        </w:rPr>
        <w:t xml:space="preserve">Regarding invertebrate suffering, the important effect of human action in a direct sense should not be underestimated. If the successive conclusions we have reached are right, </w:t>
      </w:r>
      <w:r w:rsidRPr="00E9004B">
        <w:rPr>
          <w:rStyle w:val="StyleUnderline"/>
        </w:rPr>
        <w:t xml:space="preserve">we have a duty to </w:t>
      </w:r>
      <w:r w:rsidRPr="00E9004B">
        <w:rPr>
          <w:rStyle w:val="Emphasis"/>
          <w:highlight w:val="cyan"/>
        </w:rPr>
        <w:t>modify</w:t>
      </w:r>
      <w:r w:rsidRPr="00E9004B">
        <w:rPr>
          <w:rStyle w:val="StyleUnderline"/>
        </w:rPr>
        <w:t xml:space="preserve"> some of our current </w:t>
      </w:r>
      <w:r w:rsidRPr="00E9004B">
        <w:rPr>
          <w:rStyle w:val="StyleUnderline"/>
          <w:highlight w:val="cyan"/>
        </w:rPr>
        <w:t>practices</w:t>
      </w:r>
      <w:r w:rsidRPr="00E9004B">
        <w:rPr>
          <w:rStyle w:val="StyleUnderline"/>
        </w:rPr>
        <w:t>.</w:t>
      </w:r>
      <w:r w:rsidRPr="00E9004B">
        <w:rPr>
          <w:sz w:val="16"/>
        </w:rPr>
        <w:t xml:space="preserve"> For example, we should </w:t>
      </w:r>
      <w:r w:rsidRPr="00E9004B">
        <w:rPr>
          <w:rStyle w:val="StyleUnderline"/>
          <w:highlight w:val="cyan"/>
        </w:rPr>
        <w:t>refrain from</w:t>
      </w:r>
      <w:r w:rsidRPr="00E9004B">
        <w:rPr>
          <w:sz w:val="16"/>
        </w:rPr>
        <w:t xml:space="preserve"> feeding on invertebrates such as snails (Tomasik, 2016e), </w:t>
      </w:r>
      <w:r w:rsidRPr="00E9004B">
        <w:rPr>
          <w:rStyle w:val="StyleUnderline"/>
          <w:highlight w:val="cyan"/>
        </w:rPr>
        <w:t>wearing</w:t>
      </w:r>
      <w:r w:rsidRPr="00E9004B">
        <w:rPr>
          <w:sz w:val="16"/>
        </w:rPr>
        <w:t xml:space="preserve"> animal materials such as </w:t>
      </w:r>
      <w:r w:rsidRPr="00E9004B">
        <w:rPr>
          <w:rStyle w:val="StyleUnderline"/>
          <w:highlight w:val="cyan"/>
        </w:rPr>
        <w:t>silk</w:t>
      </w:r>
      <w:r w:rsidRPr="00E9004B">
        <w:rPr>
          <w:sz w:val="16"/>
        </w:rPr>
        <w:t xml:space="preserve"> (Tomasik, 2016f), </w:t>
      </w:r>
      <w:r w:rsidRPr="00E9004B">
        <w:rPr>
          <w:rStyle w:val="StyleUnderline"/>
          <w:highlight w:val="cyan"/>
        </w:rPr>
        <w:t>or using</w:t>
      </w:r>
      <w:r w:rsidRPr="00E9004B">
        <w:rPr>
          <w:sz w:val="16"/>
        </w:rPr>
        <w:t xml:space="preserve"> prima facie </w:t>
      </w:r>
      <w:r w:rsidRPr="00E9004B">
        <w:rPr>
          <w:rStyle w:val="StyleUnderline"/>
          <w:highlight w:val="cyan"/>
        </w:rPr>
        <w:t>insecticides</w:t>
      </w:r>
      <w:r w:rsidRPr="00E9004B">
        <w:rPr>
          <w:sz w:val="16"/>
        </w:rPr>
        <w:t xml:space="preserve"> (Tomasik, 2016g, 2007), as all these practices harm invertebrates. The duty to use anesthetics in research with invertebrates ensues from our conclusions (Lockwood, 1987, 1988), which rather suggest the eradication of this practice in favor of alternatives that do not use beings which are sentient to some degree.</w:t>
      </w:r>
    </w:p>
    <w:p w14:paraId="4D8AD9FA" w14:textId="77777777" w:rsidR="00F6124A" w:rsidRDefault="00F6124A" w:rsidP="00F6124A">
      <w:pPr>
        <w:pStyle w:val="Heading3"/>
      </w:pPr>
      <w:r>
        <w:t>AT: Church---1AR</w:t>
      </w:r>
    </w:p>
    <w:p w14:paraId="62D9358B" w14:textId="41098606" w:rsidR="00F6124A" w:rsidRPr="00F6124A" w:rsidRDefault="00F6124A" w:rsidP="00F6124A">
      <w:pPr>
        <w:pStyle w:val="Heading4"/>
      </w:pPr>
      <w:r>
        <w:t xml:space="preserve">Church is about </w:t>
      </w:r>
      <w:r>
        <w:rPr>
          <w:u w:val="single"/>
        </w:rPr>
        <w:t>economic policy</w:t>
      </w:r>
      <w:r>
        <w:t xml:space="preserve">---and says </w:t>
      </w:r>
      <w:r>
        <w:rPr>
          <w:u w:val="single"/>
        </w:rPr>
        <w:t>solving</w:t>
      </w:r>
      <w:r>
        <w:t xml:space="preserve"> suffering is possible.</w:t>
      </w:r>
    </w:p>
    <w:p w14:paraId="41E7FAA6" w14:textId="77777777" w:rsidR="00F6124A" w:rsidRDefault="00F6124A" w:rsidP="00F6124A">
      <w:r w:rsidRPr="00915EA6">
        <w:rPr>
          <w:rStyle w:val="Style13ptBold"/>
        </w:rPr>
        <w:t>Church ’22</w:t>
      </w:r>
      <w:r>
        <w:t xml:space="preserve"> [Deavon; Winter; PhD Candidate at the University of Delaware, “Negative Utilitarianism,” https://udspace.udel.edu/server/api/core/bitstreams/1c269610-4f8f-420a-9166-761e109af800/content]</w:t>
      </w:r>
    </w:p>
    <w:p w14:paraId="7B879462" w14:textId="77777777" w:rsidR="00F6124A" w:rsidRPr="00750715" w:rsidRDefault="00F6124A" w:rsidP="00F6124A">
      <w:pPr>
        <w:rPr>
          <w:sz w:val="16"/>
        </w:rPr>
      </w:pPr>
      <w:r w:rsidRPr="00750715">
        <w:rPr>
          <w:sz w:val="16"/>
        </w:rPr>
        <w:t>Conclusion</w:t>
      </w:r>
    </w:p>
    <w:p w14:paraId="1B546AE4" w14:textId="77777777" w:rsidR="00F6124A" w:rsidRPr="00750715" w:rsidRDefault="00F6124A" w:rsidP="00F6124A">
      <w:pPr>
        <w:rPr>
          <w:sz w:val="16"/>
        </w:rPr>
      </w:pPr>
      <w:r w:rsidRPr="00750715">
        <w:rPr>
          <w:sz w:val="16"/>
        </w:rPr>
        <w:t xml:space="preserve">In this thesis I have argued for a version of NU. It is based on the claims that negative experiences such as pain act as a trigger to suffering while suffering magnifies these experiences and hinders one’s ability to function. This paper has shown that suffering is an undesirable state of existence and </w:t>
      </w:r>
      <w:r w:rsidRPr="00915EA6">
        <w:rPr>
          <w:rStyle w:val="StyleUnderline"/>
          <w:highlight w:val="cyan"/>
        </w:rPr>
        <w:t xml:space="preserve">while </w:t>
      </w:r>
      <w:r w:rsidRPr="00915EA6">
        <w:rPr>
          <w:rStyle w:val="Emphasis"/>
          <w:highlight w:val="cyan"/>
        </w:rPr>
        <w:t>some suffering</w:t>
      </w:r>
      <w:r w:rsidRPr="00915EA6">
        <w:rPr>
          <w:rStyle w:val="StyleUnderline"/>
        </w:rPr>
        <w:t xml:space="preserve"> is </w:t>
      </w:r>
      <w:r w:rsidRPr="00915EA6">
        <w:rPr>
          <w:rStyle w:val="Emphasis"/>
          <w:highlight w:val="cyan"/>
        </w:rPr>
        <w:t>inevitable</w:t>
      </w:r>
      <w:r w:rsidRPr="00915EA6">
        <w:rPr>
          <w:rStyle w:val="StyleUnderline"/>
        </w:rPr>
        <w:t xml:space="preserve">, a moral philosophy focused on the minimization and </w:t>
      </w:r>
      <w:r w:rsidRPr="00915EA6">
        <w:rPr>
          <w:rStyle w:val="StyleUnderline"/>
          <w:highlight w:val="cyan"/>
        </w:rPr>
        <w:t>alleviation</w:t>
      </w:r>
      <w:r w:rsidRPr="00915EA6">
        <w:rPr>
          <w:rStyle w:val="StyleUnderline"/>
        </w:rPr>
        <w:t xml:space="preserve"> of suffering </w:t>
      </w:r>
      <w:r w:rsidRPr="00915EA6">
        <w:rPr>
          <w:rStyle w:val="StyleUnderline"/>
          <w:highlight w:val="cyan"/>
        </w:rPr>
        <w:t>is possible.</w:t>
      </w:r>
      <w:r w:rsidRPr="00750715">
        <w:rPr>
          <w:sz w:val="16"/>
        </w:rPr>
        <w:t xml:space="preserve"> Any philosophy focusing on the promotion of utility conceived in terms of happiness ultimately fails in the task of addressing suffering, as well as promoting its own end goal. </w:t>
      </w:r>
      <w:r w:rsidRPr="00750715">
        <w:rPr>
          <w:rStyle w:val="StyleUnderline"/>
        </w:rPr>
        <w:t xml:space="preserve">I have also shown that our existing </w:t>
      </w:r>
      <w:r w:rsidRPr="00750715">
        <w:rPr>
          <w:rStyle w:val="StyleUnderline"/>
          <w:highlight w:val="cyan"/>
        </w:rPr>
        <w:t>economic</w:t>
      </w:r>
      <w:r w:rsidRPr="00750715">
        <w:rPr>
          <w:rStyle w:val="StyleUnderline"/>
        </w:rPr>
        <w:t xml:space="preserve"> </w:t>
      </w:r>
      <w:r w:rsidRPr="00750715">
        <w:rPr>
          <w:rStyle w:val="StyleUnderline"/>
          <w:highlight w:val="cyan"/>
        </w:rPr>
        <w:t>structure</w:t>
      </w:r>
      <w:r w:rsidRPr="00750715">
        <w:rPr>
          <w:rStyle w:val="StyleUnderline"/>
        </w:rPr>
        <w:t xml:space="preserve"> allows for suffering by </w:t>
      </w:r>
      <w:r w:rsidRPr="00750715">
        <w:rPr>
          <w:rStyle w:val="StyleUnderline"/>
          <w:highlight w:val="cyan"/>
        </w:rPr>
        <w:t>failing to address</w:t>
      </w:r>
      <w:r w:rsidRPr="00750715">
        <w:rPr>
          <w:rStyle w:val="StyleUnderline"/>
        </w:rPr>
        <w:t xml:space="preserve"> underemployment and income </w:t>
      </w:r>
      <w:r w:rsidRPr="00750715">
        <w:rPr>
          <w:rStyle w:val="StyleUnderline"/>
          <w:highlight w:val="cyan"/>
        </w:rPr>
        <w:t>inequality</w:t>
      </w:r>
      <w:r w:rsidRPr="00750715">
        <w:rPr>
          <w:sz w:val="16"/>
        </w:rPr>
        <w:t xml:space="preserve">, both of which </w:t>
      </w:r>
      <w:r w:rsidRPr="00750715">
        <w:rPr>
          <w:rStyle w:val="StyleUnderline"/>
        </w:rPr>
        <w:t>act as</w:t>
      </w:r>
      <w:r w:rsidRPr="00750715">
        <w:rPr>
          <w:sz w:val="16"/>
        </w:rPr>
        <w:t xml:space="preserve"> potential </w:t>
      </w:r>
      <w:r w:rsidRPr="00750715">
        <w:rPr>
          <w:rStyle w:val="StyleUnderline"/>
        </w:rPr>
        <w:t xml:space="preserve">sources of suffering. Government </w:t>
      </w:r>
      <w:r w:rsidRPr="00750715">
        <w:rPr>
          <w:rStyle w:val="StyleUnderline"/>
          <w:highlight w:val="cyan"/>
        </w:rPr>
        <w:t>policy</w:t>
      </w:r>
      <w:r w:rsidRPr="00750715">
        <w:rPr>
          <w:rStyle w:val="StyleUnderline"/>
        </w:rPr>
        <w:t xml:space="preserve"> has tools that </w:t>
      </w:r>
      <w:r w:rsidRPr="00750715">
        <w:rPr>
          <w:rStyle w:val="StyleUnderline"/>
          <w:highlight w:val="cyan"/>
        </w:rPr>
        <w:t>can</w:t>
      </w:r>
      <w:r w:rsidRPr="00750715">
        <w:rPr>
          <w:rStyle w:val="StyleUnderline"/>
        </w:rPr>
        <w:t xml:space="preserve"> affect </w:t>
      </w:r>
      <w:proofErr w:type="gramStart"/>
      <w:r w:rsidRPr="00750715">
        <w:rPr>
          <w:rStyle w:val="StyleUnderline"/>
        </w:rPr>
        <w:t>a redistribution</w:t>
      </w:r>
      <w:proofErr w:type="gramEnd"/>
      <w:r w:rsidRPr="00750715">
        <w:rPr>
          <w:rStyle w:val="StyleUnderline"/>
        </w:rPr>
        <w:t xml:space="preserve"> of assets </w:t>
      </w:r>
      <w:proofErr w:type="gramStart"/>
      <w:r w:rsidRPr="00750715">
        <w:rPr>
          <w:rStyle w:val="StyleUnderline"/>
        </w:rPr>
        <w:t>in order to</w:t>
      </w:r>
      <w:proofErr w:type="gramEnd"/>
      <w:r w:rsidRPr="00750715">
        <w:rPr>
          <w:rStyle w:val="StyleUnderline"/>
        </w:rPr>
        <w:t xml:space="preserve"> </w:t>
      </w:r>
      <w:r w:rsidRPr="00750715">
        <w:rPr>
          <w:rStyle w:val="StyleUnderline"/>
          <w:highlight w:val="cyan"/>
        </w:rPr>
        <w:t>create</w:t>
      </w:r>
      <w:r w:rsidRPr="00750715">
        <w:rPr>
          <w:rStyle w:val="StyleUnderline"/>
        </w:rPr>
        <w:t xml:space="preserve"> </w:t>
      </w:r>
      <w:proofErr w:type="gramStart"/>
      <w:r w:rsidRPr="00750715">
        <w:rPr>
          <w:rStyle w:val="StyleUnderline"/>
        </w:rPr>
        <w:t xml:space="preserve">both </w:t>
      </w:r>
      <w:r w:rsidRPr="00750715">
        <w:rPr>
          <w:rStyle w:val="StyleUnderline"/>
          <w:highlight w:val="cyan"/>
        </w:rPr>
        <w:t>a</w:t>
      </w:r>
      <w:proofErr w:type="gramEnd"/>
      <w:r w:rsidRPr="00750715">
        <w:rPr>
          <w:rStyle w:val="StyleUnderline"/>
          <w:highlight w:val="cyan"/>
        </w:rPr>
        <w:t xml:space="preserve"> more just society</w:t>
      </w:r>
      <w:r w:rsidRPr="00750715">
        <w:rPr>
          <w:rStyle w:val="StyleUnderline"/>
        </w:rPr>
        <w:t xml:space="preserve"> but one where overall well-being of citizens is placed in the fore front of decision making</w:t>
      </w:r>
      <w:r w:rsidRPr="00750715">
        <w:rPr>
          <w:sz w:val="16"/>
        </w:rPr>
        <w:t>.</w:t>
      </w:r>
    </w:p>
    <w:p w14:paraId="244F69F2" w14:textId="3867D33A" w:rsidR="00F6124A" w:rsidRPr="00E9004B" w:rsidRDefault="00F6124A" w:rsidP="00B80FD4"/>
    <w:p w14:paraId="40546794" w14:textId="3BFB672A" w:rsidR="00F6124A" w:rsidRDefault="00F6124A" w:rsidP="00F6124A">
      <w:pPr>
        <w:pStyle w:val="Heading2"/>
      </w:pPr>
      <w:r>
        <w:t>Animals</w:t>
      </w:r>
    </w:p>
    <w:p w14:paraId="537951B2" w14:textId="01049293" w:rsidR="00F6124A" w:rsidRDefault="00F6124A" w:rsidP="00F6124A">
      <w:pPr>
        <w:pStyle w:val="Heading3"/>
      </w:pPr>
      <w:r>
        <w:t>AT: Space Col---2AC</w:t>
      </w:r>
    </w:p>
    <w:p w14:paraId="2DE849AD" w14:textId="77777777" w:rsidR="00F6124A" w:rsidRPr="000D0138" w:rsidRDefault="00F6124A" w:rsidP="00F6124A">
      <w:pPr>
        <w:pStyle w:val="Heading4"/>
      </w:pPr>
      <w:r>
        <w:t xml:space="preserve">Colonization’s </w:t>
      </w:r>
      <w:r>
        <w:rPr>
          <w:u w:val="single"/>
        </w:rPr>
        <w:t>impossible</w:t>
      </w:r>
      <w:r>
        <w:t>.</w:t>
      </w:r>
    </w:p>
    <w:p w14:paraId="435F374E" w14:textId="77777777" w:rsidR="00F6124A" w:rsidRPr="00F6124A" w:rsidRDefault="00F6124A" w:rsidP="00F6124A">
      <w:r w:rsidRPr="00F6124A">
        <w:rPr>
          <w:rStyle w:val="Style13ptBold"/>
        </w:rPr>
        <w:t xml:space="preserve">Ekstrom &amp; </w:t>
      </w:r>
      <w:proofErr w:type="spellStart"/>
      <w:r w:rsidRPr="00F6124A">
        <w:rPr>
          <w:rStyle w:val="Style13ptBold"/>
        </w:rPr>
        <w:t>Nombela</w:t>
      </w:r>
      <w:proofErr w:type="spellEnd"/>
      <w:r w:rsidRPr="00F6124A">
        <w:rPr>
          <w:rStyle w:val="Style13ptBold"/>
        </w:rPr>
        <w:t xml:space="preserve"> ’21</w:t>
      </w:r>
      <w:r w:rsidRPr="00F6124A">
        <w:t xml:space="preserve"> [Sylvia; April 7; astrophysicist specializing in stellar physics, </w:t>
      </w:r>
      <w:proofErr w:type="spellStart"/>
      <w:r w:rsidRPr="00F6124A">
        <w:t>responsable</w:t>
      </w:r>
      <w:proofErr w:type="spellEnd"/>
      <w:r w:rsidRPr="00F6124A">
        <w:t xml:space="preserve"> for communications at the Department of Astronomy at the University of Geneva; graphic designer specializing in the visual representation of time, “We will never live on Mars, or anywhere else besides Earth,” Swiss Info, https://www.swissinfo.ch/eng/we-will-never-live-on-mars--or-anywhere-else-besides-earth/46510576/]</w:t>
      </w:r>
    </w:p>
    <w:p w14:paraId="36D993C9" w14:textId="77777777" w:rsidR="00F6124A" w:rsidRPr="00433BC3" w:rsidRDefault="00F6124A" w:rsidP="00F6124A">
      <w:pPr>
        <w:rPr>
          <w:sz w:val="16"/>
        </w:rPr>
      </w:pPr>
      <w:r w:rsidRPr="00433BC3">
        <w:rPr>
          <w:sz w:val="16"/>
        </w:rPr>
        <w:t xml:space="preserve">The </w:t>
      </w:r>
      <w:r w:rsidRPr="00433BC3">
        <w:rPr>
          <w:rStyle w:val="Emphasis"/>
          <w:highlight w:val="cyan"/>
        </w:rPr>
        <w:t>limits</w:t>
      </w:r>
      <w:r w:rsidRPr="00433BC3">
        <w:rPr>
          <w:rStyle w:val="StyleUnderline"/>
        </w:rPr>
        <w:t xml:space="preserve"> </w:t>
      </w:r>
      <w:r w:rsidRPr="00433BC3">
        <w:rPr>
          <w:rStyle w:val="StyleUnderline"/>
          <w:highlight w:val="cyan"/>
        </w:rPr>
        <w:t>of</w:t>
      </w:r>
      <w:r w:rsidRPr="00433BC3">
        <w:rPr>
          <w:rStyle w:val="StyleUnderline"/>
        </w:rPr>
        <w:t xml:space="preserve"> </w:t>
      </w:r>
      <w:r w:rsidRPr="00433BC3">
        <w:rPr>
          <w:rStyle w:val="Emphasis"/>
        </w:rPr>
        <w:t xml:space="preserve">artificial </w:t>
      </w:r>
      <w:r w:rsidRPr="00433BC3">
        <w:rPr>
          <w:rStyle w:val="Emphasis"/>
          <w:highlight w:val="cyan"/>
        </w:rPr>
        <w:t>gravity</w:t>
      </w:r>
      <w:r w:rsidRPr="00433BC3">
        <w:rPr>
          <w:rStyle w:val="StyleUnderline"/>
        </w:rPr>
        <w:t xml:space="preserve">, </w:t>
      </w:r>
      <w:r w:rsidRPr="00433BC3">
        <w:rPr>
          <w:rStyle w:val="Emphasis"/>
          <w:highlight w:val="cyan"/>
        </w:rPr>
        <w:t>radiation</w:t>
      </w:r>
      <w:r w:rsidRPr="00433BC3">
        <w:rPr>
          <w:rStyle w:val="StyleUnderline"/>
        </w:rPr>
        <w:t xml:space="preserve"> </w:t>
      </w:r>
      <w:r w:rsidRPr="00433BC3">
        <w:rPr>
          <w:rStyle w:val="StyleUnderline"/>
          <w:highlight w:val="cyan"/>
        </w:rPr>
        <w:t>and</w:t>
      </w:r>
      <w:r w:rsidRPr="00433BC3">
        <w:rPr>
          <w:sz w:val="16"/>
        </w:rPr>
        <w:t xml:space="preserve"> the </w:t>
      </w:r>
      <w:r w:rsidRPr="00433BC3">
        <w:rPr>
          <w:rStyle w:val="StyleUnderline"/>
        </w:rPr>
        <w:t xml:space="preserve">human </w:t>
      </w:r>
      <w:r w:rsidRPr="00433BC3">
        <w:rPr>
          <w:rStyle w:val="Emphasis"/>
          <w:highlight w:val="cyan"/>
        </w:rPr>
        <w:t>psyche</w:t>
      </w:r>
    </w:p>
    <w:p w14:paraId="540767CD" w14:textId="77777777" w:rsidR="00F6124A" w:rsidRPr="00433BC3" w:rsidRDefault="00F6124A" w:rsidP="00F6124A">
      <w:pPr>
        <w:rPr>
          <w:sz w:val="16"/>
        </w:rPr>
      </w:pPr>
      <w:r w:rsidRPr="00433BC3">
        <w:rPr>
          <w:sz w:val="16"/>
        </w:rPr>
        <w:t xml:space="preserve">Could gravity be recreated on the Mars spacecraft? It is known that in a rotating system, the </w:t>
      </w:r>
      <w:r w:rsidRPr="00433BC3">
        <w:rPr>
          <w:rStyle w:val="Emphasis"/>
        </w:rPr>
        <w:t>centrifugal force</w:t>
      </w:r>
      <w:r w:rsidRPr="00433BC3">
        <w:rPr>
          <w:rStyle w:val="StyleUnderline"/>
        </w:rPr>
        <w:t xml:space="preserve"> produces</w:t>
      </w:r>
      <w:r w:rsidRPr="00433BC3">
        <w:rPr>
          <w:sz w:val="16"/>
        </w:rPr>
        <w:t xml:space="preserve"> an </w:t>
      </w:r>
      <w:r w:rsidRPr="00433BC3">
        <w:rPr>
          <w:rStyle w:val="StyleUnderline"/>
        </w:rPr>
        <w:t>acceleration</w:t>
      </w:r>
      <w:r w:rsidRPr="00433BC3">
        <w:rPr>
          <w:sz w:val="16"/>
        </w:rPr>
        <w:t xml:space="preserve"> that can be </w:t>
      </w:r>
      <w:r w:rsidRPr="00433BC3">
        <w:rPr>
          <w:rStyle w:val="StyleUnderline"/>
        </w:rPr>
        <w:t>used to recreate</w:t>
      </w:r>
      <w:r w:rsidRPr="00433BC3">
        <w:rPr>
          <w:sz w:val="16"/>
        </w:rPr>
        <w:t xml:space="preserve"> an </w:t>
      </w:r>
      <w:r w:rsidRPr="00433BC3">
        <w:rPr>
          <w:rStyle w:val="StyleUnderline"/>
        </w:rPr>
        <w:t>equivalent of gravity</w:t>
      </w:r>
      <w:r w:rsidRPr="00433BC3">
        <w:rPr>
          <w:sz w:val="16"/>
        </w:rPr>
        <w:t xml:space="preserve">. Unfortunately, there is </w:t>
      </w:r>
      <w:r w:rsidRPr="00433BC3">
        <w:rPr>
          <w:rStyle w:val="Emphasis"/>
          <w:highlight w:val="cyan"/>
        </w:rPr>
        <w:t>not enough room</w:t>
      </w:r>
      <w:r w:rsidRPr="00433BC3">
        <w:rPr>
          <w:rStyle w:val="StyleUnderline"/>
        </w:rPr>
        <w:t xml:space="preserve"> on</w:t>
      </w:r>
      <w:r w:rsidRPr="00433BC3">
        <w:rPr>
          <w:sz w:val="16"/>
        </w:rPr>
        <w:t xml:space="preserve"> a </w:t>
      </w:r>
      <w:r w:rsidRPr="00433BC3">
        <w:rPr>
          <w:rStyle w:val="StyleUnderline"/>
        </w:rPr>
        <w:t xml:space="preserve">spacecraft </w:t>
      </w:r>
      <w:r w:rsidRPr="00433BC3">
        <w:rPr>
          <w:rStyle w:val="StyleUnderline"/>
          <w:highlight w:val="cyan"/>
        </w:rPr>
        <w:t>to</w:t>
      </w:r>
      <w:r w:rsidRPr="00433BC3">
        <w:rPr>
          <w:rStyle w:val="StyleUnderline"/>
        </w:rPr>
        <w:t xml:space="preserve"> </w:t>
      </w:r>
      <w:r w:rsidRPr="00433BC3">
        <w:rPr>
          <w:rStyle w:val="Emphasis"/>
          <w:highlight w:val="cyan"/>
        </w:rPr>
        <w:t>incorporate</w:t>
      </w:r>
      <w:r w:rsidRPr="00433BC3">
        <w:rPr>
          <w:rStyle w:val="StyleUnderline"/>
        </w:rPr>
        <w:t xml:space="preserve"> a </w:t>
      </w:r>
      <w:r w:rsidRPr="00433BC3">
        <w:rPr>
          <w:rStyle w:val="StyleUnderline"/>
          <w:highlight w:val="cyan"/>
        </w:rPr>
        <w:t>centrifuge</w:t>
      </w:r>
      <w:r w:rsidRPr="00433BC3">
        <w:rPr>
          <w:rStyle w:val="StyleUnderline"/>
        </w:rPr>
        <w:t xml:space="preserve"> in which cosmonauts could spend</w:t>
      </w:r>
      <w:r w:rsidRPr="00433BC3">
        <w:rPr>
          <w:sz w:val="16"/>
        </w:rPr>
        <w:t xml:space="preserve"> a </w:t>
      </w:r>
      <w:r w:rsidRPr="00433BC3">
        <w:rPr>
          <w:rStyle w:val="Emphasis"/>
        </w:rPr>
        <w:t>few hours a week</w:t>
      </w:r>
      <w:r w:rsidRPr="00433BC3">
        <w:rPr>
          <w:rStyle w:val="StyleUnderline"/>
        </w:rPr>
        <w:t>,</w:t>
      </w:r>
      <w:r w:rsidRPr="00433BC3">
        <w:rPr>
          <w:sz w:val="16"/>
        </w:rPr>
        <w:t xml:space="preserve"> which would be </w:t>
      </w:r>
      <w:r w:rsidRPr="00433BC3">
        <w:rPr>
          <w:rStyle w:val="StyleUnderline"/>
          <w:highlight w:val="cyan"/>
        </w:rPr>
        <w:t>sufficient to reduce</w:t>
      </w:r>
      <w:r w:rsidRPr="00433BC3">
        <w:rPr>
          <w:sz w:val="16"/>
        </w:rPr>
        <w:t xml:space="preserve"> the </w:t>
      </w:r>
      <w:r w:rsidRPr="00433BC3">
        <w:rPr>
          <w:rStyle w:val="Emphasis"/>
          <w:highlight w:val="cyan"/>
        </w:rPr>
        <w:t>physiological damage</w:t>
      </w:r>
      <w:r w:rsidRPr="00433BC3">
        <w:rPr>
          <w:rStyle w:val="StyleUnderline"/>
        </w:rPr>
        <w:t xml:space="preserve"> of microgravity</w:t>
      </w:r>
      <w:r w:rsidRPr="00433BC3">
        <w:rPr>
          <w:sz w:val="16"/>
        </w:rPr>
        <w:t>.</w:t>
      </w:r>
    </w:p>
    <w:p w14:paraId="3B25FEE3" w14:textId="77777777" w:rsidR="00F6124A" w:rsidRPr="00433BC3" w:rsidRDefault="00F6124A" w:rsidP="00F6124A">
      <w:pPr>
        <w:rPr>
          <w:rStyle w:val="StyleUnderline"/>
        </w:rPr>
      </w:pPr>
      <w:r w:rsidRPr="00433BC3">
        <w:rPr>
          <w:sz w:val="16"/>
        </w:rPr>
        <w:t xml:space="preserve">Could the spacecraft itself be rotated? In Hollywood, yes, it's easy! But </w:t>
      </w:r>
      <w:r w:rsidRPr="00433BC3">
        <w:rPr>
          <w:rStyle w:val="StyleUnderline"/>
        </w:rPr>
        <w:t xml:space="preserve">in real life, it's a </w:t>
      </w:r>
      <w:r w:rsidRPr="00433BC3">
        <w:rPr>
          <w:rStyle w:val="Emphasis"/>
        </w:rPr>
        <w:t>different story</w:t>
      </w:r>
      <w:r w:rsidRPr="00433BC3">
        <w:rPr>
          <w:sz w:val="16"/>
        </w:rPr>
        <w:t xml:space="preserve">. Given that a spinning spacecraft would solve all the problems associated with weightlessness, the </w:t>
      </w:r>
      <w:r w:rsidRPr="00433BC3">
        <w:rPr>
          <w:rStyle w:val="StyleUnderline"/>
        </w:rPr>
        <w:t xml:space="preserve">fact that </w:t>
      </w:r>
      <w:r w:rsidRPr="00433BC3">
        <w:rPr>
          <w:rStyle w:val="Emphasis"/>
          <w:highlight w:val="cyan"/>
        </w:rPr>
        <w:t>no space agency</w:t>
      </w:r>
      <w:r w:rsidRPr="00433BC3">
        <w:rPr>
          <w:rStyle w:val="StyleUnderline"/>
        </w:rPr>
        <w:t xml:space="preserve"> is </w:t>
      </w:r>
      <w:r w:rsidRPr="00433BC3">
        <w:rPr>
          <w:rStyle w:val="StyleUnderline"/>
          <w:highlight w:val="cyan"/>
        </w:rPr>
        <w:t>banking on</w:t>
      </w:r>
      <w:r w:rsidRPr="00433BC3">
        <w:rPr>
          <w:sz w:val="16"/>
        </w:rPr>
        <w:t xml:space="preserve"> such a </w:t>
      </w:r>
      <w:r w:rsidRPr="00433BC3">
        <w:rPr>
          <w:rStyle w:val="StyleUnderline"/>
          <w:highlight w:val="cyan"/>
        </w:rPr>
        <w:t>development</w:t>
      </w:r>
      <w:r w:rsidRPr="00433BC3">
        <w:rPr>
          <w:rStyle w:val="StyleUnderline"/>
        </w:rPr>
        <w:t xml:space="preserve"> shows</w:t>
      </w:r>
      <w:r w:rsidRPr="00433BC3">
        <w:rPr>
          <w:sz w:val="16"/>
        </w:rPr>
        <w:t xml:space="preserve"> that </w:t>
      </w:r>
      <w:r w:rsidRPr="00433BC3">
        <w:rPr>
          <w:rStyle w:val="StyleUnderline"/>
        </w:rPr>
        <w:t xml:space="preserve">it is totally out of </w:t>
      </w:r>
      <w:proofErr w:type="gramStart"/>
      <w:r w:rsidRPr="00433BC3">
        <w:rPr>
          <w:rStyle w:val="StyleUnderline"/>
        </w:rPr>
        <w:t>our reach</w:t>
      </w:r>
      <w:proofErr w:type="gramEnd"/>
      <w:r w:rsidRPr="00433BC3">
        <w:rPr>
          <w:rStyle w:val="StyleUnderline"/>
        </w:rPr>
        <w:t xml:space="preserve"> </w:t>
      </w:r>
      <w:r w:rsidRPr="00433BC3">
        <w:rPr>
          <w:rStyle w:val="Emphasis"/>
        </w:rPr>
        <w:t>conceptually</w:t>
      </w:r>
      <w:r w:rsidRPr="00433BC3">
        <w:rPr>
          <w:rStyle w:val="StyleUnderline"/>
        </w:rPr>
        <w:t xml:space="preserve">, </w:t>
      </w:r>
      <w:r w:rsidRPr="00433BC3">
        <w:rPr>
          <w:rStyle w:val="Emphasis"/>
        </w:rPr>
        <w:t>technically</w:t>
      </w:r>
      <w:r w:rsidRPr="00433BC3">
        <w:rPr>
          <w:rStyle w:val="StyleUnderline"/>
        </w:rPr>
        <w:t xml:space="preserve"> and </w:t>
      </w:r>
      <w:r w:rsidRPr="00433BC3">
        <w:rPr>
          <w:rStyle w:val="Emphasis"/>
        </w:rPr>
        <w:t>financially</w:t>
      </w:r>
      <w:r w:rsidRPr="00433BC3">
        <w:rPr>
          <w:rStyle w:val="StyleUnderline"/>
        </w:rPr>
        <w:t>.</w:t>
      </w:r>
    </w:p>
    <w:p w14:paraId="3BB01505" w14:textId="77777777" w:rsidR="00F6124A" w:rsidRPr="00433BC3" w:rsidRDefault="00F6124A" w:rsidP="00F6124A">
      <w:pPr>
        <w:rPr>
          <w:sz w:val="16"/>
        </w:rPr>
      </w:pPr>
      <w:r w:rsidRPr="00433BC3">
        <w:rPr>
          <w:sz w:val="16"/>
        </w:rPr>
        <w:t xml:space="preserve">The </w:t>
      </w:r>
      <w:r w:rsidRPr="00433BC3">
        <w:rPr>
          <w:rStyle w:val="StyleUnderline"/>
        </w:rPr>
        <w:t>second major problem</w:t>
      </w:r>
      <w:r w:rsidRPr="00433BC3">
        <w:rPr>
          <w:sz w:val="16"/>
        </w:rPr>
        <w:t xml:space="preserve"> faced by potential future Mars-bound astronauts </w:t>
      </w:r>
      <w:r w:rsidRPr="00433BC3">
        <w:rPr>
          <w:rStyle w:val="StyleUnderline"/>
        </w:rPr>
        <w:t>is</w:t>
      </w:r>
      <w:r w:rsidRPr="00433BC3">
        <w:rPr>
          <w:sz w:val="16"/>
        </w:rPr>
        <w:t xml:space="preserve"> that of </w:t>
      </w:r>
      <w:r w:rsidRPr="00433BC3">
        <w:rPr>
          <w:rStyle w:val="StyleUnderline"/>
          <w:highlight w:val="cyan"/>
        </w:rPr>
        <w:t>radiation</w:t>
      </w:r>
      <w:r w:rsidRPr="00433BC3">
        <w:rPr>
          <w:rStyle w:val="StyleUnderline"/>
        </w:rPr>
        <w:t xml:space="preserve"> in space</w:t>
      </w:r>
      <w:r w:rsidRPr="00433BC3">
        <w:rPr>
          <w:sz w:val="16"/>
        </w:rPr>
        <w:t xml:space="preserve">. The </w:t>
      </w:r>
      <w:r w:rsidRPr="00433BC3">
        <w:rPr>
          <w:rStyle w:val="Emphasis"/>
        </w:rPr>
        <w:t>Earth's double protection</w:t>
      </w:r>
      <w:r w:rsidRPr="00433BC3">
        <w:rPr>
          <w:sz w:val="16"/>
        </w:rPr>
        <w:t xml:space="preserve"> (atmosphere and magnetosphere) </w:t>
      </w:r>
      <w:r w:rsidRPr="00433BC3">
        <w:rPr>
          <w:rStyle w:val="StyleUnderline"/>
        </w:rPr>
        <w:t xml:space="preserve">partially blocks </w:t>
      </w:r>
      <w:r w:rsidRPr="00433BC3">
        <w:rPr>
          <w:sz w:val="16"/>
        </w:rPr>
        <w:t xml:space="preserve">or deflects </w:t>
      </w:r>
      <w:r w:rsidRPr="00433BC3">
        <w:rPr>
          <w:rStyle w:val="StyleUnderline"/>
          <w:highlight w:val="cyan"/>
        </w:rPr>
        <w:t>UV</w:t>
      </w:r>
      <w:r w:rsidRPr="00433BC3">
        <w:rPr>
          <w:rStyle w:val="StyleUnderline"/>
        </w:rPr>
        <w:t xml:space="preserve"> rays and </w:t>
      </w:r>
      <w:proofErr w:type="gramStart"/>
      <w:r w:rsidRPr="00433BC3">
        <w:rPr>
          <w:rStyle w:val="StyleUnderline"/>
        </w:rPr>
        <w:t>totally</w:t>
      </w:r>
      <w:proofErr w:type="gramEnd"/>
      <w:r w:rsidRPr="00433BC3">
        <w:rPr>
          <w:rStyle w:val="StyleUnderline"/>
        </w:rPr>
        <w:t xml:space="preserve"> blocks </w:t>
      </w:r>
      <w:r w:rsidRPr="00433BC3">
        <w:rPr>
          <w:rStyle w:val="Emphasis"/>
          <w:highlight w:val="cyan"/>
        </w:rPr>
        <w:t>X</w:t>
      </w:r>
      <w:r w:rsidRPr="00433BC3">
        <w:rPr>
          <w:rStyle w:val="Emphasis"/>
        </w:rPr>
        <w:t>-rays</w:t>
      </w:r>
      <w:r w:rsidRPr="00433BC3">
        <w:rPr>
          <w:rStyle w:val="StyleUnderline"/>
        </w:rPr>
        <w:t xml:space="preserve"> and </w:t>
      </w:r>
      <w:r w:rsidRPr="00433BC3">
        <w:rPr>
          <w:rStyle w:val="Emphasis"/>
          <w:highlight w:val="cyan"/>
        </w:rPr>
        <w:t>gamma</w:t>
      </w:r>
      <w:r w:rsidRPr="00433BC3">
        <w:rPr>
          <w:rStyle w:val="StyleUnderline"/>
        </w:rPr>
        <w:t xml:space="preserve"> </w:t>
      </w:r>
      <w:r w:rsidRPr="00433BC3">
        <w:rPr>
          <w:rStyle w:val="StyleUnderline"/>
          <w:highlight w:val="cyan"/>
        </w:rPr>
        <w:t>rays</w:t>
      </w:r>
      <w:r w:rsidRPr="00433BC3">
        <w:rPr>
          <w:rStyle w:val="StyleUnderline"/>
        </w:rPr>
        <w:t xml:space="preserve"> as</w:t>
      </w:r>
      <w:r w:rsidRPr="00433BC3">
        <w:rPr>
          <w:sz w:val="16"/>
        </w:rPr>
        <w:t xml:space="preserve"> well as solar wind particles and cosmic rays. This </w:t>
      </w:r>
      <w:r w:rsidRPr="00433BC3">
        <w:rPr>
          <w:rStyle w:val="StyleUnderline"/>
        </w:rPr>
        <w:t xml:space="preserve">protection has been </w:t>
      </w:r>
      <w:r w:rsidRPr="00433BC3">
        <w:rPr>
          <w:rStyle w:val="Emphasis"/>
        </w:rPr>
        <w:t>compared</w:t>
      </w:r>
      <w:r w:rsidRPr="00433BC3">
        <w:rPr>
          <w:rStyle w:val="StyleUnderline"/>
        </w:rPr>
        <w:t xml:space="preserve"> to the equivalent of </w:t>
      </w:r>
      <w:r w:rsidRPr="00433BC3">
        <w:rPr>
          <w:sz w:val="16"/>
        </w:rPr>
        <w:t xml:space="preserve">a </w:t>
      </w:r>
      <w:r w:rsidRPr="00433BC3">
        <w:rPr>
          <w:rStyle w:val="Emphasis"/>
        </w:rPr>
        <w:t>30-metre-thick concrete wall</w:t>
      </w:r>
      <w:r w:rsidRPr="00433BC3">
        <w:rPr>
          <w:sz w:val="16"/>
        </w:rPr>
        <w:t xml:space="preserve">, or one made of 80 </w:t>
      </w:r>
      <w:proofErr w:type="spellStart"/>
      <w:r w:rsidRPr="00433BC3">
        <w:rPr>
          <w:sz w:val="16"/>
        </w:rPr>
        <w:t>centimetres</w:t>
      </w:r>
      <w:proofErr w:type="spellEnd"/>
      <w:r w:rsidRPr="00433BC3">
        <w:rPr>
          <w:sz w:val="16"/>
        </w:rPr>
        <w:t xml:space="preserve"> of lead. Once they leave this natural barrier, it is essential that the astronauts be protected in other ways, by means of the spaceship's insulation and/or individual shields. </w:t>
      </w:r>
      <w:r w:rsidRPr="00433BC3">
        <w:rPr>
          <w:rStyle w:val="StyleUnderline"/>
          <w:highlight w:val="cyan"/>
        </w:rPr>
        <w:t>Despite</w:t>
      </w:r>
      <w:r w:rsidRPr="00433BC3">
        <w:rPr>
          <w:sz w:val="16"/>
        </w:rPr>
        <w:t xml:space="preserve"> these </w:t>
      </w:r>
      <w:r w:rsidRPr="00433BC3">
        <w:rPr>
          <w:rStyle w:val="StyleUnderline"/>
          <w:highlight w:val="cyan"/>
        </w:rPr>
        <w:t>protections</w:t>
      </w:r>
      <w:r w:rsidRPr="00433BC3">
        <w:rPr>
          <w:sz w:val="16"/>
        </w:rPr>
        <w:t xml:space="preserve">, </w:t>
      </w:r>
      <w:r w:rsidRPr="00433BC3">
        <w:rPr>
          <w:rStyle w:val="StyleUnderline"/>
        </w:rPr>
        <w:t>it is estimated</w:t>
      </w:r>
      <w:r w:rsidRPr="00433BC3">
        <w:rPr>
          <w:sz w:val="16"/>
        </w:rPr>
        <w:t xml:space="preserve"> that </w:t>
      </w:r>
      <w:r w:rsidRPr="00433BC3">
        <w:rPr>
          <w:rStyle w:val="StyleUnderline"/>
        </w:rPr>
        <w:t xml:space="preserve">Martian </w:t>
      </w:r>
      <w:r w:rsidRPr="00433BC3">
        <w:rPr>
          <w:rStyle w:val="StyleUnderline"/>
          <w:highlight w:val="cyan"/>
        </w:rPr>
        <w:t>astronauts</w:t>
      </w:r>
      <w:r w:rsidRPr="00433BC3">
        <w:rPr>
          <w:rStyle w:val="StyleUnderline"/>
        </w:rPr>
        <w:t xml:space="preserve"> would </w:t>
      </w:r>
      <w:r w:rsidRPr="00433BC3">
        <w:rPr>
          <w:rStyle w:val="StyleUnderline"/>
          <w:highlight w:val="cyan"/>
        </w:rPr>
        <w:t>receive</w:t>
      </w:r>
      <w:r w:rsidRPr="00433BC3">
        <w:rPr>
          <w:sz w:val="16"/>
        </w:rPr>
        <w:t xml:space="preserve"> the </w:t>
      </w:r>
      <w:r w:rsidRPr="00433BC3">
        <w:rPr>
          <w:rStyle w:val="Emphasis"/>
          <w:highlight w:val="cyan"/>
        </w:rPr>
        <w:t>maximum</w:t>
      </w:r>
      <w:r w:rsidRPr="00433BC3">
        <w:rPr>
          <w:rStyle w:val="Emphasis"/>
        </w:rPr>
        <w:t xml:space="preserve"> accepted </w:t>
      </w:r>
      <w:r w:rsidRPr="00433BC3">
        <w:rPr>
          <w:rStyle w:val="Emphasis"/>
          <w:highlight w:val="cyan"/>
        </w:rPr>
        <w:t>radiation</w:t>
      </w:r>
      <w:r w:rsidRPr="00433BC3">
        <w:rPr>
          <w:rStyle w:val="StyleUnderline"/>
        </w:rPr>
        <w:t xml:space="preserve"> for</w:t>
      </w:r>
      <w:r w:rsidRPr="00433BC3">
        <w:rPr>
          <w:sz w:val="16"/>
        </w:rPr>
        <w:t xml:space="preserve"> an </w:t>
      </w:r>
      <w:r w:rsidRPr="00433BC3">
        <w:rPr>
          <w:rStyle w:val="StyleUnderline"/>
        </w:rPr>
        <w:t xml:space="preserve">astronaut's entire career </w:t>
      </w:r>
      <w:r w:rsidRPr="00433BC3">
        <w:rPr>
          <w:rStyle w:val="StyleUnderline"/>
          <w:highlight w:val="cyan"/>
        </w:rPr>
        <w:t>over</w:t>
      </w:r>
      <w:r w:rsidRPr="00433BC3">
        <w:rPr>
          <w:sz w:val="16"/>
        </w:rPr>
        <w:t xml:space="preserve"> the </w:t>
      </w:r>
      <w:r w:rsidRPr="00433BC3">
        <w:rPr>
          <w:rStyle w:val="StyleUnderline"/>
        </w:rPr>
        <w:t xml:space="preserve">course of </w:t>
      </w:r>
      <w:r w:rsidRPr="00433BC3">
        <w:rPr>
          <w:rStyle w:val="Emphasis"/>
        </w:rPr>
        <w:t xml:space="preserve">their </w:t>
      </w:r>
      <w:r w:rsidRPr="00433BC3">
        <w:rPr>
          <w:rStyle w:val="Emphasis"/>
          <w:highlight w:val="cyan"/>
        </w:rPr>
        <w:t>mission</w:t>
      </w:r>
      <w:r w:rsidRPr="00433BC3">
        <w:rPr>
          <w:sz w:val="16"/>
        </w:rPr>
        <w:t xml:space="preserve">, with just </w:t>
      </w:r>
      <w:r w:rsidRPr="00433BC3">
        <w:rPr>
          <w:rStyle w:val="StyleUnderline"/>
        </w:rPr>
        <w:t xml:space="preserve">over </w:t>
      </w:r>
      <w:r w:rsidRPr="00433BC3">
        <w:rPr>
          <w:rStyle w:val="Emphasis"/>
        </w:rPr>
        <w:t>half</w:t>
      </w:r>
      <w:r w:rsidRPr="00433BC3">
        <w:rPr>
          <w:sz w:val="16"/>
        </w:rPr>
        <w:t xml:space="preserve"> of this </w:t>
      </w:r>
      <w:r w:rsidRPr="00433BC3">
        <w:rPr>
          <w:rStyle w:val="StyleUnderline"/>
          <w:highlight w:val="cyan"/>
        </w:rPr>
        <w:t>occurring during</w:t>
      </w:r>
      <w:r w:rsidRPr="00433BC3">
        <w:rPr>
          <w:sz w:val="16"/>
        </w:rPr>
        <w:t xml:space="preserve"> the </w:t>
      </w:r>
      <w:r w:rsidRPr="00433BC3">
        <w:rPr>
          <w:rStyle w:val="Emphasis"/>
          <w:highlight w:val="cyan"/>
        </w:rPr>
        <w:t>outward</w:t>
      </w:r>
      <w:r w:rsidRPr="00433BC3">
        <w:rPr>
          <w:rStyle w:val="StyleUnderline"/>
        </w:rPr>
        <w:t xml:space="preserve"> and </w:t>
      </w:r>
      <w:r w:rsidRPr="00433BC3">
        <w:rPr>
          <w:rStyle w:val="Emphasis"/>
        </w:rPr>
        <w:t xml:space="preserve">return </w:t>
      </w:r>
      <w:r w:rsidRPr="00433BC3">
        <w:rPr>
          <w:rStyle w:val="Emphasis"/>
          <w:highlight w:val="cyan"/>
        </w:rPr>
        <w:t>journeys</w:t>
      </w:r>
      <w:r w:rsidRPr="00433BC3">
        <w:rPr>
          <w:sz w:val="16"/>
        </w:rPr>
        <w:t>.</w:t>
      </w:r>
    </w:p>
    <w:p w14:paraId="6D233063" w14:textId="77777777" w:rsidR="00F6124A" w:rsidRDefault="00F6124A" w:rsidP="00F6124A">
      <w:pPr>
        <w:rPr>
          <w:sz w:val="16"/>
        </w:rPr>
      </w:pPr>
      <w:r w:rsidRPr="00433BC3">
        <w:rPr>
          <w:sz w:val="16"/>
        </w:rPr>
        <w:t xml:space="preserve">A </w:t>
      </w:r>
      <w:r w:rsidRPr="00433BC3">
        <w:rPr>
          <w:rStyle w:val="StyleUnderline"/>
        </w:rPr>
        <w:t>third major problem</w:t>
      </w:r>
      <w:r w:rsidRPr="00433BC3">
        <w:rPr>
          <w:sz w:val="16"/>
        </w:rPr>
        <w:t xml:space="preserve"> identified by the space agencies </w:t>
      </w:r>
      <w:r w:rsidRPr="00433BC3">
        <w:rPr>
          <w:rStyle w:val="StyleUnderline"/>
        </w:rPr>
        <w:t xml:space="preserve">is </w:t>
      </w:r>
      <w:r w:rsidRPr="00433BC3">
        <w:rPr>
          <w:rStyle w:val="Emphasis"/>
          <w:highlight w:val="cyan"/>
        </w:rPr>
        <w:t>human psychology</w:t>
      </w:r>
      <w:r w:rsidRPr="00433BC3">
        <w:rPr>
          <w:sz w:val="16"/>
        </w:rPr>
        <w:t xml:space="preserve">. French astronaut Thomas Pesquet cites a good example of the </w:t>
      </w:r>
      <w:r w:rsidRPr="00433BC3">
        <w:rPr>
          <w:rStyle w:val="StyleUnderline"/>
        </w:rPr>
        <w:t>psychological pressure</w:t>
      </w:r>
      <w:r w:rsidRPr="00433BC3">
        <w:rPr>
          <w:sz w:val="16"/>
        </w:rPr>
        <w:t xml:space="preserve"> </w:t>
      </w:r>
      <w:r w:rsidRPr="00433BC3">
        <w:rPr>
          <w:rStyle w:val="StyleUnderline"/>
        </w:rPr>
        <w:t>astronauts face on the ISS</w:t>
      </w:r>
      <w:r w:rsidRPr="00433BC3">
        <w:rPr>
          <w:sz w:val="16"/>
        </w:rPr>
        <w:t xml:space="preserve">: you know </w:t>
      </w:r>
      <w:r w:rsidRPr="00433BC3">
        <w:rPr>
          <w:rStyle w:val="StyleUnderline"/>
        </w:rPr>
        <w:t>there will inevitably be problems</w:t>
      </w:r>
      <w:r w:rsidRPr="00433BC3">
        <w:rPr>
          <w:sz w:val="16"/>
        </w:rPr>
        <w:t xml:space="preserve"> during your stay, </w:t>
      </w:r>
      <w:r w:rsidRPr="00433BC3">
        <w:rPr>
          <w:rStyle w:val="StyleUnderline"/>
        </w:rPr>
        <w:t>but you don't want to be the one to cause them</w:t>
      </w:r>
      <w:r w:rsidRPr="00433BC3">
        <w:rPr>
          <w:sz w:val="16"/>
        </w:rPr>
        <w:t xml:space="preserve">. The </w:t>
      </w:r>
      <w:r w:rsidRPr="00433BC3">
        <w:rPr>
          <w:rStyle w:val="Emphasis"/>
          <w:highlight w:val="cyan"/>
        </w:rPr>
        <w:t>pressure</w:t>
      </w:r>
      <w:r w:rsidRPr="00433BC3">
        <w:rPr>
          <w:rStyle w:val="StyleUnderline"/>
        </w:rPr>
        <w:t xml:space="preserve"> </w:t>
      </w:r>
      <w:r w:rsidRPr="00433BC3">
        <w:rPr>
          <w:rStyle w:val="StyleUnderline"/>
          <w:highlight w:val="cyan"/>
        </w:rPr>
        <w:t>on</w:t>
      </w:r>
      <w:r w:rsidRPr="00433BC3">
        <w:rPr>
          <w:rStyle w:val="StyleUnderline"/>
        </w:rPr>
        <w:t xml:space="preserve"> a </w:t>
      </w:r>
      <w:r w:rsidRPr="00433BC3">
        <w:rPr>
          <w:rStyle w:val="Emphasis"/>
        </w:rPr>
        <w:t>Mars</w:t>
      </w:r>
      <w:r w:rsidRPr="00433BC3">
        <w:rPr>
          <w:rStyle w:val="StyleUnderline"/>
        </w:rPr>
        <w:t xml:space="preserve">-bound </w:t>
      </w:r>
      <w:r w:rsidRPr="00433BC3">
        <w:rPr>
          <w:rStyle w:val="StyleUnderline"/>
          <w:highlight w:val="cyan"/>
        </w:rPr>
        <w:t>crew</w:t>
      </w:r>
      <w:r w:rsidRPr="00433BC3">
        <w:rPr>
          <w:rStyle w:val="StyleUnderline"/>
        </w:rPr>
        <w:t xml:space="preserve"> would be </w:t>
      </w:r>
      <w:r w:rsidRPr="00433BC3">
        <w:rPr>
          <w:rStyle w:val="Emphasis"/>
          <w:highlight w:val="cyan"/>
        </w:rPr>
        <w:t>infinitely greater</w:t>
      </w:r>
      <w:r w:rsidRPr="00433BC3">
        <w:rPr>
          <w:sz w:val="16"/>
        </w:rPr>
        <w:t xml:space="preserve">, </w:t>
      </w:r>
      <w:r w:rsidRPr="00433BC3">
        <w:rPr>
          <w:rStyle w:val="StyleUnderline"/>
        </w:rPr>
        <w:t xml:space="preserve">as there would be </w:t>
      </w:r>
      <w:r w:rsidRPr="00433BC3">
        <w:rPr>
          <w:rStyle w:val="Emphasis"/>
        </w:rPr>
        <w:t>no help</w:t>
      </w:r>
      <w:r w:rsidRPr="00433BC3">
        <w:rPr>
          <w:rStyle w:val="StyleUnderline"/>
        </w:rPr>
        <w:t xml:space="preserve"> available</w:t>
      </w:r>
      <w:r w:rsidRPr="00433BC3">
        <w:rPr>
          <w:sz w:val="16"/>
        </w:rPr>
        <w:t xml:space="preserve"> to them in the event of a major problem. On the ISS, astronauts can </w:t>
      </w:r>
      <w:proofErr w:type="gramStart"/>
      <w:r w:rsidRPr="00433BC3">
        <w:rPr>
          <w:sz w:val="16"/>
        </w:rPr>
        <w:t>be returned</w:t>
      </w:r>
      <w:proofErr w:type="gramEnd"/>
      <w:r w:rsidRPr="00433BC3">
        <w:rPr>
          <w:sz w:val="16"/>
        </w:rPr>
        <w:t xml:space="preserve"> to Earth within three hours. The </w:t>
      </w:r>
      <w:r w:rsidRPr="00433BC3">
        <w:rPr>
          <w:rStyle w:val="StyleUnderline"/>
        </w:rPr>
        <w:t>Martian astronauts</w:t>
      </w:r>
      <w:r w:rsidRPr="00433BC3">
        <w:rPr>
          <w:sz w:val="16"/>
        </w:rPr>
        <w:t xml:space="preserve"> would be </w:t>
      </w:r>
      <w:r w:rsidRPr="00433BC3">
        <w:rPr>
          <w:rStyle w:val="StyleUnderline"/>
        </w:rPr>
        <w:t>left to their own devices for</w:t>
      </w:r>
      <w:r w:rsidRPr="00433BC3">
        <w:rPr>
          <w:sz w:val="16"/>
        </w:rPr>
        <w:t xml:space="preserve"> the </w:t>
      </w:r>
      <w:r w:rsidRPr="00433BC3">
        <w:rPr>
          <w:rStyle w:val="Emphasis"/>
        </w:rPr>
        <w:t>two-and-a-half years</w:t>
      </w:r>
      <w:r w:rsidRPr="00433BC3">
        <w:rPr>
          <w:sz w:val="16"/>
        </w:rPr>
        <w:t xml:space="preserve"> of their mission, </w:t>
      </w:r>
      <w:r w:rsidRPr="00433BC3">
        <w:rPr>
          <w:rStyle w:val="StyleUnderline"/>
        </w:rPr>
        <w:t>knowing</w:t>
      </w:r>
      <w:r w:rsidRPr="00433BC3">
        <w:rPr>
          <w:sz w:val="16"/>
        </w:rPr>
        <w:t xml:space="preserve"> that the </w:t>
      </w:r>
      <w:r w:rsidRPr="00433BC3">
        <w:rPr>
          <w:rStyle w:val="StyleUnderline"/>
          <w:highlight w:val="cyan"/>
        </w:rPr>
        <w:t>slightest error</w:t>
      </w:r>
      <w:r w:rsidRPr="00433BC3">
        <w:rPr>
          <w:sz w:val="16"/>
        </w:rPr>
        <w:t xml:space="preserve"> or failure, whether technical or human, could </w:t>
      </w:r>
      <w:r w:rsidRPr="00433BC3">
        <w:rPr>
          <w:rStyle w:val="StyleUnderline"/>
          <w:highlight w:val="cyan"/>
        </w:rPr>
        <w:t>result in</w:t>
      </w:r>
      <w:r w:rsidRPr="00433BC3">
        <w:rPr>
          <w:sz w:val="16"/>
        </w:rPr>
        <w:t xml:space="preserve"> the </w:t>
      </w:r>
      <w:r w:rsidRPr="00433BC3">
        <w:rPr>
          <w:rStyle w:val="Emphasis"/>
          <w:highlight w:val="cyan"/>
        </w:rPr>
        <w:t>death</w:t>
      </w:r>
      <w:r w:rsidRPr="00433BC3">
        <w:rPr>
          <w:rStyle w:val="Emphasis"/>
        </w:rPr>
        <w:t xml:space="preserve"> of the entire crew</w:t>
      </w:r>
      <w:r w:rsidRPr="00433BC3">
        <w:rPr>
          <w:sz w:val="16"/>
        </w:rPr>
        <w:t xml:space="preserve">. It is impossible to test such a psychological situation on Earth. The Mars 500 psychological isolation experiment conducted by the European Space Agency developed </w:t>
      </w:r>
      <w:r w:rsidRPr="00433BC3">
        <w:rPr>
          <w:rStyle w:val="StyleUnderline"/>
        </w:rPr>
        <w:t xml:space="preserve">methods of </w:t>
      </w:r>
      <w:r w:rsidRPr="00433BC3">
        <w:rPr>
          <w:rStyle w:val="Emphasis"/>
          <w:highlight w:val="cyan"/>
        </w:rPr>
        <w:t>conflict resolution</w:t>
      </w:r>
      <w:r w:rsidRPr="00433BC3">
        <w:rPr>
          <w:sz w:val="16"/>
        </w:rPr>
        <w:t xml:space="preserve">, but it </w:t>
      </w:r>
      <w:r w:rsidRPr="00433BC3">
        <w:rPr>
          <w:rStyle w:val="StyleUnderline"/>
        </w:rPr>
        <w:t xml:space="preserve">is </w:t>
      </w:r>
      <w:r w:rsidRPr="00433BC3">
        <w:rPr>
          <w:rStyle w:val="StyleUnderline"/>
          <w:highlight w:val="cyan"/>
        </w:rPr>
        <w:t>in no way representative of</w:t>
      </w:r>
      <w:r w:rsidRPr="00433BC3">
        <w:rPr>
          <w:sz w:val="16"/>
        </w:rPr>
        <w:t xml:space="preserve"> the </w:t>
      </w:r>
      <w:r w:rsidRPr="00433BC3">
        <w:rPr>
          <w:rStyle w:val="Emphasis"/>
          <w:highlight w:val="cyan"/>
        </w:rPr>
        <w:t>real conditions</w:t>
      </w:r>
      <w:r w:rsidRPr="00433BC3">
        <w:rPr>
          <w:rStyle w:val="StyleUnderline"/>
        </w:rPr>
        <w:t xml:space="preserve"> of a </w:t>
      </w:r>
      <w:r w:rsidRPr="00433BC3">
        <w:rPr>
          <w:rStyle w:val="Emphasis"/>
        </w:rPr>
        <w:t>voyage</w:t>
      </w:r>
      <w:r w:rsidRPr="00433BC3">
        <w:rPr>
          <w:rStyle w:val="StyleUnderline"/>
        </w:rPr>
        <w:t xml:space="preserve"> to Mars</w:t>
      </w:r>
      <w:r w:rsidRPr="00433BC3">
        <w:rPr>
          <w:sz w:val="16"/>
        </w:rPr>
        <w:t xml:space="preserve">. </w:t>
      </w:r>
    </w:p>
    <w:p w14:paraId="7E9B7BC6" w14:textId="77777777" w:rsidR="00F6124A" w:rsidRPr="00F6124A" w:rsidRDefault="00F6124A" w:rsidP="00F6124A"/>
    <w:p w14:paraId="29554AD9" w14:textId="1443380F" w:rsidR="00F6124A" w:rsidRPr="00F6124A" w:rsidRDefault="00F6124A" w:rsidP="00F6124A">
      <w:pPr>
        <w:pStyle w:val="Heading3"/>
      </w:pPr>
      <w:r>
        <w:t>AT: Animal Suffering---2AC</w:t>
      </w:r>
    </w:p>
    <w:p w14:paraId="48252B17" w14:textId="77777777" w:rsidR="00F6124A" w:rsidRDefault="00F6124A" w:rsidP="00F6124A">
      <w:pPr>
        <w:pStyle w:val="Heading4"/>
      </w:pPr>
      <w:r>
        <w:t xml:space="preserve">The </w:t>
      </w:r>
      <w:r w:rsidRPr="002F6204">
        <w:rPr>
          <w:u w:val="single"/>
        </w:rPr>
        <w:t>intrinsic value of nature</w:t>
      </w:r>
      <w:r>
        <w:t xml:space="preserve"> outweighs </w:t>
      </w:r>
      <w:r w:rsidRPr="002F6204">
        <w:rPr>
          <w:u w:val="single"/>
        </w:rPr>
        <w:t>the suffering animals</w:t>
      </w:r>
      <w:r>
        <w:t xml:space="preserve">---subjective </w:t>
      </w:r>
      <w:r w:rsidRPr="002F6204">
        <w:rPr>
          <w:u w:val="single"/>
        </w:rPr>
        <w:t>human valuation</w:t>
      </w:r>
      <w:r>
        <w:t xml:space="preserve"> of </w:t>
      </w:r>
      <w:r w:rsidRPr="002F6204">
        <w:rPr>
          <w:u w:val="single"/>
        </w:rPr>
        <w:t>naturalness</w:t>
      </w:r>
      <w:r>
        <w:t xml:space="preserve"> overcomes </w:t>
      </w:r>
      <w:r w:rsidRPr="002F6204">
        <w:rPr>
          <w:u w:val="single"/>
        </w:rPr>
        <w:t>duties of beneficence</w:t>
      </w:r>
      <w:r>
        <w:t xml:space="preserve">. </w:t>
      </w:r>
    </w:p>
    <w:p w14:paraId="54F2FD67" w14:textId="77777777" w:rsidR="00F6124A" w:rsidRPr="001B4A01" w:rsidRDefault="00F6124A" w:rsidP="00F6124A">
      <w:r w:rsidRPr="001B4A01">
        <w:rPr>
          <w:rStyle w:val="Style13ptBold"/>
        </w:rPr>
        <w:t xml:space="preserve">Palmer </w:t>
      </w:r>
      <w:r>
        <w:rPr>
          <w:rStyle w:val="Style13ptBold"/>
        </w:rPr>
        <w:t>‘</w:t>
      </w:r>
      <w:r w:rsidRPr="001B4A01">
        <w:rPr>
          <w:rStyle w:val="Style13ptBold"/>
        </w:rPr>
        <w:t>21</w:t>
      </w:r>
      <w:r>
        <w:t xml:space="preserve"> [Clare; September 27; Professor of Philosophy and the George T. and Gladys H. Abell Professor of Liberal Arts at Texas AM; Philosophia, “The Value of Wild Nature: Comments on Kyle Johannsen’s Wild Animal Ethics,” Volume 50, pages 853-863]</w:t>
      </w:r>
    </w:p>
    <w:p w14:paraId="08F02F6A" w14:textId="77777777" w:rsidR="00F6124A" w:rsidRPr="001B4A01" w:rsidRDefault="00F6124A" w:rsidP="00F6124A">
      <w:pPr>
        <w:rPr>
          <w:sz w:val="16"/>
        </w:rPr>
      </w:pPr>
      <w:r w:rsidRPr="001B4A01">
        <w:rPr>
          <w:sz w:val="16"/>
        </w:rPr>
        <w:t xml:space="preserve">3 </w:t>
      </w:r>
      <w:r w:rsidRPr="001B4A01">
        <w:rPr>
          <w:rStyle w:val="StyleUnderline"/>
        </w:rPr>
        <w:t xml:space="preserve">Is </w:t>
      </w:r>
      <w:r w:rsidRPr="001B4A01">
        <w:rPr>
          <w:rStyle w:val="StyleUnderline"/>
          <w:highlight w:val="cyan"/>
        </w:rPr>
        <w:t>“naturalness”</w:t>
      </w:r>
      <w:r w:rsidRPr="001B4A01">
        <w:rPr>
          <w:rStyle w:val="StyleUnderline"/>
        </w:rPr>
        <w:t xml:space="preserve"> a Source of </w:t>
      </w:r>
      <w:r w:rsidRPr="001B4A01">
        <w:rPr>
          <w:rStyle w:val="Emphasis"/>
          <w:highlight w:val="cyan"/>
        </w:rPr>
        <w:t>Intrinsic Value</w:t>
      </w:r>
      <w:r w:rsidRPr="001B4A01">
        <w:rPr>
          <w:sz w:val="16"/>
        </w:rPr>
        <w:t>?</w:t>
      </w:r>
    </w:p>
    <w:p w14:paraId="0157A491" w14:textId="77777777" w:rsidR="00F6124A" w:rsidRPr="001B4A01" w:rsidRDefault="00F6124A" w:rsidP="00F6124A">
      <w:pPr>
        <w:rPr>
          <w:sz w:val="16"/>
        </w:rPr>
      </w:pPr>
      <w:r w:rsidRPr="001B4A01">
        <w:rPr>
          <w:sz w:val="16"/>
        </w:rPr>
        <w:t xml:space="preserve">Johannsen’s second claim in Chapter 2 is that naturalness is not a source of intrinsic value. This claim, however, is open to many interpretations, given the multiple possible meanings of both “naturalness” and “intrinsic value”. Johannsen defines “naturalness” as “that which exists or occurs independently of human agency” (p.18). This definition of naturalness is broadly in line those frequently used in environmental philosophy, for instance Mathews (2005: 27) who sees naturalness as the distinction between: “what happens when things are allowed to unfold in their own way, or run their own course, and what happens when, under the direction of abstract thought, agents intentionally intervene in a course of events to superimpose on it a set of abstractly conceived ends of their own.” However, Mathews’ definition is more precise than Johannsen’s, </w:t>
      </w:r>
      <w:proofErr w:type="gramStart"/>
      <w:r w:rsidRPr="001B4A01">
        <w:rPr>
          <w:sz w:val="16"/>
        </w:rPr>
        <w:t>inasmuch as</w:t>
      </w:r>
      <w:proofErr w:type="gramEnd"/>
      <w:r w:rsidRPr="001B4A01">
        <w:rPr>
          <w:sz w:val="16"/>
        </w:rPr>
        <w:t xml:space="preserve"> </w:t>
      </w:r>
      <w:r w:rsidRPr="001B4A01">
        <w:rPr>
          <w:rStyle w:val="StyleUnderline"/>
        </w:rPr>
        <w:t xml:space="preserve">the relevant </w:t>
      </w:r>
      <w:r w:rsidRPr="001B4A01">
        <w:rPr>
          <w:rStyle w:val="StyleUnderline"/>
          <w:highlight w:val="cyan"/>
        </w:rPr>
        <w:t>human agency</w:t>
      </w:r>
      <w:r w:rsidRPr="001B4A01">
        <w:rPr>
          <w:rStyle w:val="StyleUnderline"/>
        </w:rPr>
        <w:t xml:space="preserve"> that </w:t>
      </w:r>
      <w:r w:rsidRPr="001B4A01">
        <w:rPr>
          <w:rStyle w:val="StyleUnderline"/>
          <w:highlight w:val="cyan"/>
        </w:rPr>
        <w:t xml:space="preserve">disrupts </w:t>
      </w:r>
      <w:r w:rsidRPr="001B4A01">
        <w:rPr>
          <w:rStyle w:val="StyleUnderline"/>
        </w:rPr>
        <w:t xml:space="preserve">naturalness is clearly intentional and rational, about a set of “abstractly conceived” </w:t>
      </w:r>
      <w:r w:rsidRPr="001B4A01">
        <w:rPr>
          <w:rStyle w:val="StyleUnderline"/>
          <w:highlight w:val="cyan"/>
        </w:rPr>
        <w:t>human ends</w:t>
      </w:r>
      <w:r w:rsidRPr="001B4A01">
        <w:rPr>
          <w:sz w:val="16"/>
        </w:rPr>
        <w:t>. This will be of importance, as I’ll suggest later, in terms of thinking about Johannsen’s interventionist proposals.</w:t>
      </w:r>
    </w:p>
    <w:p w14:paraId="1A5104DA" w14:textId="77777777" w:rsidR="00F6124A" w:rsidRPr="001B4A01" w:rsidRDefault="00F6124A" w:rsidP="00F6124A">
      <w:pPr>
        <w:rPr>
          <w:sz w:val="16"/>
        </w:rPr>
      </w:pPr>
      <w:r w:rsidRPr="001B4A01">
        <w:rPr>
          <w:sz w:val="16"/>
        </w:rPr>
        <w:t>Let’s move to the second part of Johanssen’s claim. What does he mean by saying that naturalness is “not a source of intrinsic value”?</w:t>
      </w:r>
    </w:p>
    <w:p w14:paraId="3133DF30" w14:textId="77777777" w:rsidR="00F6124A" w:rsidRPr="001B4A01" w:rsidRDefault="00F6124A" w:rsidP="00F6124A">
      <w:pPr>
        <w:rPr>
          <w:sz w:val="16"/>
        </w:rPr>
      </w:pPr>
      <w:r w:rsidRPr="001B4A01">
        <w:rPr>
          <w:sz w:val="16"/>
        </w:rPr>
        <w:t>As Sandler (2012) points out, intrinsic value can be “sourced” in different ways; most prominently it can (a) be created subjectively by valuers through their evaluative attitudes or judgments, or (b) be understood as a valuable property that exists independently of anyone’s evaluative attitudes or judgments. Johannsen doesn’t explicitly comment on this issue, and it turns out to matter here; my comments are based on what I think is the most plausible interpretation of his text.</w:t>
      </w:r>
    </w:p>
    <w:p w14:paraId="2E05F810" w14:textId="77777777" w:rsidR="00F6124A" w:rsidRPr="001B4A01" w:rsidRDefault="00F6124A" w:rsidP="00F6124A">
      <w:pPr>
        <w:rPr>
          <w:sz w:val="16"/>
        </w:rPr>
      </w:pPr>
      <w:r w:rsidRPr="001B4A01">
        <w:rPr>
          <w:sz w:val="16"/>
        </w:rPr>
        <w:t xml:space="preserve">Johannsen appears to interpret intrinsic value in the second sense above, as what Sandler (2012) calls the “natural historical” interpretation of naturalness. Here, </w:t>
      </w:r>
      <w:r w:rsidRPr="001B4A01">
        <w:rPr>
          <w:rStyle w:val="StyleUnderline"/>
        </w:rPr>
        <w:t>naturalness is understood as something objectively valuable, which we discover rather than create through evaluative attitudes and judgments, and which is a property of things and processes that are independent of human design and control</w:t>
      </w:r>
      <w:r w:rsidRPr="001B4A01">
        <w:rPr>
          <w:sz w:val="16"/>
        </w:rPr>
        <w:t xml:space="preserve">. </w:t>
      </w:r>
      <w:proofErr w:type="gramStart"/>
      <w:r w:rsidRPr="001B4A01">
        <w:rPr>
          <w:sz w:val="16"/>
        </w:rPr>
        <w:t>Naturalness</w:t>
      </w:r>
      <w:proofErr w:type="gramEnd"/>
      <w:r w:rsidRPr="001B4A01">
        <w:rPr>
          <w:sz w:val="16"/>
        </w:rPr>
        <w:t xml:space="preserve"> in this sense, Johannsen maintains, is not a source of intrinsic value. And while on some metaethical views, of course, the “natural historical” idea of the intrinsic value of naturalness can be defended, I’ll just accept Johannsen’s position here.</w:t>
      </w:r>
    </w:p>
    <w:p w14:paraId="360A41D0" w14:textId="77777777" w:rsidR="00F6124A" w:rsidRPr="001B4A01" w:rsidRDefault="00F6124A" w:rsidP="00F6124A">
      <w:pPr>
        <w:rPr>
          <w:rStyle w:val="StyleUnderline"/>
        </w:rPr>
      </w:pPr>
      <w:r w:rsidRPr="001B4A01">
        <w:rPr>
          <w:sz w:val="16"/>
        </w:rPr>
        <w:t xml:space="preserve">However, this still leaves us with naturalness as intrinsic value in Sandler’s first sense, as being created subjectively by valuers through their evaluative attitudes and judgments. And here Johannsen’s denial that naturalness is a source of intrinsic value appears to run into difficulties. </w:t>
      </w:r>
      <w:r w:rsidRPr="001B4A01">
        <w:rPr>
          <w:rStyle w:val="Emphasis"/>
        </w:rPr>
        <w:t>Naturalness</w:t>
      </w:r>
      <w:r w:rsidRPr="001B4A01">
        <w:rPr>
          <w:rStyle w:val="StyleUnderline"/>
        </w:rPr>
        <w:t xml:space="preserve"> – at least, in the form of </w:t>
      </w:r>
      <w:r w:rsidRPr="001B4A01">
        <w:rPr>
          <w:rStyle w:val="StyleUnderline"/>
          <w:highlight w:val="cyan"/>
        </w:rPr>
        <w:t xml:space="preserve">wildness in </w:t>
      </w:r>
      <w:r w:rsidRPr="001B4A01">
        <w:rPr>
          <w:rStyle w:val="StyleUnderline"/>
        </w:rPr>
        <w:t>places</w:t>
      </w:r>
      <w:r w:rsidRPr="001B4A01">
        <w:rPr>
          <w:rStyle w:val="StyleUnderline"/>
          <w:highlight w:val="cyan"/>
        </w:rPr>
        <w:t>, landscapes and animals</w:t>
      </w:r>
      <w:r w:rsidRPr="001B4A01">
        <w:rPr>
          <w:rStyle w:val="StyleUnderline"/>
        </w:rPr>
        <w:t xml:space="preserve"> – does seem to be </w:t>
      </w:r>
      <w:r w:rsidRPr="001B4A01">
        <w:rPr>
          <w:rStyle w:val="StyleUnderline"/>
          <w:highlight w:val="cyan"/>
        </w:rPr>
        <w:t>widely</w:t>
      </w:r>
      <w:r w:rsidRPr="001B4A01">
        <w:rPr>
          <w:rStyle w:val="StyleUnderline"/>
        </w:rPr>
        <w:t xml:space="preserve"> </w:t>
      </w:r>
      <w:r w:rsidRPr="001B4A01">
        <w:rPr>
          <w:rStyle w:val="Emphasis"/>
        </w:rPr>
        <w:t xml:space="preserve">subjectively </w:t>
      </w:r>
      <w:r w:rsidRPr="001B4A01">
        <w:rPr>
          <w:rStyle w:val="Emphasis"/>
          <w:highlight w:val="cyan"/>
        </w:rPr>
        <w:t>valued</w:t>
      </w:r>
      <w:r w:rsidRPr="001B4A01">
        <w:rPr>
          <w:sz w:val="16"/>
        </w:rPr>
        <w:t xml:space="preserve">. For sure, some of this value is instrumental. Johannsen notes, for instance, that some people value natural environments instrumentally because they (erroneously, </w:t>
      </w:r>
      <w:proofErr w:type="gramStart"/>
      <w:r w:rsidRPr="001B4A01">
        <w:rPr>
          <w:sz w:val="16"/>
        </w:rPr>
        <w:t>on</w:t>
      </w:r>
      <w:proofErr w:type="gramEnd"/>
      <w:r w:rsidRPr="001B4A01">
        <w:rPr>
          <w:sz w:val="16"/>
        </w:rPr>
        <w:t xml:space="preserve"> his view) believe that these environments are good for the welfare of the wild animals in them. But a </w:t>
      </w:r>
      <w:r w:rsidRPr="001B4A01">
        <w:rPr>
          <w:rStyle w:val="StyleUnderline"/>
        </w:rPr>
        <w:t xml:space="preserve">significant amount of this valuation of naturalness or wildness in places, landscapes </w:t>
      </w:r>
      <w:r w:rsidRPr="001B4A01">
        <w:rPr>
          <w:rStyle w:val="StyleUnderline"/>
          <w:highlight w:val="cyan"/>
        </w:rPr>
        <w:t>and</w:t>
      </w:r>
      <w:r w:rsidRPr="001B4A01">
        <w:rPr>
          <w:rStyle w:val="StyleUnderline"/>
        </w:rPr>
        <w:t xml:space="preserve"> animals </w:t>
      </w:r>
      <w:r w:rsidRPr="001B4A01">
        <w:rPr>
          <w:rStyle w:val="Emphasis"/>
          <w:highlight w:val="cyan"/>
        </w:rPr>
        <w:t>doesn’t</w:t>
      </w:r>
      <w:r w:rsidRPr="001B4A01">
        <w:rPr>
          <w:rStyle w:val="StyleUnderline"/>
        </w:rPr>
        <w:t xml:space="preserve"> obviously </w:t>
      </w:r>
      <w:r w:rsidRPr="001B4A01">
        <w:rPr>
          <w:rStyle w:val="StyleUnderline"/>
          <w:highlight w:val="cyan"/>
        </w:rPr>
        <w:t xml:space="preserve">seem </w:t>
      </w:r>
      <w:r w:rsidRPr="001B4A01">
        <w:rPr>
          <w:rStyle w:val="Emphasis"/>
          <w:highlight w:val="cyan"/>
        </w:rPr>
        <w:t>instrumental</w:t>
      </w:r>
      <w:r w:rsidRPr="001B4A01">
        <w:rPr>
          <w:rStyle w:val="StyleUnderline"/>
          <w:highlight w:val="cyan"/>
        </w:rPr>
        <w:t xml:space="preserve"> </w:t>
      </w:r>
      <w:r w:rsidRPr="001B4A01">
        <w:rPr>
          <w:rStyle w:val="StyleUnderline"/>
        </w:rPr>
        <w:t>at all.</w:t>
      </w:r>
    </w:p>
    <w:p w14:paraId="428B890A" w14:textId="77777777" w:rsidR="00F6124A" w:rsidRPr="001B4A01" w:rsidRDefault="00F6124A" w:rsidP="00F6124A">
      <w:pPr>
        <w:rPr>
          <w:sz w:val="16"/>
        </w:rPr>
      </w:pPr>
      <w:r w:rsidRPr="001B4A01">
        <w:rPr>
          <w:rStyle w:val="StyleUnderline"/>
        </w:rPr>
        <w:t>The value of wildness</w:t>
      </w:r>
      <w:r w:rsidRPr="001B4A01">
        <w:rPr>
          <w:sz w:val="16"/>
        </w:rPr>
        <w:t xml:space="preserve">, for instance, </w:t>
      </w:r>
      <w:r w:rsidRPr="001B4A01">
        <w:rPr>
          <w:rStyle w:val="StyleUnderline"/>
        </w:rPr>
        <w:t>is deeply embedded in the US wilderness tradition; the US Wilderness Act (1964) protects areas: “where the earth and its community of life are untrammeled by man, where man himself is a visitor who does not remain” and land that retains “its primeval character and influence, without permanent improvements or human habitation.”</w:t>
      </w:r>
      <w:r w:rsidRPr="001B4A01">
        <w:rPr>
          <w:sz w:val="16"/>
        </w:rPr>
        <w:t xml:space="preserve"> In 2001, the US National Survey on Recreation and the Environment found that 89% of those surveyed agreed with the statement “I support protecting wilderness areas just so they will always exist in their natural condition, even if no one were to ever visit or otherwise benefit from them” (emphasis mine).2</w:t>
      </w:r>
    </w:p>
    <w:p w14:paraId="7E1516E7" w14:textId="77777777" w:rsidR="00F6124A" w:rsidRPr="001B4A01" w:rsidRDefault="00F6124A" w:rsidP="00F6124A">
      <w:pPr>
        <w:rPr>
          <w:sz w:val="16"/>
        </w:rPr>
      </w:pPr>
      <w:r w:rsidRPr="001B4A01">
        <w:rPr>
          <w:rStyle w:val="StyleUnderline"/>
        </w:rPr>
        <w:t xml:space="preserve">The value of wildness also has </w:t>
      </w:r>
      <w:proofErr w:type="gramStart"/>
      <w:r w:rsidRPr="001B4A01">
        <w:rPr>
          <w:rStyle w:val="StyleUnderline"/>
        </w:rPr>
        <w:t>international</w:t>
      </w:r>
      <w:proofErr w:type="gramEnd"/>
      <w:r w:rsidRPr="001B4A01">
        <w:rPr>
          <w:rStyle w:val="StyleUnderline"/>
        </w:rPr>
        <w:t xml:space="preserve"> uptake in rapidly growing </w:t>
      </w:r>
      <w:r w:rsidRPr="001B4A01">
        <w:rPr>
          <w:rStyle w:val="Emphasis"/>
        </w:rPr>
        <w:t>rewilding movements</w:t>
      </w:r>
      <w:r w:rsidRPr="001B4A01">
        <w:rPr>
          <w:rStyle w:val="StyleUnderline"/>
        </w:rPr>
        <w:t>, wherever in the world they are located</w:t>
      </w:r>
      <w:r w:rsidRPr="001B4A01">
        <w:rPr>
          <w:sz w:val="16"/>
        </w:rPr>
        <w:t xml:space="preserve">. The Rewilding Institute’s basic conviction is that “most of the world ought to be wild, that extinction is the overarching crisis of our time, and that we modern humans have an ethical obligation to protect and restore wild Nature.”3 </w:t>
      </w:r>
      <w:r w:rsidRPr="001B4A01">
        <w:rPr>
          <w:rStyle w:val="StyleUnderline"/>
        </w:rPr>
        <w:t>While rewilding projects may initially include human activities that aim to undo past human interventions</w:t>
      </w:r>
      <w:r w:rsidRPr="001B4A01">
        <w:rPr>
          <w:sz w:val="16"/>
        </w:rPr>
        <w:t xml:space="preserve"> (by, for instance, removing dams or reintroducing species) </w:t>
      </w:r>
      <w:r w:rsidRPr="001B4A01">
        <w:rPr>
          <w:rStyle w:val="StyleUnderline"/>
        </w:rPr>
        <w:t>the goal is to “step back and let nature manage itself”</w:t>
      </w:r>
      <w:r w:rsidRPr="001B4A01">
        <w:rPr>
          <w:sz w:val="16"/>
        </w:rPr>
        <w:t>.4 Whether one agrees with these claims or not, it seems hard to deny that many people actually do subjectively intrinsically value wildness or naturalness.</w:t>
      </w:r>
    </w:p>
    <w:p w14:paraId="0A1C86B2" w14:textId="77777777" w:rsidR="00F6124A" w:rsidRPr="001B4A01" w:rsidRDefault="00F6124A" w:rsidP="00F6124A">
      <w:pPr>
        <w:rPr>
          <w:sz w:val="16"/>
        </w:rPr>
      </w:pPr>
      <w:r w:rsidRPr="001B4A01">
        <w:rPr>
          <w:sz w:val="16"/>
        </w:rPr>
        <w:t xml:space="preserve">Does Johannsen have anything to say about subjectively valuing wildness or naturalness? He gets closest to discussing the subjective intrinsic value of nature in his response to Robert Elliot’s paper, “Faking Nature” (Johannsen, 2020: 23). In this paper, Elliot famously argues that in the case of a planned ecological destruction and restoration, the restoration, however perfect it may appear, has less value (and here Elliot means less subjective intrinsic value) than the original. This is because, Elliot claims, a restoration has the wrong origin; it is a product of human artifice, not of wild nature; and one of the things we value about wild places is just that they are not products of human artifice. (Interestingly, Elliot’s account may suggest that rewilding can’t create the naturalness value rewilders claim, since rewilding at least kicks </w:t>
      </w:r>
      <w:proofErr w:type="spellStart"/>
      <w:r w:rsidRPr="001B4A01">
        <w:rPr>
          <w:sz w:val="16"/>
        </w:rPr>
        <w:t>of</w:t>
      </w:r>
      <w:proofErr w:type="spellEnd"/>
      <w:r w:rsidRPr="001B4A01">
        <w:rPr>
          <w:sz w:val="16"/>
        </w:rPr>
        <w:t xml:space="preserve"> with a deliberate human intervention, even if the </w:t>
      </w:r>
      <w:proofErr w:type="gramStart"/>
      <w:r w:rsidRPr="001B4A01">
        <w:rPr>
          <w:sz w:val="16"/>
        </w:rPr>
        <w:t>ultimate goal</w:t>
      </w:r>
      <w:proofErr w:type="gramEnd"/>
      <w:r w:rsidRPr="001B4A01">
        <w:rPr>
          <w:sz w:val="16"/>
        </w:rPr>
        <w:t xml:space="preserve"> is to step back and let “Nature” manage itself. However, all I need to defend here is the claim that people intrinsically value wildness or naturalness; they may disagree over when exactly such wild states exist.)</w:t>
      </w:r>
    </w:p>
    <w:p w14:paraId="03680800" w14:textId="77777777" w:rsidR="00F6124A" w:rsidRPr="001B4A01" w:rsidRDefault="00F6124A" w:rsidP="00F6124A">
      <w:pPr>
        <w:rPr>
          <w:sz w:val="16"/>
        </w:rPr>
      </w:pPr>
      <w:r w:rsidRPr="001B4A01">
        <w:rPr>
          <w:sz w:val="16"/>
        </w:rPr>
        <w:t xml:space="preserve">Johannsen’s response to Elliot doesn’t convincingly show that Elliot’s claims are mistaken. First, Johannsen seems to take it that Elliot is defending the aesthetic value of wild places. Although Elliot does compare faking nature to faking art, </w:t>
      </w:r>
      <w:r w:rsidRPr="001B4A01">
        <w:rPr>
          <w:rStyle w:val="StyleUnderline"/>
        </w:rPr>
        <w:t xml:space="preserve">his </w:t>
      </w:r>
      <w:r w:rsidRPr="001B4A01">
        <w:rPr>
          <w:rStyle w:val="StyleUnderline"/>
          <w:highlight w:val="cyan"/>
        </w:rPr>
        <w:t xml:space="preserve">worry about the loss of naturalness </w:t>
      </w:r>
      <w:r w:rsidRPr="001B4A01">
        <w:rPr>
          <w:rStyle w:val="StyleUnderline"/>
        </w:rPr>
        <w:t xml:space="preserve">is not aesthetic; the framework </w:t>
      </w:r>
      <w:r w:rsidRPr="001B4A01">
        <w:rPr>
          <w:rStyle w:val="StyleUnderline"/>
          <w:highlight w:val="cyan"/>
        </w:rPr>
        <w:t>is</w:t>
      </w:r>
      <w:r w:rsidRPr="001B4A01">
        <w:rPr>
          <w:rStyle w:val="StyleUnderline"/>
        </w:rPr>
        <w:t xml:space="preserve"> very </w:t>
      </w:r>
      <w:r w:rsidRPr="001B4A01">
        <w:rPr>
          <w:rStyle w:val="StyleUnderline"/>
          <w:highlight w:val="cyan"/>
        </w:rPr>
        <w:t>clearly</w:t>
      </w:r>
      <w:r w:rsidRPr="001B4A01">
        <w:rPr>
          <w:rStyle w:val="StyleUnderline"/>
        </w:rPr>
        <w:t xml:space="preserve"> an </w:t>
      </w:r>
      <w:r w:rsidRPr="001B4A01">
        <w:rPr>
          <w:rStyle w:val="Emphasis"/>
          <w:highlight w:val="cyan"/>
        </w:rPr>
        <w:t>ethical</w:t>
      </w:r>
      <w:r w:rsidRPr="001B4A01">
        <w:rPr>
          <w:rStyle w:val="Emphasis"/>
        </w:rPr>
        <w:t xml:space="preserve"> one</w:t>
      </w:r>
      <w:r w:rsidRPr="001B4A01">
        <w:rPr>
          <w:sz w:val="16"/>
        </w:rPr>
        <w:t>.5</w:t>
      </w:r>
    </w:p>
    <w:p w14:paraId="4907975B" w14:textId="77777777" w:rsidR="00F6124A" w:rsidRPr="001B4A01" w:rsidRDefault="00F6124A" w:rsidP="00F6124A">
      <w:pPr>
        <w:rPr>
          <w:rStyle w:val="StyleUnderline"/>
        </w:rPr>
      </w:pPr>
      <w:r w:rsidRPr="001B4A01">
        <w:rPr>
          <w:sz w:val="16"/>
        </w:rPr>
        <w:t xml:space="preserve">Second, Johannsen claims that what’s really being valued in Elliot’s worry that restorations are faked nature is originality, not naturalness. I don’t really understand his argument here. </w:t>
      </w:r>
      <w:r w:rsidRPr="001B4A01">
        <w:rPr>
          <w:rStyle w:val="StyleUnderline"/>
          <w:highlight w:val="cyan"/>
        </w:rPr>
        <w:t>What’s</w:t>
      </w:r>
      <w:r w:rsidRPr="001B4A01">
        <w:rPr>
          <w:rStyle w:val="StyleUnderline"/>
        </w:rPr>
        <w:t xml:space="preserve"> </w:t>
      </w:r>
      <w:r w:rsidRPr="001B4A01">
        <w:rPr>
          <w:rStyle w:val="StyleUnderline"/>
          <w:highlight w:val="cyan"/>
        </w:rPr>
        <w:t>valued</w:t>
      </w:r>
      <w:r w:rsidRPr="001B4A01">
        <w:rPr>
          <w:rStyle w:val="StyleUnderline"/>
        </w:rPr>
        <w:t xml:space="preserve"> about an art original over a fake </w:t>
      </w:r>
      <w:r w:rsidRPr="001B4A01">
        <w:rPr>
          <w:rStyle w:val="StyleUnderline"/>
          <w:highlight w:val="cyan"/>
        </w:rPr>
        <w:t>is</w:t>
      </w:r>
      <w:r w:rsidRPr="001B4A01">
        <w:rPr>
          <w:rStyle w:val="StyleUnderline"/>
        </w:rPr>
        <w:t xml:space="preserve"> that it has </w:t>
      </w:r>
      <w:r w:rsidRPr="001B4A01">
        <w:rPr>
          <w:rStyle w:val="StyleUnderline"/>
          <w:highlight w:val="cyan"/>
        </w:rPr>
        <w:t>a particular kind of origin</w:t>
      </w:r>
      <w:r w:rsidRPr="001B4A01">
        <w:rPr>
          <w:rStyle w:val="StyleUnderline"/>
        </w:rPr>
        <w:t xml:space="preserve"> – that of the original artist</w:t>
      </w:r>
      <w:r w:rsidRPr="001B4A01">
        <w:rPr>
          <w:sz w:val="16"/>
        </w:rPr>
        <w:t xml:space="preserve">. And surely what’s being said in Elliot’s argument is that we value a particular kind of origin for certain places, systems and beings: </w:t>
      </w:r>
      <w:r w:rsidRPr="001B4A01">
        <w:rPr>
          <w:rStyle w:val="StyleUnderline"/>
        </w:rPr>
        <w:t xml:space="preserve">ones </w:t>
      </w:r>
      <w:r w:rsidRPr="001B4A01">
        <w:rPr>
          <w:rStyle w:val="StyleUnderline"/>
          <w:highlight w:val="cyan"/>
        </w:rPr>
        <w:t>that are not products of human agency</w:t>
      </w:r>
      <w:r w:rsidRPr="001B4A01">
        <w:rPr>
          <w:sz w:val="16"/>
        </w:rPr>
        <w:t xml:space="preserve">. </w:t>
      </w:r>
      <w:r w:rsidRPr="001B4A01">
        <w:rPr>
          <w:rStyle w:val="StyleUnderline"/>
        </w:rPr>
        <w:t xml:space="preserve">It is </w:t>
      </w:r>
      <w:proofErr w:type="gramStart"/>
      <w:r w:rsidRPr="001B4A01">
        <w:rPr>
          <w:rStyle w:val="Emphasis"/>
        </w:rPr>
        <w:t>natural</w:t>
      </w:r>
      <w:proofErr w:type="gramEnd"/>
      <w:r w:rsidRPr="001B4A01">
        <w:rPr>
          <w:rStyle w:val="Emphasis"/>
        </w:rPr>
        <w:t xml:space="preserve"> origin</w:t>
      </w:r>
      <w:r w:rsidRPr="001B4A01">
        <w:rPr>
          <w:rStyle w:val="StyleUnderline"/>
        </w:rPr>
        <w:t xml:space="preserve"> that’s being </w:t>
      </w:r>
      <w:r w:rsidRPr="001B4A01">
        <w:rPr>
          <w:rStyle w:val="Emphasis"/>
        </w:rPr>
        <w:t>valued</w:t>
      </w:r>
      <w:r w:rsidRPr="001B4A01">
        <w:rPr>
          <w:rStyle w:val="StyleUnderline"/>
        </w:rPr>
        <w:t>.</w:t>
      </w:r>
    </w:p>
    <w:p w14:paraId="4346501B" w14:textId="77777777" w:rsidR="00F6124A" w:rsidRPr="001B4A01" w:rsidRDefault="00F6124A" w:rsidP="00F6124A">
      <w:pPr>
        <w:rPr>
          <w:sz w:val="16"/>
        </w:rPr>
      </w:pPr>
      <w:r w:rsidRPr="001B4A01">
        <w:rPr>
          <w:sz w:val="16"/>
        </w:rPr>
        <w:t xml:space="preserve">Third, Johannsen suggests that Elliot’s discussion confounds our judgment by providing a context of imitations and replacements for us to contemplate natural values. If, on the other hand, we were confronted by two barren islands, one that was seeded naturally, and the other by people, then it’s not obvious at all that we’d especially value the naturally seeded island. Indeed, Johannsen </w:t>
      </w:r>
      <w:proofErr w:type="gramStart"/>
      <w:r w:rsidRPr="001B4A01">
        <w:rPr>
          <w:sz w:val="16"/>
        </w:rPr>
        <w:t>says,</w:t>
      </w:r>
      <w:proofErr w:type="gramEnd"/>
      <w:r w:rsidRPr="001B4A01">
        <w:rPr>
          <w:sz w:val="16"/>
        </w:rPr>
        <w:t xml:space="preserve"> we might value the skills of the gardeners in the second case (</w:t>
      </w:r>
      <w:proofErr w:type="spellStart"/>
      <w:r w:rsidRPr="001B4A01">
        <w:rPr>
          <w:sz w:val="16"/>
        </w:rPr>
        <w:t>ie</w:t>
      </w:r>
      <w:proofErr w:type="spellEnd"/>
      <w:r w:rsidRPr="001B4A01">
        <w:rPr>
          <w:sz w:val="16"/>
        </w:rPr>
        <w:t xml:space="preserve">, we might value the excellence of </w:t>
      </w:r>
      <w:proofErr w:type="gramStart"/>
      <w:r w:rsidRPr="001B4A01">
        <w:rPr>
          <w:sz w:val="16"/>
        </w:rPr>
        <w:t>the human</w:t>
      </w:r>
      <w:proofErr w:type="gramEnd"/>
      <w:r w:rsidRPr="001B4A01">
        <w:rPr>
          <w:sz w:val="16"/>
        </w:rPr>
        <w:t xml:space="preserve"> origin, not the natural one).</w:t>
      </w:r>
    </w:p>
    <w:p w14:paraId="7B7BF1AC" w14:textId="77777777" w:rsidR="00F6124A" w:rsidRPr="001B4A01" w:rsidRDefault="00F6124A" w:rsidP="00F6124A">
      <w:pPr>
        <w:rPr>
          <w:sz w:val="16"/>
        </w:rPr>
      </w:pPr>
      <w:r w:rsidRPr="001B4A01">
        <w:rPr>
          <w:sz w:val="16"/>
        </w:rPr>
        <w:t xml:space="preserve">Johannsen may be correct up to a point here; we might indeed value the ingenuity of human gardeners and the beauty they produce; but then, this isn’t something that Elliot denies. He doesn’t claim that only naturalness value matters. However, key to Elliot’s argument is that in a </w:t>
      </w:r>
      <w:r w:rsidRPr="001B4A01">
        <w:rPr>
          <w:rStyle w:val="StyleUnderline"/>
        </w:rPr>
        <w:t xml:space="preserve">world in which so much is now anthropogenic, </w:t>
      </w:r>
      <w:r w:rsidRPr="001B4A01">
        <w:rPr>
          <w:rStyle w:val="StyleUnderline"/>
          <w:highlight w:val="cyan"/>
        </w:rPr>
        <w:t>people</w:t>
      </w:r>
      <w:r w:rsidRPr="001B4A01">
        <w:rPr>
          <w:rStyle w:val="StyleUnderline"/>
        </w:rPr>
        <w:t xml:space="preserve"> also </w:t>
      </w:r>
      <w:r w:rsidRPr="001B4A01">
        <w:rPr>
          <w:rStyle w:val="StyleUnderline"/>
          <w:highlight w:val="cyan"/>
        </w:rPr>
        <w:t xml:space="preserve">value that which has </w:t>
      </w:r>
      <w:r w:rsidRPr="001B4A01">
        <w:rPr>
          <w:rStyle w:val="Emphasis"/>
          <w:highlight w:val="cyan"/>
        </w:rPr>
        <w:t>not</w:t>
      </w:r>
      <w:r w:rsidRPr="001B4A01">
        <w:rPr>
          <w:rStyle w:val="StyleUnderline"/>
          <w:highlight w:val="cyan"/>
        </w:rPr>
        <w:t xml:space="preserve"> been produced by </w:t>
      </w:r>
      <w:r w:rsidRPr="001B4A01">
        <w:rPr>
          <w:rStyle w:val="Emphasis"/>
          <w:highlight w:val="cyan"/>
        </w:rPr>
        <w:t>human beings</w:t>
      </w:r>
      <w:r w:rsidRPr="001B4A01">
        <w:rPr>
          <w:rStyle w:val="StyleUnderline"/>
        </w:rPr>
        <w:t xml:space="preserve">, but by the spontaneity </w:t>
      </w:r>
      <w:r w:rsidRPr="001B4A01">
        <w:rPr>
          <w:rStyle w:val="StyleUnderline"/>
          <w:highlight w:val="cyan"/>
        </w:rPr>
        <w:t>and creativity of natural processes</w:t>
      </w:r>
      <w:r w:rsidRPr="001B4A01">
        <w:rPr>
          <w:sz w:val="16"/>
        </w:rPr>
        <w:t xml:space="preserve"> (Rolston, 1986); </w:t>
      </w:r>
      <w:r w:rsidRPr="001B4A01">
        <w:rPr>
          <w:rStyle w:val="StyleUnderline"/>
        </w:rPr>
        <w:t>what happens “when things are allowed to unfold in their own way, or run their own course</w:t>
      </w:r>
      <w:r w:rsidRPr="001B4A01">
        <w:rPr>
          <w:sz w:val="16"/>
        </w:rPr>
        <w:t>,” to return to Mathews’ earlier definition.</w:t>
      </w:r>
    </w:p>
    <w:p w14:paraId="5CF359D4" w14:textId="77777777" w:rsidR="00F6124A" w:rsidRPr="001B4A01" w:rsidRDefault="00F6124A" w:rsidP="00F6124A">
      <w:pPr>
        <w:rPr>
          <w:sz w:val="16"/>
        </w:rPr>
      </w:pPr>
      <w:r w:rsidRPr="001B4A01">
        <w:rPr>
          <w:sz w:val="16"/>
        </w:rPr>
        <w:t>4 Why Naturalness Value Matters</w:t>
      </w:r>
    </w:p>
    <w:p w14:paraId="7ECA0E13" w14:textId="77777777" w:rsidR="00F6124A" w:rsidRPr="001B4A01" w:rsidRDefault="00F6124A" w:rsidP="00F6124A">
      <w:pPr>
        <w:rPr>
          <w:sz w:val="16"/>
        </w:rPr>
      </w:pPr>
      <w:r w:rsidRPr="001B4A01">
        <w:rPr>
          <w:sz w:val="16"/>
        </w:rPr>
        <w:t xml:space="preserve">This brings me to try to respond to what I think is Johannsen’s real challenge. I don’t think he really wants to deny that many people subjectively intrinsically value wild nature. Rather, I think his real claim is either that people lack any justification for intrinsically valuing wild nature, or that if there is any such justification, “wildness” value is fundamentally trivial. This comes out especially prominently when he discusses (p.24) the destruction of beautiful things (again based on the view that naturalness value is primarily aesthetic). </w:t>
      </w:r>
      <w:r w:rsidRPr="001B4A01">
        <w:rPr>
          <w:rStyle w:val="StyleUnderline"/>
        </w:rPr>
        <w:t>We should</w:t>
      </w:r>
      <w:r w:rsidRPr="001B4A01">
        <w:rPr>
          <w:sz w:val="16"/>
        </w:rPr>
        <w:t xml:space="preserve">, he says, </w:t>
      </w:r>
      <w:r w:rsidRPr="001B4A01">
        <w:rPr>
          <w:rStyle w:val="StyleUnderline"/>
        </w:rPr>
        <w:t xml:space="preserve">normally avoid destroying beautiful things, because doing so deprives others of the chance to see them. </w:t>
      </w:r>
      <w:r w:rsidRPr="001B4A01">
        <w:rPr>
          <w:sz w:val="16"/>
        </w:rPr>
        <w:t>But in the situation where one was given the choice between assaulting a person and a painting, “one should obviously assault the painting.” On this analogy, it would always be better to destroy an artwork than to harm a person.</w:t>
      </w:r>
    </w:p>
    <w:p w14:paraId="288AFCF8" w14:textId="77777777" w:rsidR="00F6124A" w:rsidRPr="001B4A01" w:rsidRDefault="00F6124A" w:rsidP="00F6124A">
      <w:pPr>
        <w:rPr>
          <w:sz w:val="16"/>
        </w:rPr>
      </w:pPr>
      <w:r w:rsidRPr="001B4A01">
        <w:rPr>
          <w:sz w:val="16"/>
        </w:rPr>
        <w:t xml:space="preserve">And yet, there have been many occasions when human lives were risked – and lost – to protect great works of art. Jamieson (1998) notes: “During the second world war Churchill evacuated art from London to the countryside </w:t>
      </w:r>
      <w:proofErr w:type="gramStart"/>
      <w:r w:rsidRPr="001B4A01">
        <w:rPr>
          <w:sz w:val="16"/>
        </w:rPr>
        <w:t>in order to</w:t>
      </w:r>
      <w:proofErr w:type="gramEnd"/>
      <w:r w:rsidRPr="001B4A01">
        <w:rPr>
          <w:sz w:val="16"/>
        </w:rPr>
        <w:t xml:space="preserve"> protect it from the blitz. Resources devoted to this evacuation could have been allocated to life-saving. Although he may not have represented the decision in this way, Churchill made the judgment that evacuating the art was more important than saving some number of humans.” Equally, the life-risking activities of the so-called Monuments Men—two of whom were killed—in attempting to protect and retrieve artworks from the Nazis during the Second World War provides further evidence that certain works of art can be valued so highly that people are willing to risk their lives to protect them. </w:t>
      </w:r>
    </w:p>
    <w:p w14:paraId="7717788D" w14:textId="77777777" w:rsidR="00F6124A" w:rsidRPr="001B4A01" w:rsidRDefault="00F6124A" w:rsidP="00F6124A">
      <w:pPr>
        <w:rPr>
          <w:sz w:val="16"/>
        </w:rPr>
      </w:pPr>
      <w:r w:rsidRPr="001B4A01">
        <w:rPr>
          <w:sz w:val="16"/>
        </w:rPr>
        <w:t xml:space="preserve">There is, of course, an ethical debate to be had about whether any artwork, singly or in combination with other </w:t>
      </w:r>
      <w:proofErr w:type="gramStart"/>
      <w:r w:rsidRPr="001B4A01">
        <w:rPr>
          <w:sz w:val="16"/>
        </w:rPr>
        <w:t>artworks</w:t>
      </w:r>
      <w:proofErr w:type="gramEnd"/>
      <w:r w:rsidRPr="001B4A01">
        <w:rPr>
          <w:sz w:val="16"/>
        </w:rPr>
        <w:t xml:space="preserve">, is worth risking or losing a life for. But my point here is just that it’s worth debating rather than dismissing; that </w:t>
      </w:r>
      <w:r w:rsidRPr="001B4A01">
        <w:rPr>
          <w:rStyle w:val="StyleUnderline"/>
        </w:rPr>
        <w:t>the intrinsic value of certain artworks could be so significant that the loss of such art could be weighed against the loss of human lives</w:t>
      </w:r>
      <w:r w:rsidRPr="001B4A01">
        <w:rPr>
          <w:sz w:val="16"/>
        </w:rPr>
        <w:t>.</w:t>
      </w:r>
    </w:p>
    <w:p w14:paraId="5A78BDD8" w14:textId="77777777" w:rsidR="00F6124A" w:rsidRPr="001B4A01" w:rsidRDefault="00F6124A" w:rsidP="00F6124A">
      <w:pPr>
        <w:rPr>
          <w:rStyle w:val="StyleUnderline"/>
        </w:rPr>
      </w:pPr>
      <w:r w:rsidRPr="001B4A01">
        <w:rPr>
          <w:sz w:val="16"/>
        </w:rPr>
        <w:t xml:space="preserve">I want to make a similar claim about the way people intrinsically value wild nature (where many people have also been willing to put their lives on the line): </w:t>
      </w:r>
      <w:r w:rsidRPr="001B4A01">
        <w:rPr>
          <w:rStyle w:val="StyleUnderline"/>
          <w:highlight w:val="cyan"/>
        </w:rPr>
        <w:t>the intrinsic value of</w:t>
      </w:r>
      <w:r w:rsidRPr="001B4A01">
        <w:rPr>
          <w:rStyle w:val="StyleUnderline"/>
        </w:rPr>
        <w:t xml:space="preserve"> certain </w:t>
      </w:r>
      <w:r w:rsidRPr="001B4A01">
        <w:rPr>
          <w:rStyle w:val="Emphasis"/>
          <w:highlight w:val="cyan"/>
        </w:rPr>
        <w:t>wild places</w:t>
      </w:r>
      <w:r w:rsidRPr="001B4A01">
        <w:rPr>
          <w:rStyle w:val="StyleUnderline"/>
          <w:highlight w:val="cyan"/>
        </w:rPr>
        <w:t xml:space="preserve"> or processes</w:t>
      </w:r>
      <w:r w:rsidRPr="001B4A01">
        <w:rPr>
          <w:rStyle w:val="StyleUnderline"/>
        </w:rPr>
        <w:t xml:space="preserve"> could be </w:t>
      </w:r>
      <w:r w:rsidRPr="001B4A01">
        <w:rPr>
          <w:rStyle w:val="StyleUnderline"/>
          <w:highlight w:val="cyan"/>
        </w:rPr>
        <w:t>so significant</w:t>
      </w:r>
      <w:r w:rsidRPr="001B4A01">
        <w:rPr>
          <w:rStyle w:val="StyleUnderline"/>
        </w:rPr>
        <w:t xml:space="preserve"> that </w:t>
      </w:r>
      <w:r w:rsidRPr="001B4A01">
        <w:rPr>
          <w:rStyle w:val="StyleUnderline"/>
          <w:highlight w:val="cyan"/>
        </w:rPr>
        <w:t>they could be weighed against</w:t>
      </w:r>
      <w:r w:rsidRPr="001B4A01">
        <w:rPr>
          <w:rStyle w:val="StyleUnderline"/>
        </w:rPr>
        <w:t xml:space="preserve"> </w:t>
      </w:r>
      <w:r w:rsidRPr="001B4A01">
        <w:rPr>
          <w:rStyle w:val="Emphasis"/>
        </w:rPr>
        <w:t xml:space="preserve">wild </w:t>
      </w:r>
      <w:r w:rsidRPr="001B4A01">
        <w:rPr>
          <w:rStyle w:val="Emphasis"/>
          <w:highlight w:val="cyan"/>
        </w:rPr>
        <w:t>animal suffering</w:t>
      </w:r>
      <w:r w:rsidRPr="001B4A01">
        <w:rPr>
          <w:sz w:val="16"/>
        </w:rPr>
        <w:t xml:space="preserve"> (</w:t>
      </w:r>
      <w:r w:rsidRPr="001B4A01">
        <w:rPr>
          <w:rStyle w:val="StyleUnderline"/>
          <w:highlight w:val="cyan"/>
        </w:rPr>
        <w:t>even assuming</w:t>
      </w:r>
      <w:r w:rsidRPr="001B4A01">
        <w:rPr>
          <w:rStyle w:val="StyleUnderline"/>
        </w:rPr>
        <w:t xml:space="preserve"> one accepted </w:t>
      </w:r>
      <w:r w:rsidRPr="001B4A01">
        <w:rPr>
          <w:rStyle w:val="StyleUnderline"/>
          <w:highlight w:val="cyan"/>
        </w:rPr>
        <w:t>strong duties of beneficence to relieve</w:t>
      </w:r>
      <w:r w:rsidRPr="001B4A01">
        <w:rPr>
          <w:rStyle w:val="StyleUnderline"/>
        </w:rPr>
        <w:t xml:space="preserve"> such </w:t>
      </w:r>
      <w:r w:rsidRPr="001B4A01">
        <w:rPr>
          <w:rStyle w:val="StyleUnderline"/>
          <w:highlight w:val="cyan"/>
        </w:rPr>
        <w:t>suffering</w:t>
      </w:r>
      <w:r w:rsidRPr="001B4A01">
        <w:rPr>
          <w:rStyle w:val="StyleUnderline"/>
        </w:rPr>
        <w:t>, which as I noted earlier, I don’t accept that there are).</w:t>
      </w:r>
    </w:p>
    <w:p w14:paraId="6517F4CA" w14:textId="77777777" w:rsidR="00F6124A" w:rsidRPr="001B4A01" w:rsidRDefault="00F6124A" w:rsidP="00F6124A">
      <w:pPr>
        <w:rPr>
          <w:sz w:val="16"/>
        </w:rPr>
      </w:pPr>
      <w:r w:rsidRPr="001B4A01">
        <w:rPr>
          <w:sz w:val="16"/>
        </w:rPr>
        <w:t xml:space="preserve">My claim isn’t </w:t>
      </w:r>
      <w:r w:rsidRPr="001B4A01">
        <w:rPr>
          <w:rStyle w:val="StyleUnderline"/>
        </w:rPr>
        <w:t xml:space="preserve">that </w:t>
      </w:r>
      <w:r w:rsidRPr="001B4A01">
        <w:rPr>
          <w:rStyle w:val="StyleUnderline"/>
          <w:highlight w:val="cyan"/>
        </w:rPr>
        <w:t>if many people intrinsically value something</w:t>
      </w:r>
      <w:r w:rsidRPr="001B4A01">
        <w:rPr>
          <w:rStyle w:val="StyleUnderline"/>
        </w:rPr>
        <w:t xml:space="preserve">, then </w:t>
      </w:r>
      <w:r w:rsidRPr="001B4A01">
        <w:rPr>
          <w:rStyle w:val="StyleUnderline"/>
          <w:highlight w:val="cyan"/>
        </w:rPr>
        <w:t xml:space="preserve">we necessarily have </w:t>
      </w:r>
      <w:r w:rsidRPr="001B4A01">
        <w:rPr>
          <w:rStyle w:val="Emphasis"/>
          <w:highlight w:val="cyan"/>
        </w:rPr>
        <w:t>reason to protect it</w:t>
      </w:r>
      <w:r w:rsidRPr="001B4A01">
        <w:rPr>
          <w:rStyle w:val="StyleUnderline"/>
        </w:rPr>
        <w:t>.</w:t>
      </w:r>
      <w:r w:rsidRPr="001B4A01">
        <w:rPr>
          <w:sz w:val="16"/>
        </w:rPr>
        <w:t xml:space="preserve"> Obviously, people can value things that are not worth valuing (such as their own race). Rather, my claim is this: Suppose, as seems plausible, that </w:t>
      </w:r>
      <w:r w:rsidRPr="001B4A01">
        <w:rPr>
          <w:rStyle w:val="StyleUnderline"/>
        </w:rPr>
        <w:t xml:space="preserve">many people have at least as good a justification for intrinsically valuing certain wild places or processes as they </w:t>
      </w:r>
      <w:proofErr w:type="gramStart"/>
      <w:r w:rsidRPr="001B4A01">
        <w:rPr>
          <w:rStyle w:val="StyleUnderline"/>
        </w:rPr>
        <w:t>have to</w:t>
      </w:r>
      <w:proofErr w:type="gramEnd"/>
      <w:r w:rsidRPr="001B4A01">
        <w:rPr>
          <w:rStyle w:val="StyleUnderline"/>
        </w:rPr>
        <w:t xml:space="preserve"> value certain artworks</w:t>
      </w:r>
      <w:r w:rsidRPr="001B4A01">
        <w:rPr>
          <w:sz w:val="16"/>
        </w:rPr>
        <w:t>. Then the destruction of this value should carry weight in moral – and political—decision making, even if the value doesn’t always, or often, trump other values at stake. But then: what would count as a good justification for intrinsically valuing wildness?</w:t>
      </w:r>
    </w:p>
    <w:p w14:paraId="742778E1" w14:textId="7F4D0947" w:rsidR="00F6124A" w:rsidRDefault="00F6124A" w:rsidP="00F6124A">
      <w:pPr>
        <w:pStyle w:val="Heading3"/>
      </w:pPr>
      <w:r>
        <w:t>AT: Animal Suffering---1AR</w:t>
      </w:r>
    </w:p>
    <w:p w14:paraId="4D571CDE" w14:textId="77777777" w:rsidR="00F6124A" w:rsidRDefault="00F6124A" w:rsidP="00F6124A">
      <w:pPr>
        <w:pStyle w:val="Heading4"/>
      </w:pPr>
      <w:r>
        <w:t xml:space="preserve">Err towards existence---value judgements of </w:t>
      </w:r>
      <w:r w:rsidRPr="006C53E8">
        <w:rPr>
          <w:u w:val="single"/>
        </w:rPr>
        <w:t>internal experiences</w:t>
      </w:r>
      <w:r>
        <w:t xml:space="preserve"> are </w:t>
      </w:r>
      <w:r w:rsidRPr="006C53E8">
        <w:rPr>
          <w:u w:val="single"/>
        </w:rPr>
        <w:t>entirely subjective</w:t>
      </w:r>
      <w:r>
        <w:t xml:space="preserve">. </w:t>
      </w:r>
    </w:p>
    <w:p w14:paraId="21FB58E0" w14:textId="77777777" w:rsidR="00F6124A" w:rsidRPr="001B4A01" w:rsidRDefault="00F6124A" w:rsidP="00F6124A">
      <w:r w:rsidRPr="001B4A01">
        <w:rPr>
          <w:rStyle w:val="Style13ptBold"/>
        </w:rPr>
        <w:t xml:space="preserve">Palmer </w:t>
      </w:r>
      <w:r>
        <w:rPr>
          <w:rStyle w:val="Style13ptBold"/>
        </w:rPr>
        <w:t>‘</w:t>
      </w:r>
      <w:r w:rsidRPr="001B4A01">
        <w:rPr>
          <w:rStyle w:val="Style13ptBold"/>
        </w:rPr>
        <w:t>21</w:t>
      </w:r>
      <w:r>
        <w:t xml:space="preserve"> [Clare; September 27; Professor of Philosophy and the George T. and Gladys H. Abell Professor of Liberal Arts at Texas AM; Philosophia, “The Value of Wild Nature: Comments on Kyle Johannsen’s Wild Animal Ethics,” Volume 50, pages 853-863]</w:t>
      </w:r>
    </w:p>
    <w:p w14:paraId="428D5640" w14:textId="77777777" w:rsidR="00F6124A" w:rsidRPr="00A863F5" w:rsidRDefault="00F6124A" w:rsidP="00F6124A">
      <w:pPr>
        <w:rPr>
          <w:rStyle w:val="StyleUnderline"/>
        </w:rPr>
      </w:pPr>
      <w:r w:rsidRPr="00A863F5">
        <w:rPr>
          <w:sz w:val="16"/>
        </w:rPr>
        <w:t xml:space="preserve">My point here, however, is not to follow Mikkelson by arguing that views like Johannsen’s are mistaken, and that (whether for </w:t>
      </w:r>
      <w:proofErr w:type="gramStart"/>
      <w:r w:rsidRPr="00A863F5">
        <w:rPr>
          <w:sz w:val="16"/>
        </w:rPr>
        <w:t>particular r-selected</w:t>
      </w:r>
      <w:proofErr w:type="gramEnd"/>
      <w:r w:rsidRPr="00A863F5">
        <w:rPr>
          <w:sz w:val="16"/>
        </w:rPr>
        <w:t xml:space="preserve"> species-populations, or more generally) positive experiences in fact outweigh negative experiences among wild animals. My point </w:t>
      </w:r>
      <w:proofErr w:type="gramStart"/>
      <w:r w:rsidRPr="00A863F5">
        <w:rPr>
          <w:sz w:val="16"/>
        </w:rPr>
        <w:t>is rather</w:t>
      </w:r>
      <w:proofErr w:type="gramEnd"/>
      <w:r w:rsidRPr="00A863F5">
        <w:rPr>
          <w:sz w:val="16"/>
        </w:rPr>
        <w:t xml:space="preserve"> that I don’t believe we know. After all, </w:t>
      </w:r>
      <w:r w:rsidRPr="00A863F5">
        <w:rPr>
          <w:rStyle w:val="StyleUnderline"/>
          <w:highlight w:val="cyan"/>
        </w:rPr>
        <w:t xml:space="preserve">making </w:t>
      </w:r>
      <w:r w:rsidRPr="00D94A9E">
        <w:rPr>
          <w:rStyle w:val="StyleUnderline"/>
        </w:rPr>
        <w:t xml:space="preserve">external </w:t>
      </w:r>
      <w:r w:rsidRPr="00A863F5">
        <w:rPr>
          <w:rStyle w:val="StyleUnderline"/>
          <w:highlight w:val="cyan"/>
        </w:rPr>
        <w:t>judgments about</w:t>
      </w:r>
      <w:r w:rsidRPr="00A863F5">
        <w:rPr>
          <w:rStyle w:val="StyleUnderline"/>
        </w:rPr>
        <w:t xml:space="preserve"> other people’s </w:t>
      </w:r>
      <w:r w:rsidRPr="00D94A9E">
        <w:rPr>
          <w:rStyle w:val="StyleUnderline"/>
        </w:rPr>
        <w:t xml:space="preserve">inner </w:t>
      </w:r>
      <w:r w:rsidRPr="00A863F5">
        <w:rPr>
          <w:rStyle w:val="StyleUnderline"/>
          <w:highlight w:val="cyan"/>
        </w:rPr>
        <w:t xml:space="preserve">experiences is </w:t>
      </w:r>
      <w:r w:rsidRPr="00A863F5">
        <w:rPr>
          <w:rStyle w:val="StyleUnderline"/>
        </w:rPr>
        <w:t xml:space="preserve">highly </w:t>
      </w:r>
      <w:r w:rsidRPr="00A863F5">
        <w:rPr>
          <w:rStyle w:val="StyleUnderline"/>
          <w:highlight w:val="cyan"/>
        </w:rPr>
        <w:t>unreliable</w:t>
      </w:r>
      <w:r w:rsidRPr="00A863F5">
        <w:rPr>
          <w:rStyle w:val="StyleUnderline"/>
        </w:rPr>
        <w:t xml:space="preserve"> even in the human case</w:t>
      </w:r>
      <w:r w:rsidRPr="00A863F5">
        <w:rPr>
          <w:sz w:val="16"/>
        </w:rPr>
        <w:t xml:space="preserve">. We see people with desperately difficult lives who don’t appear to think that, from the inside, their lives are not worth living; </w:t>
      </w:r>
      <w:r w:rsidRPr="00A863F5">
        <w:rPr>
          <w:rStyle w:val="StyleUnderline"/>
        </w:rPr>
        <w:t xml:space="preserve">studies indicate that most individuals who have had </w:t>
      </w:r>
      <w:r w:rsidRPr="00A863F5">
        <w:rPr>
          <w:rStyle w:val="StyleUnderline"/>
          <w:highlight w:val="cyan"/>
        </w:rPr>
        <w:t>major health setbacks</w:t>
      </w:r>
      <w:r w:rsidRPr="00A863F5">
        <w:rPr>
          <w:rStyle w:val="StyleUnderline"/>
        </w:rPr>
        <w:t xml:space="preserve">, for instance becoming paraplegic, </w:t>
      </w:r>
      <w:r w:rsidRPr="00A863F5">
        <w:rPr>
          <w:rStyle w:val="StyleUnderline"/>
          <w:highlight w:val="cyan"/>
        </w:rPr>
        <w:t>still report</w:t>
      </w:r>
      <w:r w:rsidRPr="00A863F5">
        <w:rPr>
          <w:rStyle w:val="StyleUnderline"/>
        </w:rPr>
        <w:t xml:space="preserve"> that their </w:t>
      </w:r>
      <w:r w:rsidRPr="00D94A9E">
        <w:rPr>
          <w:rStyle w:val="Emphasis"/>
          <w:highlight w:val="cyan"/>
        </w:rPr>
        <w:t>lives are more happy</w:t>
      </w:r>
      <w:r w:rsidRPr="00A863F5">
        <w:rPr>
          <w:rStyle w:val="StyleUnderline"/>
          <w:highlight w:val="cyan"/>
        </w:rPr>
        <w:t xml:space="preserve"> </w:t>
      </w:r>
      <w:r w:rsidRPr="00A863F5">
        <w:rPr>
          <w:rStyle w:val="StyleUnderline"/>
        </w:rPr>
        <w:t>than unhappy</w:t>
      </w:r>
      <w:r w:rsidRPr="00A863F5">
        <w:rPr>
          <w:sz w:val="16"/>
        </w:rPr>
        <w:t xml:space="preserve"> (</w:t>
      </w:r>
      <w:proofErr w:type="spellStart"/>
      <w:r w:rsidRPr="00A863F5">
        <w:rPr>
          <w:sz w:val="16"/>
        </w:rPr>
        <w:t>eg</w:t>
      </w:r>
      <w:proofErr w:type="spellEnd"/>
      <w:r w:rsidRPr="00A863F5">
        <w:rPr>
          <w:sz w:val="16"/>
        </w:rPr>
        <w:t xml:space="preserve"> Brickman, Coates and Janof-Bulman, 1978). So</w:t>
      </w:r>
      <w:r w:rsidRPr="00A863F5">
        <w:rPr>
          <w:rStyle w:val="StyleUnderline"/>
        </w:rPr>
        <w:t>, we have reason to be cautious about making claims that, based on our perception of external circumstances, human lives are terrible or not worth living</w:t>
      </w:r>
      <w:r w:rsidRPr="00A863F5">
        <w:rPr>
          <w:sz w:val="16"/>
        </w:rPr>
        <w:t xml:space="preserve">. </w:t>
      </w:r>
      <w:r w:rsidRPr="00A863F5">
        <w:rPr>
          <w:rStyle w:val="StyleUnderline"/>
        </w:rPr>
        <w:t xml:space="preserve">And the idea </w:t>
      </w:r>
      <w:r w:rsidRPr="00A863F5">
        <w:rPr>
          <w:rStyle w:val="StyleUnderline"/>
          <w:highlight w:val="cyan"/>
        </w:rPr>
        <w:t>that we can</w:t>
      </w:r>
      <w:r w:rsidRPr="00A863F5">
        <w:rPr>
          <w:rStyle w:val="StyleUnderline"/>
        </w:rPr>
        <w:t xml:space="preserve"> currently </w:t>
      </w:r>
      <w:r w:rsidRPr="00A863F5">
        <w:rPr>
          <w:rStyle w:val="StyleUnderline"/>
          <w:highlight w:val="cyan"/>
        </w:rPr>
        <w:t>make general judgments about</w:t>
      </w:r>
      <w:r w:rsidRPr="00A863F5">
        <w:rPr>
          <w:rStyle w:val="StyleUnderline"/>
        </w:rPr>
        <w:t xml:space="preserve"> the welfare of members of </w:t>
      </w:r>
      <w:r w:rsidRPr="00A863F5">
        <w:rPr>
          <w:rStyle w:val="Emphasis"/>
          <w:highlight w:val="cyan"/>
        </w:rPr>
        <w:t>whole species</w:t>
      </w:r>
      <w:r w:rsidRPr="00A863F5">
        <w:rPr>
          <w:rStyle w:val="StyleUnderline"/>
          <w:highlight w:val="cyan"/>
        </w:rPr>
        <w:t xml:space="preserve"> without</w:t>
      </w:r>
      <w:r w:rsidRPr="00A863F5">
        <w:rPr>
          <w:rStyle w:val="StyleUnderline"/>
        </w:rPr>
        <w:t xml:space="preserve"> doing a significant amount of </w:t>
      </w:r>
      <w:r w:rsidRPr="00A863F5">
        <w:rPr>
          <w:rStyle w:val="StyleUnderline"/>
          <w:highlight w:val="cyan"/>
        </w:rPr>
        <w:t>research</w:t>
      </w:r>
      <w:r w:rsidRPr="00A863F5">
        <w:rPr>
          <w:rStyle w:val="StyleUnderline"/>
        </w:rPr>
        <w:t xml:space="preserve"> into their lives seems </w:t>
      </w:r>
      <w:r w:rsidRPr="00A863F5">
        <w:rPr>
          <w:rStyle w:val="StyleUnderline"/>
          <w:highlight w:val="cyan"/>
        </w:rPr>
        <w:t xml:space="preserve">even </w:t>
      </w:r>
      <w:r w:rsidRPr="00A863F5">
        <w:rPr>
          <w:rStyle w:val="Emphasis"/>
          <w:highlight w:val="cyan"/>
        </w:rPr>
        <w:t>less secure</w:t>
      </w:r>
      <w:r w:rsidRPr="00A863F5">
        <w:rPr>
          <w:sz w:val="16"/>
        </w:rPr>
        <w:t xml:space="preserve">. </w:t>
      </w:r>
      <w:r w:rsidRPr="00A863F5">
        <w:rPr>
          <w:rStyle w:val="StyleUnderline"/>
        </w:rPr>
        <w:t xml:space="preserve">To </w:t>
      </w:r>
      <w:r w:rsidRPr="00A863F5">
        <w:rPr>
          <w:rStyle w:val="Emphasis"/>
        </w:rPr>
        <w:t>know more</w:t>
      </w:r>
      <w:r w:rsidRPr="00A863F5">
        <w:rPr>
          <w:rStyle w:val="StyleUnderline"/>
        </w:rPr>
        <w:t xml:space="preserve"> about those wall lizard lives would mean carrying out </w:t>
      </w:r>
      <w:r w:rsidRPr="00A863F5">
        <w:rPr>
          <w:rStyle w:val="Emphasis"/>
        </w:rPr>
        <w:t>empirical studies</w:t>
      </w:r>
      <w:r w:rsidRPr="00A863F5">
        <w:rPr>
          <w:rStyle w:val="StyleUnderline"/>
        </w:rPr>
        <w:t xml:space="preserve"> of </w:t>
      </w:r>
      <w:r w:rsidRPr="00A863F5">
        <w:rPr>
          <w:rStyle w:val="StyleUnderline"/>
          <w:highlight w:val="cyan"/>
        </w:rPr>
        <w:t>how</w:t>
      </w:r>
      <w:r w:rsidRPr="00A863F5">
        <w:rPr>
          <w:rStyle w:val="StyleUnderline"/>
        </w:rPr>
        <w:t xml:space="preserve"> particular </w:t>
      </w:r>
      <w:r w:rsidRPr="00A863F5">
        <w:rPr>
          <w:rStyle w:val="StyleUnderline"/>
          <w:highlight w:val="cyan"/>
        </w:rPr>
        <w:t>populations live</w:t>
      </w:r>
      <w:r w:rsidRPr="00A863F5">
        <w:rPr>
          <w:rStyle w:val="StyleUnderline"/>
        </w:rPr>
        <w:t xml:space="preserve"> on a </w:t>
      </w:r>
      <w:r w:rsidRPr="00A863F5">
        <w:rPr>
          <w:rStyle w:val="StyleUnderline"/>
          <w:highlight w:val="cyan"/>
        </w:rPr>
        <w:t>day-to-day</w:t>
      </w:r>
      <w:r w:rsidRPr="00A863F5">
        <w:rPr>
          <w:rStyle w:val="StyleUnderline"/>
        </w:rPr>
        <w:t xml:space="preserve"> basis, whether states such as malnutrition or injury are generally common, levels of stress hormones such as cortisol, how these wall lizards usually die, how long the dying process usually takes, </w:t>
      </w:r>
      <w:r w:rsidRPr="00A863F5">
        <w:rPr>
          <w:rStyle w:val="StyleUnderline"/>
          <w:highlight w:val="cyan"/>
        </w:rPr>
        <w:t>and</w:t>
      </w:r>
      <w:r w:rsidRPr="00A863F5">
        <w:rPr>
          <w:rStyle w:val="StyleUnderline"/>
        </w:rPr>
        <w:t xml:space="preserve"> so on. It’s </w:t>
      </w:r>
      <w:r w:rsidRPr="00A863F5">
        <w:rPr>
          <w:rStyle w:val="Emphasis"/>
        </w:rPr>
        <w:t>not</w:t>
      </w:r>
      <w:r w:rsidRPr="00A863F5">
        <w:rPr>
          <w:rStyle w:val="StyleUnderline"/>
        </w:rPr>
        <w:t xml:space="preserve"> even </w:t>
      </w:r>
      <w:r w:rsidRPr="00A863F5">
        <w:rPr>
          <w:rStyle w:val="Emphasis"/>
        </w:rPr>
        <w:t>obvious</w:t>
      </w:r>
      <w:r w:rsidRPr="00A863F5">
        <w:rPr>
          <w:rStyle w:val="StyleUnderline"/>
        </w:rPr>
        <w:t xml:space="preserve"> </w:t>
      </w:r>
      <w:r w:rsidRPr="00A863F5">
        <w:rPr>
          <w:rStyle w:val="StyleUnderline"/>
          <w:highlight w:val="cyan"/>
        </w:rPr>
        <w:t xml:space="preserve">that we could </w:t>
      </w:r>
      <w:r w:rsidRPr="00A863F5">
        <w:rPr>
          <w:rStyle w:val="Emphasis"/>
          <w:highlight w:val="cyan"/>
        </w:rPr>
        <w:t>extrapolate</w:t>
      </w:r>
      <w:r w:rsidRPr="00A863F5">
        <w:rPr>
          <w:rStyle w:val="StyleUnderline"/>
          <w:highlight w:val="cyan"/>
        </w:rPr>
        <w:t xml:space="preserve"> </w:t>
      </w:r>
      <w:r w:rsidRPr="00A863F5">
        <w:rPr>
          <w:rStyle w:val="StyleUnderline"/>
        </w:rPr>
        <w:t>from one population to other populations.</w:t>
      </w:r>
      <w:r w:rsidRPr="00A863F5">
        <w:rPr>
          <w:sz w:val="16"/>
        </w:rPr>
        <w:t xml:space="preserve"> </w:t>
      </w:r>
      <w:r w:rsidRPr="00A863F5">
        <w:rPr>
          <w:rStyle w:val="StyleUnderline"/>
        </w:rPr>
        <w:t xml:space="preserve">And this empirical research </w:t>
      </w:r>
      <w:r w:rsidRPr="00A863F5">
        <w:rPr>
          <w:rStyle w:val="StyleUnderline"/>
          <w:highlight w:val="cyan"/>
        </w:rPr>
        <w:t>would</w:t>
      </w:r>
      <w:r w:rsidRPr="00A863F5">
        <w:rPr>
          <w:rStyle w:val="StyleUnderline"/>
        </w:rPr>
        <w:t xml:space="preserve"> also </w:t>
      </w:r>
      <w:r w:rsidRPr="00A863F5">
        <w:rPr>
          <w:rStyle w:val="StyleUnderline"/>
          <w:highlight w:val="cyan"/>
        </w:rPr>
        <w:t xml:space="preserve">need to be combined with </w:t>
      </w:r>
      <w:r w:rsidRPr="00A863F5">
        <w:rPr>
          <w:rStyle w:val="StyleUnderline"/>
        </w:rPr>
        <w:t xml:space="preserve">an </w:t>
      </w:r>
      <w:r w:rsidRPr="00A863F5">
        <w:rPr>
          <w:rStyle w:val="StyleUnderline"/>
          <w:highlight w:val="cyan"/>
        </w:rPr>
        <w:t>account of what good and bad</w:t>
      </w:r>
      <w:r w:rsidRPr="00A863F5">
        <w:rPr>
          <w:rStyle w:val="StyleUnderline"/>
        </w:rPr>
        <w:t xml:space="preserve"> wall lizard </w:t>
      </w:r>
      <w:r w:rsidRPr="00A863F5">
        <w:rPr>
          <w:rStyle w:val="StyleUnderline"/>
          <w:highlight w:val="cyan"/>
        </w:rPr>
        <w:t>welfare should be understood to be</w:t>
      </w:r>
      <w:r w:rsidRPr="00A863F5">
        <w:rPr>
          <w:rStyle w:val="StyleUnderline"/>
        </w:rPr>
        <w:t>.</w:t>
      </w:r>
      <w:r w:rsidRPr="00A863F5">
        <w:rPr>
          <w:sz w:val="16"/>
        </w:rPr>
        <w:t xml:space="preserve"> This might be based on something like the 5-Domains model, where welfare is understood in terms of subjective positive or negative experiences or “affects” that are brought about by a combination of various physical/functional states (such as nutrition and health) and external circumstances (Mellor, 2017). The 5-Domains model of animal welfare (like most dominant models) understands welfare in terms of subjective experiences, rather than factors that can be directly measured, such as cortisol levels. </w:t>
      </w:r>
      <w:r w:rsidRPr="00A863F5">
        <w:rPr>
          <w:rStyle w:val="StyleUnderline"/>
        </w:rPr>
        <w:t xml:space="preserve">But </w:t>
      </w:r>
      <w:r w:rsidRPr="00A863F5">
        <w:rPr>
          <w:rStyle w:val="StyleUnderline"/>
          <w:highlight w:val="cyan"/>
        </w:rPr>
        <w:t>getting a secure understanding of</w:t>
      </w:r>
      <w:r w:rsidRPr="00A863F5">
        <w:rPr>
          <w:rStyle w:val="StyleUnderline"/>
        </w:rPr>
        <w:t xml:space="preserve"> the </w:t>
      </w:r>
      <w:r w:rsidRPr="00A863F5">
        <w:rPr>
          <w:rStyle w:val="StyleUnderline"/>
          <w:highlight w:val="cyan"/>
        </w:rPr>
        <w:t xml:space="preserve">subjective experiences </w:t>
      </w:r>
      <w:r w:rsidRPr="00A863F5">
        <w:rPr>
          <w:rStyle w:val="StyleUnderline"/>
        </w:rPr>
        <w:t xml:space="preserve">of a species like wall lizards seems to be a challenging </w:t>
      </w:r>
      <w:proofErr w:type="gramStart"/>
      <w:r w:rsidRPr="00A863F5">
        <w:rPr>
          <w:rStyle w:val="StyleUnderline"/>
        </w:rPr>
        <w:t>task;</w:t>
      </w:r>
      <w:proofErr w:type="gramEnd"/>
      <w:r w:rsidRPr="00A863F5">
        <w:rPr>
          <w:rStyle w:val="StyleUnderline"/>
        </w:rPr>
        <w:t xml:space="preserve"> making such assessments even for much more familiar, well studied species such as domestic cattle has been both </w:t>
      </w:r>
      <w:r w:rsidRPr="00A863F5">
        <w:rPr>
          <w:rStyle w:val="Emphasis"/>
          <w:highlight w:val="cyan"/>
        </w:rPr>
        <w:t>difficult and controversial</w:t>
      </w:r>
      <w:r w:rsidRPr="00A863F5">
        <w:rPr>
          <w:sz w:val="16"/>
        </w:rPr>
        <w:t xml:space="preserve">. This </w:t>
      </w:r>
      <w:r w:rsidRPr="00A863F5">
        <w:rPr>
          <w:rStyle w:val="StyleUnderline"/>
        </w:rPr>
        <w:t xml:space="preserve">all makes me doubtful that, at present at least, we could justify confidence one way or the other about the welfare of individuals of any </w:t>
      </w:r>
      <w:proofErr w:type="gramStart"/>
      <w:r w:rsidRPr="00A863F5">
        <w:rPr>
          <w:rStyle w:val="StyleUnderline"/>
        </w:rPr>
        <w:t xml:space="preserve">particular </w:t>
      </w:r>
      <w:r w:rsidRPr="00A863F5">
        <w:rPr>
          <w:rStyle w:val="Emphasis"/>
        </w:rPr>
        <w:t>r-selected</w:t>
      </w:r>
      <w:proofErr w:type="gramEnd"/>
      <w:r w:rsidRPr="00A863F5">
        <w:rPr>
          <w:rStyle w:val="Emphasis"/>
        </w:rPr>
        <w:t xml:space="preserve"> population</w:t>
      </w:r>
      <w:r w:rsidRPr="00A863F5">
        <w:rPr>
          <w:sz w:val="16"/>
        </w:rPr>
        <w:t xml:space="preserve">. I am certainly skeptical of making such extrapolations about all populations of all r-selected species, </w:t>
      </w:r>
      <w:r w:rsidRPr="00A863F5">
        <w:rPr>
          <w:rStyle w:val="StyleUnderline"/>
          <w:highlight w:val="cyan"/>
        </w:rPr>
        <w:t xml:space="preserve">especially </w:t>
      </w:r>
      <w:r w:rsidRPr="00A863F5">
        <w:rPr>
          <w:rStyle w:val="Emphasis"/>
          <w:highlight w:val="cyan"/>
        </w:rPr>
        <w:t>independently</w:t>
      </w:r>
      <w:r w:rsidRPr="00A863F5">
        <w:rPr>
          <w:rStyle w:val="StyleUnderline"/>
          <w:highlight w:val="cyan"/>
        </w:rPr>
        <w:t xml:space="preserve"> of</w:t>
      </w:r>
      <w:r w:rsidRPr="00A863F5">
        <w:rPr>
          <w:rStyle w:val="StyleUnderline"/>
        </w:rPr>
        <w:t xml:space="preserve"> their </w:t>
      </w:r>
      <w:r w:rsidRPr="00A863F5">
        <w:rPr>
          <w:rStyle w:val="StyleUnderline"/>
          <w:highlight w:val="cyan"/>
        </w:rPr>
        <w:t xml:space="preserve">interactions with </w:t>
      </w:r>
      <w:r w:rsidRPr="00A863F5">
        <w:rPr>
          <w:rStyle w:val="Emphasis"/>
          <w:highlight w:val="cyan"/>
        </w:rPr>
        <w:t>human beings</w:t>
      </w:r>
      <w:r w:rsidRPr="00A863F5">
        <w:rPr>
          <w:rStyle w:val="StyleUnderline"/>
        </w:rPr>
        <w:t>.1</w:t>
      </w:r>
    </w:p>
    <w:p w14:paraId="1F98359D" w14:textId="77777777" w:rsidR="00B80FD4" w:rsidRDefault="00B80FD4" w:rsidP="00B80FD4">
      <w:pPr>
        <w:pStyle w:val="Heading4"/>
      </w:pPr>
      <w:r>
        <w:t xml:space="preserve">New tech exponentially increases </w:t>
      </w:r>
      <w:r w:rsidRPr="000E4F7F">
        <w:rPr>
          <w:u w:val="single"/>
        </w:rPr>
        <w:t>animal welfare</w:t>
      </w:r>
      <w:r>
        <w:t xml:space="preserve"> and makes </w:t>
      </w:r>
      <w:r w:rsidRPr="000E4F7F">
        <w:rPr>
          <w:u w:val="single"/>
        </w:rPr>
        <w:t>ag ethical</w:t>
      </w:r>
      <w:r>
        <w:t xml:space="preserve"> – profit and environmental incentives </w:t>
      </w:r>
      <w:r w:rsidRPr="00CE454E">
        <w:rPr>
          <w:u w:val="single"/>
        </w:rPr>
        <w:t>ensures</w:t>
      </w:r>
      <w:r>
        <w:t xml:space="preserve"> AI will be used to </w:t>
      </w:r>
      <w:r w:rsidRPr="00CE454E">
        <w:rPr>
          <w:u w:val="single"/>
        </w:rPr>
        <w:t>maximize welfare</w:t>
      </w:r>
      <w:r>
        <w:t xml:space="preserve">. </w:t>
      </w:r>
    </w:p>
    <w:p w14:paraId="2D4D8242" w14:textId="77777777" w:rsidR="00B80FD4" w:rsidRPr="00CE454E" w:rsidRDefault="00B80FD4" w:rsidP="00B80FD4">
      <w:r w:rsidRPr="00CE454E">
        <w:rPr>
          <w:rStyle w:val="Style13ptBold"/>
        </w:rPr>
        <w:t xml:space="preserve">Neethirajan </w:t>
      </w:r>
      <w:r>
        <w:rPr>
          <w:rStyle w:val="Style13ptBold"/>
        </w:rPr>
        <w:t>‘24</w:t>
      </w:r>
      <w:r>
        <w:t xml:space="preserve"> [Suresh; Associate Professor of Computer Science &amp; Dalhousie University Research Chair; Human-Centric Intelligent Systems, “Artificial Intelligence and Sensor Innovations: Enhancing Livestock Welfare with a Human-Centric Approach,” Volume 4, pages 77–92] </w:t>
      </w:r>
    </w:p>
    <w:p w14:paraId="118AD6A0" w14:textId="77777777" w:rsidR="00B80FD4" w:rsidRPr="00CE454E" w:rsidRDefault="00B80FD4" w:rsidP="00B80FD4">
      <w:pPr>
        <w:rPr>
          <w:sz w:val="16"/>
        </w:rPr>
      </w:pPr>
      <w:r w:rsidRPr="00CE454E">
        <w:rPr>
          <w:sz w:val="16"/>
        </w:rPr>
        <w:t xml:space="preserve">The ever-increasing global demand for animal products necessitates innovative solutions to improve animal welfare while maintaining economic viability for farmers. </w:t>
      </w:r>
      <w:r w:rsidRPr="00CE454E">
        <w:rPr>
          <w:rStyle w:val="StyleUnderline"/>
          <w:highlight w:val="cyan"/>
        </w:rPr>
        <w:t>Animal welfare</w:t>
      </w:r>
      <w:r w:rsidRPr="00CE454E">
        <w:rPr>
          <w:rStyle w:val="StyleUnderline"/>
        </w:rPr>
        <w:t xml:space="preserve">, once considered merely a moral imperative, has now come to be </w:t>
      </w:r>
      <w:r w:rsidRPr="00CE454E">
        <w:rPr>
          <w:rStyle w:val="StyleUnderline"/>
          <w:highlight w:val="cyan"/>
        </w:rPr>
        <w:t xml:space="preserve">recognized as </w:t>
      </w:r>
      <w:r w:rsidRPr="00CE454E">
        <w:rPr>
          <w:rStyle w:val="StyleUnderline"/>
        </w:rPr>
        <w:t xml:space="preserve">an </w:t>
      </w:r>
      <w:r w:rsidRPr="00CE454E">
        <w:rPr>
          <w:rStyle w:val="Emphasis"/>
          <w:highlight w:val="cyan"/>
        </w:rPr>
        <w:t>essential</w:t>
      </w:r>
      <w:r w:rsidRPr="00CE454E">
        <w:rPr>
          <w:rStyle w:val="StyleUnderline"/>
          <w:highlight w:val="cyan"/>
        </w:rPr>
        <w:t xml:space="preserve"> </w:t>
      </w:r>
      <w:r w:rsidRPr="00CE454E">
        <w:rPr>
          <w:rStyle w:val="StyleUnderline"/>
        </w:rPr>
        <w:t xml:space="preserve">element in sustainable </w:t>
      </w:r>
      <w:r w:rsidRPr="00CE454E">
        <w:rPr>
          <w:rStyle w:val="Emphasis"/>
          <w:highlight w:val="cyan"/>
        </w:rPr>
        <w:t>agriculture</w:t>
      </w:r>
      <w:r w:rsidRPr="00CE454E">
        <w:rPr>
          <w:sz w:val="16"/>
        </w:rPr>
        <w:t xml:space="preserve">. Its multidimensional nature encompasses the physical health, mental well-being, and natural behavior of livestock [1]. </w:t>
      </w:r>
      <w:r w:rsidRPr="00CE454E">
        <w:rPr>
          <w:rStyle w:val="StyleUnderline"/>
        </w:rPr>
        <w:t xml:space="preserve">The welfare of animals has profound implications not only </w:t>
      </w:r>
      <w:r w:rsidRPr="00CE454E">
        <w:rPr>
          <w:rStyle w:val="StyleUnderline"/>
          <w:highlight w:val="cyan"/>
        </w:rPr>
        <w:t>for ethical</w:t>
      </w:r>
      <w:r w:rsidRPr="00CE454E">
        <w:rPr>
          <w:rStyle w:val="StyleUnderline"/>
        </w:rPr>
        <w:t xml:space="preserve"> and social </w:t>
      </w:r>
      <w:r w:rsidRPr="00CE454E">
        <w:rPr>
          <w:rStyle w:val="StyleUnderline"/>
          <w:highlight w:val="cyan"/>
        </w:rPr>
        <w:t xml:space="preserve">reasons but also for </w:t>
      </w:r>
      <w:r w:rsidRPr="00CE454E">
        <w:rPr>
          <w:rStyle w:val="Emphasis"/>
          <w:highlight w:val="cyan"/>
        </w:rPr>
        <w:t>product quality</w:t>
      </w:r>
      <w:r w:rsidRPr="00CE454E">
        <w:rPr>
          <w:rStyle w:val="StyleUnderline"/>
        </w:rPr>
        <w:t xml:space="preserve">, </w:t>
      </w:r>
      <w:r w:rsidRPr="00CE454E">
        <w:rPr>
          <w:rStyle w:val="Emphasis"/>
        </w:rPr>
        <w:t>disease control</w:t>
      </w:r>
      <w:r w:rsidRPr="00CE454E">
        <w:rPr>
          <w:rStyle w:val="StyleUnderline"/>
        </w:rPr>
        <w:t xml:space="preserve">, </w:t>
      </w:r>
      <w:r w:rsidRPr="00CE454E">
        <w:rPr>
          <w:rStyle w:val="StyleUnderline"/>
          <w:highlight w:val="cyan"/>
        </w:rPr>
        <w:t xml:space="preserve">and environmental </w:t>
      </w:r>
      <w:r w:rsidRPr="00CE454E">
        <w:rPr>
          <w:rStyle w:val="StyleUnderline"/>
        </w:rPr>
        <w:t>impact.</w:t>
      </w:r>
      <w:r w:rsidRPr="00CE454E">
        <w:rPr>
          <w:sz w:val="16"/>
        </w:rPr>
        <w:t xml:space="preserve"> Thus, </w:t>
      </w:r>
      <w:r w:rsidRPr="00CE454E">
        <w:rPr>
          <w:rStyle w:val="StyleUnderline"/>
        </w:rPr>
        <w:t xml:space="preserve">improving </w:t>
      </w:r>
      <w:r w:rsidRPr="00CE454E">
        <w:rPr>
          <w:rStyle w:val="Emphasis"/>
        </w:rPr>
        <w:t>animal welfare</w:t>
      </w:r>
      <w:r w:rsidRPr="00CE454E">
        <w:rPr>
          <w:rStyle w:val="StyleUnderline"/>
        </w:rPr>
        <w:t xml:space="preserve"> is a </w:t>
      </w:r>
      <w:r w:rsidRPr="00CE454E">
        <w:rPr>
          <w:rStyle w:val="Emphasis"/>
        </w:rPr>
        <w:t>shared responsibility</w:t>
      </w:r>
      <w:r w:rsidRPr="00CE454E">
        <w:rPr>
          <w:rStyle w:val="StyleUnderline"/>
        </w:rPr>
        <w:t xml:space="preserve"> of farmers, technologists, policymakers, and consumers</w:t>
      </w:r>
      <w:r w:rsidRPr="00CE454E">
        <w:rPr>
          <w:sz w:val="16"/>
        </w:rPr>
        <w:t xml:space="preserve"> [2].</w:t>
      </w:r>
    </w:p>
    <w:p w14:paraId="165877E4" w14:textId="77777777" w:rsidR="00B80FD4" w:rsidRPr="00CE454E" w:rsidRDefault="00B80FD4" w:rsidP="00B80FD4">
      <w:pPr>
        <w:rPr>
          <w:sz w:val="16"/>
        </w:rPr>
      </w:pPr>
      <w:r w:rsidRPr="00CE454E">
        <w:rPr>
          <w:sz w:val="16"/>
        </w:rPr>
        <w:t>In the pursuit of superior animal welfare practices, objective indicators have emerged as indispensable tools for informed decision-making [3]. They provide a means to quantify and monitor welfare status, enabling early detection of potential issues, measuring the impact of interventions, and facilitating continuous improvement. Traditional assessment methods, relying on subjective evaluations or periodic physical examinations, can be labor-intensive, time-consuming, and prone to inconsistency [4]. The complexity of animal welfare, with its intricate interplay of physical, physiological, and behavioral factors, calls for more comprehensive and objective assessment methods.</w:t>
      </w:r>
    </w:p>
    <w:p w14:paraId="5AFC2F68" w14:textId="77777777" w:rsidR="00B80FD4" w:rsidRPr="00CE454E" w:rsidRDefault="00B80FD4" w:rsidP="00B80FD4">
      <w:pPr>
        <w:rPr>
          <w:rStyle w:val="StyleUnderline"/>
        </w:rPr>
      </w:pPr>
      <w:r w:rsidRPr="00CE454E">
        <w:rPr>
          <w:rStyle w:val="StyleUnderline"/>
        </w:rPr>
        <w:t xml:space="preserve">This is where the role of </w:t>
      </w:r>
      <w:r w:rsidRPr="00CE454E">
        <w:rPr>
          <w:rStyle w:val="StyleUnderline"/>
          <w:highlight w:val="cyan"/>
        </w:rPr>
        <w:t>sensor technology and</w:t>
      </w:r>
      <w:r w:rsidRPr="00CE454E">
        <w:rPr>
          <w:rStyle w:val="StyleUnderline"/>
        </w:rPr>
        <w:t xml:space="preserve"> artificial intelligence (</w:t>
      </w:r>
      <w:r w:rsidRPr="00CE454E">
        <w:rPr>
          <w:rStyle w:val="Emphasis"/>
          <w:highlight w:val="cyan"/>
        </w:rPr>
        <w:t>AI</w:t>
      </w:r>
      <w:r w:rsidRPr="00CE454E">
        <w:rPr>
          <w:rStyle w:val="StyleUnderline"/>
        </w:rPr>
        <w:t xml:space="preserve">) becomes </w:t>
      </w:r>
      <w:r w:rsidRPr="00CE454E">
        <w:rPr>
          <w:rStyle w:val="Emphasis"/>
        </w:rPr>
        <w:t>paramount</w:t>
      </w:r>
      <w:r w:rsidRPr="00CE454E">
        <w:rPr>
          <w:sz w:val="16"/>
        </w:rPr>
        <w:t xml:space="preserve">. In the age of digital transformation, </w:t>
      </w:r>
      <w:r w:rsidRPr="00CE454E">
        <w:rPr>
          <w:rStyle w:val="StyleUnderline"/>
        </w:rPr>
        <w:t xml:space="preserve">these technologies offer compelling solutions to </w:t>
      </w:r>
      <w:r w:rsidRPr="00CE454E">
        <w:rPr>
          <w:rStyle w:val="Emphasis"/>
          <w:highlight w:val="cyan"/>
        </w:rPr>
        <w:t>revolutionize</w:t>
      </w:r>
      <w:r w:rsidRPr="00CE454E">
        <w:rPr>
          <w:rStyle w:val="StyleUnderline"/>
          <w:highlight w:val="cyan"/>
        </w:rPr>
        <w:t xml:space="preserve"> </w:t>
      </w:r>
      <w:r w:rsidRPr="00CE454E">
        <w:rPr>
          <w:rStyle w:val="StyleUnderline"/>
        </w:rPr>
        <w:t xml:space="preserve">livestock </w:t>
      </w:r>
      <w:r w:rsidRPr="00CE454E">
        <w:rPr>
          <w:rStyle w:val="StyleUnderline"/>
          <w:highlight w:val="cyan"/>
        </w:rPr>
        <w:t>farming</w:t>
      </w:r>
      <w:r w:rsidRPr="00CE454E">
        <w:rPr>
          <w:sz w:val="16"/>
        </w:rPr>
        <w:t xml:space="preserve"> [5]. </w:t>
      </w:r>
      <w:r w:rsidRPr="00CE454E">
        <w:rPr>
          <w:rStyle w:val="StyleUnderline"/>
        </w:rPr>
        <w:t xml:space="preserve">Sensor technologies, including </w:t>
      </w:r>
      <w:r w:rsidRPr="00CE454E">
        <w:rPr>
          <w:rStyle w:val="StyleUnderline"/>
          <w:highlight w:val="cyan"/>
        </w:rPr>
        <w:t xml:space="preserve">wearable devices </w:t>
      </w:r>
      <w:r w:rsidRPr="00CE454E">
        <w:rPr>
          <w:rStyle w:val="StyleUnderline"/>
        </w:rPr>
        <w:t xml:space="preserve">and environmental monitoring systems, can continuously </w:t>
      </w:r>
      <w:r w:rsidRPr="00CE454E">
        <w:rPr>
          <w:rStyle w:val="StyleUnderline"/>
          <w:highlight w:val="cyan"/>
        </w:rPr>
        <w:t>capture</w:t>
      </w:r>
      <w:r w:rsidRPr="00CE454E">
        <w:rPr>
          <w:rStyle w:val="StyleUnderline"/>
        </w:rPr>
        <w:t xml:space="preserve"> a vast array of </w:t>
      </w:r>
      <w:r w:rsidRPr="00CE454E">
        <w:rPr>
          <w:rStyle w:val="Emphasis"/>
          <w:highlight w:val="cyan"/>
        </w:rPr>
        <w:t>data</w:t>
      </w:r>
      <w:r w:rsidRPr="00CE454E">
        <w:rPr>
          <w:rStyle w:val="Emphasis"/>
        </w:rPr>
        <w:t xml:space="preserve"> points</w:t>
      </w:r>
      <w:r w:rsidRPr="00CE454E">
        <w:rPr>
          <w:rStyle w:val="StyleUnderline"/>
        </w:rPr>
        <w:t xml:space="preserve">, such as body temperature, heart rate, movement patterns, feeding behavior, and environmental conditions. When coupled </w:t>
      </w:r>
      <w:r w:rsidRPr="00CE454E">
        <w:rPr>
          <w:rStyle w:val="StyleUnderline"/>
          <w:highlight w:val="cyan"/>
        </w:rPr>
        <w:t xml:space="preserve">with AI </w:t>
      </w:r>
      <w:r w:rsidRPr="00CE454E">
        <w:rPr>
          <w:rStyle w:val="StyleUnderline"/>
        </w:rPr>
        <w:t xml:space="preserve">algorithms, these data can </w:t>
      </w:r>
      <w:r w:rsidRPr="00CE454E">
        <w:rPr>
          <w:rStyle w:val="StyleUnderline"/>
          <w:highlight w:val="cyan"/>
        </w:rPr>
        <w:t xml:space="preserve">provide </w:t>
      </w:r>
      <w:r w:rsidRPr="00CE454E">
        <w:rPr>
          <w:rStyle w:val="StyleUnderline"/>
        </w:rPr>
        <w:t xml:space="preserve">real-time, </w:t>
      </w:r>
      <w:r w:rsidRPr="00CE454E">
        <w:rPr>
          <w:rStyle w:val="StyleUnderline"/>
          <w:highlight w:val="cyan"/>
        </w:rPr>
        <w:t>objective,</w:t>
      </w:r>
      <w:r w:rsidRPr="00CE454E">
        <w:rPr>
          <w:rStyle w:val="StyleUnderline"/>
        </w:rPr>
        <w:t xml:space="preserve"> and holistic </w:t>
      </w:r>
      <w:r w:rsidRPr="00CE454E">
        <w:rPr>
          <w:rStyle w:val="StyleUnderline"/>
          <w:highlight w:val="cyan"/>
        </w:rPr>
        <w:t xml:space="preserve">insights into </w:t>
      </w:r>
      <w:r w:rsidRPr="00CE454E">
        <w:rPr>
          <w:rStyle w:val="StyleUnderline"/>
        </w:rPr>
        <w:t xml:space="preserve">animal </w:t>
      </w:r>
      <w:r w:rsidRPr="00CE454E">
        <w:rPr>
          <w:rStyle w:val="StyleUnderline"/>
          <w:highlight w:val="cyan"/>
        </w:rPr>
        <w:t>welfare</w:t>
      </w:r>
      <w:r w:rsidRPr="00CE454E">
        <w:rPr>
          <w:sz w:val="16"/>
        </w:rPr>
        <w:t xml:space="preserve"> [6]. AI’s prowess in handling large data sets allows for precise and predictive analysis, </w:t>
      </w:r>
      <w:r w:rsidRPr="00CE454E">
        <w:rPr>
          <w:rStyle w:val="StyleUnderline"/>
          <w:highlight w:val="cyan"/>
        </w:rPr>
        <w:t>making it possible to preempt health issues</w:t>
      </w:r>
      <w:r w:rsidRPr="00CE454E">
        <w:rPr>
          <w:rStyle w:val="StyleUnderline"/>
        </w:rPr>
        <w:t xml:space="preserve">, </w:t>
      </w:r>
      <w:r w:rsidRPr="00CE454E">
        <w:rPr>
          <w:rStyle w:val="Emphasis"/>
          <w:highlight w:val="cyan"/>
        </w:rPr>
        <w:t>optimize living conditions</w:t>
      </w:r>
      <w:r w:rsidRPr="00CE454E">
        <w:rPr>
          <w:rStyle w:val="StyleUnderline"/>
        </w:rPr>
        <w:t>, and promote natural behaviors.</w:t>
      </w:r>
    </w:p>
    <w:p w14:paraId="17B390DC" w14:textId="77777777" w:rsidR="00B80FD4" w:rsidRPr="00CE454E" w:rsidRDefault="00B80FD4" w:rsidP="00B80FD4">
      <w:pPr>
        <w:rPr>
          <w:sz w:val="16"/>
        </w:rPr>
      </w:pPr>
      <w:r w:rsidRPr="00CE454E">
        <w:rPr>
          <w:sz w:val="16"/>
        </w:rPr>
        <w:t>However, the successful deployment of these advanced technologies fundamentally depends on one crucial factor— the farmer. A farmer-centric approach is vital to ensure that technologies truly serve the needs of farmers and the welfare of animals [7, 8</w:t>
      </w:r>
      <w:r w:rsidRPr="00CE454E">
        <w:rPr>
          <w:rStyle w:val="StyleUnderline"/>
        </w:rPr>
        <w:t xml:space="preserve">]. </w:t>
      </w:r>
      <w:r w:rsidRPr="00CE454E">
        <w:rPr>
          <w:rStyle w:val="StyleUnderline"/>
          <w:highlight w:val="cyan"/>
        </w:rPr>
        <w:t xml:space="preserve">Farmers’ </w:t>
      </w:r>
      <w:r w:rsidRPr="00CE454E">
        <w:rPr>
          <w:rStyle w:val="Emphasis"/>
          <w:highlight w:val="cyan"/>
        </w:rPr>
        <w:t>deep-rooted understanding</w:t>
      </w:r>
      <w:r w:rsidRPr="00CE454E">
        <w:rPr>
          <w:rStyle w:val="StyleUnderline"/>
          <w:highlight w:val="cyan"/>
        </w:rPr>
        <w:t xml:space="preserve"> of their animals </w:t>
      </w:r>
      <w:r w:rsidRPr="00CE454E">
        <w:rPr>
          <w:rStyle w:val="StyleUnderline"/>
        </w:rPr>
        <w:t xml:space="preserve">and their environments must be </w:t>
      </w:r>
      <w:r w:rsidRPr="00CE454E">
        <w:rPr>
          <w:rStyle w:val="StyleUnderline"/>
          <w:highlight w:val="cyan"/>
        </w:rPr>
        <w:t>the guiding force</w:t>
      </w:r>
      <w:r w:rsidRPr="00CE454E">
        <w:rPr>
          <w:rStyle w:val="StyleUnderline"/>
        </w:rPr>
        <w:t xml:space="preserve"> behind technological advancements. Technology should be a tool to enhance farmers’ capabilities, not to override them</w:t>
      </w:r>
      <w:r w:rsidRPr="00CE454E">
        <w:rPr>
          <w:sz w:val="16"/>
        </w:rPr>
        <w:t xml:space="preserve">. A farmer-centric approach facilitates the design of intuitive, practical, and affordable solutions [9]. Moreover, it promotes </w:t>
      </w:r>
      <w:proofErr w:type="gramStart"/>
      <w:r w:rsidRPr="00CE454E">
        <w:rPr>
          <w:sz w:val="16"/>
        </w:rPr>
        <w:t>technology</w:t>
      </w:r>
      <w:proofErr w:type="gramEnd"/>
      <w:r w:rsidRPr="00CE454E">
        <w:rPr>
          <w:sz w:val="16"/>
        </w:rPr>
        <w:t xml:space="preserve"> acceptance and proper usage, ultimately leading to sustainable and effective animal welfare management.</w:t>
      </w:r>
    </w:p>
    <w:p w14:paraId="5EC906DC" w14:textId="77777777" w:rsidR="00B80FD4" w:rsidRPr="00CE454E" w:rsidRDefault="00B80FD4" w:rsidP="00B80FD4">
      <w:pPr>
        <w:rPr>
          <w:sz w:val="16"/>
        </w:rPr>
      </w:pPr>
      <w:r w:rsidRPr="00CE454E">
        <w:rPr>
          <w:sz w:val="16"/>
        </w:rPr>
        <w:t>To enhance the synergy between human expertise and AI, the farmer’s deep-rooted understanding of their livestock and surroundings must guide technological advancements. The transformative power of AI and sensor technologies in elevating animal welfare within livestock farming is evident. This paper delves into the nuances of objective animal welfare metrics, the importance of a farmer-centric approach, and the broader ethical and societal ramifications. By doing so, it bridges the gap between cutting-edge technological progress and its human stakeholders, offering a fresh and innovative viewpoint.</w:t>
      </w:r>
    </w:p>
    <w:p w14:paraId="611915F0" w14:textId="77777777" w:rsidR="00B80FD4" w:rsidRPr="00CE454E" w:rsidRDefault="00B80FD4" w:rsidP="00B80FD4">
      <w:pPr>
        <w:rPr>
          <w:rStyle w:val="StyleUnderline"/>
        </w:rPr>
      </w:pPr>
      <w:r w:rsidRPr="00CE454E">
        <w:rPr>
          <w:sz w:val="16"/>
        </w:rPr>
        <w:t>Th</w:t>
      </w:r>
      <w:r w:rsidRPr="00CE454E">
        <w:rPr>
          <w:rStyle w:val="StyleUnderline"/>
        </w:rPr>
        <w:t xml:space="preserve">e </w:t>
      </w:r>
      <w:r w:rsidRPr="00CE454E">
        <w:rPr>
          <w:rStyle w:val="StyleUnderline"/>
          <w:highlight w:val="cyan"/>
        </w:rPr>
        <w:t xml:space="preserve">integration of AI </w:t>
      </w:r>
      <w:r w:rsidRPr="00CE454E">
        <w:rPr>
          <w:rStyle w:val="StyleUnderline"/>
        </w:rPr>
        <w:t xml:space="preserve">and sensor technologies </w:t>
      </w:r>
      <w:r w:rsidRPr="00CE454E">
        <w:rPr>
          <w:rStyle w:val="StyleUnderline"/>
          <w:highlight w:val="cyan"/>
        </w:rPr>
        <w:t>in</w:t>
      </w:r>
      <w:r w:rsidRPr="00CE454E">
        <w:rPr>
          <w:rStyle w:val="StyleUnderline"/>
        </w:rPr>
        <w:t xml:space="preserve">to the </w:t>
      </w:r>
      <w:r w:rsidRPr="00CE454E">
        <w:rPr>
          <w:rStyle w:val="StyleUnderline"/>
          <w:highlight w:val="cyan"/>
        </w:rPr>
        <w:t>ag</w:t>
      </w:r>
      <w:r w:rsidRPr="00CE454E">
        <w:rPr>
          <w:rStyle w:val="StyleUnderline"/>
        </w:rPr>
        <w:t xml:space="preserve">ricultural sector is not just about the introduction of new tools but about </w:t>
      </w:r>
      <w:r w:rsidRPr="00CE454E">
        <w:rPr>
          <w:rStyle w:val="StyleUnderline"/>
          <w:highlight w:val="cyan"/>
        </w:rPr>
        <w:t xml:space="preserve">a </w:t>
      </w:r>
      <w:r w:rsidRPr="00CE454E">
        <w:rPr>
          <w:rStyle w:val="Emphasis"/>
          <w:highlight w:val="cyan"/>
        </w:rPr>
        <w:t>paradigm shift</w:t>
      </w:r>
      <w:r w:rsidRPr="00CE454E">
        <w:rPr>
          <w:rStyle w:val="StyleUnderline"/>
        </w:rPr>
        <w:t xml:space="preserve"> in how we approach farm</w:t>
      </w:r>
      <w:r w:rsidRPr="00CE454E">
        <w:rPr>
          <w:sz w:val="16"/>
        </w:rPr>
        <w:t xml:space="preserve">ing. It's about merging the age-old wisdom of farmers with the cutting-edge advancements of the modern age. </w:t>
      </w:r>
      <w:r w:rsidRPr="00CE454E">
        <w:rPr>
          <w:rStyle w:val="StyleUnderline"/>
        </w:rPr>
        <w:t xml:space="preserve">This </w:t>
      </w:r>
      <w:r w:rsidRPr="00CE454E">
        <w:rPr>
          <w:rStyle w:val="StyleUnderline"/>
          <w:highlight w:val="cyan"/>
        </w:rPr>
        <w:t>synergy</w:t>
      </w:r>
      <w:r w:rsidRPr="00CE454E">
        <w:rPr>
          <w:rStyle w:val="StyleUnderline"/>
        </w:rPr>
        <w:t xml:space="preserve"> can </w:t>
      </w:r>
      <w:r w:rsidRPr="00CE454E">
        <w:rPr>
          <w:rStyle w:val="StyleUnderline"/>
          <w:highlight w:val="cyan"/>
        </w:rPr>
        <w:t>lead to a</w:t>
      </w:r>
      <w:r w:rsidRPr="00CE454E">
        <w:rPr>
          <w:rStyle w:val="StyleUnderline"/>
        </w:rPr>
        <w:t xml:space="preserve"> more </w:t>
      </w:r>
      <w:r w:rsidRPr="00CE454E">
        <w:rPr>
          <w:rStyle w:val="StyleUnderline"/>
          <w:highlight w:val="cyan"/>
        </w:rPr>
        <w:t xml:space="preserve">harmonious relationship </w:t>
      </w:r>
      <w:r w:rsidRPr="00CE454E">
        <w:rPr>
          <w:rStyle w:val="StyleUnderline"/>
        </w:rPr>
        <w:t xml:space="preserve">between humans and animals, </w:t>
      </w:r>
      <w:r w:rsidRPr="00CE454E">
        <w:rPr>
          <w:rStyle w:val="StyleUnderline"/>
          <w:highlight w:val="cyan"/>
        </w:rPr>
        <w:t>where tech</w:t>
      </w:r>
      <w:r w:rsidRPr="00CE454E">
        <w:rPr>
          <w:rStyle w:val="StyleUnderline"/>
        </w:rPr>
        <w:t xml:space="preserve">nology </w:t>
      </w:r>
      <w:r w:rsidRPr="00CE454E">
        <w:rPr>
          <w:rStyle w:val="StyleUnderline"/>
          <w:highlight w:val="cyan"/>
        </w:rPr>
        <w:t>aids in</w:t>
      </w:r>
      <w:r w:rsidRPr="00CE454E">
        <w:rPr>
          <w:rStyle w:val="StyleUnderline"/>
        </w:rPr>
        <w:t xml:space="preserve"> understanding and </w:t>
      </w:r>
      <w:r w:rsidRPr="00CE454E">
        <w:rPr>
          <w:rStyle w:val="Emphasis"/>
          <w:highlight w:val="cyan"/>
        </w:rPr>
        <w:t>catering</w:t>
      </w:r>
      <w:r w:rsidRPr="00CE454E">
        <w:rPr>
          <w:rStyle w:val="StyleUnderline"/>
          <w:highlight w:val="cyan"/>
        </w:rPr>
        <w:t xml:space="preserve"> to</w:t>
      </w:r>
      <w:r w:rsidRPr="00CE454E">
        <w:rPr>
          <w:rStyle w:val="StyleUnderline"/>
        </w:rPr>
        <w:t xml:space="preserve"> the </w:t>
      </w:r>
      <w:r w:rsidRPr="00CE454E">
        <w:rPr>
          <w:rStyle w:val="StyleUnderline"/>
          <w:highlight w:val="cyan"/>
        </w:rPr>
        <w:t>needs</w:t>
      </w:r>
      <w:r w:rsidRPr="00CE454E">
        <w:rPr>
          <w:rStyle w:val="StyleUnderline"/>
        </w:rPr>
        <w:t xml:space="preserve"> of </w:t>
      </w:r>
      <w:r w:rsidRPr="00CE454E">
        <w:rPr>
          <w:rStyle w:val="Emphasis"/>
        </w:rPr>
        <w:t>livestock</w:t>
      </w:r>
      <w:r w:rsidRPr="00CE454E">
        <w:rPr>
          <w:rStyle w:val="StyleUnderline"/>
        </w:rPr>
        <w:t xml:space="preserve">, </w:t>
      </w:r>
      <w:r w:rsidRPr="00CE454E">
        <w:rPr>
          <w:rStyle w:val="StyleUnderline"/>
          <w:highlight w:val="cyan"/>
        </w:rPr>
        <w:t>rather than</w:t>
      </w:r>
      <w:r w:rsidRPr="00CE454E">
        <w:rPr>
          <w:rStyle w:val="StyleUnderline"/>
        </w:rPr>
        <w:t xml:space="preserve"> merely </w:t>
      </w:r>
      <w:r w:rsidRPr="00CE454E">
        <w:rPr>
          <w:rStyle w:val="Emphasis"/>
          <w:highlight w:val="cyan"/>
        </w:rPr>
        <w:t>exploiting</w:t>
      </w:r>
      <w:r w:rsidRPr="00CE454E">
        <w:rPr>
          <w:rStyle w:val="StyleUnderline"/>
        </w:rPr>
        <w:t xml:space="preserve"> them for maximum yield.</w:t>
      </w:r>
    </w:p>
    <w:p w14:paraId="1A6B873C" w14:textId="77777777" w:rsidR="00B80FD4" w:rsidRPr="00CE454E" w:rsidRDefault="00B80FD4" w:rsidP="00B80FD4">
      <w:pPr>
        <w:rPr>
          <w:sz w:val="16"/>
        </w:rPr>
      </w:pPr>
      <w:r w:rsidRPr="00CE454E">
        <w:rPr>
          <w:sz w:val="16"/>
        </w:rPr>
        <w:t>Furthermore, the ethical considerations surrounding the use of AI in farming are paramount. As we move towards a more digitized world, questions about data privacy, security, and the ethical treatment of animals become more pressing. The data generated from these technologies is vast and can be used in various ways, both beneficial and potentially harmful. It's crucial to have robust guidelines and regulations in place to ensure that this data is used responsibly and ethically.</w:t>
      </w:r>
    </w:p>
    <w:p w14:paraId="2A2FC39E" w14:textId="77777777" w:rsidR="00B80FD4" w:rsidRPr="00CE454E" w:rsidRDefault="00B80FD4" w:rsidP="00B80FD4">
      <w:pPr>
        <w:rPr>
          <w:sz w:val="16"/>
        </w:rPr>
      </w:pPr>
      <w:r w:rsidRPr="00CE454E">
        <w:rPr>
          <w:sz w:val="16"/>
        </w:rPr>
        <w:t>The exploration of sensor technologies and AI in livestock farming marks a critical juncture in the evolution of agriculture. As we stand on the brink of this exciting frontier, we must ensure that our journey is guided by a holistic vision, integrating scientific innovation, ethical responsibility, and social equity. This is the pathway to a future of livestock farming where technology, animals, and humans harmoniously coexist, fostering a symbiotic relationship that nurtures the welfare of all.</w:t>
      </w:r>
    </w:p>
    <w:p w14:paraId="05704E6E" w14:textId="77777777" w:rsidR="00B80FD4" w:rsidRPr="00CE454E" w:rsidRDefault="00B80FD4" w:rsidP="00B80FD4">
      <w:pPr>
        <w:rPr>
          <w:sz w:val="16"/>
        </w:rPr>
      </w:pPr>
      <w:r w:rsidRPr="00CE454E">
        <w:rPr>
          <w:sz w:val="16"/>
        </w:rPr>
        <w:t>The digital transformation of the agricultural sector is not without its challenges. The rapid pace of technological advancement can sometimes outstrip the ability of regulatory bodies and ethical frameworks to keep up. This can lead to situations where technology is deployed without fully understanding its long-term implications. It’s essential to approach this transformation with a sense of caution and responsibility, ensuring that we do not lose sight of the fundamental principles of animal welfare and sustainable farming.</w:t>
      </w:r>
    </w:p>
    <w:p w14:paraId="407D971F" w14:textId="77777777" w:rsidR="00B80FD4" w:rsidRPr="00CE454E" w:rsidRDefault="00B80FD4" w:rsidP="00B80FD4">
      <w:pPr>
        <w:rPr>
          <w:sz w:val="16"/>
        </w:rPr>
      </w:pPr>
      <w:r w:rsidRPr="00CE454E">
        <w:rPr>
          <w:sz w:val="16"/>
        </w:rPr>
        <w:t xml:space="preserve">Moreover, the role of the farmer in this digital age cannot be overstated. While technology can provide tools and insights, it is the farmer who must make the </w:t>
      </w:r>
      <w:proofErr w:type="spellStart"/>
      <w:r w:rsidRPr="00CE454E">
        <w:rPr>
          <w:sz w:val="16"/>
        </w:rPr>
        <w:t>fnal</w:t>
      </w:r>
      <w:proofErr w:type="spellEnd"/>
      <w:r w:rsidRPr="00CE454E">
        <w:rPr>
          <w:sz w:val="16"/>
        </w:rPr>
        <w:t xml:space="preserve"> decisions about how to care for their livestock. </w:t>
      </w:r>
      <w:r w:rsidRPr="00CE454E">
        <w:rPr>
          <w:rStyle w:val="StyleUnderline"/>
        </w:rPr>
        <w:t>The farmer’s deep understanding of their animals, honed over years of experience, cannot be replicated by any algorithm or sensor</w:t>
      </w:r>
      <w:r w:rsidRPr="00CE454E">
        <w:rPr>
          <w:sz w:val="16"/>
        </w:rPr>
        <w:t>. It's essential to ensure that as we move forward, we do not lose this invaluable human touch.</w:t>
      </w:r>
    </w:p>
    <w:p w14:paraId="2D1B4CD7" w14:textId="77777777" w:rsidR="00B80FD4" w:rsidRPr="00CE454E" w:rsidRDefault="00B80FD4" w:rsidP="00B80FD4">
      <w:pPr>
        <w:rPr>
          <w:sz w:val="16"/>
        </w:rPr>
      </w:pPr>
      <w:r w:rsidRPr="00CE454E">
        <w:rPr>
          <w:sz w:val="16"/>
        </w:rPr>
        <w:t xml:space="preserve">In </w:t>
      </w:r>
      <w:r w:rsidRPr="00CE454E">
        <w:rPr>
          <w:rStyle w:val="StyleUnderline"/>
        </w:rPr>
        <w:t xml:space="preserve">the end, the goal is to create a future where technology and humanity work hand in hand to create a more sustainable, ethical, and prosperous </w:t>
      </w:r>
      <w:r w:rsidRPr="00CE454E">
        <w:rPr>
          <w:rStyle w:val="Emphasis"/>
        </w:rPr>
        <w:t>agricultural</w:t>
      </w:r>
      <w:r w:rsidRPr="00CE454E">
        <w:rPr>
          <w:rStyle w:val="StyleUnderline"/>
        </w:rPr>
        <w:t xml:space="preserve"> </w:t>
      </w:r>
      <w:r w:rsidRPr="00CE454E">
        <w:rPr>
          <w:rStyle w:val="Emphasis"/>
        </w:rPr>
        <w:t>sector</w:t>
      </w:r>
      <w:r w:rsidRPr="00CE454E">
        <w:rPr>
          <w:sz w:val="16"/>
        </w:rPr>
        <w:t>. A future where we harness the power of AI and sensors to enhance the welfare of animals, while also respecting the rights and needs of farmers and consumers. This is the vision that drives our research and the message we hope to convey through this review.</w:t>
      </w:r>
    </w:p>
    <w:p w14:paraId="7D1297D1" w14:textId="77777777" w:rsidR="00F6124A" w:rsidRPr="00F6124A" w:rsidRDefault="00F6124A" w:rsidP="00F6124A"/>
    <w:sectPr w:rsidR="00F6124A" w:rsidRPr="00F612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4C8"/>
    <w:rsid w:val="001924C8"/>
    <w:rsid w:val="001A38DC"/>
    <w:rsid w:val="00226453"/>
    <w:rsid w:val="003E1228"/>
    <w:rsid w:val="005F2C6B"/>
    <w:rsid w:val="00B06B86"/>
    <w:rsid w:val="00B80FD4"/>
    <w:rsid w:val="00C1250C"/>
    <w:rsid w:val="00C679F6"/>
    <w:rsid w:val="00C97538"/>
    <w:rsid w:val="00F06E9B"/>
    <w:rsid w:val="00F61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855C4"/>
  <w15:chartTrackingRefBased/>
  <w15:docId w15:val="{C85F6317-8760-4647-AD36-F838169A3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124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612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12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F612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F6124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124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924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4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4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4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612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124A"/>
  </w:style>
  <w:style w:type="character" w:customStyle="1" w:styleId="Heading1Char">
    <w:name w:val="Heading 1 Char"/>
    <w:aliases w:val="Pocket Char"/>
    <w:basedOn w:val="DefaultParagraphFont"/>
    <w:link w:val="Heading1"/>
    <w:rsid w:val="00F6124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6124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F6124A"/>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6124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6124A"/>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924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4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4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4C8"/>
    <w:rPr>
      <w:rFonts w:eastAsiaTheme="majorEastAsia" w:cstheme="majorBidi"/>
      <w:color w:val="272727" w:themeColor="text1" w:themeTint="D8"/>
    </w:rPr>
  </w:style>
  <w:style w:type="paragraph" w:styleId="Title">
    <w:name w:val="Title"/>
    <w:basedOn w:val="Normal"/>
    <w:next w:val="Normal"/>
    <w:link w:val="TitleChar"/>
    <w:uiPriority w:val="10"/>
    <w:qFormat/>
    <w:rsid w:val="00192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4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4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4C8"/>
    <w:pPr>
      <w:spacing w:before="160"/>
      <w:jc w:val="center"/>
    </w:pPr>
    <w:rPr>
      <w:i/>
      <w:iCs/>
      <w:color w:val="404040" w:themeColor="text1" w:themeTint="BF"/>
    </w:rPr>
  </w:style>
  <w:style w:type="character" w:customStyle="1" w:styleId="QuoteChar">
    <w:name w:val="Quote Char"/>
    <w:basedOn w:val="DefaultParagraphFont"/>
    <w:link w:val="Quote"/>
    <w:uiPriority w:val="29"/>
    <w:rsid w:val="001924C8"/>
    <w:rPr>
      <w:i/>
      <w:iCs/>
      <w:color w:val="404040" w:themeColor="text1" w:themeTint="BF"/>
    </w:rPr>
  </w:style>
  <w:style w:type="paragraph" w:styleId="ListParagraph">
    <w:name w:val="List Paragraph"/>
    <w:aliases w:val="6 font,List Paragraph1,List Paragraph2,Colorful List - Accent 11"/>
    <w:basedOn w:val="Normal"/>
    <w:uiPriority w:val="34"/>
    <w:qFormat/>
    <w:rsid w:val="001924C8"/>
    <w:pPr>
      <w:ind w:left="720"/>
      <w:contextualSpacing/>
    </w:pPr>
  </w:style>
  <w:style w:type="character" w:styleId="IntenseEmphasis">
    <w:name w:val="Intense Emphasis"/>
    <w:basedOn w:val="DefaultParagraphFont"/>
    <w:uiPriority w:val="21"/>
    <w:qFormat/>
    <w:rsid w:val="001924C8"/>
    <w:rPr>
      <w:i/>
      <w:iCs/>
      <w:color w:val="2F5496" w:themeColor="accent1" w:themeShade="BF"/>
    </w:rPr>
  </w:style>
  <w:style w:type="paragraph" w:styleId="IntenseQuote">
    <w:name w:val="Intense Quote"/>
    <w:basedOn w:val="Normal"/>
    <w:next w:val="Normal"/>
    <w:link w:val="IntenseQuoteChar"/>
    <w:uiPriority w:val="30"/>
    <w:qFormat/>
    <w:rsid w:val="001924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4C8"/>
    <w:rPr>
      <w:i/>
      <w:iCs/>
      <w:color w:val="2F5496" w:themeColor="accent1" w:themeShade="BF"/>
    </w:rPr>
  </w:style>
  <w:style w:type="character" w:styleId="IntenseReference">
    <w:name w:val="Intense Reference"/>
    <w:basedOn w:val="DefaultParagraphFont"/>
    <w:uiPriority w:val="32"/>
    <w:qFormat/>
    <w:rsid w:val="001924C8"/>
    <w:rPr>
      <w:b/>
      <w:bCs/>
      <w:smallCaps/>
      <w:color w:val="2F5496"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F6124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6124A"/>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F6124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F6124A"/>
    <w:rPr>
      <w:b w:val="0"/>
      <w:sz w:val="22"/>
      <w:u w:val="single"/>
    </w:rPr>
  </w:style>
  <w:style w:type="character" w:styleId="Strong">
    <w:name w:val="Strong"/>
    <w:basedOn w:val="DefaultParagraphFont"/>
    <w:uiPriority w:val="22"/>
    <w:qFormat/>
    <w:rsid w:val="00F6124A"/>
    <w:rPr>
      <w:b/>
      <w:bCs/>
    </w:rPr>
  </w:style>
  <w:style w:type="character" w:styleId="BookTitle">
    <w:name w:val="Book Title"/>
    <w:basedOn w:val="DefaultParagraphFont"/>
    <w:uiPriority w:val="33"/>
    <w:qFormat/>
    <w:rsid w:val="00F6124A"/>
    <w:rPr>
      <w:b/>
      <w:bCs/>
      <w:i/>
      <w:iCs/>
      <w:spacing w:val="5"/>
    </w:rPr>
  </w:style>
  <w:style w:type="numbering" w:styleId="111111">
    <w:name w:val="Outline List 2"/>
    <w:basedOn w:val="NoList"/>
    <w:uiPriority w:val="99"/>
    <w:semiHidden/>
    <w:unhideWhenUsed/>
    <w:rsid w:val="00F6124A"/>
  </w:style>
  <w:style w:type="paragraph" w:styleId="Header">
    <w:name w:val="header"/>
    <w:basedOn w:val="Normal"/>
    <w:link w:val="HeaderChar"/>
    <w:uiPriority w:val="99"/>
    <w:semiHidden/>
    <w:rsid w:val="00F6124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124A"/>
    <w:rPr>
      <w:rFonts w:ascii="Calibri" w:hAnsi="Calibri" w:cs="Calibri"/>
      <w:kern w:val="0"/>
      <w:sz w:val="22"/>
      <w:szCs w:val="22"/>
      <w14:ligatures w14:val="none"/>
    </w:rPr>
  </w:style>
  <w:style w:type="paragraph" w:styleId="Footer">
    <w:name w:val="footer"/>
    <w:basedOn w:val="Normal"/>
    <w:link w:val="FooterChar"/>
    <w:uiPriority w:val="99"/>
    <w:semiHidden/>
    <w:rsid w:val="00F6124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124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6124A"/>
    <w:pPr>
      <w:spacing w:after="120"/>
    </w:pPr>
  </w:style>
  <w:style w:type="character" w:customStyle="1" w:styleId="BodyTextChar">
    <w:name w:val="Body Text Char"/>
    <w:basedOn w:val="DefaultParagraphFont"/>
    <w:link w:val="BodyText"/>
    <w:uiPriority w:val="99"/>
    <w:semiHidden/>
    <w:rsid w:val="00F6124A"/>
    <w:rPr>
      <w:rFonts w:ascii="Calibri" w:hAnsi="Calibri" w:cs="Calibri"/>
      <w:kern w:val="0"/>
      <w:sz w:val="22"/>
      <w:szCs w:val="22"/>
      <w14:ligatures w14:val="none"/>
    </w:rPr>
  </w:style>
  <w:style w:type="paragraph" w:styleId="NoSpacing">
    <w:name w:val="No Spacing"/>
    <w:link w:val="NoSpacingChar"/>
    <w:uiPriority w:val="99"/>
    <w:unhideWhenUsed/>
    <w:qFormat/>
    <w:rsid w:val="00F6124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6124A"/>
    <w:rPr>
      <w:rFonts w:ascii="Calibri" w:hAnsi="Calibri" w:cs="Calibri"/>
      <w:kern w:val="0"/>
      <w:sz w:val="22"/>
      <w:szCs w:val="22"/>
      <w14:ligatures w14:val="none"/>
    </w:rPr>
  </w:style>
  <w:style w:type="character" w:styleId="Hyperlink">
    <w:name w:val="Hyperlink"/>
    <w:basedOn w:val="DefaultParagraphFont"/>
    <w:uiPriority w:val="99"/>
    <w:unhideWhenUsed/>
    <w:rsid w:val="00F6124A"/>
    <w:rPr>
      <w:color w:val="0563C1" w:themeColor="hyperlink"/>
      <w:u w:val="single"/>
    </w:rPr>
  </w:style>
  <w:style w:type="character" w:styleId="UnresolvedMention">
    <w:name w:val="Unresolved Mention"/>
    <w:basedOn w:val="DefaultParagraphFont"/>
    <w:uiPriority w:val="99"/>
    <w:semiHidden/>
    <w:unhideWhenUsed/>
    <w:rsid w:val="00F6124A"/>
    <w:rPr>
      <w:color w:val="605E5C"/>
      <w:shd w:val="clear" w:color="auto" w:fill="E1DFDD"/>
    </w:rPr>
  </w:style>
  <w:style w:type="paragraph" w:customStyle="1" w:styleId="Analytics">
    <w:name w:val="Analytics"/>
    <w:basedOn w:val="Heading4"/>
    <w:link w:val="AnalyticsChar"/>
    <w:autoRedefine/>
    <w:uiPriority w:val="5"/>
    <w:qFormat/>
    <w:rsid w:val="00F6124A"/>
    <w:rPr>
      <w:color w:val="0070C0"/>
      <w14:ligatures w14:val="standardContextual"/>
    </w:rPr>
  </w:style>
  <w:style w:type="character" w:customStyle="1" w:styleId="AnalyticsChar">
    <w:name w:val="Analytics Char"/>
    <w:basedOn w:val="DefaultParagraphFont"/>
    <w:link w:val="Analytics"/>
    <w:uiPriority w:val="5"/>
    <w:rsid w:val="00F6124A"/>
    <w:rPr>
      <w:rFonts w:ascii="Calibri" w:eastAsiaTheme="majorEastAsia" w:hAnsi="Calibri" w:cstheme="majorBidi"/>
      <w:b/>
      <w:iCs/>
      <w:color w:val="0070C0"/>
      <w:kern w:val="0"/>
      <w:sz w:val="26"/>
      <w:szCs w:val="22"/>
    </w:rPr>
  </w:style>
  <w:style w:type="paragraph" w:customStyle="1" w:styleId="Emphasis1">
    <w:name w:val="Emphasis1"/>
    <w:basedOn w:val="Normal"/>
    <w:link w:val="Emphasis"/>
    <w:autoRedefine/>
    <w:uiPriority w:val="8"/>
    <w:qFormat/>
    <w:rsid w:val="00F6124A"/>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F6124A"/>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cialproblemsarelikemaths.blogspot.com/2011/01/in-search-of-negative-utilitarianism.htm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D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5556</Words>
  <Characters>31672</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Darwin Boss</dc:creator>
  <cp:keywords/>
  <dc:description/>
  <cp:lastModifiedBy>Darwin Boss</cp:lastModifiedBy>
  <cp:revision>2</cp:revision>
  <dcterms:created xsi:type="dcterms:W3CDTF">2025-07-20T23:57:00Z</dcterms:created>
  <dcterms:modified xsi:type="dcterms:W3CDTF">2025-07-21T00:14:00Z</dcterms:modified>
</cp:coreProperties>
</file>